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2C" w:rsidRPr="006473DE" w:rsidRDefault="0024582C" w:rsidP="0024582C">
      <w:pPr>
        <w:pStyle w:val="a3"/>
        <w:jc w:val="center"/>
        <w:rPr>
          <w:rFonts w:ascii="Times New Roman" w:hAnsi="Times New Roman" w:cs="Times New Roman"/>
          <w:sz w:val="28"/>
          <w:szCs w:val="28"/>
        </w:rPr>
      </w:pPr>
      <w:bookmarkStart w:id="0" w:name="_Toc27825966"/>
      <w:r w:rsidRPr="006473DE">
        <w:rPr>
          <w:rFonts w:ascii="Times New Roman" w:hAnsi="Times New Roman" w:cs="Times New Roman"/>
          <w:sz w:val="28"/>
          <w:szCs w:val="28"/>
        </w:rPr>
        <w:t xml:space="preserve">Управление образования </w:t>
      </w:r>
      <w:proofErr w:type="spellStart"/>
      <w:r w:rsidRPr="006473DE">
        <w:rPr>
          <w:rFonts w:ascii="Times New Roman" w:hAnsi="Times New Roman" w:cs="Times New Roman"/>
          <w:sz w:val="28"/>
          <w:szCs w:val="28"/>
        </w:rPr>
        <w:t>Солигорского</w:t>
      </w:r>
      <w:proofErr w:type="spellEnd"/>
      <w:r w:rsidRPr="006473DE">
        <w:rPr>
          <w:rFonts w:ascii="Times New Roman" w:hAnsi="Times New Roman" w:cs="Times New Roman"/>
          <w:sz w:val="28"/>
          <w:szCs w:val="28"/>
        </w:rPr>
        <w:t xml:space="preserve"> района исполнительного комитета</w:t>
      </w:r>
    </w:p>
    <w:p w:rsidR="0024582C" w:rsidRPr="006473DE" w:rsidRDefault="0024582C" w:rsidP="0024582C">
      <w:pPr>
        <w:pStyle w:val="a3"/>
        <w:jc w:val="center"/>
        <w:rPr>
          <w:rFonts w:ascii="Times New Roman" w:hAnsi="Times New Roman" w:cs="Times New Roman"/>
          <w:sz w:val="28"/>
          <w:szCs w:val="28"/>
        </w:rPr>
      </w:pPr>
    </w:p>
    <w:p w:rsidR="0024582C" w:rsidRPr="006473DE" w:rsidRDefault="0024582C" w:rsidP="0024582C">
      <w:pPr>
        <w:pStyle w:val="a3"/>
        <w:jc w:val="center"/>
        <w:rPr>
          <w:rFonts w:ascii="Times New Roman" w:hAnsi="Times New Roman" w:cs="Times New Roman"/>
          <w:sz w:val="28"/>
          <w:szCs w:val="28"/>
        </w:rPr>
      </w:pPr>
      <w:r w:rsidRPr="006473DE">
        <w:rPr>
          <w:rFonts w:ascii="Times New Roman" w:hAnsi="Times New Roman" w:cs="Times New Roman"/>
          <w:sz w:val="28"/>
          <w:szCs w:val="28"/>
        </w:rPr>
        <w:t>Государственное учреждение образования</w:t>
      </w:r>
    </w:p>
    <w:p w:rsidR="0024582C" w:rsidRPr="006473DE" w:rsidRDefault="0024582C" w:rsidP="0024582C">
      <w:pPr>
        <w:pStyle w:val="a3"/>
        <w:jc w:val="center"/>
        <w:rPr>
          <w:rFonts w:ascii="Times New Roman" w:hAnsi="Times New Roman" w:cs="Times New Roman"/>
          <w:sz w:val="28"/>
          <w:szCs w:val="28"/>
        </w:rPr>
      </w:pPr>
      <w:r w:rsidRPr="006473DE">
        <w:rPr>
          <w:rFonts w:ascii="Times New Roman" w:hAnsi="Times New Roman" w:cs="Times New Roman"/>
          <w:sz w:val="28"/>
          <w:szCs w:val="28"/>
        </w:rPr>
        <w:t xml:space="preserve">«Старобинская средняя школа </w:t>
      </w:r>
      <w:proofErr w:type="spellStart"/>
      <w:r w:rsidRPr="006473DE">
        <w:rPr>
          <w:rFonts w:ascii="Times New Roman" w:hAnsi="Times New Roman" w:cs="Times New Roman"/>
          <w:sz w:val="28"/>
          <w:szCs w:val="28"/>
        </w:rPr>
        <w:t>Солигорского</w:t>
      </w:r>
      <w:proofErr w:type="spellEnd"/>
      <w:r w:rsidRPr="006473DE">
        <w:rPr>
          <w:rFonts w:ascii="Times New Roman" w:hAnsi="Times New Roman" w:cs="Times New Roman"/>
          <w:sz w:val="28"/>
          <w:szCs w:val="28"/>
        </w:rPr>
        <w:t xml:space="preserve"> района»</w:t>
      </w:r>
    </w:p>
    <w:p w:rsidR="0024582C" w:rsidRPr="006473DE" w:rsidRDefault="0024582C" w:rsidP="0024582C">
      <w:pPr>
        <w:rPr>
          <w:rFonts w:ascii="Times New Roman" w:hAnsi="Times New Roman" w:cs="Times New Roman"/>
          <w:sz w:val="28"/>
          <w:szCs w:val="28"/>
        </w:rPr>
      </w:pPr>
    </w:p>
    <w:p w:rsidR="0024582C" w:rsidRPr="000C78DD" w:rsidRDefault="0024582C" w:rsidP="0024582C">
      <w:pPr>
        <w:rPr>
          <w:rFonts w:ascii="Times New Roman" w:hAnsi="Times New Roman" w:cs="Times New Roman"/>
        </w:rPr>
      </w:pPr>
    </w:p>
    <w:p w:rsidR="0024582C" w:rsidRPr="000C78DD" w:rsidRDefault="0024582C" w:rsidP="0024582C">
      <w:pPr>
        <w:rPr>
          <w:rFonts w:ascii="Times New Roman" w:hAnsi="Times New Roman" w:cs="Times New Roman"/>
        </w:rPr>
      </w:pPr>
    </w:p>
    <w:p w:rsidR="0024582C" w:rsidRPr="000C78DD" w:rsidRDefault="0024582C" w:rsidP="0024582C">
      <w:pPr>
        <w:rPr>
          <w:rFonts w:ascii="Times New Roman" w:hAnsi="Times New Roman" w:cs="Times New Roman"/>
        </w:rPr>
      </w:pPr>
    </w:p>
    <w:p w:rsidR="0024582C" w:rsidRPr="000C78DD" w:rsidRDefault="0024582C" w:rsidP="0024582C">
      <w:pPr>
        <w:jc w:val="center"/>
        <w:rPr>
          <w:rFonts w:ascii="Times New Roman" w:hAnsi="Times New Roman" w:cs="Times New Roman"/>
        </w:rPr>
      </w:pPr>
    </w:p>
    <w:p w:rsidR="0024582C" w:rsidRPr="006473DE" w:rsidRDefault="00F72541" w:rsidP="0024582C">
      <w:pPr>
        <w:jc w:val="center"/>
        <w:rPr>
          <w:rFonts w:ascii="Times New Roman" w:hAnsi="Times New Roman" w:cs="Times New Roman"/>
          <w:sz w:val="28"/>
          <w:szCs w:val="28"/>
        </w:rPr>
      </w:pPr>
      <w:r w:rsidRPr="006473DE">
        <w:rPr>
          <w:rFonts w:ascii="Times New Roman" w:hAnsi="Times New Roman" w:cs="Times New Roman"/>
          <w:sz w:val="28"/>
          <w:szCs w:val="28"/>
        </w:rPr>
        <w:t>ИССЛЕДОВАТЕЛЬСКАЯ РАБОТА</w:t>
      </w:r>
    </w:p>
    <w:p w:rsidR="0024582C" w:rsidRPr="006473DE" w:rsidRDefault="0024582C" w:rsidP="0024582C">
      <w:pPr>
        <w:pStyle w:val="a3"/>
        <w:jc w:val="center"/>
        <w:rPr>
          <w:rFonts w:ascii="Times New Roman" w:hAnsi="Times New Roman" w:cs="Times New Roman"/>
          <w:b/>
          <w:sz w:val="28"/>
          <w:szCs w:val="28"/>
        </w:rPr>
      </w:pPr>
      <w:r w:rsidRPr="006473DE">
        <w:rPr>
          <w:rFonts w:ascii="Times New Roman" w:hAnsi="Times New Roman" w:cs="Times New Roman"/>
          <w:b/>
          <w:sz w:val="28"/>
          <w:szCs w:val="28"/>
        </w:rPr>
        <w:t>ВЛИЯНИЕ ДОМАШНИХ ЖИВОТНЫХ НА ФОРМИРОВАНИЕ ЭМПАТИИ</w:t>
      </w:r>
      <w:r>
        <w:rPr>
          <w:rFonts w:ascii="Times New Roman" w:hAnsi="Times New Roman" w:cs="Times New Roman"/>
          <w:b/>
          <w:sz w:val="28"/>
          <w:szCs w:val="28"/>
        </w:rPr>
        <w:t xml:space="preserve"> </w:t>
      </w:r>
      <w:r w:rsidRPr="006473DE">
        <w:rPr>
          <w:rFonts w:ascii="Times New Roman" w:hAnsi="Times New Roman" w:cs="Times New Roman"/>
          <w:b/>
          <w:sz w:val="28"/>
          <w:szCs w:val="28"/>
        </w:rPr>
        <w:t>У УЧАЩИХСЯ СТАРБИНСКОЙ СРЕДНЕЙ ШКОЛЫ</w:t>
      </w:r>
    </w:p>
    <w:p w:rsidR="0024582C" w:rsidRPr="006473DE" w:rsidRDefault="0024582C" w:rsidP="0024582C">
      <w:pPr>
        <w:pStyle w:val="a3"/>
        <w:jc w:val="center"/>
        <w:rPr>
          <w:rFonts w:ascii="Times New Roman" w:hAnsi="Times New Roman" w:cs="Times New Roman"/>
          <w:b/>
          <w:sz w:val="28"/>
          <w:szCs w:val="28"/>
        </w:rPr>
      </w:pPr>
    </w:p>
    <w:p w:rsidR="0024582C" w:rsidRPr="006473DE" w:rsidRDefault="0024582C" w:rsidP="0024582C">
      <w:pPr>
        <w:rPr>
          <w:rFonts w:ascii="Times New Roman" w:hAnsi="Times New Roman" w:cs="Times New Roman"/>
          <w:sz w:val="28"/>
          <w:szCs w:val="28"/>
        </w:rPr>
      </w:pPr>
    </w:p>
    <w:p w:rsidR="0024582C" w:rsidRPr="000C78DD" w:rsidRDefault="0024582C" w:rsidP="0024582C">
      <w:pPr>
        <w:rPr>
          <w:rFonts w:ascii="Times New Roman" w:hAnsi="Times New Roman" w:cs="Times New Roman"/>
        </w:rPr>
      </w:pPr>
    </w:p>
    <w:p w:rsidR="0024582C" w:rsidRPr="000C78DD" w:rsidRDefault="0024582C" w:rsidP="0024582C">
      <w:pPr>
        <w:rPr>
          <w:rFonts w:ascii="Times New Roman" w:hAnsi="Times New Roman" w:cs="Times New Roman"/>
        </w:rPr>
      </w:pPr>
    </w:p>
    <w:p w:rsidR="0024582C" w:rsidRPr="000C78DD" w:rsidRDefault="0024582C" w:rsidP="0024582C">
      <w:pPr>
        <w:rPr>
          <w:rFonts w:ascii="Times New Roman" w:hAnsi="Times New Roman" w:cs="Times New Roman"/>
        </w:rPr>
      </w:pPr>
    </w:p>
    <w:p w:rsidR="0024582C" w:rsidRPr="000C78DD" w:rsidRDefault="0024582C" w:rsidP="0024582C">
      <w:pPr>
        <w:rPr>
          <w:rFonts w:ascii="Times New Roman" w:hAnsi="Times New Roman" w:cs="Times New Roman"/>
        </w:rPr>
      </w:pPr>
    </w:p>
    <w:p w:rsidR="0024582C" w:rsidRPr="006473DE" w:rsidRDefault="0024582C" w:rsidP="0024582C">
      <w:pPr>
        <w:pStyle w:val="a3"/>
        <w:ind w:left="4956"/>
        <w:jc w:val="both"/>
        <w:rPr>
          <w:rFonts w:ascii="Times New Roman" w:hAnsi="Times New Roman" w:cs="Times New Roman"/>
          <w:sz w:val="28"/>
          <w:szCs w:val="28"/>
        </w:rPr>
      </w:pPr>
      <w:r w:rsidRPr="006473DE">
        <w:rPr>
          <w:rFonts w:ascii="Times New Roman" w:hAnsi="Times New Roman" w:cs="Times New Roman"/>
          <w:sz w:val="28"/>
          <w:szCs w:val="28"/>
        </w:rPr>
        <w:t>Выполнил</w:t>
      </w:r>
      <w:r>
        <w:rPr>
          <w:rFonts w:ascii="Times New Roman" w:hAnsi="Times New Roman" w:cs="Times New Roman"/>
          <w:sz w:val="28"/>
          <w:szCs w:val="28"/>
        </w:rPr>
        <w:t>а</w:t>
      </w:r>
      <w:r w:rsidRPr="006473DE">
        <w:rPr>
          <w:rFonts w:ascii="Times New Roman" w:hAnsi="Times New Roman" w:cs="Times New Roman"/>
          <w:sz w:val="28"/>
          <w:szCs w:val="28"/>
        </w:rPr>
        <w:t>:</w:t>
      </w:r>
    </w:p>
    <w:p w:rsidR="0024582C" w:rsidRPr="006473DE" w:rsidRDefault="0024582C" w:rsidP="0024582C">
      <w:pPr>
        <w:pStyle w:val="a3"/>
        <w:ind w:left="4956"/>
        <w:jc w:val="both"/>
        <w:rPr>
          <w:rFonts w:ascii="Times New Roman" w:hAnsi="Times New Roman" w:cs="Times New Roman"/>
          <w:sz w:val="28"/>
          <w:szCs w:val="28"/>
        </w:rPr>
      </w:pPr>
      <w:proofErr w:type="spellStart"/>
      <w:r>
        <w:rPr>
          <w:rFonts w:ascii="Times New Roman" w:hAnsi="Times New Roman" w:cs="Times New Roman"/>
          <w:sz w:val="28"/>
          <w:szCs w:val="28"/>
        </w:rPr>
        <w:t>Мисуно</w:t>
      </w:r>
      <w:proofErr w:type="spellEnd"/>
      <w:r>
        <w:rPr>
          <w:rFonts w:ascii="Times New Roman" w:hAnsi="Times New Roman" w:cs="Times New Roman"/>
          <w:sz w:val="28"/>
          <w:szCs w:val="28"/>
        </w:rPr>
        <w:t xml:space="preserve"> Виолетта,</w:t>
      </w:r>
    </w:p>
    <w:p w:rsidR="0024582C" w:rsidRPr="006473DE" w:rsidRDefault="0024582C" w:rsidP="0024582C">
      <w:pPr>
        <w:pStyle w:val="a3"/>
        <w:ind w:left="4956"/>
        <w:jc w:val="both"/>
        <w:rPr>
          <w:rFonts w:ascii="Times New Roman" w:hAnsi="Times New Roman" w:cs="Times New Roman"/>
          <w:sz w:val="28"/>
          <w:szCs w:val="28"/>
        </w:rPr>
      </w:pPr>
      <w:proofErr w:type="spellStart"/>
      <w:r w:rsidRPr="006473DE">
        <w:rPr>
          <w:rFonts w:ascii="Times New Roman" w:hAnsi="Times New Roman" w:cs="Times New Roman"/>
          <w:sz w:val="28"/>
          <w:szCs w:val="28"/>
        </w:rPr>
        <w:t>учащи</w:t>
      </w:r>
      <w:r>
        <w:rPr>
          <w:rFonts w:ascii="Times New Roman" w:hAnsi="Times New Roman" w:cs="Times New Roman"/>
          <w:sz w:val="28"/>
          <w:szCs w:val="28"/>
        </w:rPr>
        <w:t>я</w:t>
      </w:r>
      <w:r w:rsidRPr="006473DE">
        <w:rPr>
          <w:rFonts w:ascii="Times New Roman" w:hAnsi="Times New Roman" w:cs="Times New Roman"/>
          <w:sz w:val="28"/>
          <w:szCs w:val="28"/>
        </w:rPr>
        <w:t>ся</w:t>
      </w:r>
      <w:proofErr w:type="spellEnd"/>
      <w:r w:rsidRPr="006473DE">
        <w:rPr>
          <w:rFonts w:ascii="Times New Roman" w:hAnsi="Times New Roman" w:cs="Times New Roman"/>
          <w:sz w:val="28"/>
          <w:szCs w:val="28"/>
        </w:rPr>
        <w:t xml:space="preserve"> 1</w:t>
      </w:r>
      <w:r>
        <w:rPr>
          <w:rFonts w:ascii="Times New Roman" w:hAnsi="Times New Roman" w:cs="Times New Roman"/>
          <w:sz w:val="28"/>
          <w:szCs w:val="28"/>
        </w:rPr>
        <w:t>0</w:t>
      </w:r>
      <w:r w:rsidRPr="006473DE">
        <w:rPr>
          <w:rFonts w:ascii="Times New Roman" w:hAnsi="Times New Roman" w:cs="Times New Roman"/>
          <w:sz w:val="28"/>
          <w:szCs w:val="28"/>
        </w:rPr>
        <w:t xml:space="preserve"> «</w:t>
      </w:r>
      <w:r>
        <w:rPr>
          <w:rFonts w:ascii="Times New Roman" w:hAnsi="Times New Roman" w:cs="Times New Roman"/>
          <w:sz w:val="28"/>
          <w:szCs w:val="28"/>
        </w:rPr>
        <w:t>А</w:t>
      </w:r>
      <w:r w:rsidRPr="006473DE">
        <w:rPr>
          <w:rFonts w:ascii="Times New Roman" w:hAnsi="Times New Roman" w:cs="Times New Roman"/>
          <w:sz w:val="28"/>
          <w:szCs w:val="28"/>
        </w:rPr>
        <w:t>» класса</w:t>
      </w:r>
    </w:p>
    <w:p w:rsidR="0024582C" w:rsidRPr="006473DE" w:rsidRDefault="0024582C" w:rsidP="0024582C">
      <w:pPr>
        <w:pStyle w:val="a3"/>
        <w:tabs>
          <w:tab w:val="left" w:pos="6426"/>
        </w:tabs>
        <w:ind w:left="4956"/>
        <w:jc w:val="both"/>
        <w:rPr>
          <w:rFonts w:ascii="Times New Roman" w:hAnsi="Times New Roman" w:cs="Times New Roman"/>
          <w:sz w:val="28"/>
          <w:szCs w:val="28"/>
        </w:rPr>
      </w:pPr>
      <w:r w:rsidRPr="006473DE">
        <w:rPr>
          <w:rFonts w:ascii="Times New Roman" w:hAnsi="Times New Roman" w:cs="Times New Roman"/>
          <w:sz w:val="28"/>
          <w:szCs w:val="28"/>
        </w:rPr>
        <w:t>Руководитель:</w:t>
      </w:r>
    </w:p>
    <w:p w:rsidR="0024582C" w:rsidRPr="006473DE" w:rsidRDefault="0024582C" w:rsidP="0024582C">
      <w:pPr>
        <w:pStyle w:val="a3"/>
        <w:tabs>
          <w:tab w:val="left" w:pos="6426"/>
        </w:tabs>
        <w:ind w:left="4956"/>
        <w:jc w:val="both"/>
        <w:rPr>
          <w:rFonts w:ascii="Times New Roman" w:hAnsi="Times New Roman" w:cs="Times New Roman"/>
          <w:sz w:val="28"/>
          <w:szCs w:val="28"/>
        </w:rPr>
      </w:pPr>
      <w:proofErr w:type="spellStart"/>
      <w:r w:rsidRPr="006473DE">
        <w:rPr>
          <w:rFonts w:ascii="Times New Roman" w:hAnsi="Times New Roman" w:cs="Times New Roman"/>
          <w:sz w:val="28"/>
          <w:szCs w:val="28"/>
        </w:rPr>
        <w:t>Пашук</w:t>
      </w:r>
      <w:proofErr w:type="spellEnd"/>
      <w:r w:rsidRPr="006473DE">
        <w:rPr>
          <w:rFonts w:ascii="Times New Roman" w:hAnsi="Times New Roman" w:cs="Times New Roman"/>
          <w:sz w:val="28"/>
          <w:szCs w:val="28"/>
        </w:rPr>
        <w:t xml:space="preserve"> Елена Николаевна,</w:t>
      </w:r>
    </w:p>
    <w:p w:rsidR="0024582C" w:rsidRPr="006473DE" w:rsidRDefault="0024582C" w:rsidP="0024582C">
      <w:pPr>
        <w:pStyle w:val="a3"/>
        <w:ind w:left="4956"/>
        <w:jc w:val="both"/>
        <w:rPr>
          <w:rFonts w:ascii="Times New Roman" w:hAnsi="Times New Roman" w:cs="Times New Roman"/>
          <w:sz w:val="28"/>
          <w:szCs w:val="28"/>
        </w:rPr>
      </w:pPr>
      <w:r w:rsidRPr="006473DE">
        <w:rPr>
          <w:rFonts w:ascii="Times New Roman" w:hAnsi="Times New Roman" w:cs="Times New Roman"/>
          <w:sz w:val="28"/>
          <w:szCs w:val="28"/>
        </w:rPr>
        <w:t>учитель биологии</w:t>
      </w:r>
    </w:p>
    <w:p w:rsidR="0024582C" w:rsidRPr="006473DE" w:rsidRDefault="0024582C" w:rsidP="0024582C">
      <w:pPr>
        <w:pStyle w:val="a3"/>
        <w:ind w:left="4956"/>
        <w:jc w:val="both"/>
        <w:rPr>
          <w:rFonts w:ascii="Times New Roman" w:hAnsi="Times New Roman" w:cs="Times New Roman"/>
          <w:sz w:val="28"/>
          <w:szCs w:val="28"/>
        </w:rPr>
      </w:pPr>
      <w:r w:rsidRPr="006473DE">
        <w:rPr>
          <w:rFonts w:ascii="Times New Roman" w:hAnsi="Times New Roman" w:cs="Times New Roman"/>
          <w:sz w:val="28"/>
          <w:szCs w:val="28"/>
        </w:rPr>
        <w:t>ГУО «Старобинская средняя</w:t>
      </w:r>
    </w:p>
    <w:p w:rsidR="0024582C" w:rsidRPr="006473DE" w:rsidRDefault="0024582C" w:rsidP="0024582C">
      <w:pPr>
        <w:pStyle w:val="a3"/>
        <w:tabs>
          <w:tab w:val="left" w:pos="6453"/>
        </w:tabs>
        <w:ind w:left="4956"/>
        <w:jc w:val="both"/>
        <w:rPr>
          <w:rFonts w:ascii="Times New Roman" w:hAnsi="Times New Roman" w:cs="Times New Roman"/>
          <w:sz w:val="28"/>
          <w:szCs w:val="28"/>
        </w:rPr>
      </w:pPr>
      <w:r w:rsidRPr="006473DE">
        <w:rPr>
          <w:rFonts w:ascii="Times New Roman" w:hAnsi="Times New Roman" w:cs="Times New Roman"/>
          <w:sz w:val="28"/>
          <w:szCs w:val="28"/>
        </w:rPr>
        <w:t xml:space="preserve">школа </w:t>
      </w:r>
      <w:proofErr w:type="spellStart"/>
      <w:r w:rsidRPr="006473DE">
        <w:rPr>
          <w:rFonts w:ascii="Times New Roman" w:hAnsi="Times New Roman" w:cs="Times New Roman"/>
          <w:sz w:val="28"/>
          <w:szCs w:val="28"/>
        </w:rPr>
        <w:t>Солигорского</w:t>
      </w:r>
      <w:proofErr w:type="spellEnd"/>
      <w:r w:rsidRPr="006473DE">
        <w:rPr>
          <w:rFonts w:ascii="Times New Roman" w:hAnsi="Times New Roman" w:cs="Times New Roman"/>
          <w:sz w:val="28"/>
          <w:szCs w:val="28"/>
        </w:rPr>
        <w:t xml:space="preserve"> района»</w:t>
      </w:r>
    </w:p>
    <w:p w:rsidR="0024582C" w:rsidRPr="006473DE" w:rsidRDefault="0024582C" w:rsidP="0024582C">
      <w:pPr>
        <w:pStyle w:val="a3"/>
        <w:rPr>
          <w:rFonts w:ascii="Times New Roman" w:hAnsi="Times New Roman" w:cs="Times New Roman"/>
          <w:sz w:val="28"/>
          <w:szCs w:val="28"/>
        </w:rPr>
      </w:pPr>
    </w:p>
    <w:p w:rsidR="0024582C" w:rsidRPr="006473DE" w:rsidRDefault="0024582C" w:rsidP="0024582C">
      <w:pPr>
        <w:pStyle w:val="a3"/>
        <w:ind w:left="4956"/>
        <w:rPr>
          <w:rFonts w:ascii="Times New Roman" w:hAnsi="Times New Roman" w:cs="Times New Roman"/>
          <w:sz w:val="28"/>
          <w:szCs w:val="28"/>
        </w:rPr>
      </w:pPr>
      <w:r w:rsidRPr="006473DE">
        <w:rPr>
          <w:rFonts w:ascii="Times New Roman" w:hAnsi="Times New Roman" w:cs="Times New Roman"/>
          <w:sz w:val="28"/>
          <w:szCs w:val="28"/>
        </w:rPr>
        <w:t xml:space="preserve">223730 </w:t>
      </w:r>
      <w:proofErr w:type="spellStart"/>
      <w:r w:rsidRPr="006473DE">
        <w:rPr>
          <w:rFonts w:ascii="Times New Roman" w:hAnsi="Times New Roman" w:cs="Times New Roman"/>
          <w:sz w:val="28"/>
          <w:szCs w:val="28"/>
        </w:rPr>
        <w:t>г.п</w:t>
      </w:r>
      <w:proofErr w:type="spellEnd"/>
      <w:r w:rsidRPr="006473DE">
        <w:rPr>
          <w:rFonts w:ascii="Times New Roman" w:hAnsi="Times New Roman" w:cs="Times New Roman"/>
          <w:sz w:val="28"/>
          <w:szCs w:val="28"/>
        </w:rPr>
        <w:t>. Старобин</w:t>
      </w:r>
    </w:p>
    <w:p w:rsidR="0024582C" w:rsidRPr="006473DE" w:rsidRDefault="0024582C" w:rsidP="0024582C">
      <w:pPr>
        <w:pStyle w:val="a3"/>
        <w:ind w:left="4956"/>
        <w:rPr>
          <w:rFonts w:ascii="Times New Roman" w:hAnsi="Times New Roman" w:cs="Times New Roman"/>
          <w:sz w:val="28"/>
          <w:szCs w:val="28"/>
        </w:rPr>
      </w:pPr>
      <w:r w:rsidRPr="006473DE">
        <w:rPr>
          <w:rFonts w:ascii="Times New Roman" w:hAnsi="Times New Roman" w:cs="Times New Roman"/>
          <w:sz w:val="28"/>
          <w:szCs w:val="28"/>
        </w:rPr>
        <w:t>ул. 8 Марта, 20</w:t>
      </w:r>
    </w:p>
    <w:p w:rsidR="0024582C" w:rsidRPr="006473DE" w:rsidRDefault="0024582C" w:rsidP="0024582C">
      <w:pPr>
        <w:pStyle w:val="a3"/>
        <w:tabs>
          <w:tab w:val="left" w:pos="6480"/>
        </w:tabs>
        <w:ind w:left="4956"/>
        <w:rPr>
          <w:rFonts w:ascii="Times New Roman" w:hAnsi="Times New Roman" w:cs="Times New Roman"/>
          <w:sz w:val="28"/>
          <w:szCs w:val="28"/>
        </w:rPr>
      </w:pPr>
      <w:r w:rsidRPr="006473DE">
        <w:rPr>
          <w:rFonts w:ascii="Times New Roman" w:hAnsi="Times New Roman" w:cs="Times New Roman"/>
          <w:sz w:val="28"/>
          <w:szCs w:val="28"/>
        </w:rPr>
        <w:t xml:space="preserve">тел. </w:t>
      </w:r>
      <w:smartTag w:uri="urn:schemas-microsoft-com:office:smarttags" w:element="phone">
        <w:smartTagPr>
          <w:attr w:uri="urn:schemas-microsoft-com:office:office" w:name="ls" w:val="trans"/>
        </w:smartTagPr>
        <w:r w:rsidR="00F72541" w:rsidRPr="00F72541">
          <w:rPr>
            <w:rFonts w:ascii="Times New Roman" w:eastAsia="Calibri" w:hAnsi="Times New Roman" w:cs="Times New Roman"/>
            <w:sz w:val="28"/>
            <w:szCs w:val="28"/>
          </w:rPr>
          <w:t>+375293159854</w:t>
        </w:r>
      </w:smartTag>
      <w:bookmarkStart w:id="1" w:name="_GoBack"/>
      <w:bookmarkEnd w:id="1"/>
    </w:p>
    <w:p w:rsidR="0024582C" w:rsidRPr="006473DE" w:rsidRDefault="0024582C" w:rsidP="0024582C">
      <w:pPr>
        <w:pStyle w:val="a3"/>
        <w:tabs>
          <w:tab w:val="left" w:pos="6480"/>
        </w:tabs>
        <w:rPr>
          <w:sz w:val="28"/>
          <w:szCs w:val="28"/>
        </w:rPr>
      </w:pPr>
      <w:r w:rsidRPr="006473DE">
        <w:rPr>
          <w:rFonts w:ascii="Times New Roman" w:hAnsi="Times New Roman" w:cs="Times New Roman"/>
          <w:sz w:val="28"/>
          <w:szCs w:val="28"/>
        </w:rPr>
        <w:t xml:space="preserve">                                                                       </w:t>
      </w:r>
      <w:hyperlink r:id="rId9" w:history="1">
        <w:r w:rsidRPr="006473DE">
          <w:rPr>
            <w:rStyle w:val="a5"/>
            <w:rFonts w:ascii="Times New Roman" w:hAnsi="Times New Roman" w:cs="Times New Roman"/>
            <w:sz w:val="28"/>
            <w:szCs w:val="28"/>
            <w:lang w:val="en-US"/>
          </w:rPr>
          <w:t>uo</w:t>
        </w:r>
        <w:r w:rsidRPr="006473DE">
          <w:rPr>
            <w:rStyle w:val="a5"/>
            <w:rFonts w:ascii="Times New Roman" w:hAnsi="Times New Roman" w:cs="Times New Roman"/>
            <w:sz w:val="28"/>
            <w:szCs w:val="28"/>
          </w:rPr>
          <w:t>-</w:t>
        </w:r>
        <w:r w:rsidRPr="006473DE">
          <w:rPr>
            <w:rStyle w:val="a5"/>
            <w:rFonts w:ascii="Times New Roman" w:hAnsi="Times New Roman" w:cs="Times New Roman"/>
            <w:sz w:val="28"/>
            <w:szCs w:val="28"/>
            <w:lang w:val="en-US"/>
          </w:rPr>
          <w:t>starobin</w:t>
        </w:r>
        <w:r w:rsidRPr="006473DE">
          <w:rPr>
            <w:rStyle w:val="a5"/>
            <w:rFonts w:ascii="Times New Roman" w:hAnsi="Times New Roman" w:cs="Times New Roman"/>
            <w:sz w:val="28"/>
            <w:szCs w:val="28"/>
          </w:rPr>
          <w:t>@</w:t>
        </w:r>
        <w:r w:rsidRPr="006473DE">
          <w:rPr>
            <w:rStyle w:val="a5"/>
            <w:rFonts w:ascii="Times New Roman" w:hAnsi="Times New Roman" w:cs="Times New Roman"/>
            <w:sz w:val="28"/>
            <w:szCs w:val="28"/>
            <w:lang w:val="en-US"/>
          </w:rPr>
          <w:t>mail</w:t>
        </w:r>
        <w:r w:rsidRPr="006473DE">
          <w:rPr>
            <w:rStyle w:val="a5"/>
            <w:rFonts w:ascii="Times New Roman" w:hAnsi="Times New Roman" w:cs="Times New Roman"/>
            <w:sz w:val="28"/>
            <w:szCs w:val="28"/>
          </w:rPr>
          <w:t>.</w:t>
        </w:r>
        <w:proofErr w:type="spellStart"/>
        <w:r w:rsidRPr="006473DE">
          <w:rPr>
            <w:rStyle w:val="a5"/>
            <w:rFonts w:ascii="Times New Roman" w:hAnsi="Times New Roman" w:cs="Times New Roman"/>
            <w:sz w:val="28"/>
            <w:szCs w:val="28"/>
            <w:lang w:val="en-US"/>
          </w:rPr>
          <w:t>ru</w:t>
        </w:r>
        <w:proofErr w:type="spellEnd"/>
      </w:hyperlink>
    </w:p>
    <w:p w:rsidR="0024582C" w:rsidRPr="006473DE" w:rsidRDefault="0024582C" w:rsidP="0024582C">
      <w:pPr>
        <w:pStyle w:val="a3"/>
        <w:tabs>
          <w:tab w:val="left" w:pos="6480"/>
        </w:tabs>
        <w:ind w:left="708"/>
        <w:rPr>
          <w:sz w:val="28"/>
          <w:szCs w:val="28"/>
        </w:rPr>
      </w:pPr>
    </w:p>
    <w:p w:rsidR="0024582C" w:rsidRDefault="0024582C" w:rsidP="0024582C">
      <w:pPr>
        <w:pStyle w:val="a3"/>
        <w:tabs>
          <w:tab w:val="left" w:pos="6480"/>
        </w:tabs>
      </w:pPr>
    </w:p>
    <w:p w:rsidR="0024582C" w:rsidRDefault="0024582C" w:rsidP="0024582C">
      <w:pPr>
        <w:pStyle w:val="a3"/>
        <w:tabs>
          <w:tab w:val="left" w:pos="6480"/>
        </w:tabs>
      </w:pPr>
    </w:p>
    <w:p w:rsidR="0024582C" w:rsidRDefault="0024582C" w:rsidP="0024582C">
      <w:pPr>
        <w:pStyle w:val="a3"/>
        <w:tabs>
          <w:tab w:val="left" w:pos="6480"/>
        </w:tabs>
      </w:pPr>
    </w:p>
    <w:p w:rsidR="0024582C" w:rsidRDefault="0024582C" w:rsidP="0024582C">
      <w:pPr>
        <w:pStyle w:val="a3"/>
        <w:tabs>
          <w:tab w:val="left" w:pos="6480"/>
        </w:tabs>
      </w:pPr>
    </w:p>
    <w:p w:rsidR="0024582C" w:rsidRDefault="0024582C" w:rsidP="0024582C">
      <w:pPr>
        <w:pStyle w:val="a3"/>
        <w:tabs>
          <w:tab w:val="left" w:pos="6480"/>
        </w:tabs>
        <w:jc w:val="center"/>
        <w:rPr>
          <w:rFonts w:ascii="Times New Roman" w:hAnsi="Times New Roman" w:cs="Times New Roman"/>
          <w:sz w:val="28"/>
          <w:szCs w:val="28"/>
        </w:rPr>
      </w:pPr>
    </w:p>
    <w:p w:rsidR="0024582C" w:rsidRDefault="0024582C" w:rsidP="0024582C">
      <w:pPr>
        <w:pStyle w:val="a3"/>
        <w:tabs>
          <w:tab w:val="left" w:pos="6480"/>
        </w:tabs>
        <w:jc w:val="center"/>
        <w:rPr>
          <w:rFonts w:ascii="Times New Roman" w:hAnsi="Times New Roman" w:cs="Times New Roman"/>
          <w:sz w:val="28"/>
          <w:szCs w:val="28"/>
        </w:rPr>
      </w:pPr>
    </w:p>
    <w:p w:rsidR="0024582C" w:rsidRPr="002411DB" w:rsidRDefault="0024582C" w:rsidP="0024582C">
      <w:pPr>
        <w:pStyle w:val="a3"/>
        <w:tabs>
          <w:tab w:val="left" w:pos="6480"/>
        </w:tabs>
        <w:jc w:val="center"/>
        <w:rPr>
          <w:rFonts w:ascii="Times New Roman" w:hAnsi="Times New Roman" w:cs="Times New Roman"/>
          <w:sz w:val="28"/>
          <w:szCs w:val="28"/>
        </w:rPr>
      </w:pPr>
      <w:r w:rsidRPr="000C78DD">
        <w:rPr>
          <w:rFonts w:ascii="Times New Roman" w:hAnsi="Times New Roman" w:cs="Times New Roman"/>
          <w:sz w:val="28"/>
          <w:szCs w:val="28"/>
        </w:rPr>
        <w:t>Старобин 20</w:t>
      </w:r>
      <w:r>
        <w:rPr>
          <w:rFonts w:ascii="Times New Roman" w:hAnsi="Times New Roman" w:cs="Times New Roman"/>
          <w:sz w:val="28"/>
          <w:szCs w:val="28"/>
        </w:rPr>
        <w:t>20</w:t>
      </w:r>
    </w:p>
    <w:p w:rsidR="0024582C" w:rsidRDefault="0024582C" w:rsidP="0024582C">
      <w:pPr>
        <w:jc w:val="center"/>
        <w:rPr>
          <w:rFonts w:ascii="Times New Roman" w:hAnsi="Times New Roman" w:cs="Times New Roman"/>
          <w:b/>
          <w:sz w:val="28"/>
        </w:rPr>
      </w:pPr>
      <w:r w:rsidRPr="002411DB">
        <w:rPr>
          <w:rFonts w:ascii="Times New Roman" w:hAnsi="Times New Roman" w:cs="Times New Roman"/>
          <w:b/>
          <w:sz w:val="28"/>
        </w:rPr>
        <w:lastRenderedPageBreak/>
        <w:t>ОГЛАВЛЕНИЕ</w:t>
      </w:r>
    </w:p>
    <w:p w:rsidR="0024582C" w:rsidRDefault="0024582C" w:rsidP="0024582C">
      <w:pPr>
        <w:rPr>
          <w:rFonts w:ascii="Times New Roman" w:hAnsi="Times New Roman" w:cs="Times New Roman"/>
          <w:sz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6259"/>
        <w:gridCol w:w="975"/>
      </w:tblGrid>
      <w:tr w:rsidR="0024582C" w:rsidTr="0024582C">
        <w:trPr>
          <w:trHeight w:val="733"/>
        </w:trPr>
        <w:tc>
          <w:tcPr>
            <w:tcW w:w="2192" w:type="dxa"/>
          </w:tcPr>
          <w:p w:rsidR="0024582C" w:rsidRDefault="0024582C" w:rsidP="0024582C">
            <w:pPr>
              <w:jc w:val="both"/>
              <w:rPr>
                <w:rFonts w:ascii="Times New Roman" w:hAnsi="Times New Roman" w:cs="Times New Roman"/>
                <w:sz w:val="28"/>
              </w:rPr>
            </w:pPr>
            <w:r>
              <w:rPr>
                <w:rFonts w:ascii="Times New Roman" w:hAnsi="Times New Roman" w:cs="Times New Roman"/>
                <w:sz w:val="28"/>
              </w:rPr>
              <w:t>Введение</w:t>
            </w:r>
          </w:p>
        </w:tc>
        <w:tc>
          <w:tcPr>
            <w:tcW w:w="6259" w:type="dxa"/>
          </w:tcPr>
          <w:p w:rsidR="0024582C" w:rsidRDefault="0024582C" w:rsidP="0024582C">
            <w:pPr>
              <w:rPr>
                <w:rFonts w:ascii="Times New Roman" w:hAnsi="Times New Roman" w:cs="Times New Roman"/>
                <w:sz w:val="28"/>
              </w:rPr>
            </w:pPr>
          </w:p>
        </w:tc>
        <w:tc>
          <w:tcPr>
            <w:tcW w:w="975" w:type="dxa"/>
          </w:tcPr>
          <w:p w:rsidR="0024582C" w:rsidRDefault="0024582C" w:rsidP="0024582C">
            <w:pPr>
              <w:jc w:val="center"/>
              <w:rPr>
                <w:rFonts w:ascii="Times New Roman" w:hAnsi="Times New Roman" w:cs="Times New Roman"/>
                <w:sz w:val="28"/>
              </w:rPr>
            </w:pPr>
            <w:r>
              <w:rPr>
                <w:rFonts w:ascii="Times New Roman" w:hAnsi="Times New Roman" w:cs="Times New Roman"/>
                <w:sz w:val="28"/>
              </w:rPr>
              <w:t>3</w:t>
            </w:r>
          </w:p>
        </w:tc>
      </w:tr>
      <w:tr w:rsidR="0024582C" w:rsidTr="0024582C">
        <w:trPr>
          <w:trHeight w:val="733"/>
        </w:trPr>
        <w:tc>
          <w:tcPr>
            <w:tcW w:w="2192" w:type="dxa"/>
          </w:tcPr>
          <w:p w:rsidR="0024582C" w:rsidRDefault="0024582C" w:rsidP="0024582C">
            <w:pPr>
              <w:jc w:val="both"/>
              <w:rPr>
                <w:rFonts w:ascii="Times New Roman" w:hAnsi="Times New Roman" w:cs="Times New Roman"/>
                <w:sz w:val="28"/>
              </w:rPr>
            </w:pPr>
            <w:r w:rsidRPr="007A17C8">
              <w:rPr>
                <w:rFonts w:ascii="Times New Roman" w:hAnsi="Times New Roman" w:cs="Times New Roman"/>
                <w:sz w:val="28"/>
              </w:rPr>
              <w:t xml:space="preserve">Глава </w:t>
            </w:r>
            <w:r>
              <w:rPr>
                <w:rFonts w:ascii="Times New Roman" w:hAnsi="Times New Roman" w:cs="Times New Roman"/>
                <w:sz w:val="28"/>
              </w:rPr>
              <w:t>1</w:t>
            </w:r>
          </w:p>
        </w:tc>
        <w:tc>
          <w:tcPr>
            <w:tcW w:w="6259" w:type="dxa"/>
          </w:tcPr>
          <w:p w:rsidR="0024582C" w:rsidRDefault="0024582C" w:rsidP="0024582C">
            <w:pPr>
              <w:jc w:val="both"/>
              <w:rPr>
                <w:rFonts w:ascii="Times New Roman" w:hAnsi="Times New Roman" w:cs="Times New Roman"/>
                <w:sz w:val="28"/>
              </w:rPr>
            </w:pPr>
            <w:r>
              <w:rPr>
                <w:rFonts w:ascii="Times New Roman" w:hAnsi="Times New Roman" w:cs="Times New Roman"/>
                <w:sz w:val="28"/>
              </w:rPr>
              <w:t>П</w:t>
            </w:r>
            <w:r w:rsidRPr="007A17C8">
              <w:rPr>
                <w:rFonts w:ascii="Times New Roman" w:hAnsi="Times New Roman" w:cs="Times New Roman"/>
                <w:sz w:val="28"/>
              </w:rPr>
              <w:t xml:space="preserve">редставление об </w:t>
            </w:r>
            <w:proofErr w:type="spellStart"/>
            <w:r w:rsidRPr="007A17C8">
              <w:rPr>
                <w:rFonts w:ascii="Times New Roman" w:hAnsi="Times New Roman" w:cs="Times New Roman"/>
                <w:sz w:val="28"/>
              </w:rPr>
              <w:t>эмпатии</w:t>
            </w:r>
            <w:proofErr w:type="spellEnd"/>
            <w:r w:rsidRPr="007A17C8">
              <w:rPr>
                <w:rFonts w:ascii="Times New Roman" w:hAnsi="Times New Roman" w:cs="Times New Roman"/>
                <w:sz w:val="28"/>
              </w:rPr>
              <w:t xml:space="preserve"> человека</w:t>
            </w:r>
          </w:p>
        </w:tc>
        <w:tc>
          <w:tcPr>
            <w:tcW w:w="975" w:type="dxa"/>
          </w:tcPr>
          <w:p w:rsidR="0024582C" w:rsidRDefault="0024582C" w:rsidP="0024582C">
            <w:pPr>
              <w:jc w:val="center"/>
              <w:rPr>
                <w:rFonts w:ascii="Times New Roman" w:hAnsi="Times New Roman" w:cs="Times New Roman"/>
                <w:sz w:val="28"/>
              </w:rPr>
            </w:pPr>
            <w:r>
              <w:rPr>
                <w:rFonts w:ascii="Times New Roman" w:hAnsi="Times New Roman" w:cs="Times New Roman"/>
                <w:sz w:val="28"/>
              </w:rPr>
              <w:t>4</w:t>
            </w:r>
          </w:p>
        </w:tc>
      </w:tr>
      <w:tr w:rsidR="0024582C" w:rsidTr="0024582C">
        <w:trPr>
          <w:trHeight w:val="1093"/>
        </w:trPr>
        <w:tc>
          <w:tcPr>
            <w:tcW w:w="2192" w:type="dxa"/>
          </w:tcPr>
          <w:p w:rsidR="0024582C" w:rsidRDefault="0024582C" w:rsidP="0024582C">
            <w:pPr>
              <w:jc w:val="both"/>
              <w:rPr>
                <w:rFonts w:ascii="Times New Roman" w:hAnsi="Times New Roman" w:cs="Times New Roman"/>
                <w:sz w:val="28"/>
              </w:rPr>
            </w:pPr>
            <w:r>
              <w:rPr>
                <w:rFonts w:ascii="Times New Roman" w:hAnsi="Times New Roman" w:cs="Times New Roman"/>
                <w:sz w:val="28"/>
              </w:rPr>
              <w:t>Глава 2</w:t>
            </w:r>
          </w:p>
        </w:tc>
        <w:tc>
          <w:tcPr>
            <w:tcW w:w="6259" w:type="dxa"/>
          </w:tcPr>
          <w:p w:rsidR="0024582C" w:rsidRDefault="0024582C" w:rsidP="0024582C">
            <w:pPr>
              <w:jc w:val="both"/>
              <w:rPr>
                <w:rFonts w:ascii="Times New Roman" w:hAnsi="Times New Roman" w:cs="Times New Roman"/>
                <w:sz w:val="28"/>
              </w:rPr>
            </w:pPr>
            <w:r>
              <w:rPr>
                <w:rFonts w:ascii="Times New Roman" w:hAnsi="Times New Roman" w:cs="Times New Roman"/>
                <w:sz w:val="28"/>
              </w:rPr>
              <w:t>В</w:t>
            </w:r>
            <w:r w:rsidRPr="007A17C8">
              <w:rPr>
                <w:rFonts w:ascii="Times New Roman" w:hAnsi="Times New Roman" w:cs="Times New Roman"/>
                <w:sz w:val="28"/>
              </w:rPr>
              <w:t xml:space="preserve">лияние домашних животных на формирование </w:t>
            </w:r>
            <w:proofErr w:type="spellStart"/>
            <w:r w:rsidRPr="007A17C8">
              <w:rPr>
                <w:rFonts w:ascii="Times New Roman" w:hAnsi="Times New Roman" w:cs="Times New Roman"/>
                <w:sz w:val="28"/>
              </w:rPr>
              <w:t>эмпатии</w:t>
            </w:r>
            <w:proofErr w:type="spellEnd"/>
            <w:r w:rsidRPr="007A17C8">
              <w:rPr>
                <w:rFonts w:ascii="Times New Roman" w:hAnsi="Times New Roman" w:cs="Times New Roman"/>
                <w:sz w:val="28"/>
              </w:rPr>
              <w:t xml:space="preserve"> у учащихся</w:t>
            </w:r>
          </w:p>
        </w:tc>
        <w:tc>
          <w:tcPr>
            <w:tcW w:w="975" w:type="dxa"/>
          </w:tcPr>
          <w:p w:rsidR="0024582C" w:rsidRDefault="0024582C" w:rsidP="0024582C">
            <w:pPr>
              <w:jc w:val="center"/>
              <w:rPr>
                <w:rFonts w:ascii="Times New Roman" w:hAnsi="Times New Roman" w:cs="Times New Roman"/>
                <w:sz w:val="28"/>
              </w:rPr>
            </w:pPr>
            <w:r>
              <w:rPr>
                <w:rFonts w:ascii="Times New Roman" w:hAnsi="Times New Roman" w:cs="Times New Roman"/>
                <w:sz w:val="28"/>
              </w:rPr>
              <w:t>7</w:t>
            </w:r>
          </w:p>
        </w:tc>
      </w:tr>
      <w:tr w:rsidR="0024582C" w:rsidTr="0024582C">
        <w:trPr>
          <w:trHeight w:val="1465"/>
        </w:trPr>
        <w:tc>
          <w:tcPr>
            <w:tcW w:w="2192" w:type="dxa"/>
          </w:tcPr>
          <w:p w:rsidR="0024582C" w:rsidRDefault="0024582C" w:rsidP="0024582C">
            <w:pPr>
              <w:jc w:val="both"/>
              <w:rPr>
                <w:rFonts w:ascii="Times New Roman" w:hAnsi="Times New Roman" w:cs="Times New Roman"/>
                <w:sz w:val="28"/>
              </w:rPr>
            </w:pPr>
            <w:r>
              <w:rPr>
                <w:rFonts w:ascii="Times New Roman" w:hAnsi="Times New Roman" w:cs="Times New Roman"/>
                <w:sz w:val="28"/>
              </w:rPr>
              <w:t>Глава 3</w:t>
            </w:r>
          </w:p>
        </w:tc>
        <w:tc>
          <w:tcPr>
            <w:tcW w:w="6259" w:type="dxa"/>
          </w:tcPr>
          <w:p w:rsidR="0024582C" w:rsidRDefault="0024582C" w:rsidP="0024582C">
            <w:pPr>
              <w:jc w:val="both"/>
              <w:rPr>
                <w:rFonts w:ascii="Times New Roman" w:hAnsi="Times New Roman" w:cs="Times New Roman"/>
                <w:sz w:val="28"/>
              </w:rPr>
            </w:pPr>
            <w:r>
              <w:rPr>
                <w:rFonts w:ascii="Times New Roman" w:hAnsi="Times New Roman" w:cs="Times New Roman"/>
                <w:sz w:val="28"/>
              </w:rPr>
              <w:t>И</w:t>
            </w:r>
            <w:r w:rsidRPr="007A17C8">
              <w:rPr>
                <w:rFonts w:ascii="Times New Roman" w:hAnsi="Times New Roman" w:cs="Times New Roman"/>
                <w:sz w:val="28"/>
              </w:rPr>
              <w:t>сследование эмоциональной отзывчивости учащихся</w:t>
            </w:r>
            <w:r>
              <w:rPr>
                <w:rFonts w:ascii="Times New Roman" w:hAnsi="Times New Roman" w:cs="Times New Roman"/>
                <w:sz w:val="28"/>
              </w:rPr>
              <w:t xml:space="preserve">, </w:t>
            </w:r>
            <w:r w:rsidRPr="007A17C8">
              <w:rPr>
                <w:rFonts w:ascii="Times New Roman" w:hAnsi="Times New Roman" w:cs="Times New Roman"/>
                <w:sz w:val="28"/>
              </w:rPr>
              <w:t>имеющих домашних животных</w:t>
            </w:r>
          </w:p>
        </w:tc>
        <w:tc>
          <w:tcPr>
            <w:tcW w:w="975" w:type="dxa"/>
          </w:tcPr>
          <w:p w:rsidR="0024582C" w:rsidRDefault="0024582C" w:rsidP="0024582C">
            <w:pPr>
              <w:jc w:val="center"/>
              <w:rPr>
                <w:rFonts w:ascii="Times New Roman" w:hAnsi="Times New Roman" w:cs="Times New Roman"/>
                <w:sz w:val="28"/>
              </w:rPr>
            </w:pPr>
            <w:r>
              <w:rPr>
                <w:rFonts w:ascii="Times New Roman" w:hAnsi="Times New Roman" w:cs="Times New Roman"/>
                <w:sz w:val="28"/>
              </w:rPr>
              <w:t>10</w:t>
            </w:r>
          </w:p>
        </w:tc>
      </w:tr>
      <w:tr w:rsidR="0024582C" w:rsidTr="0024582C">
        <w:trPr>
          <w:trHeight w:val="733"/>
        </w:trPr>
        <w:tc>
          <w:tcPr>
            <w:tcW w:w="2192" w:type="dxa"/>
          </w:tcPr>
          <w:p w:rsidR="0024582C" w:rsidRDefault="0024582C" w:rsidP="0024582C">
            <w:pPr>
              <w:jc w:val="both"/>
              <w:rPr>
                <w:rFonts w:ascii="Times New Roman" w:hAnsi="Times New Roman" w:cs="Times New Roman"/>
                <w:sz w:val="28"/>
              </w:rPr>
            </w:pPr>
            <w:r w:rsidRPr="007A17C8">
              <w:rPr>
                <w:rFonts w:ascii="Times New Roman" w:hAnsi="Times New Roman" w:cs="Times New Roman"/>
                <w:sz w:val="28"/>
              </w:rPr>
              <w:t>Заключение</w:t>
            </w:r>
          </w:p>
        </w:tc>
        <w:tc>
          <w:tcPr>
            <w:tcW w:w="6259" w:type="dxa"/>
          </w:tcPr>
          <w:p w:rsidR="0024582C" w:rsidRDefault="0024582C" w:rsidP="0024582C">
            <w:pPr>
              <w:jc w:val="both"/>
              <w:rPr>
                <w:rFonts w:ascii="Times New Roman" w:hAnsi="Times New Roman" w:cs="Times New Roman"/>
                <w:sz w:val="28"/>
              </w:rPr>
            </w:pPr>
          </w:p>
        </w:tc>
        <w:tc>
          <w:tcPr>
            <w:tcW w:w="975" w:type="dxa"/>
          </w:tcPr>
          <w:p w:rsidR="0024582C" w:rsidRDefault="0024582C" w:rsidP="0024582C">
            <w:pPr>
              <w:jc w:val="center"/>
              <w:rPr>
                <w:rFonts w:ascii="Times New Roman" w:hAnsi="Times New Roman" w:cs="Times New Roman"/>
                <w:sz w:val="28"/>
              </w:rPr>
            </w:pPr>
            <w:r>
              <w:rPr>
                <w:rFonts w:ascii="Times New Roman" w:hAnsi="Times New Roman" w:cs="Times New Roman"/>
                <w:sz w:val="28"/>
              </w:rPr>
              <w:t>12</w:t>
            </w:r>
          </w:p>
        </w:tc>
      </w:tr>
      <w:tr w:rsidR="0024582C" w:rsidTr="0024582C">
        <w:trPr>
          <w:trHeight w:val="687"/>
        </w:trPr>
        <w:tc>
          <w:tcPr>
            <w:tcW w:w="2192" w:type="dxa"/>
          </w:tcPr>
          <w:p w:rsidR="0024582C" w:rsidRDefault="0024582C" w:rsidP="0024582C">
            <w:pPr>
              <w:jc w:val="both"/>
              <w:rPr>
                <w:rFonts w:ascii="Times New Roman" w:hAnsi="Times New Roman" w:cs="Times New Roman"/>
                <w:sz w:val="28"/>
              </w:rPr>
            </w:pPr>
            <w:r>
              <w:rPr>
                <w:rFonts w:ascii="Times New Roman" w:hAnsi="Times New Roman" w:cs="Times New Roman"/>
                <w:sz w:val="28"/>
              </w:rPr>
              <w:t>Список использованных источников</w:t>
            </w:r>
          </w:p>
          <w:p w:rsidR="0024582C" w:rsidRDefault="0024582C" w:rsidP="0024582C">
            <w:pPr>
              <w:jc w:val="both"/>
              <w:rPr>
                <w:rFonts w:ascii="Times New Roman" w:hAnsi="Times New Roman" w:cs="Times New Roman"/>
                <w:sz w:val="28"/>
              </w:rPr>
            </w:pPr>
          </w:p>
        </w:tc>
        <w:tc>
          <w:tcPr>
            <w:tcW w:w="6259" w:type="dxa"/>
          </w:tcPr>
          <w:p w:rsidR="0024582C" w:rsidRDefault="0024582C" w:rsidP="0024582C">
            <w:pPr>
              <w:jc w:val="both"/>
              <w:rPr>
                <w:rFonts w:ascii="Times New Roman" w:hAnsi="Times New Roman" w:cs="Times New Roman"/>
                <w:sz w:val="28"/>
              </w:rPr>
            </w:pPr>
          </w:p>
        </w:tc>
        <w:tc>
          <w:tcPr>
            <w:tcW w:w="975" w:type="dxa"/>
          </w:tcPr>
          <w:p w:rsidR="0024582C" w:rsidRDefault="0024582C" w:rsidP="00F72541">
            <w:pPr>
              <w:jc w:val="center"/>
              <w:rPr>
                <w:rFonts w:ascii="Times New Roman" w:hAnsi="Times New Roman" w:cs="Times New Roman"/>
                <w:sz w:val="28"/>
              </w:rPr>
            </w:pPr>
            <w:r>
              <w:rPr>
                <w:rFonts w:ascii="Times New Roman" w:hAnsi="Times New Roman" w:cs="Times New Roman"/>
                <w:sz w:val="28"/>
              </w:rPr>
              <w:t>1</w:t>
            </w:r>
            <w:r w:rsidR="00F72541">
              <w:rPr>
                <w:rFonts w:ascii="Times New Roman" w:hAnsi="Times New Roman" w:cs="Times New Roman"/>
                <w:sz w:val="28"/>
              </w:rPr>
              <w:t>4</w:t>
            </w:r>
          </w:p>
        </w:tc>
      </w:tr>
      <w:tr w:rsidR="0024582C" w:rsidTr="0024582C">
        <w:trPr>
          <w:trHeight w:val="714"/>
        </w:trPr>
        <w:tc>
          <w:tcPr>
            <w:tcW w:w="2192" w:type="dxa"/>
          </w:tcPr>
          <w:p w:rsidR="0024582C" w:rsidRDefault="0024582C" w:rsidP="0024582C">
            <w:pPr>
              <w:jc w:val="both"/>
              <w:rPr>
                <w:rFonts w:ascii="Times New Roman" w:hAnsi="Times New Roman" w:cs="Times New Roman"/>
                <w:sz w:val="28"/>
              </w:rPr>
            </w:pPr>
            <w:r>
              <w:rPr>
                <w:rFonts w:ascii="Times New Roman" w:hAnsi="Times New Roman" w:cs="Times New Roman"/>
                <w:sz w:val="28"/>
              </w:rPr>
              <w:t>Приложения</w:t>
            </w:r>
          </w:p>
        </w:tc>
        <w:tc>
          <w:tcPr>
            <w:tcW w:w="6259" w:type="dxa"/>
          </w:tcPr>
          <w:p w:rsidR="0024582C" w:rsidRDefault="0024582C" w:rsidP="0024582C">
            <w:pPr>
              <w:jc w:val="both"/>
              <w:rPr>
                <w:rFonts w:ascii="Times New Roman" w:hAnsi="Times New Roman" w:cs="Times New Roman"/>
                <w:sz w:val="28"/>
              </w:rPr>
            </w:pPr>
          </w:p>
        </w:tc>
        <w:tc>
          <w:tcPr>
            <w:tcW w:w="975" w:type="dxa"/>
          </w:tcPr>
          <w:p w:rsidR="0024582C" w:rsidRDefault="0024582C" w:rsidP="00F72541">
            <w:pPr>
              <w:jc w:val="center"/>
              <w:rPr>
                <w:rFonts w:ascii="Times New Roman" w:hAnsi="Times New Roman" w:cs="Times New Roman"/>
                <w:sz w:val="28"/>
              </w:rPr>
            </w:pPr>
            <w:r>
              <w:rPr>
                <w:rFonts w:ascii="Times New Roman" w:hAnsi="Times New Roman" w:cs="Times New Roman"/>
                <w:sz w:val="28"/>
              </w:rPr>
              <w:t>1</w:t>
            </w:r>
            <w:r w:rsidR="00F72541">
              <w:rPr>
                <w:rFonts w:ascii="Times New Roman" w:hAnsi="Times New Roman" w:cs="Times New Roman"/>
                <w:sz w:val="28"/>
              </w:rPr>
              <w:t>5</w:t>
            </w:r>
          </w:p>
        </w:tc>
      </w:tr>
      <w:tr w:rsidR="0024582C" w:rsidTr="0024582C">
        <w:trPr>
          <w:trHeight w:val="826"/>
        </w:trPr>
        <w:tc>
          <w:tcPr>
            <w:tcW w:w="2192" w:type="dxa"/>
          </w:tcPr>
          <w:p w:rsidR="0024582C" w:rsidRPr="00F42BE0" w:rsidRDefault="0024582C" w:rsidP="0024582C">
            <w:pPr>
              <w:jc w:val="both"/>
              <w:rPr>
                <w:rFonts w:ascii="Times New Roman" w:hAnsi="Times New Roman" w:cs="Times New Roman"/>
                <w:i/>
                <w:sz w:val="28"/>
              </w:rPr>
            </w:pPr>
          </w:p>
        </w:tc>
        <w:tc>
          <w:tcPr>
            <w:tcW w:w="6259" w:type="dxa"/>
          </w:tcPr>
          <w:p w:rsidR="0024582C" w:rsidRDefault="0024582C" w:rsidP="0024582C">
            <w:pPr>
              <w:jc w:val="both"/>
              <w:rPr>
                <w:rFonts w:ascii="Times New Roman" w:hAnsi="Times New Roman" w:cs="Times New Roman"/>
                <w:sz w:val="28"/>
              </w:rPr>
            </w:pPr>
          </w:p>
        </w:tc>
        <w:tc>
          <w:tcPr>
            <w:tcW w:w="975" w:type="dxa"/>
          </w:tcPr>
          <w:p w:rsidR="0024582C" w:rsidRDefault="0024582C" w:rsidP="0024582C">
            <w:pPr>
              <w:jc w:val="center"/>
              <w:rPr>
                <w:rFonts w:ascii="Times New Roman" w:hAnsi="Times New Roman" w:cs="Times New Roman"/>
                <w:sz w:val="28"/>
              </w:rPr>
            </w:pPr>
          </w:p>
        </w:tc>
      </w:tr>
      <w:tr w:rsidR="0024582C" w:rsidTr="0024582C">
        <w:trPr>
          <w:trHeight w:val="645"/>
        </w:trPr>
        <w:tc>
          <w:tcPr>
            <w:tcW w:w="2192" w:type="dxa"/>
          </w:tcPr>
          <w:p w:rsidR="0024582C" w:rsidRDefault="0024582C" w:rsidP="0024582C">
            <w:pPr>
              <w:jc w:val="both"/>
              <w:rPr>
                <w:rFonts w:ascii="Times New Roman" w:hAnsi="Times New Roman" w:cs="Times New Roman"/>
                <w:sz w:val="28"/>
              </w:rPr>
            </w:pPr>
          </w:p>
        </w:tc>
        <w:tc>
          <w:tcPr>
            <w:tcW w:w="6259" w:type="dxa"/>
          </w:tcPr>
          <w:p w:rsidR="0024582C" w:rsidRDefault="0024582C" w:rsidP="0024582C">
            <w:pPr>
              <w:jc w:val="both"/>
              <w:rPr>
                <w:rFonts w:ascii="Times New Roman" w:hAnsi="Times New Roman" w:cs="Times New Roman"/>
                <w:sz w:val="28"/>
              </w:rPr>
            </w:pPr>
          </w:p>
        </w:tc>
        <w:tc>
          <w:tcPr>
            <w:tcW w:w="975" w:type="dxa"/>
          </w:tcPr>
          <w:p w:rsidR="0024582C" w:rsidRDefault="0024582C" w:rsidP="0024582C">
            <w:pPr>
              <w:jc w:val="center"/>
              <w:rPr>
                <w:rFonts w:ascii="Times New Roman" w:hAnsi="Times New Roman" w:cs="Times New Roman"/>
                <w:sz w:val="28"/>
              </w:rPr>
            </w:pPr>
          </w:p>
        </w:tc>
      </w:tr>
      <w:tr w:rsidR="0024582C" w:rsidTr="0024582C">
        <w:trPr>
          <w:trHeight w:val="733"/>
        </w:trPr>
        <w:tc>
          <w:tcPr>
            <w:tcW w:w="2192" w:type="dxa"/>
          </w:tcPr>
          <w:p w:rsidR="0024582C" w:rsidRPr="00270CCF" w:rsidRDefault="0024582C" w:rsidP="0024582C">
            <w:pPr>
              <w:jc w:val="both"/>
              <w:rPr>
                <w:rFonts w:ascii="Times New Roman" w:hAnsi="Times New Roman" w:cs="Times New Roman"/>
                <w:i/>
                <w:sz w:val="28"/>
              </w:rPr>
            </w:pPr>
          </w:p>
        </w:tc>
        <w:tc>
          <w:tcPr>
            <w:tcW w:w="6259" w:type="dxa"/>
          </w:tcPr>
          <w:p w:rsidR="0024582C" w:rsidRDefault="0024582C" w:rsidP="0024582C">
            <w:pPr>
              <w:jc w:val="both"/>
              <w:rPr>
                <w:rFonts w:ascii="Times New Roman" w:hAnsi="Times New Roman" w:cs="Times New Roman"/>
                <w:sz w:val="28"/>
              </w:rPr>
            </w:pPr>
          </w:p>
        </w:tc>
        <w:tc>
          <w:tcPr>
            <w:tcW w:w="975" w:type="dxa"/>
          </w:tcPr>
          <w:p w:rsidR="0024582C" w:rsidRDefault="0024582C" w:rsidP="0024582C">
            <w:pPr>
              <w:jc w:val="center"/>
              <w:rPr>
                <w:rFonts w:ascii="Times New Roman" w:hAnsi="Times New Roman" w:cs="Times New Roman"/>
                <w:sz w:val="28"/>
              </w:rPr>
            </w:pPr>
          </w:p>
        </w:tc>
      </w:tr>
      <w:tr w:rsidR="0024582C" w:rsidTr="0024582C">
        <w:trPr>
          <w:trHeight w:val="733"/>
        </w:trPr>
        <w:tc>
          <w:tcPr>
            <w:tcW w:w="2192" w:type="dxa"/>
          </w:tcPr>
          <w:p w:rsidR="0024582C" w:rsidRPr="00270CCF" w:rsidRDefault="0024582C" w:rsidP="0024582C">
            <w:pPr>
              <w:jc w:val="both"/>
              <w:rPr>
                <w:rFonts w:ascii="Times New Roman" w:hAnsi="Times New Roman" w:cs="Times New Roman"/>
                <w:i/>
                <w:sz w:val="28"/>
              </w:rPr>
            </w:pPr>
          </w:p>
        </w:tc>
        <w:tc>
          <w:tcPr>
            <w:tcW w:w="6259" w:type="dxa"/>
          </w:tcPr>
          <w:p w:rsidR="0024582C" w:rsidRDefault="0024582C" w:rsidP="0024582C">
            <w:pPr>
              <w:jc w:val="both"/>
              <w:rPr>
                <w:rFonts w:ascii="Times New Roman" w:hAnsi="Times New Roman" w:cs="Times New Roman"/>
                <w:sz w:val="28"/>
              </w:rPr>
            </w:pPr>
          </w:p>
        </w:tc>
        <w:tc>
          <w:tcPr>
            <w:tcW w:w="975" w:type="dxa"/>
          </w:tcPr>
          <w:p w:rsidR="0024582C" w:rsidRDefault="0024582C" w:rsidP="0024582C">
            <w:pPr>
              <w:jc w:val="center"/>
              <w:rPr>
                <w:rFonts w:ascii="Times New Roman" w:hAnsi="Times New Roman" w:cs="Times New Roman"/>
                <w:sz w:val="28"/>
              </w:rPr>
            </w:pPr>
          </w:p>
        </w:tc>
      </w:tr>
    </w:tbl>
    <w:p w:rsidR="0024582C" w:rsidRDefault="0024582C" w:rsidP="0024582C">
      <w:pPr>
        <w:rPr>
          <w:rFonts w:ascii="Times New Roman" w:hAnsi="Times New Roman" w:cs="Times New Roman"/>
          <w:sz w:val="28"/>
        </w:rPr>
      </w:pPr>
    </w:p>
    <w:p w:rsidR="0024582C" w:rsidRDefault="0024582C" w:rsidP="0024582C">
      <w:pPr>
        <w:rPr>
          <w:rFonts w:ascii="Times New Roman" w:hAnsi="Times New Roman" w:cs="Times New Roman"/>
          <w:sz w:val="28"/>
        </w:rPr>
      </w:pPr>
    </w:p>
    <w:p w:rsidR="0024582C" w:rsidRDefault="0024582C" w:rsidP="008313B7">
      <w:pPr>
        <w:spacing w:after="0" w:line="240" w:lineRule="auto"/>
        <w:jc w:val="right"/>
        <w:rPr>
          <w:rFonts w:ascii="Times New Roman" w:hAnsi="Times New Roman" w:cs="Times New Roman"/>
          <w:i/>
          <w:sz w:val="28"/>
        </w:rPr>
      </w:pPr>
    </w:p>
    <w:p w:rsidR="0024582C" w:rsidRDefault="0024582C" w:rsidP="008313B7">
      <w:pPr>
        <w:spacing w:after="0" w:line="240" w:lineRule="auto"/>
        <w:jc w:val="right"/>
        <w:rPr>
          <w:rFonts w:ascii="Times New Roman" w:hAnsi="Times New Roman" w:cs="Times New Roman"/>
          <w:i/>
          <w:sz w:val="28"/>
        </w:rPr>
      </w:pPr>
    </w:p>
    <w:p w:rsidR="0024582C" w:rsidRDefault="0024582C" w:rsidP="008313B7">
      <w:pPr>
        <w:spacing w:after="0" w:line="240" w:lineRule="auto"/>
        <w:jc w:val="right"/>
        <w:rPr>
          <w:rFonts w:ascii="Times New Roman" w:hAnsi="Times New Roman" w:cs="Times New Roman"/>
          <w:i/>
          <w:sz w:val="28"/>
        </w:rPr>
      </w:pPr>
    </w:p>
    <w:p w:rsidR="0024582C" w:rsidRDefault="0024582C" w:rsidP="008313B7">
      <w:pPr>
        <w:spacing w:after="0" w:line="240" w:lineRule="auto"/>
        <w:jc w:val="right"/>
        <w:rPr>
          <w:rFonts w:ascii="Times New Roman" w:hAnsi="Times New Roman" w:cs="Times New Roman"/>
          <w:i/>
          <w:sz w:val="28"/>
        </w:rPr>
      </w:pPr>
    </w:p>
    <w:p w:rsidR="0024582C" w:rsidRDefault="0024582C" w:rsidP="008313B7">
      <w:pPr>
        <w:spacing w:after="0" w:line="240" w:lineRule="auto"/>
        <w:jc w:val="right"/>
        <w:rPr>
          <w:rFonts w:ascii="Times New Roman" w:hAnsi="Times New Roman" w:cs="Times New Roman"/>
          <w:i/>
          <w:sz w:val="28"/>
        </w:rPr>
      </w:pPr>
    </w:p>
    <w:p w:rsidR="0024582C" w:rsidRDefault="0024582C" w:rsidP="008313B7">
      <w:pPr>
        <w:spacing w:after="0" w:line="240" w:lineRule="auto"/>
        <w:jc w:val="right"/>
        <w:rPr>
          <w:rFonts w:ascii="Times New Roman" w:hAnsi="Times New Roman" w:cs="Times New Roman"/>
          <w:i/>
          <w:sz w:val="28"/>
        </w:rPr>
      </w:pPr>
    </w:p>
    <w:p w:rsidR="0024582C" w:rsidRDefault="0024582C" w:rsidP="008313B7">
      <w:pPr>
        <w:spacing w:after="0" w:line="240" w:lineRule="auto"/>
        <w:jc w:val="right"/>
        <w:rPr>
          <w:rFonts w:ascii="Times New Roman" w:hAnsi="Times New Roman" w:cs="Times New Roman"/>
          <w:i/>
          <w:sz w:val="28"/>
        </w:rPr>
      </w:pPr>
    </w:p>
    <w:p w:rsidR="00C778D5" w:rsidRDefault="0024582C" w:rsidP="0024582C">
      <w:pPr>
        <w:spacing w:after="0" w:line="240" w:lineRule="auto"/>
        <w:jc w:val="right"/>
        <w:rPr>
          <w:rFonts w:ascii="Times New Roman" w:hAnsi="Times New Roman" w:cs="Times New Roman"/>
          <w:i/>
          <w:sz w:val="28"/>
        </w:rPr>
      </w:pPr>
      <w:r>
        <w:rPr>
          <w:rFonts w:ascii="Times New Roman" w:hAnsi="Times New Roman" w:cs="Times New Roman"/>
          <w:i/>
          <w:sz w:val="28"/>
        </w:rPr>
        <w:lastRenderedPageBreak/>
        <w:t xml:space="preserve">                                                       </w:t>
      </w:r>
      <w:r w:rsidR="00C778D5">
        <w:rPr>
          <w:rFonts w:ascii="Times New Roman" w:hAnsi="Times New Roman" w:cs="Times New Roman"/>
          <w:i/>
          <w:sz w:val="28"/>
        </w:rPr>
        <w:t>П</w:t>
      </w:r>
      <w:r w:rsidR="0075067D" w:rsidRPr="0075067D">
        <w:rPr>
          <w:rFonts w:ascii="Times New Roman" w:hAnsi="Times New Roman" w:cs="Times New Roman"/>
          <w:i/>
          <w:sz w:val="28"/>
        </w:rPr>
        <w:t>освящается</w:t>
      </w:r>
      <w:r w:rsidR="00C778D5">
        <w:rPr>
          <w:rFonts w:ascii="Times New Roman" w:hAnsi="Times New Roman" w:cs="Times New Roman"/>
          <w:i/>
          <w:sz w:val="28"/>
        </w:rPr>
        <w:t xml:space="preserve"> </w:t>
      </w:r>
    </w:p>
    <w:p w:rsidR="00C778D5" w:rsidRDefault="0024582C" w:rsidP="0024582C">
      <w:pPr>
        <w:spacing w:after="0" w:line="240" w:lineRule="auto"/>
        <w:jc w:val="right"/>
        <w:rPr>
          <w:rFonts w:ascii="Times New Roman" w:hAnsi="Times New Roman" w:cs="Times New Roman"/>
          <w:i/>
          <w:sz w:val="28"/>
        </w:rPr>
      </w:pPr>
      <w:r>
        <w:rPr>
          <w:rFonts w:ascii="Times New Roman" w:hAnsi="Times New Roman" w:cs="Times New Roman"/>
          <w:i/>
          <w:sz w:val="28"/>
        </w:rPr>
        <w:t xml:space="preserve">            </w:t>
      </w:r>
      <w:r w:rsidR="00C778D5">
        <w:rPr>
          <w:rFonts w:ascii="Times New Roman" w:hAnsi="Times New Roman" w:cs="Times New Roman"/>
          <w:i/>
          <w:sz w:val="28"/>
        </w:rPr>
        <w:t>четвероногому другу Джерику</w:t>
      </w:r>
    </w:p>
    <w:p w:rsidR="00F5595E" w:rsidRDefault="00F5595E" w:rsidP="0024582C">
      <w:pPr>
        <w:spacing w:after="0" w:line="240" w:lineRule="auto"/>
        <w:ind w:firstLine="708"/>
        <w:jc w:val="right"/>
        <w:rPr>
          <w:rFonts w:ascii="Times New Roman" w:hAnsi="Times New Roman" w:cs="Times New Roman"/>
          <w:b/>
          <w:sz w:val="28"/>
        </w:rPr>
      </w:pPr>
    </w:p>
    <w:p w:rsidR="006473DE" w:rsidRDefault="002B27DD" w:rsidP="00F5595E">
      <w:pPr>
        <w:spacing w:after="0" w:line="240" w:lineRule="auto"/>
        <w:ind w:firstLine="708"/>
        <w:jc w:val="center"/>
        <w:rPr>
          <w:rFonts w:ascii="Times New Roman" w:hAnsi="Times New Roman" w:cs="Times New Roman"/>
          <w:b/>
          <w:sz w:val="28"/>
        </w:rPr>
      </w:pPr>
      <w:r w:rsidRPr="002411DB">
        <w:rPr>
          <w:rFonts w:ascii="Times New Roman" w:hAnsi="Times New Roman" w:cs="Times New Roman"/>
          <w:b/>
          <w:sz w:val="28"/>
        </w:rPr>
        <w:t>В</w:t>
      </w:r>
      <w:bookmarkEnd w:id="0"/>
      <w:r w:rsidR="00F6675F">
        <w:rPr>
          <w:rFonts w:ascii="Times New Roman" w:hAnsi="Times New Roman" w:cs="Times New Roman"/>
          <w:b/>
          <w:sz w:val="28"/>
        </w:rPr>
        <w:t>ведение</w:t>
      </w:r>
    </w:p>
    <w:p w:rsidR="00F5595E" w:rsidRPr="002411DB" w:rsidRDefault="00F5595E" w:rsidP="00F5595E">
      <w:pPr>
        <w:spacing w:after="0" w:line="240" w:lineRule="auto"/>
        <w:ind w:firstLine="708"/>
        <w:jc w:val="center"/>
        <w:rPr>
          <w:rFonts w:ascii="Times New Roman" w:hAnsi="Times New Roman" w:cs="Times New Roman"/>
          <w:b/>
          <w:sz w:val="28"/>
        </w:rPr>
      </w:pPr>
    </w:p>
    <w:p w:rsidR="00B3590A" w:rsidRPr="00B3590A" w:rsidRDefault="00B3590A" w:rsidP="008313B7">
      <w:pPr>
        <w:pStyle w:val="a3"/>
        <w:tabs>
          <w:tab w:val="left" w:pos="709"/>
        </w:tabs>
        <w:ind w:firstLine="709"/>
        <w:jc w:val="both"/>
        <w:rPr>
          <w:rFonts w:ascii="Times New Roman" w:hAnsi="Times New Roman" w:cs="Times New Roman"/>
          <w:sz w:val="28"/>
        </w:rPr>
      </w:pPr>
      <w:r w:rsidRPr="00B3590A">
        <w:rPr>
          <w:rFonts w:ascii="Times New Roman" w:hAnsi="Times New Roman" w:cs="Times New Roman"/>
          <w:sz w:val="28"/>
        </w:rPr>
        <w:t xml:space="preserve">Искренность, открытость, доброта, сопереживание и готовность прийти на выручку  – это те самые качества, которых так не хватает нам в общении с другими людьми в современном мире. Домашние животные делают людей добрее, учат заботиться и проявлять сострадание. Именно они помогут понять вам, что нельзя отвечать злом или равнодушием на добро, нельзя бросать друга в беде, что безопасность того, кто тебе дорог важнее, чем твоя личная безопасность. </w:t>
      </w:r>
    </w:p>
    <w:p w:rsidR="002B27DD" w:rsidRPr="0015369E" w:rsidRDefault="00B3590A" w:rsidP="00C4125C">
      <w:pPr>
        <w:pStyle w:val="a3"/>
        <w:tabs>
          <w:tab w:val="left" w:pos="709"/>
        </w:tabs>
        <w:ind w:firstLine="709"/>
        <w:jc w:val="both"/>
        <w:rPr>
          <w:rFonts w:ascii="Times New Roman" w:hAnsi="Times New Roman" w:cs="Times New Roman"/>
          <w:sz w:val="28"/>
        </w:rPr>
      </w:pPr>
      <w:r w:rsidRPr="00B3590A">
        <w:rPr>
          <w:rFonts w:ascii="Times New Roman" w:hAnsi="Times New Roman" w:cs="Times New Roman"/>
          <w:sz w:val="28"/>
        </w:rPr>
        <w:t xml:space="preserve">Отсутствие </w:t>
      </w:r>
      <w:proofErr w:type="spellStart"/>
      <w:r w:rsidRPr="00B3590A">
        <w:rPr>
          <w:rFonts w:ascii="Times New Roman" w:hAnsi="Times New Roman" w:cs="Times New Roman"/>
          <w:sz w:val="28"/>
        </w:rPr>
        <w:t>эмпатии</w:t>
      </w:r>
      <w:proofErr w:type="spellEnd"/>
      <w:r w:rsidRPr="00B3590A">
        <w:rPr>
          <w:rFonts w:ascii="Times New Roman" w:hAnsi="Times New Roman" w:cs="Times New Roman"/>
          <w:sz w:val="28"/>
        </w:rPr>
        <w:t xml:space="preserve"> у детей проявляется так же, как и у взрослых - ребёнок не жалеет другое существо если ему больно, плохо. Он не сопереживает, не  сочувствует и не старается помочь старшим людям (бабушке, дедушке). Несколько пренебрежительно может относиться к своим вещам и игрушкам. Развитие </w:t>
      </w:r>
      <w:proofErr w:type="spellStart"/>
      <w:r w:rsidRPr="00B3590A">
        <w:rPr>
          <w:rFonts w:ascii="Times New Roman" w:hAnsi="Times New Roman" w:cs="Times New Roman"/>
          <w:sz w:val="28"/>
        </w:rPr>
        <w:t>эмпатии</w:t>
      </w:r>
      <w:proofErr w:type="spellEnd"/>
      <w:r w:rsidRPr="00B3590A">
        <w:rPr>
          <w:rFonts w:ascii="Times New Roman" w:hAnsi="Times New Roman" w:cs="Times New Roman"/>
          <w:sz w:val="28"/>
        </w:rPr>
        <w:t xml:space="preserve"> у детей способствует повышению чувствительности к другому человеку и мотивам его поведения, у  подростков - оказывает благоприятное воздействие на их взаимодействие с окружающим миром: способствует развитию коммуникативных способностей, снижает вероятность отклонений от общепринятых норм поведения, повышая чуткость восприятия происходящего вокруг.</w:t>
      </w:r>
      <w:r w:rsidR="00C4125C">
        <w:rPr>
          <w:rFonts w:ascii="Times New Roman" w:hAnsi="Times New Roman" w:cs="Times New Roman"/>
          <w:sz w:val="28"/>
        </w:rPr>
        <w:t xml:space="preserve"> </w:t>
      </w:r>
      <w:r w:rsidR="002B27DD" w:rsidRPr="0015369E">
        <w:rPr>
          <w:rFonts w:ascii="Times New Roman" w:hAnsi="Times New Roman" w:cs="Times New Roman"/>
          <w:sz w:val="28"/>
        </w:rPr>
        <w:t xml:space="preserve">«Что такое </w:t>
      </w:r>
      <w:proofErr w:type="spellStart"/>
      <w:r w:rsidR="002B27DD" w:rsidRPr="0015369E">
        <w:rPr>
          <w:rFonts w:ascii="Times New Roman" w:hAnsi="Times New Roman" w:cs="Times New Roman"/>
          <w:sz w:val="28"/>
        </w:rPr>
        <w:t>эмпатия</w:t>
      </w:r>
      <w:proofErr w:type="spellEnd"/>
      <w:r w:rsidR="002B27DD" w:rsidRPr="0015369E">
        <w:rPr>
          <w:rFonts w:ascii="Times New Roman" w:hAnsi="Times New Roman" w:cs="Times New Roman"/>
          <w:sz w:val="28"/>
        </w:rPr>
        <w:t xml:space="preserve">?», «Как она формируется?», «Что влияет на формирование </w:t>
      </w:r>
      <w:proofErr w:type="spellStart"/>
      <w:r w:rsidR="002B27DD" w:rsidRPr="0015369E">
        <w:rPr>
          <w:rFonts w:ascii="Times New Roman" w:hAnsi="Times New Roman" w:cs="Times New Roman"/>
          <w:sz w:val="28"/>
        </w:rPr>
        <w:t>эмпатии</w:t>
      </w:r>
      <w:proofErr w:type="spellEnd"/>
      <w:r w:rsidR="002B27DD" w:rsidRPr="0015369E">
        <w:rPr>
          <w:rFonts w:ascii="Times New Roman" w:hAnsi="Times New Roman" w:cs="Times New Roman"/>
          <w:sz w:val="28"/>
        </w:rPr>
        <w:t>?»</w:t>
      </w:r>
      <w:proofErr w:type="gramStart"/>
      <w:r w:rsidR="002B27DD" w:rsidRPr="0015369E">
        <w:rPr>
          <w:rFonts w:ascii="Times New Roman" w:hAnsi="Times New Roman" w:cs="Times New Roman"/>
          <w:sz w:val="28"/>
        </w:rPr>
        <w:t>.</w:t>
      </w:r>
      <w:r w:rsidR="00C4125C">
        <w:rPr>
          <w:rFonts w:ascii="Times New Roman" w:hAnsi="Times New Roman" w:cs="Times New Roman"/>
          <w:sz w:val="28"/>
        </w:rPr>
        <w:t>Д</w:t>
      </w:r>
      <w:proofErr w:type="gramEnd"/>
      <w:r w:rsidR="00C4125C">
        <w:rPr>
          <w:rFonts w:ascii="Times New Roman" w:hAnsi="Times New Roman" w:cs="Times New Roman"/>
          <w:sz w:val="28"/>
        </w:rPr>
        <w:t>авайте разбираться.</w:t>
      </w:r>
    </w:p>
    <w:p w:rsidR="0015369E" w:rsidRPr="0015369E" w:rsidRDefault="0015369E" w:rsidP="00554F2E">
      <w:pPr>
        <w:pStyle w:val="a3"/>
        <w:tabs>
          <w:tab w:val="left" w:pos="709"/>
        </w:tabs>
        <w:ind w:firstLine="709"/>
        <w:jc w:val="both"/>
        <w:rPr>
          <w:rFonts w:ascii="Times New Roman" w:hAnsi="Times New Roman" w:cs="Times New Roman"/>
          <w:sz w:val="28"/>
        </w:rPr>
      </w:pPr>
      <w:r w:rsidRPr="0015369E">
        <w:rPr>
          <w:rFonts w:ascii="Times New Roman" w:hAnsi="Times New Roman" w:cs="Times New Roman"/>
          <w:b/>
          <w:sz w:val="28"/>
        </w:rPr>
        <w:t>Актуальность</w:t>
      </w:r>
      <w:r w:rsidR="00FD16AC">
        <w:rPr>
          <w:rFonts w:ascii="Times New Roman" w:hAnsi="Times New Roman" w:cs="Times New Roman"/>
          <w:sz w:val="28"/>
        </w:rPr>
        <w:t xml:space="preserve"> темы исследования заключается в том, что п</w:t>
      </w:r>
      <w:r w:rsidRPr="0015369E">
        <w:rPr>
          <w:rFonts w:ascii="Times New Roman" w:hAnsi="Times New Roman" w:cs="Times New Roman"/>
          <w:sz w:val="28"/>
        </w:rPr>
        <w:t xml:space="preserve">роблема роли </w:t>
      </w:r>
      <w:proofErr w:type="spellStart"/>
      <w:r w:rsidRPr="0015369E">
        <w:rPr>
          <w:rFonts w:ascii="Times New Roman" w:hAnsi="Times New Roman" w:cs="Times New Roman"/>
          <w:sz w:val="28"/>
        </w:rPr>
        <w:t>эмпатии</w:t>
      </w:r>
      <w:proofErr w:type="spellEnd"/>
      <w:r w:rsidRPr="0015369E">
        <w:rPr>
          <w:rFonts w:ascii="Times New Roman" w:hAnsi="Times New Roman" w:cs="Times New Roman"/>
          <w:sz w:val="28"/>
        </w:rPr>
        <w:t xml:space="preserve"> в личностном развитии давно стала предметом научного исследования в психологии. Это связано с тем обстоятельством, что </w:t>
      </w:r>
      <w:proofErr w:type="spellStart"/>
      <w:r w:rsidRPr="0015369E">
        <w:rPr>
          <w:rFonts w:ascii="Times New Roman" w:hAnsi="Times New Roman" w:cs="Times New Roman"/>
          <w:sz w:val="28"/>
        </w:rPr>
        <w:t>эмпатия</w:t>
      </w:r>
      <w:proofErr w:type="spellEnd"/>
      <w:r w:rsidRPr="0015369E">
        <w:rPr>
          <w:rFonts w:ascii="Times New Roman" w:hAnsi="Times New Roman" w:cs="Times New Roman"/>
          <w:sz w:val="28"/>
        </w:rPr>
        <w:t xml:space="preserve"> как психологический феномен оказывает существенное влияние на всю личность в целом, повышает мотивацию и продуктивность деятельности и расширяет представление об ее эффективности.</w:t>
      </w:r>
    </w:p>
    <w:p w:rsidR="0015369E" w:rsidRDefault="002E3AA1" w:rsidP="00554F2E">
      <w:pPr>
        <w:pStyle w:val="a3"/>
        <w:tabs>
          <w:tab w:val="left" w:pos="709"/>
        </w:tabs>
        <w:jc w:val="both"/>
        <w:rPr>
          <w:rFonts w:ascii="Times New Roman" w:hAnsi="Times New Roman" w:cs="Times New Roman"/>
          <w:sz w:val="28"/>
        </w:rPr>
      </w:pPr>
      <w:r>
        <w:rPr>
          <w:rFonts w:ascii="Times New Roman" w:hAnsi="Times New Roman" w:cs="Times New Roman"/>
          <w:sz w:val="28"/>
        </w:rPr>
        <w:tab/>
      </w:r>
      <w:r w:rsidR="0015369E" w:rsidRPr="0015369E">
        <w:rPr>
          <w:rFonts w:ascii="Times New Roman" w:hAnsi="Times New Roman" w:cs="Times New Roman"/>
          <w:b/>
          <w:sz w:val="28"/>
        </w:rPr>
        <w:t>Объект исследования:</w:t>
      </w:r>
      <w:r w:rsidR="0015369E" w:rsidRPr="0015369E">
        <w:rPr>
          <w:rFonts w:ascii="Times New Roman" w:hAnsi="Times New Roman" w:cs="Times New Roman"/>
          <w:sz w:val="28"/>
        </w:rPr>
        <w:t xml:space="preserve"> влияние домашних животных на </w:t>
      </w:r>
      <w:proofErr w:type="spellStart"/>
      <w:r w:rsidR="0015369E" w:rsidRPr="0015369E">
        <w:rPr>
          <w:rFonts w:ascii="Times New Roman" w:hAnsi="Times New Roman" w:cs="Times New Roman"/>
          <w:sz w:val="28"/>
        </w:rPr>
        <w:t>эмпатию</w:t>
      </w:r>
      <w:proofErr w:type="spellEnd"/>
      <w:r w:rsidR="0015369E" w:rsidRPr="0015369E">
        <w:rPr>
          <w:rFonts w:ascii="Times New Roman" w:hAnsi="Times New Roman" w:cs="Times New Roman"/>
          <w:sz w:val="28"/>
        </w:rPr>
        <w:t xml:space="preserve"> учащихся</w:t>
      </w:r>
      <w:r w:rsidR="00361BFB">
        <w:rPr>
          <w:rFonts w:ascii="Times New Roman" w:hAnsi="Times New Roman" w:cs="Times New Roman"/>
          <w:sz w:val="28"/>
        </w:rPr>
        <w:t>.</w:t>
      </w:r>
    </w:p>
    <w:p w:rsidR="00361BFB" w:rsidRDefault="002E3AA1" w:rsidP="00554F2E">
      <w:pPr>
        <w:pStyle w:val="a3"/>
        <w:tabs>
          <w:tab w:val="left" w:pos="709"/>
        </w:tabs>
        <w:jc w:val="both"/>
        <w:rPr>
          <w:rFonts w:ascii="Times New Roman" w:hAnsi="Times New Roman" w:cs="Times New Roman"/>
          <w:sz w:val="28"/>
        </w:rPr>
      </w:pPr>
      <w:r>
        <w:rPr>
          <w:rFonts w:ascii="Times New Roman" w:hAnsi="Times New Roman" w:cs="Times New Roman"/>
          <w:sz w:val="28"/>
        </w:rPr>
        <w:tab/>
      </w:r>
      <w:r w:rsidR="00361BFB" w:rsidRPr="00361BFB">
        <w:rPr>
          <w:rFonts w:ascii="Times New Roman" w:hAnsi="Times New Roman" w:cs="Times New Roman"/>
          <w:b/>
          <w:sz w:val="28"/>
        </w:rPr>
        <w:t>Предмет исследования:</w:t>
      </w:r>
      <w:r w:rsidR="00361BFB">
        <w:rPr>
          <w:rFonts w:ascii="Times New Roman" w:hAnsi="Times New Roman" w:cs="Times New Roman"/>
          <w:sz w:val="28"/>
        </w:rPr>
        <w:t xml:space="preserve"> формирование </w:t>
      </w:r>
      <w:proofErr w:type="spellStart"/>
      <w:r w:rsidR="00361BFB">
        <w:rPr>
          <w:rFonts w:ascii="Times New Roman" w:hAnsi="Times New Roman" w:cs="Times New Roman"/>
          <w:sz w:val="28"/>
        </w:rPr>
        <w:t>эмпатии</w:t>
      </w:r>
      <w:proofErr w:type="spellEnd"/>
      <w:r w:rsidR="00361BFB">
        <w:rPr>
          <w:rFonts w:ascii="Times New Roman" w:hAnsi="Times New Roman" w:cs="Times New Roman"/>
          <w:sz w:val="28"/>
        </w:rPr>
        <w:t xml:space="preserve"> у учащихся 2-11-х классов.</w:t>
      </w:r>
    </w:p>
    <w:p w:rsidR="00361BFB" w:rsidRDefault="002E3AA1" w:rsidP="00554F2E">
      <w:pPr>
        <w:pStyle w:val="a3"/>
        <w:tabs>
          <w:tab w:val="left" w:pos="709"/>
        </w:tabs>
        <w:jc w:val="both"/>
        <w:rPr>
          <w:rFonts w:ascii="Times New Roman" w:hAnsi="Times New Roman" w:cs="Times New Roman"/>
          <w:sz w:val="28"/>
        </w:rPr>
      </w:pPr>
      <w:r>
        <w:rPr>
          <w:rFonts w:ascii="Times New Roman" w:hAnsi="Times New Roman" w:cs="Times New Roman"/>
          <w:sz w:val="28"/>
        </w:rPr>
        <w:tab/>
      </w:r>
      <w:r w:rsidR="00361BFB" w:rsidRPr="00361BFB">
        <w:rPr>
          <w:rFonts w:ascii="Times New Roman" w:hAnsi="Times New Roman" w:cs="Times New Roman"/>
          <w:b/>
          <w:sz w:val="28"/>
        </w:rPr>
        <w:t xml:space="preserve">Общей гипотезой </w:t>
      </w:r>
      <w:r w:rsidR="00361BFB">
        <w:rPr>
          <w:rFonts w:ascii="Times New Roman" w:hAnsi="Times New Roman" w:cs="Times New Roman"/>
          <w:sz w:val="28"/>
        </w:rPr>
        <w:t>исследован</w:t>
      </w:r>
      <w:r w:rsidR="004856BC">
        <w:rPr>
          <w:rFonts w:ascii="Times New Roman" w:hAnsi="Times New Roman" w:cs="Times New Roman"/>
          <w:sz w:val="28"/>
        </w:rPr>
        <w:t xml:space="preserve">ия является утверждение, что на развитие </w:t>
      </w:r>
      <w:proofErr w:type="spellStart"/>
      <w:r w:rsidR="00361BFB">
        <w:rPr>
          <w:rFonts w:ascii="Times New Roman" w:hAnsi="Times New Roman" w:cs="Times New Roman"/>
          <w:sz w:val="28"/>
        </w:rPr>
        <w:t>эмпати</w:t>
      </w:r>
      <w:r w:rsidR="004856BC">
        <w:rPr>
          <w:rFonts w:ascii="Times New Roman" w:hAnsi="Times New Roman" w:cs="Times New Roman"/>
          <w:sz w:val="28"/>
        </w:rPr>
        <w:t>и</w:t>
      </w:r>
      <w:proofErr w:type="spellEnd"/>
      <w:r w:rsidR="00361BFB">
        <w:rPr>
          <w:rFonts w:ascii="Times New Roman" w:hAnsi="Times New Roman" w:cs="Times New Roman"/>
          <w:sz w:val="28"/>
        </w:rPr>
        <w:t xml:space="preserve"> учащихся средней школы влияет наличие домашних животных. </w:t>
      </w:r>
    </w:p>
    <w:p w:rsidR="00361BFB" w:rsidRDefault="002E3AA1" w:rsidP="00554F2E">
      <w:pPr>
        <w:pStyle w:val="a3"/>
        <w:tabs>
          <w:tab w:val="left" w:pos="709"/>
        </w:tabs>
        <w:jc w:val="both"/>
        <w:rPr>
          <w:rFonts w:ascii="Times New Roman" w:hAnsi="Times New Roman" w:cs="Times New Roman"/>
          <w:sz w:val="28"/>
        </w:rPr>
      </w:pPr>
      <w:r>
        <w:rPr>
          <w:rFonts w:ascii="Times New Roman" w:hAnsi="Times New Roman" w:cs="Times New Roman"/>
          <w:sz w:val="28"/>
        </w:rPr>
        <w:tab/>
      </w:r>
      <w:r w:rsidR="00361BFB">
        <w:rPr>
          <w:rFonts w:ascii="Times New Roman" w:hAnsi="Times New Roman" w:cs="Times New Roman"/>
          <w:b/>
          <w:sz w:val="28"/>
        </w:rPr>
        <w:t>Частная гипотеза</w:t>
      </w:r>
      <w:r w:rsidR="00361BFB" w:rsidRPr="00361BFB">
        <w:rPr>
          <w:rFonts w:ascii="Times New Roman" w:hAnsi="Times New Roman" w:cs="Times New Roman"/>
          <w:b/>
          <w:sz w:val="28"/>
        </w:rPr>
        <w:t>:</w:t>
      </w:r>
      <w:r w:rsidR="00361BFB">
        <w:rPr>
          <w:rFonts w:ascii="Times New Roman" w:hAnsi="Times New Roman" w:cs="Times New Roman"/>
          <w:b/>
          <w:sz w:val="28"/>
        </w:rPr>
        <w:t xml:space="preserve"> </w:t>
      </w:r>
      <w:r w:rsidR="00361BFB" w:rsidRPr="00361BFB">
        <w:rPr>
          <w:rFonts w:ascii="Times New Roman" w:hAnsi="Times New Roman" w:cs="Times New Roman"/>
          <w:sz w:val="28"/>
        </w:rPr>
        <w:t>н</w:t>
      </w:r>
      <w:r w:rsidR="00361BFB">
        <w:rPr>
          <w:rFonts w:ascii="Times New Roman" w:hAnsi="Times New Roman" w:cs="Times New Roman"/>
          <w:sz w:val="28"/>
        </w:rPr>
        <w:t xml:space="preserve">аличие домашних животных </w:t>
      </w:r>
      <w:r w:rsidR="004856BC">
        <w:rPr>
          <w:rFonts w:ascii="Times New Roman" w:hAnsi="Times New Roman" w:cs="Times New Roman"/>
          <w:sz w:val="28"/>
        </w:rPr>
        <w:t xml:space="preserve">больше </w:t>
      </w:r>
      <w:r w:rsidR="00361BFB">
        <w:rPr>
          <w:rFonts w:ascii="Times New Roman" w:hAnsi="Times New Roman" w:cs="Times New Roman"/>
          <w:sz w:val="28"/>
        </w:rPr>
        <w:t xml:space="preserve">влияет на </w:t>
      </w:r>
      <w:r w:rsidR="00F6675F">
        <w:rPr>
          <w:rFonts w:ascii="Times New Roman" w:hAnsi="Times New Roman" w:cs="Times New Roman"/>
          <w:sz w:val="28"/>
        </w:rPr>
        <w:t xml:space="preserve"> </w:t>
      </w:r>
      <w:r w:rsidR="00361BFB">
        <w:rPr>
          <w:rFonts w:ascii="Times New Roman" w:hAnsi="Times New Roman" w:cs="Times New Roman"/>
          <w:sz w:val="28"/>
        </w:rPr>
        <w:t xml:space="preserve">формирование </w:t>
      </w:r>
      <w:proofErr w:type="spellStart"/>
      <w:r w:rsidR="00361BFB">
        <w:rPr>
          <w:rFonts w:ascii="Times New Roman" w:hAnsi="Times New Roman" w:cs="Times New Roman"/>
          <w:sz w:val="28"/>
        </w:rPr>
        <w:t>эмпатии</w:t>
      </w:r>
      <w:proofErr w:type="spellEnd"/>
      <w:r w:rsidR="00361BFB">
        <w:rPr>
          <w:rFonts w:ascii="Times New Roman" w:hAnsi="Times New Roman" w:cs="Times New Roman"/>
          <w:sz w:val="28"/>
        </w:rPr>
        <w:t xml:space="preserve"> учащихся старших классов</w:t>
      </w:r>
      <w:r w:rsidR="004856BC">
        <w:rPr>
          <w:rFonts w:ascii="Times New Roman" w:hAnsi="Times New Roman" w:cs="Times New Roman"/>
          <w:sz w:val="28"/>
        </w:rPr>
        <w:t>, чем на учащихся младших и средних классов</w:t>
      </w:r>
      <w:r w:rsidR="00361BFB">
        <w:rPr>
          <w:rFonts w:ascii="Times New Roman" w:hAnsi="Times New Roman" w:cs="Times New Roman"/>
          <w:sz w:val="28"/>
        </w:rPr>
        <w:t>.</w:t>
      </w:r>
    </w:p>
    <w:p w:rsidR="002E3AA1" w:rsidRDefault="002E3AA1" w:rsidP="00554F2E">
      <w:pPr>
        <w:pStyle w:val="a3"/>
        <w:tabs>
          <w:tab w:val="left" w:pos="709"/>
        </w:tabs>
        <w:jc w:val="both"/>
        <w:rPr>
          <w:rFonts w:ascii="Times New Roman" w:hAnsi="Times New Roman" w:cs="Times New Roman"/>
          <w:sz w:val="28"/>
        </w:rPr>
      </w:pPr>
      <w:r>
        <w:rPr>
          <w:rFonts w:ascii="Times New Roman" w:hAnsi="Times New Roman" w:cs="Times New Roman"/>
          <w:sz w:val="28"/>
        </w:rPr>
        <w:tab/>
      </w:r>
      <w:r w:rsidR="00361BFB" w:rsidRPr="00361BFB">
        <w:rPr>
          <w:rFonts w:ascii="Times New Roman" w:hAnsi="Times New Roman" w:cs="Times New Roman"/>
          <w:b/>
          <w:sz w:val="28"/>
        </w:rPr>
        <w:t>Цель исследования:</w:t>
      </w:r>
      <w:r w:rsidR="00361BFB">
        <w:rPr>
          <w:rFonts w:ascii="Times New Roman" w:hAnsi="Times New Roman" w:cs="Times New Roman"/>
          <w:b/>
          <w:sz w:val="28"/>
        </w:rPr>
        <w:t xml:space="preserve"> </w:t>
      </w:r>
      <w:r w:rsidR="00361BFB" w:rsidRPr="00361BFB">
        <w:rPr>
          <w:rFonts w:ascii="Times New Roman" w:hAnsi="Times New Roman" w:cs="Times New Roman"/>
          <w:sz w:val="28"/>
        </w:rPr>
        <w:t>выявить влияние</w:t>
      </w:r>
      <w:r w:rsidR="00361BFB">
        <w:rPr>
          <w:rFonts w:ascii="Times New Roman" w:hAnsi="Times New Roman" w:cs="Times New Roman"/>
          <w:b/>
          <w:sz w:val="28"/>
        </w:rPr>
        <w:t xml:space="preserve"> </w:t>
      </w:r>
      <w:r w:rsidR="00361BFB">
        <w:rPr>
          <w:rFonts w:ascii="Times New Roman" w:hAnsi="Times New Roman" w:cs="Times New Roman"/>
          <w:sz w:val="28"/>
        </w:rPr>
        <w:t xml:space="preserve">домашних животных на развитие </w:t>
      </w:r>
      <w:proofErr w:type="spellStart"/>
      <w:r w:rsidR="00361BFB">
        <w:rPr>
          <w:rFonts w:ascii="Times New Roman" w:hAnsi="Times New Roman" w:cs="Times New Roman"/>
          <w:sz w:val="28"/>
        </w:rPr>
        <w:t>эмпатии</w:t>
      </w:r>
      <w:proofErr w:type="spellEnd"/>
      <w:r w:rsidR="00361BFB">
        <w:rPr>
          <w:rFonts w:ascii="Times New Roman" w:hAnsi="Times New Roman" w:cs="Times New Roman"/>
          <w:sz w:val="28"/>
        </w:rPr>
        <w:t xml:space="preserve"> у учащихся средней школы.</w:t>
      </w:r>
    </w:p>
    <w:p w:rsidR="00361BFB" w:rsidRPr="00D0277D" w:rsidRDefault="002E3AA1" w:rsidP="00554F2E">
      <w:pPr>
        <w:pStyle w:val="a3"/>
        <w:tabs>
          <w:tab w:val="left" w:pos="709"/>
        </w:tabs>
        <w:jc w:val="both"/>
        <w:rPr>
          <w:rFonts w:ascii="Times New Roman" w:hAnsi="Times New Roman" w:cs="Times New Roman"/>
          <w:b/>
          <w:sz w:val="28"/>
        </w:rPr>
      </w:pPr>
      <w:r>
        <w:rPr>
          <w:rFonts w:ascii="Times New Roman" w:hAnsi="Times New Roman" w:cs="Times New Roman"/>
          <w:sz w:val="28"/>
        </w:rPr>
        <w:tab/>
      </w:r>
      <w:r w:rsidR="00361BFB" w:rsidRPr="00D0277D">
        <w:rPr>
          <w:rFonts w:ascii="Times New Roman" w:hAnsi="Times New Roman" w:cs="Times New Roman"/>
          <w:b/>
          <w:sz w:val="28"/>
        </w:rPr>
        <w:t xml:space="preserve">Задачи исследования: </w:t>
      </w:r>
    </w:p>
    <w:p w:rsidR="00310C1B" w:rsidRDefault="00310C1B" w:rsidP="00D0277D">
      <w:pPr>
        <w:pStyle w:val="a3"/>
        <w:numPr>
          <w:ilvl w:val="0"/>
          <w:numId w:val="1"/>
        </w:numPr>
        <w:tabs>
          <w:tab w:val="left" w:pos="709"/>
          <w:tab w:val="left" w:pos="1134"/>
        </w:tabs>
        <w:ind w:firstLine="709"/>
        <w:jc w:val="both"/>
        <w:rPr>
          <w:rFonts w:ascii="Times New Roman" w:hAnsi="Times New Roman" w:cs="Times New Roman"/>
          <w:sz w:val="28"/>
        </w:rPr>
      </w:pPr>
      <w:r>
        <w:rPr>
          <w:rFonts w:ascii="Times New Roman" w:hAnsi="Times New Roman" w:cs="Times New Roman"/>
          <w:sz w:val="28"/>
        </w:rPr>
        <w:t xml:space="preserve">Изучить представления о понятии </w:t>
      </w:r>
      <w:proofErr w:type="spellStart"/>
      <w:r>
        <w:rPr>
          <w:rFonts w:ascii="Times New Roman" w:hAnsi="Times New Roman" w:cs="Times New Roman"/>
          <w:sz w:val="28"/>
        </w:rPr>
        <w:t>эмпатии</w:t>
      </w:r>
      <w:proofErr w:type="spellEnd"/>
      <w:r>
        <w:rPr>
          <w:rFonts w:ascii="Times New Roman" w:hAnsi="Times New Roman" w:cs="Times New Roman"/>
          <w:sz w:val="28"/>
        </w:rPr>
        <w:t xml:space="preserve"> в отечественной и зарубежной литературе.</w:t>
      </w:r>
    </w:p>
    <w:p w:rsidR="00310C1B" w:rsidRDefault="00310C1B" w:rsidP="00D0277D">
      <w:pPr>
        <w:pStyle w:val="a3"/>
        <w:numPr>
          <w:ilvl w:val="0"/>
          <w:numId w:val="1"/>
        </w:numPr>
        <w:tabs>
          <w:tab w:val="left" w:pos="709"/>
          <w:tab w:val="left" w:pos="1134"/>
        </w:tabs>
        <w:ind w:firstLine="709"/>
        <w:jc w:val="both"/>
        <w:rPr>
          <w:rFonts w:ascii="Times New Roman" w:hAnsi="Times New Roman" w:cs="Times New Roman"/>
          <w:sz w:val="28"/>
        </w:rPr>
      </w:pPr>
      <w:r>
        <w:rPr>
          <w:rFonts w:ascii="Times New Roman" w:hAnsi="Times New Roman" w:cs="Times New Roman"/>
          <w:sz w:val="28"/>
        </w:rPr>
        <w:lastRenderedPageBreak/>
        <w:t>Подобрать диагностический комплекс для исследования особенностей влияния домашних животных на учащихся 2-11-х классов.</w:t>
      </w:r>
    </w:p>
    <w:p w:rsidR="00361BFB" w:rsidRDefault="00361BFB" w:rsidP="00D0277D">
      <w:pPr>
        <w:pStyle w:val="a3"/>
        <w:numPr>
          <w:ilvl w:val="0"/>
          <w:numId w:val="1"/>
        </w:numPr>
        <w:tabs>
          <w:tab w:val="left" w:pos="709"/>
          <w:tab w:val="left" w:pos="1134"/>
        </w:tabs>
        <w:ind w:firstLine="709"/>
        <w:jc w:val="both"/>
        <w:rPr>
          <w:rFonts w:ascii="Times New Roman" w:hAnsi="Times New Roman" w:cs="Times New Roman"/>
          <w:sz w:val="28"/>
        </w:rPr>
      </w:pPr>
      <w:r>
        <w:rPr>
          <w:rFonts w:ascii="Times New Roman" w:hAnsi="Times New Roman" w:cs="Times New Roman"/>
          <w:sz w:val="28"/>
        </w:rPr>
        <w:t xml:space="preserve">Изучить влияние домашних животных на формирование </w:t>
      </w:r>
      <w:proofErr w:type="spellStart"/>
      <w:r>
        <w:rPr>
          <w:rFonts w:ascii="Times New Roman" w:hAnsi="Times New Roman" w:cs="Times New Roman"/>
          <w:sz w:val="28"/>
        </w:rPr>
        <w:t>эмпатии</w:t>
      </w:r>
      <w:proofErr w:type="spellEnd"/>
      <w:r>
        <w:rPr>
          <w:rFonts w:ascii="Times New Roman" w:hAnsi="Times New Roman" w:cs="Times New Roman"/>
          <w:sz w:val="28"/>
        </w:rPr>
        <w:t xml:space="preserve"> у учащихся</w:t>
      </w:r>
    </w:p>
    <w:p w:rsidR="002E3AA1" w:rsidRDefault="002E3AA1" w:rsidP="00554F2E">
      <w:pPr>
        <w:pStyle w:val="a3"/>
        <w:tabs>
          <w:tab w:val="left" w:pos="709"/>
        </w:tabs>
        <w:jc w:val="both"/>
        <w:rPr>
          <w:rFonts w:ascii="Times New Roman" w:hAnsi="Times New Roman" w:cs="Times New Roman"/>
          <w:sz w:val="28"/>
        </w:rPr>
      </w:pPr>
      <w:r>
        <w:rPr>
          <w:rFonts w:ascii="Times New Roman" w:hAnsi="Times New Roman" w:cs="Times New Roman"/>
          <w:sz w:val="28"/>
        </w:rPr>
        <w:tab/>
      </w:r>
      <w:proofErr w:type="gramStart"/>
      <w:r w:rsidR="003F52A6" w:rsidRPr="002E3AA1">
        <w:rPr>
          <w:rFonts w:ascii="Times New Roman" w:hAnsi="Times New Roman" w:cs="Times New Roman"/>
          <w:b/>
          <w:sz w:val="28"/>
        </w:rPr>
        <w:t xml:space="preserve">Методы исследования: </w:t>
      </w:r>
      <w:r w:rsidR="003F52A6" w:rsidRPr="002E3AA1">
        <w:rPr>
          <w:rFonts w:ascii="Times New Roman" w:hAnsi="Times New Roman" w:cs="Times New Roman"/>
          <w:sz w:val="28"/>
        </w:rPr>
        <w:t xml:space="preserve">для изучения особенностей формирования </w:t>
      </w:r>
      <w:proofErr w:type="spellStart"/>
      <w:r w:rsidR="003F52A6" w:rsidRPr="002E3AA1">
        <w:rPr>
          <w:rFonts w:ascii="Times New Roman" w:hAnsi="Times New Roman" w:cs="Times New Roman"/>
          <w:sz w:val="28"/>
        </w:rPr>
        <w:t>эмпатии</w:t>
      </w:r>
      <w:proofErr w:type="spellEnd"/>
      <w:r w:rsidR="003F52A6" w:rsidRPr="002E3AA1">
        <w:rPr>
          <w:rFonts w:ascii="Times New Roman" w:hAnsi="Times New Roman" w:cs="Times New Roman"/>
          <w:sz w:val="28"/>
        </w:rPr>
        <w:t xml:space="preserve"> использовались  теоретические, диагностические (анкетирование), тестирование) и статистические методы.</w:t>
      </w:r>
      <w:proofErr w:type="gramEnd"/>
      <w:r w:rsidR="003F52A6" w:rsidRPr="002E3AA1">
        <w:rPr>
          <w:rFonts w:ascii="Times New Roman" w:hAnsi="Times New Roman" w:cs="Times New Roman"/>
          <w:sz w:val="28"/>
        </w:rPr>
        <w:t xml:space="preserve"> Выбор методов определялся логикой исследования  и задачами на каждом отдельном его этапе.</w:t>
      </w:r>
    </w:p>
    <w:p w:rsidR="00F6675F" w:rsidRPr="00D745E1" w:rsidRDefault="002E3AA1" w:rsidP="00554F2E">
      <w:pPr>
        <w:spacing w:after="0" w:line="240" w:lineRule="auto"/>
        <w:jc w:val="both"/>
        <w:rPr>
          <w:rFonts w:ascii="Times New Roman" w:hAnsi="Times New Roman" w:cs="Times New Roman"/>
          <w:sz w:val="28"/>
          <w:szCs w:val="28"/>
        </w:rPr>
      </w:pPr>
      <w:r>
        <w:rPr>
          <w:rFonts w:ascii="Times New Roman" w:hAnsi="Times New Roman" w:cs="Times New Roman"/>
          <w:sz w:val="28"/>
        </w:rPr>
        <w:tab/>
      </w:r>
      <w:r w:rsidR="003F52A6" w:rsidRPr="00B32380">
        <w:rPr>
          <w:rFonts w:ascii="Times New Roman" w:hAnsi="Times New Roman" w:cs="Times New Roman"/>
          <w:b/>
          <w:sz w:val="28"/>
        </w:rPr>
        <w:t>Конкретные методики исследования:</w:t>
      </w:r>
      <w:r w:rsidR="00F6675F" w:rsidRPr="00F6675F">
        <w:rPr>
          <w:rFonts w:ascii="Times New Roman" w:hAnsi="Times New Roman" w:cs="Times New Roman"/>
          <w:sz w:val="28"/>
          <w:szCs w:val="28"/>
        </w:rPr>
        <w:t xml:space="preserve"> </w:t>
      </w:r>
      <w:r w:rsidR="00F6675F" w:rsidRPr="00D745E1">
        <w:rPr>
          <w:rFonts w:ascii="Times New Roman" w:hAnsi="Times New Roman" w:cs="Times New Roman"/>
          <w:sz w:val="28"/>
          <w:szCs w:val="28"/>
        </w:rPr>
        <w:t xml:space="preserve">опросник «Шкала эмоционального отклика» А. </w:t>
      </w:r>
      <w:proofErr w:type="spellStart"/>
      <w:r w:rsidR="00F6675F" w:rsidRPr="00D745E1">
        <w:rPr>
          <w:rFonts w:ascii="Times New Roman" w:hAnsi="Times New Roman" w:cs="Times New Roman"/>
          <w:sz w:val="28"/>
          <w:szCs w:val="28"/>
        </w:rPr>
        <w:t>Меграбяна</w:t>
      </w:r>
      <w:proofErr w:type="spellEnd"/>
      <w:r w:rsidR="00F6675F" w:rsidRPr="00D745E1">
        <w:rPr>
          <w:rFonts w:ascii="Times New Roman" w:hAnsi="Times New Roman" w:cs="Times New Roman"/>
          <w:sz w:val="28"/>
          <w:szCs w:val="28"/>
        </w:rPr>
        <w:t xml:space="preserve"> и Н. Эпштейна, </w:t>
      </w:r>
      <w:proofErr w:type="gramStart"/>
      <w:r w:rsidR="00F6675F" w:rsidRPr="00D745E1">
        <w:rPr>
          <w:rFonts w:ascii="Times New Roman" w:hAnsi="Times New Roman" w:cs="Times New Roman"/>
          <w:sz w:val="28"/>
          <w:szCs w:val="28"/>
        </w:rPr>
        <w:t>предназначенный</w:t>
      </w:r>
      <w:proofErr w:type="gramEnd"/>
      <w:r w:rsidR="00F6675F" w:rsidRPr="00D745E1">
        <w:rPr>
          <w:rFonts w:ascii="Times New Roman" w:hAnsi="Times New Roman" w:cs="Times New Roman"/>
          <w:sz w:val="28"/>
          <w:szCs w:val="28"/>
        </w:rPr>
        <w:t xml:space="preserve"> для выявления уровня </w:t>
      </w:r>
      <w:proofErr w:type="spellStart"/>
      <w:r w:rsidR="00F6675F" w:rsidRPr="00D745E1">
        <w:rPr>
          <w:rFonts w:ascii="Times New Roman" w:hAnsi="Times New Roman" w:cs="Times New Roman"/>
          <w:sz w:val="28"/>
          <w:szCs w:val="28"/>
        </w:rPr>
        <w:t>эмпатии</w:t>
      </w:r>
      <w:proofErr w:type="spellEnd"/>
      <w:r w:rsidR="00F6675F" w:rsidRPr="00D745E1">
        <w:rPr>
          <w:rFonts w:ascii="Times New Roman" w:hAnsi="Times New Roman" w:cs="Times New Roman"/>
          <w:sz w:val="28"/>
          <w:szCs w:val="28"/>
        </w:rPr>
        <w:t>.</w:t>
      </w:r>
    </w:p>
    <w:p w:rsidR="002E3AA1" w:rsidRDefault="002E3AA1" w:rsidP="00554F2E">
      <w:pPr>
        <w:pStyle w:val="a3"/>
        <w:tabs>
          <w:tab w:val="left" w:pos="709"/>
        </w:tabs>
        <w:jc w:val="both"/>
        <w:rPr>
          <w:rFonts w:ascii="Times New Roman" w:hAnsi="Times New Roman" w:cs="Times New Roman"/>
          <w:sz w:val="28"/>
        </w:rPr>
      </w:pPr>
      <w:r>
        <w:rPr>
          <w:rFonts w:ascii="Times New Roman" w:hAnsi="Times New Roman" w:cs="Times New Roman"/>
          <w:sz w:val="28"/>
        </w:rPr>
        <w:tab/>
      </w:r>
      <w:r w:rsidR="003F52A6" w:rsidRPr="00B32380">
        <w:rPr>
          <w:rFonts w:ascii="Times New Roman" w:hAnsi="Times New Roman" w:cs="Times New Roman"/>
          <w:b/>
          <w:sz w:val="28"/>
        </w:rPr>
        <w:t>Организация исследования:</w:t>
      </w:r>
      <w:r w:rsidR="003F52A6" w:rsidRPr="00B32380">
        <w:rPr>
          <w:rFonts w:ascii="Times New Roman" w:hAnsi="Times New Roman" w:cs="Times New Roman"/>
          <w:sz w:val="28"/>
        </w:rPr>
        <w:t xml:space="preserve"> основные положения исследования формулировались и </w:t>
      </w:r>
      <w:r w:rsidR="005D4F1F" w:rsidRPr="00B32380">
        <w:rPr>
          <w:rFonts w:ascii="Times New Roman" w:hAnsi="Times New Roman" w:cs="Times New Roman"/>
          <w:sz w:val="28"/>
        </w:rPr>
        <w:t xml:space="preserve">проходили на базе ГУО «Старобинская средняя школа </w:t>
      </w:r>
      <w:proofErr w:type="spellStart"/>
      <w:r w:rsidR="005D4F1F" w:rsidRPr="00B32380">
        <w:rPr>
          <w:rFonts w:ascii="Times New Roman" w:hAnsi="Times New Roman" w:cs="Times New Roman"/>
          <w:sz w:val="28"/>
        </w:rPr>
        <w:t>Солигорского</w:t>
      </w:r>
      <w:proofErr w:type="spellEnd"/>
      <w:r w:rsidR="005D4F1F" w:rsidRPr="00B32380">
        <w:rPr>
          <w:rFonts w:ascii="Times New Roman" w:hAnsi="Times New Roman" w:cs="Times New Roman"/>
          <w:sz w:val="28"/>
        </w:rPr>
        <w:t xml:space="preserve"> района». Общая выборка участников исследования составляет 702 ученика, из них 252 учащихся 2-4-х классов,</w:t>
      </w:r>
      <w:r w:rsidR="00F6675F">
        <w:rPr>
          <w:rFonts w:ascii="Times New Roman" w:hAnsi="Times New Roman" w:cs="Times New Roman"/>
          <w:sz w:val="28"/>
        </w:rPr>
        <w:t xml:space="preserve"> </w:t>
      </w:r>
      <w:r w:rsidR="005D4F1F" w:rsidRPr="00B32380">
        <w:rPr>
          <w:rFonts w:ascii="Times New Roman" w:hAnsi="Times New Roman" w:cs="Times New Roman"/>
          <w:sz w:val="28"/>
        </w:rPr>
        <w:t>316 учащихся 5-8-х классов,134 учащихся 9-11-х классов.</w:t>
      </w:r>
    </w:p>
    <w:p w:rsidR="00F6675F" w:rsidRPr="00D745E1" w:rsidRDefault="002E3AA1" w:rsidP="00554F2E">
      <w:pPr>
        <w:spacing w:after="0" w:line="240" w:lineRule="auto"/>
        <w:jc w:val="both"/>
        <w:rPr>
          <w:rFonts w:ascii="Times New Roman" w:hAnsi="Times New Roman" w:cs="Times New Roman"/>
          <w:sz w:val="28"/>
          <w:szCs w:val="28"/>
        </w:rPr>
      </w:pPr>
      <w:r>
        <w:rPr>
          <w:rFonts w:ascii="Times New Roman" w:hAnsi="Times New Roman" w:cs="Times New Roman"/>
          <w:sz w:val="28"/>
        </w:rPr>
        <w:tab/>
      </w:r>
      <w:r w:rsidR="00F6675F">
        <w:rPr>
          <w:rFonts w:ascii="Times New Roman" w:hAnsi="Times New Roman" w:cs="Times New Roman"/>
          <w:b/>
          <w:sz w:val="28"/>
        </w:rPr>
        <w:t xml:space="preserve">Теоретическая значимость </w:t>
      </w:r>
      <w:r w:rsidR="00F6675F" w:rsidRPr="00D745E1">
        <w:rPr>
          <w:rFonts w:ascii="Times New Roman" w:hAnsi="Times New Roman" w:cs="Times New Roman"/>
          <w:sz w:val="28"/>
          <w:szCs w:val="28"/>
        </w:rPr>
        <w:t xml:space="preserve">исследования связана с изучением влияния домашних животных на </w:t>
      </w:r>
      <w:r w:rsidR="00F6675F">
        <w:rPr>
          <w:rFonts w:ascii="Times New Roman" w:hAnsi="Times New Roman" w:cs="Times New Roman"/>
          <w:sz w:val="28"/>
          <w:szCs w:val="28"/>
        </w:rPr>
        <w:t>формирование</w:t>
      </w:r>
      <w:r w:rsidR="00F6675F" w:rsidRPr="00D745E1">
        <w:rPr>
          <w:rFonts w:ascii="Times New Roman" w:hAnsi="Times New Roman" w:cs="Times New Roman"/>
          <w:sz w:val="28"/>
          <w:szCs w:val="28"/>
        </w:rPr>
        <w:t xml:space="preserve"> </w:t>
      </w:r>
      <w:proofErr w:type="spellStart"/>
      <w:r w:rsidR="00F6675F" w:rsidRPr="00D745E1">
        <w:rPr>
          <w:rFonts w:ascii="Times New Roman" w:hAnsi="Times New Roman" w:cs="Times New Roman"/>
          <w:sz w:val="28"/>
          <w:szCs w:val="28"/>
        </w:rPr>
        <w:t>эмпатии</w:t>
      </w:r>
      <w:proofErr w:type="spellEnd"/>
      <w:r w:rsidR="00F6675F" w:rsidRPr="00D745E1">
        <w:rPr>
          <w:rFonts w:ascii="Times New Roman" w:hAnsi="Times New Roman" w:cs="Times New Roman"/>
          <w:sz w:val="28"/>
          <w:szCs w:val="28"/>
        </w:rPr>
        <w:t xml:space="preserve"> у человека</w:t>
      </w:r>
      <w:r w:rsidR="00F6675F">
        <w:rPr>
          <w:rFonts w:ascii="Times New Roman" w:hAnsi="Times New Roman" w:cs="Times New Roman"/>
          <w:sz w:val="28"/>
          <w:szCs w:val="28"/>
        </w:rPr>
        <w:t>, которое за</w:t>
      </w:r>
      <w:r w:rsidR="00F6675F" w:rsidRPr="00D745E1">
        <w:rPr>
          <w:rFonts w:ascii="Times New Roman" w:hAnsi="Times New Roman" w:cs="Times New Roman"/>
          <w:sz w:val="28"/>
          <w:szCs w:val="28"/>
        </w:rPr>
        <w:t>виси</w:t>
      </w:r>
      <w:r w:rsidR="00F6675F">
        <w:rPr>
          <w:rFonts w:ascii="Times New Roman" w:hAnsi="Times New Roman" w:cs="Times New Roman"/>
          <w:sz w:val="28"/>
          <w:szCs w:val="28"/>
        </w:rPr>
        <w:t>т</w:t>
      </w:r>
      <w:r w:rsidR="00F6675F" w:rsidRPr="00D745E1">
        <w:rPr>
          <w:rFonts w:ascii="Times New Roman" w:hAnsi="Times New Roman" w:cs="Times New Roman"/>
          <w:sz w:val="28"/>
          <w:szCs w:val="28"/>
        </w:rPr>
        <w:t xml:space="preserve"> </w:t>
      </w:r>
      <w:r w:rsidR="00F6675F">
        <w:rPr>
          <w:rFonts w:ascii="Times New Roman" w:hAnsi="Times New Roman" w:cs="Times New Roman"/>
          <w:sz w:val="28"/>
          <w:szCs w:val="28"/>
        </w:rPr>
        <w:t xml:space="preserve">от </w:t>
      </w:r>
      <w:r w:rsidR="00F6675F" w:rsidRPr="00D745E1">
        <w:rPr>
          <w:rFonts w:ascii="Times New Roman" w:hAnsi="Times New Roman" w:cs="Times New Roman"/>
          <w:sz w:val="28"/>
          <w:szCs w:val="28"/>
        </w:rPr>
        <w:t>возраста.</w:t>
      </w:r>
    </w:p>
    <w:p w:rsidR="005D4F1F" w:rsidRDefault="002E3AA1" w:rsidP="00554F2E">
      <w:pPr>
        <w:pStyle w:val="a3"/>
        <w:tabs>
          <w:tab w:val="left" w:pos="709"/>
        </w:tabs>
        <w:jc w:val="both"/>
        <w:rPr>
          <w:rFonts w:ascii="Times New Roman" w:hAnsi="Times New Roman" w:cs="Times New Roman"/>
          <w:sz w:val="28"/>
        </w:rPr>
      </w:pPr>
      <w:r>
        <w:rPr>
          <w:rFonts w:ascii="Times New Roman" w:hAnsi="Times New Roman" w:cs="Times New Roman"/>
          <w:sz w:val="28"/>
        </w:rPr>
        <w:tab/>
      </w:r>
      <w:r w:rsidR="00F6675F">
        <w:rPr>
          <w:rFonts w:ascii="Times New Roman" w:hAnsi="Times New Roman" w:cs="Times New Roman"/>
          <w:b/>
          <w:sz w:val="28"/>
        </w:rPr>
        <w:t>Практическая значимость</w:t>
      </w:r>
      <w:r w:rsidR="00CC1E1B" w:rsidRPr="00B32380">
        <w:rPr>
          <w:rFonts w:ascii="Times New Roman" w:hAnsi="Times New Roman" w:cs="Times New Roman"/>
        </w:rPr>
        <w:t xml:space="preserve"> </w:t>
      </w:r>
      <w:r w:rsidR="00CC1E1B" w:rsidRPr="00B32380">
        <w:rPr>
          <w:rFonts w:ascii="Times New Roman" w:hAnsi="Times New Roman" w:cs="Times New Roman"/>
          <w:sz w:val="28"/>
        </w:rPr>
        <w:t xml:space="preserve">работы связана с тем, что полученные результаты тестирования позволяют разработать рекомендации не только для учащихся, но и педагогов и родителей, c целью </w:t>
      </w:r>
      <w:r w:rsidR="00F6675F">
        <w:rPr>
          <w:rFonts w:ascii="Times New Roman" w:hAnsi="Times New Roman" w:cs="Times New Roman"/>
          <w:sz w:val="28"/>
        </w:rPr>
        <w:t xml:space="preserve">формирования </w:t>
      </w:r>
      <w:proofErr w:type="spellStart"/>
      <w:r w:rsidR="00CC1E1B" w:rsidRPr="00B32380">
        <w:rPr>
          <w:rFonts w:ascii="Times New Roman" w:hAnsi="Times New Roman" w:cs="Times New Roman"/>
          <w:sz w:val="28"/>
        </w:rPr>
        <w:t>эмпатии</w:t>
      </w:r>
      <w:proofErr w:type="spellEnd"/>
      <w:r w:rsidR="00CC1E1B" w:rsidRPr="00B32380">
        <w:rPr>
          <w:rFonts w:ascii="Times New Roman" w:hAnsi="Times New Roman" w:cs="Times New Roman"/>
          <w:sz w:val="28"/>
        </w:rPr>
        <w:t xml:space="preserve"> среди участников образовательного процесса.</w:t>
      </w:r>
    </w:p>
    <w:p w:rsidR="00F5595E" w:rsidRPr="00B32380" w:rsidRDefault="00F5595E" w:rsidP="00554F2E">
      <w:pPr>
        <w:pStyle w:val="a3"/>
        <w:tabs>
          <w:tab w:val="left" w:pos="709"/>
        </w:tabs>
        <w:jc w:val="both"/>
        <w:rPr>
          <w:rFonts w:ascii="Times New Roman" w:hAnsi="Times New Roman" w:cs="Times New Roman"/>
          <w:sz w:val="28"/>
        </w:rPr>
      </w:pPr>
    </w:p>
    <w:p w:rsidR="00A0202D" w:rsidRDefault="0024582C" w:rsidP="00F5595E">
      <w:pPr>
        <w:spacing w:after="0" w:line="240" w:lineRule="auto"/>
        <w:ind w:firstLine="708"/>
        <w:jc w:val="center"/>
        <w:rPr>
          <w:rFonts w:ascii="Times New Roman" w:hAnsi="Times New Roman" w:cs="Times New Roman"/>
          <w:b/>
          <w:sz w:val="28"/>
        </w:rPr>
      </w:pPr>
      <w:bookmarkStart w:id="2" w:name="_Toc27825967"/>
      <w:r w:rsidRPr="002411DB">
        <w:rPr>
          <w:rFonts w:ascii="Times New Roman" w:hAnsi="Times New Roman" w:cs="Times New Roman"/>
          <w:b/>
          <w:sz w:val="28"/>
        </w:rPr>
        <w:t>Глава 1</w:t>
      </w:r>
      <w:r>
        <w:rPr>
          <w:rFonts w:ascii="Times New Roman" w:hAnsi="Times New Roman" w:cs="Times New Roman"/>
          <w:b/>
          <w:sz w:val="28"/>
        </w:rPr>
        <w:t xml:space="preserve">. </w:t>
      </w:r>
      <w:r w:rsidRPr="002411DB">
        <w:rPr>
          <w:rFonts w:ascii="Times New Roman" w:hAnsi="Times New Roman" w:cs="Times New Roman"/>
          <w:b/>
          <w:sz w:val="28"/>
        </w:rPr>
        <w:t xml:space="preserve"> </w:t>
      </w:r>
      <w:r w:rsidR="00A0202D" w:rsidRPr="002411DB">
        <w:rPr>
          <w:rFonts w:ascii="Times New Roman" w:hAnsi="Times New Roman" w:cs="Times New Roman"/>
          <w:b/>
          <w:sz w:val="28"/>
        </w:rPr>
        <w:t>П</w:t>
      </w:r>
      <w:r w:rsidR="00E50253" w:rsidRPr="002411DB">
        <w:rPr>
          <w:rFonts w:ascii="Times New Roman" w:hAnsi="Times New Roman" w:cs="Times New Roman"/>
          <w:b/>
          <w:sz w:val="28"/>
        </w:rPr>
        <w:t xml:space="preserve">редставление об </w:t>
      </w:r>
      <w:proofErr w:type="spellStart"/>
      <w:r w:rsidR="00E50253" w:rsidRPr="002411DB">
        <w:rPr>
          <w:rFonts w:ascii="Times New Roman" w:hAnsi="Times New Roman" w:cs="Times New Roman"/>
          <w:b/>
          <w:sz w:val="28"/>
        </w:rPr>
        <w:t>эмпатии</w:t>
      </w:r>
      <w:proofErr w:type="spellEnd"/>
      <w:r w:rsidR="00E50253" w:rsidRPr="002411DB">
        <w:rPr>
          <w:rFonts w:ascii="Times New Roman" w:hAnsi="Times New Roman" w:cs="Times New Roman"/>
          <w:b/>
          <w:sz w:val="28"/>
        </w:rPr>
        <w:t xml:space="preserve"> человека</w:t>
      </w:r>
      <w:bookmarkEnd w:id="2"/>
    </w:p>
    <w:p w:rsidR="00F5595E" w:rsidRPr="002411DB" w:rsidRDefault="00F5595E" w:rsidP="00F5595E">
      <w:pPr>
        <w:spacing w:after="0" w:line="240" w:lineRule="auto"/>
        <w:ind w:firstLine="708"/>
        <w:jc w:val="center"/>
        <w:rPr>
          <w:rFonts w:ascii="Times New Roman" w:hAnsi="Times New Roman" w:cs="Times New Roman"/>
          <w:b/>
          <w:sz w:val="28"/>
        </w:rPr>
      </w:pPr>
    </w:p>
    <w:p w:rsidR="00A0202D" w:rsidRPr="00E44F40" w:rsidRDefault="00E53E05" w:rsidP="00554F2E">
      <w:pPr>
        <w:pStyle w:val="a3"/>
        <w:tabs>
          <w:tab w:val="left" w:pos="567"/>
          <w:tab w:val="left" w:pos="709"/>
        </w:tabs>
        <w:jc w:val="both"/>
        <w:rPr>
          <w:rFonts w:ascii="Times New Roman" w:hAnsi="Times New Roman" w:cs="Times New Roman"/>
          <w:sz w:val="28"/>
        </w:rPr>
      </w:pPr>
      <w:r>
        <w:rPr>
          <w:b/>
          <w:sz w:val="28"/>
        </w:rPr>
        <w:tab/>
      </w:r>
      <w:r>
        <w:rPr>
          <w:b/>
          <w:sz w:val="28"/>
        </w:rPr>
        <w:tab/>
      </w:r>
      <w:r w:rsidR="00A0202D" w:rsidRPr="00E44F40">
        <w:rPr>
          <w:rFonts w:ascii="Times New Roman" w:hAnsi="Times New Roman" w:cs="Times New Roman"/>
          <w:sz w:val="28"/>
        </w:rPr>
        <w:t xml:space="preserve">Для начала разберёмся, что такое </w:t>
      </w:r>
      <w:proofErr w:type="spellStart"/>
      <w:r w:rsidR="00A0202D" w:rsidRPr="00E44F40">
        <w:rPr>
          <w:rFonts w:ascii="Times New Roman" w:hAnsi="Times New Roman" w:cs="Times New Roman"/>
          <w:sz w:val="28"/>
        </w:rPr>
        <w:t>эмпатия</w:t>
      </w:r>
      <w:proofErr w:type="spellEnd"/>
      <w:r w:rsidR="00A0202D" w:rsidRPr="00E44F40">
        <w:rPr>
          <w:rFonts w:ascii="Times New Roman" w:hAnsi="Times New Roman" w:cs="Times New Roman"/>
          <w:sz w:val="28"/>
        </w:rPr>
        <w:t>? Если попытаться дословно пе</w:t>
      </w:r>
      <w:r w:rsidR="00EB045D">
        <w:rPr>
          <w:rFonts w:ascii="Times New Roman" w:hAnsi="Times New Roman" w:cs="Times New Roman"/>
          <w:sz w:val="28"/>
        </w:rPr>
        <w:t>ревести это слово, то получим «</w:t>
      </w:r>
      <w:proofErr w:type="spellStart"/>
      <w:r w:rsidR="00E50253">
        <w:rPr>
          <w:rFonts w:ascii="Times New Roman" w:hAnsi="Times New Roman" w:cs="Times New Roman"/>
          <w:sz w:val="28"/>
        </w:rPr>
        <w:t>в</w:t>
      </w:r>
      <w:r w:rsidR="00A0202D" w:rsidRPr="00E44F40">
        <w:rPr>
          <w:rFonts w:ascii="Times New Roman" w:hAnsi="Times New Roman" w:cs="Times New Roman"/>
          <w:sz w:val="28"/>
        </w:rPr>
        <w:t>чувствовать</w:t>
      </w:r>
      <w:proofErr w:type="spellEnd"/>
      <w:r w:rsidR="00A0202D" w:rsidRPr="00E44F40">
        <w:rPr>
          <w:rFonts w:ascii="Times New Roman" w:hAnsi="Times New Roman" w:cs="Times New Roman"/>
          <w:sz w:val="28"/>
        </w:rPr>
        <w:t>». Если же говорить простыми словами, т</w:t>
      </w:r>
      <w:r w:rsidR="00852069">
        <w:rPr>
          <w:rFonts w:ascii="Times New Roman" w:hAnsi="Times New Roman" w:cs="Times New Roman"/>
          <w:sz w:val="28"/>
        </w:rPr>
        <w:t xml:space="preserve">о это «отклик». То есть </w:t>
      </w:r>
      <w:proofErr w:type="spellStart"/>
      <w:r w:rsidR="00852069">
        <w:rPr>
          <w:rFonts w:ascii="Times New Roman" w:hAnsi="Times New Roman" w:cs="Times New Roman"/>
          <w:sz w:val="28"/>
        </w:rPr>
        <w:t>эмпатия</w:t>
      </w:r>
      <w:proofErr w:type="spellEnd"/>
      <w:r w:rsidR="00852069">
        <w:rPr>
          <w:rFonts w:ascii="Times New Roman" w:hAnsi="Times New Roman" w:cs="Times New Roman"/>
          <w:sz w:val="28"/>
        </w:rPr>
        <w:t xml:space="preserve"> - </w:t>
      </w:r>
      <w:r w:rsidR="00A0202D" w:rsidRPr="00E44F40">
        <w:rPr>
          <w:rFonts w:ascii="Times New Roman" w:hAnsi="Times New Roman" w:cs="Times New Roman"/>
          <w:sz w:val="28"/>
        </w:rPr>
        <w:t>это отклик человека на чувства и состояние другого. В нашем случае это отклик человека на состояние и поведение животных.</w:t>
      </w:r>
    </w:p>
    <w:p w:rsidR="00A0202D" w:rsidRPr="00E44F40" w:rsidRDefault="00A0202D" w:rsidP="00554F2E">
      <w:pPr>
        <w:pStyle w:val="a3"/>
        <w:ind w:firstLine="709"/>
        <w:jc w:val="both"/>
        <w:rPr>
          <w:rFonts w:ascii="Times New Roman" w:hAnsi="Times New Roman" w:cs="Times New Roman"/>
          <w:sz w:val="28"/>
        </w:rPr>
      </w:pPr>
      <w:r w:rsidRPr="00E44F40">
        <w:rPr>
          <w:rFonts w:ascii="Times New Roman" w:hAnsi="Times New Roman" w:cs="Times New Roman"/>
          <w:sz w:val="28"/>
        </w:rPr>
        <w:t xml:space="preserve">Проявляется </w:t>
      </w:r>
      <w:proofErr w:type="spellStart"/>
      <w:r w:rsidRPr="00E44F40">
        <w:rPr>
          <w:rFonts w:ascii="Times New Roman" w:hAnsi="Times New Roman" w:cs="Times New Roman"/>
          <w:sz w:val="28"/>
        </w:rPr>
        <w:t>эмпатия</w:t>
      </w:r>
      <w:proofErr w:type="spellEnd"/>
      <w:r w:rsidRPr="00E44F40">
        <w:rPr>
          <w:rFonts w:ascii="Times New Roman" w:hAnsi="Times New Roman" w:cs="Times New Roman"/>
          <w:sz w:val="28"/>
        </w:rPr>
        <w:t xml:space="preserve"> у человека разными способами, например: у человека выступили слёзы, он испытает страх, печаль, тоску, агрессию.  Есть люди, которые более склонны к «эмоциональному отклику» из-за врождённых способностей или их усердного развития. Их называют </w:t>
      </w:r>
      <w:proofErr w:type="spellStart"/>
      <w:r w:rsidRPr="00E44F40">
        <w:rPr>
          <w:rFonts w:ascii="Times New Roman" w:hAnsi="Times New Roman" w:cs="Times New Roman"/>
          <w:sz w:val="28"/>
        </w:rPr>
        <w:t>эмпатами</w:t>
      </w:r>
      <w:proofErr w:type="spellEnd"/>
      <w:r w:rsidRPr="00E44F40">
        <w:rPr>
          <w:rFonts w:ascii="Times New Roman" w:hAnsi="Times New Roman" w:cs="Times New Roman"/>
          <w:sz w:val="28"/>
        </w:rPr>
        <w:t xml:space="preserve">.  </w:t>
      </w:r>
      <w:proofErr w:type="spellStart"/>
      <w:r w:rsidRPr="00E44F40">
        <w:rPr>
          <w:rFonts w:ascii="Times New Roman" w:hAnsi="Times New Roman" w:cs="Times New Roman"/>
          <w:sz w:val="28"/>
        </w:rPr>
        <w:t>Эмпат</w:t>
      </w:r>
      <w:proofErr w:type="spellEnd"/>
      <w:r w:rsidRPr="00E44F40">
        <w:rPr>
          <w:rFonts w:ascii="Times New Roman" w:hAnsi="Times New Roman" w:cs="Times New Roman"/>
          <w:sz w:val="28"/>
        </w:rPr>
        <w:t xml:space="preserve"> чувствует, когда кто-то нуждается в помощи, и как большинство людей испытывает желание разобраться и помочь по возможности.</w:t>
      </w:r>
    </w:p>
    <w:p w:rsidR="00A0202D" w:rsidRPr="00E44F40" w:rsidRDefault="00A0202D" w:rsidP="00554F2E">
      <w:pPr>
        <w:pStyle w:val="a3"/>
        <w:ind w:firstLine="709"/>
        <w:jc w:val="both"/>
        <w:rPr>
          <w:rFonts w:ascii="Times New Roman" w:hAnsi="Times New Roman" w:cs="Times New Roman"/>
          <w:sz w:val="28"/>
        </w:rPr>
      </w:pPr>
      <w:r w:rsidRPr="00E44F40">
        <w:rPr>
          <w:rFonts w:ascii="Times New Roman" w:hAnsi="Times New Roman" w:cs="Times New Roman"/>
          <w:sz w:val="28"/>
        </w:rPr>
        <w:t xml:space="preserve">Наибольшее проявление </w:t>
      </w:r>
      <w:proofErr w:type="spellStart"/>
      <w:r w:rsidRPr="00E44F40">
        <w:rPr>
          <w:rFonts w:ascii="Times New Roman" w:hAnsi="Times New Roman" w:cs="Times New Roman"/>
          <w:sz w:val="28"/>
        </w:rPr>
        <w:t>эмпатии</w:t>
      </w:r>
      <w:proofErr w:type="spellEnd"/>
      <w:r w:rsidRPr="00E44F40">
        <w:rPr>
          <w:rFonts w:ascii="Times New Roman" w:hAnsi="Times New Roman" w:cs="Times New Roman"/>
          <w:sz w:val="28"/>
        </w:rPr>
        <w:t xml:space="preserve"> человека к животному, мы можем увидеть на примерах человека и кота или человека и собаки. Так  как эти животные наиболее </w:t>
      </w:r>
      <w:r w:rsidR="00E50253">
        <w:rPr>
          <w:rFonts w:ascii="Times New Roman" w:hAnsi="Times New Roman" w:cs="Times New Roman"/>
          <w:sz w:val="28"/>
        </w:rPr>
        <w:t>развиты  по психическим функциям и поведению, обладают</w:t>
      </w:r>
      <w:r w:rsidR="00E50253" w:rsidRPr="00E50253">
        <w:rPr>
          <w:rFonts w:ascii="Times New Roman" w:hAnsi="Times New Roman" w:cs="Times New Roman"/>
          <w:sz w:val="28"/>
        </w:rPr>
        <w:t xml:space="preserve"> способностями к обучению, люб</w:t>
      </w:r>
      <w:r w:rsidR="00E50253">
        <w:rPr>
          <w:rFonts w:ascii="Times New Roman" w:hAnsi="Times New Roman" w:cs="Times New Roman"/>
          <w:sz w:val="28"/>
        </w:rPr>
        <w:t>ят</w:t>
      </w:r>
      <w:r w:rsidR="00E50253" w:rsidRPr="00E50253">
        <w:rPr>
          <w:rFonts w:ascii="Times New Roman" w:hAnsi="Times New Roman" w:cs="Times New Roman"/>
          <w:sz w:val="28"/>
        </w:rPr>
        <w:t xml:space="preserve"> игр</w:t>
      </w:r>
      <w:r w:rsidR="00E50253">
        <w:rPr>
          <w:rFonts w:ascii="Times New Roman" w:hAnsi="Times New Roman" w:cs="Times New Roman"/>
          <w:sz w:val="28"/>
        </w:rPr>
        <w:t>ать, проявляют эмоции.</w:t>
      </w:r>
      <w:r w:rsidRPr="00E44F40">
        <w:rPr>
          <w:rFonts w:ascii="Times New Roman" w:hAnsi="Times New Roman" w:cs="Times New Roman"/>
          <w:sz w:val="28"/>
        </w:rPr>
        <w:t xml:space="preserve"> </w:t>
      </w:r>
      <w:r w:rsidR="00E50253">
        <w:rPr>
          <w:rFonts w:ascii="Times New Roman" w:hAnsi="Times New Roman" w:cs="Times New Roman"/>
          <w:sz w:val="28"/>
        </w:rPr>
        <w:t>Ч</w:t>
      </w:r>
      <w:r w:rsidRPr="00E44F40">
        <w:rPr>
          <w:rFonts w:ascii="Times New Roman" w:hAnsi="Times New Roman" w:cs="Times New Roman"/>
          <w:sz w:val="28"/>
        </w:rPr>
        <w:t xml:space="preserve">еловек берет к себе в дом </w:t>
      </w:r>
      <w:r w:rsidR="00E50253">
        <w:rPr>
          <w:rFonts w:ascii="Times New Roman" w:hAnsi="Times New Roman" w:cs="Times New Roman"/>
          <w:sz w:val="28"/>
        </w:rPr>
        <w:t xml:space="preserve">питомца, </w:t>
      </w:r>
      <w:r w:rsidRPr="00E44F40">
        <w:rPr>
          <w:rFonts w:ascii="Times New Roman" w:hAnsi="Times New Roman" w:cs="Times New Roman"/>
          <w:sz w:val="28"/>
        </w:rPr>
        <w:t>и он станов</w:t>
      </w:r>
      <w:r w:rsidR="00E50253">
        <w:rPr>
          <w:rFonts w:ascii="Times New Roman" w:hAnsi="Times New Roman" w:cs="Times New Roman"/>
          <w:sz w:val="28"/>
        </w:rPr>
        <w:t>и</w:t>
      </w:r>
      <w:r w:rsidRPr="00E44F40">
        <w:rPr>
          <w:rFonts w:ascii="Times New Roman" w:hAnsi="Times New Roman" w:cs="Times New Roman"/>
          <w:sz w:val="28"/>
        </w:rPr>
        <w:t>тся практически полноценным член</w:t>
      </w:r>
      <w:r w:rsidR="007D5602">
        <w:rPr>
          <w:rFonts w:ascii="Times New Roman" w:hAnsi="Times New Roman" w:cs="Times New Roman"/>
          <w:sz w:val="28"/>
        </w:rPr>
        <w:t>ом</w:t>
      </w:r>
      <w:r w:rsidRPr="00E44F40">
        <w:rPr>
          <w:rFonts w:ascii="Times New Roman" w:hAnsi="Times New Roman" w:cs="Times New Roman"/>
          <w:sz w:val="28"/>
        </w:rPr>
        <w:t xml:space="preserve"> семьи. Кошки и собаки накладывают свой чувственно-</w:t>
      </w:r>
      <w:r w:rsidRPr="00E44F40">
        <w:rPr>
          <w:rFonts w:ascii="Times New Roman" w:hAnsi="Times New Roman" w:cs="Times New Roman"/>
          <w:sz w:val="28"/>
        </w:rPr>
        <w:lastRenderedPageBreak/>
        <w:t>эмоциональный потенциал на людей, у которых они живут. Именно животные делают нас более человечными.</w:t>
      </w:r>
    </w:p>
    <w:p w:rsidR="00A0202D" w:rsidRPr="00E44F40" w:rsidRDefault="00A0202D" w:rsidP="00554F2E">
      <w:pPr>
        <w:pStyle w:val="a3"/>
        <w:ind w:firstLine="709"/>
        <w:jc w:val="both"/>
        <w:rPr>
          <w:rFonts w:ascii="Times New Roman" w:hAnsi="Times New Roman" w:cs="Times New Roman"/>
          <w:sz w:val="28"/>
        </w:rPr>
      </w:pPr>
      <w:r w:rsidRPr="00E44F40">
        <w:rPr>
          <w:rFonts w:ascii="Times New Roman" w:hAnsi="Times New Roman" w:cs="Times New Roman"/>
          <w:sz w:val="28"/>
        </w:rPr>
        <w:t xml:space="preserve">И встаёт вопрос почему мы </w:t>
      </w:r>
      <w:proofErr w:type="gramStart"/>
      <w:r w:rsidRPr="00E44F40">
        <w:rPr>
          <w:rFonts w:ascii="Times New Roman" w:hAnsi="Times New Roman" w:cs="Times New Roman"/>
          <w:sz w:val="28"/>
        </w:rPr>
        <w:t>сочувствуем</w:t>
      </w:r>
      <w:proofErr w:type="gramEnd"/>
      <w:r w:rsidRPr="00E44F40">
        <w:rPr>
          <w:rFonts w:ascii="Times New Roman" w:hAnsi="Times New Roman" w:cs="Times New Roman"/>
          <w:sz w:val="28"/>
        </w:rPr>
        <w:t>/сопереживаем больше животным, чем людям?</w:t>
      </w:r>
    </w:p>
    <w:p w:rsidR="00A0202D" w:rsidRPr="00E44F40" w:rsidRDefault="00A0202D" w:rsidP="00554F2E">
      <w:pPr>
        <w:pStyle w:val="a3"/>
        <w:ind w:firstLine="709"/>
        <w:jc w:val="both"/>
        <w:rPr>
          <w:rFonts w:ascii="Times New Roman" w:hAnsi="Times New Roman" w:cs="Times New Roman"/>
          <w:sz w:val="28"/>
        </w:rPr>
      </w:pPr>
      <w:r w:rsidRPr="00E44F40">
        <w:rPr>
          <w:rFonts w:ascii="Times New Roman" w:hAnsi="Times New Roman" w:cs="Times New Roman"/>
          <w:sz w:val="28"/>
        </w:rPr>
        <w:t>В</w:t>
      </w:r>
      <w:r w:rsidR="00232720">
        <w:rPr>
          <w:rFonts w:ascii="Times New Roman" w:hAnsi="Times New Roman" w:cs="Times New Roman"/>
          <w:sz w:val="28"/>
        </w:rPr>
        <w:t xml:space="preserve"> </w:t>
      </w:r>
      <w:r w:rsidRPr="00E44F40">
        <w:rPr>
          <w:rFonts w:ascii="Times New Roman" w:hAnsi="Times New Roman" w:cs="Times New Roman"/>
          <w:sz w:val="28"/>
        </w:rPr>
        <w:t>первую очередь</w:t>
      </w:r>
      <w:r w:rsidR="003307F5">
        <w:rPr>
          <w:rFonts w:ascii="Times New Roman" w:hAnsi="Times New Roman" w:cs="Times New Roman"/>
          <w:sz w:val="28"/>
        </w:rPr>
        <w:t>,</w:t>
      </w:r>
      <w:r w:rsidRPr="00E44F40">
        <w:rPr>
          <w:rFonts w:ascii="Times New Roman" w:hAnsi="Times New Roman" w:cs="Times New Roman"/>
          <w:sz w:val="28"/>
        </w:rPr>
        <w:t xml:space="preserve"> </w:t>
      </w:r>
      <w:r w:rsidR="007D5602">
        <w:rPr>
          <w:rFonts w:ascii="Times New Roman" w:hAnsi="Times New Roman" w:cs="Times New Roman"/>
          <w:sz w:val="28"/>
        </w:rPr>
        <w:t>потому</w:t>
      </w:r>
      <w:r w:rsidRPr="00E44F40">
        <w:rPr>
          <w:rFonts w:ascii="Times New Roman" w:hAnsi="Times New Roman" w:cs="Times New Roman"/>
          <w:sz w:val="28"/>
        </w:rPr>
        <w:t>, что животные беззащитны, как дети. Как говорилось выше, для многих людей коты и собаки это не просто игрушки, охранники дома, а члены семьи. Людям нравится очеловечивать своих питомцев</w:t>
      </w:r>
      <w:r w:rsidR="00A95479">
        <w:rPr>
          <w:rFonts w:ascii="Times New Roman" w:hAnsi="Times New Roman" w:cs="Times New Roman"/>
          <w:sz w:val="28"/>
        </w:rPr>
        <w:t xml:space="preserve"> -</w:t>
      </w:r>
      <w:r w:rsidRPr="00E44F40">
        <w:rPr>
          <w:rFonts w:ascii="Times New Roman" w:hAnsi="Times New Roman" w:cs="Times New Roman"/>
          <w:sz w:val="28"/>
        </w:rPr>
        <w:t xml:space="preserve"> наделять их  какими-то манерами, мыслями и эмоциями, которые характерны для них самих. То, чему человек научит  своего питомца</w:t>
      </w:r>
      <w:r w:rsidR="00232720">
        <w:rPr>
          <w:rFonts w:ascii="Times New Roman" w:hAnsi="Times New Roman" w:cs="Times New Roman"/>
          <w:sz w:val="28"/>
        </w:rPr>
        <w:t>,</w:t>
      </w:r>
      <w:r w:rsidRPr="00E44F40">
        <w:rPr>
          <w:rFonts w:ascii="Times New Roman" w:hAnsi="Times New Roman" w:cs="Times New Roman"/>
          <w:sz w:val="28"/>
        </w:rPr>
        <w:t xml:space="preserve"> и как к нему будет относиться, непременно к нему вернется самому. И мысленно  понимая  это, человек хочет дарить тепло и ласку, чтобы получить их взамен.</w:t>
      </w:r>
    </w:p>
    <w:p w:rsidR="00A0202D" w:rsidRPr="00E44F40" w:rsidRDefault="00A0202D" w:rsidP="00554F2E">
      <w:pPr>
        <w:pStyle w:val="a3"/>
        <w:ind w:firstLine="709"/>
        <w:jc w:val="both"/>
        <w:rPr>
          <w:rFonts w:ascii="Times New Roman" w:hAnsi="Times New Roman" w:cs="Times New Roman"/>
          <w:sz w:val="28"/>
        </w:rPr>
      </w:pPr>
      <w:r w:rsidRPr="00E44F40">
        <w:rPr>
          <w:rFonts w:ascii="Times New Roman" w:hAnsi="Times New Roman" w:cs="Times New Roman"/>
          <w:sz w:val="28"/>
        </w:rPr>
        <w:t>В то же время домашние собаки и кошки, привязываются к хозяину и полностью зависят от него, как в эмоциональном, так и в физическом плане. Ведь они как дети. Только ребенок, вырастая, становится самостоятельным членом общества, а животное нуждается в заботе на протяжении всей жизни.  Очень грустно и плачевно смотреть на то, когда люди выбрасывают своих питомцев на улицу как игрушек, ведь эти беззащитные  существа, совсем не  привыкшее к естественному отбору улицы</w:t>
      </w:r>
      <w:r w:rsidR="003307F5">
        <w:rPr>
          <w:rFonts w:ascii="Times New Roman" w:hAnsi="Times New Roman" w:cs="Times New Roman"/>
          <w:sz w:val="28"/>
        </w:rPr>
        <w:t xml:space="preserve"> –</w:t>
      </w:r>
      <w:r w:rsidRPr="00E44F40">
        <w:rPr>
          <w:rFonts w:ascii="Times New Roman" w:hAnsi="Times New Roman" w:cs="Times New Roman"/>
          <w:sz w:val="28"/>
        </w:rPr>
        <w:t xml:space="preserve"> гибнут</w:t>
      </w:r>
      <w:r w:rsidR="003307F5">
        <w:rPr>
          <w:rFonts w:ascii="Times New Roman" w:hAnsi="Times New Roman" w:cs="Times New Roman"/>
          <w:sz w:val="28"/>
        </w:rPr>
        <w:t>.</w:t>
      </w:r>
    </w:p>
    <w:p w:rsidR="00A0202D" w:rsidRPr="00E44F40" w:rsidRDefault="00A0202D" w:rsidP="00554F2E">
      <w:pPr>
        <w:pStyle w:val="a3"/>
        <w:ind w:firstLine="709"/>
        <w:jc w:val="both"/>
        <w:rPr>
          <w:rFonts w:ascii="Times New Roman" w:hAnsi="Times New Roman" w:cs="Times New Roman"/>
          <w:sz w:val="28"/>
        </w:rPr>
      </w:pPr>
      <w:r w:rsidRPr="00E44F40">
        <w:rPr>
          <w:rFonts w:ascii="Times New Roman" w:hAnsi="Times New Roman" w:cs="Times New Roman"/>
          <w:sz w:val="28"/>
        </w:rPr>
        <w:t xml:space="preserve">Человеку  от рождения присуща потребность в заботе о ком-то. Животные помогают ее реализовать: мужчине или женщине проще найти собаку или кошку, которой нужна будет полноценная опека, чем </w:t>
      </w:r>
      <w:r w:rsidR="007D5602">
        <w:rPr>
          <w:rFonts w:ascii="Times New Roman" w:hAnsi="Times New Roman" w:cs="Times New Roman"/>
          <w:sz w:val="28"/>
        </w:rPr>
        <w:t xml:space="preserve">найти </w:t>
      </w:r>
      <w:r w:rsidRPr="00E44F40">
        <w:rPr>
          <w:rFonts w:ascii="Times New Roman" w:hAnsi="Times New Roman" w:cs="Times New Roman"/>
          <w:sz w:val="28"/>
        </w:rPr>
        <w:t xml:space="preserve">человека, которому это будет нужно. Помочь беззащитному и одинокому существу </w:t>
      </w:r>
      <w:r w:rsidR="003307F5">
        <w:rPr>
          <w:rFonts w:ascii="Times New Roman" w:hAnsi="Times New Roman" w:cs="Times New Roman"/>
          <w:sz w:val="28"/>
        </w:rPr>
        <w:t>-</w:t>
      </w:r>
      <w:r w:rsidRPr="00E44F40">
        <w:rPr>
          <w:rFonts w:ascii="Times New Roman" w:hAnsi="Times New Roman" w:cs="Times New Roman"/>
          <w:sz w:val="28"/>
        </w:rPr>
        <w:t xml:space="preserve"> нормальное желание человека. Кошки и собаки менее всего защищены от нас, от людей, ведь все опасности для жизни бездомных и брошенных животных исходят от человека. Именно поэтому они вызывают сострадание и желание помочь, спасти.</w:t>
      </w:r>
    </w:p>
    <w:p w:rsidR="00A0202D" w:rsidRPr="00E44F40" w:rsidRDefault="00A0202D" w:rsidP="00554F2E">
      <w:pPr>
        <w:pStyle w:val="a3"/>
        <w:ind w:firstLine="709"/>
        <w:jc w:val="both"/>
        <w:rPr>
          <w:rFonts w:ascii="Times New Roman" w:hAnsi="Times New Roman" w:cs="Times New Roman"/>
          <w:sz w:val="28"/>
        </w:rPr>
      </w:pPr>
      <w:r w:rsidRPr="00E44F40">
        <w:rPr>
          <w:rFonts w:ascii="Times New Roman" w:hAnsi="Times New Roman" w:cs="Times New Roman"/>
          <w:sz w:val="28"/>
        </w:rPr>
        <w:t>Во-вторых</w:t>
      </w:r>
      <w:r w:rsidR="00852069">
        <w:rPr>
          <w:rFonts w:ascii="Times New Roman" w:hAnsi="Times New Roman" w:cs="Times New Roman"/>
          <w:sz w:val="28"/>
        </w:rPr>
        <w:t xml:space="preserve">, </w:t>
      </w:r>
      <w:r w:rsidRPr="00E44F40">
        <w:rPr>
          <w:rFonts w:ascii="Times New Roman" w:hAnsi="Times New Roman" w:cs="Times New Roman"/>
          <w:sz w:val="28"/>
        </w:rPr>
        <w:t xml:space="preserve">это то,  что любить и сострадать животным проще, чем людям. Человек человеку далеко не всегда друг, товарищ и брат. А вот для питомца его хозяин всегда самый лучший. У многих людей есть сложности в выражении чувств по отношению к другим людям. Всегда есть страх быть отвергнутым или быть непонятным. К животным же проще проявлять свою любовь и привязанность. Животное тебя не отвергнет. Ведь они принимают нас </w:t>
      </w:r>
      <w:proofErr w:type="gramStart"/>
      <w:r w:rsidRPr="00E44F40">
        <w:rPr>
          <w:rFonts w:ascii="Times New Roman" w:hAnsi="Times New Roman" w:cs="Times New Roman"/>
          <w:sz w:val="28"/>
        </w:rPr>
        <w:t>такими</w:t>
      </w:r>
      <w:proofErr w:type="gramEnd"/>
      <w:r w:rsidRPr="00E44F40">
        <w:rPr>
          <w:rFonts w:ascii="Times New Roman" w:hAnsi="Times New Roman" w:cs="Times New Roman"/>
          <w:sz w:val="28"/>
        </w:rPr>
        <w:t>, какие мы есть. Они не оценивают наш уровень образования, дохода и тем</w:t>
      </w:r>
      <w:r w:rsidR="00232720">
        <w:rPr>
          <w:rFonts w:ascii="Times New Roman" w:hAnsi="Times New Roman" w:cs="Times New Roman"/>
          <w:sz w:val="28"/>
        </w:rPr>
        <w:t xml:space="preserve"> </w:t>
      </w:r>
      <w:r w:rsidRPr="00E44F40">
        <w:rPr>
          <w:rFonts w:ascii="Times New Roman" w:hAnsi="Times New Roman" w:cs="Times New Roman"/>
          <w:sz w:val="28"/>
        </w:rPr>
        <w:t>более внешние данные.</w:t>
      </w:r>
    </w:p>
    <w:p w:rsidR="005D4F1F" w:rsidRDefault="00A0202D" w:rsidP="00554F2E">
      <w:pPr>
        <w:pStyle w:val="a3"/>
        <w:tabs>
          <w:tab w:val="left" w:pos="709"/>
        </w:tabs>
        <w:ind w:firstLine="709"/>
        <w:jc w:val="both"/>
        <w:rPr>
          <w:rFonts w:ascii="Times New Roman" w:hAnsi="Times New Roman" w:cs="Times New Roman"/>
          <w:sz w:val="28"/>
        </w:rPr>
      </w:pPr>
      <w:r w:rsidRPr="00E44F40">
        <w:rPr>
          <w:rFonts w:ascii="Times New Roman" w:hAnsi="Times New Roman" w:cs="Times New Roman"/>
          <w:sz w:val="28"/>
        </w:rPr>
        <w:t>И заключительным пунктом будет то, что животные лучше нас. Может это звучит громко, но так есть на самом деле. Такое случается, что человек устает от общества, он видит только разные человеческие пороки. У животных по определению не может быть этих изъянов. Они не смогут навредить своему хозяину, как может навредить совершенно любой человек. Животные не умеют предавать, завидовать, лгать. В человеческих глазах домашний любимец лучше, чем он сам, поэтому кошка или собака заслуживают лучшего отношения.</w:t>
      </w:r>
    </w:p>
    <w:p w:rsidR="003A7702" w:rsidRDefault="002411DB" w:rsidP="00554F2E">
      <w:pPr>
        <w:pStyle w:val="a3"/>
        <w:ind w:firstLine="709"/>
        <w:jc w:val="both"/>
        <w:rPr>
          <w:rFonts w:ascii="Times New Roman" w:hAnsi="Times New Roman" w:cs="Times New Roman"/>
          <w:sz w:val="28"/>
        </w:rPr>
      </w:pPr>
      <w:r w:rsidRPr="002411DB">
        <w:rPr>
          <w:rFonts w:ascii="Times New Roman" w:hAnsi="Times New Roman" w:cs="Times New Roman"/>
          <w:sz w:val="28"/>
        </w:rPr>
        <w:t xml:space="preserve">В настоящее время в психологии отсутствует общепринятое представление об </w:t>
      </w:r>
      <w:proofErr w:type="spellStart"/>
      <w:r w:rsidRPr="002411DB">
        <w:rPr>
          <w:rFonts w:ascii="Times New Roman" w:hAnsi="Times New Roman" w:cs="Times New Roman"/>
          <w:sz w:val="28"/>
        </w:rPr>
        <w:t>эмпатии</w:t>
      </w:r>
      <w:proofErr w:type="spellEnd"/>
      <w:r w:rsidRPr="002411DB">
        <w:rPr>
          <w:rFonts w:ascii="Times New Roman" w:hAnsi="Times New Roman" w:cs="Times New Roman"/>
          <w:sz w:val="28"/>
        </w:rPr>
        <w:t xml:space="preserve">. Среди исследователей наблюдаются значительные расхождения в трактовках и интерпретациях этого понятия. Поэтому возникает </w:t>
      </w:r>
      <w:r w:rsidRPr="002411DB">
        <w:rPr>
          <w:rFonts w:ascii="Times New Roman" w:hAnsi="Times New Roman" w:cs="Times New Roman"/>
          <w:sz w:val="28"/>
        </w:rPr>
        <w:lastRenderedPageBreak/>
        <w:t xml:space="preserve">необходимость анализа и систематизации существующих подходов к определению </w:t>
      </w:r>
      <w:proofErr w:type="spellStart"/>
      <w:r w:rsidRPr="002411DB">
        <w:rPr>
          <w:rFonts w:ascii="Times New Roman" w:hAnsi="Times New Roman" w:cs="Times New Roman"/>
          <w:sz w:val="28"/>
        </w:rPr>
        <w:t>эмпатии</w:t>
      </w:r>
      <w:proofErr w:type="spellEnd"/>
      <w:r w:rsidRPr="002411DB">
        <w:rPr>
          <w:rFonts w:ascii="Times New Roman" w:hAnsi="Times New Roman" w:cs="Times New Roman"/>
          <w:sz w:val="28"/>
        </w:rPr>
        <w:t>, описанию ее структуры и механизмов формирования.</w:t>
      </w:r>
    </w:p>
    <w:p w:rsidR="003307F5" w:rsidRDefault="002411DB" w:rsidP="00554F2E">
      <w:pPr>
        <w:pStyle w:val="a3"/>
        <w:ind w:firstLine="709"/>
        <w:jc w:val="both"/>
        <w:rPr>
          <w:rFonts w:ascii="Times New Roman" w:hAnsi="Times New Roman" w:cs="Times New Roman"/>
          <w:sz w:val="28"/>
        </w:rPr>
      </w:pPr>
      <w:r w:rsidRPr="002411DB">
        <w:rPr>
          <w:rFonts w:ascii="Times New Roman" w:hAnsi="Times New Roman" w:cs="Times New Roman"/>
          <w:sz w:val="28"/>
        </w:rPr>
        <w:t>В современном толковом словаре русского языка [</w:t>
      </w:r>
      <w:r w:rsidR="000C388A">
        <w:rPr>
          <w:rFonts w:ascii="Times New Roman" w:hAnsi="Times New Roman" w:cs="Times New Roman"/>
          <w:sz w:val="28"/>
        </w:rPr>
        <w:t>1</w:t>
      </w:r>
      <w:r w:rsidRPr="002411DB">
        <w:rPr>
          <w:rFonts w:ascii="Times New Roman" w:hAnsi="Times New Roman" w:cs="Times New Roman"/>
          <w:sz w:val="28"/>
        </w:rPr>
        <w:t xml:space="preserve">] приводится следующее определение </w:t>
      </w:r>
      <w:proofErr w:type="spellStart"/>
      <w:r w:rsidRPr="002411DB">
        <w:rPr>
          <w:rFonts w:ascii="Times New Roman" w:hAnsi="Times New Roman" w:cs="Times New Roman"/>
          <w:sz w:val="28"/>
        </w:rPr>
        <w:t>эмпатии</w:t>
      </w:r>
      <w:proofErr w:type="spellEnd"/>
      <w:r w:rsidRPr="002411DB">
        <w:rPr>
          <w:rFonts w:ascii="Times New Roman" w:hAnsi="Times New Roman" w:cs="Times New Roman"/>
          <w:sz w:val="28"/>
        </w:rPr>
        <w:t xml:space="preserve">: </w:t>
      </w:r>
      <w:r w:rsidR="003307F5">
        <w:rPr>
          <w:rFonts w:ascii="Times New Roman" w:hAnsi="Times New Roman" w:cs="Times New Roman"/>
          <w:sz w:val="28"/>
        </w:rPr>
        <w:t>с</w:t>
      </w:r>
      <w:r w:rsidRPr="002411DB">
        <w:rPr>
          <w:rFonts w:ascii="Times New Roman" w:hAnsi="Times New Roman" w:cs="Times New Roman"/>
          <w:sz w:val="28"/>
        </w:rPr>
        <w:t>пособность входить в чужое эмоциональное состояние, сопереживать. Интеллектуальная идентификация собственных чу</w:t>
      </w:r>
      <w:proofErr w:type="gramStart"/>
      <w:r w:rsidRPr="002411DB">
        <w:rPr>
          <w:rFonts w:ascii="Times New Roman" w:hAnsi="Times New Roman" w:cs="Times New Roman"/>
          <w:sz w:val="28"/>
        </w:rPr>
        <w:t>вств с ч</w:t>
      </w:r>
      <w:proofErr w:type="gramEnd"/>
      <w:r w:rsidRPr="002411DB">
        <w:rPr>
          <w:rFonts w:ascii="Times New Roman" w:hAnsi="Times New Roman" w:cs="Times New Roman"/>
          <w:sz w:val="28"/>
        </w:rPr>
        <w:t xml:space="preserve">увствами и мыслями другого человека. </w:t>
      </w:r>
    </w:p>
    <w:p w:rsidR="003A7702" w:rsidRDefault="002411DB" w:rsidP="00554F2E">
      <w:pPr>
        <w:pStyle w:val="a3"/>
        <w:ind w:firstLine="709"/>
        <w:jc w:val="both"/>
        <w:rPr>
          <w:rFonts w:ascii="Times New Roman" w:hAnsi="Times New Roman" w:cs="Times New Roman"/>
          <w:sz w:val="28"/>
        </w:rPr>
      </w:pPr>
      <w:r w:rsidRPr="002411DB">
        <w:rPr>
          <w:rFonts w:ascii="Times New Roman" w:hAnsi="Times New Roman" w:cs="Times New Roman"/>
          <w:sz w:val="28"/>
        </w:rPr>
        <w:t xml:space="preserve">Традиционно проблемы, связанные с понятием </w:t>
      </w:r>
      <w:proofErr w:type="spellStart"/>
      <w:r w:rsidRPr="002411DB">
        <w:rPr>
          <w:rFonts w:ascii="Times New Roman" w:hAnsi="Times New Roman" w:cs="Times New Roman"/>
          <w:sz w:val="28"/>
        </w:rPr>
        <w:t>эмпатии</w:t>
      </w:r>
      <w:proofErr w:type="spellEnd"/>
      <w:r w:rsidRPr="002411DB">
        <w:rPr>
          <w:rFonts w:ascii="Times New Roman" w:hAnsi="Times New Roman" w:cs="Times New Roman"/>
          <w:sz w:val="28"/>
        </w:rPr>
        <w:t>, были объектом изучения философских дисциплин – этики и эстетики. Термином «</w:t>
      </w:r>
      <w:proofErr w:type="spellStart"/>
      <w:r w:rsidRPr="002411DB">
        <w:rPr>
          <w:rFonts w:ascii="Times New Roman" w:hAnsi="Times New Roman" w:cs="Times New Roman"/>
          <w:sz w:val="28"/>
        </w:rPr>
        <w:t>эмпатия</w:t>
      </w:r>
      <w:proofErr w:type="spellEnd"/>
      <w:r w:rsidRPr="002411DB">
        <w:rPr>
          <w:rFonts w:ascii="Times New Roman" w:hAnsi="Times New Roman" w:cs="Times New Roman"/>
          <w:sz w:val="28"/>
        </w:rPr>
        <w:t xml:space="preserve">» Э. </w:t>
      </w:r>
      <w:proofErr w:type="spellStart"/>
      <w:r w:rsidRPr="002411DB">
        <w:rPr>
          <w:rFonts w:ascii="Times New Roman" w:hAnsi="Times New Roman" w:cs="Times New Roman"/>
          <w:sz w:val="28"/>
        </w:rPr>
        <w:t>Титченер</w:t>
      </w:r>
      <w:proofErr w:type="spellEnd"/>
      <w:r w:rsidRPr="002411DB">
        <w:rPr>
          <w:rFonts w:ascii="Times New Roman" w:hAnsi="Times New Roman" w:cs="Times New Roman"/>
          <w:sz w:val="28"/>
        </w:rPr>
        <w:t xml:space="preserve"> перевел немецкое слово «</w:t>
      </w:r>
      <w:proofErr w:type="spellStart"/>
      <w:r w:rsidRPr="002411DB">
        <w:rPr>
          <w:rFonts w:ascii="Times New Roman" w:hAnsi="Times New Roman" w:cs="Times New Roman"/>
          <w:sz w:val="28"/>
        </w:rPr>
        <w:t>Einfuhlung</w:t>
      </w:r>
      <w:proofErr w:type="spellEnd"/>
      <w:r w:rsidRPr="002411DB">
        <w:rPr>
          <w:rFonts w:ascii="Times New Roman" w:hAnsi="Times New Roman" w:cs="Times New Roman"/>
          <w:sz w:val="28"/>
        </w:rPr>
        <w:t xml:space="preserve">» – «вчувствоваться </w:t>
      </w:r>
      <w:proofErr w:type="gramStart"/>
      <w:r w:rsidRPr="002411DB">
        <w:rPr>
          <w:rFonts w:ascii="Times New Roman" w:hAnsi="Times New Roman" w:cs="Times New Roman"/>
          <w:sz w:val="28"/>
        </w:rPr>
        <w:t>в</w:t>
      </w:r>
      <w:proofErr w:type="gramEnd"/>
      <w:r w:rsidRPr="002411DB">
        <w:rPr>
          <w:rFonts w:ascii="Times New Roman" w:hAnsi="Times New Roman" w:cs="Times New Roman"/>
          <w:sz w:val="28"/>
        </w:rPr>
        <w:t xml:space="preserve">...», </w:t>
      </w:r>
      <w:proofErr w:type="gramStart"/>
      <w:r w:rsidRPr="002411DB">
        <w:rPr>
          <w:rFonts w:ascii="Times New Roman" w:hAnsi="Times New Roman" w:cs="Times New Roman"/>
          <w:sz w:val="28"/>
        </w:rPr>
        <w:t>которым</w:t>
      </w:r>
      <w:proofErr w:type="gramEnd"/>
      <w:r w:rsidRPr="002411DB">
        <w:rPr>
          <w:rFonts w:ascii="Times New Roman" w:hAnsi="Times New Roman" w:cs="Times New Roman"/>
          <w:sz w:val="28"/>
        </w:rPr>
        <w:t xml:space="preserve"> в эстетике описывался процесс понимания произведений искусства, объектов природы, склонность наблюдателя к отождествлению себя с наблюдаемым предметом, являющимся причиной переживания прекрасного. В этике близким к термину </w:t>
      </w:r>
      <w:proofErr w:type="spellStart"/>
      <w:r w:rsidRPr="002411DB">
        <w:rPr>
          <w:rFonts w:ascii="Times New Roman" w:hAnsi="Times New Roman" w:cs="Times New Roman"/>
          <w:sz w:val="28"/>
        </w:rPr>
        <w:t>эмпатия</w:t>
      </w:r>
      <w:proofErr w:type="spellEnd"/>
      <w:r w:rsidRPr="002411DB">
        <w:rPr>
          <w:rFonts w:ascii="Times New Roman" w:hAnsi="Times New Roman" w:cs="Times New Roman"/>
          <w:sz w:val="28"/>
        </w:rPr>
        <w:t xml:space="preserve"> было понятие симпатии А. Смита, Г. Спенсера, А. Шопенгауэра, М. Шелера, которое трактовалась как понимание, отзывчивость и эмоциональное соучастие. </w:t>
      </w:r>
    </w:p>
    <w:p w:rsidR="003A7702" w:rsidRDefault="002411DB" w:rsidP="00554F2E">
      <w:pPr>
        <w:pStyle w:val="a3"/>
        <w:tabs>
          <w:tab w:val="left" w:pos="709"/>
        </w:tabs>
        <w:ind w:firstLine="708"/>
        <w:jc w:val="both"/>
        <w:rPr>
          <w:rFonts w:ascii="Times New Roman" w:hAnsi="Times New Roman" w:cs="Times New Roman"/>
          <w:sz w:val="28"/>
        </w:rPr>
      </w:pPr>
      <w:r w:rsidRPr="002411DB">
        <w:rPr>
          <w:rFonts w:ascii="Times New Roman" w:hAnsi="Times New Roman" w:cs="Times New Roman"/>
          <w:sz w:val="28"/>
        </w:rPr>
        <w:t>В психологической литературе понятие «</w:t>
      </w:r>
      <w:proofErr w:type="spellStart"/>
      <w:r w:rsidRPr="002411DB">
        <w:rPr>
          <w:rFonts w:ascii="Times New Roman" w:hAnsi="Times New Roman" w:cs="Times New Roman"/>
          <w:sz w:val="28"/>
        </w:rPr>
        <w:t>эмпатия</w:t>
      </w:r>
      <w:proofErr w:type="spellEnd"/>
      <w:r w:rsidRPr="002411DB">
        <w:rPr>
          <w:rFonts w:ascii="Times New Roman" w:hAnsi="Times New Roman" w:cs="Times New Roman"/>
          <w:sz w:val="28"/>
        </w:rPr>
        <w:t xml:space="preserve">» получило распространение в начале 50-х годов XX в. Первоначальный смысл термина был буквальным, он означал процесс </w:t>
      </w:r>
      <w:proofErr w:type="spellStart"/>
      <w:r w:rsidRPr="002411DB">
        <w:rPr>
          <w:rFonts w:ascii="Times New Roman" w:hAnsi="Times New Roman" w:cs="Times New Roman"/>
          <w:sz w:val="28"/>
        </w:rPr>
        <w:t>вчувствования</w:t>
      </w:r>
      <w:proofErr w:type="spellEnd"/>
      <w:r w:rsidRPr="002411DB">
        <w:rPr>
          <w:rFonts w:ascii="Times New Roman" w:hAnsi="Times New Roman" w:cs="Times New Roman"/>
          <w:sz w:val="28"/>
        </w:rPr>
        <w:t>, т. е. эмоционального проникновения в состояние другого [</w:t>
      </w:r>
      <w:r w:rsidR="000C388A">
        <w:rPr>
          <w:rFonts w:ascii="Times New Roman" w:hAnsi="Times New Roman" w:cs="Times New Roman"/>
          <w:sz w:val="28"/>
        </w:rPr>
        <w:t>2</w:t>
      </w:r>
      <w:r w:rsidRPr="002411DB">
        <w:rPr>
          <w:rFonts w:ascii="Times New Roman" w:hAnsi="Times New Roman" w:cs="Times New Roman"/>
          <w:sz w:val="28"/>
        </w:rPr>
        <w:t xml:space="preserve">]. Концепций сугубо эмоционального понимания </w:t>
      </w:r>
      <w:proofErr w:type="spellStart"/>
      <w:r w:rsidRPr="002411DB">
        <w:rPr>
          <w:rFonts w:ascii="Times New Roman" w:hAnsi="Times New Roman" w:cs="Times New Roman"/>
          <w:sz w:val="28"/>
        </w:rPr>
        <w:t>эмпатии</w:t>
      </w:r>
      <w:proofErr w:type="spellEnd"/>
      <w:r w:rsidRPr="002411DB">
        <w:rPr>
          <w:rFonts w:ascii="Times New Roman" w:hAnsi="Times New Roman" w:cs="Times New Roman"/>
          <w:sz w:val="28"/>
        </w:rPr>
        <w:t xml:space="preserve"> в настоящее время немного. Эти концепции трактуют </w:t>
      </w:r>
      <w:proofErr w:type="spellStart"/>
      <w:r w:rsidRPr="002411DB">
        <w:rPr>
          <w:rFonts w:ascii="Times New Roman" w:hAnsi="Times New Roman" w:cs="Times New Roman"/>
          <w:sz w:val="28"/>
        </w:rPr>
        <w:t>эмпатию</w:t>
      </w:r>
      <w:proofErr w:type="spellEnd"/>
      <w:r w:rsidRPr="002411DB">
        <w:rPr>
          <w:rFonts w:ascii="Times New Roman" w:hAnsi="Times New Roman" w:cs="Times New Roman"/>
          <w:sz w:val="28"/>
        </w:rPr>
        <w:t xml:space="preserve"> как опосредованный ответ на воспринятое эмоциональное состояние другого человека. </w:t>
      </w:r>
    </w:p>
    <w:p w:rsidR="003307F5" w:rsidRDefault="002411DB" w:rsidP="00554F2E">
      <w:pPr>
        <w:pStyle w:val="a3"/>
        <w:ind w:firstLine="709"/>
        <w:jc w:val="both"/>
        <w:rPr>
          <w:rFonts w:ascii="Times New Roman" w:hAnsi="Times New Roman" w:cs="Times New Roman"/>
          <w:sz w:val="28"/>
        </w:rPr>
      </w:pPr>
      <w:r w:rsidRPr="002411DB">
        <w:rPr>
          <w:rFonts w:ascii="Times New Roman" w:hAnsi="Times New Roman" w:cs="Times New Roman"/>
          <w:sz w:val="28"/>
        </w:rPr>
        <w:t xml:space="preserve">Современные исследователи чаще всего объединяют в своих определениях </w:t>
      </w:r>
      <w:proofErr w:type="spellStart"/>
      <w:r w:rsidRPr="002411DB">
        <w:rPr>
          <w:rFonts w:ascii="Times New Roman" w:hAnsi="Times New Roman" w:cs="Times New Roman"/>
          <w:sz w:val="28"/>
        </w:rPr>
        <w:t>эмпатии</w:t>
      </w:r>
      <w:proofErr w:type="spellEnd"/>
      <w:r w:rsidRPr="002411DB">
        <w:rPr>
          <w:rFonts w:ascii="Times New Roman" w:hAnsi="Times New Roman" w:cs="Times New Roman"/>
          <w:sz w:val="28"/>
        </w:rPr>
        <w:t xml:space="preserve"> ее когнитивный и аффективный аспекты. Так, R. </w:t>
      </w:r>
      <w:proofErr w:type="spellStart"/>
      <w:r w:rsidRPr="002411DB">
        <w:rPr>
          <w:rFonts w:ascii="Times New Roman" w:hAnsi="Times New Roman" w:cs="Times New Roman"/>
          <w:sz w:val="28"/>
        </w:rPr>
        <w:t>Kestenbaum</w:t>
      </w:r>
      <w:proofErr w:type="spellEnd"/>
      <w:r w:rsidRPr="002411DB">
        <w:rPr>
          <w:rFonts w:ascii="Times New Roman" w:hAnsi="Times New Roman" w:cs="Times New Roman"/>
          <w:sz w:val="28"/>
        </w:rPr>
        <w:t xml:space="preserve">, E. </w:t>
      </w:r>
      <w:proofErr w:type="spellStart"/>
      <w:r w:rsidRPr="002411DB">
        <w:rPr>
          <w:rFonts w:ascii="Times New Roman" w:hAnsi="Times New Roman" w:cs="Times New Roman"/>
          <w:sz w:val="28"/>
        </w:rPr>
        <w:t>Farber</w:t>
      </w:r>
      <w:proofErr w:type="spellEnd"/>
      <w:r w:rsidRPr="002411DB">
        <w:rPr>
          <w:rFonts w:ascii="Times New Roman" w:hAnsi="Times New Roman" w:cs="Times New Roman"/>
          <w:sz w:val="28"/>
        </w:rPr>
        <w:t xml:space="preserve"> и L. </w:t>
      </w:r>
      <w:proofErr w:type="spellStart"/>
      <w:r w:rsidRPr="002411DB">
        <w:rPr>
          <w:rFonts w:ascii="Times New Roman" w:hAnsi="Times New Roman" w:cs="Times New Roman"/>
          <w:sz w:val="28"/>
        </w:rPr>
        <w:t>Sroufe</w:t>
      </w:r>
      <w:proofErr w:type="spellEnd"/>
      <w:r w:rsidRPr="002411DB">
        <w:rPr>
          <w:rFonts w:ascii="Times New Roman" w:hAnsi="Times New Roman" w:cs="Times New Roman"/>
          <w:sz w:val="28"/>
        </w:rPr>
        <w:t xml:space="preserve"> рассматривают </w:t>
      </w:r>
      <w:proofErr w:type="spellStart"/>
      <w:r w:rsidRPr="002411DB">
        <w:rPr>
          <w:rFonts w:ascii="Times New Roman" w:hAnsi="Times New Roman" w:cs="Times New Roman"/>
          <w:sz w:val="28"/>
        </w:rPr>
        <w:t>эмпатию</w:t>
      </w:r>
      <w:proofErr w:type="spellEnd"/>
      <w:r w:rsidRPr="002411DB">
        <w:rPr>
          <w:rFonts w:ascii="Times New Roman" w:hAnsi="Times New Roman" w:cs="Times New Roman"/>
          <w:sz w:val="28"/>
        </w:rPr>
        <w:t xml:space="preserve"> как «эмоциональный и поведенческий ответ на эмоциональное состояние другого человека, который подобен эмоциональному тону этого человека и основан на его обстоятельствах, больше, чем на своих собственных» [</w:t>
      </w:r>
      <w:r w:rsidR="000C388A">
        <w:rPr>
          <w:rFonts w:ascii="Times New Roman" w:hAnsi="Times New Roman" w:cs="Times New Roman"/>
          <w:sz w:val="28"/>
        </w:rPr>
        <w:t>3</w:t>
      </w:r>
      <w:r w:rsidRPr="002411DB">
        <w:rPr>
          <w:rFonts w:ascii="Times New Roman" w:hAnsi="Times New Roman" w:cs="Times New Roman"/>
          <w:sz w:val="28"/>
        </w:rPr>
        <w:t xml:space="preserve">]. </w:t>
      </w:r>
    </w:p>
    <w:p w:rsidR="003A7702" w:rsidRDefault="002411DB" w:rsidP="00554F2E">
      <w:pPr>
        <w:pStyle w:val="a3"/>
        <w:ind w:firstLine="709"/>
        <w:jc w:val="both"/>
        <w:rPr>
          <w:rFonts w:ascii="Times New Roman" w:hAnsi="Times New Roman" w:cs="Times New Roman"/>
          <w:sz w:val="28"/>
        </w:rPr>
      </w:pPr>
      <w:r w:rsidRPr="002411DB">
        <w:rPr>
          <w:rFonts w:ascii="Times New Roman" w:hAnsi="Times New Roman" w:cs="Times New Roman"/>
          <w:sz w:val="28"/>
        </w:rPr>
        <w:t xml:space="preserve">Т. П. Гаврилова выделяет два вида </w:t>
      </w:r>
      <w:proofErr w:type="spellStart"/>
      <w:r w:rsidRPr="002411DB">
        <w:rPr>
          <w:rFonts w:ascii="Times New Roman" w:hAnsi="Times New Roman" w:cs="Times New Roman"/>
          <w:sz w:val="28"/>
        </w:rPr>
        <w:t>эмпатии</w:t>
      </w:r>
      <w:proofErr w:type="spellEnd"/>
      <w:r w:rsidRPr="002411DB">
        <w:rPr>
          <w:rFonts w:ascii="Times New Roman" w:hAnsi="Times New Roman" w:cs="Times New Roman"/>
          <w:sz w:val="28"/>
        </w:rPr>
        <w:t>: сочувствие и сопереживание. Сопереживание</w:t>
      </w:r>
      <w:r w:rsidR="003307F5">
        <w:rPr>
          <w:rFonts w:ascii="Times New Roman" w:hAnsi="Times New Roman" w:cs="Times New Roman"/>
          <w:sz w:val="28"/>
        </w:rPr>
        <w:t xml:space="preserve"> - </w:t>
      </w:r>
      <w:r w:rsidRPr="002411DB">
        <w:rPr>
          <w:rFonts w:ascii="Times New Roman" w:hAnsi="Times New Roman" w:cs="Times New Roman"/>
          <w:sz w:val="28"/>
        </w:rPr>
        <w:t xml:space="preserve">это переживание субъектом тех же чувств, которые испытывает </w:t>
      </w:r>
      <w:proofErr w:type="gramStart"/>
      <w:r w:rsidRPr="002411DB">
        <w:rPr>
          <w:rFonts w:ascii="Times New Roman" w:hAnsi="Times New Roman" w:cs="Times New Roman"/>
          <w:sz w:val="28"/>
        </w:rPr>
        <w:t>другой</w:t>
      </w:r>
      <w:proofErr w:type="gramEnd"/>
      <w:r w:rsidRPr="002411DB">
        <w:rPr>
          <w:rFonts w:ascii="Times New Roman" w:hAnsi="Times New Roman" w:cs="Times New Roman"/>
          <w:sz w:val="28"/>
        </w:rPr>
        <w:t xml:space="preserve">, через отождествление с ним, а сочувствие </w:t>
      </w:r>
      <w:r w:rsidR="003307F5">
        <w:rPr>
          <w:rFonts w:ascii="Times New Roman" w:hAnsi="Times New Roman" w:cs="Times New Roman"/>
          <w:sz w:val="28"/>
        </w:rPr>
        <w:t>-</w:t>
      </w:r>
      <w:r w:rsidRPr="002411DB">
        <w:rPr>
          <w:rFonts w:ascii="Times New Roman" w:hAnsi="Times New Roman" w:cs="Times New Roman"/>
          <w:sz w:val="28"/>
        </w:rPr>
        <w:t xml:space="preserve"> переживание субъектом по поводу чувств другого, иных, отличных чувств. Примером сопереживания может служить переживание учеником волнения отвечающего на экзамене товарища во время ожидания своей очереди. Ребенок может сочувствовать старому человеку, испытывать к нему чувство жалости, хотя его переживания непосредственно не являются для него близкими. При сочувствии субъект переживает без соотнесения с собой, в то время как при сопереживании субъект переживает чувства другого как бы за себя, поскольку они имели место в прошлом опыте субъекта, или если они связаны с предвосхищением им подобной возможности для себя, особенно в ближайшем будущем [</w:t>
      </w:r>
      <w:r w:rsidR="000C388A">
        <w:rPr>
          <w:rFonts w:ascii="Times New Roman" w:hAnsi="Times New Roman" w:cs="Times New Roman"/>
          <w:sz w:val="28"/>
        </w:rPr>
        <w:t>4</w:t>
      </w:r>
      <w:r w:rsidRPr="002411DB">
        <w:rPr>
          <w:rFonts w:ascii="Times New Roman" w:hAnsi="Times New Roman" w:cs="Times New Roman"/>
          <w:sz w:val="28"/>
        </w:rPr>
        <w:t xml:space="preserve">]. </w:t>
      </w:r>
    </w:p>
    <w:p w:rsidR="003A7702" w:rsidRDefault="002411DB" w:rsidP="00554F2E">
      <w:pPr>
        <w:pStyle w:val="a3"/>
        <w:ind w:firstLine="709"/>
        <w:jc w:val="both"/>
        <w:rPr>
          <w:rFonts w:ascii="Times New Roman" w:hAnsi="Times New Roman" w:cs="Times New Roman"/>
          <w:sz w:val="28"/>
        </w:rPr>
      </w:pPr>
      <w:r w:rsidRPr="002411DB">
        <w:rPr>
          <w:rFonts w:ascii="Times New Roman" w:hAnsi="Times New Roman" w:cs="Times New Roman"/>
          <w:sz w:val="28"/>
        </w:rPr>
        <w:t xml:space="preserve">М. А. Пономарева предлагает рассматривать </w:t>
      </w:r>
      <w:proofErr w:type="gramStart"/>
      <w:r w:rsidRPr="002411DB">
        <w:rPr>
          <w:rFonts w:ascii="Times New Roman" w:hAnsi="Times New Roman" w:cs="Times New Roman"/>
          <w:sz w:val="28"/>
        </w:rPr>
        <w:t>кратковременную</w:t>
      </w:r>
      <w:proofErr w:type="gramEnd"/>
      <w:r w:rsidRPr="002411DB">
        <w:rPr>
          <w:rFonts w:ascii="Times New Roman" w:hAnsi="Times New Roman" w:cs="Times New Roman"/>
          <w:sz w:val="28"/>
        </w:rPr>
        <w:t xml:space="preserve"> и долговрем</w:t>
      </w:r>
      <w:r w:rsidR="003307F5">
        <w:rPr>
          <w:rFonts w:ascii="Times New Roman" w:hAnsi="Times New Roman" w:cs="Times New Roman"/>
          <w:sz w:val="28"/>
        </w:rPr>
        <w:t xml:space="preserve">енную </w:t>
      </w:r>
      <w:proofErr w:type="spellStart"/>
      <w:r w:rsidR="003307F5">
        <w:rPr>
          <w:rFonts w:ascii="Times New Roman" w:hAnsi="Times New Roman" w:cs="Times New Roman"/>
          <w:sz w:val="28"/>
        </w:rPr>
        <w:t>эмпатию</w:t>
      </w:r>
      <w:proofErr w:type="spellEnd"/>
      <w:r w:rsidR="003307F5">
        <w:rPr>
          <w:rFonts w:ascii="Times New Roman" w:hAnsi="Times New Roman" w:cs="Times New Roman"/>
          <w:sz w:val="28"/>
        </w:rPr>
        <w:t xml:space="preserve">. </w:t>
      </w:r>
      <w:proofErr w:type="gramStart"/>
      <w:r w:rsidR="003307F5">
        <w:rPr>
          <w:rFonts w:ascii="Times New Roman" w:hAnsi="Times New Roman" w:cs="Times New Roman"/>
          <w:sz w:val="28"/>
        </w:rPr>
        <w:t>Кратковременная</w:t>
      </w:r>
      <w:proofErr w:type="gramEnd"/>
      <w:r w:rsidR="003307F5">
        <w:rPr>
          <w:rFonts w:ascii="Times New Roman" w:hAnsi="Times New Roman" w:cs="Times New Roman"/>
          <w:sz w:val="28"/>
        </w:rPr>
        <w:t xml:space="preserve"> -</w:t>
      </w:r>
      <w:r w:rsidRPr="002411DB">
        <w:rPr>
          <w:rFonts w:ascii="Times New Roman" w:hAnsi="Times New Roman" w:cs="Times New Roman"/>
          <w:sz w:val="28"/>
        </w:rPr>
        <w:t xml:space="preserve"> рассчитана на ограниченный контакт с другими людьми в общении, в процессе которого человек встает на позицию другого. </w:t>
      </w:r>
      <w:proofErr w:type="gramStart"/>
      <w:r w:rsidRPr="002411DB">
        <w:rPr>
          <w:rFonts w:ascii="Times New Roman" w:hAnsi="Times New Roman" w:cs="Times New Roman"/>
          <w:sz w:val="28"/>
        </w:rPr>
        <w:t>Долговременная</w:t>
      </w:r>
      <w:proofErr w:type="gramEnd"/>
      <w:r w:rsidRPr="002411DB">
        <w:rPr>
          <w:rFonts w:ascii="Times New Roman" w:hAnsi="Times New Roman" w:cs="Times New Roman"/>
          <w:sz w:val="28"/>
        </w:rPr>
        <w:t xml:space="preserve"> </w:t>
      </w:r>
      <w:proofErr w:type="spellStart"/>
      <w:r w:rsidRPr="002411DB">
        <w:rPr>
          <w:rFonts w:ascii="Times New Roman" w:hAnsi="Times New Roman" w:cs="Times New Roman"/>
          <w:sz w:val="28"/>
        </w:rPr>
        <w:t>эмпатия</w:t>
      </w:r>
      <w:proofErr w:type="spellEnd"/>
      <w:r w:rsidRPr="002411DB">
        <w:rPr>
          <w:rFonts w:ascii="Times New Roman" w:hAnsi="Times New Roman" w:cs="Times New Roman"/>
          <w:sz w:val="28"/>
        </w:rPr>
        <w:t xml:space="preserve"> протекает в течение длительного </w:t>
      </w:r>
      <w:r w:rsidRPr="002411DB">
        <w:rPr>
          <w:rFonts w:ascii="Times New Roman" w:hAnsi="Times New Roman" w:cs="Times New Roman"/>
          <w:sz w:val="28"/>
        </w:rPr>
        <w:lastRenderedPageBreak/>
        <w:t xml:space="preserve">времени и требует более тесного общения с другим человеком. Возможна дифференцировка на </w:t>
      </w:r>
      <w:proofErr w:type="gramStart"/>
      <w:r w:rsidRPr="002411DB">
        <w:rPr>
          <w:rFonts w:ascii="Times New Roman" w:hAnsi="Times New Roman" w:cs="Times New Roman"/>
          <w:sz w:val="28"/>
        </w:rPr>
        <w:t>адекватную</w:t>
      </w:r>
      <w:proofErr w:type="gramEnd"/>
      <w:r w:rsidRPr="002411DB">
        <w:rPr>
          <w:rFonts w:ascii="Times New Roman" w:hAnsi="Times New Roman" w:cs="Times New Roman"/>
          <w:sz w:val="28"/>
        </w:rPr>
        <w:t xml:space="preserve"> и неадекватную </w:t>
      </w:r>
      <w:proofErr w:type="spellStart"/>
      <w:r w:rsidRPr="002411DB">
        <w:rPr>
          <w:rFonts w:ascii="Times New Roman" w:hAnsi="Times New Roman" w:cs="Times New Roman"/>
          <w:sz w:val="28"/>
        </w:rPr>
        <w:t>эмпатию</w:t>
      </w:r>
      <w:proofErr w:type="spellEnd"/>
      <w:r w:rsidRPr="002411DB">
        <w:rPr>
          <w:rFonts w:ascii="Times New Roman" w:hAnsi="Times New Roman" w:cs="Times New Roman"/>
          <w:sz w:val="28"/>
        </w:rPr>
        <w:t xml:space="preserve">. В этом случае, последняя проявляется как радость при неблагополучии </w:t>
      </w:r>
      <w:proofErr w:type="gramStart"/>
      <w:r w:rsidRPr="002411DB">
        <w:rPr>
          <w:rFonts w:ascii="Times New Roman" w:hAnsi="Times New Roman" w:cs="Times New Roman"/>
          <w:sz w:val="28"/>
        </w:rPr>
        <w:t>другого</w:t>
      </w:r>
      <w:proofErr w:type="gramEnd"/>
      <w:r w:rsidRPr="002411DB">
        <w:rPr>
          <w:rFonts w:ascii="Times New Roman" w:hAnsi="Times New Roman" w:cs="Times New Roman"/>
          <w:sz w:val="28"/>
        </w:rPr>
        <w:t xml:space="preserve">, а эмоциональный отклик на эмоциональное состояние другого идет с противоположным знаком [5]. </w:t>
      </w:r>
    </w:p>
    <w:p w:rsidR="003A7702" w:rsidRDefault="002411DB" w:rsidP="00554F2E">
      <w:pPr>
        <w:pStyle w:val="a3"/>
        <w:ind w:firstLine="709"/>
        <w:jc w:val="both"/>
        <w:rPr>
          <w:rFonts w:ascii="Times New Roman" w:hAnsi="Times New Roman" w:cs="Times New Roman"/>
          <w:sz w:val="28"/>
        </w:rPr>
      </w:pPr>
      <w:r w:rsidRPr="002411DB">
        <w:rPr>
          <w:rFonts w:ascii="Times New Roman" w:hAnsi="Times New Roman" w:cs="Times New Roman"/>
          <w:sz w:val="28"/>
        </w:rPr>
        <w:t xml:space="preserve">M. </w:t>
      </w:r>
      <w:proofErr w:type="spellStart"/>
      <w:r w:rsidRPr="002411DB">
        <w:rPr>
          <w:rFonts w:ascii="Times New Roman" w:hAnsi="Times New Roman" w:cs="Times New Roman"/>
          <w:sz w:val="28"/>
        </w:rPr>
        <w:t>Davis</w:t>
      </w:r>
      <w:proofErr w:type="spellEnd"/>
      <w:r w:rsidRPr="002411DB">
        <w:rPr>
          <w:rFonts w:ascii="Times New Roman" w:hAnsi="Times New Roman" w:cs="Times New Roman"/>
          <w:sz w:val="28"/>
        </w:rPr>
        <w:t xml:space="preserve"> определяет </w:t>
      </w:r>
      <w:proofErr w:type="spellStart"/>
      <w:r w:rsidRPr="002411DB">
        <w:rPr>
          <w:rFonts w:ascii="Times New Roman" w:hAnsi="Times New Roman" w:cs="Times New Roman"/>
          <w:sz w:val="28"/>
        </w:rPr>
        <w:t>эмпатию</w:t>
      </w:r>
      <w:proofErr w:type="spellEnd"/>
      <w:r w:rsidRPr="002411DB">
        <w:rPr>
          <w:rFonts w:ascii="Times New Roman" w:hAnsi="Times New Roman" w:cs="Times New Roman"/>
          <w:sz w:val="28"/>
        </w:rPr>
        <w:t xml:space="preserve"> как конструкт, включающий аффективный и когнитивный компоненты. Когнитивный компонент отражает способность к пониманию перспективы другого человека и к идентификации с ним, тогда как эмоциональный компонент характеризуется тенденцией к переживанию чувств беспокойства и сочувствия к другому человеку [</w:t>
      </w:r>
      <w:r w:rsidR="000C388A">
        <w:rPr>
          <w:rFonts w:ascii="Times New Roman" w:hAnsi="Times New Roman" w:cs="Times New Roman"/>
          <w:sz w:val="28"/>
        </w:rPr>
        <w:t>6</w:t>
      </w:r>
      <w:r w:rsidRPr="002411DB">
        <w:rPr>
          <w:rFonts w:ascii="Times New Roman" w:hAnsi="Times New Roman" w:cs="Times New Roman"/>
          <w:sz w:val="28"/>
        </w:rPr>
        <w:t xml:space="preserve">]. Относительно недавно и преимущественно в постсоветской психологии появилась тенденция рассматривать </w:t>
      </w:r>
      <w:proofErr w:type="spellStart"/>
      <w:r w:rsidRPr="002411DB">
        <w:rPr>
          <w:rFonts w:ascii="Times New Roman" w:hAnsi="Times New Roman" w:cs="Times New Roman"/>
          <w:sz w:val="28"/>
        </w:rPr>
        <w:t>эмпатию</w:t>
      </w:r>
      <w:proofErr w:type="spellEnd"/>
      <w:r w:rsidRPr="002411DB">
        <w:rPr>
          <w:rFonts w:ascii="Times New Roman" w:hAnsi="Times New Roman" w:cs="Times New Roman"/>
          <w:sz w:val="28"/>
        </w:rPr>
        <w:t xml:space="preserve"> как системное образование, включающее в себя аффективный, когнитивный и конативный (действенный) компонент [</w:t>
      </w:r>
      <w:r w:rsidR="000C388A">
        <w:rPr>
          <w:rFonts w:ascii="Times New Roman" w:hAnsi="Times New Roman" w:cs="Times New Roman"/>
          <w:sz w:val="28"/>
        </w:rPr>
        <w:t>7</w:t>
      </w:r>
      <w:r w:rsidRPr="002411DB">
        <w:rPr>
          <w:rFonts w:ascii="Times New Roman" w:hAnsi="Times New Roman" w:cs="Times New Roman"/>
          <w:sz w:val="28"/>
        </w:rPr>
        <w:t xml:space="preserve">]. Например, Л. П. Стрелкова полагает, что полный </w:t>
      </w:r>
      <w:proofErr w:type="spellStart"/>
      <w:r w:rsidRPr="002411DB">
        <w:rPr>
          <w:rFonts w:ascii="Times New Roman" w:hAnsi="Times New Roman" w:cs="Times New Roman"/>
          <w:sz w:val="28"/>
        </w:rPr>
        <w:t>эмпатийный</w:t>
      </w:r>
      <w:proofErr w:type="spellEnd"/>
      <w:r w:rsidRPr="002411DB">
        <w:rPr>
          <w:rFonts w:ascii="Times New Roman" w:hAnsi="Times New Roman" w:cs="Times New Roman"/>
          <w:sz w:val="28"/>
        </w:rPr>
        <w:t xml:space="preserve"> процесс представляет собой </w:t>
      </w:r>
      <w:proofErr w:type="spellStart"/>
      <w:r w:rsidRPr="002411DB">
        <w:rPr>
          <w:rFonts w:ascii="Times New Roman" w:hAnsi="Times New Roman" w:cs="Times New Roman"/>
          <w:sz w:val="28"/>
        </w:rPr>
        <w:t>трехзвеньевую</w:t>
      </w:r>
      <w:proofErr w:type="spellEnd"/>
      <w:r w:rsidRPr="002411DB">
        <w:rPr>
          <w:rFonts w:ascii="Times New Roman" w:hAnsi="Times New Roman" w:cs="Times New Roman"/>
          <w:sz w:val="28"/>
        </w:rPr>
        <w:t xml:space="preserve"> цепочку: сопереживание, сочувствие и внутреннее содействие, которое может привести к реальной помощи. </w:t>
      </w:r>
    </w:p>
    <w:p w:rsidR="003A7702" w:rsidRDefault="002411DB" w:rsidP="00554F2E">
      <w:pPr>
        <w:pStyle w:val="a3"/>
        <w:ind w:firstLine="709"/>
        <w:jc w:val="both"/>
        <w:rPr>
          <w:rFonts w:ascii="Times New Roman" w:hAnsi="Times New Roman" w:cs="Times New Roman"/>
          <w:sz w:val="28"/>
        </w:rPr>
      </w:pPr>
      <w:proofErr w:type="gramStart"/>
      <w:r w:rsidRPr="002411DB">
        <w:rPr>
          <w:rFonts w:ascii="Times New Roman" w:hAnsi="Times New Roman" w:cs="Times New Roman"/>
          <w:sz w:val="28"/>
        </w:rPr>
        <w:t xml:space="preserve">Л. П. Выговская предлагает рассматривать </w:t>
      </w:r>
      <w:proofErr w:type="spellStart"/>
      <w:r w:rsidRPr="002411DB">
        <w:rPr>
          <w:rFonts w:ascii="Times New Roman" w:hAnsi="Times New Roman" w:cs="Times New Roman"/>
          <w:sz w:val="28"/>
        </w:rPr>
        <w:t>эмпатию</w:t>
      </w:r>
      <w:proofErr w:type="spellEnd"/>
      <w:r w:rsidRPr="002411DB">
        <w:rPr>
          <w:rFonts w:ascii="Times New Roman" w:hAnsi="Times New Roman" w:cs="Times New Roman"/>
          <w:sz w:val="28"/>
        </w:rPr>
        <w:t xml:space="preserve"> как целостное явление, в котором можно выделить три взаимодействующих компонента: когнитивный (мыслительные операции, ф</w:t>
      </w:r>
      <w:r w:rsidR="00232720">
        <w:rPr>
          <w:rFonts w:ascii="Times New Roman" w:hAnsi="Times New Roman" w:cs="Times New Roman"/>
          <w:sz w:val="28"/>
        </w:rPr>
        <w:t>а</w:t>
      </w:r>
      <w:r w:rsidRPr="002411DB">
        <w:rPr>
          <w:rFonts w:ascii="Times New Roman" w:hAnsi="Times New Roman" w:cs="Times New Roman"/>
          <w:sz w:val="28"/>
        </w:rPr>
        <w:t>ктическое знание об объекте или другом лице); аффективный (эмоциональные реакции на некоторый объект или лицо, эмоции, чувства, переживания); конативный (моторные реакции, поведенческое намерение человека по отношению к лицу или объекту отношения, действия, поступки).</w:t>
      </w:r>
      <w:proofErr w:type="gramEnd"/>
      <w:r w:rsidRPr="002411DB">
        <w:rPr>
          <w:rFonts w:ascii="Times New Roman" w:hAnsi="Times New Roman" w:cs="Times New Roman"/>
          <w:sz w:val="28"/>
        </w:rPr>
        <w:t xml:space="preserve"> Она отмечает, что </w:t>
      </w:r>
      <w:proofErr w:type="spellStart"/>
      <w:r w:rsidRPr="002411DB">
        <w:rPr>
          <w:rFonts w:ascii="Times New Roman" w:hAnsi="Times New Roman" w:cs="Times New Roman"/>
          <w:sz w:val="28"/>
        </w:rPr>
        <w:t>эмпатия</w:t>
      </w:r>
      <w:proofErr w:type="spellEnd"/>
      <w:r w:rsidRPr="002411DB">
        <w:rPr>
          <w:rFonts w:ascii="Times New Roman" w:hAnsi="Times New Roman" w:cs="Times New Roman"/>
          <w:sz w:val="28"/>
        </w:rPr>
        <w:t xml:space="preserve"> может развиваться как в сторону асоциального поведения, так и в сторону </w:t>
      </w:r>
      <w:proofErr w:type="spellStart"/>
      <w:r w:rsidRPr="002411DB">
        <w:rPr>
          <w:rFonts w:ascii="Times New Roman" w:hAnsi="Times New Roman" w:cs="Times New Roman"/>
          <w:sz w:val="28"/>
        </w:rPr>
        <w:t>просоциального</w:t>
      </w:r>
      <w:proofErr w:type="spellEnd"/>
      <w:r w:rsidRPr="002411DB">
        <w:rPr>
          <w:rFonts w:ascii="Times New Roman" w:hAnsi="Times New Roman" w:cs="Times New Roman"/>
          <w:sz w:val="28"/>
        </w:rPr>
        <w:t xml:space="preserve"> поведения. Звеньями </w:t>
      </w:r>
      <w:proofErr w:type="spellStart"/>
      <w:r w:rsidRPr="002411DB">
        <w:rPr>
          <w:rFonts w:ascii="Times New Roman" w:hAnsi="Times New Roman" w:cs="Times New Roman"/>
          <w:sz w:val="28"/>
        </w:rPr>
        <w:t>эмпатийного</w:t>
      </w:r>
      <w:proofErr w:type="spellEnd"/>
      <w:r w:rsidRPr="002411DB">
        <w:rPr>
          <w:rFonts w:ascii="Times New Roman" w:hAnsi="Times New Roman" w:cs="Times New Roman"/>
          <w:sz w:val="28"/>
        </w:rPr>
        <w:t xml:space="preserve"> процесса являются восприятие другого, сопереживание, сочувствие, внутреннее содействие, реальное содействие. В каждом звене процесса происходит автономное функционирование компонентов (когнитивного, аффективного, конативного) или их сочетание при доминировании одного из них. Каждое предыдущее звено обусловливает </w:t>
      </w:r>
      <w:r w:rsidR="000C388A">
        <w:rPr>
          <w:rFonts w:ascii="Times New Roman" w:hAnsi="Times New Roman" w:cs="Times New Roman"/>
          <w:sz w:val="28"/>
        </w:rPr>
        <w:t>функционирование последующего [8</w:t>
      </w:r>
      <w:r w:rsidRPr="002411DB">
        <w:rPr>
          <w:rFonts w:ascii="Times New Roman" w:hAnsi="Times New Roman" w:cs="Times New Roman"/>
          <w:sz w:val="28"/>
        </w:rPr>
        <w:t xml:space="preserve">]. </w:t>
      </w:r>
    </w:p>
    <w:p w:rsidR="00F5595E" w:rsidRDefault="00F5595E" w:rsidP="00554F2E">
      <w:pPr>
        <w:pStyle w:val="a3"/>
        <w:ind w:firstLine="709"/>
        <w:jc w:val="both"/>
        <w:rPr>
          <w:rFonts w:ascii="Times New Roman" w:hAnsi="Times New Roman" w:cs="Times New Roman"/>
          <w:sz w:val="28"/>
        </w:rPr>
      </w:pPr>
    </w:p>
    <w:p w:rsidR="00A0202D" w:rsidRDefault="0024582C" w:rsidP="00554F2E">
      <w:pPr>
        <w:spacing w:after="0" w:line="240" w:lineRule="auto"/>
        <w:ind w:firstLine="708"/>
        <w:jc w:val="center"/>
        <w:rPr>
          <w:rFonts w:ascii="Times New Roman" w:hAnsi="Times New Roman" w:cs="Times New Roman"/>
          <w:b/>
          <w:sz w:val="28"/>
        </w:rPr>
      </w:pPr>
      <w:bookmarkStart w:id="3" w:name="_Toc27825968"/>
      <w:r w:rsidRPr="002411DB">
        <w:rPr>
          <w:rFonts w:ascii="Times New Roman" w:hAnsi="Times New Roman" w:cs="Times New Roman"/>
          <w:b/>
          <w:sz w:val="28"/>
        </w:rPr>
        <w:t xml:space="preserve">Глава </w:t>
      </w:r>
      <w:r>
        <w:rPr>
          <w:rFonts w:ascii="Times New Roman" w:hAnsi="Times New Roman" w:cs="Times New Roman"/>
          <w:b/>
          <w:sz w:val="28"/>
        </w:rPr>
        <w:t xml:space="preserve">2. </w:t>
      </w:r>
      <w:r w:rsidRPr="002411DB">
        <w:rPr>
          <w:rFonts w:ascii="Times New Roman" w:hAnsi="Times New Roman" w:cs="Times New Roman"/>
          <w:b/>
          <w:sz w:val="28"/>
        </w:rPr>
        <w:t xml:space="preserve"> </w:t>
      </w:r>
      <w:r w:rsidR="00A96363">
        <w:rPr>
          <w:rFonts w:ascii="Times New Roman" w:hAnsi="Times New Roman" w:cs="Times New Roman"/>
          <w:b/>
          <w:sz w:val="28"/>
        </w:rPr>
        <w:t>В</w:t>
      </w:r>
      <w:r w:rsidR="00A96363" w:rsidRPr="002411DB">
        <w:rPr>
          <w:rFonts w:ascii="Times New Roman" w:hAnsi="Times New Roman" w:cs="Times New Roman"/>
          <w:b/>
          <w:sz w:val="28"/>
        </w:rPr>
        <w:t xml:space="preserve">лияние домашних животных на формирование </w:t>
      </w:r>
      <w:proofErr w:type="spellStart"/>
      <w:r w:rsidR="00A96363" w:rsidRPr="002411DB">
        <w:rPr>
          <w:rFonts w:ascii="Times New Roman" w:hAnsi="Times New Roman" w:cs="Times New Roman"/>
          <w:b/>
          <w:sz w:val="28"/>
        </w:rPr>
        <w:t>эмпатии</w:t>
      </w:r>
      <w:proofErr w:type="spellEnd"/>
      <w:r w:rsidR="00A96363" w:rsidRPr="002411DB">
        <w:rPr>
          <w:rFonts w:ascii="Times New Roman" w:hAnsi="Times New Roman" w:cs="Times New Roman"/>
          <w:b/>
          <w:sz w:val="28"/>
        </w:rPr>
        <w:t xml:space="preserve"> у учащихся</w:t>
      </w:r>
      <w:bookmarkEnd w:id="3"/>
    </w:p>
    <w:p w:rsidR="00F5595E" w:rsidRPr="002411DB" w:rsidRDefault="00F5595E" w:rsidP="00554F2E">
      <w:pPr>
        <w:spacing w:after="0" w:line="240" w:lineRule="auto"/>
        <w:ind w:firstLine="708"/>
        <w:jc w:val="center"/>
        <w:rPr>
          <w:rFonts w:ascii="Times New Roman" w:hAnsi="Times New Roman" w:cs="Times New Roman"/>
          <w:b/>
          <w:sz w:val="28"/>
        </w:rPr>
      </w:pPr>
    </w:p>
    <w:p w:rsidR="00A0202D" w:rsidRPr="00E44F40" w:rsidRDefault="00610479" w:rsidP="00554F2E">
      <w:pPr>
        <w:pStyle w:val="a3"/>
        <w:tabs>
          <w:tab w:val="left" w:pos="709"/>
        </w:tabs>
        <w:ind w:firstLine="708"/>
        <w:jc w:val="both"/>
        <w:rPr>
          <w:rFonts w:ascii="Times New Roman" w:hAnsi="Times New Roman" w:cs="Times New Roman"/>
          <w:sz w:val="28"/>
        </w:rPr>
      </w:pPr>
      <w:r w:rsidRPr="00E44F40">
        <w:rPr>
          <w:rFonts w:ascii="Times New Roman" w:hAnsi="Times New Roman" w:cs="Times New Roman"/>
          <w:sz w:val="28"/>
        </w:rPr>
        <w:t xml:space="preserve">Исследование учащихся 2-11-х классов было начато в ноябре 2019 года на базе ГУО «Старобинская средняя </w:t>
      </w:r>
      <w:r w:rsidR="00A0202D" w:rsidRPr="00E44F40">
        <w:rPr>
          <w:rFonts w:ascii="Times New Roman" w:hAnsi="Times New Roman" w:cs="Times New Roman"/>
          <w:sz w:val="28"/>
        </w:rPr>
        <w:t xml:space="preserve"> </w:t>
      </w:r>
      <w:r w:rsidRPr="00E44F40">
        <w:rPr>
          <w:rFonts w:ascii="Times New Roman" w:hAnsi="Times New Roman" w:cs="Times New Roman"/>
          <w:sz w:val="28"/>
        </w:rPr>
        <w:t xml:space="preserve"> школа </w:t>
      </w:r>
      <w:proofErr w:type="spellStart"/>
      <w:r w:rsidRPr="00E44F40">
        <w:rPr>
          <w:rFonts w:ascii="Times New Roman" w:hAnsi="Times New Roman" w:cs="Times New Roman"/>
          <w:sz w:val="28"/>
        </w:rPr>
        <w:t>Солигорского</w:t>
      </w:r>
      <w:proofErr w:type="spellEnd"/>
      <w:r w:rsidRPr="00E44F40">
        <w:rPr>
          <w:rFonts w:ascii="Times New Roman" w:hAnsi="Times New Roman" w:cs="Times New Roman"/>
          <w:sz w:val="28"/>
        </w:rPr>
        <w:t xml:space="preserve"> района». В нем приняли участие 702 школьника в возрасте от 7 до 17 лет.</w:t>
      </w:r>
    </w:p>
    <w:p w:rsidR="00610479" w:rsidRPr="00E44F40" w:rsidRDefault="00610479" w:rsidP="00554F2E">
      <w:pPr>
        <w:pStyle w:val="a3"/>
        <w:tabs>
          <w:tab w:val="left" w:pos="709"/>
        </w:tabs>
        <w:jc w:val="both"/>
        <w:rPr>
          <w:rFonts w:ascii="Times New Roman" w:hAnsi="Times New Roman" w:cs="Times New Roman"/>
          <w:sz w:val="28"/>
        </w:rPr>
      </w:pPr>
      <w:r w:rsidRPr="00E44F40">
        <w:rPr>
          <w:rFonts w:ascii="Times New Roman" w:hAnsi="Times New Roman" w:cs="Times New Roman"/>
          <w:sz w:val="28"/>
        </w:rPr>
        <w:t xml:space="preserve">        </w:t>
      </w:r>
      <w:r w:rsidR="00EB045D">
        <w:rPr>
          <w:rFonts w:ascii="Times New Roman" w:hAnsi="Times New Roman" w:cs="Times New Roman"/>
          <w:sz w:val="28"/>
        </w:rPr>
        <w:t xml:space="preserve"> </w:t>
      </w:r>
      <w:r w:rsidRPr="00E44F40">
        <w:rPr>
          <w:rFonts w:ascii="Times New Roman" w:hAnsi="Times New Roman" w:cs="Times New Roman"/>
          <w:sz w:val="28"/>
        </w:rPr>
        <w:t xml:space="preserve">На первом этапе исследования </w:t>
      </w:r>
      <w:r w:rsidR="00852069">
        <w:rPr>
          <w:rFonts w:ascii="Times New Roman" w:hAnsi="Times New Roman" w:cs="Times New Roman"/>
          <w:sz w:val="28"/>
        </w:rPr>
        <w:t xml:space="preserve">было проведено </w:t>
      </w:r>
      <w:r w:rsidRPr="00E44F40">
        <w:rPr>
          <w:rFonts w:ascii="Times New Roman" w:hAnsi="Times New Roman" w:cs="Times New Roman"/>
          <w:sz w:val="28"/>
        </w:rPr>
        <w:t>анкетирование</w:t>
      </w:r>
      <w:r w:rsidR="007D5602">
        <w:rPr>
          <w:rFonts w:ascii="Times New Roman" w:hAnsi="Times New Roman" w:cs="Times New Roman"/>
          <w:sz w:val="28"/>
        </w:rPr>
        <w:t xml:space="preserve"> учащихся</w:t>
      </w:r>
      <w:r w:rsidRPr="00E44F40">
        <w:rPr>
          <w:rFonts w:ascii="Times New Roman" w:hAnsi="Times New Roman" w:cs="Times New Roman"/>
          <w:sz w:val="28"/>
        </w:rPr>
        <w:t xml:space="preserve">, в ходе которого </w:t>
      </w:r>
      <w:r w:rsidR="00852069">
        <w:rPr>
          <w:rFonts w:ascii="Times New Roman" w:hAnsi="Times New Roman" w:cs="Times New Roman"/>
          <w:sz w:val="28"/>
        </w:rPr>
        <w:t xml:space="preserve">были выявлены </w:t>
      </w:r>
      <w:r w:rsidRPr="00E44F40">
        <w:rPr>
          <w:rFonts w:ascii="Times New Roman" w:hAnsi="Times New Roman" w:cs="Times New Roman"/>
          <w:sz w:val="28"/>
        </w:rPr>
        <w:t xml:space="preserve">виды </w:t>
      </w:r>
      <w:r w:rsidR="00852069">
        <w:rPr>
          <w:rFonts w:ascii="Times New Roman" w:hAnsi="Times New Roman" w:cs="Times New Roman"/>
          <w:sz w:val="28"/>
        </w:rPr>
        <w:t xml:space="preserve">домашних </w:t>
      </w:r>
      <w:r w:rsidRPr="00E44F40">
        <w:rPr>
          <w:rFonts w:ascii="Times New Roman" w:hAnsi="Times New Roman" w:cs="Times New Roman"/>
          <w:sz w:val="28"/>
        </w:rPr>
        <w:t>животных учащихся</w:t>
      </w:r>
      <w:r w:rsidR="007D5602">
        <w:rPr>
          <w:rFonts w:ascii="Times New Roman" w:hAnsi="Times New Roman" w:cs="Times New Roman"/>
          <w:sz w:val="28"/>
        </w:rPr>
        <w:t xml:space="preserve"> и их количество.</w:t>
      </w:r>
      <w:r w:rsidRPr="00E44F40">
        <w:rPr>
          <w:rFonts w:ascii="Times New Roman" w:hAnsi="Times New Roman" w:cs="Times New Roman"/>
          <w:sz w:val="28"/>
        </w:rPr>
        <w:t xml:space="preserve"> (Приложение 1). </w:t>
      </w:r>
      <w:r w:rsidR="00181178" w:rsidRPr="00E44F40">
        <w:rPr>
          <w:rFonts w:ascii="Times New Roman" w:hAnsi="Times New Roman" w:cs="Times New Roman"/>
          <w:sz w:val="28"/>
        </w:rPr>
        <w:t>Приведё</w:t>
      </w:r>
      <w:r w:rsidR="00852069">
        <w:rPr>
          <w:rFonts w:ascii="Times New Roman" w:hAnsi="Times New Roman" w:cs="Times New Roman"/>
          <w:sz w:val="28"/>
        </w:rPr>
        <w:t>м анализ полученных результатов:</w:t>
      </w:r>
      <w:r w:rsidR="00181178" w:rsidRPr="00E44F40">
        <w:rPr>
          <w:rFonts w:ascii="Times New Roman" w:hAnsi="Times New Roman" w:cs="Times New Roman"/>
          <w:sz w:val="28"/>
        </w:rPr>
        <w:t xml:space="preserve"> </w:t>
      </w:r>
      <w:r w:rsidR="00852069">
        <w:rPr>
          <w:rFonts w:ascii="Times New Roman" w:hAnsi="Times New Roman" w:cs="Times New Roman"/>
          <w:sz w:val="28"/>
        </w:rPr>
        <w:t>к</w:t>
      </w:r>
      <w:r w:rsidR="00181178" w:rsidRPr="00E44F40">
        <w:rPr>
          <w:rFonts w:ascii="Times New Roman" w:hAnsi="Times New Roman" w:cs="Times New Roman"/>
          <w:sz w:val="28"/>
        </w:rPr>
        <w:t xml:space="preserve">отов </w:t>
      </w:r>
      <w:r w:rsidR="007D5602">
        <w:rPr>
          <w:rFonts w:ascii="Times New Roman" w:hAnsi="Times New Roman" w:cs="Times New Roman"/>
          <w:sz w:val="28"/>
        </w:rPr>
        <w:t>164 особи, что составляет 96%, собак – 122 особи (</w:t>
      </w:r>
      <w:r w:rsidR="00181178" w:rsidRPr="00E44F40">
        <w:rPr>
          <w:rFonts w:ascii="Times New Roman" w:hAnsi="Times New Roman" w:cs="Times New Roman"/>
          <w:sz w:val="28"/>
        </w:rPr>
        <w:t>73%</w:t>
      </w:r>
      <w:r w:rsidR="007D5602">
        <w:rPr>
          <w:rFonts w:ascii="Times New Roman" w:hAnsi="Times New Roman" w:cs="Times New Roman"/>
          <w:sz w:val="28"/>
        </w:rPr>
        <w:t>)</w:t>
      </w:r>
      <w:r w:rsidR="00181178" w:rsidRPr="00E44F40">
        <w:rPr>
          <w:rFonts w:ascii="Times New Roman" w:hAnsi="Times New Roman" w:cs="Times New Roman"/>
          <w:sz w:val="28"/>
        </w:rPr>
        <w:t xml:space="preserve">, черепах </w:t>
      </w:r>
      <w:r w:rsidR="007D5602">
        <w:rPr>
          <w:rFonts w:ascii="Times New Roman" w:hAnsi="Times New Roman" w:cs="Times New Roman"/>
          <w:sz w:val="28"/>
        </w:rPr>
        <w:t xml:space="preserve">– 51 особь (30%), </w:t>
      </w:r>
      <w:r w:rsidR="00181178" w:rsidRPr="00E44F40">
        <w:rPr>
          <w:rFonts w:ascii="Times New Roman" w:hAnsi="Times New Roman" w:cs="Times New Roman"/>
          <w:sz w:val="28"/>
        </w:rPr>
        <w:t xml:space="preserve">аквариумных рыбок </w:t>
      </w:r>
      <w:r w:rsidR="007D5602">
        <w:rPr>
          <w:rFonts w:ascii="Times New Roman" w:hAnsi="Times New Roman" w:cs="Times New Roman"/>
          <w:sz w:val="28"/>
        </w:rPr>
        <w:t>– 44 (</w:t>
      </w:r>
      <w:r w:rsidR="00181178" w:rsidRPr="00E44F40">
        <w:rPr>
          <w:rFonts w:ascii="Times New Roman" w:hAnsi="Times New Roman" w:cs="Times New Roman"/>
          <w:sz w:val="28"/>
        </w:rPr>
        <w:t>26%</w:t>
      </w:r>
      <w:r w:rsidR="007D5602">
        <w:rPr>
          <w:rFonts w:ascii="Times New Roman" w:hAnsi="Times New Roman" w:cs="Times New Roman"/>
          <w:sz w:val="28"/>
        </w:rPr>
        <w:t>)</w:t>
      </w:r>
      <w:r w:rsidR="00181178" w:rsidRPr="00E44F40">
        <w:rPr>
          <w:rFonts w:ascii="Times New Roman" w:hAnsi="Times New Roman" w:cs="Times New Roman"/>
          <w:sz w:val="28"/>
        </w:rPr>
        <w:t xml:space="preserve">, попугаев </w:t>
      </w:r>
      <w:r w:rsidR="007D5602">
        <w:rPr>
          <w:rFonts w:ascii="Times New Roman" w:hAnsi="Times New Roman" w:cs="Times New Roman"/>
          <w:sz w:val="28"/>
        </w:rPr>
        <w:t>– 38 (</w:t>
      </w:r>
      <w:r w:rsidR="00181178" w:rsidRPr="00E44F40">
        <w:rPr>
          <w:rFonts w:ascii="Times New Roman" w:hAnsi="Times New Roman" w:cs="Times New Roman"/>
          <w:sz w:val="28"/>
        </w:rPr>
        <w:t>21 %</w:t>
      </w:r>
      <w:r w:rsidR="007D5602">
        <w:rPr>
          <w:rFonts w:ascii="Times New Roman" w:hAnsi="Times New Roman" w:cs="Times New Roman"/>
          <w:sz w:val="28"/>
        </w:rPr>
        <w:t>)</w:t>
      </w:r>
      <w:r w:rsidR="00181178" w:rsidRPr="00E44F40">
        <w:rPr>
          <w:rFonts w:ascii="Times New Roman" w:hAnsi="Times New Roman" w:cs="Times New Roman"/>
          <w:sz w:val="28"/>
        </w:rPr>
        <w:t xml:space="preserve">, хомяков </w:t>
      </w:r>
      <w:r w:rsidR="007D5602">
        <w:rPr>
          <w:rFonts w:ascii="Times New Roman" w:hAnsi="Times New Roman" w:cs="Times New Roman"/>
          <w:sz w:val="28"/>
        </w:rPr>
        <w:t>– 30 (</w:t>
      </w:r>
      <w:r w:rsidR="00181178" w:rsidRPr="00E44F40">
        <w:rPr>
          <w:rFonts w:ascii="Times New Roman" w:hAnsi="Times New Roman" w:cs="Times New Roman"/>
          <w:sz w:val="28"/>
        </w:rPr>
        <w:t>17%</w:t>
      </w:r>
      <w:r w:rsidR="007D5602">
        <w:rPr>
          <w:rFonts w:ascii="Times New Roman" w:hAnsi="Times New Roman" w:cs="Times New Roman"/>
          <w:sz w:val="28"/>
        </w:rPr>
        <w:t>)</w:t>
      </w:r>
      <w:r w:rsidR="00181178" w:rsidRPr="00E44F40">
        <w:rPr>
          <w:rFonts w:ascii="Times New Roman" w:hAnsi="Times New Roman" w:cs="Times New Roman"/>
          <w:sz w:val="28"/>
        </w:rPr>
        <w:t>.</w:t>
      </w:r>
      <w:r w:rsidR="0000693D">
        <w:rPr>
          <w:rFonts w:ascii="Times New Roman" w:hAnsi="Times New Roman" w:cs="Times New Roman"/>
          <w:sz w:val="28"/>
        </w:rPr>
        <w:t>(Рис.1,2</w:t>
      </w:r>
      <w:r w:rsidR="00667C3E" w:rsidRPr="00E44F40">
        <w:rPr>
          <w:rFonts w:ascii="Times New Roman" w:hAnsi="Times New Roman" w:cs="Times New Roman"/>
          <w:sz w:val="28"/>
        </w:rPr>
        <w:t>)</w:t>
      </w:r>
    </w:p>
    <w:p w:rsidR="00C326BD" w:rsidRDefault="00C326BD" w:rsidP="00554F2E">
      <w:pPr>
        <w:pStyle w:val="a3"/>
        <w:ind w:firstLine="708"/>
        <w:jc w:val="both"/>
        <w:rPr>
          <w:rFonts w:ascii="Times New Roman" w:hAnsi="Times New Roman" w:cs="Times New Roman"/>
          <w:sz w:val="28"/>
        </w:rPr>
      </w:pPr>
      <w:r w:rsidRPr="00C326BD">
        <w:rPr>
          <w:rFonts w:ascii="Times New Roman" w:hAnsi="Times New Roman" w:cs="Times New Roman"/>
          <w:sz w:val="28"/>
        </w:rPr>
        <w:lastRenderedPageBreak/>
        <w:t xml:space="preserve">Исходя из гистограммы на </w:t>
      </w:r>
      <w:r w:rsidR="00EB045D">
        <w:rPr>
          <w:rFonts w:ascii="Times New Roman" w:hAnsi="Times New Roman" w:cs="Times New Roman"/>
          <w:sz w:val="28"/>
        </w:rPr>
        <w:t>рис.</w:t>
      </w:r>
      <w:r w:rsidRPr="00C326BD">
        <w:rPr>
          <w:rFonts w:ascii="Times New Roman" w:hAnsi="Times New Roman" w:cs="Times New Roman"/>
          <w:sz w:val="28"/>
        </w:rPr>
        <w:t xml:space="preserve"> 1 </w:t>
      </w:r>
      <w:r w:rsidR="00EB045D">
        <w:rPr>
          <w:rFonts w:ascii="Times New Roman" w:hAnsi="Times New Roman" w:cs="Times New Roman"/>
          <w:sz w:val="28"/>
        </w:rPr>
        <w:t>видно</w:t>
      </w:r>
      <w:r w:rsidRPr="00C326BD">
        <w:rPr>
          <w:rFonts w:ascii="Times New Roman" w:hAnsi="Times New Roman" w:cs="Times New Roman"/>
          <w:sz w:val="28"/>
        </w:rPr>
        <w:t>, что у учащихся наиболее распространенными домашними животными являются коты и собаки, реже встречаются черепахи, попугаи, аквариумные рыбки и хомяки.</w:t>
      </w:r>
    </w:p>
    <w:p w:rsidR="009D6437" w:rsidRDefault="009D6437" w:rsidP="009D6437">
      <w:pPr>
        <w:pStyle w:val="a3"/>
        <w:ind w:firstLine="708"/>
        <w:jc w:val="both"/>
        <w:rPr>
          <w:sz w:val="28"/>
        </w:rPr>
      </w:pPr>
    </w:p>
    <w:p w:rsidR="00610479" w:rsidRDefault="00610479" w:rsidP="00910E93">
      <w:pPr>
        <w:pStyle w:val="a3"/>
        <w:tabs>
          <w:tab w:val="left" w:pos="284"/>
        </w:tabs>
        <w:ind w:firstLine="284"/>
        <w:jc w:val="center"/>
        <w:rPr>
          <w:sz w:val="28"/>
        </w:rPr>
      </w:pPr>
      <w:r w:rsidRPr="00EE7478">
        <w:rPr>
          <w:rFonts w:ascii="Times New Roman" w:hAnsi="Times New Roman" w:cs="Times New Roman"/>
          <w:noProof/>
        </w:rPr>
        <w:drawing>
          <wp:inline distT="0" distB="0" distL="0" distR="0" wp14:anchorId="354AFC71" wp14:editId="18C33C64">
            <wp:extent cx="5905500" cy="1587500"/>
            <wp:effectExtent l="0" t="0" r="1905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6437" w:rsidRDefault="009D6437" w:rsidP="00910E93">
      <w:pPr>
        <w:pStyle w:val="a3"/>
        <w:tabs>
          <w:tab w:val="left" w:pos="709"/>
        </w:tabs>
        <w:jc w:val="center"/>
        <w:rPr>
          <w:rFonts w:ascii="Times New Roman" w:hAnsi="Times New Roman" w:cs="Times New Roman"/>
          <w:b/>
          <w:sz w:val="24"/>
          <w:szCs w:val="24"/>
        </w:rPr>
      </w:pPr>
      <w:r w:rsidRPr="009D6437">
        <w:rPr>
          <w:rFonts w:ascii="Times New Roman" w:hAnsi="Times New Roman" w:cs="Times New Roman"/>
          <w:b/>
          <w:sz w:val="24"/>
          <w:szCs w:val="24"/>
        </w:rPr>
        <w:t xml:space="preserve">Рис. 1. </w:t>
      </w:r>
      <w:r w:rsidRPr="009D6437">
        <w:rPr>
          <w:b/>
          <w:sz w:val="24"/>
          <w:szCs w:val="24"/>
        </w:rPr>
        <w:t xml:space="preserve"> </w:t>
      </w:r>
      <w:r w:rsidRPr="009D6437">
        <w:rPr>
          <w:rFonts w:ascii="Times New Roman" w:hAnsi="Times New Roman" w:cs="Times New Roman"/>
          <w:b/>
          <w:sz w:val="24"/>
          <w:szCs w:val="24"/>
        </w:rPr>
        <w:t>Количественный состав видов домашних животных у учащихся</w:t>
      </w:r>
    </w:p>
    <w:p w:rsidR="009D6437" w:rsidRPr="009D6437" w:rsidRDefault="009D6437" w:rsidP="00910E93">
      <w:pPr>
        <w:pStyle w:val="a3"/>
        <w:tabs>
          <w:tab w:val="left" w:pos="426"/>
          <w:tab w:val="left" w:pos="709"/>
        </w:tabs>
        <w:jc w:val="center"/>
        <w:rPr>
          <w:rFonts w:ascii="Times New Roman" w:hAnsi="Times New Roman" w:cs="Times New Roman"/>
          <w:b/>
          <w:sz w:val="24"/>
          <w:szCs w:val="24"/>
        </w:rPr>
      </w:pPr>
    </w:p>
    <w:p w:rsidR="00DF15C2" w:rsidRDefault="009D6437" w:rsidP="007770FD">
      <w:pPr>
        <w:pStyle w:val="a3"/>
        <w:tabs>
          <w:tab w:val="left" w:pos="709"/>
        </w:tabs>
        <w:jc w:val="both"/>
        <w:rPr>
          <w:rFonts w:ascii="Times New Roman" w:hAnsi="Times New Roman" w:cs="Times New Roman"/>
          <w:sz w:val="28"/>
        </w:rPr>
      </w:pPr>
      <w:r>
        <w:rPr>
          <w:rFonts w:ascii="Times New Roman" w:hAnsi="Times New Roman" w:cs="Times New Roman"/>
          <w:sz w:val="28"/>
        </w:rPr>
        <w:tab/>
      </w:r>
      <w:r w:rsidR="00852069">
        <w:rPr>
          <w:rFonts w:ascii="Times New Roman" w:hAnsi="Times New Roman" w:cs="Times New Roman"/>
          <w:sz w:val="28"/>
        </w:rPr>
        <w:t>Н</w:t>
      </w:r>
      <w:r w:rsidR="00C326BD" w:rsidRPr="00C326BD">
        <w:rPr>
          <w:rFonts w:ascii="Times New Roman" w:hAnsi="Times New Roman" w:cs="Times New Roman"/>
          <w:sz w:val="28"/>
        </w:rPr>
        <w:t>а рис</w:t>
      </w:r>
      <w:r w:rsidR="00416145">
        <w:rPr>
          <w:rFonts w:ascii="Times New Roman" w:hAnsi="Times New Roman" w:cs="Times New Roman"/>
          <w:sz w:val="28"/>
        </w:rPr>
        <w:t>.</w:t>
      </w:r>
      <w:r w:rsidR="00C326BD" w:rsidRPr="00C326BD">
        <w:rPr>
          <w:rFonts w:ascii="Times New Roman" w:hAnsi="Times New Roman" w:cs="Times New Roman"/>
          <w:sz w:val="28"/>
        </w:rPr>
        <w:t xml:space="preserve"> </w:t>
      </w:r>
      <w:r w:rsidR="00807C5A">
        <w:rPr>
          <w:rFonts w:ascii="Times New Roman" w:hAnsi="Times New Roman" w:cs="Times New Roman"/>
          <w:sz w:val="28"/>
        </w:rPr>
        <w:t>2</w:t>
      </w:r>
      <w:r w:rsidR="00C326BD" w:rsidRPr="00C326BD">
        <w:rPr>
          <w:rFonts w:ascii="Times New Roman" w:hAnsi="Times New Roman" w:cs="Times New Roman"/>
          <w:sz w:val="28"/>
        </w:rPr>
        <w:t xml:space="preserve"> </w:t>
      </w:r>
      <w:r w:rsidR="00DF15C2">
        <w:rPr>
          <w:rFonts w:ascii="Times New Roman" w:hAnsi="Times New Roman" w:cs="Times New Roman"/>
          <w:sz w:val="28"/>
        </w:rPr>
        <w:t xml:space="preserve">показан количественный состав домашних собак у учащихся младших классов. Больше всего </w:t>
      </w:r>
      <w:r w:rsidR="00FD16AC">
        <w:rPr>
          <w:rFonts w:ascii="Times New Roman" w:hAnsi="Times New Roman" w:cs="Times New Roman"/>
          <w:sz w:val="28"/>
        </w:rPr>
        <w:t>этих особей</w:t>
      </w:r>
      <w:r w:rsidR="00C326BD" w:rsidRPr="00C326BD">
        <w:rPr>
          <w:rFonts w:ascii="Times New Roman" w:hAnsi="Times New Roman" w:cs="Times New Roman"/>
          <w:sz w:val="28"/>
        </w:rPr>
        <w:t xml:space="preserve"> </w:t>
      </w:r>
      <w:r w:rsidR="00DF15C2">
        <w:rPr>
          <w:rFonts w:ascii="Times New Roman" w:hAnsi="Times New Roman" w:cs="Times New Roman"/>
          <w:sz w:val="28"/>
        </w:rPr>
        <w:t xml:space="preserve">выявлено </w:t>
      </w:r>
      <w:r w:rsidR="00C326BD" w:rsidRPr="00C326BD">
        <w:rPr>
          <w:rFonts w:ascii="Times New Roman" w:hAnsi="Times New Roman" w:cs="Times New Roman"/>
          <w:sz w:val="28"/>
        </w:rPr>
        <w:t xml:space="preserve"> в 4 "А" и 4 "В" </w:t>
      </w:r>
      <w:r w:rsidR="00DF15C2">
        <w:rPr>
          <w:rFonts w:ascii="Times New Roman" w:hAnsi="Times New Roman" w:cs="Times New Roman"/>
          <w:sz w:val="28"/>
        </w:rPr>
        <w:t xml:space="preserve">классах, меньше всего этих животных – в </w:t>
      </w:r>
      <w:r w:rsidR="00C326BD" w:rsidRPr="00C326BD">
        <w:rPr>
          <w:rFonts w:ascii="Times New Roman" w:hAnsi="Times New Roman" w:cs="Times New Roman"/>
          <w:sz w:val="28"/>
        </w:rPr>
        <w:t>параллел</w:t>
      </w:r>
      <w:r w:rsidR="00DF15C2">
        <w:rPr>
          <w:rFonts w:ascii="Times New Roman" w:hAnsi="Times New Roman" w:cs="Times New Roman"/>
          <w:sz w:val="28"/>
        </w:rPr>
        <w:t>и</w:t>
      </w:r>
      <w:r w:rsidR="00C326BD" w:rsidRPr="00C326BD">
        <w:rPr>
          <w:rFonts w:ascii="Times New Roman" w:hAnsi="Times New Roman" w:cs="Times New Roman"/>
          <w:sz w:val="28"/>
        </w:rPr>
        <w:t xml:space="preserve"> 2</w:t>
      </w:r>
      <w:r w:rsidR="00807C5A">
        <w:rPr>
          <w:rFonts w:ascii="Times New Roman" w:hAnsi="Times New Roman" w:cs="Times New Roman"/>
          <w:sz w:val="28"/>
        </w:rPr>
        <w:t>-</w:t>
      </w:r>
      <w:r w:rsidR="00C326BD" w:rsidRPr="00C326BD">
        <w:rPr>
          <w:rFonts w:ascii="Times New Roman" w:hAnsi="Times New Roman" w:cs="Times New Roman"/>
          <w:sz w:val="28"/>
        </w:rPr>
        <w:t>х классов</w:t>
      </w:r>
      <w:r w:rsidR="00DF15C2">
        <w:rPr>
          <w:rFonts w:ascii="Times New Roman" w:hAnsi="Times New Roman" w:cs="Times New Roman"/>
          <w:sz w:val="28"/>
        </w:rPr>
        <w:t>.</w:t>
      </w:r>
    </w:p>
    <w:p w:rsidR="009D6437" w:rsidRDefault="009D6437" w:rsidP="007770FD">
      <w:pPr>
        <w:pStyle w:val="a3"/>
        <w:tabs>
          <w:tab w:val="left" w:pos="709"/>
        </w:tabs>
        <w:jc w:val="both"/>
        <w:rPr>
          <w:sz w:val="28"/>
        </w:rPr>
      </w:pPr>
    </w:p>
    <w:p w:rsidR="00A253E6" w:rsidRDefault="00667C3E" w:rsidP="009D6437">
      <w:pPr>
        <w:pStyle w:val="a3"/>
        <w:jc w:val="center"/>
        <w:rPr>
          <w:sz w:val="28"/>
        </w:rPr>
      </w:pPr>
      <w:r w:rsidRPr="00EE7478">
        <w:rPr>
          <w:rFonts w:ascii="Times New Roman" w:hAnsi="Times New Roman" w:cs="Times New Roman"/>
          <w:noProof/>
        </w:rPr>
        <w:drawing>
          <wp:inline distT="0" distB="0" distL="0" distR="0" wp14:anchorId="6F34FA80" wp14:editId="5E7B03C6">
            <wp:extent cx="5753100" cy="1663700"/>
            <wp:effectExtent l="0" t="0" r="19050" b="127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6437" w:rsidRPr="009D6437" w:rsidRDefault="00DD1B71" w:rsidP="009D6437">
      <w:pPr>
        <w:pStyle w:val="a3"/>
        <w:ind w:firstLine="708"/>
        <w:rPr>
          <w:rFonts w:ascii="Times New Roman" w:hAnsi="Times New Roman" w:cs="Times New Roman"/>
          <w:b/>
          <w:sz w:val="24"/>
          <w:szCs w:val="24"/>
        </w:rPr>
      </w:pPr>
      <w:r>
        <w:rPr>
          <w:sz w:val="28"/>
        </w:rPr>
        <w:tab/>
      </w:r>
      <w:r w:rsidR="009D6437" w:rsidRPr="009D6437">
        <w:rPr>
          <w:rFonts w:ascii="Times New Roman" w:hAnsi="Times New Roman" w:cs="Times New Roman"/>
          <w:b/>
          <w:sz w:val="24"/>
          <w:szCs w:val="24"/>
        </w:rPr>
        <w:t xml:space="preserve">Рис. 2  Количество собак у учащихся младших классов </w:t>
      </w:r>
      <w:proofErr w:type="gramStart"/>
      <w:r w:rsidR="009D6437" w:rsidRPr="009D6437">
        <w:rPr>
          <w:rFonts w:ascii="Times New Roman" w:hAnsi="Times New Roman" w:cs="Times New Roman"/>
          <w:b/>
          <w:sz w:val="24"/>
          <w:szCs w:val="24"/>
        </w:rPr>
        <w:t>в</w:t>
      </w:r>
      <w:proofErr w:type="gramEnd"/>
      <w:r w:rsidR="009D6437" w:rsidRPr="009D6437">
        <w:rPr>
          <w:rFonts w:ascii="Times New Roman" w:hAnsi="Times New Roman" w:cs="Times New Roman"/>
          <w:b/>
          <w:sz w:val="24"/>
          <w:szCs w:val="24"/>
        </w:rPr>
        <w:t xml:space="preserve"> %</w:t>
      </w:r>
    </w:p>
    <w:p w:rsidR="009D6437" w:rsidRPr="009D6437" w:rsidRDefault="009D6437" w:rsidP="009D6437">
      <w:pPr>
        <w:pStyle w:val="a3"/>
        <w:rPr>
          <w:rFonts w:ascii="Times New Roman" w:hAnsi="Times New Roman" w:cs="Times New Roman"/>
          <w:b/>
          <w:sz w:val="24"/>
          <w:szCs w:val="24"/>
        </w:rPr>
      </w:pPr>
    </w:p>
    <w:p w:rsidR="00DD1B71" w:rsidRDefault="007770FD" w:rsidP="007770FD">
      <w:pPr>
        <w:pStyle w:val="a3"/>
        <w:tabs>
          <w:tab w:val="left" w:pos="709"/>
          <w:tab w:val="left" w:pos="994"/>
        </w:tabs>
        <w:jc w:val="both"/>
        <w:rPr>
          <w:rFonts w:ascii="Times New Roman" w:hAnsi="Times New Roman" w:cs="Times New Roman"/>
          <w:sz w:val="28"/>
        </w:rPr>
      </w:pPr>
      <w:r>
        <w:rPr>
          <w:sz w:val="28"/>
        </w:rPr>
        <w:t xml:space="preserve">            </w:t>
      </w:r>
      <w:r w:rsidR="00DF15C2" w:rsidRPr="00DF15C2">
        <w:rPr>
          <w:rFonts w:ascii="Times New Roman" w:hAnsi="Times New Roman" w:cs="Times New Roman"/>
          <w:sz w:val="28"/>
        </w:rPr>
        <w:t>Что касается</w:t>
      </w:r>
      <w:r w:rsidR="00DF15C2">
        <w:rPr>
          <w:rFonts w:ascii="Times New Roman" w:hAnsi="Times New Roman" w:cs="Times New Roman"/>
          <w:sz w:val="28"/>
        </w:rPr>
        <w:t xml:space="preserve"> таких </w:t>
      </w:r>
      <w:r w:rsidR="00A96363">
        <w:rPr>
          <w:rFonts w:ascii="Times New Roman" w:hAnsi="Times New Roman" w:cs="Times New Roman"/>
          <w:sz w:val="28"/>
        </w:rPr>
        <w:t>домашних питомцев</w:t>
      </w:r>
      <w:r w:rsidR="00DF15C2">
        <w:rPr>
          <w:rFonts w:ascii="Times New Roman" w:hAnsi="Times New Roman" w:cs="Times New Roman"/>
          <w:sz w:val="28"/>
        </w:rPr>
        <w:t xml:space="preserve"> как котов</w:t>
      </w:r>
      <w:r w:rsidR="00C326BD" w:rsidRPr="00C326BD">
        <w:rPr>
          <w:rFonts w:ascii="Times New Roman" w:hAnsi="Times New Roman" w:cs="Times New Roman"/>
          <w:sz w:val="28"/>
        </w:rPr>
        <w:t>,</w:t>
      </w:r>
      <w:r w:rsidR="00DF15C2">
        <w:rPr>
          <w:rFonts w:ascii="Times New Roman" w:hAnsi="Times New Roman" w:cs="Times New Roman"/>
          <w:sz w:val="28"/>
        </w:rPr>
        <w:t xml:space="preserve"> то</w:t>
      </w:r>
      <w:r w:rsidR="00C326BD" w:rsidRPr="00C326BD">
        <w:rPr>
          <w:rFonts w:ascii="Times New Roman" w:hAnsi="Times New Roman" w:cs="Times New Roman"/>
          <w:sz w:val="28"/>
        </w:rPr>
        <w:t xml:space="preserve"> наибольшее количество </w:t>
      </w:r>
      <w:r w:rsidR="00DF15C2">
        <w:rPr>
          <w:rFonts w:ascii="Times New Roman" w:hAnsi="Times New Roman" w:cs="Times New Roman"/>
          <w:sz w:val="28"/>
        </w:rPr>
        <w:t xml:space="preserve">этих животных </w:t>
      </w:r>
      <w:r w:rsidR="00C326BD" w:rsidRPr="00C326BD">
        <w:rPr>
          <w:rFonts w:ascii="Times New Roman" w:hAnsi="Times New Roman" w:cs="Times New Roman"/>
          <w:sz w:val="28"/>
        </w:rPr>
        <w:t xml:space="preserve">у учащихся младших классов зафиксировано в 4 "В" классе, самый низкий показатель характерен для 2 "А",3 "А",3 "Б",3 "В" и 4 "Б" классов, учащиеся во 2 "Б" и 2 "В" </w:t>
      </w:r>
      <w:r w:rsidR="00DF15C2">
        <w:rPr>
          <w:rFonts w:ascii="Times New Roman" w:hAnsi="Times New Roman" w:cs="Times New Roman"/>
          <w:sz w:val="28"/>
        </w:rPr>
        <w:t xml:space="preserve">классах </w:t>
      </w:r>
      <w:r w:rsidR="00C326BD" w:rsidRPr="00C326BD">
        <w:rPr>
          <w:rFonts w:ascii="Times New Roman" w:hAnsi="Times New Roman" w:cs="Times New Roman"/>
          <w:sz w:val="28"/>
        </w:rPr>
        <w:t>котов,</w:t>
      </w:r>
      <w:r w:rsidR="00DF15C2">
        <w:rPr>
          <w:rFonts w:ascii="Times New Roman" w:hAnsi="Times New Roman" w:cs="Times New Roman"/>
          <w:sz w:val="28"/>
        </w:rPr>
        <w:t xml:space="preserve"> </w:t>
      </w:r>
      <w:r w:rsidR="00C326BD" w:rsidRPr="00C326BD">
        <w:rPr>
          <w:rFonts w:ascii="Times New Roman" w:hAnsi="Times New Roman" w:cs="Times New Roman"/>
          <w:sz w:val="28"/>
        </w:rPr>
        <w:t>как домашних животных не содержат.</w:t>
      </w:r>
      <w:r w:rsidR="00DF15C2">
        <w:rPr>
          <w:rFonts w:ascii="Times New Roman" w:hAnsi="Times New Roman" w:cs="Times New Roman"/>
          <w:sz w:val="28"/>
        </w:rPr>
        <w:t xml:space="preserve"> (</w:t>
      </w:r>
      <w:r w:rsidR="00DF15C2" w:rsidRPr="00CE6D79">
        <w:rPr>
          <w:rFonts w:ascii="Times New Roman" w:hAnsi="Times New Roman" w:cs="Times New Roman"/>
          <w:sz w:val="28"/>
        </w:rPr>
        <w:t>Рис.</w:t>
      </w:r>
      <w:r w:rsidR="00DF15C2">
        <w:rPr>
          <w:rFonts w:ascii="Times New Roman" w:hAnsi="Times New Roman" w:cs="Times New Roman"/>
          <w:sz w:val="28"/>
        </w:rPr>
        <w:t>3)</w:t>
      </w:r>
      <w:r w:rsidR="00DF15C2" w:rsidRPr="003A7702">
        <w:t xml:space="preserve"> </w:t>
      </w:r>
      <w:r w:rsidR="00DF15C2">
        <w:t xml:space="preserve"> </w:t>
      </w:r>
    </w:p>
    <w:p w:rsidR="00C326BD" w:rsidRDefault="00C326BD" w:rsidP="00C326BD">
      <w:pPr>
        <w:pStyle w:val="a3"/>
        <w:ind w:firstLine="708"/>
        <w:rPr>
          <w:rFonts w:ascii="Times New Roman" w:hAnsi="Times New Roman" w:cs="Times New Roman"/>
          <w:sz w:val="28"/>
        </w:rPr>
      </w:pPr>
    </w:p>
    <w:p w:rsidR="00A253E6" w:rsidRDefault="00A253E6" w:rsidP="009D6437">
      <w:pPr>
        <w:pStyle w:val="a3"/>
        <w:jc w:val="center"/>
        <w:rPr>
          <w:sz w:val="28"/>
        </w:rPr>
      </w:pPr>
      <w:r w:rsidRPr="00EE7478">
        <w:rPr>
          <w:rFonts w:ascii="Times New Roman" w:hAnsi="Times New Roman" w:cs="Times New Roman"/>
          <w:noProof/>
        </w:rPr>
        <w:drawing>
          <wp:inline distT="0" distB="0" distL="0" distR="0" wp14:anchorId="57E8422A" wp14:editId="043F1715">
            <wp:extent cx="5753100" cy="1663700"/>
            <wp:effectExtent l="0" t="0" r="1905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6437" w:rsidRPr="009D6437" w:rsidRDefault="00DF15C2" w:rsidP="009D6437">
      <w:pPr>
        <w:pStyle w:val="a3"/>
        <w:ind w:firstLine="708"/>
        <w:jc w:val="center"/>
        <w:rPr>
          <w:rFonts w:ascii="Times New Roman" w:hAnsi="Times New Roman" w:cs="Times New Roman"/>
          <w:b/>
          <w:sz w:val="24"/>
          <w:szCs w:val="24"/>
        </w:rPr>
      </w:pPr>
      <w:r w:rsidRPr="009D6437">
        <w:rPr>
          <w:b/>
          <w:sz w:val="28"/>
        </w:rPr>
        <w:t xml:space="preserve">           </w:t>
      </w:r>
      <w:r w:rsidR="009D6437" w:rsidRPr="009D6437">
        <w:rPr>
          <w:rFonts w:ascii="Times New Roman" w:hAnsi="Times New Roman" w:cs="Times New Roman"/>
          <w:b/>
          <w:sz w:val="24"/>
          <w:szCs w:val="24"/>
        </w:rPr>
        <w:t>Рис.3</w:t>
      </w:r>
      <w:r w:rsidR="009D6437" w:rsidRPr="009D6437">
        <w:rPr>
          <w:b/>
          <w:sz w:val="24"/>
          <w:szCs w:val="24"/>
        </w:rPr>
        <w:t xml:space="preserve">  </w:t>
      </w:r>
      <w:r w:rsidR="009D6437" w:rsidRPr="009D6437">
        <w:rPr>
          <w:rFonts w:ascii="Times New Roman" w:hAnsi="Times New Roman" w:cs="Times New Roman"/>
          <w:b/>
          <w:sz w:val="24"/>
          <w:szCs w:val="24"/>
        </w:rPr>
        <w:t xml:space="preserve">Количество котов у учащихся младших классов </w:t>
      </w:r>
      <w:proofErr w:type="gramStart"/>
      <w:r w:rsidR="009D6437" w:rsidRPr="009D6437">
        <w:rPr>
          <w:rFonts w:ascii="Times New Roman" w:hAnsi="Times New Roman" w:cs="Times New Roman"/>
          <w:b/>
          <w:sz w:val="24"/>
          <w:szCs w:val="24"/>
        </w:rPr>
        <w:t>в</w:t>
      </w:r>
      <w:proofErr w:type="gramEnd"/>
      <w:r w:rsidR="009D6437" w:rsidRPr="009D6437">
        <w:rPr>
          <w:rFonts w:ascii="Times New Roman" w:hAnsi="Times New Roman" w:cs="Times New Roman"/>
          <w:b/>
          <w:sz w:val="24"/>
          <w:szCs w:val="24"/>
        </w:rPr>
        <w:t xml:space="preserve"> %</w:t>
      </w:r>
    </w:p>
    <w:p w:rsidR="00DD1B71" w:rsidRDefault="009D6437" w:rsidP="007E6162">
      <w:pPr>
        <w:pStyle w:val="a3"/>
        <w:tabs>
          <w:tab w:val="left" w:pos="709"/>
          <w:tab w:val="left" w:pos="993"/>
        </w:tabs>
        <w:jc w:val="both"/>
        <w:rPr>
          <w:rFonts w:ascii="Times New Roman" w:hAnsi="Times New Roman" w:cs="Times New Roman"/>
          <w:sz w:val="28"/>
        </w:rPr>
      </w:pPr>
      <w:r>
        <w:rPr>
          <w:sz w:val="28"/>
        </w:rPr>
        <w:tab/>
      </w:r>
      <w:r w:rsidR="007770FD">
        <w:rPr>
          <w:rFonts w:ascii="Times New Roman" w:hAnsi="Times New Roman" w:cs="Times New Roman"/>
          <w:sz w:val="28"/>
        </w:rPr>
        <w:t xml:space="preserve"> </w:t>
      </w:r>
      <w:proofErr w:type="gramStart"/>
      <w:r w:rsidR="00DF15C2">
        <w:rPr>
          <w:rFonts w:ascii="Times New Roman" w:hAnsi="Times New Roman" w:cs="Times New Roman"/>
          <w:sz w:val="28"/>
        </w:rPr>
        <w:t xml:space="preserve">Анализ количества </w:t>
      </w:r>
      <w:r w:rsidR="00A96363">
        <w:rPr>
          <w:rFonts w:ascii="Times New Roman" w:hAnsi="Times New Roman" w:cs="Times New Roman"/>
          <w:sz w:val="28"/>
        </w:rPr>
        <w:t>особей собак</w:t>
      </w:r>
      <w:r w:rsidR="00DF15C2">
        <w:rPr>
          <w:rFonts w:ascii="Times New Roman" w:hAnsi="Times New Roman" w:cs="Times New Roman"/>
          <w:sz w:val="28"/>
        </w:rPr>
        <w:t xml:space="preserve"> у учащихся второй ступени обучения показал</w:t>
      </w:r>
      <w:r w:rsidR="00C326BD" w:rsidRPr="00C326BD">
        <w:rPr>
          <w:rFonts w:ascii="Times New Roman" w:hAnsi="Times New Roman" w:cs="Times New Roman"/>
          <w:sz w:val="28"/>
        </w:rPr>
        <w:t>,</w:t>
      </w:r>
      <w:r w:rsidR="00123EAC">
        <w:rPr>
          <w:rFonts w:ascii="Times New Roman" w:hAnsi="Times New Roman" w:cs="Times New Roman"/>
          <w:sz w:val="28"/>
        </w:rPr>
        <w:t xml:space="preserve"> </w:t>
      </w:r>
      <w:r w:rsidR="00C326BD" w:rsidRPr="00C326BD">
        <w:rPr>
          <w:rFonts w:ascii="Times New Roman" w:hAnsi="Times New Roman" w:cs="Times New Roman"/>
          <w:sz w:val="28"/>
        </w:rPr>
        <w:t xml:space="preserve">что наибольший процент количества собак у учащихся средних </w:t>
      </w:r>
      <w:r w:rsidR="00C326BD" w:rsidRPr="00C326BD">
        <w:rPr>
          <w:rFonts w:ascii="Times New Roman" w:hAnsi="Times New Roman" w:cs="Times New Roman"/>
          <w:sz w:val="28"/>
        </w:rPr>
        <w:lastRenderedPageBreak/>
        <w:t>классов зафиксирован у 6 "В" и 8 "В" класса, средние показатели имеют учащиеся в 5 "Б",6 "Б", 7 "А", 7 "В" и 8 "А",</w:t>
      </w:r>
      <w:r w:rsidR="00123EAC">
        <w:rPr>
          <w:rFonts w:ascii="Times New Roman" w:hAnsi="Times New Roman" w:cs="Times New Roman"/>
          <w:sz w:val="28"/>
        </w:rPr>
        <w:t xml:space="preserve"> </w:t>
      </w:r>
      <w:r w:rsidR="00C326BD" w:rsidRPr="00C326BD">
        <w:rPr>
          <w:rFonts w:ascii="Times New Roman" w:hAnsi="Times New Roman" w:cs="Times New Roman"/>
          <w:sz w:val="28"/>
        </w:rPr>
        <w:t>самый низкий процент зафиксирован в 5 "А", 5 "В", 6 "А", 7 "Б" и 8 "Б".</w:t>
      </w:r>
      <w:proofErr w:type="gramEnd"/>
      <w:r w:rsidR="009D719A">
        <w:rPr>
          <w:rFonts w:ascii="Times New Roman" w:hAnsi="Times New Roman" w:cs="Times New Roman"/>
          <w:sz w:val="28"/>
        </w:rPr>
        <w:t xml:space="preserve"> (</w:t>
      </w:r>
      <w:r w:rsidR="009D719A" w:rsidRPr="00CE6D79">
        <w:rPr>
          <w:rFonts w:ascii="Times New Roman" w:hAnsi="Times New Roman" w:cs="Times New Roman"/>
          <w:sz w:val="28"/>
        </w:rPr>
        <w:t>Рис.</w:t>
      </w:r>
      <w:r w:rsidR="009D719A">
        <w:rPr>
          <w:rFonts w:ascii="Times New Roman" w:hAnsi="Times New Roman" w:cs="Times New Roman"/>
          <w:sz w:val="28"/>
        </w:rPr>
        <w:t>4)</w:t>
      </w:r>
    </w:p>
    <w:p w:rsidR="001B78FA" w:rsidRDefault="001B78FA" w:rsidP="0089761A">
      <w:pPr>
        <w:pStyle w:val="a3"/>
        <w:ind w:firstLine="708"/>
        <w:rPr>
          <w:rFonts w:ascii="Times New Roman" w:hAnsi="Times New Roman" w:cs="Times New Roman"/>
          <w:sz w:val="28"/>
        </w:rPr>
      </w:pPr>
    </w:p>
    <w:p w:rsidR="00723987" w:rsidRDefault="00A253E6" w:rsidP="009D6437">
      <w:pPr>
        <w:pStyle w:val="a3"/>
        <w:jc w:val="center"/>
        <w:rPr>
          <w:sz w:val="28"/>
        </w:rPr>
      </w:pPr>
      <w:r w:rsidRPr="00EE7478">
        <w:rPr>
          <w:rFonts w:ascii="Times New Roman" w:hAnsi="Times New Roman" w:cs="Times New Roman"/>
          <w:noProof/>
        </w:rPr>
        <w:drawing>
          <wp:inline distT="0" distB="0" distL="0" distR="0" wp14:anchorId="7331111A" wp14:editId="3C6A02EA">
            <wp:extent cx="5969000" cy="1651000"/>
            <wp:effectExtent l="0" t="0" r="12700" b="2540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6437" w:rsidRPr="009D6437" w:rsidRDefault="009D6437" w:rsidP="009D6437">
      <w:pPr>
        <w:pStyle w:val="a3"/>
        <w:ind w:firstLine="708"/>
        <w:jc w:val="center"/>
        <w:rPr>
          <w:b/>
          <w:sz w:val="24"/>
          <w:szCs w:val="24"/>
        </w:rPr>
      </w:pPr>
      <w:r w:rsidRPr="009D6437">
        <w:rPr>
          <w:rFonts w:ascii="Times New Roman" w:hAnsi="Times New Roman" w:cs="Times New Roman"/>
          <w:b/>
          <w:sz w:val="24"/>
          <w:szCs w:val="24"/>
        </w:rPr>
        <w:t xml:space="preserve">Рис.4  Количество собак у учащихся средних классов </w:t>
      </w:r>
      <w:proofErr w:type="gramStart"/>
      <w:r w:rsidRPr="009D6437">
        <w:rPr>
          <w:rFonts w:ascii="Times New Roman" w:hAnsi="Times New Roman" w:cs="Times New Roman"/>
          <w:b/>
          <w:sz w:val="24"/>
          <w:szCs w:val="24"/>
        </w:rPr>
        <w:t>в</w:t>
      </w:r>
      <w:proofErr w:type="gramEnd"/>
      <w:r w:rsidRPr="009D6437">
        <w:rPr>
          <w:rFonts w:ascii="Times New Roman" w:hAnsi="Times New Roman" w:cs="Times New Roman"/>
          <w:b/>
          <w:sz w:val="24"/>
          <w:szCs w:val="24"/>
        </w:rPr>
        <w:t xml:space="preserve"> %</w:t>
      </w:r>
    </w:p>
    <w:p w:rsidR="009D6437" w:rsidRDefault="009D6437" w:rsidP="00C326BD">
      <w:pPr>
        <w:pStyle w:val="a3"/>
        <w:ind w:firstLine="708"/>
        <w:jc w:val="both"/>
        <w:rPr>
          <w:rFonts w:ascii="Times New Roman" w:hAnsi="Times New Roman" w:cs="Times New Roman"/>
          <w:sz w:val="28"/>
        </w:rPr>
      </w:pPr>
    </w:p>
    <w:p w:rsidR="00C326BD" w:rsidRDefault="009D719A" w:rsidP="00554F2E">
      <w:pPr>
        <w:pStyle w:val="a3"/>
        <w:ind w:firstLine="709"/>
        <w:jc w:val="both"/>
        <w:rPr>
          <w:rFonts w:ascii="Times New Roman" w:hAnsi="Times New Roman" w:cs="Times New Roman"/>
          <w:sz w:val="28"/>
        </w:rPr>
      </w:pPr>
      <w:proofErr w:type="gramStart"/>
      <w:r>
        <w:rPr>
          <w:rFonts w:ascii="Times New Roman" w:hAnsi="Times New Roman" w:cs="Times New Roman"/>
          <w:sz w:val="28"/>
        </w:rPr>
        <w:t xml:space="preserve">Анализ количества </w:t>
      </w:r>
      <w:r w:rsidR="00863ECC">
        <w:rPr>
          <w:rFonts w:ascii="Times New Roman" w:hAnsi="Times New Roman" w:cs="Times New Roman"/>
          <w:sz w:val="28"/>
        </w:rPr>
        <w:t xml:space="preserve">особей </w:t>
      </w:r>
      <w:r>
        <w:rPr>
          <w:rFonts w:ascii="Times New Roman" w:hAnsi="Times New Roman" w:cs="Times New Roman"/>
          <w:sz w:val="28"/>
        </w:rPr>
        <w:t>котов показал</w:t>
      </w:r>
      <w:r w:rsidR="00C326BD" w:rsidRPr="00C326BD">
        <w:rPr>
          <w:rFonts w:ascii="Times New Roman" w:hAnsi="Times New Roman" w:cs="Times New Roman"/>
          <w:sz w:val="28"/>
        </w:rPr>
        <w:t>,</w:t>
      </w:r>
      <w:r w:rsidR="00123EAC">
        <w:rPr>
          <w:rFonts w:ascii="Times New Roman" w:hAnsi="Times New Roman" w:cs="Times New Roman"/>
          <w:sz w:val="28"/>
        </w:rPr>
        <w:t xml:space="preserve"> </w:t>
      </w:r>
      <w:r w:rsidR="00C326BD" w:rsidRPr="00C326BD">
        <w:rPr>
          <w:rFonts w:ascii="Times New Roman" w:hAnsi="Times New Roman" w:cs="Times New Roman"/>
          <w:sz w:val="28"/>
        </w:rPr>
        <w:t>что наибольший процент количества котов у учащихся средних классов зафиксирован у 5 "Б", 6 "В", 7 "А" и 8 "В" класса, средние показатели имеют учащиеся в 5 "А", 5 "В",6 "А", 6 "Б", 7 "Б", 7 "В" и 8 "А",</w:t>
      </w:r>
      <w:r w:rsidR="00123EAC">
        <w:rPr>
          <w:rFonts w:ascii="Times New Roman" w:hAnsi="Times New Roman" w:cs="Times New Roman"/>
          <w:sz w:val="28"/>
        </w:rPr>
        <w:t xml:space="preserve"> </w:t>
      </w:r>
      <w:r w:rsidR="00C326BD" w:rsidRPr="00C326BD">
        <w:rPr>
          <w:rFonts w:ascii="Times New Roman" w:hAnsi="Times New Roman" w:cs="Times New Roman"/>
          <w:sz w:val="28"/>
        </w:rPr>
        <w:t>самый низкий процент зафиксирован в 8 "Б".</w:t>
      </w:r>
      <w:proofErr w:type="gramEnd"/>
      <w:r>
        <w:rPr>
          <w:rFonts w:ascii="Times New Roman" w:hAnsi="Times New Roman" w:cs="Times New Roman"/>
          <w:sz w:val="28"/>
        </w:rPr>
        <w:t xml:space="preserve"> (</w:t>
      </w:r>
      <w:r w:rsidRPr="00CE6D79">
        <w:rPr>
          <w:rFonts w:ascii="Times New Roman" w:hAnsi="Times New Roman" w:cs="Times New Roman"/>
          <w:sz w:val="28"/>
        </w:rPr>
        <w:t>Рис.</w:t>
      </w:r>
      <w:r>
        <w:rPr>
          <w:rFonts w:ascii="Times New Roman" w:hAnsi="Times New Roman" w:cs="Times New Roman"/>
          <w:sz w:val="28"/>
        </w:rPr>
        <w:t>5)</w:t>
      </w:r>
    </w:p>
    <w:p w:rsidR="00C326BD" w:rsidRDefault="00C326BD" w:rsidP="00554F2E">
      <w:pPr>
        <w:pStyle w:val="a3"/>
        <w:ind w:firstLine="709"/>
        <w:jc w:val="both"/>
        <w:rPr>
          <w:rFonts w:ascii="Times New Roman" w:hAnsi="Times New Roman" w:cs="Times New Roman"/>
          <w:sz w:val="28"/>
        </w:rPr>
      </w:pPr>
    </w:p>
    <w:p w:rsidR="00AE3AC6" w:rsidRDefault="00934BBE" w:rsidP="00F76372">
      <w:pPr>
        <w:pStyle w:val="a3"/>
        <w:rPr>
          <w:sz w:val="28"/>
        </w:rPr>
      </w:pPr>
      <w:r w:rsidRPr="00EE7478">
        <w:rPr>
          <w:rFonts w:ascii="Times New Roman" w:hAnsi="Times New Roman" w:cs="Times New Roman"/>
          <w:noProof/>
        </w:rPr>
        <w:drawing>
          <wp:inline distT="0" distB="0" distL="0" distR="0" wp14:anchorId="364CCC64" wp14:editId="3B49E50E">
            <wp:extent cx="5969000" cy="1549400"/>
            <wp:effectExtent l="0" t="0" r="12700" b="1270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0E93" w:rsidRPr="00910E93" w:rsidRDefault="00C326BD" w:rsidP="00910E93">
      <w:pPr>
        <w:pStyle w:val="a3"/>
        <w:ind w:firstLine="708"/>
        <w:jc w:val="center"/>
        <w:rPr>
          <w:rFonts w:ascii="Times New Roman" w:hAnsi="Times New Roman" w:cs="Times New Roman"/>
          <w:b/>
          <w:sz w:val="24"/>
          <w:szCs w:val="24"/>
        </w:rPr>
      </w:pPr>
      <w:r>
        <w:rPr>
          <w:rFonts w:ascii="Times New Roman" w:hAnsi="Times New Roman" w:cs="Times New Roman"/>
          <w:sz w:val="28"/>
        </w:rPr>
        <w:tab/>
      </w:r>
      <w:r w:rsidR="00910E93" w:rsidRPr="00910E93">
        <w:rPr>
          <w:rFonts w:ascii="Times New Roman" w:hAnsi="Times New Roman" w:cs="Times New Roman"/>
          <w:b/>
          <w:sz w:val="24"/>
          <w:szCs w:val="24"/>
        </w:rPr>
        <w:t>Рис.5</w:t>
      </w:r>
      <w:r w:rsidR="00910E93" w:rsidRPr="00910E93">
        <w:rPr>
          <w:b/>
          <w:sz w:val="24"/>
          <w:szCs w:val="24"/>
        </w:rPr>
        <w:t xml:space="preserve"> </w:t>
      </w:r>
      <w:r w:rsidR="00910E93" w:rsidRPr="00910E93">
        <w:rPr>
          <w:rFonts w:ascii="Times New Roman" w:hAnsi="Times New Roman" w:cs="Times New Roman"/>
          <w:b/>
          <w:sz w:val="24"/>
          <w:szCs w:val="24"/>
        </w:rPr>
        <w:t xml:space="preserve"> Количество котов у учащихся средних классов </w:t>
      </w:r>
      <w:proofErr w:type="gramStart"/>
      <w:r w:rsidR="00910E93" w:rsidRPr="00910E93">
        <w:rPr>
          <w:rFonts w:ascii="Times New Roman" w:hAnsi="Times New Roman" w:cs="Times New Roman"/>
          <w:b/>
          <w:sz w:val="24"/>
          <w:szCs w:val="24"/>
        </w:rPr>
        <w:t>в</w:t>
      </w:r>
      <w:proofErr w:type="gramEnd"/>
      <w:r w:rsidR="00910E93" w:rsidRPr="00910E93">
        <w:rPr>
          <w:rFonts w:ascii="Times New Roman" w:hAnsi="Times New Roman" w:cs="Times New Roman"/>
          <w:b/>
          <w:sz w:val="24"/>
          <w:szCs w:val="24"/>
        </w:rPr>
        <w:t xml:space="preserve"> %</w:t>
      </w:r>
    </w:p>
    <w:p w:rsidR="00910E93" w:rsidRDefault="00910E93" w:rsidP="00F41E23">
      <w:pPr>
        <w:pStyle w:val="a3"/>
        <w:tabs>
          <w:tab w:val="left" w:pos="567"/>
          <w:tab w:val="left" w:pos="709"/>
          <w:tab w:val="left" w:pos="977"/>
        </w:tabs>
        <w:rPr>
          <w:rFonts w:ascii="Times New Roman" w:hAnsi="Times New Roman" w:cs="Times New Roman"/>
          <w:sz w:val="28"/>
        </w:rPr>
      </w:pPr>
    </w:p>
    <w:p w:rsidR="00C326BD" w:rsidRDefault="00910E93" w:rsidP="00554F2E">
      <w:pPr>
        <w:pStyle w:val="a3"/>
        <w:tabs>
          <w:tab w:val="left" w:pos="567"/>
          <w:tab w:val="left" w:pos="709"/>
          <w:tab w:val="left" w:pos="977"/>
        </w:tabs>
        <w:jc w:val="both"/>
        <w:rPr>
          <w:rFonts w:ascii="Times New Roman" w:hAnsi="Times New Roman" w:cs="Times New Roman"/>
          <w:sz w:val="28"/>
        </w:rPr>
      </w:pPr>
      <w:r>
        <w:rPr>
          <w:rFonts w:ascii="Times New Roman" w:hAnsi="Times New Roman" w:cs="Times New Roman"/>
          <w:sz w:val="28"/>
        </w:rPr>
        <w:tab/>
      </w:r>
      <w:r w:rsidR="00F41E23">
        <w:rPr>
          <w:rFonts w:ascii="Times New Roman" w:hAnsi="Times New Roman" w:cs="Times New Roman"/>
          <w:sz w:val="28"/>
        </w:rPr>
        <w:t xml:space="preserve"> </w:t>
      </w:r>
      <w:r w:rsidR="009D719A">
        <w:rPr>
          <w:rFonts w:ascii="Times New Roman" w:hAnsi="Times New Roman" w:cs="Times New Roman"/>
          <w:sz w:val="28"/>
        </w:rPr>
        <w:t>К</w:t>
      </w:r>
      <w:r w:rsidR="00C326BD" w:rsidRPr="00C326BD">
        <w:rPr>
          <w:rFonts w:ascii="Times New Roman" w:hAnsi="Times New Roman" w:cs="Times New Roman"/>
          <w:sz w:val="28"/>
        </w:rPr>
        <w:t xml:space="preserve">оличество </w:t>
      </w:r>
      <w:r w:rsidR="00863ECC">
        <w:rPr>
          <w:rFonts w:ascii="Times New Roman" w:hAnsi="Times New Roman" w:cs="Times New Roman"/>
          <w:sz w:val="28"/>
        </w:rPr>
        <w:t xml:space="preserve">особей </w:t>
      </w:r>
      <w:r w:rsidR="00C326BD" w:rsidRPr="00C326BD">
        <w:rPr>
          <w:rFonts w:ascii="Times New Roman" w:hAnsi="Times New Roman" w:cs="Times New Roman"/>
          <w:sz w:val="28"/>
        </w:rPr>
        <w:t>котов у учащихся старших классов преобладает в 9 "Б", 10 "Б" и 11 "А", средние показатели имеют учащиеся в 9 "В" и 11 "Б", низкие показатели количества котов зафиксированы в 9 "А" и 10 "А".</w:t>
      </w:r>
      <w:r w:rsidR="009D719A">
        <w:rPr>
          <w:rFonts w:ascii="Times New Roman" w:hAnsi="Times New Roman" w:cs="Times New Roman"/>
          <w:sz w:val="28"/>
        </w:rPr>
        <w:t xml:space="preserve"> (</w:t>
      </w:r>
      <w:r w:rsidR="009D719A" w:rsidRPr="00CE6D79">
        <w:rPr>
          <w:rFonts w:ascii="Times New Roman" w:hAnsi="Times New Roman" w:cs="Times New Roman"/>
          <w:sz w:val="28"/>
        </w:rPr>
        <w:t>Рис.</w:t>
      </w:r>
      <w:r w:rsidR="009D719A">
        <w:rPr>
          <w:rFonts w:ascii="Times New Roman" w:hAnsi="Times New Roman" w:cs="Times New Roman"/>
          <w:sz w:val="28"/>
        </w:rPr>
        <w:t>6)</w:t>
      </w:r>
    </w:p>
    <w:p w:rsidR="00C326BD" w:rsidRDefault="00C326BD" w:rsidP="00554F2E">
      <w:pPr>
        <w:pStyle w:val="a3"/>
        <w:tabs>
          <w:tab w:val="left" w:pos="709"/>
        </w:tabs>
        <w:ind w:left="708"/>
        <w:jc w:val="both"/>
        <w:rPr>
          <w:rFonts w:ascii="Times New Roman" w:hAnsi="Times New Roman" w:cs="Times New Roman"/>
          <w:sz w:val="28"/>
        </w:rPr>
      </w:pPr>
    </w:p>
    <w:p w:rsidR="00934BBE" w:rsidRPr="0022359F" w:rsidRDefault="00934BBE" w:rsidP="00F76372">
      <w:pPr>
        <w:pStyle w:val="a3"/>
        <w:rPr>
          <w:rFonts w:ascii="Times New Roman" w:hAnsi="Times New Roman" w:cs="Times New Roman"/>
          <w:sz w:val="28"/>
        </w:rPr>
      </w:pPr>
      <w:r w:rsidRPr="00EE7478">
        <w:rPr>
          <w:rFonts w:ascii="Times New Roman" w:hAnsi="Times New Roman" w:cs="Times New Roman"/>
          <w:noProof/>
        </w:rPr>
        <w:drawing>
          <wp:inline distT="0" distB="0" distL="0" distR="0" wp14:anchorId="78C02967" wp14:editId="7F014ACD">
            <wp:extent cx="5829300" cy="1765300"/>
            <wp:effectExtent l="0" t="0" r="19050" b="254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10E93" w:rsidRPr="009D6437" w:rsidRDefault="00C326BD" w:rsidP="00910E93">
      <w:pPr>
        <w:pStyle w:val="a3"/>
        <w:tabs>
          <w:tab w:val="left" w:pos="709"/>
        </w:tabs>
        <w:ind w:left="708"/>
        <w:jc w:val="center"/>
        <w:rPr>
          <w:b/>
          <w:sz w:val="24"/>
          <w:szCs w:val="24"/>
        </w:rPr>
      </w:pPr>
      <w:r>
        <w:rPr>
          <w:sz w:val="28"/>
        </w:rPr>
        <w:t xml:space="preserve"> </w:t>
      </w:r>
      <w:r w:rsidR="007E6162">
        <w:rPr>
          <w:sz w:val="28"/>
        </w:rPr>
        <w:t xml:space="preserve">   </w:t>
      </w:r>
      <w:r>
        <w:rPr>
          <w:rFonts w:ascii="Times New Roman" w:hAnsi="Times New Roman" w:cs="Times New Roman"/>
          <w:sz w:val="28"/>
        </w:rPr>
        <w:t xml:space="preserve">  </w:t>
      </w:r>
      <w:r w:rsidR="007E6162">
        <w:rPr>
          <w:rFonts w:ascii="Times New Roman" w:hAnsi="Times New Roman" w:cs="Times New Roman"/>
          <w:sz w:val="28"/>
        </w:rPr>
        <w:t xml:space="preserve">    </w:t>
      </w:r>
      <w:r w:rsidR="00910E93" w:rsidRPr="009D6437">
        <w:rPr>
          <w:rFonts w:ascii="Times New Roman" w:hAnsi="Times New Roman" w:cs="Times New Roman"/>
          <w:b/>
          <w:sz w:val="24"/>
          <w:szCs w:val="24"/>
        </w:rPr>
        <w:t xml:space="preserve">Рис.6  Количество котов у учащихся старших  классов </w:t>
      </w:r>
      <w:r w:rsidR="00910E93" w:rsidRPr="009D6437">
        <w:rPr>
          <w:rFonts w:ascii="Times New Roman" w:hAnsi="Times New Roman" w:cs="Times New Roman"/>
          <w:b/>
          <w:noProof/>
          <w:sz w:val="24"/>
          <w:szCs w:val="24"/>
        </w:rPr>
        <w:t xml:space="preserve"> </w:t>
      </w:r>
      <w:proofErr w:type="gramStart"/>
      <w:r w:rsidR="00910E93" w:rsidRPr="009D6437">
        <w:rPr>
          <w:rFonts w:ascii="Times New Roman" w:hAnsi="Times New Roman" w:cs="Times New Roman"/>
          <w:b/>
          <w:sz w:val="24"/>
          <w:szCs w:val="24"/>
        </w:rPr>
        <w:t>в</w:t>
      </w:r>
      <w:proofErr w:type="gramEnd"/>
      <w:r w:rsidR="00910E93" w:rsidRPr="009D6437">
        <w:rPr>
          <w:rFonts w:ascii="Times New Roman" w:hAnsi="Times New Roman" w:cs="Times New Roman"/>
          <w:b/>
          <w:sz w:val="24"/>
          <w:szCs w:val="24"/>
        </w:rPr>
        <w:t xml:space="preserve"> %</w:t>
      </w:r>
    </w:p>
    <w:p w:rsidR="00910E93" w:rsidRDefault="00910E93" w:rsidP="007E6162">
      <w:pPr>
        <w:pStyle w:val="a3"/>
        <w:tabs>
          <w:tab w:val="left" w:pos="709"/>
          <w:tab w:val="left" w:pos="1251"/>
        </w:tabs>
        <w:jc w:val="both"/>
        <w:rPr>
          <w:rFonts w:ascii="Times New Roman" w:hAnsi="Times New Roman" w:cs="Times New Roman"/>
          <w:sz w:val="28"/>
        </w:rPr>
      </w:pPr>
    </w:p>
    <w:p w:rsidR="00C326BD" w:rsidRDefault="001B78FA" w:rsidP="007E6162">
      <w:pPr>
        <w:pStyle w:val="a3"/>
        <w:tabs>
          <w:tab w:val="left" w:pos="709"/>
          <w:tab w:val="left" w:pos="1251"/>
        </w:tabs>
        <w:jc w:val="both"/>
        <w:rPr>
          <w:rFonts w:ascii="Times New Roman" w:hAnsi="Times New Roman" w:cs="Times New Roman"/>
          <w:sz w:val="28"/>
        </w:rPr>
      </w:pPr>
      <w:r>
        <w:rPr>
          <w:rFonts w:ascii="Times New Roman" w:hAnsi="Times New Roman" w:cs="Times New Roman"/>
          <w:sz w:val="28"/>
        </w:rPr>
        <w:lastRenderedPageBreak/>
        <w:tab/>
      </w:r>
      <w:r w:rsidR="009D719A">
        <w:rPr>
          <w:rFonts w:ascii="Times New Roman" w:hAnsi="Times New Roman" w:cs="Times New Roman"/>
          <w:sz w:val="28"/>
        </w:rPr>
        <w:t>Н</w:t>
      </w:r>
      <w:r w:rsidR="00C326BD" w:rsidRPr="00C326BD">
        <w:rPr>
          <w:rFonts w:ascii="Times New Roman" w:hAnsi="Times New Roman" w:cs="Times New Roman"/>
          <w:sz w:val="28"/>
        </w:rPr>
        <w:t xml:space="preserve">аибольший показатель количества </w:t>
      </w:r>
      <w:r w:rsidR="00863ECC">
        <w:rPr>
          <w:rFonts w:ascii="Times New Roman" w:hAnsi="Times New Roman" w:cs="Times New Roman"/>
          <w:sz w:val="28"/>
        </w:rPr>
        <w:t xml:space="preserve">особей </w:t>
      </w:r>
      <w:r w:rsidR="00C326BD" w:rsidRPr="00C326BD">
        <w:rPr>
          <w:rFonts w:ascii="Times New Roman" w:hAnsi="Times New Roman" w:cs="Times New Roman"/>
          <w:sz w:val="28"/>
        </w:rPr>
        <w:t>собак у учащихся старших классов зафиксирован в 9 "А", 9</w:t>
      </w:r>
      <w:proofErr w:type="gramStart"/>
      <w:r w:rsidR="00C326BD" w:rsidRPr="00C326BD">
        <w:rPr>
          <w:rFonts w:ascii="Times New Roman" w:hAnsi="Times New Roman" w:cs="Times New Roman"/>
          <w:sz w:val="28"/>
        </w:rPr>
        <w:t xml:space="preserve"> Б</w:t>
      </w:r>
      <w:proofErr w:type="gramEnd"/>
      <w:r w:rsidR="00C326BD" w:rsidRPr="00C326BD">
        <w:rPr>
          <w:rFonts w:ascii="Times New Roman" w:hAnsi="Times New Roman" w:cs="Times New Roman"/>
          <w:sz w:val="28"/>
        </w:rPr>
        <w:t>" и 9 "В" классе, средний показатель зафиксирован в 10 "А", 11 "А" и 11 "Б", наименьший показатель зафиксирован в 10 "Б".</w:t>
      </w:r>
      <w:r w:rsidR="009D719A">
        <w:rPr>
          <w:rFonts w:ascii="Times New Roman" w:hAnsi="Times New Roman" w:cs="Times New Roman"/>
          <w:sz w:val="28"/>
        </w:rPr>
        <w:t xml:space="preserve"> (</w:t>
      </w:r>
      <w:r w:rsidR="009D719A" w:rsidRPr="00CE6D79">
        <w:rPr>
          <w:rFonts w:ascii="Times New Roman" w:hAnsi="Times New Roman" w:cs="Times New Roman"/>
          <w:sz w:val="28"/>
        </w:rPr>
        <w:t>Рис.</w:t>
      </w:r>
      <w:r w:rsidR="009D719A">
        <w:rPr>
          <w:rFonts w:ascii="Times New Roman" w:hAnsi="Times New Roman" w:cs="Times New Roman"/>
          <w:sz w:val="28"/>
        </w:rPr>
        <w:t>7)</w:t>
      </w:r>
    </w:p>
    <w:p w:rsidR="00C326BD" w:rsidRDefault="00C326BD" w:rsidP="0089761A">
      <w:pPr>
        <w:pStyle w:val="a3"/>
        <w:ind w:firstLine="708"/>
        <w:rPr>
          <w:rFonts w:ascii="Times New Roman" w:hAnsi="Times New Roman" w:cs="Times New Roman"/>
          <w:sz w:val="28"/>
        </w:rPr>
      </w:pPr>
    </w:p>
    <w:p w:rsidR="00AE3AC6" w:rsidRDefault="0022359F" w:rsidP="0022359F">
      <w:pPr>
        <w:pStyle w:val="a3"/>
        <w:rPr>
          <w:sz w:val="28"/>
        </w:rPr>
      </w:pPr>
      <w:r w:rsidRPr="00EE7478">
        <w:rPr>
          <w:rFonts w:ascii="Times New Roman" w:hAnsi="Times New Roman" w:cs="Times New Roman"/>
          <w:noProof/>
        </w:rPr>
        <w:drawing>
          <wp:inline distT="0" distB="0" distL="0" distR="0" wp14:anchorId="1D19CE1E" wp14:editId="02051D6F">
            <wp:extent cx="5892800" cy="1612900"/>
            <wp:effectExtent l="0" t="0" r="12700" b="2540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10E93" w:rsidRPr="009D6437" w:rsidRDefault="00910E93" w:rsidP="00910E93">
      <w:pPr>
        <w:pStyle w:val="a3"/>
        <w:ind w:firstLine="708"/>
        <w:jc w:val="center"/>
        <w:rPr>
          <w:rFonts w:ascii="Times New Roman" w:hAnsi="Times New Roman" w:cs="Times New Roman"/>
          <w:b/>
          <w:sz w:val="24"/>
          <w:szCs w:val="24"/>
        </w:rPr>
      </w:pPr>
      <w:bookmarkStart w:id="4" w:name="_Toc27825969"/>
      <w:r w:rsidRPr="009D6437">
        <w:rPr>
          <w:rFonts w:ascii="Times New Roman" w:hAnsi="Times New Roman" w:cs="Times New Roman"/>
          <w:b/>
          <w:sz w:val="24"/>
          <w:szCs w:val="24"/>
        </w:rPr>
        <w:t xml:space="preserve">Рис.7  Количество собак у учащихся старших  классов </w:t>
      </w:r>
      <w:proofErr w:type="gramStart"/>
      <w:r w:rsidRPr="009D6437">
        <w:rPr>
          <w:rFonts w:ascii="Times New Roman" w:hAnsi="Times New Roman" w:cs="Times New Roman"/>
          <w:b/>
          <w:sz w:val="24"/>
          <w:szCs w:val="24"/>
        </w:rPr>
        <w:t>в</w:t>
      </w:r>
      <w:proofErr w:type="gramEnd"/>
      <w:r w:rsidRPr="009D6437">
        <w:rPr>
          <w:rFonts w:ascii="Times New Roman" w:hAnsi="Times New Roman" w:cs="Times New Roman"/>
          <w:b/>
          <w:sz w:val="24"/>
          <w:szCs w:val="24"/>
        </w:rPr>
        <w:t xml:space="preserve"> %</w:t>
      </w:r>
    </w:p>
    <w:p w:rsidR="00910E93" w:rsidRDefault="00910E93" w:rsidP="00910E93">
      <w:pPr>
        <w:tabs>
          <w:tab w:val="left" w:pos="709"/>
        </w:tabs>
        <w:spacing w:after="0" w:line="240" w:lineRule="auto"/>
        <w:jc w:val="both"/>
        <w:rPr>
          <w:rFonts w:ascii="Times New Roman" w:hAnsi="Times New Roman" w:cs="Times New Roman"/>
          <w:b/>
          <w:sz w:val="28"/>
        </w:rPr>
      </w:pPr>
    </w:p>
    <w:p w:rsidR="0024582C" w:rsidRDefault="0024582C" w:rsidP="00F5595E">
      <w:pPr>
        <w:tabs>
          <w:tab w:val="left" w:pos="709"/>
        </w:tabs>
        <w:spacing w:after="0" w:line="240" w:lineRule="auto"/>
        <w:jc w:val="center"/>
        <w:rPr>
          <w:rFonts w:ascii="Times New Roman" w:hAnsi="Times New Roman" w:cs="Times New Roman"/>
          <w:b/>
          <w:sz w:val="28"/>
        </w:rPr>
      </w:pPr>
      <w:r w:rsidRPr="002411DB">
        <w:rPr>
          <w:rFonts w:ascii="Times New Roman" w:hAnsi="Times New Roman" w:cs="Times New Roman"/>
          <w:b/>
          <w:sz w:val="28"/>
        </w:rPr>
        <w:t xml:space="preserve">Глава </w:t>
      </w:r>
      <w:r>
        <w:rPr>
          <w:rFonts w:ascii="Times New Roman" w:hAnsi="Times New Roman" w:cs="Times New Roman"/>
          <w:b/>
          <w:sz w:val="28"/>
        </w:rPr>
        <w:t xml:space="preserve">3. </w:t>
      </w:r>
      <w:r w:rsidRPr="002411DB">
        <w:rPr>
          <w:rFonts w:ascii="Times New Roman" w:hAnsi="Times New Roman" w:cs="Times New Roman"/>
          <w:b/>
          <w:sz w:val="28"/>
        </w:rPr>
        <w:t xml:space="preserve"> </w:t>
      </w:r>
      <w:r w:rsidR="00A96363">
        <w:rPr>
          <w:rFonts w:ascii="Times New Roman" w:hAnsi="Times New Roman" w:cs="Times New Roman"/>
          <w:b/>
          <w:sz w:val="28"/>
        </w:rPr>
        <w:t>И</w:t>
      </w:r>
      <w:r w:rsidR="00A96363" w:rsidRPr="002411DB">
        <w:rPr>
          <w:rFonts w:ascii="Times New Roman" w:hAnsi="Times New Roman" w:cs="Times New Roman"/>
          <w:b/>
          <w:sz w:val="28"/>
        </w:rPr>
        <w:t xml:space="preserve">сследование эмоциональной отзывчивости </w:t>
      </w:r>
    </w:p>
    <w:p w:rsidR="00910E93" w:rsidRDefault="00A96363" w:rsidP="00F5595E">
      <w:pPr>
        <w:tabs>
          <w:tab w:val="left" w:pos="709"/>
        </w:tabs>
        <w:spacing w:after="0" w:line="240" w:lineRule="auto"/>
        <w:jc w:val="center"/>
        <w:rPr>
          <w:rFonts w:ascii="Times New Roman" w:hAnsi="Times New Roman" w:cs="Times New Roman"/>
          <w:b/>
          <w:sz w:val="28"/>
        </w:rPr>
      </w:pPr>
      <w:r w:rsidRPr="002411DB">
        <w:rPr>
          <w:rFonts w:ascii="Times New Roman" w:hAnsi="Times New Roman" w:cs="Times New Roman"/>
          <w:b/>
          <w:sz w:val="28"/>
        </w:rPr>
        <w:t>учащихся имеющих домашних животных</w:t>
      </w:r>
      <w:bookmarkEnd w:id="4"/>
    </w:p>
    <w:p w:rsidR="00F5595E" w:rsidRDefault="00F5595E" w:rsidP="00910E93">
      <w:pPr>
        <w:tabs>
          <w:tab w:val="left" w:pos="709"/>
        </w:tabs>
        <w:spacing w:after="0" w:line="240" w:lineRule="auto"/>
        <w:jc w:val="both"/>
        <w:rPr>
          <w:rFonts w:ascii="Times New Roman" w:hAnsi="Times New Roman" w:cs="Times New Roman"/>
          <w:b/>
          <w:sz w:val="28"/>
        </w:rPr>
      </w:pPr>
    </w:p>
    <w:p w:rsidR="00232720" w:rsidRDefault="00E96D9D" w:rsidP="00910E93">
      <w:pPr>
        <w:tabs>
          <w:tab w:val="left" w:pos="709"/>
        </w:tabs>
        <w:spacing w:after="0" w:line="240" w:lineRule="auto"/>
        <w:jc w:val="both"/>
        <w:rPr>
          <w:rFonts w:ascii="Times New Roman" w:hAnsi="Times New Roman" w:cs="Times New Roman"/>
          <w:sz w:val="28"/>
        </w:rPr>
      </w:pPr>
      <w:r w:rsidRPr="00E44F40">
        <w:rPr>
          <w:rFonts w:ascii="Times New Roman" w:hAnsi="Times New Roman" w:cs="Times New Roman"/>
          <w:sz w:val="28"/>
        </w:rPr>
        <w:t xml:space="preserve">        На втором этапе исследования мы подошли к нашей главной задаче, в которой должны выяснить</w:t>
      </w:r>
      <w:r w:rsidR="00232720">
        <w:rPr>
          <w:rFonts w:ascii="Times New Roman" w:hAnsi="Times New Roman" w:cs="Times New Roman"/>
          <w:sz w:val="28"/>
        </w:rPr>
        <w:t>,</w:t>
      </w:r>
      <w:r w:rsidRPr="00E44F40">
        <w:rPr>
          <w:rFonts w:ascii="Times New Roman" w:hAnsi="Times New Roman" w:cs="Times New Roman"/>
          <w:sz w:val="28"/>
        </w:rPr>
        <w:t xml:space="preserve"> как домашние животные влияют на формирование </w:t>
      </w:r>
      <w:proofErr w:type="spellStart"/>
      <w:r w:rsidRPr="00E44F40">
        <w:rPr>
          <w:rFonts w:ascii="Times New Roman" w:hAnsi="Times New Roman" w:cs="Times New Roman"/>
          <w:sz w:val="28"/>
        </w:rPr>
        <w:t>эмпатии</w:t>
      </w:r>
      <w:proofErr w:type="spellEnd"/>
      <w:r w:rsidRPr="00E44F40">
        <w:rPr>
          <w:rFonts w:ascii="Times New Roman" w:hAnsi="Times New Roman" w:cs="Times New Roman"/>
          <w:sz w:val="28"/>
        </w:rPr>
        <w:t xml:space="preserve"> и влияют ли вообще.</w:t>
      </w:r>
      <w:r w:rsidR="00181178" w:rsidRPr="00E44F40">
        <w:rPr>
          <w:rFonts w:ascii="Times New Roman" w:hAnsi="Times New Roman" w:cs="Times New Roman"/>
          <w:sz w:val="28"/>
        </w:rPr>
        <w:t xml:space="preserve"> При обследовании был использован опросник  «Шкала эмоционального отклика» А. </w:t>
      </w:r>
      <w:proofErr w:type="spellStart"/>
      <w:r w:rsidR="00181178" w:rsidRPr="00E44F40">
        <w:rPr>
          <w:rFonts w:ascii="Times New Roman" w:hAnsi="Times New Roman" w:cs="Times New Roman"/>
          <w:sz w:val="28"/>
        </w:rPr>
        <w:t>Меграбяна</w:t>
      </w:r>
      <w:proofErr w:type="spellEnd"/>
      <w:r w:rsidR="00181178" w:rsidRPr="00E44F40">
        <w:rPr>
          <w:rFonts w:ascii="Times New Roman" w:hAnsi="Times New Roman" w:cs="Times New Roman"/>
          <w:sz w:val="28"/>
        </w:rPr>
        <w:t xml:space="preserve"> и Н. Эпштейна</w:t>
      </w:r>
      <w:r w:rsidR="00232720">
        <w:rPr>
          <w:rFonts w:ascii="Times New Roman" w:hAnsi="Times New Roman" w:cs="Times New Roman"/>
          <w:sz w:val="28"/>
        </w:rPr>
        <w:t>.</w:t>
      </w:r>
    </w:p>
    <w:p w:rsidR="00E96D9D" w:rsidRDefault="00E96D9D" w:rsidP="00910E93">
      <w:pPr>
        <w:pStyle w:val="a3"/>
        <w:ind w:firstLine="708"/>
        <w:jc w:val="both"/>
        <w:rPr>
          <w:rFonts w:ascii="Times New Roman" w:hAnsi="Times New Roman" w:cs="Times New Roman"/>
          <w:sz w:val="28"/>
        </w:rPr>
      </w:pPr>
      <w:r w:rsidRPr="00E44F40">
        <w:rPr>
          <w:rFonts w:ascii="Times New Roman" w:hAnsi="Times New Roman" w:cs="Times New Roman"/>
          <w:sz w:val="28"/>
        </w:rPr>
        <w:t>Анкетирование решили провести среди тех учащихся, которые имеют только котов или с</w:t>
      </w:r>
      <w:r w:rsidR="00232720">
        <w:rPr>
          <w:rFonts w:ascii="Times New Roman" w:hAnsi="Times New Roman" w:cs="Times New Roman"/>
          <w:sz w:val="28"/>
        </w:rPr>
        <w:t>о</w:t>
      </w:r>
      <w:r w:rsidRPr="00E44F40">
        <w:rPr>
          <w:rFonts w:ascii="Times New Roman" w:hAnsi="Times New Roman" w:cs="Times New Roman"/>
          <w:sz w:val="28"/>
        </w:rPr>
        <w:t>бак, так как эти домашние питомцы доминируют среди всех</w:t>
      </w:r>
      <w:r w:rsidR="00863ECC">
        <w:rPr>
          <w:rFonts w:ascii="Times New Roman" w:hAnsi="Times New Roman" w:cs="Times New Roman"/>
          <w:sz w:val="28"/>
        </w:rPr>
        <w:t xml:space="preserve"> животных</w:t>
      </w:r>
      <w:r w:rsidRPr="00E44F40">
        <w:rPr>
          <w:rFonts w:ascii="Times New Roman" w:hAnsi="Times New Roman" w:cs="Times New Roman"/>
          <w:sz w:val="28"/>
        </w:rPr>
        <w:t xml:space="preserve">. В ходе исследования выяснили, что домашние животные, в частности коты и собаки, оказывают </w:t>
      </w:r>
      <w:r w:rsidR="00416145">
        <w:rPr>
          <w:rFonts w:ascii="Times New Roman" w:hAnsi="Times New Roman" w:cs="Times New Roman"/>
          <w:sz w:val="28"/>
        </w:rPr>
        <w:t>влияние</w:t>
      </w:r>
      <w:r w:rsidRPr="00E44F40">
        <w:rPr>
          <w:rFonts w:ascii="Times New Roman" w:hAnsi="Times New Roman" w:cs="Times New Roman"/>
          <w:sz w:val="28"/>
        </w:rPr>
        <w:t xml:space="preserve"> на формирование </w:t>
      </w:r>
      <w:proofErr w:type="spellStart"/>
      <w:r w:rsidRPr="00E44F40">
        <w:rPr>
          <w:rFonts w:ascii="Times New Roman" w:hAnsi="Times New Roman" w:cs="Times New Roman"/>
          <w:sz w:val="28"/>
        </w:rPr>
        <w:t>эмпатии</w:t>
      </w:r>
      <w:proofErr w:type="spellEnd"/>
      <w:r w:rsidRPr="00E44F40">
        <w:rPr>
          <w:rFonts w:ascii="Times New Roman" w:hAnsi="Times New Roman" w:cs="Times New Roman"/>
          <w:sz w:val="28"/>
        </w:rPr>
        <w:t xml:space="preserve"> у учащихся. В результате</w:t>
      </w:r>
      <w:r w:rsidR="00CD22EB">
        <w:rPr>
          <w:rFonts w:ascii="Times New Roman" w:hAnsi="Times New Roman" w:cs="Times New Roman"/>
          <w:sz w:val="28"/>
        </w:rPr>
        <w:t xml:space="preserve"> анкетирования были </w:t>
      </w:r>
      <w:r w:rsidRPr="00E44F40">
        <w:rPr>
          <w:rFonts w:ascii="Times New Roman" w:hAnsi="Times New Roman" w:cs="Times New Roman"/>
          <w:sz w:val="28"/>
        </w:rPr>
        <w:t>получ</w:t>
      </w:r>
      <w:r w:rsidR="00CD22EB">
        <w:rPr>
          <w:rFonts w:ascii="Times New Roman" w:hAnsi="Times New Roman" w:cs="Times New Roman"/>
          <w:sz w:val="28"/>
        </w:rPr>
        <w:t>ены следующие результаты</w:t>
      </w:r>
      <w:r w:rsidR="00863ECC">
        <w:rPr>
          <w:rFonts w:ascii="Times New Roman" w:hAnsi="Times New Roman" w:cs="Times New Roman"/>
          <w:sz w:val="28"/>
        </w:rPr>
        <w:t>:</w:t>
      </w:r>
      <w:r w:rsidR="0000693D">
        <w:rPr>
          <w:rFonts w:ascii="Times New Roman" w:hAnsi="Times New Roman" w:cs="Times New Roman"/>
          <w:sz w:val="28"/>
        </w:rPr>
        <w:t xml:space="preserve"> </w:t>
      </w:r>
      <w:r w:rsidRPr="00E44F40">
        <w:rPr>
          <w:rFonts w:ascii="Times New Roman" w:hAnsi="Times New Roman" w:cs="Times New Roman"/>
          <w:sz w:val="28"/>
        </w:rPr>
        <w:t xml:space="preserve"> у учащихся</w:t>
      </w:r>
      <w:r w:rsidR="00232720">
        <w:rPr>
          <w:rFonts w:ascii="Times New Roman" w:hAnsi="Times New Roman" w:cs="Times New Roman"/>
          <w:sz w:val="28"/>
        </w:rPr>
        <w:t>,</w:t>
      </w:r>
      <w:r w:rsidRPr="00E44F40">
        <w:rPr>
          <w:rFonts w:ascii="Times New Roman" w:hAnsi="Times New Roman" w:cs="Times New Roman"/>
          <w:sz w:val="28"/>
        </w:rPr>
        <w:t xml:space="preserve"> которые имеют котов и собак</w:t>
      </w:r>
      <w:r w:rsidR="00232720">
        <w:rPr>
          <w:rFonts w:ascii="Times New Roman" w:hAnsi="Times New Roman" w:cs="Times New Roman"/>
          <w:sz w:val="28"/>
        </w:rPr>
        <w:t>,</w:t>
      </w:r>
      <w:r w:rsidRPr="00E44F40">
        <w:rPr>
          <w:rFonts w:ascii="Times New Roman" w:hAnsi="Times New Roman" w:cs="Times New Roman"/>
          <w:sz w:val="28"/>
        </w:rPr>
        <w:t xml:space="preserve"> в младших классах в среднем </w:t>
      </w:r>
      <w:r w:rsidR="00863ECC">
        <w:rPr>
          <w:rFonts w:ascii="Times New Roman" w:hAnsi="Times New Roman" w:cs="Times New Roman"/>
          <w:sz w:val="28"/>
        </w:rPr>
        <w:t xml:space="preserve"> </w:t>
      </w:r>
      <w:r w:rsidR="00416145">
        <w:rPr>
          <w:rFonts w:ascii="Times New Roman" w:hAnsi="Times New Roman" w:cs="Times New Roman"/>
          <w:sz w:val="28"/>
        </w:rPr>
        <w:t xml:space="preserve">набрали </w:t>
      </w:r>
      <w:r w:rsidRPr="00E44F40">
        <w:rPr>
          <w:rFonts w:ascii="Times New Roman" w:hAnsi="Times New Roman" w:cs="Times New Roman"/>
          <w:sz w:val="28"/>
        </w:rPr>
        <w:t xml:space="preserve">59 баллов, в средних </w:t>
      </w:r>
      <w:r w:rsidR="00416145">
        <w:rPr>
          <w:rFonts w:ascii="Times New Roman" w:hAnsi="Times New Roman" w:cs="Times New Roman"/>
          <w:sz w:val="28"/>
        </w:rPr>
        <w:t xml:space="preserve">классах </w:t>
      </w:r>
      <w:r w:rsidR="001B78FA">
        <w:rPr>
          <w:rFonts w:ascii="Times New Roman" w:hAnsi="Times New Roman" w:cs="Times New Roman"/>
          <w:sz w:val="28"/>
        </w:rPr>
        <w:t>–</w:t>
      </w:r>
      <w:r w:rsidR="00232720">
        <w:rPr>
          <w:rFonts w:ascii="Times New Roman" w:hAnsi="Times New Roman" w:cs="Times New Roman"/>
          <w:sz w:val="28"/>
        </w:rPr>
        <w:t xml:space="preserve"> </w:t>
      </w:r>
      <w:r w:rsidRPr="00E44F40">
        <w:rPr>
          <w:rFonts w:ascii="Times New Roman" w:hAnsi="Times New Roman" w:cs="Times New Roman"/>
          <w:sz w:val="28"/>
        </w:rPr>
        <w:t>65</w:t>
      </w:r>
      <w:r w:rsidR="001B78FA">
        <w:rPr>
          <w:rFonts w:ascii="Times New Roman" w:hAnsi="Times New Roman" w:cs="Times New Roman"/>
          <w:sz w:val="28"/>
        </w:rPr>
        <w:t xml:space="preserve"> баллов</w:t>
      </w:r>
      <w:r w:rsidRPr="00E44F40">
        <w:rPr>
          <w:rFonts w:ascii="Times New Roman" w:hAnsi="Times New Roman" w:cs="Times New Roman"/>
          <w:sz w:val="28"/>
        </w:rPr>
        <w:t>,</w:t>
      </w:r>
      <w:r w:rsidR="00416145">
        <w:rPr>
          <w:rFonts w:ascii="Times New Roman" w:hAnsi="Times New Roman" w:cs="Times New Roman"/>
          <w:sz w:val="28"/>
        </w:rPr>
        <w:t xml:space="preserve"> а </w:t>
      </w:r>
      <w:r w:rsidRPr="00E44F40">
        <w:rPr>
          <w:rFonts w:ascii="Times New Roman" w:hAnsi="Times New Roman" w:cs="Times New Roman"/>
          <w:sz w:val="28"/>
        </w:rPr>
        <w:t>в старших класс</w:t>
      </w:r>
      <w:r w:rsidR="00232720">
        <w:rPr>
          <w:rFonts w:ascii="Times New Roman" w:hAnsi="Times New Roman" w:cs="Times New Roman"/>
          <w:sz w:val="28"/>
        </w:rPr>
        <w:t>ах -</w:t>
      </w:r>
      <w:r w:rsidRPr="00E44F40">
        <w:rPr>
          <w:rFonts w:ascii="Times New Roman" w:hAnsi="Times New Roman" w:cs="Times New Roman"/>
          <w:sz w:val="28"/>
        </w:rPr>
        <w:t xml:space="preserve"> 69 баллов. У тех учащихся</w:t>
      </w:r>
      <w:r w:rsidR="00232720">
        <w:rPr>
          <w:rFonts w:ascii="Times New Roman" w:hAnsi="Times New Roman" w:cs="Times New Roman"/>
          <w:sz w:val="28"/>
        </w:rPr>
        <w:t>,</w:t>
      </w:r>
      <w:r w:rsidRPr="00E44F40">
        <w:rPr>
          <w:rFonts w:ascii="Times New Roman" w:hAnsi="Times New Roman" w:cs="Times New Roman"/>
          <w:sz w:val="28"/>
        </w:rPr>
        <w:t xml:space="preserve"> которые не имеют домашних питомцев</w:t>
      </w:r>
      <w:r w:rsidR="00D2612A">
        <w:rPr>
          <w:rFonts w:ascii="Times New Roman" w:hAnsi="Times New Roman" w:cs="Times New Roman"/>
          <w:sz w:val="28"/>
        </w:rPr>
        <w:t xml:space="preserve"> -</w:t>
      </w:r>
      <w:r w:rsidR="00232720">
        <w:rPr>
          <w:rFonts w:ascii="Times New Roman" w:hAnsi="Times New Roman" w:cs="Times New Roman"/>
          <w:sz w:val="28"/>
        </w:rPr>
        <w:t xml:space="preserve"> </w:t>
      </w:r>
      <w:r w:rsidRPr="00E44F40">
        <w:rPr>
          <w:rFonts w:ascii="Times New Roman" w:hAnsi="Times New Roman" w:cs="Times New Roman"/>
          <w:sz w:val="28"/>
        </w:rPr>
        <w:t>младшие классы</w:t>
      </w:r>
      <w:r w:rsidR="00863ECC">
        <w:rPr>
          <w:rFonts w:ascii="Times New Roman" w:hAnsi="Times New Roman" w:cs="Times New Roman"/>
          <w:sz w:val="28"/>
        </w:rPr>
        <w:t xml:space="preserve"> -</w:t>
      </w:r>
      <w:r w:rsidRPr="00E44F40">
        <w:rPr>
          <w:rFonts w:ascii="Times New Roman" w:hAnsi="Times New Roman" w:cs="Times New Roman"/>
          <w:sz w:val="28"/>
        </w:rPr>
        <w:t xml:space="preserve"> 50 баллов, средние классы </w:t>
      </w:r>
      <w:r w:rsidR="00863ECC">
        <w:rPr>
          <w:rFonts w:ascii="Times New Roman" w:hAnsi="Times New Roman" w:cs="Times New Roman"/>
          <w:sz w:val="28"/>
        </w:rPr>
        <w:t xml:space="preserve">- </w:t>
      </w:r>
      <w:r w:rsidRPr="00E44F40">
        <w:rPr>
          <w:rFonts w:ascii="Times New Roman" w:hAnsi="Times New Roman" w:cs="Times New Roman"/>
          <w:sz w:val="28"/>
        </w:rPr>
        <w:t>55 ба</w:t>
      </w:r>
      <w:r w:rsidR="00D2612A">
        <w:rPr>
          <w:rFonts w:ascii="Times New Roman" w:hAnsi="Times New Roman" w:cs="Times New Roman"/>
          <w:sz w:val="28"/>
        </w:rPr>
        <w:t xml:space="preserve">ллов, старшие классы </w:t>
      </w:r>
      <w:r w:rsidR="00863ECC">
        <w:rPr>
          <w:rFonts w:ascii="Times New Roman" w:hAnsi="Times New Roman" w:cs="Times New Roman"/>
          <w:sz w:val="28"/>
        </w:rPr>
        <w:t xml:space="preserve">- </w:t>
      </w:r>
      <w:r w:rsidR="00D2612A">
        <w:rPr>
          <w:rFonts w:ascii="Times New Roman" w:hAnsi="Times New Roman" w:cs="Times New Roman"/>
          <w:sz w:val="28"/>
        </w:rPr>
        <w:t>60 баллов.</w:t>
      </w:r>
      <w:r w:rsidR="00564D48">
        <w:rPr>
          <w:rFonts w:ascii="Times New Roman" w:hAnsi="Times New Roman" w:cs="Times New Roman"/>
          <w:sz w:val="28"/>
        </w:rPr>
        <w:t xml:space="preserve"> </w:t>
      </w:r>
      <w:r w:rsidR="00CD22EB">
        <w:rPr>
          <w:rFonts w:ascii="Times New Roman" w:hAnsi="Times New Roman" w:cs="Times New Roman"/>
          <w:sz w:val="28"/>
        </w:rPr>
        <w:t>(Рис. 9,10)</w:t>
      </w:r>
      <w:r w:rsidR="00D2612A">
        <w:rPr>
          <w:rFonts w:ascii="Times New Roman" w:hAnsi="Times New Roman" w:cs="Times New Roman"/>
          <w:sz w:val="28"/>
        </w:rPr>
        <w:t>. Таким образом,</w:t>
      </w:r>
      <w:r w:rsidR="00D2612A" w:rsidRPr="00E44F40">
        <w:rPr>
          <w:rFonts w:ascii="Times New Roman" w:hAnsi="Times New Roman" w:cs="Times New Roman"/>
          <w:sz w:val="28"/>
        </w:rPr>
        <w:t xml:space="preserve"> </w:t>
      </w:r>
      <w:proofErr w:type="spellStart"/>
      <w:r w:rsidR="00D2612A" w:rsidRPr="00E44F40">
        <w:rPr>
          <w:rFonts w:ascii="Times New Roman" w:hAnsi="Times New Roman" w:cs="Times New Roman"/>
          <w:sz w:val="28"/>
        </w:rPr>
        <w:t>эмпатия</w:t>
      </w:r>
      <w:proofErr w:type="spellEnd"/>
      <w:r w:rsidR="00D2612A" w:rsidRPr="00E44F40">
        <w:rPr>
          <w:rFonts w:ascii="Times New Roman" w:hAnsi="Times New Roman" w:cs="Times New Roman"/>
          <w:sz w:val="28"/>
        </w:rPr>
        <w:t xml:space="preserve"> больше </w:t>
      </w:r>
      <w:proofErr w:type="gramStart"/>
      <w:r w:rsidR="00D2612A" w:rsidRPr="00E44F40">
        <w:rPr>
          <w:rFonts w:ascii="Times New Roman" w:hAnsi="Times New Roman" w:cs="Times New Roman"/>
          <w:sz w:val="28"/>
        </w:rPr>
        <w:t>развита</w:t>
      </w:r>
      <w:proofErr w:type="gramEnd"/>
      <w:r w:rsidR="00D2612A" w:rsidRPr="00E44F40">
        <w:rPr>
          <w:rFonts w:ascii="Times New Roman" w:hAnsi="Times New Roman" w:cs="Times New Roman"/>
          <w:sz w:val="28"/>
        </w:rPr>
        <w:t xml:space="preserve"> у учащихся старших классов, которые имеют домашних </w:t>
      </w:r>
      <w:r w:rsidR="00D2612A">
        <w:rPr>
          <w:rFonts w:ascii="Times New Roman" w:hAnsi="Times New Roman" w:cs="Times New Roman"/>
          <w:sz w:val="28"/>
        </w:rPr>
        <w:t xml:space="preserve">питомцев. Так как они старше, </w:t>
      </w:r>
      <w:r w:rsidR="00D2612A" w:rsidRPr="00E44F40">
        <w:rPr>
          <w:rFonts w:ascii="Times New Roman" w:hAnsi="Times New Roman" w:cs="Times New Roman"/>
          <w:sz w:val="28"/>
        </w:rPr>
        <w:t>следовательно</w:t>
      </w:r>
      <w:r w:rsidR="00D2612A">
        <w:rPr>
          <w:rFonts w:ascii="Times New Roman" w:hAnsi="Times New Roman" w:cs="Times New Roman"/>
          <w:sz w:val="28"/>
        </w:rPr>
        <w:t>,</w:t>
      </w:r>
      <w:r w:rsidR="00D2612A" w:rsidRPr="00E44F40">
        <w:rPr>
          <w:rFonts w:ascii="Times New Roman" w:hAnsi="Times New Roman" w:cs="Times New Roman"/>
          <w:sz w:val="28"/>
        </w:rPr>
        <w:t xml:space="preserve"> более ответственно относятся к уходу </w:t>
      </w:r>
      <w:r w:rsidR="00D2612A">
        <w:rPr>
          <w:rFonts w:ascii="Times New Roman" w:hAnsi="Times New Roman" w:cs="Times New Roman"/>
          <w:sz w:val="28"/>
        </w:rPr>
        <w:t xml:space="preserve">за </w:t>
      </w:r>
      <w:r w:rsidR="00D2612A" w:rsidRPr="00E44F40">
        <w:rPr>
          <w:rFonts w:ascii="Times New Roman" w:hAnsi="Times New Roman" w:cs="Times New Roman"/>
          <w:sz w:val="28"/>
        </w:rPr>
        <w:t>домашни</w:t>
      </w:r>
      <w:r w:rsidR="00D2612A">
        <w:rPr>
          <w:rFonts w:ascii="Times New Roman" w:hAnsi="Times New Roman" w:cs="Times New Roman"/>
          <w:sz w:val="28"/>
        </w:rPr>
        <w:t>ми</w:t>
      </w:r>
      <w:r w:rsidR="00D2612A" w:rsidRPr="00E44F40">
        <w:rPr>
          <w:rFonts w:ascii="Times New Roman" w:hAnsi="Times New Roman" w:cs="Times New Roman"/>
          <w:sz w:val="28"/>
        </w:rPr>
        <w:t xml:space="preserve"> животны</w:t>
      </w:r>
      <w:r w:rsidR="00D2612A">
        <w:rPr>
          <w:rFonts w:ascii="Times New Roman" w:hAnsi="Times New Roman" w:cs="Times New Roman"/>
          <w:sz w:val="28"/>
        </w:rPr>
        <w:t>ми</w:t>
      </w:r>
      <w:r w:rsidR="00D2612A" w:rsidRPr="00E44F40">
        <w:rPr>
          <w:rFonts w:ascii="Times New Roman" w:hAnsi="Times New Roman" w:cs="Times New Roman"/>
          <w:sz w:val="28"/>
        </w:rPr>
        <w:t>. Конечно</w:t>
      </w:r>
      <w:r w:rsidR="00D2612A">
        <w:rPr>
          <w:rFonts w:ascii="Times New Roman" w:hAnsi="Times New Roman" w:cs="Times New Roman"/>
          <w:sz w:val="28"/>
        </w:rPr>
        <w:t>,</w:t>
      </w:r>
      <w:r w:rsidR="00D2612A" w:rsidRPr="00E44F40">
        <w:rPr>
          <w:rFonts w:ascii="Times New Roman" w:hAnsi="Times New Roman" w:cs="Times New Roman"/>
          <w:sz w:val="28"/>
        </w:rPr>
        <w:t xml:space="preserve"> и в младших и в средних классах были учащиеся, которые имели баллы 80+</w:t>
      </w:r>
      <w:r w:rsidR="00D2612A">
        <w:rPr>
          <w:rFonts w:ascii="Times New Roman" w:hAnsi="Times New Roman" w:cs="Times New Roman"/>
          <w:sz w:val="28"/>
        </w:rPr>
        <w:t>.</w:t>
      </w:r>
    </w:p>
    <w:p w:rsidR="00352E6B" w:rsidRDefault="009D719A" w:rsidP="00910E93">
      <w:pPr>
        <w:pStyle w:val="a3"/>
        <w:ind w:firstLine="708"/>
        <w:jc w:val="both"/>
        <w:rPr>
          <w:rFonts w:ascii="Times New Roman" w:hAnsi="Times New Roman" w:cs="Times New Roman"/>
          <w:sz w:val="28"/>
        </w:rPr>
      </w:pPr>
      <w:r>
        <w:rPr>
          <w:rFonts w:ascii="Times New Roman" w:hAnsi="Times New Roman" w:cs="Times New Roman"/>
          <w:sz w:val="28"/>
        </w:rPr>
        <w:t>Анализ результатов диагностики показал, ч</w:t>
      </w:r>
      <w:r w:rsidR="00A95670" w:rsidRPr="00A95670">
        <w:rPr>
          <w:rFonts w:ascii="Times New Roman" w:hAnsi="Times New Roman" w:cs="Times New Roman"/>
          <w:sz w:val="28"/>
        </w:rPr>
        <w:t xml:space="preserve">то наивысшие показатели имеют учащиеся </w:t>
      </w:r>
      <w:r>
        <w:rPr>
          <w:rFonts w:ascii="Times New Roman" w:hAnsi="Times New Roman" w:cs="Times New Roman"/>
          <w:sz w:val="28"/>
        </w:rPr>
        <w:t xml:space="preserve">младших классов </w:t>
      </w:r>
      <w:r w:rsidR="00A95670" w:rsidRPr="00A95670">
        <w:rPr>
          <w:rFonts w:ascii="Times New Roman" w:hAnsi="Times New Roman" w:cs="Times New Roman"/>
          <w:sz w:val="28"/>
        </w:rPr>
        <w:t>в 2 "Б", 2 "В", 3 "А" и 3 "В", средние показатели зафиксированы во 2 "Г", 3 "Г", 4 "А" и 4 "Б", низкие показатели зафиксированы во 2 "А", 3 "Б" и 4 "В"</w:t>
      </w:r>
      <w:r w:rsidR="00A95670">
        <w:rPr>
          <w:rFonts w:ascii="Times New Roman" w:hAnsi="Times New Roman" w:cs="Times New Roman"/>
          <w:sz w:val="28"/>
        </w:rPr>
        <w:t>.</w:t>
      </w:r>
      <w:r>
        <w:rPr>
          <w:rFonts w:ascii="Times New Roman" w:hAnsi="Times New Roman" w:cs="Times New Roman"/>
          <w:sz w:val="28"/>
        </w:rPr>
        <w:t xml:space="preserve"> (</w:t>
      </w:r>
      <w:r w:rsidRPr="00CE6D79">
        <w:rPr>
          <w:rFonts w:ascii="Times New Roman" w:hAnsi="Times New Roman" w:cs="Times New Roman"/>
          <w:sz w:val="28"/>
        </w:rPr>
        <w:t>Рис.</w:t>
      </w:r>
      <w:r>
        <w:rPr>
          <w:rFonts w:ascii="Times New Roman" w:hAnsi="Times New Roman" w:cs="Times New Roman"/>
          <w:sz w:val="28"/>
        </w:rPr>
        <w:t>8)</w:t>
      </w:r>
    </w:p>
    <w:p w:rsidR="00416145" w:rsidRDefault="00416145" w:rsidP="00232720">
      <w:pPr>
        <w:pStyle w:val="a3"/>
        <w:ind w:firstLine="708"/>
        <w:jc w:val="both"/>
        <w:rPr>
          <w:rFonts w:ascii="Times New Roman" w:hAnsi="Times New Roman" w:cs="Times New Roman"/>
          <w:sz w:val="28"/>
        </w:rPr>
      </w:pPr>
    </w:p>
    <w:p w:rsidR="00E96D9D" w:rsidRDefault="00352E6B" w:rsidP="00910E93">
      <w:pPr>
        <w:pStyle w:val="a3"/>
        <w:jc w:val="center"/>
        <w:rPr>
          <w:rFonts w:ascii="Times New Roman" w:hAnsi="Times New Roman" w:cs="Times New Roman"/>
          <w:sz w:val="28"/>
        </w:rPr>
      </w:pPr>
      <w:r w:rsidRPr="00EE7478">
        <w:rPr>
          <w:rFonts w:ascii="Times New Roman" w:hAnsi="Times New Roman" w:cs="Times New Roman"/>
          <w:noProof/>
        </w:rPr>
        <w:lastRenderedPageBreak/>
        <w:drawing>
          <wp:inline distT="0" distB="0" distL="0" distR="0" wp14:anchorId="448D1AB2" wp14:editId="7445F128">
            <wp:extent cx="5588000" cy="1714500"/>
            <wp:effectExtent l="0" t="0" r="1270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10E93" w:rsidRPr="00910E93" w:rsidRDefault="00910E93" w:rsidP="00910E93">
      <w:pPr>
        <w:pStyle w:val="a3"/>
        <w:ind w:firstLine="708"/>
        <w:jc w:val="center"/>
        <w:rPr>
          <w:rFonts w:ascii="Times New Roman" w:hAnsi="Times New Roman" w:cs="Times New Roman"/>
          <w:b/>
          <w:sz w:val="24"/>
          <w:szCs w:val="24"/>
        </w:rPr>
      </w:pPr>
      <w:r w:rsidRPr="00910E93">
        <w:rPr>
          <w:rFonts w:ascii="Times New Roman" w:hAnsi="Times New Roman" w:cs="Times New Roman"/>
          <w:b/>
          <w:sz w:val="24"/>
          <w:szCs w:val="24"/>
        </w:rPr>
        <w:t xml:space="preserve">Рис.8  Уровень </w:t>
      </w:r>
      <w:proofErr w:type="spellStart"/>
      <w:r w:rsidRPr="00910E93">
        <w:rPr>
          <w:rFonts w:ascii="Times New Roman" w:hAnsi="Times New Roman" w:cs="Times New Roman"/>
          <w:b/>
          <w:sz w:val="24"/>
          <w:szCs w:val="24"/>
        </w:rPr>
        <w:t>эмпатии</w:t>
      </w:r>
      <w:proofErr w:type="spellEnd"/>
      <w:r w:rsidRPr="00910E93">
        <w:rPr>
          <w:rFonts w:ascii="Times New Roman" w:hAnsi="Times New Roman" w:cs="Times New Roman"/>
          <w:b/>
          <w:sz w:val="24"/>
          <w:szCs w:val="24"/>
        </w:rPr>
        <w:t xml:space="preserve"> учащихся младших  классов в баллах</w:t>
      </w:r>
    </w:p>
    <w:p w:rsidR="00910E93" w:rsidRPr="00910E93" w:rsidRDefault="00910E93" w:rsidP="00910E93">
      <w:pPr>
        <w:pStyle w:val="a3"/>
        <w:jc w:val="center"/>
        <w:rPr>
          <w:b/>
          <w:sz w:val="24"/>
          <w:szCs w:val="24"/>
        </w:rPr>
      </w:pPr>
    </w:p>
    <w:p w:rsidR="00FF188E" w:rsidRDefault="009D719A" w:rsidP="00554F2E">
      <w:pPr>
        <w:pStyle w:val="a3"/>
        <w:tabs>
          <w:tab w:val="left" w:pos="709"/>
        </w:tabs>
        <w:ind w:firstLine="708"/>
        <w:jc w:val="both"/>
        <w:rPr>
          <w:rFonts w:ascii="Times New Roman" w:hAnsi="Times New Roman" w:cs="Times New Roman"/>
          <w:sz w:val="28"/>
        </w:rPr>
      </w:pPr>
      <w:proofErr w:type="gramStart"/>
      <w:r>
        <w:rPr>
          <w:rFonts w:ascii="Times New Roman" w:hAnsi="Times New Roman" w:cs="Times New Roman"/>
          <w:sz w:val="28"/>
        </w:rPr>
        <w:t>Анализ результатов диагностики показал, ч</w:t>
      </w:r>
      <w:r w:rsidRPr="00A95670">
        <w:rPr>
          <w:rFonts w:ascii="Times New Roman" w:hAnsi="Times New Roman" w:cs="Times New Roman"/>
          <w:sz w:val="28"/>
        </w:rPr>
        <w:t xml:space="preserve">то наивысшие показатели </w:t>
      </w:r>
      <w:r w:rsidR="00FF188E">
        <w:rPr>
          <w:rFonts w:ascii="Times New Roman" w:hAnsi="Times New Roman" w:cs="Times New Roman"/>
          <w:sz w:val="28"/>
        </w:rPr>
        <w:t>среди</w:t>
      </w:r>
      <w:r w:rsidRPr="00A95670">
        <w:rPr>
          <w:rFonts w:ascii="Times New Roman" w:hAnsi="Times New Roman" w:cs="Times New Roman"/>
          <w:sz w:val="28"/>
        </w:rPr>
        <w:t xml:space="preserve"> учащи</w:t>
      </w:r>
      <w:r w:rsidR="00FF188E">
        <w:rPr>
          <w:rFonts w:ascii="Times New Roman" w:hAnsi="Times New Roman" w:cs="Times New Roman"/>
          <w:sz w:val="28"/>
        </w:rPr>
        <w:t>х</w:t>
      </w:r>
      <w:r w:rsidRPr="00A95670">
        <w:rPr>
          <w:rFonts w:ascii="Times New Roman" w:hAnsi="Times New Roman" w:cs="Times New Roman"/>
          <w:sz w:val="28"/>
        </w:rPr>
        <w:t xml:space="preserve">ся </w:t>
      </w:r>
      <w:r w:rsidR="00FF188E">
        <w:rPr>
          <w:rFonts w:ascii="Times New Roman" w:hAnsi="Times New Roman" w:cs="Times New Roman"/>
          <w:sz w:val="28"/>
        </w:rPr>
        <w:t>среднего звена</w:t>
      </w:r>
      <w:r w:rsidR="00A95670" w:rsidRPr="00A95670">
        <w:rPr>
          <w:rFonts w:ascii="Times New Roman" w:hAnsi="Times New Roman" w:cs="Times New Roman"/>
          <w:sz w:val="28"/>
        </w:rPr>
        <w:t xml:space="preserve"> имеют учащиеся в 5 "Б", 6 "Б", 6 "В" и 7 "В", средние показатели зафиксированы в 5 "А", 5 "В" и 6 "А", низкий уровень </w:t>
      </w:r>
      <w:proofErr w:type="spellStart"/>
      <w:r w:rsidR="00A95670" w:rsidRPr="00A95670">
        <w:rPr>
          <w:rFonts w:ascii="Times New Roman" w:hAnsi="Times New Roman" w:cs="Times New Roman"/>
          <w:sz w:val="28"/>
        </w:rPr>
        <w:t>эмпатии</w:t>
      </w:r>
      <w:proofErr w:type="spellEnd"/>
      <w:r w:rsidR="00A95670" w:rsidRPr="00A95670">
        <w:rPr>
          <w:rFonts w:ascii="Times New Roman" w:hAnsi="Times New Roman" w:cs="Times New Roman"/>
          <w:sz w:val="28"/>
        </w:rPr>
        <w:t xml:space="preserve"> у учащихся среднего звена замечен в 7 "А" и 7 "Б"</w:t>
      </w:r>
      <w:r w:rsidR="00A95670">
        <w:rPr>
          <w:rFonts w:ascii="Times New Roman" w:hAnsi="Times New Roman" w:cs="Times New Roman"/>
          <w:sz w:val="28"/>
        </w:rPr>
        <w:t>.</w:t>
      </w:r>
      <w:proofErr w:type="gramEnd"/>
      <w:r w:rsidR="00FF188E">
        <w:rPr>
          <w:rFonts w:ascii="Times New Roman" w:hAnsi="Times New Roman" w:cs="Times New Roman"/>
          <w:sz w:val="28"/>
        </w:rPr>
        <w:t xml:space="preserve"> (</w:t>
      </w:r>
      <w:r w:rsidR="00FF188E" w:rsidRPr="00CE6D79">
        <w:rPr>
          <w:rFonts w:ascii="Times New Roman" w:hAnsi="Times New Roman" w:cs="Times New Roman"/>
          <w:sz w:val="28"/>
        </w:rPr>
        <w:t>Рис.</w:t>
      </w:r>
      <w:r w:rsidR="00FF188E">
        <w:rPr>
          <w:rFonts w:ascii="Times New Roman" w:hAnsi="Times New Roman" w:cs="Times New Roman"/>
          <w:sz w:val="28"/>
        </w:rPr>
        <w:t>9)</w:t>
      </w:r>
    </w:p>
    <w:p w:rsidR="00352E6B" w:rsidRDefault="00352E6B" w:rsidP="00554F2E">
      <w:pPr>
        <w:pStyle w:val="a3"/>
        <w:jc w:val="both"/>
        <w:rPr>
          <w:rFonts w:ascii="Times New Roman" w:hAnsi="Times New Roman" w:cs="Times New Roman"/>
          <w:sz w:val="28"/>
        </w:rPr>
      </w:pPr>
      <w:r>
        <w:rPr>
          <w:rFonts w:ascii="Times New Roman" w:hAnsi="Times New Roman" w:cs="Times New Roman"/>
          <w:sz w:val="28"/>
        </w:rPr>
        <w:t xml:space="preserve">   </w:t>
      </w:r>
    </w:p>
    <w:p w:rsidR="00352E6B" w:rsidRDefault="00352E6B" w:rsidP="00910E93">
      <w:pPr>
        <w:pStyle w:val="a3"/>
        <w:jc w:val="center"/>
        <w:rPr>
          <w:rFonts w:ascii="Times New Roman" w:hAnsi="Times New Roman" w:cs="Times New Roman"/>
          <w:sz w:val="28"/>
        </w:rPr>
      </w:pPr>
      <w:r w:rsidRPr="00EE7478">
        <w:rPr>
          <w:rFonts w:ascii="Times New Roman" w:hAnsi="Times New Roman" w:cs="Times New Roman"/>
          <w:noProof/>
        </w:rPr>
        <w:drawing>
          <wp:inline distT="0" distB="0" distL="0" distR="0" wp14:anchorId="47D82E67" wp14:editId="4B78F810">
            <wp:extent cx="5704114" cy="1774372"/>
            <wp:effectExtent l="0" t="0" r="11430" b="1651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10E93" w:rsidRPr="00910E93" w:rsidRDefault="00A95670" w:rsidP="00910E93">
      <w:pPr>
        <w:pStyle w:val="a3"/>
        <w:ind w:left="708"/>
        <w:jc w:val="center"/>
        <w:rPr>
          <w:rFonts w:ascii="Times New Roman" w:hAnsi="Times New Roman" w:cs="Times New Roman"/>
          <w:b/>
          <w:sz w:val="24"/>
          <w:szCs w:val="24"/>
        </w:rPr>
      </w:pPr>
      <w:r>
        <w:rPr>
          <w:rFonts w:ascii="Times New Roman" w:hAnsi="Times New Roman" w:cs="Times New Roman"/>
          <w:sz w:val="28"/>
        </w:rPr>
        <w:t xml:space="preserve">        </w:t>
      </w:r>
      <w:r w:rsidR="00910E93" w:rsidRPr="00910E93">
        <w:rPr>
          <w:rFonts w:ascii="Times New Roman" w:hAnsi="Times New Roman" w:cs="Times New Roman"/>
          <w:b/>
          <w:sz w:val="24"/>
          <w:szCs w:val="24"/>
        </w:rPr>
        <w:t xml:space="preserve">Рис.9  Уровень </w:t>
      </w:r>
      <w:proofErr w:type="spellStart"/>
      <w:r w:rsidR="00910E93" w:rsidRPr="00910E93">
        <w:rPr>
          <w:rFonts w:ascii="Times New Roman" w:hAnsi="Times New Roman" w:cs="Times New Roman"/>
          <w:b/>
          <w:sz w:val="24"/>
          <w:szCs w:val="24"/>
        </w:rPr>
        <w:t>эмпатии</w:t>
      </w:r>
      <w:proofErr w:type="spellEnd"/>
      <w:r w:rsidR="00910E93" w:rsidRPr="00910E93">
        <w:rPr>
          <w:rFonts w:ascii="Times New Roman" w:hAnsi="Times New Roman" w:cs="Times New Roman"/>
          <w:b/>
          <w:sz w:val="24"/>
          <w:szCs w:val="24"/>
        </w:rPr>
        <w:t xml:space="preserve"> учащихся среднего звена в баллах</w:t>
      </w:r>
    </w:p>
    <w:p w:rsidR="009D719A" w:rsidRDefault="00A95670" w:rsidP="00A95670">
      <w:pPr>
        <w:pStyle w:val="a3"/>
        <w:jc w:val="both"/>
        <w:rPr>
          <w:rFonts w:ascii="Times New Roman" w:hAnsi="Times New Roman" w:cs="Times New Roman"/>
          <w:sz w:val="28"/>
        </w:rPr>
      </w:pPr>
      <w:r>
        <w:rPr>
          <w:rFonts w:ascii="Times New Roman" w:hAnsi="Times New Roman" w:cs="Times New Roman"/>
          <w:sz w:val="28"/>
        </w:rPr>
        <w:t xml:space="preserve"> </w:t>
      </w:r>
    </w:p>
    <w:p w:rsidR="00352E6B" w:rsidRDefault="00A95670" w:rsidP="00554F2E">
      <w:pPr>
        <w:pStyle w:val="a3"/>
        <w:tabs>
          <w:tab w:val="left" w:pos="709"/>
        </w:tabs>
        <w:jc w:val="both"/>
        <w:rPr>
          <w:rFonts w:ascii="Times New Roman" w:hAnsi="Times New Roman" w:cs="Times New Roman"/>
          <w:sz w:val="28"/>
        </w:rPr>
      </w:pPr>
      <w:r>
        <w:rPr>
          <w:rFonts w:ascii="Times New Roman" w:hAnsi="Times New Roman" w:cs="Times New Roman"/>
          <w:sz w:val="28"/>
        </w:rPr>
        <w:t xml:space="preserve">  </w:t>
      </w:r>
      <w:r w:rsidR="007E6162">
        <w:rPr>
          <w:rFonts w:ascii="Times New Roman" w:hAnsi="Times New Roman" w:cs="Times New Roman"/>
          <w:sz w:val="28"/>
        </w:rPr>
        <w:t xml:space="preserve">       </w:t>
      </w:r>
      <w:r w:rsidR="00FF188E">
        <w:rPr>
          <w:rFonts w:ascii="Times New Roman" w:hAnsi="Times New Roman" w:cs="Times New Roman"/>
          <w:sz w:val="28"/>
        </w:rPr>
        <w:t>У</w:t>
      </w:r>
      <w:r w:rsidRPr="00A95670">
        <w:rPr>
          <w:rFonts w:ascii="Times New Roman" w:hAnsi="Times New Roman" w:cs="Times New Roman"/>
          <w:sz w:val="28"/>
        </w:rPr>
        <w:t xml:space="preserve">ровень </w:t>
      </w:r>
      <w:proofErr w:type="spellStart"/>
      <w:r w:rsidRPr="00A95670">
        <w:rPr>
          <w:rFonts w:ascii="Times New Roman" w:hAnsi="Times New Roman" w:cs="Times New Roman"/>
          <w:sz w:val="28"/>
        </w:rPr>
        <w:t>эмпатии</w:t>
      </w:r>
      <w:proofErr w:type="spellEnd"/>
      <w:r w:rsidRPr="00A95670">
        <w:rPr>
          <w:rFonts w:ascii="Times New Roman" w:hAnsi="Times New Roman" w:cs="Times New Roman"/>
          <w:sz w:val="28"/>
        </w:rPr>
        <w:t xml:space="preserve"> учащихся старших классов</w:t>
      </w:r>
      <w:r w:rsidR="00FF188E">
        <w:rPr>
          <w:rFonts w:ascii="Times New Roman" w:hAnsi="Times New Roman" w:cs="Times New Roman"/>
          <w:sz w:val="28"/>
        </w:rPr>
        <w:t xml:space="preserve"> - </w:t>
      </w:r>
      <w:r w:rsidRPr="00A95670">
        <w:rPr>
          <w:rFonts w:ascii="Times New Roman" w:hAnsi="Times New Roman" w:cs="Times New Roman"/>
          <w:sz w:val="28"/>
        </w:rPr>
        <w:t xml:space="preserve">наивысшие показатели зафиксированы в 9 "А",10 "А", 10 "Б" и 11 "Б", средние показатели зафиксированы в 8 "А", 9 "Б", 9 "В" и 11 "А", низкие показатели уровня </w:t>
      </w:r>
      <w:proofErr w:type="spellStart"/>
      <w:r w:rsidRPr="00A95670">
        <w:rPr>
          <w:rFonts w:ascii="Times New Roman" w:hAnsi="Times New Roman" w:cs="Times New Roman"/>
          <w:sz w:val="28"/>
        </w:rPr>
        <w:t>эмпатии</w:t>
      </w:r>
      <w:proofErr w:type="spellEnd"/>
      <w:r w:rsidRPr="00A95670">
        <w:rPr>
          <w:rFonts w:ascii="Times New Roman" w:hAnsi="Times New Roman" w:cs="Times New Roman"/>
          <w:sz w:val="28"/>
        </w:rPr>
        <w:t xml:space="preserve"> у учащихся старших классов были обнаружены в 8 "Б" и 8 "В"</w:t>
      </w:r>
      <w:r>
        <w:rPr>
          <w:rFonts w:ascii="Times New Roman" w:hAnsi="Times New Roman" w:cs="Times New Roman"/>
          <w:sz w:val="28"/>
        </w:rPr>
        <w:t>.</w:t>
      </w:r>
    </w:p>
    <w:p w:rsidR="009D719A" w:rsidRDefault="00352E6B" w:rsidP="00554F2E">
      <w:pPr>
        <w:pStyle w:val="a3"/>
        <w:jc w:val="both"/>
        <w:rPr>
          <w:rFonts w:ascii="Times New Roman" w:hAnsi="Times New Roman" w:cs="Times New Roman"/>
          <w:sz w:val="28"/>
        </w:rPr>
      </w:pPr>
      <w:r>
        <w:rPr>
          <w:rFonts w:ascii="Times New Roman" w:hAnsi="Times New Roman" w:cs="Times New Roman"/>
          <w:sz w:val="28"/>
        </w:rPr>
        <w:t xml:space="preserve">       </w:t>
      </w:r>
    </w:p>
    <w:p w:rsidR="00352E6B" w:rsidRPr="00554F2E" w:rsidRDefault="00352E6B" w:rsidP="00554F2E">
      <w:pPr>
        <w:pStyle w:val="a3"/>
        <w:ind w:left="708"/>
        <w:jc w:val="both"/>
        <w:rPr>
          <w:rFonts w:ascii="Times New Roman" w:hAnsi="Times New Roman" w:cs="Times New Roman"/>
          <w:b/>
          <w:sz w:val="24"/>
          <w:szCs w:val="24"/>
        </w:rPr>
      </w:pPr>
      <w:r>
        <w:rPr>
          <w:rFonts w:ascii="Times New Roman" w:hAnsi="Times New Roman" w:cs="Times New Roman"/>
          <w:sz w:val="28"/>
        </w:rPr>
        <w:t xml:space="preserve"> </w:t>
      </w:r>
      <w:r w:rsidR="007E6162">
        <w:rPr>
          <w:rFonts w:ascii="Times New Roman" w:hAnsi="Times New Roman" w:cs="Times New Roman"/>
          <w:sz w:val="28"/>
        </w:rPr>
        <w:tab/>
      </w:r>
    </w:p>
    <w:p w:rsidR="00352E6B" w:rsidRDefault="00352E6B" w:rsidP="00554F2E">
      <w:pPr>
        <w:pStyle w:val="a3"/>
        <w:jc w:val="center"/>
        <w:rPr>
          <w:rFonts w:ascii="Times New Roman" w:hAnsi="Times New Roman" w:cs="Times New Roman"/>
          <w:sz w:val="28"/>
        </w:rPr>
      </w:pPr>
      <w:r w:rsidRPr="00EE7478">
        <w:rPr>
          <w:rFonts w:ascii="Times New Roman" w:hAnsi="Times New Roman" w:cs="Times New Roman"/>
          <w:noProof/>
        </w:rPr>
        <w:drawing>
          <wp:inline distT="0" distB="0" distL="0" distR="0" wp14:anchorId="4E78D29B" wp14:editId="0C346CD7">
            <wp:extent cx="5704114" cy="1360714"/>
            <wp:effectExtent l="0" t="0" r="11430" b="1143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54F2E" w:rsidRPr="00554F2E" w:rsidRDefault="00554F2E" w:rsidP="00554F2E">
      <w:pPr>
        <w:pStyle w:val="a3"/>
        <w:ind w:left="708"/>
        <w:jc w:val="center"/>
        <w:rPr>
          <w:rFonts w:ascii="Times New Roman" w:hAnsi="Times New Roman" w:cs="Times New Roman"/>
          <w:b/>
          <w:sz w:val="24"/>
          <w:szCs w:val="24"/>
        </w:rPr>
      </w:pPr>
      <w:r w:rsidRPr="00554F2E">
        <w:rPr>
          <w:rFonts w:ascii="Times New Roman" w:hAnsi="Times New Roman" w:cs="Times New Roman"/>
          <w:b/>
          <w:sz w:val="24"/>
          <w:szCs w:val="24"/>
        </w:rPr>
        <w:t xml:space="preserve">Рис.10  Уровень </w:t>
      </w:r>
      <w:proofErr w:type="spellStart"/>
      <w:r w:rsidRPr="00554F2E">
        <w:rPr>
          <w:rFonts w:ascii="Times New Roman" w:hAnsi="Times New Roman" w:cs="Times New Roman"/>
          <w:b/>
          <w:sz w:val="24"/>
          <w:szCs w:val="24"/>
        </w:rPr>
        <w:t>эмпатии</w:t>
      </w:r>
      <w:proofErr w:type="spellEnd"/>
      <w:r w:rsidRPr="00554F2E">
        <w:rPr>
          <w:rFonts w:ascii="Times New Roman" w:hAnsi="Times New Roman" w:cs="Times New Roman"/>
          <w:b/>
          <w:sz w:val="24"/>
          <w:szCs w:val="24"/>
        </w:rPr>
        <w:t xml:space="preserve"> учащихся старших  классов в баллах</w:t>
      </w:r>
    </w:p>
    <w:p w:rsidR="00554F2E" w:rsidRPr="00554F2E" w:rsidRDefault="00554F2E" w:rsidP="00554F2E">
      <w:pPr>
        <w:pStyle w:val="a3"/>
        <w:ind w:left="708"/>
        <w:jc w:val="center"/>
        <w:rPr>
          <w:rFonts w:ascii="Times New Roman" w:hAnsi="Times New Roman" w:cs="Times New Roman"/>
          <w:b/>
          <w:sz w:val="24"/>
          <w:szCs w:val="24"/>
        </w:rPr>
      </w:pPr>
    </w:p>
    <w:p w:rsidR="00352E6B" w:rsidRDefault="007E6162" w:rsidP="007E6162">
      <w:pPr>
        <w:pStyle w:val="a3"/>
        <w:tabs>
          <w:tab w:val="left" w:pos="709"/>
        </w:tabs>
        <w:jc w:val="both"/>
        <w:rPr>
          <w:rFonts w:ascii="Times New Roman" w:hAnsi="Times New Roman" w:cs="Times New Roman"/>
          <w:sz w:val="28"/>
        </w:rPr>
      </w:pPr>
      <w:r>
        <w:rPr>
          <w:rFonts w:ascii="Times New Roman" w:hAnsi="Times New Roman" w:cs="Times New Roman"/>
          <w:sz w:val="28"/>
        </w:rPr>
        <w:t xml:space="preserve">         </w:t>
      </w:r>
      <w:r w:rsidR="00A95670" w:rsidRPr="00A95670">
        <w:rPr>
          <w:rFonts w:ascii="Times New Roman" w:hAnsi="Times New Roman" w:cs="Times New Roman"/>
          <w:sz w:val="28"/>
        </w:rPr>
        <w:t>Исходя из гистограммы на рис</w:t>
      </w:r>
      <w:r w:rsidR="00416145">
        <w:rPr>
          <w:rFonts w:ascii="Times New Roman" w:hAnsi="Times New Roman" w:cs="Times New Roman"/>
          <w:sz w:val="28"/>
        </w:rPr>
        <w:t>.</w:t>
      </w:r>
      <w:r w:rsidR="00A95670" w:rsidRPr="00A95670">
        <w:rPr>
          <w:rFonts w:ascii="Times New Roman" w:hAnsi="Times New Roman" w:cs="Times New Roman"/>
          <w:sz w:val="28"/>
        </w:rPr>
        <w:t xml:space="preserve"> 1</w:t>
      </w:r>
      <w:r w:rsidR="00807C5A">
        <w:rPr>
          <w:rFonts w:ascii="Times New Roman" w:hAnsi="Times New Roman" w:cs="Times New Roman"/>
          <w:sz w:val="28"/>
        </w:rPr>
        <w:t>1</w:t>
      </w:r>
      <w:r w:rsidR="00A95670" w:rsidRPr="00A95670">
        <w:rPr>
          <w:rFonts w:ascii="Times New Roman" w:hAnsi="Times New Roman" w:cs="Times New Roman"/>
          <w:sz w:val="28"/>
        </w:rPr>
        <w:t>,</w:t>
      </w:r>
      <w:r w:rsidR="00416145">
        <w:rPr>
          <w:rFonts w:ascii="Times New Roman" w:hAnsi="Times New Roman" w:cs="Times New Roman"/>
          <w:sz w:val="28"/>
        </w:rPr>
        <w:t xml:space="preserve"> </w:t>
      </w:r>
      <w:r w:rsidR="00A95670" w:rsidRPr="00A95670">
        <w:rPr>
          <w:rFonts w:ascii="Times New Roman" w:hAnsi="Times New Roman" w:cs="Times New Roman"/>
          <w:sz w:val="28"/>
        </w:rPr>
        <w:t>мы выявили,</w:t>
      </w:r>
      <w:r w:rsidR="00123EAC">
        <w:rPr>
          <w:rFonts w:ascii="Times New Roman" w:hAnsi="Times New Roman" w:cs="Times New Roman"/>
          <w:sz w:val="28"/>
        </w:rPr>
        <w:t xml:space="preserve"> </w:t>
      </w:r>
      <w:r w:rsidR="00A95670" w:rsidRPr="00A95670">
        <w:rPr>
          <w:rFonts w:ascii="Times New Roman" w:hAnsi="Times New Roman" w:cs="Times New Roman"/>
          <w:sz w:val="28"/>
        </w:rPr>
        <w:t xml:space="preserve">что наивысший уровень </w:t>
      </w:r>
      <w:proofErr w:type="spellStart"/>
      <w:r w:rsidR="00A95670" w:rsidRPr="00A95670">
        <w:rPr>
          <w:rFonts w:ascii="Times New Roman" w:hAnsi="Times New Roman" w:cs="Times New Roman"/>
          <w:sz w:val="28"/>
        </w:rPr>
        <w:t>эмпатии</w:t>
      </w:r>
      <w:proofErr w:type="spellEnd"/>
      <w:r w:rsidR="00A95670" w:rsidRPr="00A95670">
        <w:rPr>
          <w:rFonts w:ascii="Times New Roman" w:hAnsi="Times New Roman" w:cs="Times New Roman"/>
          <w:sz w:val="28"/>
        </w:rPr>
        <w:t xml:space="preserve"> зафиксирован в старших классах,</w:t>
      </w:r>
      <w:r w:rsidR="00123EAC">
        <w:rPr>
          <w:rFonts w:ascii="Times New Roman" w:hAnsi="Times New Roman" w:cs="Times New Roman"/>
          <w:sz w:val="28"/>
        </w:rPr>
        <w:t xml:space="preserve"> </w:t>
      </w:r>
      <w:r w:rsidR="00A95670" w:rsidRPr="00A95670">
        <w:rPr>
          <w:rFonts w:ascii="Times New Roman" w:hAnsi="Times New Roman" w:cs="Times New Roman"/>
          <w:sz w:val="28"/>
        </w:rPr>
        <w:t xml:space="preserve">средний уровень </w:t>
      </w:r>
      <w:proofErr w:type="spellStart"/>
      <w:r w:rsidR="00A95670" w:rsidRPr="00A95670">
        <w:rPr>
          <w:rFonts w:ascii="Times New Roman" w:hAnsi="Times New Roman" w:cs="Times New Roman"/>
          <w:sz w:val="28"/>
        </w:rPr>
        <w:t>эмпатии</w:t>
      </w:r>
      <w:proofErr w:type="spellEnd"/>
      <w:r w:rsidR="00A95670" w:rsidRPr="00A95670">
        <w:rPr>
          <w:rFonts w:ascii="Times New Roman" w:hAnsi="Times New Roman" w:cs="Times New Roman"/>
          <w:sz w:val="28"/>
        </w:rPr>
        <w:t xml:space="preserve"> имеют учащиеся средних классов, низкий уровень </w:t>
      </w:r>
      <w:proofErr w:type="spellStart"/>
      <w:r w:rsidR="00A95670" w:rsidRPr="00A95670">
        <w:rPr>
          <w:rFonts w:ascii="Times New Roman" w:hAnsi="Times New Roman" w:cs="Times New Roman"/>
          <w:sz w:val="28"/>
        </w:rPr>
        <w:t>эмпатии</w:t>
      </w:r>
      <w:proofErr w:type="spellEnd"/>
      <w:r w:rsidR="00A95670" w:rsidRPr="00A95670">
        <w:rPr>
          <w:rFonts w:ascii="Times New Roman" w:hAnsi="Times New Roman" w:cs="Times New Roman"/>
          <w:sz w:val="28"/>
        </w:rPr>
        <w:t xml:space="preserve"> зафиксирован у младших классов</w:t>
      </w:r>
      <w:r w:rsidR="00A95670">
        <w:rPr>
          <w:rFonts w:ascii="Times New Roman" w:hAnsi="Times New Roman" w:cs="Times New Roman"/>
          <w:sz w:val="28"/>
        </w:rPr>
        <w:t>.</w:t>
      </w:r>
    </w:p>
    <w:p w:rsidR="00352E6B" w:rsidRDefault="00352E6B" w:rsidP="00E96D9D">
      <w:pPr>
        <w:pStyle w:val="a3"/>
        <w:rPr>
          <w:rFonts w:ascii="Times New Roman" w:hAnsi="Times New Roman" w:cs="Times New Roman"/>
          <w:sz w:val="28"/>
        </w:rPr>
      </w:pPr>
    </w:p>
    <w:p w:rsidR="0058326F" w:rsidRDefault="00E96D9D" w:rsidP="00554F2E">
      <w:pPr>
        <w:pStyle w:val="a3"/>
        <w:jc w:val="center"/>
        <w:rPr>
          <w:sz w:val="28"/>
        </w:rPr>
      </w:pPr>
      <w:r w:rsidRPr="00EE7478">
        <w:rPr>
          <w:rFonts w:ascii="Times New Roman" w:hAnsi="Times New Roman" w:cs="Times New Roman"/>
          <w:noProof/>
        </w:rPr>
        <w:drawing>
          <wp:inline distT="0" distB="0" distL="0" distR="0" wp14:anchorId="70F8347C" wp14:editId="7D0277F9">
            <wp:extent cx="5600700" cy="1384300"/>
            <wp:effectExtent l="0" t="0" r="19050" b="254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54F2E" w:rsidRPr="00554F2E" w:rsidRDefault="00A95670" w:rsidP="00554F2E">
      <w:pPr>
        <w:pStyle w:val="a3"/>
        <w:jc w:val="center"/>
        <w:rPr>
          <w:rFonts w:ascii="Times New Roman" w:hAnsi="Times New Roman" w:cs="Times New Roman"/>
          <w:b/>
          <w:sz w:val="24"/>
          <w:szCs w:val="24"/>
        </w:rPr>
      </w:pPr>
      <w:r w:rsidRPr="00B56778">
        <w:rPr>
          <w:rFonts w:ascii="Times New Roman" w:hAnsi="Times New Roman" w:cs="Times New Roman"/>
          <w:sz w:val="28"/>
        </w:rPr>
        <w:t xml:space="preserve">         </w:t>
      </w:r>
      <w:r w:rsidR="00554F2E" w:rsidRPr="00554F2E">
        <w:rPr>
          <w:rFonts w:ascii="Times New Roman" w:hAnsi="Times New Roman" w:cs="Times New Roman"/>
          <w:b/>
          <w:sz w:val="24"/>
          <w:szCs w:val="24"/>
        </w:rPr>
        <w:t xml:space="preserve">Рис.11  Уровень </w:t>
      </w:r>
      <w:proofErr w:type="spellStart"/>
      <w:r w:rsidR="00554F2E" w:rsidRPr="00554F2E">
        <w:rPr>
          <w:rFonts w:ascii="Times New Roman" w:hAnsi="Times New Roman" w:cs="Times New Roman"/>
          <w:b/>
          <w:sz w:val="24"/>
          <w:szCs w:val="24"/>
        </w:rPr>
        <w:t>эмпатии</w:t>
      </w:r>
      <w:proofErr w:type="spellEnd"/>
      <w:r w:rsidR="00554F2E" w:rsidRPr="00554F2E">
        <w:rPr>
          <w:rFonts w:ascii="Times New Roman" w:hAnsi="Times New Roman" w:cs="Times New Roman"/>
          <w:b/>
          <w:sz w:val="24"/>
          <w:szCs w:val="24"/>
        </w:rPr>
        <w:t xml:space="preserve"> у учащихся, имеющих котов и собак</w:t>
      </w:r>
    </w:p>
    <w:p w:rsidR="00554F2E" w:rsidRPr="00554F2E" w:rsidRDefault="00554F2E" w:rsidP="00554F2E">
      <w:pPr>
        <w:pStyle w:val="a3"/>
        <w:jc w:val="center"/>
        <w:rPr>
          <w:rFonts w:ascii="Times New Roman" w:hAnsi="Times New Roman" w:cs="Times New Roman"/>
          <w:b/>
          <w:sz w:val="24"/>
          <w:szCs w:val="24"/>
        </w:rPr>
      </w:pPr>
    </w:p>
    <w:p w:rsidR="00A95670" w:rsidRDefault="00A95670" w:rsidP="001B78FA">
      <w:pPr>
        <w:pStyle w:val="a3"/>
        <w:jc w:val="both"/>
        <w:rPr>
          <w:rFonts w:ascii="Times New Roman" w:hAnsi="Times New Roman" w:cs="Times New Roman"/>
          <w:sz w:val="28"/>
        </w:rPr>
      </w:pPr>
      <w:r w:rsidRPr="00B56778">
        <w:rPr>
          <w:rFonts w:ascii="Times New Roman" w:hAnsi="Times New Roman" w:cs="Times New Roman"/>
          <w:sz w:val="28"/>
        </w:rPr>
        <w:t xml:space="preserve"> </w:t>
      </w:r>
      <w:r w:rsidR="007E6162">
        <w:rPr>
          <w:rFonts w:ascii="Times New Roman" w:hAnsi="Times New Roman" w:cs="Times New Roman"/>
          <w:sz w:val="28"/>
        </w:rPr>
        <w:tab/>
      </w:r>
      <w:r w:rsidRPr="00B56778">
        <w:rPr>
          <w:rFonts w:ascii="Times New Roman" w:hAnsi="Times New Roman" w:cs="Times New Roman"/>
          <w:sz w:val="28"/>
        </w:rPr>
        <w:t>Рассмотрев гистограмму на рис</w:t>
      </w:r>
      <w:r w:rsidR="00416145">
        <w:rPr>
          <w:rFonts w:ascii="Times New Roman" w:hAnsi="Times New Roman" w:cs="Times New Roman"/>
          <w:sz w:val="28"/>
        </w:rPr>
        <w:t>.</w:t>
      </w:r>
      <w:r w:rsidRPr="00B56778">
        <w:rPr>
          <w:rFonts w:ascii="Times New Roman" w:hAnsi="Times New Roman" w:cs="Times New Roman"/>
          <w:sz w:val="28"/>
        </w:rPr>
        <w:t xml:space="preserve"> 1</w:t>
      </w:r>
      <w:r w:rsidR="00807C5A">
        <w:rPr>
          <w:rFonts w:ascii="Times New Roman" w:hAnsi="Times New Roman" w:cs="Times New Roman"/>
          <w:sz w:val="28"/>
        </w:rPr>
        <w:t>2</w:t>
      </w:r>
      <w:r w:rsidRPr="00B56778">
        <w:rPr>
          <w:rFonts w:ascii="Times New Roman" w:hAnsi="Times New Roman" w:cs="Times New Roman"/>
          <w:sz w:val="28"/>
        </w:rPr>
        <w:t xml:space="preserve">, которая отображает уровень </w:t>
      </w:r>
      <w:proofErr w:type="spellStart"/>
      <w:r w:rsidRPr="00B56778">
        <w:rPr>
          <w:rFonts w:ascii="Times New Roman" w:hAnsi="Times New Roman" w:cs="Times New Roman"/>
          <w:sz w:val="28"/>
        </w:rPr>
        <w:t>эмпатии</w:t>
      </w:r>
      <w:proofErr w:type="spellEnd"/>
      <w:r w:rsidRPr="00B56778">
        <w:rPr>
          <w:rFonts w:ascii="Times New Roman" w:hAnsi="Times New Roman" w:cs="Times New Roman"/>
          <w:sz w:val="28"/>
        </w:rPr>
        <w:t xml:space="preserve"> у учащихся,</w:t>
      </w:r>
      <w:r w:rsidR="00123EAC">
        <w:rPr>
          <w:rFonts w:ascii="Times New Roman" w:hAnsi="Times New Roman" w:cs="Times New Roman"/>
          <w:sz w:val="28"/>
        </w:rPr>
        <w:t xml:space="preserve"> </w:t>
      </w:r>
      <w:r w:rsidRPr="00B56778">
        <w:rPr>
          <w:rFonts w:ascii="Times New Roman" w:hAnsi="Times New Roman" w:cs="Times New Roman"/>
          <w:sz w:val="28"/>
        </w:rPr>
        <w:t>не имеющих домашних животных,</w:t>
      </w:r>
      <w:r w:rsidR="00123EAC">
        <w:rPr>
          <w:rFonts w:ascii="Times New Roman" w:hAnsi="Times New Roman" w:cs="Times New Roman"/>
          <w:sz w:val="28"/>
        </w:rPr>
        <w:t xml:space="preserve"> </w:t>
      </w:r>
      <w:r w:rsidRPr="00B56778">
        <w:rPr>
          <w:rFonts w:ascii="Times New Roman" w:hAnsi="Times New Roman" w:cs="Times New Roman"/>
          <w:sz w:val="28"/>
        </w:rPr>
        <w:t>мы обнаружили,</w:t>
      </w:r>
      <w:r w:rsidR="00123EAC">
        <w:rPr>
          <w:rFonts w:ascii="Times New Roman" w:hAnsi="Times New Roman" w:cs="Times New Roman"/>
          <w:sz w:val="28"/>
        </w:rPr>
        <w:t xml:space="preserve"> </w:t>
      </w:r>
      <w:r w:rsidRPr="00B56778">
        <w:rPr>
          <w:rFonts w:ascii="Times New Roman" w:hAnsi="Times New Roman" w:cs="Times New Roman"/>
          <w:sz w:val="28"/>
        </w:rPr>
        <w:t xml:space="preserve">что наивысший уровень </w:t>
      </w:r>
      <w:proofErr w:type="spellStart"/>
      <w:r w:rsidRPr="00B56778">
        <w:rPr>
          <w:rFonts w:ascii="Times New Roman" w:hAnsi="Times New Roman" w:cs="Times New Roman"/>
          <w:sz w:val="28"/>
        </w:rPr>
        <w:t>эмпатии</w:t>
      </w:r>
      <w:proofErr w:type="spellEnd"/>
      <w:r w:rsidRPr="00B56778">
        <w:rPr>
          <w:rFonts w:ascii="Times New Roman" w:hAnsi="Times New Roman" w:cs="Times New Roman"/>
          <w:sz w:val="28"/>
        </w:rPr>
        <w:t xml:space="preserve"> у учащихся зафиксирован в старших классах, средний уровень </w:t>
      </w:r>
      <w:proofErr w:type="spellStart"/>
      <w:r w:rsidRPr="00B56778">
        <w:rPr>
          <w:rFonts w:ascii="Times New Roman" w:hAnsi="Times New Roman" w:cs="Times New Roman"/>
          <w:sz w:val="28"/>
        </w:rPr>
        <w:t>эмпатии</w:t>
      </w:r>
      <w:proofErr w:type="spellEnd"/>
      <w:r w:rsidRPr="00B56778">
        <w:rPr>
          <w:rFonts w:ascii="Times New Roman" w:hAnsi="Times New Roman" w:cs="Times New Roman"/>
          <w:sz w:val="28"/>
        </w:rPr>
        <w:t xml:space="preserve"> имеют учащиеся средних классов, низкий уровень развития </w:t>
      </w:r>
      <w:proofErr w:type="spellStart"/>
      <w:r w:rsidRPr="00B56778">
        <w:rPr>
          <w:rFonts w:ascii="Times New Roman" w:hAnsi="Times New Roman" w:cs="Times New Roman"/>
          <w:sz w:val="28"/>
        </w:rPr>
        <w:t>эмпатии</w:t>
      </w:r>
      <w:proofErr w:type="spellEnd"/>
      <w:r w:rsidRPr="00B56778">
        <w:rPr>
          <w:rFonts w:ascii="Times New Roman" w:hAnsi="Times New Roman" w:cs="Times New Roman"/>
          <w:sz w:val="28"/>
        </w:rPr>
        <w:t xml:space="preserve"> имеют учащиеся младших классов</w:t>
      </w:r>
      <w:r w:rsidR="00416145">
        <w:rPr>
          <w:rFonts w:ascii="Times New Roman" w:hAnsi="Times New Roman" w:cs="Times New Roman"/>
          <w:sz w:val="28"/>
        </w:rPr>
        <w:t>.</w:t>
      </w:r>
    </w:p>
    <w:p w:rsidR="00B56778" w:rsidRPr="00B56778" w:rsidRDefault="00B56778" w:rsidP="00A95670">
      <w:pPr>
        <w:pStyle w:val="a3"/>
        <w:jc w:val="both"/>
        <w:rPr>
          <w:rFonts w:ascii="Times New Roman" w:hAnsi="Times New Roman" w:cs="Times New Roman"/>
          <w:sz w:val="28"/>
        </w:rPr>
      </w:pPr>
    </w:p>
    <w:p w:rsidR="0058326F" w:rsidRDefault="00E96D9D" w:rsidP="00554F2E">
      <w:pPr>
        <w:pStyle w:val="a3"/>
        <w:jc w:val="center"/>
        <w:rPr>
          <w:sz w:val="28"/>
        </w:rPr>
      </w:pPr>
      <w:r w:rsidRPr="00EE7478">
        <w:rPr>
          <w:rFonts w:ascii="Times New Roman" w:hAnsi="Times New Roman" w:cs="Times New Roman"/>
          <w:noProof/>
        </w:rPr>
        <w:drawing>
          <wp:inline distT="0" distB="0" distL="0" distR="0" wp14:anchorId="7933F0A1" wp14:editId="58A33D5C">
            <wp:extent cx="5702300" cy="1358900"/>
            <wp:effectExtent l="0" t="0" r="12700" b="127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54F2E" w:rsidRPr="00554F2E" w:rsidRDefault="00554F2E" w:rsidP="002711C1">
      <w:pPr>
        <w:pStyle w:val="a3"/>
        <w:ind w:firstLine="708"/>
        <w:jc w:val="both"/>
        <w:rPr>
          <w:rFonts w:ascii="Times New Roman" w:hAnsi="Times New Roman" w:cs="Times New Roman"/>
          <w:b/>
          <w:sz w:val="24"/>
          <w:szCs w:val="24"/>
        </w:rPr>
      </w:pPr>
      <w:bookmarkStart w:id="5" w:name="_Toc27825970"/>
      <w:r w:rsidRPr="00554F2E">
        <w:rPr>
          <w:rFonts w:ascii="Times New Roman" w:hAnsi="Times New Roman" w:cs="Times New Roman"/>
          <w:b/>
          <w:sz w:val="24"/>
          <w:szCs w:val="24"/>
        </w:rPr>
        <w:t xml:space="preserve">Рис.12 Уровень </w:t>
      </w:r>
      <w:proofErr w:type="spellStart"/>
      <w:r w:rsidRPr="00554F2E">
        <w:rPr>
          <w:rFonts w:ascii="Times New Roman" w:hAnsi="Times New Roman" w:cs="Times New Roman"/>
          <w:b/>
          <w:sz w:val="24"/>
          <w:szCs w:val="24"/>
        </w:rPr>
        <w:t>эмпатии</w:t>
      </w:r>
      <w:proofErr w:type="spellEnd"/>
      <w:r w:rsidRPr="00554F2E">
        <w:rPr>
          <w:rFonts w:ascii="Times New Roman" w:hAnsi="Times New Roman" w:cs="Times New Roman"/>
          <w:b/>
          <w:sz w:val="24"/>
          <w:szCs w:val="24"/>
        </w:rPr>
        <w:t xml:space="preserve"> у учащихся,  не имеющих животных</w:t>
      </w:r>
    </w:p>
    <w:p w:rsidR="002711C1" w:rsidRDefault="002711C1" w:rsidP="002711C1">
      <w:pPr>
        <w:spacing w:after="0" w:line="240" w:lineRule="auto"/>
        <w:ind w:firstLine="708"/>
        <w:jc w:val="both"/>
        <w:rPr>
          <w:rFonts w:ascii="Times New Roman" w:hAnsi="Times New Roman" w:cs="Times New Roman"/>
          <w:b/>
          <w:sz w:val="28"/>
          <w:lang w:eastAsia="ru-RU"/>
        </w:rPr>
      </w:pPr>
    </w:p>
    <w:p w:rsidR="00AE3AC6" w:rsidRDefault="00A312E5" w:rsidP="00F5595E">
      <w:pPr>
        <w:spacing w:after="0" w:line="240" w:lineRule="auto"/>
        <w:ind w:firstLine="708"/>
        <w:jc w:val="center"/>
        <w:rPr>
          <w:rFonts w:ascii="Times New Roman" w:hAnsi="Times New Roman" w:cs="Times New Roman"/>
          <w:b/>
          <w:sz w:val="28"/>
          <w:lang w:eastAsia="ru-RU"/>
        </w:rPr>
      </w:pPr>
      <w:r w:rsidRPr="002411DB">
        <w:rPr>
          <w:rFonts w:ascii="Times New Roman" w:hAnsi="Times New Roman" w:cs="Times New Roman"/>
          <w:b/>
          <w:sz w:val="28"/>
          <w:lang w:eastAsia="ru-RU"/>
        </w:rPr>
        <w:t>Заключение</w:t>
      </w:r>
      <w:bookmarkEnd w:id="5"/>
    </w:p>
    <w:p w:rsidR="00F5595E" w:rsidRPr="002411DB" w:rsidRDefault="00F5595E" w:rsidP="00F5595E">
      <w:pPr>
        <w:spacing w:after="0" w:line="240" w:lineRule="auto"/>
        <w:ind w:firstLine="708"/>
        <w:jc w:val="center"/>
        <w:rPr>
          <w:rFonts w:ascii="Times New Roman" w:hAnsi="Times New Roman" w:cs="Times New Roman"/>
          <w:b/>
          <w:sz w:val="28"/>
          <w:lang w:eastAsia="ru-RU"/>
        </w:rPr>
      </w:pPr>
    </w:p>
    <w:p w:rsidR="00CB77C0" w:rsidRPr="00CB77C0" w:rsidRDefault="003C2753" w:rsidP="002711C1">
      <w:pPr>
        <w:pStyle w:val="a3"/>
        <w:jc w:val="both"/>
        <w:rPr>
          <w:rFonts w:ascii="Times New Roman" w:hAnsi="Times New Roman" w:cs="Times New Roman"/>
          <w:sz w:val="28"/>
        </w:rPr>
      </w:pPr>
      <w:r w:rsidRPr="00E44F40">
        <w:rPr>
          <w:rFonts w:ascii="Times New Roman" w:hAnsi="Times New Roman" w:cs="Times New Roman"/>
          <w:sz w:val="28"/>
        </w:rPr>
        <w:t xml:space="preserve">         </w:t>
      </w:r>
      <w:r w:rsidR="00CB77C0" w:rsidRPr="00CB77C0">
        <w:rPr>
          <w:rFonts w:ascii="Times New Roman" w:hAnsi="Times New Roman" w:cs="Times New Roman"/>
          <w:sz w:val="28"/>
        </w:rPr>
        <w:t xml:space="preserve">Домашний питомец является не только источником тепла, ласки и другом, но и оказывает огромное влияние на развитие ребенка. Рядом с четвероногим другом ребенок учится быть организованным и дисциплинированным. Домашний питомец учит ребенка нести ответственность </w:t>
      </w:r>
      <w:proofErr w:type="gramStart"/>
      <w:r w:rsidR="00CB77C0" w:rsidRPr="00CB77C0">
        <w:rPr>
          <w:rFonts w:ascii="Times New Roman" w:hAnsi="Times New Roman" w:cs="Times New Roman"/>
          <w:sz w:val="28"/>
        </w:rPr>
        <w:t>за</w:t>
      </w:r>
      <w:proofErr w:type="gramEnd"/>
      <w:r w:rsidR="00CB77C0" w:rsidRPr="00CB77C0">
        <w:rPr>
          <w:rFonts w:ascii="Times New Roman" w:hAnsi="Times New Roman" w:cs="Times New Roman"/>
          <w:sz w:val="28"/>
        </w:rPr>
        <w:t xml:space="preserve"> других. Ребенок осознает, что животное </w:t>
      </w:r>
      <w:r w:rsidR="007E6162">
        <w:rPr>
          <w:rFonts w:ascii="Times New Roman" w:hAnsi="Times New Roman" w:cs="Times New Roman"/>
          <w:sz w:val="28"/>
        </w:rPr>
        <w:t>-</w:t>
      </w:r>
      <w:r w:rsidR="00CB77C0" w:rsidRPr="00CB77C0">
        <w:rPr>
          <w:rFonts w:ascii="Times New Roman" w:hAnsi="Times New Roman" w:cs="Times New Roman"/>
          <w:sz w:val="28"/>
        </w:rPr>
        <w:t xml:space="preserve"> это не игрушка, и за ним нужно ежедневно ухаживать, кормить, выгуливать. Навыки общения с домашним животным помогут ребенку во взрослой жизни, он научится отвечать за свои поступки.</w:t>
      </w:r>
    </w:p>
    <w:p w:rsidR="00F41E23" w:rsidRDefault="00CB77C0" w:rsidP="002711C1">
      <w:pPr>
        <w:pStyle w:val="a3"/>
        <w:ind w:firstLine="708"/>
        <w:jc w:val="both"/>
        <w:rPr>
          <w:rFonts w:ascii="Times New Roman" w:hAnsi="Times New Roman" w:cs="Times New Roman"/>
          <w:sz w:val="28"/>
        </w:rPr>
      </w:pPr>
      <w:r w:rsidRPr="00CB77C0">
        <w:rPr>
          <w:rFonts w:ascii="Times New Roman" w:hAnsi="Times New Roman" w:cs="Times New Roman"/>
          <w:sz w:val="28"/>
        </w:rPr>
        <w:t xml:space="preserve">В зависимости от возраста ребенка определяется и степень ответственности его в отношении питомца. Так, в возрасте 3 лет ребенок может выгуливать собаку или кошку вместе с родителями, помогать насыпать корм, следить, чтобы у животного всегда была чистая вода для питья. Ребенку 7-9 лет уже можно доверить </w:t>
      </w:r>
      <w:proofErr w:type="gramStart"/>
      <w:r w:rsidRPr="00CB77C0">
        <w:rPr>
          <w:rFonts w:ascii="Times New Roman" w:hAnsi="Times New Roman" w:cs="Times New Roman"/>
          <w:sz w:val="28"/>
        </w:rPr>
        <w:t>самостоятельно</w:t>
      </w:r>
      <w:proofErr w:type="gramEnd"/>
      <w:r w:rsidRPr="00CB77C0">
        <w:rPr>
          <w:rFonts w:ascii="Times New Roman" w:hAnsi="Times New Roman" w:cs="Times New Roman"/>
          <w:sz w:val="28"/>
        </w:rPr>
        <w:t xml:space="preserve"> выгуливать небольшого четвероногого друга. В 14-15 лет ребенок может стать хозяином животного и нести большую часть ответственности за него.</w:t>
      </w:r>
      <w:r w:rsidR="007E6162">
        <w:rPr>
          <w:rFonts w:ascii="Times New Roman" w:hAnsi="Times New Roman" w:cs="Times New Roman"/>
          <w:sz w:val="28"/>
        </w:rPr>
        <w:t xml:space="preserve"> </w:t>
      </w:r>
    </w:p>
    <w:p w:rsidR="0075067D" w:rsidRDefault="00F41E23" w:rsidP="002711C1">
      <w:pPr>
        <w:pStyle w:val="a3"/>
        <w:ind w:firstLine="708"/>
        <w:jc w:val="both"/>
        <w:rPr>
          <w:rFonts w:ascii="Times New Roman" w:hAnsi="Times New Roman" w:cs="Times New Roman"/>
          <w:sz w:val="28"/>
        </w:rPr>
      </w:pPr>
      <w:r>
        <w:rPr>
          <w:rFonts w:ascii="Times New Roman" w:hAnsi="Times New Roman" w:cs="Times New Roman"/>
          <w:sz w:val="28"/>
        </w:rPr>
        <w:t xml:space="preserve">Общение с домашним питомцем </w:t>
      </w:r>
      <w:r w:rsidRPr="0075067D">
        <w:rPr>
          <w:rFonts w:ascii="Times New Roman" w:hAnsi="Times New Roman" w:cs="Times New Roman"/>
          <w:sz w:val="28"/>
        </w:rPr>
        <w:t xml:space="preserve">помогает сформироваться личности доброго, ответственного человека, помогает справиться с эгоизмом и легкомыслием. Именно таким должно быть новое поколение людей, которые </w:t>
      </w:r>
      <w:r w:rsidRPr="0075067D">
        <w:rPr>
          <w:rFonts w:ascii="Times New Roman" w:hAnsi="Times New Roman" w:cs="Times New Roman"/>
          <w:sz w:val="28"/>
        </w:rPr>
        <w:lastRenderedPageBreak/>
        <w:t>очень трепетно заботятся обо всём живом, и содержание домашних животных - это хороший способ воспитать таких людей.</w:t>
      </w:r>
    </w:p>
    <w:p w:rsidR="00CB77C0" w:rsidRPr="00467CE5" w:rsidRDefault="007E6162" w:rsidP="002711C1">
      <w:pPr>
        <w:pStyle w:val="a3"/>
        <w:ind w:firstLine="708"/>
        <w:jc w:val="both"/>
        <w:rPr>
          <w:rFonts w:ascii="Times New Roman" w:hAnsi="Times New Roman" w:cs="Times New Roman"/>
          <w:b/>
          <w:sz w:val="28"/>
        </w:rPr>
      </w:pPr>
      <w:r w:rsidRPr="00467CE5">
        <w:rPr>
          <w:rFonts w:ascii="Times New Roman" w:hAnsi="Times New Roman" w:cs="Times New Roman"/>
          <w:b/>
          <w:sz w:val="28"/>
        </w:rPr>
        <w:t>Домашнее животное способствует:</w:t>
      </w:r>
    </w:p>
    <w:p w:rsidR="00CB77C0" w:rsidRDefault="00CB77C0" w:rsidP="002711C1">
      <w:pPr>
        <w:pStyle w:val="a3"/>
        <w:numPr>
          <w:ilvl w:val="0"/>
          <w:numId w:val="8"/>
        </w:numPr>
        <w:jc w:val="both"/>
        <w:rPr>
          <w:rFonts w:ascii="Times New Roman" w:hAnsi="Times New Roman" w:cs="Times New Roman"/>
          <w:sz w:val="28"/>
          <w:u w:val="single"/>
        </w:rPr>
      </w:pPr>
      <w:r w:rsidRPr="00CB77C0">
        <w:rPr>
          <w:rFonts w:ascii="Times New Roman" w:hAnsi="Times New Roman" w:cs="Times New Roman"/>
          <w:sz w:val="28"/>
          <w:u w:val="single"/>
        </w:rPr>
        <w:t>Социальн</w:t>
      </w:r>
      <w:r w:rsidR="007E6162">
        <w:rPr>
          <w:rFonts w:ascii="Times New Roman" w:hAnsi="Times New Roman" w:cs="Times New Roman"/>
          <w:sz w:val="28"/>
          <w:u w:val="single"/>
        </w:rPr>
        <w:t>ой</w:t>
      </w:r>
      <w:r w:rsidRPr="00CB77C0">
        <w:rPr>
          <w:rFonts w:ascii="Times New Roman" w:hAnsi="Times New Roman" w:cs="Times New Roman"/>
          <w:sz w:val="28"/>
          <w:u w:val="single"/>
        </w:rPr>
        <w:t xml:space="preserve"> адаптаци</w:t>
      </w:r>
      <w:r w:rsidR="007E6162">
        <w:rPr>
          <w:rFonts w:ascii="Times New Roman" w:hAnsi="Times New Roman" w:cs="Times New Roman"/>
          <w:sz w:val="28"/>
          <w:u w:val="single"/>
        </w:rPr>
        <w:t>и</w:t>
      </w:r>
      <w:r w:rsidR="007B4A18">
        <w:rPr>
          <w:rFonts w:ascii="Times New Roman" w:hAnsi="Times New Roman" w:cs="Times New Roman"/>
          <w:sz w:val="28"/>
          <w:u w:val="single"/>
        </w:rPr>
        <w:t>:</w:t>
      </w:r>
    </w:p>
    <w:p w:rsidR="00CB77C0" w:rsidRDefault="00704564" w:rsidP="002711C1">
      <w:pPr>
        <w:pStyle w:val="a3"/>
        <w:ind w:firstLine="708"/>
        <w:jc w:val="both"/>
        <w:rPr>
          <w:rFonts w:ascii="Times New Roman" w:hAnsi="Times New Roman" w:cs="Times New Roman"/>
          <w:sz w:val="28"/>
        </w:rPr>
      </w:pPr>
      <w:r w:rsidRPr="00704564">
        <w:rPr>
          <w:rFonts w:ascii="Times New Roman" w:hAnsi="Times New Roman" w:cs="Times New Roman"/>
          <w:sz w:val="28"/>
        </w:rPr>
        <w:t xml:space="preserve">Четвероногий друг для ребенка </w:t>
      </w:r>
      <w:r w:rsidR="007E6162">
        <w:rPr>
          <w:rFonts w:ascii="Times New Roman" w:hAnsi="Times New Roman" w:cs="Times New Roman"/>
          <w:sz w:val="28"/>
        </w:rPr>
        <w:t>-</w:t>
      </w:r>
      <w:r w:rsidRPr="00704564">
        <w:rPr>
          <w:rFonts w:ascii="Times New Roman" w:hAnsi="Times New Roman" w:cs="Times New Roman"/>
          <w:sz w:val="28"/>
        </w:rPr>
        <w:t xml:space="preserve"> это лучший психолог и помощник в вопросах социальной адаптации. Дети, у которых есть собака, легче остальных вливаются в новый коллектив и заводят друзей. Собака может помочь застенчивому ребенку вступить в контакт со сверстниками во дворе, найти приятелей. Совместное выгуливание питомца может сплотить даже самых неразговорчивых детей.  </w:t>
      </w:r>
    </w:p>
    <w:p w:rsidR="00704564" w:rsidRDefault="00704564" w:rsidP="002711C1">
      <w:pPr>
        <w:pStyle w:val="a3"/>
        <w:numPr>
          <w:ilvl w:val="0"/>
          <w:numId w:val="8"/>
        </w:numPr>
        <w:jc w:val="both"/>
        <w:rPr>
          <w:rFonts w:ascii="Times New Roman" w:hAnsi="Times New Roman" w:cs="Times New Roman"/>
          <w:sz w:val="28"/>
          <w:u w:val="single"/>
        </w:rPr>
      </w:pPr>
      <w:r w:rsidRPr="00704564">
        <w:rPr>
          <w:rFonts w:ascii="Times New Roman" w:hAnsi="Times New Roman" w:cs="Times New Roman"/>
          <w:sz w:val="28"/>
          <w:u w:val="single"/>
        </w:rPr>
        <w:t>Физическ</w:t>
      </w:r>
      <w:r w:rsidR="007B4A18">
        <w:rPr>
          <w:rFonts w:ascii="Times New Roman" w:hAnsi="Times New Roman" w:cs="Times New Roman"/>
          <w:sz w:val="28"/>
          <w:u w:val="single"/>
        </w:rPr>
        <w:t>ому</w:t>
      </w:r>
      <w:r w:rsidRPr="00704564">
        <w:rPr>
          <w:rFonts w:ascii="Times New Roman" w:hAnsi="Times New Roman" w:cs="Times New Roman"/>
          <w:sz w:val="28"/>
          <w:u w:val="single"/>
        </w:rPr>
        <w:t xml:space="preserve"> развити</w:t>
      </w:r>
      <w:r w:rsidR="007B4A18">
        <w:rPr>
          <w:rFonts w:ascii="Times New Roman" w:hAnsi="Times New Roman" w:cs="Times New Roman"/>
          <w:sz w:val="28"/>
          <w:u w:val="single"/>
        </w:rPr>
        <w:t>ю:</w:t>
      </w:r>
    </w:p>
    <w:p w:rsidR="00F41E23" w:rsidRDefault="00704564" w:rsidP="002711C1">
      <w:pPr>
        <w:pStyle w:val="a3"/>
        <w:ind w:firstLine="708"/>
        <w:jc w:val="both"/>
        <w:rPr>
          <w:rFonts w:ascii="Times New Roman" w:hAnsi="Times New Roman" w:cs="Times New Roman"/>
          <w:sz w:val="28"/>
        </w:rPr>
      </w:pPr>
      <w:r w:rsidRPr="00704564">
        <w:rPr>
          <w:rFonts w:ascii="Times New Roman" w:hAnsi="Times New Roman" w:cs="Times New Roman"/>
          <w:sz w:val="28"/>
        </w:rPr>
        <w:t xml:space="preserve">Домашнее животное способствует физическому развитию ребенка. Когда ребенок гуляет с собакой, играет с ней в мяч, он находится в постоянном движении, у него развивается правильная координация. </w:t>
      </w:r>
    </w:p>
    <w:p w:rsidR="00704564" w:rsidRDefault="00704564" w:rsidP="002711C1">
      <w:pPr>
        <w:pStyle w:val="a3"/>
        <w:ind w:firstLine="708"/>
        <w:jc w:val="both"/>
        <w:rPr>
          <w:rFonts w:ascii="Times New Roman" w:hAnsi="Times New Roman" w:cs="Times New Roman"/>
          <w:sz w:val="28"/>
          <w:u w:val="single"/>
        </w:rPr>
      </w:pPr>
      <w:r w:rsidRPr="00704564">
        <w:rPr>
          <w:rFonts w:ascii="Times New Roman" w:hAnsi="Times New Roman" w:cs="Times New Roman"/>
          <w:sz w:val="28"/>
          <w:u w:val="single"/>
        </w:rPr>
        <w:t>Интеллектуально</w:t>
      </w:r>
      <w:r w:rsidR="007B4A18">
        <w:rPr>
          <w:rFonts w:ascii="Times New Roman" w:hAnsi="Times New Roman" w:cs="Times New Roman"/>
          <w:sz w:val="28"/>
          <w:u w:val="single"/>
        </w:rPr>
        <w:t>му</w:t>
      </w:r>
      <w:r w:rsidRPr="00704564">
        <w:rPr>
          <w:rFonts w:ascii="Times New Roman" w:hAnsi="Times New Roman" w:cs="Times New Roman"/>
          <w:sz w:val="28"/>
          <w:u w:val="single"/>
        </w:rPr>
        <w:t xml:space="preserve"> развити</w:t>
      </w:r>
      <w:r w:rsidR="007B4A18">
        <w:rPr>
          <w:rFonts w:ascii="Times New Roman" w:hAnsi="Times New Roman" w:cs="Times New Roman"/>
          <w:sz w:val="28"/>
          <w:u w:val="single"/>
        </w:rPr>
        <w:t>ю:</w:t>
      </w:r>
    </w:p>
    <w:p w:rsidR="00704564" w:rsidRPr="00704564" w:rsidRDefault="00704564" w:rsidP="002711C1">
      <w:pPr>
        <w:pStyle w:val="a3"/>
        <w:ind w:firstLine="708"/>
        <w:jc w:val="both"/>
        <w:rPr>
          <w:rFonts w:ascii="Times New Roman" w:hAnsi="Times New Roman" w:cs="Times New Roman"/>
          <w:sz w:val="28"/>
        </w:rPr>
      </w:pPr>
      <w:r w:rsidRPr="00704564">
        <w:rPr>
          <w:rFonts w:ascii="Times New Roman" w:hAnsi="Times New Roman" w:cs="Times New Roman"/>
          <w:sz w:val="28"/>
        </w:rPr>
        <w:t xml:space="preserve">Домашнее животное помогает ребенку познакомиться с окружающим миром. Четвероногий друг </w:t>
      </w:r>
      <w:r w:rsidR="00F41E23">
        <w:rPr>
          <w:rFonts w:ascii="Times New Roman" w:hAnsi="Times New Roman" w:cs="Times New Roman"/>
          <w:sz w:val="28"/>
        </w:rPr>
        <w:t>-</w:t>
      </w:r>
      <w:r w:rsidRPr="00704564">
        <w:rPr>
          <w:rFonts w:ascii="Times New Roman" w:hAnsi="Times New Roman" w:cs="Times New Roman"/>
          <w:sz w:val="28"/>
        </w:rPr>
        <w:t xml:space="preserve"> это источник первых знаний о природе. Ребенок наблюдает за питомцем, за его поведением, отмечает реакцию на поглаживание, на различные команды. Животное также имеет большое значение в развитии </w:t>
      </w:r>
      <w:proofErr w:type="spellStart"/>
      <w:r w:rsidRPr="00704564">
        <w:rPr>
          <w:rFonts w:ascii="Times New Roman" w:hAnsi="Times New Roman" w:cs="Times New Roman"/>
          <w:sz w:val="28"/>
        </w:rPr>
        <w:t>сенсорики</w:t>
      </w:r>
      <w:proofErr w:type="spellEnd"/>
      <w:r w:rsidRPr="00704564">
        <w:rPr>
          <w:rFonts w:ascii="Times New Roman" w:hAnsi="Times New Roman" w:cs="Times New Roman"/>
          <w:sz w:val="28"/>
        </w:rPr>
        <w:t xml:space="preserve"> у ребенка. Через органы чувств ребенок воспринимает объекты и учится их называть: форма, величина, цвет, запах, движения, фактура шерсти, расположение и т.д.</w:t>
      </w:r>
    </w:p>
    <w:p w:rsidR="00704564" w:rsidRDefault="00704564" w:rsidP="002711C1">
      <w:pPr>
        <w:pStyle w:val="a3"/>
        <w:numPr>
          <w:ilvl w:val="0"/>
          <w:numId w:val="8"/>
        </w:numPr>
        <w:jc w:val="both"/>
        <w:rPr>
          <w:rFonts w:ascii="Times New Roman" w:hAnsi="Times New Roman" w:cs="Times New Roman"/>
          <w:sz w:val="28"/>
          <w:u w:val="single"/>
        </w:rPr>
      </w:pPr>
      <w:r w:rsidRPr="00704564">
        <w:rPr>
          <w:rFonts w:ascii="Times New Roman" w:hAnsi="Times New Roman" w:cs="Times New Roman"/>
          <w:sz w:val="28"/>
          <w:u w:val="single"/>
        </w:rPr>
        <w:t>Нравственно</w:t>
      </w:r>
      <w:r w:rsidR="007B4A18">
        <w:rPr>
          <w:rFonts w:ascii="Times New Roman" w:hAnsi="Times New Roman" w:cs="Times New Roman"/>
          <w:sz w:val="28"/>
          <w:u w:val="single"/>
        </w:rPr>
        <w:t>му</w:t>
      </w:r>
      <w:r w:rsidRPr="00704564">
        <w:rPr>
          <w:rFonts w:ascii="Times New Roman" w:hAnsi="Times New Roman" w:cs="Times New Roman"/>
          <w:sz w:val="28"/>
          <w:u w:val="single"/>
        </w:rPr>
        <w:t xml:space="preserve"> развити</w:t>
      </w:r>
      <w:r w:rsidR="007B4A18">
        <w:rPr>
          <w:rFonts w:ascii="Times New Roman" w:hAnsi="Times New Roman" w:cs="Times New Roman"/>
          <w:sz w:val="28"/>
          <w:u w:val="single"/>
        </w:rPr>
        <w:t>ю:</w:t>
      </w:r>
    </w:p>
    <w:p w:rsidR="00704564" w:rsidRPr="00704564" w:rsidRDefault="00704564" w:rsidP="002711C1">
      <w:pPr>
        <w:pStyle w:val="a3"/>
        <w:ind w:firstLine="708"/>
        <w:jc w:val="both"/>
        <w:rPr>
          <w:rFonts w:ascii="Times New Roman" w:hAnsi="Times New Roman" w:cs="Times New Roman"/>
          <w:sz w:val="28"/>
        </w:rPr>
      </w:pPr>
      <w:r w:rsidRPr="00704564">
        <w:rPr>
          <w:rFonts w:ascii="Times New Roman" w:hAnsi="Times New Roman" w:cs="Times New Roman"/>
          <w:sz w:val="28"/>
        </w:rPr>
        <w:t>Животное позволяет ребенку испытать первые переживания и радости. Четвероногий друг рождает положительные эмоции</w:t>
      </w:r>
      <w:r w:rsidR="004702F4">
        <w:rPr>
          <w:rFonts w:ascii="Times New Roman" w:hAnsi="Times New Roman" w:cs="Times New Roman"/>
          <w:sz w:val="28"/>
        </w:rPr>
        <w:t xml:space="preserve">. </w:t>
      </w:r>
      <w:r w:rsidRPr="00704564">
        <w:rPr>
          <w:rFonts w:ascii="Times New Roman" w:hAnsi="Times New Roman" w:cs="Times New Roman"/>
          <w:sz w:val="28"/>
        </w:rPr>
        <w:t>Общаясь с домашним питомцем, у ребенка развивается чувство прекрасного, он учится видеть естественную красоту. Бережное и заботливое отношение к домашнему животному, которое проявляет ребенок, переносится им и ко всему животному миру в целом.</w:t>
      </w:r>
    </w:p>
    <w:p w:rsidR="00467CE5" w:rsidRPr="0058326F" w:rsidRDefault="00E53E05" w:rsidP="002711C1">
      <w:pPr>
        <w:pStyle w:val="a3"/>
        <w:jc w:val="both"/>
        <w:rPr>
          <w:rFonts w:ascii="Times New Roman" w:hAnsi="Times New Roman" w:cs="Times New Roman"/>
          <w:b/>
          <w:sz w:val="28"/>
        </w:rPr>
      </w:pPr>
      <w:r>
        <w:rPr>
          <w:rFonts w:ascii="Times New Roman" w:hAnsi="Times New Roman" w:cs="Times New Roman"/>
          <w:sz w:val="28"/>
        </w:rPr>
        <w:t xml:space="preserve">         </w:t>
      </w:r>
      <w:r w:rsidR="0075067D">
        <w:rPr>
          <w:rFonts w:ascii="Times New Roman" w:hAnsi="Times New Roman" w:cs="Times New Roman"/>
          <w:sz w:val="28"/>
        </w:rPr>
        <w:tab/>
      </w:r>
      <w:r w:rsidR="00134D9E" w:rsidRPr="00134D9E">
        <w:rPr>
          <w:rFonts w:ascii="Times New Roman" w:hAnsi="Times New Roman" w:cs="Times New Roman"/>
          <w:sz w:val="28"/>
        </w:rPr>
        <w:t xml:space="preserve">В заключении можно сделать вывод о том, что </w:t>
      </w:r>
      <w:r w:rsidR="00F804B3">
        <w:rPr>
          <w:rFonts w:ascii="Times New Roman" w:hAnsi="Times New Roman" w:cs="Times New Roman"/>
          <w:sz w:val="28"/>
        </w:rPr>
        <w:t>з</w:t>
      </w:r>
      <w:r w:rsidR="00134D9E">
        <w:rPr>
          <w:rFonts w:ascii="Times New Roman" w:hAnsi="Times New Roman" w:cs="Times New Roman"/>
          <w:sz w:val="28"/>
        </w:rPr>
        <w:t>адачи выполнены:</w:t>
      </w:r>
    </w:p>
    <w:p w:rsidR="00E03F81" w:rsidRDefault="00134D9E" w:rsidP="002711C1">
      <w:pPr>
        <w:pStyle w:val="a3"/>
        <w:numPr>
          <w:ilvl w:val="0"/>
          <w:numId w:val="6"/>
        </w:numPr>
        <w:jc w:val="both"/>
        <w:rPr>
          <w:rFonts w:ascii="Times New Roman" w:hAnsi="Times New Roman" w:cs="Times New Roman"/>
          <w:sz w:val="28"/>
        </w:rPr>
      </w:pPr>
      <w:r>
        <w:rPr>
          <w:rFonts w:ascii="Times New Roman" w:hAnsi="Times New Roman" w:cs="Times New Roman"/>
          <w:sz w:val="28"/>
        </w:rPr>
        <w:t>Выявлен</w:t>
      </w:r>
      <w:r w:rsidR="00E03F81">
        <w:rPr>
          <w:rFonts w:ascii="Times New Roman" w:hAnsi="Times New Roman" w:cs="Times New Roman"/>
          <w:sz w:val="28"/>
        </w:rPr>
        <w:t xml:space="preserve"> видовой состав домашних животных у учащихся нашей школы</w:t>
      </w:r>
      <w:r w:rsidR="00FD41A1">
        <w:rPr>
          <w:rFonts w:ascii="Times New Roman" w:hAnsi="Times New Roman" w:cs="Times New Roman"/>
          <w:sz w:val="28"/>
        </w:rPr>
        <w:t xml:space="preserve"> </w:t>
      </w:r>
      <w:r w:rsidR="00E03F81">
        <w:rPr>
          <w:rFonts w:ascii="Times New Roman" w:hAnsi="Times New Roman" w:cs="Times New Roman"/>
          <w:sz w:val="28"/>
        </w:rPr>
        <w:t>- это коты, собаки, хомяки, попугаи, аквариумные рыбки.</w:t>
      </w:r>
    </w:p>
    <w:p w:rsidR="0022359F" w:rsidRPr="0058326F" w:rsidRDefault="0022359F" w:rsidP="002711C1">
      <w:pPr>
        <w:pStyle w:val="a3"/>
        <w:numPr>
          <w:ilvl w:val="0"/>
          <w:numId w:val="6"/>
        </w:numPr>
        <w:jc w:val="both"/>
        <w:rPr>
          <w:rFonts w:ascii="Times New Roman" w:hAnsi="Times New Roman" w:cs="Times New Roman"/>
          <w:sz w:val="28"/>
        </w:rPr>
      </w:pPr>
      <w:r w:rsidRPr="0058326F">
        <w:rPr>
          <w:rFonts w:ascii="Times New Roman" w:hAnsi="Times New Roman" w:cs="Times New Roman"/>
          <w:sz w:val="28"/>
        </w:rPr>
        <w:t>Изуч</w:t>
      </w:r>
      <w:r w:rsidR="00134D9E">
        <w:rPr>
          <w:rFonts w:ascii="Times New Roman" w:hAnsi="Times New Roman" w:cs="Times New Roman"/>
          <w:sz w:val="28"/>
        </w:rPr>
        <w:t>ено</w:t>
      </w:r>
      <w:r w:rsidRPr="0058326F">
        <w:rPr>
          <w:rFonts w:ascii="Times New Roman" w:hAnsi="Times New Roman" w:cs="Times New Roman"/>
          <w:sz w:val="28"/>
        </w:rPr>
        <w:t xml:space="preserve"> влияние домашних животных на формирование </w:t>
      </w:r>
      <w:proofErr w:type="spellStart"/>
      <w:r w:rsidRPr="0058326F">
        <w:rPr>
          <w:rFonts w:ascii="Times New Roman" w:hAnsi="Times New Roman" w:cs="Times New Roman"/>
          <w:sz w:val="28"/>
        </w:rPr>
        <w:t>эмпатии</w:t>
      </w:r>
      <w:proofErr w:type="spellEnd"/>
      <w:r w:rsidRPr="0058326F">
        <w:rPr>
          <w:rFonts w:ascii="Times New Roman" w:hAnsi="Times New Roman" w:cs="Times New Roman"/>
          <w:sz w:val="28"/>
        </w:rPr>
        <w:t xml:space="preserve"> у учащихся.</w:t>
      </w:r>
    </w:p>
    <w:p w:rsidR="0022359F" w:rsidRDefault="0022359F" w:rsidP="002711C1">
      <w:pPr>
        <w:pStyle w:val="a3"/>
        <w:numPr>
          <w:ilvl w:val="0"/>
          <w:numId w:val="6"/>
        </w:numPr>
        <w:jc w:val="both"/>
        <w:rPr>
          <w:rFonts w:ascii="Times New Roman" w:hAnsi="Times New Roman" w:cs="Times New Roman"/>
          <w:sz w:val="28"/>
        </w:rPr>
      </w:pPr>
      <w:r w:rsidRPr="0058326F">
        <w:rPr>
          <w:rFonts w:ascii="Times New Roman" w:hAnsi="Times New Roman" w:cs="Times New Roman"/>
          <w:sz w:val="28"/>
        </w:rPr>
        <w:t>Подобра</w:t>
      </w:r>
      <w:r w:rsidR="00134D9E">
        <w:rPr>
          <w:rFonts w:ascii="Times New Roman" w:hAnsi="Times New Roman" w:cs="Times New Roman"/>
          <w:sz w:val="28"/>
        </w:rPr>
        <w:t>н</w:t>
      </w:r>
      <w:r w:rsidRPr="0058326F">
        <w:rPr>
          <w:rFonts w:ascii="Times New Roman" w:hAnsi="Times New Roman" w:cs="Times New Roman"/>
          <w:sz w:val="28"/>
        </w:rPr>
        <w:t xml:space="preserve"> диагностический комплекс для исследования особенностей влияния домаш</w:t>
      </w:r>
      <w:r w:rsidR="00232720">
        <w:rPr>
          <w:rFonts w:ascii="Times New Roman" w:hAnsi="Times New Roman" w:cs="Times New Roman"/>
          <w:sz w:val="28"/>
        </w:rPr>
        <w:t>н</w:t>
      </w:r>
      <w:r w:rsidRPr="0058326F">
        <w:rPr>
          <w:rFonts w:ascii="Times New Roman" w:hAnsi="Times New Roman" w:cs="Times New Roman"/>
          <w:sz w:val="28"/>
        </w:rPr>
        <w:t>их животных на учащихся 2-11-х классов.</w:t>
      </w:r>
    </w:p>
    <w:p w:rsidR="00134D9E" w:rsidRPr="0058326F" w:rsidRDefault="00F804B3" w:rsidP="00F804B3">
      <w:pPr>
        <w:pStyle w:val="a3"/>
        <w:tabs>
          <w:tab w:val="left" w:pos="709"/>
        </w:tabs>
        <w:jc w:val="both"/>
        <w:rPr>
          <w:rFonts w:ascii="Times New Roman" w:hAnsi="Times New Roman" w:cs="Times New Roman"/>
          <w:sz w:val="28"/>
        </w:rPr>
      </w:pPr>
      <w:r>
        <w:rPr>
          <w:rFonts w:ascii="Times New Roman" w:hAnsi="Times New Roman" w:cs="Times New Roman"/>
          <w:sz w:val="28"/>
        </w:rPr>
        <w:tab/>
      </w:r>
      <w:r w:rsidR="00134D9E">
        <w:rPr>
          <w:rFonts w:ascii="Times New Roman" w:hAnsi="Times New Roman" w:cs="Times New Roman"/>
          <w:sz w:val="28"/>
        </w:rPr>
        <w:t xml:space="preserve">Следовательно, </w:t>
      </w:r>
      <w:r w:rsidR="0026266F">
        <w:rPr>
          <w:rFonts w:ascii="Times New Roman" w:hAnsi="Times New Roman" w:cs="Times New Roman"/>
          <w:sz w:val="28"/>
        </w:rPr>
        <w:t>цель данного исследования</w:t>
      </w:r>
      <w:r>
        <w:rPr>
          <w:rFonts w:ascii="Times New Roman" w:hAnsi="Times New Roman" w:cs="Times New Roman"/>
          <w:sz w:val="28"/>
        </w:rPr>
        <w:t xml:space="preserve"> - </w:t>
      </w:r>
      <w:r w:rsidRPr="00361BFB">
        <w:rPr>
          <w:rFonts w:ascii="Times New Roman" w:hAnsi="Times New Roman" w:cs="Times New Roman"/>
          <w:sz w:val="28"/>
        </w:rPr>
        <w:t>выявить влияние</w:t>
      </w:r>
      <w:r>
        <w:rPr>
          <w:rFonts w:ascii="Times New Roman" w:hAnsi="Times New Roman" w:cs="Times New Roman"/>
          <w:b/>
          <w:sz w:val="28"/>
        </w:rPr>
        <w:t xml:space="preserve"> </w:t>
      </w:r>
      <w:r>
        <w:rPr>
          <w:rFonts w:ascii="Times New Roman" w:hAnsi="Times New Roman" w:cs="Times New Roman"/>
          <w:sz w:val="28"/>
        </w:rPr>
        <w:t xml:space="preserve">домашних животных на развитие </w:t>
      </w:r>
      <w:proofErr w:type="spellStart"/>
      <w:r>
        <w:rPr>
          <w:rFonts w:ascii="Times New Roman" w:hAnsi="Times New Roman" w:cs="Times New Roman"/>
          <w:sz w:val="28"/>
        </w:rPr>
        <w:t>эмпатии</w:t>
      </w:r>
      <w:proofErr w:type="spellEnd"/>
      <w:r>
        <w:rPr>
          <w:rFonts w:ascii="Times New Roman" w:hAnsi="Times New Roman" w:cs="Times New Roman"/>
          <w:sz w:val="28"/>
        </w:rPr>
        <w:t xml:space="preserve"> у учащихся средней школы</w:t>
      </w:r>
      <w:r w:rsidR="0026266F">
        <w:rPr>
          <w:rFonts w:ascii="Times New Roman" w:hAnsi="Times New Roman" w:cs="Times New Roman"/>
          <w:sz w:val="28"/>
        </w:rPr>
        <w:t xml:space="preserve"> достигнута.</w:t>
      </w:r>
    </w:p>
    <w:p w:rsidR="0026266F" w:rsidRPr="0026266F" w:rsidRDefault="0026266F" w:rsidP="002711C1">
      <w:pPr>
        <w:pStyle w:val="a3"/>
        <w:ind w:firstLine="708"/>
        <w:jc w:val="both"/>
        <w:rPr>
          <w:rFonts w:ascii="Times New Roman" w:hAnsi="Times New Roman" w:cs="Times New Roman"/>
          <w:sz w:val="28"/>
        </w:rPr>
      </w:pPr>
      <w:r w:rsidRPr="00416145">
        <w:rPr>
          <w:rFonts w:ascii="Times New Roman" w:hAnsi="Times New Roman" w:cs="Times New Roman"/>
          <w:b/>
          <w:sz w:val="28"/>
        </w:rPr>
        <w:t>Выводы</w:t>
      </w:r>
      <w:r w:rsidRPr="0026266F">
        <w:rPr>
          <w:rFonts w:ascii="Times New Roman" w:hAnsi="Times New Roman" w:cs="Times New Roman"/>
          <w:sz w:val="28"/>
        </w:rPr>
        <w:t>:</w:t>
      </w:r>
    </w:p>
    <w:p w:rsidR="0026266F" w:rsidRDefault="0026266F" w:rsidP="002711C1">
      <w:pPr>
        <w:pStyle w:val="a3"/>
        <w:numPr>
          <w:ilvl w:val="0"/>
          <w:numId w:val="9"/>
        </w:numPr>
        <w:jc w:val="both"/>
        <w:rPr>
          <w:rFonts w:ascii="Times New Roman" w:hAnsi="Times New Roman" w:cs="Times New Roman"/>
          <w:sz w:val="28"/>
        </w:rPr>
      </w:pPr>
      <w:r w:rsidRPr="0026266F">
        <w:rPr>
          <w:rFonts w:ascii="Times New Roman" w:hAnsi="Times New Roman" w:cs="Times New Roman"/>
          <w:sz w:val="28"/>
        </w:rPr>
        <w:t xml:space="preserve">В результате анализа научной литературы по определению понятия </w:t>
      </w:r>
      <w:proofErr w:type="spellStart"/>
      <w:r w:rsidRPr="0026266F">
        <w:rPr>
          <w:rFonts w:ascii="Times New Roman" w:hAnsi="Times New Roman" w:cs="Times New Roman"/>
          <w:sz w:val="28"/>
        </w:rPr>
        <w:t>эмпатия</w:t>
      </w:r>
      <w:proofErr w:type="spellEnd"/>
      <w:r>
        <w:rPr>
          <w:rFonts w:ascii="Times New Roman" w:hAnsi="Times New Roman" w:cs="Times New Roman"/>
          <w:sz w:val="28"/>
        </w:rPr>
        <w:t xml:space="preserve"> обозначены различные подходы  к пониманию феноменологии  и выделению факторов формированию </w:t>
      </w:r>
      <w:proofErr w:type="spellStart"/>
      <w:r>
        <w:rPr>
          <w:rFonts w:ascii="Times New Roman" w:hAnsi="Times New Roman" w:cs="Times New Roman"/>
          <w:sz w:val="28"/>
        </w:rPr>
        <w:t>эмпатии</w:t>
      </w:r>
      <w:proofErr w:type="spellEnd"/>
      <w:r>
        <w:rPr>
          <w:rFonts w:ascii="Times New Roman" w:hAnsi="Times New Roman" w:cs="Times New Roman"/>
          <w:sz w:val="28"/>
        </w:rPr>
        <w:t xml:space="preserve">, а также выявлены различные взгляды на классификацию видов </w:t>
      </w:r>
      <w:proofErr w:type="spellStart"/>
      <w:r>
        <w:rPr>
          <w:rFonts w:ascii="Times New Roman" w:hAnsi="Times New Roman" w:cs="Times New Roman"/>
          <w:sz w:val="28"/>
        </w:rPr>
        <w:t>эмпатии</w:t>
      </w:r>
      <w:proofErr w:type="spellEnd"/>
      <w:r>
        <w:rPr>
          <w:rFonts w:ascii="Times New Roman" w:hAnsi="Times New Roman" w:cs="Times New Roman"/>
          <w:sz w:val="28"/>
        </w:rPr>
        <w:t>.</w:t>
      </w:r>
    </w:p>
    <w:p w:rsidR="0026266F" w:rsidRDefault="0026266F" w:rsidP="002711C1">
      <w:pPr>
        <w:pStyle w:val="a3"/>
        <w:numPr>
          <w:ilvl w:val="0"/>
          <w:numId w:val="9"/>
        </w:numPr>
        <w:jc w:val="both"/>
        <w:rPr>
          <w:rFonts w:ascii="Times New Roman" w:hAnsi="Times New Roman" w:cs="Times New Roman"/>
          <w:sz w:val="28"/>
        </w:rPr>
      </w:pPr>
      <w:r>
        <w:rPr>
          <w:rFonts w:ascii="Times New Roman" w:hAnsi="Times New Roman" w:cs="Times New Roman"/>
          <w:sz w:val="28"/>
        </w:rPr>
        <w:lastRenderedPageBreak/>
        <w:t xml:space="preserve">Подтверждена гипотеза о влиянии домашних животных на формирование и развитие </w:t>
      </w:r>
      <w:proofErr w:type="spellStart"/>
      <w:r>
        <w:rPr>
          <w:rFonts w:ascii="Times New Roman" w:hAnsi="Times New Roman" w:cs="Times New Roman"/>
          <w:sz w:val="28"/>
        </w:rPr>
        <w:t>эмпатии</w:t>
      </w:r>
      <w:proofErr w:type="spellEnd"/>
      <w:r>
        <w:rPr>
          <w:rFonts w:ascii="Times New Roman" w:hAnsi="Times New Roman" w:cs="Times New Roman"/>
          <w:sz w:val="28"/>
        </w:rPr>
        <w:t xml:space="preserve"> у  учащихся.</w:t>
      </w:r>
    </w:p>
    <w:p w:rsidR="00C4125C" w:rsidRPr="00386487" w:rsidRDefault="00B633B9" w:rsidP="00C4125C">
      <w:pPr>
        <w:pStyle w:val="a3"/>
        <w:numPr>
          <w:ilvl w:val="0"/>
          <w:numId w:val="9"/>
        </w:numPr>
        <w:jc w:val="both"/>
        <w:rPr>
          <w:rFonts w:ascii="Times New Roman" w:hAnsi="Times New Roman" w:cs="Times New Roman"/>
          <w:sz w:val="28"/>
        </w:rPr>
      </w:pPr>
      <w:r>
        <w:rPr>
          <w:rFonts w:ascii="Times New Roman" w:hAnsi="Times New Roman" w:cs="Times New Roman"/>
          <w:sz w:val="28"/>
        </w:rPr>
        <w:t xml:space="preserve">Доказано, что у старшеклассников активнее развивается </w:t>
      </w:r>
      <w:proofErr w:type="spellStart"/>
      <w:r>
        <w:rPr>
          <w:rFonts w:ascii="Times New Roman" w:hAnsi="Times New Roman" w:cs="Times New Roman"/>
          <w:sz w:val="28"/>
        </w:rPr>
        <w:t>эмпатия</w:t>
      </w:r>
      <w:proofErr w:type="spellEnd"/>
      <w:r>
        <w:rPr>
          <w:rFonts w:ascii="Times New Roman" w:hAnsi="Times New Roman" w:cs="Times New Roman"/>
          <w:sz w:val="28"/>
        </w:rPr>
        <w:t xml:space="preserve"> по сравнению с учащимися младших классов.</w:t>
      </w:r>
      <w:r w:rsidR="00C4125C" w:rsidRPr="00C4125C">
        <w:rPr>
          <w:rFonts w:ascii="Times New Roman" w:hAnsi="Times New Roman" w:cs="Times New Roman"/>
          <w:bCs/>
          <w:sz w:val="28"/>
        </w:rPr>
        <w:t xml:space="preserve"> </w:t>
      </w:r>
      <w:r w:rsidR="00C4125C" w:rsidRPr="00386487">
        <w:rPr>
          <w:rFonts w:ascii="Times New Roman" w:hAnsi="Times New Roman" w:cs="Times New Roman"/>
          <w:bCs/>
          <w:sz w:val="28"/>
        </w:rPr>
        <w:t>Это объясняется тем, что дети постарше более ответственно относятся к своему питомцу, а дети помладше пытаются переложить груз ответственности на своих родителей.</w:t>
      </w:r>
    </w:p>
    <w:p w:rsidR="00A312E5" w:rsidRPr="00E30817" w:rsidRDefault="00195982" w:rsidP="002711C1">
      <w:pPr>
        <w:pStyle w:val="a3"/>
        <w:ind w:firstLine="708"/>
        <w:jc w:val="both"/>
        <w:rPr>
          <w:rFonts w:ascii="Times New Roman" w:hAnsi="Times New Roman" w:cs="Times New Roman"/>
          <w:sz w:val="28"/>
        </w:rPr>
      </w:pPr>
      <w:r w:rsidRPr="00E44F40">
        <w:rPr>
          <w:rFonts w:ascii="Times New Roman" w:hAnsi="Times New Roman" w:cs="Times New Roman"/>
          <w:b/>
          <w:sz w:val="28"/>
        </w:rPr>
        <w:t>Перспектива исследования</w:t>
      </w:r>
      <w:r>
        <w:rPr>
          <w:rFonts w:ascii="Times New Roman" w:hAnsi="Times New Roman" w:cs="Times New Roman"/>
          <w:b/>
          <w:sz w:val="28"/>
        </w:rPr>
        <w:t xml:space="preserve">. </w:t>
      </w:r>
      <w:r w:rsidR="00B633B9" w:rsidRPr="00B633B9">
        <w:rPr>
          <w:rFonts w:ascii="Times New Roman" w:hAnsi="Times New Roman" w:cs="Times New Roman"/>
          <w:sz w:val="28"/>
        </w:rPr>
        <w:t xml:space="preserve">Проблема исследования факторов формирования </w:t>
      </w:r>
      <w:proofErr w:type="spellStart"/>
      <w:r w:rsidR="00B633B9" w:rsidRPr="00B633B9">
        <w:rPr>
          <w:rFonts w:ascii="Times New Roman" w:hAnsi="Times New Roman" w:cs="Times New Roman"/>
          <w:sz w:val="28"/>
        </w:rPr>
        <w:t>эмпатии</w:t>
      </w:r>
      <w:proofErr w:type="spellEnd"/>
      <w:r w:rsidR="00B633B9" w:rsidRPr="00B633B9">
        <w:rPr>
          <w:rFonts w:ascii="Times New Roman" w:hAnsi="Times New Roman" w:cs="Times New Roman"/>
          <w:sz w:val="28"/>
        </w:rPr>
        <w:t xml:space="preserve"> среди учащихся предусматривает дальнейшее изучение.</w:t>
      </w:r>
      <w:r w:rsidR="00A312E5" w:rsidRPr="00B633B9">
        <w:rPr>
          <w:rFonts w:ascii="Times New Roman" w:hAnsi="Times New Roman" w:cs="Times New Roman"/>
          <w:sz w:val="28"/>
        </w:rPr>
        <w:t xml:space="preserve"> Так как на формирование </w:t>
      </w:r>
      <w:proofErr w:type="spellStart"/>
      <w:r w:rsidR="00A312E5" w:rsidRPr="00B633B9">
        <w:rPr>
          <w:rFonts w:ascii="Times New Roman" w:hAnsi="Times New Roman" w:cs="Times New Roman"/>
          <w:sz w:val="28"/>
        </w:rPr>
        <w:t>эмпатии</w:t>
      </w:r>
      <w:proofErr w:type="spellEnd"/>
      <w:r w:rsidR="00A312E5" w:rsidRPr="00B633B9">
        <w:rPr>
          <w:rFonts w:ascii="Times New Roman" w:hAnsi="Times New Roman" w:cs="Times New Roman"/>
          <w:sz w:val="28"/>
        </w:rPr>
        <w:t xml:space="preserve"> могут влиять: воспитание</w:t>
      </w:r>
      <w:r w:rsidR="00A312E5">
        <w:rPr>
          <w:rFonts w:ascii="Times New Roman" w:hAnsi="Times New Roman" w:cs="Times New Roman"/>
          <w:sz w:val="28"/>
        </w:rPr>
        <w:t xml:space="preserve">,  личный пример взрослых, жизненный сценарий семьи </w:t>
      </w:r>
      <w:r w:rsidR="00A312E5" w:rsidRPr="00E30817">
        <w:rPr>
          <w:rFonts w:ascii="Times New Roman" w:hAnsi="Times New Roman" w:cs="Times New Roman"/>
          <w:sz w:val="28"/>
        </w:rPr>
        <w:t xml:space="preserve"> и многое другое</w:t>
      </w:r>
      <w:r w:rsidR="0075067D">
        <w:rPr>
          <w:rFonts w:ascii="Times New Roman" w:hAnsi="Times New Roman" w:cs="Times New Roman"/>
          <w:sz w:val="28"/>
        </w:rPr>
        <w:t xml:space="preserve">, </w:t>
      </w:r>
      <w:r w:rsidR="00A312E5" w:rsidRPr="00E30817">
        <w:rPr>
          <w:rFonts w:ascii="Times New Roman" w:hAnsi="Times New Roman" w:cs="Times New Roman"/>
          <w:sz w:val="28"/>
        </w:rPr>
        <w:t>в чём нам предстоит ещё разобраться.</w:t>
      </w:r>
    </w:p>
    <w:p w:rsidR="00195982" w:rsidRPr="00E44F40" w:rsidRDefault="00195982" w:rsidP="002711C1">
      <w:pPr>
        <w:pStyle w:val="a3"/>
        <w:ind w:firstLine="708"/>
        <w:jc w:val="both"/>
        <w:rPr>
          <w:rFonts w:ascii="Times New Roman" w:hAnsi="Times New Roman" w:cs="Times New Roman"/>
          <w:sz w:val="28"/>
        </w:rPr>
      </w:pPr>
    </w:p>
    <w:p w:rsidR="00F5595E" w:rsidRDefault="00F5595E" w:rsidP="005F33B7">
      <w:pPr>
        <w:spacing w:after="0" w:line="240" w:lineRule="auto"/>
        <w:ind w:firstLine="360"/>
        <w:jc w:val="both"/>
        <w:rPr>
          <w:rFonts w:ascii="Times New Roman" w:hAnsi="Times New Roman" w:cs="Times New Roman"/>
          <w:b/>
          <w:sz w:val="28"/>
          <w:lang w:eastAsia="ru-RU"/>
        </w:rPr>
      </w:pPr>
      <w:bookmarkStart w:id="6" w:name="_Toc27825971"/>
    </w:p>
    <w:p w:rsidR="00AE3AC6" w:rsidRDefault="00A312E5" w:rsidP="00F5595E">
      <w:pPr>
        <w:spacing w:after="0" w:line="240" w:lineRule="auto"/>
        <w:ind w:firstLine="360"/>
        <w:jc w:val="center"/>
        <w:rPr>
          <w:rFonts w:ascii="Times New Roman" w:hAnsi="Times New Roman" w:cs="Times New Roman"/>
          <w:b/>
          <w:sz w:val="28"/>
          <w:lang w:eastAsia="ru-RU"/>
        </w:rPr>
      </w:pPr>
      <w:r w:rsidRPr="002411DB">
        <w:rPr>
          <w:rFonts w:ascii="Times New Roman" w:hAnsi="Times New Roman" w:cs="Times New Roman"/>
          <w:b/>
          <w:sz w:val="28"/>
          <w:lang w:eastAsia="ru-RU"/>
        </w:rPr>
        <w:t>Список использованных источников</w:t>
      </w:r>
      <w:bookmarkEnd w:id="6"/>
    </w:p>
    <w:p w:rsidR="00F5595E" w:rsidRPr="002411DB" w:rsidRDefault="00F5595E" w:rsidP="00F5595E">
      <w:pPr>
        <w:spacing w:after="0" w:line="240" w:lineRule="auto"/>
        <w:ind w:firstLine="360"/>
        <w:jc w:val="center"/>
        <w:rPr>
          <w:rFonts w:ascii="Times New Roman" w:hAnsi="Times New Roman" w:cs="Times New Roman"/>
          <w:b/>
          <w:sz w:val="28"/>
          <w:lang w:eastAsia="ru-RU"/>
        </w:rPr>
      </w:pPr>
    </w:p>
    <w:p w:rsidR="00973CFF" w:rsidRPr="00973CFF" w:rsidRDefault="00973CFF" w:rsidP="007C6AE1">
      <w:pPr>
        <w:pStyle w:val="a8"/>
        <w:numPr>
          <w:ilvl w:val="0"/>
          <w:numId w:val="10"/>
        </w:numPr>
        <w:tabs>
          <w:tab w:val="left" w:pos="2430"/>
        </w:tabs>
        <w:spacing w:after="0" w:line="240" w:lineRule="auto"/>
        <w:ind w:left="360"/>
        <w:jc w:val="both"/>
        <w:rPr>
          <w:rFonts w:ascii="Times New Roman" w:hAnsi="Times New Roman" w:cs="Times New Roman"/>
          <w:sz w:val="28"/>
          <w:lang w:eastAsia="ru-RU"/>
        </w:rPr>
      </w:pPr>
      <w:r w:rsidRPr="00973CFF">
        <w:rPr>
          <w:rFonts w:ascii="Times New Roman" w:hAnsi="Times New Roman" w:cs="Times New Roman"/>
          <w:sz w:val="28"/>
          <w:lang w:eastAsia="ru-RU"/>
        </w:rPr>
        <w:t xml:space="preserve">Ефремова Т. Ф. Современный толковый словарь русского языка/Т. Ф. Ефремова. – М.: </w:t>
      </w:r>
      <w:proofErr w:type="spellStart"/>
      <w:r w:rsidRPr="00973CFF">
        <w:rPr>
          <w:rFonts w:ascii="Times New Roman" w:hAnsi="Times New Roman" w:cs="Times New Roman"/>
          <w:sz w:val="28"/>
          <w:lang w:eastAsia="ru-RU"/>
        </w:rPr>
        <w:t>Астрель</w:t>
      </w:r>
      <w:proofErr w:type="spellEnd"/>
      <w:r w:rsidRPr="00973CFF">
        <w:rPr>
          <w:rFonts w:ascii="Times New Roman" w:hAnsi="Times New Roman" w:cs="Times New Roman"/>
          <w:sz w:val="28"/>
          <w:lang w:eastAsia="ru-RU"/>
        </w:rPr>
        <w:t xml:space="preserve">, 2006. – 973 с. </w:t>
      </w:r>
    </w:p>
    <w:p w:rsidR="00973CFF" w:rsidRPr="00973CFF" w:rsidRDefault="00973CFF" w:rsidP="007C6AE1">
      <w:pPr>
        <w:pStyle w:val="a8"/>
        <w:numPr>
          <w:ilvl w:val="0"/>
          <w:numId w:val="10"/>
        </w:numPr>
        <w:tabs>
          <w:tab w:val="left" w:pos="2430"/>
        </w:tabs>
        <w:spacing w:after="0" w:line="240" w:lineRule="auto"/>
        <w:ind w:left="360"/>
        <w:jc w:val="both"/>
        <w:rPr>
          <w:rFonts w:ascii="Times New Roman" w:hAnsi="Times New Roman" w:cs="Times New Roman"/>
          <w:sz w:val="28"/>
          <w:lang w:eastAsia="ru-RU"/>
        </w:rPr>
      </w:pPr>
      <w:proofErr w:type="spellStart"/>
      <w:r w:rsidRPr="00973CFF">
        <w:rPr>
          <w:rFonts w:ascii="Times New Roman" w:hAnsi="Times New Roman" w:cs="Times New Roman"/>
          <w:sz w:val="28"/>
          <w:lang w:eastAsia="ru-RU"/>
        </w:rPr>
        <w:t>Гиппенрейтер</w:t>
      </w:r>
      <w:proofErr w:type="spellEnd"/>
      <w:r w:rsidRPr="00973CFF">
        <w:rPr>
          <w:rFonts w:ascii="Times New Roman" w:hAnsi="Times New Roman" w:cs="Times New Roman"/>
          <w:sz w:val="28"/>
          <w:lang w:eastAsia="ru-RU"/>
        </w:rPr>
        <w:t xml:space="preserve">, Ю.Б. Феномен конгруэнтной </w:t>
      </w:r>
      <w:proofErr w:type="spellStart"/>
      <w:r w:rsidRPr="00973CFF">
        <w:rPr>
          <w:rFonts w:ascii="Times New Roman" w:hAnsi="Times New Roman" w:cs="Times New Roman"/>
          <w:sz w:val="28"/>
          <w:lang w:eastAsia="ru-RU"/>
        </w:rPr>
        <w:t>эмпатии</w:t>
      </w:r>
      <w:proofErr w:type="spellEnd"/>
      <w:r w:rsidRPr="00973CFF">
        <w:rPr>
          <w:rFonts w:ascii="Times New Roman" w:hAnsi="Times New Roman" w:cs="Times New Roman"/>
          <w:sz w:val="28"/>
          <w:lang w:eastAsia="ru-RU"/>
        </w:rPr>
        <w:t xml:space="preserve"> / Ю.Б. </w:t>
      </w:r>
      <w:proofErr w:type="spellStart"/>
      <w:r w:rsidRPr="00973CFF">
        <w:rPr>
          <w:rFonts w:ascii="Times New Roman" w:hAnsi="Times New Roman" w:cs="Times New Roman"/>
          <w:sz w:val="28"/>
          <w:lang w:eastAsia="ru-RU"/>
        </w:rPr>
        <w:t>Гиппенрейтер</w:t>
      </w:r>
      <w:proofErr w:type="spellEnd"/>
      <w:r w:rsidRPr="00973CFF">
        <w:rPr>
          <w:rFonts w:ascii="Times New Roman" w:hAnsi="Times New Roman" w:cs="Times New Roman"/>
          <w:sz w:val="28"/>
          <w:lang w:eastAsia="ru-RU"/>
        </w:rPr>
        <w:t xml:space="preserve"> [и др.]//Вопросы психологии. – 1993. – №4. – С. 61–73. </w:t>
      </w:r>
    </w:p>
    <w:p w:rsidR="00973CFF" w:rsidRPr="008313B7" w:rsidRDefault="00973CFF" w:rsidP="007C6AE1">
      <w:pPr>
        <w:pStyle w:val="a8"/>
        <w:numPr>
          <w:ilvl w:val="0"/>
          <w:numId w:val="10"/>
        </w:numPr>
        <w:tabs>
          <w:tab w:val="left" w:pos="2430"/>
        </w:tabs>
        <w:spacing w:after="0" w:line="240" w:lineRule="auto"/>
        <w:ind w:left="360"/>
        <w:jc w:val="both"/>
        <w:rPr>
          <w:rFonts w:ascii="Times New Roman" w:hAnsi="Times New Roman" w:cs="Times New Roman"/>
          <w:sz w:val="28"/>
          <w:lang w:val="en-US" w:eastAsia="ru-RU"/>
        </w:rPr>
      </w:pPr>
      <w:proofErr w:type="spellStart"/>
      <w:r w:rsidRPr="00973CFF">
        <w:rPr>
          <w:rFonts w:ascii="Times New Roman" w:hAnsi="Times New Roman" w:cs="Times New Roman"/>
          <w:sz w:val="28"/>
          <w:lang w:val="en-US" w:eastAsia="ru-RU"/>
        </w:rPr>
        <w:t>Kestenbaum</w:t>
      </w:r>
      <w:proofErr w:type="spellEnd"/>
      <w:r w:rsidRPr="00973CFF">
        <w:rPr>
          <w:rFonts w:ascii="Times New Roman" w:hAnsi="Times New Roman" w:cs="Times New Roman"/>
          <w:sz w:val="28"/>
          <w:lang w:val="en-US" w:eastAsia="ru-RU"/>
        </w:rPr>
        <w:t xml:space="preserve">, R. Individual differences in empathy among preschoolers: relation to attachment history/R. </w:t>
      </w:r>
      <w:proofErr w:type="spellStart"/>
      <w:r w:rsidRPr="00973CFF">
        <w:rPr>
          <w:rFonts w:ascii="Times New Roman" w:hAnsi="Times New Roman" w:cs="Times New Roman"/>
          <w:sz w:val="28"/>
          <w:lang w:val="en-US" w:eastAsia="ru-RU"/>
        </w:rPr>
        <w:t>Kestenbaum</w:t>
      </w:r>
      <w:proofErr w:type="spellEnd"/>
      <w:r w:rsidRPr="00973CFF">
        <w:rPr>
          <w:rFonts w:ascii="Times New Roman" w:hAnsi="Times New Roman" w:cs="Times New Roman"/>
          <w:sz w:val="28"/>
          <w:lang w:val="en-US" w:eastAsia="ru-RU"/>
        </w:rPr>
        <w:t xml:space="preserve"> [et al.]//New Directions for Child Development. – 1989. – Vol. 44. – P. 51–64.</w:t>
      </w:r>
    </w:p>
    <w:p w:rsidR="00973CFF" w:rsidRPr="00973CFF" w:rsidRDefault="00973CFF" w:rsidP="007C6AE1">
      <w:pPr>
        <w:pStyle w:val="a8"/>
        <w:numPr>
          <w:ilvl w:val="0"/>
          <w:numId w:val="10"/>
        </w:numPr>
        <w:tabs>
          <w:tab w:val="left" w:pos="2430"/>
        </w:tabs>
        <w:spacing w:after="0" w:line="240" w:lineRule="auto"/>
        <w:ind w:left="360"/>
        <w:jc w:val="both"/>
        <w:rPr>
          <w:rFonts w:ascii="Times New Roman" w:hAnsi="Times New Roman" w:cs="Times New Roman"/>
          <w:sz w:val="28"/>
          <w:lang w:eastAsia="ru-RU"/>
        </w:rPr>
      </w:pPr>
      <w:r w:rsidRPr="00973CFF">
        <w:rPr>
          <w:rFonts w:ascii="Times New Roman" w:hAnsi="Times New Roman" w:cs="Times New Roman"/>
          <w:sz w:val="28"/>
          <w:lang w:eastAsia="ru-RU"/>
        </w:rPr>
        <w:t xml:space="preserve">Гаврилова, Т.П. Экспериментальное изучение </w:t>
      </w:r>
      <w:proofErr w:type="spellStart"/>
      <w:r w:rsidRPr="00973CFF">
        <w:rPr>
          <w:rFonts w:ascii="Times New Roman" w:hAnsi="Times New Roman" w:cs="Times New Roman"/>
          <w:sz w:val="28"/>
          <w:lang w:eastAsia="ru-RU"/>
        </w:rPr>
        <w:t>эмпатии</w:t>
      </w:r>
      <w:proofErr w:type="spellEnd"/>
      <w:r w:rsidRPr="00973CFF">
        <w:rPr>
          <w:rFonts w:ascii="Times New Roman" w:hAnsi="Times New Roman" w:cs="Times New Roman"/>
          <w:sz w:val="28"/>
          <w:lang w:eastAsia="ru-RU"/>
        </w:rPr>
        <w:t xml:space="preserve"> у детей младшего и среднего школьного возраста / Т.П. Гаврилова // Вопросы психологии. – 1974. – №5. – С. 107–114.</w:t>
      </w:r>
    </w:p>
    <w:p w:rsidR="00973CFF" w:rsidRPr="00973CFF" w:rsidRDefault="00973CFF" w:rsidP="007C6AE1">
      <w:pPr>
        <w:pStyle w:val="a8"/>
        <w:numPr>
          <w:ilvl w:val="0"/>
          <w:numId w:val="10"/>
        </w:numPr>
        <w:tabs>
          <w:tab w:val="left" w:pos="2430"/>
        </w:tabs>
        <w:spacing w:after="0" w:line="240" w:lineRule="auto"/>
        <w:ind w:left="360"/>
        <w:jc w:val="both"/>
        <w:rPr>
          <w:rFonts w:ascii="Times New Roman" w:hAnsi="Times New Roman" w:cs="Times New Roman"/>
          <w:sz w:val="28"/>
          <w:lang w:eastAsia="ru-RU"/>
        </w:rPr>
      </w:pPr>
      <w:r w:rsidRPr="00973CFF">
        <w:rPr>
          <w:rFonts w:ascii="Times New Roman" w:hAnsi="Times New Roman" w:cs="Times New Roman"/>
          <w:sz w:val="28"/>
          <w:lang w:eastAsia="ru-RU"/>
        </w:rPr>
        <w:t xml:space="preserve">Пономарева, М.А. </w:t>
      </w:r>
      <w:proofErr w:type="spellStart"/>
      <w:r w:rsidRPr="00973CFF">
        <w:rPr>
          <w:rFonts w:ascii="Times New Roman" w:hAnsi="Times New Roman" w:cs="Times New Roman"/>
          <w:sz w:val="28"/>
          <w:lang w:eastAsia="ru-RU"/>
        </w:rPr>
        <w:t>Эмпатия</w:t>
      </w:r>
      <w:proofErr w:type="spellEnd"/>
      <w:r w:rsidRPr="00973CFF">
        <w:rPr>
          <w:rFonts w:ascii="Times New Roman" w:hAnsi="Times New Roman" w:cs="Times New Roman"/>
          <w:sz w:val="28"/>
          <w:lang w:eastAsia="ru-RU"/>
        </w:rPr>
        <w:t xml:space="preserve">: теория, диагностика, развитие: монография/ М.А. Пономарева. – Минск: </w:t>
      </w:r>
      <w:proofErr w:type="spellStart"/>
      <w:r w:rsidRPr="00973CFF">
        <w:rPr>
          <w:rFonts w:ascii="Times New Roman" w:hAnsi="Times New Roman" w:cs="Times New Roman"/>
          <w:sz w:val="28"/>
          <w:lang w:eastAsia="ru-RU"/>
        </w:rPr>
        <w:t>Бестпринт</w:t>
      </w:r>
      <w:proofErr w:type="spellEnd"/>
      <w:r w:rsidRPr="00973CFF">
        <w:rPr>
          <w:rFonts w:ascii="Times New Roman" w:hAnsi="Times New Roman" w:cs="Times New Roman"/>
          <w:sz w:val="28"/>
          <w:lang w:eastAsia="ru-RU"/>
        </w:rPr>
        <w:t>, 2006. – 76 с.</w:t>
      </w:r>
    </w:p>
    <w:p w:rsidR="00973CFF" w:rsidRPr="008313B7" w:rsidRDefault="00973CFF" w:rsidP="007C6AE1">
      <w:pPr>
        <w:pStyle w:val="a8"/>
        <w:numPr>
          <w:ilvl w:val="0"/>
          <w:numId w:val="10"/>
        </w:numPr>
        <w:tabs>
          <w:tab w:val="left" w:pos="2430"/>
        </w:tabs>
        <w:spacing w:after="0" w:line="240" w:lineRule="auto"/>
        <w:ind w:left="360"/>
        <w:jc w:val="both"/>
        <w:rPr>
          <w:rFonts w:ascii="Times New Roman" w:hAnsi="Times New Roman" w:cs="Times New Roman"/>
          <w:sz w:val="28"/>
          <w:lang w:val="en-US" w:eastAsia="ru-RU"/>
        </w:rPr>
      </w:pPr>
      <w:r w:rsidRPr="00973CFF">
        <w:rPr>
          <w:rFonts w:ascii="Times New Roman" w:hAnsi="Times New Roman" w:cs="Times New Roman"/>
          <w:sz w:val="28"/>
          <w:lang w:val="en-US" w:eastAsia="ru-RU"/>
        </w:rPr>
        <w:t xml:space="preserve">Davis, M. Empathy: a social psychological approach/M. Davis. – Boulder: Westview Press, 1996. – 44 p. </w:t>
      </w:r>
    </w:p>
    <w:p w:rsidR="00973CFF" w:rsidRPr="00973CFF" w:rsidRDefault="00973CFF" w:rsidP="007C6AE1">
      <w:pPr>
        <w:pStyle w:val="a8"/>
        <w:numPr>
          <w:ilvl w:val="0"/>
          <w:numId w:val="10"/>
        </w:numPr>
        <w:tabs>
          <w:tab w:val="left" w:pos="2430"/>
        </w:tabs>
        <w:spacing w:after="0" w:line="240" w:lineRule="auto"/>
        <w:ind w:left="360"/>
        <w:jc w:val="both"/>
        <w:rPr>
          <w:rFonts w:ascii="Times New Roman" w:hAnsi="Times New Roman" w:cs="Times New Roman"/>
          <w:sz w:val="28"/>
          <w:lang w:eastAsia="ru-RU"/>
        </w:rPr>
      </w:pPr>
      <w:r w:rsidRPr="00973CFF">
        <w:rPr>
          <w:rFonts w:ascii="Times New Roman" w:hAnsi="Times New Roman" w:cs="Times New Roman"/>
          <w:sz w:val="28"/>
          <w:lang w:eastAsia="ru-RU"/>
        </w:rPr>
        <w:t xml:space="preserve">Стрелкова, Л.П. Психологические особенности развития </w:t>
      </w:r>
      <w:proofErr w:type="spellStart"/>
      <w:r w:rsidRPr="00973CFF">
        <w:rPr>
          <w:rFonts w:ascii="Times New Roman" w:hAnsi="Times New Roman" w:cs="Times New Roman"/>
          <w:sz w:val="28"/>
          <w:lang w:eastAsia="ru-RU"/>
        </w:rPr>
        <w:t>эмпатии</w:t>
      </w:r>
      <w:proofErr w:type="spellEnd"/>
      <w:r w:rsidRPr="00973CFF">
        <w:rPr>
          <w:rFonts w:ascii="Times New Roman" w:hAnsi="Times New Roman" w:cs="Times New Roman"/>
          <w:sz w:val="28"/>
          <w:lang w:eastAsia="ru-RU"/>
        </w:rPr>
        <w:t xml:space="preserve"> у дошкольников: </w:t>
      </w:r>
      <w:proofErr w:type="spellStart"/>
      <w:r w:rsidRPr="00973CFF">
        <w:rPr>
          <w:rFonts w:ascii="Times New Roman" w:hAnsi="Times New Roman" w:cs="Times New Roman"/>
          <w:sz w:val="28"/>
          <w:lang w:eastAsia="ru-RU"/>
        </w:rPr>
        <w:t>автореф</w:t>
      </w:r>
      <w:proofErr w:type="spellEnd"/>
      <w:r w:rsidRPr="00973CFF">
        <w:rPr>
          <w:rFonts w:ascii="Times New Roman" w:hAnsi="Times New Roman" w:cs="Times New Roman"/>
          <w:sz w:val="28"/>
          <w:lang w:eastAsia="ru-RU"/>
        </w:rPr>
        <w:t xml:space="preserve">. </w:t>
      </w:r>
      <w:proofErr w:type="spellStart"/>
      <w:r w:rsidRPr="00973CFF">
        <w:rPr>
          <w:rFonts w:ascii="Times New Roman" w:hAnsi="Times New Roman" w:cs="Times New Roman"/>
          <w:sz w:val="28"/>
          <w:lang w:eastAsia="ru-RU"/>
        </w:rPr>
        <w:t>дис</w:t>
      </w:r>
      <w:proofErr w:type="spellEnd"/>
      <w:r w:rsidRPr="00973CFF">
        <w:rPr>
          <w:rFonts w:ascii="Times New Roman" w:hAnsi="Times New Roman" w:cs="Times New Roman"/>
          <w:sz w:val="28"/>
          <w:lang w:eastAsia="ru-RU"/>
        </w:rPr>
        <w:t xml:space="preserve">. … канд. психол. наук: 19.00.07/Л.П. Стрелкова; АПН СССР, НИИ </w:t>
      </w:r>
      <w:proofErr w:type="spellStart"/>
      <w:r w:rsidRPr="00973CFF">
        <w:rPr>
          <w:rFonts w:ascii="Times New Roman" w:hAnsi="Times New Roman" w:cs="Times New Roman"/>
          <w:sz w:val="28"/>
          <w:lang w:eastAsia="ru-RU"/>
        </w:rPr>
        <w:t>дошк</w:t>
      </w:r>
      <w:proofErr w:type="spellEnd"/>
      <w:r w:rsidRPr="00973CFF">
        <w:rPr>
          <w:rFonts w:ascii="Times New Roman" w:hAnsi="Times New Roman" w:cs="Times New Roman"/>
          <w:sz w:val="28"/>
          <w:lang w:eastAsia="ru-RU"/>
        </w:rPr>
        <w:t>. воспитания. – М., 1987. – 24 с.</w:t>
      </w:r>
    </w:p>
    <w:p w:rsidR="00973CFF" w:rsidRDefault="00973CFF" w:rsidP="008313B7">
      <w:pPr>
        <w:pStyle w:val="a8"/>
        <w:numPr>
          <w:ilvl w:val="0"/>
          <w:numId w:val="10"/>
        </w:numPr>
        <w:tabs>
          <w:tab w:val="left" w:pos="2430"/>
        </w:tabs>
        <w:spacing w:after="0" w:line="240" w:lineRule="auto"/>
        <w:ind w:left="360"/>
        <w:jc w:val="both"/>
        <w:rPr>
          <w:rFonts w:ascii="Times New Roman" w:hAnsi="Times New Roman" w:cs="Times New Roman"/>
          <w:sz w:val="28"/>
          <w:lang w:eastAsia="ru-RU"/>
        </w:rPr>
      </w:pPr>
      <w:r w:rsidRPr="008313B7">
        <w:rPr>
          <w:rFonts w:ascii="Times New Roman" w:hAnsi="Times New Roman" w:cs="Times New Roman"/>
          <w:sz w:val="28"/>
          <w:lang w:eastAsia="ru-RU"/>
        </w:rPr>
        <w:t xml:space="preserve">Выговская, Л.П. </w:t>
      </w:r>
      <w:proofErr w:type="spellStart"/>
      <w:r w:rsidRPr="008313B7">
        <w:rPr>
          <w:rFonts w:ascii="Times New Roman" w:hAnsi="Times New Roman" w:cs="Times New Roman"/>
          <w:sz w:val="28"/>
          <w:lang w:eastAsia="ru-RU"/>
        </w:rPr>
        <w:t>Эмпатийные</w:t>
      </w:r>
      <w:proofErr w:type="spellEnd"/>
      <w:r w:rsidRPr="008313B7">
        <w:rPr>
          <w:rFonts w:ascii="Times New Roman" w:hAnsi="Times New Roman" w:cs="Times New Roman"/>
          <w:sz w:val="28"/>
          <w:lang w:eastAsia="ru-RU"/>
        </w:rPr>
        <w:t xml:space="preserve"> отношения младших школьников, воспитывающихся вне семьи: </w:t>
      </w:r>
      <w:proofErr w:type="spellStart"/>
      <w:r w:rsidRPr="008313B7">
        <w:rPr>
          <w:rFonts w:ascii="Times New Roman" w:hAnsi="Times New Roman" w:cs="Times New Roman"/>
          <w:sz w:val="28"/>
          <w:lang w:eastAsia="ru-RU"/>
        </w:rPr>
        <w:t>автореф</w:t>
      </w:r>
      <w:proofErr w:type="spellEnd"/>
      <w:r w:rsidRPr="008313B7">
        <w:rPr>
          <w:rFonts w:ascii="Times New Roman" w:hAnsi="Times New Roman" w:cs="Times New Roman"/>
          <w:sz w:val="28"/>
          <w:lang w:eastAsia="ru-RU"/>
        </w:rPr>
        <w:t xml:space="preserve">. </w:t>
      </w:r>
      <w:proofErr w:type="spellStart"/>
      <w:r w:rsidRPr="008313B7">
        <w:rPr>
          <w:rFonts w:ascii="Times New Roman" w:hAnsi="Times New Roman" w:cs="Times New Roman"/>
          <w:sz w:val="28"/>
          <w:lang w:eastAsia="ru-RU"/>
        </w:rPr>
        <w:t>дис</w:t>
      </w:r>
      <w:proofErr w:type="spellEnd"/>
      <w:r w:rsidRPr="008313B7">
        <w:rPr>
          <w:rFonts w:ascii="Times New Roman" w:hAnsi="Times New Roman" w:cs="Times New Roman"/>
          <w:sz w:val="28"/>
          <w:lang w:eastAsia="ru-RU"/>
        </w:rPr>
        <w:t>. канд. псих</w:t>
      </w:r>
      <w:proofErr w:type="gramStart"/>
      <w:r w:rsidRPr="008313B7">
        <w:rPr>
          <w:rFonts w:ascii="Times New Roman" w:hAnsi="Times New Roman" w:cs="Times New Roman"/>
          <w:sz w:val="28"/>
          <w:lang w:eastAsia="ru-RU"/>
        </w:rPr>
        <w:t>.</w:t>
      </w:r>
      <w:proofErr w:type="gramEnd"/>
      <w:r w:rsidRPr="008313B7">
        <w:rPr>
          <w:rFonts w:ascii="Times New Roman" w:hAnsi="Times New Roman" w:cs="Times New Roman"/>
          <w:sz w:val="28"/>
          <w:lang w:eastAsia="ru-RU"/>
        </w:rPr>
        <w:t xml:space="preserve"> </w:t>
      </w:r>
      <w:proofErr w:type="gramStart"/>
      <w:r w:rsidRPr="008313B7">
        <w:rPr>
          <w:rFonts w:ascii="Times New Roman" w:hAnsi="Times New Roman" w:cs="Times New Roman"/>
          <w:sz w:val="28"/>
          <w:lang w:eastAsia="ru-RU"/>
        </w:rPr>
        <w:t>н</w:t>
      </w:r>
      <w:proofErr w:type="gramEnd"/>
      <w:r w:rsidRPr="008313B7">
        <w:rPr>
          <w:rFonts w:ascii="Times New Roman" w:hAnsi="Times New Roman" w:cs="Times New Roman"/>
          <w:sz w:val="28"/>
          <w:lang w:eastAsia="ru-RU"/>
        </w:rPr>
        <w:t>аук : 19.00.07 / Л.П. Выговская ; НИИ психологии. – Киев, 1991. – 20 с.</w:t>
      </w:r>
    </w:p>
    <w:p w:rsidR="00960436" w:rsidRDefault="00960436" w:rsidP="00960436">
      <w:pPr>
        <w:tabs>
          <w:tab w:val="left" w:pos="2430"/>
        </w:tabs>
        <w:spacing w:after="0" w:line="240" w:lineRule="auto"/>
        <w:jc w:val="both"/>
        <w:rPr>
          <w:rFonts w:ascii="Times New Roman" w:hAnsi="Times New Roman" w:cs="Times New Roman"/>
          <w:sz w:val="28"/>
          <w:lang w:eastAsia="ru-RU"/>
        </w:rPr>
      </w:pPr>
    </w:p>
    <w:p w:rsidR="0024582C" w:rsidRDefault="0024582C" w:rsidP="00960436">
      <w:pPr>
        <w:tabs>
          <w:tab w:val="left" w:pos="2430"/>
        </w:tabs>
        <w:spacing w:after="0" w:line="240" w:lineRule="auto"/>
        <w:jc w:val="both"/>
        <w:rPr>
          <w:rFonts w:ascii="Times New Roman" w:hAnsi="Times New Roman" w:cs="Times New Roman"/>
          <w:sz w:val="28"/>
          <w:lang w:eastAsia="ru-RU"/>
        </w:rPr>
      </w:pPr>
    </w:p>
    <w:p w:rsidR="0024582C" w:rsidRDefault="0024582C" w:rsidP="00960436">
      <w:pPr>
        <w:tabs>
          <w:tab w:val="left" w:pos="2430"/>
        </w:tabs>
        <w:spacing w:after="0" w:line="240" w:lineRule="auto"/>
        <w:jc w:val="both"/>
        <w:rPr>
          <w:rFonts w:ascii="Times New Roman" w:hAnsi="Times New Roman" w:cs="Times New Roman"/>
          <w:sz w:val="28"/>
          <w:lang w:eastAsia="ru-RU"/>
        </w:rPr>
      </w:pPr>
    </w:p>
    <w:p w:rsidR="0024582C" w:rsidRDefault="0024582C" w:rsidP="00960436">
      <w:pPr>
        <w:tabs>
          <w:tab w:val="left" w:pos="2430"/>
        </w:tabs>
        <w:spacing w:after="0" w:line="240" w:lineRule="auto"/>
        <w:jc w:val="both"/>
        <w:rPr>
          <w:rFonts w:ascii="Times New Roman" w:hAnsi="Times New Roman" w:cs="Times New Roman"/>
          <w:sz w:val="28"/>
          <w:lang w:eastAsia="ru-RU"/>
        </w:rPr>
      </w:pPr>
    </w:p>
    <w:p w:rsidR="0024582C" w:rsidRDefault="0024582C" w:rsidP="00960436">
      <w:pPr>
        <w:tabs>
          <w:tab w:val="left" w:pos="2430"/>
        </w:tabs>
        <w:spacing w:after="0" w:line="240" w:lineRule="auto"/>
        <w:jc w:val="both"/>
        <w:rPr>
          <w:rFonts w:ascii="Times New Roman" w:hAnsi="Times New Roman" w:cs="Times New Roman"/>
          <w:sz w:val="28"/>
          <w:lang w:eastAsia="ru-RU"/>
        </w:rPr>
      </w:pPr>
    </w:p>
    <w:p w:rsidR="0024582C" w:rsidRDefault="0024582C" w:rsidP="00960436">
      <w:pPr>
        <w:tabs>
          <w:tab w:val="left" w:pos="2430"/>
        </w:tabs>
        <w:spacing w:after="0" w:line="240" w:lineRule="auto"/>
        <w:jc w:val="both"/>
        <w:rPr>
          <w:rFonts w:ascii="Times New Roman" w:hAnsi="Times New Roman" w:cs="Times New Roman"/>
          <w:sz w:val="28"/>
          <w:lang w:eastAsia="ru-RU"/>
        </w:rPr>
      </w:pPr>
    </w:p>
    <w:p w:rsidR="0024582C" w:rsidRDefault="0024582C" w:rsidP="00960436">
      <w:pPr>
        <w:tabs>
          <w:tab w:val="left" w:pos="2430"/>
        </w:tabs>
        <w:spacing w:after="0" w:line="240" w:lineRule="auto"/>
        <w:jc w:val="both"/>
        <w:rPr>
          <w:rFonts w:ascii="Times New Roman" w:hAnsi="Times New Roman" w:cs="Times New Roman"/>
          <w:sz w:val="28"/>
          <w:lang w:eastAsia="ru-RU"/>
        </w:rPr>
      </w:pPr>
    </w:p>
    <w:p w:rsidR="0024582C" w:rsidRDefault="0024582C" w:rsidP="00960436">
      <w:pPr>
        <w:tabs>
          <w:tab w:val="left" w:pos="2430"/>
        </w:tabs>
        <w:spacing w:after="0" w:line="240" w:lineRule="auto"/>
        <w:jc w:val="both"/>
        <w:rPr>
          <w:rFonts w:ascii="Times New Roman" w:hAnsi="Times New Roman" w:cs="Times New Roman"/>
          <w:sz w:val="28"/>
          <w:lang w:eastAsia="ru-RU"/>
        </w:rPr>
      </w:pPr>
    </w:p>
    <w:p w:rsidR="0024582C" w:rsidRDefault="0024582C" w:rsidP="00960436">
      <w:pPr>
        <w:tabs>
          <w:tab w:val="left" w:pos="2430"/>
        </w:tabs>
        <w:spacing w:after="0" w:line="240" w:lineRule="auto"/>
        <w:jc w:val="both"/>
        <w:rPr>
          <w:rFonts w:ascii="Times New Roman" w:hAnsi="Times New Roman" w:cs="Times New Roman"/>
          <w:sz w:val="28"/>
          <w:lang w:eastAsia="ru-RU"/>
        </w:rPr>
      </w:pPr>
    </w:p>
    <w:p w:rsidR="0024582C" w:rsidRPr="00E35269" w:rsidRDefault="0024582C" w:rsidP="0024582C">
      <w:pPr>
        <w:tabs>
          <w:tab w:val="left" w:pos="2430"/>
        </w:tabs>
        <w:jc w:val="right"/>
        <w:rPr>
          <w:rFonts w:ascii="Times New Roman" w:hAnsi="Times New Roman" w:cs="Times New Roman"/>
          <w:i/>
          <w:sz w:val="28"/>
          <w:szCs w:val="24"/>
        </w:rPr>
      </w:pPr>
      <w:r w:rsidRPr="0024582C">
        <w:rPr>
          <w:rFonts w:ascii="Times New Roman" w:hAnsi="Times New Roman" w:cs="Times New Roman"/>
          <w:i/>
          <w:sz w:val="28"/>
          <w:szCs w:val="24"/>
        </w:rPr>
        <w:lastRenderedPageBreak/>
        <w:t xml:space="preserve">                          </w:t>
      </w:r>
      <w:r w:rsidRPr="00E35269">
        <w:rPr>
          <w:rFonts w:ascii="Times New Roman" w:hAnsi="Times New Roman" w:cs="Times New Roman"/>
          <w:i/>
          <w:sz w:val="28"/>
          <w:lang w:eastAsia="ru-RU"/>
        </w:rPr>
        <w:t>Приложение 1</w:t>
      </w:r>
      <w:r w:rsidRPr="00E35269">
        <w:rPr>
          <w:rFonts w:ascii="Times New Roman" w:hAnsi="Times New Roman" w:cs="Times New Roman"/>
          <w:i/>
          <w:sz w:val="28"/>
          <w:szCs w:val="24"/>
        </w:rPr>
        <w:t xml:space="preserve">              </w:t>
      </w:r>
    </w:p>
    <w:p w:rsidR="0024582C" w:rsidRPr="00E35269" w:rsidRDefault="0024582C" w:rsidP="0024582C">
      <w:pPr>
        <w:tabs>
          <w:tab w:val="left" w:pos="709"/>
          <w:tab w:val="left" w:pos="2430"/>
        </w:tabs>
        <w:jc w:val="both"/>
        <w:rPr>
          <w:b/>
          <w:sz w:val="28"/>
          <w:lang w:eastAsia="ru-RU"/>
        </w:rPr>
      </w:pPr>
      <w:r>
        <w:rPr>
          <w:rFonts w:ascii="Times New Roman" w:hAnsi="Times New Roman" w:cs="Times New Roman"/>
          <w:sz w:val="28"/>
          <w:szCs w:val="24"/>
        </w:rPr>
        <w:t xml:space="preserve">         </w:t>
      </w:r>
      <w:r w:rsidRPr="00E35269">
        <w:rPr>
          <w:rFonts w:ascii="Times New Roman" w:hAnsi="Times New Roman" w:cs="Times New Roman"/>
          <w:sz w:val="28"/>
          <w:szCs w:val="24"/>
        </w:rPr>
        <w:t>Таблица 1.</w:t>
      </w:r>
      <w:r>
        <w:rPr>
          <w:rFonts w:ascii="Times New Roman" w:hAnsi="Times New Roman" w:cs="Times New Roman"/>
          <w:b/>
          <w:sz w:val="28"/>
          <w:szCs w:val="24"/>
        </w:rPr>
        <w:t xml:space="preserve"> </w:t>
      </w:r>
      <w:r w:rsidRPr="00E35269">
        <w:rPr>
          <w:rFonts w:ascii="Times New Roman" w:hAnsi="Times New Roman" w:cs="Times New Roman"/>
          <w:b/>
          <w:sz w:val="28"/>
          <w:szCs w:val="24"/>
        </w:rPr>
        <w:t>Видовой состав домашних животных</w:t>
      </w:r>
      <w:r>
        <w:rPr>
          <w:rFonts w:ascii="Times New Roman" w:hAnsi="Times New Roman" w:cs="Times New Roman"/>
          <w:b/>
          <w:sz w:val="28"/>
          <w:szCs w:val="24"/>
        </w:rPr>
        <w:t xml:space="preserve"> у учащихся ГУО «Старобинская средняя школа </w:t>
      </w:r>
      <w:proofErr w:type="spellStart"/>
      <w:r>
        <w:rPr>
          <w:rFonts w:ascii="Times New Roman" w:hAnsi="Times New Roman" w:cs="Times New Roman"/>
          <w:b/>
          <w:sz w:val="28"/>
          <w:szCs w:val="24"/>
        </w:rPr>
        <w:t>Солигорского</w:t>
      </w:r>
      <w:proofErr w:type="spellEnd"/>
      <w:r>
        <w:rPr>
          <w:rFonts w:ascii="Times New Roman" w:hAnsi="Times New Roman" w:cs="Times New Roman"/>
          <w:b/>
          <w:sz w:val="28"/>
          <w:szCs w:val="24"/>
        </w:rPr>
        <w:t xml:space="preserve"> района»</w:t>
      </w:r>
    </w:p>
    <w:tbl>
      <w:tblPr>
        <w:tblStyle w:val="a9"/>
        <w:tblW w:w="10632" w:type="dxa"/>
        <w:tblLayout w:type="fixed"/>
        <w:tblLook w:val="04A0" w:firstRow="1" w:lastRow="0" w:firstColumn="1" w:lastColumn="0" w:noHBand="0" w:noVBand="1"/>
      </w:tblPr>
      <w:tblGrid>
        <w:gridCol w:w="709"/>
        <w:gridCol w:w="993"/>
        <w:gridCol w:w="1276"/>
        <w:gridCol w:w="1276"/>
        <w:gridCol w:w="1417"/>
        <w:gridCol w:w="1276"/>
        <w:gridCol w:w="1417"/>
        <w:gridCol w:w="1134"/>
        <w:gridCol w:w="1134"/>
      </w:tblGrid>
      <w:tr w:rsidR="0024582C" w:rsidRPr="003C2753" w:rsidTr="0024582C">
        <w:trPr>
          <w:trHeight w:val="353"/>
        </w:trPr>
        <w:tc>
          <w:tcPr>
            <w:tcW w:w="709" w:type="dxa"/>
            <w:vMerge w:val="restart"/>
          </w:tcPr>
          <w:p w:rsidR="0024582C" w:rsidRPr="003C2753" w:rsidRDefault="0024582C" w:rsidP="0024582C">
            <w:pPr>
              <w:jc w:val="center"/>
              <w:rPr>
                <w:rFonts w:ascii="Times New Roman" w:hAnsi="Times New Roman" w:cs="Times New Roman"/>
                <w:bCs/>
                <w:color w:val="333333"/>
                <w:sz w:val="24"/>
                <w:szCs w:val="24"/>
                <w:shd w:val="clear" w:color="auto" w:fill="FFFFFF"/>
              </w:rPr>
            </w:pPr>
          </w:p>
          <w:p w:rsidR="0024582C" w:rsidRPr="003C2753" w:rsidRDefault="0024582C" w:rsidP="0024582C">
            <w:pPr>
              <w:jc w:val="center"/>
              <w:rPr>
                <w:rFonts w:ascii="Times New Roman" w:hAnsi="Times New Roman" w:cs="Times New Roman"/>
                <w:bCs/>
                <w:color w:val="333333"/>
                <w:sz w:val="24"/>
                <w:szCs w:val="24"/>
                <w:shd w:val="clear" w:color="auto" w:fill="FFFFFF"/>
              </w:rPr>
            </w:pPr>
          </w:p>
          <w:p w:rsidR="0024582C" w:rsidRPr="003C2753" w:rsidRDefault="0024582C" w:rsidP="0024582C">
            <w:pPr>
              <w:jc w:val="center"/>
              <w:rPr>
                <w:rFonts w:ascii="Times New Roman" w:hAnsi="Times New Roman" w:cs="Times New Roman"/>
                <w:bCs/>
                <w:color w:val="333333"/>
                <w:sz w:val="24"/>
                <w:szCs w:val="24"/>
                <w:shd w:val="clear" w:color="auto" w:fill="FFFFFF"/>
              </w:rPr>
            </w:pPr>
          </w:p>
          <w:p w:rsidR="0024582C" w:rsidRPr="003C2753" w:rsidRDefault="0024582C" w:rsidP="0024582C">
            <w:pPr>
              <w:jc w:val="center"/>
              <w:rPr>
                <w:rFonts w:ascii="Times New Roman" w:hAnsi="Times New Roman" w:cs="Times New Roman"/>
                <w:bCs/>
                <w:color w:val="333333"/>
                <w:sz w:val="24"/>
                <w:szCs w:val="24"/>
                <w:shd w:val="clear" w:color="auto" w:fill="FFFFFF"/>
              </w:rPr>
            </w:pPr>
            <w:r w:rsidRPr="003C2753">
              <w:rPr>
                <w:rFonts w:ascii="Times New Roman" w:hAnsi="Times New Roman" w:cs="Times New Roman"/>
                <w:bCs/>
                <w:color w:val="333333"/>
                <w:sz w:val="24"/>
                <w:szCs w:val="24"/>
                <w:shd w:val="clear" w:color="auto" w:fill="FFFFFF"/>
              </w:rPr>
              <w:t>№</w:t>
            </w:r>
          </w:p>
          <w:p w:rsidR="0024582C" w:rsidRPr="003C2753" w:rsidRDefault="0024582C" w:rsidP="0024582C">
            <w:pPr>
              <w:jc w:val="center"/>
              <w:rPr>
                <w:rFonts w:ascii="Times New Roman" w:hAnsi="Times New Roman" w:cs="Times New Roman"/>
                <w:sz w:val="24"/>
                <w:szCs w:val="24"/>
              </w:rPr>
            </w:pPr>
            <w:proofErr w:type="gramStart"/>
            <w:r w:rsidRPr="003C2753">
              <w:rPr>
                <w:rFonts w:ascii="Times New Roman" w:hAnsi="Times New Roman" w:cs="Times New Roman"/>
                <w:bCs/>
                <w:color w:val="333333"/>
                <w:sz w:val="24"/>
                <w:szCs w:val="24"/>
                <w:shd w:val="clear" w:color="auto" w:fill="FFFFFF"/>
              </w:rPr>
              <w:t>п</w:t>
            </w:r>
            <w:proofErr w:type="gramEnd"/>
            <w:r w:rsidRPr="003C2753">
              <w:rPr>
                <w:rFonts w:ascii="Times New Roman" w:hAnsi="Times New Roman" w:cs="Times New Roman"/>
                <w:bCs/>
                <w:color w:val="333333"/>
                <w:sz w:val="24"/>
                <w:szCs w:val="24"/>
                <w:shd w:val="clear" w:color="auto" w:fill="FFFFFF"/>
                <w:lang w:val="en-US"/>
              </w:rPr>
              <w:t>/</w:t>
            </w:r>
            <w:r w:rsidRPr="003C2753">
              <w:rPr>
                <w:rFonts w:ascii="Times New Roman" w:hAnsi="Times New Roman" w:cs="Times New Roman"/>
                <w:bCs/>
                <w:color w:val="333333"/>
                <w:sz w:val="24"/>
                <w:szCs w:val="24"/>
                <w:shd w:val="clear" w:color="auto" w:fill="FFFFFF"/>
              </w:rPr>
              <w:t>п</w:t>
            </w:r>
          </w:p>
        </w:tc>
        <w:tc>
          <w:tcPr>
            <w:tcW w:w="993" w:type="dxa"/>
            <w:vMerge w:val="restart"/>
          </w:tcPr>
          <w:p w:rsidR="0024582C" w:rsidRPr="003C2753" w:rsidRDefault="0024582C" w:rsidP="0024582C">
            <w:pPr>
              <w:jc w:val="center"/>
              <w:rPr>
                <w:rFonts w:ascii="Times New Roman" w:hAnsi="Times New Roman" w:cs="Times New Roman"/>
                <w:sz w:val="24"/>
                <w:szCs w:val="24"/>
              </w:rPr>
            </w:pPr>
          </w:p>
          <w:p w:rsidR="0024582C" w:rsidRPr="003C2753" w:rsidRDefault="0024582C" w:rsidP="0024582C">
            <w:pPr>
              <w:jc w:val="center"/>
              <w:rPr>
                <w:rFonts w:ascii="Times New Roman" w:hAnsi="Times New Roman" w:cs="Times New Roman"/>
                <w:sz w:val="24"/>
                <w:szCs w:val="24"/>
              </w:rPr>
            </w:pPr>
          </w:p>
          <w:p w:rsidR="0024582C" w:rsidRPr="003C2753" w:rsidRDefault="0024582C" w:rsidP="0024582C">
            <w:pPr>
              <w:jc w:val="center"/>
              <w:rPr>
                <w:rFonts w:ascii="Times New Roman" w:hAnsi="Times New Roman" w:cs="Times New Roman"/>
                <w:sz w:val="24"/>
                <w:szCs w:val="24"/>
              </w:rPr>
            </w:pPr>
          </w:p>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Класс</w:t>
            </w:r>
          </w:p>
        </w:tc>
        <w:tc>
          <w:tcPr>
            <w:tcW w:w="1276" w:type="dxa"/>
            <w:vMerge w:val="restart"/>
          </w:tcPr>
          <w:p w:rsidR="0024582C" w:rsidRPr="003C2753" w:rsidRDefault="0024582C" w:rsidP="0024582C">
            <w:pPr>
              <w:jc w:val="center"/>
              <w:rPr>
                <w:rFonts w:ascii="Times New Roman" w:hAnsi="Times New Roman" w:cs="Times New Roman"/>
                <w:sz w:val="24"/>
                <w:szCs w:val="24"/>
              </w:rPr>
            </w:pPr>
          </w:p>
          <w:p w:rsidR="0024582C" w:rsidRPr="003C2753" w:rsidRDefault="0024582C" w:rsidP="0024582C">
            <w:pPr>
              <w:jc w:val="center"/>
              <w:rPr>
                <w:rFonts w:ascii="Times New Roman" w:hAnsi="Times New Roman" w:cs="Times New Roman"/>
                <w:sz w:val="24"/>
                <w:szCs w:val="24"/>
              </w:rPr>
            </w:pPr>
          </w:p>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Кол-во</w:t>
            </w:r>
          </w:p>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учащихся</w:t>
            </w:r>
          </w:p>
        </w:tc>
        <w:tc>
          <w:tcPr>
            <w:tcW w:w="7654" w:type="dxa"/>
            <w:gridSpan w:val="6"/>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Видовой состав домашних животных</w:t>
            </w:r>
          </w:p>
        </w:tc>
      </w:tr>
      <w:tr w:rsidR="0024582C" w:rsidRPr="003C2753" w:rsidTr="0024582C">
        <w:trPr>
          <w:trHeight w:val="596"/>
        </w:trPr>
        <w:tc>
          <w:tcPr>
            <w:tcW w:w="709" w:type="dxa"/>
            <w:vMerge/>
          </w:tcPr>
          <w:p w:rsidR="0024582C" w:rsidRPr="003C2753" w:rsidRDefault="0024582C" w:rsidP="0024582C">
            <w:pPr>
              <w:jc w:val="center"/>
              <w:rPr>
                <w:rFonts w:ascii="Times New Roman" w:hAnsi="Times New Roman" w:cs="Times New Roman"/>
                <w:bCs/>
                <w:color w:val="333333"/>
                <w:sz w:val="24"/>
                <w:szCs w:val="24"/>
                <w:shd w:val="clear" w:color="auto" w:fill="FFFFFF"/>
              </w:rPr>
            </w:pPr>
          </w:p>
        </w:tc>
        <w:tc>
          <w:tcPr>
            <w:tcW w:w="993" w:type="dxa"/>
            <w:vMerge/>
          </w:tcPr>
          <w:p w:rsidR="0024582C" w:rsidRPr="003C2753" w:rsidRDefault="0024582C" w:rsidP="0024582C">
            <w:pPr>
              <w:jc w:val="center"/>
              <w:rPr>
                <w:rFonts w:ascii="Times New Roman" w:hAnsi="Times New Roman" w:cs="Times New Roman"/>
                <w:sz w:val="24"/>
                <w:szCs w:val="24"/>
              </w:rPr>
            </w:pPr>
          </w:p>
        </w:tc>
        <w:tc>
          <w:tcPr>
            <w:tcW w:w="1276" w:type="dxa"/>
            <w:vMerge/>
          </w:tcPr>
          <w:p w:rsidR="0024582C" w:rsidRPr="003C2753" w:rsidRDefault="0024582C" w:rsidP="0024582C">
            <w:pPr>
              <w:jc w:val="center"/>
              <w:rPr>
                <w:rFonts w:ascii="Times New Roman" w:hAnsi="Times New Roman" w:cs="Times New Roman"/>
                <w:sz w:val="24"/>
                <w:szCs w:val="24"/>
              </w:rPr>
            </w:pPr>
          </w:p>
        </w:tc>
        <w:tc>
          <w:tcPr>
            <w:tcW w:w="1276" w:type="dxa"/>
          </w:tcPr>
          <w:p w:rsidR="0024582C" w:rsidRPr="003C2753" w:rsidRDefault="0024582C" w:rsidP="0024582C">
            <w:pPr>
              <w:jc w:val="center"/>
              <w:rPr>
                <w:rFonts w:ascii="Times New Roman" w:hAnsi="Times New Roman" w:cs="Times New Roman"/>
                <w:sz w:val="24"/>
                <w:szCs w:val="24"/>
                <w:lang w:val="be-BY"/>
              </w:rPr>
            </w:pPr>
            <w:r w:rsidRPr="003C2753">
              <w:rPr>
                <w:rFonts w:ascii="Times New Roman" w:hAnsi="Times New Roman" w:cs="Times New Roman"/>
                <w:sz w:val="24"/>
                <w:szCs w:val="24"/>
              </w:rPr>
              <w:t>Кол-во хомяков</w:t>
            </w:r>
            <w:r w:rsidRPr="003C2753">
              <w:rPr>
                <w:rFonts w:ascii="Times New Roman" w:hAnsi="Times New Roman" w:cs="Times New Roman"/>
                <w:sz w:val="24"/>
                <w:szCs w:val="24"/>
                <w:lang w:val="en-US"/>
              </w:rPr>
              <w:t>/</w:t>
            </w:r>
            <w:r w:rsidRPr="003C2753">
              <w:rPr>
                <w:rFonts w:ascii="Times New Roman" w:hAnsi="Times New Roman" w:cs="Times New Roman"/>
                <w:sz w:val="24"/>
                <w:szCs w:val="24"/>
                <w:lang w:val="be-BY"/>
              </w:rPr>
              <w:t>%</w:t>
            </w:r>
          </w:p>
        </w:tc>
        <w:tc>
          <w:tcPr>
            <w:tcW w:w="1417" w:type="dxa"/>
          </w:tcPr>
          <w:p w:rsidR="0024582C" w:rsidRPr="003C2753" w:rsidRDefault="0024582C" w:rsidP="0024582C">
            <w:pPr>
              <w:jc w:val="center"/>
              <w:rPr>
                <w:rFonts w:ascii="Times New Roman" w:hAnsi="Times New Roman" w:cs="Times New Roman"/>
                <w:sz w:val="24"/>
                <w:szCs w:val="24"/>
                <w:lang w:val="en-US"/>
              </w:rPr>
            </w:pPr>
            <w:r w:rsidRPr="003C2753">
              <w:rPr>
                <w:rFonts w:ascii="Times New Roman" w:hAnsi="Times New Roman" w:cs="Times New Roman"/>
                <w:sz w:val="24"/>
                <w:szCs w:val="24"/>
                <w:lang w:val="be-BY"/>
              </w:rPr>
              <w:t>Кол</w:t>
            </w:r>
            <w:r w:rsidRPr="003C2753">
              <w:rPr>
                <w:rFonts w:ascii="Times New Roman" w:hAnsi="Times New Roman" w:cs="Times New Roman"/>
                <w:sz w:val="24"/>
                <w:szCs w:val="24"/>
              </w:rPr>
              <w:t xml:space="preserve">-во </w:t>
            </w:r>
            <w:r w:rsidRPr="003C2753">
              <w:rPr>
                <w:rFonts w:ascii="Times New Roman" w:hAnsi="Times New Roman" w:cs="Times New Roman"/>
                <w:sz w:val="24"/>
                <w:szCs w:val="24"/>
                <w:lang w:val="be-BY"/>
              </w:rPr>
              <w:t>р</w:t>
            </w:r>
            <w:proofErr w:type="spellStart"/>
            <w:r w:rsidRPr="003C2753">
              <w:rPr>
                <w:rFonts w:ascii="Times New Roman" w:hAnsi="Times New Roman" w:cs="Times New Roman"/>
                <w:sz w:val="24"/>
                <w:szCs w:val="24"/>
              </w:rPr>
              <w:t>ыбок</w:t>
            </w:r>
            <w:proofErr w:type="spellEnd"/>
            <w:r w:rsidRPr="003C2753">
              <w:rPr>
                <w:rFonts w:ascii="Times New Roman" w:hAnsi="Times New Roman" w:cs="Times New Roman"/>
                <w:sz w:val="24"/>
                <w:szCs w:val="24"/>
                <w:lang w:val="en-US"/>
              </w:rPr>
              <w:t>/%</w:t>
            </w:r>
          </w:p>
        </w:tc>
        <w:tc>
          <w:tcPr>
            <w:tcW w:w="1276" w:type="dxa"/>
            <w:tcBorders>
              <w:top w:val="nil"/>
            </w:tcBorders>
          </w:tcPr>
          <w:p w:rsidR="0024582C" w:rsidRPr="003C2753" w:rsidRDefault="0024582C" w:rsidP="0024582C">
            <w:pPr>
              <w:jc w:val="center"/>
              <w:rPr>
                <w:rFonts w:ascii="Times New Roman" w:hAnsi="Times New Roman" w:cs="Times New Roman"/>
                <w:sz w:val="24"/>
                <w:szCs w:val="24"/>
                <w:lang w:val="en-US"/>
              </w:rPr>
            </w:pPr>
            <w:r w:rsidRPr="003C2753">
              <w:rPr>
                <w:rFonts w:ascii="Times New Roman" w:hAnsi="Times New Roman" w:cs="Times New Roman"/>
                <w:sz w:val="24"/>
                <w:szCs w:val="24"/>
                <w:lang w:val="be-BY"/>
              </w:rPr>
              <w:t>Кол</w:t>
            </w:r>
            <w:r w:rsidRPr="003C2753">
              <w:rPr>
                <w:rFonts w:ascii="Times New Roman" w:hAnsi="Times New Roman" w:cs="Times New Roman"/>
                <w:sz w:val="24"/>
                <w:szCs w:val="24"/>
              </w:rPr>
              <w:t>-во попугаев</w:t>
            </w:r>
            <w:r w:rsidRPr="003C2753">
              <w:rPr>
                <w:rFonts w:ascii="Times New Roman" w:hAnsi="Times New Roman" w:cs="Times New Roman"/>
                <w:sz w:val="24"/>
                <w:szCs w:val="24"/>
                <w:lang w:val="en-US"/>
              </w:rPr>
              <w:t>/%</w:t>
            </w:r>
          </w:p>
        </w:tc>
        <w:tc>
          <w:tcPr>
            <w:tcW w:w="1417" w:type="dxa"/>
            <w:tcBorders>
              <w:top w:val="nil"/>
            </w:tcBorders>
          </w:tcPr>
          <w:p w:rsidR="0024582C" w:rsidRPr="003C2753" w:rsidRDefault="0024582C" w:rsidP="0024582C">
            <w:pPr>
              <w:jc w:val="center"/>
              <w:rPr>
                <w:rFonts w:ascii="Times New Roman" w:hAnsi="Times New Roman" w:cs="Times New Roman"/>
                <w:sz w:val="24"/>
                <w:szCs w:val="24"/>
                <w:lang w:val="be-BY"/>
              </w:rPr>
            </w:pPr>
            <w:r w:rsidRPr="003C2753">
              <w:rPr>
                <w:rFonts w:ascii="Times New Roman" w:hAnsi="Times New Roman" w:cs="Times New Roman"/>
                <w:sz w:val="24"/>
                <w:szCs w:val="24"/>
                <w:lang w:val="be-BY"/>
              </w:rPr>
              <w:t>Кол</w:t>
            </w:r>
            <w:r w:rsidRPr="003C2753">
              <w:rPr>
                <w:rFonts w:ascii="Times New Roman" w:hAnsi="Times New Roman" w:cs="Times New Roman"/>
                <w:sz w:val="24"/>
                <w:szCs w:val="24"/>
              </w:rPr>
              <w:t>-во черепах</w:t>
            </w:r>
            <w:r w:rsidRPr="003C2753">
              <w:rPr>
                <w:rFonts w:ascii="Times New Roman" w:hAnsi="Times New Roman" w:cs="Times New Roman"/>
                <w:sz w:val="24"/>
                <w:szCs w:val="24"/>
                <w:lang w:val="en-US"/>
              </w:rPr>
              <w:t>/</w:t>
            </w:r>
            <w:r w:rsidRPr="003C2753">
              <w:rPr>
                <w:rFonts w:ascii="Times New Roman" w:hAnsi="Times New Roman" w:cs="Times New Roman"/>
                <w:sz w:val="24"/>
                <w:szCs w:val="24"/>
                <w:lang w:val="be-BY"/>
              </w:rPr>
              <w:t>%</w:t>
            </w:r>
          </w:p>
        </w:tc>
        <w:tc>
          <w:tcPr>
            <w:tcW w:w="1134" w:type="dxa"/>
            <w:tcBorders>
              <w:top w:val="nil"/>
            </w:tcBorders>
          </w:tcPr>
          <w:p w:rsidR="0024582C" w:rsidRPr="003C2753" w:rsidRDefault="0024582C" w:rsidP="0024582C">
            <w:pPr>
              <w:jc w:val="center"/>
              <w:rPr>
                <w:rFonts w:ascii="Times New Roman" w:hAnsi="Times New Roman" w:cs="Times New Roman"/>
                <w:sz w:val="24"/>
                <w:szCs w:val="24"/>
                <w:lang w:val="be-BY"/>
              </w:rPr>
            </w:pPr>
            <w:r w:rsidRPr="003C2753">
              <w:rPr>
                <w:rFonts w:ascii="Times New Roman" w:hAnsi="Times New Roman" w:cs="Times New Roman"/>
                <w:sz w:val="24"/>
                <w:szCs w:val="24"/>
                <w:lang w:val="be-BY"/>
              </w:rPr>
              <w:t>Кол-во котов/%</w:t>
            </w:r>
          </w:p>
        </w:tc>
        <w:tc>
          <w:tcPr>
            <w:tcW w:w="1134" w:type="dxa"/>
            <w:tcBorders>
              <w:top w:val="nil"/>
            </w:tcBorders>
          </w:tcPr>
          <w:p w:rsidR="0024582C" w:rsidRPr="003C2753" w:rsidRDefault="0024582C" w:rsidP="0024582C">
            <w:pPr>
              <w:spacing w:line="360" w:lineRule="auto"/>
              <w:jc w:val="center"/>
              <w:rPr>
                <w:rFonts w:ascii="Times New Roman" w:hAnsi="Times New Roman" w:cs="Times New Roman"/>
                <w:sz w:val="24"/>
                <w:szCs w:val="24"/>
                <w:lang w:val="be-BY"/>
              </w:rPr>
            </w:pPr>
            <w:r w:rsidRPr="003C2753">
              <w:rPr>
                <w:rFonts w:ascii="Times New Roman" w:hAnsi="Times New Roman" w:cs="Times New Roman"/>
                <w:sz w:val="24"/>
                <w:szCs w:val="24"/>
                <w:lang w:val="be-BY"/>
              </w:rPr>
              <w:t>Кол-во собак/%</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1.</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 «А»</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24</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1/4</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2/8</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1/4</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1/4</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4/17</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6/25</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2.</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 «Б»</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25</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0/0</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1/4</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1/4</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2/8</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0/0</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2/8</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3.</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 «В»</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23</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0/0</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0/0</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0/0</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0/0</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0/0</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0/0</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4.</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 «Г»</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21</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1/5</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2/10</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1/5</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1/5</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5/24</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2/10</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5.</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3 «А»</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20</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0/0</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0/0</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1/5</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2/10</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1/5</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4/20</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6.</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3 «Б»</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20</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0/0</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0/0</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2/10</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5/25</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3/15</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5/25</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7.</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3 «В»</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21</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0/0</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1/5</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1/5</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1/5</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3/14</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2/10</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8.</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3 «Г»</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20</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0/0</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0/0</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0/0</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0/0</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5/25</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3/15</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9.</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4 «А»</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25</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2/8</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3/12</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3/8</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0/0</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9/36</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11/44</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10.</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4 «Б»</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26</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1/4</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0/0</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0/0</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0/0</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3/12</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0/0</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11.</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4 «В»</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27</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6/22</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3/11</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2/7</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3/11</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15/56</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10/37</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12.</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5 «А»</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27</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2/7</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1/4</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0/0</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1/4</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5/19</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2/7</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13.</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5 «Б»</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27</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3/11</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0/0</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1/4</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7/26</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10/37</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4/15</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14.</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5 «В»</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27</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1/4</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5/19</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3/11</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2/7</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8/30</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3/11</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15.</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6 «А»</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25</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1/4</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2/8</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1/4</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2/8</w:t>
            </w:r>
          </w:p>
        </w:tc>
        <w:tc>
          <w:tcPr>
            <w:tcW w:w="1134" w:type="dxa"/>
          </w:tcPr>
          <w:p w:rsidR="0024582C" w:rsidRPr="003C2753" w:rsidRDefault="0024582C" w:rsidP="0024582C">
            <w:pPr>
              <w:rPr>
                <w:rFonts w:ascii="Times New Roman" w:hAnsi="Times New Roman" w:cs="Times New Roman"/>
              </w:rPr>
            </w:pPr>
            <w:r w:rsidRPr="003C2753">
              <w:rPr>
                <w:rFonts w:ascii="Times New Roman" w:hAnsi="Times New Roman" w:cs="Times New Roman"/>
              </w:rPr>
              <w:t xml:space="preserve">     6/24</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1/4</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16.</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6 «Б»</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25</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2/8</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2/8</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2/8</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5/20</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5/20</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4/16</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17.</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6 «В»</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24</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2/8</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4/17</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2/8</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3/13</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11/46</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8/33</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18.</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7 «А»</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26</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0/0</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3/12</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2/7</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3/12</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10/38</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5/19</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19.</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7 «Б»</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29</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0/0</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2/7</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2/7</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0/0</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7/24</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4/14</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20.</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7 «В»</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29</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2/7</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1/3</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4/14</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0/0</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8/28</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7/24</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21.</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8 «А»</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27</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1/4</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0/0</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0/0</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2/7</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8/30</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6/22</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22.</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8 «Б»</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25</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1/4</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1/4</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2/8</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2/8</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2/8</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2/8</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23.</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8 «В»</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25</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1/4</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5/20</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3/12</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2/8</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9/36</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8/32</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24.</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9 «А»</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24</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2/8</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2/8</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1/4</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2/8</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2/8</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5/21</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25.</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9 «Б»</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23</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0/0</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0/0</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1/4</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1/4</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7/30</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5/22</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26.</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9 «В»</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24</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1/4</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1/4</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0/0</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1/4</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3/13</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6/25</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27.</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10 «А»</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14</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0/0</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0/0</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1/7</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1/7</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1/7</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2/14</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28.</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10 «Б»</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18</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0/0</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1/6</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0/0</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0/0</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5/28</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1/6</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29.</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11 «А»</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17</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0/0</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1/6</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0/0</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1/6</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6/35</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2/12</w:t>
            </w:r>
          </w:p>
        </w:tc>
      </w:tr>
      <w:tr w:rsidR="0024582C" w:rsidRPr="003C2753" w:rsidTr="0024582C">
        <w:tc>
          <w:tcPr>
            <w:tcW w:w="709" w:type="dxa"/>
          </w:tcPr>
          <w:p w:rsidR="0024582C" w:rsidRPr="003C2753" w:rsidRDefault="0024582C" w:rsidP="0024582C">
            <w:pPr>
              <w:rPr>
                <w:rFonts w:ascii="Times New Roman" w:hAnsi="Times New Roman" w:cs="Times New Roman"/>
                <w:sz w:val="24"/>
                <w:szCs w:val="24"/>
                <w:lang w:val="be-BY"/>
              </w:rPr>
            </w:pPr>
            <w:r w:rsidRPr="003C2753">
              <w:rPr>
                <w:rFonts w:ascii="Times New Roman" w:hAnsi="Times New Roman" w:cs="Times New Roman"/>
                <w:sz w:val="24"/>
                <w:szCs w:val="24"/>
                <w:lang w:val="be-BY"/>
              </w:rPr>
              <w:t>30.</w:t>
            </w:r>
          </w:p>
        </w:tc>
        <w:tc>
          <w:tcPr>
            <w:tcW w:w="993"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11 «Б»</w:t>
            </w:r>
          </w:p>
        </w:tc>
        <w:tc>
          <w:tcPr>
            <w:tcW w:w="1276" w:type="dxa"/>
            <w:vAlign w:val="center"/>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14</w:t>
            </w:r>
          </w:p>
        </w:tc>
        <w:tc>
          <w:tcPr>
            <w:tcW w:w="1276"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0/0</w:t>
            </w:r>
          </w:p>
        </w:tc>
        <w:tc>
          <w:tcPr>
            <w:tcW w:w="1417" w:type="dxa"/>
          </w:tcPr>
          <w:p w:rsidR="0024582C" w:rsidRPr="003C2753" w:rsidRDefault="0024582C" w:rsidP="0024582C">
            <w:pPr>
              <w:jc w:val="center"/>
              <w:rPr>
                <w:rFonts w:ascii="Times New Roman" w:hAnsi="Times New Roman" w:cs="Times New Roman"/>
                <w:sz w:val="24"/>
                <w:szCs w:val="24"/>
              </w:rPr>
            </w:pPr>
            <w:r w:rsidRPr="003C2753">
              <w:rPr>
                <w:rFonts w:ascii="Times New Roman" w:hAnsi="Times New Roman" w:cs="Times New Roman"/>
                <w:sz w:val="24"/>
                <w:szCs w:val="24"/>
              </w:rPr>
              <w:t>1/7</w:t>
            </w:r>
          </w:p>
        </w:tc>
        <w:tc>
          <w:tcPr>
            <w:tcW w:w="1276"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1/7</w:t>
            </w:r>
          </w:p>
        </w:tc>
        <w:tc>
          <w:tcPr>
            <w:tcW w:w="1417"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1/7</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3/21</w:t>
            </w:r>
          </w:p>
        </w:tc>
        <w:tc>
          <w:tcPr>
            <w:tcW w:w="1134" w:type="dxa"/>
          </w:tcPr>
          <w:p w:rsidR="0024582C" w:rsidRPr="003C2753" w:rsidRDefault="0024582C" w:rsidP="0024582C">
            <w:pPr>
              <w:jc w:val="center"/>
              <w:rPr>
                <w:rFonts w:ascii="Times New Roman" w:hAnsi="Times New Roman" w:cs="Times New Roman"/>
              </w:rPr>
            </w:pPr>
            <w:r w:rsidRPr="003C2753">
              <w:rPr>
                <w:rFonts w:ascii="Times New Roman" w:hAnsi="Times New Roman" w:cs="Times New Roman"/>
              </w:rPr>
              <w:t>2/14</w:t>
            </w:r>
          </w:p>
        </w:tc>
      </w:tr>
      <w:tr w:rsidR="0024582C" w:rsidRPr="003C2753" w:rsidTr="0024582C">
        <w:trPr>
          <w:trHeight w:val="380"/>
        </w:trPr>
        <w:tc>
          <w:tcPr>
            <w:tcW w:w="1702" w:type="dxa"/>
            <w:gridSpan w:val="2"/>
          </w:tcPr>
          <w:p w:rsidR="0024582C" w:rsidRPr="003C2753" w:rsidRDefault="0024582C" w:rsidP="0024582C">
            <w:pPr>
              <w:rPr>
                <w:rFonts w:ascii="Times New Roman" w:hAnsi="Times New Roman" w:cs="Times New Roman"/>
                <w:b/>
                <w:sz w:val="44"/>
                <w:szCs w:val="44"/>
              </w:rPr>
            </w:pPr>
            <w:r w:rsidRPr="003C2753">
              <w:rPr>
                <w:rFonts w:ascii="Times New Roman" w:hAnsi="Times New Roman" w:cs="Times New Roman"/>
                <w:b/>
                <w:sz w:val="24"/>
                <w:szCs w:val="44"/>
              </w:rPr>
              <w:t>Итого</w:t>
            </w:r>
          </w:p>
        </w:tc>
        <w:tc>
          <w:tcPr>
            <w:tcW w:w="1276" w:type="dxa"/>
            <w:vAlign w:val="center"/>
          </w:tcPr>
          <w:p w:rsidR="0024582C" w:rsidRPr="003C2753" w:rsidRDefault="0024582C" w:rsidP="0024582C">
            <w:pPr>
              <w:jc w:val="center"/>
              <w:rPr>
                <w:rFonts w:ascii="Times New Roman" w:hAnsi="Times New Roman" w:cs="Times New Roman"/>
                <w:b/>
                <w:sz w:val="28"/>
                <w:szCs w:val="32"/>
              </w:rPr>
            </w:pPr>
            <w:r w:rsidRPr="003C2753">
              <w:rPr>
                <w:rFonts w:ascii="Times New Roman" w:hAnsi="Times New Roman" w:cs="Times New Roman"/>
                <w:b/>
                <w:sz w:val="24"/>
                <w:szCs w:val="32"/>
              </w:rPr>
              <w:t>702</w:t>
            </w:r>
          </w:p>
        </w:tc>
        <w:tc>
          <w:tcPr>
            <w:tcW w:w="1276" w:type="dxa"/>
          </w:tcPr>
          <w:p w:rsidR="0024582C" w:rsidRPr="003C2753" w:rsidRDefault="0024582C" w:rsidP="0024582C">
            <w:pPr>
              <w:jc w:val="center"/>
              <w:rPr>
                <w:rFonts w:ascii="Times New Roman" w:hAnsi="Times New Roman" w:cs="Times New Roman"/>
                <w:b/>
                <w:sz w:val="28"/>
                <w:szCs w:val="24"/>
              </w:rPr>
            </w:pPr>
            <w:r w:rsidRPr="003C2753">
              <w:rPr>
                <w:rFonts w:ascii="Times New Roman" w:hAnsi="Times New Roman" w:cs="Times New Roman"/>
                <w:b/>
                <w:sz w:val="24"/>
                <w:szCs w:val="24"/>
              </w:rPr>
              <w:t>30/17</w:t>
            </w:r>
          </w:p>
        </w:tc>
        <w:tc>
          <w:tcPr>
            <w:tcW w:w="1417" w:type="dxa"/>
          </w:tcPr>
          <w:p w:rsidR="0024582C" w:rsidRPr="003C2753" w:rsidRDefault="0024582C" w:rsidP="0024582C">
            <w:pPr>
              <w:jc w:val="center"/>
              <w:rPr>
                <w:rFonts w:ascii="Times New Roman" w:hAnsi="Times New Roman" w:cs="Times New Roman"/>
                <w:b/>
                <w:sz w:val="28"/>
                <w:szCs w:val="24"/>
              </w:rPr>
            </w:pPr>
            <w:r w:rsidRPr="003C2753">
              <w:rPr>
                <w:rFonts w:ascii="Times New Roman" w:hAnsi="Times New Roman" w:cs="Times New Roman"/>
                <w:b/>
                <w:sz w:val="24"/>
                <w:szCs w:val="24"/>
              </w:rPr>
              <w:t>44/26</w:t>
            </w:r>
          </w:p>
        </w:tc>
        <w:tc>
          <w:tcPr>
            <w:tcW w:w="1276" w:type="dxa"/>
          </w:tcPr>
          <w:p w:rsidR="0024582C" w:rsidRPr="003C2753" w:rsidRDefault="0024582C" w:rsidP="0024582C">
            <w:pPr>
              <w:jc w:val="center"/>
              <w:rPr>
                <w:rFonts w:ascii="Times New Roman" w:hAnsi="Times New Roman" w:cs="Times New Roman"/>
                <w:b/>
                <w:sz w:val="24"/>
              </w:rPr>
            </w:pPr>
            <w:r w:rsidRPr="003C2753">
              <w:rPr>
                <w:rFonts w:ascii="Times New Roman" w:hAnsi="Times New Roman" w:cs="Times New Roman"/>
                <w:b/>
                <w:sz w:val="24"/>
              </w:rPr>
              <w:t>38/21</w:t>
            </w:r>
          </w:p>
        </w:tc>
        <w:tc>
          <w:tcPr>
            <w:tcW w:w="1417" w:type="dxa"/>
          </w:tcPr>
          <w:p w:rsidR="0024582C" w:rsidRPr="003C2753" w:rsidRDefault="0024582C" w:rsidP="0024582C">
            <w:pPr>
              <w:jc w:val="center"/>
              <w:rPr>
                <w:rFonts w:ascii="Times New Roman" w:hAnsi="Times New Roman" w:cs="Times New Roman"/>
                <w:b/>
                <w:sz w:val="24"/>
              </w:rPr>
            </w:pPr>
            <w:r w:rsidRPr="003C2753">
              <w:rPr>
                <w:rFonts w:ascii="Times New Roman" w:hAnsi="Times New Roman" w:cs="Times New Roman"/>
                <w:b/>
                <w:sz w:val="24"/>
              </w:rPr>
              <w:t>51/30</w:t>
            </w:r>
          </w:p>
        </w:tc>
        <w:tc>
          <w:tcPr>
            <w:tcW w:w="1134" w:type="dxa"/>
          </w:tcPr>
          <w:p w:rsidR="0024582C" w:rsidRPr="003C2753" w:rsidRDefault="0024582C" w:rsidP="0024582C">
            <w:pPr>
              <w:jc w:val="center"/>
              <w:rPr>
                <w:rFonts w:ascii="Times New Roman" w:hAnsi="Times New Roman" w:cs="Times New Roman"/>
                <w:b/>
                <w:sz w:val="24"/>
              </w:rPr>
            </w:pPr>
            <w:r w:rsidRPr="003C2753">
              <w:rPr>
                <w:rFonts w:ascii="Times New Roman" w:hAnsi="Times New Roman" w:cs="Times New Roman"/>
                <w:b/>
                <w:sz w:val="24"/>
              </w:rPr>
              <w:t>164/96</w:t>
            </w:r>
          </w:p>
        </w:tc>
        <w:tc>
          <w:tcPr>
            <w:tcW w:w="1134" w:type="dxa"/>
          </w:tcPr>
          <w:p w:rsidR="0024582C" w:rsidRPr="003C2753" w:rsidRDefault="0024582C" w:rsidP="0024582C">
            <w:pPr>
              <w:jc w:val="center"/>
              <w:rPr>
                <w:rFonts w:ascii="Times New Roman" w:hAnsi="Times New Roman" w:cs="Times New Roman"/>
                <w:b/>
                <w:sz w:val="24"/>
              </w:rPr>
            </w:pPr>
            <w:r w:rsidRPr="003C2753">
              <w:rPr>
                <w:rFonts w:ascii="Times New Roman" w:hAnsi="Times New Roman" w:cs="Times New Roman"/>
                <w:b/>
                <w:sz w:val="24"/>
              </w:rPr>
              <w:t>122/73</w:t>
            </w:r>
          </w:p>
        </w:tc>
      </w:tr>
    </w:tbl>
    <w:p w:rsidR="0024582C" w:rsidRDefault="0024582C" w:rsidP="0024582C">
      <w:pPr>
        <w:tabs>
          <w:tab w:val="left" w:pos="2430"/>
        </w:tabs>
        <w:ind w:left="7788"/>
        <w:rPr>
          <w:rFonts w:ascii="Times New Roman" w:hAnsi="Times New Roman" w:cs="Times New Roman"/>
          <w:i/>
          <w:sz w:val="28"/>
          <w:lang w:eastAsia="ru-RU"/>
        </w:rPr>
      </w:pPr>
    </w:p>
    <w:p w:rsidR="0024582C" w:rsidRDefault="0024582C" w:rsidP="0024582C">
      <w:pPr>
        <w:tabs>
          <w:tab w:val="left" w:pos="2430"/>
        </w:tabs>
        <w:ind w:left="7788"/>
        <w:rPr>
          <w:rFonts w:ascii="Times New Roman" w:hAnsi="Times New Roman" w:cs="Times New Roman"/>
          <w:i/>
          <w:sz w:val="28"/>
          <w:lang w:eastAsia="ru-RU"/>
        </w:rPr>
      </w:pPr>
    </w:p>
    <w:p w:rsidR="0024582C" w:rsidRDefault="0024582C" w:rsidP="0024582C">
      <w:pPr>
        <w:tabs>
          <w:tab w:val="left" w:pos="2430"/>
        </w:tabs>
        <w:ind w:left="7788"/>
        <w:rPr>
          <w:rFonts w:ascii="Times New Roman" w:hAnsi="Times New Roman" w:cs="Times New Roman"/>
          <w:i/>
          <w:sz w:val="28"/>
          <w:lang w:eastAsia="ru-RU"/>
        </w:rPr>
      </w:pPr>
    </w:p>
    <w:p w:rsidR="0024582C" w:rsidRDefault="0024582C" w:rsidP="0024582C">
      <w:pPr>
        <w:tabs>
          <w:tab w:val="left" w:pos="2430"/>
        </w:tabs>
        <w:ind w:left="7788"/>
        <w:rPr>
          <w:rFonts w:ascii="Times New Roman" w:hAnsi="Times New Roman" w:cs="Times New Roman"/>
          <w:i/>
          <w:sz w:val="28"/>
          <w:lang w:eastAsia="ru-RU"/>
        </w:rPr>
      </w:pPr>
    </w:p>
    <w:p w:rsidR="0024582C" w:rsidRPr="00E35269" w:rsidRDefault="0024582C" w:rsidP="0024582C">
      <w:pPr>
        <w:tabs>
          <w:tab w:val="left" w:pos="2430"/>
        </w:tabs>
        <w:ind w:left="7788"/>
        <w:rPr>
          <w:rFonts w:ascii="Times New Roman" w:hAnsi="Times New Roman" w:cs="Times New Roman"/>
          <w:i/>
          <w:sz w:val="28"/>
          <w:lang w:eastAsia="ru-RU"/>
        </w:rPr>
      </w:pPr>
      <w:r w:rsidRPr="00E35269">
        <w:rPr>
          <w:rFonts w:ascii="Times New Roman" w:hAnsi="Times New Roman" w:cs="Times New Roman"/>
          <w:i/>
          <w:sz w:val="28"/>
          <w:lang w:eastAsia="ru-RU"/>
        </w:rPr>
        <w:lastRenderedPageBreak/>
        <w:t>Приложение 2</w:t>
      </w:r>
    </w:p>
    <w:p w:rsidR="0024582C" w:rsidRPr="00E35269" w:rsidRDefault="0024582C" w:rsidP="0024582C">
      <w:pPr>
        <w:pStyle w:val="a3"/>
        <w:jc w:val="center"/>
        <w:rPr>
          <w:rFonts w:ascii="Times New Roman" w:hAnsi="Times New Roman" w:cs="Times New Roman"/>
          <w:b/>
          <w:sz w:val="28"/>
        </w:rPr>
      </w:pPr>
      <w:r w:rsidRPr="00E35269">
        <w:rPr>
          <w:rFonts w:ascii="Times New Roman" w:hAnsi="Times New Roman" w:cs="Times New Roman"/>
          <w:b/>
          <w:sz w:val="28"/>
        </w:rPr>
        <w:t>ОПРОСНИК</w:t>
      </w:r>
    </w:p>
    <w:p w:rsidR="0024582C" w:rsidRPr="00E35269" w:rsidRDefault="0024582C" w:rsidP="0024582C">
      <w:pPr>
        <w:pStyle w:val="a3"/>
        <w:jc w:val="center"/>
        <w:rPr>
          <w:rFonts w:ascii="Times New Roman" w:hAnsi="Times New Roman" w:cs="Times New Roman"/>
          <w:b/>
          <w:sz w:val="28"/>
        </w:rPr>
      </w:pPr>
      <w:r w:rsidRPr="00E35269">
        <w:rPr>
          <w:rFonts w:ascii="Times New Roman" w:hAnsi="Times New Roman" w:cs="Times New Roman"/>
          <w:b/>
          <w:sz w:val="28"/>
        </w:rPr>
        <w:t>методики «Шкала эмоционального отклика»</w:t>
      </w:r>
    </w:p>
    <w:p w:rsidR="0024582C" w:rsidRPr="00E35269" w:rsidRDefault="0024582C" w:rsidP="0024582C">
      <w:pPr>
        <w:pStyle w:val="a3"/>
        <w:jc w:val="center"/>
        <w:rPr>
          <w:rFonts w:ascii="Times New Roman" w:hAnsi="Times New Roman" w:cs="Times New Roman"/>
          <w:b/>
          <w:sz w:val="28"/>
        </w:rPr>
      </w:pPr>
      <w:r w:rsidRPr="00E35269">
        <w:rPr>
          <w:rFonts w:ascii="Times New Roman" w:hAnsi="Times New Roman" w:cs="Times New Roman"/>
          <w:b/>
          <w:sz w:val="28"/>
        </w:rPr>
        <w:t xml:space="preserve">А. </w:t>
      </w:r>
      <w:proofErr w:type="spellStart"/>
      <w:r w:rsidRPr="00E35269">
        <w:rPr>
          <w:rFonts w:ascii="Times New Roman" w:hAnsi="Times New Roman" w:cs="Times New Roman"/>
          <w:b/>
          <w:sz w:val="28"/>
        </w:rPr>
        <w:t>Меграбяна</w:t>
      </w:r>
      <w:proofErr w:type="spellEnd"/>
      <w:r w:rsidRPr="00E35269">
        <w:rPr>
          <w:rFonts w:ascii="Times New Roman" w:hAnsi="Times New Roman" w:cs="Times New Roman"/>
          <w:b/>
          <w:sz w:val="28"/>
        </w:rPr>
        <w:t xml:space="preserve"> и Н. Эпштейна</w:t>
      </w:r>
    </w:p>
    <w:p w:rsidR="0024582C" w:rsidRPr="00E35269" w:rsidRDefault="0024582C" w:rsidP="0024582C">
      <w:pPr>
        <w:pStyle w:val="a3"/>
        <w:jc w:val="center"/>
        <w:rPr>
          <w:rFonts w:ascii="Times New Roman" w:hAnsi="Times New Roman" w:cs="Times New Roman"/>
          <w:b/>
          <w:sz w:val="28"/>
        </w:rPr>
      </w:pPr>
    </w:p>
    <w:p w:rsidR="0024582C" w:rsidRPr="00E35269" w:rsidRDefault="0024582C" w:rsidP="0024582C">
      <w:pPr>
        <w:pStyle w:val="a3"/>
        <w:tabs>
          <w:tab w:val="left" w:pos="709"/>
        </w:tabs>
        <w:jc w:val="both"/>
        <w:rPr>
          <w:rFonts w:ascii="Times New Roman" w:hAnsi="Times New Roman" w:cs="Times New Roman"/>
          <w:sz w:val="28"/>
        </w:rPr>
      </w:pPr>
      <w:r>
        <w:rPr>
          <w:rFonts w:ascii="Times New Roman" w:hAnsi="Times New Roman" w:cs="Times New Roman"/>
          <w:sz w:val="28"/>
        </w:rPr>
        <w:tab/>
      </w:r>
      <w:r w:rsidRPr="00E35269">
        <w:rPr>
          <w:rFonts w:ascii="Times New Roman" w:hAnsi="Times New Roman" w:cs="Times New Roman"/>
          <w:sz w:val="28"/>
        </w:rPr>
        <w:t xml:space="preserve">Для исследования </w:t>
      </w:r>
      <w:proofErr w:type="spellStart"/>
      <w:r w:rsidRPr="00E35269">
        <w:rPr>
          <w:rFonts w:ascii="Times New Roman" w:hAnsi="Times New Roman" w:cs="Times New Roman"/>
          <w:sz w:val="28"/>
        </w:rPr>
        <w:t>эмпатии</w:t>
      </w:r>
      <w:proofErr w:type="spellEnd"/>
      <w:r w:rsidRPr="00E35269">
        <w:rPr>
          <w:rFonts w:ascii="Times New Roman" w:hAnsi="Times New Roman" w:cs="Times New Roman"/>
          <w:sz w:val="28"/>
        </w:rPr>
        <w:t xml:space="preserve"> используется методика «Шкала эмоционального отклика» (</w:t>
      </w:r>
      <w:proofErr w:type="spellStart"/>
      <w:r w:rsidRPr="00E35269">
        <w:rPr>
          <w:rFonts w:ascii="Times New Roman" w:hAnsi="Times New Roman" w:cs="Times New Roman"/>
          <w:sz w:val="28"/>
        </w:rPr>
        <w:t>Balanced</w:t>
      </w:r>
      <w:proofErr w:type="spellEnd"/>
      <w:r w:rsidRPr="00E35269">
        <w:rPr>
          <w:rFonts w:ascii="Times New Roman" w:hAnsi="Times New Roman" w:cs="Times New Roman"/>
          <w:sz w:val="28"/>
        </w:rPr>
        <w:t xml:space="preserve"> </w:t>
      </w:r>
      <w:proofErr w:type="spellStart"/>
      <w:r w:rsidRPr="00E35269">
        <w:rPr>
          <w:rFonts w:ascii="Times New Roman" w:hAnsi="Times New Roman" w:cs="Times New Roman"/>
          <w:sz w:val="28"/>
        </w:rPr>
        <w:t>Emotional</w:t>
      </w:r>
      <w:proofErr w:type="spellEnd"/>
      <w:r w:rsidRPr="00E35269">
        <w:rPr>
          <w:rFonts w:ascii="Times New Roman" w:hAnsi="Times New Roman" w:cs="Times New Roman"/>
          <w:sz w:val="28"/>
        </w:rPr>
        <w:t xml:space="preserve"> </w:t>
      </w:r>
      <w:proofErr w:type="spellStart"/>
      <w:r w:rsidRPr="00E35269">
        <w:rPr>
          <w:rFonts w:ascii="Times New Roman" w:hAnsi="Times New Roman" w:cs="Times New Roman"/>
          <w:sz w:val="28"/>
        </w:rPr>
        <w:t>Empathy</w:t>
      </w:r>
      <w:proofErr w:type="spellEnd"/>
      <w:r w:rsidRPr="00E35269">
        <w:rPr>
          <w:rFonts w:ascii="Times New Roman" w:hAnsi="Times New Roman" w:cs="Times New Roman"/>
          <w:sz w:val="28"/>
        </w:rPr>
        <w:t xml:space="preserve"> </w:t>
      </w:r>
      <w:proofErr w:type="spellStart"/>
      <w:r w:rsidRPr="00E35269">
        <w:rPr>
          <w:rFonts w:ascii="Times New Roman" w:hAnsi="Times New Roman" w:cs="Times New Roman"/>
          <w:sz w:val="28"/>
        </w:rPr>
        <w:t>Scale</w:t>
      </w:r>
      <w:proofErr w:type="spellEnd"/>
      <w:r w:rsidRPr="00E35269">
        <w:rPr>
          <w:rFonts w:ascii="Times New Roman" w:hAnsi="Times New Roman" w:cs="Times New Roman"/>
          <w:sz w:val="28"/>
        </w:rPr>
        <w:t xml:space="preserve"> — BEES). Этот опросник был разработан Альбертом </w:t>
      </w:r>
      <w:proofErr w:type="spellStart"/>
      <w:r w:rsidRPr="00E35269">
        <w:rPr>
          <w:rFonts w:ascii="Times New Roman" w:hAnsi="Times New Roman" w:cs="Times New Roman"/>
          <w:sz w:val="28"/>
        </w:rPr>
        <w:t>Меграбяном</w:t>
      </w:r>
      <w:proofErr w:type="spellEnd"/>
      <w:r w:rsidRPr="00E35269">
        <w:rPr>
          <w:rFonts w:ascii="Times New Roman" w:hAnsi="Times New Roman" w:cs="Times New Roman"/>
          <w:sz w:val="28"/>
        </w:rPr>
        <w:t xml:space="preserve"> (</w:t>
      </w:r>
      <w:proofErr w:type="spellStart"/>
      <w:r w:rsidRPr="00E35269">
        <w:rPr>
          <w:rFonts w:ascii="Times New Roman" w:hAnsi="Times New Roman" w:cs="Times New Roman"/>
          <w:sz w:val="28"/>
        </w:rPr>
        <w:t>Albert</w:t>
      </w:r>
      <w:proofErr w:type="spellEnd"/>
      <w:r w:rsidRPr="00E35269">
        <w:rPr>
          <w:rFonts w:ascii="Times New Roman" w:hAnsi="Times New Roman" w:cs="Times New Roman"/>
          <w:sz w:val="28"/>
        </w:rPr>
        <w:t xml:space="preserve"> </w:t>
      </w:r>
      <w:proofErr w:type="spellStart"/>
      <w:r w:rsidRPr="00E35269">
        <w:rPr>
          <w:rFonts w:ascii="Times New Roman" w:hAnsi="Times New Roman" w:cs="Times New Roman"/>
          <w:sz w:val="28"/>
        </w:rPr>
        <w:t>Mehrabian</w:t>
      </w:r>
      <w:proofErr w:type="spellEnd"/>
      <w:r w:rsidRPr="00E35269">
        <w:rPr>
          <w:rFonts w:ascii="Times New Roman" w:hAnsi="Times New Roman" w:cs="Times New Roman"/>
          <w:sz w:val="28"/>
        </w:rPr>
        <w:t xml:space="preserve">) и модифицирован Н. Эпштейном. С точки зрения А. </w:t>
      </w:r>
      <w:proofErr w:type="spellStart"/>
      <w:r w:rsidRPr="00E35269">
        <w:rPr>
          <w:rFonts w:ascii="Times New Roman" w:hAnsi="Times New Roman" w:cs="Times New Roman"/>
          <w:sz w:val="28"/>
        </w:rPr>
        <w:t>Меграбяна</w:t>
      </w:r>
      <w:proofErr w:type="spellEnd"/>
      <w:r w:rsidRPr="00E35269">
        <w:rPr>
          <w:rFonts w:ascii="Times New Roman" w:hAnsi="Times New Roman" w:cs="Times New Roman"/>
          <w:sz w:val="28"/>
        </w:rPr>
        <w:t xml:space="preserve">, эмоциональная </w:t>
      </w:r>
      <w:proofErr w:type="spellStart"/>
      <w:r w:rsidRPr="00E35269">
        <w:rPr>
          <w:rFonts w:ascii="Times New Roman" w:hAnsi="Times New Roman" w:cs="Times New Roman"/>
          <w:sz w:val="28"/>
        </w:rPr>
        <w:t>эмпатия</w:t>
      </w:r>
      <w:proofErr w:type="spellEnd"/>
      <w:r w:rsidRPr="00E35269">
        <w:rPr>
          <w:rFonts w:ascii="Times New Roman" w:hAnsi="Times New Roman" w:cs="Times New Roman"/>
          <w:sz w:val="28"/>
        </w:rPr>
        <w:t xml:space="preserve"> — это способность сопереживать другому человеку, чувствовать то, что чувствует другой, переживать те же эмоциональные состояния, идентифицировать себя с ним. Как показали исследования, </w:t>
      </w:r>
      <w:proofErr w:type="gramStart"/>
      <w:r w:rsidRPr="00E35269">
        <w:rPr>
          <w:rFonts w:ascii="Times New Roman" w:hAnsi="Times New Roman" w:cs="Times New Roman"/>
          <w:sz w:val="28"/>
        </w:rPr>
        <w:t>эмоциональная</w:t>
      </w:r>
      <w:proofErr w:type="gramEnd"/>
      <w:r w:rsidRPr="00E35269">
        <w:rPr>
          <w:rFonts w:ascii="Times New Roman" w:hAnsi="Times New Roman" w:cs="Times New Roman"/>
          <w:sz w:val="28"/>
        </w:rPr>
        <w:t xml:space="preserve"> </w:t>
      </w:r>
      <w:proofErr w:type="spellStart"/>
      <w:r w:rsidRPr="00E35269">
        <w:rPr>
          <w:rFonts w:ascii="Times New Roman" w:hAnsi="Times New Roman" w:cs="Times New Roman"/>
          <w:sz w:val="28"/>
        </w:rPr>
        <w:t>эмпатия</w:t>
      </w:r>
      <w:proofErr w:type="spellEnd"/>
      <w:r w:rsidRPr="00E35269">
        <w:rPr>
          <w:rFonts w:ascii="Times New Roman" w:hAnsi="Times New Roman" w:cs="Times New Roman"/>
          <w:sz w:val="28"/>
        </w:rPr>
        <w:t xml:space="preserve"> связана с общим состоянием здоровья человека, его социальной </w:t>
      </w:r>
      <w:proofErr w:type="spellStart"/>
      <w:r w:rsidRPr="00E35269">
        <w:rPr>
          <w:rFonts w:ascii="Times New Roman" w:hAnsi="Times New Roman" w:cs="Times New Roman"/>
          <w:sz w:val="28"/>
        </w:rPr>
        <w:t>адаптированностью</w:t>
      </w:r>
      <w:proofErr w:type="spellEnd"/>
      <w:r w:rsidRPr="00E35269">
        <w:rPr>
          <w:rFonts w:ascii="Times New Roman" w:hAnsi="Times New Roman" w:cs="Times New Roman"/>
          <w:sz w:val="28"/>
        </w:rPr>
        <w:t xml:space="preserve"> и отражает уровень развития навыков взаимодействия с людьми.</w:t>
      </w:r>
    </w:p>
    <w:p w:rsidR="0024582C" w:rsidRPr="00E35269" w:rsidRDefault="0024582C" w:rsidP="0024582C">
      <w:pPr>
        <w:pStyle w:val="a3"/>
        <w:ind w:firstLine="708"/>
        <w:jc w:val="both"/>
        <w:rPr>
          <w:rFonts w:ascii="Times New Roman" w:hAnsi="Times New Roman" w:cs="Times New Roman"/>
          <w:sz w:val="28"/>
        </w:rPr>
      </w:pPr>
      <w:r w:rsidRPr="00E35269">
        <w:rPr>
          <w:rFonts w:ascii="Times New Roman" w:hAnsi="Times New Roman" w:cs="Times New Roman"/>
          <w:sz w:val="28"/>
        </w:rPr>
        <w:t xml:space="preserve">Методика «Шкала эмоционального отклика» позволяет проанализировать общие эмпатические тенденции испытуемого, такие ее параметры, как уровень выраженности способности к эмоциональному отклику на переживания другого и степень </w:t>
      </w:r>
      <w:proofErr w:type="gramStart"/>
      <w:r w:rsidRPr="00E35269">
        <w:rPr>
          <w:rFonts w:ascii="Times New Roman" w:hAnsi="Times New Roman" w:cs="Times New Roman"/>
          <w:sz w:val="28"/>
        </w:rPr>
        <w:t>соответствия/несоответствия знака переживаний объекта</w:t>
      </w:r>
      <w:proofErr w:type="gramEnd"/>
      <w:r w:rsidRPr="00E35269">
        <w:rPr>
          <w:rFonts w:ascii="Times New Roman" w:hAnsi="Times New Roman" w:cs="Times New Roman"/>
          <w:sz w:val="28"/>
        </w:rPr>
        <w:t xml:space="preserve"> и субъекта </w:t>
      </w:r>
      <w:proofErr w:type="spellStart"/>
      <w:r w:rsidRPr="00E35269">
        <w:rPr>
          <w:rFonts w:ascii="Times New Roman" w:hAnsi="Times New Roman" w:cs="Times New Roman"/>
          <w:sz w:val="28"/>
        </w:rPr>
        <w:t>эмпатии</w:t>
      </w:r>
      <w:proofErr w:type="spellEnd"/>
      <w:r w:rsidRPr="00E35269">
        <w:rPr>
          <w:rFonts w:ascii="Times New Roman" w:hAnsi="Times New Roman" w:cs="Times New Roman"/>
          <w:sz w:val="28"/>
        </w:rPr>
        <w:t xml:space="preserve">. Объектами </w:t>
      </w:r>
      <w:proofErr w:type="spellStart"/>
      <w:r w:rsidRPr="00E35269">
        <w:rPr>
          <w:rFonts w:ascii="Times New Roman" w:hAnsi="Times New Roman" w:cs="Times New Roman"/>
          <w:sz w:val="28"/>
        </w:rPr>
        <w:t>эмпатии</w:t>
      </w:r>
      <w:proofErr w:type="spellEnd"/>
      <w:r w:rsidRPr="00E35269">
        <w:rPr>
          <w:rFonts w:ascii="Times New Roman" w:hAnsi="Times New Roman" w:cs="Times New Roman"/>
          <w:sz w:val="28"/>
        </w:rPr>
        <w:t xml:space="preserve"> выступают социальные ситуации и люди, которым испытуемый мог сопереживать в повседневной жизни.</w:t>
      </w:r>
    </w:p>
    <w:p w:rsidR="0024582C" w:rsidRDefault="0024582C" w:rsidP="0024582C">
      <w:pPr>
        <w:pStyle w:val="a3"/>
        <w:ind w:firstLine="708"/>
        <w:jc w:val="both"/>
        <w:rPr>
          <w:rFonts w:ascii="Times New Roman" w:hAnsi="Times New Roman" w:cs="Times New Roman"/>
          <w:sz w:val="28"/>
        </w:rPr>
      </w:pPr>
      <w:r w:rsidRPr="00E35269">
        <w:rPr>
          <w:rFonts w:ascii="Times New Roman" w:hAnsi="Times New Roman" w:cs="Times New Roman"/>
          <w:sz w:val="28"/>
        </w:rPr>
        <w:t>Опросник состоит из 25 суждений закрытого типа — как прямых, так и обратных. Испытуемый должен оценить степень своего согласия/несогласия с каждым из них. Шкала ответов (от «полностью согласен» до «полностью не согласен») дает возможность выразить оттенки отношения к каждой ситуации общения. По сравнению с исходным вариантом опросника несколько изменена шкала ответов, составлены таблицы пересчета «сырых» баллов в стандартные оценки.</w:t>
      </w:r>
    </w:p>
    <w:p w:rsidR="0024582C" w:rsidRPr="00E35269" w:rsidRDefault="0024582C" w:rsidP="0024582C">
      <w:pPr>
        <w:pStyle w:val="a3"/>
        <w:ind w:firstLine="708"/>
        <w:jc w:val="both"/>
        <w:rPr>
          <w:rFonts w:ascii="Times New Roman" w:hAnsi="Times New Roman" w:cs="Times New Roman"/>
          <w:sz w:val="28"/>
        </w:rPr>
      </w:pPr>
      <w:r w:rsidRPr="00E35269">
        <w:rPr>
          <w:rFonts w:ascii="Times New Roman" w:hAnsi="Times New Roman" w:cs="Times New Roman"/>
          <w:sz w:val="28"/>
        </w:rPr>
        <w:t>Инструкция. Прочитайте приведенные ниже утверждения и оцените степень своего согласия или несогласия с каждым из них (поставьте отметку в соответствующей графе бланка для ответов), ориентируясь на то, как вы обычно ведете себя в подобных ситуациях.</w:t>
      </w:r>
    </w:p>
    <w:p w:rsidR="0024582C" w:rsidRDefault="0024582C" w:rsidP="0024582C">
      <w:pPr>
        <w:pStyle w:val="a3"/>
        <w:rPr>
          <w:b/>
          <w:bCs/>
          <w:sz w:val="28"/>
        </w:rPr>
      </w:pPr>
    </w:p>
    <w:p w:rsidR="0024582C" w:rsidRPr="00087002" w:rsidRDefault="0024582C" w:rsidP="0024582C">
      <w:pPr>
        <w:pStyle w:val="a3"/>
        <w:jc w:val="center"/>
        <w:rPr>
          <w:rFonts w:ascii="Times New Roman" w:hAnsi="Times New Roman" w:cs="Times New Roman"/>
          <w:sz w:val="28"/>
          <w:szCs w:val="28"/>
        </w:rPr>
      </w:pPr>
      <w:r w:rsidRPr="00087002">
        <w:rPr>
          <w:rFonts w:ascii="Times New Roman" w:hAnsi="Times New Roman" w:cs="Times New Roman"/>
          <w:b/>
          <w:bCs/>
          <w:sz w:val="28"/>
          <w:szCs w:val="28"/>
        </w:rPr>
        <w:t>Бланк для ответов</w:t>
      </w:r>
      <w:r w:rsidRPr="00087002">
        <w:rPr>
          <w:rFonts w:ascii="Times New Roman" w:hAnsi="Times New Roman" w:cs="Times New Roman"/>
          <w:b/>
          <w:bCs/>
          <w:sz w:val="28"/>
          <w:szCs w:val="28"/>
        </w:rPr>
        <w:br/>
        <w:t>к методике «Шкала эмоционального отклика»</w:t>
      </w:r>
    </w:p>
    <w:p w:rsidR="0024582C" w:rsidRDefault="0024582C" w:rsidP="0024582C">
      <w:pPr>
        <w:pStyle w:val="a3"/>
        <w:ind w:left="708"/>
        <w:rPr>
          <w:rFonts w:ascii="Times New Roman" w:hAnsi="Times New Roman" w:cs="Times New Roman"/>
          <w:sz w:val="28"/>
          <w:szCs w:val="28"/>
        </w:rPr>
      </w:pPr>
      <w:r w:rsidRPr="00087002">
        <w:rPr>
          <w:rFonts w:ascii="Times New Roman" w:hAnsi="Times New Roman" w:cs="Times New Roman"/>
          <w:sz w:val="28"/>
          <w:szCs w:val="28"/>
        </w:rPr>
        <w:t>Фамилия, имя, отчество _____________________________</w:t>
      </w:r>
      <w:r w:rsidRPr="00087002">
        <w:rPr>
          <w:rFonts w:ascii="Times New Roman" w:hAnsi="Times New Roman" w:cs="Times New Roman"/>
          <w:sz w:val="28"/>
          <w:szCs w:val="28"/>
        </w:rPr>
        <w:br/>
        <w:t>Пол ___________ Возраст ___________ Дата ___________</w:t>
      </w:r>
    </w:p>
    <w:p w:rsidR="0024582C" w:rsidRPr="00087002" w:rsidRDefault="0024582C" w:rsidP="0024582C">
      <w:pPr>
        <w:pStyle w:val="a3"/>
        <w:rPr>
          <w:rFonts w:ascii="Times New Roman" w:hAnsi="Times New Roman" w:cs="Times New Roman"/>
          <w:sz w:val="28"/>
          <w:szCs w:val="28"/>
        </w:rPr>
      </w:pPr>
    </w:p>
    <w:tbl>
      <w:tblPr>
        <w:tblStyle w:val="a9"/>
        <w:tblW w:w="0" w:type="auto"/>
        <w:tblLook w:val="04A0" w:firstRow="1" w:lastRow="0" w:firstColumn="1" w:lastColumn="0" w:noHBand="0" w:noVBand="1"/>
      </w:tblPr>
      <w:tblGrid>
        <w:gridCol w:w="600"/>
        <w:gridCol w:w="3649"/>
        <w:gridCol w:w="1349"/>
        <w:gridCol w:w="1383"/>
        <w:gridCol w:w="1427"/>
        <w:gridCol w:w="1446"/>
      </w:tblGrid>
      <w:tr w:rsidR="0024582C" w:rsidRPr="00087002" w:rsidTr="0024582C">
        <w:tc>
          <w:tcPr>
            <w:tcW w:w="0" w:type="auto"/>
            <w:vMerge w:val="restart"/>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b/>
                <w:bCs/>
                <w:sz w:val="24"/>
                <w:szCs w:val="24"/>
              </w:rPr>
              <w:t xml:space="preserve">№ </w:t>
            </w:r>
            <w:proofErr w:type="gramStart"/>
            <w:r w:rsidRPr="00087002">
              <w:rPr>
                <w:rFonts w:ascii="Times New Roman" w:hAnsi="Times New Roman" w:cs="Times New Roman"/>
                <w:b/>
                <w:bCs/>
                <w:sz w:val="24"/>
                <w:szCs w:val="24"/>
              </w:rPr>
              <w:t>п</w:t>
            </w:r>
            <w:proofErr w:type="gramEnd"/>
            <w:r w:rsidRPr="00087002">
              <w:rPr>
                <w:rFonts w:ascii="Times New Roman" w:hAnsi="Times New Roman" w:cs="Times New Roman"/>
                <w:b/>
                <w:bCs/>
                <w:sz w:val="24"/>
                <w:szCs w:val="24"/>
              </w:rPr>
              <w:t>/п</w:t>
            </w:r>
          </w:p>
        </w:tc>
        <w:tc>
          <w:tcPr>
            <w:tcW w:w="0" w:type="auto"/>
            <w:vMerge w:val="restart"/>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b/>
                <w:bCs/>
                <w:sz w:val="24"/>
                <w:szCs w:val="24"/>
              </w:rPr>
              <w:t>Утверждение</w:t>
            </w:r>
          </w:p>
        </w:tc>
        <w:tc>
          <w:tcPr>
            <w:tcW w:w="0" w:type="auto"/>
            <w:gridSpan w:val="4"/>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b/>
                <w:bCs/>
                <w:sz w:val="24"/>
                <w:szCs w:val="24"/>
              </w:rPr>
              <w:t>Ответ</w:t>
            </w:r>
          </w:p>
        </w:tc>
      </w:tr>
      <w:tr w:rsidR="0024582C" w:rsidRPr="00087002" w:rsidTr="0024582C">
        <w:tc>
          <w:tcPr>
            <w:tcW w:w="0" w:type="auto"/>
            <w:vMerge/>
            <w:hideMark/>
          </w:tcPr>
          <w:p w:rsidR="0024582C" w:rsidRPr="00087002" w:rsidRDefault="0024582C" w:rsidP="0024582C">
            <w:pPr>
              <w:pStyle w:val="a3"/>
              <w:jc w:val="both"/>
              <w:rPr>
                <w:rFonts w:ascii="Times New Roman" w:hAnsi="Times New Roman" w:cs="Times New Roman"/>
                <w:sz w:val="24"/>
                <w:szCs w:val="24"/>
              </w:rPr>
            </w:pPr>
          </w:p>
        </w:tc>
        <w:tc>
          <w:tcPr>
            <w:tcW w:w="0" w:type="auto"/>
            <w:vMerge/>
            <w:hideMark/>
          </w:tcPr>
          <w:p w:rsidR="0024582C" w:rsidRPr="00087002" w:rsidRDefault="0024582C" w:rsidP="0024582C">
            <w:pPr>
              <w:pStyle w:val="a3"/>
              <w:jc w:val="both"/>
              <w:rPr>
                <w:rFonts w:ascii="Times New Roman" w:hAnsi="Times New Roman" w:cs="Times New Roman"/>
                <w:sz w:val="24"/>
                <w:szCs w:val="24"/>
              </w:rPr>
            </w:pP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b/>
                <w:bCs/>
                <w:sz w:val="24"/>
                <w:szCs w:val="24"/>
              </w:rPr>
              <w:t>Согласен (всегда)</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b/>
                <w:bCs/>
                <w:sz w:val="24"/>
                <w:szCs w:val="24"/>
              </w:rPr>
              <w:t>Скорее согласен (часто)</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b/>
                <w:bCs/>
                <w:sz w:val="24"/>
                <w:szCs w:val="24"/>
              </w:rPr>
              <w:t>Скорее не согласен (редко)</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b/>
                <w:bCs/>
                <w:sz w:val="24"/>
                <w:szCs w:val="24"/>
              </w:rPr>
              <w:t>Не согласен (никогда)</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1</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xml:space="preserve">Меня огорчает, когда вижу, что незнакомый человек чувствует </w:t>
            </w:r>
            <w:r w:rsidRPr="00087002">
              <w:rPr>
                <w:rFonts w:ascii="Times New Roman" w:hAnsi="Times New Roman" w:cs="Times New Roman"/>
                <w:sz w:val="24"/>
                <w:szCs w:val="24"/>
              </w:rPr>
              <w:lastRenderedPageBreak/>
              <w:t>себя среди других людей одиноко</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lastRenderedPageBreak/>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lastRenderedPageBreak/>
              <w:t>2</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xml:space="preserve">Мне неприятно, когда люди не умеют </w:t>
            </w:r>
            <w:proofErr w:type="gramStart"/>
            <w:r w:rsidRPr="00087002">
              <w:rPr>
                <w:rFonts w:ascii="Times New Roman" w:hAnsi="Times New Roman" w:cs="Times New Roman"/>
                <w:sz w:val="24"/>
                <w:szCs w:val="24"/>
              </w:rPr>
              <w:t>сдерживаться</w:t>
            </w:r>
            <w:proofErr w:type="gramEnd"/>
            <w:r w:rsidRPr="00087002">
              <w:rPr>
                <w:rFonts w:ascii="Times New Roman" w:hAnsi="Times New Roman" w:cs="Times New Roman"/>
                <w:sz w:val="24"/>
                <w:szCs w:val="24"/>
              </w:rPr>
              <w:t xml:space="preserve"> и открыто проявляют свои чувства</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Когда кто-то рядом со мной нервничает, я тоже начинаю нервничать</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4</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Я считаю, что плакать от счастья глупо</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5</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Я близко к сердцу принимаю проблемы своих друзей</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6</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Иногда песни о любви вызывают у меня много чувств</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7</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Я бы сильно волновался (волновалась), если бы должен был (должна была) сообщить человеку неприятное для него известие</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8</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На мое настроение очень влияют окружающие люди</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9</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Мне хотелось бы получить профессию, связанную с общением с людьми</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10</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Мне очень нравится наблюдать, как люди принимают подарки</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11</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Когда я вижу плачущего человека, то и сам (сама) расстраиваюсь</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12</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Слушая некоторые песни, я порой чувствую себя счастливым (счастливой)</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13</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Когда я читаю книгу (роман, повесть и т. п.), то так переживаю, как будто все, о чем читаю, происходит на самом деле</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14</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Когда я вижу, что с кем-то плохо обращаются, то всегда сержусь</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15</w:t>
            </w:r>
          </w:p>
        </w:tc>
        <w:tc>
          <w:tcPr>
            <w:tcW w:w="0" w:type="auto"/>
            <w:hideMark/>
          </w:tcPr>
          <w:p w:rsidR="0024582C" w:rsidRPr="00087002" w:rsidRDefault="0024582C" w:rsidP="0024582C">
            <w:pPr>
              <w:pStyle w:val="a3"/>
              <w:jc w:val="both"/>
              <w:rPr>
                <w:rFonts w:ascii="Times New Roman" w:hAnsi="Times New Roman" w:cs="Times New Roman"/>
                <w:sz w:val="24"/>
                <w:szCs w:val="24"/>
              </w:rPr>
            </w:pPr>
            <w:proofErr w:type="gramStart"/>
            <w:r w:rsidRPr="00087002">
              <w:rPr>
                <w:rFonts w:ascii="Times New Roman" w:hAnsi="Times New Roman" w:cs="Times New Roman"/>
                <w:sz w:val="24"/>
                <w:szCs w:val="24"/>
              </w:rPr>
              <w:t>Я могу оставаться спокойным (спокойной), даже если все вокруг волнуются</w:t>
            </w:r>
            <w:proofErr w:type="gramEnd"/>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16</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Мне неприятно, когда люди при просмотре кинофильма вздыхают и плачут</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17</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Когда я принимаю решение, отношение других людей к нему, как правило, роли не играет</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18</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Я теряю душевное спокойствие, когда окружающие чем-то угнетены</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lastRenderedPageBreak/>
              <w:t>19</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Я переживаю, если вижу людей, легко расстраивающихся из-за пустяков</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20</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Я очень расстраиваюсь, когда вижу страдания животных</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21</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Глупо переживать по поводу того, что происходит в кино или о чем читаешь в книге</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22</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Я очень расстраиваюсь, когда вижу беспомощных старых людей</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23</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Я очень переживаю, когда смотрю фильм</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24</w:t>
            </w:r>
          </w:p>
        </w:tc>
        <w:tc>
          <w:tcPr>
            <w:tcW w:w="0" w:type="auto"/>
            <w:hideMark/>
          </w:tcPr>
          <w:p w:rsidR="0024582C" w:rsidRPr="00087002" w:rsidRDefault="0024582C" w:rsidP="0024582C">
            <w:pPr>
              <w:pStyle w:val="a3"/>
              <w:jc w:val="both"/>
              <w:rPr>
                <w:rFonts w:ascii="Times New Roman" w:hAnsi="Times New Roman" w:cs="Times New Roman"/>
                <w:sz w:val="24"/>
                <w:szCs w:val="24"/>
              </w:rPr>
            </w:pPr>
            <w:proofErr w:type="gramStart"/>
            <w:r w:rsidRPr="00087002">
              <w:rPr>
                <w:rFonts w:ascii="Times New Roman" w:hAnsi="Times New Roman" w:cs="Times New Roman"/>
                <w:sz w:val="24"/>
                <w:szCs w:val="24"/>
              </w:rPr>
              <w:t>Я могу остаться равнодушным (равнодушной) к любому волнению вокруг</w:t>
            </w:r>
            <w:proofErr w:type="gramEnd"/>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25</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Маленькие дети плачут без причины</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 </w:t>
            </w:r>
          </w:p>
        </w:tc>
        <w:tc>
          <w:tcPr>
            <w:tcW w:w="0" w:type="auto"/>
            <w:hideMark/>
          </w:tcPr>
          <w:p w:rsidR="0024582C" w:rsidRPr="00087002" w:rsidRDefault="0024582C" w:rsidP="0024582C">
            <w:pPr>
              <w:pStyle w:val="a3"/>
              <w:jc w:val="both"/>
              <w:rPr>
                <w:rFonts w:ascii="Times New Roman" w:hAnsi="Times New Roman" w:cs="Times New Roman"/>
                <w:sz w:val="24"/>
                <w:szCs w:val="24"/>
              </w:rPr>
            </w:pPr>
          </w:p>
        </w:tc>
        <w:tc>
          <w:tcPr>
            <w:tcW w:w="0" w:type="auto"/>
            <w:hideMark/>
          </w:tcPr>
          <w:p w:rsidR="0024582C" w:rsidRPr="00087002" w:rsidRDefault="0024582C" w:rsidP="0024582C">
            <w:pPr>
              <w:pStyle w:val="a3"/>
              <w:jc w:val="both"/>
              <w:rPr>
                <w:rFonts w:ascii="Times New Roman" w:hAnsi="Times New Roman" w:cs="Times New Roman"/>
                <w:sz w:val="24"/>
                <w:szCs w:val="24"/>
              </w:rPr>
            </w:pPr>
          </w:p>
        </w:tc>
        <w:tc>
          <w:tcPr>
            <w:tcW w:w="0" w:type="auto"/>
            <w:hideMark/>
          </w:tcPr>
          <w:p w:rsidR="0024582C" w:rsidRPr="00087002" w:rsidRDefault="0024582C" w:rsidP="0024582C">
            <w:pPr>
              <w:pStyle w:val="a3"/>
              <w:jc w:val="both"/>
              <w:rPr>
                <w:rFonts w:ascii="Times New Roman" w:hAnsi="Times New Roman" w:cs="Times New Roman"/>
                <w:sz w:val="24"/>
                <w:szCs w:val="24"/>
              </w:rPr>
            </w:pPr>
          </w:p>
        </w:tc>
      </w:tr>
    </w:tbl>
    <w:p w:rsidR="0024582C" w:rsidRPr="00087002" w:rsidRDefault="0024582C" w:rsidP="0024582C">
      <w:pPr>
        <w:pStyle w:val="a3"/>
        <w:jc w:val="both"/>
        <w:rPr>
          <w:rFonts w:ascii="Times New Roman" w:hAnsi="Times New Roman" w:cs="Times New Roman"/>
          <w:sz w:val="28"/>
          <w:szCs w:val="28"/>
        </w:rPr>
      </w:pPr>
    </w:p>
    <w:p w:rsidR="0024582C" w:rsidRPr="00087002" w:rsidRDefault="0024582C" w:rsidP="0024582C">
      <w:pPr>
        <w:pStyle w:val="a3"/>
        <w:jc w:val="center"/>
        <w:rPr>
          <w:rFonts w:ascii="Times New Roman" w:hAnsi="Times New Roman" w:cs="Times New Roman"/>
          <w:sz w:val="28"/>
          <w:szCs w:val="28"/>
        </w:rPr>
      </w:pPr>
      <w:r w:rsidRPr="00087002">
        <w:rPr>
          <w:rFonts w:ascii="Times New Roman" w:hAnsi="Times New Roman" w:cs="Times New Roman"/>
          <w:b/>
          <w:bCs/>
          <w:sz w:val="28"/>
          <w:szCs w:val="28"/>
        </w:rPr>
        <w:t>Обработка результатов</w:t>
      </w:r>
    </w:p>
    <w:p w:rsidR="0024582C" w:rsidRPr="00087002" w:rsidRDefault="0024582C" w:rsidP="0024582C">
      <w:pPr>
        <w:pStyle w:val="a3"/>
        <w:ind w:firstLine="708"/>
        <w:jc w:val="both"/>
        <w:rPr>
          <w:rFonts w:ascii="Times New Roman" w:hAnsi="Times New Roman" w:cs="Times New Roman"/>
          <w:sz w:val="28"/>
          <w:szCs w:val="28"/>
        </w:rPr>
      </w:pPr>
      <w:r w:rsidRPr="00087002">
        <w:rPr>
          <w:rFonts w:ascii="Times New Roman" w:hAnsi="Times New Roman" w:cs="Times New Roman"/>
          <w:sz w:val="28"/>
          <w:szCs w:val="28"/>
        </w:rPr>
        <w:t>Для обработки ответов удобно воспользоваться Бланком подсчета результатов. Обработка проводится в соответствии с ключом. За каждый ответ начисляется от 1 до 4 баллов.</w:t>
      </w:r>
    </w:p>
    <w:p w:rsidR="0024582C" w:rsidRPr="00087002" w:rsidRDefault="0024582C" w:rsidP="0024582C">
      <w:pPr>
        <w:pStyle w:val="a3"/>
        <w:jc w:val="both"/>
        <w:rPr>
          <w:rFonts w:ascii="Times New Roman" w:hAnsi="Times New Roman" w:cs="Times New Roman"/>
          <w:sz w:val="28"/>
          <w:szCs w:val="28"/>
        </w:rPr>
      </w:pPr>
    </w:p>
    <w:p w:rsidR="0024582C" w:rsidRDefault="0024582C" w:rsidP="0024582C">
      <w:pPr>
        <w:pStyle w:val="a3"/>
        <w:jc w:val="center"/>
        <w:rPr>
          <w:rFonts w:ascii="Times New Roman" w:hAnsi="Times New Roman" w:cs="Times New Roman"/>
          <w:b/>
          <w:bCs/>
          <w:sz w:val="28"/>
          <w:szCs w:val="28"/>
        </w:rPr>
      </w:pPr>
      <w:r w:rsidRPr="00087002">
        <w:rPr>
          <w:rFonts w:ascii="Times New Roman" w:hAnsi="Times New Roman" w:cs="Times New Roman"/>
          <w:b/>
          <w:bCs/>
          <w:sz w:val="28"/>
          <w:szCs w:val="28"/>
        </w:rPr>
        <w:t>Бланк подсчета результатов</w:t>
      </w:r>
    </w:p>
    <w:p w:rsidR="0024582C" w:rsidRPr="00087002" w:rsidRDefault="0024582C" w:rsidP="0024582C">
      <w:pPr>
        <w:pStyle w:val="a3"/>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1632"/>
        <w:gridCol w:w="1753"/>
        <w:gridCol w:w="2118"/>
        <w:gridCol w:w="2305"/>
        <w:gridCol w:w="2046"/>
      </w:tblGrid>
      <w:tr w:rsidR="0024582C" w:rsidRPr="00087002" w:rsidTr="0024582C">
        <w:tc>
          <w:tcPr>
            <w:tcW w:w="0" w:type="auto"/>
            <w:vMerge w:val="restart"/>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b/>
                <w:bCs/>
                <w:sz w:val="24"/>
                <w:szCs w:val="24"/>
              </w:rPr>
              <w:t>Номер</w:t>
            </w:r>
            <w:r w:rsidRPr="00087002">
              <w:rPr>
                <w:rFonts w:ascii="Times New Roman" w:hAnsi="Times New Roman" w:cs="Times New Roman"/>
                <w:b/>
                <w:bCs/>
                <w:sz w:val="24"/>
                <w:szCs w:val="24"/>
              </w:rPr>
              <w:br/>
              <w:t>утверждения</w:t>
            </w:r>
          </w:p>
        </w:tc>
        <w:tc>
          <w:tcPr>
            <w:tcW w:w="0" w:type="auto"/>
            <w:gridSpan w:val="4"/>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b/>
                <w:bCs/>
                <w:sz w:val="24"/>
                <w:szCs w:val="24"/>
              </w:rPr>
              <w:t>Ответ (в баллах)</w:t>
            </w:r>
          </w:p>
        </w:tc>
      </w:tr>
      <w:tr w:rsidR="0024582C" w:rsidRPr="00087002" w:rsidTr="0024582C">
        <w:tc>
          <w:tcPr>
            <w:tcW w:w="0" w:type="auto"/>
            <w:vMerge/>
            <w:hideMark/>
          </w:tcPr>
          <w:p w:rsidR="0024582C" w:rsidRPr="00087002" w:rsidRDefault="0024582C" w:rsidP="0024582C">
            <w:pPr>
              <w:pStyle w:val="a3"/>
              <w:jc w:val="center"/>
              <w:rPr>
                <w:rFonts w:ascii="Times New Roman" w:hAnsi="Times New Roman" w:cs="Times New Roman"/>
                <w:sz w:val="24"/>
                <w:szCs w:val="24"/>
              </w:rPr>
            </w:pP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b/>
                <w:bCs/>
                <w:sz w:val="24"/>
                <w:szCs w:val="24"/>
              </w:rPr>
              <w:t>Согласен (всегда)</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b/>
                <w:bCs/>
                <w:sz w:val="24"/>
                <w:szCs w:val="24"/>
              </w:rPr>
              <w:t>Скорее согласен (часто)</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b/>
                <w:bCs/>
                <w:sz w:val="24"/>
                <w:szCs w:val="24"/>
              </w:rPr>
              <w:t>Скорее не согласен (редко)</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b/>
                <w:bCs/>
                <w:sz w:val="24"/>
                <w:szCs w:val="24"/>
              </w:rPr>
              <w:t>Не согласен (никогда)</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5</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6</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7</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8</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9</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10</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11</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14</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15</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16</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17</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18</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19</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20</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lastRenderedPageBreak/>
              <w:t>21</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24</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25</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1</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2</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3</w:t>
            </w:r>
          </w:p>
        </w:t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4</w:t>
            </w:r>
          </w:p>
        </w:tc>
      </w:tr>
      <w:tr w:rsidR="0024582C" w:rsidRPr="00087002" w:rsidTr="0024582C">
        <w:tc>
          <w:tcPr>
            <w:tcW w:w="0" w:type="auto"/>
            <w:hideMark/>
          </w:tcPr>
          <w:p w:rsidR="0024582C" w:rsidRPr="00087002" w:rsidRDefault="0024582C" w:rsidP="0024582C">
            <w:pPr>
              <w:pStyle w:val="a3"/>
              <w:jc w:val="center"/>
              <w:rPr>
                <w:rFonts w:ascii="Times New Roman" w:hAnsi="Times New Roman" w:cs="Times New Roman"/>
                <w:sz w:val="24"/>
                <w:szCs w:val="24"/>
              </w:rPr>
            </w:pPr>
            <w:r w:rsidRPr="00087002">
              <w:rPr>
                <w:rFonts w:ascii="Times New Roman" w:hAnsi="Times New Roman" w:cs="Times New Roman"/>
                <w:sz w:val="24"/>
                <w:szCs w:val="24"/>
              </w:rPr>
              <w:t>∑</w:t>
            </w:r>
          </w:p>
        </w:tc>
        <w:tc>
          <w:tcPr>
            <w:tcW w:w="0" w:type="auto"/>
            <w:hideMark/>
          </w:tcPr>
          <w:p w:rsidR="0024582C" w:rsidRPr="00087002" w:rsidRDefault="0024582C" w:rsidP="0024582C">
            <w:pPr>
              <w:pStyle w:val="a3"/>
              <w:jc w:val="center"/>
              <w:rPr>
                <w:rFonts w:ascii="Times New Roman" w:hAnsi="Times New Roman" w:cs="Times New Roman"/>
                <w:sz w:val="24"/>
                <w:szCs w:val="24"/>
              </w:rPr>
            </w:pPr>
          </w:p>
        </w:tc>
        <w:tc>
          <w:tcPr>
            <w:tcW w:w="0" w:type="auto"/>
            <w:hideMark/>
          </w:tcPr>
          <w:p w:rsidR="0024582C" w:rsidRPr="00087002" w:rsidRDefault="0024582C" w:rsidP="0024582C">
            <w:pPr>
              <w:pStyle w:val="a3"/>
              <w:jc w:val="center"/>
              <w:rPr>
                <w:rFonts w:ascii="Times New Roman" w:hAnsi="Times New Roman" w:cs="Times New Roman"/>
                <w:sz w:val="24"/>
                <w:szCs w:val="24"/>
              </w:rPr>
            </w:pPr>
          </w:p>
        </w:tc>
        <w:tc>
          <w:tcPr>
            <w:tcW w:w="0" w:type="auto"/>
            <w:hideMark/>
          </w:tcPr>
          <w:p w:rsidR="0024582C" w:rsidRPr="00087002" w:rsidRDefault="0024582C" w:rsidP="0024582C">
            <w:pPr>
              <w:pStyle w:val="a3"/>
              <w:jc w:val="center"/>
              <w:rPr>
                <w:rFonts w:ascii="Times New Roman" w:hAnsi="Times New Roman" w:cs="Times New Roman"/>
                <w:sz w:val="24"/>
                <w:szCs w:val="24"/>
              </w:rPr>
            </w:pPr>
          </w:p>
        </w:tc>
        <w:tc>
          <w:tcPr>
            <w:tcW w:w="0" w:type="auto"/>
            <w:hideMark/>
          </w:tcPr>
          <w:p w:rsidR="0024582C" w:rsidRPr="00087002" w:rsidRDefault="0024582C" w:rsidP="0024582C">
            <w:pPr>
              <w:pStyle w:val="a3"/>
              <w:jc w:val="center"/>
              <w:rPr>
                <w:rFonts w:ascii="Times New Roman" w:hAnsi="Times New Roman" w:cs="Times New Roman"/>
                <w:sz w:val="24"/>
                <w:szCs w:val="24"/>
              </w:rPr>
            </w:pPr>
          </w:p>
        </w:tc>
      </w:tr>
    </w:tbl>
    <w:p w:rsidR="0024582C" w:rsidRDefault="0024582C" w:rsidP="0024582C">
      <w:pPr>
        <w:pStyle w:val="a3"/>
        <w:jc w:val="both"/>
        <w:rPr>
          <w:rFonts w:ascii="Times New Roman" w:hAnsi="Times New Roman" w:cs="Times New Roman"/>
          <w:sz w:val="28"/>
          <w:szCs w:val="28"/>
        </w:rPr>
      </w:pPr>
    </w:p>
    <w:p w:rsidR="0024582C" w:rsidRPr="00087002" w:rsidRDefault="0024582C" w:rsidP="0024582C">
      <w:pPr>
        <w:pStyle w:val="a3"/>
        <w:ind w:firstLine="708"/>
        <w:jc w:val="both"/>
        <w:rPr>
          <w:rFonts w:ascii="Times New Roman" w:hAnsi="Times New Roman" w:cs="Times New Roman"/>
          <w:sz w:val="28"/>
          <w:szCs w:val="28"/>
        </w:rPr>
      </w:pPr>
      <w:r w:rsidRPr="00087002">
        <w:rPr>
          <w:rFonts w:ascii="Times New Roman" w:hAnsi="Times New Roman" w:cs="Times New Roman"/>
          <w:sz w:val="28"/>
          <w:szCs w:val="28"/>
        </w:rPr>
        <w:t>Общая оценка подсчитывается путем суммирования баллов. Степень выраженности способности личности к эмоциональному отклику на переживания других людей (</w:t>
      </w:r>
      <w:proofErr w:type="spellStart"/>
      <w:r w:rsidRPr="00087002">
        <w:rPr>
          <w:rFonts w:ascii="Times New Roman" w:hAnsi="Times New Roman" w:cs="Times New Roman"/>
          <w:sz w:val="28"/>
          <w:szCs w:val="28"/>
        </w:rPr>
        <w:t>эмпатии</w:t>
      </w:r>
      <w:proofErr w:type="spellEnd"/>
      <w:r w:rsidRPr="00087002">
        <w:rPr>
          <w:rFonts w:ascii="Times New Roman" w:hAnsi="Times New Roman" w:cs="Times New Roman"/>
          <w:sz w:val="28"/>
          <w:szCs w:val="28"/>
        </w:rPr>
        <w:t xml:space="preserve">) определяется по таблице пересчета «сырых» баллов в стандартные оценки шкалы </w:t>
      </w:r>
      <w:proofErr w:type="spellStart"/>
      <w:r w:rsidRPr="00087002">
        <w:rPr>
          <w:rFonts w:ascii="Times New Roman" w:hAnsi="Times New Roman" w:cs="Times New Roman"/>
          <w:sz w:val="28"/>
          <w:szCs w:val="28"/>
        </w:rPr>
        <w:t>стенов</w:t>
      </w:r>
      <w:proofErr w:type="spellEnd"/>
      <w:r w:rsidRPr="00087002">
        <w:rPr>
          <w:rFonts w:ascii="Times New Roman" w:hAnsi="Times New Roman" w:cs="Times New Roman"/>
          <w:sz w:val="28"/>
          <w:szCs w:val="28"/>
        </w:rPr>
        <w:t>.</w:t>
      </w:r>
    </w:p>
    <w:p w:rsidR="0024582C" w:rsidRDefault="0024582C" w:rsidP="0024582C">
      <w:pPr>
        <w:pStyle w:val="a3"/>
        <w:jc w:val="both"/>
        <w:rPr>
          <w:rFonts w:ascii="Times New Roman" w:hAnsi="Times New Roman" w:cs="Times New Roman"/>
          <w:b/>
          <w:bCs/>
          <w:sz w:val="28"/>
          <w:szCs w:val="28"/>
        </w:rPr>
      </w:pPr>
    </w:p>
    <w:p w:rsidR="0024582C" w:rsidRDefault="0024582C" w:rsidP="0024582C">
      <w:pPr>
        <w:pStyle w:val="a3"/>
        <w:jc w:val="center"/>
        <w:rPr>
          <w:rFonts w:ascii="Times New Roman" w:hAnsi="Times New Roman" w:cs="Times New Roman"/>
          <w:b/>
          <w:bCs/>
          <w:sz w:val="28"/>
          <w:szCs w:val="28"/>
        </w:rPr>
      </w:pPr>
      <w:r w:rsidRPr="00087002">
        <w:rPr>
          <w:rFonts w:ascii="Times New Roman" w:hAnsi="Times New Roman" w:cs="Times New Roman"/>
          <w:b/>
          <w:bCs/>
          <w:sz w:val="28"/>
          <w:szCs w:val="28"/>
        </w:rPr>
        <w:t>Таблица пересчета «сырых» баллов в стены</w:t>
      </w:r>
    </w:p>
    <w:p w:rsidR="0024582C" w:rsidRPr="00087002" w:rsidRDefault="0024582C" w:rsidP="0024582C">
      <w:pPr>
        <w:pStyle w:val="a3"/>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2188"/>
        <w:gridCol w:w="727"/>
        <w:gridCol w:w="757"/>
        <w:gridCol w:w="757"/>
        <w:gridCol w:w="796"/>
        <w:gridCol w:w="796"/>
        <w:gridCol w:w="796"/>
        <w:gridCol w:w="796"/>
        <w:gridCol w:w="757"/>
        <w:gridCol w:w="757"/>
        <w:gridCol w:w="727"/>
      </w:tblGrid>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b/>
                <w:bCs/>
                <w:sz w:val="24"/>
                <w:szCs w:val="24"/>
              </w:rPr>
              <w:t>Стены</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b/>
                <w:bCs/>
                <w:sz w:val="24"/>
                <w:szCs w:val="24"/>
              </w:rPr>
              <w:t>1</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b/>
                <w:bCs/>
                <w:sz w:val="24"/>
                <w:szCs w:val="24"/>
              </w:rPr>
              <w:t>2</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b/>
                <w:bCs/>
                <w:sz w:val="24"/>
                <w:szCs w:val="24"/>
              </w:rPr>
              <w:t>3</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b/>
                <w:bCs/>
                <w:sz w:val="24"/>
                <w:szCs w:val="24"/>
              </w:rPr>
              <w:t>4</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b/>
                <w:bCs/>
                <w:sz w:val="24"/>
                <w:szCs w:val="24"/>
              </w:rPr>
              <w:t>5</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b/>
                <w:bCs/>
                <w:sz w:val="24"/>
                <w:szCs w:val="24"/>
              </w:rPr>
              <w:t>6</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b/>
                <w:bCs/>
                <w:sz w:val="24"/>
                <w:szCs w:val="24"/>
              </w:rPr>
              <w:t>7</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b/>
                <w:bCs/>
                <w:sz w:val="24"/>
                <w:szCs w:val="24"/>
              </w:rPr>
              <w:t>8</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b/>
                <w:bCs/>
                <w:sz w:val="24"/>
                <w:szCs w:val="24"/>
              </w:rPr>
              <w:t>9</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b/>
                <w:bCs/>
                <w:sz w:val="24"/>
                <w:szCs w:val="24"/>
              </w:rPr>
              <w:t>10</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Стандартный процент</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2,28</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4,40</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9,19</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14,98</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19,15</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19,15</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14,98</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9,19</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4,40</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2,28</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Мужчины</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&lt;=45</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46–51</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52–56</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57–60</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61–65</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66–69</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70–74</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75–77</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79–83</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&gt;=84</w:t>
            </w:r>
          </w:p>
        </w:tc>
      </w:tr>
      <w:tr w:rsidR="0024582C" w:rsidRPr="00087002" w:rsidTr="0024582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Женщины</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&lt;=57</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58–63</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64–67</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68–71</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72–75</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76–79</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80–83</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84–86</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87–90</w:t>
            </w:r>
          </w:p>
        </w:tc>
        <w:tc>
          <w:tcPr>
            <w:tcW w:w="0" w:type="auto"/>
            <w:hideMark/>
          </w:tcPr>
          <w:p w:rsidR="0024582C" w:rsidRPr="00087002" w:rsidRDefault="0024582C" w:rsidP="0024582C">
            <w:pPr>
              <w:pStyle w:val="a3"/>
              <w:jc w:val="both"/>
              <w:rPr>
                <w:rFonts w:ascii="Times New Roman" w:hAnsi="Times New Roman" w:cs="Times New Roman"/>
                <w:sz w:val="24"/>
                <w:szCs w:val="24"/>
              </w:rPr>
            </w:pPr>
            <w:r w:rsidRPr="00087002">
              <w:rPr>
                <w:rFonts w:ascii="Times New Roman" w:hAnsi="Times New Roman" w:cs="Times New Roman"/>
                <w:sz w:val="24"/>
                <w:szCs w:val="24"/>
              </w:rPr>
              <w:t>&gt;=91</w:t>
            </w:r>
          </w:p>
        </w:tc>
      </w:tr>
    </w:tbl>
    <w:p w:rsidR="0024582C" w:rsidRDefault="0024582C" w:rsidP="0024582C">
      <w:pPr>
        <w:pStyle w:val="a3"/>
        <w:jc w:val="both"/>
        <w:rPr>
          <w:rFonts w:ascii="Times New Roman" w:hAnsi="Times New Roman" w:cs="Times New Roman"/>
          <w:b/>
          <w:bCs/>
          <w:sz w:val="28"/>
          <w:szCs w:val="28"/>
        </w:rPr>
      </w:pPr>
    </w:p>
    <w:p w:rsidR="0024582C" w:rsidRDefault="0024582C" w:rsidP="0024582C">
      <w:pPr>
        <w:pStyle w:val="a3"/>
        <w:jc w:val="center"/>
        <w:rPr>
          <w:rFonts w:ascii="Times New Roman" w:hAnsi="Times New Roman" w:cs="Times New Roman"/>
          <w:b/>
          <w:bCs/>
          <w:sz w:val="28"/>
          <w:szCs w:val="28"/>
        </w:rPr>
      </w:pPr>
      <w:r w:rsidRPr="00087002">
        <w:rPr>
          <w:rFonts w:ascii="Times New Roman" w:hAnsi="Times New Roman" w:cs="Times New Roman"/>
          <w:b/>
          <w:bCs/>
          <w:sz w:val="28"/>
          <w:szCs w:val="28"/>
        </w:rPr>
        <w:t>Анализ и интерпретация результатов</w:t>
      </w:r>
    </w:p>
    <w:p w:rsidR="0024582C" w:rsidRPr="00087002" w:rsidRDefault="0024582C" w:rsidP="0024582C">
      <w:pPr>
        <w:pStyle w:val="a3"/>
        <w:jc w:val="both"/>
        <w:rPr>
          <w:rFonts w:ascii="Times New Roman" w:hAnsi="Times New Roman" w:cs="Times New Roman"/>
          <w:sz w:val="28"/>
          <w:szCs w:val="28"/>
        </w:rPr>
      </w:pPr>
    </w:p>
    <w:p w:rsidR="0024582C" w:rsidRPr="00087002" w:rsidRDefault="0024582C" w:rsidP="0024582C">
      <w:pPr>
        <w:pStyle w:val="a3"/>
        <w:ind w:firstLine="708"/>
        <w:jc w:val="both"/>
        <w:rPr>
          <w:rFonts w:ascii="Times New Roman" w:hAnsi="Times New Roman" w:cs="Times New Roman"/>
          <w:sz w:val="28"/>
          <w:szCs w:val="28"/>
        </w:rPr>
      </w:pPr>
      <w:r w:rsidRPr="00087002">
        <w:rPr>
          <w:rFonts w:ascii="Times New Roman" w:hAnsi="Times New Roman" w:cs="Times New Roman"/>
          <w:sz w:val="28"/>
          <w:szCs w:val="28"/>
        </w:rPr>
        <w:t>Выделяют следующие уровни выраженности способности личности к эмоциональному отклику на переживания других людей (</w:t>
      </w:r>
      <w:proofErr w:type="spellStart"/>
      <w:r w:rsidRPr="00087002">
        <w:rPr>
          <w:rFonts w:ascii="Times New Roman" w:hAnsi="Times New Roman" w:cs="Times New Roman"/>
          <w:sz w:val="28"/>
          <w:szCs w:val="28"/>
        </w:rPr>
        <w:t>эмпатии</w:t>
      </w:r>
      <w:proofErr w:type="spellEnd"/>
      <w:r w:rsidRPr="00087002">
        <w:rPr>
          <w:rFonts w:ascii="Times New Roman" w:hAnsi="Times New Roman" w:cs="Times New Roman"/>
          <w:sz w:val="28"/>
          <w:szCs w:val="28"/>
        </w:rPr>
        <w:t>):</w:t>
      </w:r>
    </w:p>
    <w:p w:rsidR="0024582C" w:rsidRPr="00087002" w:rsidRDefault="0024582C" w:rsidP="0024582C">
      <w:pPr>
        <w:pStyle w:val="a3"/>
        <w:jc w:val="both"/>
        <w:rPr>
          <w:rFonts w:ascii="Times New Roman" w:hAnsi="Times New Roman" w:cs="Times New Roman"/>
          <w:sz w:val="28"/>
          <w:szCs w:val="28"/>
        </w:rPr>
      </w:pPr>
      <w:r w:rsidRPr="00087002">
        <w:rPr>
          <w:rFonts w:ascii="Times New Roman" w:hAnsi="Times New Roman" w:cs="Times New Roman"/>
          <w:b/>
          <w:bCs/>
          <w:sz w:val="28"/>
          <w:szCs w:val="28"/>
        </w:rPr>
        <w:t>82–90 баллов</w:t>
      </w:r>
      <w:r w:rsidRPr="00087002">
        <w:rPr>
          <w:rFonts w:ascii="Times New Roman" w:hAnsi="Times New Roman" w:cs="Times New Roman"/>
          <w:sz w:val="28"/>
          <w:szCs w:val="28"/>
        </w:rPr>
        <w:t> — очень высокий уровень;</w:t>
      </w:r>
    </w:p>
    <w:p w:rsidR="0024582C" w:rsidRPr="00087002" w:rsidRDefault="0024582C" w:rsidP="0024582C">
      <w:pPr>
        <w:pStyle w:val="a3"/>
        <w:jc w:val="both"/>
        <w:rPr>
          <w:rFonts w:ascii="Times New Roman" w:hAnsi="Times New Roman" w:cs="Times New Roman"/>
          <w:sz w:val="28"/>
          <w:szCs w:val="28"/>
        </w:rPr>
      </w:pPr>
      <w:r w:rsidRPr="00087002">
        <w:rPr>
          <w:rFonts w:ascii="Times New Roman" w:hAnsi="Times New Roman" w:cs="Times New Roman"/>
          <w:b/>
          <w:bCs/>
          <w:sz w:val="28"/>
          <w:szCs w:val="28"/>
        </w:rPr>
        <w:t>63–81 балл</w:t>
      </w:r>
      <w:r w:rsidRPr="00087002">
        <w:rPr>
          <w:rFonts w:ascii="Times New Roman" w:hAnsi="Times New Roman" w:cs="Times New Roman"/>
          <w:sz w:val="28"/>
          <w:szCs w:val="28"/>
        </w:rPr>
        <w:t> — высокий уровень;</w:t>
      </w:r>
    </w:p>
    <w:p w:rsidR="0024582C" w:rsidRPr="00087002" w:rsidRDefault="0024582C" w:rsidP="0024582C">
      <w:pPr>
        <w:pStyle w:val="a3"/>
        <w:jc w:val="both"/>
        <w:rPr>
          <w:rFonts w:ascii="Times New Roman" w:hAnsi="Times New Roman" w:cs="Times New Roman"/>
          <w:sz w:val="28"/>
          <w:szCs w:val="28"/>
        </w:rPr>
      </w:pPr>
      <w:r w:rsidRPr="00087002">
        <w:rPr>
          <w:rFonts w:ascii="Times New Roman" w:hAnsi="Times New Roman" w:cs="Times New Roman"/>
          <w:b/>
          <w:bCs/>
          <w:sz w:val="28"/>
          <w:szCs w:val="28"/>
        </w:rPr>
        <w:t>37–62 балла</w:t>
      </w:r>
      <w:r w:rsidRPr="00087002">
        <w:rPr>
          <w:rFonts w:ascii="Times New Roman" w:hAnsi="Times New Roman" w:cs="Times New Roman"/>
          <w:sz w:val="28"/>
          <w:szCs w:val="28"/>
        </w:rPr>
        <w:t> — нормальный уровень;</w:t>
      </w:r>
    </w:p>
    <w:p w:rsidR="0024582C" w:rsidRPr="00087002" w:rsidRDefault="0024582C" w:rsidP="0024582C">
      <w:pPr>
        <w:pStyle w:val="a3"/>
        <w:jc w:val="both"/>
        <w:rPr>
          <w:rFonts w:ascii="Times New Roman" w:hAnsi="Times New Roman" w:cs="Times New Roman"/>
          <w:sz w:val="28"/>
          <w:szCs w:val="28"/>
        </w:rPr>
      </w:pPr>
      <w:r w:rsidRPr="00087002">
        <w:rPr>
          <w:rFonts w:ascii="Times New Roman" w:hAnsi="Times New Roman" w:cs="Times New Roman"/>
          <w:b/>
          <w:bCs/>
          <w:sz w:val="28"/>
          <w:szCs w:val="28"/>
        </w:rPr>
        <w:t>36–12 баллов</w:t>
      </w:r>
      <w:r w:rsidRPr="00087002">
        <w:rPr>
          <w:rFonts w:ascii="Times New Roman" w:hAnsi="Times New Roman" w:cs="Times New Roman"/>
          <w:sz w:val="28"/>
          <w:szCs w:val="28"/>
        </w:rPr>
        <w:t> — низкий уровень;</w:t>
      </w:r>
    </w:p>
    <w:p w:rsidR="0024582C" w:rsidRPr="00087002" w:rsidRDefault="0024582C" w:rsidP="0024582C">
      <w:pPr>
        <w:pStyle w:val="a3"/>
        <w:jc w:val="both"/>
        <w:rPr>
          <w:rFonts w:ascii="Times New Roman" w:hAnsi="Times New Roman" w:cs="Times New Roman"/>
          <w:sz w:val="28"/>
          <w:szCs w:val="28"/>
        </w:rPr>
      </w:pPr>
      <w:r w:rsidRPr="00087002">
        <w:rPr>
          <w:rFonts w:ascii="Times New Roman" w:hAnsi="Times New Roman" w:cs="Times New Roman"/>
          <w:b/>
          <w:bCs/>
          <w:sz w:val="28"/>
          <w:szCs w:val="28"/>
        </w:rPr>
        <w:t>11 баллов и менее</w:t>
      </w:r>
      <w:r w:rsidRPr="00087002">
        <w:rPr>
          <w:rFonts w:ascii="Times New Roman" w:hAnsi="Times New Roman" w:cs="Times New Roman"/>
          <w:sz w:val="28"/>
          <w:szCs w:val="28"/>
        </w:rPr>
        <w:t> — очень низкий уровень.</w:t>
      </w:r>
    </w:p>
    <w:p w:rsidR="0024582C" w:rsidRPr="00087002" w:rsidRDefault="0024582C" w:rsidP="0024582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087002">
        <w:rPr>
          <w:rFonts w:ascii="Times New Roman" w:hAnsi="Times New Roman" w:cs="Times New Roman"/>
          <w:sz w:val="28"/>
          <w:szCs w:val="28"/>
        </w:rPr>
        <w:t>Градацию уровней можно проводить и внутри профессиональной группы, если это качество для ее представителей профессионально значимо.</w:t>
      </w:r>
    </w:p>
    <w:p w:rsidR="0024582C" w:rsidRPr="00087002" w:rsidRDefault="0024582C" w:rsidP="0024582C">
      <w:pPr>
        <w:pStyle w:val="a3"/>
        <w:jc w:val="both"/>
        <w:rPr>
          <w:rFonts w:ascii="Times New Roman" w:hAnsi="Times New Roman" w:cs="Times New Roman"/>
          <w:sz w:val="28"/>
          <w:szCs w:val="28"/>
        </w:rPr>
      </w:pPr>
      <w:r w:rsidRPr="000870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7002">
        <w:rPr>
          <w:rFonts w:ascii="Times New Roman" w:hAnsi="Times New Roman" w:cs="Times New Roman"/>
          <w:sz w:val="28"/>
          <w:szCs w:val="28"/>
        </w:rPr>
        <w:t xml:space="preserve">Высокие показатели по способности к </w:t>
      </w:r>
      <w:proofErr w:type="spellStart"/>
      <w:r w:rsidRPr="00087002">
        <w:rPr>
          <w:rFonts w:ascii="Times New Roman" w:hAnsi="Times New Roman" w:cs="Times New Roman"/>
          <w:sz w:val="28"/>
          <w:szCs w:val="28"/>
        </w:rPr>
        <w:t>эмпатии</w:t>
      </w:r>
      <w:proofErr w:type="spellEnd"/>
      <w:r w:rsidRPr="00087002">
        <w:rPr>
          <w:rFonts w:ascii="Times New Roman" w:hAnsi="Times New Roman" w:cs="Times New Roman"/>
          <w:sz w:val="28"/>
          <w:szCs w:val="28"/>
        </w:rPr>
        <w:t xml:space="preserve"> находятся в обратной связи с агрессивностью и склонностью к насилию; высоко коррелируют с покладистостью, уступчивостью, готовностью прощать других (но не себя), готовностью выполнять рутинную работу.</w:t>
      </w:r>
    </w:p>
    <w:p w:rsidR="0024582C" w:rsidRPr="00087002" w:rsidRDefault="0024582C" w:rsidP="0024582C">
      <w:pPr>
        <w:pStyle w:val="a3"/>
        <w:tabs>
          <w:tab w:val="left" w:pos="709"/>
        </w:tabs>
        <w:jc w:val="both"/>
        <w:rPr>
          <w:rFonts w:ascii="Times New Roman" w:hAnsi="Times New Roman" w:cs="Times New Roman"/>
          <w:sz w:val="28"/>
          <w:szCs w:val="28"/>
        </w:rPr>
      </w:pPr>
      <w:r w:rsidRPr="000870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7002">
        <w:rPr>
          <w:rFonts w:ascii="Times New Roman" w:hAnsi="Times New Roman" w:cs="Times New Roman"/>
          <w:sz w:val="28"/>
          <w:szCs w:val="28"/>
        </w:rPr>
        <w:t>Люди с высокими показателями по шкале эмоционального отклика в сравнении с теми, у кого низкие показатели чаще:</w:t>
      </w:r>
    </w:p>
    <w:p w:rsidR="0024582C" w:rsidRPr="00087002" w:rsidRDefault="0024582C" w:rsidP="0024582C">
      <w:pPr>
        <w:pStyle w:val="a3"/>
        <w:numPr>
          <w:ilvl w:val="0"/>
          <w:numId w:val="5"/>
        </w:numPr>
        <w:jc w:val="both"/>
        <w:rPr>
          <w:rFonts w:ascii="Times New Roman" w:hAnsi="Times New Roman" w:cs="Times New Roman"/>
          <w:sz w:val="28"/>
          <w:szCs w:val="28"/>
        </w:rPr>
      </w:pPr>
      <w:r w:rsidRPr="00087002">
        <w:rPr>
          <w:rFonts w:ascii="Times New Roman" w:hAnsi="Times New Roman" w:cs="Times New Roman"/>
          <w:sz w:val="28"/>
          <w:szCs w:val="28"/>
        </w:rPr>
        <w:t>на эмоциональные стимулы реагируют изменением кожной проводимости и учащением сердцебиения;</w:t>
      </w:r>
    </w:p>
    <w:p w:rsidR="0024582C" w:rsidRPr="00087002" w:rsidRDefault="0024582C" w:rsidP="0024582C">
      <w:pPr>
        <w:pStyle w:val="a3"/>
        <w:numPr>
          <w:ilvl w:val="0"/>
          <w:numId w:val="5"/>
        </w:numPr>
        <w:jc w:val="both"/>
        <w:rPr>
          <w:rFonts w:ascii="Times New Roman" w:hAnsi="Times New Roman" w:cs="Times New Roman"/>
          <w:sz w:val="28"/>
          <w:szCs w:val="28"/>
        </w:rPr>
      </w:pPr>
      <w:r w:rsidRPr="00087002">
        <w:rPr>
          <w:rFonts w:ascii="Times New Roman" w:hAnsi="Times New Roman" w:cs="Times New Roman"/>
          <w:sz w:val="28"/>
          <w:szCs w:val="28"/>
        </w:rPr>
        <w:t>более эмоциональны, чаще плачут;</w:t>
      </w:r>
    </w:p>
    <w:p w:rsidR="0024582C" w:rsidRPr="00087002" w:rsidRDefault="0024582C" w:rsidP="0024582C">
      <w:pPr>
        <w:pStyle w:val="a3"/>
        <w:numPr>
          <w:ilvl w:val="0"/>
          <w:numId w:val="5"/>
        </w:numPr>
        <w:jc w:val="both"/>
        <w:rPr>
          <w:rFonts w:ascii="Times New Roman" w:hAnsi="Times New Roman" w:cs="Times New Roman"/>
          <w:sz w:val="28"/>
          <w:szCs w:val="28"/>
        </w:rPr>
      </w:pPr>
      <w:r w:rsidRPr="00087002">
        <w:rPr>
          <w:rFonts w:ascii="Times New Roman" w:hAnsi="Times New Roman" w:cs="Times New Roman"/>
          <w:sz w:val="28"/>
          <w:szCs w:val="28"/>
        </w:rPr>
        <w:t>как правило, имели родителей, которые проводили с ними много времени, ярко проявляли свои эмоции и говорили о своих чувствах;</w:t>
      </w:r>
    </w:p>
    <w:p w:rsidR="0024582C" w:rsidRPr="00087002" w:rsidRDefault="0024582C" w:rsidP="0024582C">
      <w:pPr>
        <w:pStyle w:val="a3"/>
        <w:numPr>
          <w:ilvl w:val="0"/>
          <w:numId w:val="5"/>
        </w:numPr>
        <w:jc w:val="both"/>
        <w:rPr>
          <w:rFonts w:ascii="Times New Roman" w:hAnsi="Times New Roman" w:cs="Times New Roman"/>
          <w:sz w:val="28"/>
          <w:szCs w:val="28"/>
        </w:rPr>
      </w:pPr>
      <w:r w:rsidRPr="00087002">
        <w:rPr>
          <w:rFonts w:ascii="Times New Roman" w:hAnsi="Times New Roman" w:cs="Times New Roman"/>
          <w:sz w:val="28"/>
          <w:szCs w:val="28"/>
        </w:rPr>
        <w:t xml:space="preserve">проявляют альтруизм в реальных поступках, </w:t>
      </w:r>
      <w:proofErr w:type="gramStart"/>
      <w:r w:rsidRPr="00087002">
        <w:rPr>
          <w:rFonts w:ascii="Times New Roman" w:hAnsi="Times New Roman" w:cs="Times New Roman"/>
          <w:sz w:val="28"/>
          <w:szCs w:val="28"/>
        </w:rPr>
        <w:t>склонны</w:t>
      </w:r>
      <w:proofErr w:type="gramEnd"/>
      <w:r w:rsidRPr="00087002">
        <w:rPr>
          <w:rFonts w:ascii="Times New Roman" w:hAnsi="Times New Roman" w:cs="Times New Roman"/>
          <w:sz w:val="28"/>
          <w:szCs w:val="28"/>
        </w:rPr>
        <w:t xml:space="preserve"> оказывать людям деятельную помощь;</w:t>
      </w:r>
    </w:p>
    <w:p w:rsidR="0024582C" w:rsidRPr="00087002" w:rsidRDefault="0024582C" w:rsidP="0024582C">
      <w:pPr>
        <w:pStyle w:val="a3"/>
        <w:numPr>
          <w:ilvl w:val="0"/>
          <w:numId w:val="5"/>
        </w:numPr>
        <w:jc w:val="both"/>
        <w:rPr>
          <w:rFonts w:ascii="Times New Roman" w:hAnsi="Times New Roman" w:cs="Times New Roman"/>
          <w:sz w:val="28"/>
          <w:szCs w:val="28"/>
        </w:rPr>
      </w:pPr>
      <w:r w:rsidRPr="00087002">
        <w:rPr>
          <w:rFonts w:ascii="Times New Roman" w:hAnsi="Times New Roman" w:cs="Times New Roman"/>
          <w:sz w:val="28"/>
          <w:szCs w:val="28"/>
        </w:rPr>
        <w:lastRenderedPageBreak/>
        <w:t xml:space="preserve">демонстрируют </w:t>
      </w:r>
      <w:proofErr w:type="spellStart"/>
      <w:r w:rsidRPr="00087002">
        <w:rPr>
          <w:rFonts w:ascii="Times New Roman" w:hAnsi="Times New Roman" w:cs="Times New Roman"/>
          <w:sz w:val="28"/>
          <w:szCs w:val="28"/>
        </w:rPr>
        <w:t>аффилиативное</w:t>
      </w:r>
      <w:proofErr w:type="spellEnd"/>
      <w:r w:rsidRPr="00087002">
        <w:rPr>
          <w:rFonts w:ascii="Times New Roman" w:hAnsi="Times New Roman" w:cs="Times New Roman"/>
          <w:sz w:val="28"/>
          <w:szCs w:val="28"/>
        </w:rPr>
        <w:t xml:space="preserve"> поведение (способствующее поддержанию и укреплению дружеских отношений);</w:t>
      </w:r>
    </w:p>
    <w:p w:rsidR="0024582C" w:rsidRPr="00087002" w:rsidRDefault="0024582C" w:rsidP="0024582C">
      <w:pPr>
        <w:pStyle w:val="a3"/>
        <w:numPr>
          <w:ilvl w:val="0"/>
          <w:numId w:val="5"/>
        </w:numPr>
        <w:jc w:val="both"/>
        <w:rPr>
          <w:rFonts w:ascii="Times New Roman" w:hAnsi="Times New Roman" w:cs="Times New Roman"/>
          <w:sz w:val="28"/>
          <w:szCs w:val="28"/>
        </w:rPr>
      </w:pPr>
      <w:r w:rsidRPr="00087002">
        <w:rPr>
          <w:rFonts w:ascii="Times New Roman" w:hAnsi="Times New Roman" w:cs="Times New Roman"/>
          <w:sz w:val="28"/>
          <w:szCs w:val="28"/>
        </w:rPr>
        <w:t>менее агрессивны;</w:t>
      </w:r>
    </w:p>
    <w:p w:rsidR="0024582C" w:rsidRPr="00087002" w:rsidRDefault="0024582C" w:rsidP="0024582C">
      <w:pPr>
        <w:pStyle w:val="a3"/>
        <w:numPr>
          <w:ilvl w:val="0"/>
          <w:numId w:val="5"/>
        </w:numPr>
        <w:jc w:val="both"/>
        <w:rPr>
          <w:rFonts w:ascii="Times New Roman" w:hAnsi="Times New Roman" w:cs="Times New Roman"/>
          <w:sz w:val="28"/>
          <w:szCs w:val="28"/>
        </w:rPr>
      </w:pPr>
      <w:r w:rsidRPr="00087002">
        <w:rPr>
          <w:rFonts w:ascii="Times New Roman" w:hAnsi="Times New Roman" w:cs="Times New Roman"/>
          <w:sz w:val="28"/>
          <w:szCs w:val="28"/>
        </w:rPr>
        <w:t>оценивают позитивные социальные черты как важные;</w:t>
      </w:r>
    </w:p>
    <w:p w:rsidR="0024582C" w:rsidRPr="00087002" w:rsidRDefault="0024582C" w:rsidP="0024582C">
      <w:pPr>
        <w:pStyle w:val="a3"/>
        <w:numPr>
          <w:ilvl w:val="0"/>
          <w:numId w:val="5"/>
        </w:numPr>
        <w:jc w:val="both"/>
        <w:rPr>
          <w:rFonts w:ascii="Times New Roman" w:hAnsi="Times New Roman" w:cs="Times New Roman"/>
          <w:sz w:val="28"/>
          <w:szCs w:val="28"/>
        </w:rPr>
      </w:pPr>
      <w:proofErr w:type="gramStart"/>
      <w:r w:rsidRPr="00087002">
        <w:rPr>
          <w:rFonts w:ascii="Times New Roman" w:hAnsi="Times New Roman" w:cs="Times New Roman"/>
          <w:sz w:val="28"/>
          <w:szCs w:val="28"/>
        </w:rPr>
        <w:t>более ориентированы на моральные оценки.</w:t>
      </w:r>
      <w:proofErr w:type="gramEnd"/>
    </w:p>
    <w:p w:rsidR="0024582C" w:rsidRPr="00087002" w:rsidRDefault="0024582C" w:rsidP="0024582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87002">
        <w:rPr>
          <w:rFonts w:ascii="Times New Roman" w:hAnsi="Times New Roman" w:cs="Times New Roman"/>
          <w:sz w:val="28"/>
          <w:szCs w:val="28"/>
        </w:rPr>
        <w:t xml:space="preserve">Умение сопереживать другим людям — ценное качество, однако </w:t>
      </w:r>
      <w:proofErr w:type="gramStart"/>
      <w:r w:rsidRPr="00087002">
        <w:rPr>
          <w:rFonts w:ascii="Times New Roman" w:hAnsi="Times New Roman" w:cs="Times New Roman"/>
          <w:sz w:val="28"/>
          <w:szCs w:val="28"/>
        </w:rPr>
        <w:t>при</w:t>
      </w:r>
      <w:proofErr w:type="gramEnd"/>
      <w:r w:rsidRPr="00087002">
        <w:rPr>
          <w:rFonts w:ascii="Times New Roman" w:hAnsi="Times New Roman" w:cs="Times New Roman"/>
          <w:sz w:val="28"/>
          <w:szCs w:val="28"/>
        </w:rPr>
        <w:t xml:space="preserve"> его </w:t>
      </w:r>
      <w:proofErr w:type="spellStart"/>
      <w:r w:rsidRPr="00087002">
        <w:rPr>
          <w:rFonts w:ascii="Times New Roman" w:hAnsi="Times New Roman" w:cs="Times New Roman"/>
          <w:sz w:val="28"/>
          <w:szCs w:val="28"/>
        </w:rPr>
        <w:t>гипертрофирофии</w:t>
      </w:r>
      <w:proofErr w:type="spellEnd"/>
      <w:r w:rsidRPr="00087002">
        <w:rPr>
          <w:rFonts w:ascii="Times New Roman" w:hAnsi="Times New Roman" w:cs="Times New Roman"/>
          <w:sz w:val="28"/>
          <w:szCs w:val="28"/>
        </w:rPr>
        <w:t xml:space="preserve"> может формироваться эмоциональная зависимость от других людей, болезненная ранимость, что затрудняет эффективную социализацию и даже может приводить к различным психосоматическим заболеваниям.</w:t>
      </w:r>
    </w:p>
    <w:p w:rsidR="0024582C" w:rsidRPr="00087002" w:rsidRDefault="0024582C" w:rsidP="0024582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087002">
        <w:rPr>
          <w:rFonts w:ascii="Times New Roman" w:hAnsi="Times New Roman" w:cs="Times New Roman"/>
          <w:sz w:val="28"/>
          <w:szCs w:val="28"/>
        </w:rPr>
        <w:t xml:space="preserve">Люди со средним (нормальным) уровнем развития </w:t>
      </w:r>
      <w:proofErr w:type="spellStart"/>
      <w:r w:rsidRPr="00087002">
        <w:rPr>
          <w:rFonts w:ascii="Times New Roman" w:hAnsi="Times New Roman" w:cs="Times New Roman"/>
          <w:sz w:val="28"/>
          <w:szCs w:val="28"/>
        </w:rPr>
        <w:t>эмпатии</w:t>
      </w:r>
      <w:proofErr w:type="spellEnd"/>
      <w:r w:rsidRPr="00087002">
        <w:rPr>
          <w:rFonts w:ascii="Times New Roman" w:hAnsi="Times New Roman" w:cs="Times New Roman"/>
          <w:sz w:val="28"/>
          <w:szCs w:val="28"/>
        </w:rPr>
        <w:t xml:space="preserve"> в межличностных отношениях более склонны судить о других по поступкам, чем доверять своим личным впечатлениям. Как правило, они хорошо контролируют собственные эмоциональные проявления, но при этом часто затрудняются прогнозировать развитие отношений между людьми.</w:t>
      </w:r>
    </w:p>
    <w:p w:rsidR="0024582C" w:rsidRPr="00087002" w:rsidRDefault="0024582C" w:rsidP="0024582C">
      <w:pPr>
        <w:pStyle w:val="a3"/>
        <w:jc w:val="both"/>
        <w:rPr>
          <w:rFonts w:ascii="Times New Roman" w:hAnsi="Times New Roman" w:cs="Times New Roman"/>
          <w:sz w:val="28"/>
          <w:szCs w:val="28"/>
        </w:rPr>
      </w:pPr>
      <w:r w:rsidRPr="00087002">
        <w:rPr>
          <w:rFonts w:ascii="Times New Roman" w:hAnsi="Times New Roman" w:cs="Times New Roman"/>
          <w:sz w:val="28"/>
          <w:szCs w:val="28"/>
        </w:rPr>
        <w:t xml:space="preserve">          Люди с низким уровнем развития </w:t>
      </w:r>
      <w:proofErr w:type="spellStart"/>
      <w:r w:rsidRPr="00087002">
        <w:rPr>
          <w:rFonts w:ascii="Times New Roman" w:hAnsi="Times New Roman" w:cs="Times New Roman"/>
          <w:sz w:val="28"/>
          <w:szCs w:val="28"/>
        </w:rPr>
        <w:t>эмпатии</w:t>
      </w:r>
      <w:proofErr w:type="spellEnd"/>
      <w:r w:rsidRPr="00087002">
        <w:rPr>
          <w:rFonts w:ascii="Times New Roman" w:hAnsi="Times New Roman" w:cs="Times New Roman"/>
          <w:sz w:val="28"/>
          <w:szCs w:val="28"/>
        </w:rPr>
        <w:t xml:space="preserve"> в межличностных отношениях испытывают затруднения в установлении контактов с людьми, некомфортно чувствуют себя в большой компании, не понимают эмоциональных проявлений и поступков, часто не находят взаимопонимания с окружающими. </w:t>
      </w:r>
      <w:proofErr w:type="gramStart"/>
      <w:r w:rsidRPr="00087002">
        <w:rPr>
          <w:rFonts w:ascii="Times New Roman" w:hAnsi="Times New Roman" w:cs="Times New Roman"/>
          <w:sz w:val="28"/>
          <w:szCs w:val="28"/>
        </w:rPr>
        <w:t>Они гораздо более продуктивны при индивидуальной работе, чем при групповой, склонны к рациональным решениям, больше ценят других за деловые качества и ясный ум, чем за чуткость и отзывчивость.</w:t>
      </w:r>
      <w:proofErr w:type="gramEnd"/>
    </w:p>
    <w:p w:rsidR="0024582C" w:rsidRPr="00087002" w:rsidRDefault="0024582C" w:rsidP="0024582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087002">
        <w:rPr>
          <w:rFonts w:ascii="Times New Roman" w:hAnsi="Times New Roman" w:cs="Times New Roman"/>
          <w:sz w:val="28"/>
          <w:szCs w:val="28"/>
        </w:rPr>
        <w:t xml:space="preserve">Выбор неэффективных поведенческих стратегий может быть следствием личностных особенностей человека или свидетельством незнания им деятельных форм участия в жизни других людей. Для развития эмпатических способностей нужно совершенствовать коммуникативные навыки, особенно </w:t>
      </w:r>
      <w:proofErr w:type="gramStart"/>
      <w:r w:rsidRPr="00087002">
        <w:rPr>
          <w:rFonts w:ascii="Times New Roman" w:hAnsi="Times New Roman" w:cs="Times New Roman"/>
          <w:sz w:val="28"/>
          <w:szCs w:val="28"/>
        </w:rPr>
        <w:t>умение</w:t>
      </w:r>
      <w:proofErr w:type="gramEnd"/>
      <w:r w:rsidRPr="00087002">
        <w:rPr>
          <w:rFonts w:ascii="Times New Roman" w:hAnsi="Times New Roman" w:cs="Times New Roman"/>
          <w:sz w:val="28"/>
          <w:szCs w:val="28"/>
        </w:rPr>
        <w:t xml:space="preserve"> слушать другого, перефразировать, отражать и </w:t>
      </w:r>
      <w:proofErr w:type="spellStart"/>
      <w:r w:rsidRPr="00087002">
        <w:rPr>
          <w:rFonts w:ascii="Times New Roman" w:hAnsi="Times New Roman" w:cs="Times New Roman"/>
          <w:sz w:val="28"/>
          <w:szCs w:val="28"/>
        </w:rPr>
        <w:t>отзеркаливать</w:t>
      </w:r>
      <w:proofErr w:type="spellEnd"/>
      <w:r w:rsidRPr="00087002">
        <w:rPr>
          <w:rFonts w:ascii="Times New Roman" w:hAnsi="Times New Roman" w:cs="Times New Roman"/>
          <w:sz w:val="28"/>
          <w:szCs w:val="28"/>
        </w:rPr>
        <w:t xml:space="preserve"> эмоции. Очень полезны тренинги </w:t>
      </w:r>
      <w:proofErr w:type="spellStart"/>
      <w:r w:rsidRPr="00087002">
        <w:rPr>
          <w:rFonts w:ascii="Times New Roman" w:hAnsi="Times New Roman" w:cs="Times New Roman"/>
          <w:sz w:val="28"/>
          <w:szCs w:val="28"/>
        </w:rPr>
        <w:t>ассертивности</w:t>
      </w:r>
      <w:proofErr w:type="spellEnd"/>
      <w:r w:rsidRPr="00087002">
        <w:rPr>
          <w:rFonts w:ascii="Times New Roman" w:hAnsi="Times New Roman" w:cs="Times New Roman"/>
          <w:sz w:val="28"/>
          <w:szCs w:val="28"/>
        </w:rPr>
        <w:t>, «гимнастика чувств».</w:t>
      </w:r>
    </w:p>
    <w:p w:rsidR="0024582C" w:rsidRPr="00087002" w:rsidRDefault="0024582C" w:rsidP="0024582C">
      <w:pPr>
        <w:pStyle w:val="a3"/>
        <w:jc w:val="both"/>
        <w:rPr>
          <w:rFonts w:ascii="Times New Roman" w:hAnsi="Times New Roman" w:cs="Times New Roman"/>
          <w:sz w:val="28"/>
          <w:szCs w:val="28"/>
        </w:rPr>
      </w:pPr>
    </w:p>
    <w:p w:rsidR="0024582C" w:rsidRPr="00087002" w:rsidRDefault="0024582C" w:rsidP="0024582C">
      <w:pPr>
        <w:pStyle w:val="a3"/>
        <w:jc w:val="both"/>
        <w:rPr>
          <w:rFonts w:ascii="Times New Roman" w:hAnsi="Times New Roman" w:cs="Times New Roman"/>
          <w:sz w:val="28"/>
          <w:szCs w:val="28"/>
        </w:rPr>
      </w:pPr>
    </w:p>
    <w:p w:rsidR="0024582C" w:rsidRDefault="0024582C" w:rsidP="0024582C">
      <w:pPr>
        <w:tabs>
          <w:tab w:val="left" w:pos="2430"/>
        </w:tabs>
        <w:ind w:left="7788"/>
        <w:rPr>
          <w:rFonts w:ascii="Times New Roman" w:hAnsi="Times New Roman" w:cs="Times New Roman"/>
          <w:i/>
          <w:sz w:val="28"/>
          <w:lang w:eastAsia="ru-RU"/>
        </w:rPr>
      </w:pPr>
      <w:r w:rsidRPr="00E35269">
        <w:rPr>
          <w:rFonts w:ascii="Times New Roman" w:hAnsi="Times New Roman" w:cs="Times New Roman"/>
          <w:i/>
          <w:sz w:val="28"/>
          <w:lang w:eastAsia="ru-RU"/>
        </w:rPr>
        <w:t xml:space="preserve">Приложение </w:t>
      </w:r>
      <w:r>
        <w:rPr>
          <w:rFonts w:ascii="Times New Roman" w:hAnsi="Times New Roman" w:cs="Times New Roman"/>
          <w:i/>
          <w:sz w:val="28"/>
          <w:lang w:eastAsia="ru-RU"/>
        </w:rPr>
        <w:t>3</w:t>
      </w:r>
    </w:p>
    <w:p w:rsidR="0024582C" w:rsidRDefault="0024582C" w:rsidP="0024582C">
      <w:pPr>
        <w:pStyle w:val="a3"/>
        <w:ind w:firstLine="708"/>
        <w:jc w:val="both"/>
        <w:rPr>
          <w:rFonts w:ascii="Times New Roman" w:hAnsi="Times New Roman" w:cs="Times New Roman"/>
          <w:sz w:val="28"/>
        </w:rPr>
      </w:pPr>
      <w:r>
        <w:rPr>
          <w:rFonts w:ascii="Times New Roman" w:hAnsi="Times New Roman" w:cs="Times New Roman"/>
          <w:sz w:val="28"/>
        </w:rPr>
        <w:t xml:space="preserve">Таблица 2. Уровень </w:t>
      </w:r>
      <w:proofErr w:type="spellStart"/>
      <w:r>
        <w:rPr>
          <w:rFonts w:ascii="Times New Roman" w:hAnsi="Times New Roman" w:cs="Times New Roman"/>
          <w:sz w:val="28"/>
        </w:rPr>
        <w:t>эмпатии</w:t>
      </w:r>
      <w:proofErr w:type="spellEnd"/>
      <w:r>
        <w:rPr>
          <w:rFonts w:ascii="Times New Roman" w:hAnsi="Times New Roman" w:cs="Times New Roman"/>
          <w:sz w:val="28"/>
        </w:rPr>
        <w:t xml:space="preserve"> учащихся, ГУО «Старобинская средняя школа </w:t>
      </w:r>
      <w:proofErr w:type="spellStart"/>
      <w:r>
        <w:rPr>
          <w:rFonts w:ascii="Times New Roman" w:hAnsi="Times New Roman" w:cs="Times New Roman"/>
          <w:sz w:val="28"/>
        </w:rPr>
        <w:t>Солигорского</w:t>
      </w:r>
      <w:proofErr w:type="spellEnd"/>
      <w:r>
        <w:rPr>
          <w:rFonts w:ascii="Times New Roman" w:hAnsi="Times New Roman" w:cs="Times New Roman"/>
          <w:sz w:val="28"/>
        </w:rPr>
        <w:t xml:space="preserve"> района», </w:t>
      </w:r>
      <w:proofErr w:type="gramStart"/>
      <w:r>
        <w:rPr>
          <w:rFonts w:ascii="Times New Roman" w:hAnsi="Times New Roman" w:cs="Times New Roman"/>
          <w:sz w:val="28"/>
        </w:rPr>
        <w:t>которые</w:t>
      </w:r>
      <w:proofErr w:type="gramEnd"/>
      <w:r>
        <w:rPr>
          <w:rFonts w:ascii="Times New Roman" w:hAnsi="Times New Roman" w:cs="Times New Roman"/>
          <w:sz w:val="28"/>
        </w:rPr>
        <w:t xml:space="preserve"> ухаживают за домашними животными» </w:t>
      </w:r>
    </w:p>
    <w:p w:rsidR="0024582C" w:rsidRDefault="0024582C" w:rsidP="0024582C">
      <w:pPr>
        <w:pStyle w:val="a3"/>
        <w:ind w:firstLine="708"/>
        <w:jc w:val="both"/>
        <w:rPr>
          <w:rFonts w:ascii="Times New Roman" w:hAnsi="Times New Roman" w:cs="Times New Roman"/>
          <w:sz w:val="28"/>
        </w:rPr>
      </w:pPr>
      <w:r>
        <w:rPr>
          <w:rFonts w:ascii="Times New Roman" w:hAnsi="Times New Roman" w:cs="Times New Roman"/>
          <w:sz w:val="28"/>
        </w:rPr>
        <w:t xml:space="preserve"> </w:t>
      </w:r>
    </w:p>
    <w:p w:rsidR="0024582C" w:rsidRPr="00087002" w:rsidRDefault="0024582C" w:rsidP="0024582C">
      <w:pPr>
        <w:pStyle w:val="a3"/>
        <w:jc w:val="both"/>
        <w:rPr>
          <w:rFonts w:ascii="Times New Roman" w:hAnsi="Times New Roman" w:cs="Times New Roman"/>
          <w:sz w:val="28"/>
          <w:szCs w:val="28"/>
        </w:rPr>
      </w:pPr>
    </w:p>
    <w:tbl>
      <w:tblPr>
        <w:tblStyle w:val="a9"/>
        <w:tblW w:w="9377" w:type="dxa"/>
        <w:tblInd w:w="534" w:type="dxa"/>
        <w:tblLayout w:type="fixed"/>
        <w:tblLook w:val="04A0" w:firstRow="1" w:lastRow="0" w:firstColumn="1" w:lastColumn="0" w:noHBand="0" w:noVBand="1"/>
      </w:tblPr>
      <w:tblGrid>
        <w:gridCol w:w="934"/>
        <w:gridCol w:w="1558"/>
        <w:gridCol w:w="782"/>
        <w:gridCol w:w="3299"/>
        <w:gridCol w:w="2804"/>
      </w:tblGrid>
      <w:tr w:rsidR="0024582C" w:rsidRPr="00087002" w:rsidTr="0024582C">
        <w:trPr>
          <w:trHeight w:val="198"/>
        </w:trPr>
        <w:tc>
          <w:tcPr>
            <w:tcW w:w="934" w:type="dxa"/>
            <w:vMerge w:val="restart"/>
          </w:tcPr>
          <w:p w:rsidR="0024582C" w:rsidRPr="00B8765C" w:rsidRDefault="0024582C" w:rsidP="0024582C">
            <w:pPr>
              <w:jc w:val="center"/>
              <w:rPr>
                <w:rFonts w:ascii="Times New Roman" w:hAnsi="Times New Roman" w:cs="Times New Roman"/>
                <w:b/>
                <w:sz w:val="28"/>
                <w:szCs w:val="28"/>
              </w:rPr>
            </w:pPr>
            <w:r w:rsidRPr="00B8765C">
              <w:rPr>
                <w:rFonts w:ascii="Times New Roman" w:hAnsi="Times New Roman" w:cs="Times New Roman"/>
                <w:b/>
                <w:sz w:val="28"/>
                <w:szCs w:val="28"/>
              </w:rPr>
              <w:t xml:space="preserve">№ </w:t>
            </w:r>
            <w:proofErr w:type="gramStart"/>
            <w:r w:rsidRPr="00B8765C">
              <w:rPr>
                <w:rFonts w:ascii="Times New Roman" w:hAnsi="Times New Roman" w:cs="Times New Roman"/>
                <w:b/>
                <w:sz w:val="28"/>
                <w:szCs w:val="28"/>
              </w:rPr>
              <w:t>п</w:t>
            </w:r>
            <w:proofErr w:type="gramEnd"/>
            <w:r w:rsidRPr="00B8765C">
              <w:rPr>
                <w:rFonts w:ascii="Times New Roman" w:hAnsi="Times New Roman" w:cs="Times New Roman"/>
                <w:b/>
                <w:sz w:val="28"/>
                <w:szCs w:val="28"/>
              </w:rPr>
              <w:t>/п</w:t>
            </w:r>
          </w:p>
        </w:tc>
        <w:tc>
          <w:tcPr>
            <w:tcW w:w="1558" w:type="dxa"/>
            <w:vMerge w:val="restart"/>
          </w:tcPr>
          <w:p w:rsidR="0024582C" w:rsidRPr="00B8765C" w:rsidRDefault="0024582C" w:rsidP="0024582C">
            <w:pPr>
              <w:jc w:val="center"/>
              <w:rPr>
                <w:rFonts w:ascii="Times New Roman" w:hAnsi="Times New Roman" w:cs="Times New Roman"/>
                <w:b/>
                <w:sz w:val="28"/>
                <w:szCs w:val="28"/>
              </w:rPr>
            </w:pPr>
            <w:r w:rsidRPr="00B8765C">
              <w:rPr>
                <w:rFonts w:ascii="Times New Roman" w:hAnsi="Times New Roman" w:cs="Times New Roman"/>
                <w:b/>
                <w:sz w:val="28"/>
                <w:szCs w:val="28"/>
              </w:rPr>
              <w:t>Класс</w:t>
            </w:r>
          </w:p>
        </w:tc>
        <w:tc>
          <w:tcPr>
            <w:tcW w:w="4081" w:type="dxa"/>
            <w:gridSpan w:val="2"/>
            <w:tcBorders>
              <w:bottom w:val="nil"/>
            </w:tcBorders>
            <w:shd w:val="clear" w:color="auto" w:fill="auto"/>
          </w:tcPr>
          <w:p w:rsidR="0024582C" w:rsidRPr="00B8765C" w:rsidRDefault="0024582C" w:rsidP="0024582C">
            <w:pPr>
              <w:jc w:val="center"/>
              <w:rPr>
                <w:rFonts w:ascii="Times New Roman" w:hAnsi="Times New Roman" w:cs="Times New Roman"/>
                <w:b/>
                <w:sz w:val="28"/>
                <w:szCs w:val="28"/>
              </w:rPr>
            </w:pPr>
            <w:r w:rsidRPr="00B8765C">
              <w:rPr>
                <w:rFonts w:ascii="Times New Roman" w:hAnsi="Times New Roman" w:cs="Times New Roman"/>
                <w:b/>
                <w:sz w:val="28"/>
              </w:rPr>
              <w:t>Количество баллов</w:t>
            </w:r>
          </w:p>
        </w:tc>
        <w:tc>
          <w:tcPr>
            <w:tcW w:w="2804" w:type="dxa"/>
            <w:tcBorders>
              <w:bottom w:val="nil"/>
            </w:tcBorders>
          </w:tcPr>
          <w:p w:rsidR="0024582C" w:rsidRPr="00B8765C" w:rsidRDefault="0024582C" w:rsidP="0024582C">
            <w:pPr>
              <w:jc w:val="center"/>
              <w:rPr>
                <w:rFonts w:ascii="Times New Roman" w:hAnsi="Times New Roman" w:cs="Times New Roman"/>
                <w:b/>
                <w:sz w:val="28"/>
                <w:szCs w:val="28"/>
              </w:rPr>
            </w:pPr>
            <w:r>
              <w:rPr>
                <w:rFonts w:ascii="Times New Roman" w:hAnsi="Times New Roman" w:cs="Times New Roman"/>
                <w:b/>
                <w:sz w:val="28"/>
                <w:szCs w:val="28"/>
              </w:rPr>
              <w:t xml:space="preserve">Уровень </w:t>
            </w:r>
            <w:proofErr w:type="spellStart"/>
            <w:r>
              <w:rPr>
                <w:rFonts w:ascii="Times New Roman" w:hAnsi="Times New Roman" w:cs="Times New Roman"/>
                <w:b/>
                <w:sz w:val="28"/>
                <w:szCs w:val="28"/>
              </w:rPr>
              <w:t>эмпатии</w:t>
            </w:r>
            <w:proofErr w:type="spellEnd"/>
          </w:p>
        </w:tc>
      </w:tr>
      <w:tr w:rsidR="0024582C" w:rsidRPr="00A278A9" w:rsidTr="0024582C">
        <w:trPr>
          <w:trHeight w:val="621"/>
        </w:trPr>
        <w:tc>
          <w:tcPr>
            <w:tcW w:w="934" w:type="dxa"/>
            <w:vMerge/>
          </w:tcPr>
          <w:p w:rsidR="0024582C" w:rsidRPr="00B8765C" w:rsidRDefault="0024582C" w:rsidP="0024582C">
            <w:pPr>
              <w:jc w:val="center"/>
              <w:rPr>
                <w:rFonts w:ascii="Times New Roman" w:hAnsi="Times New Roman" w:cs="Times New Roman"/>
                <w:b/>
                <w:sz w:val="28"/>
                <w:szCs w:val="24"/>
              </w:rPr>
            </w:pPr>
          </w:p>
        </w:tc>
        <w:tc>
          <w:tcPr>
            <w:tcW w:w="1558" w:type="dxa"/>
            <w:vMerge/>
          </w:tcPr>
          <w:p w:rsidR="0024582C" w:rsidRPr="00B8765C" w:rsidRDefault="0024582C" w:rsidP="0024582C">
            <w:pPr>
              <w:jc w:val="center"/>
              <w:rPr>
                <w:rFonts w:ascii="Times New Roman" w:hAnsi="Times New Roman" w:cs="Times New Roman"/>
                <w:b/>
                <w:sz w:val="28"/>
                <w:szCs w:val="24"/>
              </w:rPr>
            </w:pPr>
          </w:p>
        </w:tc>
        <w:tc>
          <w:tcPr>
            <w:tcW w:w="4081" w:type="dxa"/>
            <w:gridSpan w:val="2"/>
            <w:tcBorders>
              <w:top w:val="nil"/>
            </w:tcBorders>
            <w:shd w:val="clear" w:color="auto" w:fill="auto"/>
          </w:tcPr>
          <w:p w:rsidR="0024582C" w:rsidRPr="00B8765C" w:rsidRDefault="0024582C" w:rsidP="0024582C">
            <w:pPr>
              <w:jc w:val="center"/>
              <w:rPr>
                <w:rFonts w:ascii="Times New Roman" w:hAnsi="Times New Roman" w:cs="Times New Roman"/>
                <w:b/>
              </w:rPr>
            </w:pPr>
          </w:p>
        </w:tc>
        <w:tc>
          <w:tcPr>
            <w:tcW w:w="2804" w:type="dxa"/>
            <w:tcBorders>
              <w:top w:val="nil"/>
            </w:tcBorders>
          </w:tcPr>
          <w:p w:rsidR="0024582C" w:rsidRPr="00B8765C" w:rsidRDefault="0024582C" w:rsidP="0024582C">
            <w:pPr>
              <w:jc w:val="center"/>
              <w:rPr>
                <w:rFonts w:ascii="Times New Roman" w:hAnsi="Times New Roman" w:cs="Times New Roman"/>
                <w:b/>
                <w:sz w:val="28"/>
              </w:rPr>
            </w:pPr>
          </w:p>
        </w:tc>
      </w:tr>
      <w:tr w:rsidR="0024582C" w:rsidRPr="00A278A9" w:rsidTr="0024582C">
        <w:trPr>
          <w:trHeight w:val="177"/>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1</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2 «А»</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55</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нормальный</w:t>
            </w:r>
          </w:p>
        </w:tc>
      </w:tr>
      <w:tr w:rsidR="0024582C" w:rsidRPr="00A278A9" w:rsidTr="0024582C">
        <w:trPr>
          <w:trHeight w:val="177"/>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2</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2 «Б»</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61</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нормальный</w:t>
            </w:r>
          </w:p>
        </w:tc>
      </w:tr>
      <w:tr w:rsidR="0024582C" w:rsidRPr="00A278A9" w:rsidTr="0024582C">
        <w:trPr>
          <w:trHeight w:val="177"/>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3</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2 «В»</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65</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высокий</w:t>
            </w:r>
          </w:p>
        </w:tc>
      </w:tr>
      <w:tr w:rsidR="0024582C" w:rsidRPr="00A278A9" w:rsidTr="0024582C">
        <w:trPr>
          <w:trHeight w:val="177"/>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4</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2 «Г»</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59</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нормальный</w:t>
            </w:r>
          </w:p>
        </w:tc>
      </w:tr>
      <w:tr w:rsidR="0024582C" w:rsidRPr="00A278A9" w:rsidTr="0024582C">
        <w:trPr>
          <w:trHeight w:val="177"/>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5</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3 «А»</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65</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высокий</w:t>
            </w:r>
          </w:p>
        </w:tc>
      </w:tr>
      <w:tr w:rsidR="0024582C" w:rsidRPr="00A278A9" w:rsidTr="0024582C">
        <w:trPr>
          <w:trHeight w:val="177"/>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6</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3 «Б»</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50</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нормальный</w:t>
            </w:r>
          </w:p>
        </w:tc>
      </w:tr>
      <w:tr w:rsidR="0024582C" w:rsidRPr="00A278A9" w:rsidTr="0024582C">
        <w:trPr>
          <w:trHeight w:val="177"/>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lastRenderedPageBreak/>
              <w:t>7</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3 «В»</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60</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нормальный</w:t>
            </w:r>
          </w:p>
        </w:tc>
      </w:tr>
      <w:tr w:rsidR="0024582C" w:rsidRPr="00A278A9" w:rsidTr="0024582C">
        <w:trPr>
          <w:trHeight w:val="177"/>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8</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3 «Г»</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58</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нормальный</w:t>
            </w:r>
          </w:p>
        </w:tc>
      </w:tr>
      <w:tr w:rsidR="0024582C" w:rsidRPr="00A278A9" w:rsidTr="0024582C">
        <w:trPr>
          <w:trHeight w:val="177"/>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9</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4 «А»</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59</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нормальный</w:t>
            </w:r>
          </w:p>
        </w:tc>
      </w:tr>
      <w:tr w:rsidR="0024582C" w:rsidRPr="00A278A9" w:rsidTr="0024582C">
        <w:trPr>
          <w:trHeight w:val="368"/>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10</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4 «Б»</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59</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нормальный</w:t>
            </w:r>
          </w:p>
        </w:tc>
      </w:tr>
      <w:tr w:rsidR="0024582C" w:rsidRPr="00A278A9" w:rsidTr="0024582C">
        <w:trPr>
          <w:trHeight w:val="387"/>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11</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4 «В»</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55</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нормальный</w:t>
            </w:r>
          </w:p>
        </w:tc>
      </w:tr>
      <w:tr w:rsidR="0024582C" w:rsidRPr="00A278A9" w:rsidTr="0024582C">
        <w:trPr>
          <w:trHeight w:val="276"/>
        </w:trPr>
        <w:tc>
          <w:tcPr>
            <w:tcW w:w="934" w:type="dxa"/>
          </w:tcPr>
          <w:p w:rsidR="0024582C" w:rsidRPr="00A278A9" w:rsidRDefault="0024582C" w:rsidP="0024582C">
            <w:pPr>
              <w:jc w:val="center"/>
              <w:rPr>
                <w:rFonts w:ascii="Times New Roman" w:hAnsi="Times New Roman" w:cs="Times New Roman"/>
                <w:b/>
                <w:sz w:val="28"/>
                <w:szCs w:val="24"/>
              </w:rPr>
            </w:pPr>
          </w:p>
        </w:tc>
        <w:tc>
          <w:tcPr>
            <w:tcW w:w="1558" w:type="dxa"/>
            <w:vAlign w:val="center"/>
          </w:tcPr>
          <w:p w:rsidR="0024582C" w:rsidRPr="00A278A9" w:rsidRDefault="0024582C" w:rsidP="0024582C">
            <w:pPr>
              <w:jc w:val="center"/>
              <w:rPr>
                <w:rFonts w:ascii="Times New Roman" w:hAnsi="Times New Roman" w:cs="Times New Roman"/>
                <w:b/>
                <w:sz w:val="28"/>
                <w:szCs w:val="24"/>
              </w:rPr>
            </w:pPr>
            <w:r w:rsidRPr="00A278A9">
              <w:rPr>
                <w:rFonts w:ascii="Times New Roman" w:hAnsi="Times New Roman" w:cs="Times New Roman"/>
                <w:b/>
                <w:sz w:val="28"/>
                <w:szCs w:val="24"/>
              </w:rPr>
              <w:t>Среднее</w:t>
            </w:r>
          </w:p>
        </w:tc>
        <w:tc>
          <w:tcPr>
            <w:tcW w:w="4081" w:type="dxa"/>
            <w:gridSpan w:val="2"/>
            <w:shd w:val="clear" w:color="auto" w:fill="auto"/>
          </w:tcPr>
          <w:p w:rsidR="0024582C" w:rsidRPr="00A278A9" w:rsidRDefault="0024582C" w:rsidP="0024582C">
            <w:pPr>
              <w:jc w:val="center"/>
              <w:rPr>
                <w:rFonts w:ascii="Times New Roman" w:hAnsi="Times New Roman" w:cs="Times New Roman"/>
                <w:b/>
                <w:sz w:val="28"/>
              </w:rPr>
            </w:pPr>
            <w:r w:rsidRPr="00A278A9">
              <w:rPr>
                <w:rFonts w:ascii="Times New Roman" w:hAnsi="Times New Roman" w:cs="Times New Roman"/>
                <w:b/>
                <w:sz w:val="28"/>
              </w:rPr>
              <w:t>59</w:t>
            </w:r>
          </w:p>
        </w:tc>
        <w:tc>
          <w:tcPr>
            <w:tcW w:w="2804" w:type="dxa"/>
          </w:tcPr>
          <w:p w:rsidR="0024582C" w:rsidRPr="00A278A9" w:rsidRDefault="0024582C" w:rsidP="0024582C">
            <w:pPr>
              <w:jc w:val="center"/>
              <w:rPr>
                <w:rFonts w:ascii="Times New Roman" w:hAnsi="Times New Roman" w:cs="Times New Roman"/>
                <w:b/>
                <w:sz w:val="28"/>
              </w:rPr>
            </w:pPr>
            <w:r w:rsidRPr="008D4512">
              <w:rPr>
                <w:rFonts w:ascii="Times New Roman" w:hAnsi="Times New Roman" w:cs="Times New Roman"/>
                <w:b/>
                <w:sz w:val="28"/>
              </w:rPr>
              <w:t>нормальный</w:t>
            </w:r>
          </w:p>
        </w:tc>
      </w:tr>
      <w:tr w:rsidR="0024582C" w:rsidRPr="00A278A9" w:rsidTr="0024582C">
        <w:trPr>
          <w:trHeight w:val="393"/>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1</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5 «А»</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64</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высокий</w:t>
            </w:r>
          </w:p>
        </w:tc>
      </w:tr>
      <w:tr w:rsidR="0024582C" w:rsidRPr="00A278A9" w:rsidTr="0024582C">
        <w:trPr>
          <w:trHeight w:val="393"/>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2</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5 «Б»</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67</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высокий</w:t>
            </w:r>
          </w:p>
        </w:tc>
      </w:tr>
      <w:tr w:rsidR="0024582C" w:rsidRPr="00A278A9" w:rsidTr="0024582C">
        <w:trPr>
          <w:trHeight w:val="368"/>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3</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5 «В»</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64</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высокий</w:t>
            </w:r>
          </w:p>
        </w:tc>
      </w:tr>
      <w:tr w:rsidR="0024582C" w:rsidRPr="00A278A9" w:rsidTr="0024582C">
        <w:trPr>
          <w:trHeight w:val="393"/>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4</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6 «А»</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65</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высокий</w:t>
            </w:r>
          </w:p>
        </w:tc>
      </w:tr>
      <w:tr w:rsidR="0024582C" w:rsidRPr="00A278A9" w:rsidTr="0024582C">
        <w:trPr>
          <w:trHeight w:val="368"/>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5</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6 «Б»</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66</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высокий</w:t>
            </w:r>
          </w:p>
        </w:tc>
      </w:tr>
      <w:tr w:rsidR="0024582C" w:rsidRPr="00A278A9" w:rsidTr="0024582C">
        <w:trPr>
          <w:trHeight w:val="393"/>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6</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6 «В»</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69</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высокий</w:t>
            </w:r>
          </w:p>
        </w:tc>
      </w:tr>
      <w:tr w:rsidR="0024582C" w:rsidRPr="00A278A9" w:rsidTr="0024582C">
        <w:trPr>
          <w:trHeight w:val="393"/>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7</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7 «А»</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61</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нормальный</w:t>
            </w:r>
          </w:p>
        </w:tc>
      </w:tr>
      <w:tr w:rsidR="0024582C" w:rsidRPr="00A278A9" w:rsidTr="0024582C">
        <w:trPr>
          <w:trHeight w:val="368"/>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8</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7 «Б»</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62</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высокий</w:t>
            </w:r>
          </w:p>
        </w:tc>
      </w:tr>
      <w:tr w:rsidR="0024582C" w:rsidRPr="00A278A9" w:rsidTr="0024582C">
        <w:trPr>
          <w:trHeight w:val="424"/>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9</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7 «В»</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68</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высокий</w:t>
            </w:r>
          </w:p>
        </w:tc>
      </w:tr>
      <w:tr w:rsidR="0024582C" w:rsidRPr="00A278A9" w:rsidTr="0024582C">
        <w:trPr>
          <w:trHeight w:val="239"/>
        </w:trPr>
        <w:tc>
          <w:tcPr>
            <w:tcW w:w="934" w:type="dxa"/>
          </w:tcPr>
          <w:p w:rsidR="0024582C" w:rsidRPr="00A278A9" w:rsidRDefault="0024582C" w:rsidP="0024582C">
            <w:pPr>
              <w:jc w:val="center"/>
              <w:rPr>
                <w:rFonts w:ascii="Times New Roman" w:hAnsi="Times New Roman" w:cs="Times New Roman"/>
                <w:b/>
                <w:sz w:val="28"/>
                <w:szCs w:val="24"/>
              </w:rPr>
            </w:pPr>
          </w:p>
        </w:tc>
        <w:tc>
          <w:tcPr>
            <w:tcW w:w="1558" w:type="dxa"/>
            <w:vAlign w:val="center"/>
          </w:tcPr>
          <w:p w:rsidR="0024582C" w:rsidRPr="00A278A9" w:rsidRDefault="0024582C" w:rsidP="0024582C">
            <w:pPr>
              <w:jc w:val="center"/>
              <w:rPr>
                <w:rFonts w:ascii="Times New Roman" w:hAnsi="Times New Roman" w:cs="Times New Roman"/>
                <w:b/>
                <w:sz w:val="28"/>
                <w:szCs w:val="24"/>
              </w:rPr>
            </w:pPr>
            <w:r w:rsidRPr="00A278A9">
              <w:rPr>
                <w:rFonts w:ascii="Times New Roman" w:hAnsi="Times New Roman" w:cs="Times New Roman"/>
                <w:b/>
                <w:sz w:val="28"/>
                <w:szCs w:val="24"/>
              </w:rPr>
              <w:t>Среднее</w:t>
            </w:r>
          </w:p>
        </w:tc>
        <w:tc>
          <w:tcPr>
            <w:tcW w:w="4081" w:type="dxa"/>
            <w:gridSpan w:val="2"/>
            <w:shd w:val="clear" w:color="auto" w:fill="auto"/>
          </w:tcPr>
          <w:p w:rsidR="0024582C" w:rsidRPr="00A278A9" w:rsidRDefault="0024582C" w:rsidP="0024582C">
            <w:pPr>
              <w:jc w:val="center"/>
              <w:rPr>
                <w:rFonts w:ascii="Times New Roman" w:hAnsi="Times New Roman" w:cs="Times New Roman"/>
                <w:b/>
                <w:sz w:val="28"/>
              </w:rPr>
            </w:pPr>
            <w:r w:rsidRPr="00A278A9">
              <w:rPr>
                <w:rFonts w:ascii="Times New Roman" w:hAnsi="Times New Roman" w:cs="Times New Roman"/>
                <w:b/>
                <w:sz w:val="28"/>
              </w:rPr>
              <w:t>65</w:t>
            </w:r>
          </w:p>
        </w:tc>
        <w:tc>
          <w:tcPr>
            <w:tcW w:w="2804" w:type="dxa"/>
          </w:tcPr>
          <w:p w:rsidR="0024582C" w:rsidRPr="00A278A9" w:rsidRDefault="0024582C" w:rsidP="0024582C">
            <w:pPr>
              <w:jc w:val="center"/>
              <w:rPr>
                <w:rFonts w:ascii="Times New Roman" w:hAnsi="Times New Roman" w:cs="Times New Roman"/>
                <w:b/>
                <w:sz w:val="28"/>
              </w:rPr>
            </w:pPr>
            <w:r w:rsidRPr="008D4512">
              <w:rPr>
                <w:rFonts w:ascii="Times New Roman" w:hAnsi="Times New Roman" w:cs="Times New Roman"/>
                <w:b/>
                <w:sz w:val="28"/>
              </w:rPr>
              <w:t>высокий</w:t>
            </w:r>
          </w:p>
        </w:tc>
      </w:tr>
      <w:tr w:rsidR="0024582C" w:rsidRPr="00A278A9" w:rsidTr="0024582C">
        <w:trPr>
          <w:trHeight w:val="368"/>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1</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8 «А»</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67</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высокий</w:t>
            </w:r>
          </w:p>
        </w:tc>
      </w:tr>
      <w:tr w:rsidR="0024582C" w:rsidRPr="00A278A9" w:rsidTr="0024582C">
        <w:trPr>
          <w:trHeight w:val="393"/>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2</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8 «Б»</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64</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высокий</w:t>
            </w:r>
          </w:p>
        </w:tc>
      </w:tr>
      <w:tr w:rsidR="0024582C" w:rsidRPr="00A278A9" w:rsidTr="0024582C">
        <w:trPr>
          <w:trHeight w:val="368"/>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3</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8 «В»</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63</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высокий</w:t>
            </w:r>
          </w:p>
        </w:tc>
      </w:tr>
      <w:tr w:rsidR="0024582C" w:rsidRPr="00A278A9" w:rsidTr="0024582C">
        <w:trPr>
          <w:trHeight w:val="393"/>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4</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9 «А»</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70</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высокий</w:t>
            </w:r>
          </w:p>
        </w:tc>
      </w:tr>
      <w:tr w:rsidR="0024582C" w:rsidRPr="00A278A9" w:rsidTr="0024582C">
        <w:trPr>
          <w:trHeight w:val="393"/>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5</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9 «Б»</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66</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высокий</w:t>
            </w:r>
          </w:p>
        </w:tc>
      </w:tr>
      <w:tr w:rsidR="0024582C" w:rsidRPr="00A278A9" w:rsidTr="0024582C">
        <w:trPr>
          <w:trHeight w:val="368"/>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6</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9 «В»</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69</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высокий</w:t>
            </w:r>
          </w:p>
        </w:tc>
      </w:tr>
      <w:tr w:rsidR="0024582C" w:rsidRPr="00A278A9" w:rsidTr="0024582C">
        <w:trPr>
          <w:trHeight w:val="393"/>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7</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10 «А»</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73</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высокий</w:t>
            </w:r>
          </w:p>
        </w:tc>
      </w:tr>
      <w:tr w:rsidR="0024582C" w:rsidRPr="00A278A9" w:rsidTr="0024582C">
        <w:trPr>
          <w:trHeight w:val="368"/>
        </w:trPr>
        <w:tc>
          <w:tcPr>
            <w:tcW w:w="934"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8</w:t>
            </w:r>
          </w:p>
        </w:tc>
        <w:tc>
          <w:tcPr>
            <w:tcW w:w="1558"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10 «Б»</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78</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высокий</w:t>
            </w:r>
          </w:p>
        </w:tc>
      </w:tr>
      <w:tr w:rsidR="0024582C" w:rsidRPr="00A278A9" w:rsidTr="0024582C">
        <w:trPr>
          <w:trHeight w:val="393"/>
        </w:trPr>
        <w:tc>
          <w:tcPr>
            <w:tcW w:w="934" w:type="dxa"/>
            <w:tcBorders>
              <w:bottom w:val="single" w:sz="4" w:space="0" w:color="auto"/>
            </w:tcBorders>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9</w:t>
            </w:r>
          </w:p>
        </w:tc>
        <w:tc>
          <w:tcPr>
            <w:tcW w:w="1558" w:type="dxa"/>
            <w:tcBorders>
              <w:bottom w:val="single" w:sz="4" w:space="0" w:color="auto"/>
            </w:tcBorders>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11 «А»</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69</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высокий</w:t>
            </w:r>
          </w:p>
        </w:tc>
      </w:tr>
      <w:tr w:rsidR="0024582C" w:rsidRPr="00A278A9" w:rsidTr="0024582C">
        <w:trPr>
          <w:trHeight w:val="393"/>
        </w:trPr>
        <w:tc>
          <w:tcPr>
            <w:tcW w:w="934" w:type="dxa"/>
            <w:tcBorders>
              <w:bottom w:val="single" w:sz="4" w:space="0" w:color="auto"/>
            </w:tcBorders>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10</w:t>
            </w:r>
          </w:p>
        </w:tc>
        <w:tc>
          <w:tcPr>
            <w:tcW w:w="1558" w:type="dxa"/>
            <w:tcBorders>
              <w:bottom w:val="single" w:sz="4" w:space="0" w:color="auto"/>
            </w:tcBorders>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11 «Б»</w:t>
            </w:r>
          </w:p>
        </w:tc>
        <w:tc>
          <w:tcPr>
            <w:tcW w:w="4081" w:type="dxa"/>
            <w:gridSpan w:val="2"/>
            <w:shd w:val="clear" w:color="auto" w:fill="auto"/>
          </w:tcPr>
          <w:p w:rsidR="0024582C" w:rsidRPr="00A278A9" w:rsidRDefault="0024582C" w:rsidP="0024582C">
            <w:pPr>
              <w:jc w:val="center"/>
              <w:rPr>
                <w:rFonts w:ascii="Times New Roman" w:hAnsi="Times New Roman" w:cs="Times New Roman"/>
                <w:sz w:val="28"/>
              </w:rPr>
            </w:pPr>
            <w:r w:rsidRPr="00A278A9">
              <w:rPr>
                <w:rFonts w:ascii="Times New Roman" w:hAnsi="Times New Roman" w:cs="Times New Roman"/>
                <w:sz w:val="28"/>
              </w:rPr>
              <w:t>70</w:t>
            </w:r>
          </w:p>
        </w:tc>
        <w:tc>
          <w:tcPr>
            <w:tcW w:w="2804" w:type="dxa"/>
          </w:tcPr>
          <w:p w:rsidR="0024582C" w:rsidRPr="00A278A9" w:rsidRDefault="0024582C" w:rsidP="0024582C">
            <w:pPr>
              <w:jc w:val="center"/>
              <w:rPr>
                <w:rFonts w:ascii="Times New Roman" w:hAnsi="Times New Roman" w:cs="Times New Roman"/>
                <w:sz w:val="28"/>
              </w:rPr>
            </w:pPr>
            <w:r w:rsidRPr="008D4512">
              <w:rPr>
                <w:rFonts w:ascii="Times New Roman" w:hAnsi="Times New Roman" w:cs="Times New Roman"/>
                <w:sz w:val="28"/>
              </w:rPr>
              <w:t>высокий</w:t>
            </w:r>
          </w:p>
        </w:tc>
      </w:tr>
      <w:tr w:rsidR="0024582C" w:rsidRPr="00A278A9" w:rsidTr="0024582C">
        <w:trPr>
          <w:trHeight w:val="325"/>
        </w:trPr>
        <w:tc>
          <w:tcPr>
            <w:tcW w:w="934" w:type="dxa"/>
            <w:tcBorders>
              <w:top w:val="nil"/>
              <w:left w:val="single" w:sz="4" w:space="0" w:color="auto"/>
              <w:bottom w:val="single" w:sz="4" w:space="0" w:color="auto"/>
              <w:right w:val="nil"/>
            </w:tcBorders>
          </w:tcPr>
          <w:p w:rsidR="0024582C" w:rsidRPr="00A278A9" w:rsidRDefault="0024582C" w:rsidP="0024582C">
            <w:pPr>
              <w:jc w:val="center"/>
              <w:rPr>
                <w:rFonts w:ascii="Times New Roman" w:hAnsi="Times New Roman" w:cs="Times New Roman"/>
                <w:b/>
                <w:sz w:val="28"/>
                <w:szCs w:val="24"/>
              </w:rPr>
            </w:pPr>
          </w:p>
        </w:tc>
        <w:tc>
          <w:tcPr>
            <w:tcW w:w="1558" w:type="dxa"/>
            <w:tcBorders>
              <w:top w:val="nil"/>
              <w:left w:val="single" w:sz="4" w:space="0" w:color="auto"/>
              <w:bottom w:val="single" w:sz="4" w:space="0" w:color="auto"/>
              <w:right w:val="nil"/>
            </w:tcBorders>
          </w:tcPr>
          <w:p w:rsidR="0024582C" w:rsidRPr="00A278A9" w:rsidRDefault="0024582C" w:rsidP="0024582C">
            <w:pPr>
              <w:jc w:val="center"/>
              <w:rPr>
                <w:rFonts w:ascii="Times New Roman" w:hAnsi="Times New Roman" w:cs="Times New Roman"/>
                <w:b/>
                <w:sz w:val="28"/>
                <w:szCs w:val="44"/>
              </w:rPr>
            </w:pPr>
            <w:r w:rsidRPr="00A278A9">
              <w:rPr>
                <w:rFonts w:ascii="Times New Roman" w:hAnsi="Times New Roman" w:cs="Times New Roman"/>
                <w:b/>
                <w:sz w:val="28"/>
                <w:szCs w:val="24"/>
              </w:rPr>
              <w:t>Среднее</w:t>
            </w:r>
          </w:p>
        </w:tc>
        <w:tc>
          <w:tcPr>
            <w:tcW w:w="782" w:type="dxa"/>
            <w:tcBorders>
              <w:top w:val="nil"/>
              <w:left w:val="single" w:sz="4" w:space="0" w:color="auto"/>
              <w:bottom w:val="single" w:sz="4" w:space="0" w:color="auto"/>
              <w:right w:val="nil"/>
            </w:tcBorders>
          </w:tcPr>
          <w:p w:rsidR="0024582C" w:rsidRPr="00A278A9" w:rsidRDefault="0024582C" w:rsidP="0024582C">
            <w:pPr>
              <w:jc w:val="center"/>
              <w:rPr>
                <w:rFonts w:ascii="Times New Roman" w:hAnsi="Times New Roman" w:cs="Times New Roman"/>
                <w:b/>
                <w:sz w:val="28"/>
                <w:szCs w:val="44"/>
              </w:rPr>
            </w:pPr>
          </w:p>
        </w:tc>
        <w:tc>
          <w:tcPr>
            <w:tcW w:w="3299" w:type="dxa"/>
            <w:tcBorders>
              <w:left w:val="nil"/>
            </w:tcBorders>
            <w:shd w:val="clear" w:color="auto" w:fill="auto"/>
          </w:tcPr>
          <w:p w:rsidR="0024582C" w:rsidRPr="00A278A9" w:rsidRDefault="0024582C" w:rsidP="0024582C">
            <w:pPr>
              <w:rPr>
                <w:rFonts w:ascii="Times New Roman" w:hAnsi="Times New Roman" w:cs="Times New Roman"/>
                <w:b/>
                <w:sz w:val="28"/>
              </w:rPr>
            </w:pPr>
            <w:r>
              <w:rPr>
                <w:rFonts w:ascii="Times New Roman" w:hAnsi="Times New Roman" w:cs="Times New Roman"/>
                <w:b/>
                <w:sz w:val="28"/>
              </w:rPr>
              <w:t xml:space="preserve">           </w:t>
            </w:r>
            <w:r w:rsidRPr="00A278A9">
              <w:rPr>
                <w:rFonts w:ascii="Times New Roman" w:hAnsi="Times New Roman" w:cs="Times New Roman"/>
                <w:b/>
                <w:sz w:val="28"/>
              </w:rPr>
              <w:t xml:space="preserve">  69</w:t>
            </w:r>
          </w:p>
        </w:tc>
        <w:tc>
          <w:tcPr>
            <w:tcW w:w="2804" w:type="dxa"/>
            <w:tcBorders>
              <w:left w:val="nil"/>
            </w:tcBorders>
          </w:tcPr>
          <w:p w:rsidR="0024582C" w:rsidRDefault="0024582C" w:rsidP="0024582C">
            <w:pPr>
              <w:jc w:val="center"/>
              <w:rPr>
                <w:rFonts w:ascii="Times New Roman" w:hAnsi="Times New Roman" w:cs="Times New Roman"/>
                <w:b/>
                <w:sz w:val="28"/>
              </w:rPr>
            </w:pPr>
            <w:r w:rsidRPr="008D4512">
              <w:rPr>
                <w:rFonts w:ascii="Times New Roman" w:hAnsi="Times New Roman" w:cs="Times New Roman"/>
                <w:b/>
                <w:sz w:val="28"/>
              </w:rPr>
              <w:t>высокий</w:t>
            </w:r>
          </w:p>
        </w:tc>
      </w:tr>
    </w:tbl>
    <w:p w:rsidR="0024582C" w:rsidRDefault="0024582C" w:rsidP="0024582C">
      <w:pPr>
        <w:tabs>
          <w:tab w:val="left" w:pos="2430"/>
        </w:tabs>
        <w:ind w:left="7788"/>
        <w:rPr>
          <w:rFonts w:ascii="Times New Roman" w:hAnsi="Times New Roman" w:cs="Times New Roman"/>
          <w:i/>
          <w:sz w:val="28"/>
          <w:lang w:eastAsia="ru-RU"/>
        </w:rPr>
      </w:pPr>
    </w:p>
    <w:p w:rsidR="0024582C" w:rsidRDefault="0024582C" w:rsidP="0024582C">
      <w:pPr>
        <w:tabs>
          <w:tab w:val="left" w:pos="2430"/>
        </w:tabs>
        <w:ind w:left="7788"/>
        <w:rPr>
          <w:rFonts w:ascii="Times New Roman" w:hAnsi="Times New Roman" w:cs="Times New Roman"/>
          <w:i/>
          <w:sz w:val="28"/>
          <w:lang w:eastAsia="ru-RU"/>
        </w:rPr>
      </w:pPr>
      <w:r w:rsidRPr="00E35269">
        <w:rPr>
          <w:rFonts w:ascii="Times New Roman" w:hAnsi="Times New Roman" w:cs="Times New Roman"/>
          <w:i/>
          <w:sz w:val="28"/>
          <w:lang w:eastAsia="ru-RU"/>
        </w:rPr>
        <w:t xml:space="preserve">Приложение </w:t>
      </w:r>
      <w:r>
        <w:rPr>
          <w:rFonts w:ascii="Times New Roman" w:hAnsi="Times New Roman" w:cs="Times New Roman"/>
          <w:i/>
          <w:sz w:val="28"/>
          <w:lang w:eastAsia="ru-RU"/>
        </w:rPr>
        <w:t>4</w:t>
      </w:r>
    </w:p>
    <w:p w:rsidR="0024582C" w:rsidRDefault="0024582C" w:rsidP="0024582C">
      <w:pPr>
        <w:pStyle w:val="a3"/>
        <w:rPr>
          <w:rFonts w:ascii="Times New Roman" w:hAnsi="Times New Roman" w:cs="Times New Roman"/>
          <w:sz w:val="28"/>
        </w:rPr>
      </w:pPr>
    </w:p>
    <w:p w:rsidR="0024582C" w:rsidRDefault="0024582C" w:rsidP="0024582C">
      <w:pPr>
        <w:pStyle w:val="a3"/>
        <w:ind w:firstLine="708"/>
        <w:rPr>
          <w:rFonts w:ascii="Times New Roman" w:hAnsi="Times New Roman" w:cs="Times New Roman"/>
          <w:sz w:val="28"/>
        </w:rPr>
      </w:pPr>
      <w:r>
        <w:rPr>
          <w:rFonts w:ascii="Times New Roman" w:hAnsi="Times New Roman" w:cs="Times New Roman"/>
          <w:sz w:val="28"/>
        </w:rPr>
        <w:t xml:space="preserve">Таблица 3. Уровень </w:t>
      </w:r>
      <w:proofErr w:type="spellStart"/>
      <w:r>
        <w:rPr>
          <w:rFonts w:ascii="Times New Roman" w:hAnsi="Times New Roman" w:cs="Times New Roman"/>
          <w:sz w:val="28"/>
        </w:rPr>
        <w:t>эмпатии</w:t>
      </w:r>
      <w:proofErr w:type="spellEnd"/>
      <w:r>
        <w:rPr>
          <w:rFonts w:ascii="Times New Roman" w:hAnsi="Times New Roman" w:cs="Times New Roman"/>
          <w:sz w:val="28"/>
        </w:rPr>
        <w:t xml:space="preserve"> учащихся ГУО «Старобинская средняя школа </w:t>
      </w:r>
      <w:proofErr w:type="spellStart"/>
      <w:r>
        <w:rPr>
          <w:rFonts w:ascii="Times New Roman" w:hAnsi="Times New Roman" w:cs="Times New Roman"/>
          <w:sz w:val="28"/>
        </w:rPr>
        <w:t>Солигорского</w:t>
      </w:r>
      <w:proofErr w:type="spellEnd"/>
      <w:r>
        <w:rPr>
          <w:rFonts w:ascii="Times New Roman" w:hAnsi="Times New Roman" w:cs="Times New Roman"/>
          <w:sz w:val="28"/>
        </w:rPr>
        <w:t xml:space="preserve"> района»</w:t>
      </w:r>
    </w:p>
    <w:p w:rsidR="0024582C" w:rsidRDefault="0024582C" w:rsidP="0024582C">
      <w:pPr>
        <w:pStyle w:val="a3"/>
        <w:rPr>
          <w:rFonts w:ascii="Times New Roman" w:hAnsi="Times New Roman" w:cs="Times New Roman"/>
          <w:sz w:val="28"/>
        </w:rPr>
      </w:pPr>
    </w:p>
    <w:tbl>
      <w:tblPr>
        <w:tblStyle w:val="a9"/>
        <w:tblW w:w="9517" w:type="dxa"/>
        <w:tblInd w:w="534" w:type="dxa"/>
        <w:tblLayout w:type="fixed"/>
        <w:tblLook w:val="04A0" w:firstRow="1" w:lastRow="0" w:firstColumn="1" w:lastColumn="0" w:noHBand="0" w:noVBand="1"/>
      </w:tblPr>
      <w:tblGrid>
        <w:gridCol w:w="948"/>
        <w:gridCol w:w="1581"/>
        <w:gridCol w:w="794"/>
        <w:gridCol w:w="3348"/>
        <w:gridCol w:w="2846"/>
      </w:tblGrid>
      <w:tr w:rsidR="0024582C" w:rsidRPr="00087002" w:rsidTr="0024582C">
        <w:trPr>
          <w:trHeight w:val="198"/>
        </w:trPr>
        <w:tc>
          <w:tcPr>
            <w:tcW w:w="948" w:type="dxa"/>
            <w:vMerge w:val="restart"/>
          </w:tcPr>
          <w:p w:rsidR="0024582C" w:rsidRPr="00B8765C" w:rsidRDefault="0024582C" w:rsidP="0024582C">
            <w:pPr>
              <w:jc w:val="center"/>
              <w:rPr>
                <w:rFonts w:ascii="Times New Roman" w:hAnsi="Times New Roman" w:cs="Times New Roman"/>
                <w:b/>
                <w:sz w:val="28"/>
                <w:szCs w:val="28"/>
              </w:rPr>
            </w:pPr>
            <w:r w:rsidRPr="00B8765C">
              <w:rPr>
                <w:rFonts w:ascii="Times New Roman" w:hAnsi="Times New Roman" w:cs="Times New Roman"/>
                <w:b/>
                <w:sz w:val="28"/>
                <w:szCs w:val="28"/>
              </w:rPr>
              <w:t xml:space="preserve">№ </w:t>
            </w:r>
            <w:proofErr w:type="gramStart"/>
            <w:r w:rsidRPr="00B8765C">
              <w:rPr>
                <w:rFonts w:ascii="Times New Roman" w:hAnsi="Times New Roman" w:cs="Times New Roman"/>
                <w:b/>
                <w:sz w:val="28"/>
                <w:szCs w:val="28"/>
              </w:rPr>
              <w:t>п</w:t>
            </w:r>
            <w:proofErr w:type="gramEnd"/>
            <w:r w:rsidRPr="00B8765C">
              <w:rPr>
                <w:rFonts w:ascii="Times New Roman" w:hAnsi="Times New Roman" w:cs="Times New Roman"/>
                <w:b/>
                <w:sz w:val="28"/>
                <w:szCs w:val="28"/>
              </w:rPr>
              <w:t>/п</w:t>
            </w:r>
          </w:p>
        </w:tc>
        <w:tc>
          <w:tcPr>
            <w:tcW w:w="1581" w:type="dxa"/>
            <w:vMerge w:val="restart"/>
          </w:tcPr>
          <w:p w:rsidR="0024582C" w:rsidRPr="00B8765C" w:rsidRDefault="0024582C" w:rsidP="0024582C">
            <w:pPr>
              <w:jc w:val="center"/>
              <w:rPr>
                <w:rFonts w:ascii="Times New Roman" w:hAnsi="Times New Roman" w:cs="Times New Roman"/>
                <w:b/>
                <w:sz w:val="28"/>
                <w:szCs w:val="28"/>
              </w:rPr>
            </w:pPr>
            <w:r w:rsidRPr="00B8765C">
              <w:rPr>
                <w:rFonts w:ascii="Times New Roman" w:hAnsi="Times New Roman" w:cs="Times New Roman"/>
                <w:b/>
                <w:sz w:val="28"/>
                <w:szCs w:val="28"/>
              </w:rPr>
              <w:t>Класс</w:t>
            </w:r>
          </w:p>
        </w:tc>
        <w:tc>
          <w:tcPr>
            <w:tcW w:w="4142" w:type="dxa"/>
            <w:gridSpan w:val="2"/>
            <w:tcBorders>
              <w:bottom w:val="nil"/>
            </w:tcBorders>
            <w:shd w:val="clear" w:color="auto" w:fill="auto"/>
          </w:tcPr>
          <w:p w:rsidR="0024582C" w:rsidRPr="00B8765C" w:rsidRDefault="0024582C" w:rsidP="0024582C">
            <w:pPr>
              <w:jc w:val="center"/>
              <w:rPr>
                <w:rFonts w:ascii="Times New Roman" w:hAnsi="Times New Roman" w:cs="Times New Roman"/>
                <w:b/>
                <w:sz w:val="28"/>
                <w:szCs w:val="28"/>
              </w:rPr>
            </w:pPr>
            <w:r w:rsidRPr="00B8765C">
              <w:rPr>
                <w:rFonts w:ascii="Times New Roman" w:hAnsi="Times New Roman" w:cs="Times New Roman"/>
                <w:b/>
                <w:sz w:val="28"/>
              </w:rPr>
              <w:t>Количество баллов</w:t>
            </w:r>
          </w:p>
        </w:tc>
        <w:tc>
          <w:tcPr>
            <w:tcW w:w="2846" w:type="dxa"/>
            <w:tcBorders>
              <w:bottom w:val="nil"/>
            </w:tcBorders>
          </w:tcPr>
          <w:p w:rsidR="0024582C" w:rsidRPr="00B8765C" w:rsidRDefault="0024582C" w:rsidP="0024582C">
            <w:pPr>
              <w:jc w:val="center"/>
              <w:rPr>
                <w:rFonts w:ascii="Times New Roman" w:hAnsi="Times New Roman" w:cs="Times New Roman"/>
                <w:b/>
                <w:sz w:val="28"/>
                <w:szCs w:val="28"/>
              </w:rPr>
            </w:pPr>
            <w:r>
              <w:rPr>
                <w:rFonts w:ascii="Times New Roman" w:hAnsi="Times New Roman" w:cs="Times New Roman"/>
                <w:b/>
                <w:sz w:val="28"/>
                <w:szCs w:val="28"/>
              </w:rPr>
              <w:t xml:space="preserve">Уровень </w:t>
            </w:r>
            <w:proofErr w:type="spellStart"/>
            <w:r>
              <w:rPr>
                <w:rFonts w:ascii="Times New Roman" w:hAnsi="Times New Roman" w:cs="Times New Roman"/>
                <w:b/>
                <w:sz w:val="28"/>
                <w:szCs w:val="28"/>
              </w:rPr>
              <w:t>эмпатии</w:t>
            </w:r>
            <w:proofErr w:type="spellEnd"/>
          </w:p>
        </w:tc>
      </w:tr>
      <w:tr w:rsidR="0024582C" w:rsidRPr="00A278A9" w:rsidTr="0024582C">
        <w:trPr>
          <w:trHeight w:val="621"/>
        </w:trPr>
        <w:tc>
          <w:tcPr>
            <w:tcW w:w="948" w:type="dxa"/>
            <w:vMerge/>
          </w:tcPr>
          <w:p w:rsidR="0024582C" w:rsidRPr="00B8765C" w:rsidRDefault="0024582C" w:rsidP="0024582C">
            <w:pPr>
              <w:jc w:val="center"/>
              <w:rPr>
                <w:rFonts w:ascii="Times New Roman" w:hAnsi="Times New Roman" w:cs="Times New Roman"/>
                <w:b/>
                <w:sz w:val="28"/>
                <w:szCs w:val="24"/>
              </w:rPr>
            </w:pPr>
          </w:p>
        </w:tc>
        <w:tc>
          <w:tcPr>
            <w:tcW w:w="1581" w:type="dxa"/>
            <w:vMerge/>
          </w:tcPr>
          <w:p w:rsidR="0024582C" w:rsidRPr="00B8765C" w:rsidRDefault="0024582C" w:rsidP="0024582C">
            <w:pPr>
              <w:jc w:val="center"/>
              <w:rPr>
                <w:rFonts w:ascii="Times New Roman" w:hAnsi="Times New Roman" w:cs="Times New Roman"/>
                <w:b/>
                <w:sz w:val="28"/>
                <w:szCs w:val="24"/>
              </w:rPr>
            </w:pPr>
          </w:p>
        </w:tc>
        <w:tc>
          <w:tcPr>
            <w:tcW w:w="4142" w:type="dxa"/>
            <w:gridSpan w:val="2"/>
            <w:tcBorders>
              <w:top w:val="nil"/>
            </w:tcBorders>
            <w:shd w:val="clear" w:color="auto" w:fill="auto"/>
          </w:tcPr>
          <w:p w:rsidR="0024582C" w:rsidRPr="00B8765C" w:rsidRDefault="0024582C" w:rsidP="0024582C">
            <w:pPr>
              <w:jc w:val="center"/>
              <w:rPr>
                <w:rFonts w:ascii="Times New Roman" w:hAnsi="Times New Roman" w:cs="Times New Roman"/>
                <w:b/>
              </w:rPr>
            </w:pPr>
          </w:p>
        </w:tc>
        <w:tc>
          <w:tcPr>
            <w:tcW w:w="2846" w:type="dxa"/>
            <w:tcBorders>
              <w:top w:val="nil"/>
            </w:tcBorders>
          </w:tcPr>
          <w:p w:rsidR="0024582C" w:rsidRPr="00B8765C" w:rsidRDefault="0024582C" w:rsidP="0024582C">
            <w:pPr>
              <w:jc w:val="center"/>
              <w:rPr>
                <w:rFonts w:ascii="Times New Roman" w:hAnsi="Times New Roman" w:cs="Times New Roman"/>
                <w:b/>
                <w:sz w:val="28"/>
              </w:rPr>
            </w:pPr>
          </w:p>
        </w:tc>
      </w:tr>
      <w:tr w:rsidR="0024582C" w:rsidRPr="00A278A9" w:rsidTr="0024582C">
        <w:trPr>
          <w:trHeight w:val="177"/>
        </w:trPr>
        <w:tc>
          <w:tcPr>
            <w:tcW w:w="948"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1</w:t>
            </w:r>
          </w:p>
        </w:tc>
        <w:tc>
          <w:tcPr>
            <w:tcW w:w="1581"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2 «А»</w:t>
            </w:r>
          </w:p>
        </w:tc>
        <w:tc>
          <w:tcPr>
            <w:tcW w:w="4142" w:type="dxa"/>
            <w:gridSpan w:val="2"/>
            <w:shd w:val="clear" w:color="auto" w:fill="auto"/>
          </w:tcPr>
          <w:p w:rsidR="0024582C" w:rsidRPr="00A278A9" w:rsidRDefault="0024582C" w:rsidP="0024582C">
            <w:pPr>
              <w:jc w:val="center"/>
              <w:rPr>
                <w:rFonts w:ascii="Times New Roman" w:hAnsi="Times New Roman" w:cs="Times New Roman"/>
                <w:sz w:val="28"/>
              </w:rPr>
            </w:pPr>
            <w:r>
              <w:rPr>
                <w:rFonts w:ascii="Times New Roman" w:hAnsi="Times New Roman" w:cs="Times New Roman"/>
                <w:sz w:val="28"/>
              </w:rPr>
              <w:t>35</w:t>
            </w:r>
          </w:p>
        </w:tc>
        <w:tc>
          <w:tcPr>
            <w:tcW w:w="2846" w:type="dxa"/>
          </w:tcPr>
          <w:p w:rsidR="0024582C" w:rsidRPr="00A278A9" w:rsidRDefault="0024582C" w:rsidP="0024582C">
            <w:pPr>
              <w:jc w:val="center"/>
              <w:rPr>
                <w:rFonts w:ascii="Times New Roman" w:hAnsi="Times New Roman" w:cs="Times New Roman"/>
                <w:sz w:val="28"/>
              </w:rPr>
            </w:pPr>
            <w:r>
              <w:rPr>
                <w:rFonts w:ascii="Times New Roman" w:hAnsi="Times New Roman" w:cs="Times New Roman"/>
                <w:sz w:val="28"/>
              </w:rPr>
              <w:t>низкий</w:t>
            </w:r>
          </w:p>
        </w:tc>
      </w:tr>
      <w:tr w:rsidR="0024582C" w:rsidRPr="00A278A9" w:rsidTr="0024582C">
        <w:trPr>
          <w:trHeight w:val="177"/>
        </w:trPr>
        <w:tc>
          <w:tcPr>
            <w:tcW w:w="948"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2</w:t>
            </w:r>
          </w:p>
        </w:tc>
        <w:tc>
          <w:tcPr>
            <w:tcW w:w="1581"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2 «Б»</w:t>
            </w:r>
          </w:p>
        </w:tc>
        <w:tc>
          <w:tcPr>
            <w:tcW w:w="4142" w:type="dxa"/>
            <w:gridSpan w:val="2"/>
            <w:shd w:val="clear" w:color="auto" w:fill="auto"/>
          </w:tcPr>
          <w:p w:rsidR="0024582C" w:rsidRPr="00A278A9" w:rsidRDefault="0024582C" w:rsidP="0024582C">
            <w:pPr>
              <w:jc w:val="center"/>
              <w:rPr>
                <w:rFonts w:ascii="Times New Roman" w:hAnsi="Times New Roman" w:cs="Times New Roman"/>
                <w:sz w:val="28"/>
              </w:rPr>
            </w:pPr>
            <w:r>
              <w:rPr>
                <w:rFonts w:ascii="Times New Roman" w:hAnsi="Times New Roman" w:cs="Times New Roman"/>
                <w:sz w:val="28"/>
              </w:rPr>
              <w:t>40</w:t>
            </w:r>
          </w:p>
        </w:tc>
        <w:tc>
          <w:tcPr>
            <w:tcW w:w="2846" w:type="dxa"/>
          </w:tcPr>
          <w:p w:rsidR="0024582C" w:rsidRPr="00A278A9" w:rsidRDefault="0024582C" w:rsidP="0024582C">
            <w:pPr>
              <w:jc w:val="center"/>
              <w:rPr>
                <w:rFonts w:ascii="Times New Roman" w:hAnsi="Times New Roman" w:cs="Times New Roman"/>
                <w:sz w:val="28"/>
              </w:rPr>
            </w:pPr>
            <w:r w:rsidRPr="002E73CC">
              <w:rPr>
                <w:rFonts w:ascii="Times New Roman" w:hAnsi="Times New Roman" w:cs="Times New Roman"/>
                <w:sz w:val="28"/>
              </w:rPr>
              <w:t>нормальный</w:t>
            </w:r>
          </w:p>
        </w:tc>
      </w:tr>
      <w:tr w:rsidR="0024582C" w:rsidRPr="00A278A9" w:rsidTr="0024582C">
        <w:trPr>
          <w:trHeight w:val="177"/>
        </w:trPr>
        <w:tc>
          <w:tcPr>
            <w:tcW w:w="948"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lastRenderedPageBreak/>
              <w:t>3</w:t>
            </w:r>
          </w:p>
        </w:tc>
        <w:tc>
          <w:tcPr>
            <w:tcW w:w="1581"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2 «В»</w:t>
            </w:r>
          </w:p>
        </w:tc>
        <w:tc>
          <w:tcPr>
            <w:tcW w:w="4142" w:type="dxa"/>
            <w:gridSpan w:val="2"/>
            <w:shd w:val="clear" w:color="auto" w:fill="auto"/>
          </w:tcPr>
          <w:p w:rsidR="0024582C" w:rsidRPr="00A278A9" w:rsidRDefault="0024582C" w:rsidP="0024582C">
            <w:pPr>
              <w:jc w:val="center"/>
              <w:rPr>
                <w:rFonts w:ascii="Times New Roman" w:hAnsi="Times New Roman" w:cs="Times New Roman"/>
                <w:sz w:val="28"/>
              </w:rPr>
            </w:pPr>
            <w:r>
              <w:rPr>
                <w:rFonts w:ascii="Times New Roman" w:hAnsi="Times New Roman" w:cs="Times New Roman"/>
                <w:sz w:val="28"/>
              </w:rPr>
              <w:t>53</w:t>
            </w:r>
          </w:p>
        </w:tc>
        <w:tc>
          <w:tcPr>
            <w:tcW w:w="2846" w:type="dxa"/>
          </w:tcPr>
          <w:p w:rsidR="0024582C" w:rsidRPr="00A278A9" w:rsidRDefault="0024582C" w:rsidP="0024582C">
            <w:pPr>
              <w:jc w:val="center"/>
              <w:rPr>
                <w:rFonts w:ascii="Times New Roman" w:hAnsi="Times New Roman" w:cs="Times New Roman"/>
                <w:sz w:val="28"/>
              </w:rPr>
            </w:pPr>
            <w:r w:rsidRPr="002E73CC">
              <w:rPr>
                <w:rFonts w:ascii="Times New Roman" w:hAnsi="Times New Roman" w:cs="Times New Roman"/>
                <w:sz w:val="28"/>
              </w:rPr>
              <w:t>нормальный</w:t>
            </w:r>
          </w:p>
        </w:tc>
      </w:tr>
      <w:tr w:rsidR="0024582C" w:rsidRPr="00A278A9" w:rsidTr="0024582C">
        <w:trPr>
          <w:trHeight w:val="177"/>
        </w:trPr>
        <w:tc>
          <w:tcPr>
            <w:tcW w:w="948"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4</w:t>
            </w:r>
          </w:p>
        </w:tc>
        <w:tc>
          <w:tcPr>
            <w:tcW w:w="1581"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2 «Г»</w:t>
            </w:r>
          </w:p>
        </w:tc>
        <w:tc>
          <w:tcPr>
            <w:tcW w:w="4142" w:type="dxa"/>
            <w:gridSpan w:val="2"/>
            <w:shd w:val="clear" w:color="auto" w:fill="auto"/>
          </w:tcPr>
          <w:p w:rsidR="0024582C" w:rsidRPr="00A278A9" w:rsidRDefault="0024582C" w:rsidP="0024582C">
            <w:pPr>
              <w:jc w:val="center"/>
              <w:rPr>
                <w:rFonts w:ascii="Times New Roman" w:hAnsi="Times New Roman" w:cs="Times New Roman"/>
                <w:sz w:val="28"/>
              </w:rPr>
            </w:pPr>
            <w:r>
              <w:rPr>
                <w:rFonts w:ascii="Times New Roman" w:hAnsi="Times New Roman" w:cs="Times New Roman"/>
                <w:sz w:val="28"/>
              </w:rPr>
              <w:t>36</w:t>
            </w:r>
          </w:p>
        </w:tc>
        <w:tc>
          <w:tcPr>
            <w:tcW w:w="2846" w:type="dxa"/>
          </w:tcPr>
          <w:p w:rsidR="0024582C" w:rsidRPr="00A278A9" w:rsidRDefault="0024582C" w:rsidP="0024582C">
            <w:pPr>
              <w:jc w:val="center"/>
              <w:rPr>
                <w:rFonts w:ascii="Times New Roman" w:hAnsi="Times New Roman" w:cs="Times New Roman"/>
                <w:sz w:val="28"/>
              </w:rPr>
            </w:pPr>
            <w:r w:rsidRPr="002E73CC">
              <w:rPr>
                <w:rFonts w:ascii="Times New Roman" w:hAnsi="Times New Roman" w:cs="Times New Roman"/>
                <w:sz w:val="28"/>
              </w:rPr>
              <w:t>н</w:t>
            </w:r>
            <w:r>
              <w:rPr>
                <w:rFonts w:ascii="Times New Roman" w:hAnsi="Times New Roman" w:cs="Times New Roman"/>
                <w:sz w:val="28"/>
              </w:rPr>
              <w:t>изкий</w:t>
            </w:r>
          </w:p>
        </w:tc>
      </w:tr>
      <w:tr w:rsidR="0024582C" w:rsidRPr="00A278A9" w:rsidTr="0024582C">
        <w:trPr>
          <w:trHeight w:val="177"/>
        </w:trPr>
        <w:tc>
          <w:tcPr>
            <w:tcW w:w="948"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5</w:t>
            </w:r>
          </w:p>
        </w:tc>
        <w:tc>
          <w:tcPr>
            <w:tcW w:w="1581"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3 «А»</w:t>
            </w:r>
          </w:p>
        </w:tc>
        <w:tc>
          <w:tcPr>
            <w:tcW w:w="4142" w:type="dxa"/>
            <w:gridSpan w:val="2"/>
            <w:shd w:val="clear" w:color="auto" w:fill="auto"/>
          </w:tcPr>
          <w:p w:rsidR="0024582C" w:rsidRPr="00A278A9" w:rsidRDefault="0024582C" w:rsidP="0024582C">
            <w:pPr>
              <w:jc w:val="center"/>
              <w:rPr>
                <w:rFonts w:ascii="Times New Roman" w:hAnsi="Times New Roman" w:cs="Times New Roman"/>
                <w:sz w:val="28"/>
              </w:rPr>
            </w:pPr>
            <w:r>
              <w:rPr>
                <w:rFonts w:ascii="Times New Roman" w:hAnsi="Times New Roman" w:cs="Times New Roman"/>
                <w:sz w:val="28"/>
              </w:rPr>
              <w:t>51</w:t>
            </w:r>
          </w:p>
        </w:tc>
        <w:tc>
          <w:tcPr>
            <w:tcW w:w="2846" w:type="dxa"/>
          </w:tcPr>
          <w:p w:rsidR="0024582C" w:rsidRPr="00A278A9" w:rsidRDefault="0024582C" w:rsidP="0024582C">
            <w:pPr>
              <w:jc w:val="center"/>
              <w:rPr>
                <w:rFonts w:ascii="Times New Roman" w:hAnsi="Times New Roman" w:cs="Times New Roman"/>
                <w:sz w:val="28"/>
              </w:rPr>
            </w:pPr>
            <w:r w:rsidRPr="002E73CC">
              <w:rPr>
                <w:rFonts w:ascii="Times New Roman" w:hAnsi="Times New Roman" w:cs="Times New Roman"/>
                <w:sz w:val="28"/>
              </w:rPr>
              <w:t>нормальный</w:t>
            </w:r>
          </w:p>
        </w:tc>
      </w:tr>
      <w:tr w:rsidR="0024582C" w:rsidRPr="00A278A9" w:rsidTr="0024582C">
        <w:trPr>
          <w:trHeight w:val="177"/>
        </w:trPr>
        <w:tc>
          <w:tcPr>
            <w:tcW w:w="948"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6</w:t>
            </w:r>
          </w:p>
        </w:tc>
        <w:tc>
          <w:tcPr>
            <w:tcW w:w="1581"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3 «Б»</w:t>
            </w:r>
          </w:p>
        </w:tc>
        <w:tc>
          <w:tcPr>
            <w:tcW w:w="4142" w:type="dxa"/>
            <w:gridSpan w:val="2"/>
            <w:shd w:val="clear" w:color="auto" w:fill="auto"/>
          </w:tcPr>
          <w:p w:rsidR="0024582C" w:rsidRPr="00A278A9" w:rsidRDefault="0024582C" w:rsidP="0024582C">
            <w:pPr>
              <w:jc w:val="center"/>
              <w:rPr>
                <w:rFonts w:ascii="Times New Roman" w:hAnsi="Times New Roman" w:cs="Times New Roman"/>
                <w:sz w:val="28"/>
              </w:rPr>
            </w:pPr>
            <w:r>
              <w:rPr>
                <w:rFonts w:ascii="Times New Roman" w:hAnsi="Times New Roman" w:cs="Times New Roman"/>
                <w:sz w:val="28"/>
              </w:rPr>
              <w:t>53</w:t>
            </w:r>
          </w:p>
        </w:tc>
        <w:tc>
          <w:tcPr>
            <w:tcW w:w="2846" w:type="dxa"/>
          </w:tcPr>
          <w:p w:rsidR="0024582C" w:rsidRPr="00A278A9" w:rsidRDefault="0024582C" w:rsidP="0024582C">
            <w:pPr>
              <w:jc w:val="center"/>
              <w:rPr>
                <w:rFonts w:ascii="Times New Roman" w:hAnsi="Times New Roman" w:cs="Times New Roman"/>
                <w:sz w:val="28"/>
              </w:rPr>
            </w:pPr>
            <w:r w:rsidRPr="002E73CC">
              <w:rPr>
                <w:rFonts w:ascii="Times New Roman" w:hAnsi="Times New Roman" w:cs="Times New Roman"/>
                <w:sz w:val="28"/>
              </w:rPr>
              <w:t>нормальный</w:t>
            </w:r>
          </w:p>
        </w:tc>
      </w:tr>
      <w:tr w:rsidR="0024582C" w:rsidRPr="00A278A9" w:rsidTr="0024582C">
        <w:trPr>
          <w:trHeight w:val="177"/>
        </w:trPr>
        <w:tc>
          <w:tcPr>
            <w:tcW w:w="948"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7</w:t>
            </w:r>
          </w:p>
        </w:tc>
        <w:tc>
          <w:tcPr>
            <w:tcW w:w="1581"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3 «В»</w:t>
            </w:r>
          </w:p>
        </w:tc>
        <w:tc>
          <w:tcPr>
            <w:tcW w:w="4142" w:type="dxa"/>
            <w:gridSpan w:val="2"/>
            <w:shd w:val="clear" w:color="auto" w:fill="auto"/>
          </w:tcPr>
          <w:p w:rsidR="0024582C" w:rsidRPr="00A278A9" w:rsidRDefault="0024582C" w:rsidP="0024582C">
            <w:pPr>
              <w:jc w:val="center"/>
              <w:rPr>
                <w:rFonts w:ascii="Times New Roman" w:hAnsi="Times New Roman" w:cs="Times New Roman"/>
                <w:sz w:val="28"/>
              </w:rPr>
            </w:pPr>
            <w:r>
              <w:rPr>
                <w:rFonts w:ascii="Times New Roman" w:hAnsi="Times New Roman" w:cs="Times New Roman"/>
                <w:sz w:val="28"/>
              </w:rPr>
              <w:t>46</w:t>
            </w:r>
          </w:p>
        </w:tc>
        <w:tc>
          <w:tcPr>
            <w:tcW w:w="2846" w:type="dxa"/>
          </w:tcPr>
          <w:p w:rsidR="0024582C" w:rsidRPr="00A278A9" w:rsidRDefault="0024582C" w:rsidP="0024582C">
            <w:pPr>
              <w:jc w:val="center"/>
              <w:rPr>
                <w:rFonts w:ascii="Times New Roman" w:hAnsi="Times New Roman" w:cs="Times New Roman"/>
                <w:sz w:val="28"/>
              </w:rPr>
            </w:pPr>
            <w:r w:rsidRPr="002E73CC">
              <w:rPr>
                <w:rFonts w:ascii="Times New Roman" w:hAnsi="Times New Roman" w:cs="Times New Roman"/>
                <w:sz w:val="28"/>
              </w:rPr>
              <w:t>нормальный</w:t>
            </w:r>
          </w:p>
        </w:tc>
      </w:tr>
      <w:tr w:rsidR="0024582C" w:rsidRPr="00A278A9" w:rsidTr="0024582C">
        <w:trPr>
          <w:trHeight w:val="177"/>
        </w:trPr>
        <w:tc>
          <w:tcPr>
            <w:tcW w:w="948"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8</w:t>
            </w:r>
          </w:p>
        </w:tc>
        <w:tc>
          <w:tcPr>
            <w:tcW w:w="1581"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3 «Г»</w:t>
            </w:r>
          </w:p>
        </w:tc>
        <w:tc>
          <w:tcPr>
            <w:tcW w:w="4142" w:type="dxa"/>
            <w:gridSpan w:val="2"/>
            <w:shd w:val="clear" w:color="auto" w:fill="auto"/>
          </w:tcPr>
          <w:p w:rsidR="0024582C" w:rsidRPr="00A278A9" w:rsidRDefault="0024582C" w:rsidP="0024582C">
            <w:pPr>
              <w:jc w:val="center"/>
              <w:rPr>
                <w:rFonts w:ascii="Times New Roman" w:hAnsi="Times New Roman" w:cs="Times New Roman"/>
                <w:sz w:val="28"/>
              </w:rPr>
            </w:pPr>
            <w:r>
              <w:rPr>
                <w:rFonts w:ascii="Times New Roman" w:hAnsi="Times New Roman" w:cs="Times New Roman"/>
                <w:sz w:val="28"/>
              </w:rPr>
              <w:t>46</w:t>
            </w:r>
          </w:p>
        </w:tc>
        <w:tc>
          <w:tcPr>
            <w:tcW w:w="2846" w:type="dxa"/>
          </w:tcPr>
          <w:p w:rsidR="0024582C" w:rsidRPr="00A278A9" w:rsidRDefault="0024582C" w:rsidP="0024582C">
            <w:pPr>
              <w:jc w:val="center"/>
              <w:rPr>
                <w:rFonts w:ascii="Times New Roman" w:hAnsi="Times New Roman" w:cs="Times New Roman"/>
                <w:sz w:val="28"/>
              </w:rPr>
            </w:pPr>
            <w:r w:rsidRPr="002E73CC">
              <w:rPr>
                <w:rFonts w:ascii="Times New Roman" w:hAnsi="Times New Roman" w:cs="Times New Roman"/>
                <w:sz w:val="28"/>
              </w:rPr>
              <w:t>нормальный</w:t>
            </w:r>
          </w:p>
        </w:tc>
      </w:tr>
      <w:tr w:rsidR="0024582C" w:rsidRPr="00A278A9" w:rsidTr="0024582C">
        <w:trPr>
          <w:trHeight w:val="177"/>
        </w:trPr>
        <w:tc>
          <w:tcPr>
            <w:tcW w:w="948"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9</w:t>
            </w:r>
          </w:p>
        </w:tc>
        <w:tc>
          <w:tcPr>
            <w:tcW w:w="1581"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4 «А»</w:t>
            </w:r>
          </w:p>
        </w:tc>
        <w:tc>
          <w:tcPr>
            <w:tcW w:w="4142" w:type="dxa"/>
            <w:gridSpan w:val="2"/>
            <w:shd w:val="clear" w:color="auto" w:fill="auto"/>
          </w:tcPr>
          <w:p w:rsidR="0024582C" w:rsidRPr="00A278A9" w:rsidRDefault="0024582C" w:rsidP="0024582C">
            <w:pPr>
              <w:jc w:val="center"/>
              <w:rPr>
                <w:rFonts w:ascii="Times New Roman" w:hAnsi="Times New Roman" w:cs="Times New Roman"/>
                <w:sz w:val="28"/>
              </w:rPr>
            </w:pPr>
            <w:r>
              <w:rPr>
                <w:rFonts w:ascii="Times New Roman" w:hAnsi="Times New Roman" w:cs="Times New Roman"/>
                <w:sz w:val="28"/>
              </w:rPr>
              <w:t>47</w:t>
            </w:r>
          </w:p>
        </w:tc>
        <w:tc>
          <w:tcPr>
            <w:tcW w:w="2846" w:type="dxa"/>
          </w:tcPr>
          <w:p w:rsidR="0024582C" w:rsidRPr="00A278A9" w:rsidRDefault="0024582C" w:rsidP="0024582C">
            <w:pPr>
              <w:jc w:val="center"/>
              <w:rPr>
                <w:rFonts w:ascii="Times New Roman" w:hAnsi="Times New Roman" w:cs="Times New Roman"/>
                <w:sz w:val="28"/>
              </w:rPr>
            </w:pPr>
            <w:r w:rsidRPr="002E73CC">
              <w:rPr>
                <w:rFonts w:ascii="Times New Roman" w:hAnsi="Times New Roman" w:cs="Times New Roman"/>
                <w:sz w:val="28"/>
              </w:rPr>
              <w:t>нормальный</w:t>
            </w:r>
          </w:p>
        </w:tc>
      </w:tr>
      <w:tr w:rsidR="0024582C" w:rsidRPr="00A278A9" w:rsidTr="0024582C">
        <w:trPr>
          <w:trHeight w:val="368"/>
        </w:trPr>
        <w:tc>
          <w:tcPr>
            <w:tcW w:w="948"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10</w:t>
            </w:r>
          </w:p>
        </w:tc>
        <w:tc>
          <w:tcPr>
            <w:tcW w:w="1581"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4 «Б»</w:t>
            </w:r>
          </w:p>
        </w:tc>
        <w:tc>
          <w:tcPr>
            <w:tcW w:w="4142" w:type="dxa"/>
            <w:gridSpan w:val="2"/>
            <w:shd w:val="clear" w:color="auto" w:fill="auto"/>
          </w:tcPr>
          <w:p w:rsidR="0024582C" w:rsidRPr="00A278A9" w:rsidRDefault="0024582C" w:rsidP="0024582C">
            <w:pPr>
              <w:jc w:val="center"/>
              <w:rPr>
                <w:rFonts w:ascii="Times New Roman" w:hAnsi="Times New Roman" w:cs="Times New Roman"/>
                <w:sz w:val="28"/>
              </w:rPr>
            </w:pPr>
            <w:r>
              <w:rPr>
                <w:rFonts w:ascii="Times New Roman" w:hAnsi="Times New Roman" w:cs="Times New Roman"/>
                <w:sz w:val="28"/>
              </w:rPr>
              <w:t>32</w:t>
            </w:r>
          </w:p>
        </w:tc>
        <w:tc>
          <w:tcPr>
            <w:tcW w:w="2846" w:type="dxa"/>
          </w:tcPr>
          <w:p w:rsidR="0024582C" w:rsidRPr="00A278A9" w:rsidRDefault="0024582C" w:rsidP="0024582C">
            <w:pPr>
              <w:jc w:val="center"/>
              <w:rPr>
                <w:rFonts w:ascii="Times New Roman" w:hAnsi="Times New Roman" w:cs="Times New Roman"/>
                <w:sz w:val="28"/>
              </w:rPr>
            </w:pPr>
            <w:r>
              <w:rPr>
                <w:rFonts w:ascii="Times New Roman" w:hAnsi="Times New Roman" w:cs="Times New Roman"/>
                <w:sz w:val="28"/>
              </w:rPr>
              <w:t>низкий</w:t>
            </w:r>
          </w:p>
        </w:tc>
      </w:tr>
      <w:tr w:rsidR="0024582C" w:rsidRPr="00A278A9" w:rsidTr="0024582C">
        <w:trPr>
          <w:trHeight w:val="387"/>
        </w:trPr>
        <w:tc>
          <w:tcPr>
            <w:tcW w:w="948" w:type="dxa"/>
          </w:tcPr>
          <w:p w:rsidR="0024582C" w:rsidRPr="00A278A9" w:rsidRDefault="0024582C" w:rsidP="0024582C">
            <w:pPr>
              <w:jc w:val="center"/>
              <w:rPr>
                <w:rFonts w:ascii="Times New Roman" w:hAnsi="Times New Roman" w:cs="Times New Roman"/>
                <w:sz w:val="28"/>
                <w:szCs w:val="24"/>
              </w:rPr>
            </w:pPr>
            <w:r>
              <w:rPr>
                <w:rFonts w:ascii="Times New Roman" w:hAnsi="Times New Roman" w:cs="Times New Roman"/>
                <w:sz w:val="28"/>
                <w:szCs w:val="24"/>
              </w:rPr>
              <w:t>11</w:t>
            </w:r>
          </w:p>
        </w:tc>
        <w:tc>
          <w:tcPr>
            <w:tcW w:w="1581" w:type="dxa"/>
            <w:vAlign w:val="center"/>
          </w:tcPr>
          <w:p w:rsidR="0024582C" w:rsidRPr="00A278A9" w:rsidRDefault="0024582C" w:rsidP="0024582C">
            <w:pPr>
              <w:jc w:val="center"/>
              <w:rPr>
                <w:rFonts w:ascii="Times New Roman" w:hAnsi="Times New Roman" w:cs="Times New Roman"/>
                <w:sz w:val="28"/>
                <w:szCs w:val="24"/>
              </w:rPr>
            </w:pPr>
            <w:r w:rsidRPr="00A278A9">
              <w:rPr>
                <w:rFonts w:ascii="Times New Roman" w:hAnsi="Times New Roman" w:cs="Times New Roman"/>
                <w:sz w:val="28"/>
                <w:szCs w:val="24"/>
              </w:rPr>
              <w:t>4 «В»</w:t>
            </w:r>
          </w:p>
        </w:tc>
        <w:tc>
          <w:tcPr>
            <w:tcW w:w="4142" w:type="dxa"/>
            <w:gridSpan w:val="2"/>
            <w:shd w:val="clear" w:color="auto" w:fill="auto"/>
          </w:tcPr>
          <w:p w:rsidR="0024582C" w:rsidRPr="00A278A9" w:rsidRDefault="0024582C" w:rsidP="0024582C">
            <w:pPr>
              <w:jc w:val="center"/>
              <w:rPr>
                <w:rFonts w:ascii="Times New Roman" w:hAnsi="Times New Roman" w:cs="Times New Roman"/>
                <w:sz w:val="28"/>
              </w:rPr>
            </w:pPr>
            <w:r>
              <w:rPr>
                <w:rFonts w:ascii="Times New Roman" w:hAnsi="Times New Roman" w:cs="Times New Roman"/>
                <w:sz w:val="28"/>
              </w:rPr>
              <w:t>50</w:t>
            </w:r>
          </w:p>
        </w:tc>
        <w:tc>
          <w:tcPr>
            <w:tcW w:w="2846" w:type="dxa"/>
          </w:tcPr>
          <w:p w:rsidR="0024582C" w:rsidRPr="00A278A9" w:rsidRDefault="0024582C" w:rsidP="0024582C">
            <w:pPr>
              <w:jc w:val="center"/>
              <w:rPr>
                <w:rFonts w:ascii="Times New Roman" w:hAnsi="Times New Roman" w:cs="Times New Roman"/>
                <w:sz w:val="28"/>
              </w:rPr>
            </w:pPr>
            <w:r w:rsidRPr="002E73CC">
              <w:rPr>
                <w:rFonts w:ascii="Times New Roman" w:hAnsi="Times New Roman" w:cs="Times New Roman"/>
                <w:sz w:val="28"/>
              </w:rPr>
              <w:t>нормальный</w:t>
            </w:r>
          </w:p>
        </w:tc>
      </w:tr>
      <w:tr w:rsidR="0024582C" w:rsidRPr="0024582C" w:rsidTr="0024582C">
        <w:trPr>
          <w:trHeight w:val="276"/>
        </w:trPr>
        <w:tc>
          <w:tcPr>
            <w:tcW w:w="948" w:type="dxa"/>
          </w:tcPr>
          <w:p w:rsidR="0024582C" w:rsidRPr="0024582C" w:rsidRDefault="0024582C" w:rsidP="0024582C">
            <w:pPr>
              <w:jc w:val="center"/>
              <w:rPr>
                <w:rFonts w:ascii="Times New Roman" w:hAnsi="Times New Roman" w:cs="Times New Roman"/>
                <w:sz w:val="28"/>
              </w:rPr>
            </w:pPr>
          </w:p>
        </w:tc>
        <w:tc>
          <w:tcPr>
            <w:tcW w:w="1581" w:type="dxa"/>
            <w:vAlign w:val="center"/>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Среднее</w:t>
            </w:r>
          </w:p>
        </w:tc>
        <w:tc>
          <w:tcPr>
            <w:tcW w:w="4142" w:type="dxa"/>
            <w:gridSpan w:val="2"/>
            <w:shd w:val="clear" w:color="auto" w:fill="auto"/>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45</w:t>
            </w:r>
          </w:p>
        </w:tc>
        <w:tc>
          <w:tcPr>
            <w:tcW w:w="2846"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нормальный</w:t>
            </w:r>
          </w:p>
        </w:tc>
      </w:tr>
      <w:tr w:rsidR="0024582C" w:rsidRPr="0024582C" w:rsidTr="0024582C">
        <w:trPr>
          <w:trHeight w:val="393"/>
        </w:trPr>
        <w:tc>
          <w:tcPr>
            <w:tcW w:w="948"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1</w:t>
            </w:r>
          </w:p>
        </w:tc>
        <w:tc>
          <w:tcPr>
            <w:tcW w:w="1581" w:type="dxa"/>
            <w:vAlign w:val="center"/>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5 «А»</w:t>
            </w:r>
          </w:p>
        </w:tc>
        <w:tc>
          <w:tcPr>
            <w:tcW w:w="4142" w:type="dxa"/>
            <w:gridSpan w:val="2"/>
            <w:shd w:val="clear" w:color="auto" w:fill="auto"/>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55</w:t>
            </w:r>
          </w:p>
        </w:tc>
        <w:tc>
          <w:tcPr>
            <w:tcW w:w="2846"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нормальный</w:t>
            </w:r>
          </w:p>
        </w:tc>
      </w:tr>
      <w:tr w:rsidR="0024582C" w:rsidRPr="0024582C" w:rsidTr="0024582C">
        <w:trPr>
          <w:trHeight w:val="393"/>
        </w:trPr>
        <w:tc>
          <w:tcPr>
            <w:tcW w:w="948"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2</w:t>
            </w:r>
          </w:p>
        </w:tc>
        <w:tc>
          <w:tcPr>
            <w:tcW w:w="1581" w:type="dxa"/>
            <w:vAlign w:val="center"/>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5 «Б»</w:t>
            </w:r>
          </w:p>
        </w:tc>
        <w:tc>
          <w:tcPr>
            <w:tcW w:w="4142" w:type="dxa"/>
            <w:gridSpan w:val="2"/>
            <w:shd w:val="clear" w:color="auto" w:fill="auto"/>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52</w:t>
            </w:r>
          </w:p>
        </w:tc>
        <w:tc>
          <w:tcPr>
            <w:tcW w:w="2846"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нормальный</w:t>
            </w:r>
          </w:p>
        </w:tc>
      </w:tr>
      <w:tr w:rsidR="0024582C" w:rsidRPr="0024582C" w:rsidTr="0024582C">
        <w:trPr>
          <w:trHeight w:val="368"/>
        </w:trPr>
        <w:tc>
          <w:tcPr>
            <w:tcW w:w="948"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3</w:t>
            </w:r>
          </w:p>
        </w:tc>
        <w:tc>
          <w:tcPr>
            <w:tcW w:w="1581" w:type="dxa"/>
            <w:vAlign w:val="center"/>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5 «В»</w:t>
            </w:r>
          </w:p>
        </w:tc>
        <w:tc>
          <w:tcPr>
            <w:tcW w:w="4142" w:type="dxa"/>
            <w:gridSpan w:val="2"/>
            <w:shd w:val="clear" w:color="auto" w:fill="auto"/>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53</w:t>
            </w:r>
          </w:p>
        </w:tc>
        <w:tc>
          <w:tcPr>
            <w:tcW w:w="2846"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нормальный</w:t>
            </w:r>
          </w:p>
        </w:tc>
      </w:tr>
      <w:tr w:rsidR="0024582C" w:rsidRPr="0024582C" w:rsidTr="0024582C">
        <w:trPr>
          <w:trHeight w:val="393"/>
        </w:trPr>
        <w:tc>
          <w:tcPr>
            <w:tcW w:w="948"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4</w:t>
            </w:r>
          </w:p>
        </w:tc>
        <w:tc>
          <w:tcPr>
            <w:tcW w:w="1581" w:type="dxa"/>
            <w:vAlign w:val="center"/>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6 «А»</w:t>
            </w:r>
          </w:p>
        </w:tc>
        <w:tc>
          <w:tcPr>
            <w:tcW w:w="4142" w:type="dxa"/>
            <w:gridSpan w:val="2"/>
            <w:shd w:val="clear" w:color="auto" w:fill="auto"/>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45</w:t>
            </w:r>
          </w:p>
        </w:tc>
        <w:tc>
          <w:tcPr>
            <w:tcW w:w="2846"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нормальный</w:t>
            </w:r>
          </w:p>
        </w:tc>
      </w:tr>
      <w:tr w:rsidR="0024582C" w:rsidRPr="0024582C" w:rsidTr="0024582C">
        <w:trPr>
          <w:trHeight w:val="368"/>
        </w:trPr>
        <w:tc>
          <w:tcPr>
            <w:tcW w:w="948"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5</w:t>
            </w:r>
          </w:p>
        </w:tc>
        <w:tc>
          <w:tcPr>
            <w:tcW w:w="1581" w:type="dxa"/>
            <w:vAlign w:val="center"/>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6 «Б»</w:t>
            </w:r>
          </w:p>
        </w:tc>
        <w:tc>
          <w:tcPr>
            <w:tcW w:w="4142" w:type="dxa"/>
            <w:gridSpan w:val="2"/>
            <w:shd w:val="clear" w:color="auto" w:fill="auto"/>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57</w:t>
            </w:r>
          </w:p>
        </w:tc>
        <w:tc>
          <w:tcPr>
            <w:tcW w:w="2846"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нормальный</w:t>
            </w:r>
          </w:p>
        </w:tc>
      </w:tr>
      <w:tr w:rsidR="0024582C" w:rsidRPr="0024582C" w:rsidTr="0024582C">
        <w:trPr>
          <w:trHeight w:val="393"/>
        </w:trPr>
        <w:tc>
          <w:tcPr>
            <w:tcW w:w="948"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6</w:t>
            </w:r>
          </w:p>
        </w:tc>
        <w:tc>
          <w:tcPr>
            <w:tcW w:w="1581" w:type="dxa"/>
            <w:vAlign w:val="center"/>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6 «В»</w:t>
            </w:r>
          </w:p>
        </w:tc>
        <w:tc>
          <w:tcPr>
            <w:tcW w:w="4142" w:type="dxa"/>
            <w:gridSpan w:val="2"/>
            <w:shd w:val="clear" w:color="auto" w:fill="auto"/>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53</w:t>
            </w:r>
          </w:p>
        </w:tc>
        <w:tc>
          <w:tcPr>
            <w:tcW w:w="2846"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нормальный</w:t>
            </w:r>
          </w:p>
        </w:tc>
      </w:tr>
      <w:tr w:rsidR="0024582C" w:rsidRPr="0024582C" w:rsidTr="0024582C">
        <w:trPr>
          <w:trHeight w:val="393"/>
        </w:trPr>
        <w:tc>
          <w:tcPr>
            <w:tcW w:w="948"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7</w:t>
            </w:r>
          </w:p>
        </w:tc>
        <w:tc>
          <w:tcPr>
            <w:tcW w:w="1581" w:type="dxa"/>
            <w:vAlign w:val="center"/>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7 «А»</w:t>
            </w:r>
          </w:p>
        </w:tc>
        <w:tc>
          <w:tcPr>
            <w:tcW w:w="4142" w:type="dxa"/>
            <w:gridSpan w:val="2"/>
            <w:shd w:val="clear" w:color="auto" w:fill="auto"/>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46</w:t>
            </w:r>
          </w:p>
        </w:tc>
        <w:tc>
          <w:tcPr>
            <w:tcW w:w="2846"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нормальный</w:t>
            </w:r>
          </w:p>
        </w:tc>
      </w:tr>
      <w:tr w:rsidR="0024582C" w:rsidRPr="0024582C" w:rsidTr="0024582C">
        <w:trPr>
          <w:trHeight w:val="368"/>
        </w:trPr>
        <w:tc>
          <w:tcPr>
            <w:tcW w:w="948"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8</w:t>
            </w:r>
          </w:p>
        </w:tc>
        <w:tc>
          <w:tcPr>
            <w:tcW w:w="1581" w:type="dxa"/>
            <w:vAlign w:val="center"/>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7 «Б»</w:t>
            </w:r>
          </w:p>
        </w:tc>
        <w:tc>
          <w:tcPr>
            <w:tcW w:w="4142" w:type="dxa"/>
            <w:gridSpan w:val="2"/>
            <w:shd w:val="clear" w:color="auto" w:fill="auto"/>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58</w:t>
            </w:r>
          </w:p>
        </w:tc>
        <w:tc>
          <w:tcPr>
            <w:tcW w:w="2846"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нормальный</w:t>
            </w:r>
          </w:p>
        </w:tc>
      </w:tr>
      <w:tr w:rsidR="0024582C" w:rsidRPr="0024582C" w:rsidTr="0024582C">
        <w:trPr>
          <w:trHeight w:val="424"/>
        </w:trPr>
        <w:tc>
          <w:tcPr>
            <w:tcW w:w="948"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9</w:t>
            </w:r>
          </w:p>
        </w:tc>
        <w:tc>
          <w:tcPr>
            <w:tcW w:w="1581" w:type="dxa"/>
            <w:vAlign w:val="center"/>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7 «В»</w:t>
            </w:r>
          </w:p>
        </w:tc>
        <w:tc>
          <w:tcPr>
            <w:tcW w:w="4142" w:type="dxa"/>
            <w:gridSpan w:val="2"/>
            <w:shd w:val="clear" w:color="auto" w:fill="auto"/>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55</w:t>
            </w:r>
          </w:p>
        </w:tc>
        <w:tc>
          <w:tcPr>
            <w:tcW w:w="2846"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нормальный</w:t>
            </w:r>
          </w:p>
        </w:tc>
      </w:tr>
      <w:tr w:rsidR="0024582C" w:rsidRPr="0024582C" w:rsidTr="0024582C">
        <w:trPr>
          <w:trHeight w:val="239"/>
        </w:trPr>
        <w:tc>
          <w:tcPr>
            <w:tcW w:w="948" w:type="dxa"/>
          </w:tcPr>
          <w:p w:rsidR="0024582C" w:rsidRPr="0024582C" w:rsidRDefault="0024582C" w:rsidP="0024582C">
            <w:pPr>
              <w:jc w:val="center"/>
              <w:rPr>
                <w:rFonts w:ascii="Times New Roman" w:hAnsi="Times New Roman" w:cs="Times New Roman"/>
                <w:sz w:val="28"/>
              </w:rPr>
            </w:pPr>
          </w:p>
        </w:tc>
        <w:tc>
          <w:tcPr>
            <w:tcW w:w="1581" w:type="dxa"/>
            <w:vAlign w:val="center"/>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Среднее</w:t>
            </w:r>
          </w:p>
        </w:tc>
        <w:tc>
          <w:tcPr>
            <w:tcW w:w="4142" w:type="dxa"/>
            <w:gridSpan w:val="2"/>
            <w:shd w:val="clear" w:color="auto" w:fill="auto"/>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52</w:t>
            </w:r>
          </w:p>
        </w:tc>
        <w:tc>
          <w:tcPr>
            <w:tcW w:w="2846"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нормальный</w:t>
            </w:r>
          </w:p>
        </w:tc>
      </w:tr>
      <w:tr w:rsidR="0024582C" w:rsidRPr="0024582C" w:rsidTr="0024582C">
        <w:trPr>
          <w:trHeight w:val="368"/>
        </w:trPr>
        <w:tc>
          <w:tcPr>
            <w:tcW w:w="948"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1</w:t>
            </w:r>
          </w:p>
        </w:tc>
        <w:tc>
          <w:tcPr>
            <w:tcW w:w="1581" w:type="dxa"/>
            <w:vAlign w:val="center"/>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8 «А»</w:t>
            </w:r>
          </w:p>
        </w:tc>
        <w:tc>
          <w:tcPr>
            <w:tcW w:w="4142" w:type="dxa"/>
            <w:gridSpan w:val="2"/>
            <w:shd w:val="clear" w:color="auto" w:fill="auto"/>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55</w:t>
            </w:r>
          </w:p>
        </w:tc>
        <w:tc>
          <w:tcPr>
            <w:tcW w:w="2846"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нормальный</w:t>
            </w:r>
          </w:p>
        </w:tc>
      </w:tr>
      <w:tr w:rsidR="0024582C" w:rsidRPr="0024582C" w:rsidTr="0024582C">
        <w:trPr>
          <w:trHeight w:val="393"/>
        </w:trPr>
        <w:tc>
          <w:tcPr>
            <w:tcW w:w="948"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2</w:t>
            </w:r>
          </w:p>
        </w:tc>
        <w:tc>
          <w:tcPr>
            <w:tcW w:w="1581" w:type="dxa"/>
            <w:vAlign w:val="center"/>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8 «Б»</w:t>
            </w:r>
          </w:p>
        </w:tc>
        <w:tc>
          <w:tcPr>
            <w:tcW w:w="4142" w:type="dxa"/>
            <w:gridSpan w:val="2"/>
            <w:shd w:val="clear" w:color="auto" w:fill="auto"/>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52</w:t>
            </w:r>
          </w:p>
        </w:tc>
        <w:tc>
          <w:tcPr>
            <w:tcW w:w="2846"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нормальный</w:t>
            </w:r>
          </w:p>
        </w:tc>
      </w:tr>
      <w:tr w:rsidR="0024582C" w:rsidRPr="0024582C" w:rsidTr="0024582C">
        <w:trPr>
          <w:trHeight w:val="368"/>
        </w:trPr>
        <w:tc>
          <w:tcPr>
            <w:tcW w:w="948"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3</w:t>
            </w:r>
          </w:p>
        </w:tc>
        <w:tc>
          <w:tcPr>
            <w:tcW w:w="1581" w:type="dxa"/>
            <w:vAlign w:val="center"/>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8 «В»</w:t>
            </w:r>
          </w:p>
        </w:tc>
        <w:tc>
          <w:tcPr>
            <w:tcW w:w="4142" w:type="dxa"/>
            <w:gridSpan w:val="2"/>
            <w:shd w:val="clear" w:color="auto" w:fill="auto"/>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53</w:t>
            </w:r>
          </w:p>
        </w:tc>
        <w:tc>
          <w:tcPr>
            <w:tcW w:w="2846"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нормальный</w:t>
            </w:r>
          </w:p>
        </w:tc>
      </w:tr>
      <w:tr w:rsidR="0024582C" w:rsidRPr="0024582C" w:rsidTr="0024582C">
        <w:trPr>
          <w:trHeight w:val="393"/>
        </w:trPr>
        <w:tc>
          <w:tcPr>
            <w:tcW w:w="948"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4</w:t>
            </w:r>
          </w:p>
        </w:tc>
        <w:tc>
          <w:tcPr>
            <w:tcW w:w="1581" w:type="dxa"/>
            <w:vAlign w:val="center"/>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9 «А»</w:t>
            </w:r>
          </w:p>
        </w:tc>
        <w:tc>
          <w:tcPr>
            <w:tcW w:w="4142" w:type="dxa"/>
            <w:gridSpan w:val="2"/>
            <w:shd w:val="clear" w:color="auto" w:fill="auto"/>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55</w:t>
            </w:r>
          </w:p>
        </w:tc>
        <w:tc>
          <w:tcPr>
            <w:tcW w:w="2846"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нормальный</w:t>
            </w:r>
          </w:p>
        </w:tc>
      </w:tr>
      <w:tr w:rsidR="0024582C" w:rsidRPr="0024582C" w:rsidTr="0024582C">
        <w:trPr>
          <w:trHeight w:val="393"/>
        </w:trPr>
        <w:tc>
          <w:tcPr>
            <w:tcW w:w="948"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5</w:t>
            </w:r>
          </w:p>
        </w:tc>
        <w:tc>
          <w:tcPr>
            <w:tcW w:w="1581" w:type="dxa"/>
            <w:vAlign w:val="center"/>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9 «Б»</w:t>
            </w:r>
          </w:p>
        </w:tc>
        <w:tc>
          <w:tcPr>
            <w:tcW w:w="4142" w:type="dxa"/>
            <w:gridSpan w:val="2"/>
            <w:shd w:val="clear" w:color="auto" w:fill="auto"/>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51</w:t>
            </w:r>
          </w:p>
        </w:tc>
        <w:tc>
          <w:tcPr>
            <w:tcW w:w="2846"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нормальный</w:t>
            </w:r>
          </w:p>
        </w:tc>
      </w:tr>
      <w:tr w:rsidR="0024582C" w:rsidRPr="0024582C" w:rsidTr="0024582C">
        <w:trPr>
          <w:trHeight w:val="368"/>
        </w:trPr>
        <w:tc>
          <w:tcPr>
            <w:tcW w:w="948"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6</w:t>
            </w:r>
          </w:p>
        </w:tc>
        <w:tc>
          <w:tcPr>
            <w:tcW w:w="1581" w:type="dxa"/>
            <w:vAlign w:val="center"/>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9 «В»</w:t>
            </w:r>
          </w:p>
        </w:tc>
        <w:tc>
          <w:tcPr>
            <w:tcW w:w="4142" w:type="dxa"/>
            <w:gridSpan w:val="2"/>
            <w:shd w:val="clear" w:color="auto" w:fill="auto"/>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53</w:t>
            </w:r>
          </w:p>
        </w:tc>
        <w:tc>
          <w:tcPr>
            <w:tcW w:w="2846"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нормальный</w:t>
            </w:r>
          </w:p>
        </w:tc>
      </w:tr>
      <w:tr w:rsidR="0024582C" w:rsidRPr="0024582C" w:rsidTr="0024582C">
        <w:trPr>
          <w:trHeight w:val="393"/>
        </w:trPr>
        <w:tc>
          <w:tcPr>
            <w:tcW w:w="948"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7</w:t>
            </w:r>
          </w:p>
        </w:tc>
        <w:tc>
          <w:tcPr>
            <w:tcW w:w="1581" w:type="dxa"/>
            <w:vAlign w:val="center"/>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10 «А»</w:t>
            </w:r>
          </w:p>
        </w:tc>
        <w:tc>
          <w:tcPr>
            <w:tcW w:w="4142" w:type="dxa"/>
            <w:gridSpan w:val="2"/>
            <w:shd w:val="clear" w:color="auto" w:fill="auto"/>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50</w:t>
            </w:r>
          </w:p>
        </w:tc>
        <w:tc>
          <w:tcPr>
            <w:tcW w:w="2846"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нормальный</w:t>
            </w:r>
          </w:p>
        </w:tc>
      </w:tr>
      <w:tr w:rsidR="0024582C" w:rsidRPr="0024582C" w:rsidTr="0024582C">
        <w:trPr>
          <w:trHeight w:val="368"/>
        </w:trPr>
        <w:tc>
          <w:tcPr>
            <w:tcW w:w="948"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8</w:t>
            </w:r>
          </w:p>
        </w:tc>
        <w:tc>
          <w:tcPr>
            <w:tcW w:w="1581" w:type="dxa"/>
            <w:vAlign w:val="center"/>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10 «Б»</w:t>
            </w:r>
          </w:p>
        </w:tc>
        <w:tc>
          <w:tcPr>
            <w:tcW w:w="4142" w:type="dxa"/>
            <w:gridSpan w:val="2"/>
            <w:shd w:val="clear" w:color="auto" w:fill="auto"/>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58</w:t>
            </w:r>
          </w:p>
        </w:tc>
        <w:tc>
          <w:tcPr>
            <w:tcW w:w="2846"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нормальный</w:t>
            </w:r>
          </w:p>
        </w:tc>
      </w:tr>
      <w:tr w:rsidR="0024582C" w:rsidRPr="0024582C" w:rsidTr="0024582C">
        <w:trPr>
          <w:trHeight w:val="393"/>
        </w:trPr>
        <w:tc>
          <w:tcPr>
            <w:tcW w:w="948" w:type="dxa"/>
            <w:tcBorders>
              <w:bottom w:val="single" w:sz="4" w:space="0" w:color="auto"/>
            </w:tcBorders>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9</w:t>
            </w:r>
          </w:p>
        </w:tc>
        <w:tc>
          <w:tcPr>
            <w:tcW w:w="1581" w:type="dxa"/>
            <w:tcBorders>
              <w:bottom w:val="single" w:sz="4" w:space="0" w:color="auto"/>
            </w:tcBorders>
            <w:vAlign w:val="center"/>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11 «А»</w:t>
            </w:r>
          </w:p>
        </w:tc>
        <w:tc>
          <w:tcPr>
            <w:tcW w:w="4142" w:type="dxa"/>
            <w:gridSpan w:val="2"/>
            <w:shd w:val="clear" w:color="auto" w:fill="auto"/>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52</w:t>
            </w:r>
          </w:p>
        </w:tc>
        <w:tc>
          <w:tcPr>
            <w:tcW w:w="2846"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нормальный</w:t>
            </w:r>
          </w:p>
        </w:tc>
      </w:tr>
      <w:tr w:rsidR="0024582C" w:rsidRPr="0024582C" w:rsidTr="0024582C">
        <w:trPr>
          <w:trHeight w:val="393"/>
        </w:trPr>
        <w:tc>
          <w:tcPr>
            <w:tcW w:w="948" w:type="dxa"/>
            <w:tcBorders>
              <w:bottom w:val="single" w:sz="4" w:space="0" w:color="auto"/>
            </w:tcBorders>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10</w:t>
            </w:r>
          </w:p>
        </w:tc>
        <w:tc>
          <w:tcPr>
            <w:tcW w:w="1581" w:type="dxa"/>
            <w:tcBorders>
              <w:bottom w:val="single" w:sz="4" w:space="0" w:color="auto"/>
            </w:tcBorders>
            <w:vAlign w:val="center"/>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11 «Б»</w:t>
            </w:r>
          </w:p>
        </w:tc>
        <w:tc>
          <w:tcPr>
            <w:tcW w:w="4142" w:type="dxa"/>
            <w:gridSpan w:val="2"/>
            <w:shd w:val="clear" w:color="auto" w:fill="auto"/>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51</w:t>
            </w:r>
          </w:p>
        </w:tc>
        <w:tc>
          <w:tcPr>
            <w:tcW w:w="2846" w:type="dxa"/>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нормальный</w:t>
            </w:r>
          </w:p>
        </w:tc>
      </w:tr>
      <w:tr w:rsidR="0024582C" w:rsidRPr="0024582C" w:rsidTr="0024582C">
        <w:trPr>
          <w:trHeight w:val="325"/>
        </w:trPr>
        <w:tc>
          <w:tcPr>
            <w:tcW w:w="948" w:type="dxa"/>
            <w:tcBorders>
              <w:top w:val="nil"/>
              <w:left w:val="single" w:sz="4" w:space="0" w:color="auto"/>
              <w:bottom w:val="single" w:sz="4" w:space="0" w:color="auto"/>
              <w:right w:val="nil"/>
            </w:tcBorders>
          </w:tcPr>
          <w:p w:rsidR="0024582C" w:rsidRPr="0024582C" w:rsidRDefault="0024582C" w:rsidP="0024582C">
            <w:pPr>
              <w:jc w:val="center"/>
              <w:rPr>
                <w:rFonts w:ascii="Times New Roman" w:hAnsi="Times New Roman" w:cs="Times New Roman"/>
                <w:sz w:val="28"/>
              </w:rPr>
            </w:pPr>
          </w:p>
        </w:tc>
        <w:tc>
          <w:tcPr>
            <w:tcW w:w="1581" w:type="dxa"/>
            <w:tcBorders>
              <w:top w:val="nil"/>
              <w:left w:val="single" w:sz="4" w:space="0" w:color="auto"/>
              <w:bottom w:val="single" w:sz="4" w:space="0" w:color="auto"/>
              <w:right w:val="nil"/>
            </w:tcBorders>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Среднее</w:t>
            </w:r>
          </w:p>
        </w:tc>
        <w:tc>
          <w:tcPr>
            <w:tcW w:w="794" w:type="dxa"/>
            <w:tcBorders>
              <w:top w:val="nil"/>
              <w:left w:val="single" w:sz="4" w:space="0" w:color="auto"/>
              <w:bottom w:val="single" w:sz="4" w:space="0" w:color="auto"/>
              <w:right w:val="nil"/>
            </w:tcBorders>
          </w:tcPr>
          <w:p w:rsidR="0024582C" w:rsidRPr="0024582C" w:rsidRDefault="0024582C" w:rsidP="0024582C">
            <w:pPr>
              <w:jc w:val="center"/>
              <w:rPr>
                <w:rFonts w:ascii="Times New Roman" w:hAnsi="Times New Roman" w:cs="Times New Roman"/>
                <w:sz w:val="28"/>
              </w:rPr>
            </w:pPr>
          </w:p>
        </w:tc>
        <w:tc>
          <w:tcPr>
            <w:tcW w:w="3348" w:type="dxa"/>
            <w:tcBorders>
              <w:left w:val="nil"/>
            </w:tcBorders>
            <w:shd w:val="clear" w:color="auto" w:fill="auto"/>
          </w:tcPr>
          <w:p w:rsidR="0024582C" w:rsidRPr="0024582C" w:rsidRDefault="0024582C" w:rsidP="0024582C">
            <w:pPr>
              <w:rPr>
                <w:rFonts w:ascii="Times New Roman" w:hAnsi="Times New Roman" w:cs="Times New Roman"/>
                <w:sz w:val="28"/>
              </w:rPr>
            </w:pPr>
            <w:r w:rsidRPr="0024582C">
              <w:rPr>
                <w:rFonts w:ascii="Times New Roman" w:hAnsi="Times New Roman" w:cs="Times New Roman"/>
                <w:sz w:val="28"/>
              </w:rPr>
              <w:t xml:space="preserve">           </w:t>
            </w:r>
            <w:r>
              <w:rPr>
                <w:rFonts w:ascii="Times New Roman" w:hAnsi="Times New Roman" w:cs="Times New Roman"/>
                <w:sz w:val="28"/>
              </w:rPr>
              <w:t xml:space="preserve"> </w:t>
            </w:r>
            <w:r w:rsidRPr="0024582C">
              <w:rPr>
                <w:rFonts w:ascii="Times New Roman" w:hAnsi="Times New Roman" w:cs="Times New Roman"/>
                <w:sz w:val="28"/>
              </w:rPr>
              <w:t>53</w:t>
            </w:r>
          </w:p>
        </w:tc>
        <w:tc>
          <w:tcPr>
            <w:tcW w:w="2846" w:type="dxa"/>
            <w:tcBorders>
              <w:left w:val="nil"/>
            </w:tcBorders>
          </w:tcPr>
          <w:p w:rsidR="0024582C" w:rsidRPr="0024582C" w:rsidRDefault="0024582C" w:rsidP="0024582C">
            <w:pPr>
              <w:jc w:val="center"/>
              <w:rPr>
                <w:rFonts w:ascii="Times New Roman" w:hAnsi="Times New Roman" w:cs="Times New Roman"/>
                <w:sz w:val="28"/>
              </w:rPr>
            </w:pPr>
            <w:r w:rsidRPr="0024582C">
              <w:rPr>
                <w:rFonts w:ascii="Times New Roman" w:hAnsi="Times New Roman" w:cs="Times New Roman"/>
                <w:sz w:val="28"/>
              </w:rPr>
              <w:t>нормальный</w:t>
            </w:r>
          </w:p>
        </w:tc>
      </w:tr>
    </w:tbl>
    <w:p w:rsidR="0024582C" w:rsidRPr="0024582C" w:rsidRDefault="0024582C" w:rsidP="0024582C">
      <w:pPr>
        <w:spacing w:after="0" w:line="240" w:lineRule="auto"/>
        <w:jc w:val="center"/>
        <w:rPr>
          <w:rFonts w:ascii="Times New Roman" w:hAnsi="Times New Roman" w:cs="Times New Roman"/>
          <w:sz w:val="28"/>
        </w:rPr>
      </w:pPr>
    </w:p>
    <w:sectPr w:rsidR="0024582C" w:rsidRPr="0024582C" w:rsidSect="00554F2E">
      <w:footerReference w:type="default" r:id="rId2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30" w:rsidRDefault="000A4930" w:rsidP="00723987">
      <w:pPr>
        <w:spacing w:after="0" w:line="240" w:lineRule="auto"/>
      </w:pPr>
      <w:r>
        <w:separator/>
      </w:r>
    </w:p>
  </w:endnote>
  <w:endnote w:type="continuationSeparator" w:id="0">
    <w:p w:rsidR="000A4930" w:rsidRDefault="000A4930" w:rsidP="0072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734123"/>
      <w:docPartObj>
        <w:docPartGallery w:val="Page Numbers (Bottom of Page)"/>
        <w:docPartUnique/>
      </w:docPartObj>
    </w:sdtPr>
    <w:sdtContent>
      <w:p w:rsidR="0024582C" w:rsidRDefault="0024582C">
        <w:pPr>
          <w:pStyle w:val="ac"/>
          <w:jc w:val="center"/>
        </w:pPr>
        <w:r>
          <w:fldChar w:fldCharType="begin"/>
        </w:r>
        <w:r>
          <w:instrText>PAGE   \* MERGEFORMAT</w:instrText>
        </w:r>
        <w:r>
          <w:fldChar w:fldCharType="separate"/>
        </w:r>
        <w:r w:rsidR="00F72541">
          <w:rPr>
            <w:noProof/>
          </w:rPr>
          <w:t>2</w:t>
        </w:r>
        <w:r>
          <w:fldChar w:fldCharType="end"/>
        </w:r>
      </w:p>
    </w:sdtContent>
  </w:sdt>
  <w:p w:rsidR="0024582C" w:rsidRDefault="002458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30" w:rsidRDefault="000A4930" w:rsidP="00723987">
      <w:pPr>
        <w:spacing w:after="0" w:line="240" w:lineRule="auto"/>
      </w:pPr>
      <w:r>
        <w:separator/>
      </w:r>
    </w:p>
  </w:footnote>
  <w:footnote w:type="continuationSeparator" w:id="0">
    <w:p w:rsidR="000A4930" w:rsidRDefault="000A4930" w:rsidP="00723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5EA5"/>
    <w:multiLevelType w:val="hybridMultilevel"/>
    <w:tmpl w:val="E59045B8"/>
    <w:lvl w:ilvl="0" w:tplc="25382EB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9234C02"/>
    <w:multiLevelType w:val="hybridMultilevel"/>
    <w:tmpl w:val="40A2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DF63A0"/>
    <w:multiLevelType w:val="multilevel"/>
    <w:tmpl w:val="70EC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531DC"/>
    <w:multiLevelType w:val="hybridMultilevel"/>
    <w:tmpl w:val="F894C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E35CBD"/>
    <w:multiLevelType w:val="hybridMultilevel"/>
    <w:tmpl w:val="B37402DC"/>
    <w:lvl w:ilvl="0" w:tplc="03A8C5A6">
      <w:start w:val="1"/>
      <w:numFmt w:val="decimal"/>
      <w:lvlText w:val="%1."/>
      <w:lvlJc w:val="left"/>
      <w:pPr>
        <w:ind w:left="1035" w:hanging="360"/>
      </w:pPr>
      <w:rPr>
        <w:rFonts w:hint="default"/>
        <w:u w:val="none"/>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42684CA1"/>
    <w:multiLevelType w:val="hybridMultilevel"/>
    <w:tmpl w:val="E5605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8D3479"/>
    <w:multiLevelType w:val="multilevel"/>
    <w:tmpl w:val="9B5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51F4F"/>
    <w:multiLevelType w:val="hybridMultilevel"/>
    <w:tmpl w:val="94223FC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8">
    <w:nsid w:val="69547E31"/>
    <w:multiLevelType w:val="hybridMultilevel"/>
    <w:tmpl w:val="C1648E9E"/>
    <w:lvl w:ilvl="0" w:tplc="25382E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E00845"/>
    <w:multiLevelType w:val="hybridMultilevel"/>
    <w:tmpl w:val="C1E28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1"/>
  </w:num>
  <w:num w:numId="6">
    <w:abstractNumId w:val="3"/>
  </w:num>
  <w:num w:numId="7">
    <w:abstractNumId w:val="9"/>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44"/>
    <w:rsid w:val="0000693D"/>
    <w:rsid w:val="00087002"/>
    <w:rsid w:val="000A4930"/>
    <w:rsid w:val="000C388A"/>
    <w:rsid w:val="00103265"/>
    <w:rsid w:val="00111FF6"/>
    <w:rsid w:val="00123EAC"/>
    <w:rsid w:val="00134D9E"/>
    <w:rsid w:val="00147904"/>
    <w:rsid w:val="0015369E"/>
    <w:rsid w:val="00155EA1"/>
    <w:rsid w:val="00181178"/>
    <w:rsid w:val="001922D9"/>
    <w:rsid w:val="00195982"/>
    <w:rsid w:val="001B78FA"/>
    <w:rsid w:val="001F4AE3"/>
    <w:rsid w:val="00205386"/>
    <w:rsid w:val="0022359F"/>
    <w:rsid w:val="00232720"/>
    <w:rsid w:val="002411DB"/>
    <w:rsid w:val="0024582C"/>
    <w:rsid w:val="0026266F"/>
    <w:rsid w:val="00270CCF"/>
    <w:rsid w:val="002711C1"/>
    <w:rsid w:val="00281F93"/>
    <w:rsid w:val="002B27DD"/>
    <w:rsid w:val="002E3AA1"/>
    <w:rsid w:val="002E73CC"/>
    <w:rsid w:val="00310C1B"/>
    <w:rsid w:val="003307F5"/>
    <w:rsid w:val="00352E6B"/>
    <w:rsid w:val="00361BFB"/>
    <w:rsid w:val="00386487"/>
    <w:rsid w:val="00386994"/>
    <w:rsid w:val="00387A49"/>
    <w:rsid w:val="003A1B7C"/>
    <w:rsid w:val="003A7702"/>
    <w:rsid w:val="003C2753"/>
    <w:rsid w:val="003C4E49"/>
    <w:rsid w:val="003F52A6"/>
    <w:rsid w:val="00416145"/>
    <w:rsid w:val="00427F5D"/>
    <w:rsid w:val="00467CE5"/>
    <w:rsid w:val="004702F4"/>
    <w:rsid w:val="004856BC"/>
    <w:rsid w:val="004B34A1"/>
    <w:rsid w:val="004D2942"/>
    <w:rsid w:val="004F4FFC"/>
    <w:rsid w:val="00554F2E"/>
    <w:rsid w:val="00564D48"/>
    <w:rsid w:val="00572C8D"/>
    <w:rsid w:val="0058039C"/>
    <w:rsid w:val="0058326F"/>
    <w:rsid w:val="00587D72"/>
    <w:rsid w:val="005D4544"/>
    <w:rsid w:val="005D4F1F"/>
    <w:rsid w:val="005F33B7"/>
    <w:rsid w:val="00610479"/>
    <w:rsid w:val="006473DE"/>
    <w:rsid w:val="006566FE"/>
    <w:rsid w:val="00667C3E"/>
    <w:rsid w:val="0068316A"/>
    <w:rsid w:val="006F0742"/>
    <w:rsid w:val="00704564"/>
    <w:rsid w:val="00705DDE"/>
    <w:rsid w:val="007117BE"/>
    <w:rsid w:val="007170F8"/>
    <w:rsid w:val="00723987"/>
    <w:rsid w:val="00731571"/>
    <w:rsid w:val="00740012"/>
    <w:rsid w:val="0075067D"/>
    <w:rsid w:val="007770FD"/>
    <w:rsid w:val="007A17C8"/>
    <w:rsid w:val="007A6D52"/>
    <w:rsid w:val="007B4A18"/>
    <w:rsid w:val="007C6AE1"/>
    <w:rsid w:val="007D5602"/>
    <w:rsid w:val="007E6162"/>
    <w:rsid w:val="007F761D"/>
    <w:rsid w:val="00807C5A"/>
    <w:rsid w:val="008313B7"/>
    <w:rsid w:val="00844C37"/>
    <w:rsid w:val="00852069"/>
    <w:rsid w:val="008614D7"/>
    <w:rsid w:val="00863E2F"/>
    <w:rsid w:val="00863ECC"/>
    <w:rsid w:val="008728FA"/>
    <w:rsid w:val="0089761A"/>
    <w:rsid w:val="008A3DA5"/>
    <w:rsid w:val="008A518D"/>
    <w:rsid w:val="008B5D53"/>
    <w:rsid w:val="008D4512"/>
    <w:rsid w:val="008D658B"/>
    <w:rsid w:val="008E5F75"/>
    <w:rsid w:val="008E7291"/>
    <w:rsid w:val="00905248"/>
    <w:rsid w:val="00910E93"/>
    <w:rsid w:val="00934BBE"/>
    <w:rsid w:val="00960436"/>
    <w:rsid w:val="00973CE9"/>
    <w:rsid w:val="00973CFF"/>
    <w:rsid w:val="00980E76"/>
    <w:rsid w:val="009A2A92"/>
    <w:rsid w:val="009D6437"/>
    <w:rsid w:val="009D719A"/>
    <w:rsid w:val="00A0202D"/>
    <w:rsid w:val="00A11795"/>
    <w:rsid w:val="00A202F0"/>
    <w:rsid w:val="00A253E6"/>
    <w:rsid w:val="00A278A9"/>
    <w:rsid w:val="00A312E5"/>
    <w:rsid w:val="00A331D3"/>
    <w:rsid w:val="00A35814"/>
    <w:rsid w:val="00A57354"/>
    <w:rsid w:val="00A95479"/>
    <w:rsid w:val="00A95670"/>
    <w:rsid w:val="00A96363"/>
    <w:rsid w:val="00AE3AC6"/>
    <w:rsid w:val="00B01B7E"/>
    <w:rsid w:val="00B32380"/>
    <w:rsid w:val="00B3590A"/>
    <w:rsid w:val="00B56778"/>
    <w:rsid w:val="00B633B9"/>
    <w:rsid w:val="00B8765C"/>
    <w:rsid w:val="00B903C0"/>
    <w:rsid w:val="00B94144"/>
    <w:rsid w:val="00B94E9C"/>
    <w:rsid w:val="00C326BD"/>
    <w:rsid w:val="00C4125C"/>
    <w:rsid w:val="00C67AB8"/>
    <w:rsid w:val="00C778D5"/>
    <w:rsid w:val="00C91628"/>
    <w:rsid w:val="00CB77C0"/>
    <w:rsid w:val="00CC1E1B"/>
    <w:rsid w:val="00CD22EB"/>
    <w:rsid w:val="00CD4AAC"/>
    <w:rsid w:val="00CE6D79"/>
    <w:rsid w:val="00D0277D"/>
    <w:rsid w:val="00D2612A"/>
    <w:rsid w:val="00D27535"/>
    <w:rsid w:val="00D4719D"/>
    <w:rsid w:val="00D55613"/>
    <w:rsid w:val="00D94693"/>
    <w:rsid w:val="00DA4D4C"/>
    <w:rsid w:val="00DD1B71"/>
    <w:rsid w:val="00DD2EFD"/>
    <w:rsid w:val="00DF15C2"/>
    <w:rsid w:val="00E03F81"/>
    <w:rsid w:val="00E11A95"/>
    <w:rsid w:val="00E23DEF"/>
    <w:rsid w:val="00E35269"/>
    <w:rsid w:val="00E354FF"/>
    <w:rsid w:val="00E426E8"/>
    <w:rsid w:val="00E44F40"/>
    <w:rsid w:val="00E50253"/>
    <w:rsid w:val="00E52C9A"/>
    <w:rsid w:val="00E53E05"/>
    <w:rsid w:val="00E96D9D"/>
    <w:rsid w:val="00EB045D"/>
    <w:rsid w:val="00EB32B8"/>
    <w:rsid w:val="00F402F2"/>
    <w:rsid w:val="00F41E23"/>
    <w:rsid w:val="00F42BE0"/>
    <w:rsid w:val="00F5595E"/>
    <w:rsid w:val="00F6675F"/>
    <w:rsid w:val="00F72541"/>
    <w:rsid w:val="00F76372"/>
    <w:rsid w:val="00F804B3"/>
    <w:rsid w:val="00FA39BF"/>
    <w:rsid w:val="00FD16AC"/>
    <w:rsid w:val="00FD41A1"/>
    <w:rsid w:val="00FD4447"/>
    <w:rsid w:val="00FF1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3DE"/>
  </w:style>
  <w:style w:type="paragraph" w:styleId="1">
    <w:name w:val="heading 1"/>
    <w:basedOn w:val="a"/>
    <w:next w:val="a"/>
    <w:link w:val="10"/>
    <w:uiPriority w:val="9"/>
    <w:qFormat/>
    <w:rsid w:val="007239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473DE"/>
    <w:pPr>
      <w:spacing w:after="0" w:line="240" w:lineRule="auto"/>
    </w:pPr>
    <w:rPr>
      <w:rFonts w:eastAsiaTheme="minorEastAsia"/>
      <w:lang w:eastAsia="ru-RU"/>
    </w:rPr>
  </w:style>
  <w:style w:type="character" w:customStyle="1" w:styleId="a4">
    <w:name w:val="Без интервала Знак"/>
    <w:basedOn w:val="a0"/>
    <w:link w:val="a3"/>
    <w:uiPriority w:val="1"/>
    <w:rsid w:val="006473DE"/>
    <w:rPr>
      <w:rFonts w:eastAsiaTheme="minorEastAsia"/>
      <w:lang w:eastAsia="ru-RU"/>
    </w:rPr>
  </w:style>
  <w:style w:type="character" w:styleId="a5">
    <w:name w:val="Hyperlink"/>
    <w:basedOn w:val="a0"/>
    <w:uiPriority w:val="99"/>
    <w:unhideWhenUsed/>
    <w:rsid w:val="006473DE"/>
    <w:rPr>
      <w:color w:val="0000FF" w:themeColor="hyperlink"/>
      <w:u w:val="single"/>
    </w:rPr>
  </w:style>
  <w:style w:type="paragraph" w:styleId="a6">
    <w:name w:val="Balloon Text"/>
    <w:basedOn w:val="a"/>
    <w:link w:val="a7"/>
    <w:uiPriority w:val="99"/>
    <w:semiHidden/>
    <w:unhideWhenUsed/>
    <w:rsid w:val="006104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0479"/>
    <w:rPr>
      <w:rFonts w:ascii="Tahoma" w:hAnsi="Tahoma" w:cs="Tahoma"/>
      <w:sz w:val="16"/>
      <w:szCs w:val="16"/>
    </w:rPr>
  </w:style>
  <w:style w:type="paragraph" w:styleId="a8">
    <w:name w:val="List Paragraph"/>
    <w:basedOn w:val="a"/>
    <w:uiPriority w:val="34"/>
    <w:qFormat/>
    <w:rsid w:val="00AE3AC6"/>
    <w:pPr>
      <w:ind w:left="720"/>
      <w:contextualSpacing/>
    </w:pPr>
  </w:style>
  <w:style w:type="table" w:styleId="a9">
    <w:name w:val="Table Grid"/>
    <w:basedOn w:val="a1"/>
    <w:uiPriority w:val="59"/>
    <w:rsid w:val="003C2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2398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3987"/>
  </w:style>
  <w:style w:type="paragraph" w:styleId="ac">
    <w:name w:val="footer"/>
    <w:basedOn w:val="a"/>
    <w:link w:val="ad"/>
    <w:uiPriority w:val="99"/>
    <w:unhideWhenUsed/>
    <w:rsid w:val="0072398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3987"/>
  </w:style>
  <w:style w:type="character" w:customStyle="1" w:styleId="10">
    <w:name w:val="Заголовок 1 Знак"/>
    <w:basedOn w:val="a0"/>
    <w:link w:val="1"/>
    <w:uiPriority w:val="9"/>
    <w:rsid w:val="00723987"/>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FD4447"/>
    <w:pPr>
      <w:outlineLvl w:val="9"/>
    </w:pPr>
    <w:rPr>
      <w:lang w:eastAsia="ru-RU"/>
    </w:rPr>
  </w:style>
  <w:style w:type="paragraph" w:styleId="11">
    <w:name w:val="toc 1"/>
    <w:basedOn w:val="a"/>
    <w:next w:val="a"/>
    <w:autoRedefine/>
    <w:uiPriority w:val="39"/>
    <w:unhideWhenUsed/>
    <w:rsid w:val="00FD4447"/>
    <w:pPr>
      <w:spacing w:after="100"/>
    </w:pPr>
  </w:style>
  <w:style w:type="paragraph" w:styleId="HTML">
    <w:name w:val="HTML Preformatted"/>
    <w:basedOn w:val="a"/>
    <w:link w:val="HTML0"/>
    <w:uiPriority w:val="99"/>
    <w:semiHidden/>
    <w:unhideWhenUsed/>
    <w:rsid w:val="0096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6043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3DE"/>
  </w:style>
  <w:style w:type="paragraph" w:styleId="1">
    <w:name w:val="heading 1"/>
    <w:basedOn w:val="a"/>
    <w:next w:val="a"/>
    <w:link w:val="10"/>
    <w:uiPriority w:val="9"/>
    <w:qFormat/>
    <w:rsid w:val="007239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473DE"/>
    <w:pPr>
      <w:spacing w:after="0" w:line="240" w:lineRule="auto"/>
    </w:pPr>
    <w:rPr>
      <w:rFonts w:eastAsiaTheme="minorEastAsia"/>
      <w:lang w:eastAsia="ru-RU"/>
    </w:rPr>
  </w:style>
  <w:style w:type="character" w:customStyle="1" w:styleId="a4">
    <w:name w:val="Без интервала Знак"/>
    <w:basedOn w:val="a0"/>
    <w:link w:val="a3"/>
    <w:uiPriority w:val="1"/>
    <w:rsid w:val="006473DE"/>
    <w:rPr>
      <w:rFonts w:eastAsiaTheme="minorEastAsia"/>
      <w:lang w:eastAsia="ru-RU"/>
    </w:rPr>
  </w:style>
  <w:style w:type="character" w:styleId="a5">
    <w:name w:val="Hyperlink"/>
    <w:basedOn w:val="a0"/>
    <w:uiPriority w:val="99"/>
    <w:unhideWhenUsed/>
    <w:rsid w:val="006473DE"/>
    <w:rPr>
      <w:color w:val="0000FF" w:themeColor="hyperlink"/>
      <w:u w:val="single"/>
    </w:rPr>
  </w:style>
  <w:style w:type="paragraph" w:styleId="a6">
    <w:name w:val="Balloon Text"/>
    <w:basedOn w:val="a"/>
    <w:link w:val="a7"/>
    <w:uiPriority w:val="99"/>
    <w:semiHidden/>
    <w:unhideWhenUsed/>
    <w:rsid w:val="006104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0479"/>
    <w:rPr>
      <w:rFonts w:ascii="Tahoma" w:hAnsi="Tahoma" w:cs="Tahoma"/>
      <w:sz w:val="16"/>
      <w:szCs w:val="16"/>
    </w:rPr>
  </w:style>
  <w:style w:type="paragraph" w:styleId="a8">
    <w:name w:val="List Paragraph"/>
    <w:basedOn w:val="a"/>
    <w:uiPriority w:val="34"/>
    <w:qFormat/>
    <w:rsid w:val="00AE3AC6"/>
    <w:pPr>
      <w:ind w:left="720"/>
      <w:contextualSpacing/>
    </w:pPr>
  </w:style>
  <w:style w:type="table" w:styleId="a9">
    <w:name w:val="Table Grid"/>
    <w:basedOn w:val="a1"/>
    <w:uiPriority w:val="59"/>
    <w:rsid w:val="003C2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2398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3987"/>
  </w:style>
  <w:style w:type="paragraph" w:styleId="ac">
    <w:name w:val="footer"/>
    <w:basedOn w:val="a"/>
    <w:link w:val="ad"/>
    <w:uiPriority w:val="99"/>
    <w:unhideWhenUsed/>
    <w:rsid w:val="0072398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3987"/>
  </w:style>
  <w:style w:type="character" w:customStyle="1" w:styleId="10">
    <w:name w:val="Заголовок 1 Знак"/>
    <w:basedOn w:val="a0"/>
    <w:link w:val="1"/>
    <w:uiPriority w:val="9"/>
    <w:rsid w:val="00723987"/>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FD4447"/>
    <w:pPr>
      <w:outlineLvl w:val="9"/>
    </w:pPr>
    <w:rPr>
      <w:lang w:eastAsia="ru-RU"/>
    </w:rPr>
  </w:style>
  <w:style w:type="paragraph" w:styleId="11">
    <w:name w:val="toc 1"/>
    <w:basedOn w:val="a"/>
    <w:next w:val="a"/>
    <w:autoRedefine/>
    <w:uiPriority w:val="39"/>
    <w:unhideWhenUsed/>
    <w:rsid w:val="00FD4447"/>
    <w:pPr>
      <w:spacing w:after="100"/>
    </w:pPr>
  </w:style>
  <w:style w:type="paragraph" w:styleId="HTML">
    <w:name w:val="HTML Preformatted"/>
    <w:basedOn w:val="a"/>
    <w:link w:val="HTML0"/>
    <w:uiPriority w:val="99"/>
    <w:semiHidden/>
    <w:unhideWhenUsed/>
    <w:rsid w:val="0096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6043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3327">
      <w:bodyDiv w:val="1"/>
      <w:marLeft w:val="0"/>
      <w:marRight w:val="0"/>
      <w:marTop w:val="0"/>
      <w:marBottom w:val="0"/>
      <w:divBdr>
        <w:top w:val="none" w:sz="0" w:space="0" w:color="auto"/>
        <w:left w:val="none" w:sz="0" w:space="0" w:color="auto"/>
        <w:bottom w:val="none" w:sz="0" w:space="0" w:color="auto"/>
        <w:right w:val="none" w:sz="0" w:space="0" w:color="auto"/>
      </w:divBdr>
    </w:div>
    <w:div w:id="16604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hyperlink" Target="mailto:uo-starobin@mail.ru" TargetMode="External"/><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263404158737362E-2"/>
          <c:y val="7.4335306626817629E-2"/>
          <c:w val="0.93968084920648776"/>
          <c:h val="0.80812805333639859"/>
        </c:manualLayout>
      </c:layout>
      <c:barChart>
        <c:barDir val="col"/>
        <c:grouping val="clustered"/>
        <c:varyColors val="0"/>
        <c:ser>
          <c:idx val="0"/>
          <c:order val="0"/>
          <c:tx>
            <c:strRef>
              <c:f>Лист1!$B$1</c:f>
              <c:strCache>
                <c:ptCount val="1"/>
                <c:pt idx="0">
                  <c:v>Хомяки</c:v>
                </c:pt>
              </c:strCache>
            </c:strRef>
          </c:tx>
          <c:spPr>
            <a:solidFill>
              <a:srgbClr val="FFFF00"/>
            </a:solidFill>
            <a:ln w="28575">
              <a:solidFill>
                <a:schemeClr val="tx1"/>
              </a:solidFill>
            </a:ln>
          </c:spPr>
          <c:invertIfNegative val="0"/>
          <c:dLbls>
            <c:txPr>
              <a:bodyPr/>
              <a:lstStyle/>
              <a:p>
                <a:pPr>
                  <a:defRPr b="1"/>
                </a:pPr>
                <a:endParaRPr lang="ru-RU"/>
              </a:p>
            </c:txPr>
            <c:dLblPos val="outEnd"/>
            <c:showLegendKey val="0"/>
            <c:showVal val="1"/>
            <c:showCatName val="0"/>
            <c:showSerName val="0"/>
            <c:showPercent val="0"/>
            <c:showBubbleSize val="0"/>
            <c:showLeaderLines val="0"/>
          </c:dLbls>
          <c:cat>
            <c:strRef>
              <c:f>Лист1!$A$2:$A$5</c:f>
              <c:strCache>
                <c:ptCount val="1"/>
                <c:pt idx="0">
                  <c:v>Видовой состав домашних животных</c:v>
                </c:pt>
              </c:strCache>
            </c:strRef>
          </c:cat>
          <c:val>
            <c:numRef>
              <c:f>Лист1!$B$2:$B$5</c:f>
              <c:numCache>
                <c:formatCode>General</c:formatCode>
                <c:ptCount val="4"/>
                <c:pt idx="0">
                  <c:v>30</c:v>
                </c:pt>
              </c:numCache>
            </c:numRef>
          </c:val>
        </c:ser>
        <c:ser>
          <c:idx val="1"/>
          <c:order val="1"/>
          <c:tx>
            <c:strRef>
              <c:f>Лист1!$C$1</c:f>
              <c:strCache>
                <c:ptCount val="1"/>
                <c:pt idx="0">
                  <c:v>Аквариумные рыбки</c:v>
                </c:pt>
              </c:strCache>
            </c:strRef>
          </c:tx>
          <c:spPr>
            <a:solidFill>
              <a:srgbClr val="0000FF"/>
            </a:solidFill>
            <a:ln w="28575">
              <a:solidFill>
                <a:schemeClr val="tx1"/>
              </a:solidFill>
            </a:ln>
          </c:spPr>
          <c:invertIfNegative val="0"/>
          <c:dLbls>
            <c:txPr>
              <a:bodyPr/>
              <a:lstStyle/>
              <a:p>
                <a:pPr>
                  <a:defRPr b="1"/>
                </a:pPr>
                <a:endParaRPr lang="ru-RU"/>
              </a:p>
            </c:txPr>
            <c:dLblPos val="outEnd"/>
            <c:showLegendKey val="0"/>
            <c:showVal val="1"/>
            <c:showCatName val="0"/>
            <c:showSerName val="0"/>
            <c:showPercent val="0"/>
            <c:showBubbleSize val="0"/>
            <c:showLeaderLines val="0"/>
          </c:dLbls>
          <c:cat>
            <c:strRef>
              <c:f>Лист1!$A$2:$A$5</c:f>
              <c:strCache>
                <c:ptCount val="1"/>
                <c:pt idx="0">
                  <c:v>Видовой состав домашних животных</c:v>
                </c:pt>
              </c:strCache>
            </c:strRef>
          </c:cat>
          <c:val>
            <c:numRef>
              <c:f>Лист1!$C$2:$C$5</c:f>
              <c:numCache>
                <c:formatCode>General</c:formatCode>
                <c:ptCount val="4"/>
                <c:pt idx="0">
                  <c:v>44</c:v>
                </c:pt>
              </c:numCache>
            </c:numRef>
          </c:val>
        </c:ser>
        <c:ser>
          <c:idx val="2"/>
          <c:order val="2"/>
          <c:tx>
            <c:strRef>
              <c:f>Лист1!$D$1</c:f>
              <c:strCache>
                <c:ptCount val="1"/>
                <c:pt idx="0">
                  <c:v>Попугаи</c:v>
                </c:pt>
              </c:strCache>
            </c:strRef>
          </c:tx>
          <c:spPr>
            <a:solidFill>
              <a:srgbClr val="FF0000"/>
            </a:solidFill>
            <a:ln w="28575">
              <a:solidFill>
                <a:schemeClr val="tx1"/>
              </a:solidFill>
            </a:ln>
          </c:spPr>
          <c:invertIfNegative val="0"/>
          <c:dLbls>
            <c:txPr>
              <a:bodyPr/>
              <a:lstStyle/>
              <a:p>
                <a:pPr>
                  <a:defRPr b="1"/>
                </a:pPr>
                <a:endParaRPr lang="ru-RU"/>
              </a:p>
            </c:txPr>
            <c:dLblPos val="outEnd"/>
            <c:showLegendKey val="0"/>
            <c:showVal val="1"/>
            <c:showCatName val="0"/>
            <c:showSerName val="0"/>
            <c:showPercent val="0"/>
            <c:showBubbleSize val="0"/>
            <c:showLeaderLines val="0"/>
          </c:dLbls>
          <c:cat>
            <c:strRef>
              <c:f>Лист1!$A$2:$A$5</c:f>
              <c:strCache>
                <c:ptCount val="1"/>
                <c:pt idx="0">
                  <c:v>Видовой состав домашних животных</c:v>
                </c:pt>
              </c:strCache>
            </c:strRef>
          </c:cat>
          <c:val>
            <c:numRef>
              <c:f>Лист1!$D$2:$D$5</c:f>
              <c:numCache>
                <c:formatCode>General</c:formatCode>
                <c:ptCount val="4"/>
                <c:pt idx="0">
                  <c:v>38</c:v>
                </c:pt>
              </c:numCache>
            </c:numRef>
          </c:val>
        </c:ser>
        <c:ser>
          <c:idx val="3"/>
          <c:order val="3"/>
          <c:tx>
            <c:strRef>
              <c:f>Лист1!$E$1</c:f>
              <c:strCache>
                <c:ptCount val="1"/>
                <c:pt idx="0">
                  <c:v>Черепахи</c:v>
                </c:pt>
              </c:strCache>
            </c:strRef>
          </c:tx>
          <c:spPr>
            <a:solidFill>
              <a:srgbClr val="00FF00"/>
            </a:solidFill>
            <a:ln w="28575">
              <a:solidFill>
                <a:schemeClr val="tx1"/>
              </a:solidFill>
            </a:ln>
          </c:spPr>
          <c:invertIfNegative val="0"/>
          <c:dLbls>
            <c:txPr>
              <a:bodyPr/>
              <a:lstStyle/>
              <a:p>
                <a:pPr>
                  <a:defRPr b="1"/>
                </a:pPr>
                <a:endParaRPr lang="ru-RU"/>
              </a:p>
            </c:txPr>
            <c:dLblPos val="outEnd"/>
            <c:showLegendKey val="0"/>
            <c:showVal val="1"/>
            <c:showCatName val="0"/>
            <c:showSerName val="0"/>
            <c:showPercent val="0"/>
            <c:showBubbleSize val="0"/>
            <c:showLeaderLines val="0"/>
          </c:dLbls>
          <c:cat>
            <c:strRef>
              <c:f>Лист1!$A$2:$A$5</c:f>
              <c:strCache>
                <c:ptCount val="1"/>
                <c:pt idx="0">
                  <c:v>Видовой состав домашних животных</c:v>
                </c:pt>
              </c:strCache>
            </c:strRef>
          </c:cat>
          <c:val>
            <c:numRef>
              <c:f>Лист1!$E$2:$E$5</c:f>
              <c:numCache>
                <c:formatCode>General</c:formatCode>
                <c:ptCount val="4"/>
                <c:pt idx="0">
                  <c:v>51</c:v>
                </c:pt>
              </c:numCache>
            </c:numRef>
          </c:val>
        </c:ser>
        <c:ser>
          <c:idx val="4"/>
          <c:order val="4"/>
          <c:tx>
            <c:strRef>
              <c:f>Лист1!$F$1</c:f>
              <c:strCache>
                <c:ptCount val="1"/>
                <c:pt idx="0">
                  <c:v>Коты</c:v>
                </c:pt>
              </c:strCache>
            </c:strRef>
          </c:tx>
          <c:spPr>
            <a:solidFill>
              <a:srgbClr val="00FFFF"/>
            </a:solidFill>
            <a:ln w="28575">
              <a:solidFill>
                <a:schemeClr val="tx1"/>
              </a:solidFill>
            </a:ln>
          </c:spPr>
          <c:invertIfNegative val="0"/>
          <c:dLbls>
            <c:txPr>
              <a:bodyPr/>
              <a:lstStyle/>
              <a:p>
                <a:pPr>
                  <a:defRPr b="1"/>
                </a:pPr>
                <a:endParaRPr lang="ru-RU"/>
              </a:p>
            </c:txPr>
            <c:dLblPos val="outEnd"/>
            <c:showLegendKey val="0"/>
            <c:showVal val="1"/>
            <c:showCatName val="0"/>
            <c:showSerName val="0"/>
            <c:showPercent val="0"/>
            <c:showBubbleSize val="0"/>
            <c:showLeaderLines val="0"/>
          </c:dLbls>
          <c:cat>
            <c:strRef>
              <c:f>Лист1!$A$2:$A$5</c:f>
              <c:strCache>
                <c:ptCount val="1"/>
                <c:pt idx="0">
                  <c:v>Видовой состав домашних животных</c:v>
                </c:pt>
              </c:strCache>
            </c:strRef>
          </c:cat>
          <c:val>
            <c:numRef>
              <c:f>Лист1!$F$2:$F$5</c:f>
              <c:numCache>
                <c:formatCode>General</c:formatCode>
                <c:ptCount val="4"/>
                <c:pt idx="0">
                  <c:v>164</c:v>
                </c:pt>
              </c:numCache>
            </c:numRef>
          </c:val>
        </c:ser>
        <c:ser>
          <c:idx val="5"/>
          <c:order val="5"/>
          <c:tx>
            <c:strRef>
              <c:f>Лист1!$G$1</c:f>
              <c:strCache>
                <c:ptCount val="1"/>
                <c:pt idx="0">
                  <c:v>Собаки</c:v>
                </c:pt>
              </c:strCache>
            </c:strRef>
          </c:tx>
          <c:spPr>
            <a:solidFill>
              <a:srgbClr val="FF66CC"/>
            </a:solidFill>
            <a:ln w="28575">
              <a:solidFill>
                <a:schemeClr val="tx1"/>
              </a:solidFill>
            </a:ln>
          </c:spPr>
          <c:invertIfNegative val="0"/>
          <c:dLbls>
            <c:dLbl>
              <c:idx val="0"/>
              <c:layout>
                <c:manualLayout>
                  <c:x val="7.9795246653704653E-3"/>
                  <c:y val="0"/>
                </c:manualLayout>
              </c:layout>
              <c:dLblPos val="outEnd"/>
              <c:showLegendKey val="0"/>
              <c:showVal val="1"/>
              <c:showCatName val="0"/>
              <c:showSerName val="0"/>
              <c:showPercent val="0"/>
              <c:showBubbleSize val="0"/>
            </c:dLbl>
            <c:txPr>
              <a:bodyPr/>
              <a:lstStyle/>
              <a:p>
                <a:pPr>
                  <a:defRPr b="1"/>
                </a:pPr>
                <a:endParaRPr lang="ru-RU"/>
              </a:p>
            </c:txPr>
            <c:dLblPos val="outEnd"/>
            <c:showLegendKey val="0"/>
            <c:showVal val="1"/>
            <c:showCatName val="0"/>
            <c:showSerName val="0"/>
            <c:showPercent val="0"/>
            <c:showBubbleSize val="0"/>
            <c:showLeaderLines val="0"/>
          </c:dLbls>
          <c:cat>
            <c:strRef>
              <c:f>Лист1!$A$2:$A$5</c:f>
              <c:strCache>
                <c:ptCount val="1"/>
                <c:pt idx="0">
                  <c:v>Видовой состав домашних животных</c:v>
                </c:pt>
              </c:strCache>
            </c:strRef>
          </c:cat>
          <c:val>
            <c:numRef>
              <c:f>Лист1!$G$2:$G$5</c:f>
              <c:numCache>
                <c:formatCode>General</c:formatCode>
                <c:ptCount val="4"/>
                <c:pt idx="0">
                  <c:v>122</c:v>
                </c:pt>
              </c:numCache>
            </c:numRef>
          </c:val>
        </c:ser>
        <c:dLbls>
          <c:dLblPos val="outEnd"/>
          <c:showLegendKey val="0"/>
          <c:showVal val="1"/>
          <c:showCatName val="0"/>
          <c:showSerName val="0"/>
          <c:showPercent val="0"/>
          <c:showBubbleSize val="0"/>
        </c:dLbls>
        <c:gapWidth val="150"/>
        <c:axId val="136522368"/>
        <c:axId val="137992448"/>
      </c:barChart>
      <c:catAx>
        <c:axId val="136522368"/>
        <c:scaling>
          <c:orientation val="minMax"/>
        </c:scaling>
        <c:delete val="1"/>
        <c:axPos val="b"/>
        <c:majorTickMark val="out"/>
        <c:minorTickMark val="none"/>
        <c:tickLblPos val="nextTo"/>
        <c:crossAx val="137992448"/>
        <c:crosses val="autoZero"/>
        <c:auto val="1"/>
        <c:lblAlgn val="ctr"/>
        <c:lblOffset val="100"/>
        <c:noMultiLvlLbl val="0"/>
      </c:catAx>
      <c:valAx>
        <c:axId val="137992448"/>
        <c:scaling>
          <c:orientation val="minMax"/>
        </c:scaling>
        <c:delete val="0"/>
        <c:axPos val="l"/>
        <c:majorGridlines>
          <c:spPr>
            <a:ln>
              <a:noFill/>
            </a:ln>
          </c:spPr>
        </c:majorGridlines>
        <c:numFmt formatCode="General" sourceLinked="1"/>
        <c:majorTickMark val="out"/>
        <c:minorTickMark val="none"/>
        <c:tickLblPos val="nextTo"/>
        <c:crossAx val="136522368"/>
        <c:crosses val="autoZero"/>
        <c:crossBetween val="between"/>
      </c:valAx>
    </c:plotArea>
    <c:legend>
      <c:legendPos val="r"/>
      <c:legendEntry>
        <c:idx val="0"/>
        <c:txPr>
          <a:bodyPr/>
          <a:lstStyle/>
          <a:p>
            <a:pPr>
              <a:defRPr sz="140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140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sz="140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sz="1400">
                <a:latin typeface="Times New Roman" panose="02020603050405020304" pitchFamily="18" charset="0"/>
                <a:cs typeface="Times New Roman" panose="02020603050405020304" pitchFamily="18" charset="0"/>
              </a:defRPr>
            </a:pPr>
            <a:endParaRPr lang="ru-RU"/>
          </a:p>
        </c:txPr>
      </c:legendEntry>
      <c:legendEntry>
        <c:idx val="4"/>
        <c:txPr>
          <a:bodyPr/>
          <a:lstStyle/>
          <a:p>
            <a:pPr>
              <a:defRPr sz="1400">
                <a:latin typeface="Times New Roman" panose="02020603050405020304" pitchFamily="18" charset="0"/>
                <a:cs typeface="Times New Roman" panose="02020603050405020304" pitchFamily="18" charset="0"/>
              </a:defRPr>
            </a:pPr>
            <a:endParaRPr lang="ru-RU"/>
          </a:p>
        </c:txPr>
      </c:legendEntry>
      <c:legendEntry>
        <c:idx val="5"/>
        <c:txPr>
          <a:bodyPr/>
          <a:lstStyle/>
          <a:p>
            <a:pPr>
              <a:defRPr sz="1400">
                <a:latin typeface="Times New Roman" panose="02020603050405020304" pitchFamily="18" charset="0"/>
                <a:cs typeface="Times New Roman" panose="02020603050405020304" pitchFamily="18" charset="0"/>
              </a:defRPr>
            </a:pPr>
            <a:endParaRPr lang="ru-RU"/>
          </a:p>
        </c:txPr>
      </c:legendEntry>
      <c:layout>
        <c:manualLayout>
          <c:xMode val="edge"/>
          <c:yMode val="edge"/>
          <c:x val="0.50132048919416983"/>
          <c:y val="0.16660037933214553"/>
          <c:w val="0.38005772474317001"/>
          <c:h val="0.72877314216319977"/>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8 А</c:v>
                </c:pt>
              </c:strCache>
            </c:strRef>
          </c:tx>
          <c:spPr>
            <a:solidFill>
              <a:srgbClr val="FFC000"/>
            </a:solidFill>
          </c:spPr>
          <c:invertIfNegative val="0"/>
          <c:cat>
            <c:strRef>
              <c:f>Лист1!$A$2</c:f>
              <c:strCache>
                <c:ptCount val="1"/>
                <c:pt idx="0">
                  <c:v>Старшие классы</c:v>
                </c:pt>
              </c:strCache>
            </c:strRef>
          </c:cat>
          <c:val>
            <c:numRef>
              <c:f>Лист1!$B$2</c:f>
              <c:numCache>
                <c:formatCode>General</c:formatCode>
                <c:ptCount val="1"/>
                <c:pt idx="0">
                  <c:v>67</c:v>
                </c:pt>
              </c:numCache>
            </c:numRef>
          </c:val>
        </c:ser>
        <c:ser>
          <c:idx val="1"/>
          <c:order val="1"/>
          <c:tx>
            <c:strRef>
              <c:f>Лист1!$C$1</c:f>
              <c:strCache>
                <c:ptCount val="1"/>
                <c:pt idx="0">
                  <c:v>8 Б</c:v>
                </c:pt>
              </c:strCache>
            </c:strRef>
          </c:tx>
          <c:invertIfNegative val="0"/>
          <c:dPt>
            <c:idx val="0"/>
            <c:invertIfNegative val="0"/>
            <c:bubble3D val="0"/>
            <c:spPr>
              <a:solidFill>
                <a:srgbClr val="FF0000"/>
              </a:solidFill>
            </c:spPr>
          </c:dPt>
          <c:cat>
            <c:strRef>
              <c:f>Лист1!$A$2</c:f>
              <c:strCache>
                <c:ptCount val="1"/>
                <c:pt idx="0">
                  <c:v>Старшие классы</c:v>
                </c:pt>
              </c:strCache>
            </c:strRef>
          </c:cat>
          <c:val>
            <c:numRef>
              <c:f>Лист1!$C$2</c:f>
              <c:numCache>
                <c:formatCode>General</c:formatCode>
                <c:ptCount val="1"/>
                <c:pt idx="0">
                  <c:v>64</c:v>
                </c:pt>
              </c:numCache>
            </c:numRef>
          </c:val>
        </c:ser>
        <c:ser>
          <c:idx val="2"/>
          <c:order val="2"/>
          <c:tx>
            <c:strRef>
              <c:f>Лист1!$D$1</c:f>
              <c:strCache>
                <c:ptCount val="1"/>
                <c:pt idx="0">
                  <c:v>8 В</c:v>
                </c:pt>
              </c:strCache>
            </c:strRef>
          </c:tx>
          <c:invertIfNegative val="0"/>
          <c:cat>
            <c:strRef>
              <c:f>Лист1!$A$2</c:f>
              <c:strCache>
                <c:ptCount val="1"/>
                <c:pt idx="0">
                  <c:v>Старшие классы</c:v>
                </c:pt>
              </c:strCache>
            </c:strRef>
          </c:cat>
          <c:val>
            <c:numRef>
              <c:f>Лист1!$D$2</c:f>
              <c:numCache>
                <c:formatCode>General</c:formatCode>
                <c:ptCount val="1"/>
                <c:pt idx="0">
                  <c:v>63</c:v>
                </c:pt>
              </c:numCache>
            </c:numRef>
          </c:val>
        </c:ser>
        <c:ser>
          <c:idx val="3"/>
          <c:order val="3"/>
          <c:tx>
            <c:strRef>
              <c:f>Лист1!$E$1</c:f>
              <c:strCache>
                <c:ptCount val="1"/>
                <c:pt idx="0">
                  <c:v>9 А</c:v>
                </c:pt>
              </c:strCache>
            </c:strRef>
          </c:tx>
          <c:spPr>
            <a:solidFill>
              <a:srgbClr val="00B050"/>
            </a:solidFill>
          </c:spPr>
          <c:invertIfNegative val="0"/>
          <c:cat>
            <c:strRef>
              <c:f>Лист1!$A$2</c:f>
              <c:strCache>
                <c:ptCount val="1"/>
                <c:pt idx="0">
                  <c:v>Старшие классы</c:v>
                </c:pt>
              </c:strCache>
            </c:strRef>
          </c:cat>
          <c:val>
            <c:numRef>
              <c:f>Лист1!$E$2</c:f>
              <c:numCache>
                <c:formatCode>General</c:formatCode>
                <c:ptCount val="1"/>
                <c:pt idx="0">
                  <c:v>70</c:v>
                </c:pt>
              </c:numCache>
            </c:numRef>
          </c:val>
        </c:ser>
        <c:ser>
          <c:idx val="4"/>
          <c:order val="4"/>
          <c:tx>
            <c:strRef>
              <c:f>Лист1!$F$1</c:f>
              <c:strCache>
                <c:ptCount val="1"/>
                <c:pt idx="0">
                  <c:v>9 Б</c:v>
                </c:pt>
              </c:strCache>
            </c:strRef>
          </c:tx>
          <c:spPr>
            <a:solidFill>
              <a:srgbClr val="00B0F0"/>
            </a:solidFill>
          </c:spPr>
          <c:invertIfNegative val="0"/>
          <c:cat>
            <c:strRef>
              <c:f>Лист1!$A$2</c:f>
              <c:strCache>
                <c:ptCount val="1"/>
                <c:pt idx="0">
                  <c:v>Старшие классы</c:v>
                </c:pt>
              </c:strCache>
            </c:strRef>
          </c:cat>
          <c:val>
            <c:numRef>
              <c:f>Лист1!$F$2</c:f>
              <c:numCache>
                <c:formatCode>General</c:formatCode>
                <c:ptCount val="1"/>
                <c:pt idx="0">
                  <c:v>66</c:v>
                </c:pt>
              </c:numCache>
            </c:numRef>
          </c:val>
        </c:ser>
        <c:ser>
          <c:idx val="5"/>
          <c:order val="5"/>
          <c:tx>
            <c:strRef>
              <c:f>Лист1!$G$1</c:f>
              <c:strCache>
                <c:ptCount val="1"/>
                <c:pt idx="0">
                  <c:v>9 В</c:v>
                </c:pt>
              </c:strCache>
            </c:strRef>
          </c:tx>
          <c:spPr>
            <a:solidFill>
              <a:srgbClr val="7030A0"/>
            </a:solidFill>
          </c:spPr>
          <c:invertIfNegative val="0"/>
          <c:cat>
            <c:strRef>
              <c:f>Лист1!$A$2</c:f>
              <c:strCache>
                <c:ptCount val="1"/>
                <c:pt idx="0">
                  <c:v>Старшие классы</c:v>
                </c:pt>
              </c:strCache>
            </c:strRef>
          </c:cat>
          <c:val>
            <c:numRef>
              <c:f>Лист1!$G$2</c:f>
              <c:numCache>
                <c:formatCode>General</c:formatCode>
                <c:ptCount val="1"/>
                <c:pt idx="0">
                  <c:v>69</c:v>
                </c:pt>
              </c:numCache>
            </c:numRef>
          </c:val>
        </c:ser>
        <c:ser>
          <c:idx val="6"/>
          <c:order val="6"/>
          <c:tx>
            <c:strRef>
              <c:f>Лист1!$H$1</c:f>
              <c:strCache>
                <c:ptCount val="1"/>
                <c:pt idx="0">
                  <c:v>10 А</c:v>
                </c:pt>
              </c:strCache>
            </c:strRef>
          </c:tx>
          <c:spPr>
            <a:solidFill>
              <a:srgbClr val="00FF00"/>
            </a:solidFill>
          </c:spPr>
          <c:invertIfNegative val="0"/>
          <c:cat>
            <c:strRef>
              <c:f>Лист1!$A$2</c:f>
              <c:strCache>
                <c:ptCount val="1"/>
                <c:pt idx="0">
                  <c:v>Старшие классы</c:v>
                </c:pt>
              </c:strCache>
            </c:strRef>
          </c:cat>
          <c:val>
            <c:numRef>
              <c:f>Лист1!$H$2</c:f>
              <c:numCache>
                <c:formatCode>General</c:formatCode>
                <c:ptCount val="1"/>
                <c:pt idx="0">
                  <c:v>73</c:v>
                </c:pt>
              </c:numCache>
            </c:numRef>
          </c:val>
        </c:ser>
        <c:ser>
          <c:idx val="7"/>
          <c:order val="7"/>
          <c:tx>
            <c:strRef>
              <c:f>Лист1!$I$1</c:f>
              <c:strCache>
                <c:ptCount val="1"/>
                <c:pt idx="0">
                  <c:v>10 Б</c:v>
                </c:pt>
              </c:strCache>
            </c:strRef>
          </c:tx>
          <c:invertIfNegative val="0"/>
          <c:cat>
            <c:strRef>
              <c:f>Лист1!$A$2</c:f>
              <c:strCache>
                <c:ptCount val="1"/>
                <c:pt idx="0">
                  <c:v>Старшие классы</c:v>
                </c:pt>
              </c:strCache>
            </c:strRef>
          </c:cat>
          <c:val>
            <c:numRef>
              <c:f>Лист1!$I$2</c:f>
              <c:numCache>
                <c:formatCode>General</c:formatCode>
                <c:ptCount val="1"/>
                <c:pt idx="0">
                  <c:v>78</c:v>
                </c:pt>
              </c:numCache>
            </c:numRef>
          </c:val>
        </c:ser>
        <c:ser>
          <c:idx val="8"/>
          <c:order val="8"/>
          <c:tx>
            <c:strRef>
              <c:f>Лист1!$J$1</c:f>
              <c:strCache>
                <c:ptCount val="1"/>
                <c:pt idx="0">
                  <c:v>11 А</c:v>
                </c:pt>
              </c:strCache>
            </c:strRef>
          </c:tx>
          <c:invertIfNegative val="0"/>
          <c:cat>
            <c:strRef>
              <c:f>Лист1!$A$2</c:f>
              <c:strCache>
                <c:ptCount val="1"/>
                <c:pt idx="0">
                  <c:v>Старшие классы</c:v>
                </c:pt>
              </c:strCache>
            </c:strRef>
          </c:cat>
          <c:val>
            <c:numRef>
              <c:f>Лист1!$J$2</c:f>
              <c:numCache>
                <c:formatCode>General</c:formatCode>
                <c:ptCount val="1"/>
                <c:pt idx="0">
                  <c:v>69</c:v>
                </c:pt>
              </c:numCache>
            </c:numRef>
          </c:val>
        </c:ser>
        <c:ser>
          <c:idx val="9"/>
          <c:order val="9"/>
          <c:tx>
            <c:strRef>
              <c:f>Лист1!$K$1</c:f>
              <c:strCache>
                <c:ptCount val="1"/>
                <c:pt idx="0">
                  <c:v>11 Б</c:v>
                </c:pt>
              </c:strCache>
            </c:strRef>
          </c:tx>
          <c:invertIfNegative val="0"/>
          <c:cat>
            <c:strRef>
              <c:f>Лист1!$A$2</c:f>
              <c:strCache>
                <c:ptCount val="1"/>
                <c:pt idx="0">
                  <c:v>Старшие классы</c:v>
                </c:pt>
              </c:strCache>
            </c:strRef>
          </c:cat>
          <c:val>
            <c:numRef>
              <c:f>Лист1!$K$2</c:f>
              <c:numCache>
                <c:formatCode>General</c:formatCode>
                <c:ptCount val="1"/>
                <c:pt idx="0">
                  <c:v>70</c:v>
                </c:pt>
              </c:numCache>
            </c:numRef>
          </c:val>
        </c:ser>
        <c:dLbls>
          <c:dLblPos val="ctr"/>
          <c:showLegendKey val="0"/>
          <c:showVal val="1"/>
          <c:showCatName val="0"/>
          <c:showSerName val="0"/>
          <c:showPercent val="0"/>
          <c:showBubbleSize val="0"/>
        </c:dLbls>
        <c:gapWidth val="150"/>
        <c:axId val="136529408"/>
        <c:axId val="136530944"/>
      </c:barChart>
      <c:catAx>
        <c:axId val="136529408"/>
        <c:scaling>
          <c:orientation val="minMax"/>
        </c:scaling>
        <c:delete val="0"/>
        <c:axPos val="b"/>
        <c:majorTickMark val="out"/>
        <c:minorTickMark val="none"/>
        <c:tickLblPos val="nextTo"/>
        <c:crossAx val="136530944"/>
        <c:crosses val="autoZero"/>
        <c:auto val="1"/>
        <c:lblAlgn val="ctr"/>
        <c:lblOffset val="100"/>
        <c:noMultiLvlLbl val="0"/>
      </c:catAx>
      <c:valAx>
        <c:axId val="136530944"/>
        <c:scaling>
          <c:orientation val="minMax"/>
        </c:scaling>
        <c:delete val="0"/>
        <c:axPos val="l"/>
        <c:majorGridlines>
          <c:spPr>
            <a:ln>
              <a:noFill/>
            </a:ln>
          </c:spPr>
        </c:majorGridlines>
        <c:numFmt formatCode="General" sourceLinked="1"/>
        <c:majorTickMark val="out"/>
        <c:minorTickMark val="none"/>
        <c:tickLblPos val="nextTo"/>
        <c:crossAx val="136529408"/>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832020997375333E-2"/>
          <c:y val="6.3567868236653904E-2"/>
          <c:w val="0.69095982793817434"/>
          <c:h val="0.75299931258592678"/>
        </c:manualLayout>
      </c:layout>
      <c:barChart>
        <c:barDir val="col"/>
        <c:grouping val="clustered"/>
        <c:varyColors val="0"/>
        <c:ser>
          <c:idx val="0"/>
          <c:order val="0"/>
          <c:tx>
            <c:strRef>
              <c:f>Лист1!$B$1</c:f>
              <c:strCache>
                <c:ptCount val="1"/>
                <c:pt idx="0">
                  <c:v>Уровень эмпатии у детей имеющих котов и собак</c:v>
                </c:pt>
              </c:strCache>
            </c:strRef>
          </c:tx>
          <c:invertIfNegative val="0"/>
          <c:dPt>
            <c:idx val="0"/>
            <c:invertIfNegative val="0"/>
            <c:bubble3D val="0"/>
            <c:spPr>
              <a:solidFill>
                <a:srgbClr val="00B0F0"/>
              </a:solidFill>
            </c:spPr>
          </c:dPt>
          <c:dPt>
            <c:idx val="1"/>
            <c:invertIfNegative val="0"/>
            <c:bubble3D val="0"/>
            <c:spPr>
              <a:solidFill>
                <a:srgbClr val="00B050"/>
              </a:solidFill>
            </c:spPr>
          </c:dPt>
          <c:dPt>
            <c:idx val="2"/>
            <c:invertIfNegative val="0"/>
            <c:bubble3D val="0"/>
            <c:spPr>
              <a:solidFill>
                <a:srgbClr val="FFFF00"/>
              </a:solidFill>
            </c:spPr>
          </c:dPt>
          <c:dLbls>
            <c:dLblPos val="ctr"/>
            <c:showLegendKey val="0"/>
            <c:showVal val="1"/>
            <c:showCatName val="0"/>
            <c:showSerName val="0"/>
            <c:showPercent val="0"/>
            <c:showBubbleSize val="0"/>
            <c:showLeaderLines val="0"/>
          </c:dLbls>
          <c:cat>
            <c:strRef>
              <c:f>Лист1!$A$2:$A$5</c:f>
              <c:strCache>
                <c:ptCount val="3"/>
                <c:pt idx="0">
                  <c:v>Младшие классы</c:v>
                </c:pt>
                <c:pt idx="1">
                  <c:v>Средние классы</c:v>
                </c:pt>
                <c:pt idx="2">
                  <c:v>Старшие классы</c:v>
                </c:pt>
              </c:strCache>
            </c:strRef>
          </c:cat>
          <c:val>
            <c:numRef>
              <c:f>Лист1!$B$2:$B$5</c:f>
              <c:numCache>
                <c:formatCode>General</c:formatCode>
                <c:ptCount val="4"/>
                <c:pt idx="0">
                  <c:v>59</c:v>
                </c:pt>
                <c:pt idx="1">
                  <c:v>65</c:v>
                </c:pt>
                <c:pt idx="2">
                  <c:v>69</c:v>
                </c:pt>
              </c:numCache>
            </c:numRef>
          </c:val>
        </c:ser>
        <c:dLbls>
          <c:showLegendKey val="0"/>
          <c:showVal val="0"/>
          <c:showCatName val="0"/>
          <c:showSerName val="0"/>
          <c:showPercent val="0"/>
          <c:showBubbleSize val="0"/>
        </c:dLbls>
        <c:gapWidth val="150"/>
        <c:axId val="45455232"/>
        <c:axId val="45453696"/>
      </c:barChart>
      <c:valAx>
        <c:axId val="45453696"/>
        <c:scaling>
          <c:orientation val="minMax"/>
        </c:scaling>
        <c:delete val="0"/>
        <c:axPos val="l"/>
        <c:majorGridlines>
          <c:spPr>
            <a:ln>
              <a:noFill/>
            </a:ln>
          </c:spPr>
        </c:majorGridlines>
        <c:numFmt formatCode="General" sourceLinked="1"/>
        <c:majorTickMark val="out"/>
        <c:minorTickMark val="none"/>
        <c:tickLblPos val="nextTo"/>
        <c:crossAx val="45455232"/>
        <c:crosses val="autoZero"/>
        <c:crossBetween val="between"/>
      </c:valAx>
      <c:catAx>
        <c:axId val="45455232"/>
        <c:scaling>
          <c:orientation val="minMax"/>
        </c:scaling>
        <c:delete val="0"/>
        <c:axPos val="b"/>
        <c:majorTickMark val="out"/>
        <c:minorTickMark val="none"/>
        <c:tickLblPos val="nextTo"/>
        <c:crossAx val="45453696"/>
        <c:crosses val="autoZero"/>
        <c:auto val="1"/>
        <c:lblAlgn val="ctr"/>
        <c:lblOffset val="100"/>
        <c:noMultiLvlLbl val="0"/>
      </c:catAx>
    </c:plotArea>
    <c:legend>
      <c:legendPos val="r"/>
      <c:legendEntry>
        <c:idx val="3"/>
        <c:delete val="1"/>
      </c:legendEntry>
      <c:layout>
        <c:manualLayout>
          <c:xMode val="edge"/>
          <c:yMode val="edge"/>
          <c:x val="0.66956887333527748"/>
          <c:y val="0.34124724855252964"/>
          <c:w val="0.26870273160299407"/>
          <c:h val="0.27246635571827404"/>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Pt>
            <c:idx val="0"/>
            <c:invertIfNegative val="0"/>
            <c:bubble3D val="0"/>
            <c:spPr>
              <a:solidFill>
                <a:srgbClr val="00B0F0"/>
              </a:solidFill>
            </c:spPr>
          </c:dPt>
          <c:dPt>
            <c:idx val="1"/>
            <c:invertIfNegative val="0"/>
            <c:bubble3D val="0"/>
            <c:spPr>
              <a:solidFill>
                <a:srgbClr val="00B050"/>
              </a:solidFill>
            </c:spPr>
          </c:dPt>
          <c:dPt>
            <c:idx val="2"/>
            <c:invertIfNegative val="0"/>
            <c:bubble3D val="0"/>
            <c:spPr>
              <a:solidFill>
                <a:srgbClr val="FFFF00"/>
              </a:solidFill>
            </c:spPr>
          </c:dPt>
          <c:cat>
            <c:strRef>
              <c:f>Лист1!$A$2:$A$5</c:f>
              <c:strCache>
                <c:ptCount val="3"/>
                <c:pt idx="0">
                  <c:v>Младшие классы</c:v>
                </c:pt>
                <c:pt idx="1">
                  <c:v>Средние классы</c:v>
                </c:pt>
                <c:pt idx="2">
                  <c:v>Старшие классы</c:v>
                </c:pt>
              </c:strCache>
            </c:strRef>
          </c:cat>
          <c:val>
            <c:numRef>
              <c:f>Лист1!$B$2:$B$5</c:f>
              <c:numCache>
                <c:formatCode>General</c:formatCode>
                <c:ptCount val="4"/>
                <c:pt idx="0">
                  <c:v>45</c:v>
                </c:pt>
                <c:pt idx="1">
                  <c:v>52</c:v>
                </c:pt>
                <c:pt idx="2">
                  <c:v>53</c:v>
                </c:pt>
              </c:numCache>
            </c:numRef>
          </c:val>
        </c:ser>
        <c:dLbls>
          <c:dLblPos val="ctr"/>
          <c:showLegendKey val="0"/>
          <c:showVal val="1"/>
          <c:showCatName val="0"/>
          <c:showSerName val="0"/>
          <c:showPercent val="0"/>
          <c:showBubbleSize val="0"/>
        </c:dLbls>
        <c:gapWidth val="150"/>
        <c:axId val="146067840"/>
        <c:axId val="146069376"/>
      </c:barChart>
      <c:catAx>
        <c:axId val="146067840"/>
        <c:scaling>
          <c:orientation val="minMax"/>
        </c:scaling>
        <c:delete val="0"/>
        <c:axPos val="b"/>
        <c:majorTickMark val="out"/>
        <c:minorTickMark val="none"/>
        <c:tickLblPos val="nextTo"/>
        <c:crossAx val="146069376"/>
        <c:crosses val="autoZero"/>
        <c:auto val="1"/>
        <c:lblAlgn val="ctr"/>
        <c:lblOffset val="100"/>
        <c:noMultiLvlLbl val="0"/>
      </c:catAx>
      <c:valAx>
        <c:axId val="146069376"/>
        <c:scaling>
          <c:orientation val="minMax"/>
        </c:scaling>
        <c:delete val="0"/>
        <c:axPos val="l"/>
        <c:majorGridlines>
          <c:spPr>
            <a:ln>
              <a:noFill/>
            </a:ln>
          </c:spPr>
        </c:majorGridlines>
        <c:numFmt formatCode="General" sourceLinked="1"/>
        <c:majorTickMark val="out"/>
        <c:minorTickMark val="none"/>
        <c:tickLblPos val="nextTo"/>
        <c:crossAx val="146067840"/>
        <c:crosses val="autoZero"/>
        <c:crossBetween val="between"/>
      </c:valAx>
    </c:plotArea>
    <c:legend>
      <c:legendPos val="r"/>
      <c:legendEntry>
        <c:idx val="3"/>
        <c:delete val="1"/>
      </c:legendEntry>
      <c:layout>
        <c:manualLayout>
          <c:xMode val="edge"/>
          <c:yMode val="edge"/>
          <c:x val="0.64460147061769946"/>
          <c:y val="0.33469459521443307"/>
          <c:w val="0.23326112480214783"/>
          <c:h val="0.295303366205437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 А</c:v>
                </c:pt>
              </c:strCache>
            </c:strRef>
          </c:tx>
          <c:spPr>
            <a:solidFill>
              <a:srgbClr val="FFC000"/>
            </a:solidFill>
          </c:spPr>
          <c:invertIfNegative val="0"/>
          <c:cat>
            <c:strRef>
              <c:f>Лист1!$A$2</c:f>
              <c:strCache>
                <c:ptCount val="1"/>
                <c:pt idx="0">
                  <c:v>Младшие классы </c:v>
                </c:pt>
              </c:strCache>
            </c:strRef>
          </c:cat>
          <c:val>
            <c:numRef>
              <c:f>Лист1!$B$2</c:f>
              <c:numCache>
                <c:formatCode>General</c:formatCode>
                <c:ptCount val="1"/>
                <c:pt idx="0">
                  <c:v>25</c:v>
                </c:pt>
              </c:numCache>
            </c:numRef>
          </c:val>
        </c:ser>
        <c:ser>
          <c:idx val="1"/>
          <c:order val="1"/>
          <c:tx>
            <c:strRef>
              <c:f>Лист1!$C$1</c:f>
              <c:strCache>
                <c:ptCount val="1"/>
                <c:pt idx="0">
                  <c:v>2 Б</c:v>
                </c:pt>
              </c:strCache>
            </c:strRef>
          </c:tx>
          <c:invertIfNegative val="0"/>
          <c:dPt>
            <c:idx val="0"/>
            <c:invertIfNegative val="0"/>
            <c:bubble3D val="0"/>
            <c:spPr>
              <a:solidFill>
                <a:srgbClr val="FF0000"/>
              </a:solidFill>
            </c:spPr>
          </c:dPt>
          <c:cat>
            <c:strRef>
              <c:f>Лист1!$A$2</c:f>
              <c:strCache>
                <c:ptCount val="1"/>
                <c:pt idx="0">
                  <c:v>Младшие классы </c:v>
                </c:pt>
              </c:strCache>
            </c:strRef>
          </c:cat>
          <c:val>
            <c:numRef>
              <c:f>Лист1!$C$2</c:f>
              <c:numCache>
                <c:formatCode>General</c:formatCode>
                <c:ptCount val="1"/>
                <c:pt idx="0">
                  <c:v>8</c:v>
                </c:pt>
              </c:numCache>
            </c:numRef>
          </c:val>
        </c:ser>
        <c:ser>
          <c:idx val="2"/>
          <c:order val="2"/>
          <c:tx>
            <c:strRef>
              <c:f>Лист1!$D$1</c:f>
              <c:strCache>
                <c:ptCount val="1"/>
                <c:pt idx="0">
                  <c:v>2 В</c:v>
                </c:pt>
              </c:strCache>
            </c:strRef>
          </c:tx>
          <c:invertIfNegative val="0"/>
          <c:cat>
            <c:strRef>
              <c:f>Лист1!$A$2</c:f>
              <c:strCache>
                <c:ptCount val="1"/>
                <c:pt idx="0">
                  <c:v>Младшие классы </c:v>
                </c:pt>
              </c:strCache>
            </c:strRef>
          </c:cat>
          <c:val>
            <c:numRef>
              <c:f>Лист1!$D$2</c:f>
              <c:numCache>
                <c:formatCode>General</c:formatCode>
                <c:ptCount val="1"/>
                <c:pt idx="0">
                  <c:v>0</c:v>
                </c:pt>
              </c:numCache>
            </c:numRef>
          </c:val>
        </c:ser>
        <c:ser>
          <c:idx val="3"/>
          <c:order val="3"/>
          <c:tx>
            <c:strRef>
              <c:f>Лист1!$E$1</c:f>
              <c:strCache>
                <c:ptCount val="1"/>
                <c:pt idx="0">
                  <c:v>2 Г</c:v>
                </c:pt>
              </c:strCache>
            </c:strRef>
          </c:tx>
          <c:spPr>
            <a:solidFill>
              <a:srgbClr val="00B050"/>
            </a:solidFill>
          </c:spPr>
          <c:invertIfNegative val="0"/>
          <c:cat>
            <c:strRef>
              <c:f>Лист1!$A$2</c:f>
              <c:strCache>
                <c:ptCount val="1"/>
                <c:pt idx="0">
                  <c:v>Младшие классы </c:v>
                </c:pt>
              </c:strCache>
            </c:strRef>
          </c:cat>
          <c:val>
            <c:numRef>
              <c:f>Лист1!$E$2</c:f>
              <c:numCache>
                <c:formatCode>General</c:formatCode>
                <c:ptCount val="1"/>
                <c:pt idx="0">
                  <c:v>10</c:v>
                </c:pt>
              </c:numCache>
            </c:numRef>
          </c:val>
        </c:ser>
        <c:ser>
          <c:idx val="4"/>
          <c:order val="4"/>
          <c:tx>
            <c:strRef>
              <c:f>Лист1!$F$1</c:f>
              <c:strCache>
                <c:ptCount val="1"/>
                <c:pt idx="0">
                  <c:v>3 А</c:v>
                </c:pt>
              </c:strCache>
            </c:strRef>
          </c:tx>
          <c:spPr>
            <a:solidFill>
              <a:srgbClr val="00B0F0"/>
            </a:solidFill>
          </c:spPr>
          <c:invertIfNegative val="0"/>
          <c:cat>
            <c:strRef>
              <c:f>Лист1!$A$2</c:f>
              <c:strCache>
                <c:ptCount val="1"/>
                <c:pt idx="0">
                  <c:v>Младшие классы </c:v>
                </c:pt>
              </c:strCache>
            </c:strRef>
          </c:cat>
          <c:val>
            <c:numRef>
              <c:f>Лист1!$F$2</c:f>
              <c:numCache>
                <c:formatCode>General</c:formatCode>
                <c:ptCount val="1"/>
                <c:pt idx="0">
                  <c:v>20</c:v>
                </c:pt>
              </c:numCache>
            </c:numRef>
          </c:val>
        </c:ser>
        <c:ser>
          <c:idx val="5"/>
          <c:order val="5"/>
          <c:tx>
            <c:strRef>
              <c:f>Лист1!$G$1</c:f>
              <c:strCache>
                <c:ptCount val="1"/>
                <c:pt idx="0">
                  <c:v>3 Б</c:v>
                </c:pt>
              </c:strCache>
            </c:strRef>
          </c:tx>
          <c:spPr>
            <a:solidFill>
              <a:srgbClr val="7030A0"/>
            </a:solidFill>
          </c:spPr>
          <c:invertIfNegative val="0"/>
          <c:cat>
            <c:strRef>
              <c:f>Лист1!$A$2</c:f>
              <c:strCache>
                <c:ptCount val="1"/>
                <c:pt idx="0">
                  <c:v>Младшие классы </c:v>
                </c:pt>
              </c:strCache>
            </c:strRef>
          </c:cat>
          <c:val>
            <c:numRef>
              <c:f>Лист1!$G$2</c:f>
              <c:numCache>
                <c:formatCode>General</c:formatCode>
                <c:ptCount val="1"/>
                <c:pt idx="0">
                  <c:v>25</c:v>
                </c:pt>
              </c:numCache>
            </c:numRef>
          </c:val>
        </c:ser>
        <c:ser>
          <c:idx val="6"/>
          <c:order val="6"/>
          <c:tx>
            <c:strRef>
              <c:f>Лист1!$H$1</c:f>
              <c:strCache>
                <c:ptCount val="1"/>
                <c:pt idx="0">
                  <c:v>3 В</c:v>
                </c:pt>
              </c:strCache>
            </c:strRef>
          </c:tx>
          <c:spPr>
            <a:solidFill>
              <a:srgbClr val="00FF00"/>
            </a:solidFill>
          </c:spPr>
          <c:invertIfNegative val="0"/>
          <c:cat>
            <c:strRef>
              <c:f>Лист1!$A$2</c:f>
              <c:strCache>
                <c:ptCount val="1"/>
                <c:pt idx="0">
                  <c:v>Младшие классы </c:v>
                </c:pt>
              </c:strCache>
            </c:strRef>
          </c:cat>
          <c:val>
            <c:numRef>
              <c:f>Лист1!$H$2</c:f>
              <c:numCache>
                <c:formatCode>General</c:formatCode>
                <c:ptCount val="1"/>
                <c:pt idx="0">
                  <c:v>10</c:v>
                </c:pt>
              </c:numCache>
            </c:numRef>
          </c:val>
        </c:ser>
        <c:ser>
          <c:idx val="7"/>
          <c:order val="7"/>
          <c:tx>
            <c:strRef>
              <c:f>Лист1!$I$1</c:f>
              <c:strCache>
                <c:ptCount val="1"/>
                <c:pt idx="0">
                  <c:v>3 Г</c:v>
                </c:pt>
              </c:strCache>
            </c:strRef>
          </c:tx>
          <c:spPr>
            <a:solidFill>
              <a:srgbClr val="FF3399"/>
            </a:solidFill>
          </c:spPr>
          <c:invertIfNegative val="0"/>
          <c:cat>
            <c:strRef>
              <c:f>Лист1!$A$2</c:f>
              <c:strCache>
                <c:ptCount val="1"/>
                <c:pt idx="0">
                  <c:v>Младшие классы </c:v>
                </c:pt>
              </c:strCache>
            </c:strRef>
          </c:cat>
          <c:val>
            <c:numRef>
              <c:f>Лист1!$I$2</c:f>
              <c:numCache>
                <c:formatCode>General</c:formatCode>
                <c:ptCount val="1"/>
                <c:pt idx="0">
                  <c:v>15</c:v>
                </c:pt>
              </c:numCache>
            </c:numRef>
          </c:val>
        </c:ser>
        <c:ser>
          <c:idx val="8"/>
          <c:order val="8"/>
          <c:tx>
            <c:strRef>
              <c:f>Лист1!$J$1</c:f>
              <c:strCache>
                <c:ptCount val="1"/>
                <c:pt idx="0">
                  <c:v>4 А</c:v>
                </c:pt>
              </c:strCache>
            </c:strRef>
          </c:tx>
          <c:spPr>
            <a:solidFill>
              <a:srgbClr val="0070C0"/>
            </a:solidFill>
          </c:spPr>
          <c:invertIfNegative val="0"/>
          <c:cat>
            <c:strRef>
              <c:f>Лист1!$A$2</c:f>
              <c:strCache>
                <c:ptCount val="1"/>
                <c:pt idx="0">
                  <c:v>Младшие классы </c:v>
                </c:pt>
              </c:strCache>
            </c:strRef>
          </c:cat>
          <c:val>
            <c:numRef>
              <c:f>Лист1!$J$2</c:f>
              <c:numCache>
                <c:formatCode>General</c:formatCode>
                <c:ptCount val="1"/>
                <c:pt idx="0">
                  <c:v>44</c:v>
                </c:pt>
              </c:numCache>
            </c:numRef>
          </c:val>
        </c:ser>
        <c:ser>
          <c:idx val="9"/>
          <c:order val="9"/>
          <c:tx>
            <c:strRef>
              <c:f>Лист1!$K$1</c:f>
              <c:strCache>
                <c:ptCount val="1"/>
                <c:pt idx="0">
                  <c:v> 4 Б</c:v>
                </c:pt>
              </c:strCache>
            </c:strRef>
          </c:tx>
          <c:invertIfNegative val="0"/>
          <c:cat>
            <c:strRef>
              <c:f>Лист1!$A$2</c:f>
              <c:strCache>
                <c:ptCount val="1"/>
                <c:pt idx="0">
                  <c:v>Младшие классы </c:v>
                </c:pt>
              </c:strCache>
            </c:strRef>
          </c:cat>
          <c:val>
            <c:numRef>
              <c:f>Лист1!$K$2</c:f>
              <c:numCache>
                <c:formatCode>General</c:formatCode>
                <c:ptCount val="1"/>
                <c:pt idx="0">
                  <c:v>0</c:v>
                </c:pt>
              </c:numCache>
            </c:numRef>
          </c:val>
        </c:ser>
        <c:ser>
          <c:idx val="10"/>
          <c:order val="10"/>
          <c:tx>
            <c:strRef>
              <c:f>Лист1!$L$1</c:f>
              <c:strCache>
                <c:ptCount val="1"/>
                <c:pt idx="0">
                  <c:v>4 В</c:v>
                </c:pt>
              </c:strCache>
            </c:strRef>
          </c:tx>
          <c:spPr>
            <a:solidFill>
              <a:srgbClr val="FF3300"/>
            </a:solidFill>
          </c:spPr>
          <c:invertIfNegative val="0"/>
          <c:cat>
            <c:strRef>
              <c:f>Лист1!$A$2</c:f>
              <c:strCache>
                <c:ptCount val="1"/>
                <c:pt idx="0">
                  <c:v>Младшие классы </c:v>
                </c:pt>
              </c:strCache>
            </c:strRef>
          </c:cat>
          <c:val>
            <c:numRef>
              <c:f>Лист1!$L$2</c:f>
              <c:numCache>
                <c:formatCode>General</c:formatCode>
                <c:ptCount val="1"/>
                <c:pt idx="0">
                  <c:v>37</c:v>
                </c:pt>
              </c:numCache>
            </c:numRef>
          </c:val>
        </c:ser>
        <c:dLbls>
          <c:dLblPos val="ctr"/>
          <c:showLegendKey val="0"/>
          <c:showVal val="1"/>
          <c:showCatName val="0"/>
          <c:showSerName val="0"/>
          <c:showPercent val="0"/>
          <c:showBubbleSize val="0"/>
        </c:dLbls>
        <c:gapWidth val="150"/>
        <c:axId val="178798592"/>
        <c:axId val="178800128"/>
      </c:barChart>
      <c:catAx>
        <c:axId val="178798592"/>
        <c:scaling>
          <c:orientation val="minMax"/>
        </c:scaling>
        <c:delete val="0"/>
        <c:axPos val="b"/>
        <c:majorTickMark val="out"/>
        <c:minorTickMark val="none"/>
        <c:tickLblPos val="nextTo"/>
        <c:crossAx val="178800128"/>
        <c:crosses val="autoZero"/>
        <c:auto val="1"/>
        <c:lblAlgn val="ctr"/>
        <c:lblOffset val="100"/>
        <c:noMultiLvlLbl val="0"/>
      </c:catAx>
      <c:valAx>
        <c:axId val="178800128"/>
        <c:scaling>
          <c:orientation val="minMax"/>
        </c:scaling>
        <c:delete val="0"/>
        <c:axPos val="l"/>
        <c:majorGridlines>
          <c:spPr>
            <a:ln>
              <a:noFill/>
            </a:ln>
          </c:spPr>
        </c:majorGridlines>
        <c:numFmt formatCode="General" sourceLinked="1"/>
        <c:majorTickMark val="out"/>
        <c:minorTickMark val="none"/>
        <c:tickLblPos val="nextTo"/>
        <c:crossAx val="17879859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 А</c:v>
                </c:pt>
              </c:strCache>
            </c:strRef>
          </c:tx>
          <c:spPr>
            <a:solidFill>
              <a:srgbClr val="FFC000"/>
            </a:solidFill>
          </c:spPr>
          <c:invertIfNegative val="0"/>
          <c:cat>
            <c:strRef>
              <c:f>Лист1!$A$2</c:f>
              <c:strCache>
                <c:ptCount val="1"/>
                <c:pt idx="0">
                  <c:v>Младшие классы </c:v>
                </c:pt>
              </c:strCache>
            </c:strRef>
          </c:cat>
          <c:val>
            <c:numRef>
              <c:f>Лист1!$B$2</c:f>
              <c:numCache>
                <c:formatCode>General</c:formatCode>
                <c:ptCount val="1"/>
                <c:pt idx="0">
                  <c:v>17</c:v>
                </c:pt>
              </c:numCache>
            </c:numRef>
          </c:val>
        </c:ser>
        <c:ser>
          <c:idx val="1"/>
          <c:order val="1"/>
          <c:tx>
            <c:strRef>
              <c:f>Лист1!$C$1</c:f>
              <c:strCache>
                <c:ptCount val="1"/>
                <c:pt idx="0">
                  <c:v>2 Б</c:v>
                </c:pt>
              </c:strCache>
            </c:strRef>
          </c:tx>
          <c:invertIfNegative val="0"/>
          <c:dPt>
            <c:idx val="0"/>
            <c:invertIfNegative val="0"/>
            <c:bubble3D val="0"/>
            <c:spPr>
              <a:solidFill>
                <a:srgbClr val="FF0000"/>
              </a:solidFill>
            </c:spPr>
          </c:dPt>
          <c:cat>
            <c:strRef>
              <c:f>Лист1!$A$2</c:f>
              <c:strCache>
                <c:ptCount val="1"/>
                <c:pt idx="0">
                  <c:v>Младшие классы </c:v>
                </c:pt>
              </c:strCache>
            </c:strRef>
          </c:cat>
          <c:val>
            <c:numRef>
              <c:f>Лист1!$C$2</c:f>
              <c:numCache>
                <c:formatCode>General</c:formatCode>
                <c:ptCount val="1"/>
                <c:pt idx="0">
                  <c:v>0</c:v>
                </c:pt>
              </c:numCache>
            </c:numRef>
          </c:val>
        </c:ser>
        <c:ser>
          <c:idx val="2"/>
          <c:order val="2"/>
          <c:tx>
            <c:strRef>
              <c:f>Лист1!$D$1</c:f>
              <c:strCache>
                <c:ptCount val="1"/>
                <c:pt idx="0">
                  <c:v>2 В</c:v>
                </c:pt>
              </c:strCache>
            </c:strRef>
          </c:tx>
          <c:invertIfNegative val="0"/>
          <c:cat>
            <c:strRef>
              <c:f>Лист1!$A$2</c:f>
              <c:strCache>
                <c:ptCount val="1"/>
                <c:pt idx="0">
                  <c:v>Младшие классы </c:v>
                </c:pt>
              </c:strCache>
            </c:strRef>
          </c:cat>
          <c:val>
            <c:numRef>
              <c:f>Лист1!$D$2</c:f>
              <c:numCache>
                <c:formatCode>General</c:formatCode>
                <c:ptCount val="1"/>
                <c:pt idx="0">
                  <c:v>0</c:v>
                </c:pt>
              </c:numCache>
            </c:numRef>
          </c:val>
        </c:ser>
        <c:ser>
          <c:idx val="3"/>
          <c:order val="3"/>
          <c:tx>
            <c:strRef>
              <c:f>Лист1!$E$1</c:f>
              <c:strCache>
                <c:ptCount val="1"/>
                <c:pt idx="0">
                  <c:v>2 Г</c:v>
                </c:pt>
              </c:strCache>
            </c:strRef>
          </c:tx>
          <c:spPr>
            <a:solidFill>
              <a:srgbClr val="00B050"/>
            </a:solidFill>
          </c:spPr>
          <c:invertIfNegative val="0"/>
          <c:cat>
            <c:strRef>
              <c:f>Лист1!$A$2</c:f>
              <c:strCache>
                <c:ptCount val="1"/>
                <c:pt idx="0">
                  <c:v>Младшие классы </c:v>
                </c:pt>
              </c:strCache>
            </c:strRef>
          </c:cat>
          <c:val>
            <c:numRef>
              <c:f>Лист1!$E$2</c:f>
              <c:numCache>
                <c:formatCode>General</c:formatCode>
                <c:ptCount val="1"/>
                <c:pt idx="0">
                  <c:v>24</c:v>
                </c:pt>
              </c:numCache>
            </c:numRef>
          </c:val>
        </c:ser>
        <c:ser>
          <c:idx val="4"/>
          <c:order val="4"/>
          <c:tx>
            <c:strRef>
              <c:f>Лист1!$F$1</c:f>
              <c:strCache>
                <c:ptCount val="1"/>
                <c:pt idx="0">
                  <c:v>3 А</c:v>
                </c:pt>
              </c:strCache>
            </c:strRef>
          </c:tx>
          <c:spPr>
            <a:solidFill>
              <a:srgbClr val="00B0F0"/>
            </a:solidFill>
          </c:spPr>
          <c:invertIfNegative val="0"/>
          <c:cat>
            <c:strRef>
              <c:f>Лист1!$A$2</c:f>
              <c:strCache>
                <c:ptCount val="1"/>
                <c:pt idx="0">
                  <c:v>Младшие классы </c:v>
                </c:pt>
              </c:strCache>
            </c:strRef>
          </c:cat>
          <c:val>
            <c:numRef>
              <c:f>Лист1!$F$2</c:f>
              <c:numCache>
                <c:formatCode>General</c:formatCode>
                <c:ptCount val="1"/>
                <c:pt idx="0">
                  <c:v>5</c:v>
                </c:pt>
              </c:numCache>
            </c:numRef>
          </c:val>
        </c:ser>
        <c:ser>
          <c:idx val="5"/>
          <c:order val="5"/>
          <c:tx>
            <c:strRef>
              <c:f>Лист1!$G$1</c:f>
              <c:strCache>
                <c:ptCount val="1"/>
                <c:pt idx="0">
                  <c:v>3 Б</c:v>
                </c:pt>
              </c:strCache>
            </c:strRef>
          </c:tx>
          <c:spPr>
            <a:solidFill>
              <a:srgbClr val="7030A0"/>
            </a:solidFill>
          </c:spPr>
          <c:invertIfNegative val="0"/>
          <c:cat>
            <c:strRef>
              <c:f>Лист1!$A$2</c:f>
              <c:strCache>
                <c:ptCount val="1"/>
                <c:pt idx="0">
                  <c:v>Младшие классы </c:v>
                </c:pt>
              </c:strCache>
            </c:strRef>
          </c:cat>
          <c:val>
            <c:numRef>
              <c:f>Лист1!$G$2</c:f>
              <c:numCache>
                <c:formatCode>General</c:formatCode>
                <c:ptCount val="1"/>
                <c:pt idx="0">
                  <c:v>15</c:v>
                </c:pt>
              </c:numCache>
            </c:numRef>
          </c:val>
        </c:ser>
        <c:ser>
          <c:idx val="6"/>
          <c:order val="6"/>
          <c:tx>
            <c:strRef>
              <c:f>Лист1!$H$1</c:f>
              <c:strCache>
                <c:ptCount val="1"/>
                <c:pt idx="0">
                  <c:v>3 В</c:v>
                </c:pt>
              </c:strCache>
            </c:strRef>
          </c:tx>
          <c:spPr>
            <a:solidFill>
              <a:srgbClr val="00FF00"/>
            </a:solidFill>
          </c:spPr>
          <c:invertIfNegative val="0"/>
          <c:cat>
            <c:strRef>
              <c:f>Лист1!$A$2</c:f>
              <c:strCache>
                <c:ptCount val="1"/>
                <c:pt idx="0">
                  <c:v>Младшие классы </c:v>
                </c:pt>
              </c:strCache>
            </c:strRef>
          </c:cat>
          <c:val>
            <c:numRef>
              <c:f>Лист1!$H$2</c:f>
              <c:numCache>
                <c:formatCode>General</c:formatCode>
                <c:ptCount val="1"/>
                <c:pt idx="0">
                  <c:v>14</c:v>
                </c:pt>
              </c:numCache>
            </c:numRef>
          </c:val>
        </c:ser>
        <c:ser>
          <c:idx val="7"/>
          <c:order val="7"/>
          <c:tx>
            <c:strRef>
              <c:f>Лист1!$I$1</c:f>
              <c:strCache>
                <c:ptCount val="1"/>
                <c:pt idx="0">
                  <c:v>3 Г</c:v>
                </c:pt>
              </c:strCache>
            </c:strRef>
          </c:tx>
          <c:spPr>
            <a:solidFill>
              <a:srgbClr val="FF3399"/>
            </a:solidFill>
          </c:spPr>
          <c:invertIfNegative val="0"/>
          <c:cat>
            <c:strRef>
              <c:f>Лист1!$A$2</c:f>
              <c:strCache>
                <c:ptCount val="1"/>
                <c:pt idx="0">
                  <c:v>Младшие классы </c:v>
                </c:pt>
              </c:strCache>
            </c:strRef>
          </c:cat>
          <c:val>
            <c:numRef>
              <c:f>Лист1!$I$2</c:f>
              <c:numCache>
                <c:formatCode>General</c:formatCode>
                <c:ptCount val="1"/>
                <c:pt idx="0">
                  <c:v>25</c:v>
                </c:pt>
              </c:numCache>
            </c:numRef>
          </c:val>
        </c:ser>
        <c:ser>
          <c:idx val="8"/>
          <c:order val="8"/>
          <c:tx>
            <c:strRef>
              <c:f>Лист1!$J$1</c:f>
              <c:strCache>
                <c:ptCount val="1"/>
                <c:pt idx="0">
                  <c:v>4 А</c:v>
                </c:pt>
              </c:strCache>
            </c:strRef>
          </c:tx>
          <c:spPr>
            <a:solidFill>
              <a:srgbClr val="0070C0"/>
            </a:solidFill>
          </c:spPr>
          <c:invertIfNegative val="0"/>
          <c:cat>
            <c:strRef>
              <c:f>Лист1!$A$2</c:f>
              <c:strCache>
                <c:ptCount val="1"/>
                <c:pt idx="0">
                  <c:v>Младшие классы </c:v>
                </c:pt>
              </c:strCache>
            </c:strRef>
          </c:cat>
          <c:val>
            <c:numRef>
              <c:f>Лист1!$J$2</c:f>
              <c:numCache>
                <c:formatCode>General</c:formatCode>
                <c:ptCount val="1"/>
                <c:pt idx="0">
                  <c:v>36</c:v>
                </c:pt>
              </c:numCache>
            </c:numRef>
          </c:val>
        </c:ser>
        <c:ser>
          <c:idx val="9"/>
          <c:order val="9"/>
          <c:tx>
            <c:strRef>
              <c:f>Лист1!$K$1</c:f>
              <c:strCache>
                <c:ptCount val="1"/>
                <c:pt idx="0">
                  <c:v> 4 Б</c:v>
                </c:pt>
              </c:strCache>
            </c:strRef>
          </c:tx>
          <c:invertIfNegative val="0"/>
          <c:cat>
            <c:strRef>
              <c:f>Лист1!$A$2</c:f>
              <c:strCache>
                <c:ptCount val="1"/>
                <c:pt idx="0">
                  <c:v>Младшие классы </c:v>
                </c:pt>
              </c:strCache>
            </c:strRef>
          </c:cat>
          <c:val>
            <c:numRef>
              <c:f>Лист1!$K$2</c:f>
              <c:numCache>
                <c:formatCode>General</c:formatCode>
                <c:ptCount val="1"/>
                <c:pt idx="0">
                  <c:v>12</c:v>
                </c:pt>
              </c:numCache>
            </c:numRef>
          </c:val>
        </c:ser>
        <c:ser>
          <c:idx val="10"/>
          <c:order val="10"/>
          <c:tx>
            <c:strRef>
              <c:f>Лист1!$L$1</c:f>
              <c:strCache>
                <c:ptCount val="1"/>
                <c:pt idx="0">
                  <c:v>4 В</c:v>
                </c:pt>
              </c:strCache>
            </c:strRef>
          </c:tx>
          <c:spPr>
            <a:solidFill>
              <a:srgbClr val="FF3300"/>
            </a:solidFill>
          </c:spPr>
          <c:invertIfNegative val="0"/>
          <c:cat>
            <c:strRef>
              <c:f>Лист1!$A$2</c:f>
              <c:strCache>
                <c:ptCount val="1"/>
                <c:pt idx="0">
                  <c:v>Младшие классы </c:v>
                </c:pt>
              </c:strCache>
            </c:strRef>
          </c:cat>
          <c:val>
            <c:numRef>
              <c:f>Лист1!$L$2</c:f>
              <c:numCache>
                <c:formatCode>General</c:formatCode>
                <c:ptCount val="1"/>
                <c:pt idx="0">
                  <c:v>56</c:v>
                </c:pt>
              </c:numCache>
            </c:numRef>
          </c:val>
        </c:ser>
        <c:dLbls>
          <c:dLblPos val="ctr"/>
          <c:showLegendKey val="0"/>
          <c:showVal val="1"/>
          <c:showCatName val="0"/>
          <c:showSerName val="0"/>
          <c:showPercent val="0"/>
          <c:showBubbleSize val="0"/>
        </c:dLbls>
        <c:gapWidth val="150"/>
        <c:axId val="191326848"/>
        <c:axId val="191656320"/>
      </c:barChart>
      <c:catAx>
        <c:axId val="191326848"/>
        <c:scaling>
          <c:orientation val="minMax"/>
        </c:scaling>
        <c:delete val="0"/>
        <c:axPos val="b"/>
        <c:majorTickMark val="out"/>
        <c:minorTickMark val="none"/>
        <c:tickLblPos val="nextTo"/>
        <c:crossAx val="191656320"/>
        <c:crosses val="autoZero"/>
        <c:auto val="1"/>
        <c:lblAlgn val="ctr"/>
        <c:lblOffset val="100"/>
        <c:noMultiLvlLbl val="0"/>
      </c:catAx>
      <c:valAx>
        <c:axId val="191656320"/>
        <c:scaling>
          <c:orientation val="minMax"/>
        </c:scaling>
        <c:delete val="0"/>
        <c:axPos val="l"/>
        <c:majorGridlines>
          <c:spPr>
            <a:ln>
              <a:noFill/>
            </a:ln>
          </c:spPr>
        </c:majorGridlines>
        <c:numFmt formatCode="General" sourceLinked="1"/>
        <c:majorTickMark val="out"/>
        <c:minorTickMark val="none"/>
        <c:tickLblPos val="nextTo"/>
        <c:crossAx val="19132684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5 А</c:v>
                </c:pt>
              </c:strCache>
            </c:strRef>
          </c:tx>
          <c:spPr>
            <a:solidFill>
              <a:srgbClr val="FFC000"/>
            </a:solidFill>
          </c:spPr>
          <c:invertIfNegative val="0"/>
          <c:cat>
            <c:strRef>
              <c:f>Лист1!$A$2</c:f>
              <c:strCache>
                <c:ptCount val="1"/>
                <c:pt idx="0">
                  <c:v>Средние классы</c:v>
                </c:pt>
              </c:strCache>
            </c:strRef>
          </c:cat>
          <c:val>
            <c:numRef>
              <c:f>Лист1!$B$2</c:f>
              <c:numCache>
                <c:formatCode>General</c:formatCode>
                <c:ptCount val="1"/>
                <c:pt idx="0">
                  <c:v>7</c:v>
                </c:pt>
              </c:numCache>
            </c:numRef>
          </c:val>
        </c:ser>
        <c:ser>
          <c:idx val="1"/>
          <c:order val="1"/>
          <c:tx>
            <c:strRef>
              <c:f>Лист1!$C$1</c:f>
              <c:strCache>
                <c:ptCount val="1"/>
                <c:pt idx="0">
                  <c:v>5 Б</c:v>
                </c:pt>
              </c:strCache>
            </c:strRef>
          </c:tx>
          <c:invertIfNegative val="0"/>
          <c:dPt>
            <c:idx val="0"/>
            <c:invertIfNegative val="0"/>
            <c:bubble3D val="0"/>
            <c:spPr>
              <a:solidFill>
                <a:srgbClr val="FF0000"/>
              </a:solidFill>
            </c:spPr>
          </c:dPt>
          <c:cat>
            <c:strRef>
              <c:f>Лист1!$A$2</c:f>
              <c:strCache>
                <c:ptCount val="1"/>
                <c:pt idx="0">
                  <c:v>Средние классы</c:v>
                </c:pt>
              </c:strCache>
            </c:strRef>
          </c:cat>
          <c:val>
            <c:numRef>
              <c:f>Лист1!$C$2</c:f>
              <c:numCache>
                <c:formatCode>General</c:formatCode>
                <c:ptCount val="1"/>
                <c:pt idx="0">
                  <c:v>15</c:v>
                </c:pt>
              </c:numCache>
            </c:numRef>
          </c:val>
        </c:ser>
        <c:ser>
          <c:idx val="2"/>
          <c:order val="2"/>
          <c:tx>
            <c:strRef>
              <c:f>Лист1!$D$1</c:f>
              <c:strCache>
                <c:ptCount val="1"/>
                <c:pt idx="0">
                  <c:v>5 В</c:v>
                </c:pt>
              </c:strCache>
            </c:strRef>
          </c:tx>
          <c:invertIfNegative val="0"/>
          <c:cat>
            <c:strRef>
              <c:f>Лист1!$A$2</c:f>
              <c:strCache>
                <c:ptCount val="1"/>
                <c:pt idx="0">
                  <c:v>Средние классы</c:v>
                </c:pt>
              </c:strCache>
            </c:strRef>
          </c:cat>
          <c:val>
            <c:numRef>
              <c:f>Лист1!$D$2</c:f>
              <c:numCache>
                <c:formatCode>General</c:formatCode>
                <c:ptCount val="1"/>
                <c:pt idx="0">
                  <c:v>11</c:v>
                </c:pt>
              </c:numCache>
            </c:numRef>
          </c:val>
        </c:ser>
        <c:ser>
          <c:idx val="3"/>
          <c:order val="3"/>
          <c:tx>
            <c:strRef>
              <c:f>Лист1!$E$1</c:f>
              <c:strCache>
                <c:ptCount val="1"/>
                <c:pt idx="0">
                  <c:v>6 А</c:v>
                </c:pt>
              </c:strCache>
            </c:strRef>
          </c:tx>
          <c:spPr>
            <a:solidFill>
              <a:srgbClr val="00B050"/>
            </a:solidFill>
          </c:spPr>
          <c:invertIfNegative val="0"/>
          <c:cat>
            <c:strRef>
              <c:f>Лист1!$A$2</c:f>
              <c:strCache>
                <c:ptCount val="1"/>
                <c:pt idx="0">
                  <c:v>Средние классы</c:v>
                </c:pt>
              </c:strCache>
            </c:strRef>
          </c:cat>
          <c:val>
            <c:numRef>
              <c:f>Лист1!$E$2</c:f>
              <c:numCache>
                <c:formatCode>General</c:formatCode>
                <c:ptCount val="1"/>
                <c:pt idx="0">
                  <c:v>4</c:v>
                </c:pt>
              </c:numCache>
            </c:numRef>
          </c:val>
        </c:ser>
        <c:ser>
          <c:idx val="4"/>
          <c:order val="4"/>
          <c:tx>
            <c:strRef>
              <c:f>Лист1!$F$1</c:f>
              <c:strCache>
                <c:ptCount val="1"/>
                <c:pt idx="0">
                  <c:v>6 Б</c:v>
                </c:pt>
              </c:strCache>
            </c:strRef>
          </c:tx>
          <c:spPr>
            <a:solidFill>
              <a:srgbClr val="00B0F0"/>
            </a:solidFill>
          </c:spPr>
          <c:invertIfNegative val="0"/>
          <c:cat>
            <c:strRef>
              <c:f>Лист1!$A$2</c:f>
              <c:strCache>
                <c:ptCount val="1"/>
                <c:pt idx="0">
                  <c:v>Средние классы</c:v>
                </c:pt>
              </c:strCache>
            </c:strRef>
          </c:cat>
          <c:val>
            <c:numRef>
              <c:f>Лист1!$F$2</c:f>
              <c:numCache>
                <c:formatCode>General</c:formatCode>
                <c:ptCount val="1"/>
                <c:pt idx="0">
                  <c:v>16</c:v>
                </c:pt>
              </c:numCache>
            </c:numRef>
          </c:val>
        </c:ser>
        <c:ser>
          <c:idx val="5"/>
          <c:order val="5"/>
          <c:tx>
            <c:strRef>
              <c:f>Лист1!$G$1</c:f>
              <c:strCache>
                <c:ptCount val="1"/>
                <c:pt idx="0">
                  <c:v>6 В</c:v>
                </c:pt>
              </c:strCache>
            </c:strRef>
          </c:tx>
          <c:spPr>
            <a:solidFill>
              <a:srgbClr val="7030A0"/>
            </a:solidFill>
          </c:spPr>
          <c:invertIfNegative val="0"/>
          <c:cat>
            <c:strRef>
              <c:f>Лист1!$A$2</c:f>
              <c:strCache>
                <c:ptCount val="1"/>
                <c:pt idx="0">
                  <c:v>Средние классы</c:v>
                </c:pt>
              </c:strCache>
            </c:strRef>
          </c:cat>
          <c:val>
            <c:numRef>
              <c:f>Лист1!$G$2</c:f>
              <c:numCache>
                <c:formatCode>General</c:formatCode>
                <c:ptCount val="1"/>
                <c:pt idx="0">
                  <c:v>33</c:v>
                </c:pt>
              </c:numCache>
            </c:numRef>
          </c:val>
        </c:ser>
        <c:ser>
          <c:idx val="6"/>
          <c:order val="6"/>
          <c:tx>
            <c:strRef>
              <c:f>Лист1!$H$1</c:f>
              <c:strCache>
                <c:ptCount val="1"/>
                <c:pt idx="0">
                  <c:v>7 А</c:v>
                </c:pt>
              </c:strCache>
            </c:strRef>
          </c:tx>
          <c:spPr>
            <a:solidFill>
              <a:srgbClr val="00FF00"/>
            </a:solidFill>
          </c:spPr>
          <c:invertIfNegative val="0"/>
          <c:cat>
            <c:strRef>
              <c:f>Лист1!$A$2</c:f>
              <c:strCache>
                <c:ptCount val="1"/>
                <c:pt idx="0">
                  <c:v>Средние классы</c:v>
                </c:pt>
              </c:strCache>
            </c:strRef>
          </c:cat>
          <c:val>
            <c:numRef>
              <c:f>Лист1!$H$2</c:f>
              <c:numCache>
                <c:formatCode>General</c:formatCode>
                <c:ptCount val="1"/>
                <c:pt idx="0">
                  <c:v>19</c:v>
                </c:pt>
              </c:numCache>
            </c:numRef>
          </c:val>
        </c:ser>
        <c:ser>
          <c:idx val="7"/>
          <c:order val="7"/>
          <c:tx>
            <c:strRef>
              <c:f>Лист1!$I$1</c:f>
              <c:strCache>
                <c:ptCount val="1"/>
                <c:pt idx="0">
                  <c:v>7 Б</c:v>
                </c:pt>
              </c:strCache>
            </c:strRef>
          </c:tx>
          <c:spPr>
            <a:solidFill>
              <a:srgbClr val="FF3399"/>
            </a:solidFill>
          </c:spPr>
          <c:invertIfNegative val="0"/>
          <c:cat>
            <c:strRef>
              <c:f>Лист1!$A$2</c:f>
              <c:strCache>
                <c:ptCount val="1"/>
                <c:pt idx="0">
                  <c:v>Средние классы</c:v>
                </c:pt>
              </c:strCache>
            </c:strRef>
          </c:cat>
          <c:val>
            <c:numRef>
              <c:f>Лист1!$I$2</c:f>
              <c:numCache>
                <c:formatCode>General</c:formatCode>
                <c:ptCount val="1"/>
                <c:pt idx="0">
                  <c:v>14</c:v>
                </c:pt>
              </c:numCache>
            </c:numRef>
          </c:val>
        </c:ser>
        <c:ser>
          <c:idx val="8"/>
          <c:order val="8"/>
          <c:tx>
            <c:strRef>
              <c:f>Лист1!$J$1</c:f>
              <c:strCache>
                <c:ptCount val="1"/>
                <c:pt idx="0">
                  <c:v>7 В</c:v>
                </c:pt>
              </c:strCache>
            </c:strRef>
          </c:tx>
          <c:spPr>
            <a:solidFill>
              <a:srgbClr val="0070C0"/>
            </a:solidFill>
          </c:spPr>
          <c:invertIfNegative val="0"/>
          <c:cat>
            <c:strRef>
              <c:f>Лист1!$A$2</c:f>
              <c:strCache>
                <c:ptCount val="1"/>
                <c:pt idx="0">
                  <c:v>Средние классы</c:v>
                </c:pt>
              </c:strCache>
            </c:strRef>
          </c:cat>
          <c:val>
            <c:numRef>
              <c:f>Лист1!$J$2</c:f>
              <c:numCache>
                <c:formatCode>General</c:formatCode>
                <c:ptCount val="1"/>
                <c:pt idx="0">
                  <c:v>24</c:v>
                </c:pt>
              </c:numCache>
            </c:numRef>
          </c:val>
        </c:ser>
        <c:ser>
          <c:idx val="9"/>
          <c:order val="9"/>
          <c:tx>
            <c:strRef>
              <c:f>Лист1!$K$1</c:f>
              <c:strCache>
                <c:ptCount val="1"/>
                <c:pt idx="0">
                  <c:v>8 А</c:v>
                </c:pt>
              </c:strCache>
            </c:strRef>
          </c:tx>
          <c:invertIfNegative val="0"/>
          <c:cat>
            <c:strRef>
              <c:f>Лист1!$A$2</c:f>
              <c:strCache>
                <c:ptCount val="1"/>
                <c:pt idx="0">
                  <c:v>Средние классы</c:v>
                </c:pt>
              </c:strCache>
            </c:strRef>
          </c:cat>
          <c:val>
            <c:numRef>
              <c:f>Лист1!$K$2</c:f>
              <c:numCache>
                <c:formatCode>General</c:formatCode>
                <c:ptCount val="1"/>
                <c:pt idx="0">
                  <c:v>22</c:v>
                </c:pt>
              </c:numCache>
            </c:numRef>
          </c:val>
        </c:ser>
        <c:ser>
          <c:idx val="10"/>
          <c:order val="10"/>
          <c:tx>
            <c:strRef>
              <c:f>Лист1!$L$1</c:f>
              <c:strCache>
                <c:ptCount val="1"/>
                <c:pt idx="0">
                  <c:v>8 Б</c:v>
                </c:pt>
              </c:strCache>
            </c:strRef>
          </c:tx>
          <c:spPr>
            <a:solidFill>
              <a:srgbClr val="FF3300"/>
            </a:solidFill>
          </c:spPr>
          <c:invertIfNegative val="0"/>
          <c:cat>
            <c:strRef>
              <c:f>Лист1!$A$2</c:f>
              <c:strCache>
                <c:ptCount val="1"/>
                <c:pt idx="0">
                  <c:v>Средние классы</c:v>
                </c:pt>
              </c:strCache>
            </c:strRef>
          </c:cat>
          <c:val>
            <c:numRef>
              <c:f>Лист1!$L$2</c:f>
              <c:numCache>
                <c:formatCode>General</c:formatCode>
                <c:ptCount val="1"/>
                <c:pt idx="0">
                  <c:v>8</c:v>
                </c:pt>
              </c:numCache>
            </c:numRef>
          </c:val>
        </c:ser>
        <c:ser>
          <c:idx val="11"/>
          <c:order val="11"/>
          <c:tx>
            <c:strRef>
              <c:f>Лист1!$M$1</c:f>
              <c:strCache>
                <c:ptCount val="1"/>
                <c:pt idx="0">
                  <c:v>8 В</c:v>
                </c:pt>
              </c:strCache>
            </c:strRef>
          </c:tx>
          <c:invertIfNegative val="0"/>
          <c:cat>
            <c:strRef>
              <c:f>Лист1!$A$2</c:f>
              <c:strCache>
                <c:ptCount val="1"/>
                <c:pt idx="0">
                  <c:v>Средние классы</c:v>
                </c:pt>
              </c:strCache>
            </c:strRef>
          </c:cat>
          <c:val>
            <c:numRef>
              <c:f>Лист1!$M$2</c:f>
              <c:numCache>
                <c:formatCode>General</c:formatCode>
                <c:ptCount val="1"/>
                <c:pt idx="0">
                  <c:v>32</c:v>
                </c:pt>
              </c:numCache>
            </c:numRef>
          </c:val>
        </c:ser>
        <c:dLbls>
          <c:dLblPos val="ctr"/>
          <c:showLegendKey val="0"/>
          <c:showVal val="1"/>
          <c:showCatName val="0"/>
          <c:showSerName val="0"/>
          <c:showPercent val="0"/>
          <c:showBubbleSize val="0"/>
        </c:dLbls>
        <c:gapWidth val="150"/>
        <c:axId val="44854272"/>
        <c:axId val="44856064"/>
      </c:barChart>
      <c:catAx>
        <c:axId val="44854272"/>
        <c:scaling>
          <c:orientation val="minMax"/>
        </c:scaling>
        <c:delete val="0"/>
        <c:axPos val="b"/>
        <c:majorTickMark val="out"/>
        <c:minorTickMark val="none"/>
        <c:tickLblPos val="nextTo"/>
        <c:crossAx val="44856064"/>
        <c:crosses val="autoZero"/>
        <c:auto val="1"/>
        <c:lblAlgn val="ctr"/>
        <c:lblOffset val="100"/>
        <c:noMultiLvlLbl val="0"/>
      </c:catAx>
      <c:valAx>
        <c:axId val="44856064"/>
        <c:scaling>
          <c:orientation val="minMax"/>
        </c:scaling>
        <c:delete val="0"/>
        <c:axPos val="l"/>
        <c:majorGridlines>
          <c:spPr>
            <a:ln>
              <a:noFill/>
            </a:ln>
          </c:spPr>
        </c:majorGridlines>
        <c:numFmt formatCode="General" sourceLinked="1"/>
        <c:majorTickMark val="out"/>
        <c:minorTickMark val="none"/>
        <c:tickLblPos val="nextTo"/>
        <c:crossAx val="4485427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5 А</c:v>
                </c:pt>
              </c:strCache>
            </c:strRef>
          </c:tx>
          <c:spPr>
            <a:solidFill>
              <a:srgbClr val="FFC000"/>
            </a:solidFill>
          </c:spPr>
          <c:invertIfNegative val="0"/>
          <c:cat>
            <c:strRef>
              <c:f>Лист1!$A$2</c:f>
              <c:strCache>
                <c:ptCount val="1"/>
                <c:pt idx="0">
                  <c:v>Средние классы</c:v>
                </c:pt>
              </c:strCache>
            </c:strRef>
          </c:cat>
          <c:val>
            <c:numRef>
              <c:f>Лист1!$B$2</c:f>
              <c:numCache>
                <c:formatCode>General</c:formatCode>
                <c:ptCount val="1"/>
                <c:pt idx="0">
                  <c:v>19</c:v>
                </c:pt>
              </c:numCache>
            </c:numRef>
          </c:val>
        </c:ser>
        <c:ser>
          <c:idx val="1"/>
          <c:order val="1"/>
          <c:tx>
            <c:strRef>
              <c:f>Лист1!$C$1</c:f>
              <c:strCache>
                <c:ptCount val="1"/>
                <c:pt idx="0">
                  <c:v>5 Б</c:v>
                </c:pt>
              </c:strCache>
            </c:strRef>
          </c:tx>
          <c:invertIfNegative val="0"/>
          <c:dPt>
            <c:idx val="0"/>
            <c:invertIfNegative val="0"/>
            <c:bubble3D val="0"/>
            <c:spPr>
              <a:solidFill>
                <a:srgbClr val="FF0000"/>
              </a:solidFill>
            </c:spPr>
          </c:dPt>
          <c:cat>
            <c:strRef>
              <c:f>Лист1!$A$2</c:f>
              <c:strCache>
                <c:ptCount val="1"/>
                <c:pt idx="0">
                  <c:v>Средние классы</c:v>
                </c:pt>
              </c:strCache>
            </c:strRef>
          </c:cat>
          <c:val>
            <c:numRef>
              <c:f>Лист1!$C$2</c:f>
              <c:numCache>
                <c:formatCode>General</c:formatCode>
                <c:ptCount val="1"/>
                <c:pt idx="0">
                  <c:v>37</c:v>
                </c:pt>
              </c:numCache>
            </c:numRef>
          </c:val>
        </c:ser>
        <c:ser>
          <c:idx val="2"/>
          <c:order val="2"/>
          <c:tx>
            <c:strRef>
              <c:f>Лист1!$D$1</c:f>
              <c:strCache>
                <c:ptCount val="1"/>
                <c:pt idx="0">
                  <c:v>5 В</c:v>
                </c:pt>
              </c:strCache>
            </c:strRef>
          </c:tx>
          <c:invertIfNegative val="0"/>
          <c:cat>
            <c:strRef>
              <c:f>Лист1!$A$2</c:f>
              <c:strCache>
                <c:ptCount val="1"/>
                <c:pt idx="0">
                  <c:v>Средние классы</c:v>
                </c:pt>
              </c:strCache>
            </c:strRef>
          </c:cat>
          <c:val>
            <c:numRef>
              <c:f>Лист1!$D$2</c:f>
              <c:numCache>
                <c:formatCode>General</c:formatCode>
                <c:ptCount val="1"/>
                <c:pt idx="0">
                  <c:v>30</c:v>
                </c:pt>
              </c:numCache>
            </c:numRef>
          </c:val>
        </c:ser>
        <c:ser>
          <c:idx val="3"/>
          <c:order val="3"/>
          <c:tx>
            <c:strRef>
              <c:f>Лист1!$E$1</c:f>
              <c:strCache>
                <c:ptCount val="1"/>
                <c:pt idx="0">
                  <c:v>6 А</c:v>
                </c:pt>
              </c:strCache>
            </c:strRef>
          </c:tx>
          <c:spPr>
            <a:solidFill>
              <a:srgbClr val="00B050"/>
            </a:solidFill>
          </c:spPr>
          <c:invertIfNegative val="0"/>
          <c:cat>
            <c:strRef>
              <c:f>Лист1!$A$2</c:f>
              <c:strCache>
                <c:ptCount val="1"/>
                <c:pt idx="0">
                  <c:v>Средние классы</c:v>
                </c:pt>
              </c:strCache>
            </c:strRef>
          </c:cat>
          <c:val>
            <c:numRef>
              <c:f>Лист1!$E$2</c:f>
              <c:numCache>
                <c:formatCode>General</c:formatCode>
                <c:ptCount val="1"/>
                <c:pt idx="0">
                  <c:v>24</c:v>
                </c:pt>
              </c:numCache>
            </c:numRef>
          </c:val>
        </c:ser>
        <c:ser>
          <c:idx val="4"/>
          <c:order val="4"/>
          <c:tx>
            <c:strRef>
              <c:f>Лист1!$F$1</c:f>
              <c:strCache>
                <c:ptCount val="1"/>
                <c:pt idx="0">
                  <c:v>6 Б</c:v>
                </c:pt>
              </c:strCache>
            </c:strRef>
          </c:tx>
          <c:spPr>
            <a:solidFill>
              <a:srgbClr val="00B0F0"/>
            </a:solidFill>
          </c:spPr>
          <c:invertIfNegative val="0"/>
          <c:cat>
            <c:strRef>
              <c:f>Лист1!$A$2</c:f>
              <c:strCache>
                <c:ptCount val="1"/>
                <c:pt idx="0">
                  <c:v>Средние классы</c:v>
                </c:pt>
              </c:strCache>
            </c:strRef>
          </c:cat>
          <c:val>
            <c:numRef>
              <c:f>Лист1!$F$2</c:f>
              <c:numCache>
                <c:formatCode>General</c:formatCode>
                <c:ptCount val="1"/>
                <c:pt idx="0">
                  <c:v>20</c:v>
                </c:pt>
              </c:numCache>
            </c:numRef>
          </c:val>
        </c:ser>
        <c:ser>
          <c:idx val="5"/>
          <c:order val="5"/>
          <c:tx>
            <c:strRef>
              <c:f>Лист1!$G$1</c:f>
              <c:strCache>
                <c:ptCount val="1"/>
                <c:pt idx="0">
                  <c:v>6 В</c:v>
                </c:pt>
              </c:strCache>
            </c:strRef>
          </c:tx>
          <c:spPr>
            <a:solidFill>
              <a:srgbClr val="7030A0"/>
            </a:solidFill>
          </c:spPr>
          <c:invertIfNegative val="0"/>
          <c:cat>
            <c:strRef>
              <c:f>Лист1!$A$2</c:f>
              <c:strCache>
                <c:ptCount val="1"/>
                <c:pt idx="0">
                  <c:v>Средние классы</c:v>
                </c:pt>
              </c:strCache>
            </c:strRef>
          </c:cat>
          <c:val>
            <c:numRef>
              <c:f>Лист1!$G$2</c:f>
              <c:numCache>
                <c:formatCode>General</c:formatCode>
                <c:ptCount val="1"/>
                <c:pt idx="0">
                  <c:v>46</c:v>
                </c:pt>
              </c:numCache>
            </c:numRef>
          </c:val>
        </c:ser>
        <c:ser>
          <c:idx val="6"/>
          <c:order val="6"/>
          <c:tx>
            <c:strRef>
              <c:f>Лист1!$H$1</c:f>
              <c:strCache>
                <c:ptCount val="1"/>
                <c:pt idx="0">
                  <c:v>7 А</c:v>
                </c:pt>
              </c:strCache>
            </c:strRef>
          </c:tx>
          <c:spPr>
            <a:solidFill>
              <a:srgbClr val="00FF00"/>
            </a:solidFill>
          </c:spPr>
          <c:invertIfNegative val="0"/>
          <c:cat>
            <c:strRef>
              <c:f>Лист1!$A$2</c:f>
              <c:strCache>
                <c:ptCount val="1"/>
                <c:pt idx="0">
                  <c:v>Средние классы</c:v>
                </c:pt>
              </c:strCache>
            </c:strRef>
          </c:cat>
          <c:val>
            <c:numRef>
              <c:f>Лист1!$H$2</c:f>
              <c:numCache>
                <c:formatCode>General</c:formatCode>
                <c:ptCount val="1"/>
                <c:pt idx="0">
                  <c:v>38</c:v>
                </c:pt>
              </c:numCache>
            </c:numRef>
          </c:val>
        </c:ser>
        <c:ser>
          <c:idx val="7"/>
          <c:order val="7"/>
          <c:tx>
            <c:strRef>
              <c:f>Лист1!$I$1</c:f>
              <c:strCache>
                <c:ptCount val="1"/>
                <c:pt idx="0">
                  <c:v>7 Б</c:v>
                </c:pt>
              </c:strCache>
            </c:strRef>
          </c:tx>
          <c:spPr>
            <a:solidFill>
              <a:srgbClr val="FF3399"/>
            </a:solidFill>
          </c:spPr>
          <c:invertIfNegative val="0"/>
          <c:cat>
            <c:strRef>
              <c:f>Лист1!$A$2</c:f>
              <c:strCache>
                <c:ptCount val="1"/>
                <c:pt idx="0">
                  <c:v>Средние классы</c:v>
                </c:pt>
              </c:strCache>
            </c:strRef>
          </c:cat>
          <c:val>
            <c:numRef>
              <c:f>Лист1!$I$2</c:f>
              <c:numCache>
                <c:formatCode>General</c:formatCode>
                <c:ptCount val="1"/>
                <c:pt idx="0">
                  <c:v>24</c:v>
                </c:pt>
              </c:numCache>
            </c:numRef>
          </c:val>
        </c:ser>
        <c:ser>
          <c:idx val="8"/>
          <c:order val="8"/>
          <c:tx>
            <c:strRef>
              <c:f>Лист1!$J$1</c:f>
              <c:strCache>
                <c:ptCount val="1"/>
                <c:pt idx="0">
                  <c:v>7 В</c:v>
                </c:pt>
              </c:strCache>
            </c:strRef>
          </c:tx>
          <c:spPr>
            <a:solidFill>
              <a:srgbClr val="0070C0"/>
            </a:solidFill>
          </c:spPr>
          <c:invertIfNegative val="0"/>
          <c:cat>
            <c:strRef>
              <c:f>Лист1!$A$2</c:f>
              <c:strCache>
                <c:ptCount val="1"/>
                <c:pt idx="0">
                  <c:v>Средние классы</c:v>
                </c:pt>
              </c:strCache>
            </c:strRef>
          </c:cat>
          <c:val>
            <c:numRef>
              <c:f>Лист1!$J$2</c:f>
              <c:numCache>
                <c:formatCode>General</c:formatCode>
                <c:ptCount val="1"/>
                <c:pt idx="0">
                  <c:v>28</c:v>
                </c:pt>
              </c:numCache>
            </c:numRef>
          </c:val>
        </c:ser>
        <c:ser>
          <c:idx val="9"/>
          <c:order val="9"/>
          <c:tx>
            <c:strRef>
              <c:f>Лист1!$K$1</c:f>
              <c:strCache>
                <c:ptCount val="1"/>
                <c:pt idx="0">
                  <c:v>8 А</c:v>
                </c:pt>
              </c:strCache>
            </c:strRef>
          </c:tx>
          <c:invertIfNegative val="0"/>
          <c:cat>
            <c:strRef>
              <c:f>Лист1!$A$2</c:f>
              <c:strCache>
                <c:ptCount val="1"/>
                <c:pt idx="0">
                  <c:v>Средние классы</c:v>
                </c:pt>
              </c:strCache>
            </c:strRef>
          </c:cat>
          <c:val>
            <c:numRef>
              <c:f>Лист1!$K$2</c:f>
              <c:numCache>
                <c:formatCode>General</c:formatCode>
                <c:ptCount val="1"/>
                <c:pt idx="0">
                  <c:v>30</c:v>
                </c:pt>
              </c:numCache>
            </c:numRef>
          </c:val>
        </c:ser>
        <c:ser>
          <c:idx val="10"/>
          <c:order val="10"/>
          <c:tx>
            <c:strRef>
              <c:f>Лист1!$L$1</c:f>
              <c:strCache>
                <c:ptCount val="1"/>
                <c:pt idx="0">
                  <c:v>8 Б</c:v>
                </c:pt>
              </c:strCache>
            </c:strRef>
          </c:tx>
          <c:spPr>
            <a:solidFill>
              <a:srgbClr val="FF3300"/>
            </a:solidFill>
          </c:spPr>
          <c:invertIfNegative val="0"/>
          <c:cat>
            <c:strRef>
              <c:f>Лист1!$A$2</c:f>
              <c:strCache>
                <c:ptCount val="1"/>
                <c:pt idx="0">
                  <c:v>Средние классы</c:v>
                </c:pt>
              </c:strCache>
            </c:strRef>
          </c:cat>
          <c:val>
            <c:numRef>
              <c:f>Лист1!$L$2</c:f>
              <c:numCache>
                <c:formatCode>General</c:formatCode>
                <c:ptCount val="1"/>
                <c:pt idx="0">
                  <c:v>8</c:v>
                </c:pt>
              </c:numCache>
            </c:numRef>
          </c:val>
        </c:ser>
        <c:ser>
          <c:idx val="11"/>
          <c:order val="11"/>
          <c:tx>
            <c:strRef>
              <c:f>Лист1!$M$1</c:f>
              <c:strCache>
                <c:ptCount val="1"/>
                <c:pt idx="0">
                  <c:v>8 В</c:v>
                </c:pt>
              </c:strCache>
            </c:strRef>
          </c:tx>
          <c:invertIfNegative val="0"/>
          <c:cat>
            <c:strRef>
              <c:f>Лист1!$A$2</c:f>
              <c:strCache>
                <c:ptCount val="1"/>
                <c:pt idx="0">
                  <c:v>Средние классы</c:v>
                </c:pt>
              </c:strCache>
            </c:strRef>
          </c:cat>
          <c:val>
            <c:numRef>
              <c:f>Лист1!$M$2</c:f>
              <c:numCache>
                <c:formatCode>General</c:formatCode>
                <c:ptCount val="1"/>
                <c:pt idx="0">
                  <c:v>36</c:v>
                </c:pt>
              </c:numCache>
            </c:numRef>
          </c:val>
        </c:ser>
        <c:dLbls>
          <c:dLblPos val="ctr"/>
          <c:showLegendKey val="0"/>
          <c:showVal val="1"/>
          <c:showCatName val="0"/>
          <c:showSerName val="0"/>
          <c:showPercent val="0"/>
          <c:showBubbleSize val="0"/>
        </c:dLbls>
        <c:gapWidth val="150"/>
        <c:axId val="45152896"/>
        <c:axId val="45289856"/>
      </c:barChart>
      <c:catAx>
        <c:axId val="45152896"/>
        <c:scaling>
          <c:orientation val="minMax"/>
        </c:scaling>
        <c:delete val="0"/>
        <c:axPos val="b"/>
        <c:majorTickMark val="out"/>
        <c:minorTickMark val="none"/>
        <c:tickLblPos val="nextTo"/>
        <c:crossAx val="45289856"/>
        <c:crosses val="autoZero"/>
        <c:auto val="1"/>
        <c:lblAlgn val="ctr"/>
        <c:lblOffset val="100"/>
        <c:noMultiLvlLbl val="0"/>
      </c:catAx>
      <c:valAx>
        <c:axId val="45289856"/>
        <c:scaling>
          <c:orientation val="minMax"/>
        </c:scaling>
        <c:delete val="0"/>
        <c:axPos val="l"/>
        <c:majorGridlines>
          <c:spPr>
            <a:ln>
              <a:noFill/>
            </a:ln>
          </c:spPr>
        </c:majorGridlines>
        <c:numFmt formatCode="General" sourceLinked="1"/>
        <c:majorTickMark val="out"/>
        <c:minorTickMark val="none"/>
        <c:tickLblPos val="nextTo"/>
        <c:crossAx val="4515289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9 А</c:v>
                </c:pt>
              </c:strCache>
            </c:strRef>
          </c:tx>
          <c:spPr>
            <a:solidFill>
              <a:srgbClr val="FFC000"/>
            </a:solidFill>
          </c:spPr>
          <c:invertIfNegative val="0"/>
          <c:cat>
            <c:strRef>
              <c:f>Лист1!$A$2</c:f>
              <c:strCache>
                <c:ptCount val="1"/>
                <c:pt idx="0">
                  <c:v>Старшие классы</c:v>
                </c:pt>
              </c:strCache>
            </c:strRef>
          </c:cat>
          <c:val>
            <c:numRef>
              <c:f>Лист1!$B$2</c:f>
              <c:numCache>
                <c:formatCode>General</c:formatCode>
                <c:ptCount val="1"/>
                <c:pt idx="0">
                  <c:v>8</c:v>
                </c:pt>
              </c:numCache>
            </c:numRef>
          </c:val>
        </c:ser>
        <c:ser>
          <c:idx val="1"/>
          <c:order val="1"/>
          <c:tx>
            <c:strRef>
              <c:f>Лист1!$C$1</c:f>
              <c:strCache>
                <c:ptCount val="1"/>
                <c:pt idx="0">
                  <c:v>9 Б</c:v>
                </c:pt>
              </c:strCache>
            </c:strRef>
          </c:tx>
          <c:invertIfNegative val="0"/>
          <c:dPt>
            <c:idx val="0"/>
            <c:invertIfNegative val="0"/>
            <c:bubble3D val="0"/>
            <c:spPr>
              <a:solidFill>
                <a:srgbClr val="FF0000"/>
              </a:solidFill>
            </c:spPr>
          </c:dPt>
          <c:cat>
            <c:strRef>
              <c:f>Лист1!$A$2</c:f>
              <c:strCache>
                <c:ptCount val="1"/>
                <c:pt idx="0">
                  <c:v>Старшие классы</c:v>
                </c:pt>
              </c:strCache>
            </c:strRef>
          </c:cat>
          <c:val>
            <c:numRef>
              <c:f>Лист1!$C$2</c:f>
              <c:numCache>
                <c:formatCode>General</c:formatCode>
                <c:ptCount val="1"/>
                <c:pt idx="0">
                  <c:v>30</c:v>
                </c:pt>
              </c:numCache>
            </c:numRef>
          </c:val>
        </c:ser>
        <c:ser>
          <c:idx val="2"/>
          <c:order val="2"/>
          <c:tx>
            <c:strRef>
              <c:f>Лист1!$D$1</c:f>
              <c:strCache>
                <c:ptCount val="1"/>
                <c:pt idx="0">
                  <c:v>9 В</c:v>
                </c:pt>
              </c:strCache>
            </c:strRef>
          </c:tx>
          <c:invertIfNegative val="0"/>
          <c:cat>
            <c:strRef>
              <c:f>Лист1!$A$2</c:f>
              <c:strCache>
                <c:ptCount val="1"/>
                <c:pt idx="0">
                  <c:v>Старшие классы</c:v>
                </c:pt>
              </c:strCache>
            </c:strRef>
          </c:cat>
          <c:val>
            <c:numRef>
              <c:f>Лист1!$D$2</c:f>
              <c:numCache>
                <c:formatCode>General</c:formatCode>
                <c:ptCount val="1"/>
                <c:pt idx="0">
                  <c:v>13</c:v>
                </c:pt>
              </c:numCache>
            </c:numRef>
          </c:val>
        </c:ser>
        <c:ser>
          <c:idx val="3"/>
          <c:order val="3"/>
          <c:tx>
            <c:strRef>
              <c:f>Лист1!$E$1</c:f>
              <c:strCache>
                <c:ptCount val="1"/>
                <c:pt idx="0">
                  <c:v>10 А</c:v>
                </c:pt>
              </c:strCache>
            </c:strRef>
          </c:tx>
          <c:spPr>
            <a:solidFill>
              <a:srgbClr val="00B050"/>
            </a:solidFill>
          </c:spPr>
          <c:invertIfNegative val="0"/>
          <c:cat>
            <c:strRef>
              <c:f>Лист1!$A$2</c:f>
              <c:strCache>
                <c:ptCount val="1"/>
                <c:pt idx="0">
                  <c:v>Старшие классы</c:v>
                </c:pt>
              </c:strCache>
            </c:strRef>
          </c:cat>
          <c:val>
            <c:numRef>
              <c:f>Лист1!$E$2</c:f>
              <c:numCache>
                <c:formatCode>General</c:formatCode>
                <c:ptCount val="1"/>
                <c:pt idx="0">
                  <c:v>7</c:v>
                </c:pt>
              </c:numCache>
            </c:numRef>
          </c:val>
        </c:ser>
        <c:ser>
          <c:idx val="4"/>
          <c:order val="4"/>
          <c:tx>
            <c:strRef>
              <c:f>Лист1!$F$1</c:f>
              <c:strCache>
                <c:ptCount val="1"/>
                <c:pt idx="0">
                  <c:v>10 Б</c:v>
                </c:pt>
              </c:strCache>
            </c:strRef>
          </c:tx>
          <c:spPr>
            <a:solidFill>
              <a:srgbClr val="00B0F0"/>
            </a:solidFill>
          </c:spPr>
          <c:invertIfNegative val="0"/>
          <c:cat>
            <c:strRef>
              <c:f>Лист1!$A$2</c:f>
              <c:strCache>
                <c:ptCount val="1"/>
                <c:pt idx="0">
                  <c:v>Старшие классы</c:v>
                </c:pt>
              </c:strCache>
            </c:strRef>
          </c:cat>
          <c:val>
            <c:numRef>
              <c:f>Лист1!$F$2</c:f>
              <c:numCache>
                <c:formatCode>General</c:formatCode>
                <c:ptCount val="1"/>
                <c:pt idx="0">
                  <c:v>28</c:v>
                </c:pt>
              </c:numCache>
            </c:numRef>
          </c:val>
        </c:ser>
        <c:ser>
          <c:idx val="5"/>
          <c:order val="5"/>
          <c:tx>
            <c:strRef>
              <c:f>Лист1!$G$1</c:f>
              <c:strCache>
                <c:ptCount val="1"/>
                <c:pt idx="0">
                  <c:v>11 А</c:v>
                </c:pt>
              </c:strCache>
            </c:strRef>
          </c:tx>
          <c:spPr>
            <a:solidFill>
              <a:srgbClr val="7030A0"/>
            </a:solidFill>
          </c:spPr>
          <c:invertIfNegative val="0"/>
          <c:cat>
            <c:strRef>
              <c:f>Лист1!$A$2</c:f>
              <c:strCache>
                <c:ptCount val="1"/>
                <c:pt idx="0">
                  <c:v>Старшие классы</c:v>
                </c:pt>
              </c:strCache>
            </c:strRef>
          </c:cat>
          <c:val>
            <c:numRef>
              <c:f>Лист1!$G$2</c:f>
              <c:numCache>
                <c:formatCode>General</c:formatCode>
                <c:ptCount val="1"/>
                <c:pt idx="0">
                  <c:v>35</c:v>
                </c:pt>
              </c:numCache>
            </c:numRef>
          </c:val>
        </c:ser>
        <c:ser>
          <c:idx val="6"/>
          <c:order val="6"/>
          <c:tx>
            <c:strRef>
              <c:f>Лист1!$H$1</c:f>
              <c:strCache>
                <c:ptCount val="1"/>
                <c:pt idx="0">
                  <c:v>11 Б</c:v>
                </c:pt>
              </c:strCache>
            </c:strRef>
          </c:tx>
          <c:spPr>
            <a:solidFill>
              <a:srgbClr val="00FF00"/>
            </a:solidFill>
          </c:spPr>
          <c:invertIfNegative val="0"/>
          <c:cat>
            <c:strRef>
              <c:f>Лист1!$A$2</c:f>
              <c:strCache>
                <c:ptCount val="1"/>
                <c:pt idx="0">
                  <c:v>Старшие классы</c:v>
                </c:pt>
              </c:strCache>
            </c:strRef>
          </c:cat>
          <c:val>
            <c:numRef>
              <c:f>Лист1!$H$2</c:f>
              <c:numCache>
                <c:formatCode>General</c:formatCode>
                <c:ptCount val="1"/>
                <c:pt idx="0">
                  <c:v>21</c:v>
                </c:pt>
              </c:numCache>
            </c:numRef>
          </c:val>
        </c:ser>
        <c:dLbls>
          <c:dLblPos val="ctr"/>
          <c:showLegendKey val="0"/>
          <c:showVal val="1"/>
          <c:showCatName val="0"/>
          <c:showSerName val="0"/>
          <c:showPercent val="0"/>
          <c:showBubbleSize val="0"/>
        </c:dLbls>
        <c:gapWidth val="150"/>
        <c:axId val="45015424"/>
        <c:axId val="45016960"/>
      </c:barChart>
      <c:catAx>
        <c:axId val="45015424"/>
        <c:scaling>
          <c:orientation val="minMax"/>
        </c:scaling>
        <c:delete val="0"/>
        <c:axPos val="b"/>
        <c:majorTickMark val="out"/>
        <c:minorTickMark val="none"/>
        <c:tickLblPos val="nextTo"/>
        <c:crossAx val="45016960"/>
        <c:crosses val="autoZero"/>
        <c:auto val="1"/>
        <c:lblAlgn val="ctr"/>
        <c:lblOffset val="100"/>
        <c:noMultiLvlLbl val="0"/>
      </c:catAx>
      <c:valAx>
        <c:axId val="45016960"/>
        <c:scaling>
          <c:orientation val="minMax"/>
        </c:scaling>
        <c:delete val="0"/>
        <c:axPos val="l"/>
        <c:majorGridlines>
          <c:spPr>
            <a:ln>
              <a:noFill/>
            </a:ln>
          </c:spPr>
        </c:majorGridlines>
        <c:numFmt formatCode="General" sourceLinked="1"/>
        <c:majorTickMark val="out"/>
        <c:minorTickMark val="none"/>
        <c:tickLblPos val="nextTo"/>
        <c:crossAx val="4501542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9 А</c:v>
                </c:pt>
              </c:strCache>
            </c:strRef>
          </c:tx>
          <c:spPr>
            <a:solidFill>
              <a:srgbClr val="FFC000"/>
            </a:solidFill>
          </c:spPr>
          <c:invertIfNegative val="0"/>
          <c:cat>
            <c:strRef>
              <c:f>Лист1!$A$2</c:f>
              <c:strCache>
                <c:ptCount val="1"/>
                <c:pt idx="0">
                  <c:v>Старшие классы</c:v>
                </c:pt>
              </c:strCache>
            </c:strRef>
          </c:cat>
          <c:val>
            <c:numRef>
              <c:f>Лист1!$B$2</c:f>
              <c:numCache>
                <c:formatCode>General</c:formatCode>
                <c:ptCount val="1"/>
                <c:pt idx="0">
                  <c:v>21</c:v>
                </c:pt>
              </c:numCache>
            </c:numRef>
          </c:val>
        </c:ser>
        <c:ser>
          <c:idx val="1"/>
          <c:order val="1"/>
          <c:tx>
            <c:strRef>
              <c:f>Лист1!$C$1</c:f>
              <c:strCache>
                <c:ptCount val="1"/>
                <c:pt idx="0">
                  <c:v>9 Б</c:v>
                </c:pt>
              </c:strCache>
            </c:strRef>
          </c:tx>
          <c:invertIfNegative val="0"/>
          <c:dPt>
            <c:idx val="0"/>
            <c:invertIfNegative val="0"/>
            <c:bubble3D val="0"/>
            <c:spPr>
              <a:solidFill>
                <a:srgbClr val="FF0000"/>
              </a:solidFill>
            </c:spPr>
          </c:dPt>
          <c:cat>
            <c:strRef>
              <c:f>Лист1!$A$2</c:f>
              <c:strCache>
                <c:ptCount val="1"/>
                <c:pt idx="0">
                  <c:v>Старшие классы</c:v>
                </c:pt>
              </c:strCache>
            </c:strRef>
          </c:cat>
          <c:val>
            <c:numRef>
              <c:f>Лист1!$C$2</c:f>
              <c:numCache>
                <c:formatCode>General</c:formatCode>
                <c:ptCount val="1"/>
                <c:pt idx="0">
                  <c:v>22</c:v>
                </c:pt>
              </c:numCache>
            </c:numRef>
          </c:val>
        </c:ser>
        <c:ser>
          <c:idx val="2"/>
          <c:order val="2"/>
          <c:tx>
            <c:strRef>
              <c:f>Лист1!$D$1</c:f>
              <c:strCache>
                <c:ptCount val="1"/>
                <c:pt idx="0">
                  <c:v>9 В</c:v>
                </c:pt>
              </c:strCache>
            </c:strRef>
          </c:tx>
          <c:invertIfNegative val="0"/>
          <c:cat>
            <c:strRef>
              <c:f>Лист1!$A$2</c:f>
              <c:strCache>
                <c:ptCount val="1"/>
                <c:pt idx="0">
                  <c:v>Старшие классы</c:v>
                </c:pt>
              </c:strCache>
            </c:strRef>
          </c:cat>
          <c:val>
            <c:numRef>
              <c:f>Лист1!$D$2</c:f>
              <c:numCache>
                <c:formatCode>General</c:formatCode>
                <c:ptCount val="1"/>
                <c:pt idx="0">
                  <c:v>25</c:v>
                </c:pt>
              </c:numCache>
            </c:numRef>
          </c:val>
        </c:ser>
        <c:ser>
          <c:idx val="3"/>
          <c:order val="3"/>
          <c:tx>
            <c:strRef>
              <c:f>Лист1!$E$1</c:f>
              <c:strCache>
                <c:ptCount val="1"/>
                <c:pt idx="0">
                  <c:v>10 А</c:v>
                </c:pt>
              </c:strCache>
            </c:strRef>
          </c:tx>
          <c:spPr>
            <a:solidFill>
              <a:srgbClr val="00B050"/>
            </a:solidFill>
          </c:spPr>
          <c:invertIfNegative val="0"/>
          <c:cat>
            <c:strRef>
              <c:f>Лист1!$A$2</c:f>
              <c:strCache>
                <c:ptCount val="1"/>
                <c:pt idx="0">
                  <c:v>Старшие классы</c:v>
                </c:pt>
              </c:strCache>
            </c:strRef>
          </c:cat>
          <c:val>
            <c:numRef>
              <c:f>Лист1!$E$2</c:f>
              <c:numCache>
                <c:formatCode>General</c:formatCode>
                <c:ptCount val="1"/>
                <c:pt idx="0">
                  <c:v>14</c:v>
                </c:pt>
              </c:numCache>
            </c:numRef>
          </c:val>
        </c:ser>
        <c:ser>
          <c:idx val="4"/>
          <c:order val="4"/>
          <c:tx>
            <c:strRef>
              <c:f>Лист1!$F$1</c:f>
              <c:strCache>
                <c:ptCount val="1"/>
                <c:pt idx="0">
                  <c:v>10 Б</c:v>
                </c:pt>
              </c:strCache>
            </c:strRef>
          </c:tx>
          <c:spPr>
            <a:solidFill>
              <a:srgbClr val="00B0F0"/>
            </a:solidFill>
          </c:spPr>
          <c:invertIfNegative val="0"/>
          <c:cat>
            <c:strRef>
              <c:f>Лист1!$A$2</c:f>
              <c:strCache>
                <c:ptCount val="1"/>
                <c:pt idx="0">
                  <c:v>Старшие классы</c:v>
                </c:pt>
              </c:strCache>
            </c:strRef>
          </c:cat>
          <c:val>
            <c:numRef>
              <c:f>Лист1!$F$2</c:f>
              <c:numCache>
                <c:formatCode>General</c:formatCode>
                <c:ptCount val="1"/>
                <c:pt idx="0">
                  <c:v>6</c:v>
                </c:pt>
              </c:numCache>
            </c:numRef>
          </c:val>
        </c:ser>
        <c:ser>
          <c:idx val="5"/>
          <c:order val="5"/>
          <c:tx>
            <c:strRef>
              <c:f>Лист1!$G$1</c:f>
              <c:strCache>
                <c:ptCount val="1"/>
                <c:pt idx="0">
                  <c:v>11 А</c:v>
                </c:pt>
              </c:strCache>
            </c:strRef>
          </c:tx>
          <c:spPr>
            <a:solidFill>
              <a:srgbClr val="7030A0"/>
            </a:solidFill>
          </c:spPr>
          <c:invertIfNegative val="0"/>
          <c:cat>
            <c:strRef>
              <c:f>Лист1!$A$2</c:f>
              <c:strCache>
                <c:ptCount val="1"/>
                <c:pt idx="0">
                  <c:v>Старшие классы</c:v>
                </c:pt>
              </c:strCache>
            </c:strRef>
          </c:cat>
          <c:val>
            <c:numRef>
              <c:f>Лист1!$G$2</c:f>
              <c:numCache>
                <c:formatCode>General</c:formatCode>
                <c:ptCount val="1"/>
                <c:pt idx="0">
                  <c:v>12</c:v>
                </c:pt>
              </c:numCache>
            </c:numRef>
          </c:val>
        </c:ser>
        <c:ser>
          <c:idx val="6"/>
          <c:order val="6"/>
          <c:tx>
            <c:strRef>
              <c:f>Лист1!$H$1</c:f>
              <c:strCache>
                <c:ptCount val="1"/>
                <c:pt idx="0">
                  <c:v>11 Б</c:v>
                </c:pt>
              </c:strCache>
            </c:strRef>
          </c:tx>
          <c:spPr>
            <a:solidFill>
              <a:srgbClr val="00FF00"/>
            </a:solidFill>
          </c:spPr>
          <c:invertIfNegative val="0"/>
          <c:cat>
            <c:strRef>
              <c:f>Лист1!$A$2</c:f>
              <c:strCache>
                <c:ptCount val="1"/>
                <c:pt idx="0">
                  <c:v>Старшие классы</c:v>
                </c:pt>
              </c:strCache>
            </c:strRef>
          </c:cat>
          <c:val>
            <c:numRef>
              <c:f>Лист1!$H$2</c:f>
              <c:numCache>
                <c:formatCode>General</c:formatCode>
                <c:ptCount val="1"/>
                <c:pt idx="0">
                  <c:v>14</c:v>
                </c:pt>
              </c:numCache>
            </c:numRef>
          </c:val>
        </c:ser>
        <c:dLbls>
          <c:dLblPos val="ctr"/>
          <c:showLegendKey val="0"/>
          <c:showVal val="1"/>
          <c:showCatName val="0"/>
          <c:showSerName val="0"/>
          <c:showPercent val="0"/>
          <c:showBubbleSize val="0"/>
        </c:dLbls>
        <c:gapWidth val="150"/>
        <c:axId val="45483904"/>
        <c:axId val="45485440"/>
      </c:barChart>
      <c:catAx>
        <c:axId val="45483904"/>
        <c:scaling>
          <c:orientation val="minMax"/>
        </c:scaling>
        <c:delete val="0"/>
        <c:axPos val="b"/>
        <c:majorTickMark val="out"/>
        <c:minorTickMark val="none"/>
        <c:tickLblPos val="nextTo"/>
        <c:crossAx val="45485440"/>
        <c:crosses val="autoZero"/>
        <c:auto val="1"/>
        <c:lblAlgn val="ctr"/>
        <c:lblOffset val="100"/>
        <c:noMultiLvlLbl val="0"/>
      </c:catAx>
      <c:valAx>
        <c:axId val="45485440"/>
        <c:scaling>
          <c:orientation val="minMax"/>
        </c:scaling>
        <c:delete val="0"/>
        <c:axPos val="l"/>
        <c:majorGridlines>
          <c:spPr>
            <a:ln>
              <a:noFill/>
            </a:ln>
          </c:spPr>
        </c:majorGridlines>
        <c:numFmt formatCode="General" sourceLinked="1"/>
        <c:majorTickMark val="out"/>
        <c:minorTickMark val="none"/>
        <c:tickLblPos val="nextTo"/>
        <c:crossAx val="4548390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 А</c:v>
                </c:pt>
              </c:strCache>
            </c:strRef>
          </c:tx>
          <c:spPr>
            <a:solidFill>
              <a:srgbClr val="FFC000"/>
            </a:solidFill>
          </c:spPr>
          <c:invertIfNegative val="0"/>
          <c:cat>
            <c:strRef>
              <c:f>Лист1!$A$2</c:f>
              <c:strCache>
                <c:ptCount val="1"/>
                <c:pt idx="0">
                  <c:v>Младшие классы </c:v>
                </c:pt>
              </c:strCache>
            </c:strRef>
          </c:cat>
          <c:val>
            <c:numRef>
              <c:f>Лист1!$B$2</c:f>
              <c:numCache>
                <c:formatCode>General</c:formatCode>
                <c:ptCount val="1"/>
                <c:pt idx="0">
                  <c:v>55</c:v>
                </c:pt>
              </c:numCache>
            </c:numRef>
          </c:val>
        </c:ser>
        <c:ser>
          <c:idx val="1"/>
          <c:order val="1"/>
          <c:tx>
            <c:strRef>
              <c:f>Лист1!$C$1</c:f>
              <c:strCache>
                <c:ptCount val="1"/>
                <c:pt idx="0">
                  <c:v>2 Б</c:v>
                </c:pt>
              </c:strCache>
            </c:strRef>
          </c:tx>
          <c:invertIfNegative val="0"/>
          <c:dPt>
            <c:idx val="0"/>
            <c:invertIfNegative val="0"/>
            <c:bubble3D val="0"/>
            <c:spPr>
              <a:solidFill>
                <a:srgbClr val="FF0000"/>
              </a:solidFill>
            </c:spPr>
          </c:dPt>
          <c:cat>
            <c:strRef>
              <c:f>Лист1!$A$2</c:f>
              <c:strCache>
                <c:ptCount val="1"/>
                <c:pt idx="0">
                  <c:v>Младшие классы </c:v>
                </c:pt>
              </c:strCache>
            </c:strRef>
          </c:cat>
          <c:val>
            <c:numRef>
              <c:f>Лист1!$C$2</c:f>
              <c:numCache>
                <c:formatCode>General</c:formatCode>
                <c:ptCount val="1"/>
                <c:pt idx="0">
                  <c:v>61</c:v>
                </c:pt>
              </c:numCache>
            </c:numRef>
          </c:val>
        </c:ser>
        <c:ser>
          <c:idx val="2"/>
          <c:order val="2"/>
          <c:tx>
            <c:strRef>
              <c:f>Лист1!$D$1</c:f>
              <c:strCache>
                <c:ptCount val="1"/>
                <c:pt idx="0">
                  <c:v>2 В</c:v>
                </c:pt>
              </c:strCache>
            </c:strRef>
          </c:tx>
          <c:invertIfNegative val="0"/>
          <c:cat>
            <c:strRef>
              <c:f>Лист1!$A$2</c:f>
              <c:strCache>
                <c:ptCount val="1"/>
                <c:pt idx="0">
                  <c:v>Младшие классы </c:v>
                </c:pt>
              </c:strCache>
            </c:strRef>
          </c:cat>
          <c:val>
            <c:numRef>
              <c:f>Лист1!$D$2</c:f>
              <c:numCache>
                <c:formatCode>General</c:formatCode>
                <c:ptCount val="1"/>
                <c:pt idx="0">
                  <c:v>65</c:v>
                </c:pt>
              </c:numCache>
            </c:numRef>
          </c:val>
        </c:ser>
        <c:ser>
          <c:idx val="3"/>
          <c:order val="3"/>
          <c:tx>
            <c:strRef>
              <c:f>Лист1!$E$1</c:f>
              <c:strCache>
                <c:ptCount val="1"/>
                <c:pt idx="0">
                  <c:v>2 Г</c:v>
                </c:pt>
              </c:strCache>
            </c:strRef>
          </c:tx>
          <c:spPr>
            <a:solidFill>
              <a:srgbClr val="00B050"/>
            </a:solidFill>
          </c:spPr>
          <c:invertIfNegative val="0"/>
          <c:cat>
            <c:strRef>
              <c:f>Лист1!$A$2</c:f>
              <c:strCache>
                <c:ptCount val="1"/>
                <c:pt idx="0">
                  <c:v>Младшие классы </c:v>
                </c:pt>
              </c:strCache>
            </c:strRef>
          </c:cat>
          <c:val>
            <c:numRef>
              <c:f>Лист1!$E$2</c:f>
              <c:numCache>
                <c:formatCode>General</c:formatCode>
                <c:ptCount val="1"/>
                <c:pt idx="0">
                  <c:v>59</c:v>
                </c:pt>
              </c:numCache>
            </c:numRef>
          </c:val>
        </c:ser>
        <c:ser>
          <c:idx val="4"/>
          <c:order val="4"/>
          <c:tx>
            <c:strRef>
              <c:f>Лист1!$F$1</c:f>
              <c:strCache>
                <c:ptCount val="1"/>
                <c:pt idx="0">
                  <c:v>3 А</c:v>
                </c:pt>
              </c:strCache>
            </c:strRef>
          </c:tx>
          <c:spPr>
            <a:solidFill>
              <a:srgbClr val="00B0F0"/>
            </a:solidFill>
          </c:spPr>
          <c:invertIfNegative val="0"/>
          <c:cat>
            <c:strRef>
              <c:f>Лист1!$A$2</c:f>
              <c:strCache>
                <c:ptCount val="1"/>
                <c:pt idx="0">
                  <c:v>Младшие классы </c:v>
                </c:pt>
              </c:strCache>
            </c:strRef>
          </c:cat>
          <c:val>
            <c:numRef>
              <c:f>Лист1!$F$2</c:f>
              <c:numCache>
                <c:formatCode>General</c:formatCode>
                <c:ptCount val="1"/>
                <c:pt idx="0">
                  <c:v>65</c:v>
                </c:pt>
              </c:numCache>
            </c:numRef>
          </c:val>
        </c:ser>
        <c:ser>
          <c:idx val="5"/>
          <c:order val="5"/>
          <c:tx>
            <c:strRef>
              <c:f>Лист1!$G$1</c:f>
              <c:strCache>
                <c:ptCount val="1"/>
                <c:pt idx="0">
                  <c:v>3 Б</c:v>
                </c:pt>
              </c:strCache>
            </c:strRef>
          </c:tx>
          <c:spPr>
            <a:solidFill>
              <a:srgbClr val="7030A0"/>
            </a:solidFill>
          </c:spPr>
          <c:invertIfNegative val="0"/>
          <c:cat>
            <c:strRef>
              <c:f>Лист1!$A$2</c:f>
              <c:strCache>
                <c:ptCount val="1"/>
                <c:pt idx="0">
                  <c:v>Младшие классы </c:v>
                </c:pt>
              </c:strCache>
            </c:strRef>
          </c:cat>
          <c:val>
            <c:numRef>
              <c:f>Лист1!$G$2</c:f>
              <c:numCache>
                <c:formatCode>General</c:formatCode>
                <c:ptCount val="1"/>
                <c:pt idx="0">
                  <c:v>50</c:v>
                </c:pt>
              </c:numCache>
            </c:numRef>
          </c:val>
        </c:ser>
        <c:ser>
          <c:idx val="6"/>
          <c:order val="6"/>
          <c:tx>
            <c:strRef>
              <c:f>Лист1!$H$1</c:f>
              <c:strCache>
                <c:ptCount val="1"/>
                <c:pt idx="0">
                  <c:v>3 В</c:v>
                </c:pt>
              </c:strCache>
            </c:strRef>
          </c:tx>
          <c:spPr>
            <a:solidFill>
              <a:srgbClr val="00FF00"/>
            </a:solidFill>
          </c:spPr>
          <c:invertIfNegative val="0"/>
          <c:cat>
            <c:strRef>
              <c:f>Лист1!$A$2</c:f>
              <c:strCache>
                <c:ptCount val="1"/>
                <c:pt idx="0">
                  <c:v>Младшие классы </c:v>
                </c:pt>
              </c:strCache>
            </c:strRef>
          </c:cat>
          <c:val>
            <c:numRef>
              <c:f>Лист1!$H$2</c:f>
              <c:numCache>
                <c:formatCode>General</c:formatCode>
                <c:ptCount val="1"/>
                <c:pt idx="0">
                  <c:v>60</c:v>
                </c:pt>
              </c:numCache>
            </c:numRef>
          </c:val>
        </c:ser>
        <c:ser>
          <c:idx val="7"/>
          <c:order val="7"/>
          <c:tx>
            <c:strRef>
              <c:f>Лист1!$I$1</c:f>
              <c:strCache>
                <c:ptCount val="1"/>
                <c:pt idx="0">
                  <c:v>3 Г</c:v>
                </c:pt>
              </c:strCache>
            </c:strRef>
          </c:tx>
          <c:spPr>
            <a:solidFill>
              <a:srgbClr val="FF3399"/>
            </a:solidFill>
          </c:spPr>
          <c:invertIfNegative val="0"/>
          <c:cat>
            <c:strRef>
              <c:f>Лист1!$A$2</c:f>
              <c:strCache>
                <c:ptCount val="1"/>
                <c:pt idx="0">
                  <c:v>Младшие классы </c:v>
                </c:pt>
              </c:strCache>
            </c:strRef>
          </c:cat>
          <c:val>
            <c:numRef>
              <c:f>Лист1!$I$2</c:f>
              <c:numCache>
                <c:formatCode>General</c:formatCode>
                <c:ptCount val="1"/>
                <c:pt idx="0">
                  <c:v>58</c:v>
                </c:pt>
              </c:numCache>
            </c:numRef>
          </c:val>
        </c:ser>
        <c:ser>
          <c:idx val="8"/>
          <c:order val="8"/>
          <c:tx>
            <c:strRef>
              <c:f>Лист1!$J$1</c:f>
              <c:strCache>
                <c:ptCount val="1"/>
                <c:pt idx="0">
                  <c:v>4 А</c:v>
                </c:pt>
              </c:strCache>
            </c:strRef>
          </c:tx>
          <c:spPr>
            <a:solidFill>
              <a:srgbClr val="0070C0"/>
            </a:solidFill>
          </c:spPr>
          <c:invertIfNegative val="0"/>
          <c:cat>
            <c:strRef>
              <c:f>Лист1!$A$2</c:f>
              <c:strCache>
                <c:ptCount val="1"/>
                <c:pt idx="0">
                  <c:v>Младшие классы </c:v>
                </c:pt>
              </c:strCache>
            </c:strRef>
          </c:cat>
          <c:val>
            <c:numRef>
              <c:f>Лист1!$J$2</c:f>
              <c:numCache>
                <c:formatCode>General</c:formatCode>
                <c:ptCount val="1"/>
                <c:pt idx="0">
                  <c:v>59</c:v>
                </c:pt>
              </c:numCache>
            </c:numRef>
          </c:val>
        </c:ser>
        <c:ser>
          <c:idx val="9"/>
          <c:order val="9"/>
          <c:tx>
            <c:strRef>
              <c:f>Лист1!$K$1</c:f>
              <c:strCache>
                <c:ptCount val="1"/>
                <c:pt idx="0">
                  <c:v> 4 Б</c:v>
                </c:pt>
              </c:strCache>
            </c:strRef>
          </c:tx>
          <c:invertIfNegative val="0"/>
          <c:cat>
            <c:strRef>
              <c:f>Лист1!$A$2</c:f>
              <c:strCache>
                <c:ptCount val="1"/>
                <c:pt idx="0">
                  <c:v>Младшие классы </c:v>
                </c:pt>
              </c:strCache>
            </c:strRef>
          </c:cat>
          <c:val>
            <c:numRef>
              <c:f>Лист1!$K$2</c:f>
              <c:numCache>
                <c:formatCode>General</c:formatCode>
                <c:ptCount val="1"/>
                <c:pt idx="0">
                  <c:v>59</c:v>
                </c:pt>
              </c:numCache>
            </c:numRef>
          </c:val>
        </c:ser>
        <c:ser>
          <c:idx val="10"/>
          <c:order val="10"/>
          <c:tx>
            <c:strRef>
              <c:f>Лист1!$L$1</c:f>
              <c:strCache>
                <c:ptCount val="1"/>
                <c:pt idx="0">
                  <c:v>4 В</c:v>
                </c:pt>
              </c:strCache>
            </c:strRef>
          </c:tx>
          <c:spPr>
            <a:solidFill>
              <a:srgbClr val="FF3300"/>
            </a:solidFill>
          </c:spPr>
          <c:invertIfNegative val="0"/>
          <c:cat>
            <c:strRef>
              <c:f>Лист1!$A$2</c:f>
              <c:strCache>
                <c:ptCount val="1"/>
                <c:pt idx="0">
                  <c:v>Младшие классы </c:v>
                </c:pt>
              </c:strCache>
            </c:strRef>
          </c:cat>
          <c:val>
            <c:numRef>
              <c:f>Лист1!$L$2</c:f>
              <c:numCache>
                <c:formatCode>General</c:formatCode>
                <c:ptCount val="1"/>
                <c:pt idx="0">
                  <c:v>55</c:v>
                </c:pt>
              </c:numCache>
            </c:numRef>
          </c:val>
        </c:ser>
        <c:dLbls>
          <c:dLblPos val="ctr"/>
          <c:showLegendKey val="0"/>
          <c:showVal val="1"/>
          <c:showCatName val="0"/>
          <c:showSerName val="0"/>
          <c:showPercent val="0"/>
          <c:showBubbleSize val="0"/>
        </c:dLbls>
        <c:gapWidth val="150"/>
        <c:axId val="45568384"/>
        <c:axId val="45569920"/>
      </c:barChart>
      <c:catAx>
        <c:axId val="45568384"/>
        <c:scaling>
          <c:orientation val="minMax"/>
        </c:scaling>
        <c:delete val="0"/>
        <c:axPos val="b"/>
        <c:majorTickMark val="out"/>
        <c:minorTickMark val="none"/>
        <c:tickLblPos val="nextTo"/>
        <c:crossAx val="45569920"/>
        <c:crosses val="autoZero"/>
        <c:auto val="1"/>
        <c:lblAlgn val="ctr"/>
        <c:lblOffset val="100"/>
        <c:noMultiLvlLbl val="0"/>
      </c:catAx>
      <c:valAx>
        <c:axId val="45569920"/>
        <c:scaling>
          <c:orientation val="minMax"/>
        </c:scaling>
        <c:delete val="0"/>
        <c:axPos val="l"/>
        <c:majorGridlines>
          <c:spPr>
            <a:ln>
              <a:noFill/>
            </a:ln>
          </c:spPr>
        </c:majorGridlines>
        <c:numFmt formatCode="General" sourceLinked="1"/>
        <c:majorTickMark val="out"/>
        <c:minorTickMark val="none"/>
        <c:tickLblPos val="nextTo"/>
        <c:crossAx val="4556838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5 А</c:v>
                </c:pt>
              </c:strCache>
            </c:strRef>
          </c:tx>
          <c:spPr>
            <a:solidFill>
              <a:srgbClr val="FFC000"/>
            </a:solidFill>
          </c:spPr>
          <c:invertIfNegative val="0"/>
          <c:cat>
            <c:strRef>
              <c:f>Лист1!$A$2</c:f>
              <c:strCache>
                <c:ptCount val="1"/>
                <c:pt idx="0">
                  <c:v>Средние классы</c:v>
                </c:pt>
              </c:strCache>
            </c:strRef>
          </c:cat>
          <c:val>
            <c:numRef>
              <c:f>Лист1!$B$2</c:f>
              <c:numCache>
                <c:formatCode>General</c:formatCode>
                <c:ptCount val="1"/>
                <c:pt idx="0">
                  <c:v>64</c:v>
                </c:pt>
              </c:numCache>
            </c:numRef>
          </c:val>
        </c:ser>
        <c:ser>
          <c:idx val="1"/>
          <c:order val="1"/>
          <c:tx>
            <c:strRef>
              <c:f>Лист1!$C$1</c:f>
              <c:strCache>
                <c:ptCount val="1"/>
                <c:pt idx="0">
                  <c:v>5 Б</c:v>
                </c:pt>
              </c:strCache>
            </c:strRef>
          </c:tx>
          <c:invertIfNegative val="0"/>
          <c:dPt>
            <c:idx val="0"/>
            <c:invertIfNegative val="0"/>
            <c:bubble3D val="0"/>
            <c:spPr>
              <a:solidFill>
                <a:srgbClr val="FF0000"/>
              </a:solidFill>
            </c:spPr>
          </c:dPt>
          <c:cat>
            <c:strRef>
              <c:f>Лист1!$A$2</c:f>
              <c:strCache>
                <c:ptCount val="1"/>
                <c:pt idx="0">
                  <c:v>Средние классы</c:v>
                </c:pt>
              </c:strCache>
            </c:strRef>
          </c:cat>
          <c:val>
            <c:numRef>
              <c:f>Лист1!$C$2</c:f>
              <c:numCache>
                <c:formatCode>General</c:formatCode>
                <c:ptCount val="1"/>
                <c:pt idx="0">
                  <c:v>67</c:v>
                </c:pt>
              </c:numCache>
            </c:numRef>
          </c:val>
        </c:ser>
        <c:ser>
          <c:idx val="2"/>
          <c:order val="2"/>
          <c:tx>
            <c:strRef>
              <c:f>Лист1!$D$1</c:f>
              <c:strCache>
                <c:ptCount val="1"/>
                <c:pt idx="0">
                  <c:v>5 В</c:v>
                </c:pt>
              </c:strCache>
            </c:strRef>
          </c:tx>
          <c:invertIfNegative val="0"/>
          <c:cat>
            <c:strRef>
              <c:f>Лист1!$A$2</c:f>
              <c:strCache>
                <c:ptCount val="1"/>
                <c:pt idx="0">
                  <c:v>Средние классы</c:v>
                </c:pt>
              </c:strCache>
            </c:strRef>
          </c:cat>
          <c:val>
            <c:numRef>
              <c:f>Лист1!$D$2</c:f>
              <c:numCache>
                <c:formatCode>General</c:formatCode>
                <c:ptCount val="1"/>
                <c:pt idx="0">
                  <c:v>64</c:v>
                </c:pt>
              </c:numCache>
            </c:numRef>
          </c:val>
        </c:ser>
        <c:ser>
          <c:idx val="3"/>
          <c:order val="3"/>
          <c:tx>
            <c:strRef>
              <c:f>Лист1!$E$1</c:f>
              <c:strCache>
                <c:ptCount val="1"/>
                <c:pt idx="0">
                  <c:v>6 А</c:v>
                </c:pt>
              </c:strCache>
            </c:strRef>
          </c:tx>
          <c:spPr>
            <a:solidFill>
              <a:srgbClr val="00B050"/>
            </a:solidFill>
          </c:spPr>
          <c:invertIfNegative val="0"/>
          <c:cat>
            <c:strRef>
              <c:f>Лист1!$A$2</c:f>
              <c:strCache>
                <c:ptCount val="1"/>
                <c:pt idx="0">
                  <c:v>Средние классы</c:v>
                </c:pt>
              </c:strCache>
            </c:strRef>
          </c:cat>
          <c:val>
            <c:numRef>
              <c:f>Лист1!$E$2</c:f>
              <c:numCache>
                <c:formatCode>General</c:formatCode>
                <c:ptCount val="1"/>
                <c:pt idx="0">
                  <c:v>65</c:v>
                </c:pt>
              </c:numCache>
            </c:numRef>
          </c:val>
        </c:ser>
        <c:ser>
          <c:idx val="4"/>
          <c:order val="4"/>
          <c:tx>
            <c:strRef>
              <c:f>Лист1!$F$1</c:f>
              <c:strCache>
                <c:ptCount val="1"/>
                <c:pt idx="0">
                  <c:v>6 Б</c:v>
                </c:pt>
              </c:strCache>
            </c:strRef>
          </c:tx>
          <c:spPr>
            <a:solidFill>
              <a:srgbClr val="00B0F0"/>
            </a:solidFill>
          </c:spPr>
          <c:invertIfNegative val="0"/>
          <c:cat>
            <c:strRef>
              <c:f>Лист1!$A$2</c:f>
              <c:strCache>
                <c:ptCount val="1"/>
                <c:pt idx="0">
                  <c:v>Средние классы</c:v>
                </c:pt>
              </c:strCache>
            </c:strRef>
          </c:cat>
          <c:val>
            <c:numRef>
              <c:f>Лист1!$F$2</c:f>
              <c:numCache>
                <c:formatCode>General</c:formatCode>
                <c:ptCount val="1"/>
                <c:pt idx="0">
                  <c:v>66</c:v>
                </c:pt>
              </c:numCache>
            </c:numRef>
          </c:val>
        </c:ser>
        <c:ser>
          <c:idx val="5"/>
          <c:order val="5"/>
          <c:tx>
            <c:strRef>
              <c:f>Лист1!$G$1</c:f>
              <c:strCache>
                <c:ptCount val="1"/>
                <c:pt idx="0">
                  <c:v>6 В</c:v>
                </c:pt>
              </c:strCache>
            </c:strRef>
          </c:tx>
          <c:spPr>
            <a:solidFill>
              <a:srgbClr val="7030A0"/>
            </a:solidFill>
          </c:spPr>
          <c:invertIfNegative val="0"/>
          <c:cat>
            <c:strRef>
              <c:f>Лист1!$A$2</c:f>
              <c:strCache>
                <c:ptCount val="1"/>
                <c:pt idx="0">
                  <c:v>Средние классы</c:v>
                </c:pt>
              </c:strCache>
            </c:strRef>
          </c:cat>
          <c:val>
            <c:numRef>
              <c:f>Лист1!$G$2</c:f>
              <c:numCache>
                <c:formatCode>General</c:formatCode>
                <c:ptCount val="1"/>
                <c:pt idx="0">
                  <c:v>69</c:v>
                </c:pt>
              </c:numCache>
            </c:numRef>
          </c:val>
        </c:ser>
        <c:ser>
          <c:idx val="6"/>
          <c:order val="6"/>
          <c:tx>
            <c:strRef>
              <c:f>Лист1!$H$1</c:f>
              <c:strCache>
                <c:ptCount val="1"/>
                <c:pt idx="0">
                  <c:v>7 А</c:v>
                </c:pt>
              </c:strCache>
            </c:strRef>
          </c:tx>
          <c:spPr>
            <a:solidFill>
              <a:srgbClr val="00FF00"/>
            </a:solidFill>
          </c:spPr>
          <c:invertIfNegative val="0"/>
          <c:cat>
            <c:strRef>
              <c:f>Лист1!$A$2</c:f>
              <c:strCache>
                <c:ptCount val="1"/>
                <c:pt idx="0">
                  <c:v>Средние классы</c:v>
                </c:pt>
              </c:strCache>
            </c:strRef>
          </c:cat>
          <c:val>
            <c:numRef>
              <c:f>Лист1!$H$2</c:f>
              <c:numCache>
                <c:formatCode>General</c:formatCode>
                <c:ptCount val="1"/>
                <c:pt idx="0">
                  <c:v>61</c:v>
                </c:pt>
              </c:numCache>
            </c:numRef>
          </c:val>
        </c:ser>
        <c:ser>
          <c:idx val="7"/>
          <c:order val="7"/>
          <c:tx>
            <c:strRef>
              <c:f>Лист1!$I$1</c:f>
              <c:strCache>
                <c:ptCount val="1"/>
                <c:pt idx="0">
                  <c:v>7 Б</c:v>
                </c:pt>
              </c:strCache>
            </c:strRef>
          </c:tx>
          <c:spPr>
            <a:solidFill>
              <a:srgbClr val="FF3399"/>
            </a:solidFill>
          </c:spPr>
          <c:invertIfNegative val="0"/>
          <c:cat>
            <c:strRef>
              <c:f>Лист1!$A$2</c:f>
              <c:strCache>
                <c:ptCount val="1"/>
                <c:pt idx="0">
                  <c:v>Средние классы</c:v>
                </c:pt>
              </c:strCache>
            </c:strRef>
          </c:cat>
          <c:val>
            <c:numRef>
              <c:f>Лист1!$I$2</c:f>
              <c:numCache>
                <c:formatCode>General</c:formatCode>
                <c:ptCount val="1"/>
                <c:pt idx="0">
                  <c:v>62</c:v>
                </c:pt>
              </c:numCache>
            </c:numRef>
          </c:val>
        </c:ser>
        <c:ser>
          <c:idx val="8"/>
          <c:order val="8"/>
          <c:tx>
            <c:strRef>
              <c:f>Лист1!$J$1</c:f>
              <c:strCache>
                <c:ptCount val="1"/>
                <c:pt idx="0">
                  <c:v>7 В</c:v>
                </c:pt>
              </c:strCache>
            </c:strRef>
          </c:tx>
          <c:spPr>
            <a:solidFill>
              <a:srgbClr val="0070C0"/>
            </a:solidFill>
          </c:spPr>
          <c:invertIfNegative val="0"/>
          <c:cat>
            <c:strRef>
              <c:f>Лист1!$A$2</c:f>
              <c:strCache>
                <c:ptCount val="1"/>
                <c:pt idx="0">
                  <c:v>Средние классы</c:v>
                </c:pt>
              </c:strCache>
            </c:strRef>
          </c:cat>
          <c:val>
            <c:numRef>
              <c:f>Лист1!$J$2</c:f>
              <c:numCache>
                <c:formatCode>General</c:formatCode>
                <c:ptCount val="1"/>
                <c:pt idx="0">
                  <c:v>68</c:v>
                </c:pt>
              </c:numCache>
            </c:numRef>
          </c:val>
        </c:ser>
        <c:dLbls>
          <c:dLblPos val="ctr"/>
          <c:showLegendKey val="0"/>
          <c:showVal val="1"/>
          <c:showCatName val="0"/>
          <c:showSerName val="0"/>
          <c:showPercent val="0"/>
          <c:showBubbleSize val="0"/>
        </c:dLbls>
        <c:gapWidth val="150"/>
        <c:axId val="135487872"/>
        <c:axId val="135489408"/>
      </c:barChart>
      <c:catAx>
        <c:axId val="135487872"/>
        <c:scaling>
          <c:orientation val="minMax"/>
        </c:scaling>
        <c:delete val="0"/>
        <c:axPos val="b"/>
        <c:majorTickMark val="out"/>
        <c:minorTickMark val="none"/>
        <c:tickLblPos val="nextTo"/>
        <c:crossAx val="135489408"/>
        <c:crosses val="autoZero"/>
        <c:auto val="1"/>
        <c:lblAlgn val="ctr"/>
        <c:lblOffset val="100"/>
        <c:noMultiLvlLbl val="0"/>
      </c:catAx>
      <c:valAx>
        <c:axId val="135489408"/>
        <c:scaling>
          <c:orientation val="minMax"/>
        </c:scaling>
        <c:delete val="0"/>
        <c:axPos val="l"/>
        <c:majorGridlines>
          <c:spPr>
            <a:ln>
              <a:noFill/>
            </a:ln>
          </c:spPr>
        </c:majorGridlines>
        <c:numFmt formatCode="General" sourceLinked="1"/>
        <c:majorTickMark val="out"/>
        <c:minorTickMark val="none"/>
        <c:tickLblPos val="nextTo"/>
        <c:crossAx val="1354878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1FC59-D138-4C1F-914B-464545C9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5438</Words>
  <Characters>30999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2020-10-06T13:41:00Z</cp:lastPrinted>
  <dcterms:created xsi:type="dcterms:W3CDTF">2020-12-28T08:08:00Z</dcterms:created>
  <dcterms:modified xsi:type="dcterms:W3CDTF">2020-12-28T08:18:00Z</dcterms:modified>
</cp:coreProperties>
</file>