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EE" w:rsidRPr="00095FD0" w:rsidRDefault="00095FD0" w:rsidP="00095FD0">
      <w:pPr>
        <w:jc w:val="center"/>
        <w:rPr>
          <w:sz w:val="28"/>
          <w:szCs w:val="28"/>
        </w:rPr>
      </w:pPr>
      <w:r w:rsidRPr="00095FD0">
        <w:rPr>
          <w:sz w:val="28"/>
          <w:szCs w:val="28"/>
        </w:rPr>
        <w:t xml:space="preserve">Федеральное государственное бюджетное </w:t>
      </w:r>
    </w:p>
    <w:p w:rsidR="00095FD0" w:rsidRPr="00095FD0" w:rsidRDefault="00095FD0" w:rsidP="00095FD0">
      <w:pPr>
        <w:jc w:val="center"/>
        <w:rPr>
          <w:sz w:val="28"/>
          <w:szCs w:val="28"/>
        </w:rPr>
      </w:pPr>
      <w:r w:rsidRPr="00095FD0">
        <w:rPr>
          <w:sz w:val="28"/>
          <w:szCs w:val="28"/>
        </w:rPr>
        <w:t>образовательное учреждение высшего образования</w:t>
      </w:r>
    </w:p>
    <w:p w:rsidR="00095FD0" w:rsidRPr="00095FD0" w:rsidRDefault="00095FD0" w:rsidP="00095FD0">
      <w:pPr>
        <w:jc w:val="center"/>
        <w:rPr>
          <w:sz w:val="28"/>
          <w:szCs w:val="28"/>
        </w:rPr>
      </w:pPr>
      <w:r w:rsidRPr="00095FD0">
        <w:rPr>
          <w:sz w:val="28"/>
          <w:szCs w:val="28"/>
        </w:rPr>
        <w:t>«РЕУ имени Г.В. Плеханова»</w:t>
      </w:r>
    </w:p>
    <w:p w:rsidR="00095FD0" w:rsidRPr="00095FD0" w:rsidRDefault="00095FD0" w:rsidP="00095FD0">
      <w:pPr>
        <w:jc w:val="center"/>
        <w:rPr>
          <w:sz w:val="28"/>
          <w:szCs w:val="28"/>
        </w:rPr>
      </w:pPr>
      <w:r w:rsidRPr="00095FD0">
        <w:rPr>
          <w:sz w:val="28"/>
          <w:szCs w:val="28"/>
        </w:rPr>
        <w:t>города Москвы</w:t>
      </w:r>
    </w:p>
    <w:p w:rsidR="00095FD0" w:rsidRPr="00095FD0" w:rsidRDefault="00095FD0" w:rsidP="00095FD0">
      <w:pPr>
        <w:jc w:val="center"/>
        <w:rPr>
          <w:sz w:val="28"/>
          <w:szCs w:val="28"/>
        </w:rPr>
      </w:pPr>
      <w:r w:rsidRPr="00095FD0">
        <w:rPr>
          <w:sz w:val="28"/>
          <w:szCs w:val="28"/>
        </w:rPr>
        <w:t>«Экономический лицей»</w:t>
      </w:r>
    </w:p>
    <w:p w:rsidR="00095FD0" w:rsidRP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4"/>
          <w:szCs w:val="24"/>
        </w:rPr>
      </w:pPr>
    </w:p>
    <w:p w:rsidR="00095FD0" w:rsidRDefault="00095FD0" w:rsidP="00095FD0">
      <w:pPr>
        <w:jc w:val="center"/>
        <w:rPr>
          <w:sz w:val="24"/>
          <w:szCs w:val="24"/>
        </w:rPr>
      </w:pPr>
    </w:p>
    <w:p w:rsidR="00803A59" w:rsidRDefault="00803A59" w:rsidP="00095FD0">
      <w:pPr>
        <w:jc w:val="center"/>
        <w:rPr>
          <w:sz w:val="24"/>
          <w:szCs w:val="24"/>
        </w:rPr>
      </w:pPr>
    </w:p>
    <w:p w:rsidR="00095FD0" w:rsidRDefault="00095FD0" w:rsidP="00095FD0">
      <w:pPr>
        <w:jc w:val="center"/>
        <w:rPr>
          <w:sz w:val="24"/>
          <w:szCs w:val="24"/>
        </w:rPr>
      </w:pPr>
    </w:p>
    <w:p w:rsidR="00095FD0" w:rsidRDefault="00095FD0" w:rsidP="00095FD0">
      <w:pPr>
        <w:jc w:val="center"/>
        <w:rPr>
          <w:sz w:val="24"/>
          <w:szCs w:val="24"/>
        </w:rPr>
      </w:pPr>
    </w:p>
    <w:p w:rsidR="00095FD0" w:rsidRDefault="00095FD0" w:rsidP="00095FD0">
      <w:pPr>
        <w:jc w:val="center"/>
        <w:rPr>
          <w:sz w:val="24"/>
          <w:szCs w:val="24"/>
        </w:rPr>
      </w:pPr>
    </w:p>
    <w:p w:rsidR="00095FD0" w:rsidRPr="00095FD0" w:rsidRDefault="00095FD0" w:rsidP="00095FD0">
      <w:pPr>
        <w:jc w:val="center"/>
        <w:rPr>
          <w:sz w:val="32"/>
          <w:szCs w:val="32"/>
        </w:rPr>
      </w:pPr>
      <w:r w:rsidRPr="00095FD0">
        <w:rPr>
          <w:sz w:val="32"/>
          <w:szCs w:val="32"/>
        </w:rPr>
        <w:t xml:space="preserve">Проектная работа </w:t>
      </w:r>
    </w:p>
    <w:p w:rsidR="00095FD0" w:rsidRPr="00095FD0" w:rsidRDefault="00095FD0" w:rsidP="00095FD0">
      <w:pPr>
        <w:jc w:val="center"/>
        <w:rPr>
          <w:sz w:val="32"/>
          <w:szCs w:val="32"/>
        </w:rPr>
      </w:pPr>
      <w:r w:rsidRPr="00095FD0">
        <w:rPr>
          <w:sz w:val="32"/>
          <w:szCs w:val="32"/>
        </w:rPr>
        <w:t xml:space="preserve">«Внедрение инноваций в технику безопасности </w:t>
      </w:r>
    </w:p>
    <w:p w:rsidR="00095FD0" w:rsidRPr="00095FD0" w:rsidRDefault="00095FD0" w:rsidP="00095FD0">
      <w:pPr>
        <w:jc w:val="center"/>
        <w:rPr>
          <w:sz w:val="32"/>
          <w:szCs w:val="32"/>
        </w:rPr>
      </w:pPr>
      <w:r w:rsidRPr="00095FD0">
        <w:rPr>
          <w:sz w:val="32"/>
          <w:szCs w:val="32"/>
        </w:rPr>
        <w:t>на строительных объектах»</w:t>
      </w:r>
    </w:p>
    <w:p w:rsidR="00095FD0" w:rsidRPr="00095FD0" w:rsidRDefault="00095FD0" w:rsidP="00095FD0">
      <w:pPr>
        <w:jc w:val="center"/>
        <w:rPr>
          <w:sz w:val="32"/>
          <w:szCs w:val="32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803A59" w:rsidRDefault="00803A59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803A59" w:rsidRDefault="00803A59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right"/>
        <w:rPr>
          <w:sz w:val="28"/>
          <w:szCs w:val="28"/>
        </w:rPr>
      </w:pPr>
    </w:p>
    <w:p w:rsidR="00095FD0" w:rsidRDefault="00095FD0" w:rsidP="00095FD0">
      <w:pPr>
        <w:jc w:val="right"/>
        <w:rPr>
          <w:sz w:val="28"/>
          <w:szCs w:val="28"/>
        </w:rPr>
      </w:pPr>
      <w:r w:rsidRPr="00095FD0">
        <w:rPr>
          <w:sz w:val="28"/>
          <w:szCs w:val="28"/>
        </w:rPr>
        <w:t xml:space="preserve">Работу выполнила </w:t>
      </w:r>
    </w:p>
    <w:p w:rsidR="00095FD0" w:rsidRDefault="00095FD0" w:rsidP="00095FD0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10 Б класса</w:t>
      </w:r>
    </w:p>
    <w:p w:rsidR="00095FD0" w:rsidRDefault="00095FD0" w:rsidP="00095FD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Новикова Валерия Андреевна</w:t>
      </w:r>
    </w:p>
    <w:p w:rsidR="00803A59" w:rsidRDefault="00803A59" w:rsidP="00095FD0">
      <w:pPr>
        <w:jc w:val="right"/>
        <w:rPr>
          <w:sz w:val="28"/>
          <w:szCs w:val="28"/>
        </w:rPr>
      </w:pPr>
    </w:p>
    <w:p w:rsidR="00803A59" w:rsidRDefault="00803A59" w:rsidP="00095FD0">
      <w:pPr>
        <w:jc w:val="right"/>
        <w:rPr>
          <w:sz w:val="28"/>
          <w:szCs w:val="28"/>
        </w:rPr>
      </w:pPr>
      <w:r>
        <w:rPr>
          <w:sz w:val="28"/>
          <w:szCs w:val="28"/>
        </w:rPr>
        <w:t>Москва, 2020-2021</w:t>
      </w:r>
    </w:p>
    <w:p w:rsidR="00803A59" w:rsidRPr="00970EA4" w:rsidRDefault="00803A59" w:rsidP="00803A59">
      <w:pPr>
        <w:jc w:val="center"/>
        <w:rPr>
          <w:b/>
          <w:sz w:val="28"/>
          <w:szCs w:val="28"/>
          <w:u w:val="single"/>
        </w:rPr>
      </w:pPr>
      <w:r w:rsidRPr="00970EA4">
        <w:rPr>
          <w:b/>
          <w:sz w:val="28"/>
          <w:szCs w:val="28"/>
          <w:u w:val="single"/>
        </w:rPr>
        <w:lastRenderedPageBreak/>
        <w:t xml:space="preserve">Содержание </w:t>
      </w:r>
    </w:p>
    <w:p w:rsidR="00803A59" w:rsidRDefault="00803A59" w:rsidP="00803A59">
      <w:pPr>
        <w:jc w:val="center"/>
        <w:rPr>
          <w:sz w:val="28"/>
          <w:szCs w:val="28"/>
        </w:rPr>
      </w:pPr>
    </w:p>
    <w:p w:rsidR="00803A59" w:rsidRPr="00495FC4" w:rsidRDefault="00495FC4" w:rsidP="00495F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Аннотация 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.3                                                                                                              </w:t>
      </w:r>
      <w:r w:rsidRPr="00495FC4">
        <w:rPr>
          <w:sz w:val="28"/>
          <w:szCs w:val="28"/>
        </w:rPr>
        <w:t xml:space="preserve">                                                             </w:t>
      </w:r>
    </w:p>
    <w:p w:rsidR="00495FC4" w:rsidRPr="00495FC4" w:rsidRDefault="00803A59" w:rsidP="00495FC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0EA4">
        <w:rPr>
          <w:sz w:val="28"/>
          <w:szCs w:val="28"/>
        </w:rPr>
        <w:t>В</w:t>
      </w:r>
      <w:r w:rsidR="00495FC4">
        <w:rPr>
          <w:sz w:val="28"/>
          <w:szCs w:val="28"/>
        </w:rPr>
        <w:t>ведение……………………………………………………………………………………………</w:t>
      </w:r>
      <w:proofErr w:type="gramStart"/>
      <w:r w:rsidR="00495FC4">
        <w:rPr>
          <w:sz w:val="28"/>
          <w:szCs w:val="28"/>
        </w:rPr>
        <w:t>…….</w:t>
      </w:r>
      <w:proofErr w:type="gramEnd"/>
      <w:r w:rsidR="00495FC4">
        <w:rPr>
          <w:sz w:val="28"/>
          <w:szCs w:val="28"/>
        </w:rPr>
        <w:t>.3</w:t>
      </w:r>
    </w:p>
    <w:p w:rsidR="007628B8" w:rsidRDefault="007628B8" w:rsidP="007628B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Актуальность проекта</w:t>
      </w:r>
      <w:r w:rsidR="00495FC4">
        <w:rPr>
          <w:sz w:val="28"/>
          <w:szCs w:val="28"/>
        </w:rPr>
        <w:t>………………………………………………………………</w:t>
      </w:r>
      <w:proofErr w:type="gramStart"/>
      <w:r w:rsidR="00495FC4">
        <w:rPr>
          <w:sz w:val="28"/>
          <w:szCs w:val="28"/>
        </w:rPr>
        <w:t>…</w:t>
      </w:r>
      <w:r w:rsidR="009612EB">
        <w:rPr>
          <w:sz w:val="28"/>
          <w:szCs w:val="28"/>
        </w:rPr>
        <w:t>….</w:t>
      </w:r>
      <w:proofErr w:type="gramEnd"/>
      <w:r w:rsidR="009612EB">
        <w:rPr>
          <w:sz w:val="28"/>
          <w:szCs w:val="28"/>
        </w:rPr>
        <w:t>4</w:t>
      </w:r>
    </w:p>
    <w:p w:rsidR="007628B8" w:rsidRPr="00970EA4" w:rsidRDefault="00495FC4" w:rsidP="007628B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и задачи……………………………………………………………………………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F80C3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4</w:t>
      </w:r>
    </w:p>
    <w:p w:rsidR="00970EA4" w:rsidRPr="00970EA4" w:rsidRDefault="00803A59" w:rsidP="00970E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Команда проекта</w:t>
      </w:r>
      <w:r w:rsidR="00495FC4">
        <w:rPr>
          <w:sz w:val="28"/>
          <w:szCs w:val="28"/>
        </w:rPr>
        <w:t>……………</w:t>
      </w:r>
      <w:r w:rsidR="00BB40C6">
        <w:rPr>
          <w:sz w:val="28"/>
          <w:szCs w:val="28"/>
        </w:rPr>
        <w:t>………………………………………………………………………</w:t>
      </w:r>
      <w:r w:rsidR="00F80C32">
        <w:rPr>
          <w:sz w:val="28"/>
          <w:szCs w:val="28"/>
        </w:rPr>
        <w:t>…</w:t>
      </w:r>
      <w:r w:rsidR="00BB40C6">
        <w:rPr>
          <w:sz w:val="28"/>
          <w:szCs w:val="28"/>
        </w:rPr>
        <w:t>5</w:t>
      </w:r>
    </w:p>
    <w:p w:rsidR="00970EA4" w:rsidRPr="00970EA4" w:rsidRDefault="00BB40C6" w:rsidP="00970E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Дорожная карта…………………………………………………………………………………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F80C32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803A59" w:rsidRDefault="00803A59" w:rsidP="00803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Планирование работы, ресурсное обеспечение проекта</w:t>
      </w:r>
      <w:r w:rsidR="00BB40C6">
        <w:rPr>
          <w:sz w:val="28"/>
          <w:szCs w:val="28"/>
        </w:rPr>
        <w:t>……………………</w:t>
      </w:r>
      <w:r w:rsidR="00F80C32">
        <w:rPr>
          <w:sz w:val="28"/>
          <w:szCs w:val="28"/>
        </w:rPr>
        <w:t>…</w:t>
      </w:r>
      <w:r w:rsidR="00BB40C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803A59" w:rsidRDefault="00803A59" w:rsidP="00803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Исследовательский этап</w:t>
      </w:r>
      <w:r w:rsidR="00BB40C6">
        <w:rPr>
          <w:sz w:val="28"/>
          <w:szCs w:val="28"/>
        </w:rPr>
        <w:t>…………………………………………………………………</w:t>
      </w:r>
      <w:proofErr w:type="gramStart"/>
      <w:r w:rsidR="00BB40C6">
        <w:rPr>
          <w:sz w:val="28"/>
          <w:szCs w:val="28"/>
        </w:rPr>
        <w:t>……</w:t>
      </w:r>
      <w:r w:rsidR="00F80C32">
        <w:rPr>
          <w:sz w:val="28"/>
          <w:szCs w:val="28"/>
        </w:rPr>
        <w:t>.</w:t>
      </w:r>
      <w:proofErr w:type="gramEnd"/>
      <w:r w:rsidR="00BB40C6">
        <w:rPr>
          <w:sz w:val="28"/>
          <w:szCs w:val="28"/>
        </w:rPr>
        <w:t>7-8</w:t>
      </w:r>
    </w:p>
    <w:p w:rsidR="00326F8C" w:rsidRPr="00326F8C" w:rsidRDefault="00FF6478" w:rsidP="00326F8C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803A59">
        <w:rPr>
          <w:sz w:val="28"/>
          <w:szCs w:val="28"/>
        </w:rPr>
        <w:t xml:space="preserve">, предъявляемые к </w:t>
      </w:r>
      <w:r w:rsidR="00AB6150">
        <w:rPr>
          <w:sz w:val="28"/>
          <w:szCs w:val="28"/>
        </w:rPr>
        <w:t xml:space="preserve">строительной </w:t>
      </w:r>
      <w:r w:rsidR="00E803C7">
        <w:rPr>
          <w:sz w:val="28"/>
          <w:szCs w:val="28"/>
        </w:rPr>
        <w:t>спецодежде</w:t>
      </w:r>
      <w:r w:rsidR="00BB40C6">
        <w:rPr>
          <w:sz w:val="28"/>
          <w:szCs w:val="28"/>
        </w:rPr>
        <w:t>………</w:t>
      </w:r>
      <w:r w:rsidR="00F80C32">
        <w:rPr>
          <w:sz w:val="28"/>
          <w:szCs w:val="28"/>
        </w:rPr>
        <w:t>…</w:t>
      </w:r>
      <w:r w:rsidR="00BB40C6">
        <w:rPr>
          <w:sz w:val="28"/>
          <w:szCs w:val="28"/>
        </w:rPr>
        <w:t>8</w:t>
      </w:r>
    </w:p>
    <w:p w:rsidR="00712D8F" w:rsidRDefault="00803A59" w:rsidP="006D7426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2D8F">
        <w:rPr>
          <w:sz w:val="28"/>
          <w:szCs w:val="28"/>
        </w:rPr>
        <w:t>Поиск и анализ существующих решений</w:t>
      </w:r>
      <w:r w:rsidR="00BB40C6">
        <w:rPr>
          <w:sz w:val="28"/>
          <w:szCs w:val="28"/>
        </w:rPr>
        <w:t>…………………………………</w:t>
      </w:r>
      <w:r w:rsidR="00F80C32">
        <w:rPr>
          <w:sz w:val="28"/>
          <w:szCs w:val="28"/>
        </w:rPr>
        <w:t>…</w:t>
      </w:r>
      <w:r w:rsidR="00BB40C6">
        <w:rPr>
          <w:sz w:val="28"/>
          <w:szCs w:val="28"/>
        </w:rPr>
        <w:t>8-9</w:t>
      </w:r>
    </w:p>
    <w:p w:rsidR="00326F8C" w:rsidRPr="00712D8F" w:rsidRDefault="00326F8C" w:rsidP="006D7426">
      <w:pPr>
        <w:pStyle w:val="a3"/>
        <w:numPr>
          <w:ilvl w:val="1"/>
          <w:numId w:val="1"/>
        </w:numPr>
        <w:rPr>
          <w:sz w:val="28"/>
          <w:szCs w:val="28"/>
        </w:rPr>
      </w:pPr>
      <w:r w:rsidRPr="00712D8F">
        <w:rPr>
          <w:sz w:val="28"/>
          <w:szCs w:val="28"/>
        </w:rPr>
        <w:t>Стилевое</w:t>
      </w:r>
      <w:r w:rsidR="00F80C32">
        <w:rPr>
          <w:sz w:val="28"/>
          <w:szCs w:val="28"/>
        </w:rPr>
        <w:t xml:space="preserve"> решение предупреждающих знаков………………………</w:t>
      </w:r>
      <w:proofErr w:type="gramStart"/>
      <w:r w:rsidR="00F80C32">
        <w:rPr>
          <w:sz w:val="28"/>
          <w:szCs w:val="28"/>
        </w:rPr>
        <w:t>…….</w:t>
      </w:r>
      <w:proofErr w:type="gramEnd"/>
      <w:r w:rsidR="00F80C32">
        <w:rPr>
          <w:sz w:val="28"/>
          <w:szCs w:val="28"/>
        </w:rPr>
        <w:t>.9</w:t>
      </w:r>
    </w:p>
    <w:p w:rsidR="00712D8F" w:rsidRDefault="00F80C32" w:rsidP="00803A59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Выбор лучшего варианта…………………………………………………………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.9</w:t>
      </w:r>
    </w:p>
    <w:p w:rsidR="00803A59" w:rsidRDefault="00803A59" w:rsidP="00803A5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Изготовление</w:t>
      </w:r>
      <w:r w:rsidR="006D7426">
        <w:rPr>
          <w:sz w:val="28"/>
          <w:szCs w:val="28"/>
        </w:rPr>
        <w:t>…………………………………………………………………………………………10</w:t>
      </w:r>
    </w:p>
    <w:p w:rsidR="00441239" w:rsidRDefault="00441239" w:rsidP="00441239">
      <w:pPr>
        <w:pStyle w:val="a3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Этап</w:t>
      </w:r>
      <w:r w:rsidR="006D7426">
        <w:rPr>
          <w:sz w:val="28"/>
          <w:szCs w:val="28"/>
        </w:rPr>
        <w:t>ы выполнения проектного образца………………………………</w:t>
      </w:r>
      <w:proofErr w:type="gramStart"/>
      <w:r w:rsidR="006D7426">
        <w:rPr>
          <w:sz w:val="28"/>
          <w:szCs w:val="28"/>
        </w:rPr>
        <w:t>…….</w:t>
      </w:r>
      <w:proofErr w:type="gramEnd"/>
      <w:r w:rsidR="006D7426">
        <w:rPr>
          <w:sz w:val="28"/>
          <w:szCs w:val="28"/>
        </w:rPr>
        <w:t>10</w:t>
      </w:r>
    </w:p>
    <w:p w:rsidR="00803A59" w:rsidRPr="00441239" w:rsidRDefault="006D7426" w:rsidP="00441239">
      <w:pPr>
        <w:pStyle w:val="a3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Расчет себестоимости проекта……………………………………………………11</w:t>
      </w:r>
    </w:p>
    <w:p w:rsidR="00803A59" w:rsidRDefault="00803A59" w:rsidP="0044123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6D7426">
        <w:rPr>
          <w:sz w:val="28"/>
          <w:szCs w:val="28"/>
        </w:rPr>
        <w:t>ыводы…………………………………………………………………………………………………</w:t>
      </w:r>
      <w:proofErr w:type="gramStart"/>
      <w:r w:rsidR="006D7426">
        <w:rPr>
          <w:sz w:val="28"/>
          <w:szCs w:val="28"/>
        </w:rPr>
        <w:t>…….</w:t>
      </w:r>
      <w:proofErr w:type="gramEnd"/>
      <w:r w:rsidR="006D7426">
        <w:rPr>
          <w:sz w:val="28"/>
          <w:szCs w:val="28"/>
        </w:rPr>
        <w:t>11</w:t>
      </w:r>
    </w:p>
    <w:p w:rsidR="00803A59" w:rsidRDefault="006D7426" w:rsidP="0044123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Благодарности……………………………………………………………………………………………12</w:t>
      </w:r>
    </w:p>
    <w:p w:rsidR="001F587C" w:rsidRPr="00803A59" w:rsidRDefault="001F587C" w:rsidP="0044123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6D7426">
        <w:rPr>
          <w:sz w:val="28"/>
          <w:szCs w:val="28"/>
        </w:rPr>
        <w:t>используемой литературы………………………………………………………</w:t>
      </w:r>
      <w:proofErr w:type="gramStart"/>
      <w:r w:rsidR="006D7426">
        <w:rPr>
          <w:sz w:val="28"/>
          <w:szCs w:val="28"/>
        </w:rPr>
        <w:t>…….</w:t>
      </w:r>
      <w:proofErr w:type="gramEnd"/>
      <w:r w:rsidR="006D7426">
        <w:rPr>
          <w:sz w:val="28"/>
          <w:szCs w:val="28"/>
        </w:rPr>
        <w:t>12</w:t>
      </w:r>
    </w:p>
    <w:p w:rsidR="00803A59" w:rsidRPr="00095FD0" w:rsidRDefault="00803A59" w:rsidP="00095FD0">
      <w:pPr>
        <w:jc w:val="right"/>
        <w:rPr>
          <w:sz w:val="28"/>
          <w:szCs w:val="28"/>
        </w:rPr>
      </w:pPr>
    </w:p>
    <w:p w:rsidR="00095FD0" w:rsidRPr="00095FD0" w:rsidRDefault="00095FD0" w:rsidP="00095FD0">
      <w:pPr>
        <w:jc w:val="right"/>
        <w:rPr>
          <w:sz w:val="24"/>
          <w:szCs w:val="24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095FD0" w:rsidRDefault="00095FD0" w:rsidP="00095FD0">
      <w:pPr>
        <w:jc w:val="center"/>
        <w:rPr>
          <w:sz w:val="28"/>
          <w:szCs w:val="28"/>
        </w:rPr>
      </w:pPr>
    </w:p>
    <w:p w:rsidR="00970EA4" w:rsidRDefault="00970EA4" w:rsidP="00095FD0">
      <w:pPr>
        <w:jc w:val="center"/>
        <w:rPr>
          <w:sz w:val="28"/>
          <w:szCs w:val="28"/>
        </w:rPr>
      </w:pPr>
    </w:p>
    <w:p w:rsidR="00970EA4" w:rsidRDefault="00970EA4" w:rsidP="00095FD0">
      <w:pPr>
        <w:jc w:val="center"/>
        <w:rPr>
          <w:sz w:val="28"/>
          <w:szCs w:val="28"/>
        </w:rPr>
      </w:pPr>
    </w:p>
    <w:p w:rsidR="00970EA4" w:rsidRDefault="00970EA4" w:rsidP="00095FD0">
      <w:pPr>
        <w:jc w:val="center"/>
        <w:rPr>
          <w:sz w:val="28"/>
          <w:szCs w:val="28"/>
        </w:rPr>
      </w:pPr>
    </w:p>
    <w:p w:rsidR="00970EA4" w:rsidRDefault="00970EA4" w:rsidP="00095FD0">
      <w:pPr>
        <w:jc w:val="center"/>
        <w:rPr>
          <w:sz w:val="28"/>
          <w:szCs w:val="28"/>
        </w:rPr>
      </w:pPr>
    </w:p>
    <w:p w:rsidR="00D75E2B" w:rsidRDefault="00D75E2B" w:rsidP="00095FD0">
      <w:pPr>
        <w:jc w:val="center"/>
        <w:rPr>
          <w:sz w:val="28"/>
          <w:szCs w:val="28"/>
        </w:rPr>
      </w:pPr>
    </w:p>
    <w:p w:rsidR="00970EA4" w:rsidRDefault="00970EA4" w:rsidP="00095FD0">
      <w:pPr>
        <w:jc w:val="center"/>
        <w:rPr>
          <w:sz w:val="28"/>
          <w:szCs w:val="28"/>
        </w:rPr>
      </w:pPr>
    </w:p>
    <w:p w:rsidR="00970EA4" w:rsidRDefault="00970EA4" w:rsidP="00095F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Аннотация</w:t>
      </w:r>
    </w:p>
    <w:p w:rsidR="00970EA4" w:rsidRDefault="00970EA4" w:rsidP="00970EA4">
      <w:pPr>
        <w:rPr>
          <w:sz w:val="28"/>
          <w:szCs w:val="28"/>
        </w:rPr>
      </w:pPr>
    </w:p>
    <w:p w:rsidR="00970EA4" w:rsidRDefault="00970EA4" w:rsidP="009B7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мире очень развита сфера строительства. Создаются новые строительные площадки и проектируются здания. Безопасность на них важна для каждого человека, и не соблюдение техники </w:t>
      </w:r>
      <w:r w:rsidR="0039246F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может привезти к необратимым последствиям, вплоть до гибели. Поэтому я решила создать такой проект, который поможет в разы сократить количество</w:t>
      </w:r>
      <w:r w:rsidR="0039246F">
        <w:rPr>
          <w:sz w:val="28"/>
          <w:szCs w:val="28"/>
        </w:rPr>
        <w:t xml:space="preserve"> несчастных случаев и</w:t>
      </w:r>
      <w:r>
        <w:rPr>
          <w:sz w:val="28"/>
          <w:szCs w:val="28"/>
        </w:rPr>
        <w:t xml:space="preserve"> смертей на строительных объектах.</w:t>
      </w:r>
    </w:p>
    <w:p w:rsidR="00970EA4" w:rsidRDefault="00970EA4" w:rsidP="00970EA4">
      <w:pPr>
        <w:rPr>
          <w:sz w:val="28"/>
          <w:szCs w:val="28"/>
        </w:rPr>
      </w:pPr>
    </w:p>
    <w:p w:rsidR="00970EA4" w:rsidRDefault="00970EA4" w:rsidP="00970EA4">
      <w:pPr>
        <w:rPr>
          <w:sz w:val="28"/>
          <w:szCs w:val="28"/>
        </w:rPr>
      </w:pPr>
    </w:p>
    <w:p w:rsidR="00970EA4" w:rsidRDefault="00970EA4" w:rsidP="00970E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Введение </w:t>
      </w:r>
    </w:p>
    <w:p w:rsidR="00970EA4" w:rsidRDefault="00970EA4" w:rsidP="00970EA4">
      <w:pPr>
        <w:rPr>
          <w:sz w:val="28"/>
          <w:szCs w:val="28"/>
        </w:rPr>
      </w:pPr>
    </w:p>
    <w:p w:rsidR="00970EA4" w:rsidRDefault="007B2401" w:rsidP="009B7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строительных площадках работают люди с разным уровнем </w:t>
      </w:r>
      <w:r w:rsidR="00AC76E7">
        <w:rPr>
          <w:sz w:val="28"/>
          <w:szCs w:val="28"/>
        </w:rPr>
        <w:t>знаний и образованием</w:t>
      </w:r>
      <w:r>
        <w:rPr>
          <w:sz w:val="28"/>
          <w:szCs w:val="28"/>
        </w:rPr>
        <w:t>. Своим проектом я хочу усовершенствовать технику безопасности, сделать ее более наглядной и доступной для всех людей, задействованных в строительстве.</w:t>
      </w:r>
    </w:p>
    <w:p w:rsidR="007B2401" w:rsidRDefault="007B2401" w:rsidP="009B7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нам известно, человек намного лучше воспринимает и усваивает информацию, представленную в виде картинок, нежели текста. Органы зрения работают феноменальным образом, чтобы человеку запомнить информацию на всю жизнь, нужно, с разн</w:t>
      </w:r>
      <w:r w:rsidR="00ED5DEF">
        <w:rPr>
          <w:sz w:val="28"/>
          <w:szCs w:val="28"/>
        </w:rPr>
        <w:t>ы</w:t>
      </w:r>
      <w:r>
        <w:rPr>
          <w:sz w:val="28"/>
          <w:szCs w:val="28"/>
        </w:rPr>
        <w:t>м интервалом времени, увидеть ее 9 раз. Именно поэтому я решила представить технику безопасности в виде картинок и сделать так, чтобы ее могли видеть постоянно, а именно пошить на жилетки, в которых строители ходят на протяжении всего рабочего дня.</w:t>
      </w:r>
      <w:r w:rsidR="00B02510">
        <w:rPr>
          <w:sz w:val="28"/>
          <w:szCs w:val="28"/>
        </w:rPr>
        <w:t xml:space="preserve"> Благодаря такому решению сократится значительное количество несчастных случаев на </w:t>
      </w:r>
      <w:r w:rsidR="00ED5DEF">
        <w:rPr>
          <w:sz w:val="28"/>
          <w:szCs w:val="28"/>
        </w:rPr>
        <w:t xml:space="preserve">строительной </w:t>
      </w:r>
      <w:r w:rsidR="00B02510">
        <w:rPr>
          <w:sz w:val="28"/>
          <w:szCs w:val="28"/>
        </w:rPr>
        <w:t>площадке.</w:t>
      </w:r>
    </w:p>
    <w:p w:rsidR="00B02510" w:rsidRDefault="00B02510" w:rsidP="00970EA4">
      <w:pPr>
        <w:rPr>
          <w:sz w:val="28"/>
          <w:szCs w:val="28"/>
        </w:rPr>
      </w:pPr>
    </w:p>
    <w:p w:rsidR="009612EB" w:rsidRDefault="009612EB" w:rsidP="00970EA4">
      <w:pPr>
        <w:rPr>
          <w:sz w:val="28"/>
          <w:szCs w:val="28"/>
        </w:rPr>
      </w:pPr>
    </w:p>
    <w:p w:rsidR="009612EB" w:rsidRDefault="009612EB" w:rsidP="00970EA4">
      <w:pPr>
        <w:rPr>
          <w:sz w:val="28"/>
          <w:szCs w:val="28"/>
        </w:rPr>
      </w:pPr>
    </w:p>
    <w:p w:rsidR="009612EB" w:rsidRDefault="009612EB" w:rsidP="00970EA4">
      <w:pPr>
        <w:rPr>
          <w:sz w:val="28"/>
          <w:szCs w:val="28"/>
        </w:rPr>
      </w:pPr>
    </w:p>
    <w:p w:rsidR="009612EB" w:rsidRDefault="009612EB" w:rsidP="00970EA4">
      <w:pPr>
        <w:rPr>
          <w:sz w:val="28"/>
          <w:szCs w:val="28"/>
        </w:rPr>
      </w:pPr>
    </w:p>
    <w:p w:rsidR="00B02510" w:rsidRPr="00FD7200" w:rsidRDefault="00B02510" w:rsidP="00B02510">
      <w:pPr>
        <w:jc w:val="center"/>
        <w:rPr>
          <w:sz w:val="28"/>
          <w:szCs w:val="28"/>
          <w:u w:val="single"/>
        </w:rPr>
      </w:pPr>
      <w:r w:rsidRPr="00FD7200">
        <w:rPr>
          <w:sz w:val="28"/>
          <w:szCs w:val="28"/>
          <w:u w:val="single"/>
        </w:rPr>
        <w:lastRenderedPageBreak/>
        <w:t xml:space="preserve">Актуальность проекта </w:t>
      </w:r>
    </w:p>
    <w:p w:rsidR="00B02510" w:rsidRDefault="00B02510" w:rsidP="00B02510">
      <w:pPr>
        <w:jc w:val="center"/>
        <w:rPr>
          <w:sz w:val="28"/>
          <w:szCs w:val="28"/>
        </w:rPr>
      </w:pPr>
    </w:p>
    <w:p w:rsidR="00B02510" w:rsidRDefault="00B02510" w:rsidP="009B7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организации занимают лидирующую позицию по количеству несчастных случаев. И</w:t>
      </w:r>
      <w:r w:rsidR="007628B8">
        <w:rPr>
          <w:sz w:val="28"/>
          <w:szCs w:val="28"/>
        </w:rPr>
        <w:t>сходя из статистики</w:t>
      </w:r>
      <w:r>
        <w:rPr>
          <w:sz w:val="28"/>
          <w:szCs w:val="28"/>
        </w:rPr>
        <w:t xml:space="preserve"> за 2016 год</w:t>
      </w:r>
      <w:r w:rsidR="007628B8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9B79AE">
        <w:rPr>
          <w:sz w:val="28"/>
          <w:szCs w:val="28"/>
        </w:rPr>
        <w:t>Москве произошло</w:t>
      </w:r>
      <w:r w:rsidR="007628B8">
        <w:rPr>
          <w:sz w:val="28"/>
          <w:szCs w:val="28"/>
        </w:rPr>
        <w:t xml:space="preserve"> 98 несчастных случаев на строительных объектах. В Санкт-Петербурге – 69, из них 41- с летальным исходом. Имея такую статистику, нельзя отрицать, что проблема пренебрежительного отношения к техники безопасности сейчас очень актуаль</w:t>
      </w:r>
      <w:r w:rsidR="001D1B16">
        <w:rPr>
          <w:sz w:val="28"/>
          <w:szCs w:val="28"/>
        </w:rPr>
        <w:t>на и требует скорейшего решения.</w:t>
      </w:r>
    </w:p>
    <w:p w:rsidR="001D1B16" w:rsidRDefault="001D1B16" w:rsidP="009B79AE">
      <w:pPr>
        <w:ind w:firstLine="708"/>
        <w:jc w:val="both"/>
        <w:rPr>
          <w:sz w:val="28"/>
          <w:szCs w:val="28"/>
        </w:rPr>
      </w:pPr>
    </w:p>
    <w:p w:rsidR="009B79AE" w:rsidRPr="00FD7200" w:rsidRDefault="009B79AE" w:rsidP="009B79AE">
      <w:pPr>
        <w:ind w:firstLine="708"/>
        <w:jc w:val="center"/>
        <w:rPr>
          <w:sz w:val="28"/>
          <w:szCs w:val="28"/>
          <w:u w:val="single"/>
        </w:rPr>
      </w:pPr>
      <w:r w:rsidRPr="00FD7200">
        <w:rPr>
          <w:sz w:val="28"/>
          <w:szCs w:val="28"/>
          <w:u w:val="single"/>
        </w:rPr>
        <w:t>Цели и задачи</w:t>
      </w:r>
    </w:p>
    <w:p w:rsidR="009B79AE" w:rsidRDefault="009B79AE" w:rsidP="009B79AE">
      <w:pPr>
        <w:ind w:firstLine="708"/>
        <w:jc w:val="center"/>
        <w:rPr>
          <w:sz w:val="28"/>
          <w:szCs w:val="28"/>
        </w:rPr>
      </w:pPr>
    </w:p>
    <w:p w:rsidR="0039246F" w:rsidRDefault="009B79AE" w:rsidP="00FD7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моего проекта является, </w:t>
      </w:r>
      <w:r w:rsidR="00FD7200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="00FD7200">
        <w:rPr>
          <w:sz w:val="28"/>
          <w:szCs w:val="28"/>
        </w:rPr>
        <w:t>не</w:t>
      </w:r>
      <w:r w:rsidR="009C618F">
        <w:rPr>
          <w:sz w:val="28"/>
          <w:szCs w:val="28"/>
        </w:rPr>
        <w:t>с</w:t>
      </w:r>
      <w:r w:rsidR="00FD7200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случаев с</w:t>
      </w:r>
      <w:r w:rsidR="00FD7200">
        <w:rPr>
          <w:sz w:val="28"/>
          <w:szCs w:val="28"/>
        </w:rPr>
        <w:t xml:space="preserve"> помощью</w:t>
      </w:r>
      <w:r>
        <w:rPr>
          <w:sz w:val="28"/>
          <w:szCs w:val="28"/>
        </w:rPr>
        <w:t xml:space="preserve"> внедрени</w:t>
      </w:r>
      <w:r w:rsidR="00FD7200">
        <w:rPr>
          <w:sz w:val="28"/>
          <w:szCs w:val="28"/>
        </w:rPr>
        <w:t>я более доступной для восприятия техники безопасности.</w:t>
      </w:r>
    </w:p>
    <w:p w:rsidR="00FD7200" w:rsidRDefault="00FD7200" w:rsidP="00FD7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9246F" w:rsidRDefault="00FD7200" w:rsidP="006D7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D7200">
        <w:rPr>
          <w:sz w:val="28"/>
          <w:szCs w:val="28"/>
        </w:rPr>
        <w:t xml:space="preserve">Изучить правила по техники безопасности, </w:t>
      </w:r>
      <w:r>
        <w:rPr>
          <w:sz w:val="28"/>
          <w:szCs w:val="28"/>
        </w:rPr>
        <w:t xml:space="preserve">имеющиеся на данный момент </w:t>
      </w:r>
    </w:p>
    <w:p w:rsidR="00FD7200" w:rsidRDefault="0010664F" w:rsidP="006D7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более часто нарушаемые правила техники безопасности</w:t>
      </w:r>
    </w:p>
    <w:p w:rsidR="0010664F" w:rsidRDefault="0010664F" w:rsidP="006D7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дизайн проект предупреждающих знаков </w:t>
      </w:r>
    </w:p>
    <w:p w:rsidR="0010664F" w:rsidRDefault="009B61AE" w:rsidP="006D7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Пошить строительную спец</w:t>
      </w:r>
      <w:r w:rsidR="0010664F">
        <w:rPr>
          <w:sz w:val="28"/>
          <w:szCs w:val="28"/>
        </w:rPr>
        <w:t>одежду с предупреждающими знаками</w:t>
      </w:r>
    </w:p>
    <w:p w:rsidR="0010664F" w:rsidRDefault="009B61AE" w:rsidP="006D7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Внедрить комплект спец</w:t>
      </w:r>
      <w:r w:rsidR="00D1548A">
        <w:rPr>
          <w:sz w:val="28"/>
          <w:szCs w:val="28"/>
        </w:rPr>
        <w:t xml:space="preserve">одежды на одну из строительных площадок Москвы </w:t>
      </w:r>
    </w:p>
    <w:p w:rsidR="00D1548A" w:rsidRDefault="00D1548A" w:rsidP="006D7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результата</w:t>
      </w:r>
    </w:p>
    <w:p w:rsidR="001938C6" w:rsidRDefault="001938C6" w:rsidP="001938C6">
      <w:pPr>
        <w:jc w:val="both"/>
        <w:rPr>
          <w:sz w:val="28"/>
          <w:szCs w:val="28"/>
        </w:rPr>
      </w:pPr>
    </w:p>
    <w:p w:rsidR="001938C6" w:rsidRDefault="001938C6" w:rsidP="001938C6">
      <w:pPr>
        <w:jc w:val="both"/>
        <w:rPr>
          <w:sz w:val="28"/>
          <w:szCs w:val="28"/>
        </w:rPr>
      </w:pPr>
    </w:p>
    <w:p w:rsidR="002D2BB5" w:rsidRDefault="002D2BB5" w:rsidP="001938C6">
      <w:pPr>
        <w:jc w:val="center"/>
        <w:rPr>
          <w:b/>
          <w:sz w:val="28"/>
          <w:szCs w:val="28"/>
          <w:u w:val="single"/>
        </w:rPr>
      </w:pPr>
    </w:p>
    <w:p w:rsidR="002D2BB5" w:rsidRDefault="002D2BB5" w:rsidP="001938C6">
      <w:pPr>
        <w:jc w:val="center"/>
        <w:rPr>
          <w:b/>
          <w:sz w:val="28"/>
          <w:szCs w:val="28"/>
          <w:u w:val="single"/>
        </w:rPr>
      </w:pPr>
    </w:p>
    <w:p w:rsidR="002D2BB5" w:rsidRDefault="002D2BB5" w:rsidP="001938C6">
      <w:pPr>
        <w:jc w:val="center"/>
        <w:rPr>
          <w:b/>
          <w:sz w:val="28"/>
          <w:szCs w:val="28"/>
          <w:u w:val="single"/>
        </w:rPr>
      </w:pPr>
    </w:p>
    <w:p w:rsidR="002D2BB5" w:rsidRDefault="002D2BB5" w:rsidP="001938C6">
      <w:pPr>
        <w:jc w:val="center"/>
        <w:rPr>
          <w:b/>
          <w:sz w:val="28"/>
          <w:szCs w:val="28"/>
          <w:u w:val="single"/>
        </w:rPr>
      </w:pPr>
    </w:p>
    <w:p w:rsidR="002D2BB5" w:rsidRDefault="002D2BB5" w:rsidP="001938C6">
      <w:pPr>
        <w:jc w:val="center"/>
        <w:rPr>
          <w:b/>
          <w:sz w:val="28"/>
          <w:szCs w:val="28"/>
          <w:u w:val="single"/>
        </w:rPr>
      </w:pPr>
    </w:p>
    <w:p w:rsidR="004642E9" w:rsidRDefault="004642E9" w:rsidP="009612EB">
      <w:pPr>
        <w:rPr>
          <w:b/>
          <w:sz w:val="28"/>
          <w:szCs w:val="28"/>
          <w:u w:val="single"/>
        </w:rPr>
      </w:pPr>
    </w:p>
    <w:p w:rsidR="001938C6" w:rsidRDefault="009612EB" w:rsidP="001938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Коман</w:t>
      </w:r>
      <w:r w:rsidR="001938C6">
        <w:rPr>
          <w:b/>
          <w:sz w:val="28"/>
          <w:szCs w:val="28"/>
          <w:u w:val="single"/>
        </w:rPr>
        <w:t xml:space="preserve">да проекта </w:t>
      </w:r>
    </w:p>
    <w:p w:rsidR="001938C6" w:rsidRDefault="001938C6" w:rsidP="001938C6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1938C6" w:rsidTr="001938C6">
        <w:tc>
          <w:tcPr>
            <w:tcW w:w="2122" w:type="dxa"/>
          </w:tcPr>
          <w:p w:rsidR="001938C6" w:rsidRPr="00062B06" w:rsidRDefault="001938C6" w:rsidP="001938C6">
            <w:pPr>
              <w:jc w:val="center"/>
              <w:rPr>
                <w:b/>
                <w:sz w:val="28"/>
                <w:szCs w:val="28"/>
              </w:rPr>
            </w:pPr>
            <w:r w:rsidRPr="00062B0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108" w:type="dxa"/>
          </w:tcPr>
          <w:p w:rsidR="001938C6" w:rsidRPr="00062B06" w:rsidRDefault="001938C6" w:rsidP="001938C6">
            <w:pPr>
              <w:jc w:val="center"/>
              <w:rPr>
                <w:b/>
                <w:sz w:val="28"/>
                <w:szCs w:val="28"/>
              </w:rPr>
            </w:pPr>
            <w:r w:rsidRPr="00062B06">
              <w:rPr>
                <w:b/>
                <w:sz w:val="28"/>
                <w:szCs w:val="28"/>
              </w:rPr>
              <w:t>Роль в проекте</w:t>
            </w:r>
          </w:p>
        </w:tc>
        <w:tc>
          <w:tcPr>
            <w:tcW w:w="3115" w:type="dxa"/>
          </w:tcPr>
          <w:p w:rsidR="001938C6" w:rsidRPr="00062B06" w:rsidRDefault="001938C6" w:rsidP="001938C6">
            <w:pPr>
              <w:jc w:val="center"/>
              <w:rPr>
                <w:b/>
                <w:sz w:val="28"/>
                <w:szCs w:val="28"/>
              </w:rPr>
            </w:pPr>
            <w:r w:rsidRPr="00062B06">
              <w:rPr>
                <w:b/>
                <w:sz w:val="28"/>
                <w:szCs w:val="28"/>
              </w:rPr>
              <w:t>Обязанности</w:t>
            </w:r>
          </w:p>
        </w:tc>
      </w:tr>
      <w:tr w:rsidR="001938C6" w:rsidTr="00062B06">
        <w:tc>
          <w:tcPr>
            <w:tcW w:w="2122" w:type="dxa"/>
            <w:shd w:val="clear" w:color="auto" w:fill="FBE4D5" w:themeFill="accent2" w:themeFillTint="33"/>
          </w:tcPr>
          <w:p w:rsidR="001938C6" w:rsidRDefault="001938C6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В.А.</w:t>
            </w:r>
          </w:p>
        </w:tc>
        <w:tc>
          <w:tcPr>
            <w:tcW w:w="4108" w:type="dxa"/>
            <w:shd w:val="clear" w:color="auto" w:fill="FBE4D5" w:themeFill="accent2" w:themeFillTint="33"/>
          </w:tcPr>
          <w:p w:rsidR="001938C6" w:rsidRDefault="001938C6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1938C6" w:rsidRDefault="001938C6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проектной деятельности, анализ полученных данных, внедрение новаторских решений, </w:t>
            </w:r>
            <w:r w:rsidR="009B5A34">
              <w:rPr>
                <w:sz w:val="28"/>
                <w:szCs w:val="28"/>
              </w:rPr>
              <w:t>анализ эффективности проектного решения</w:t>
            </w:r>
          </w:p>
        </w:tc>
      </w:tr>
      <w:tr w:rsidR="001938C6" w:rsidTr="001938C6">
        <w:tc>
          <w:tcPr>
            <w:tcW w:w="2122" w:type="dxa"/>
          </w:tcPr>
          <w:p w:rsidR="001938C6" w:rsidRDefault="001938C6" w:rsidP="00BF45B1">
            <w:pPr>
              <w:jc w:val="both"/>
            </w:pPr>
            <w:r w:rsidRPr="00F312C5">
              <w:rPr>
                <w:sz w:val="28"/>
                <w:szCs w:val="28"/>
              </w:rPr>
              <w:t>Новикова В.А.</w:t>
            </w:r>
          </w:p>
        </w:tc>
        <w:tc>
          <w:tcPr>
            <w:tcW w:w="4108" w:type="dxa"/>
          </w:tcPr>
          <w:p w:rsidR="001938C6" w:rsidRDefault="001938C6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проекта по Технике Безопасности</w:t>
            </w:r>
          </w:p>
        </w:tc>
        <w:tc>
          <w:tcPr>
            <w:tcW w:w="3115" w:type="dxa"/>
          </w:tcPr>
          <w:p w:rsidR="001938C6" w:rsidRDefault="001938C6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нормативов техники безопасности, </w:t>
            </w:r>
            <w:r w:rsidR="004D5940">
              <w:rPr>
                <w:sz w:val="28"/>
                <w:szCs w:val="28"/>
              </w:rPr>
              <w:t xml:space="preserve">проводит </w:t>
            </w:r>
            <w:r w:rsidR="004D5940" w:rsidRPr="004D5940">
              <w:rPr>
                <w:sz w:val="28"/>
                <w:szCs w:val="28"/>
              </w:rPr>
              <w:t>когнитивное</w:t>
            </w:r>
            <w:r w:rsidR="004D5940">
              <w:rPr>
                <w:sz w:val="28"/>
                <w:szCs w:val="28"/>
              </w:rPr>
              <w:t xml:space="preserve"> исследование</w:t>
            </w:r>
          </w:p>
        </w:tc>
      </w:tr>
      <w:tr w:rsidR="001938C6" w:rsidTr="00062B06">
        <w:tc>
          <w:tcPr>
            <w:tcW w:w="2122" w:type="dxa"/>
            <w:shd w:val="clear" w:color="auto" w:fill="FBE4D5" w:themeFill="accent2" w:themeFillTint="33"/>
          </w:tcPr>
          <w:p w:rsidR="001938C6" w:rsidRDefault="001938C6" w:rsidP="00BF45B1">
            <w:pPr>
              <w:jc w:val="both"/>
            </w:pPr>
            <w:r w:rsidRPr="00F312C5">
              <w:rPr>
                <w:sz w:val="28"/>
                <w:szCs w:val="28"/>
              </w:rPr>
              <w:t>Новикова В.А.</w:t>
            </w:r>
          </w:p>
        </w:tc>
        <w:tc>
          <w:tcPr>
            <w:tcW w:w="4108" w:type="dxa"/>
            <w:shd w:val="clear" w:color="auto" w:fill="FBE4D5" w:themeFill="accent2" w:themeFillTint="33"/>
          </w:tcPr>
          <w:p w:rsidR="001938C6" w:rsidRDefault="004D5940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Дизайнер проекта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1938C6" w:rsidRDefault="004D5940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938C6">
              <w:rPr>
                <w:sz w:val="28"/>
                <w:szCs w:val="28"/>
              </w:rPr>
              <w:t>азработка дизайн проекта предупреждающих знаков</w:t>
            </w:r>
          </w:p>
        </w:tc>
      </w:tr>
      <w:tr w:rsidR="001938C6" w:rsidTr="001938C6">
        <w:tc>
          <w:tcPr>
            <w:tcW w:w="2122" w:type="dxa"/>
          </w:tcPr>
          <w:p w:rsidR="001938C6" w:rsidRDefault="001938C6" w:rsidP="00BF45B1">
            <w:pPr>
              <w:jc w:val="both"/>
            </w:pPr>
            <w:r w:rsidRPr="00F312C5">
              <w:rPr>
                <w:sz w:val="28"/>
                <w:szCs w:val="28"/>
              </w:rPr>
              <w:t>Новикова В.А.</w:t>
            </w:r>
          </w:p>
        </w:tc>
        <w:tc>
          <w:tcPr>
            <w:tcW w:w="4108" w:type="dxa"/>
          </w:tcPr>
          <w:p w:rsidR="001938C6" w:rsidRDefault="004D5940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сметчик</w:t>
            </w:r>
          </w:p>
        </w:tc>
        <w:tc>
          <w:tcPr>
            <w:tcW w:w="3115" w:type="dxa"/>
          </w:tcPr>
          <w:p w:rsidR="001938C6" w:rsidRDefault="004D5940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себестоимости проекта </w:t>
            </w:r>
          </w:p>
        </w:tc>
      </w:tr>
      <w:tr w:rsidR="001938C6" w:rsidTr="00062B06">
        <w:tc>
          <w:tcPr>
            <w:tcW w:w="2122" w:type="dxa"/>
            <w:shd w:val="clear" w:color="auto" w:fill="FBE4D5" w:themeFill="accent2" w:themeFillTint="33"/>
          </w:tcPr>
          <w:p w:rsidR="001938C6" w:rsidRDefault="001938C6" w:rsidP="00BF45B1">
            <w:pPr>
              <w:jc w:val="both"/>
            </w:pPr>
            <w:r w:rsidRPr="00F312C5">
              <w:rPr>
                <w:sz w:val="28"/>
                <w:szCs w:val="28"/>
              </w:rPr>
              <w:t>Новикова В.А.</w:t>
            </w:r>
          </w:p>
        </w:tc>
        <w:tc>
          <w:tcPr>
            <w:tcW w:w="4108" w:type="dxa"/>
            <w:shd w:val="clear" w:color="auto" w:fill="FBE4D5" w:themeFill="accent2" w:themeFillTint="33"/>
          </w:tcPr>
          <w:p w:rsidR="001938C6" w:rsidRDefault="004D5940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Службы комплектации и снабжения</w:t>
            </w:r>
          </w:p>
        </w:tc>
        <w:tc>
          <w:tcPr>
            <w:tcW w:w="3115" w:type="dxa"/>
            <w:shd w:val="clear" w:color="auto" w:fill="FBE4D5" w:themeFill="accent2" w:themeFillTint="33"/>
          </w:tcPr>
          <w:p w:rsidR="001938C6" w:rsidRDefault="004D5940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61AE">
              <w:rPr>
                <w:sz w:val="28"/>
                <w:szCs w:val="28"/>
              </w:rPr>
              <w:t>роведение тендера на пошив спец</w:t>
            </w:r>
            <w:r>
              <w:rPr>
                <w:sz w:val="28"/>
                <w:szCs w:val="28"/>
              </w:rPr>
              <w:t xml:space="preserve">одежды с дизайнерскими предупреждающими табличками </w:t>
            </w:r>
          </w:p>
        </w:tc>
      </w:tr>
      <w:tr w:rsidR="008066AE" w:rsidTr="001938C6">
        <w:tc>
          <w:tcPr>
            <w:tcW w:w="2122" w:type="dxa"/>
          </w:tcPr>
          <w:p w:rsidR="008066AE" w:rsidRDefault="008066AE" w:rsidP="00BF45B1">
            <w:pPr>
              <w:jc w:val="both"/>
            </w:pPr>
            <w:r w:rsidRPr="00F312C5">
              <w:rPr>
                <w:sz w:val="28"/>
                <w:szCs w:val="28"/>
              </w:rPr>
              <w:t>Новикова В.А.</w:t>
            </w:r>
          </w:p>
        </w:tc>
        <w:tc>
          <w:tcPr>
            <w:tcW w:w="4108" w:type="dxa"/>
          </w:tcPr>
          <w:p w:rsidR="008066AE" w:rsidRDefault="009B5A34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проекта</w:t>
            </w:r>
          </w:p>
        </w:tc>
        <w:tc>
          <w:tcPr>
            <w:tcW w:w="3115" w:type="dxa"/>
          </w:tcPr>
          <w:p w:rsidR="008066AE" w:rsidRDefault="009B5A34" w:rsidP="00B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себестоимости проекта</w:t>
            </w:r>
          </w:p>
        </w:tc>
      </w:tr>
    </w:tbl>
    <w:p w:rsidR="001938C6" w:rsidRPr="001938C6" w:rsidRDefault="001938C6" w:rsidP="00BF45B1">
      <w:pPr>
        <w:jc w:val="both"/>
        <w:rPr>
          <w:sz w:val="28"/>
          <w:szCs w:val="28"/>
        </w:rPr>
      </w:pPr>
    </w:p>
    <w:p w:rsidR="007628B8" w:rsidRDefault="007628B8" w:rsidP="00BF45B1">
      <w:pPr>
        <w:jc w:val="both"/>
        <w:rPr>
          <w:sz w:val="28"/>
          <w:szCs w:val="28"/>
        </w:rPr>
      </w:pPr>
    </w:p>
    <w:p w:rsidR="00704A3F" w:rsidRDefault="00704A3F" w:rsidP="00062B06">
      <w:pPr>
        <w:jc w:val="center"/>
        <w:rPr>
          <w:b/>
          <w:sz w:val="28"/>
          <w:szCs w:val="28"/>
          <w:u w:val="single"/>
        </w:rPr>
      </w:pPr>
    </w:p>
    <w:p w:rsidR="00704A3F" w:rsidRDefault="00704A3F" w:rsidP="00062B06">
      <w:pPr>
        <w:jc w:val="center"/>
        <w:rPr>
          <w:b/>
          <w:sz w:val="28"/>
          <w:szCs w:val="28"/>
          <w:u w:val="single"/>
        </w:rPr>
      </w:pPr>
    </w:p>
    <w:p w:rsidR="00704A3F" w:rsidRDefault="00704A3F" w:rsidP="00495FC4">
      <w:pPr>
        <w:rPr>
          <w:b/>
          <w:sz w:val="28"/>
          <w:szCs w:val="28"/>
          <w:u w:val="single"/>
        </w:rPr>
      </w:pPr>
    </w:p>
    <w:p w:rsidR="003D4BB3" w:rsidRDefault="003D4BB3" w:rsidP="00495FC4">
      <w:pPr>
        <w:rPr>
          <w:b/>
          <w:sz w:val="28"/>
          <w:szCs w:val="28"/>
          <w:u w:val="single"/>
        </w:rPr>
      </w:pPr>
    </w:p>
    <w:p w:rsidR="003D4BB3" w:rsidRDefault="003D4BB3" w:rsidP="00495FC4">
      <w:pPr>
        <w:rPr>
          <w:b/>
          <w:sz w:val="28"/>
          <w:szCs w:val="28"/>
          <w:u w:val="single"/>
        </w:rPr>
      </w:pPr>
    </w:p>
    <w:p w:rsidR="003D4BB3" w:rsidRDefault="003D4BB3" w:rsidP="00495FC4">
      <w:pPr>
        <w:rPr>
          <w:b/>
          <w:sz w:val="28"/>
          <w:szCs w:val="28"/>
          <w:u w:val="single"/>
        </w:rPr>
      </w:pPr>
    </w:p>
    <w:p w:rsidR="00704A3F" w:rsidRDefault="00704A3F" w:rsidP="00062B06">
      <w:pPr>
        <w:jc w:val="center"/>
        <w:rPr>
          <w:b/>
          <w:sz w:val="28"/>
          <w:szCs w:val="28"/>
          <w:u w:val="single"/>
        </w:rPr>
      </w:pPr>
    </w:p>
    <w:p w:rsidR="00062B06" w:rsidRDefault="00062B06" w:rsidP="00062B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Дорожная карта</w:t>
      </w:r>
    </w:p>
    <w:p w:rsidR="00062B06" w:rsidRDefault="00062B06" w:rsidP="00062B06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4"/>
        <w:gridCol w:w="2127"/>
        <w:gridCol w:w="1842"/>
      </w:tblGrid>
      <w:tr w:rsidR="00506870" w:rsidTr="00704A3F">
        <w:tc>
          <w:tcPr>
            <w:tcW w:w="2269" w:type="dxa"/>
          </w:tcPr>
          <w:p w:rsidR="00B822E8" w:rsidRPr="00062B06" w:rsidRDefault="00B822E8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B822E8" w:rsidRPr="00062B06" w:rsidRDefault="00B822E8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B822E8" w:rsidRPr="00062B06" w:rsidRDefault="00B822E8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127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B822E8" w:rsidRPr="00062B06" w:rsidRDefault="00B822E8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506870" w:rsidTr="00704A3F">
        <w:tc>
          <w:tcPr>
            <w:tcW w:w="2269" w:type="dxa"/>
            <w:shd w:val="clear" w:color="auto" w:fill="FBE4D5" w:themeFill="accent2" w:themeFillTint="33"/>
          </w:tcPr>
          <w:p w:rsidR="00B822E8" w:rsidRPr="00062B06" w:rsidRDefault="00B822E8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1.Ознакомление с проектной деятельностью, выбор темы.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822E8" w:rsidRPr="00B822E8" w:rsidRDefault="00B822E8" w:rsidP="00B82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руководителями, выбор темы, планирование проекта.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06870" w:rsidTr="00704A3F">
        <w:tc>
          <w:tcPr>
            <w:tcW w:w="2269" w:type="dxa"/>
          </w:tcPr>
          <w:p w:rsidR="00B822E8" w:rsidRPr="00B822E8" w:rsidRDefault="00B822E8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Выполнение теоритического этапа.</w:t>
            </w:r>
          </w:p>
        </w:tc>
        <w:tc>
          <w:tcPr>
            <w:tcW w:w="2268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B822E8" w:rsidRPr="00506870" w:rsidRDefault="0050687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правил техники безопасности. Выявление наиболее часто нарушаемых.</w:t>
            </w:r>
          </w:p>
        </w:tc>
        <w:tc>
          <w:tcPr>
            <w:tcW w:w="2127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06870" w:rsidTr="00704A3F">
        <w:tc>
          <w:tcPr>
            <w:tcW w:w="2269" w:type="dxa"/>
            <w:shd w:val="clear" w:color="auto" w:fill="FBE4D5" w:themeFill="accent2" w:themeFillTint="33"/>
          </w:tcPr>
          <w:p w:rsidR="00B822E8" w:rsidRPr="00B822E8" w:rsidRDefault="00B822E8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практического этапа.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822E8" w:rsidRPr="00506870" w:rsidRDefault="0050687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дизайн проекта предупреждающих знаков.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B822E8" w:rsidRPr="00506870" w:rsidRDefault="0050687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Пошив строительной</w:t>
            </w:r>
            <w:r w:rsidR="009B61AE">
              <w:rPr>
                <w:sz w:val="28"/>
                <w:szCs w:val="28"/>
              </w:rPr>
              <w:t xml:space="preserve"> спец</w:t>
            </w:r>
            <w:r>
              <w:rPr>
                <w:sz w:val="28"/>
                <w:szCs w:val="28"/>
              </w:rPr>
              <w:t>одежды.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04A3F" w:rsidTr="00704A3F">
        <w:tc>
          <w:tcPr>
            <w:tcW w:w="2269" w:type="dxa"/>
          </w:tcPr>
          <w:p w:rsidR="00B822E8" w:rsidRDefault="00B822E8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к первой защите проекта.</w:t>
            </w:r>
          </w:p>
        </w:tc>
        <w:tc>
          <w:tcPr>
            <w:tcW w:w="2268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B822E8" w:rsidRPr="00506870" w:rsidRDefault="0050687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оформление документации проекта, создание презентации. </w:t>
            </w:r>
          </w:p>
        </w:tc>
        <w:tc>
          <w:tcPr>
            <w:tcW w:w="1842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06870" w:rsidTr="00704A3F">
        <w:tc>
          <w:tcPr>
            <w:tcW w:w="2269" w:type="dxa"/>
            <w:shd w:val="clear" w:color="auto" w:fill="FBE4D5" w:themeFill="accent2" w:themeFillTint="33"/>
          </w:tcPr>
          <w:p w:rsidR="00B822E8" w:rsidRPr="00B822E8" w:rsidRDefault="00B822E8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Внедрение проекта на строительные объекты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822E8" w:rsidRPr="00506870" w:rsidRDefault="009B61AE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комплекта спец</w:t>
            </w:r>
            <w:r w:rsidR="00704A3F">
              <w:rPr>
                <w:sz w:val="28"/>
                <w:szCs w:val="28"/>
              </w:rPr>
              <w:t>одежды на одну из строительных площадок Москвы.</w:t>
            </w:r>
          </w:p>
        </w:tc>
      </w:tr>
      <w:tr w:rsidR="00506870" w:rsidTr="00704A3F">
        <w:tc>
          <w:tcPr>
            <w:tcW w:w="2269" w:type="dxa"/>
          </w:tcPr>
          <w:p w:rsidR="00B822E8" w:rsidRPr="00B822E8" w:rsidRDefault="00B822E8" w:rsidP="00B82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6.Подготовка к итоговой конференции.</w:t>
            </w:r>
          </w:p>
        </w:tc>
        <w:tc>
          <w:tcPr>
            <w:tcW w:w="2268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B822E8" w:rsidRDefault="00B822E8" w:rsidP="00062B0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B822E8" w:rsidRPr="00704A3F" w:rsidRDefault="00704A3F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оформление окончательной </w:t>
            </w:r>
            <w:r w:rsidR="00444E52">
              <w:rPr>
                <w:sz w:val="28"/>
                <w:szCs w:val="28"/>
              </w:rPr>
              <w:t>документации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2B06" w:rsidRDefault="00AB6150" w:rsidP="00062B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Планирование работы, ресурсное обеспечение проекта</w:t>
      </w:r>
    </w:p>
    <w:p w:rsidR="00AB6150" w:rsidRDefault="00AB6150" w:rsidP="00062B06">
      <w:pPr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247"/>
      </w:tblGrid>
      <w:tr w:rsidR="00AB6150" w:rsidTr="00AB6150">
        <w:tc>
          <w:tcPr>
            <w:tcW w:w="1129" w:type="dxa"/>
          </w:tcPr>
          <w:p w:rsidR="00AB6150" w:rsidRPr="00AB6150" w:rsidRDefault="00AB6150" w:rsidP="00062B06">
            <w:pPr>
              <w:jc w:val="center"/>
              <w:rPr>
                <w:b/>
                <w:sz w:val="28"/>
                <w:szCs w:val="28"/>
              </w:rPr>
            </w:pPr>
            <w:r w:rsidRPr="00AB6150">
              <w:rPr>
                <w:b/>
                <w:sz w:val="28"/>
                <w:szCs w:val="28"/>
              </w:rPr>
              <w:t>№ п</w:t>
            </w:r>
            <w:r w:rsidRPr="00AB6150">
              <w:rPr>
                <w:b/>
                <w:sz w:val="28"/>
                <w:szCs w:val="28"/>
                <w:lang w:val="en-US"/>
              </w:rPr>
              <w:t>/</w:t>
            </w:r>
            <w:r w:rsidRPr="00AB615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AB6150" w:rsidRPr="00AB6150" w:rsidRDefault="00AB6150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Планирование работы над проектом </w:t>
            </w:r>
          </w:p>
        </w:tc>
        <w:tc>
          <w:tcPr>
            <w:tcW w:w="4247" w:type="dxa"/>
          </w:tcPr>
          <w:p w:rsidR="00AB6150" w:rsidRPr="00AB6150" w:rsidRDefault="00AB6150" w:rsidP="00062B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Ресурсное обеспечение проекта </w:t>
            </w:r>
          </w:p>
        </w:tc>
      </w:tr>
      <w:tr w:rsidR="00AB6150" w:rsidTr="00200864">
        <w:tc>
          <w:tcPr>
            <w:tcW w:w="1129" w:type="dxa"/>
            <w:shd w:val="clear" w:color="auto" w:fill="FBE4D5" w:themeFill="accent2" w:themeFillTint="33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критериев, предъявляемых к проекту.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руководителя проекта с его исполнителем. Работа на уроке проектной деятельности с научным руководителем по теоритической части.</w:t>
            </w:r>
          </w:p>
        </w:tc>
      </w:tr>
      <w:tr w:rsidR="00AB6150" w:rsidTr="00AB6150">
        <w:tc>
          <w:tcPr>
            <w:tcW w:w="1129" w:type="dxa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B6150" w:rsidRPr="00BD45C9" w:rsidRDefault="00BD45C9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анализ существующих решений. Выбор лучшего варианта.</w:t>
            </w:r>
          </w:p>
        </w:tc>
        <w:tc>
          <w:tcPr>
            <w:tcW w:w="4247" w:type="dxa"/>
          </w:tcPr>
          <w:p w:rsidR="00AB6150" w:rsidRPr="00A4511B" w:rsidRDefault="00A4511B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руководителя проекта с участником-исполнителем</w:t>
            </w:r>
            <w:r w:rsidR="00200864">
              <w:rPr>
                <w:sz w:val="28"/>
                <w:szCs w:val="28"/>
              </w:rPr>
              <w:t>.</w:t>
            </w:r>
          </w:p>
        </w:tc>
      </w:tr>
      <w:tr w:rsidR="00AB6150" w:rsidTr="00200864">
        <w:tc>
          <w:tcPr>
            <w:tcW w:w="1129" w:type="dxa"/>
            <w:shd w:val="clear" w:color="auto" w:fill="FBE4D5" w:themeFill="accent2" w:themeFillTint="33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AB6150" w:rsidRPr="00BD45C9" w:rsidRDefault="00BD45C9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Стилевое решение предупреждающих знаков.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AB6150" w:rsidRPr="00A4511B" w:rsidRDefault="00A4511B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руководителя проекта с участником-исполнителем</w:t>
            </w:r>
            <w:r w:rsidR="00200864">
              <w:rPr>
                <w:sz w:val="28"/>
                <w:szCs w:val="28"/>
              </w:rPr>
              <w:t>.</w:t>
            </w:r>
          </w:p>
        </w:tc>
      </w:tr>
      <w:tr w:rsidR="00AB6150" w:rsidTr="00AB6150">
        <w:tc>
          <w:tcPr>
            <w:tcW w:w="1129" w:type="dxa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B6150" w:rsidRPr="00BD45C9" w:rsidRDefault="00BD45C9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материалов и инструментов для изготовления проекта. Выбор спец ателье. Изготовление проектного образца.</w:t>
            </w:r>
          </w:p>
        </w:tc>
        <w:tc>
          <w:tcPr>
            <w:tcW w:w="4247" w:type="dxa"/>
          </w:tcPr>
          <w:p w:rsidR="00AB6150" w:rsidRDefault="00A4511B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необходимых материалов.</w:t>
            </w:r>
          </w:p>
          <w:p w:rsidR="00A4511B" w:rsidRPr="00A4511B" w:rsidRDefault="00A4511B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фабричных ресурсов.</w:t>
            </w:r>
          </w:p>
        </w:tc>
      </w:tr>
      <w:tr w:rsidR="00AB6150" w:rsidTr="00200864">
        <w:tc>
          <w:tcPr>
            <w:tcW w:w="1129" w:type="dxa"/>
            <w:shd w:val="clear" w:color="auto" w:fill="FBE4D5" w:themeFill="accent2" w:themeFillTint="33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AB6150" w:rsidRPr="00BD45C9" w:rsidRDefault="00BD45C9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себестоимости проекта 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AB6150" w:rsidRPr="00A4511B" w:rsidRDefault="00A4511B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расчет бюджета проекта</w:t>
            </w:r>
          </w:p>
        </w:tc>
      </w:tr>
      <w:tr w:rsidR="00AB6150" w:rsidTr="00AB6150">
        <w:tc>
          <w:tcPr>
            <w:tcW w:w="1129" w:type="dxa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B6150" w:rsidRPr="00BD45C9" w:rsidRDefault="00BD45C9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проекта на одну из площадок Москвы</w:t>
            </w:r>
          </w:p>
        </w:tc>
        <w:tc>
          <w:tcPr>
            <w:tcW w:w="4247" w:type="dxa"/>
          </w:tcPr>
          <w:p w:rsidR="00AB6150" w:rsidRPr="00A4511B" w:rsidRDefault="00200864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испытание проектного образца на одной из строительных площадок Москвы.</w:t>
            </w:r>
          </w:p>
        </w:tc>
      </w:tr>
      <w:tr w:rsidR="00AB6150" w:rsidTr="00200864">
        <w:tc>
          <w:tcPr>
            <w:tcW w:w="1129" w:type="dxa"/>
            <w:shd w:val="clear" w:color="auto" w:fill="FBE4D5" w:themeFill="accent2" w:themeFillTint="33"/>
          </w:tcPr>
          <w:p w:rsidR="00AB6150" w:rsidRPr="00AB6150" w:rsidRDefault="00AB6150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AB6150" w:rsidRPr="00A4511B" w:rsidRDefault="00A4511B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проектной работы. Выводы о проделанной работе.</w:t>
            </w:r>
          </w:p>
        </w:tc>
        <w:tc>
          <w:tcPr>
            <w:tcW w:w="4247" w:type="dxa"/>
            <w:shd w:val="clear" w:color="auto" w:fill="FBE4D5" w:themeFill="accent2" w:themeFillTint="33"/>
          </w:tcPr>
          <w:p w:rsidR="00AB6150" w:rsidRPr="00200864" w:rsidRDefault="00200864" w:rsidP="00062B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проекта.</w:t>
            </w:r>
          </w:p>
        </w:tc>
      </w:tr>
    </w:tbl>
    <w:p w:rsidR="00AB6150" w:rsidRPr="00062B06" w:rsidRDefault="00AB6150" w:rsidP="00062B06">
      <w:pPr>
        <w:jc w:val="center"/>
        <w:rPr>
          <w:b/>
          <w:sz w:val="28"/>
          <w:szCs w:val="28"/>
          <w:u w:val="single"/>
        </w:rPr>
      </w:pPr>
    </w:p>
    <w:p w:rsidR="00970EA4" w:rsidRDefault="00200864" w:rsidP="00200864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>Исследовательский этап.</w:t>
      </w:r>
    </w:p>
    <w:p w:rsidR="00200864" w:rsidRDefault="00200864" w:rsidP="00200864">
      <w:pPr>
        <w:jc w:val="center"/>
        <w:rPr>
          <w:sz w:val="28"/>
          <w:szCs w:val="28"/>
        </w:rPr>
      </w:pPr>
    </w:p>
    <w:p w:rsidR="00200864" w:rsidRDefault="009B61AE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спец</w:t>
      </w:r>
      <w:r w:rsidR="00200864">
        <w:rPr>
          <w:sz w:val="28"/>
          <w:szCs w:val="28"/>
        </w:rPr>
        <w:t>одежда поможет значительно сократить количество травм и даже смертей на строительных площадках Москвы. Такая форма сделает технику безопасности доступной для каждого, рабочие смогут постоянно ее видеть, при этом не отвлекаясь от работы.</w:t>
      </w:r>
    </w:p>
    <w:p w:rsidR="00200864" w:rsidRDefault="00200864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представляю технику безопасности в виде доступ</w:t>
      </w:r>
      <w:r w:rsidR="00B73E6C">
        <w:rPr>
          <w:sz w:val="28"/>
          <w:szCs w:val="28"/>
        </w:rPr>
        <w:t xml:space="preserve">ных и понятных картинок, </w:t>
      </w:r>
      <w:r>
        <w:rPr>
          <w:sz w:val="28"/>
          <w:szCs w:val="28"/>
        </w:rPr>
        <w:t>рабочим</w:t>
      </w:r>
      <w:r w:rsidR="00B73E6C">
        <w:rPr>
          <w:sz w:val="28"/>
          <w:szCs w:val="28"/>
        </w:rPr>
        <w:t xml:space="preserve"> больше</w:t>
      </w:r>
      <w:r>
        <w:rPr>
          <w:sz w:val="28"/>
          <w:szCs w:val="28"/>
        </w:rPr>
        <w:t xml:space="preserve"> не придется </w:t>
      </w:r>
      <w:r w:rsidR="00B73E6C">
        <w:rPr>
          <w:sz w:val="28"/>
          <w:szCs w:val="28"/>
        </w:rPr>
        <w:t xml:space="preserve">напрягать глаза, чтобы разглядеть мелкий текст, </w:t>
      </w:r>
      <w:r w:rsidR="00B73E6C">
        <w:rPr>
          <w:sz w:val="28"/>
          <w:szCs w:val="28"/>
        </w:rPr>
        <w:lastRenderedPageBreak/>
        <w:t>написанный на стенде, мимо которого они проходят 2 раза в день, теперь они будут видеть ее постоянно и даже не замечать этого.</w:t>
      </w:r>
    </w:p>
    <w:p w:rsidR="00B73E6C" w:rsidRDefault="00B73E6C" w:rsidP="002008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3E6C" w:rsidRPr="009B61AE" w:rsidRDefault="00FF6478" w:rsidP="00B73E6C">
      <w:pPr>
        <w:jc w:val="center"/>
        <w:rPr>
          <w:sz w:val="28"/>
          <w:szCs w:val="28"/>
          <w:u w:val="single"/>
        </w:rPr>
      </w:pPr>
      <w:r w:rsidRPr="009B61AE">
        <w:rPr>
          <w:sz w:val="28"/>
          <w:szCs w:val="28"/>
          <w:u w:val="single"/>
        </w:rPr>
        <w:t>Требования</w:t>
      </w:r>
      <w:r w:rsidR="00B73E6C" w:rsidRPr="009B61AE">
        <w:rPr>
          <w:sz w:val="28"/>
          <w:szCs w:val="28"/>
          <w:u w:val="single"/>
        </w:rPr>
        <w:t>, пр</w:t>
      </w:r>
      <w:r w:rsidR="009B61AE">
        <w:rPr>
          <w:sz w:val="28"/>
          <w:szCs w:val="28"/>
          <w:u w:val="single"/>
        </w:rPr>
        <w:t>едъявляемые к строительной спец</w:t>
      </w:r>
      <w:r w:rsidR="00B73E6C" w:rsidRPr="009B61AE">
        <w:rPr>
          <w:sz w:val="28"/>
          <w:szCs w:val="28"/>
          <w:u w:val="single"/>
        </w:rPr>
        <w:t>одежде.</w:t>
      </w:r>
    </w:p>
    <w:p w:rsidR="00B73E6C" w:rsidRDefault="00B73E6C" w:rsidP="00BF45B1">
      <w:pPr>
        <w:jc w:val="both"/>
        <w:rPr>
          <w:b/>
          <w:sz w:val="28"/>
          <w:szCs w:val="28"/>
          <w:u w:val="single"/>
        </w:rPr>
      </w:pPr>
    </w:p>
    <w:p w:rsidR="00B73E6C" w:rsidRDefault="00B73E6C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строител</w:t>
      </w:r>
      <w:r w:rsidR="009B61AE">
        <w:rPr>
          <w:sz w:val="28"/>
          <w:szCs w:val="28"/>
        </w:rPr>
        <w:t>ьной спец</w:t>
      </w:r>
      <w:r>
        <w:rPr>
          <w:sz w:val="28"/>
          <w:szCs w:val="28"/>
        </w:rPr>
        <w:t>одежды учитывается р</w:t>
      </w:r>
      <w:r w:rsidR="00726100">
        <w:rPr>
          <w:sz w:val="28"/>
          <w:szCs w:val="28"/>
        </w:rPr>
        <w:t>я</w:t>
      </w:r>
      <w:r>
        <w:rPr>
          <w:sz w:val="28"/>
          <w:szCs w:val="28"/>
        </w:rPr>
        <w:t>д</w:t>
      </w:r>
      <w:r w:rsidR="00FF6478">
        <w:rPr>
          <w:sz w:val="28"/>
          <w:szCs w:val="28"/>
        </w:rPr>
        <w:t xml:space="preserve"> требований,</w:t>
      </w:r>
      <w:r>
        <w:rPr>
          <w:sz w:val="28"/>
          <w:szCs w:val="28"/>
        </w:rPr>
        <w:t xml:space="preserve"> </w:t>
      </w:r>
      <w:r w:rsidR="00FF6478">
        <w:rPr>
          <w:sz w:val="28"/>
          <w:szCs w:val="28"/>
        </w:rPr>
        <w:t>предъявляемых</w:t>
      </w:r>
      <w:r>
        <w:rPr>
          <w:sz w:val="28"/>
          <w:szCs w:val="28"/>
        </w:rPr>
        <w:t xml:space="preserve"> к ней. К ним относится: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Комфорт и удобство в использовании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Небольшой вес 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Мягкость и эластичность материалов 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подходить по сезону 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должна </w:t>
      </w:r>
      <w:r w:rsidR="009B61AE">
        <w:rPr>
          <w:sz w:val="28"/>
          <w:szCs w:val="28"/>
        </w:rPr>
        <w:t>с</w:t>
      </w:r>
      <w:r>
        <w:rPr>
          <w:sz w:val="28"/>
          <w:szCs w:val="28"/>
        </w:rPr>
        <w:t xml:space="preserve">давливать, затруднять дыхание и кровообращение 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Должна обладать пыленепроницаемыми свойствами</w:t>
      </w:r>
    </w:p>
    <w:p w:rsidR="00FF6478" w:rsidRDefault="00FF6478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1AE">
        <w:rPr>
          <w:sz w:val="28"/>
          <w:szCs w:val="28"/>
        </w:rPr>
        <w:t>Функциональность. На рабочей спец одежде должно быть расположено достаточное количество карманов.</w:t>
      </w:r>
    </w:p>
    <w:p w:rsidR="009B61AE" w:rsidRDefault="009B61AE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Легкость в уходе </w:t>
      </w:r>
    </w:p>
    <w:p w:rsidR="009B61AE" w:rsidRDefault="009B61AE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Хороший внешний вид</w:t>
      </w:r>
    </w:p>
    <w:p w:rsidR="009B61AE" w:rsidRDefault="009B61AE" w:rsidP="00BF45B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светоотражающих элементов</w:t>
      </w:r>
    </w:p>
    <w:p w:rsidR="009B61AE" w:rsidRDefault="009B61AE" w:rsidP="009B61AE">
      <w:pPr>
        <w:rPr>
          <w:sz w:val="28"/>
          <w:szCs w:val="28"/>
        </w:rPr>
      </w:pPr>
    </w:p>
    <w:p w:rsidR="009B61AE" w:rsidRDefault="009B61AE" w:rsidP="009B61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Поиск и анализ существующих решений</w:t>
      </w:r>
      <w:r w:rsidR="00712D8F">
        <w:rPr>
          <w:sz w:val="28"/>
          <w:szCs w:val="28"/>
          <w:u w:val="single"/>
        </w:rPr>
        <w:t>.</w:t>
      </w:r>
    </w:p>
    <w:p w:rsidR="00D04EE8" w:rsidRDefault="00D04EE8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одежда- это специально разработанная одежда, которая служит для защиты рабочего от вредных воздействий внешней среды и для обеспечения необходимых для работы характеристик.</w:t>
      </w:r>
    </w:p>
    <w:p w:rsidR="00D04EE8" w:rsidRDefault="00D04EE8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разные виды спецодежды на строительных площадках:</w:t>
      </w:r>
    </w:p>
    <w:p w:rsidR="00D04EE8" w:rsidRDefault="00D04EE8" w:rsidP="00BF45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Одежда для разнорабочего – для него приобретается только верхний комплект, например, перчатки, жилетки, каска, обувь</w:t>
      </w:r>
    </w:p>
    <w:p w:rsidR="00D04EE8" w:rsidRDefault="00D04EE8" w:rsidP="00BF45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для специалистов по фасадам </w:t>
      </w:r>
    </w:p>
    <w:p w:rsidR="00D04EE8" w:rsidRDefault="00D04EE8" w:rsidP="00BF45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для маляров – комплект должен защищать от воздействия растворителя и краски </w:t>
      </w:r>
    </w:p>
    <w:p w:rsidR="00D04EE8" w:rsidRDefault="00D04EE8" w:rsidP="00BF45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для каменщика- необходимо приобретать обувь с высокой подошвой, каска, верхняя одежда </w:t>
      </w:r>
    </w:p>
    <w:p w:rsidR="00D04EE8" w:rsidRDefault="00D04EE8" w:rsidP="00BF45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Одежда для электрика </w:t>
      </w:r>
      <w:r w:rsidR="004642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42E9">
        <w:rPr>
          <w:sz w:val="28"/>
          <w:szCs w:val="28"/>
        </w:rPr>
        <w:t xml:space="preserve">приобретается специальная обувь и перчатки </w:t>
      </w:r>
    </w:p>
    <w:p w:rsidR="004642E9" w:rsidRDefault="004642E9" w:rsidP="00BF45B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Одежда для сварщика- костюм пропитывается специальным веществом, которое будет защищать специалиста от возгорания.</w:t>
      </w:r>
    </w:p>
    <w:p w:rsidR="004642E9" w:rsidRDefault="004642E9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все виды спецодежды, я решила выбрать самую распространенную – это жил</w:t>
      </w:r>
      <w:r w:rsidR="00A30668">
        <w:rPr>
          <w:sz w:val="28"/>
          <w:szCs w:val="28"/>
        </w:rPr>
        <w:t>етки для рабочих разных специальностей.</w:t>
      </w:r>
    </w:p>
    <w:p w:rsidR="00A30668" w:rsidRDefault="00A30668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Жилетки- это самая распространённая одежда для рабочих, любой работник сможет ее надеть либо как спец одежду, либо поверх имеющийся униформы. </w:t>
      </w:r>
    </w:p>
    <w:p w:rsidR="00A30668" w:rsidRDefault="00A30668" w:rsidP="004642E9">
      <w:pPr>
        <w:rPr>
          <w:sz w:val="28"/>
          <w:szCs w:val="28"/>
        </w:rPr>
      </w:pPr>
    </w:p>
    <w:p w:rsidR="00A30668" w:rsidRDefault="00326F8C" w:rsidP="00326F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Стилевое решение предупреждающих знаков.</w:t>
      </w:r>
    </w:p>
    <w:p w:rsidR="00326F8C" w:rsidRPr="00326F8C" w:rsidRDefault="00326F8C" w:rsidP="00326F8C">
      <w:pPr>
        <w:rPr>
          <w:sz w:val="28"/>
          <w:szCs w:val="28"/>
          <w:u w:val="single"/>
        </w:rPr>
      </w:pPr>
    </w:p>
    <w:p w:rsidR="00675483" w:rsidRDefault="00712D8F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большое количество правил и требований в техники безопасности, которые нужно беспрекословно выполнять. Для меня было важно выбрать самые часто нарушаемые, изобразить их в виде понятных и доступных картинок. Очень важна яркость самих картинок, они должны привлекать внимание и быть максимально понятными, отображать суть.</w:t>
      </w:r>
      <w:r w:rsidR="00675483">
        <w:rPr>
          <w:sz w:val="28"/>
          <w:szCs w:val="28"/>
        </w:rPr>
        <w:t xml:space="preserve"> Также важно учитывать размер и их месторасположение.</w:t>
      </w:r>
    </w:p>
    <w:p w:rsidR="00675483" w:rsidRDefault="00675483" w:rsidP="00D04EE8">
      <w:pPr>
        <w:rPr>
          <w:sz w:val="28"/>
          <w:szCs w:val="28"/>
        </w:rPr>
      </w:pPr>
    </w:p>
    <w:p w:rsidR="00D04EE8" w:rsidRDefault="00675483" w:rsidP="006754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Выбор лучшего варианта.</w:t>
      </w:r>
    </w:p>
    <w:p w:rsidR="00675483" w:rsidRDefault="00675483" w:rsidP="00675483">
      <w:pPr>
        <w:jc w:val="center"/>
        <w:rPr>
          <w:sz w:val="28"/>
          <w:szCs w:val="28"/>
          <w:u w:val="single"/>
        </w:rPr>
      </w:pPr>
    </w:p>
    <w:p w:rsidR="00950DD3" w:rsidRDefault="00234ABF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варианте моей работы мы получим 5 разных видов жилеток, на </w:t>
      </w:r>
      <w:r w:rsidR="000A2504">
        <w:rPr>
          <w:sz w:val="28"/>
          <w:szCs w:val="28"/>
        </w:rPr>
        <w:t>каждой будет крупное изображение</w:t>
      </w:r>
      <w:r>
        <w:rPr>
          <w:sz w:val="28"/>
          <w:szCs w:val="28"/>
        </w:rPr>
        <w:t>, по моему мнению, очень важного правила по техники безопасности.</w:t>
      </w:r>
      <w:r w:rsidR="000A2504">
        <w:rPr>
          <w:sz w:val="28"/>
          <w:szCs w:val="28"/>
        </w:rPr>
        <w:t xml:space="preserve"> Данные иллюстрации наносятся на жилеты по технологии терм плёнки на основе синтетического материала. </w:t>
      </w:r>
      <w:r w:rsidR="00F269C7">
        <w:rPr>
          <w:sz w:val="28"/>
          <w:szCs w:val="28"/>
        </w:rPr>
        <w:t xml:space="preserve">Благодаря такой </w:t>
      </w:r>
      <w:r w:rsidR="000A2504">
        <w:rPr>
          <w:sz w:val="28"/>
          <w:szCs w:val="28"/>
        </w:rPr>
        <w:t xml:space="preserve">технологии </w:t>
      </w:r>
      <w:r w:rsidR="00F269C7">
        <w:rPr>
          <w:sz w:val="28"/>
          <w:szCs w:val="28"/>
        </w:rPr>
        <w:t>иллюстрации на спец одежде будут обладать высокой износостойкостью, очень долгий период сохранят свой первоначальный вид.</w:t>
      </w:r>
      <w:r>
        <w:rPr>
          <w:sz w:val="28"/>
          <w:szCs w:val="28"/>
        </w:rPr>
        <w:t xml:space="preserve"> Всего будет 10 жилеток для стандартной бригады рабочих.</w:t>
      </w:r>
    </w:p>
    <w:p w:rsidR="000A2504" w:rsidRDefault="00950DD3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работников нет времени и желания читать скучные тексты, поэтому все будет нарисовано, где-то использованы минимальные фразы. </w:t>
      </w:r>
      <w:r w:rsidR="00234ABF">
        <w:rPr>
          <w:sz w:val="28"/>
          <w:szCs w:val="28"/>
        </w:rPr>
        <w:t>Каждая картинка будет иметь свой невероятный и уникальный дизайн.</w:t>
      </w:r>
      <w:r>
        <w:rPr>
          <w:sz w:val="28"/>
          <w:szCs w:val="28"/>
        </w:rPr>
        <w:t xml:space="preserve"> </w:t>
      </w:r>
      <w:r w:rsidR="00234ABF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даже будут иметь юмористический характер, что естественно будет «цеплять взгляд», такие правила захочется выполнять.</w:t>
      </w:r>
    </w:p>
    <w:p w:rsidR="00F269C7" w:rsidRDefault="00F269C7" w:rsidP="00BF45B1">
      <w:pPr>
        <w:jc w:val="both"/>
        <w:rPr>
          <w:sz w:val="28"/>
          <w:szCs w:val="28"/>
        </w:rPr>
      </w:pPr>
    </w:p>
    <w:p w:rsidR="00BF45B1" w:rsidRDefault="00BF45B1" w:rsidP="00BF45B1">
      <w:pPr>
        <w:jc w:val="both"/>
        <w:rPr>
          <w:sz w:val="28"/>
          <w:szCs w:val="28"/>
        </w:rPr>
      </w:pPr>
    </w:p>
    <w:p w:rsidR="00F269C7" w:rsidRDefault="007E0AFE" w:rsidP="00F269C7">
      <w:pPr>
        <w:jc w:val="center"/>
        <w:rPr>
          <w:b/>
          <w:sz w:val="32"/>
          <w:szCs w:val="32"/>
          <w:u w:val="single"/>
        </w:rPr>
      </w:pPr>
      <w:r w:rsidRPr="007E0AFE">
        <w:rPr>
          <w:b/>
          <w:sz w:val="32"/>
          <w:szCs w:val="32"/>
          <w:u w:val="single"/>
        </w:rPr>
        <w:lastRenderedPageBreak/>
        <w:t xml:space="preserve">Изготовление проекта </w:t>
      </w:r>
    </w:p>
    <w:p w:rsidR="007E0AFE" w:rsidRDefault="003C18EC" w:rsidP="00BF45B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проекта понадобятся:</w:t>
      </w:r>
    </w:p>
    <w:p w:rsidR="003C18EC" w:rsidRDefault="003C18EC" w:rsidP="00BF45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Материалы:</w:t>
      </w:r>
    </w:p>
    <w:p w:rsidR="003C18EC" w:rsidRDefault="003C18EC" w:rsidP="00BF45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Трикотажное полотно</w:t>
      </w:r>
    </w:p>
    <w:p w:rsidR="003C18EC" w:rsidRDefault="003C18EC" w:rsidP="00BF45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Сигнальная ткань </w:t>
      </w:r>
    </w:p>
    <w:p w:rsidR="003C18EC" w:rsidRDefault="003C18EC" w:rsidP="00BF45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 пленка </w:t>
      </w:r>
    </w:p>
    <w:p w:rsidR="003C18EC" w:rsidRDefault="003C18EC" w:rsidP="00BF45B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Иллюстрация </w:t>
      </w:r>
    </w:p>
    <w:p w:rsidR="00D86EF1" w:rsidRDefault="00D75E2B" w:rsidP="00BF45B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Оборудования, инструменты </w:t>
      </w:r>
    </w:p>
    <w:p w:rsidR="00D86EF1" w:rsidRPr="00D75E2B" w:rsidRDefault="00D75E2B" w:rsidP="00BF45B1">
      <w:pPr>
        <w:pStyle w:val="a3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 ателье </w:t>
      </w:r>
    </w:p>
    <w:p w:rsidR="007E0AFE" w:rsidRPr="00D75E2B" w:rsidRDefault="00D75E2B" w:rsidP="00BF45B1">
      <w:pPr>
        <w:pStyle w:val="a3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Профессиональная типография </w:t>
      </w:r>
    </w:p>
    <w:p w:rsidR="007E0AFE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1A5E80" w:rsidRDefault="001A5E80" w:rsidP="00F269C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Этапы выполнения проектного образца </w:t>
      </w:r>
    </w:p>
    <w:p w:rsidR="001A5E80" w:rsidRDefault="001A5E80" w:rsidP="00F269C7">
      <w:pPr>
        <w:jc w:val="center"/>
        <w:rPr>
          <w:sz w:val="32"/>
          <w:szCs w:val="32"/>
          <w:u w:val="single"/>
        </w:rPr>
      </w:pPr>
    </w:p>
    <w:p w:rsidR="001A5E80" w:rsidRPr="006A777D" w:rsidRDefault="001A5E80" w:rsidP="00BF45B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A777D">
        <w:rPr>
          <w:sz w:val="28"/>
          <w:szCs w:val="28"/>
        </w:rPr>
        <w:t>Выбор дизайна жилеток.</w:t>
      </w:r>
    </w:p>
    <w:p w:rsidR="00E10E46" w:rsidRPr="004C0F02" w:rsidRDefault="001A5E80" w:rsidP="00BF45B1">
      <w:pPr>
        <w:pStyle w:val="a3"/>
        <w:rPr>
          <w:sz w:val="28"/>
          <w:szCs w:val="28"/>
        </w:rPr>
      </w:pPr>
      <w:proofErr w:type="gramStart"/>
      <w:r w:rsidRPr="006A777D">
        <w:rPr>
          <w:sz w:val="28"/>
          <w:szCs w:val="28"/>
        </w:rPr>
        <w:t>При выборе дизайна своих жилеток,</w:t>
      </w:r>
      <w:proofErr w:type="gramEnd"/>
      <w:r w:rsidRPr="006A777D">
        <w:rPr>
          <w:sz w:val="28"/>
          <w:szCs w:val="28"/>
        </w:rPr>
        <w:t xml:space="preserve"> </w:t>
      </w:r>
      <w:r w:rsidR="006A777D" w:rsidRPr="006A777D">
        <w:rPr>
          <w:sz w:val="28"/>
          <w:szCs w:val="28"/>
        </w:rPr>
        <w:t>я отталкивалась от уже имеющегося</w:t>
      </w:r>
      <w:r w:rsidR="006A777D">
        <w:rPr>
          <w:sz w:val="28"/>
          <w:szCs w:val="28"/>
        </w:rPr>
        <w:t xml:space="preserve"> дизайна</w:t>
      </w:r>
      <w:r w:rsidR="00E10E46">
        <w:rPr>
          <w:sz w:val="28"/>
          <w:szCs w:val="28"/>
        </w:rPr>
        <w:t xml:space="preserve"> в кампании </w:t>
      </w:r>
      <w:r w:rsidR="00E10E46">
        <w:rPr>
          <w:sz w:val="28"/>
          <w:szCs w:val="28"/>
          <w:lang w:val="en-US"/>
        </w:rPr>
        <w:t>ASTERUS</w:t>
      </w:r>
    </w:p>
    <w:p w:rsidR="001A5E80" w:rsidRDefault="00E10E46" w:rsidP="00BF45B1">
      <w:pPr>
        <w:pStyle w:val="a3"/>
        <w:rPr>
          <w:sz w:val="28"/>
          <w:szCs w:val="28"/>
        </w:rPr>
      </w:pPr>
      <w:r w:rsidRPr="00E10E46">
        <w:rPr>
          <w:sz w:val="28"/>
          <w:szCs w:val="28"/>
        </w:rPr>
        <w:t xml:space="preserve"> </w:t>
      </w:r>
      <w:hyperlink r:id="rId8" w:history="1">
        <w:r w:rsidRPr="0076523C">
          <w:rPr>
            <w:rStyle w:val="a9"/>
            <w:sz w:val="28"/>
            <w:szCs w:val="28"/>
          </w:rPr>
          <w:t>http://asterus-development.com/</w:t>
        </w:r>
      </w:hyperlink>
    </w:p>
    <w:p w:rsidR="00E10E46" w:rsidRDefault="00E10E46" w:rsidP="00BF45B1">
      <w:pPr>
        <w:pStyle w:val="a3"/>
        <w:rPr>
          <w:sz w:val="28"/>
          <w:szCs w:val="28"/>
        </w:rPr>
      </w:pPr>
    </w:p>
    <w:p w:rsidR="001A5E80" w:rsidRPr="006A777D" w:rsidRDefault="00BF45B1" w:rsidP="00BF45B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A777D">
        <w:rPr>
          <w:sz w:val="28"/>
          <w:szCs w:val="28"/>
        </w:rPr>
        <w:t>Стилевое решение предупреждающих знаков.</w:t>
      </w:r>
    </w:p>
    <w:p w:rsidR="00B85C49" w:rsidRPr="004C0F02" w:rsidRDefault="00BF45B1" w:rsidP="00BF45B1">
      <w:pPr>
        <w:pStyle w:val="a3"/>
        <w:rPr>
          <w:sz w:val="28"/>
          <w:szCs w:val="28"/>
        </w:rPr>
      </w:pPr>
      <w:r w:rsidRPr="006A777D">
        <w:rPr>
          <w:sz w:val="28"/>
          <w:szCs w:val="28"/>
        </w:rPr>
        <w:t>Чтобы решить какой дизайн должен быть у предупреждающих знаков, я изучала существующую технику безопасности в компании</w:t>
      </w:r>
      <w:r w:rsidR="00B85C49" w:rsidRPr="00B85C49">
        <w:rPr>
          <w:sz w:val="28"/>
          <w:szCs w:val="28"/>
        </w:rPr>
        <w:t xml:space="preserve"> </w:t>
      </w:r>
      <w:r w:rsidR="00B85C49">
        <w:rPr>
          <w:sz w:val="28"/>
          <w:szCs w:val="28"/>
          <w:lang w:val="en-US"/>
        </w:rPr>
        <w:t>ASTERUS</w:t>
      </w:r>
    </w:p>
    <w:p w:rsidR="00B85C49" w:rsidRDefault="004A2759" w:rsidP="00BF45B1">
      <w:pPr>
        <w:pStyle w:val="a3"/>
        <w:rPr>
          <w:sz w:val="28"/>
          <w:szCs w:val="28"/>
        </w:rPr>
      </w:pPr>
      <w:hyperlink r:id="rId9" w:history="1">
        <w:r w:rsidR="00B85C49" w:rsidRPr="0076523C">
          <w:rPr>
            <w:rStyle w:val="a9"/>
            <w:sz w:val="28"/>
            <w:szCs w:val="28"/>
            <w:lang w:val="en-US"/>
          </w:rPr>
          <w:t>http</w:t>
        </w:r>
        <w:r w:rsidR="00B85C49" w:rsidRPr="0076523C">
          <w:rPr>
            <w:rStyle w:val="a9"/>
            <w:sz w:val="28"/>
            <w:szCs w:val="28"/>
          </w:rPr>
          <w:t>://</w:t>
        </w:r>
        <w:proofErr w:type="spellStart"/>
        <w:r w:rsidR="00B85C49" w:rsidRPr="0076523C">
          <w:rPr>
            <w:rStyle w:val="a9"/>
            <w:sz w:val="28"/>
            <w:szCs w:val="28"/>
            <w:lang w:val="en-US"/>
          </w:rPr>
          <w:t>asterus</w:t>
        </w:r>
        <w:proofErr w:type="spellEnd"/>
        <w:r w:rsidR="00B85C49" w:rsidRPr="0076523C">
          <w:rPr>
            <w:rStyle w:val="a9"/>
            <w:sz w:val="28"/>
            <w:szCs w:val="28"/>
          </w:rPr>
          <w:t>-</w:t>
        </w:r>
        <w:r w:rsidR="00B85C49" w:rsidRPr="0076523C">
          <w:rPr>
            <w:rStyle w:val="a9"/>
            <w:sz w:val="28"/>
            <w:szCs w:val="28"/>
            <w:lang w:val="en-US"/>
          </w:rPr>
          <w:t>development</w:t>
        </w:r>
        <w:r w:rsidR="00B85C49" w:rsidRPr="0076523C">
          <w:rPr>
            <w:rStyle w:val="a9"/>
            <w:sz w:val="28"/>
            <w:szCs w:val="28"/>
          </w:rPr>
          <w:t>.</w:t>
        </w:r>
        <w:r w:rsidR="00B85C49" w:rsidRPr="0076523C">
          <w:rPr>
            <w:rStyle w:val="a9"/>
            <w:sz w:val="28"/>
            <w:szCs w:val="28"/>
            <w:lang w:val="en-US"/>
          </w:rPr>
          <w:t>com</w:t>
        </w:r>
        <w:r w:rsidR="00B85C49" w:rsidRPr="0076523C">
          <w:rPr>
            <w:rStyle w:val="a9"/>
            <w:sz w:val="28"/>
            <w:szCs w:val="28"/>
          </w:rPr>
          <w:t>/</w:t>
        </w:r>
      </w:hyperlink>
    </w:p>
    <w:p w:rsidR="00B85C49" w:rsidRPr="00B85C49" w:rsidRDefault="00B85C49" w:rsidP="00BF45B1">
      <w:pPr>
        <w:pStyle w:val="a3"/>
        <w:rPr>
          <w:sz w:val="28"/>
          <w:szCs w:val="28"/>
        </w:rPr>
      </w:pPr>
    </w:p>
    <w:p w:rsidR="00BF45B1" w:rsidRPr="006A777D" w:rsidRDefault="00B85C49" w:rsidP="00BF45B1">
      <w:pPr>
        <w:pStyle w:val="a3"/>
        <w:rPr>
          <w:sz w:val="28"/>
          <w:szCs w:val="28"/>
        </w:rPr>
      </w:pPr>
      <w:r w:rsidRPr="00B85C49">
        <w:rPr>
          <w:sz w:val="28"/>
          <w:szCs w:val="28"/>
        </w:rPr>
        <w:t xml:space="preserve"> </w:t>
      </w:r>
      <w:r w:rsidR="00BF45B1" w:rsidRPr="006A777D">
        <w:rPr>
          <w:sz w:val="28"/>
          <w:szCs w:val="28"/>
        </w:rPr>
        <w:t>и консультировалась с главным инспектором по техники безопасности.</w:t>
      </w:r>
    </w:p>
    <w:p w:rsidR="00BF45B1" w:rsidRPr="006A777D" w:rsidRDefault="00BF45B1" w:rsidP="00BF45B1">
      <w:pPr>
        <w:pStyle w:val="a3"/>
        <w:rPr>
          <w:sz w:val="28"/>
          <w:szCs w:val="28"/>
        </w:rPr>
      </w:pPr>
    </w:p>
    <w:p w:rsidR="00BF45B1" w:rsidRPr="006A777D" w:rsidRDefault="00BF45B1" w:rsidP="00BF45B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A777D">
        <w:rPr>
          <w:sz w:val="28"/>
          <w:szCs w:val="28"/>
        </w:rPr>
        <w:t>Выбор ателье и типографии для изготовления проекта.</w:t>
      </w:r>
    </w:p>
    <w:p w:rsidR="00BF45B1" w:rsidRDefault="00BF45B1" w:rsidP="00BF45B1">
      <w:pPr>
        <w:pStyle w:val="a3"/>
        <w:rPr>
          <w:sz w:val="28"/>
          <w:szCs w:val="28"/>
        </w:rPr>
      </w:pPr>
      <w:r w:rsidRPr="006A777D">
        <w:rPr>
          <w:sz w:val="28"/>
          <w:szCs w:val="28"/>
        </w:rPr>
        <w:t>Для изготовления своего проекта я пользовалась услугами</w:t>
      </w:r>
      <w:r w:rsidR="00B85C49" w:rsidRPr="00B85C49">
        <w:rPr>
          <w:sz w:val="28"/>
          <w:szCs w:val="28"/>
        </w:rPr>
        <w:t xml:space="preserve"> </w:t>
      </w:r>
      <w:r w:rsidR="001467C2">
        <w:rPr>
          <w:sz w:val="28"/>
          <w:szCs w:val="28"/>
        </w:rPr>
        <w:t xml:space="preserve">ТЕХНОАВИЯ </w:t>
      </w:r>
      <w:hyperlink r:id="rId10" w:history="1">
        <w:r w:rsidR="001467C2" w:rsidRPr="0076523C">
          <w:rPr>
            <w:rStyle w:val="a9"/>
            <w:sz w:val="28"/>
            <w:szCs w:val="28"/>
          </w:rPr>
          <w:t>https://www.technoavia.ru/</w:t>
        </w:r>
      </w:hyperlink>
    </w:p>
    <w:p w:rsidR="001467C2" w:rsidRPr="00B85C49" w:rsidRDefault="001467C2" w:rsidP="00BF45B1">
      <w:pPr>
        <w:pStyle w:val="a3"/>
        <w:rPr>
          <w:sz w:val="28"/>
          <w:szCs w:val="28"/>
        </w:rPr>
      </w:pPr>
    </w:p>
    <w:p w:rsidR="00BF45B1" w:rsidRPr="006A777D" w:rsidRDefault="00BF45B1" w:rsidP="00BF45B1">
      <w:pPr>
        <w:pStyle w:val="a3"/>
        <w:rPr>
          <w:sz w:val="28"/>
          <w:szCs w:val="28"/>
        </w:rPr>
      </w:pPr>
    </w:p>
    <w:p w:rsidR="006A777D" w:rsidRDefault="006A777D" w:rsidP="00441239">
      <w:pPr>
        <w:rPr>
          <w:sz w:val="32"/>
          <w:szCs w:val="32"/>
          <w:u w:val="single"/>
        </w:rPr>
      </w:pPr>
    </w:p>
    <w:p w:rsidR="00441239" w:rsidRPr="001A5E80" w:rsidRDefault="00441239" w:rsidP="00441239">
      <w:pPr>
        <w:rPr>
          <w:sz w:val="32"/>
          <w:szCs w:val="32"/>
          <w:u w:val="single"/>
        </w:rPr>
      </w:pPr>
    </w:p>
    <w:p w:rsidR="007E0AFE" w:rsidRDefault="007E0AFE" w:rsidP="007E0AFE">
      <w:pPr>
        <w:jc w:val="center"/>
        <w:rPr>
          <w:sz w:val="28"/>
          <w:szCs w:val="28"/>
          <w:u w:val="single"/>
        </w:rPr>
      </w:pPr>
      <w:r w:rsidRPr="007E0AFE">
        <w:rPr>
          <w:sz w:val="28"/>
          <w:szCs w:val="28"/>
          <w:u w:val="single"/>
        </w:rPr>
        <w:lastRenderedPageBreak/>
        <w:t>Расчет себестоимости проекта</w:t>
      </w:r>
    </w:p>
    <w:p w:rsidR="00441239" w:rsidRDefault="00441239" w:rsidP="007E0AFE">
      <w:pPr>
        <w:jc w:val="center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9"/>
        <w:gridCol w:w="3186"/>
        <w:gridCol w:w="766"/>
        <w:gridCol w:w="957"/>
        <w:gridCol w:w="1754"/>
        <w:gridCol w:w="1753"/>
      </w:tblGrid>
      <w:tr w:rsidR="00E33245" w:rsidRPr="00E33245" w:rsidTr="00E33245">
        <w:tc>
          <w:tcPr>
            <w:tcW w:w="929" w:type="dxa"/>
          </w:tcPr>
          <w:p w:rsidR="00E33245" w:rsidRPr="00E33245" w:rsidRDefault="00E33245" w:rsidP="007E0AFE">
            <w:pPr>
              <w:jc w:val="center"/>
              <w:rPr>
                <w:b/>
                <w:sz w:val="28"/>
                <w:szCs w:val="28"/>
              </w:rPr>
            </w:pPr>
            <w:r w:rsidRPr="00E33245">
              <w:rPr>
                <w:b/>
                <w:sz w:val="28"/>
                <w:szCs w:val="28"/>
              </w:rPr>
              <w:t>№п</w:t>
            </w:r>
            <w:r w:rsidRPr="00E33245">
              <w:rPr>
                <w:b/>
                <w:sz w:val="28"/>
                <w:szCs w:val="28"/>
                <w:lang w:val="en-US"/>
              </w:rPr>
              <w:t>/</w:t>
            </w:r>
            <w:r w:rsidRPr="00E3324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186" w:type="dxa"/>
          </w:tcPr>
          <w:p w:rsidR="00E33245" w:rsidRPr="00E33245" w:rsidRDefault="00E33245" w:rsidP="007E0AFE">
            <w:pPr>
              <w:jc w:val="center"/>
              <w:rPr>
                <w:b/>
                <w:sz w:val="28"/>
                <w:szCs w:val="28"/>
              </w:rPr>
            </w:pPr>
            <w:r w:rsidRPr="00E33245">
              <w:rPr>
                <w:b/>
                <w:sz w:val="28"/>
                <w:szCs w:val="28"/>
              </w:rPr>
              <w:t>Наименование видов работ</w:t>
            </w:r>
          </w:p>
        </w:tc>
        <w:tc>
          <w:tcPr>
            <w:tcW w:w="766" w:type="dxa"/>
          </w:tcPr>
          <w:p w:rsidR="00E33245" w:rsidRPr="00E33245" w:rsidRDefault="00E33245" w:rsidP="007E0AFE">
            <w:pPr>
              <w:jc w:val="center"/>
              <w:rPr>
                <w:b/>
                <w:sz w:val="28"/>
                <w:szCs w:val="28"/>
              </w:rPr>
            </w:pPr>
            <w:r w:rsidRPr="00E33245">
              <w:rPr>
                <w:b/>
                <w:sz w:val="28"/>
                <w:szCs w:val="28"/>
              </w:rPr>
              <w:t>Ед</w:t>
            </w:r>
            <w:r>
              <w:rPr>
                <w:b/>
                <w:sz w:val="28"/>
                <w:szCs w:val="28"/>
              </w:rPr>
              <w:t>. изм.</w:t>
            </w:r>
          </w:p>
        </w:tc>
        <w:tc>
          <w:tcPr>
            <w:tcW w:w="957" w:type="dxa"/>
          </w:tcPr>
          <w:p w:rsidR="00E33245" w:rsidRPr="00E33245" w:rsidRDefault="00E33245" w:rsidP="007E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754" w:type="dxa"/>
          </w:tcPr>
          <w:p w:rsidR="00E33245" w:rsidRPr="00E33245" w:rsidRDefault="00E33245" w:rsidP="007E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  <w:r w:rsidR="0092007F">
              <w:rPr>
                <w:b/>
                <w:sz w:val="28"/>
                <w:szCs w:val="28"/>
              </w:rPr>
              <w:t>, руб.</w:t>
            </w:r>
          </w:p>
        </w:tc>
        <w:tc>
          <w:tcPr>
            <w:tcW w:w="1753" w:type="dxa"/>
          </w:tcPr>
          <w:p w:rsidR="00E33245" w:rsidRPr="00E33245" w:rsidRDefault="00E33245" w:rsidP="007E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  <w:r w:rsidR="0092007F">
              <w:rPr>
                <w:b/>
                <w:sz w:val="28"/>
                <w:szCs w:val="28"/>
              </w:rPr>
              <w:t>, руб.</w:t>
            </w:r>
          </w:p>
        </w:tc>
      </w:tr>
      <w:tr w:rsidR="00E33245" w:rsidTr="00E33245">
        <w:tc>
          <w:tcPr>
            <w:tcW w:w="929" w:type="dxa"/>
          </w:tcPr>
          <w:p w:rsidR="00E33245" w:rsidRDefault="00E33245" w:rsidP="007E0AFE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7E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6" w:type="dxa"/>
          </w:tcPr>
          <w:p w:rsidR="00E33245" w:rsidRPr="00E33245" w:rsidRDefault="00E33245" w:rsidP="00E3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Жилет сигнальный (оранжевый флуоресцентный)  </w:t>
            </w:r>
          </w:p>
        </w:tc>
        <w:tc>
          <w:tcPr>
            <w:tcW w:w="766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57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258,00</w:t>
            </w:r>
          </w:p>
        </w:tc>
        <w:tc>
          <w:tcPr>
            <w:tcW w:w="1753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1290,00</w:t>
            </w:r>
          </w:p>
        </w:tc>
      </w:tr>
      <w:tr w:rsidR="00E33245" w:rsidTr="00E33245">
        <w:tc>
          <w:tcPr>
            <w:tcW w:w="929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6" w:type="dxa"/>
          </w:tcPr>
          <w:p w:rsidR="00E33245" w:rsidRPr="00E33245" w:rsidRDefault="00E33245" w:rsidP="00E3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иллюстрации то технологии терм. пленки на основе синтетического материала (услуги спец ателье)</w:t>
            </w:r>
          </w:p>
        </w:tc>
        <w:tc>
          <w:tcPr>
            <w:tcW w:w="766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57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360,60</w:t>
            </w: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Default="00E33245" w:rsidP="00E33245">
            <w:pPr>
              <w:jc w:val="center"/>
              <w:rPr>
                <w:sz w:val="28"/>
                <w:szCs w:val="28"/>
              </w:rPr>
            </w:pPr>
          </w:p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1803,00</w:t>
            </w:r>
          </w:p>
        </w:tc>
      </w:tr>
      <w:tr w:rsidR="00E33245" w:rsidTr="00E33245">
        <w:tc>
          <w:tcPr>
            <w:tcW w:w="929" w:type="dxa"/>
          </w:tcPr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6" w:type="dxa"/>
          </w:tcPr>
          <w:p w:rsidR="00E33245" w:rsidRPr="00E33245" w:rsidRDefault="00E33245" w:rsidP="00E332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</w:t>
            </w:r>
          </w:p>
        </w:tc>
        <w:tc>
          <w:tcPr>
            <w:tcW w:w="766" w:type="dxa"/>
          </w:tcPr>
          <w:p w:rsidR="00E33245" w:rsidRPr="00E33245" w:rsidRDefault="0092007F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957" w:type="dxa"/>
          </w:tcPr>
          <w:p w:rsidR="00E33245" w:rsidRPr="00E33245" w:rsidRDefault="0092007F" w:rsidP="00920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E33245" w:rsidRPr="00E33245" w:rsidRDefault="0092007F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  <w:tc>
          <w:tcPr>
            <w:tcW w:w="1753" w:type="dxa"/>
          </w:tcPr>
          <w:p w:rsidR="00E33245" w:rsidRPr="00E33245" w:rsidRDefault="0092007F" w:rsidP="00E3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</w:t>
            </w:r>
          </w:p>
        </w:tc>
      </w:tr>
      <w:tr w:rsidR="00E33245" w:rsidTr="00E33245">
        <w:tc>
          <w:tcPr>
            <w:tcW w:w="929" w:type="dxa"/>
          </w:tcPr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E33245" w:rsidRPr="0092007F" w:rsidRDefault="0092007F" w:rsidP="00E33245">
            <w:pPr>
              <w:jc w:val="both"/>
              <w:rPr>
                <w:b/>
                <w:sz w:val="28"/>
                <w:szCs w:val="28"/>
              </w:rPr>
            </w:pPr>
            <w:r w:rsidRPr="0092007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66" w:type="dxa"/>
          </w:tcPr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E33245" w:rsidRPr="00E33245" w:rsidRDefault="00E33245" w:rsidP="00E3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E33245" w:rsidRPr="0092007F" w:rsidRDefault="0092007F" w:rsidP="00E33245">
            <w:pPr>
              <w:jc w:val="center"/>
              <w:rPr>
                <w:b/>
                <w:sz w:val="28"/>
                <w:szCs w:val="28"/>
              </w:rPr>
            </w:pPr>
            <w:r w:rsidRPr="0092007F">
              <w:rPr>
                <w:b/>
                <w:sz w:val="28"/>
                <w:szCs w:val="28"/>
              </w:rPr>
              <w:t>3313,00</w:t>
            </w:r>
          </w:p>
        </w:tc>
      </w:tr>
    </w:tbl>
    <w:p w:rsidR="007E0AFE" w:rsidRDefault="007E0AFE" w:rsidP="007E0AFE">
      <w:pPr>
        <w:jc w:val="center"/>
        <w:rPr>
          <w:sz w:val="28"/>
          <w:szCs w:val="28"/>
          <w:u w:val="single"/>
        </w:rPr>
      </w:pPr>
    </w:p>
    <w:p w:rsidR="00364299" w:rsidRDefault="00364299" w:rsidP="00364299">
      <w:pPr>
        <w:rPr>
          <w:sz w:val="28"/>
          <w:szCs w:val="28"/>
        </w:rPr>
      </w:pPr>
      <w:r>
        <w:rPr>
          <w:sz w:val="28"/>
          <w:szCs w:val="28"/>
        </w:rPr>
        <w:t>Под итог: Себестоимость одной готовой жилетки равна 662,60 рублей.</w:t>
      </w:r>
    </w:p>
    <w:p w:rsidR="00364299" w:rsidRPr="001467C2" w:rsidRDefault="00364299" w:rsidP="00364299">
      <w:pPr>
        <w:rPr>
          <w:sz w:val="28"/>
          <w:szCs w:val="28"/>
        </w:rPr>
      </w:pPr>
      <w:r>
        <w:rPr>
          <w:sz w:val="28"/>
          <w:szCs w:val="28"/>
        </w:rPr>
        <w:t>При оптовых закупках и корпоративным клиентам предоставляются скидки.</w:t>
      </w:r>
      <w:r w:rsidR="001467C2" w:rsidRPr="001467C2">
        <w:rPr>
          <w:sz w:val="28"/>
          <w:szCs w:val="28"/>
        </w:rPr>
        <w:t xml:space="preserve"> </w:t>
      </w:r>
      <w:r w:rsidR="001467C2">
        <w:rPr>
          <w:sz w:val="28"/>
          <w:szCs w:val="28"/>
        </w:rPr>
        <w:t xml:space="preserve">Транспортные расходы поставщик </w:t>
      </w:r>
      <w:proofErr w:type="gramStart"/>
      <w:r w:rsidR="001467C2">
        <w:rPr>
          <w:sz w:val="28"/>
          <w:szCs w:val="28"/>
        </w:rPr>
        <w:t>берет  на</w:t>
      </w:r>
      <w:proofErr w:type="gramEnd"/>
      <w:r w:rsidR="001467C2">
        <w:rPr>
          <w:sz w:val="28"/>
          <w:szCs w:val="28"/>
        </w:rPr>
        <w:t xml:space="preserve"> себя. </w:t>
      </w:r>
    </w:p>
    <w:p w:rsidR="00BF45B1" w:rsidRDefault="00BF45B1" w:rsidP="00364299">
      <w:pPr>
        <w:rPr>
          <w:sz w:val="28"/>
          <w:szCs w:val="28"/>
        </w:rPr>
      </w:pPr>
    </w:p>
    <w:p w:rsidR="00441239" w:rsidRDefault="00BF45B1" w:rsidP="004C0F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</w:t>
      </w:r>
    </w:p>
    <w:p w:rsidR="00BF45B1" w:rsidRDefault="00BF45B1" w:rsidP="004412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Были выполнены все поставленные цел</w:t>
      </w:r>
      <w:r w:rsidR="00441239">
        <w:rPr>
          <w:sz w:val="28"/>
          <w:szCs w:val="28"/>
        </w:rPr>
        <w:t>и.</w:t>
      </w:r>
    </w:p>
    <w:p w:rsidR="00441239" w:rsidRDefault="00441239" w:rsidP="00441239">
      <w:pPr>
        <w:pStyle w:val="a3"/>
        <w:jc w:val="both"/>
        <w:rPr>
          <w:sz w:val="28"/>
          <w:szCs w:val="28"/>
        </w:rPr>
      </w:pPr>
    </w:p>
    <w:p w:rsidR="00BF45B1" w:rsidRDefault="00CF54D9" w:rsidP="004412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Было успешно проведено внедрение моего проекта на одну из строительных площадок Москвы</w:t>
      </w:r>
      <w:r w:rsidR="00441239">
        <w:rPr>
          <w:sz w:val="28"/>
          <w:szCs w:val="28"/>
        </w:rPr>
        <w:t>.</w:t>
      </w:r>
    </w:p>
    <w:p w:rsidR="00441239" w:rsidRDefault="00441239" w:rsidP="00441239">
      <w:pPr>
        <w:pStyle w:val="a3"/>
        <w:jc w:val="both"/>
        <w:rPr>
          <w:sz w:val="28"/>
          <w:szCs w:val="28"/>
        </w:rPr>
      </w:pPr>
    </w:p>
    <w:p w:rsidR="00CF54D9" w:rsidRDefault="00CF54D9" w:rsidP="004412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проект помог строительной кампании понять, каким образом можно сократить количество рискованных и травм опасных ситуаций на объекте. </w:t>
      </w:r>
    </w:p>
    <w:p w:rsidR="00441239" w:rsidRDefault="00441239" w:rsidP="00441239">
      <w:pPr>
        <w:pStyle w:val="a3"/>
        <w:jc w:val="both"/>
        <w:rPr>
          <w:sz w:val="28"/>
          <w:szCs w:val="28"/>
        </w:rPr>
      </w:pPr>
    </w:p>
    <w:p w:rsidR="00CF54D9" w:rsidRDefault="00CF54D9" w:rsidP="0044123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словам главного инспек</w:t>
      </w:r>
      <w:r w:rsidR="00441239">
        <w:rPr>
          <w:sz w:val="28"/>
          <w:szCs w:val="28"/>
        </w:rPr>
        <w:t>тора по техники безопасности, благодаря моему проекту рабочие начали более внимательно относиться к правилам техники безопасности.</w:t>
      </w:r>
    </w:p>
    <w:p w:rsidR="00441239" w:rsidRDefault="00441239" w:rsidP="00441239">
      <w:pPr>
        <w:pStyle w:val="a3"/>
        <w:rPr>
          <w:sz w:val="28"/>
          <w:szCs w:val="28"/>
        </w:rPr>
      </w:pPr>
    </w:p>
    <w:p w:rsidR="00441239" w:rsidRDefault="00441239" w:rsidP="00441239">
      <w:pPr>
        <w:pStyle w:val="a3"/>
        <w:jc w:val="center"/>
        <w:rPr>
          <w:sz w:val="28"/>
          <w:szCs w:val="28"/>
        </w:rPr>
      </w:pPr>
    </w:p>
    <w:p w:rsidR="004C0F02" w:rsidRPr="00FC1D50" w:rsidRDefault="004C0F02" w:rsidP="00441239">
      <w:pPr>
        <w:pStyle w:val="a3"/>
        <w:jc w:val="center"/>
        <w:rPr>
          <w:sz w:val="28"/>
          <w:szCs w:val="28"/>
        </w:rPr>
      </w:pPr>
    </w:p>
    <w:p w:rsidR="00441239" w:rsidRDefault="00441239" w:rsidP="00441239">
      <w:pPr>
        <w:pStyle w:val="a3"/>
        <w:jc w:val="center"/>
        <w:rPr>
          <w:sz w:val="28"/>
          <w:szCs w:val="28"/>
        </w:rPr>
      </w:pPr>
    </w:p>
    <w:p w:rsidR="00441239" w:rsidRDefault="00E0266C" w:rsidP="00E0266C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Благодарности </w:t>
      </w:r>
    </w:p>
    <w:p w:rsidR="00E0266C" w:rsidRDefault="00E0266C" w:rsidP="00E0266C">
      <w:pPr>
        <w:pStyle w:val="a3"/>
        <w:jc w:val="center"/>
        <w:rPr>
          <w:b/>
          <w:sz w:val="28"/>
          <w:szCs w:val="28"/>
          <w:u w:val="single"/>
        </w:rPr>
      </w:pPr>
    </w:p>
    <w:p w:rsidR="00E0266C" w:rsidRDefault="00E0266C" w:rsidP="001F58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Большую помощь в подготовке проекта оказал научный руководитель – Зунде Виктория</w:t>
      </w:r>
      <w:r w:rsidR="00697810">
        <w:rPr>
          <w:sz w:val="28"/>
          <w:szCs w:val="28"/>
        </w:rPr>
        <w:t xml:space="preserve"> Викторовна.</w:t>
      </w:r>
    </w:p>
    <w:p w:rsidR="00697810" w:rsidRDefault="00697810" w:rsidP="001F587C">
      <w:pPr>
        <w:pStyle w:val="a3"/>
        <w:jc w:val="both"/>
        <w:rPr>
          <w:sz w:val="28"/>
          <w:szCs w:val="28"/>
        </w:rPr>
      </w:pPr>
    </w:p>
    <w:p w:rsidR="00697810" w:rsidRDefault="00697810" w:rsidP="001F58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Также благодарю консультанта в подготовке проектной деятельности – Антонову Оксану Федоровну.</w:t>
      </w:r>
    </w:p>
    <w:p w:rsidR="009A395A" w:rsidRPr="006A777D" w:rsidRDefault="00697810" w:rsidP="006A77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Выражаю признательность Новиковой Наталье Геннадьевне за помощь в корректировке предупреждающих знаков, кампании </w:t>
      </w:r>
      <w:r w:rsidR="00F8636D">
        <w:rPr>
          <w:sz w:val="28"/>
          <w:szCs w:val="28"/>
          <w:lang w:val="en-US"/>
        </w:rPr>
        <w:t>ASTERUS</w:t>
      </w:r>
      <w:r>
        <w:rPr>
          <w:sz w:val="28"/>
          <w:szCs w:val="28"/>
        </w:rPr>
        <w:t xml:space="preserve"> за возможность протестировать проект на одной из строительных площадок Москвы. </w:t>
      </w:r>
    </w:p>
    <w:p w:rsidR="00697810" w:rsidRDefault="00697810" w:rsidP="001F587C">
      <w:pPr>
        <w:pStyle w:val="a3"/>
        <w:jc w:val="both"/>
        <w:rPr>
          <w:sz w:val="28"/>
          <w:szCs w:val="28"/>
        </w:rPr>
      </w:pPr>
    </w:p>
    <w:p w:rsidR="00203C95" w:rsidRPr="006A777D" w:rsidRDefault="001F587C" w:rsidP="006A777D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Список используемой литературы </w:t>
      </w:r>
    </w:p>
    <w:p w:rsidR="00D91743" w:rsidRPr="006A777D" w:rsidRDefault="00D91743" w:rsidP="006A777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Статья «</w:t>
      </w:r>
      <w:r w:rsidRPr="00D91743">
        <w:rPr>
          <w:sz w:val="28"/>
          <w:szCs w:val="28"/>
        </w:rPr>
        <w:t>Чаще всего несчастные случаи в Москве происходят на стройках</w:t>
      </w:r>
      <w:r>
        <w:rPr>
          <w:sz w:val="28"/>
          <w:szCs w:val="28"/>
        </w:rPr>
        <w:t>» Автор: Юлия Гришина</w:t>
      </w:r>
      <w:r w:rsidR="006A777D">
        <w:rPr>
          <w:sz w:val="28"/>
          <w:szCs w:val="28"/>
        </w:rPr>
        <w:t xml:space="preserve"> </w:t>
      </w:r>
      <w:hyperlink r:id="rId11" w:history="1">
        <w:r w:rsidRPr="006A777D">
          <w:rPr>
            <w:rStyle w:val="a9"/>
            <w:b/>
            <w:sz w:val="32"/>
            <w:szCs w:val="32"/>
          </w:rPr>
          <w:t>https://www.mk.ru/moscow/2016/12/02/chashhe-vsego-neschastnye-sluchai-v-moskve-proiskhodyat-na-stroykakh.html</w:t>
        </w:r>
      </w:hyperlink>
    </w:p>
    <w:p w:rsidR="00D91743" w:rsidRPr="00D91743" w:rsidRDefault="00D91743" w:rsidP="006D7426">
      <w:pPr>
        <w:pStyle w:val="a3"/>
        <w:numPr>
          <w:ilvl w:val="0"/>
          <w:numId w:val="15"/>
        </w:numPr>
        <w:jc w:val="center"/>
        <w:rPr>
          <w:b/>
          <w:sz w:val="32"/>
          <w:szCs w:val="32"/>
          <w:u w:val="single"/>
        </w:rPr>
      </w:pPr>
      <w:r w:rsidRPr="00D91743">
        <w:rPr>
          <w:sz w:val="28"/>
          <w:szCs w:val="32"/>
        </w:rPr>
        <w:t>Статья «</w:t>
      </w:r>
      <w:r>
        <w:rPr>
          <w:sz w:val="28"/>
          <w:szCs w:val="28"/>
        </w:rPr>
        <w:t xml:space="preserve">Гигиенические требования к спецодежде и спецобуви рабочих-строителей </w:t>
      </w:r>
    </w:p>
    <w:p w:rsidR="00D91743" w:rsidRDefault="004A2759" w:rsidP="00D91743">
      <w:pPr>
        <w:pStyle w:val="a3"/>
        <w:ind w:left="1080"/>
        <w:rPr>
          <w:b/>
          <w:sz w:val="32"/>
          <w:szCs w:val="32"/>
          <w:u w:val="single"/>
        </w:rPr>
      </w:pPr>
      <w:hyperlink r:id="rId12" w:history="1">
        <w:r w:rsidR="00D91743" w:rsidRPr="003523CC">
          <w:rPr>
            <w:rStyle w:val="a9"/>
            <w:b/>
            <w:sz w:val="32"/>
            <w:szCs w:val="32"/>
          </w:rPr>
          <w:t>https://tkrim.ru/normotivy-i-gosty/87-gigienicheskie-trebovaniya-k-spetsodezhde-i-spetsobuvi-rabochikh-stroitelej</w:t>
        </w:r>
      </w:hyperlink>
    </w:p>
    <w:p w:rsidR="00D91743" w:rsidRDefault="00D91743" w:rsidP="00D91743">
      <w:pPr>
        <w:pStyle w:val="a3"/>
        <w:ind w:left="1080"/>
        <w:rPr>
          <w:b/>
          <w:sz w:val="32"/>
          <w:szCs w:val="32"/>
          <w:u w:val="single"/>
        </w:rPr>
      </w:pPr>
    </w:p>
    <w:p w:rsidR="00D91743" w:rsidRDefault="004A2759" w:rsidP="00D91743">
      <w:pPr>
        <w:pStyle w:val="a3"/>
        <w:ind w:left="1080"/>
        <w:rPr>
          <w:b/>
          <w:sz w:val="32"/>
          <w:szCs w:val="32"/>
          <w:u w:val="single"/>
        </w:rPr>
      </w:pPr>
      <w:hyperlink r:id="rId13" w:history="1">
        <w:r w:rsidR="00D91743" w:rsidRPr="003523CC">
          <w:rPr>
            <w:rStyle w:val="a9"/>
            <w:b/>
            <w:sz w:val="32"/>
            <w:szCs w:val="32"/>
          </w:rPr>
          <w:t>https://samodelkyn.su/steny/spetsodezhda-dlya-stroitelnyh-rabot-trebovaniya-i-kriterii-vybora.html</w:t>
        </w:r>
      </w:hyperlink>
    </w:p>
    <w:p w:rsidR="00D91743" w:rsidRDefault="00D91743" w:rsidP="00D91743">
      <w:pPr>
        <w:pStyle w:val="a3"/>
        <w:ind w:left="1080"/>
        <w:rPr>
          <w:b/>
          <w:sz w:val="32"/>
          <w:szCs w:val="32"/>
          <w:u w:val="single"/>
        </w:rPr>
      </w:pPr>
    </w:p>
    <w:p w:rsidR="00D91743" w:rsidRDefault="00D91743" w:rsidP="00D91743">
      <w:pPr>
        <w:pStyle w:val="a3"/>
        <w:numPr>
          <w:ilvl w:val="0"/>
          <w:numId w:val="15"/>
        </w:numPr>
        <w:rPr>
          <w:sz w:val="28"/>
          <w:szCs w:val="32"/>
        </w:rPr>
      </w:pPr>
      <w:r>
        <w:rPr>
          <w:sz w:val="28"/>
          <w:szCs w:val="32"/>
        </w:rPr>
        <w:t>Статья «</w:t>
      </w:r>
      <w:r w:rsidR="00495FC4">
        <w:rPr>
          <w:sz w:val="28"/>
          <w:szCs w:val="32"/>
        </w:rPr>
        <w:t xml:space="preserve">Спецодежда, необходимая при проведении строительных работ» </w:t>
      </w:r>
    </w:p>
    <w:p w:rsidR="00495FC4" w:rsidRDefault="004A2759" w:rsidP="00495FC4">
      <w:pPr>
        <w:pStyle w:val="a3"/>
        <w:ind w:left="1636"/>
        <w:rPr>
          <w:sz w:val="28"/>
          <w:szCs w:val="32"/>
        </w:rPr>
      </w:pPr>
      <w:hyperlink r:id="rId14" w:history="1">
        <w:r w:rsidR="00495FC4" w:rsidRPr="003523CC">
          <w:rPr>
            <w:rStyle w:val="a9"/>
            <w:sz w:val="28"/>
            <w:szCs w:val="32"/>
          </w:rPr>
          <w:t>https://mosdef.ru/book/clothing-required-when-conducting-construction-works/</w:t>
        </w:r>
      </w:hyperlink>
    </w:p>
    <w:p w:rsidR="00495FC4" w:rsidRDefault="00495FC4" w:rsidP="00495FC4">
      <w:pPr>
        <w:pStyle w:val="a3"/>
        <w:ind w:left="1636"/>
        <w:rPr>
          <w:sz w:val="28"/>
          <w:szCs w:val="32"/>
        </w:rPr>
      </w:pPr>
    </w:p>
    <w:p w:rsidR="00495FC4" w:rsidRDefault="00495FC4" w:rsidP="00495FC4">
      <w:pPr>
        <w:pStyle w:val="a3"/>
        <w:numPr>
          <w:ilvl w:val="0"/>
          <w:numId w:val="15"/>
        </w:numPr>
        <w:rPr>
          <w:sz w:val="28"/>
          <w:szCs w:val="32"/>
        </w:rPr>
      </w:pPr>
    </w:p>
    <w:p w:rsidR="00495FC4" w:rsidRDefault="004A2759" w:rsidP="00495FC4">
      <w:pPr>
        <w:pStyle w:val="a3"/>
        <w:ind w:left="1636"/>
        <w:rPr>
          <w:sz w:val="28"/>
          <w:szCs w:val="32"/>
        </w:rPr>
      </w:pPr>
      <w:hyperlink r:id="rId15" w:history="1">
        <w:r w:rsidR="00495FC4" w:rsidRPr="003523CC">
          <w:rPr>
            <w:rStyle w:val="a9"/>
            <w:sz w:val="28"/>
            <w:szCs w:val="32"/>
          </w:rPr>
          <w:t>https://fb.ru/article/413377/tehnika-bezopasnosti-na-stroitelnoy-ploschadke-tehnika-bezopasnosti-i-ohrana-truda-pri-organizatsii-i-pri-poseschenii-stroitelnoy-ploschadki</w:t>
        </w:r>
      </w:hyperlink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7E0AFE" w:rsidRPr="00D91743" w:rsidRDefault="007E0AFE" w:rsidP="00F269C7">
      <w:pPr>
        <w:jc w:val="center"/>
        <w:rPr>
          <w:b/>
          <w:sz w:val="32"/>
          <w:szCs w:val="32"/>
          <w:u w:val="single"/>
        </w:rPr>
      </w:pPr>
    </w:p>
    <w:p w:rsidR="007E0AFE" w:rsidRPr="00D91743" w:rsidRDefault="007E0AFE" w:rsidP="00F269C7">
      <w:pPr>
        <w:jc w:val="center"/>
        <w:rPr>
          <w:b/>
          <w:sz w:val="28"/>
          <w:szCs w:val="28"/>
          <w:u w:val="single"/>
        </w:rPr>
      </w:pPr>
    </w:p>
    <w:p w:rsidR="000A2504" w:rsidRPr="00D91743" w:rsidRDefault="000A2504" w:rsidP="009B61AE">
      <w:pPr>
        <w:rPr>
          <w:sz w:val="28"/>
          <w:szCs w:val="28"/>
        </w:rPr>
      </w:pPr>
    </w:p>
    <w:p w:rsidR="000A2504" w:rsidRPr="00D91743" w:rsidRDefault="000A2504" w:rsidP="009B61AE">
      <w:pPr>
        <w:rPr>
          <w:sz w:val="28"/>
          <w:szCs w:val="28"/>
        </w:rPr>
      </w:pPr>
    </w:p>
    <w:p w:rsidR="009B61AE" w:rsidRPr="00D91743" w:rsidRDefault="009B61AE" w:rsidP="009B61AE">
      <w:pPr>
        <w:jc w:val="center"/>
        <w:rPr>
          <w:sz w:val="28"/>
          <w:szCs w:val="28"/>
        </w:rPr>
      </w:pPr>
    </w:p>
    <w:p w:rsidR="009B61AE" w:rsidRPr="00D91743" w:rsidRDefault="009B61AE" w:rsidP="009B61AE">
      <w:pPr>
        <w:jc w:val="center"/>
        <w:rPr>
          <w:sz w:val="28"/>
          <w:szCs w:val="28"/>
        </w:rPr>
      </w:pPr>
    </w:p>
    <w:sectPr w:rsidR="009B61AE" w:rsidRPr="00D91743" w:rsidSect="00037E3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59" w:rsidRDefault="004A2759" w:rsidP="00154238">
      <w:pPr>
        <w:spacing w:after="0" w:line="240" w:lineRule="auto"/>
      </w:pPr>
      <w:r>
        <w:separator/>
      </w:r>
    </w:p>
  </w:endnote>
  <w:endnote w:type="continuationSeparator" w:id="0">
    <w:p w:rsidR="004A2759" w:rsidRDefault="004A2759" w:rsidP="0015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26" w:rsidRDefault="006D74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141822"/>
      <w:docPartObj>
        <w:docPartGallery w:val="Page Numbers (Bottom of Page)"/>
        <w:docPartUnique/>
      </w:docPartObj>
    </w:sdtPr>
    <w:sdtEndPr/>
    <w:sdtContent>
      <w:p w:rsidR="006D7426" w:rsidRDefault="006D7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C2">
          <w:rPr>
            <w:noProof/>
          </w:rPr>
          <w:t>2</w:t>
        </w:r>
        <w:r>
          <w:fldChar w:fldCharType="end"/>
        </w:r>
      </w:p>
    </w:sdtContent>
  </w:sdt>
  <w:p w:rsidR="006D7426" w:rsidRDefault="006D74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26" w:rsidRDefault="006D74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59" w:rsidRDefault="004A2759" w:rsidP="00154238">
      <w:pPr>
        <w:spacing w:after="0" w:line="240" w:lineRule="auto"/>
      </w:pPr>
      <w:r>
        <w:separator/>
      </w:r>
    </w:p>
  </w:footnote>
  <w:footnote w:type="continuationSeparator" w:id="0">
    <w:p w:rsidR="004A2759" w:rsidRDefault="004A2759" w:rsidP="0015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26" w:rsidRDefault="006D74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26" w:rsidRDefault="006D74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426" w:rsidRDefault="006D74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ADF"/>
    <w:multiLevelType w:val="hybridMultilevel"/>
    <w:tmpl w:val="E24C20F8"/>
    <w:lvl w:ilvl="0" w:tplc="D22EA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B37A9"/>
    <w:multiLevelType w:val="hybridMultilevel"/>
    <w:tmpl w:val="124E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2FC9"/>
    <w:multiLevelType w:val="hybridMultilevel"/>
    <w:tmpl w:val="38C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17736"/>
    <w:multiLevelType w:val="hybridMultilevel"/>
    <w:tmpl w:val="BB16CB64"/>
    <w:lvl w:ilvl="0" w:tplc="73C84298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949D5"/>
    <w:multiLevelType w:val="hybridMultilevel"/>
    <w:tmpl w:val="00B69BB4"/>
    <w:lvl w:ilvl="0" w:tplc="75909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D300F"/>
    <w:multiLevelType w:val="hybridMultilevel"/>
    <w:tmpl w:val="EFC4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0C31"/>
    <w:multiLevelType w:val="multilevel"/>
    <w:tmpl w:val="DB72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C21668"/>
    <w:multiLevelType w:val="multilevel"/>
    <w:tmpl w:val="DB72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C63816"/>
    <w:multiLevelType w:val="hybridMultilevel"/>
    <w:tmpl w:val="FA1E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62DA"/>
    <w:multiLevelType w:val="hybridMultilevel"/>
    <w:tmpl w:val="5E30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6AD"/>
    <w:multiLevelType w:val="multilevel"/>
    <w:tmpl w:val="04AA26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 w15:restartNumberingAfterBreak="0">
    <w:nsid w:val="511E4547"/>
    <w:multiLevelType w:val="hybridMultilevel"/>
    <w:tmpl w:val="5028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525A"/>
    <w:multiLevelType w:val="hybridMultilevel"/>
    <w:tmpl w:val="144C2E94"/>
    <w:lvl w:ilvl="0" w:tplc="75909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E2E1A"/>
    <w:multiLevelType w:val="hybridMultilevel"/>
    <w:tmpl w:val="88A82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50560"/>
    <w:multiLevelType w:val="hybridMultilevel"/>
    <w:tmpl w:val="AB6862B0"/>
    <w:lvl w:ilvl="0" w:tplc="75909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D0"/>
    <w:rsid w:val="00037E36"/>
    <w:rsid w:val="00062B06"/>
    <w:rsid w:val="00095FD0"/>
    <w:rsid w:val="000A2504"/>
    <w:rsid w:val="00106151"/>
    <w:rsid w:val="0010664F"/>
    <w:rsid w:val="001467C2"/>
    <w:rsid w:val="00154238"/>
    <w:rsid w:val="001938C6"/>
    <w:rsid w:val="001A5E80"/>
    <w:rsid w:val="001A632A"/>
    <w:rsid w:val="001D1B16"/>
    <w:rsid w:val="001F587C"/>
    <w:rsid w:val="00200864"/>
    <w:rsid w:val="00203C95"/>
    <w:rsid w:val="00234ABF"/>
    <w:rsid w:val="002D2BB5"/>
    <w:rsid w:val="00326F8C"/>
    <w:rsid w:val="00364299"/>
    <w:rsid w:val="0039246F"/>
    <w:rsid w:val="003C18EC"/>
    <w:rsid w:val="003D4BB3"/>
    <w:rsid w:val="00441239"/>
    <w:rsid w:val="00444E52"/>
    <w:rsid w:val="004642E9"/>
    <w:rsid w:val="00495FC4"/>
    <w:rsid w:val="004A2759"/>
    <w:rsid w:val="004C0F02"/>
    <w:rsid w:val="004D30A9"/>
    <w:rsid w:val="004D5940"/>
    <w:rsid w:val="00506870"/>
    <w:rsid w:val="005203B0"/>
    <w:rsid w:val="00675483"/>
    <w:rsid w:val="00696CE0"/>
    <w:rsid w:val="006973D2"/>
    <w:rsid w:val="00697810"/>
    <w:rsid w:val="006A777D"/>
    <w:rsid w:val="006D7426"/>
    <w:rsid w:val="00704A3F"/>
    <w:rsid w:val="00712D8F"/>
    <w:rsid w:val="00726100"/>
    <w:rsid w:val="007628B8"/>
    <w:rsid w:val="007B2401"/>
    <w:rsid w:val="007E0AFE"/>
    <w:rsid w:val="00803A59"/>
    <w:rsid w:val="008066AE"/>
    <w:rsid w:val="00821FDB"/>
    <w:rsid w:val="008838A5"/>
    <w:rsid w:val="008E2BEE"/>
    <w:rsid w:val="0092007F"/>
    <w:rsid w:val="00950DD3"/>
    <w:rsid w:val="009612EB"/>
    <w:rsid w:val="00970EA4"/>
    <w:rsid w:val="009A395A"/>
    <w:rsid w:val="009B5A34"/>
    <w:rsid w:val="009B61AE"/>
    <w:rsid w:val="009B79AE"/>
    <w:rsid w:val="009C618F"/>
    <w:rsid w:val="009D2215"/>
    <w:rsid w:val="00A30668"/>
    <w:rsid w:val="00A4511B"/>
    <w:rsid w:val="00A53F4B"/>
    <w:rsid w:val="00AB3D58"/>
    <w:rsid w:val="00AB6150"/>
    <w:rsid w:val="00AC76E7"/>
    <w:rsid w:val="00B02510"/>
    <w:rsid w:val="00B57BFB"/>
    <w:rsid w:val="00B73E6C"/>
    <w:rsid w:val="00B822E8"/>
    <w:rsid w:val="00B85C49"/>
    <w:rsid w:val="00BB40C6"/>
    <w:rsid w:val="00BD45C9"/>
    <w:rsid w:val="00BF45B1"/>
    <w:rsid w:val="00C64605"/>
    <w:rsid w:val="00CE441D"/>
    <w:rsid w:val="00CF54D9"/>
    <w:rsid w:val="00D04EE8"/>
    <w:rsid w:val="00D1548A"/>
    <w:rsid w:val="00D52815"/>
    <w:rsid w:val="00D75E2B"/>
    <w:rsid w:val="00D86EF1"/>
    <w:rsid w:val="00D91743"/>
    <w:rsid w:val="00E0266C"/>
    <w:rsid w:val="00E10E46"/>
    <w:rsid w:val="00E33245"/>
    <w:rsid w:val="00E803C7"/>
    <w:rsid w:val="00ED5DEF"/>
    <w:rsid w:val="00F269C7"/>
    <w:rsid w:val="00F4769C"/>
    <w:rsid w:val="00F80C32"/>
    <w:rsid w:val="00F8636D"/>
    <w:rsid w:val="00FC1D50"/>
    <w:rsid w:val="00FC6F70"/>
    <w:rsid w:val="00FD7200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CA2CE"/>
  <w15:chartTrackingRefBased/>
  <w15:docId w15:val="{D6665F83-CDE4-457A-AB7C-3574C64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59"/>
    <w:pPr>
      <w:ind w:left="720"/>
      <w:contextualSpacing/>
    </w:pPr>
  </w:style>
  <w:style w:type="table" w:styleId="a4">
    <w:name w:val="Table Grid"/>
    <w:basedOn w:val="a1"/>
    <w:uiPriority w:val="39"/>
    <w:rsid w:val="0019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238"/>
  </w:style>
  <w:style w:type="paragraph" w:styleId="a7">
    <w:name w:val="footer"/>
    <w:basedOn w:val="a"/>
    <w:link w:val="a8"/>
    <w:uiPriority w:val="99"/>
    <w:unhideWhenUsed/>
    <w:rsid w:val="0015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238"/>
  </w:style>
  <w:style w:type="character" w:styleId="a9">
    <w:name w:val="Hyperlink"/>
    <w:basedOn w:val="a0"/>
    <w:uiPriority w:val="99"/>
    <w:unhideWhenUsed/>
    <w:rsid w:val="006973D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4769C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476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476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76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76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769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erus-development.com/" TargetMode="External"/><Relationship Id="rId13" Type="http://schemas.openxmlformats.org/officeDocument/2006/relationships/hyperlink" Target="https://samodelkyn.su/steny/spetsodezhda-dlya-stroitelnyh-rabot-trebovaniya-i-kriterii-vybora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krim.ru/normotivy-i-gosty/87-gigienicheskie-trebovaniya-k-spetsodezhde-i-spetsobuvi-rabochikh-stroitele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k.ru/moscow/2016/12/02/chashhe-vsego-neschastnye-sluchai-v-moskve-proiskhodyat-na-stroyka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b.ru/article/413377/tehnika-bezopasnosti-na-stroitelnoy-ploschadke-tehnika-bezopasnosti-i-ohrana-truda-pri-organizatsii-i-pri-poseschenii-stroitelnoy-ploschad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chnoavia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sterus-development.com/" TargetMode="External"/><Relationship Id="rId14" Type="http://schemas.openxmlformats.org/officeDocument/2006/relationships/hyperlink" Target="https://mosdef.ru/book/clothing-required-when-conducting-construction-work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6639-C82C-4E14-9268-13457CD2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 Новикова</cp:lastModifiedBy>
  <cp:revision>2</cp:revision>
  <dcterms:created xsi:type="dcterms:W3CDTF">2020-12-03T17:44:00Z</dcterms:created>
  <dcterms:modified xsi:type="dcterms:W3CDTF">2020-12-03T17:44:00Z</dcterms:modified>
</cp:coreProperties>
</file>