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E" w:rsidRPr="0041786E" w:rsidRDefault="00AF5D1A" w:rsidP="00417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86E">
        <w:rPr>
          <w:rFonts w:ascii="Times New Roman" w:hAnsi="Times New Roman" w:cs="Times New Roman"/>
          <w:sz w:val="28"/>
          <w:szCs w:val="28"/>
        </w:rPr>
        <w:t>ПРОЕКТНАЯ ДЕЯТЕЛЬНОСТЬ КАК ОДНО ВАЖНЕЙШИХ СРЕДСТВ ОРГАНИЗАЦИИ В ОБРАЗОВАТЕЛЬНОЙ СРЕДЕ ВУЗА</w:t>
      </w:r>
    </w:p>
    <w:p w:rsidR="00AF5D1A" w:rsidRPr="0041786E" w:rsidRDefault="00AF5D1A" w:rsidP="00417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DE" w:rsidRDefault="00A018DE" w:rsidP="00A018DE">
      <w:pPr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4F590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Аннотация</w:t>
      </w:r>
    </w:p>
    <w:p w:rsidR="00A018DE" w:rsidRPr="00412646" w:rsidRDefault="00A018DE" w:rsidP="00A0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 данной статье р</w:t>
      </w:r>
      <w:r w:rsidRPr="009E0E8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ассматривается понятие «образовательная среда» и его многоаспектность. Анализируется  влияние комфортной образовательной среды на формирование личности будущего специалиста в контексте психологической безопасности образовательной среды и ее субъектов. Описыва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Pr="009E0E87">
        <w:rPr>
          <w:rFonts w:ascii="Times New Roman" w:hAnsi="Times New Roman" w:cs="Times New Roman"/>
          <w:i/>
          <w:color w:val="000000"/>
          <w:sz w:val="24"/>
          <w:szCs w:val="24"/>
        </w:rPr>
        <w:t>тся различные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методы проектной деятельности, которые используются при обучении студентов. </w:t>
      </w:r>
    </w:p>
    <w:p w:rsidR="00A018DE" w:rsidRPr="004B5395" w:rsidRDefault="00A018DE" w:rsidP="00A018DE">
      <w:pPr>
        <w:pStyle w:val="a3"/>
      </w:pPr>
      <w:r w:rsidRPr="00412646">
        <w:rPr>
          <w:b/>
          <w:bCs/>
          <w:i/>
          <w:color w:val="111111"/>
        </w:rPr>
        <w:t>Ключевые слова</w:t>
      </w:r>
      <w:r w:rsidRPr="004B5395">
        <w:rPr>
          <w:b/>
          <w:bCs/>
          <w:i/>
          <w:color w:val="111111"/>
        </w:rPr>
        <w:t>:</w:t>
      </w:r>
      <w:r w:rsidRPr="004B5395">
        <w:rPr>
          <w:i/>
          <w:color w:val="111111"/>
        </w:rPr>
        <w:t>  О</w:t>
      </w:r>
      <w:r w:rsidRPr="004B5395">
        <w:rPr>
          <w:i/>
        </w:rPr>
        <w:t xml:space="preserve">бразовательная среда, формирование личности в условиях образовательной среды, </w:t>
      </w:r>
      <w:r>
        <w:rPr>
          <w:i/>
        </w:rPr>
        <w:t>проектная деятельность, методы.</w:t>
      </w:r>
    </w:p>
    <w:p w:rsidR="00AF5D1A" w:rsidRDefault="00AF5D1A"/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Одной из приоритетных задач высшей школы в России является переход на двухуровневую структуру образования, которая осуществляется  в единстве образовательной среды вуза и образовательного пространства социума в целом. Данное обстоятельство определяет важность создания такой образовательной среды, в основе которой выступает профессионально-личностное развитие  и воздействие </w:t>
      </w:r>
      <w:proofErr w:type="gramStart"/>
      <w:r w:rsidRPr="00993CD7">
        <w:rPr>
          <w:color w:val="000000"/>
          <w:sz w:val="28"/>
          <w:szCs w:val="28"/>
        </w:rPr>
        <w:t>на</w:t>
      </w:r>
      <w:proofErr w:type="gramEnd"/>
      <w:r w:rsidRPr="00993CD7">
        <w:rPr>
          <w:color w:val="000000"/>
          <w:sz w:val="28"/>
          <w:szCs w:val="28"/>
        </w:rPr>
        <w:t xml:space="preserve"> </w:t>
      </w:r>
      <w:proofErr w:type="gramStart"/>
      <w:r w:rsidRPr="00993CD7">
        <w:rPr>
          <w:color w:val="000000"/>
          <w:sz w:val="28"/>
          <w:szCs w:val="28"/>
        </w:rPr>
        <w:t>субъектов</w:t>
      </w:r>
      <w:proofErr w:type="gramEnd"/>
      <w:r w:rsidRPr="00993CD7">
        <w:rPr>
          <w:color w:val="000000"/>
          <w:sz w:val="28"/>
          <w:szCs w:val="28"/>
        </w:rPr>
        <w:t xml:space="preserve"> образовательного процесса,  а также стимулирование их собственной активности в условиях развития и саморазвития. 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111111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Проблема образовательной среды весьма актуальна для современной педагогики и психологии. </w:t>
      </w:r>
      <w:r w:rsidRPr="00993CD7">
        <w:rPr>
          <w:color w:val="111111"/>
          <w:sz w:val="28"/>
          <w:szCs w:val="28"/>
        </w:rPr>
        <w:t xml:space="preserve"> Рассмотрим подробнее понятие «среда», которое трактуется в Толковом словаре русского языка как «окружение, совокупность природных условий, в котором протекает деятельность человеческого общества, организмов». Понятие «</w:t>
      </w:r>
      <w:proofErr w:type="gramStart"/>
      <w:r w:rsidRPr="00993CD7">
        <w:rPr>
          <w:color w:val="111111"/>
          <w:sz w:val="28"/>
          <w:szCs w:val="28"/>
        </w:rPr>
        <w:t>образовательный</w:t>
      </w:r>
      <w:proofErr w:type="gramEnd"/>
      <w:r w:rsidRPr="00993CD7">
        <w:rPr>
          <w:color w:val="111111"/>
          <w:sz w:val="28"/>
          <w:szCs w:val="28"/>
        </w:rPr>
        <w:t xml:space="preserve">» означает «содействующий образованию, просвещению» [1]. В педагогическом словаре «образовательная среда» рассматривается как система условий, влияющих на формирование личности, а также совокупность содержащихся в социальном и пространственно-предметном окружении возможностей для саморазвития учащихся. </w:t>
      </w:r>
    </w:p>
    <w:p w:rsidR="00AF5D1A" w:rsidRPr="00993CD7" w:rsidRDefault="00AF5D1A" w:rsidP="00AF5D1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993CD7">
        <w:rPr>
          <w:color w:val="111111"/>
          <w:sz w:val="28"/>
          <w:szCs w:val="28"/>
        </w:rPr>
        <w:t xml:space="preserve">Психологи Ю. </w:t>
      </w:r>
      <w:proofErr w:type="spellStart"/>
      <w:r w:rsidRPr="00993CD7">
        <w:rPr>
          <w:color w:val="111111"/>
          <w:sz w:val="28"/>
          <w:szCs w:val="28"/>
        </w:rPr>
        <w:t>Кулюткин</w:t>
      </w:r>
      <w:proofErr w:type="spellEnd"/>
      <w:r w:rsidRPr="00993CD7">
        <w:rPr>
          <w:color w:val="111111"/>
          <w:sz w:val="28"/>
          <w:szCs w:val="28"/>
        </w:rPr>
        <w:t xml:space="preserve">, С. Тарасов называют «образовательную среду» подсистемой </w:t>
      </w:r>
      <w:proofErr w:type="spellStart"/>
      <w:r w:rsidRPr="00993CD7">
        <w:rPr>
          <w:color w:val="111111"/>
          <w:sz w:val="28"/>
          <w:szCs w:val="28"/>
        </w:rPr>
        <w:t>социокультурной</w:t>
      </w:r>
      <w:proofErr w:type="spellEnd"/>
      <w:r w:rsidRPr="00993CD7">
        <w:rPr>
          <w:color w:val="111111"/>
          <w:sz w:val="28"/>
          <w:szCs w:val="28"/>
        </w:rPr>
        <w:t xml:space="preserve"> среды, совокупностью исторически сложившихся факторов, обстоятельств, ситуаций, то есть целостностью специально организованных педагогических условий [3].</w:t>
      </w:r>
    </w:p>
    <w:p w:rsidR="00AF5D1A" w:rsidRPr="00993CD7" w:rsidRDefault="00AF5D1A" w:rsidP="00AF5D1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993CD7">
        <w:rPr>
          <w:color w:val="111111"/>
          <w:sz w:val="28"/>
          <w:szCs w:val="28"/>
        </w:rPr>
        <w:t xml:space="preserve">Образовательная среда вуза составляет основу любого высшего учебного заведения, может оказывать влияние на студентов, поэтому целесообразно </w:t>
      </w:r>
      <w:r w:rsidRPr="00993CD7">
        <w:rPr>
          <w:color w:val="111111"/>
          <w:sz w:val="28"/>
          <w:szCs w:val="28"/>
        </w:rPr>
        <w:lastRenderedPageBreak/>
        <w:t>говорит о комфортной образовательной среде, которая «не может быть раз и навсегда установленной.</w:t>
      </w:r>
    </w:p>
    <w:p w:rsidR="00AF5D1A" w:rsidRPr="00993CD7" w:rsidRDefault="00AF5D1A" w:rsidP="00AF5D1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993CD7">
        <w:rPr>
          <w:color w:val="111111"/>
          <w:sz w:val="28"/>
          <w:szCs w:val="28"/>
        </w:rPr>
        <w:t xml:space="preserve">Комфортная образовательная среда включает в себя, прежде всего благоприятные взаимодействия педагога и студентов, основывается на принципе сотрудничества, </w:t>
      </w:r>
      <w:proofErr w:type="spellStart"/>
      <w:r w:rsidRPr="00993CD7">
        <w:rPr>
          <w:color w:val="111111"/>
          <w:sz w:val="28"/>
          <w:szCs w:val="28"/>
        </w:rPr>
        <w:t>взаимоподдержке</w:t>
      </w:r>
      <w:proofErr w:type="spellEnd"/>
      <w:r w:rsidRPr="00993CD7">
        <w:rPr>
          <w:color w:val="111111"/>
          <w:sz w:val="28"/>
          <w:szCs w:val="28"/>
        </w:rPr>
        <w:t xml:space="preserve"> и атмосфере доверия, где большую роль играют межличностные отношения в коллективе.</w:t>
      </w:r>
      <w:r w:rsidRPr="00993CD7">
        <w:rPr>
          <w:color w:val="111111"/>
          <w:sz w:val="28"/>
          <w:szCs w:val="28"/>
        </w:rPr>
        <w:br/>
        <w:t>Создавая комфортную образовательную среду, мы исходим, прежде всего, из интересов студентов. Педагогу необходимо создавать ситуацию успеха. Необходимо учитывать индивидуальные интересы, потребности и возможности студентов.</w:t>
      </w:r>
    </w:p>
    <w:p w:rsidR="00AF5D1A" w:rsidRPr="00993CD7" w:rsidRDefault="00AF5D1A" w:rsidP="00AF5D1A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993CD7">
        <w:rPr>
          <w:color w:val="111111"/>
          <w:sz w:val="28"/>
          <w:szCs w:val="28"/>
        </w:rPr>
        <w:t>Комфортная образовательная среда является сложной динамической системой, способной влиять на формирование интеллектуальной культуры студентов, изменяться в соответствии с требованиями общества.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>По мнению О.А. Ступиной, «основными принципами организации образовательной среды является комплексность</w:t>
      </w:r>
      <w:r w:rsidRPr="00993CD7">
        <w:rPr>
          <w:i/>
          <w:color w:val="000000"/>
          <w:sz w:val="28"/>
          <w:szCs w:val="28"/>
        </w:rPr>
        <w:t xml:space="preserve">, </w:t>
      </w:r>
      <w:r w:rsidRPr="00993CD7">
        <w:rPr>
          <w:color w:val="000000"/>
          <w:sz w:val="28"/>
          <w:szCs w:val="28"/>
        </w:rPr>
        <w:t xml:space="preserve">ориентация на актуализирующий потенциал, персональная адекватность, позитивность, открытость и продуктивность» [4, </w:t>
      </w:r>
      <w:r w:rsidRPr="00993CD7">
        <w:rPr>
          <w:color w:val="000000"/>
          <w:sz w:val="28"/>
          <w:szCs w:val="28"/>
          <w:lang w:val="en-US"/>
        </w:rPr>
        <w:t>C</w:t>
      </w:r>
      <w:r w:rsidRPr="00993CD7">
        <w:rPr>
          <w:color w:val="000000"/>
          <w:sz w:val="28"/>
          <w:szCs w:val="28"/>
        </w:rPr>
        <w:t xml:space="preserve">.73]. 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По направленности и роли в формировании личности образовательная среда делится на </w:t>
      </w:r>
      <w:proofErr w:type="gramStart"/>
      <w:r w:rsidRPr="00993CD7">
        <w:rPr>
          <w:color w:val="000000"/>
          <w:sz w:val="28"/>
          <w:szCs w:val="28"/>
        </w:rPr>
        <w:t>внутреннюю</w:t>
      </w:r>
      <w:proofErr w:type="gramEnd"/>
      <w:r w:rsidRPr="00993CD7">
        <w:rPr>
          <w:color w:val="000000"/>
          <w:sz w:val="28"/>
          <w:szCs w:val="28"/>
        </w:rPr>
        <w:t xml:space="preserve"> и внешнюю. Внешняя среда - это коммуникативное пространство социума, в котором живет и обучается студент </w:t>
      </w:r>
      <w:proofErr w:type="gramStart"/>
      <w:r w:rsidRPr="00993CD7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993CD7">
        <w:rPr>
          <w:color w:val="000000"/>
          <w:sz w:val="28"/>
          <w:szCs w:val="28"/>
        </w:rPr>
        <w:t>социокультурная</w:t>
      </w:r>
      <w:proofErr w:type="spellEnd"/>
      <w:r w:rsidRPr="00993CD7">
        <w:rPr>
          <w:color w:val="000000"/>
          <w:sz w:val="28"/>
          <w:szCs w:val="28"/>
        </w:rPr>
        <w:t xml:space="preserve"> и языковая ситуации). Внутренняя коммуникационная среда, создаваемая в пространстве конкретного учебного заведения, предусматривает личностный, содержательный, организационный и предметно-пространственный аспекты.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 Личностный аспект связан с созданием условий для роста личности студента. Социальный аспект, опирающийся на образовательные стандарты и учебные программы, предусматривает получение студентом знаний, формирование профессиональных умений и формирование </w:t>
      </w:r>
      <w:proofErr w:type="spellStart"/>
      <w:r w:rsidRPr="00993CD7">
        <w:rPr>
          <w:color w:val="000000"/>
          <w:sz w:val="28"/>
          <w:szCs w:val="28"/>
        </w:rPr>
        <w:t>креативной</w:t>
      </w:r>
      <w:proofErr w:type="spellEnd"/>
      <w:r w:rsidRPr="00993CD7">
        <w:rPr>
          <w:color w:val="000000"/>
          <w:sz w:val="28"/>
          <w:szCs w:val="28"/>
        </w:rPr>
        <w:t xml:space="preserve"> языковой личности, готовой к профессиональной коммуникации. Содержательный аспект представляет собой профессиональный пласт, ориентированный на сферу будущей профессиональной деятельности студента. Организационный аспект среды обеспечивает подготовку преподавателей специальных дисциплин к работе в условиях коммуникативной ориентации обучения и организации взаимодействия всех субъектов образовательного процесса в рамках коммуникативной среды вуза. Предметно-пространственный аспект предполагает свободный доступ к источникам информации, организацию индивидуальных рабочих мест и обеспечение студентов всеми необходимыми средствами обучения, в том числе техническими. </w:t>
      </w:r>
      <w:r w:rsidRPr="00AF5D1A">
        <w:rPr>
          <w:color w:val="000000"/>
          <w:sz w:val="28"/>
          <w:szCs w:val="28"/>
        </w:rPr>
        <w:t>[</w:t>
      </w:r>
      <w:r w:rsidR="0041786E">
        <w:rPr>
          <w:color w:val="000000"/>
          <w:sz w:val="28"/>
          <w:szCs w:val="28"/>
        </w:rPr>
        <w:t>5</w:t>
      </w:r>
      <w:r w:rsidRPr="00993CD7">
        <w:rPr>
          <w:color w:val="000000"/>
          <w:sz w:val="28"/>
          <w:szCs w:val="28"/>
        </w:rPr>
        <w:t>, С.</w:t>
      </w:r>
      <w:r w:rsidR="0041786E">
        <w:rPr>
          <w:color w:val="000000"/>
          <w:sz w:val="28"/>
          <w:szCs w:val="28"/>
        </w:rPr>
        <w:t>69</w:t>
      </w:r>
      <w:r w:rsidRPr="00AF5D1A">
        <w:rPr>
          <w:color w:val="000000"/>
          <w:sz w:val="28"/>
          <w:szCs w:val="28"/>
        </w:rPr>
        <w:t>]</w:t>
      </w:r>
      <w:r w:rsidRPr="00993CD7">
        <w:rPr>
          <w:color w:val="000000"/>
          <w:sz w:val="28"/>
          <w:szCs w:val="28"/>
        </w:rPr>
        <w:t>.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lastRenderedPageBreak/>
        <w:t xml:space="preserve">В отечественной педагогике к изучению и организации среды обращались такие выдающиеся педагоги, как: Т.С. </w:t>
      </w:r>
      <w:proofErr w:type="spellStart"/>
      <w:r w:rsidRPr="00993CD7">
        <w:rPr>
          <w:color w:val="000000"/>
          <w:sz w:val="28"/>
          <w:szCs w:val="28"/>
        </w:rPr>
        <w:t>Шацкий</w:t>
      </w:r>
      <w:proofErr w:type="spellEnd"/>
      <w:r w:rsidRPr="00993CD7">
        <w:rPr>
          <w:color w:val="000000"/>
          <w:sz w:val="28"/>
          <w:szCs w:val="28"/>
        </w:rPr>
        <w:t xml:space="preserve"> («педагогика среды»), П.П. </w:t>
      </w:r>
      <w:proofErr w:type="spellStart"/>
      <w:r w:rsidRPr="00993CD7">
        <w:rPr>
          <w:color w:val="000000"/>
          <w:sz w:val="28"/>
          <w:szCs w:val="28"/>
        </w:rPr>
        <w:t>Блонский</w:t>
      </w:r>
      <w:proofErr w:type="spellEnd"/>
      <w:r w:rsidRPr="00993CD7">
        <w:rPr>
          <w:color w:val="000000"/>
          <w:sz w:val="28"/>
          <w:szCs w:val="28"/>
        </w:rPr>
        <w:t xml:space="preserve"> («общественная среда ребенка»), А.С. Макаренко («окружающая среда»). </w:t>
      </w:r>
      <w:proofErr w:type="gramStart"/>
      <w:r w:rsidRPr="00993CD7">
        <w:rPr>
          <w:color w:val="000000"/>
          <w:sz w:val="28"/>
          <w:szCs w:val="28"/>
        </w:rPr>
        <w:t>В основе исследований представлена концепция о воздействии педагога не на обучающегося, а на внешние (среда, окружение, межличностные отношения, деятельность) и внутренние (эмоциональное состояние, жизненный опыт и установки) условия.</w:t>
      </w:r>
      <w:proofErr w:type="gramEnd"/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К проблеме развития образовательной среды обращались и отечественные психологи, такие как: Л.С. </w:t>
      </w:r>
      <w:proofErr w:type="spellStart"/>
      <w:r w:rsidRPr="00993CD7">
        <w:rPr>
          <w:color w:val="000000"/>
          <w:sz w:val="28"/>
          <w:szCs w:val="28"/>
        </w:rPr>
        <w:t>Выготский</w:t>
      </w:r>
      <w:proofErr w:type="spellEnd"/>
      <w:r w:rsidRPr="00993CD7">
        <w:rPr>
          <w:color w:val="000000"/>
          <w:sz w:val="28"/>
          <w:szCs w:val="28"/>
        </w:rPr>
        <w:t xml:space="preserve">, П.Я. Гальперин, </w:t>
      </w:r>
      <w:proofErr w:type="spellStart"/>
      <w:r w:rsidRPr="00993CD7">
        <w:rPr>
          <w:color w:val="000000"/>
          <w:sz w:val="28"/>
          <w:szCs w:val="28"/>
        </w:rPr>
        <w:t>Л.В.Занков</w:t>
      </w:r>
      <w:proofErr w:type="spellEnd"/>
      <w:r w:rsidRPr="00993CD7">
        <w:rPr>
          <w:color w:val="000000"/>
          <w:sz w:val="28"/>
          <w:szCs w:val="28"/>
        </w:rPr>
        <w:t xml:space="preserve"> и др. Развивающую среду они определяют как упорядоченное образовательное пространство, в основе которого осуществляется развивающее обучение</w:t>
      </w:r>
      <w:r w:rsidR="0041786E">
        <w:rPr>
          <w:color w:val="000000"/>
          <w:sz w:val="28"/>
          <w:szCs w:val="28"/>
        </w:rPr>
        <w:t xml:space="preserve">. </w:t>
      </w:r>
      <w:r w:rsidRPr="00993CD7">
        <w:rPr>
          <w:color w:val="000000"/>
          <w:sz w:val="28"/>
          <w:szCs w:val="28"/>
        </w:rPr>
        <w:t xml:space="preserve">Следовательно, в вузовской среде создаются условия не только для развития профессиональной культуры специалистов, но и для гармонизации интеллектуальных и эмоциональных сфер личности, социализации, а также формирования нравственных ориентиров личности. 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 Студенчество является наиболее гибкой и динамичной частью социума, отличающейся высоким творческим потенциалом, активным интересом к практическому участию в социальных преобразованиях России,  повышенным стремлением к личностно-профессиональному самоутверждению, поэтому современное высшее профессиональное образование в России находится перед проблемой выбора социально-значимых и личностно привлекательных ценностей, формирующих самосознание и профессиональную направленность обучающегося. </w:t>
      </w:r>
      <w:proofErr w:type="gramStart"/>
      <w:r w:rsidRPr="00993CD7">
        <w:rPr>
          <w:color w:val="000000"/>
          <w:sz w:val="28"/>
          <w:szCs w:val="28"/>
        </w:rPr>
        <w:t>Поэтому, несомненно, личностно-формирующий потенциал образовательного учреждения  связан, прежде всего, с социально-психологическими и социально-педагогическими влияниями на личность студента всего уклада жизни и функционирования образовательного учреждения, его стиля и отдельных событий, влиянием проводимых занятий, их содержания, методики, стиля преподавания, личности преподавателей, об</w:t>
      </w:r>
      <w:r w:rsidRPr="00993CD7">
        <w:rPr>
          <w:i/>
          <w:iCs/>
          <w:color w:val="000000"/>
          <w:sz w:val="28"/>
          <w:szCs w:val="28"/>
        </w:rPr>
        <w:t>учения самих студентов, а также</w:t>
      </w:r>
      <w:r w:rsidRPr="00993CD7">
        <w:rPr>
          <w:color w:val="000000"/>
          <w:sz w:val="28"/>
          <w:szCs w:val="28"/>
        </w:rPr>
        <w:t xml:space="preserve"> организации досуга студента, удовлетворения культурных и бытовых запросов студентов.</w:t>
      </w:r>
      <w:proofErr w:type="gramEnd"/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>Студент приходит в вуз, сформировавшийся как личность и обладающий социальной сущностью, предполагающей наличие устойчивой совокупности социально значимых черт и его включенностью в общественные отношения. Вуз призван стать надежной опорой в личностном становлении молодого человека, ставшего студентом, познающим и формирующим себя как личность. [6, С.2].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333333"/>
          <w:sz w:val="28"/>
          <w:szCs w:val="28"/>
        </w:rPr>
      </w:pPr>
      <w:r w:rsidRPr="00993CD7">
        <w:rPr>
          <w:color w:val="333333"/>
          <w:sz w:val="28"/>
          <w:szCs w:val="28"/>
        </w:rPr>
        <w:t xml:space="preserve">В психологии и педагогике существует большое разнообразие определений понятия личности. Отечественная теория понимания личности представлена фундаментальными исследованиями Л.С. </w:t>
      </w:r>
      <w:proofErr w:type="spellStart"/>
      <w:r w:rsidRPr="00993CD7">
        <w:rPr>
          <w:color w:val="333333"/>
          <w:sz w:val="28"/>
          <w:szCs w:val="28"/>
        </w:rPr>
        <w:t>Выготского</w:t>
      </w:r>
      <w:proofErr w:type="spellEnd"/>
      <w:r w:rsidRPr="00993CD7">
        <w:rPr>
          <w:color w:val="333333"/>
          <w:sz w:val="28"/>
          <w:szCs w:val="28"/>
        </w:rPr>
        <w:t>, А.Н. Леонтьева, С.Л. Рубинштейна, В.В. Серикова, В.М. Теплова и др.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  <w:shd w:val="clear" w:color="auto" w:fill="F7F7F6"/>
        </w:rPr>
      </w:pPr>
      <w:r w:rsidRPr="00993CD7">
        <w:rPr>
          <w:color w:val="333333"/>
          <w:sz w:val="28"/>
          <w:szCs w:val="28"/>
        </w:rPr>
        <w:lastRenderedPageBreak/>
        <w:t xml:space="preserve">По мнению С.Л. Рубинштейна, «личность определяется своими отношениями к окружающему миру, к общественному окружению, к другим людям. Это отношение реализуется в деятельности людей». Данная трактовка развивается </w:t>
      </w:r>
      <w:r w:rsidRPr="00993CD7">
        <w:rPr>
          <w:color w:val="000000"/>
          <w:sz w:val="28"/>
          <w:szCs w:val="28"/>
          <w:shd w:val="clear" w:color="auto" w:fill="F7F7F6"/>
        </w:rPr>
        <w:t xml:space="preserve">Л. С. </w:t>
      </w:r>
      <w:proofErr w:type="spellStart"/>
      <w:r w:rsidRPr="00993CD7">
        <w:rPr>
          <w:color w:val="000000"/>
          <w:sz w:val="28"/>
          <w:szCs w:val="28"/>
          <w:shd w:val="clear" w:color="auto" w:fill="F7F7F6"/>
        </w:rPr>
        <w:t>Выготским</w:t>
      </w:r>
      <w:proofErr w:type="spellEnd"/>
      <w:r w:rsidRPr="00993CD7">
        <w:rPr>
          <w:color w:val="000000"/>
          <w:sz w:val="28"/>
          <w:szCs w:val="28"/>
          <w:shd w:val="clear" w:color="auto" w:fill="F7F7F6"/>
        </w:rPr>
        <w:t>, по мнению которого «личность - это целостная психическая система, выполняющая определенные функции и возникающая у человека для того чтобы обслуживать эти функции».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  <w:shd w:val="clear" w:color="auto" w:fill="F7F7F6"/>
        </w:rPr>
      </w:pPr>
      <w:r w:rsidRPr="00993CD7">
        <w:rPr>
          <w:color w:val="000000"/>
          <w:sz w:val="28"/>
          <w:szCs w:val="28"/>
          <w:shd w:val="clear" w:color="auto" w:fill="F7F7F6"/>
        </w:rPr>
        <w:t xml:space="preserve">По определению В.В. Серикова, «ориентация на личность - общая черта всех образовательных проектов нашего времени. Личность как педагогическая категория отражает специфическую сферу образования и развития человека и выступает в этом смысле как его специфическая цель. Подобно </w:t>
      </w:r>
      <w:proofErr w:type="gramStart"/>
      <w:r w:rsidRPr="00993CD7">
        <w:rPr>
          <w:color w:val="000000"/>
          <w:sz w:val="28"/>
          <w:szCs w:val="28"/>
          <w:shd w:val="clear" w:color="auto" w:fill="F7F7F6"/>
        </w:rPr>
        <w:t>тому</w:t>
      </w:r>
      <w:proofErr w:type="gramEnd"/>
      <w:r w:rsidRPr="00993CD7">
        <w:rPr>
          <w:color w:val="000000"/>
          <w:sz w:val="28"/>
          <w:szCs w:val="28"/>
          <w:shd w:val="clear" w:color="auto" w:fill="F7F7F6"/>
        </w:rPr>
        <w:t xml:space="preserve"> как человек в образовательном процессе овладевает опытом применения знаний, способами решения познавательных и практических задач, творческим опытом, он должен овладеть и опытом «быть личностью». </w:t>
      </w:r>
    </w:p>
    <w:p w:rsidR="00AF5D1A" w:rsidRPr="00993CD7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993CD7">
        <w:rPr>
          <w:color w:val="000000"/>
          <w:sz w:val="28"/>
          <w:szCs w:val="28"/>
        </w:rPr>
        <w:t xml:space="preserve">Рассматривая понятие «образовательная среда», необходимо учитывать тот факт, что в системе деловых и межличностных взаимоотношений участников образовательного процесса вуза обязательным условием является психологическая сущность образовательной среды, определяющей качество и характер рисков для студентов и преподавателей. 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Ведущая идея </w:t>
      </w:r>
      <w:proofErr w:type="spellStart"/>
      <w:r w:rsidRPr="00B5420D">
        <w:rPr>
          <w:sz w:val="28"/>
          <w:szCs w:val="28"/>
        </w:rPr>
        <w:t>компетентностного</w:t>
      </w:r>
      <w:proofErr w:type="spellEnd"/>
      <w:r w:rsidRPr="00B5420D">
        <w:rPr>
          <w:sz w:val="28"/>
          <w:szCs w:val="28"/>
        </w:rPr>
        <w:t xml:space="preserve"> подхода – интерпретация содержания образования, формируемого от результата, не отрицающий «</w:t>
      </w:r>
      <w:proofErr w:type="spellStart"/>
      <w:r w:rsidRPr="00B5420D">
        <w:rPr>
          <w:sz w:val="28"/>
          <w:szCs w:val="28"/>
        </w:rPr>
        <w:t>знаниевый</w:t>
      </w:r>
      <w:proofErr w:type="spellEnd"/>
      <w:r w:rsidRPr="00B5420D">
        <w:rPr>
          <w:sz w:val="28"/>
          <w:szCs w:val="28"/>
        </w:rPr>
        <w:t>» подход, а расширяющий и дополняющий его. Данное понятие в современной научной и методической литературе в области образования используется как качественный показатель уровня знаний и умений специалистов[5,С.98].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    Процесс активизации познавательной деятельности студентов на аудиторных и внеаудиторных занятиях является приоритетным в формировании компетенций.  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      Алгоритм построения учебного занятия в системе </w:t>
      </w:r>
      <w:proofErr w:type="spellStart"/>
      <w:r w:rsidRPr="00B5420D">
        <w:rPr>
          <w:sz w:val="28"/>
          <w:szCs w:val="28"/>
        </w:rPr>
        <w:t>компетентностного</w:t>
      </w:r>
      <w:proofErr w:type="spellEnd"/>
      <w:r w:rsidRPr="00B5420D">
        <w:rPr>
          <w:sz w:val="28"/>
          <w:szCs w:val="28"/>
        </w:rPr>
        <w:t xml:space="preserve"> образования может включать в себя три основных этапа: 1) </w:t>
      </w:r>
      <w:proofErr w:type="spellStart"/>
      <w:r w:rsidRPr="00B5420D">
        <w:rPr>
          <w:sz w:val="28"/>
          <w:szCs w:val="28"/>
        </w:rPr>
        <w:t>целеполагание</w:t>
      </w:r>
      <w:proofErr w:type="spellEnd"/>
      <w:r w:rsidRPr="00B5420D">
        <w:rPr>
          <w:sz w:val="28"/>
          <w:szCs w:val="28"/>
        </w:rPr>
        <w:t xml:space="preserve"> (определяется место учебного занятия, устанавливаются цели и основные задачи); 2) проектирование и его компетентная интерпретация, во время  которого происходит: а) разделение содержания учебного занятия на составляющие компетенции: теория (</w:t>
      </w:r>
      <w:proofErr w:type="spellStart"/>
      <w:r w:rsidRPr="00B5420D">
        <w:rPr>
          <w:sz w:val="28"/>
          <w:szCs w:val="28"/>
        </w:rPr>
        <w:t>понятия</w:t>
      </w:r>
      <w:proofErr w:type="gramStart"/>
      <w:r w:rsidRPr="00B5420D">
        <w:rPr>
          <w:sz w:val="28"/>
          <w:szCs w:val="28"/>
        </w:rPr>
        <w:t>,ф</w:t>
      </w:r>
      <w:proofErr w:type="gramEnd"/>
      <w:r w:rsidRPr="00B5420D">
        <w:rPr>
          <w:sz w:val="28"/>
          <w:szCs w:val="28"/>
        </w:rPr>
        <w:t>ормулы,факты</w:t>
      </w:r>
      <w:proofErr w:type="spellEnd"/>
      <w:r w:rsidRPr="00B5420D">
        <w:rPr>
          <w:sz w:val="28"/>
          <w:szCs w:val="28"/>
        </w:rPr>
        <w:t xml:space="preserve"> и </w:t>
      </w:r>
      <w:proofErr w:type="spellStart"/>
      <w:r w:rsidRPr="00B5420D">
        <w:rPr>
          <w:sz w:val="28"/>
          <w:szCs w:val="28"/>
        </w:rPr>
        <w:t>т.д</w:t>
      </w:r>
      <w:proofErr w:type="spellEnd"/>
      <w:r w:rsidRPr="00B5420D">
        <w:rPr>
          <w:sz w:val="28"/>
          <w:szCs w:val="28"/>
        </w:rPr>
        <w:t>); б</w:t>
      </w:r>
      <w:proofErr w:type="gramStart"/>
      <w:r w:rsidRPr="00B5420D">
        <w:rPr>
          <w:sz w:val="28"/>
          <w:szCs w:val="28"/>
        </w:rPr>
        <w:t>)п</w:t>
      </w:r>
      <w:proofErr w:type="gramEnd"/>
      <w:r w:rsidRPr="00B5420D">
        <w:rPr>
          <w:sz w:val="28"/>
          <w:szCs w:val="28"/>
        </w:rPr>
        <w:t>рактика (умения и навыки. Отрабатываемые при изучении данной темы); в) воспитание (нравственные ценности, категории, оценки, формирование которых основано на изложении материала данной темы); б) установление связей внутри содержания  (этапы формирования компетенции, определение логики нового содержания образования) и прогнозирование форм предъявления этапов</w:t>
      </w:r>
      <w:proofErr w:type="gramStart"/>
      <w:r w:rsidRPr="00B5420D">
        <w:rPr>
          <w:sz w:val="28"/>
          <w:szCs w:val="28"/>
        </w:rPr>
        <w:t xml:space="preserve"> ,</w:t>
      </w:r>
      <w:proofErr w:type="gramEnd"/>
      <w:r w:rsidRPr="00B5420D">
        <w:rPr>
          <w:sz w:val="28"/>
          <w:szCs w:val="28"/>
        </w:rPr>
        <w:t xml:space="preserve"> при которых формируются компетенции; 3) выборы форм организации учебной деятельности.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lastRenderedPageBreak/>
        <w:t xml:space="preserve">Что дает реализация </w:t>
      </w:r>
      <w:proofErr w:type="spellStart"/>
      <w:r w:rsidRPr="00B5420D">
        <w:rPr>
          <w:sz w:val="28"/>
          <w:szCs w:val="28"/>
        </w:rPr>
        <w:t>комптетентностного</w:t>
      </w:r>
      <w:proofErr w:type="spellEnd"/>
      <w:r w:rsidRPr="00B5420D">
        <w:rPr>
          <w:sz w:val="28"/>
          <w:szCs w:val="28"/>
        </w:rPr>
        <w:t xml:space="preserve"> подхода в образовательной деятельности?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- согласованность целей обучения, поставленных педагогом с собственными целями обучающихся;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-  подготовку </w:t>
      </w:r>
      <w:proofErr w:type="gramStart"/>
      <w:r w:rsidRPr="00B5420D">
        <w:rPr>
          <w:sz w:val="28"/>
          <w:szCs w:val="28"/>
        </w:rPr>
        <w:t>обучающихся</w:t>
      </w:r>
      <w:proofErr w:type="gramEnd"/>
      <w:r w:rsidRPr="00B5420D">
        <w:rPr>
          <w:sz w:val="28"/>
          <w:szCs w:val="28"/>
        </w:rPr>
        <w:t xml:space="preserve"> к сознательному и ответственному обучению;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- повышает степень мотивации.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Таким образом, развитие системы профессионального образования намечается осуществлять по нескольким взаимосвязанным направлениям: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- во-первых, расширение участия работодателей на всех этапах образовательного процесса, механизмов участия потребителей и общественных институтов в осуществлении контроля и проведения оценки качества образовании;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- во-вторых, формирование системы непрерывного образования на основе внедрения национальной квалификационной рамки, системы сертификации квалификаций, модульных программ;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- в-третьих, реализация </w:t>
      </w:r>
      <w:proofErr w:type="spellStart"/>
      <w:r w:rsidRPr="00B5420D">
        <w:rPr>
          <w:sz w:val="28"/>
          <w:szCs w:val="28"/>
        </w:rPr>
        <w:t>компетентностного</w:t>
      </w:r>
      <w:proofErr w:type="spellEnd"/>
      <w:r w:rsidRPr="00B5420D">
        <w:rPr>
          <w:sz w:val="28"/>
          <w:szCs w:val="28"/>
        </w:rPr>
        <w:t xml:space="preserve"> подхода (</w:t>
      </w:r>
      <w:proofErr w:type="spellStart"/>
      <w:r w:rsidRPr="00B5420D">
        <w:rPr>
          <w:sz w:val="28"/>
          <w:szCs w:val="28"/>
        </w:rPr>
        <w:t>модульно-компетентностный</w:t>
      </w:r>
      <w:proofErr w:type="spellEnd"/>
      <w:r w:rsidRPr="00B5420D">
        <w:rPr>
          <w:sz w:val="28"/>
          <w:szCs w:val="28"/>
        </w:rPr>
        <w:t xml:space="preserve"> подход выступает концептуальной основой ФГОС).   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 Основой для перехода от традиционного подхода к </w:t>
      </w:r>
      <w:proofErr w:type="spellStart"/>
      <w:r w:rsidRPr="00B5420D">
        <w:rPr>
          <w:sz w:val="28"/>
          <w:szCs w:val="28"/>
        </w:rPr>
        <w:t>компетентностному</w:t>
      </w:r>
      <w:proofErr w:type="spellEnd"/>
      <w:r w:rsidRPr="00B5420D">
        <w:rPr>
          <w:sz w:val="28"/>
          <w:szCs w:val="28"/>
        </w:rPr>
        <w:t xml:space="preserve"> многие педагоги считают системно – </w:t>
      </w:r>
      <w:proofErr w:type="spellStart"/>
      <w:r w:rsidRPr="00B5420D">
        <w:rPr>
          <w:sz w:val="28"/>
          <w:szCs w:val="28"/>
        </w:rPr>
        <w:t>деятельностные</w:t>
      </w:r>
      <w:proofErr w:type="spellEnd"/>
      <w:r w:rsidRPr="00B5420D">
        <w:rPr>
          <w:sz w:val="28"/>
          <w:szCs w:val="28"/>
        </w:rPr>
        <w:t xml:space="preserve"> методы, которые позволяют реализовать главный принцип образования нового качества - готовность обучающегося к постоянному самообразованию и саморазвитию.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 </w:t>
      </w:r>
      <w:proofErr w:type="spellStart"/>
      <w:r w:rsidRPr="00B5420D">
        <w:rPr>
          <w:sz w:val="28"/>
          <w:szCs w:val="28"/>
        </w:rPr>
        <w:t>Деятельностный</w:t>
      </w:r>
      <w:proofErr w:type="spellEnd"/>
      <w:r w:rsidRPr="00B5420D">
        <w:rPr>
          <w:sz w:val="28"/>
          <w:szCs w:val="28"/>
        </w:rPr>
        <w:t xml:space="preserve"> подход позволяет проектировать социум для развития студентов в системе образования; реализовать активную познавательную деятельность обучающихся  с учетом особенностей и способностей каждого из них.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 Понятие «системно – </w:t>
      </w:r>
      <w:proofErr w:type="spellStart"/>
      <w:r w:rsidRPr="00B5420D">
        <w:rPr>
          <w:sz w:val="28"/>
          <w:szCs w:val="28"/>
        </w:rPr>
        <w:t>деятельностный</w:t>
      </w:r>
      <w:proofErr w:type="spellEnd"/>
      <w:r w:rsidRPr="00B5420D">
        <w:rPr>
          <w:sz w:val="28"/>
          <w:szCs w:val="28"/>
        </w:rPr>
        <w:t xml:space="preserve"> подход»  возникло в середине 80-х годов прошлого столетия. Основоположниками этого течения в педагогике стали </w:t>
      </w:r>
      <w:proofErr w:type="spellStart"/>
      <w:r w:rsidRPr="00B5420D">
        <w:rPr>
          <w:sz w:val="28"/>
          <w:szCs w:val="28"/>
        </w:rPr>
        <w:t>Л.С.Выготский</w:t>
      </w:r>
      <w:proofErr w:type="spellEnd"/>
      <w:r w:rsidRPr="00B5420D">
        <w:rPr>
          <w:sz w:val="28"/>
          <w:szCs w:val="28"/>
        </w:rPr>
        <w:t xml:space="preserve"> и  Л.В. </w:t>
      </w:r>
      <w:proofErr w:type="spellStart"/>
      <w:r w:rsidRPr="00B5420D">
        <w:rPr>
          <w:sz w:val="28"/>
          <w:szCs w:val="28"/>
        </w:rPr>
        <w:t>Занков</w:t>
      </w:r>
      <w:proofErr w:type="spellEnd"/>
      <w:r w:rsidRPr="00B5420D">
        <w:rPr>
          <w:sz w:val="28"/>
          <w:szCs w:val="28"/>
        </w:rPr>
        <w:t xml:space="preserve">, Д.Б. </w:t>
      </w:r>
      <w:proofErr w:type="spellStart"/>
      <w:r w:rsidRPr="00B5420D">
        <w:rPr>
          <w:sz w:val="28"/>
          <w:szCs w:val="28"/>
        </w:rPr>
        <w:t>Эльконин</w:t>
      </w:r>
      <w:proofErr w:type="spellEnd"/>
      <w:r w:rsidRPr="00B5420D">
        <w:rPr>
          <w:sz w:val="28"/>
          <w:szCs w:val="28"/>
        </w:rPr>
        <w:t xml:space="preserve"> и другие.</w:t>
      </w:r>
    </w:p>
    <w:p w:rsidR="0041786E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 Системно – </w:t>
      </w:r>
      <w:proofErr w:type="spellStart"/>
      <w:r w:rsidRPr="00B5420D">
        <w:rPr>
          <w:sz w:val="28"/>
          <w:szCs w:val="28"/>
        </w:rPr>
        <w:t>деятельностный</w:t>
      </w:r>
      <w:proofErr w:type="spellEnd"/>
      <w:r w:rsidRPr="00B5420D">
        <w:rPr>
          <w:sz w:val="28"/>
          <w:szCs w:val="28"/>
        </w:rPr>
        <w:t xml:space="preserve"> подход ориентирован на  развитие способностей каждого обучающегося путем  выстраивания индивидуальной образовательной траектории. Применение </w:t>
      </w:r>
      <w:proofErr w:type="spellStart"/>
      <w:r w:rsidRPr="00B5420D">
        <w:rPr>
          <w:sz w:val="28"/>
          <w:szCs w:val="28"/>
        </w:rPr>
        <w:t>деятельностного</w:t>
      </w:r>
      <w:proofErr w:type="spellEnd"/>
      <w:r w:rsidRPr="00B5420D">
        <w:rPr>
          <w:sz w:val="28"/>
          <w:szCs w:val="28"/>
        </w:rPr>
        <w:t xml:space="preserve"> метода позволяет   преобразовать  «традиционную» систему взаимодействия преподавателя и студента  для достижения новых образовательных целей</w:t>
      </w:r>
      <w:r>
        <w:rPr>
          <w:sz w:val="28"/>
          <w:szCs w:val="28"/>
        </w:rPr>
        <w:t>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20D">
        <w:rPr>
          <w:sz w:val="28"/>
          <w:szCs w:val="28"/>
        </w:rPr>
        <w:t xml:space="preserve">  </w:t>
      </w:r>
      <w:proofErr w:type="gramStart"/>
      <w:r w:rsidRPr="00B5420D">
        <w:rPr>
          <w:sz w:val="28"/>
          <w:szCs w:val="28"/>
        </w:rPr>
        <w:t xml:space="preserve">При подготовке к занятию преподаватель ежедневно ставит  перед собой одинаковые вопросы: как сформулировать цели и добиться их реализации, какой материал использовать и в какой дидактической интерпретации, какие методы и средства дадут возможность  организовать не просто деятельность обучающихся, но взаимодействие всех участников </w:t>
      </w:r>
      <w:r w:rsidRPr="00B5420D">
        <w:rPr>
          <w:sz w:val="28"/>
          <w:szCs w:val="28"/>
        </w:rPr>
        <w:lastRenderedPageBreak/>
        <w:t>учебного процесса по приобретению определенного практического опыта и для формирования определенных компетенций.</w:t>
      </w:r>
      <w:proofErr w:type="gramEnd"/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   Альтернативой  передачи знаний и  умений от преподавателей студентам,  приоритетными целями образования являются: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·развитие способности </w:t>
      </w:r>
      <w:proofErr w:type="gramStart"/>
      <w:r w:rsidRPr="00B5420D">
        <w:rPr>
          <w:sz w:val="28"/>
          <w:szCs w:val="28"/>
        </w:rPr>
        <w:t>обучающегося</w:t>
      </w:r>
      <w:proofErr w:type="gramEnd"/>
      <w:r w:rsidRPr="00B5420D">
        <w:rPr>
          <w:sz w:val="28"/>
          <w:szCs w:val="28"/>
        </w:rPr>
        <w:t xml:space="preserve"> самостоятельно выставить учебные цели;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·проектирование деятельности по реализации поставленных целей;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·организация анализа и контроля деятельности;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·оценка  своих достижений.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     В рекомендациях по освоению ФГОС прописаны три уровня усвоения: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1. </w:t>
      </w:r>
      <w:proofErr w:type="gramStart"/>
      <w:r w:rsidRPr="00B5420D">
        <w:rPr>
          <w:sz w:val="28"/>
          <w:szCs w:val="28"/>
        </w:rPr>
        <w:t>ознакомительный</w:t>
      </w:r>
      <w:proofErr w:type="gramEnd"/>
      <w:r w:rsidRPr="00B5420D">
        <w:rPr>
          <w:sz w:val="28"/>
          <w:szCs w:val="28"/>
        </w:rPr>
        <w:t xml:space="preserve"> (узнавание ранее изученных объектов, свойств);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2.  </w:t>
      </w:r>
      <w:proofErr w:type="gramStart"/>
      <w:r w:rsidRPr="00B5420D">
        <w:rPr>
          <w:sz w:val="28"/>
          <w:szCs w:val="28"/>
        </w:rPr>
        <w:t>репродуктивный</w:t>
      </w:r>
      <w:proofErr w:type="gramEnd"/>
      <w:r w:rsidRPr="00B5420D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3. </w:t>
      </w:r>
      <w:proofErr w:type="gramStart"/>
      <w:r w:rsidRPr="00B5420D">
        <w:rPr>
          <w:sz w:val="28"/>
          <w:szCs w:val="28"/>
        </w:rPr>
        <w:t>продуктивный</w:t>
      </w:r>
      <w:proofErr w:type="gramEnd"/>
      <w:r w:rsidRPr="00B5420D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         Для первого (ознакомительного уровня) характерны задания, с помощью которых студент  учится узнавать объект или явление из ряда ему подобных, воспроизводить полученную информацию, перечислять названия явлений или предметов. Ознакомительный уровень усвоения базируется на запоминании информации.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    С целью обеспечения  1 уровня усвоения материала целесообразно использовать следующие элементы технологий и методы обучения[3, С.</w:t>
      </w:r>
      <w:r>
        <w:rPr>
          <w:sz w:val="28"/>
          <w:szCs w:val="28"/>
        </w:rPr>
        <w:t>199</w:t>
      </w:r>
      <w:r w:rsidRPr="00B5420D">
        <w:rPr>
          <w:sz w:val="28"/>
          <w:szCs w:val="28"/>
        </w:rPr>
        <w:t>]: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1) программированные технологии (составление опорных конспектов по материалу учебника, составление плана текста или структурно-логической схемы, тестирование);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2) словесные методы обучения (подготовка пересказа текста,  описание фактов, характеризующих событие);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3) работа с различными источниками информации (изучение материала  учебника или первоисточника, дополнительной литературы; работа с различными  словарями или справочниками для  объяснения понятий и введения терминологии, ознакомление с нормативной документацией и т.д.);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4) наглядные методы обучения (просмотр учебного кинофильма или </w:t>
      </w:r>
      <w:proofErr w:type="spellStart"/>
      <w:r w:rsidRPr="00B5420D">
        <w:rPr>
          <w:sz w:val="28"/>
          <w:szCs w:val="28"/>
        </w:rPr>
        <w:t>мультимедийной</w:t>
      </w:r>
      <w:proofErr w:type="spellEnd"/>
      <w:r w:rsidRPr="00B5420D">
        <w:rPr>
          <w:sz w:val="28"/>
          <w:szCs w:val="28"/>
        </w:rPr>
        <w:t xml:space="preserve"> презентации, наблюдения).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  Репродуктивный уровень усвоения основан на осознанном понимании студентами явлений и умении выполнять  действия  по образцу </w:t>
      </w:r>
      <w:r w:rsidRPr="00B5420D">
        <w:rPr>
          <w:sz w:val="28"/>
          <w:szCs w:val="28"/>
        </w:rPr>
        <w:lastRenderedPageBreak/>
        <w:t>или используя методические рекомендации для выполнения. Для второго уровня характерны следующие методы: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1) практические методы (выполнение практических заданий по заранее известному образцу или  при помощи  пошаговой инструкции);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2) программированные технологии (тесты на бумажных и электронных носителях, требующие от студентов применения  информации при выполнении практических действий для решения основных типовых заданий, требующих готового способа решения, без существенных преобразований);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3) проблемные технологии (постановка проблемных вопросов);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4) активные методы обучения (учебные дискуссии, рецензирование, работа в парах и групповые формы организации деятельности).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     Третий уровень усвоения – продуктивный - подразумевает применение знаний и умений в нестандартной или неизвестной ситуации. Добиться данного уровня усвоения позволит применение:</w:t>
      </w:r>
    </w:p>
    <w:p w:rsidR="0041786E" w:rsidRPr="00B5420D" w:rsidRDefault="0041786E" w:rsidP="0041786E">
      <w:pPr>
        <w:pStyle w:val="a3"/>
        <w:shd w:val="clear" w:color="auto" w:fill="FFFFFF"/>
        <w:tabs>
          <w:tab w:val="left" w:pos="1182"/>
        </w:tabs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</w:t>
      </w:r>
      <w:r w:rsidRPr="00B5420D">
        <w:rPr>
          <w:sz w:val="28"/>
          <w:szCs w:val="28"/>
        </w:rPr>
        <w:tab/>
        <w:t>1) активных методов обучения (имитация профессиональной деятельности на тренажерах или муляжах, деловые или ролевые  игры);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2) проблемного метод обучения  (решение ситуационных задач; проблемных ситуаций);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3) организация исследовательской деятельности (написание рефератов, выполнение исследовательских заданий, проектная деятельность студентов, анализ научной литературы); 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4) программированные методики (тесты, для выполнения которых обучающийся должен ориентироваться в незнакомой ему ситуации).  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Хорошо известно, что для формирования продуктивного уровня усвоения не достаточно применения традиционных методов обучения, поэтому ведущим направлением  деятельности преподавателя при реализации ФГОС является введение в структуру урока  активных  методов обучения, проблемных технологий, организация  исследовательской работы.  Обучение должно способствовать формированию нового качества – способности самостоятельно обучаться и двигаться к достижению своей собственной  образовательной цели.     Это особенно  актуально на сегодняшний день, так как процесс получения образования  должен стать средством адаптации молодого специалиста  к жизни и   деятельности в социуме.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 xml:space="preserve">     Анализ </w:t>
      </w:r>
      <w:proofErr w:type="gramStart"/>
      <w:r w:rsidRPr="00B5420D">
        <w:rPr>
          <w:sz w:val="28"/>
          <w:szCs w:val="28"/>
        </w:rPr>
        <w:t>факторов, влияющих на структуру формирования образовательной услуги показал</w:t>
      </w:r>
      <w:proofErr w:type="gramEnd"/>
      <w:r w:rsidRPr="00B5420D">
        <w:rPr>
          <w:sz w:val="28"/>
          <w:szCs w:val="28"/>
        </w:rPr>
        <w:t>, что на качество образовательных услуг оказывается как внешнее, так и внутреннее воздействие.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t>     Для практического решения проблемы качества образования важны такие составляющие, как: социальные и личностные ожидания,  планируемые, реализуемые и достигаемые образовательные результаты. </w:t>
      </w:r>
    </w:p>
    <w:p w:rsidR="0041786E" w:rsidRPr="00B5420D" w:rsidRDefault="0041786E" w:rsidP="0041786E">
      <w:pPr>
        <w:pStyle w:val="a3"/>
        <w:shd w:val="clear" w:color="auto" w:fill="FFFFFF"/>
        <w:spacing w:before="0" w:beforeAutospacing="0" w:after="136" w:afterAutospacing="0"/>
        <w:ind w:firstLine="709"/>
        <w:rPr>
          <w:sz w:val="28"/>
          <w:szCs w:val="28"/>
        </w:rPr>
      </w:pPr>
      <w:r w:rsidRPr="00B5420D">
        <w:rPr>
          <w:sz w:val="28"/>
          <w:szCs w:val="28"/>
        </w:rPr>
        <w:lastRenderedPageBreak/>
        <w:t>      Таким образом, вопрос о повышении качества образования - это вопрос о перестройке самого общества, степени его «современности». При таком подходе к проблеме оценки качества образования ее решение сводится к выделению сбалансированной системы показателей, которые позволяют выявлять и оценивать характеристики образовательного процесса. На условия повышения качества образовательных услуг влияют такие факторы как: качество педагогического состава и обслуживающего персонала, качество учебных образовательных программ, качество и уровень обеспечения ресурсами и т.д. Именно таким образом качественные изменения этих факторов повлекут за собой рост их качества.</w:t>
      </w:r>
    </w:p>
    <w:p w:rsidR="00AF5D1A" w:rsidRPr="0041786E" w:rsidRDefault="00AF5D1A" w:rsidP="00AF5D1A">
      <w:pPr>
        <w:pStyle w:val="a3"/>
        <w:spacing w:before="340" w:beforeAutospacing="0" w:after="340" w:afterAutospacing="0"/>
        <w:ind w:firstLine="709"/>
        <w:textAlignment w:val="top"/>
        <w:rPr>
          <w:color w:val="000000"/>
          <w:sz w:val="28"/>
          <w:szCs w:val="28"/>
        </w:rPr>
      </w:pPr>
      <w:r w:rsidRPr="0041786E">
        <w:rPr>
          <w:color w:val="000000"/>
          <w:sz w:val="28"/>
          <w:szCs w:val="28"/>
        </w:rPr>
        <w:t xml:space="preserve">Таким образом, </w:t>
      </w:r>
      <w:r w:rsidR="0041786E">
        <w:rPr>
          <w:color w:val="000000"/>
          <w:sz w:val="28"/>
          <w:szCs w:val="28"/>
        </w:rPr>
        <w:t>в</w:t>
      </w:r>
      <w:r w:rsidRPr="0041786E">
        <w:rPr>
          <w:color w:val="000000"/>
          <w:sz w:val="28"/>
          <w:szCs w:val="28"/>
        </w:rPr>
        <w:t xml:space="preserve"> вузовской образовательной среде </w:t>
      </w:r>
      <w:r w:rsidR="0041786E">
        <w:rPr>
          <w:color w:val="000000"/>
          <w:sz w:val="28"/>
          <w:szCs w:val="28"/>
        </w:rPr>
        <w:t xml:space="preserve">с помощью метода проектной деятельности </w:t>
      </w:r>
      <w:r w:rsidRPr="0041786E">
        <w:rPr>
          <w:color w:val="000000"/>
          <w:sz w:val="28"/>
          <w:szCs w:val="28"/>
        </w:rPr>
        <w:t xml:space="preserve">создаются условия не только для развития профессиональной культуры будущих специалистов, но и для гармонизации интеллектуальной и эмоциональной сфер личности, социализации, формирования нравственных ориентаций, для формирования профессионального самосознания и стремления к достижению профессионализма. </w:t>
      </w:r>
    </w:p>
    <w:p w:rsidR="0041786E" w:rsidRPr="00B5420D" w:rsidRDefault="0041786E" w:rsidP="0041786E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420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41786E" w:rsidRPr="00B5420D" w:rsidRDefault="0041786E" w:rsidP="0041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Боровик, Л.К. Анализ профессиональных компетенций и разработка модульных образовательных программ, основанных на компетенциях: методические рекомендации / Л.К. Боровик. – СПб</w:t>
      </w:r>
      <w:proofErr w:type="gramStart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Гиппократ, 2011. – 163с.</w:t>
      </w:r>
    </w:p>
    <w:p w:rsidR="0041786E" w:rsidRPr="00B5420D" w:rsidRDefault="0041786E" w:rsidP="00417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Ибрагимов,  Г.И.  Качество  среднего  профессионального  образования  в  современных  условиях  /  Г.И.  Ибрагимов  //  Педагогика.  —  2006.  —  №  6.  —  С.  75—81.</w:t>
      </w:r>
    </w:p>
    <w:p w:rsidR="0041786E" w:rsidRPr="00B5420D" w:rsidRDefault="0041786E" w:rsidP="0041786E">
      <w:pPr>
        <w:numPr>
          <w:ilvl w:val="0"/>
          <w:numId w:val="1"/>
        </w:numPr>
        <w:shd w:val="clear" w:color="auto" w:fill="FFFFFF"/>
        <w:spacing w:before="340" w:after="340" w:line="240" w:lineRule="auto"/>
        <w:jc w:val="both"/>
        <w:textAlignment w:val="top"/>
        <w:rPr>
          <w:sz w:val="19"/>
          <w:szCs w:val="19"/>
          <w:shd w:val="clear" w:color="auto" w:fill="FFFFFF"/>
        </w:rPr>
      </w:pPr>
      <w:r w:rsidRPr="00B5420D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Игнатьева, М. Н. Системный подход к определению качества образования [Текст] / М. Н. Игнатьева, Э. В. </w:t>
      </w:r>
      <w:proofErr w:type="spellStart"/>
      <w:r w:rsidRPr="00B5420D">
        <w:rPr>
          <w:rFonts w:ascii="Times New Roman" w:hAnsi="Times New Roman" w:cs="Times New Roman"/>
          <w:sz w:val="28"/>
          <w:szCs w:val="28"/>
          <w:shd w:val="clear" w:color="auto" w:fill="FFFFFF"/>
        </w:rPr>
        <w:t>Стамбульчик</w:t>
      </w:r>
      <w:proofErr w:type="spellEnd"/>
      <w:r w:rsidRPr="00B54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Журнал экономической теории. — 2012.- № 4. — С. 199–201.</w:t>
      </w:r>
    </w:p>
    <w:p w:rsidR="0041786E" w:rsidRPr="00B5420D" w:rsidRDefault="0041786E" w:rsidP="0041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Колесникова, И.А. Теория и практика модульного преобразования воспитательной среды образовательного учреждения: учебно-методическое пособие / И.А. Колесникова. – СПб.: </w:t>
      </w:r>
      <w:proofErr w:type="spellStart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256 </w:t>
      </w:r>
      <w:proofErr w:type="gramStart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86E" w:rsidRPr="00B5420D" w:rsidRDefault="0041786E" w:rsidP="0041786E">
      <w:pPr>
        <w:numPr>
          <w:ilvl w:val="0"/>
          <w:numId w:val="1"/>
        </w:numPr>
        <w:shd w:val="clear" w:color="auto" w:fill="FFFFFF"/>
        <w:spacing w:before="340" w:after="340" w:line="240" w:lineRule="auto"/>
        <w:jc w:val="both"/>
        <w:textAlignment w:val="top"/>
        <w:rPr>
          <w:sz w:val="19"/>
          <w:szCs w:val="19"/>
          <w:shd w:val="clear" w:color="auto" w:fill="FFFFFF"/>
        </w:rPr>
      </w:pPr>
      <w:r w:rsidRPr="00B5420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5420D">
        <w:rPr>
          <w:rFonts w:ascii="Times New Roman" w:hAnsi="Times New Roman" w:cs="Times New Roman"/>
          <w:sz w:val="28"/>
          <w:szCs w:val="28"/>
        </w:rPr>
        <w:t xml:space="preserve">едведев, В. П., Денисова, Л. Н. </w:t>
      </w:r>
      <w:proofErr w:type="spellStart"/>
      <w:r w:rsidRPr="00B5420D">
        <w:rPr>
          <w:rFonts w:ascii="Times New Roman" w:hAnsi="Times New Roman" w:cs="Times New Roman"/>
          <w:sz w:val="28"/>
          <w:szCs w:val="28"/>
        </w:rPr>
        <w:t>Модульно-компетентностный</w:t>
      </w:r>
      <w:proofErr w:type="spellEnd"/>
      <w:r w:rsidRPr="00B5420D">
        <w:rPr>
          <w:rFonts w:ascii="Times New Roman" w:hAnsi="Times New Roman" w:cs="Times New Roman"/>
          <w:sz w:val="28"/>
          <w:szCs w:val="28"/>
        </w:rPr>
        <w:t xml:space="preserve"> подход к новым государственным образовательным стандартам // Фундаментальные исследования. 2009. №</w:t>
      </w:r>
      <w:r w:rsidRPr="00B542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420D">
        <w:rPr>
          <w:rFonts w:ascii="Times New Roman" w:hAnsi="Times New Roman" w:cs="Times New Roman"/>
          <w:sz w:val="28"/>
          <w:szCs w:val="28"/>
        </w:rPr>
        <w:t>2. С. 96-99. </w:t>
      </w:r>
    </w:p>
    <w:p w:rsidR="0041786E" w:rsidRPr="00B5420D" w:rsidRDefault="0041786E" w:rsidP="0041786E">
      <w:pPr>
        <w:numPr>
          <w:ilvl w:val="0"/>
          <w:numId w:val="1"/>
        </w:numPr>
        <w:shd w:val="clear" w:color="auto" w:fill="FFFFFF"/>
        <w:spacing w:before="340" w:after="340" w:line="240" w:lineRule="auto"/>
        <w:jc w:val="both"/>
        <w:textAlignment w:val="top"/>
        <w:rPr>
          <w:sz w:val="19"/>
          <w:szCs w:val="19"/>
          <w:shd w:val="clear" w:color="auto" w:fill="FFFFFF"/>
        </w:rPr>
      </w:pPr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Харькова,  Е.В.  Общественно-государственная  оценка  качества  образовательных  услуг  в  </w:t>
      </w:r>
      <w:proofErr w:type="spellStart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довузовском</w:t>
      </w:r>
      <w:proofErr w:type="spellEnd"/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профессиональном  </w:t>
      </w:r>
      <w:r w:rsidRPr="00B5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образовании.  //  Среднее  профессиональное  образование.  —  2007.  —  №  11.  —  С.  2—3.</w:t>
      </w:r>
    </w:p>
    <w:sectPr w:rsidR="0041786E" w:rsidRPr="00B5420D" w:rsidSect="0006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7440"/>
    <w:multiLevelType w:val="multilevel"/>
    <w:tmpl w:val="B6BE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D1A"/>
    <w:rsid w:val="000625AE"/>
    <w:rsid w:val="0041786E"/>
    <w:rsid w:val="00A018DE"/>
    <w:rsid w:val="00A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2020-12-15T15:42:00Z</dcterms:created>
  <dcterms:modified xsi:type="dcterms:W3CDTF">2020-12-15T16:32:00Z</dcterms:modified>
</cp:coreProperties>
</file>