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5BA0" w14:textId="2A457E78" w:rsidR="00A16FB9" w:rsidRDefault="005D2DCC" w:rsidP="00A206C9">
      <w:pPr>
        <w:tabs>
          <w:tab w:val="left" w:pos="-360"/>
        </w:tabs>
        <w:rPr>
          <w:b/>
        </w:rPr>
      </w:pPr>
      <w:r>
        <w:rPr>
          <w:noProof/>
        </w:rPr>
        <w:drawing>
          <wp:anchor distT="0" distB="0" distL="114300" distR="114300" simplePos="0" relativeHeight="251658240" behindDoc="1" locked="0" layoutInCell="1" allowOverlap="1" wp14:anchorId="6516B9F9" wp14:editId="712CB269">
            <wp:simplePos x="0" y="0"/>
            <wp:positionH relativeFrom="column">
              <wp:posOffset>-570180</wp:posOffset>
            </wp:positionH>
            <wp:positionV relativeFrom="paragraph">
              <wp:posOffset>106387</wp:posOffset>
            </wp:positionV>
            <wp:extent cx="1587744" cy="158774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780" cy="159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3EFB3" w14:textId="32F98A90" w:rsidR="00A206C9" w:rsidRDefault="00A206C9" w:rsidP="00A206C9">
      <w:pPr>
        <w:tabs>
          <w:tab w:val="left" w:pos="-360"/>
        </w:tabs>
        <w:rPr>
          <w:b/>
        </w:rPr>
      </w:pPr>
    </w:p>
    <w:p w14:paraId="611F996A" w14:textId="4A737F2D" w:rsidR="00A206C9" w:rsidRPr="00A206C9" w:rsidRDefault="00A206C9" w:rsidP="00A206C9">
      <w:pPr>
        <w:tabs>
          <w:tab w:val="left" w:pos="-360"/>
        </w:tabs>
        <w:rPr>
          <w:b/>
          <w:sz w:val="28"/>
          <w:szCs w:val="28"/>
        </w:rPr>
      </w:pPr>
      <w:r>
        <w:rPr>
          <w:b/>
        </w:rPr>
        <w:t xml:space="preserve">                                       </w:t>
      </w:r>
      <w:r w:rsidR="005D2DCC">
        <w:rPr>
          <w:b/>
        </w:rPr>
        <w:t xml:space="preserve">            </w:t>
      </w:r>
      <w:r>
        <w:rPr>
          <w:b/>
        </w:rPr>
        <w:t xml:space="preserve">   </w:t>
      </w:r>
      <w:r w:rsidR="008B747D">
        <w:rPr>
          <w:b/>
          <w:sz w:val="28"/>
          <w:szCs w:val="28"/>
        </w:rPr>
        <w:t xml:space="preserve">Муниципальное бюджетное </w:t>
      </w:r>
      <w:r w:rsidRPr="00A206C9">
        <w:rPr>
          <w:b/>
          <w:sz w:val="28"/>
          <w:szCs w:val="28"/>
        </w:rPr>
        <w:t>учреждение</w:t>
      </w:r>
    </w:p>
    <w:p w14:paraId="144D6D39" w14:textId="379F192C" w:rsidR="00A206C9" w:rsidRPr="00A206C9" w:rsidRDefault="00A206C9" w:rsidP="00A206C9">
      <w:pPr>
        <w:ind w:left="561"/>
        <w:jc w:val="center"/>
        <w:rPr>
          <w:b/>
          <w:sz w:val="28"/>
          <w:szCs w:val="28"/>
        </w:rPr>
      </w:pPr>
    </w:p>
    <w:p w14:paraId="7963E4E4" w14:textId="563C51B4" w:rsidR="00A206C9" w:rsidRDefault="005D2DCC" w:rsidP="00A206C9">
      <w:pPr>
        <w:ind w:left="561"/>
        <w:jc w:val="center"/>
        <w:rPr>
          <w:b/>
          <w:bCs/>
          <w:sz w:val="28"/>
        </w:rPr>
      </w:pPr>
      <w:r>
        <w:rPr>
          <w:b/>
          <w:bCs/>
          <w:sz w:val="28"/>
        </w:rPr>
        <w:t xml:space="preserve">                            </w:t>
      </w:r>
      <w:r w:rsidR="008B747D">
        <w:rPr>
          <w:b/>
          <w:bCs/>
          <w:sz w:val="28"/>
        </w:rPr>
        <w:t xml:space="preserve">«СПОРТИВНАЯ </w:t>
      </w:r>
      <w:r w:rsidR="00A206C9">
        <w:rPr>
          <w:b/>
          <w:bCs/>
          <w:sz w:val="28"/>
        </w:rPr>
        <w:t>ШКОЛА №1»</w:t>
      </w:r>
    </w:p>
    <w:p w14:paraId="08510015" w14:textId="77777777" w:rsidR="00A206C9" w:rsidRDefault="00A206C9" w:rsidP="00A206C9">
      <w:pPr>
        <w:ind w:left="561"/>
        <w:jc w:val="center"/>
        <w:rPr>
          <w:b/>
          <w:bCs/>
          <w:sz w:val="28"/>
        </w:rPr>
      </w:pPr>
    </w:p>
    <w:p w14:paraId="267CE5D8" w14:textId="77777777" w:rsidR="00A206C9" w:rsidRDefault="00A206C9" w:rsidP="00A206C9">
      <w:pPr>
        <w:ind w:left="561"/>
        <w:jc w:val="center"/>
        <w:rPr>
          <w:b/>
          <w:bCs/>
          <w:sz w:val="28"/>
        </w:rPr>
      </w:pPr>
    </w:p>
    <w:p w14:paraId="208A5C7F" w14:textId="77777777" w:rsidR="00A206C9" w:rsidRDefault="00A206C9" w:rsidP="00A206C9">
      <w:pPr>
        <w:ind w:left="561"/>
        <w:jc w:val="center"/>
        <w:rPr>
          <w:b/>
          <w:bCs/>
          <w:sz w:val="28"/>
        </w:rPr>
      </w:pPr>
    </w:p>
    <w:p w14:paraId="770B437C" w14:textId="77777777" w:rsidR="00A206C9" w:rsidRDefault="00A206C9" w:rsidP="00A206C9">
      <w:pPr>
        <w:ind w:left="561"/>
        <w:jc w:val="center"/>
        <w:rPr>
          <w:b/>
          <w:bCs/>
          <w:sz w:val="28"/>
        </w:rPr>
      </w:pPr>
    </w:p>
    <w:p w14:paraId="0628D39A" w14:textId="77777777" w:rsidR="00A206C9" w:rsidRDefault="00A206C9" w:rsidP="00A206C9">
      <w:pPr>
        <w:ind w:left="561"/>
        <w:jc w:val="center"/>
        <w:rPr>
          <w:b/>
          <w:bCs/>
          <w:sz w:val="28"/>
        </w:rPr>
      </w:pPr>
    </w:p>
    <w:p w14:paraId="674A6F9E" w14:textId="77777777" w:rsidR="00A206C9" w:rsidRDefault="00A206C9" w:rsidP="00A206C9">
      <w:pPr>
        <w:ind w:left="561"/>
        <w:jc w:val="center"/>
        <w:rPr>
          <w:b/>
          <w:bCs/>
          <w:sz w:val="28"/>
        </w:rPr>
      </w:pPr>
    </w:p>
    <w:p w14:paraId="2DA8F4D7" w14:textId="77777777" w:rsidR="00B67034" w:rsidRDefault="00B67034" w:rsidP="00A206C9">
      <w:pPr>
        <w:ind w:left="561"/>
        <w:jc w:val="center"/>
        <w:rPr>
          <w:b/>
          <w:bCs/>
          <w:sz w:val="28"/>
        </w:rPr>
      </w:pPr>
    </w:p>
    <w:p w14:paraId="45C599EC" w14:textId="77777777" w:rsidR="00A206C9" w:rsidRDefault="00A206C9" w:rsidP="00A206C9">
      <w:pPr>
        <w:ind w:left="561"/>
        <w:jc w:val="center"/>
        <w:rPr>
          <w:b/>
          <w:bCs/>
          <w:sz w:val="28"/>
        </w:rPr>
      </w:pPr>
    </w:p>
    <w:p w14:paraId="48AEC6F4" w14:textId="77777777" w:rsidR="00A206C9" w:rsidRDefault="00A206C9" w:rsidP="00A206C9">
      <w:pPr>
        <w:ind w:left="561"/>
        <w:jc w:val="center"/>
        <w:rPr>
          <w:b/>
          <w:bCs/>
          <w:sz w:val="28"/>
        </w:rPr>
      </w:pPr>
    </w:p>
    <w:p w14:paraId="74135EC5" w14:textId="77777777" w:rsidR="00A206C9" w:rsidRDefault="00A206C9" w:rsidP="00A206C9">
      <w:pPr>
        <w:ind w:left="561"/>
        <w:jc w:val="center"/>
        <w:rPr>
          <w:b/>
          <w:bCs/>
          <w:sz w:val="28"/>
        </w:rPr>
      </w:pPr>
    </w:p>
    <w:p w14:paraId="2627AD7E" w14:textId="77777777" w:rsidR="00A206C9" w:rsidRDefault="00A206C9" w:rsidP="00A206C9">
      <w:pPr>
        <w:ind w:left="561"/>
        <w:jc w:val="center"/>
        <w:rPr>
          <w:b/>
          <w:bCs/>
          <w:sz w:val="28"/>
        </w:rPr>
      </w:pPr>
    </w:p>
    <w:p w14:paraId="5B37936A" w14:textId="77777777" w:rsidR="00A206C9" w:rsidRDefault="00A206C9" w:rsidP="00A206C9">
      <w:pPr>
        <w:ind w:left="561"/>
        <w:jc w:val="center"/>
        <w:rPr>
          <w:b/>
          <w:bCs/>
          <w:sz w:val="28"/>
        </w:rPr>
      </w:pPr>
    </w:p>
    <w:p w14:paraId="7E1F1EC6" w14:textId="77777777" w:rsidR="00A206C9" w:rsidRDefault="00A206C9" w:rsidP="00A206C9">
      <w:pPr>
        <w:ind w:left="561"/>
        <w:jc w:val="center"/>
        <w:rPr>
          <w:b/>
          <w:bCs/>
          <w:sz w:val="28"/>
        </w:rPr>
      </w:pPr>
    </w:p>
    <w:p w14:paraId="0AEC86E5" w14:textId="6DF95445" w:rsidR="00A206C9" w:rsidRPr="00AA14A0" w:rsidRDefault="008B747D" w:rsidP="002A43FB">
      <w:pPr>
        <w:ind w:left="561"/>
        <w:jc w:val="center"/>
        <w:rPr>
          <w:b/>
          <w:bCs/>
          <w:sz w:val="32"/>
          <w:szCs w:val="32"/>
          <w:u w:val="single"/>
        </w:rPr>
      </w:pPr>
      <w:r>
        <w:rPr>
          <w:b/>
          <w:bCs/>
          <w:sz w:val="32"/>
          <w:szCs w:val="32"/>
          <w:u w:val="single"/>
        </w:rPr>
        <w:t>Методическая разработка</w:t>
      </w:r>
      <w:bookmarkStart w:id="0" w:name="_GoBack"/>
      <w:bookmarkEnd w:id="0"/>
    </w:p>
    <w:p w14:paraId="2EFFC780" w14:textId="77777777" w:rsidR="00A206C9" w:rsidRPr="00697FED" w:rsidRDefault="00A206C9" w:rsidP="002A43FB">
      <w:pPr>
        <w:ind w:left="561"/>
        <w:jc w:val="center"/>
        <w:rPr>
          <w:b/>
          <w:bCs/>
          <w:sz w:val="32"/>
          <w:szCs w:val="32"/>
        </w:rPr>
      </w:pPr>
    </w:p>
    <w:p w14:paraId="259537D8" w14:textId="77777777" w:rsidR="00A206C9" w:rsidRDefault="00A206C9" w:rsidP="002A43FB">
      <w:pPr>
        <w:ind w:left="561"/>
        <w:jc w:val="center"/>
        <w:rPr>
          <w:b/>
          <w:bCs/>
          <w:sz w:val="32"/>
          <w:szCs w:val="32"/>
        </w:rPr>
      </w:pPr>
      <w:r>
        <w:rPr>
          <w:b/>
          <w:bCs/>
          <w:sz w:val="32"/>
          <w:szCs w:val="32"/>
        </w:rPr>
        <w:t>Тема: «Методика обучения техники верхней</w:t>
      </w:r>
    </w:p>
    <w:p w14:paraId="688C11BD" w14:textId="7F1C1B38" w:rsidR="00A206C9" w:rsidRDefault="00A206C9" w:rsidP="002A43FB">
      <w:pPr>
        <w:ind w:left="561"/>
        <w:jc w:val="center"/>
        <w:rPr>
          <w:b/>
          <w:bCs/>
          <w:sz w:val="32"/>
          <w:szCs w:val="32"/>
        </w:rPr>
      </w:pPr>
      <w:r>
        <w:rPr>
          <w:b/>
          <w:bCs/>
          <w:sz w:val="32"/>
          <w:szCs w:val="32"/>
        </w:rPr>
        <w:t>прямой подач</w:t>
      </w:r>
      <w:r w:rsidR="005D2DCC">
        <w:rPr>
          <w:b/>
          <w:bCs/>
          <w:sz w:val="32"/>
          <w:szCs w:val="32"/>
        </w:rPr>
        <w:t>и</w:t>
      </w:r>
      <w:r>
        <w:rPr>
          <w:b/>
          <w:bCs/>
          <w:sz w:val="32"/>
          <w:szCs w:val="32"/>
        </w:rPr>
        <w:t>»</w:t>
      </w:r>
    </w:p>
    <w:p w14:paraId="7EDDC7B1" w14:textId="5DF5CDF0" w:rsidR="005D2DCC" w:rsidRDefault="005D2DCC" w:rsidP="002A43FB">
      <w:pPr>
        <w:ind w:left="561"/>
        <w:jc w:val="center"/>
        <w:rPr>
          <w:b/>
          <w:bCs/>
          <w:sz w:val="32"/>
          <w:szCs w:val="32"/>
        </w:rPr>
      </w:pPr>
      <w:r>
        <w:rPr>
          <w:b/>
          <w:bCs/>
          <w:sz w:val="32"/>
          <w:szCs w:val="32"/>
        </w:rPr>
        <w:t xml:space="preserve">(начальная подготовка 1 </w:t>
      </w:r>
      <w:r w:rsidR="00AA14A0">
        <w:rPr>
          <w:b/>
          <w:bCs/>
          <w:sz w:val="32"/>
          <w:szCs w:val="32"/>
        </w:rPr>
        <w:t>год обучения</w:t>
      </w:r>
      <w:r>
        <w:rPr>
          <w:b/>
          <w:bCs/>
          <w:sz w:val="32"/>
          <w:szCs w:val="32"/>
        </w:rPr>
        <w:t>)</w:t>
      </w:r>
    </w:p>
    <w:p w14:paraId="6091694F" w14:textId="77777777" w:rsidR="00A206C9" w:rsidRDefault="00A206C9" w:rsidP="00A206C9">
      <w:pPr>
        <w:ind w:left="561"/>
        <w:jc w:val="center"/>
        <w:rPr>
          <w:b/>
          <w:bCs/>
          <w:sz w:val="32"/>
          <w:szCs w:val="32"/>
        </w:rPr>
      </w:pPr>
    </w:p>
    <w:p w14:paraId="4581D9E2" w14:textId="77777777" w:rsidR="00A206C9" w:rsidRDefault="00A206C9" w:rsidP="00A206C9">
      <w:pPr>
        <w:ind w:left="561"/>
        <w:jc w:val="center"/>
        <w:rPr>
          <w:b/>
          <w:bCs/>
          <w:sz w:val="32"/>
          <w:szCs w:val="32"/>
        </w:rPr>
      </w:pPr>
    </w:p>
    <w:p w14:paraId="2190994E" w14:textId="77777777" w:rsidR="00A206C9" w:rsidRDefault="00A206C9" w:rsidP="00A206C9">
      <w:pPr>
        <w:ind w:left="561"/>
        <w:jc w:val="center"/>
        <w:rPr>
          <w:b/>
          <w:bCs/>
          <w:sz w:val="32"/>
          <w:szCs w:val="32"/>
        </w:rPr>
      </w:pPr>
    </w:p>
    <w:p w14:paraId="435615E2" w14:textId="77777777" w:rsidR="00A206C9" w:rsidRDefault="00A206C9" w:rsidP="00A206C9">
      <w:pPr>
        <w:ind w:left="561"/>
        <w:jc w:val="center"/>
        <w:rPr>
          <w:b/>
          <w:bCs/>
          <w:sz w:val="32"/>
          <w:szCs w:val="32"/>
        </w:rPr>
      </w:pPr>
    </w:p>
    <w:p w14:paraId="5892630E" w14:textId="77777777" w:rsidR="00A206C9" w:rsidRDefault="00A206C9" w:rsidP="00A206C9">
      <w:pPr>
        <w:ind w:left="561"/>
        <w:jc w:val="center"/>
        <w:rPr>
          <w:b/>
          <w:bCs/>
          <w:sz w:val="32"/>
          <w:szCs w:val="32"/>
        </w:rPr>
      </w:pPr>
    </w:p>
    <w:p w14:paraId="02EEF5C5" w14:textId="77777777" w:rsidR="00A206C9" w:rsidRDefault="00A206C9" w:rsidP="00A206C9">
      <w:pPr>
        <w:ind w:left="561"/>
        <w:jc w:val="center"/>
        <w:rPr>
          <w:b/>
          <w:bCs/>
          <w:sz w:val="32"/>
          <w:szCs w:val="32"/>
        </w:rPr>
      </w:pPr>
    </w:p>
    <w:p w14:paraId="24572657" w14:textId="77777777" w:rsidR="00A206C9" w:rsidRDefault="00A206C9" w:rsidP="00A206C9">
      <w:pPr>
        <w:ind w:left="561"/>
        <w:jc w:val="center"/>
        <w:rPr>
          <w:b/>
          <w:bCs/>
          <w:sz w:val="32"/>
          <w:szCs w:val="32"/>
        </w:rPr>
      </w:pPr>
    </w:p>
    <w:p w14:paraId="3E668BAF" w14:textId="1BDF1D19" w:rsidR="00A206C9" w:rsidRPr="00A206C9" w:rsidRDefault="00A206C9" w:rsidP="00A206C9">
      <w:pPr>
        <w:ind w:left="561"/>
        <w:jc w:val="center"/>
        <w:rPr>
          <w:bCs/>
        </w:rPr>
      </w:pPr>
      <w:r>
        <w:rPr>
          <w:bCs/>
        </w:rPr>
        <w:t xml:space="preserve">                                                   </w:t>
      </w:r>
      <w:r w:rsidR="00C9189F">
        <w:rPr>
          <w:bCs/>
        </w:rPr>
        <w:t xml:space="preserve">            </w:t>
      </w:r>
      <w:r w:rsidRPr="00A206C9">
        <w:rPr>
          <w:bCs/>
        </w:rPr>
        <w:t>Выполнила:</w:t>
      </w:r>
    </w:p>
    <w:p w14:paraId="7F098C44" w14:textId="6B5A5C1B" w:rsidR="00A206C9" w:rsidRDefault="00A206C9" w:rsidP="00A206C9">
      <w:pPr>
        <w:ind w:left="561"/>
        <w:jc w:val="center"/>
        <w:rPr>
          <w:bCs/>
        </w:rPr>
      </w:pPr>
      <w:r>
        <w:rPr>
          <w:bCs/>
        </w:rPr>
        <w:t xml:space="preserve">                                                                                     </w:t>
      </w:r>
      <w:r w:rsidR="00C9189F">
        <w:rPr>
          <w:bCs/>
        </w:rPr>
        <w:t xml:space="preserve">    </w:t>
      </w:r>
      <w:r>
        <w:rPr>
          <w:bCs/>
        </w:rPr>
        <w:t xml:space="preserve"> </w:t>
      </w:r>
      <w:proofErr w:type="spellStart"/>
      <w:r w:rsidRPr="00A206C9">
        <w:rPr>
          <w:bCs/>
        </w:rPr>
        <w:t>Капина</w:t>
      </w:r>
      <w:proofErr w:type="spellEnd"/>
      <w:r w:rsidRPr="00A206C9">
        <w:rPr>
          <w:bCs/>
        </w:rPr>
        <w:t xml:space="preserve"> Людмила Сергеевна</w:t>
      </w:r>
    </w:p>
    <w:p w14:paraId="2C5708C9" w14:textId="745B3DAF" w:rsidR="00A206C9" w:rsidRDefault="00A206C9" w:rsidP="00A206C9">
      <w:pPr>
        <w:ind w:left="561"/>
        <w:jc w:val="center"/>
        <w:rPr>
          <w:bCs/>
        </w:rPr>
      </w:pPr>
      <w:r>
        <w:rPr>
          <w:bCs/>
        </w:rPr>
        <w:t xml:space="preserve">                                                                                   </w:t>
      </w:r>
      <w:r w:rsidR="005D2DCC">
        <w:rPr>
          <w:bCs/>
        </w:rPr>
        <w:t>Т</w:t>
      </w:r>
      <w:r>
        <w:rPr>
          <w:bCs/>
        </w:rPr>
        <w:t>ренер</w:t>
      </w:r>
      <w:r w:rsidR="005D2DCC">
        <w:rPr>
          <w:bCs/>
        </w:rPr>
        <w:t xml:space="preserve"> </w:t>
      </w:r>
      <w:r w:rsidR="00C9189F">
        <w:rPr>
          <w:bCs/>
        </w:rPr>
        <w:t>МБУ «</w:t>
      </w:r>
      <w:r>
        <w:rPr>
          <w:bCs/>
        </w:rPr>
        <w:t>СШ № 1</w:t>
      </w:r>
      <w:r w:rsidR="00C9189F">
        <w:rPr>
          <w:bCs/>
        </w:rPr>
        <w:t>»</w:t>
      </w:r>
    </w:p>
    <w:p w14:paraId="21F8D911" w14:textId="20D4B525" w:rsidR="00A206C9" w:rsidRDefault="00A206C9" w:rsidP="00A206C9">
      <w:pPr>
        <w:ind w:left="561"/>
        <w:jc w:val="center"/>
        <w:rPr>
          <w:bCs/>
        </w:rPr>
      </w:pPr>
      <w:r>
        <w:rPr>
          <w:bCs/>
        </w:rPr>
        <w:t xml:space="preserve">                                                </w:t>
      </w:r>
      <w:r w:rsidR="00C9189F">
        <w:rPr>
          <w:bCs/>
        </w:rPr>
        <w:t xml:space="preserve">                               </w:t>
      </w:r>
      <w:r>
        <w:rPr>
          <w:bCs/>
        </w:rPr>
        <w:t>отделения волейбола</w:t>
      </w:r>
    </w:p>
    <w:p w14:paraId="62AC370B" w14:textId="77777777" w:rsidR="00A206C9" w:rsidRDefault="00A206C9" w:rsidP="00A206C9">
      <w:pPr>
        <w:ind w:left="561"/>
        <w:jc w:val="center"/>
        <w:rPr>
          <w:bCs/>
        </w:rPr>
      </w:pPr>
    </w:p>
    <w:p w14:paraId="03C880FC" w14:textId="77777777" w:rsidR="00A206C9" w:rsidRDefault="00A206C9" w:rsidP="00A206C9">
      <w:pPr>
        <w:ind w:left="561"/>
        <w:jc w:val="center"/>
        <w:rPr>
          <w:bCs/>
        </w:rPr>
      </w:pPr>
    </w:p>
    <w:p w14:paraId="3E08EACF" w14:textId="77777777" w:rsidR="00A206C9" w:rsidRDefault="00A206C9" w:rsidP="00A206C9">
      <w:pPr>
        <w:ind w:left="561"/>
        <w:jc w:val="center"/>
        <w:rPr>
          <w:bCs/>
        </w:rPr>
      </w:pPr>
    </w:p>
    <w:p w14:paraId="7724E7EE" w14:textId="77777777" w:rsidR="00A206C9" w:rsidRDefault="00A206C9" w:rsidP="00A206C9">
      <w:pPr>
        <w:ind w:left="561"/>
        <w:jc w:val="center"/>
        <w:rPr>
          <w:bCs/>
        </w:rPr>
      </w:pPr>
    </w:p>
    <w:p w14:paraId="5DE28268" w14:textId="77777777" w:rsidR="00A206C9" w:rsidRDefault="00A206C9" w:rsidP="00A206C9">
      <w:pPr>
        <w:ind w:left="561"/>
        <w:jc w:val="center"/>
        <w:rPr>
          <w:bCs/>
        </w:rPr>
      </w:pPr>
    </w:p>
    <w:p w14:paraId="55B1ADD1" w14:textId="77777777" w:rsidR="00A206C9" w:rsidRDefault="00A206C9" w:rsidP="00A206C9">
      <w:pPr>
        <w:ind w:left="561"/>
        <w:jc w:val="center"/>
        <w:rPr>
          <w:bCs/>
        </w:rPr>
      </w:pPr>
    </w:p>
    <w:p w14:paraId="1C660332" w14:textId="77777777" w:rsidR="00A206C9" w:rsidRDefault="00A206C9" w:rsidP="00A206C9">
      <w:pPr>
        <w:ind w:left="561"/>
        <w:jc w:val="center"/>
        <w:rPr>
          <w:bCs/>
        </w:rPr>
      </w:pPr>
    </w:p>
    <w:p w14:paraId="10954798" w14:textId="77777777" w:rsidR="00A206C9" w:rsidRDefault="00A206C9" w:rsidP="00A206C9">
      <w:pPr>
        <w:ind w:left="561"/>
        <w:jc w:val="center"/>
        <w:rPr>
          <w:bCs/>
        </w:rPr>
      </w:pPr>
    </w:p>
    <w:p w14:paraId="49E84F0F" w14:textId="77777777" w:rsidR="00A206C9" w:rsidRDefault="00A206C9" w:rsidP="00A206C9">
      <w:pPr>
        <w:ind w:left="561"/>
        <w:jc w:val="center"/>
        <w:rPr>
          <w:bCs/>
        </w:rPr>
      </w:pPr>
    </w:p>
    <w:p w14:paraId="702DDF2B" w14:textId="77777777" w:rsidR="00A206C9" w:rsidRDefault="00A206C9" w:rsidP="00A206C9">
      <w:pPr>
        <w:ind w:left="561"/>
        <w:jc w:val="center"/>
        <w:rPr>
          <w:bCs/>
        </w:rPr>
      </w:pPr>
    </w:p>
    <w:p w14:paraId="2AD763F7" w14:textId="1B361F9D" w:rsidR="00A206C9" w:rsidRDefault="00A206C9" w:rsidP="00722039">
      <w:pPr>
        <w:ind w:left="561"/>
        <w:jc w:val="center"/>
        <w:rPr>
          <w:bCs/>
        </w:rPr>
      </w:pPr>
      <w:r>
        <w:rPr>
          <w:bCs/>
        </w:rPr>
        <w:t>Норильск</w:t>
      </w:r>
      <w:r w:rsidR="00C110A8" w:rsidRPr="00244E98">
        <w:rPr>
          <w:bCs/>
        </w:rPr>
        <w:t xml:space="preserve"> </w:t>
      </w:r>
      <w:r w:rsidR="005D2DCC">
        <w:rPr>
          <w:bCs/>
        </w:rPr>
        <w:t>2020</w:t>
      </w:r>
      <w:r w:rsidR="00663B4F">
        <w:rPr>
          <w:bCs/>
        </w:rPr>
        <w:t xml:space="preserve"> год</w:t>
      </w:r>
    </w:p>
    <w:p w14:paraId="2422D193" w14:textId="77777777" w:rsidR="00722039" w:rsidRDefault="00722039" w:rsidP="00722039">
      <w:pPr>
        <w:ind w:left="561"/>
        <w:jc w:val="center"/>
        <w:rPr>
          <w:bCs/>
        </w:rPr>
      </w:pPr>
    </w:p>
    <w:p w14:paraId="66CEBBE2" w14:textId="77777777" w:rsidR="00722039" w:rsidRDefault="00722039" w:rsidP="00A206C9">
      <w:pPr>
        <w:ind w:left="561"/>
        <w:jc w:val="center"/>
        <w:rPr>
          <w:bCs/>
        </w:rPr>
      </w:pPr>
    </w:p>
    <w:p w14:paraId="240AB1E2" w14:textId="77777777" w:rsidR="008F7790" w:rsidRDefault="008F7790" w:rsidP="00A206C9">
      <w:pPr>
        <w:ind w:left="561"/>
        <w:jc w:val="center"/>
        <w:rPr>
          <w:bCs/>
          <w:sz w:val="28"/>
          <w:szCs w:val="28"/>
        </w:rPr>
      </w:pPr>
      <w:r w:rsidRPr="008F7790">
        <w:rPr>
          <w:bCs/>
          <w:sz w:val="28"/>
          <w:szCs w:val="28"/>
        </w:rPr>
        <w:t>СОДЕРЖАНИЕ РАБОТЫ</w:t>
      </w:r>
    </w:p>
    <w:p w14:paraId="4956EA57" w14:textId="77777777" w:rsidR="00296BA4" w:rsidRDefault="00296BA4" w:rsidP="00A206C9">
      <w:pPr>
        <w:ind w:left="561"/>
        <w:jc w:val="center"/>
        <w:rPr>
          <w:bCs/>
          <w:sz w:val="28"/>
          <w:szCs w:val="28"/>
        </w:rPr>
      </w:pPr>
    </w:p>
    <w:p w14:paraId="2668F123" w14:textId="77777777" w:rsidR="008F7790" w:rsidRDefault="008F7790" w:rsidP="008F7790">
      <w:pPr>
        <w:ind w:left="561"/>
        <w:rPr>
          <w:bCs/>
          <w:sz w:val="28"/>
          <w:szCs w:val="28"/>
        </w:rPr>
      </w:pPr>
      <w:r>
        <w:rPr>
          <w:bCs/>
          <w:sz w:val="28"/>
          <w:szCs w:val="28"/>
        </w:rPr>
        <w:t>Введение</w:t>
      </w:r>
    </w:p>
    <w:p w14:paraId="22F783EA" w14:textId="77777777" w:rsidR="008F7790" w:rsidRDefault="00296BA4" w:rsidP="008F7790">
      <w:pPr>
        <w:ind w:left="561"/>
        <w:rPr>
          <w:bCs/>
          <w:sz w:val="28"/>
          <w:szCs w:val="28"/>
        </w:rPr>
      </w:pPr>
      <w:r>
        <w:rPr>
          <w:bCs/>
          <w:sz w:val="28"/>
          <w:szCs w:val="28"/>
        </w:rPr>
        <w:t>Глава 1. ОСНОВНАЯ ЧАСТЬ</w:t>
      </w:r>
    </w:p>
    <w:p w14:paraId="0C8C6454" w14:textId="66151DDA" w:rsidR="008F7790" w:rsidRPr="00296BA4" w:rsidRDefault="00296BA4" w:rsidP="008F7790">
      <w:pPr>
        <w:pStyle w:val="a4"/>
        <w:rPr>
          <w:sz w:val="28"/>
          <w:szCs w:val="28"/>
        </w:rPr>
      </w:pPr>
      <w:r>
        <w:rPr>
          <w:sz w:val="28"/>
          <w:szCs w:val="28"/>
        </w:rPr>
        <w:t xml:space="preserve">        </w:t>
      </w:r>
      <w:r w:rsidR="00AA2D6E">
        <w:rPr>
          <w:sz w:val="28"/>
          <w:szCs w:val="28"/>
        </w:rPr>
        <w:t xml:space="preserve">1.1 </w:t>
      </w:r>
      <w:r w:rsidR="008F7790" w:rsidRPr="00296BA4">
        <w:rPr>
          <w:sz w:val="28"/>
          <w:szCs w:val="28"/>
        </w:rPr>
        <w:t>Возрастные особенности организма детей 9-10 летнего возраста</w:t>
      </w:r>
    </w:p>
    <w:p w14:paraId="00F1A676" w14:textId="77777777" w:rsidR="00296BA4" w:rsidRPr="00296BA4" w:rsidRDefault="00296BA4" w:rsidP="00296BA4">
      <w:pPr>
        <w:rPr>
          <w:color w:val="000000"/>
          <w:sz w:val="28"/>
          <w:szCs w:val="28"/>
        </w:rPr>
      </w:pPr>
      <w:r>
        <w:rPr>
          <w:color w:val="000000"/>
          <w:sz w:val="28"/>
          <w:szCs w:val="28"/>
        </w:rPr>
        <w:t xml:space="preserve">        </w:t>
      </w:r>
      <w:r w:rsidRPr="00296BA4">
        <w:rPr>
          <w:color w:val="000000"/>
          <w:sz w:val="28"/>
          <w:szCs w:val="28"/>
        </w:rPr>
        <w:t>1.2 Возрастное развитие физических качеств волейболисток 8-12 лет</w:t>
      </w:r>
    </w:p>
    <w:p w14:paraId="518BBC55" w14:textId="77777777" w:rsidR="00362C70" w:rsidRDefault="00296BA4" w:rsidP="00362C70">
      <w:pPr>
        <w:rPr>
          <w:sz w:val="28"/>
          <w:szCs w:val="28"/>
        </w:rPr>
      </w:pPr>
      <w:r>
        <w:rPr>
          <w:color w:val="000000"/>
          <w:sz w:val="28"/>
          <w:szCs w:val="28"/>
        </w:rPr>
        <w:t xml:space="preserve">        </w:t>
      </w:r>
      <w:r w:rsidRPr="00296BA4">
        <w:rPr>
          <w:color w:val="000000"/>
          <w:sz w:val="28"/>
          <w:szCs w:val="28"/>
        </w:rPr>
        <w:t>1.3 Методика обучения техники верхней прямой подачи.</w:t>
      </w:r>
      <w:r>
        <w:rPr>
          <w:sz w:val="28"/>
          <w:szCs w:val="28"/>
        </w:rPr>
        <w:t xml:space="preserve">        </w:t>
      </w:r>
    </w:p>
    <w:p w14:paraId="78C4DCF2" w14:textId="77777777" w:rsidR="00ED35CB" w:rsidRDefault="00296BA4" w:rsidP="00296BA4">
      <w:pPr>
        <w:pStyle w:val="a4"/>
        <w:rPr>
          <w:sz w:val="28"/>
          <w:szCs w:val="28"/>
        </w:rPr>
      </w:pPr>
      <w:r>
        <w:rPr>
          <w:sz w:val="28"/>
          <w:szCs w:val="28"/>
        </w:rPr>
        <w:t xml:space="preserve">        </w:t>
      </w:r>
      <w:r w:rsidR="00362C70">
        <w:rPr>
          <w:sz w:val="28"/>
          <w:szCs w:val="28"/>
        </w:rPr>
        <w:t>Глава 2</w:t>
      </w:r>
      <w:r w:rsidR="00ED35CB">
        <w:rPr>
          <w:sz w:val="28"/>
          <w:szCs w:val="28"/>
        </w:rPr>
        <w:t xml:space="preserve">. ЗАКЛЮЧЕНИЕ. Рекомендации и комплекс упражнений.             </w:t>
      </w:r>
    </w:p>
    <w:p w14:paraId="335D33F0" w14:textId="77777777" w:rsidR="00296BA4" w:rsidRDefault="00296BA4" w:rsidP="00296BA4">
      <w:pPr>
        <w:pStyle w:val="a4"/>
        <w:rPr>
          <w:sz w:val="28"/>
          <w:szCs w:val="28"/>
        </w:rPr>
      </w:pPr>
      <w:r>
        <w:rPr>
          <w:sz w:val="28"/>
          <w:szCs w:val="28"/>
        </w:rPr>
        <w:t xml:space="preserve">        Список литературы</w:t>
      </w:r>
    </w:p>
    <w:p w14:paraId="199E5A21" w14:textId="77777777" w:rsidR="00296BA4" w:rsidRDefault="00296BA4" w:rsidP="00296BA4">
      <w:pPr>
        <w:pStyle w:val="a4"/>
        <w:rPr>
          <w:sz w:val="28"/>
          <w:szCs w:val="28"/>
        </w:rPr>
      </w:pPr>
    </w:p>
    <w:p w14:paraId="6AF45297" w14:textId="77777777" w:rsidR="00296BA4" w:rsidRDefault="00296BA4" w:rsidP="00296BA4">
      <w:pPr>
        <w:pStyle w:val="a4"/>
        <w:rPr>
          <w:sz w:val="28"/>
          <w:szCs w:val="28"/>
        </w:rPr>
      </w:pPr>
    </w:p>
    <w:p w14:paraId="3A116A4F" w14:textId="77777777" w:rsidR="00296BA4" w:rsidRDefault="00296BA4" w:rsidP="00296BA4">
      <w:pPr>
        <w:pStyle w:val="a4"/>
        <w:rPr>
          <w:sz w:val="28"/>
          <w:szCs w:val="28"/>
        </w:rPr>
      </w:pPr>
    </w:p>
    <w:p w14:paraId="4928317D" w14:textId="77777777" w:rsidR="00296BA4" w:rsidRDefault="00296BA4" w:rsidP="00296BA4">
      <w:pPr>
        <w:pStyle w:val="a4"/>
        <w:rPr>
          <w:sz w:val="28"/>
          <w:szCs w:val="28"/>
        </w:rPr>
      </w:pPr>
    </w:p>
    <w:p w14:paraId="25FF6B9E" w14:textId="77777777" w:rsidR="00296BA4" w:rsidRPr="00E449E3" w:rsidRDefault="00296BA4" w:rsidP="00296BA4">
      <w:pPr>
        <w:pStyle w:val="a4"/>
        <w:rPr>
          <w:sz w:val="28"/>
          <w:szCs w:val="28"/>
        </w:rPr>
      </w:pPr>
    </w:p>
    <w:p w14:paraId="52D052C1" w14:textId="77777777" w:rsidR="00296BA4" w:rsidRDefault="00296BA4" w:rsidP="00296BA4">
      <w:pPr>
        <w:pStyle w:val="a4"/>
        <w:rPr>
          <w:sz w:val="28"/>
          <w:szCs w:val="28"/>
        </w:rPr>
      </w:pPr>
    </w:p>
    <w:p w14:paraId="1D03A576" w14:textId="77777777" w:rsidR="00296BA4" w:rsidRDefault="00296BA4" w:rsidP="00296BA4">
      <w:pPr>
        <w:pStyle w:val="a4"/>
        <w:rPr>
          <w:sz w:val="28"/>
          <w:szCs w:val="28"/>
        </w:rPr>
      </w:pPr>
    </w:p>
    <w:p w14:paraId="2FEF5032" w14:textId="77777777" w:rsidR="00296BA4" w:rsidRDefault="00296BA4" w:rsidP="00296BA4">
      <w:pPr>
        <w:pStyle w:val="a4"/>
        <w:rPr>
          <w:sz w:val="28"/>
          <w:szCs w:val="28"/>
        </w:rPr>
      </w:pPr>
    </w:p>
    <w:p w14:paraId="0AE46E13" w14:textId="77777777" w:rsidR="00296BA4" w:rsidRDefault="00296BA4" w:rsidP="00296BA4">
      <w:pPr>
        <w:pStyle w:val="a4"/>
        <w:rPr>
          <w:sz w:val="28"/>
          <w:szCs w:val="28"/>
        </w:rPr>
      </w:pPr>
    </w:p>
    <w:p w14:paraId="785F958E" w14:textId="77777777" w:rsidR="00296BA4" w:rsidRDefault="00296BA4" w:rsidP="00296BA4">
      <w:pPr>
        <w:pStyle w:val="a4"/>
        <w:rPr>
          <w:sz w:val="28"/>
          <w:szCs w:val="28"/>
        </w:rPr>
      </w:pPr>
    </w:p>
    <w:p w14:paraId="05F973CE" w14:textId="77777777" w:rsidR="00296BA4" w:rsidRDefault="00296BA4" w:rsidP="00296BA4">
      <w:pPr>
        <w:pStyle w:val="a4"/>
        <w:rPr>
          <w:sz w:val="28"/>
          <w:szCs w:val="28"/>
        </w:rPr>
      </w:pPr>
    </w:p>
    <w:p w14:paraId="4DDC6C31" w14:textId="77777777" w:rsidR="00296BA4" w:rsidRDefault="00296BA4" w:rsidP="00296BA4">
      <w:pPr>
        <w:pStyle w:val="a4"/>
        <w:rPr>
          <w:sz w:val="28"/>
          <w:szCs w:val="28"/>
        </w:rPr>
      </w:pPr>
    </w:p>
    <w:p w14:paraId="1C2F8326" w14:textId="77777777" w:rsidR="00296BA4" w:rsidRDefault="00296BA4" w:rsidP="00296BA4">
      <w:pPr>
        <w:pStyle w:val="a4"/>
        <w:rPr>
          <w:sz w:val="28"/>
          <w:szCs w:val="28"/>
        </w:rPr>
      </w:pPr>
    </w:p>
    <w:p w14:paraId="65C6F922" w14:textId="77777777" w:rsidR="00296BA4" w:rsidRDefault="00296BA4" w:rsidP="00296BA4">
      <w:pPr>
        <w:pStyle w:val="a4"/>
        <w:rPr>
          <w:sz w:val="28"/>
          <w:szCs w:val="28"/>
        </w:rPr>
      </w:pPr>
    </w:p>
    <w:p w14:paraId="1D506D43" w14:textId="77777777" w:rsidR="00296BA4" w:rsidRDefault="00296BA4" w:rsidP="00296BA4">
      <w:pPr>
        <w:pStyle w:val="a4"/>
        <w:rPr>
          <w:sz w:val="28"/>
          <w:szCs w:val="28"/>
        </w:rPr>
      </w:pPr>
    </w:p>
    <w:p w14:paraId="317C6A00" w14:textId="77777777" w:rsidR="00296BA4" w:rsidRDefault="00296BA4" w:rsidP="00296BA4">
      <w:pPr>
        <w:pStyle w:val="a4"/>
        <w:rPr>
          <w:sz w:val="28"/>
          <w:szCs w:val="28"/>
        </w:rPr>
      </w:pPr>
    </w:p>
    <w:p w14:paraId="0CFB407E" w14:textId="77777777" w:rsidR="00296BA4" w:rsidRDefault="00296BA4" w:rsidP="00296BA4">
      <w:pPr>
        <w:pStyle w:val="a4"/>
        <w:rPr>
          <w:sz w:val="28"/>
          <w:szCs w:val="28"/>
        </w:rPr>
      </w:pPr>
    </w:p>
    <w:p w14:paraId="1DE5E7FC" w14:textId="77777777" w:rsidR="00296BA4" w:rsidRDefault="00296BA4" w:rsidP="00296BA4">
      <w:pPr>
        <w:pStyle w:val="a4"/>
        <w:rPr>
          <w:sz w:val="28"/>
          <w:szCs w:val="28"/>
        </w:rPr>
      </w:pPr>
    </w:p>
    <w:p w14:paraId="18016998" w14:textId="77777777" w:rsidR="00296BA4" w:rsidRDefault="00296BA4" w:rsidP="00296BA4">
      <w:pPr>
        <w:pStyle w:val="a4"/>
        <w:rPr>
          <w:sz w:val="28"/>
          <w:szCs w:val="28"/>
        </w:rPr>
      </w:pPr>
    </w:p>
    <w:p w14:paraId="093CA4CB" w14:textId="77777777" w:rsidR="00296BA4" w:rsidRDefault="00296BA4" w:rsidP="00296BA4">
      <w:pPr>
        <w:pStyle w:val="a4"/>
        <w:rPr>
          <w:sz w:val="28"/>
          <w:szCs w:val="28"/>
        </w:rPr>
      </w:pPr>
    </w:p>
    <w:p w14:paraId="768AB88A" w14:textId="77777777" w:rsidR="00296BA4" w:rsidRDefault="00296BA4" w:rsidP="00296BA4">
      <w:pPr>
        <w:pStyle w:val="a4"/>
        <w:rPr>
          <w:sz w:val="28"/>
          <w:szCs w:val="28"/>
        </w:rPr>
      </w:pPr>
    </w:p>
    <w:p w14:paraId="42D67A32" w14:textId="77777777" w:rsidR="00296BA4" w:rsidRDefault="00296BA4" w:rsidP="00296BA4">
      <w:pPr>
        <w:pStyle w:val="a4"/>
        <w:rPr>
          <w:sz w:val="28"/>
          <w:szCs w:val="28"/>
        </w:rPr>
      </w:pPr>
    </w:p>
    <w:p w14:paraId="391AB7F1" w14:textId="77777777" w:rsidR="00296BA4" w:rsidRDefault="00296BA4" w:rsidP="00296BA4">
      <w:pPr>
        <w:pStyle w:val="a4"/>
        <w:rPr>
          <w:sz w:val="28"/>
          <w:szCs w:val="28"/>
        </w:rPr>
      </w:pPr>
    </w:p>
    <w:p w14:paraId="510F61FB" w14:textId="77777777" w:rsidR="00296BA4" w:rsidRDefault="00296BA4" w:rsidP="00296BA4">
      <w:pPr>
        <w:pStyle w:val="a4"/>
        <w:rPr>
          <w:sz w:val="28"/>
          <w:szCs w:val="28"/>
        </w:rPr>
      </w:pPr>
    </w:p>
    <w:p w14:paraId="562EB452" w14:textId="77777777" w:rsidR="00296BA4" w:rsidRDefault="00296BA4" w:rsidP="00296BA4">
      <w:pPr>
        <w:pStyle w:val="a4"/>
        <w:rPr>
          <w:sz w:val="28"/>
          <w:szCs w:val="28"/>
        </w:rPr>
      </w:pPr>
    </w:p>
    <w:p w14:paraId="58C89B55" w14:textId="77777777" w:rsidR="00296BA4" w:rsidRDefault="00296BA4" w:rsidP="00296BA4">
      <w:pPr>
        <w:pStyle w:val="a4"/>
        <w:rPr>
          <w:sz w:val="28"/>
          <w:szCs w:val="28"/>
        </w:rPr>
      </w:pPr>
    </w:p>
    <w:p w14:paraId="22FBFB26" w14:textId="77777777" w:rsidR="00296BA4" w:rsidRDefault="00296BA4" w:rsidP="00296BA4">
      <w:pPr>
        <w:pStyle w:val="a4"/>
        <w:rPr>
          <w:sz w:val="28"/>
          <w:szCs w:val="28"/>
        </w:rPr>
      </w:pPr>
    </w:p>
    <w:p w14:paraId="37DEB087" w14:textId="77777777" w:rsidR="00296BA4" w:rsidRDefault="00296BA4" w:rsidP="00296BA4">
      <w:pPr>
        <w:pStyle w:val="a4"/>
        <w:rPr>
          <w:sz w:val="28"/>
          <w:szCs w:val="28"/>
        </w:rPr>
      </w:pPr>
    </w:p>
    <w:p w14:paraId="75270F12" w14:textId="77777777" w:rsidR="00296BA4" w:rsidRDefault="00296BA4" w:rsidP="00296BA4">
      <w:pPr>
        <w:pStyle w:val="a4"/>
        <w:rPr>
          <w:sz w:val="28"/>
          <w:szCs w:val="28"/>
        </w:rPr>
      </w:pPr>
    </w:p>
    <w:p w14:paraId="767A122F" w14:textId="77777777" w:rsidR="00296BA4" w:rsidRDefault="00296BA4" w:rsidP="00296BA4">
      <w:pPr>
        <w:pStyle w:val="a4"/>
        <w:rPr>
          <w:sz w:val="28"/>
          <w:szCs w:val="28"/>
        </w:rPr>
      </w:pPr>
    </w:p>
    <w:p w14:paraId="44187D99" w14:textId="77777777" w:rsidR="00362C70" w:rsidRDefault="00362C70" w:rsidP="00296BA4">
      <w:pPr>
        <w:pStyle w:val="a4"/>
        <w:rPr>
          <w:sz w:val="28"/>
          <w:szCs w:val="28"/>
        </w:rPr>
      </w:pPr>
    </w:p>
    <w:p w14:paraId="7A973F67" w14:textId="77777777" w:rsidR="00362C70" w:rsidRDefault="00362C70" w:rsidP="00296BA4">
      <w:pPr>
        <w:pStyle w:val="a4"/>
        <w:rPr>
          <w:sz w:val="28"/>
          <w:szCs w:val="28"/>
        </w:rPr>
      </w:pPr>
    </w:p>
    <w:p w14:paraId="1768570B" w14:textId="77777777" w:rsidR="00362C70" w:rsidRDefault="00362C70" w:rsidP="00296BA4">
      <w:pPr>
        <w:pStyle w:val="a4"/>
        <w:rPr>
          <w:sz w:val="28"/>
          <w:szCs w:val="28"/>
        </w:rPr>
      </w:pPr>
    </w:p>
    <w:p w14:paraId="18E007F5" w14:textId="77777777" w:rsidR="00296BA4" w:rsidRPr="00296BA4" w:rsidRDefault="00296BA4" w:rsidP="00296BA4">
      <w:pPr>
        <w:rPr>
          <w:rFonts w:eastAsiaTheme="minorHAnsi"/>
          <w:sz w:val="28"/>
          <w:szCs w:val="28"/>
          <w:lang w:eastAsia="en-US"/>
        </w:rPr>
      </w:pPr>
    </w:p>
    <w:p w14:paraId="659DF601" w14:textId="77777777" w:rsidR="008F7790" w:rsidRDefault="008F7790" w:rsidP="008F7790">
      <w:pPr>
        <w:pStyle w:val="a4"/>
        <w:rPr>
          <w:sz w:val="28"/>
          <w:szCs w:val="28"/>
        </w:rPr>
      </w:pPr>
    </w:p>
    <w:p w14:paraId="77F36072" w14:textId="77777777" w:rsidR="008F7790" w:rsidRPr="00A206C9" w:rsidRDefault="008F7790" w:rsidP="00A206C9">
      <w:pPr>
        <w:ind w:left="561"/>
        <w:jc w:val="center"/>
        <w:rPr>
          <w:bCs/>
        </w:rPr>
      </w:pPr>
    </w:p>
    <w:p w14:paraId="4EC7FEAF" w14:textId="77777777" w:rsidR="00EA086D" w:rsidRDefault="00EA086D" w:rsidP="00697FED">
      <w:pPr>
        <w:spacing w:after="160" w:line="259" w:lineRule="auto"/>
        <w:jc w:val="center"/>
        <w:rPr>
          <w:rFonts w:eastAsiaTheme="minorHAnsi"/>
          <w:sz w:val="28"/>
          <w:szCs w:val="28"/>
          <w:lang w:eastAsia="en-US"/>
        </w:rPr>
      </w:pPr>
      <w:r w:rsidRPr="00697FED">
        <w:rPr>
          <w:rFonts w:eastAsiaTheme="minorHAnsi"/>
          <w:sz w:val="28"/>
          <w:szCs w:val="28"/>
          <w:lang w:eastAsia="en-US"/>
        </w:rPr>
        <w:t>ВВЕДЕНИЕ</w:t>
      </w:r>
    </w:p>
    <w:p w14:paraId="6982506B" w14:textId="77777777" w:rsidR="002A43FB" w:rsidRDefault="000F3E7C" w:rsidP="00C9189F">
      <w:pPr>
        <w:pStyle w:val="a7"/>
        <w:jc w:val="both"/>
        <w:rPr>
          <w:sz w:val="28"/>
          <w:szCs w:val="28"/>
        </w:rPr>
      </w:pPr>
      <w:r>
        <w:rPr>
          <w:sz w:val="28"/>
          <w:szCs w:val="28"/>
        </w:rPr>
        <w:t xml:space="preserve">         </w:t>
      </w:r>
      <w:r w:rsidRPr="000F3E7C">
        <w:rPr>
          <w:sz w:val="28"/>
          <w:szCs w:val="28"/>
        </w:rPr>
        <w:t>Волейбол недаром называют “игрой миллионов”, так как это самая популярная массовая командная игра во всем мире и, особенно, в нашей стране.</w:t>
      </w:r>
      <w:r>
        <w:rPr>
          <w:sz w:val="28"/>
          <w:szCs w:val="28"/>
        </w:rPr>
        <w:t xml:space="preserve"> Этот</w:t>
      </w:r>
      <w:r w:rsidRPr="000F3E7C">
        <w:rPr>
          <w:sz w:val="28"/>
          <w:szCs w:val="28"/>
        </w:rPr>
        <w:t xml:space="preserve"> вид спорта прочно завоевал любовь людей самого разного возраста, достатка и общественного положения.</w:t>
      </w:r>
      <w:r w:rsidR="00765A3C">
        <w:rPr>
          <w:sz w:val="28"/>
          <w:szCs w:val="28"/>
        </w:rPr>
        <w:t xml:space="preserve"> </w:t>
      </w:r>
      <w:r w:rsidRPr="000F3E7C">
        <w:rPr>
          <w:sz w:val="28"/>
          <w:szCs w:val="28"/>
        </w:rPr>
        <w:t>Гл</w:t>
      </w:r>
      <w:r w:rsidR="00765A3C">
        <w:rPr>
          <w:sz w:val="28"/>
          <w:szCs w:val="28"/>
        </w:rPr>
        <w:t>авным элементом</w:t>
      </w:r>
      <w:r w:rsidRPr="000F3E7C">
        <w:rPr>
          <w:sz w:val="28"/>
          <w:szCs w:val="28"/>
        </w:rPr>
        <w:t xml:space="preserve"> всей игры является подача, задающая тон и настроение всему соревнованию.</w:t>
      </w:r>
    </w:p>
    <w:p w14:paraId="475418B3" w14:textId="77777777" w:rsidR="000F3E7C" w:rsidRPr="002A43FB" w:rsidRDefault="000F3E7C" w:rsidP="00C9189F">
      <w:pPr>
        <w:pStyle w:val="a4"/>
        <w:jc w:val="both"/>
        <w:rPr>
          <w:sz w:val="28"/>
          <w:szCs w:val="28"/>
        </w:rPr>
      </w:pPr>
      <w:r w:rsidRPr="002A43FB">
        <w:rPr>
          <w:i/>
          <w:sz w:val="28"/>
          <w:szCs w:val="28"/>
        </w:rPr>
        <w:t>Подача</w:t>
      </w:r>
      <w:r w:rsidRPr="002A43FB">
        <w:rPr>
          <w:sz w:val="28"/>
          <w:szCs w:val="28"/>
        </w:rPr>
        <w:t xml:space="preserve"> – технический прием, с его помощью игроком мяч вводится в игру.</w:t>
      </w:r>
    </w:p>
    <w:p w14:paraId="0044603A" w14:textId="77777777" w:rsidR="000F3E7C" w:rsidRPr="002A43FB" w:rsidRDefault="000F3E7C" w:rsidP="00C9189F">
      <w:pPr>
        <w:pStyle w:val="a4"/>
        <w:jc w:val="both"/>
        <w:rPr>
          <w:sz w:val="28"/>
          <w:szCs w:val="28"/>
        </w:rPr>
      </w:pPr>
      <w:r w:rsidRPr="002A43FB">
        <w:rPr>
          <w:i/>
          <w:sz w:val="28"/>
          <w:szCs w:val="28"/>
        </w:rPr>
        <w:t>Подача</w:t>
      </w:r>
      <w:r w:rsidRPr="002A43FB">
        <w:rPr>
          <w:sz w:val="28"/>
          <w:szCs w:val="28"/>
        </w:rPr>
        <w:t xml:space="preserve"> – это основа психологии всей команды, выстраиваемая каждым игроком в отдельности и всей командой в целом мастерством выполнения данного элемента. Если подача сильная, точная и устойчивая, то можно говорить о хорошей технической подготовке игрока в целом.</w:t>
      </w:r>
    </w:p>
    <w:p w14:paraId="5A2C3256" w14:textId="77777777" w:rsidR="000F3E7C" w:rsidRPr="002A43FB" w:rsidRDefault="000F3E7C" w:rsidP="00C9189F">
      <w:pPr>
        <w:pStyle w:val="a4"/>
        <w:jc w:val="both"/>
        <w:rPr>
          <w:sz w:val="28"/>
          <w:szCs w:val="28"/>
        </w:rPr>
      </w:pPr>
      <w:r w:rsidRPr="002A43FB">
        <w:rPr>
          <w:i/>
          <w:sz w:val="28"/>
          <w:szCs w:val="28"/>
        </w:rPr>
        <w:t>Подача</w:t>
      </w:r>
      <w:r w:rsidRPr="002A43FB">
        <w:rPr>
          <w:sz w:val="28"/>
          <w:szCs w:val="28"/>
        </w:rPr>
        <w:t xml:space="preserve"> – наиважнейший момент игры, не дающий игрокам противостоящей команды согласовывать и реализовать свои действия и преимущественные моменты, а, следовательно, и выполнить заранее оговоренный план данной игры. </w:t>
      </w:r>
    </w:p>
    <w:p w14:paraId="6C93FFF5" w14:textId="77777777" w:rsidR="00E45F2C" w:rsidRDefault="000F3E7C" w:rsidP="00C9189F">
      <w:pPr>
        <w:pStyle w:val="a4"/>
        <w:jc w:val="both"/>
        <w:rPr>
          <w:sz w:val="28"/>
          <w:szCs w:val="28"/>
        </w:rPr>
      </w:pPr>
      <w:r w:rsidRPr="002A43FB">
        <w:rPr>
          <w:i/>
          <w:sz w:val="28"/>
          <w:szCs w:val="28"/>
        </w:rPr>
        <w:t>Подачу</w:t>
      </w:r>
      <w:r w:rsidRPr="002A43FB">
        <w:rPr>
          <w:sz w:val="28"/>
          <w:szCs w:val="28"/>
        </w:rPr>
        <w:t xml:space="preserve"> нужно постоянно совершенствовать в течение тренировок, регулярно отыгрывая технику удара отдельного игрока, и действия группы.</w:t>
      </w:r>
    </w:p>
    <w:p w14:paraId="04CF45C1" w14:textId="77777777" w:rsidR="00D23F69" w:rsidRDefault="00D23F69" w:rsidP="00C9189F">
      <w:pPr>
        <w:pStyle w:val="a4"/>
        <w:jc w:val="both"/>
        <w:rPr>
          <w:sz w:val="28"/>
          <w:szCs w:val="28"/>
        </w:rPr>
      </w:pPr>
    </w:p>
    <w:p w14:paraId="1EB3B862" w14:textId="77777777" w:rsidR="0008596E" w:rsidRDefault="002A43FB" w:rsidP="00C9189F">
      <w:pPr>
        <w:pStyle w:val="a4"/>
        <w:jc w:val="both"/>
        <w:rPr>
          <w:sz w:val="28"/>
          <w:szCs w:val="28"/>
        </w:rPr>
      </w:pPr>
      <w:r>
        <w:rPr>
          <w:sz w:val="28"/>
          <w:szCs w:val="28"/>
        </w:rPr>
        <w:t>В командах высокого класса, как отмечает заслуженный тренер СССР</w:t>
      </w:r>
    </w:p>
    <w:p w14:paraId="6FB55513" w14:textId="77777777" w:rsidR="000F3E7C" w:rsidRDefault="002A43FB" w:rsidP="00C9189F">
      <w:pPr>
        <w:pStyle w:val="a4"/>
        <w:jc w:val="both"/>
        <w:rPr>
          <w:sz w:val="28"/>
          <w:szCs w:val="28"/>
        </w:rPr>
      </w:pPr>
      <w:r>
        <w:rPr>
          <w:sz w:val="28"/>
          <w:szCs w:val="28"/>
        </w:rPr>
        <w:t xml:space="preserve"> Ю.</w:t>
      </w:r>
      <w:r w:rsidR="0008596E">
        <w:rPr>
          <w:sz w:val="28"/>
          <w:szCs w:val="28"/>
        </w:rPr>
        <w:t xml:space="preserve"> </w:t>
      </w:r>
      <w:r>
        <w:rPr>
          <w:sz w:val="28"/>
          <w:szCs w:val="28"/>
        </w:rPr>
        <w:t>Чесноков, подача давно уже перестала быть просто способом введения мяча в игру. Там подача – эффективное средство атаки.</w:t>
      </w:r>
    </w:p>
    <w:p w14:paraId="1A8DB310" w14:textId="77777777" w:rsidR="002A43FB" w:rsidRDefault="00A95B12" w:rsidP="00C9189F">
      <w:pPr>
        <w:pStyle w:val="a4"/>
        <w:jc w:val="both"/>
        <w:rPr>
          <w:rFonts w:eastAsiaTheme="minorHAnsi"/>
          <w:sz w:val="28"/>
          <w:szCs w:val="28"/>
          <w:lang w:eastAsia="en-US"/>
        </w:rPr>
      </w:pPr>
      <w:r>
        <w:rPr>
          <w:rFonts w:eastAsiaTheme="minorHAnsi"/>
          <w:sz w:val="28"/>
          <w:szCs w:val="28"/>
          <w:lang w:eastAsia="en-US"/>
        </w:rPr>
        <w:t>Вместе с тем, как показывают исследования С.Л. Фетисовой, при выполнении верхней прямой подачи не наблюдается стабильности. Причина, по мнению исследователя, заключается в отсутствии специальной методики совершенствования подач, отсутствие прочно сформированного навыка у волейболистов в период обучения и совершенствования.</w:t>
      </w:r>
      <w:r w:rsidR="00E45F2C">
        <w:rPr>
          <w:rFonts w:eastAsiaTheme="minorHAnsi"/>
          <w:sz w:val="28"/>
          <w:szCs w:val="28"/>
          <w:lang w:eastAsia="en-US"/>
        </w:rPr>
        <w:t xml:space="preserve"> Свидетельством этому могут служить результаты педагогических наблюдений за технической подготовленностью юных волейболистов в динамике.</w:t>
      </w:r>
    </w:p>
    <w:p w14:paraId="491B3BB6" w14:textId="1ED4494B" w:rsidR="00E45F2C" w:rsidRPr="002A43FB" w:rsidRDefault="00E45F2C" w:rsidP="00C9189F">
      <w:pPr>
        <w:pStyle w:val="a4"/>
        <w:jc w:val="both"/>
        <w:rPr>
          <w:rFonts w:eastAsiaTheme="minorHAnsi"/>
          <w:sz w:val="28"/>
          <w:szCs w:val="28"/>
          <w:lang w:eastAsia="en-US"/>
        </w:rPr>
      </w:pPr>
      <w:r>
        <w:rPr>
          <w:rFonts w:eastAsiaTheme="minorHAnsi"/>
          <w:sz w:val="28"/>
          <w:szCs w:val="28"/>
          <w:lang w:eastAsia="en-US"/>
        </w:rPr>
        <w:t xml:space="preserve">Так, было установлено, что волейболистки 11-12 лет после 2 лет занятий волейболом в </w:t>
      </w:r>
      <w:r w:rsidR="005D2DCC">
        <w:rPr>
          <w:rFonts w:eastAsiaTheme="minorHAnsi"/>
          <w:sz w:val="28"/>
          <w:szCs w:val="28"/>
          <w:lang w:eastAsia="en-US"/>
        </w:rPr>
        <w:t xml:space="preserve">спортивной </w:t>
      </w:r>
      <w:proofErr w:type="gramStart"/>
      <w:r w:rsidR="005D2DCC">
        <w:rPr>
          <w:rFonts w:eastAsiaTheme="minorHAnsi"/>
          <w:sz w:val="28"/>
          <w:szCs w:val="28"/>
          <w:lang w:eastAsia="en-US"/>
        </w:rPr>
        <w:t>школе</w:t>
      </w:r>
      <w:r>
        <w:rPr>
          <w:rFonts w:eastAsiaTheme="minorHAnsi"/>
          <w:sz w:val="28"/>
          <w:szCs w:val="28"/>
          <w:lang w:eastAsia="en-US"/>
        </w:rPr>
        <w:t xml:space="preserve">  подают</w:t>
      </w:r>
      <w:proofErr w:type="gramEnd"/>
      <w:r>
        <w:rPr>
          <w:rFonts w:eastAsiaTheme="minorHAnsi"/>
          <w:sz w:val="28"/>
          <w:szCs w:val="28"/>
          <w:lang w:eastAsia="en-US"/>
        </w:rPr>
        <w:t xml:space="preserve"> верхнюю прямую подачу в среднем около 4 подач из 10 попыток. И так вплоть до 15-летнего возраста не наблюдается стабильности.</w:t>
      </w:r>
    </w:p>
    <w:p w14:paraId="34CE9939" w14:textId="77777777" w:rsidR="009A5F60" w:rsidRDefault="00690AF9" w:rsidP="00C9189F">
      <w:pPr>
        <w:pStyle w:val="a4"/>
        <w:jc w:val="both"/>
        <w:rPr>
          <w:sz w:val="28"/>
          <w:szCs w:val="28"/>
        </w:rPr>
      </w:pPr>
      <w:r w:rsidRPr="00690AF9">
        <w:rPr>
          <w:sz w:val="28"/>
          <w:szCs w:val="28"/>
        </w:rPr>
        <w:t xml:space="preserve">Технические приемы волейбола относятся к </w:t>
      </w:r>
      <w:proofErr w:type="spellStart"/>
      <w:r w:rsidRPr="00690AF9">
        <w:rPr>
          <w:sz w:val="28"/>
          <w:szCs w:val="28"/>
        </w:rPr>
        <w:t>сложнокоординационным</w:t>
      </w:r>
      <w:proofErr w:type="spellEnd"/>
      <w:r w:rsidRPr="00690AF9">
        <w:rPr>
          <w:sz w:val="28"/>
          <w:szCs w:val="28"/>
        </w:rPr>
        <w:t xml:space="preserve"> движения</w:t>
      </w:r>
      <w:r>
        <w:rPr>
          <w:sz w:val="28"/>
          <w:szCs w:val="28"/>
        </w:rPr>
        <w:t xml:space="preserve">м и поэтому требуют от </w:t>
      </w:r>
      <w:r w:rsidRPr="00690AF9">
        <w:rPr>
          <w:sz w:val="28"/>
          <w:szCs w:val="28"/>
        </w:rPr>
        <w:t xml:space="preserve">тренера - </w:t>
      </w:r>
      <w:r>
        <w:rPr>
          <w:sz w:val="28"/>
          <w:szCs w:val="28"/>
        </w:rPr>
        <w:t>преподавателя</w:t>
      </w:r>
      <w:r w:rsidRPr="00690AF9">
        <w:rPr>
          <w:sz w:val="28"/>
          <w:szCs w:val="28"/>
        </w:rPr>
        <w:t xml:space="preserve"> тщательной предварительной подготовки. Большинство тренеров в практическ</w:t>
      </w:r>
      <w:r>
        <w:rPr>
          <w:sz w:val="28"/>
          <w:szCs w:val="28"/>
        </w:rPr>
        <w:t>ой работе с юными волейболистками</w:t>
      </w:r>
      <w:r w:rsidRPr="00690AF9">
        <w:rPr>
          <w:sz w:val="28"/>
          <w:szCs w:val="28"/>
        </w:rPr>
        <w:t xml:space="preserve"> опираются на собственный опыт, рекомендации ведущих педагогов и тренеров, анализ лите</w:t>
      </w:r>
      <w:r w:rsidR="00B67034">
        <w:rPr>
          <w:sz w:val="28"/>
          <w:szCs w:val="28"/>
        </w:rPr>
        <w:t>ратурных источников. Перед тренером</w:t>
      </w:r>
      <w:r w:rsidRPr="00690AF9">
        <w:rPr>
          <w:sz w:val="28"/>
          <w:szCs w:val="28"/>
        </w:rPr>
        <w:t xml:space="preserve"> возникает задача правильного выбора и принятия решения, которое бы способствовало росту спортивного мастерства его учеников. </w:t>
      </w:r>
    </w:p>
    <w:p w14:paraId="74D8ECF5" w14:textId="77777777" w:rsidR="009A5F60" w:rsidRDefault="009A5F60" w:rsidP="00C9189F">
      <w:pPr>
        <w:pStyle w:val="a4"/>
        <w:jc w:val="both"/>
        <w:rPr>
          <w:sz w:val="28"/>
          <w:szCs w:val="28"/>
        </w:rPr>
      </w:pPr>
      <w:r w:rsidRPr="009A5F60">
        <w:rPr>
          <w:sz w:val="28"/>
          <w:szCs w:val="28"/>
        </w:rPr>
        <w:t xml:space="preserve">Поэтому необходима творческая работа тренера над индивидуальными особенностями игроков. При этом следует учитывать, что индивидуальные особенности развития каждого из обучаемых редко вполне соответствуют </w:t>
      </w:r>
      <w:r w:rsidRPr="009A5F60">
        <w:rPr>
          <w:sz w:val="28"/>
          <w:szCs w:val="28"/>
        </w:rPr>
        <w:lastRenderedPageBreak/>
        <w:t xml:space="preserve">типовым характеристикам, о </w:t>
      </w:r>
      <w:r w:rsidR="00B67034">
        <w:rPr>
          <w:sz w:val="28"/>
          <w:szCs w:val="28"/>
        </w:rPr>
        <w:t>которых написано в методиках.</w:t>
      </w:r>
      <w:r w:rsidRPr="009A5F60">
        <w:rPr>
          <w:sz w:val="28"/>
          <w:szCs w:val="28"/>
        </w:rPr>
        <w:t xml:space="preserve"> Совершенствование техники происходит с учетом индивидуальных особенностей каждого занимающегося. Это необходимо, во-первых, для максимального использования положительных индивидуальных особенностей спортсмена и, во-вторых, для определения игровой функции волейболиста. </w:t>
      </w:r>
    </w:p>
    <w:p w14:paraId="41075742" w14:textId="77777777" w:rsidR="005311CF" w:rsidRPr="005311CF" w:rsidRDefault="009A5F60" w:rsidP="00C9189F">
      <w:pPr>
        <w:pStyle w:val="a4"/>
        <w:jc w:val="both"/>
        <w:rPr>
          <w:sz w:val="28"/>
          <w:szCs w:val="28"/>
        </w:rPr>
      </w:pPr>
      <w:r w:rsidRPr="005311CF">
        <w:rPr>
          <w:sz w:val="28"/>
          <w:szCs w:val="28"/>
        </w:rPr>
        <w:t xml:space="preserve">Процесс игры, </w:t>
      </w:r>
      <w:r w:rsidR="00B67034" w:rsidRPr="005311CF">
        <w:rPr>
          <w:sz w:val="28"/>
          <w:szCs w:val="28"/>
        </w:rPr>
        <w:t>без которого нельзя строить тренировочное занятие</w:t>
      </w:r>
      <w:r w:rsidRPr="005311CF">
        <w:rPr>
          <w:sz w:val="28"/>
          <w:szCs w:val="28"/>
        </w:rPr>
        <w:t>, предполагает необходимость наличия умений в технике простейшей подачи (нижней боковой) и приема мяча (прием снизу двумя руками). Поэтому и начальное обучение связано с освоением этих двух способов техники. Несколько позднее начинают осваивать технику верхней передачи и нападающего удара. Одновременно с разучиванием нападающего удара (по принципу положительного переноса) осваивается верхняя прямая подача, в технике выполнения которой много общего с техникой ударного движения нападающего удара</w:t>
      </w:r>
      <w:r w:rsidR="00BF600E" w:rsidRPr="005311CF">
        <w:rPr>
          <w:sz w:val="28"/>
          <w:szCs w:val="28"/>
        </w:rPr>
        <w:t>.</w:t>
      </w:r>
    </w:p>
    <w:p w14:paraId="51AB5A50" w14:textId="77777777" w:rsidR="005311CF" w:rsidRDefault="005311CF" w:rsidP="00C9189F">
      <w:pPr>
        <w:pStyle w:val="a4"/>
        <w:jc w:val="both"/>
        <w:rPr>
          <w:sz w:val="28"/>
          <w:szCs w:val="28"/>
        </w:rPr>
      </w:pPr>
      <w:r w:rsidRPr="005311CF">
        <w:rPr>
          <w:sz w:val="28"/>
          <w:szCs w:val="28"/>
        </w:rPr>
        <w:t>Но в последнее время детский волейбол в Красноярском крае и в России развивается с огромной скоростью</w:t>
      </w:r>
      <w:r>
        <w:rPr>
          <w:sz w:val="28"/>
          <w:szCs w:val="28"/>
        </w:rPr>
        <w:t xml:space="preserve">, что, на мой взгляд, не позволяет в спокойном темпе учить и закреплять технические элементы волейбола.  Ведущие спортсмены 11-12 лет владеют хорошей подачей, стабильным приемом мяча и тактическими действиями игры. Поэтому учащихся с хорошими физическими данными нужно обучать сразу </w:t>
      </w:r>
      <w:r w:rsidR="00D126B2">
        <w:rPr>
          <w:sz w:val="28"/>
          <w:szCs w:val="28"/>
        </w:rPr>
        <w:t>верхней прямой подаче, а не нижней.</w:t>
      </w:r>
      <w:r>
        <w:rPr>
          <w:sz w:val="28"/>
          <w:szCs w:val="28"/>
        </w:rPr>
        <w:t xml:space="preserve"> </w:t>
      </w:r>
    </w:p>
    <w:p w14:paraId="35B49903" w14:textId="77777777" w:rsidR="00920DE9" w:rsidRDefault="00920DE9" w:rsidP="00C9189F">
      <w:pPr>
        <w:pStyle w:val="a4"/>
        <w:jc w:val="both"/>
        <w:rPr>
          <w:sz w:val="28"/>
          <w:szCs w:val="28"/>
        </w:rPr>
      </w:pPr>
    </w:p>
    <w:p w14:paraId="6C5EDBC8" w14:textId="77777777" w:rsidR="00607E67" w:rsidRDefault="00607E67" w:rsidP="00C9189F">
      <w:pPr>
        <w:pStyle w:val="a4"/>
        <w:jc w:val="both"/>
        <w:rPr>
          <w:sz w:val="28"/>
          <w:szCs w:val="28"/>
        </w:rPr>
      </w:pPr>
      <w:r>
        <w:rPr>
          <w:sz w:val="28"/>
          <w:szCs w:val="28"/>
        </w:rPr>
        <w:t xml:space="preserve">    </w:t>
      </w:r>
      <w:r w:rsidRPr="00F62927">
        <w:rPr>
          <w:sz w:val="28"/>
          <w:szCs w:val="28"/>
          <w:u w:val="single"/>
        </w:rPr>
        <w:t>Актуальность</w:t>
      </w:r>
      <w:r>
        <w:rPr>
          <w:sz w:val="28"/>
          <w:szCs w:val="28"/>
        </w:rPr>
        <w:t xml:space="preserve"> исследования на поиске новых средств и методов реализации поставленных задач</w:t>
      </w:r>
      <w:r w:rsidR="00663B4F">
        <w:rPr>
          <w:sz w:val="28"/>
          <w:szCs w:val="28"/>
        </w:rPr>
        <w:t xml:space="preserve"> с учетом индивидуальных особенностей спортсменок</w:t>
      </w:r>
      <w:r>
        <w:rPr>
          <w:sz w:val="28"/>
          <w:szCs w:val="28"/>
        </w:rPr>
        <w:t>, необходимость правильно определять количество и интенсивность специальных упражнений</w:t>
      </w:r>
      <w:r w:rsidR="00AA1A05">
        <w:rPr>
          <w:sz w:val="28"/>
          <w:szCs w:val="28"/>
        </w:rPr>
        <w:t xml:space="preserve"> при обучении подаче.</w:t>
      </w:r>
    </w:p>
    <w:p w14:paraId="0E2283BE" w14:textId="77777777" w:rsidR="009A5F60" w:rsidRPr="007543A1" w:rsidRDefault="009A5F60" w:rsidP="00C9189F">
      <w:pPr>
        <w:pStyle w:val="a7"/>
        <w:jc w:val="both"/>
        <w:rPr>
          <w:b/>
          <w:sz w:val="28"/>
          <w:szCs w:val="28"/>
        </w:rPr>
      </w:pPr>
      <w:r w:rsidRPr="009A5F60">
        <w:rPr>
          <w:sz w:val="28"/>
          <w:szCs w:val="28"/>
        </w:rPr>
        <w:t xml:space="preserve">Предметом исследования является установление закономерности выполнения подач в различных игровых вариантах на играх и тренировочных занятиях. </w:t>
      </w:r>
    </w:p>
    <w:p w14:paraId="5D24BBB5" w14:textId="77777777" w:rsidR="009A5F60" w:rsidRDefault="00BF600E" w:rsidP="00C9189F">
      <w:pPr>
        <w:pStyle w:val="a4"/>
        <w:jc w:val="both"/>
        <w:rPr>
          <w:sz w:val="28"/>
          <w:szCs w:val="28"/>
        </w:rPr>
      </w:pPr>
      <w:r w:rsidRPr="00F62927">
        <w:rPr>
          <w:sz w:val="28"/>
          <w:szCs w:val="28"/>
          <w:u w:val="single"/>
        </w:rPr>
        <w:t>Цель данной работы</w:t>
      </w:r>
      <w:r w:rsidRPr="00663B4F">
        <w:rPr>
          <w:sz w:val="28"/>
          <w:szCs w:val="28"/>
        </w:rPr>
        <w:t>: повышение и совершенствование техники верхней прямой подачи у девочек 9-10 лет</w:t>
      </w:r>
      <w:r w:rsidR="00607E67" w:rsidRPr="00663B4F">
        <w:rPr>
          <w:sz w:val="28"/>
          <w:szCs w:val="28"/>
        </w:rPr>
        <w:t>, а также методика</w:t>
      </w:r>
      <w:r w:rsidRPr="00663B4F">
        <w:rPr>
          <w:sz w:val="28"/>
          <w:szCs w:val="28"/>
        </w:rPr>
        <w:t xml:space="preserve"> их обучения.</w:t>
      </w:r>
      <w:r w:rsidR="00AA1A05" w:rsidRPr="00663B4F">
        <w:rPr>
          <w:sz w:val="28"/>
          <w:szCs w:val="28"/>
        </w:rPr>
        <w:t xml:space="preserve"> Подбор упражнений для обучения верхней прямой подачи, ее совершенствования, определить эффективность упражнений на тренировочных занятиях</w:t>
      </w:r>
      <w:r w:rsidR="00A509E2">
        <w:rPr>
          <w:sz w:val="28"/>
          <w:szCs w:val="28"/>
        </w:rPr>
        <w:t>.</w:t>
      </w:r>
    </w:p>
    <w:p w14:paraId="6541E49F" w14:textId="77777777" w:rsidR="00F62927" w:rsidRDefault="00F62927" w:rsidP="00C9189F">
      <w:pPr>
        <w:pStyle w:val="a4"/>
        <w:jc w:val="both"/>
        <w:rPr>
          <w:sz w:val="28"/>
          <w:szCs w:val="28"/>
        </w:rPr>
      </w:pPr>
      <w:r>
        <w:rPr>
          <w:sz w:val="28"/>
          <w:szCs w:val="28"/>
        </w:rPr>
        <w:t xml:space="preserve"> </w:t>
      </w:r>
    </w:p>
    <w:p w14:paraId="2BEC87BF" w14:textId="77777777" w:rsidR="00F62927" w:rsidRDefault="00F62927" w:rsidP="00C9189F">
      <w:pPr>
        <w:pStyle w:val="a4"/>
        <w:jc w:val="both"/>
        <w:rPr>
          <w:sz w:val="28"/>
          <w:szCs w:val="28"/>
        </w:rPr>
      </w:pPr>
    </w:p>
    <w:p w14:paraId="2C207804" w14:textId="77777777" w:rsidR="00A509E2" w:rsidRDefault="00A509E2" w:rsidP="00C9189F">
      <w:pPr>
        <w:pStyle w:val="a4"/>
        <w:jc w:val="both"/>
        <w:rPr>
          <w:sz w:val="28"/>
          <w:szCs w:val="28"/>
        </w:rPr>
      </w:pPr>
    </w:p>
    <w:p w14:paraId="74A8EBD2" w14:textId="77777777" w:rsidR="00A509E2" w:rsidRDefault="00A509E2" w:rsidP="00C9189F">
      <w:pPr>
        <w:pStyle w:val="a4"/>
        <w:jc w:val="both"/>
        <w:rPr>
          <w:sz w:val="28"/>
          <w:szCs w:val="28"/>
        </w:rPr>
      </w:pPr>
    </w:p>
    <w:p w14:paraId="0F6BC43D" w14:textId="77777777" w:rsidR="00A509E2" w:rsidRDefault="00A509E2" w:rsidP="00C9189F">
      <w:pPr>
        <w:pStyle w:val="a4"/>
        <w:jc w:val="both"/>
        <w:rPr>
          <w:sz w:val="28"/>
          <w:szCs w:val="28"/>
        </w:rPr>
      </w:pPr>
    </w:p>
    <w:p w14:paraId="34540FD5" w14:textId="77777777" w:rsidR="00A509E2" w:rsidRDefault="00A509E2" w:rsidP="00C9189F">
      <w:pPr>
        <w:pStyle w:val="a4"/>
        <w:jc w:val="both"/>
        <w:rPr>
          <w:sz w:val="28"/>
          <w:szCs w:val="28"/>
        </w:rPr>
      </w:pPr>
    </w:p>
    <w:p w14:paraId="17F036A6" w14:textId="77777777" w:rsidR="00C769D1" w:rsidRDefault="00C769D1" w:rsidP="00C9189F">
      <w:pPr>
        <w:pStyle w:val="a4"/>
        <w:jc w:val="both"/>
        <w:rPr>
          <w:sz w:val="28"/>
          <w:szCs w:val="28"/>
        </w:rPr>
      </w:pPr>
    </w:p>
    <w:p w14:paraId="756D30BA" w14:textId="77777777" w:rsidR="00A509E2" w:rsidRDefault="00A509E2" w:rsidP="00C9189F">
      <w:pPr>
        <w:pStyle w:val="a4"/>
        <w:jc w:val="both"/>
        <w:rPr>
          <w:sz w:val="28"/>
          <w:szCs w:val="28"/>
        </w:rPr>
      </w:pPr>
    </w:p>
    <w:p w14:paraId="78F35923" w14:textId="77777777" w:rsidR="00A509E2" w:rsidRDefault="00A509E2" w:rsidP="00C9189F">
      <w:pPr>
        <w:pStyle w:val="a4"/>
        <w:jc w:val="both"/>
        <w:rPr>
          <w:sz w:val="28"/>
          <w:szCs w:val="28"/>
        </w:rPr>
      </w:pPr>
    </w:p>
    <w:p w14:paraId="2AAF8070" w14:textId="77777777" w:rsidR="00362C70" w:rsidRDefault="00362C70" w:rsidP="00C9189F">
      <w:pPr>
        <w:pStyle w:val="a4"/>
        <w:jc w:val="both"/>
        <w:rPr>
          <w:sz w:val="28"/>
          <w:szCs w:val="28"/>
        </w:rPr>
      </w:pPr>
    </w:p>
    <w:p w14:paraId="29DF11BF" w14:textId="77777777" w:rsidR="00A509E2" w:rsidRDefault="004D407E" w:rsidP="00C9189F">
      <w:pPr>
        <w:pStyle w:val="a4"/>
        <w:jc w:val="both"/>
        <w:rPr>
          <w:sz w:val="28"/>
          <w:szCs w:val="28"/>
        </w:rPr>
      </w:pPr>
      <w:r>
        <w:rPr>
          <w:sz w:val="28"/>
          <w:szCs w:val="28"/>
        </w:rPr>
        <w:lastRenderedPageBreak/>
        <w:t xml:space="preserve">                                           </w:t>
      </w:r>
      <w:r w:rsidR="00E80C7E">
        <w:rPr>
          <w:sz w:val="28"/>
          <w:szCs w:val="28"/>
        </w:rPr>
        <w:t>Глава 1.</w:t>
      </w:r>
      <w:r>
        <w:rPr>
          <w:sz w:val="28"/>
          <w:szCs w:val="28"/>
        </w:rPr>
        <w:t xml:space="preserve">   </w:t>
      </w:r>
      <w:r w:rsidR="00A509E2">
        <w:rPr>
          <w:sz w:val="28"/>
          <w:szCs w:val="28"/>
        </w:rPr>
        <w:t>ОСНОВНАЯ ЧАСТЬ</w:t>
      </w:r>
    </w:p>
    <w:p w14:paraId="6DB883AE" w14:textId="77777777" w:rsidR="004D407E" w:rsidRDefault="004D407E" w:rsidP="00C9189F">
      <w:pPr>
        <w:pStyle w:val="a4"/>
        <w:jc w:val="both"/>
        <w:rPr>
          <w:sz w:val="28"/>
          <w:szCs w:val="28"/>
        </w:rPr>
      </w:pPr>
    </w:p>
    <w:p w14:paraId="5AA0AC5C" w14:textId="77777777" w:rsidR="00A509E2" w:rsidRPr="004D407E" w:rsidRDefault="004D407E" w:rsidP="00C9189F">
      <w:pPr>
        <w:pStyle w:val="a4"/>
        <w:jc w:val="both"/>
        <w:rPr>
          <w:i/>
          <w:sz w:val="28"/>
          <w:szCs w:val="28"/>
        </w:rPr>
      </w:pPr>
      <w:r>
        <w:rPr>
          <w:sz w:val="28"/>
          <w:szCs w:val="28"/>
        </w:rPr>
        <w:t xml:space="preserve">         </w:t>
      </w:r>
      <w:proofErr w:type="gramStart"/>
      <w:r w:rsidR="00E80C7E">
        <w:rPr>
          <w:sz w:val="28"/>
          <w:szCs w:val="28"/>
        </w:rPr>
        <w:t xml:space="preserve">1.1 </w:t>
      </w:r>
      <w:r>
        <w:rPr>
          <w:sz w:val="28"/>
          <w:szCs w:val="28"/>
        </w:rPr>
        <w:t xml:space="preserve"> </w:t>
      </w:r>
      <w:r w:rsidR="00A509E2" w:rsidRPr="004D407E">
        <w:rPr>
          <w:i/>
          <w:sz w:val="28"/>
          <w:szCs w:val="28"/>
        </w:rPr>
        <w:t>Возрастные</w:t>
      </w:r>
      <w:proofErr w:type="gramEnd"/>
      <w:r w:rsidR="00A509E2" w:rsidRPr="004D407E">
        <w:rPr>
          <w:i/>
          <w:sz w:val="28"/>
          <w:szCs w:val="28"/>
        </w:rPr>
        <w:t xml:space="preserve"> </w:t>
      </w:r>
      <w:r w:rsidR="00D23F69">
        <w:rPr>
          <w:i/>
          <w:sz w:val="28"/>
          <w:szCs w:val="28"/>
        </w:rPr>
        <w:t>особенности организма детей 9-10</w:t>
      </w:r>
      <w:r w:rsidR="00A509E2" w:rsidRPr="004D407E">
        <w:rPr>
          <w:i/>
          <w:sz w:val="28"/>
          <w:szCs w:val="28"/>
        </w:rPr>
        <w:t xml:space="preserve"> летнего возраста</w:t>
      </w:r>
    </w:p>
    <w:p w14:paraId="610132E4" w14:textId="77777777" w:rsidR="00A509E2" w:rsidRDefault="00A509E2" w:rsidP="00C9189F">
      <w:pPr>
        <w:pStyle w:val="a4"/>
        <w:jc w:val="both"/>
        <w:rPr>
          <w:sz w:val="28"/>
          <w:szCs w:val="28"/>
        </w:rPr>
      </w:pPr>
    </w:p>
    <w:p w14:paraId="060A3D22" w14:textId="77777777" w:rsidR="00A509E2" w:rsidRPr="00A509E2" w:rsidRDefault="00A509E2" w:rsidP="00C9189F">
      <w:pPr>
        <w:jc w:val="both"/>
        <w:rPr>
          <w:sz w:val="28"/>
          <w:szCs w:val="28"/>
        </w:rPr>
      </w:pPr>
      <w:r w:rsidRPr="00A509E2">
        <w:rPr>
          <w:sz w:val="28"/>
          <w:szCs w:val="28"/>
        </w:rPr>
        <w:t>Тренеру, работающему с детьми младшего школьного возраста, необходимо хорошо знать их анатомо-физиологические и психологические особенности. Недостаточное знание особенностей детского организма может привести к ошибкам в методике физического воспитания и, как следствие, к перегрузке детей, нанесению ущерба их здоровью.</w:t>
      </w:r>
    </w:p>
    <w:p w14:paraId="51D7EED5" w14:textId="77777777" w:rsidR="00A509E2" w:rsidRDefault="00A509E2" w:rsidP="00C9189F">
      <w:pPr>
        <w:jc w:val="both"/>
        <w:rPr>
          <w:sz w:val="28"/>
          <w:szCs w:val="28"/>
        </w:rPr>
      </w:pPr>
      <w:r w:rsidRPr="00A509E2">
        <w:rPr>
          <w:sz w:val="28"/>
          <w:szCs w:val="28"/>
        </w:rPr>
        <w:t>Детский организм не является уменьшенной копией организма взрослого человека. В каждом возрасте он отличается присущими этому возрасту особенностями, которые влияют на жизненные процессы в организме, на физическую и умственную деятельность ребенка.</w:t>
      </w:r>
    </w:p>
    <w:p w14:paraId="63F24508" w14:textId="77777777" w:rsidR="001D79B2" w:rsidRDefault="001D79B2" w:rsidP="00C9189F">
      <w:pPr>
        <w:jc w:val="both"/>
        <w:rPr>
          <w:sz w:val="28"/>
          <w:szCs w:val="28"/>
        </w:rPr>
      </w:pPr>
      <w:r>
        <w:rPr>
          <w:sz w:val="28"/>
          <w:szCs w:val="28"/>
        </w:rPr>
        <w:t xml:space="preserve"> </w:t>
      </w:r>
    </w:p>
    <w:p w14:paraId="604F3412" w14:textId="77777777" w:rsidR="001D79B2" w:rsidRDefault="001D79B2" w:rsidP="00C9189F">
      <w:pPr>
        <w:jc w:val="both"/>
        <w:rPr>
          <w:sz w:val="28"/>
          <w:szCs w:val="28"/>
        </w:rPr>
      </w:pPr>
      <w:r>
        <w:rPr>
          <w:sz w:val="28"/>
          <w:szCs w:val="28"/>
        </w:rPr>
        <w:t>А) Опорный и мышечный аппараты в стадии естественного развития. Хрящевые диски тел позвонков еще не срослись. Окостенение запястных и пястных отделов рук и фаланг пальцев ног и рук не завершено. Односторонняя нагрузка при выполнении физических упражнений способствует боковым искривлениям позвоночника или образованию сутулой спины. Функциональные возможности мышц незначительны.</w:t>
      </w:r>
    </w:p>
    <w:p w14:paraId="598D9385" w14:textId="77777777" w:rsidR="001D79B2" w:rsidRDefault="00F05301" w:rsidP="00C9189F">
      <w:pPr>
        <w:jc w:val="both"/>
        <w:rPr>
          <w:sz w:val="28"/>
          <w:szCs w:val="28"/>
        </w:rPr>
      </w:pPr>
      <w:proofErr w:type="gramStart"/>
      <w:r>
        <w:rPr>
          <w:sz w:val="28"/>
          <w:szCs w:val="28"/>
        </w:rPr>
        <w:t>Б)</w:t>
      </w:r>
      <w:r w:rsidR="001D79B2">
        <w:rPr>
          <w:sz w:val="28"/>
          <w:szCs w:val="28"/>
        </w:rPr>
        <w:t xml:space="preserve">  При</w:t>
      </w:r>
      <w:proofErr w:type="gramEnd"/>
      <w:r w:rsidR="001D79B2">
        <w:rPr>
          <w:sz w:val="28"/>
          <w:szCs w:val="28"/>
        </w:rPr>
        <w:t xml:space="preserve"> физических нагрузках учащение сердцебиения выражено в большей степени</w:t>
      </w:r>
      <w:r>
        <w:rPr>
          <w:sz w:val="28"/>
          <w:szCs w:val="28"/>
        </w:rPr>
        <w:t>, чем у старших спортсменок. Это относится к скорости восстановления пульса и кровяного давления. Больше времени давать на восстановление функций организма после нагрузки.</w:t>
      </w:r>
    </w:p>
    <w:p w14:paraId="27612E42" w14:textId="77777777" w:rsidR="00D956E6" w:rsidRDefault="00F05301" w:rsidP="00C9189F">
      <w:pPr>
        <w:jc w:val="both"/>
        <w:rPr>
          <w:sz w:val="28"/>
          <w:szCs w:val="28"/>
        </w:rPr>
      </w:pPr>
      <w:r>
        <w:rPr>
          <w:sz w:val="28"/>
          <w:szCs w:val="28"/>
        </w:rPr>
        <w:t xml:space="preserve"> В) Функциональные показатели нервной системы далеки от совершенства. Внимание неустойчиво, поэтому нецелесообразны длительные объяснения. Показ упражнений воспринимается легко, поэтому необходим качественный показ. Лучший возраст для обучения 10-12 лет.</w:t>
      </w:r>
    </w:p>
    <w:p w14:paraId="563864C1" w14:textId="77777777" w:rsidR="004D407E" w:rsidRDefault="004D407E" w:rsidP="00C9189F">
      <w:pPr>
        <w:jc w:val="both"/>
        <w:rPr>
          <w:sz w:val="28"/>
          <w:szCs w:val="28"/>
        </w:rPr>
      </w:pPr>
    </w:p>
    <w:p w14:paraId="4C7E2497" w14:textId="77777777" w:rsidR="00D956E6" w:rsidRPr="004D407E" w:rsidRDefault="00D956E6" w:rsidP="00C9189F">
      <w:pPr>
        <w:jc w:val="both"/>
        <w:rPr>
          <w:sz w:val="28"/>
          <w:szCs w:val="28"/>
        </w:rPr>
      </w:pPr>
      <w:r w:rsidRPr="004D407E">
        <w:rPr>
          <w:sz w:val="28"/>
          <w:szCs w:val="28"/>
        </w:rPr>
        <w:t>При занятиях физическими упражнениями нужно уделять большое внимание симметричному развитию мышц правой стороны туловища и конечностей, а также левой стороны туловища и конечностей, воспитанию правильной осанки. Симметричное развитие силы мышц туловища при занятиях различными упражнениями приводит к созданию "мышечного корсета" и предотвращает болезненное боковое искривление позвоночника. Рациональные занятия спортом всегда способствуют формированию полноценной осанки у детей.</w:t>
      </w:r>
    </w:p>
    <w:p w14:paraId="1E4EA4F3" w14:textId="77777777" w:rsidR="00D956E6" w:rsidRPr="004D407E" w:rsidRDefault="00D956E6" w:rsidP="00C9189F">
      <w:pPr>
        <w:jc w:val="both"/>
        <w:rPr>
          <w:sz w:val="28"/>
          <w:szCs w:val="28"/>
        </w:rPr>
      </w:pPr>
      <w:r w:rsidRPr="004D407E">
        <w:rPr>
          <w:sz w:val="28"/>
          <w:szCs w:val="28"/>
        </w:rPr>
        <w:t>Особенностью внимания младших школьников является его непроизвольный характер: оно легко и быстро отвлекается на любой внешний раздражитель, мешающий процессу обучения. Недостаточно развита и способность концентрации внимания на изучаемом явлении. Долго удерживать внимание на одном и том же объекте они еще не могут. Напряженное и сосредоточенное внимание быстро приводит к утомлению.</w:t>
      </w:r>
    </w:p>
    <w:p w14:paraId="4A1ACDED" w14:textId="77777777" w:rsidR="00D956E6" w:rsidRPr="004D407E" w:rsidRDefault="00D956E6" w:rsidP="00C9189F">
      <w:pPr>
        <w:jc w:val="both"/>
        <w:rPr>
          <w:sz w:val="28"/>
          <w:szCs w:val="28"/>
        </w:rPr>
      </w:pPr>
      <w:r w:rsidRPr="004D407E">
        <w:rPr>
          <w:sz w:val="28"/>
          <w:szCs w:val="28"/>
        </w:rPr>
        <w:t xml:space="preserve">Многочисленные наблюдения показывают, что младшие школьники забывают многое, что было ими изучено 1-2 месяца назад. Чтобы избежать этого, </w:t>
      </w:r>
      <w:r w:rsidRPr="004D407E">
        <w:rPr>
          <w:sz w:val="28"/>
          <w:szCs w:val="28"/>
        </w:rPr>
        <w:lastRenderedPageBreak/>
        <w:t>необходимо систематически, на протяжении длительного времени, повторять с детьми пройденный учебный материал.</w:t>
      </w:r>
    </w:p>
    <w:p w14:paraId="015ADA2A" w14:textId="77777777" w:rsidR="00D956E6" w:rsidRPr="004D407E" w:rsidRDefault="00D956E6" w:rsidP="00C9189F">
      <w:pPr>
        <w:jc w:val="both"/>
        <w:rPr>
          <w:sz w:val="28"/>
          <w:szCs w:val="28"/>
        </w:rPr>
      </w:pPr>
      <w:r w:rsidRPr="004D407E">
        <w:rPr>
          <w:sz w:val="28"/>
          <w:szCs w:val="28"/>
        </w:rPr>
        <w:t>Наглядный метод обучения является основным в этом возрасте. Показ движений должен быть прост по своему содержанию. Следует четко выделять нужные части и основные элементы движений, закреплять восприятие с помощью слова.</w:t>
      </w:r>
    </w:p>
    <w:p w14:paraId="1570214D" w14:textId="77777777" w:rsidR="00D956E6" w:rsidRPr="004D407E" w:rsidRDefault="00D956E6" w:rsidP="00C9189F">
      <w:pPr>
        <w:jc w:val="both"/>
        <w:rPr>
          <w:sz w:val="28"/>
          <w:szCs w:val="28"/>
        </w:rPr>
      </w:pPr>
      <w:r w:rsidRPr="004D407E">
        <w:rPr>
          <w:sz w:val="28"/>
          <w:szCs w:val="28"/>
        </w:rPr>
        <w:t>Ознакомившись с анатомо-физиологическими и психологическими особенностями, необходимо обратить внимание на правильную организацию и построение дополнительных занятий физическими упражнениями с детьми младшего школьного возраста. Упражнения должны даваться с учетом физической подготовленности учеников. Нагрузка не должна быть чрезмерной.</w:t>
      </w:r>
      <w:r w:rsidR="004D407E">
        <w:rPr>
          <w:sz w:val="28"/>
          <w:szCs w:val="28"/>
        </w:rPr>
        <w:t xml:space="preserve"> Занятия проводятся не более 1-3</w:t>
      </w:r>
      <w:r w:rsidRPr="004D407E">
        <w:rPr>
          <w:sz w:val="28"/>
          <w:szCs w:val="28"/>
        </w:rPr>
        <w:t xml:space="preserve"> раз в неделю с учетом того, что ребята 2 раза занимаются на уроках физкультуры. Обучение должно носить наглядный характер с простым и доходчивым объяснением.</w:t>
      </w:r>
    </w:p>
    <w:p w14:paraId="09BA489D" w14:textId="77777777" w:rsidR="00D956E6" w:rsidRDefault="00D956E6" w:rsidP="00C9189F">
      <w:pPr>
        <w:jc w:val="both"/>
        <w:rPr>
          <w:color w:val="000000"/>
          <w:sz w:val="28"/>
          <w:szCs w:val="28"/>
        </w:rPr>
      </w:pPr>
      <w:r w:rsidRPr="004D407E">
        <w:rPr>
          <w:sz w:val="28"/>
          <w:szCs w:val="28"/>
        </w:rPr>
        <w:t>Нужно обратить особое внимание на формирование правильной осанки у детей и обучение правильному дыханию при выполнении физических упражнений. На занятиях широко использовать подвижные игры, как незаменимое воспитательное средство развития морально-волевых и физических качеств младшего школьника.</w:t>
      </w:r>
      <w:r w:rsidRPr="004D407E">
        <w:rPr>
          <w:color w:val="000000"/>
          <w:sz w:val="28"/>
          <w:szCs w:val="28"/>
        </w:rPr>
        <w:t xml:space="preserve"> Объем внимания младших школьников узок. Они одновременно могут воспринимать одно-два движения или элемента движения. Поэтому в этот период рекомендуется обучение целостному движению, а не расчлененному. </w:t>
      </w:r>
    </w:p>
    <w:p w14:paraId="4A807282" w14:textId="77777777" w:rsidR="004D407E" w:rsidRDefault="004D407E" w:rsidP="00C9189F">
      <w:pPr>
        <w:jc w:val="both"/>
        <w:rPr>
          <w:color w:val="000000"/>
          <w:sz w:val="28"/>
          <w:szCs w:val="28"/>
        </w:rPr>
      </w:pPr>
    </w:p>
    <w:p w14:paraId="3CB5C1A7" w14:textId="77777777" w:rsidR="004D407E" w:rsidRDefault="00E80C7E" w:rsidP="00C9189F">
      <w:pPr>
        <w:jc w:val="both"/>
        <w:rPr>
          <w:i/>
          <w:color w:val="000000"/>
          <w:sz w:val="28"/>
          <w:szCs w:val="28"/>
        </w:rPr>
      </w:pPr>
      <w:r w:rsidRPr="00E80C7E">
        <w:rPr>
          <w:color w:val="000000"/>
          <w:sz w:val="28"/>
          <w:szCs w:val="28"/>
        </w:rPr>
        <w:t xml:space="preserve">   1.2</w:t>
      </w:r>
      <w:r>
        <w:rPr>
          <w:color w:val="000000"/>
          <w:sz w:val="28"/>
          <w:szCs w:val="28"/>
        </w:rPr>
        <w:t xml:space="preserve"> </w:t>
      </w:r>
      <w:r w:rsidR="004D407E" w:rsidRPr="004D407E">
        <w:rPr>
          <w:i/>
          <w:color w:val="000000"/>
          <w:sz w:val="28"/>
          <w:szCs w:val="28"/>
        </w:rPr>
        <w:t xml:space="preserve">Возрастное развитие </w:t>
      </w:r>
      <w:r w:rsidR="00D23F69">
        <w:rPr>
          <w:i/>
          <w:color w:val="000000"/>
          <w:sz w:val="28"/>
          <w:szCs w:val="28"/>
        </w:rPr>
        <w:t>физических качеств волейболисток</w:t>
      </w:r>
      <w:r w:rsidR="004D407E" w:rsidRPr="004D407E">
        <w:rPr>
          <w:i/>
          <w:color w:val="000000"/>
          <w:sz w:val="28"/>
          <w:szCs w:val="28"/>
        </w:rPr>
        <w:t xml:space="preserve"> 8-12 лет</w:t>
      </w:r>
    </w:p>
    <w:p w14:paraId="23D2EC5A" w14:textId="77777777" w:rsidR="00E80C7E" w:rsidRDefault="00E80C7E" w:rsidP="00C9189F">
      <w:pPr>
        <w:jc w:val="both"/>
        <w:rPr>
          <w:color w:val="000000"/>
          <w:sz w:val="28"/>
          <w:szCs w:val="28"/>
        </w:rPr>
      </w:pPr>
    </w:p>
    <w:p w14:paraId="6DC1F383" w14:textId="77777777" w:rsidR="004D407E" w:rsidRDefault="004D407E" w:rsidP="00C9189F">
      <w:pPr>
        <w:jc w:val="both"/>
        <w:rPr>
          <w:color w:val="000000"/>
          <w:sz w:val="28"/>
          <w:szCs w:val="28"/>
        </w:rPr>
      </w:pPr>
      <w:r>
        <w:rPr>
          <w:color w:val="000000"/>
          <w:sz w:val="28"/>
          <w:szCs w:val="28"/>
        </w:rPr>
        <w:t>Возрастное развитие детей характеризуется наличием благоприятных периодов для совершенствования двигательных способностей и формирования двигательных навыков.</w:t>
      </w:r>
    </w:p>
    <w:p w14:paraId="44A7D8FB" w14:textId="77777777" w:rsidR="00882B66" w:rsidRDefault="00882B66" w:rsidP="00C9189F">
      <w:pPr>
        <w:jc w:val="both"/>
        <w:rPr>
          <w:color w:val="000000"/>
          <w:sz w:val="28"/>
          <w:szCs w:val="28"/>
        </w:rPr>
      </w:pPr>
      <w:r w:rsidRPr="00882B66">
        <w:rPr>
          <w:b/>
          <w:color w:val="000000"/>
          <w:sz w:val="28"/>
          <w:szCs w:val="28"/>
        </w:rPr>
        <w:t>Сила</w:t>
      </w:r>
      <w:r>
        <w:rPr>
          <w:color w:val="000000"/>
          <w:sz w:val="28"/>
          <w:szCs w:val="28"/>
        </w:rPr>
        <w:t>: на этапе начальной подготовки укрепление всех мышечных групп (развитие общей мускулатуры), используя динамические упражнения в преодолении собственного веса и с небольшими (до 1,5 кг) отягощениями.</w:t>
      </w:r>
    </w:p>
    <w:p w14:paraId="763C00B4" w14:textId="77777777" w:rsidR="00882B66" w:rsidRDefault="00882B66" w:rsidP="00C9189F">
      <w:pPr>
        <w:jc w:val="both"/>
        <w:rPr>
          <w:color w:val="000000"/>
          <w:sz w:val="28"/>
          <w:szCs w:val="28"/>
        </w:rPr>
      </w:pPr>
      <w:r w:rsidRPr="00882B66">
        <w:rPr>
          <w:b/>
          <w:color w:val="000000"/>
          <w:sz w:val="28"/>
          <w:szCs w:val="28"/>
        </w:rPr>
        <w:t>Прыгучесть</w:t>
      </w:r>
      <w:r>
        <w:rPr>
          <w:color w:val="000000"/>
          <w:sz w:val="28"/>
          <w:szCs w:val="28"/>
        </w:rPr>
        <w:t>: в группах начальной подготовки для развития прыгучести рекомендуются прыжки в высоту с места толчком двумя ногами.</w:t>
      </w:r>
    </w:p>
    <w:p w14:paraId="76F3EC54" w14:textId="77777777" w:rsidR="00882B66" w:rsidRDefault="00882B66" w:rsidP="00C9189F">
      <w:pPr>
        <w:jc w:val="both"/>
        <w:rPr>
          <w:color w:val="000000"/>
          <w:sz w:val="28"/>
          <w:szCs w:val="28"/>
        </w:rPr>
      </w:pPr>
      <w:r w:rsidRPr="00882B66">
        <w:rPr>
          <w:b/>
          <w:color w:val="000000"/>
          <w:sz w:val="28"/>
          <w:szCs w:val="28"/>
        </w:rPr>
        <w:t>Быстрота</w:t>
      </w:r>
      <w:r>
        <w:rPr>
          <w:color w:val="000000"/>
          <w:sz w:val="28"/>
          <w:szCs w:val="28"/>
        </w:rPr>
        <w:t xml:space="preserve">: в возрасте 8-12 лет хорошо развивается частота и скорость движения. Лучшие года для развития быстроты передвижения являются </w:t>
      </w:r>
    </w:p>
    <w:p w14:paraId="06BE44EF" w14:textId="77777777" w:rsidR="00882B66" w:rsidRDefault="00882B66" w:rsidP="00C9189F">
      <w:pPr>
        <w:jc w:val="both"/>
        <w:rPr>
          <w:color w:val="000000"/>
          <w:sz w:val="28"/>
          <w:szCs w:val="28"/>
        </w:rPr>
      </w:pPr>
      <w:r>
        <w:rPr>
          <w:color w:val="000000"/>
          <w:sz w:val="28"/>
          <w:szCs w:val="28"/>
        </w:rPr>
        <w:t>10-12 и 14-15 лет.</w:t>
      </w:r>
    </w:p>
    <w:p w14:paraId="4C674663" w14:textId="77777777" w:rsidR="00882B66" w:rsidRDefault="00882B66" w:rsidP="00C9189F">
      <w:pPr>
        <w:jc w:val="both"/>
        <w:rPr>
          <w:color w:val="000000"/>
          <w:sz w:val="28"/>
          <w:szCs w:val="28"/>
        </w:rPr>
      </w:pPr>
      <w:r>
        <w:rPr>
          <w:color w:val="000000"/>
          <w:sz w:val="28"/>
          <w:szCs w:val="28"/>
        </w:rPr>
        <w:t>Упражнения для развития быстроты не должны быть продолжительными</w:t>
      </w:r>
      <w:r w:rsidR="00092F2B">
        <w:rPr>
          <w:color w:val="000000"/>
          <w:sz w:val="28"/>
          <w:szCs w:val="28"/>
        </w:rPr>
        <w:t xml:space="preserve"> и сопровождаются настроем на проявление максимального результата.</w:t>
      </w:r>
    </w:p>
    <w:p w14:paraId="31041B55" w14:textId="77777777" w:rsidR="00695BFF" w:rsidRDefault="00695BFF" w:rsidP="00C9189F">
      <w:pPr>
        <w:jc w:val="both"/>
        <w:rPr>
          <w:color w:val="000000"/>
          <w:sz w:val="28"/>
          <w:szCs w:val="28"/>
        </w:rPr>
      </w:pPr>
      <w:r w:rsidRPr="00695BFF">
        <w:rPr>
          <w:b/>
          <w:color w:val="000000"/>
          <w:sz w:val="28"/>
          <w:szCs w:val="28"/>
        </w:rPr>
        <w:t>Ловкость</w:t>
      </w:r>
      <w:r>
        <w:rPr>
          <w:color w:val="000000"/>
          <w:sz w:val="28"/>
          <w:szCs w:val="28"/>
        </w:rPr>
        <w:t>: развитие ловкости – решающая предпосылка для качественного освоения и совершенствования техники игры. Ловкий спортсмен быстро приспосабливается к постоянно меняющимся условиям в соревнованиях. Благодатный возраст для развития ловкости – 10-13 лет. В упражнениях всегда должен содержаться элемент новизны. Они должны быть непродолжительными.</w:t>
      </w:r>
    </w:p>
    <w:p w14:paraId="05995DC8" w14:textId="77777777" w:rsidR="00695BFF" w:rsidRDefault="00695BFF" w:rsidP="00C9189F">
      <w:pPr>
        <w:jc w:val="both"/>
        <w:rPr>
          <w:color w:val="000000"/>
          <w:sz w:val="28"/>
          <w:szCs w:val="28"/>
        </w:rPr>
      </w:pPr>
      <w:r w:rsidRPr="00695BFF">
        <w:rPr>
          <w:b/>
          <w:color w:val="000000"/>
          <w:sz w:val="28"/>
          <w:szCs w:val="28"/>
        </w:rPr>
        <w:lastRenderedPageBreak/>
        <w:t>Гибкость:</w:t>
      </w:r>
      <w:r>
        <w:rPr>
          <w:b/>
          <w:color w:val="000000"/>
          <w:sz w:val="28"/>
          <w:szCs w:val="28"/>
        </w:rPr>
        <w:t xml:space="preserve"> </w:t>
      </w:r>
      <w:r w:rsidRPr="00695BFF">
        <w:rPr>
          <w:color w:val="000000"/>
          <w:sz w:val="28"/>
          <w:szCs w:val="28"/>
        </w:rPr>
        <w:t>начало целенапра</w:t>
      </w:r>
      <w:r>
        <w:rPr>
          <w:color w:val="000000"/>
          <w:sz w:val="28"/>
          <w:szCs w:val="28"/>
        </w:rPr>
        <w:t>вленного развития гибкости приходится на возраст 10-12 лет, организм в это время наиболее пластичен.</w:t>
      </w:r>
    </w:p>
    <w:p w14:paraId="67AF6339" w14:textId="77777777" w:rsidR="00D23F69" w:rsidRDefault="00D23F69" w:rsidP="00C9189F">
      <w:pPr>
        <w:jc w:val="both"/>
        <w:rPr>
          <w:color w:val="000000"/>
          <w:sz w:val="28"/>
          <w:szCs w:val="28"/>
        </w:rPr>
      </w:pPr>
      <w:r>
        <w:rPr>
          <w:color w:val="000000"/>
          <w:sz w:val="28"/>
          <w:szCs w:val="28"/>
        </w:rPr>
        <w:t xml:space="preserve">      Для игры в волейбол характерны движения с большой амплитудой, предъявляющие повышенные требования к подвижности суставов, эластичности мышц и связок. Так, например, выполнить верхнюю прямую подачу немыслимо без хорошей подвижности в плечевом, локтевом, лучезапястном суставах</w:t>
      </w:r>
      <w:r w:rsidR="0045347E">
        <w:rPr>
          <w:color w:val="000000"/>
          <w:sz w:val="28"/>
          <w:szCs w:val="28"/>
        </w:rPr>
        <w:t xml:space="preserve"> и без достаточной эластичности мышц и связок плечевого пояса. Кроме того, необходима и большая подвижность в крестцово-позвоночных сочленениях позвоночника. Для развития специальной гибкости используются упражнения на «растягивание», сходные по структуре с движениями, встречающимися при выполнении технических приемов игры. Амплитуда в упражнениях должна быть больше, чем при выполнении технического приема.</w:t>
      </w:r>
    </w:p>
    <w:p w14:paraId="4E7E69EF" w14:textId="77777777" w:rsidR="0045347E" w:rsidRDefault="0045347E" w:rsidP="00C9189F">
      <w:pPr>
        <w:jc w:val="both"/>
        <w:rPr>
          <w:color w:val="000000"/>
          <w:sz w:val="28"/>
          <w:szCs w:val="28"/>
        </w:rPr>
      </w:pPr>
      <w:r>
        <w:rPr>
          <w:color w:val="000000"/>
          <w:sz w:val="28"/>
          <w:szCs w:val="28"/>
        </w:rPr>
        <w:t xml:space="preserve">    Основные средства для развития специальной гибкости: гимнастические упражнения, повторные пружинящие движения, упражнения с помощью и сопротивлением партнера.</w:t>
      </w:r>
    </w:p>
    <w:p w14:paraId="62B2C2B3" w14:textId="77777777" w:rsidR="00817921" w:rsidRDefault="0045347E" w:rsidP="00C9189F">
      <w:pPr>
        <w:jc w:val="both"/>
        <w:rPr>
          <w:color w:val="000000"/>
          <w:sz w:val="28"/>
          <w:szCs w:val="28"/>
        </w:rPr>
      </w:pPr>
      <w:r>
        <w:rPr>
          <w:color w:val="000000"/>
          <w:sz w:val="28"/>
          <w:szCs w:val="28"/>
        </w:rPr>
        <w:t xml:space="preserve">    Примерные упражнения для развития специальной гибкости:</w:t>
      </w:r>
    </w:p>
    <w:p w14:paraId="7EE434CD" w14:textId="77777777" w:rsidR="00817921" w:rsidRDefault="00817921" w:rsidP="00C9189F">
      <w:pPr>
        <w:pStyle w:val="a8"/>
        <w:numPr>
          <w:ilvl w:val="0"/>
          <w:numId w:val="5"/>
        </w:numPr>
        <w:jc w:val="both"/>
        <w:rPr>
          <w:color w:val="000000"/>
          <w:sz w:val="28"/>
          <w:szCs w:val="28"/>
        </w:rPr>
      </w:pPr>
      <w:r>
        <w:rPr>
          <w:color w:val="000000"/>
          <w:sz w:val="28"/>
          <w:szCs w:val="28"/>
        </w:rPr>
        <w:t>Имитационные упражнения с большой амплитудой движения.</w:t>
      </w:r>
    </w:p>
    <w:p w14:paraId="13CA8C45" w14:textId="77777777" w:rsidR="00817921" w:rsidRDefault="00817921" w:rsidP="00C9189F">
      <w:pPr>
        <w:pStyle w:val="a8"/>
        <w:numPr>
          <w:ilvl w:val="0"/>
          <w:numId w:val="5"/>
        </w:numPr>
        <w:jc w:val="both"/>
        <w:rPr>
          <w:color w:val="000000"/>
          <w:sz w:val="28"/>
          <w:szCs w:val="28"/>
        </w:rPr>
      </w:pPr>
      <w:r>
        <w:rPr>
          <w:color w:val="000000"/>
          <w:sz w:val="28"/>
          <w:szCs w:val="28"/>
        </w:rPr>
        <w:t>Наклоны вперед, в стороны, назад. Можно выполнять с сопротивлением и с помощью партнера.</w:t>
      </w:r>
    </w:p>
    <w:p w14:paraId="5C73E6D7" w14:textId="77777777" w:rsidR="00817921" w:rsidRDefault="00817921" w:rsidP="00C9189F">
      <w:pPr>
        <w:pStyle w:val="a8"/>
        <w:numPr>
          <w:ilvl w:val="0"/>
          <w:numId w:val="5"/>
        </w:numPr>
        <w:jc w:val="both"/>
        <w:rPr>
          <w:color w:val="000000"/>
          <w:sz w:val="28"/>
          <w:szCs w:val="28"/>
        </w:rPr>
      </w:pPr>
      <w:r>
        <w:rPr>
          <w:color w:val="000000"/>
          <w:sz w:val="28"/>
          <w:szCs w:val="28"/>
        </w:rPr>
        <w:t>Пружинистые выпады вперед и в стороны.</w:t>
      </w:r>
    </w:p>
    <w:p w14:paraId="656BB3A6" w14:textId="77777777" w:rsidR="00817921" w:rsidRDefault="00817921" w:rsidP="00C9189F">
      <w:pPr>
        <w:pStyle w:val="a8"/>
        <w:numPr>
          <w:ilvl w:val="0"/>
          <w:numId w:val="5"/>
        </w:numPr>
        <w:jc w:val="both"/>
        <w:rPr>
          <w:color w:val="000000"/>
          <w:sz w:val="28"/>
          <w:szCs w:val="28"/>
        </w:rPr>
      </w:pPr>
      <w:r>
        <w:rPr>
          <w:color w:val="000000"/>
          <w:sz w:val="28"/>
          <w:szCs w:val="28"/>
        </w:rPr>
        <w:t>Вращательные и круговые движения туловищем из различных исходных положений.</w:t>
      </w:r>
    </w:p>
    <w:p w14:paraId="6FD7D692" w14:textId="77777777" w:rsidR="0045347E" w:rsidRPr="00817921" w:rsidRDefault="00817921" w:rsidP="00C9189F">
      <w:pPr>
        <w:pStyle w:val="a8"/>
        <w:numPr>
          <w:ilvl w:val="0"/>
          <w:numId w:val="5"/>
        </w:numPr>
        <w:jc w:val="both"/>
        <w:rPr>
          <w:color w:val="000000"/>
          <w:sz w:val="28"/>
          <w:szCs w:val="28"/>
        </w:rPr>
      </w:pPr>
      <w:r>
        <w:rPr>
          <w:color w:val="000000"/>
          <w:sz w:val="28"/>
          <w:szCs w:val="28"/>
        </w:rPr>
        <w:t>Размахивания руками и ногами с предельной амплитудой и небольшими отягощениями.</w:t>
      </w:r>
      <w:r w:rsidR="0045347E" w:rsidRPr="00817921">
        <w:rPr>
          <w:color w:val="000000"/>
          <w:sz w:val="28"/>
          <w:szCs w:val="28"/>
        </w:rPr>
        <w:t xml:space="preserve"> </w:t>
      </w:r>
    </w:p>
    <w:p w14:paraId="464F9520" w14:textId="77777777" w:rsidR="00E80C7E" w:rsidRDefault="00E80C7E" w:rsidP="00C9189F">
      <w:pPr>
        <w:jc w:val="both"/>
        <w:rPr>
          <w:color w:val="000000"/>
          <w:sz w:val="28"/>
          <w:szCs w:val="28"/>
        </w:rPr>
      </w:pPr>
    </w:p>
    <w:p w14:paraId="7618D0A7" w14:textId="77777777" w:rsidR="00A20F89" w:rsidRDefault="00E80C7E" w:rsidP="00C9189F">
      <w:pPr>
        <w:jc w:val="both"/>
        <w:rPr>
          <w:i/>
          <w:color w:val="000000"/>
          <w:sz w:val="28"/>
          <w:szCs w:val="28"/>
        </w:rPr>
      </w:pPr>
      <w:r w:rsidRPr="00E80C7E">
        <w:rPr>
          <w:color w:val="000000"/>
          <w:sz w:val="28"/>
          <w:szCs w:val="28"/>
        </w:rPr>
        <w:t xml:space="preserve"> 1.3</w:t>
      </w:r>
      <w:r>
        <w:rPr>
          <w:i/>
          <w:color w:val="000000"/>
          <w:sz w:val="28"/>
          <w:szCs w:val="28"/>
        </w:rPr>
        <w:t xml:space="preserve"> </w:t>
      </w:r>
      <w:r w:rsidRPr="00E80C7E">
        <w:rPr>
          <w:i/>
          <w:color w:val="000000"/>
          <w:sz w:val="28"/>
          <w:szCs w:val="28"/>
        </w:rPr>
        <w:t>Методика обучения техники верхней прямой подачи.</w:t>
      </w:r>
    </w:p>
    <w:p w14:paraId="31098351" w14:textId="77777777" w:rsidR="00E80C7E" w:rsidRDefault="00E80C7E" w:rsidP="00C9189F">
      <w:pPr>
        <w:jc w:val="both"/>
        <w:rPr>
          <w:rFonts w:eastAsiaTheme="minorHAnsi"/>
          <w:sz w:val="28"/>
          <w:szCs w:val="28"/>
          <w:lang w:eastAsia="en-US"/>
        </w:rPr>
      </w:pPr>
    </w:p>
    <w:p w14:paraId="54FF7C96" w14:textId="77777777" w:rsidR="00765A3C" w:rsidRPr="00663B4F" w:rsidRDefault="00765A3C" w:rsidP="00C9189F">
      <w:pPr>
        <w:pStyle w:val="a4"/>
        <w:jc w:val="both"/>
        <w:rPr>
          <w:rFonts w:eastAsiaTheme="minorHAnsi"/>
          <w:sz w:val="28"/>
          <w:szCs w:val="28"/>
          <w:lang w:eastAsia="en-US"/>
        </w:rPr>
      </w:pPr>
      <w:r w:rsidRPr="00663B4F">
        <w:rPr>
          <w:rFonts w:eastAsiaTheme="minorHAnsi"/>
          <w:sz w:val="28"/>
          <w:szCs w:val="28"/>
          <w:lang w:eastAsia="en-US"/>
        </w:rPr>
        <w:t>Игра в волейбол начинается с подачи. Подача – это способ введения мяча в игру.  В современном волейболе подача используется не только для начала игры, но и как мощное нападение. Команда, обладающая хорошей подачей, может рассчитывать на успех в соревнованиях, поэтому игрок обязан выполнить подачу так, чтобы затруднить действия соперника.</w:t>
      </w:r>
    </w:p>
    <w:p w14:paraId="685B6F3D" w14:textId="77777777" w:rsidR="00765A3C" w:rsidRPr="00663B4F" w:rsidRDefault="00765A3C" w:rsidP="00C9189F">
      <w:pPr>
        <w:pStyle w:val="a4"/>
        <w:jc w:val="both"/>
        <w:rPr>
          <w:rFonts w:eastAsiaTheme="minorHAnsi"/>
          <w:sz w:val="28"/>
          <w:szCs w:val="28"/>
          <w:lang w:eastAsia="en-US"/>
        </w:rPr>
      </w:pPr>
      <w:r w:rsidRPr="00663B4F">
        <w:rPr>
          <w:rFonts w:eastAsiaTheme="minorHAnsi"/>
          <w:sz w:val="28"/>
          <w:szCs w:val="28"/>
          <w:lang w:eastAsia="en-US"/>
        </w:rPr>
        <w:t>У начинающих волейболисток большую трудность представляет верхняя прямая подача.</w:t>
      </w:r>
    </w:p>
    <w:p w14:paraId="16C774D1" w14:textId="77777777" w:rsidR="00765A3C" w:rsidRPr="00663B4F" w:rsidRDefault="00765A3C" w:rsidP="00C9189F">
      <w:pPr>
        <w:pStyle w:val="a4"/>
        <w:jc w:val="both"/>
        <w:rPr>
          <w:rFonts w:eastAsiaTheme="minorHAnsi"/>
          <w:sz w:val="28"/>
          <w:szCs w:val="28"/>
          <w:lang w:eastAsia="en-US"/>
        </w:rPr>
      </w:pPr>
      <w:r w:rsidRPr="00663B4F">
        <w:rPr>
          <w:rFonts w:eastAsiaTheme="minorHAnsi"/>
          <w:sz w:val="28"/>
          <w:szCs w:val="28"/>
          <w:lang w:eastAsia="en-US"/>
        </w:rPr>
        <w:t xml:space="preserve">В верхней прямой подаче удачно сочетается сила и точность, т.е. волейболист может послать мяч в определенную зону площадки соперника точно и достаточно сильно. И чтобы это получалось, нужно немало поработать над исходным положением при подаче, правильным подбросом, расположением кисти на мяче. </w:t>
      </w:r>
    </w:p>
    <w:p w14:paraId="7CD940DA" w14:textId="77777777" w:rsidR="00765A3C" w:rsidRDefault="00765A3C" w:rsidP="00C9189F">
      <w:pPr>
        <w:pStyle w:val="a4"/>
        <w:jc w:val="both"/>
        <w:rPr>
          <w:rFonts w:eastAsiaTheme="minorHAnsi"/>
          <w:sz w:val="28"/>
          <w:szCs w:val="28"/>
          <w:lang w:eastAsia="en-US"/>
        </w:rPr>
      </w:pPr>
      <w:r w:rsidRPr="00663B4F">
        <w:rPr>
          <w:rFonts w:eastAsiaTheme="minorHAnsi"/>
          <w:sz w:val="28"/>
          <w:szCs w:val="28"/>
          <w:lang w:eastAsia="en-US"/>
        </w:rPr>
        <w:t xml:space="preserve">Подаче отводится значительная роль в игре. После свистка судьи именно с нее начинается встреча. Подача сразу же может принести команде очко </w:t>
      </w:r>
      <w:proofErr w:type="gramStart"/>
      <w:r w:rsidRPr="00663B4F">
        <w:rPr>
          <w:rFonts w:eastAsiaTheme="minorHAnsi"/>
          <w:sz w:val="28"/>
          <w:szCs w:val="28"/>
          <w:lang w:eastAsia="en-US"/>
        </w:rPr>
        <w:t>или  переменить</w:t>
      </w:r>
      <w:proofErr w:type="gramEnd"/>
      <w:r w:rsidRPr="00663B4F">
        <w:rPr>
          <w:rFonts w:eastAsiaTheme="minorHAnsi"/>
          <w:sz w:val="28"/>
          <w:szCs w:val="28"/>
          <w:lang w:eastAsia="en-US"/>
        </w:rPr>
        <w:t xml:space="preserve"> ход игры в пользу соперника. От первого удара по мячу очень зависит, кто будет задавать ритм игры. И за все это ответственность несет только один игрок – подающий.</w:t>
      </w:r>
    </w:p>
    <w:p w14:paraId="3599DD9D" w14:textId="77777777" w:rsidR="00981024" w:rsidRPr="00663B4F" w:rsidRDefault="00981024" w:rsidP="00C9189F">
      <w:pPr>
        <w:pStyle w:val="a4"/>
        <w:jc w:val="both"/>
        <w:rPr>
          <w:rFonts w:eastAsiaTheme="minorHAnsi"/>
          <w:sz w:val="28"/>
          <w:szCs w:val="28"/>
          <w:lang w:eastAsia="en-US"/>
        </w:rPr>
      </w:pPr>
    </w:p>
    <w:p w14:paraId="6AD79198" w14:textId="77777777" w:rsidR="00981024" w:rsidRDefault="00981024" w:rsidP="00C9189F">
      <w:pPr>
        <w:pStyle w:val="a4"/>
        <w:jc w:val="both"/>
        <w:rPr>
          <w:sz w:val="28"/>
          <w:szCs w:val="28"/>
        </w:rPr>
      </w:pPr>
      <w:r w:rsidRPr="00981024">
        <w:rPr>
          <w:sz w:val="28"/>
          <w:szCs w:val="28"/>
        </w:rPr>
        <w:t>Подача производится в соответствии с требованиями, указанными в правилах, а именно: подающий игрок становится за площадкой, позади лицевой линии, подбрасывает мяч и ударом одной руки по мячу переправляет его на сторону противника.</w:t>
      </w:r>
    </w:p>
    <w:p w14:paraId="6AF971F2" w14:textId="77777777" w:rsidR="00981024" w:rsidRPr="00981024" w:rsidRDefault="00981024" w:rsidP="00C9189F">
      <w:pPr>
        <w:pStyle w:val="a4"/>
        <w:jc w:val="both"/>
        <w:rPr>
          <w:sz w:val="28"/>
          <w:szCs w:val="28"/>
        </w:rPr>
      </w:pPr>
    </w:p>
    <w:p w14:paraId="7E954952" w14:textId="77777777" w:rsidR="00981024" w:rsidRPr="00981024" w:rsidRDefault="00981024" w:rsidP="00C9189F">
      <w:pPr>
        <w:pStyle w:val="a4"/>
        <w:jc w:val="both"/>
        <w:rPr>
          <w:sz w:val="28"/>
          <w:szCs w:val="28"/>
        </w:rPr>
      </w:pPr>
      <w:r>
        <w:rPr>
          <w:sz w:val="28"/>
          <w:szCs w:val="28"/>
        </w:rPr>
        <w:t>Выполняя</w:t>
      </w:r>
      <w:r w:rsidRPr="00981024">
        <w:rPr>
          <w:sz w:val="28"/>
          <w:szCs w:val="28"/>
        </w:rPr>
        <w:t xml:space="preserve"> подачу игроку следует:</w:t>
      </w:r>
    </w:p>
    <w:p w14:paraId="402ACB18" w14:textId="77777777" w:rsidR="00981024" w:rsidRPr="00981024" w:rsidRDefault="00981024" w:rsidP="00C9189F">
      <w:pPr>
        <w:pStyle w:val="a4"/>
        <w:jc w:val="both"/>
        <w:rPr>
          <w:sz w:val="28"/>
          <w:szCs w:val="28"/>
        </w:rPr>
      </w:pPr>
      <w:r w:rsidRPr="00981024">
        <w:rPr>
          <w:sz w:val="28"/>
          <w:szCs w:val="28"/>
        </w:rPr>
        <w:t>1. принять</w:t>
      </w:r>
      <w:r>
        <w:rPr>
          <w:sz w:val="28"/>
          <w:szCs w:val="28"/>
        </w:rPr>
        <w:t xml:space="preserve"> правильное</w:t>
      </w:r>
      <w:r w:rsidRPr="00981024">
        <w:rPr>
          <w:sz w:val="28"/>
          <w:szCs w:val="28"/>
        </w:rPr>
        <w:t xml:space="preserve"> </w:t>
      </w:r>
      <w:r w:rsidR="00E03D53">
        <w:rPr>
          <w:sz w:val="28"/>
          <w:szCs w:val="28"/>
        </w:rPr>
        <w:t>исходное</w:t>
      </w:r>
      <w:r w:rsidRPr="00981024">
        <w:rPr>
          <w:sz w:val="28"/>
          <w:szCs w:val="28"/>
        </w:rPr>
        <w:t xml:space="preserve"> положение;</w:t>
      </w:r>
    </w:p>
    <w:p w14:paraId="44BE3EBF" w14:textId="77777777" w:rsidR="00981024" w:rsidRPr="00981024" w:rsidRDefault="00981024" w:rsidP="00C9189F">
      <w:pPr>
        <w:pStyle w:val="a4"/>
        <w:jc w:val="both"/>
        <w:rPr>
          <w:sz w:val="28"/>
          <w:szCs w:val="28"/>
        </w:rPr>
      </w:pPr>
      <w:r>
        <w:rPr>
          <w:sz w:val="28"/>
          <w:szCs w:val="28"/>
        </w:rPr>
        <w:t xml:space="preserve">2. </w:t>
      </w:r>
      <w:r w:rsidRPr="00981024">
        <w:rPr>
          <w:sz w:val="28"/>
          <w:szCs w:val="28"/>
        </w:rPr>
        <w:t xml:space="preserve"> </w:t>
      </w:r>
      <w:r>
        <w:rPr>
          <w:sz w:val="28"/>
          <w:szCs w:val="28"/>
        </w:rPr>
        <w:t xml:space="preserve">невысоко и точно </w:t>
      </w:r>
      <w:r w:rsidRPr="00981024">
        <w:rPr>
          <w:sz w:val="28"/>
          <w:szCs w:val="28"/>
        </w:rPr>
        <w:t>подбросить мяч;</w:t>
      </w:r>
    </w:p>
    <w:p w14:paraId="5179F5DC" w14:textId="77777777" w:rsidR="00981024" w:rsidRPr="00981024" w:rsidRDefault="00981024" w:rsidP="00C9189F">
      <w:pPr>
        <w:pStyle w:val="a4"/>
        <w:jc w:val="both"/>
        <w:rPr>
          <w:sz w:val="28"/>
          <w:szCs w:val="28"/>
        </w:rPr>
      </w:pPr>
      <w:r w:rsidRPr="00981024">
        <w:rPr>
          <w:sz w:val="28"/>
          <w:szCs w:val="28"/>
        </w:rPr>
        <w:t>3. следить, чтобы работа рук, ног и туловища была согласована;</w:t>
      </w:r>
    </w:p>
    <w:p w14:paraId="4ED9D5E8" w14:textId="77777777" w:rsidR="00981024" w:rsidRDefault="00E03D53" w:rsidP="00C9189F">
      <w:pPr>
        <w:pStyle w:val="a4"/>
        <w:jc w:val="both"/>
        <w:rPr>
          <w:sz w:val="28"/>
          <w:szCs w:val="28"/>
        </w:rPr>
      </w:pPr>
      <w:r>
        <w:rPr>
          <w:sz w:val="28"/>
          <w:szCs w:val="28"/>
        </w:rPr>
        <w:t>4. внимательно следить</w:t>
      </w:r>
      <w:r w:rsidR="00981024" w:rsidRPr="00981024">
        <w:rPr>
          <w:sz w:val="28"/>
          <w:szCs w:val="28"/>
        </w:rPr>
        <w:t xml:space="preserve"> за мячом и стараться точно ударить</w:t>
      </w:r>
      <w:r>
        <w:rPr>
          <w:sz w:val="28"/>
          <w:szCs w:val="28"/>
        </w:rPr>
        <w:t xml:space="preserve"> по</w:t>
      </w:r>
      <w:r w:rsidR="00981024" w:rsidRPr="00981024">
        <w:rPr>
          <w:sz w:val="28"/>
          <w:szCs w:val="28"/>
        </w:rPr>
        <w:t xml:space="preserve"> мяч</w:t>
      </w:r>
      <w:r>
        <w:rPr>
          <w:sz w:val="28"/>
          <w:szCs w:val="28"/>
        </w:rPr>
        <w:t>у</w:t>
      </w:r>
      <w:r w:rsidR="00981024" w:rsidRPr="00981024">
        <w:rPr>
          <w:sz w:val="28"/>
          <w:szCs w:val="28"/>
        </w:rPr>
        <w:t>.</w:t>
      </w:r>
    </w:p>
    <w:p w14:paraId="15F00F15" w14:textId="77777777" w:rsidR="00E03D53" w:rsidRDefault="00E03D53" w:rsidP="00C9189F">
      <w:pPr>
        <w:pStyle w:val="a4"/>
        <w:jc w:val="both"/>
        <w:rPr>
          <w:sz w:val="28"/>
          <w:szCs w:val="28"/>
        </w:rPr>
      </w:pPr>
    </w:p>
    <w:p w14:paraId="357F5E63" w14:textId="77777777" w:rsidR="00E03D53" w:rsidRDefault="00E03D53" w:rsidP="00C9189F">
      <w:pPr>
        <w:pStyle w:val="a4"/>
        <w:jc w:val="both"/>
        <w:rPr>
          <w:sz w:val="28"/>
          <w:szCs w:val="28"/>
        </w:rPr>
      </w:pPr>
      <w:r>
        <w:rPr>
          <w:sz w:val="28"/>
          <w:szCs w:val="28"/>
        </w:rPr>
        <w:t>Обучение верхней прямой подаче следует начинать с показа и анализа правильного исходного положения игрока перед подачей. Затем внимание учащихся обращается на правильное подбрасывание мяча. Мяч должен быть подброшен невысоко перед собой, чтобы не тянуться к мячу, а произвести удар с места выпрямленной рукой.</w:t>
      </w:r>
    </w:p>
    <w:p w14:paraId="7254D9EC" w14:textId="77777777" w:rsidR="00830535" w:rsidRDefault="00E03D53" w:rsidP="00C9189F">
      <w:pPr>
        <w:pStyle w:val="a4"/>
        <w:jc w:val="both"/>
        <w:rPr>
          <w:sz w:val="28"/>
          <w:szCs w:val="28"/>
        </w:rPr>
      </w:pPr>
      <w:r>
        <w:rPr>
          <w:sz w:val="28"/>
          <w:szCs w:val="28"/>
        </w:rPr>
        <w:t>Далее изучается ударное движение по мячу. При этом внимание учащихся концентрируется на следующих моментах: на правильном замахе ударяющей руки и расположении ладони на мяче в момент удара, на переносе веса тела на ногу, выставленную вперед</w:t>
      </w:r>
      <w:r w:rsidR="00830535">
        <w:rPr>
          <w:sz w:val="28"/>
          <w:szCs w:val="28"/>
        </w:rPr>
        <w:t>, и напряжении мышц ударяющей руки и туловища при ударе.</w:t>
      </w:r>
    </w:p>
    <w:p w14:paraId="3C392A65" w14:textId="77777777" w:rsidR="004C59E4" w:rsidRDefault="004C59E4" w:rsidP="00C9189F">
      <w:pPr>
        <w:pStyle w:val="a4"/>
        <w:jc w:val="both"/>
        <w:rPr>
          <w:sz w:val="28"/>
          <w:szCs w:val="28"/>
        </w:rPr>
      </w:pPr>
      <w:r>
        <w:rPr>
          <w:sz w:val="28"/>
          <w:szCs w:val="28"/>
        </w:rPr>
        <w:t xml:space="preserve">После показа и объяснений тренера учащиеся переходят к многократному повторению верхней прямой подачи. Тренер внимательно следит за правильностью выполнения упражнений. </w:t>
      </w:r>
    </w:p>
    <w:p w14:paraId="781C41AD" w14:textId="77777777" w:rsidR="004C59E4" w:rsidRDefault="004C59E4" w:rsidP="00C9189F">
      <w:pPr>
        <w:pStyle w:val="a4"/>
        <w:jc w:val="both"/>
        <w:rPr>
          <w:sz w:val="28"/>
          <w:szCs w:val="28"/>
        </w:rPr>
      </w:pPr>
      <w:r>
        <w:rPr>
          <w:sz w:val="28"/>
          <w:szCs w:val="28"/>
        </w:rPr>
        <w:t>При разучивании подачи с детьми 8-9 лет рекомендуется приблизить место подачи к сетке. (сначала 3,4,5 м от сетки и т.д.)</w:t>
      </w:r>
    </w:p>
    <w:p w14:paraId="6F1073A5" w14:textId="77777777" w:rsidR="00D416CD" w:rsidRDefault="004C59E4" w:rsidP="00C9189F">
      <w:pPr>
        <w:pStyle w:val="a4"/>
        <w:jc w:val="both"/>
        <w:rPr>
          <w:sz w:val="28"/>
          <w:szCs w:val="28"/>
        </w:rPr>
      </w:pPr>
      <w:r w:rsidRPr="004C59E4">
        <w:rPr>
          <w:sz w:val="28"/>
          <w:szCs w:val="28"/>
        </w:rPr>
        <w:t>Для формирования первых двигательных ощущений необходимо дать учащимся выполнить подачу. По словам некоторых авторов, большое значение играют общеразвивающие и подготовительные упражнения, способствующие развитию определённых качеств и способностей учащихся.</w:t>
      </w:r>
    </w:p>
    <w:p w14:paraId="65316D10" w14:textId="77777777" w:rsidR="00D416CD" w:rsidRDefault="004C59E4" w:rsidP="00C9189F">
      <w:pPr>
        <w:pStyle w:val="a4"/>
        <w:jc w:val="both"/>
        <w:rPr>
          <w:sz w:val="28"/>
          <w:szCs w:val="28"/>
        </w:rPr>
      </w:pPr>
      <w:r w:rsidRPr="004C59E4">
        <w:rPr>
          <w:sz w:val="28"/>
          <w:szCs w:val="28"/>
        </w:rPr>
        <w:t xml:space="preserve"> </w:t>
      </w:r>
    </w:p>
    <w:p w14:paraId="3431DCD9" w14:textId="77777777" w:rsidR="004C59E4" w:rsidRPr="004C59E4" w:rsidRDefault="004C59E4" w:rsidP="00C9189F">
      <w:pPr>
        <w:pStyle w:val="a4"/>
        <w:jc w:val="both"/>
        <w:rPr>
          <w:sz w:val="28"/>
          <w:szCs w:val="28"/>
        </w:rPr>
      </w:pPr>
      <w:r w:rsidRPr="004C59E4">
        <w:rPr>
          <w:sz w:val="28"/>
          <w:szCs w:val="28"/>
        </w:rPr>
        <w:t>Основными задачами ОРУ является:</w:t>
      </w:r>
    </w:p>
    <w:p w14:paraId="77F24918" w14:textId="77777777" w:rsidR="004C59E4" w:rsidRPr="004C59E4" w:rsidRDefault="004C59E4" w:rsidP="00C9189F">
      <w:pPr>
        <w:pStyle w:val="a4"/>
        <w:jc w:val="both"/>
        <w:rPr>
          <w:sz w:val="28"/>
          <w:szCs w:val="28"/>
        </w:rPr>
      </w:pPr>
      <w:r w:rsidRPr="004C59E4">
        <w:rPr>
          <w:sz w:val="28"/>
          <w:szCs w:val="28"/>
        </w:rPr>
        <w:t>1. укрепление опорно-двигательного аппарата:</w:t>
      </w:r>
    </w:p>
    <w:p w14:paraId="24EB1CE0" w14:textId="77777777" w:rsidR="004C59E4" w:rsidRPr="004C59E4" w:rsidRDefault="00D416CD" w:rsidP="00C9189F">
      <w:pPr>
        <w:pStyle w:val="a4"/>
        <w:jc w:val="both"/>
        <w:rPr>
          <w:sz w:val="28"/>
          <w:szCs w:val="28"/>
        </w:rPr>
      </w:pPr>
      <w:r>
        <w:rPr>
          <w:sz w:val="28"/>
          <w:szCs w:val="28"/>
        </w:rPr>
        <w:t xml:space="preserve">      </w:t>
      </w:r>
      <w:r w:rsidR="004C59E4" w:rsidRPr="004C59E4">
        <w:rPr>
          <w:sz w:val="28"/>
          <w:szCs w:val="28"/>
        </w:rPr>
        <w:t>-развитие силы рук, ног, туловища;</w:t>
      </w:r>
    </w:p>
    <w:p w14:paraId="6ABF7A4A" w14:textId="77777777" w:rsidR="004C59E4" w:rsidRPr="004C59E4" w:rsidRDefault="00D416CD" w:rsidP="00C9189F">
      <w:pPr>
        <w:pStyle w:val="a4"/>
        <w:jc w:val="both"/>
        <w:rPr>
          <w:sz w:val="28"/>
          <w:szCs w:val="28"/>
        </w:rPr>
      </w:pPr>
      <w:r>
        <w:rPr>
          <w:sz w:val="28"/>
          <w:szCs w:val="28"/>
        </w:rPr>
        <w:t xml:space="preserve">      </w:t>
      </w:r>
      <w:r w:rsidR="004C59E4" w:rsidRPr="004C59E4">
        <w:rPr>
          <w:sz w:val="28"/>
          <w:szCs w:val="28"/>
        </w:rPr>
        <w:t>-развитие скорости сокращения мышц;</w:t>
      </w:r>
    </w:p>
    <w:p w14:paraId="4EC35C92" w14:textId="77777777" w:rsidR="00D416CD" w:rsidRDefault="004C59E4" w:rsidP="00C9189F">
      <w:pPr>
        <w:pStyle w:val="a4"/>
        <w:jc w:val="both"/>
        <w:rPr>
          <w:sz w:val="28"/>
          <w:szCs w:val="28"/>
        </w:rPr>
      </w:pPr>
      <w:r w:rsidRPr="004C59E4">
        <w:rPr>
          <w:sz w:val="28"/>
          <w:szCs w:val="28"/>
        </w:rPr>
        <w:t>2. развитие гибкости.</w:t>
      </w:r>
    </w:p>
    <w:p w14:paraId="37C33843" w14:textId="77777777" w:rsidR="00D416CD" w:rsidRDefault="00D416CD" w:rsidP="00C9189F">
      <w:pPr>
        <w:pStyle w:val="a4"/>
        <w:jc w:val="both"/>
        <w:rPr>
          <w:sz w:val="28"/>
          <w:szCs w:val="28"/>
        </w:rPr>
      </w:pPr>
    </w:p>
    <w:p w14:paraId="57523968" w14:textId="77777777" w:rsidR="00D416CD" w:rsidRPr="00D416CD" w:rsidRDefault="00D416CD" w:rsidP="00C9189F">
      <w:pPr>
        <w:pStyle w:val="a4"/>
        <w:jc w:val="both"/>
        <w:rPr>
          <w:sz w:val="28"/>
          <w:szCs w:val="28"/>
        </w:rPr>
      </w:pPr>
      <w:r w:rsidRPr="00D416CD">
        <w:rPr>
          <w:sz w:val="28"/>
          <w:szCs w:val="28"/>
        </w:rPr>
        <w:t>ОРУ выполняются без предметов, с набивными мячами, на гимнастической скамейке и стенке, со скакалками и так далее.</w:t>
      </w:r>
    </w:p>
    <w:p w14:paraId="0871272C" w14:textId="77777777" w:rsidR="00D416CD" w:rsidRDefault="00D416CD" w:rsidP="00C9189F">
      <w:pPr>
        <w:pStyle w:val="a4"/>
        <w:jc w:val="both"/>
        <w:rPr>
          <w:sz w:val="28"/>
          <w:szCs w:val="28"/>
        </w:rPr>
      </w:pPr>
      <w:r w:rsidRPr="00D416CD">
        <w:rPr>
          <w:sz w:val="28"/>
          <w:szCs w:val="28"/>
        </w:rPr>
        <w:t>На втором этапе разучивается правильность движения без мяча. Для этого можно использовать следующие команды: «Принять исходное положение», «Принять положение замаха», «Произвести удар».</w:t>
      </w:r>
    </w:p>
    <w:p w14:paraId="77F87509" w14:textId="77777777" w:rsidR="00532CE9" w:rsidRPr="00532CE9" w:rsidRDefault="00532CE9" w:rsidP="00C9189F">
      <w:pPr>
        <w:pStyle w:val="a4"/>
        <w:jc w:val="both"/>
        <w:rPr>
          <w:sz w:val="28"/>
          <w:szCs w:val="28"/>
        </w:rPr>
      </w:pPr>
      <w:r w:rsidRPr="00532CE9">
        <w:rPr>
          <w:sz w:val="28"/>
          <w:szCs w:val="28"/>
        </w:rPr>
        <w:t xml:space="preserve">После изучения движений без мяча проводятся броски различными мячами. Внимание занимающихся обращается на правильность исходного положения, </w:t>
      </w:r>
      <w:r w:rsidRPr="00532CE9">
        <w:rPr>
          <w:sz w:val="28"/>
          <w:szCs w:val="28"/>
        </w:rPr>
        <w:lastRenderedPageBreak/>
        <w:t>замаха, ударного движения и дополнительно на правильный выбор момента броска и правильную траекторию полета мяча после него.</w:t>
      </w:r>
    </w:p>
    <w:p w14:paraId="11AEC100" w14:textId="77777777" w:rsidR="00532CE9" w:rsidRPr="00532CE9" w:rsidRDefault="00532CE9" w:rsidP="00C9189F">
      <w:pPr>
        <w:pStyle w:val="a4"/>
        <w:jc w:val="both"/>
        <w:rPr>
          <w:sz w:val="28"/>
          <w:szCs w:val="28"/>
        </w:rPr>
      </w:pPr>
      <w:r w:rsidRPr="00532CE9">
        <w:rPr>
          <w:sz w:val="28"/>
          <w:szCs w:val="28"/>
        </w:rPr>
        <w:t>Следующим этапом изучения является выполнение подачи с ударом по неподвижному мячу. При этом основное внимание обращается на правильность соприкосновения руки с мячом и последующее сопровождение.</w:t>
      </w:r>
    </w:p>
    <w:p w14:paraId="782ED1AC" w14:textId="77777777" w:rsidR="00532CE9" w:rsidRPr="00532CE9" w:rsidRDefault="00532CE9" w:rsidP="00C9189F">
      <w:pPr>
        <w:pStyle w:val="a4"/>
        <w:jc w:val="both"/>
        <w:rPr>
          <w:sz w:val="28"/>
          <w:szCs w:val="28"/>
        </w:rPr>
      </w:pPr>
      <w:r w:rsidRPr="00532CE9">
        <w:rPr>
          <w:sz w:val="28"/>
          <w:szCs w:val="28"/>
        </w:rPr>
        <w:t>Прежде чем перейти к обучению подачи по движущему мячу, отдельно изучается подбрасывание мяча. Для этого мяч несколько раз подбрасывают вверх с определённой высотой с последующим падением на землю. При этом мяч должен падать каждый раз в одно и то же место.</w:t>
      </w:r>
    </w:p>
    <w:p w14:paraId="372EA7EC" w14:textId="77777777" w:rsidR="00D416CD" w:rsidRDefault="00532CE9" w:rsidP="00C9189F">
      <w:pPr>
        <w:pStyle w:val="a4"/>
        <w:jc w:val="both"/>
        <w:rPr>
          <w:sz w:val="28"/>
          <w:szCs w:val="28"/>
        </w:rPr>
      </w:pPr>
      <w:r w:rsidRPr="00532CE9">
        <w:rPr>
          <w:sz w:val="28"/>
          <w:szCs w:val="28"/>
        </w:rPr>
        <w:t>После овладения подбрасыванием можно перейти к ударам по мячу. И, наконец, перейти уже к изучению подач в целом виде с подбрасыванием мяча.</w:t>
      </w:r>
    </w:p>
    <w:p w14:paraId="13ECED11" w14:textId="77777777" w:rsidR="00D416CD" w:rsidRDefault="00D416CD" w:rsidP="00C9189F">
      <w:pPr>
        <w:pStyle w:val="a4"/>
        <w:jc w:val="both"/>
        <w:rPr>
          <w:sz w:val="28"/>
          <w:szCs w:val="28"/>
        </w:rPr>
      </w:pPr>
      <w:r>
        <w:rPr>
          <w:sz w:val="28"/>
          <w:szCs w:val="28"/>
        </w:rPr>
        <w:t xml:space="preserve">Увеличению способности к организации динамической жесткости ударника юных волейболисток способствуют упражнения в подачах с малым баскетбольным или футбольным мячом. Большая масса этих мячей вынуждает игрока напрягать мышцы бьющей руки с большей силой. Эффект сказывается сразу: волейбольный мяч летит быстрее и им становится легче управлять. </w:t>
      </w:r>
    </w:p>
    <w:p w14:paraId="034F60F9" w14:textId="77777777" w:rsidR="00532CE9" w:rsidRDefault="00532CE9" w:rsidP="00C9189F">
      <w:pPr>
        <w:pStyle w:val="a4"/>
        <w:jc w:val="both"/>
        <w:rPr>
          <w:sz w:val="28"/>
          <w:szCs w:val="28"/>
        </w:rPr>
      </w:pPr>
      <w:r>
        <w:rPr>
          <w:sz w:val="28"/>
          <w:szCs w:val="28"/>
        </w:rPr>
        <w:t>Для увеличения плотности выполнения упражнений на многих занятиях мяч целесообразно подавать в стену.</w:t>
      </w:r>
    </w:p>
    <w:p w14:paraId="1747E1FD" w14:textId="77777777" w:rsidR="00D416CD" w:rsidRDefault="00D416CD" w:rsidP="00C9189F">
      <w:pPr>
        <w:pStyle w:val="a4"/>
        <w:jc w:val="both"/>
        <w:rPr>
          <w:sz w:val="28"/>
          <w:szCs w:val="28"/>
        </w:rPr>
      </w:pPr>
    </w:p>
    <w:p w14:paraId="3BB55CDD" w14:textId="77777777" w:rsidR="00532CE9" w:rsidRDefault="00532CE9" w:rsidP="00C9189F">
      <w:pPr>
        <w:pStyle w:val="a4"/>
        <w:jc w:val="both"/>
        <w:rPr>
          <w:sz w:val="28"/>
          <w:szCs w:val="28"/>
        </w:rPr>
      </w:pPr>
      <w:r>
        <w:rPr>
          <w:sz w:val="28"/>
          <w:szCs w:val="28"/>
        </w:rPr>
        <w:t>К началу непосредственного обучения верхней прямой подаче новички уже должны освоить броски различных мячей сверху одной и двумя руками с отведением туловища назад.</w:t>
      </w:r>
    </w:p>
    <w:p w14:paraId="37B84C5F" w14:textId="77777777" w:rsidR="00532CE9" w:rsidRDefault="00830F83" w:rsidP="00C9189F">
      <w:pPr>
        <w:pStyle w:val="a4"/>
        <w:jc w:val="both"/>
        <w:rPr>
          <w:sz w:val="28"/>
          <w:szCs w:val="28"/>
        </w:rPr>
      </w:pPr>
      <w:r>
        <w:rPr>
          <w:sz w:val="28"/>
          <w:szCs w:val="28"/>
        </w:rPr>
        <w:t>Основную задачу обучения подачи целесообразно разбить на ряд частных:</w:t>
      </w:r>
    </w:p>
    <w:p w14:paraId="3456BA4B" w14:textId="77777777" w:rsidR="000970D2" w:rsidRDefault="000970D2" w:rsidP="00D416CD">
      <w:pPr>
        <w:pStyle w:val="a4"/>
        <w:rPr>
          <w:sz w:val="28"/>
          <w:szCs w:val="28"/>
        </w:rPr>
      </w:pPr>
    </w:p>
    <w:p w14:paraId="7E35AAA8" w14:textId="77777777" w:rsidR="000970D2" w:rsidRPr="00F51B74" w:rsidRDefault="000970D2" w:rsidP="000970D2">
      <w:pPr>
        <w:pStyle w:val="a4"/>
        <w:rPr>
          <w:sz w:val="28"/>
          <w:szCs w:val="28"/>
        </w:rPr>
      </w:pPr>
      <w:r>
        <w:rPr>
          <w:sz w:val="28"/>
          <w:szCs w:val="28"/>
        </w:rPr>
        <w:t xml:space="preserve">           </w:t>
      </w:r>
      <w:r w:rsidR="00830F83">
        <w:rPr>
          <w:sz w:val="28"/>
          <w:szCs w:val="28"/>
        </w:rPr>
        <w:t>Задача 1. Научиться точному подбросу мяча для подачи.</w:t>
      </w:r>
      <w:r w:rsidRPr="00F51B7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484"/>
        <w:gridCol w:w="5103"/>
      </w:tblGrid>
      <w:tr w:rsidR="000970D2" w:rsidRPr="00766E2B" w14:paraId="7866282A" w14:textId="77777777" w:rsidTr="000970D2">
        <w:tc>
          <w:tcPr>
            <w:tcW w:w="480" w:type="dxa"/>
            <w:tcBorders>
              <w:top w:val="single" w:sz="4" w:space="0" w:color="auto"/>
              <w:left w:val="single" w:sz="4" w:space="0" w:color="auto"/>
              <w:bottom w:val="single" w:sz="4" w:space="0" w:color="auto"/>
              <w:right w:val="single" w:sz="4" w:space="0" w:color="auto"/>
            </w:tcBorders>
          </w:tcPr>
          <w:p w14:paraId="6BE0DFF2" w14:textId="77777777" w:rsidR="000970D2" w:rsidRPr="00766E2B" w:rsidRDefault="000970D2" w:rsidP="00180CBC">
            <w:pPr>
              <w:rPr>
                <w:b/>
                <w:sz w:val="26"/>
                <w:szCs w:val="26"/>
              </w:rPr>
            </w:pPr>
            <w:r w:rsidRPr="00766E2B">
              <w:rPr>
                <w:b/>
                <w:sz w:val="26"/>
                <w:szCs w:val="26"/>
              </w:rPr>
              <w:t>№</w:t>
            </w:r>
          </w:p>
        </w:tc>
        <w:tc>
          <w:tcPr>
            <w:tcW w:w="3484" w:type="dxa"/>
            <w:tcBorders>
              <w:top w:val="single" w:sz="4" w:space="0" w:color="auto"/>
              <w:left w:val="single" w:sz="4" w:space="0" w:color="auto"/>
              <w:bottom w:val="single" w:sz="4" w:space="0" w:color="auto"/>
              <w:right w:val="single" w:sz="4" w:space="0" w:color="auto"/>
            </w:tcBorders>
          </w:tcPr>
          <w:p w14:paraId="2CFC3CED" w14:textId="77777777" w:rsidR="000970D2" w:rsidRPr="000970D2" w:rsidRDefault="000970D2" w:rsidP="00180CBC">
            <w:pPr>
              <w:rPr>
                <w:b/>
                <w:sz w:val="22"/>
                <w:szCs w:val="22"/>
              </w:rPr>
            </w:pPr>
            <w:r w:rsidRPr="000970D2">
              <w:rPr>
                <w:b/>
                <w:sz w:val="22"/>
                <w:szCs w:val="22"/>
              </w:rPr>
              <w:t>Содержание упражнений</w:t>
            </w:r>
          </w:p>
        </w:tc>
        <w:tc>
          <w:tcPr>
            <w:tcW w:w="5103" w:type="dxa"/>
            <w:tcBorders>
              <w:top w:val="single" w:sz="4" w:space="0" w:color="auto"/>
              <w:left w:val="single" w:sz="4" w:space="0" w:color="auto"/>
              <w:bottom w:val="single" w:sz="4" w:space="0" w:color="auto"/>
              <w:right w:val="single" w:sz="4" w:space="0" w:color="auto"/>
            </w:tcBorders>
          </w:tcPr>
          <w:p w14:paraId="63BA2D3B" w14:textId="77777777" w:rsidR="000970D2" w:rsidRPr="00766E2B" w:rsidRDefault="000970D2" w:rsidP="00180CBC">
            <w:pPr>
              <w:rPr>
                <w:b/>
                <w:sz w:val="26"/>
                <w:szCs w:val="26"/>
              </w:rPr>
            </w:pPr>
            <w:r>
              <w:rPr>
                <w:b/>
                <w:sz w:val="26"/>
                <w:szCs w:val="26"/>
              </w:rPr>
              <w:t>Методические указания</w:t>
            </w:r>
          </w:p>
        </w:tc>
      </w:tr>
      <w:tr w:rsidR="000970D2" w:rsidRPr="00766E2B" w14:paraId="387B08F8" w14:textId="77777777" w:rsidTr="000970D2">
        <w:tc>
          <w:tcPr>
            <w:tcW w:w="480" w:type="dxa"/>
            <w:tcBorders>
              <w:top w:val="single" w:sz="4" w:space="0" w:color="auto"/>
              <w:left w:val="single" w:sz="4" w:space="0" w:color="auto"/>
              <w:bottom w:val="single" w:sz="4" w:space="0" w:color="auto"/>
              <w:right w:val="single" w:sz="4" w:space="0" w:color="auto"/>
            </w:tcBorders>
          </w:tcPr>
          <w:p w14:paraId="021FDD81" w14:textId="77777777" w:rsidR="000970D2" w:rsidRPr="00766E2B" w:rsidRDefault="000970D2" w:rsidP="00180CBC">
            <w:r w:rsidRPr="00766E2B">
              <w:t>1</w:t>
            </w:r>
          </w:p>
        </w:tc>
        <w:tc>
          <w:tcPr>
            <w:tcW w:w="3484" w:type="dxa"/>
            <w:tcBorders>
              <w:top w:val="single" w:sz="4" w:space="0" w:color="auto"/>
              <w:left w:val="single" w:sz="4" w:space="0" w:color="auto"/>
              <w:bottom w:val="single" w:sz="4" w:space="0" w:color="auto"/>
              <w:right w:val="single" w:sz="4" w:space="0" w:color="auto"/>
            </w:tcBorders>
          </w:tcPr>
          <w:p w14:paraId="1B815649" w14:textId="77777777" w:rsidR="000970D2" w:rsidRPr="00B96F8F" w:rsidRDefault="000970D2" w:rsidP="00180CBC">
            <w:r>
              <w:t>Подбрасывание мяча левой рукой для удара.</w:t>
            </w:r>
          </w:p>
        </w:tc>
        <w:tc>
          <w:tcPr>
            <w:tcW w:w="5103" w:type="dxa"/>
            <w:tcBorders>
              <w:top w:val="single" w:sz="4" w:space="0" w:color="auto"/>
              <w:left w:val="single" w:sz="4" w:space="0" w:color="auto"/>
              <w:bottom w:val="single" w:sz="4" w:space="0" w:color="auto"/>
              <w:right w:val="single" w:sz="4" w:space="0" w:color="auto"/>
            </w:tcBorders>
          </w:tcPr>
          <w:p w14:paraId="4BD7FFBE" w14:textId="77777777" w:rsidR="000970D2" w:rsidRPr="000970D2" w:rsidRDefault="000970D2" w:rsidP="000970D2">
            <w:pPr>
              <w:rPr>
                <w:sz w:val="22"/>
                <w:szCs w:val="22"/>
              </w:rPr>
            </w:pPr>
            <w:r w:rsidRPr="000970D2">
              <w:rPr>
                <w:sz w:val="22"/>
                <w:szCs w:val="22"/>
              </w:rPr>
              <w:t xml:space="preserve">Мяч подбрасывается вертикально вверх перед собой так, чтобы он </w:t>
            </w:r>
            <w:proofErr w:type="gramStart"/>
            <w:r w:rsidRPr="000970D2">
              <w:rPr>
                <w:sz w:val="22"/>
                <w:szCs w:val="22"/>
              </w:rPr>
              <w:t>падал</w:t>
            </w:r>
            <w:proofErr w:type="gramEnd"/>
            <w:r w:rsidRPr="000970D2">
              <w:rPr>
                <w:sz w:val="22"/>
                <w:szCs w:val="22"/>
              </w:rPr>
              <w:t xml:space="preserve"> не вращаясь на пол</w:t>
            </w:r>
            <w:r>
              <w:rPr>
                <w:sz w:val="22"/>
                <w:szCs w:val="22"/>
              </w:rPr>
              <w:t xml:space="preserve"> у носка левой ноги. Подброс невысокий.</w:t>
            </w:r>
          </w:p>
        </w:tc>
      </w:tr>
      <w:tr w:rsidR="000970D2" w:rsidRPr="00766E2B" w14:paraId="31F97A38" w14:textId="77777777" w:rsidTr="000970D2">
        <w:tc>
          <w:tcPr>
            <w:tcW w:w="480" w:type="dxa"/>
            <w:tcBorders>
              <w:top w:val="single" w:sz="4" w:space="0" w:color="auto"/>
              <w:left w:val="single" w:sz="4" w:space="0" w:color="auto"/>
              <w:bottom w:val="single" w:sz="4" w:space="0" w:color="auto"/>
              <w:right w:val="single" w:sz="4" w:space="0" w:color="auto"/>
            </w:tcBorders>
          </w:tcPr>
          <w:p w14:paraId="6313EFFA" w14:textId="77777777" w:rsidR="000970D2" w:rsidRPr="00766E2B" w:rsidRDefault="000970D2" w:rsidP="00180CBC">
            <w:r w:rsidRPr="00766E2B">
              <w:t>2</w:t>
            </w:r>
          </w:p>
        </w:tc>
        <w:tc>
          <w:tcPr>
            <w:tcW w:w="3484" w:type="dxa"/>
            <w:tcBorders>
              <w:top w:val="single" w:sz="4" w:space="0" w:color="auto"/>
              <w:left w:val="single" w:sz="4" w:space="0" w:color="auto"/>
              <w:bottom w:val="single" w:sz="4" w:space="0" w:color="auto"/>
              <w:right w:val="single" w:sz="4" w:space="0" w:color="auto"/>
            </w:tcBorders>
          </w:tcPr>
          <w:p w14:paraId="0EEA3A84" w14:textId="77777777" w:rsidR="000970D2" w:rsidRPr="00B96F8F" w:rsidRDefault="000970D2" w:rsidP="00180CBC">
            <w:r>
              <w:t>То же, но с замахом.</w:t>
            </w:r>
          </w:p>
        </w:tc>
        <w:tc>
          <w:tcPr>
            <w:tcW w:w="5103" w:type="dxa"/>
            <w:tcBorders>
              <w:top w:val="single" w:sz="4" w:space="0" w:color="auto"/>
              <w:left w:val="single" w:sz="4" w:space="0" w:color="auto"/>
              <w:bottom w:val="single" w:sz="4" w:space="0" w:color="auto"/>
              <w:right w:val="single" w:sz="4" w:space="0" w:color="auto"/>
            </w:tcBorders>
          </w:tcPr>
          <w:p w14:paraId="4AD3949F" w14:textId="77777777" w:rsidR="000970D2" w:rsidRPr="000970D2" w:rsidRDefault="000970D2" w:rsidP="000970D2">
            <w:pPr>
              <w:rPr>
                <w:sz w:val="22"/>
                <w:szCs w:val="22"/>
              </w:rPr>
            </w:pPr>
            <w:r w:rsidRPr="000970D2">
              <w:rPr>
                <w:sz w:val="22"/>
                <w:szCs w:val="22"/>
              </w:rPr>
              <w:t>Мяч подбрасывается согнутой рукой. Левой ногой сделать небольшой шаг вперед.</w:t>
            </w:r>
          </w:p>
        </w:tc>
      </w:tr>
    </w:tbl>
    <w:p w14:paraId="4AD283BF" w14:textId="77777777" w:rsidR="000970D2" w:rsidRPr="00EB2172" w:rsidRDefault="000970D2" w:rsidP="000970D2">
      <w:pPr>
        <w:pStyle w:val="a4"/>
        <w:rPr>
          <w:sz w:val="28"/>
          <w:szCs w:val="28"/>
        </w:rPr>
      </w:pPr>
    </w:p>
    <w:p w14:paraId="09150238" w14:textId="77777777" w:rsidR="000970D2" w:rsidRDefault="000970D2" w:rsidP="000970D2">
      <w:pPr>
        <w:pStyle w:val="a4"/>
        <w:rPr>
          <w:sz w:val="28"/>
          <w:szCs w:val="28"/>
        </w:rPr>
      </w:pPr>
    </w:p>
    <w:p w14:paraId="0602CAEE" w14:textId="77777777" w:rsidR="000970D2" w:rsidRDefault="000970D2" w:rsidP="000970D2">
      <w:pPr>
        <w:pStyle w:val="a4"/>
        <w:rPr>
          <w:sz w:val="28"/>
          <w:szCs w:val="28"/>
        </w:rPr>
      </w:pPr>
      <w:r>
        <w:rPr>
          <w:sz w:val="28"/>
          <w:szCs w:val="28"/>
        </w:rPr>
        <w:t xml:space="preserve">      Задача 2. Научиться посылать мячи ударом руки параллельно полу или   </w:t>
      </w:r>
    </w:p>
    <w:p w14:paraId="342FC2DC" w14:textId="77777777" w:rsidR="000970D2" w:rsidRPr="00F51B74" w:rsidRDefault="000970D2" w:rsidP="000970D2">
      <w:pPr>
        <w:pStyle w:val="a4"/>
        <w:rPr>
          <w:sz w:val="28"/>
          <w:szCs w:val="28"/>
        </w:rPr>
      </w:pPr>
      <w:r>
        <w:rPr>
          <w:sz w:val="28"/>
          <w:szCs w:val="28"/>
        </w:rPr>
        <w:t xml:space="preserve">                                     выше с собственного подбрасывания.</w:t>
      </w:r>
      <w:r w:rsidRPr="00F51B7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484"/>
        <w:gridCol w:w="5103"/>
      </w:tblGrid>
      <w:tr w:rsidR="000970D2" w:rsidRPr="00766E2B" w14:paraId="6A0A6106" w14:textId="77777777" w:rsidTr="00180CBC">
        <w:tc>
          <w:tcPr>
            <w:tcW w:w="480" w:type="dxa"/>
            <w:tcBorders>
              <w:top w:val="single" w:sz="4" w:space="0" w:color="auto"/>
              <w:left w:val="single" w:sz="4" w:space="0" w:color="auto"/>
              <w:bottom w:val="single" w:sz="4" w:space="0" w:color="auto"/>
              <w:right w:val="single" w:sz="4" w:space="0" w:color="auto"/>
            </w:tcBorders>
          </w:tcPr>
          <w:p w14:paraId="275346D1" w14:textId="77777777" w:rsidR="000970D2" w:rsidRPr="00766E2B" w:rsidRDefault="000970D2" w:rsidP="00180CBC">
            <w:pPr>
              <w:rPr>
                <w:b/>
                <w:sz w:val="26"/>
                <w:szCs w:val="26"/>
              </w:rPr>
            </w:pPr>
            <w:r w:rsidRPr="00766E2B">
              <w:rPr>
                <w:b/>
                <w:sz w:val="26"/>
                <w:szCs w:val="26"/>
              </w:rPr>
              <w:t>№</w:t>
            </w:r>
          </w:p>
        </w:tc>
        <w:tc>
          <w:tcPr>
            <w:tcW w:w="3484" w:type="dxa"/>
            <w:tcBorders>
              <w:top w:val="single" w:sz="4" w:space="0" w:color="auto"/>
              <w:left w:val="single" w:sz="4" w:space="0" w:color="auto"/>
              <w:bottom w:val="single" w:sz="4" w:space="0" w:color="auto"/>
              <w:right w:val="single" w:sz="4" w:space="0" w:color="auto"/>
            </w:tcBorders>
          </w:tcPr>
          <w:p w14:paraId="40D0920C" w14:textId="77777777" w:rsidR="000970D2" w:rsidRPr="000970D2" w:rsidRDefault="000970D2" w:rsidP="00180CBC">
            <w:pPr>
              <w:rPr>
                <w:b/>
                <w:sz w:val="22"/>
                <w:szCs w:val="22"/>
              </w:rPr>
            </w:pPr>
            <w:r w:rsidRPr="000970D2">
              <w:rPr>
                <w:b/>
                <w:sz w:val="22"/>
                <w:szCs w:val="22"/>
              </w:rPr>
              <w:t>Содержание упражнений</w:t>
            </w:r>
          </w:p>
        </w:tc>
        <w:tc>
          <w:tcPr>
            <w:tcW w:w="5103" w:type="dxa"/>
            <w:tcBorders>
              <w:top w:val="single" w:sz="4" w:space="0" w:color="auto"/>
              <w:left w:val="single" w:sz="4" w:space="0" w:color="auto"/>
              <w:bottom w:val="single" w:sz="4" w:space="0" w:color="auto"/>
              <w:right w:val="single" w:sz="4" w:space="0" w:color="auto"/>
            </w:tcBorders>
          </w:tcPr>
          <w:p w14:paraId="1C7FB333" w14:textId="77777777" w:rsidR="000970D2" w:rsidRPr="00766E2B" w:rsidRDefault="000970D2" w:rsidP="00180CBC">
            <w:pPr>
              <w:rPr>
                <w:b/>
                <w:sz w:val="26"/>
                <w:szCs w:val="26"/>
              </w:rPr>
            </w:pPr>
            <w:r>
              <w:rPr>
                <w:b/>
                <w:sz w:val="26"/>
                <w:szCs w:val="26"/>
              </w:rPr>
              <w:t>Методические указания</w:t>
            </w:r>
          </w:p>
        </w:tc>
      </w:tr>
      <w:tr w:rsidR="000970D2" w:rsidRPr="00766E2B" w14:paraId="0A9BFC7B" w14:textId="77777777" w:rsidTr="00180CBC">
        <w:tc>
          <w:tcPr>
            <w:tcW w:w="480" w:type="dxa"/>
            <w:tcBorders>
              <w:top w:val="single" w:sz="4" w:space="0" w:color="auto"/>
              <w:left w:val="single" w:sz="4" w:space="0" w:color="auto"/>
              <w:bottom w:val="single" w:sz="4" w:space="0" w:color="auto"/>
              <w:right w:val="single" w:sz="4" w:space="0" w:color="auto"/>
            </w:tcBorders>
          </w:tcPr>
          <w:p w14:paraId="2B39178B" w14:textId="77777777" w:rsidR="000970D2" w:rsidRPr="00766E2B" w:rsidRDefault="000970D2" w:rsidP="00180CBC">
            <w:r w:rsidRPr="00766E2B">
              <w:t>1</w:t>
            </w:r>
          </w:p>
        </w:tc>
        <w:tc>
          <w:tcPr>
            <w:tcW w:w="3484" w:type="dxa"/>
            <w:tcBorders>
              <w:top w:val="single" w:sz="4" w:space="0" w:color="auto"/>
              <w:left w:val="single" w:sz="4" w:space="0" w:color="auto"/>
              <w:bottom w:val="single" w:sz="4" w:space="0" w:color="auto"/>
              <w:right w:val="single" w:sz="4" w:space="0" w:color="auto"/>
            </w:tcBorders>
          </w:tcPr>
          <w:p w14:paraId="48490CB5" w14:textId="77777777" w:rsidR="000970D2" w:rsidRPr="00B96F8F" w:rsidRDefault="000970D2" w:rsidP="00180CBC">
            <w:r>
              <w:t>Броски малых мячей в стену выше головы.</w:t>
            </w:r>
          </w:p>
        </w:tc>
        <w:tc>
          <w:tcPr>
            <w:tcW w:w="5103" w:type="dxa"/>
            <w:tcBorders>
              <w:top w:val="single" w:sz="4" w:space="0" w:color="auto"/>
              <w:left w:val="single" w:sz="4" w:space="0" w:color="auto"/>
              <w:bottom w:val="single" w:sz="4" w:space="0" w:color="auto"/>
              <w:right w:val="single" w:sz="4" w:space="0" w:color="auto"/>
            </w:tcBorders>
          </w:tcPr>
          <w:p w14:paraId="35795418" w14:textId="77777777" w:rsidR="000970D2" w:rsidRPr="000970D2" w:rsidRDefault="000970D2" w:rsidP="00180CBC">
            <w:pPr>
              <w:rPr>
                <w:sz w:val="22"/>
                <w:szCs w:val="22"/>
              </w:rPr>
            </w:pPr>
            <w:r>
              <w:rPr>
                <w:sz w:val="22"/>
                <w:szCs w:val="22"/>
              </w:rPr>
              <w:t xml:space="preserve">Движения шире, свободнее. Рука должна быть выпрямленной. </w:t>
            </w:r>
          </w:p>
        </w:tc>
      </w:tr>
      <w:tr w:rsidR="000970D2" w:rsidRPr="00766E2B" w14:paraId="16DE9899" w14:textId="77777777" w:rsidTr="00180CBC">
        <w:tc>
          <w:tcPr>
            <w:tcW w:w="480" w:type="dxa"/>
            <w:tcBorders>
              <w:top w:val="single" w:sz="4" w:space="0" w:color="auto"/>
              <w:left w:val="single" w:sz="4" w:space="0" w:color="auto"/>
              <w:bottom w:val="single" w:sz="4" w:space="0" w:color="auto"/>
              <w:right w:val="single" w:sz="4" w:space="0" w:color="auto"/>
            </w:tcBorders>
          </w:tcPr>
          <w:p w14:paraId="1D31B368" w14:textId="77777777" w:rsidR="000970D2" w:rsidRPr="00766E2B" w:rsidRDefault="000970D2" w:rsidP="00180CBC">
            <w:r w:rsidRPr="00766E2B">
              <w:t>2</w:t>
            </w:r>
          </w:p>
        </w:tc>
        <w:tc>
          <w:tcPr>
            <w:tcW w:w="3484" w:type="dxa"/>
            <w:tcBorders>
              <w:top w:val="single" w:sz="4" w:space="0" w:color="auto"/>
              <w:left w:val="single" w:sz="4" w:space="0" w:color="auto"/>
              <w:bottom w:val="single" w:sz="4" w:space="0" w:color="auto"/>
              <w:right w:val="single" w:sz="4" w:space="0" w:color="auto"/>
            </w:tcBorders>
          </w:tcPr>
          <w:p w14:paraId="16BC6384" w14:textId="77777777" w:rsidR="000970D2" w:rsidRPr="00B96F8F" w:rsidRDefault="000970D2" w:rsidP="00180CBC">
            <w:r>
              <w:t>Броски волейбольных мячей в стену.</w:t>
            </w:r>
          </w:p>
        </w:tc>
        <w:tc>
          <w:tcPr>
            <w:tcW w:w="5103" w:type="dxa"/>
            <w:tcBorders>
              <w:top w:val="single" w:sz="4" w:space="0" w:color="auto"/>
              <w:left w:val="single" w:sz="4" w:space="0" w:color="auto"/>
              <w:bottom w:val="single" w:sz="4" w:space="0" w:color="auto"/>
              <w:right w:val="single" w:sz="4" w:space="0" w:color="auto"/>
            </w:tcBorders>
          </w:tcPr>
          <w:p w14:paraId="54428469" w14:textId="77777777" w:rsidR="000970D2" w:rsidRPr="000970D2" w:rsidRDefault="000970D2" w:rsidP="00180CBC">
            <w:pPr>
              <w:rPr>
                <w:sz w:val="22"/>
                <w:szCs w:val="22"/>
              </w:rPr>
            </w:pPr>
            <w:r>
              <w:rPr>
                <w:sz w:val="22"/>
                <w:szCs w:val="22"/>
              </w:rPr>
              <w:t>Плечо поднято в процессе движения</w:t>
            </w:r>
            <w:r w:rsidR="00E003E4">
              <w:rPr>
                <w:sz w:val="22"/>
                <w:szCs w:val="22"/>
              </w:rPr>
              <w:t xml:space="preserve">. Туловище </w:t>
            </w:r>
            <w:proofErr w:type="gramStart"/>
            <w:r w:rsidR="00E003E4">
              <w:rPr>
                <w:sz w:val="22"/>
                <w:szCs w:val="22"/>
              </w:rPr>
              <w:t>поворачивается ,</w:t>
            </w:r>
            <w:proofErr w:type="gramEnd"/>
            <w:r w:rsidR="00E003E4">
              <w:rPr>
                <w:sz w:val="22"/>
                <w:szCs w:val="22"/>
              </w:rPr>
              <w:t xml:space="preserve"> замах и удар.</w:t>
            </w:r>
          </w:p>
        </w:tc>
      </w:tr>
      <w:tr w:rsidR="00E003E4" w:rsidRPr="00766E2B" w14:paraId="3F8B6676" w14:textId="77777777" w:rsidTr="00180CBC">
        <w:tc>
          <w:tcPr>
            <w:tcW w:w="480" w:type="dxa"/>
            <w:tcBorders>
              <w:top w:val="single" w:sz="4" w:space="0" w:color="auto"/>
              <w:left w:val="single" w:sz="4" w:space="0" w:color="auto"/>
              <w:bottom w:val="single" w:sz="4" w:space="0" w:color="auto"/>
              <w:right w:val="single" w:sz="4" w:space="0" w:color="auto"/>
            </w:tcBorders>
          </w:tcPr>
          <w:p w14:paraId="7490E0FF" w14:textId="77777777" w:rsidR="00E003E4" w:rsidRPr="00766E2B" w:rsidRDefault="00E003E4" w:rsidP="00180CBC">
            <w:r>
              <w:t>3</w:t>
            </w:r>
          </w:p>
        </w:tc>
        <w:tc>
          <w:tcPr>
            <w:tcW w:w="3484" w:type="dxa"/>
            <w:tcBorders>
              <w:top w:val="single" w:sz="4" w:space="0" w:color="auto"/>
              <w:left w:val="single" w:sz="4" w:space="0" w:color="auto"/>
              <w:bottom w:val="single" w:sz="4" w:space="0" w:color="auto"/>
              <w:right w:val="single" w:sz="4" w:space="0" w:color="auto"/>
            </w:tcBorders>
          </w:tcPr>
          <w:p w14:paraId="75149869" w14:textId="77777777" w:rsidR="00E003E4" w:rsidRPr="00E003E4" w:rsidRDefault="00E003E4" w:rsidP="00180CBC">
            <w:pPr>
              <w:rPr>
                <w:sz w:val="22"/>
                <w:szCs w:val="22"/>
              </w:rPr>
            </w:pPr>
            <w:proofErr w:type="spellStart"/>
            <w:r w:rsidRPr="00E003E4">
              <w:rPr>
                <w:sz w:val="22"/>
                <w:szCs w:val="22"/>
              </w:rPr>
              <w:t>И.п</w:t>
            </w:r>
            <w:proofErr w:type="spellEnd"/>
            <w:r w:rsidRPr="00E003E4">
              <w:rPr>
                <w:sz w:val="22"/>
                <w:szCs w:val="22"/>
              </w:rPr>
              <w:t>. – стоя лицом к стене на расстоянии 1,5 м. Броски и ловля одной рукой отскочившего от стены мяча.</w:t>
            </w:r>
          </w:p>
        </w:tc>
        <w:tc>
          <w:tcPr>
            <w:tcW w:w="5103" w:type="dxa"/>
            <w:tcBorders>
              <w:top w:val="single" w:sz="4" w:space="0" w:color="auto"/>
              <w:left w:val="single" w:sz="4" w:space="0" w:color="auto"/>
              <w:bottom w:val="single" w:sz="4" w:space="0" w:color="auto"/>
              <w:right w:val="single" w:sz="4" w:space="0" w:color="auto"/>
            </w:tcBorders>
          </w:tcPr>
          <w:p w14:paraId="3227E510" w14:textId="77777777" w:rsidR="00E003E4" w:rsidRDefault="00E003E4" w:rsidP="00180CBC">
            <w:pPr>
              <w:rPr>
                <w:sz w:val="22"/>
                <w:szCs w:val="22"/>
              </w:rPr>
            </w:pPr>
            <w:r>
              <w:rPr>
                <w:sz w:val="22"/>
                <w:szCs w:val="22"/>
              </w:rPr>
              <w:t>Руку после броска останавливать, мяч ловить прямой рукой. Руку в лучезапястном суставе не сгибать.</w:t>
            </w:r>
          </w:p>
        </w:tc>
      </w:tr>
      <w:tr w:rsidR="00E003E4" w:rsidRPr="00766E2B" w14:paraId="266C0DDB" w14:textId="77777777" w:rsidTr="00180CBC">
        <w:tc>
          <w:tcPr>
            <w:tcW w:w="480" w:type="dxa"/>
            <w:tcBorders>
              <w:top w:val="single" w:sz="4" w:space="0" w:color="auto"/>
              <w:left w:val="single" w:sz="4" w:space="0" w:color="auto"/>
              <w:bottom w:val="single" w:sz="4" w:space="0" w:color="auto"/>
              <w:right w:val="single" w:sz="4" w:space="0" w:color="auto"/>
            </w:tcBorders>
          </w:tcPr>
          <w:p w14:paraId="61E699ED" w14:textId="77777777" w:rsidR="00E003E4" w:rsidRDefault="00E003E4" w:rsidP="00180CBC">
            <w:r>
              <w:t>4</w:t>
            </w:r>
          </w:p>
        </w:tc>
        <w:tc>
          <w:tcPr>
            <w:tcW w:w="3484" w:type="dxa"/>
            <w:tcBorders>
              <w:top w:val="single" w:sz="4" w:space="0" w:color="auto"/>
              <w:left w:val="single" w:sz="4" w:space="0" w:color="auto"/>
              <w:bottom w:val="single" w:sz="4" w:space="0" w:color="auto"/>
              <w:right w:val="single" w:sz="4" w:space="0" w:color="auto"/>
            </w:tcBorders>
          </w:tcPr>
          <w:p w14:paraId="66AC09DD" w14:textId="77777777" w:rsidR="00E003E4" w:rsidRPr="00E003E4" w:rsidRDefault="00E003E4" w:rsidP="00180CBC">
            <w:pPr>
              <w:rPr>
                <w:sz w:val="22"/>
                <w:szCs w:val="22"/>
              </w:rPr>
            </w:pPr>
            <w:r>
              <w:rPr>
                <w:sz w:val="22"/>
                <w:szCs w:val="22"/>
              </w:rPr>
              <w:t>Подача волейбольного мяча с собственного подбрасывания (лучше в упругую сетку)</w:t>
            </w:r>
          </w:p>
        </w:tc>
        <w:tc>
          <w:tcPr>
            <w:tcW w:w="5103" w:type="dxa"/>
            <w:tcBorders>
              <w:top w:val="single" w:sz="4" w:space="0" w:color="auto"/>
              <w:left w:val="single" w:sz="4" w:space="0" w:color="auto"/>
              <w:bottom w:val="single" w:sz="4" w:space="0" w:color="auto"/>
              <w:right w:val="single" w:sz="4" w:space="0" w:color="auto"/>
            </w:tcBorders>
          </w:tcPr>
          <w:p w14:paraId="71034B48" w14:textId="77777777" w:rsidR="00E003E4" w:rsidRDefault="00E003E4" w:rsidP="00180CBC">
            <w:pPr>
              <w:rPr>
                <w:sz w:val="22"/>
                <w:szCs w:val="22"/>
              </w:rPr>
            </w:pPr>
            <w:r>
              <w:rPr>
                <w:sz w:val="22"/>
                <w:szCs w:val="22"/>
              </w:rPr>
              <w:t>Таз при ударе отводится назад, обеспечивая попадание в рабочую зону.</w:t>
            </w:r>
          </w:p>
        </w:tc>
      </w:tr>
      <w:tr w:rsidR="008E7468" w:rsidRPr="00766E2B" w14:paraId="00CAC127" w14:textId="77777777" w:rsidTr="00180CBC">
        <w:tc>
          <w:tcPr>
            <w:tcW w:w="480" w:type="dxa"/>
            <w:tcBorders>
              <w:top w:val="single" w:sz="4" w:space="0" w:color="auto"/>
              <w:left w:val="single" w:sz="4" w:space="0" w:color="auto"/>
              <w:bottom w:val="single" w:sz="4" w:space="0" w:color="auto"/>
              <w:right w:val="single" w:sz="4" w:space="0" w:color="auto"/>
            </w:tcBorders>
          </w:tcPr>
          <w:p w14:paraId="1A5C5869" w14:textId="77777777" w:rsidR="008E7468" w:rsidRDefault="008E7468" w:rsidP="00180CBC">
            <w:r>
              <w:lastRenderedPageBreak/>
              <w:t>5</w:t>
            </w:r>
          </w:p>
        </w:tc>
        <w:tc>
          <w:tcPr>
            <w:tcW w:w="3484" w:type="dxa"/>
            <w:tcBorders>
              <w:top w:val="single" w:sz="4" w:space="0" w:color="auto"/>
              <w:left w:val="single" w:sz="4" w:space="0" w:color="auto"/>
              <w:bottom w:val="single" w:sz="4" w:space="0" w:color="auto"/>
              <w:right w:val="single" w:sz="4" w:space="0" w:color="auto"/>
            </w:tcBorders>
          </w:tcPr>
          <w:p w14:paraId="63B8836B" w14:textId="77777777" w:rsidR="008E7468" w:rsidRDefault="008E7468" w:rsidP="00180CBC">
            <w:pPr>
              <w:rPr>
                <w:sz w:val="22"/>
                <w:szCs w:val="22"/>
              </w:rPr>
            </w:pPr>
            <w:r>
              <w:rPr>
                <w:sz w:val="22"/>
                <w:szCs w:val="22"/>
              </w:rPr>
              <w:t>То же, но через волейбольную сетку, укрепленную вдоль зала.</w:t>
            </w:r>
          </w:p>
        </w:tc>
        <w:tc>
          <w:tcPr>
            <w:tcW w:w="5103" w:type="dxa"/>
            <w:tcBorders>
              <w:top w:val="single" w:sz="4" w:space="0" w:color="auto"/>
              <w:left w:val="single" w:sz="4" w:space="0" w:color="auto"/>
              <w:bottom w:val="single" w:sz="4" w:space="0" w:color="auto"/>
              <w:right w:val="single" w:sz="4" w:space="0" w:color="auto"/>
            </w:tcBorders>
          </w:tcPr>
          <w:p w14:paraId="38968074" w14:textId="77777777" w:rsidR="008E7468" w:rsidRDefault="008E7468" w:rsidP="00180CBC">
            <w:pPr>
              <w:rPr>
                <w:sz w:val="22"/>
                <w:szCs w:val="22"/>
              </w:rPr>
            </w:pPr>
            <w:r>
              <w:rPr>
                <w:sz w:val="22"/>
                <w:szCs w:val="22"/>
              </w:rPr>
              <w:t>То же. Движение в лучезапястном суставе отсутствует. Рука после удара останавливается.</w:t>
            </w:r>
          </w:p>
        </w:tc>
      </w:tr>
    </w:tbl>
    <w:p w14:paraId="0209FE69" w14:textId="77777777" w:rsidR="000970D2" w:rsidRPr="00EB2172" w:rsidRDefault="000970D2" w:rsidP="000970D2">
      <w:pPr>
        <w:pStyle w:val="a4"/>
        <w:rPr>
          <w:sz w:val="28"/>
          <w:szCs w:val="28"/>
        </w:rPr>
      </w:pPr>
    </w:p>
    <w:p w14:paraId="5471A908" w14:textId="77777777" w:rsidR="008E7468" w:rsidRDefault="008E7468" w:rsidP="008E7468">
      <w:pPr>
        <w:pStyle w:val="a4"/>
        <w:rPr>
          <w:sz w:val="28"/>
          <w:szCs w:val="28"/>
        </w:rPr>
      </w:pPr>
      <w:r>
        <w:rPr>
          <w:sz w:val="28"/>
          <w:szCs w:val="28"/>
        </w:rPr>
        <w:t xml:space="preserve">         Задача 3. Научиться подавать мяч через сетку в площадку.</w:t>
      </w:r>
      <w:r w:rsidRPr="00F51B74">
        <w:rPr>
          <w:sz w:val="28"/>
          <w:szCs w:val="28"/>
        </w:rPr>
        <w:t xml:space="preserve">  </w:t>
      </w:r>
    </w:p>
    <w:p w14:paraId="06679558" w14:textId="77777777" w:rsidR="00C9189F" w:rsidRPr="00F51B74" w:rsidRDefault="00C9189F" w:rsidP="008E7468">
      <w:pPr>
        <w:pStyle w:val="a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193"/>
        <w:gridCol w:w="4394"/>
      </w:tblGrid>
      <w:tr w:rsidR="008E7468" w:rsidRPr="00766E2B" w14:paraId="218034F3" w14:textId="77777777" w:rsidTr="008E7468">
        <w:tc>
          <w:tcPr>
            <w:tcW w:w="480" w:type="dxa"/>
            <w:tcBorders>
              <w:top w:val="single" w:sz="4" w:space="0" w:color="auto"/>
              <w:left w:val="single" w:sz="4" w:space="0" w:color="auto"/>
              <w:bottom w:val="single" w:sz="4" w:space="0" w:color="auto"/>
              <w:right w:val="single" w:sz="4" w:space="0" w:color="auto"/>
            </w:tcBorders>
          </w:tcPr>
          <w:p w14:paraId="276E7C2A" w14:textId="77777777" w:rsidR="008E7468" w:rsidRPr="00766E2B" w:rsidRDefault="008E7468" w:rsidP="00180CBC">
            <w:pPr>
              <w:rPr>
                <w:b/>
                <w:sz w:val="26"/>
                <w:szCs w:val="26"/>
              </w:rPr>
            </w:pPr>
            <w:r w:rsidRPr="00766E2B">
              <w:rPr>
                <w:b/>
                <w:sz w:val="26"/>
                <w:szCs w:val="26"/>
              </w:rPr>
              <w:t>№</w:t>
            </w:r>
          </w:p>
        </w:tc>
        <w:tc>
          <w:tcPr>
            <w:tcW w:w="4193" w:type="dxa"/>
            <w:tcBorders>
              <w:top w:val="single" w:sz="4" w:space="0" w:color="auto"/>
              <w:left w:val="single" w:sz="4" w:space="0" w:color="auto"/>
              <w:bottom w:val="single" w:sz="4" w:space="0" w:color="auto"/>
              <w:right w:val="single" w:sz="4" w:space="0" w:color="auto"/>
            </w:tcBorders>
          </w:tcPr>
          <w:p w14:paraId="549E2316" w14:textId="77777777" w:rsidR="008E7468" w:rsidRPr="000970D2" w:rsidRDefault="008E7468" w:rsidP="00180CBC">
            <w:pPr>
              <w:rPr>
                <w:b/>
                <w:sz w:val="22"/>
                <w:szCs w:val="22"/>
              </w:rPr>
            </w:pPr>
            <w:r w:rsidRPr="000970D2">
              <w:rPr>
                <w:b/>
                <w:sz w:val="22"/>
                <w:szCs w:val="22"/>
              </w:rPr>
              <w:t>Содержание упражнений</w:t>
            </w:r>
          </w:p>
        </w:tc>
        <w:tc>
          <w:tcPr>
            <w:tcW w:w="4394" w:type="dxa"/>
            <w:tcBorders>
              <w:top w:val="single" w:sz="4" w:space="0" w:color="auto"/>
              <w:left w:val="single" w:sz="4" w:space="0" w:color="auto"/>
              <w:bottom w:val="single" w:sz="4" w:space="0" w:color="auto"/>
              <w:right w:val="single" w:sz="4" w:space="0" w:color="auto"/>
            </w:tcBorders>
          </w:tcPr>
          <w:p w14:paraId="51B4D5F0" w14:textId="77777777" w:rsidR="008E7468" w:rsidRPr="00766E2B" w:rsidRDefault="008E7468" w:rsidP="00180CBC">
            <w:pPr>
              <w:rPr>
                <w:b/>
                <w:sz w:val="26"/>
                <w:szCs w:val="26"/>
              </w:rPr>
            </w:pPr>
            <w:r>
              <w:rPr>
                <w:b/>
                <w:sz w:val="26"/>
                <w:szCs w:val="26"/>
              </w:rPr>
              <w:t>Методические указания</w:t>
            </w:r>
          </w:p>
        </w:tc>
      </w:tr>
      <w:tr w:rsidR="008E7468" w:rsidRPr="00766E2B" w14:paraId="7CFEC6CD" w14:textId="77777777" w:rsidTr="008E7468">
        <w:tc>
          <w:tcPr>
            <w:tcW w:w="480" w:type="dxa"/>
            <w:tcBorders>
              <w:top w:val="single" w:sz="4" w:space="0" w:color="auto"/>
              <w:left w:val="single" w:sz="4" w:space="0" w:color="auto"/>
              <w:bottom w:val="single" w:sz="4" w:space="0" w:color="auto"/>
              <w:right w:val="single" w:sz="4" w:space="0" w:color="auto"/>
            </w:tcBorders>
          </w:tcPr>
          <w:p w14:paraId="4E7C232C" w14:textId="77777777" w:rsidR="008E7468" w:rsidRPr="00766E2B" w:rsidRDefault="008E7468" w:rsidP="00180CBC">
            <w:r w:rsidRPr="00766E2B">
              <w:t>1</w:t>
            </w:r>
          </w:p>
        </w:tc>
        <w:tc>
          <w:tcPr>
            <w:tcW w:w="4193" w:type="dxa"/>
            <w:tcBorders>
              <w:top w:val="single" w:sz="4" w:space="0" w:color="auto"/>
              <w:left w:val="single" w:sz="4" w:space="0" w:color="auto"/>
              <w:bottom w:val="single" w:sz="4" w:space="0" w:color="auto"/>
              <w:right w:val="single" w:sz="4" w:space="0" w:color="auto"/>
            </w:tcBorders>
          </w:tcPr>
          <w:p w14:paraId="0B5E211C" w14:textId="77777777" w:rsidR="008E7468" w:rsidRPr="008E7468" w:rsidRDefault="008E7468" w:rsidP="00180CBC">
            <w:pPr>
              <w:rPr>
                <w:sz w:val="22"/>
                <w:szCs w:val="22"/>
              </w:rPr>
            </w:pPr>
            <w:r w:rsidRPr="008E7468">
              <w:rPr>
                <w:sz w:val="22"/>
                <w:szCs w:val="22"/>
              </w:rPr>
              <w:t>Броски одной рукой волейбольных и баскетбольных мячей</w:t>
            </w:r>
            <w:r>
              <w:rPr>
                <w:sz w:val="22"/>
                <w:szCs w:val="22"/>
              </w:rPr>
              <w:t xml:space="preserve"> через сетку с 5-9 м.</w:t>
            </w:r>
          </w:p>
        </w:tc>
        <w:tc>
          <w:tcPr>
            <w:tcW w:w="4394" w:type="dxa"/>
            <w:tcBorders>
              <w:top w:val="single" w:sz="4" w:space="0" w:color="auto"/>
              <w:left w:val="single" w:sz="4" w:space="0" w:color="auto"/>
              <w:bottom w:val="single" w:sz="4" w:space="0" w:color="auto"/>
              <w:right w:val="single" w:sz="4" w:space="0" w:color="auto"/>
            </w:tcBorders>
          </w:tcPr>
          <w:p w14:paraId="3528E5A5" w14:textId="77777777" w:rsidR="008E7468" w:rsidRPr="000970D2" w:rsidRDefault="008E7468" w:rsidP="00180CBC">
            <w:pPr>
              <w:rPr>
                <w:sz w:val="22"/>
                <w:szCs w:val="22"/>
              </w:rPr>
            </w:pPr>
            <w:r>
              <w:rPr>
                <w:sz w:val="22"/>
                <w:szCs w:val="22"/>
              </w:rPr>
              <w:t>Туловище поворачивается.</w:t>
            </w:r>
          </w:p>
        </w:tc>
      </w:tr>
      <w:tr w:rsidR="008E7468" w:rsidRPr="00766E2B" w14:paraId="0BBC8ED6" w14:textId="77777777" w:rsidTr="008E7468">
        <w:tc>
          <w:tcPr>
            <w:tcW w:w="480" w:type="dxa"/>
            <w:tcBorders>
              <w:top w:val="single" w:sz="4" w:space="0" w:color="auto"/>
              <w:left w:val="single" w:sz="4" w:space="0" w:color="auto"/>
              <w:bottom w:val="single" w:sz="4" w:space="0" w:color="auto"/>
              <w:right w:val="single" w:sz="4" w:space="0" w:color="auto"/>
            </w:tcBorders>
          </w:tcPr>
          <w:p w14:paraId="551D9AD6" w14:textId="77777777" w:rsidR="008E7468" w:rsidRPr="00766E2B" w:rsidRDefault="008E7468" w:rsidP="00180CBC">
            <w:r w:rsidRPr="00766E2B">
              <w:t>2</w:t>
            </w:r>
          </w:p>
        </w:tc>
        <w:tc>
          <w:tcPr>
            <w:tcW w:w="4193" w:type="dxa"/>
            <w:tcBorders>
              <w:top w:val="single" w:sz="4" w:space="0" w:color="auto"/>
              <w:left w:val="single" w:sz="4" w:space="0" w:color="auto"/>
              <w:bottom w:val="single" w:sz="4" w:space="0" w:color="auto"/>
              <w:right w:val="single" w:sz="4" w:space="0" w:color="auto"/>
            </w:tcBorders>
          </w:tcPr>
          <w:p w14:paraId="6BC9E107" w14:textId="77777777" w:rsidR="008E7468" w:rsidRPr="00B96F8F" w:rsidRDefault="008E7468" w:rsidP="00180CBC">
            <w:r>
              <w:t>Подачи вдоль зала через сетку с расстояния 5-9 м</w:t>
            </w:r>
          </w:p>
        </w:tc>
        <w:tc>
          <w:tcPr>
            <w:tcW w:w="4394" w:type="dxa"/>
            <w:tcBorders>
              <w:top w:val="single" w:sz="4" w:space="0" w:color="auto"/>
              <w:left w:val="single" w:sz="4" w:space="0" w:color="auto"/>
              <w:bottom w:val="single" w:sz="4" w:space="0" w:color="auto"/>
              <w:right w:val="single" w:sz="4" w:space="0" w:color="auto"/>
            </w:tcBorders>
          </w:tcPr>
          <w:p w14:paraId="3ACAA8DA" w14:textId="77777777" w:rsidR="008E7468" w:rsidRPr="000970D2" w:rsidRDefault="008E7468" w:rsidP="00180CBC">
            <w:pPr>
              <w:rPr>
                <w:sz w:val="22"/>
                <w:szCs w:val="22"/>
              </w:rPr>
            </w:pPr>
            <w:r>
              <w:rPr>
                <w:sz w:val="22"/>
                <w:szCs w:val="22"/>
              </w:rPr>
              <w:t>Выполнять все требования подачи.</w:t>
            </w:r>
          </w:p>
        </w:tc>
      </w:tr>
    </w:tbl>
    <w:p w14:paraId="5BC060D6" w14:textId="77777777" w:rsidR="000970D2" w:rsidRPr="00EB2172" w:rsidRDefault="000970D2" w:rsidP="000970D2">
      <w:pPr>
        <w:pStyle w:val="a4"/>
        <w:rPr>
          <w:sz w:val="28"/>
          <w:szCs w:val="28"/>
        </w:rPr>
      </w:pPr>
    </w:p>
    <w:p w14:paraId="7E4FDB50" w14:textId="77777777" w:rsidR="00A16FB9" w:rsidRPr="00A16FB9" w:rsidRDefault="00A16FB9" w:rsidP="00C9189F">
      <w:pPr>
        <w:pStyle w:val="a4"/>
        <w:jc w:val="both"/>
        <w:rPr>
          <w:sz w:val="28"/>
          <w:szCs w:val="28"/>
        </w:rPr>
      </w:pPr>
      <w:r w:rsidRPr="00A16FB9">
        <w:rPr>
          <w:sz w:val="28"/>
          <w:szCs w:val="28"/>
        </w:rPr>
        <w:t>Примерные упражнения для разучивания подач.</w:t>
      </w:r>
    </w:p>
    <w:p w14:paraId="589D89A4" w14:textId="77777777" w:rsidR="00A16FB9" w:rsidRPr="00A16FB9" w:rsidRDefault="00A16FB9" w:rsidP="00C9189F">
      <w:pPr>
        <w:pStyle w:val="a4"/>
        <w:jc w:val="both"/>
        <w:rPr>
          <w:sz w:val="28"/>
          <w:szCs w:val="28"/>
        </w:rPr>
      </w:pPr>
      <w:r w:rsidRPr="00A16FB9">
        <w:rPr>
          <w:sz w:val="28"/>
          <w:szCs w:val="28"/>
          <w:u w:val="single"/>
        </w:rPr>
        <w:t>Упражнение 1</w:t>
      </w:r>
    </w:p>
    <w:p w14:paraId="2EB642E7" w14:textId="77777777" w:rsidR="00A16FB9" w:rsidRPr="00A16FB9" w:rsidRDefault="00A16FB9" w:rsidP="00C9189F">
      <w:pPr>
        <w:pStyle w:val="a4"/>
        <w:jc w:val="both"/>
        <w:rPr>
          <w:sz w:val="28"/>
          <w:szCs w:val="28"/>
        </w:rPr>
      </w:pPr>
      <w:r w:rsidRPr="00A16FB9">
        <w:rPr>
          <w:sz w:val="28"/>
          <w:szCs w:val="28"/>
        </w:rPr>
        <w:t>Вначале занимающиеся располагаются на боковых линиях площадки с тем, чтобы выполнять подачу между партнёрами поперёк площадки. Это способствует привлечению внимания занимающихся к выполнению движений в момент подачи. Если обучающихся сразу поставить на место подачи, то они во что бы то ни стало стремятся перебить мяч через сетку, чаще всего выполняя это неверным движением, приобретая неправильный навык и удлиняя время освоения подачи.</w:t>
      </w:r>
    </w:p>
    <w:p w14:paraId="21316818" w14:textId="77777777" w:rsidR="00A16FB9" w:rsidRPr="00A16FB9" w:rsidRDefault="00A16FB9" w:rsidP="00C9189F">
      <w:pPr>
        <w:pStyle w:val="a4"/>
        <w:jc w:val="both"/>
        <w:rPr>
          <w:sz w:val="28"/>
          <w:szCs w:val="28"/>
        </w:rPr>
      </w:pPr>
      <w:r w:rsidRPr="00A16FB9">
        <w:rPr>
          <w:sz w:val="28"/>
          <w:szCs w:val="28"/>
        </w:rPr>
        <w:t>Стоя на боковых линиях площадки занимающиеся должны освоить правильность движения, умение соизмерять свои силы, подбрасывание мяча, точность в направлении полёта мяча. Затем это упражнение самостоятельно у стены с разных расстояний. Высота удара не должна быть ниже уровня верхнего края сетки.</w:t>
      </w:r>
    </w:p>
    <w:p w14:paraId="7F7321D4" w14:textId="77777777" w:rsidR="00A16FB9" w:rsidRPr="00A16FB9" w:rsidRDefault="00A16FB9" w:rsidP="00C9189F">
      <w:pPr>
        <w:pStyle w:val="a4"/>
        <w:jc w:val="both"/>
        <w:rPr>
          <w:sz w:val="28"/>
          <w:szCs w:val="28"/>
        </w:rPr>
      </w:pPr>
      <w:r w:rsidRPr="00A16FB9">
        <w:rPr>
          <w:sz w:val="28"/>
          <w:szCs w:val="28"/>
          <w:u w:val="single"/>
        </w:rPr>
        <w:t>Упражнение 2</w:t>
      </w:r>
    </w:p>
    <w:p w14:paraId="7EE5BC4C" w14:textId="77777777" w:rsidR="00A16FB9" w:rsidRPr="00A16FB9" w:rsidRDefault="00A16FB9" w:rsidP="00C9189F">
      <w:pPr>
        <w:pStyle w:val="a4"/>
        <w:jc w:val="both"/>
        <w:rPr>
          <w:sz w:val="28"/>
          <w:szCs w:val="28"/>
        </w:rPr>
      </w:pPr>
      <w:r w:rsidRPr="00A16FB9">
        <w:rPr>
          <w:sz w:val="28"/>
          <w:szCs w:val="28"/>
        </w:rPr>
        <w:t>То же упражнение в парах, но уже через сетку, с постепенным увеличением расстояния так, что один из партнёров подходит к лицевой линии площадки. Только освоив технику подачи, научившись соразмерять свои усилия удара по мячу с расстоянием его полёта и добившись некоторой точности направления подачи, некоторые авторы советуют расположить занимающихся на лицевых линиях площадки.</w:t>
      </w:r>
    </w:p>
    <w:p w14:paraId="4E759A3B" w14:textId="77777777" w:rsidR="00A16FB9" w:rsidRPr="00A16FB9" w:rsidRDefault="00A16FB9" w:rsidP="00C9189F">
      <w:pPr>
        <w:pStyle w:val="a4"/>
        <w:jc w:val="both"/>
        <w:rPr>
          <w:sz w:val="28"/>
          <w:szCs w:val="28"/>
        </w:rPr>
      </w:pPr>
      <w:r w:rsidRPr="00A16FB9">
        <w:rPr>
          <w:sz w:val="28"/>
          <w:szCs w:val="28"/>
          <w:u w:val="single"/>
        </w:rPr>
        <w:t>Упражнение 3</w:t>
      </w:r>
    </w:p>
    <w:p w14:paraId="10AAB58F" w14:textId="77777777" w:rsidR="00244DAD" w:rsidRDefault="00A16FB9" w:rsidP="00C9189F">
      <w:pPr>
        <w:pStyle w:val="a4"/>
        <w:jc w:val="both"/>
        <w:rPr>
          <w:sz w:val="28"/>
          <w:szCs w:val="28"/>
        </w:rPr>
      </w:pPr>
      <w:r w:rsidRPr="00A16FB9">
        <w:rPr>
          <w:sz w:val="28"/>
          <w:szCs w:val="28"/>
        </w:rPr>
        <w:t>Выполнение подач с лицевой линии. При поочерёдном выполнении подач</w:t>
      </w:r>
      <w:r w:rsidR="00C110A8">
        <w:rPr>
          <w:sz w:val="28"/>
          <w:szCs w:val="28"/>
        </w:rPr>
        <w:t>, отмечая ошибки у занимающихся</w:t>
      </w:r>
      <w:r w:rsidRPr="00A16FB9">
        <w:rPr>
          <w:sz w:val="28"/>
          <w:szCs w:val="28"/>
        </w:rPr>
        <w:t xml:space="preserve"> </w:t>
      </w:r>
      <w:proofErr w:type="spellStart"/>
      <w:r w:rsidRPr="00A16FB9">
        <w:rPr>
          <w:sz w:val="28"/>
          <w:szCs w:val="28"/>
        </w:rPr>
        <w:t>С.Л.Фетисова</w:t>
      </w:r>
      <w:proofErr w:type="spellEnd"/>
      <w:r w:rsidRPr="00A16FB9">
        <w:rPr>
          <w:sz w:val="28"/>
          <w:szCs w:val="28"/>
        </w:rPr>
        <w:t xml:space="preserve"> в своей работе «Биомеханическое исследование подач в волейболе и методика их совершенствования»</w:t>
      </w:r>
      <w:r w:rsidR="00C110A8" w:rsidRPr="00C110A8">
        <w:rPr>
          <w:sz w:val="28"/>
          <w:szCs w:val="28"/>
        </w:rPr>
        <w:t xml:space="preserve"> </w:t>
      </w:r>
      <w:r w:rsidRPr="00A16FB9">
        <w:rPr>
          <w:sz w:val="28"/>
          <w:szCs w:val="28"/>
        </w:rPr>
        <w:t xml:space="preserve">(1974г.) предлагает для совершенствования техники подач использовать различные ориентиры. </w:t>
      </w:r>
    </w:p>
    <w:p w14:paraId="0003E68D" w14:textId="77777777" w:rsidR="00244DAD" w:rsidRDefault="00A16FB9" w:rsidP="00C9189F">
      <w:pPr>
        <w:pStyle w:val="a4"/>
        <w:jc w:val="both"/>
        <w:rPr>
          <w:sz w:val="28"/>
          <w:szCs w:val="28"/>
        </w:rPr>
      </w:pPr>
      <w:r w:rsidRPr="00A16FB9">
        <w:rPr>
          <w:sz w:val="28"/>
          <w:szCs w:val="28"/>
        </w:rPr>
        <w:t xml:space="preserve">Так же при совершенствовании техники надо вводить </w:t>
      </w:r>
      <w:r w:rsidRPr="00244DAD">
        <w:rPr>
          <w:i/>
          <w:sz w:val="28"/>
          <w:szCs w:val="28"/>
          <w:u w:val="single"/>
        </w:rPr>
        <w:t>соревновательные</w:t>
      </w:r>
      <w:r w:rsidRPr="00244DAD">
        <w:rPr>
          <w:i/>
          <w:sz w:val="28"/>
          <w:szCs w:val="28"/>
        </w:rPr>
        <w:t xml:space="preserve"> </w:t>
      </w:r>
      <w:r w:rsidRPr="00244DAD">
        <w:rPr>
          <w:i/>
          <w:sz w:val="28"/>
          <w:szCs w:val="28"/>
          <w:u w:val="single"/>
        </w:rPr>
        <w:t>моменты</w:t>
      </w:r>
      <w:r w:rsidRPr="00A16FB9">
        <w:rPr>
          <w:sz w:val="28"/>
          <w:szCs w:val="28"/>
        </w:rPr>
        <w:t xml:space="preserve"> (очки или баллы, в зависимости от точности попадания в ориентиры). Соревнования могут проводиться как группами, так и индивидуально. Например, на каждой стороне площадки чертится круг радиусом 0,5 метра, где находится игрок той команды, которая производит подачу. Подача должна производиться на этого игрока, игрок ловит мяч, быстро передаёт мяч под сеткой своей команде, и все, не выходя из круга. На его место встаёт другой игрок из этой команды. Выигрывает та команда, </w:t>
      </w:r>
      <w:r w:rsidRPr="00A16FB9">
        <w:rPr>
          <w:sz w:val="28"/>
          <w:szCs w:val="28"/>
        </w:rPr>
        <w:lastRenderedPageBreak/>
        <w:t>которая за определённое время наберёт больше очков. При индивидуальном соревновании каждый игрок должен подать без ошибок десять подач в быстром темпе. Допустивший ошибку начинает всё сначала. Победитель тот, кто первый выполнит десять подач.</w:t>
      </w:r>
    </w:p>
    <w:p w14:paraId="30B05A28" w14:textId="77777777" w:rsidR="00BD5EAE" w:rsidRDefault="00BD5EAE" w:rsidP="00C9189F">
      <w:pPr>
        <w:pStyle w:val="a4"/>
        <w:jc w:val="both"/>
        <w:rPr>
          <w:sz w:val="28"/>
          <w:szCs w:val="28"/>
        </w:rPr>
      </w:pPr>
    </w:p>
    <w:p w14:paraId="787F8D71" w14:textId="77777777" w:rsidR="00244DAD" w:rsidRDefault="00244DAD" w:rsidP="00C9189F">
      <w:pPr>
        <w:pStyle w:val="a4"/>
        <w:jc w:val="both"/>
        <w:rPr>
          <w:sz w:val="28"/>
          <w:szCs w:val="28"/>
        </w:rPr>
      </w:pPr>
      <w:r>
        <w:rPr>
          <w:sz w:val="28"/>
          <w:szCs w:val="28"/>
        </w:rPr>
        <w:t>Закрепление подачи в играх и игровых упражнениях:</w:t>
      </w:r>
    </w:p>
    <w:p w14:paraId="506218B4" w14:textId="77777777" w:rsidR="00244DAD" w:rsidRDefault="001F0EAC" w:rsidP="00C9189F">
      <w:pPr>
        <w:pStyle w:val="a4"/>
        <w:jc w:val="both"/>
        <w:rPr>
          <w:sz w:val="28"/>
          <w:szCs w:val="28"/>
        </w:rPr>
      </w:pPr>
      <w:r>
        <w:rPr>
          <w:sz w:val="28"/>
          <w:szCs w:val="28"/>
        </w:rPr>
        <w:t xml:space="preserve"> а) </w:t>
      </w:r>
      <w:r w:rsidR="00244DAD" w:rsidRPr="000A7DAC">
        <w:rPr>
          <w:i/>
          <w:sz w:val="28"/>
          <w:szCs w:val="28"/>
        </w:rPr>
        <w:t>«Снайперы»</w:t>
      </w:r>
      <w:r w:rsidR="00244DAD">
        <w:rPr>
          <w:sz w:val="28"/>
          <w:szCs w:val="28"/>
        </w:rPr>
        <w:t xml:space="preserve"> - площадка разделена на 9 равных квадратов, каждый квадрат обозначен цифрой (это количество очков). Учащиеся разделены на 2 команды. Команды по очереди подают подачи, набирая очки</w:t>
      </w:r>
      <w:r>
        <w:rPr>
          <w:sz w:val="28"/>
          <w:szCs w:val="28"/>
        </w:rPr>
        <w:t>.</w:t>
      </w:r>
    </w:p>
    <w:p w14:paraId="5E5AA228" w14:textId="77777777" w:rsidR="001F0EAC" w:rsidRDefault="001F0EAC" w:rsidP="00C9189F">
      <w:pPr>
        <w:pStyle w:val="a4"/>
        <w:jc w:val="both"/>
        <w:rPr>
          <w:sz w:val="28"/>
          <w:szCs w:val="28"/>
        </w:rPr>
      </w:pPr>
      <w:r>
        <w:rPr>
          <w:sz w:val="28"/>
          <w:szCs w:val="28"/>
        </w:rPr>
        <w:t>Итог подводится по сумме очков, набранных всеми игроками команды. Варианты: 1) каждый игрок может выполнить не по одной, а по несколько подач (2-5); 2) группу можно разделить на несколько команд и игру проводить с двух сторон.</w:t>
      </w:r>
    </w:p>
    <w:p w14:paraId="560BC088" w14:textId="77777777" w:rsidR="001F0EAC" w:rsidRDefault="001F0EAC" w:rsidP="00C9189F">
      <w:pPr>
        <w:pStyle w:val="a4"/>
        <w:jc w:val="both"/>
        <w:rPr>
          <w:sz w:val="28"/>
          <w:szCs w:val="28"/>
        </w:rPr>
      </w:pPr>
      <w:r>
        <w:rPr>
          <w:sz w:val="28"/>
          <w:szCs w:val="28"/>
        </w:rPr>
        <w:t xml:space="preserve">б) </w:t>
      </w:r>
      <w:r w:rsidRPr="000A7DAC">
        <w:rPr>
          <w:i/>
          <w:sz w:val="28"/>
          <w:szCs w:val="28"/>
        </w:rPr>
        <w:t>«Кто больше»</w:t>
      </w:r>
      <w:r>
        <w:rPr>
          <w:sz w:val="28"/>
          <w:szCs w:val="28"/>
        </w:rPr>
        <w:t xml:space="preserve"> - играют 2 команды. Одна из команд – подающая (для начинающих расстояние от сетки 6 м.), вторая – принимающая подачу. Принимающие игроки располагаются произвольно на противоположной площадке. По сигналу первый игрок подает мяч, а сам быстро, за пределами площадки, оббегает ее и возвращается на свое место. Игроки противоположной команды принимают мяч и выполняют передачи внутри своей площадки, стараясь сделать как можно больше передач, пока соперник бежит.</w:t>
      </w:r>
      <w:r w:rsidR="00244E98">
        <w:rPr>
          <w:sz w:val="28"/>
          <w:szCs w:val="28"/>
        </w:rPr>
        <w:t xml:space="preserve"> Игра продолжается до тех пор, пока все игроки не примут участие. Подсчитывается общее количество передач. Затем смена команд.</w:t>
      </w:r>
    </w:p>
    <w:p w14:paraId="1BE5FFBE" w14:textId="77777777" w:rsidR="00244E98" w:rsidRDefault="00244E98" w:rsidP="00C9189F">
      <w:pPr>
        <w:pStyle w:val="a4"/>
        <w:jc w:val="both"/>
        <w:rPr>
          <w:sz w:val="28"/>
          <w:szCs w:val="28"/>
        </w:rPr>
      </w:pPr>
      <w:r>
        <w:rPr>
          <w:sz w:val="28"/>
          <w:szCs w:val="28"/>
        </w:rPr>
        <w:t>Правила: нельзя при беге касаться чего-либо, наступать на линии, нельзя делать повторные передачи одними и теми же игроками. За неудачно выполненную подачу соперникам начисляется 10 передач.</w:t>
      </w:r>
    </w:p>
    <w:p w14:paraId="6190E9CC" w14:textId="77777777" w:rsidR="00244E98" w:rsidRDefault="00244E98" w:rsidP="00C9189F">
      <w:pPr>
        <w:pStyle w:val="a4"/>
        <w:jc w:val="both"/>
        <w:rPr>
          <w:sz w:val="28"/>
          <w:szCs w:val="28"/>
        </w:rPr>
      </w:pPr>
      <w:r>
        <w:rPr>
          <w:sz w:val="28"/>
          <w:szCs w:val="28"/>
        </w:rPr>
        <w:t xml:space="preserve">в) </w:t>
      </w:r>
      <w:r w:rsidRPr="000A7DAC">
        <w:rPr>
          <w:i/>
          <w:sz w:val="28"/>
          <w:szCs w:val="28"/>
        </w:rPr>
        <w:t>«Подающий»</w:t>
      </w:r>
      <w:r>
        <w:rPr>
          <w:sz w:val="28"/>
          <w:szCs w:val="28"/>
        </w:rPr>
        <w:t xml:space="preserve"> - в игре участвует две команды. Игроки одной из команд по очереди подают подачи на противоположную сторону (или определенную зону). Игрок, не подавший подачу, выбывает из игры. Команда подает до тех пор, пока не допустит ошибку последний игрок. Подсчитывается общее количество подач команды. Затем подает вторая команда. Победитель определяется по общему количеству набранных очков.</w:t>
      </w:r>
    </w:p>
    <w:p w14:paraId="0F6625C8" w14:textId="77777777" w:rsidR="00180CBC" w:rsidRDefault="00180CBC" w:rsidP="00C9189F">
      <w:pPr>
        <w:pStyle w:val="a4"/>
        <w:jc w:val="both"/>
        <w:rPr>
          <w:sz w:val="28"/>
          <w:szCs w:val="28"/>
        </w:rPr>
      </w:pPr>
      <w:r>
        <w:rPr>
          <w:sz w:val="28"/>
          <w:szCs w:val="28"/>
        </w:rPr>
        <w:t xml:space="preserve">Варианты: 1) при ограниченном времени, определить время на команду; </w:t>
      </w:r>
    </w:p>
    <w:p w14:paraId="11E49EB3" w14:textId="73FD0322" w:rsidR="004C59E4" w:rsidRPr="00A16FB9" w:rsidRDefault="00180CBC" w:rsidP="00C9189F">
      <w:pPr>
        <w:pStyle w:val="a4"/>
        <w:jc w:val="both"/>
        <w:rPr>
          <w:sz w:val="28"/>
          <w:szCs w:val="28"/>
        </w:rPr>
      </w:pPr>
      <w:r>
        <w:rPr>
          <w:sz w:val="28"/>
          <w:szCs w:val="28"/>
        </w:rPr>
        <w:t>2) игроки подают мяч по очереди, но подряд до потери мяча этим игроком, затем</w:t>
      </w:r>
      <w:r w:rsidR="00491F86">
        <w:rPr>
          <w:sz w:val="28"/>
          <w:szCs w:val="28"/>
        </w:rPr>
        <w:t xml:space="preserve"> следующий игрок.</w:t>
      </w:r>
      <w:r>
        <w:rPr>
          <w:sz w:val="28"/>
          <w:szCs w:val="28"/>
        </w:rPr>
        <w:t xml:space="preserve"> </w:t>
      </w:r>
      <w:r>
        <w:rPr>
          <w:vanish/>
          <w:sz w:val="28"/>
          <w:szCs w:val="28"/>
        </w:rPr>
        <w:t xml:space="preserve">) игроки анных очков.ередачи одними и теми же игроками. </w:t>
      </w:r>
      <w:r>
        <w:rPr>
          <w:vanish/>
          <w:sz w:val="28"/>
          <w:szCs w:val="28"/>
        </w:rPr>
        <w:pgNum/>
      </w:r>
      <w:r>
        <w:rPr>
          <w:vanish/>
          <w:sz w:val="28"/>
          <w:szCs w:val="28"/>
        </w:rPr>
        <w:pgNum/>
      </w:r>
      <w:r>
        <w:rPr>
          <w:vanish/>
          <w:sz w:val="28"/>
          <w:szCs w:val="28"/>
        </w:rPr>
        <w:pgNum/>
      </w:r>
      <w:r>
        <w:rPr>
          <w:sz w:val="28"/>
          <w:szCs w:val="28"/>
        </w:rPr>
        <w:t xml:space="preserve"> </w:t>
      </w:r>
    </w:p>
    <w:p w14:paraId="5A32754E" w14:textId="77777777" w:rsidR="00A20F89" w:rsidRDefault="00A20F89" w:rsidP="00C9189F">
      <w:pPr>
        <w:pStyle w:val="a4"/>
        <w:jc w:val="both"/>
        <w:rPr>
          <w:rFonts w:eastAsiaTheme="minorHAnsi"/>
          <w:sz w:val="28"/>
          <w:szCs w:val="28"/>
          <w:lang w:eastAsia="en-US"/>
        </w:rPr>
      </w:pPr>
    </w:p>
    <w:p w14:paraId="5CCB0F85" w14:textId="77777777" w:rsidR="0008596E" w:rsidRDefault="00362C70" w:rsidP="00C9189F">
      <w:pPr>
        <w:pStyle w:val="a4"/>
        <w:jc w:val="both"/>
        <w:rPr>
          <w:sz w:val="28"/>
          <w:szCs w:val="28"/>
        </w:rPr>
      </w:pPr>
      <w:r>
        <w:rPr>
          <w:sz w:val="28"/>
          <w:szCs w:val="28"/>
        </w:rPr>
        <w:t>Глава 2</w:t>
      </w:r>
      <w:r w:rsidR="00C04986">
        <w:rPr>
          <w:sz w:val="28"/>
          <w:szCs w:val="28"/>
        </w:rPr>
        <w:t>. ЗАКЛЮЧЕНИЕ</w:t>
      </w:r>
    </w:p>
    <w:p w14:paraId="751F4784" w14:textId="77777777" w:rsidR="00C04986" w:rsidRDefault="00C04986" w:rsidP="00C9189F">
      <w:pPr>
        <w:pStyle w:val="a4"/>
        <w:jc w:val="both"/>
        <w:rPr>
          <w:sz w:val="28"/>
          <w:szCs w:val="28"/>
        </w:rPr>
      </w:pPr>
      <w:r w:rsidRPr="00C04986">
        <w:rPr>
          <w:sz w:val="28"/>
          <w:szCs w:val="28"/>
        </w:rPr>
        <w:t>Рекомендации и комплекс упражнений</w:t>
      </w:r>
    </w:p>
    <w:p w14:paraId="4C0789DD" w14:textId="77777777" w:rsidR="00C04986" w:rsidRDefault="00ED35CB" w:rsidP="00C9189F">
      <w:pPr>
        <w:pStyle w:val="a7"/>
        <w:jc w:val="both"/>
        <w:rPr>
          <w:sz w:val="28"/>
          <w:szCs w:val="28"/>
        </w:rPr>
      </w:pPr>
      <w:r>
        <w:rPr>
          <w:sz w:val="28"/>
          <w:szCs w:val="28"/>
        </w:rPr>
        <w:t xml:space="preserve"> </w:t>
      </w:r>
      <w:r w:rsidR="00C04986" w:rsidRPr="00C04986">
        <w:rPr>
          <w:sz w:val="28"/>
          <w:szCs w:val="28"/>
        </w:rPr>
        <w:t>Как же достичь силы и стабильности подачи?</w:t>
      </w:r>
    </w:p>
    <w:p w14:paraId="5840C750" w14:textId="77777777" w:rsidR="00ED35CB" w:rsidRDefault="00ED35CB" w:rsidP="00C9189F">
      <w:pPr>
        <w:pStyle w:val="a4"/>
        <w:jc w:val="both"/>
        <w:rPr>
          <w:sz w:val="28"/>
          <w:szCs w:val="28"/>
        </w:rPr>
      </w:pPr>
      <w:r>
        <w:rPr>
          <w:sz w:val="28"/>
          <w:szCs w:val="28"/>
        </w:rPr>
        <w:t>1)</w:t>
      </w:r>
      <w:r w:rsidR="00C04986" w:rsidRPr="00ED35CB">
        <w:rPr>
          <w:sz w:val="28"/>
          <w:szCs w:val="28"/>
        </w:rPr>
        <w:t xml:space="preserve"> Выйдя на подачу, не спешить, сосредоточиться, мысленно определить </w:t>
      </w:r>
      <w:r>
        <w:rPr>
          <w:sz w:val="28"/>
          <w:szCs w:val="28"/>
        </w:rPr>
        <w:t xml:space="preserve">   </w:t>
      </w:r>
    </w:p>
    <w:p w14:paraId="482B34B5" w14:textId="77777777" w:rsidR="00C04986" w:rsidRPr="00ED35CB" w:rsidRDefault="00ED35CB" w:rsidP="00C9189F">
      <w:pPr>
        <w:pStyle w:val="a4"/>
        <w:jc w:val="both"/>
        <w:rPr>
          <w:sz w:val="28"/>
          <w:szCs w:val="28"/>
        </w:rPr>
      </w:pPr>
      <w:r>
        <w:rPr>
          <w:sz w:val="28"/>
          <w:szCs w:val="28"/>
        </w:rPr>
        <w:t xml:space="preserve">    </w:t>
      </w:r>
      <w:r w:rsidR="00C04986" w:rsidRPr="00ED35CB">
        <w:rPr>
          <w:sz w:val="28"/>
          <w:szCs w:val="28"/>
        </w:rPr>
        <w:t>цель - тогда будет меньше ошибок.</w:t>
      </w:r>
    </w:p>
    <w:p w14:paraId="3C91EC21" w14:textId="77777777" w:rsidR="00ED35CB" w:rsidRDefault="00ED35CB" w:rsidP="00C9189F">
      <w:pPr>
        <w:pStyle w:val="a4"/>
        <w:jc w:val="both"/>
        <w:rPr>
          <w:sz w:val="28"/>
          <w:szCs w:val="28"/>
        </w:rPr>
      </w:pPr>
      <w:r>
        <w:rPr>
          <w:sz w:val="28"/>
          <w:szCs w:val="28"/>
        </w:rPr>
        <w:t>2)</w:t>
      </w:r>
      <w:r w:rsidR="00C04986" w:rsidRPr="00ED35CB">
        <w:rPr>
          <w:sz w:val="28"/>
          <w:szCs w:val="28"/>
        </w:rPr>
        <w:t xml:space="preserve"> Во время игры стараться направлять мяч на свободное место или на </w:t>
      </w:r>
      <w:r>
        <w:rPr>
          <w:sz w:val="28"/>
          <w:szCs w:val="28"/>
        </w:rPr>
        <w:t xml:space="preserve">                                </w:t>
      </w:r>
    </w:p>
    <w:p w14:paraId="451C88CD" w14:textId="77777777" w:rsidR="00ED35CB" w:rsidRDefault="00ED35CB" w:rsidP="00C9189F">
      <w:pPr>
        <w:pStyle w:val="a4"/>
        <w:jc w:val="both"/>
        <w:rPr>
          <w:sz w:val="28"/>
          <w:szCs w:val="28"/>
        </w:rPr>
      </w:pPr>
      <w:r>
        <w:rPr>
          <w:sz w:val="28"/>
          <w:szCs w:val="28"/>
        </w:rPr>
        <w:t xml:space="preserve">    </w:t>
      </w:r>
      <w:r w:rsidR="00C04986" w:rsidRPr="00ED35CB">
        <w:rPr>
          <w:sz w:val="28"/>
          <w:szCs w:val="28"/>
        </w:rPr>
        <w:t xml:space="preserve">игроков, плохо владеющих приемом подачи, а то и на игрока задней </w:t>
      </w:r>
      <w:r>
        <w:rPr>
          <w:sz w:val="28"/>
          <w:szCs w:val="28"/>
        </w:rPr>
        <w:t xml:space="preserve"> </w:t>
      </w:r>
    </w:p>
    <w:p w14:paraId="72B90001" w14:textId="77777777" w:rsidR="00C04986" w:rsidRPr="00ED35CB" w:rsidRDefault="00ED35CB" w:rsidP="00C9189F">
      <w:pPr>
        <w:pStyle w:val="a4"/>
        <w:jc w:val="both"/>
        <w:rPr>
          <w:sz w:val="28"/>
          <w:szCs w:val="28"/>
        </w:rPr>
      </w:pPr>
      <w:r>
        <w:rPr>
          <w:sz w:val="28"/>
          <w:szCs w:val="28"/>
        </w:rPr>
        <w:t xml:space="preserve">    </w:t>
      </w:r>
      <w:r w:rsidR="00C04986" w:rsidRPr="00ED35CB">
        <w:rPr>
          <w:sz w:val="28"/>
          <w:szCs w:val="28"/>
        </w:rPr>
        <w:t>линии, выходящего к сетке, для передачи мяча.</w:t>
      </w:r>
    </w:p>
    <w:p w14:paraId="3E4216E8" w14:textId="77777777" w:rsidR="00ED35CB" w:rsidRDefault="00ED35CB" w:rsidP="00C9189F">
      <w:pPr>
        <w:pStyle w:val="a4"/>
        <w:jc w:val="both"/>
        <w:rPr>
          <w:sz w:val="28"/>
          <w:szCs w:val="28"/>
        </w:rPr>
      </w:pPr>
      <w:r>
        <w:rPr>
          <w:sz w:val="28"/>
          <w:szCs w:val="28"/>
        </w:rPr>
        <w:lastRenderedPageBreak/>
        <w:t>3)</w:t>
      </w:r>
      <w:r w:rsidR="00C04986" w:rsidRPr="00ED35CB">
        <w:rPr>
          <w:sz w:val="28"/>
          <w:szCs w:val="28"/>
        </w:rPr>
        <w:t xml:space="preserve"> При работе над подачей нужно выполнять ее сериями по 10-15 раз в </w:t>
      </w:r>
    </w:p>
    <w:p w14:paraId="08759588" w14:textId="77777777" w:rsidR="00ED35CB" w:rsidRDefault="00ED35CB" w:rsidP="00C9189F">
      <w:pPr>
        <w:pStyle w:val="a4"/>
        <w:jc w:val="both"/>
        <w:rPr>
          <w:sz w:val="28"/>
          <w:szCs w:val="28"/>
        </w:rPr>
      </w:pPr>
      <w:r>
        <w:rPr>
          <w:sz w:val="28"/>
          <w:szCs w:val="28"/>
        </w:rPr>
        <w:t xml:space="preserve">    </w:t>
      </w:r>
      <w:r w:rsidR="00C04986" w:rsidRPr="00ED35CB">
        <w:rPr>
          <w:sz w:val="28"/>
          <w:szCs w:val="28"/>
        </w:rPr>
        <w:t xml:space="preserve">каждой, при чем нацеливать ее в пределы площадки, а затем в разные зоны </w:t>
      </w:r>
    </w:p>
    <w:p w14:paraId="21F62E51" w14:textId="77777777" w:rsidR="00497938" w:rsidRDefault="00ED35CB" w:rsidP="00C9189F">
      <w:pPr>
        <w:pStyle w:val="a4"/>
        <w:jc w:val="both"/>
        <w:rPr>
          <w:sz w:val="28"/>
          <w:szCs w:val="28"/>
        </w:rPr>
      </w:pPr>
      <w:r>
        <w:rPr>
          <w:sz w:val="28"/>
          <w:szCs w:val="28"/>
        </w:rPr>
        <w:t xml:space="preserve">    </w:t>
      </w:r>
      <w:r w:rsidR="00C04986" w:rsidRPr="00ED35CB">
        <w:rPr>
          <w:sz w:val="28"/>
          <w:szCs w:val="28"/>
        </w:rPr>
        <w:t>задней и передней линии.</w:t>
      </w:r>
      <w:r w:rsidR="00497938">
        <w:rPr>
          <w:sz w:val="28"/>
          <w:szCs w:val="28"/>
        </w:rPr>
        <w:t xml:space="preserve"> А на первых тренировках просто подать в </w:t>
      </w:r>
    </w:p>
    <w:p w14:paraId="7C5B9DD5" w14:textId="77777777" w:rsidR="00C04986" w:rsidRDefault="00497938" w:rsidP="00C9189F">
      <w:pPr>
        <w:pStyle w:val="a4"/>
        <w:jc w:val="both"/>
        <w:rPr>
          <w:sz w:val="28"/>
          <w:szCs w:val="28"/>
        </w:rPr>
      </w:pPr>
      <w:r>
        <w:rPr>
          <w:sz w:val="28"/>
          <w:szCs w:val="28"/>
        </w:rPr>
        <w:t xml:space="preserve">     площадку.</w:t>
      </w:r>
    </w:p>
    <w:p w14:paraId="61C2EE5C" w14:textId="77777777" w:rsidR="00ED35CB" w:rsidRDefault="00ED35CB" w:rsidP="00C9189F">
      <w:pPr>
        <w:pStyle w:val="a4"/>
        <w:jc w:val="both"/>
        <w:rPr>
          <w:sz w:val="28"/>
          <w:szCs w:val="28"/>
        </w:rPr>
      </w:pPr>
      <w:r>
        <w:rPr>
          <w:sz w:val="28"/>
          <w:szCs w:val="28"/>
        </w:rPr>
        <w:t xml:space="preserve">4) </w:t>
      </w:r>
      <w:r w:rsidRPr="00ED35CB">
        <w:rPr>
          <w:sz w:val="28"/>
          <w:szCs w:val="28"/>
        </w:rPr>
        <w:t xml:space="preserve"> Для того, чтобы добиться сильной подачи, необходимо работать над </w:t>
      </w:r>
    </w:p>
    <w:p w14:paraId="0E3F348A" w14:textId="77777777" w:rsidR="00ED35CB" w:rsidRPr="00ED35CB" w:rsidRDefault="00ED35CB" w:rsidP="00C9189F">
      <w:pPr>
        <w:pStyle w:val="a4"/>
        <w:jc w:val="both"/>
        <w:rPr>
          <w:sz w:val="28"/>
          <w:szCs w:val="28"/>
        </w:rPr>
      </w:pPr>
      <w:r>
        <w:rPr>
          <w:sz w:val="28"/>
          <w:szCs w:val="28"/>
        </w:rPr>
        <w:t xml:space="preserve">    </w:t>
      </w:r>
      <w:r w:rsidRPr="00ED35CB">
        <w:rPr>
          <w:sz w:val="28"/>
          <w:szCs w:val="28"/>
        </w:rPr>
        <w:t>общим физическим развитием.</w:t>
      </w:r>
    </w:p>
    <w:p w14:paraId="29CF41F0" w14:textId="77777777" w:rsidR="00ED35CB" w:rsidRDefault="00ED35CB" w:rsidP="00C9189F">
      <w:pPr>
        <w:pStyle w:val="a4"/>
        <w:jc w:val="both"/>
        <w:rPr>
          <w:sz w:val="28"/>
          <w:szCs w:val="28"/>
        </w:rPr>
      </w:pPr>
      <w:r>
        <w:rPr>
          <w:sz w:val="28"/>
          <w:szCs w:val="28"/>
        </w:rPr>
        <w:t xml:space="preserve">5) </w:t>
      </w:r>
      <w:r w:rsidRPr="00ED35CB">
        <w:rPr>
          <w:sz w:val="28"/>
          <w:szCs w:val="28"/>
        </w:rPr>
        <w:t xml:space="preserve">В учебно-тренировочных занятиях может применяться специальное </w:t>
      </w:r>
    </w:p>
    <w:p w14:paraId="0F2169AF" w14:textId="77777777" w:rsidR="00ED35CB" w:rsidRDefault="00ED35CB" w:rsidP="00C9189F">
      <w:pPr>
        <w:pStyle w:val="a4"/>
        <w:jc w:val="both"/>
        <w:rPr>
          <w:sz w:val="28"/>
          <w:szCs w:val="28"/>
        </w:rPr>
      </w:pPr>
      <w:r>
        <w:rPr>
          <w:sz w:val="28"/>
          <w:szCs w:val="28"/>
        </w:rPr>
        <w:t xml:space="preserve">     </w:t>
      </w:r>
      <w:r w:rsidRPr="00ED35CB">
        <w:rPr>
          <w:sz w:val="28"/>
          <w:szCs w:val="28"/>
        </w:rPr>
        <w:t xml:space="preserve">дополнительное оборудование, облегчающее усвоение учебного </w:t>
      </w:r>
      <w:r>
        <w:rPr>
          <w:sz w:val="28"/>
          <w:szCs w:val="28"/>
        </w:rPr>
        <w:t xml:space="preserve"> </w:t>
      </w:r>
    </w:p>
    <w:p w14:paraId="0FE01BB8" w14:textId="77777777" w:rsidR="00ED35CB" w:rsidRDefault="00ED35CB" w:rsidP="00C9189F">
      <w:pPr>
        <w:pStyle w:val="a4"/>
        <w:jc w:val="both"/>
        <w:rPr>
          <w:sz w:val="28"/>
          <w:szCs w:val="28"/>
        </w:rPr>
      </w:pPr>
      <w:r>
        <w:rPr>
          <w:sz w:val="28"/>
          <w:szCs w:val="28"/>
        </w:rPr>
        <w:t xml:space="preserve">    </w:t>
      </w:r>
      <w:r w:rsidRPr="00ED35CB">
        <w:rPr>
          <w:sz w:val="28"/>
          <w:szCs w:val="28"/>
        </w:rPr>
        <w:t>материала.</w:t>
      </w:r>
    </w:p>
    <w:p w14:paraId="23941DB7" w14:textId="77777777" w:rsidR="00F304D5" w:rsidRDefault="00F304D5" w:rsidP="00C9189F">
      <w:pPr>
        <w:pStyle w:val="a4"/>
        <w:jc w:val="both"/>
        <w:rPr>
          <w:sz w:val="28"/>
          <w:szCs w:val="28"/>
        </w:rPr>
      </w:pPr>
      <w:r>
        <w:rPr>
          <w:sz w:val="28"/>
          <w:szCs w:val="28"/>
        </w:rPr>
        <w:t xml:space="preserve">6) Переходить к подаче с 9 метров нужно тогда, когда учащиеся начнут </w:t>
      </w:r>
    </w:p>
    <w:p w14:paraId="0444ADFB" w14:textId="77777777" w:rsidR="00F304D5" w:rsidRDefault="00F304D5" w:rsidP="00C9189F">
      <w:pPr>
        <w:pStyle w:val="a4"/>
        <w:jc w:val="both"/>
        <w:rPr>
          <w:sz w:val="28"/>
          <w:szCs w:val="28"/>
        </w:rPr>
      </w:pPr>
      <w:r>
        <w:rPr>
          <w:sz w:val="28"/>
          <w:szCs w:val="28"/>
        </w:rPr>
        <w:t xml:space="preserve">    стабильно подавать с более близкого расстояния от сетки.</w:t>
      </w:r>
    </w:p>
    <w:p w14:paraId="59D32802" w14:textId="77777777" w:rsidR="00ED35CB" w:rsidRDefault="00ED35CB" w:rsidP="00C9189F">
      <w:pPr>
        <w:pStyle w:val="a4"/>
        <w:jc w:val="both"/>
        <w:rPr>
          <w:sz w:val="28"/>
          <w:szCs w:val="28"/>
        </w:rPr>
      </w:pPr>
    </w:p>
    <w:p w14:paraId="14B2CCEA" w14:textId="77777777" w:rsidR="00ED35CB" w:rsidRPr="00ED35CB" w:rsidRDefault="00ED35CB" w:rsidP="00C9189F">
      <w:pPr>
        <w:pStyle w:val="a4"/>
        <w:jc w:val="both"/>
        <w:rPr>
          <w:sz w:val="28"/>
          <w:szCs w:val="28"/>
        </w:rPr>
      </w:pPr>
      <w:r w:rsidRPr="00ED35CB">
        <w:rPr>
          <w:sz w:val="28"/>
          <w:szCs w:val="28"/>
        </w:rPr>
        <w:t>При работе над совершенствованием техники подач применяется:</w:t>
      </w:r>
    </w:p>
    <w:p w14:paraId="2A6BEDF9" w14:textId="77777777" w:rsidR="00ED35CB" w:rsidRPr="00ED35CB" w:rsidRDefault="00ED35CB" w:rsidP="00C9189F">
      <w:pPr>
        <w:pStyle w:val="a4"/>
        <w:jc w:val="both"/>
        <w:rPr>
          <w:sz w:val="28"/>
          <w:szCs w:val="28"/>
        </w:rPr>
      </w:pPr>
      <w:r>
        <w:rPr>
          <w:sz w:val="28"/>
          <w:szCs w:val="28"/>
        </w:rPr>
        <w:t>А)</w:t>
      </w:r>
      <w:r w:rsidRPr="00ED35CB">
        <w:rPr>
          <w:sz w:val="28"/>
          <w:szCs w:val="28"/>
        </w:rPr>
        <w:t xml:space="preserve"> подвесные мячи нормального веса и набивные мячи. Занимающиеся, ударом, отталкивая мяч, следят за правильной постановкой руки при соприкосновении с мячом.</w:t>
      </w:r>
    </w:p>
    <w:p w14:paraId="09952F72" w14:textId="77777777" w:rsidR="00ED35CB" w:rsidRPr="00ED35CB" w:rsidRDefault="00ED35CB" w:rsidP="00C9189F">
      <w:pPr>
        <w:pStyle w:val="a4"/>
        <w:jc w:val="both"/>
        <w:rPr>
          <w:sz w:val="28"/>
          <w:szCs w:val="28"/>
        </w:rPr>
      </w:pPr>
      <w:r w:rsidRPr="00ED35CB">
        <w:rPr>
          <w:sz w:val="28"/>
          <w:szCs w:val="28"/>
        </w:rPr>
        <w:t>Изменяя высоту подвески мяча, можно отрабатывать подачи различными способами. Подвешенными мячами можно пользоваться только в начале обучения при изучении правильной постановки руки и работы ее и туловища.</w:t>
      </w:r>
    </w:p>
    <w:p w14:paraId="3B49CE8E" w14:textId="77777777" w:rsidR="00ED35CB" w:rsidRPr="00ED35CB" w:rsidRDefault="00ED35CB" w:rsidP="00C9189F">
      <w:pPr>
        <w:pStyle w:val="a4"/>
        <w:jc w:val="both"/>
        <w:rPr>
          <w:sz w:val="28"/>
          <w:szCs w:val="28"/>
        </w:rPr>
      </w:pPr>
      <w:r>
        <w:rPr>
          <w:sz w:val="28"/>
          <w:szCs w:val="28"/>
        </w:rPr>
        <w:t xml:space="preserve">Б) </w:t>
      </w:r>
      <w:r w:rsidRPr="00ED35CB">
        <w:rPr>
          <w:sz w:val="28"/>
          <w:szCs w:val="28"/>
        </w:rPr>
        <w:t>Для отработки техники верхних подач применяется стенка, высотой до трех метров.</w:t>
      </w:r>
    </w:p>
    <w:p w14:paraId="1985E286" w14:textId="77777777" w:rsidR="00ED35CB" w:rsidRPr="00ED35CB" w:rsidRDefault="00ED35CB" w:rsidP="00C9189F">
      <w:pPr>
        <w:pStyle w:val="a4"/>
        <w:jc w:val="both"/>
        <w:rPr>
          <w:sz w:val="28"/>
          <w:szCs w:val="28"/>
        </w:rPr>
      </w:pPr>
      <w:r w:rsidRPr="00ED35CB">
        <w:rPr>
          <w:sz w:val="28"/>
          <w:szCs w:val="28"/>
        </w:rPr>
        <w:t>· Направление подачи контролируется с помощью ступни ног.</w:t>
      </w:r>
    </w:p>
    <w:p w14:paraId="404FE65A" w14:textId="77777777" w:rsidR="00ED35CB" w:rsidRPr="00ED35CB" w:rsidRDefault="00ED35CB" w:rsidP="00C9189F">
      <w:pPr>
        <w:pStyle w:val="a4"/>
        <w:jc w:val="both"/>
        <w:rPr>
          <w:sz w:val="28"/>
          <w:szCs w:val="28"/>
        </w:rPr>
      </w:pPr>
      <w:r w:rsidRPr="00ED35CB">
        <w:rPr>
          <w:sz w:val="28"/>
          <w:szCs w:val="28"/>
        </w:rPr>
        <w:t>· Для отработки точности подач применяют различные «мишени» - маты, обручи и другие, которые раскладывают на противоположной площадке.</w:t>
      </w:r>
    </w:p>
    <w:p w14:paraId="5444E2F6" w14:textId="77777777" w:rsidR="00ED35CB" w:rsidRDefault="00ED35CB" w:rsidP="00C9189F">
      <w:pPr>
        <w:pStyle w:val="a4"/>
        <w:jc w:val="both"/>
        <w:rPr>
          <w:sz w:val="28"/>
          <w:szCs w:val="28"/>
        </w:rPr>
      </w:pPr>
      <w:r w:rsidRPr="00ED35CB">
        <w:rPr>
          <w:sz w:val="28"/>
          <w:szCs w:val="28"/>
        </w:rPr>
        <w:t>· Для выработки чувства дистанции полезно в</w:t>
      </w:r>
      <w:r w:rsidR="00E449E3">
        <w:rPr>
          <w:sz w:val="28"/>
          <w:szCs w:val="28"/>
        </w:rPr>
        <w:t>зять мяч и изо всех сил ударить</w:t>
      </w:r>
      <w:r>
        <w:rPr>
          <w:sz w:val="28"/>
          <w:szCs w:val="28"/>
        </w:rPr>
        <w:t xml:space="preserve"> </w:t>
      </w:r>
      <w:r w:rsidRPr="00ED35CB">
        <w:rPr>
          <w:sz w:val="28"/>
          <w:szCs w:val="28"/>
        </w:rPr>
        <w:t>по нему 4-5 раз. Это снимает стресс, а также дает возможность определить предел, до которого вы способны пробить мяч.</w:t>
      </w:r>
    </w:p>
    <w:p w14:paraId="71C3D028" w14:textId="77777777" w:rsidR="00ED35CB" w:rsidRDefault="00ED35CB" w:rsidP="00C9189F">
      <w:pPr>
        <w:pStyle w:val="a7"/>
        <w:jc w:val="both"/>
        <w:rPr>
          <w:sz w:val="28"/>
          <w:szCs w:val="28"/>
        </w:rPr>
      </w:pPr>
      <w:r w:rsidRPr="00A849DD">
        <w:rPr>
          <w:sz w:val="28"/>
          <w:szCs w:val="28"/>
        </w:rPr>
        <w:t>При отработке подач необходимо в первую очередь определить, какая из них наиболее подходит спортсмену, и подыскать самую подходящую форму ее выполнения. После этого надо приступать к имитации. Полезно это делать перед большим зеркалом, когда спортсмен сам увидит, что он четко выдерживает форму всех элементов выполнения подач</w:t>
      </w:r>
      <w:r w:rsidR="00A849DD" w:rsidRPr="00A849DD">
        <w:rPr>
          <w:sz w:val="28"/>
          <w:szCs w:val="28"/>
        </w:rPr>
        <w:t>и.</w:t>
      </w:r>
    </w:p>
    <w:p w14:paraId="51B92604" w14:textId="77777777" w:rsidR="00A849DD" w:rsidRPr="00A849DD" w:rsidRDefault="00A849DD" w:rsidP="00C9189F">
      <w:pPr>
        <w:pStyle w:val="a4"/>
        <w:jc w:val="both"/>
        <w:rPr>
          <w:sz w:val="28"/>
          <w:szCs w:val="28"/>
          <w:u w:val="single"/>
        </w:rPr>
      </w:pPr>
      <w:r w:rsidRPr="00A849DD">
        <w:rPr>
          <w:sz w:val="28"/>
          <w:szCs w:val="28"/>
          <w:u w:val="single"/>
        </w:rPr>
        <w:t>Комплекс упражнений для развития силы и гибкости</w:t>
      </w:r>
    </w:p>
    <w:p w14:paraId="46F456CC" w14:textId="77777777" w:rsidR="00A849DD" w:rsidRPr="00A849DD" w:rsidRDefault="00A849DD" w:rsidP="00C9189F">
      <w:pPr>
        <w:pStyle w:val="a4"/>
        <w:jc w:val="both"/>
        <w:rPr>
          <w:sz w:val="28"/>
          <w:szCs w:val="28"/>
        </w:rPr>
      </w:pPr>
      <w:r w:rsidRPr="00A849DD">
        <w:rPr>
          <w:sz w:val="28"/>
          <w:szCs w:val="28"/>
        </w:rPr>
        <w:t>1. Наклоны туловища вперед, назад, в стороны на месте и в движении.</w:t>
      </w:r>
    </w:p>
    <w:p w14:paraId="26B2B471" w14:textId="77777777" w:rsidR="00A849DD" w:rsidRDefault="00D31AFE" w:rsidP="00C9189F">
      <w:pPr>
        <w:pStyle w:val="a4"/>
        <w:jc w:val="both"/>
        <w:rPr>
          <w:sz w:val="28"/>
          <w:szCs w:val="28"/>
        </w:rPr>
      </w:pPr>
      <w:r>
        <w:rPr>
          <w:sz w:val="28"/>
          <w:szCs w:val="28"/>
        </w:rPr>
        <w:t>2. Круговые вращения прямыми и согнутыми в плечевых суставах рук</w:t>
      </w:r>
      <w:r w:rsidR="00A849DD">
        <w:rPr>
          <w:sz w:val="28"/>
          <w:szCs w:val="28"/>
        </w:rPr>
        <w:t>.</w:t>
      </w:r>
    </w:p>
    <w:p w14:paraId="30C10ED8" w14:textId="77777777" w:rsidR="00D31AFE" w:rsidRDefault="00D31AFE" w:rsidP="00C9189F">
      <w:pPr>
        <w:pStyle w:val="a4"/>
        <w:jc w:val="both"/>
        <w:rPr>
          <w:sz w:val="28"/>
          <w:szCs w:val="28"/>
        </w:rPr>
      </w:pPr>
      <w:r>
        <w:rPr>
          <w:sz w:val="28"/>
          <w:szCs w:val="28"/>
        </w:rPr>
        <w:t>3</w:t>
      </w:r>
      <w:r w:rsidR="00A849DD" w:rsidRPr="00A849DD">
        <w:rPr>
          <w:sz w:val="28"/>
          <w:szCs w:val="28"/>
        </w:rPr>
        <w:t xml:space="preserve">. Наклон туловища и поворот влево, вправо с доставанием рукой </w:t>
      </w:r>
    </w:p>
    <w:p w14:paraId="79634C5B" w14:textId="77777777" w:rsidR="00A849DD" w:rsidRPr="00A849DD" w:rsidRDefault="00D31AFE" w:rsidP="00C9189F">
      <w:pPr>
        <w:pStyle w:val="a4"/>
        <w:jc w:val="both"/>
        <w:rPr>
          <w:sz w:val="28"/>
          <w:szCs w:val="28"/>
        </w:rPr>
      </w:pPr>
      <w:r>
        <w:rPr>
          <w:sz w:val="28"/>
          <w:szCs w:val="28"/>
        </w:rPr>
        <w:t xml:space="preserve">    </w:t>
      </w:r>
      <w:r w:rsidR="00A849DD" w:rsidRPr="00A849DD">
        <w:rPr>
          <w:sz w:val="28"/>
          <w:szCs w:val="28"/>
        </w:rPr>
        <w:t>противоположной пятки ноги.</w:t>
      </w:r>
    </w:p>
    <w:p w14:paraId="717541BB" w14:textId="77777777" w:rsidR="00D31AFE" w:rsidRDefault="00D31AFE" w:rsidP="00C9189F">
      <w:pPr>
        <w:pStyle w:val="a4"/>
        <w:jc w:val="both"/>
        <w:rPr>
          <w:sz w:val="28"/>
          <w:szCs w:val="28"/>
        </w:rPr>
      </w:pPr>
      <w:r>
        <w:rPr>
          <w:sz w:val="28"/>
          <w:szCs w:val="28"/>
        </w:rPr>
        <w:t xml:space="preserve">4. Одновременные, попеременные и последовательные вращения прямыми </w:t>
      </w:r>
    </w:p>
    <w:p w14:paraId="3A679ABF" w14:textId="77777777" w:rsidR="00A849DD" w:rsidRPr="00A849DD" w:rsidRDefault="00D31AFE" w:rsidP="00C9189F">
      <w:pPr>
        <w:pStyle w:val="a4"/>
        <w:jc w:val="both"/>
        <w:rPr>
          <w:sz w:val="28"/>
          <w:szCs w:val="28"/>
        </w:rPr>
      </w:pPr>
      <w:r>
        <w:rPr>
          <w:sz w:val="28"/>
          <w:szCs w:val="28"/>
        </w:rPr>
        <w:t xml:space="preserve">    руками в различных плоскостях. </w:t>
      </w:r>
    </w:p>
    <w:p w14:paraId="33A855F2" w14:textId="0005A7A5" w:rsidR="00A849DD" w:rsidRPr="00A849DD" w:rsidRDefault="00D31AFE" w:rsidP="00C9189F">
      <w:pPr>
        <w:pStyle w:val="a4"/>
        <w:jc w:val="both"/>
        <w:rPr>
          <w:sz w:val="28"/>
          <w:szCs w:val="28"/>
        </w:rPr>
      </w:pPr>
      <w:r>
        <w:rPr>
          <w:sz w:val="28"/>
          <w:szCs w:val="28"/>
        </w:rPr>
        <w:t>5</w:t>
      </w:r>
      <w:r w:rsidR="00A849DD" w:rsidRPr="00A849DD">
        <w:rPr>
          <w:sz w:val="28"/>
          <w:szCs w:val="28"/>
        </w:rPr>
        <w:t>. Круговые движения туловища (руки вниз</w:t>
      </w:r>
      <w:r w:rsidR="00A849DD">
        <w:rPr>
          <w:sz w:val="28"/>
          <w:szCs w:val="28"/>
        </w:rPr>
        <w:t>у, на бедрах, за головой</w:t>
      </w:r>
      <w:r w:rsidR="00A849DD" w:rsidRPr="00A849DD">
        <w:rPr>
          <w:sz w:val="28"/>
          <w:szCs w:val="28"/>
        </w:rPr>
        <w:t>).</w:t>
      </w:r>
    </w:p>
    <w:p w14:paraId="5BF60678" w14:textId="77777777" w:rsidR="00A849DD" w:rsidRPr="00A849DD" w:rsidRDefault="00D31AFE" w:rsidP="00C9189F">
      <w:pPr>
        <w:pStyle w:val="a4"/>
        <w:jc w:val="both"/>
        <w:rPr>
          <w:sz w:val="28"/>
          <w:szCs w:val="28"/>
        </w:rPr>
      </w:pPr>
      <w:r>
        <w:rPr>
          <w:sz w:val="28"/>
          <w:szCs w:val="28"/>
        </w:rPr>
        <w:t>6</w:t>
      </w:r>
      <w:r w:rsidR="00A849DD" w:rsidRPr="00A849DD">
        <w:rPr>
          <w:sz w:val="28"/>
          <w:szCs w:val="28"/>
        </w:rPr>
        <w:t>. Стоя на коленях, наклоны назад (руки на бедрах, на затылок).</w:t>
      </w:r>
    </w:p>
    <w:p w14:paraId="08631678" w14:textId="77777777" w:rsidR="00A849DD" w:rsidRPr="00A849DD" w:rsidRDefault="00D31AFE" w:rsidP="00C9189F">
      <w:pPr>
        <w:pStyle w:val="a4"/>
        <w:jc w:val="both"/>
        <w:rPr>
          <w:sz w:val="28"/>
          <w:szCs w:val="28"/>
        </w:rPr>
      </w:pPr>
      <w:r>
        <w:rPr>
          <w:sz w:val="28"/>
          <w:szCs w:val="28"/>
        </w:rPr>
        <w:t>7</w:t>
      </w:r>
      <w:r w:rsidR="00A849DD" w:rsidRPr="00A849DD">
        <w:rPr>
          <w:sz w:val="28"/>
          <w:szCs w:val="28"/>
        </w:rPr>
        <w:t>. Лежа на полу, поднимание и опускание прямых и согнутых ног.</w:t>
      </w:r>
    </w:p>
    <w:p w14:paraId="5C61AA25" w14:textId="77777777" w:rsidR="00A849DD" w:rsidRPr="00A849DD" w:rsidRDefault="00D31AFE" w:rsidP="00C9189F">
      <w:pPr>
        <w:pStyle w:val="a4"/>
        <w:jc w:val="both"/>
        <w:rPr>
          <w:sz w:val="28"/>
          <w:szCs w:val="28"/>
        </w:rPr>
      </w:pPr>
      <w:r>
        <w:rPr>
          <w:sz w:val="28"/>
          <w:szCs w:val="28"/>
        </w:rPr>
        <w:t>8</w:t>
      </w:r>
      <w:r w:rsidR="00A849DD" w:rsidRPr="00A849DD">
        <w:rPr>
          <w:sz w:val="28"/>
          <w:szCs w:val="28"/>
        </w:rPr>
        <w:t>. То же, поднять ноги наклонить влево вправо.</w:t>
      </w:r>
    </w:p>
    <w:p w14:paraId="29C94242" w14:textId="77777777" w:rsidR="00A849DD" w:rsidRPr="00A849DD" w:rsidRDefault="00D31AFE" w:rsidP="00C9189F">
      <w:pPr>
        <w:pStyle w:val="a4"/>
        <w:jc w:val="both"/>
        <w:rPr>
          <w:sz w:val="28"/>
          <w:szCs w:val="28"/>
        </w:rPr>
      </w:pPr>
      <w:r>
        <w:rPr>
          <w:sz w:val="28"/>
          <w:szCs w:val="28"/>
        </w:rPr>
        <w:lastRenderedPageBreak/>
        <w:t>9</w:t>
      </w:r>
      <w:r w:rsidR="00A849DD" w:rsidRPr="00A849DD">
        <w:rPr>
          <w:sz w:val="28"/>
          <w:szCs w:val="28"/>
        </w:rPr>
        <w:t>. «Мост» с помощью партнера и самостоятельно.</w:t>
      </w:r>
    </w:p>
    <w:p w14:paraId="28FF9846" w14:textId="77777777" w:rsidR="00A849DD" w:rsidRPr="00A849DD" w:rsidRDefault="00D31AFE" w:rsidP="00C9189F">
      <w:pPr>
        <w:pStyle w:val="a4"/>
        <w:jc w:val="both"/>
        <w:rPr>
          <w:sz w:val="28"/>
          <w:szCs w:val="28"/>
        </w:rPr>
      </w:pPr>
      <w:r>
        <w:rPr>
          <w:sz w:val="28"/>
          <w:szCs w:val="28"/>
        </w:rPr>
        <w:t>10</w:t>
      </w:r>
      <w:r w:rsidR="00A849DD" w:rsidRPr="00A849DD">
        <w:rPr>
          <w:sz w:val="28"/>
          <w:szCs w:val="28"/>
        </w:rPr>
        <w:t>. Лежа на спине, одновременное поднимание ног и туловища.</w:t>
      </w:r>
    </w:p>
    <w:p w14:paraId="7081750B" w14:textId="77777777" w:rsidR="00A849DD" w:rsidRPr="00A849DD" w:rsidRDefault="00D31AFE" w:rsidP="00C9189F">
      <w:pPr>
        <w:pStyle w:val="a4"/>
        <w:jc w:val="both"/>
        <w:rPr>
          <w:sz w:val="28"/>
          <w:szCs w:val="28"/>
        </w:rPr>
      </w:pPr>
      <w:r>
        <w:rPr>
          <w:sz w:val="28"/>
          <w:szCs w:val="28"/>
        </w:rPr>
        <w:t>11</w:t>
      </w:r>
      <w:r w:rsidR="00A849DD" w:rsidRPr="00A849DD">
        <w:rPr>
          <w:sz w:val="28"/>
          <w:szCs w:val="28"/>
        </w:rPr>
        <w:t>. Лежа на животе поднимание прямых ног и рук одновременно.</w:t>
      </w:r>
    </w:p>
    <w:p w14:paraId="31740901" w14:textId="77777777" w:rsidR="00A849DD" w:rsidRPr="00A849DD" w:rsidRDefault="00D31AFE" w:rsidP="00C9189F">
      <w:pPr>
        <w:pStyle w:val="a4"/>
        <w:jc w:val="both"/>
        <w:rPr>
          <w:sz w:val="28"/>
          <w:szCs w:val="28"/>
        </w:rPr>
      </w:pPr>
      <w:r>
        <w:rPr>
          <w:sz w:val="28"/>
          <w:szCs w:val="28"/>
        </w:rPr>
        <w:t>12</w:t>
      </w:r>
      <w:r w:rsidR="00A849DD" w:rsidRPr="00A849DD">
        <w:rPr>
          <w:sz w:val="28"/>
          <w:szCs w:val="28"/>
        </w:rPr>
        <w:t>. Стоя на лопатках «березка».</w:t>
      </w:r>
    </w:p>
    <w:p w14:paraId="4B8A3551" w14:textId="77777777" w:rsidR="00A849DD" w:rsidRPr="00A849DD" w:rsidRDefault="00D31AFE" w:rsidP="00C9189F">
      <w:pPr>
        <w:pStyle w:val="a4"/>
        <w:jc w:val="both"/>
        <w:rPr>
          <w:sz w:val="28"/>
          <w:szCs w:val="28"/>
        </w:rPr>
      </w:pPr>
      <w:r>
        <w:rPr>
          <w:sz w:val="28"/>
          <w:szCs w:val="28"/>
        </w:rPr>
        <w:t>13</w:t>
      </w:r>
      <w:r w:rsidR="00A849DD" w:rsidRPr="00A849DD">
        <w:rPr>
          <w:sz w:val="28"/>
          <w:szCs w:val="28"/>
        </w:rPr>
        <w:t>. Лежа на полу сгибание и разгибание рук.</w:t>
      </w:r>
    </w:p>
    <w:p w14:paraId="102C48FC" w14:textId="77777777" w:rsidR="00A849DD" w:rsidRPr="00A849DD" w:rsidRDefault="00D31AFE" w:rsidP="00C9189F">
      <w:pPr>
        <w:pStyle w:val="a4"/>
        <w:jc w:val="both"/>
        <w:rPr>
          <w:sz w:val="28"/>
          <w:szCs w:val="28"/>
        </w:rPr>
      </w:pPr>
      <w:r>
        <w:rPr>
          <w:sz w:val="28"/>
          <w:szCs w:val="28"/>
        </w:rPr>
        <w:t>14</w:t>
      </w:r>
      <w:r w:rsidR="00A849DD" w:rsidRPr="00A849DD">
        <w:rPr>
          <w:sz w:val="28"/>
          <w:szCs w:val="28"/>
        </w:rPr>
        <w:t>. Упор присев, упор лежа, снова упор присев прямо, затем влево, вправо.</w:t>
      </w:r>
    </w:p>
    <w:p w14:paraId="0DF895E2" w14:textId="77777777" w:rsidR="00A849DD" w:rsidRPr="00A849DD" w:rsidRDefault="00D31AFE" w:rsidP="00C9189F">
      <w:pPr>
        <w:pStyle w:val="a4"/>
        <w:jc w:val="both"/>
        <w:rPr>
          <w:sz w:val="28"/>
          <w:szCs w:val="28"/>
        </w:rPr>
      </w:pPr>
      <w:r>
        <w:rPr>
          <w:sz w:val="28"/>
          <w:szCs w:val="28"/>
        </w:rPr>
        <w:t>15</w:t>
      </w:r>
      <w:r w:rsidR="00A849DD" w:rsidRPr="00A849DD">
        <w:rPr>
          <w:sz w:val="28"/>
          <w:szCs w:val="28"/>
        </w:rPr>
        <w:t>. Перемещение на руках вправо, влево, вокруг ног, вдоль зала.</w:t>
      </w:r>
    </w:p>
    <w:p w14:paraId="115C5FED" w14:textId="77777777" w:rsidR="00A849DD" w:rsidRPr="00A849DD" w:rsidRDefault="00A849DD" w:rsidP="00C9189F">
      <w:pPr>
        <w:pStyle w:val="a4"/>
        <w:jc w:val="both"/>
        <w:rPr>
          <w:sz w:val="28"/>
          <w:szCs w:val="28"/>
        </w:rPr>
      </w:pPr>
    </w:p>
    <w:p w14:paraId="1FD8CDFB" w14:textId="77777777" w:rsidR="00A849DD" w:rsidRPr="00A849DD" w:rsidRDefault="00A849DD" w:rsidP="00C9189F">
      <w:pPr>
        <w:pStyle w:val="a4"/>
        <w:jc w:val="both"/>
        <w:rPr>
          <w:sz w:val="28"/>
          <w:szCs w:val="28"/>
          <w:u w:val="single"/>
        </w:rPr>
      </w:pPr>
      <w:r w:rsidRPr="00A849DD">
        <w:rPr>
          <w:sz w:val="28"/>
          <w:szCs w:val="28"/>
          <w:u w:val="single"/>
        </w:rPr>
        <w:t>Комплекс упражнений с набивными мячами</w:t>
      </w:r>
    </w:p>
    <w:p w14:paraId="5B62E994" w14:textId="77777777" w:rsidR="00A849DD" w:rsidRPr="00A849DD" w:rsidRDefault="00A849DD" w:rsidP="00C9189F">
      <w:pPr>
        <w:pStyle w:val="a4"/>
        <w:jc w:val="both"/>
        <w:rPr>
          <w:sz w:val="28"/>
          <w:szCs w:val="28"/>
        </w:rPr>
      </w:pPr>
      <w:r w:rsidRPr="00A849DD">
        <w:rPr>
          <w:sz w:val="28"/>
          <w:szCs w:val="28"/>
        </w:rPr>
        <w:t>1. Вращение мяча вокруг туловища, переклад</w:t>
      </w:r>
      <w:r>
        <w:rPr>
          <w:sz w:val="28"/>
          <w:szCs w:val="28"/>
        </w:rPr>
        <w:t>ывание из руки в руку - 15</w:t>
      </w:r>
      <w:r w:rsidRPr="00A849DD">
        <w:rPr>
          <w:sz w:val="28"/>
          <w:szCs w:val="28"/>
        </w:rPr>
        <w:t xml:space="preserve"> раз.</w:t>
      </w:r>
    </w:p>
    <w:p w14:paraId="7CA7B2F8" w14:textId="77777777" w:rsidR="00D31AFE" w:rsidRDefault="00A849DD" w:rsidP="00C9189F">
      <w:pPr>
        <w:pStyle w:val="a4"/>
        <w:jc w:val="both"/>
        <w:rPr>
          <w:sz w:val="28"/>
          <w:szCs w:val="28"/>
        </w:rPr>
      </w:pPr>
      <w:r w:rsidRPr="00A849DD">
        <w:rPr>
          <w:sz w:val="28"/>
          <w:szCs w:val="28"/>
        </w:rPr>
        <w:t>2. Руки в стороны, мяч в одной руке, перекидывать или перекладывать мяч из</w:t>
      </w:r>
      <w:r>
        <w:rPr>
          <w:sz w:val="28"/>
          <w:szCs w:val="28"/>
        </w:rPr>
        <w:t xml:space="preserve"> </w:t>
      </w:r>
      <w:r w:rsidR="00D31AFE">
        <w:rPr>
          <w:sz w:val="28"/>
          <w:szCs w:val="28"/>
        </w:rPr>
        <w:t xml:space="preserve">    </w:t>
      </w:r>
    </w:p>
    <w:p w14:paraId="4889DCFD" w14:textId="77777777" w:rsidR="00A849DD" w:rsidRPr="00A849DD" w:rsidRDefault="00D31AFE" w:rsidP="00C9189F">
      <w:pPr>
        <w:pStyle w:val="a4"/>
        <w:jc w:val="both"/>
        <w:rPr>
          <w:sz w:val="28"/>
          <w:szCs w:val="28"/>
        </w:rPr>
      </w:pPr>
      <w:r>
        <w:rPr>
          <w:sz w:val="28"/>
          <w:szCs w:val="28"/>
        </w:rPr>
        <w:t xml:space="preserve">    р</w:t>
      </w:r>
      <w:r w:rsidR="00A849DD">
        <w:rPr>
          <w:sz w:val="28"/>
          <w:szCs w:val="28"/>
        </w:rPr>
        <w:t>уки в руку выше головы - 15</w:t>
      </w:r>
      <w:r w:rsidR="00A849DD" w:rsidRPr="00A849DD">
        <w:rPr>
          <w:sz w:val="28"/>
          <w:szCs w:val="28"/>
        </w:rPr>
        <w:t xml:space="preserve"> раз.</w:t>
      </w:r>
    </w:p>
    <w:p w14:paraId="6BEFAA5A" w14:textId="77777777" w:rsidR="00D31AFE" w:rsidRDefault="00A849DD" w:rsidP="00C9189F">
      <w:pPr>
        <w:pStyle w:val="a4"/>
        <w:jc w:val="both"/>
        <w:rPr>
          <w:sz w:val="28"/>
          <w:szCs w:val="28"/>
        </w:rPr>
      </w:pPr>
      <w:r w:rsidRPr="00A849DD">
        <w:rPr>
          <w:sz w:val="28"/>
          <w:szCs w:val="28"/>
        </w:rPr>
        <w:t>3. Мяч в опущенных руках, бросок мяча прямыми руками сни</w:t>
      </w:r>
      <w:r>
        <w:rPr>
          <w:sz w:val="28"/>
          <w:szCs w:val="28"/>
        </w:rPr>
        <w:t xml:space="preserve">зу, поймать </w:t>
      </w:r>
    </w:p>
    <w:p w14:paraId="646733BB" w14:textId="77777777" w:rsidR="00A849DD" w:rsidRPr="00A849DD" w:rsidRDefault="00D31AFE" w:rsidP="00C9189F">
      <w:pPr>
        <w:pStyle w:val="a4"/>
        <w:jc w:val="both"/>
        <w:rPr>
          <w:sz w:val="28"/>
          <w:szCs w:val="28"/>
        </w:rPr>
      </w:pPr>
      <w:r>
        <w:rPr>
          <w:sz w:val="28"/>
          <w:szCs w:val="28"/>
        </w:rPr>
        <w:t xml:space="preserve">   </w:t>
      </w:r>
      <w:r w:rsidR="00A849DD">
        <w:rPr>
          <w:sz w:val="28"/>
          <w:szCs w:val="28"/>
        </w:rPr>
        <w:t>перед грудью - 15</w:t>
      </w:r>
      <w:r w:rsidR="00A849DD" w:rsidRPr="00A849DD">
        <w:rPr>
          <w:sz w:val="28"/>
          <w:szCs w:val="28"/>
        </w:rPr>
        <w:t xml:space="preserve"> раз.</w:t>
      </w:r>
    </w:p>
    <w:p w14:paraId="663882A5" w14:textId="77777777" w:rsidR="00A849DD" w:rsidRPr="00A849DD" w:rsidRDefault="00A849DD" w:rsidP="00C9189F">
      <w:pPr>
        <w:pStyle w:val="a4"/>
        <w:jc w:val="both"/>
        <w:rPr>
          <w:sz w:val="28"/>
          <w:szCs w:val="28"/>
        </w:rPr>
      </w:pPr>
      <w:r w:rsidRPr="00A849DD">
        <w:rPr>
          <w:sz w:val="28"/>
          <w:szCs w:val="28"/>
        </w:rPr>
        <w:t>4. Бросок мяча вверх от гру</w:t>
      </w:r>
      <w:r>
        <w:rPr>
          <w:sz w:val="28"/>
          <w:szCs w:val="28"/>
        </w:rPr>
        <w:t>ди, поймать перед грудью - 15</w:t>
      </w:r>
      <w:r w:rsidRPr="00A849DD">
        <w:rPr>
          <w:sz w:val="28"/>
          <w:szCs w:val="28"/>
        </w:rPr>
        <w:t xml:space="preserve"> раз.</w:t>
      </w:r>
    </w:p>
    <w:p w14:paraId="20F8DB7F" w14:textId="77777777" w:rsidR="00A849DD" w:rsidRPr="00A849DD" w:rsidRDefault="00A849DD" w:rsidP="00C9189F">
      <w:pPr>
        <w:pStyle w:val="a4"/>
        <w:jc w:val="both"/>
        <w:rPr>
          <w:sz w:val="28"/>
          <w:szCs w:val="28"/>
        </w:rPr>
      </w:pPr>
      <w:r w:rsidRPr="00A849DD">
        <w:rPr>
          <w:sz w:val="28"/>
          <w:szCs w:val="28"/>
        </w:rPr>
        <w:t>5. Бросок и</w:t>
      </w:r>
      <w:r>
        <w:rPr>
          <w:sz w:val="28"/>
          <w:szCs w:val="28"/>
        </w:rPr>
        <w:t>з-за головы, то же самое - 15</w:t>
      </w:r>
      <w:r w:rsidRPr="00A849DD">
        <w:rPr>
          <w:sz w:val="28"/>
          <w:szCs w:val="28"/>
        </w:rPr>
        <w:t xml:space="preserve"> раз.</w:t>
      </w:r>
    </w:p>
    <w:p w14:paraId="06094BAA" w14:textId="77777777" w:rsidR="00D31AFE" w:rsidRDefault="00D31AFE" w:rsidP="00C9189F">
      <w:pPr>
        <w:pStyle w:val="a4"/>
        <w:jc w:val="both"/>
        <w:rPr>
          <w:sz w:val="28"/>
          <w:szCs w:val="28"/>
        </w:rPr>
      </w:pPr>
      <w:r>
        <w:rPr>
          <w:sz w:val="28"/>
          <w:szCs w:val="28"/>
        </w:rPr>
        <w:t>6</w:t>
      </w:r>
      <w:r w:rsidR="00A849DD" w:rsidRPr="00A849DD">
        <w:rPr>
          <w:sz w:val="28"/>
          <w:szCs w:val="28"/>
        </w:rPr>
        <w:t>. Толчок мяча одной рукой от плеча вверх, поймать</w:t>
      </w:r>
      <w:r>
        <w:rPr>
          <w:sz w:val="28"/>
          <w:szCs w:val="28"/>
        </w:rPr>
        <w:t xml:space="preserve"> другой рукой у плеча -  </w:t>
      </w:r>
    </w:p>
    <w:p w14:paraId="2DA878E6" w14:textId="77777777" w:rsidR="00A849DD" w:rsidRPr="00A849DD" w:rsidRDefault="00D31AFE" w:rsidP="00C9189F">
      <w:pPr>
        <w:pStyle w:val="a4"/>
        <w:jc w:val="both"/>
        <w:rPr>
          <w:sz w:val="28"/>
          <w:szCs w:val="28"/>
        </w:rPr>
      </w:pPr>
      <w:r>
        <w:rPr>
          <w:sz w:val="28"/>
          <w:szCs w:val="28"/>
        </w:rPr>
        <w:t xml:space="preserve">    15</w:t>
      </w:r>
      <w:r w:rsidR="00A849DD" w:rsidRPr="00A849DD">
        <w:rPr>
          <w:sz w:val="28"/>
          <w:szCs w:val="28"/>
        </w:rPr>
        <w:t xml:space="preserve"> раз.</w:t>
      </w:r>
    </w:p>
    <w:p w14:paraId="3332D59D" w14:textId="77777777" w:rsidR="00A849DD" w:rsidRPr="00A849DD" w:rsidRDefault="00D31AFE" w:rsidP="00C9189F">
      <w:pPr>
        <w:pStyle w:val="a4"/>
        <w:jc w:val="both"/>
        <w:rPr>
          <w:sz w:val="28"/>
          <w:szCs w:val="28"/>
        </w:rPr>
      </w:pPr>
      <w:r>
        <w:rPr>
          <w:sz w:val="28"/>
          <w:szCs w:val="28"/>
        </w:rPr>
        <w:t>7</w:t>
      </w:r>
      <w:r w:rsidR="00A849DD" w:rsidRPr="00A849DD">
        <w:rPr>
          <w:sz w:val="28"/>
          <w:szCs w:val="28"/>
        </w:rPr>
        <w:t>. Мяч вверху, наклоны вперед к право</w:t>
      </w:r>
      <w:r>
        <w:rPr>
          <w:sz w:val="28"/>
          <w:szCs w:val="28"/>
        </w:rPr>
        <w:t>й, между ног и левой ноге -10</w:t>
      </w:r>
      <w:r w:rsidR="00A849DD" w:rsidRPr="00A849DD">
        <w:rPr>
          <w:sz w:val="28"/>
          <w:szCs w:val="28"/>
        </w:rPr>
        <w:t xml:space="preserve"> раз.</w:t>
      </w:r>
    </w:p>
    <w:p w14:paraId="4039BB81" w14:textId="77777777" w:rsidR="00A849DD" w:rsidRPr="00A849DD" w:rsidRDefault="00D31AFE" w:rsidP="00C9189F">
      <w:pPr>
        <w:pStyle w:val="a4"/>
        <w:jc w:val="both"/>
        <w:rPr>
          <w:sz w:val="28"/>
          <w:szCs w:val="28"/>
        </w:rPr>
      </w:pPr>
      <w:r>
        <w:rPr>
          <w:sz w:val="28"/>
          <w:szCs w:val="28"/>
        </w:rPr>
        <w:t>8</w:t>
      </w:r>
      <w:r w:rsidR="00A849DD" w:rsidRPr="00A849DD">
        <w:rPr>
          <w:sz w:val="28"/>
          <w:szCs w:val="28"/>
        </w:rPr>
        <w:t>. Мяч вверху, круговые движения туло</w:t>
      </w:r>
      <w:r>
        <w:rPr>
          <w:sz w:val="28"/>
          <w:szCs w:val="28"/>
        </w:rPr>
        <w:t>вища с наклоном - 10</w:t>
      </w:r>
      <w:r w:rsidR="00A849DD" w:rsidRPr="00A849DD">
        <w:rPr>
          <w:sz w:val="28"/>
          <w:szCs w:val="28"/>
        </w:rPr>
        <w:t xml:space="preserve"> раз.</w:t>
      </w:r>
    </w:p>
    <w:p w14:paraId="01DB2B0B" w14:textId="77777777" w:rsidR="00A849DD" w:rsidRPr="00A849DD" w:rsidRDefault="00D31AFE" w:rsidP="00C9189F">
      <w:pPr>
        <w:pStyle w:val="a4"/>
        <w:jc w:val="both"/>
        <w:rPr>
          <w:sz w:val="28"/>
          <w:szCs w:val="28"/>
        </w:rPr>
      </w:pPr>
      <w:r>
        <w:rPr>
          <w:sz w:val="28"/>
          <w:szCs w:val="28"/>
        </w:rPr>
        <w:t>9</w:t>
      </w:r>
      <w:r w:rsidR="00A849DD" w:rsidRPr="00A849DD">
        <w:rPr>
          <w:sz w:val="28"/>
          <w:szCs w:val="28"/>
        </w:rPr>
        <w:t>. В парах броски мяч</w:t>
      </w:r>
      <w:r>
        <w:rPr>
          <w:sz w:val="28"/>
          <w:szCs w:val="28"/>
        </w:rPr>
        <w:t>а из-за головы, от груди - 15</w:t>
      </w:r>
      <w:r w:rsidR="00A849DD" w:rsidRPr="00A849DD">
        <w:rPr>
          <w:sz w:val="28"/>
          <w:szCs w:val="28"/>
        </w:rPr>
        <w:t xml:space="preserve"> раз.</w:t>
      </w:r>
    </w:p>
    <w:p w14:paraId="500EFD0B" w14:textId="77777777" w:rsidR="00A849DD" w:rsidRPr="00A849DD" w:rsidRDefault="00D31AFE" w:rsidP="00C9189F">
      <w:pPr>
        <w:pStyle w:val="a4"/>
        <w:jc w:val="both"/>
        <w:rPr>
          <w:sz w:val="28"/>
          <w:szCs w:val="28"/>
        </w:rPr>
      </w:pPr>
      <w:r>
        <w:rPr>
          <w:sz w:val="28"/>
          <w:szCs w:val="28"/>
        </w:rPr>
        <w:t>10</w:t>
      </w:r>
      <w:r w:rsidR="00A849DD" w:rsidRPr="00A849DD">
        <w:rPr>
          <w:sz w:val="28"/>
          <w:szCs w:val="28"/>
        </w:rPr>
        <w:t>. Стол боком в парах броски одной ру</w:t>
      </w:r>
      <w:r>
        <w:rPr>
          <w:sz w:val="28"/>
          <w:szCs w:val="28"/>
        </w:rPr>
        <w:t>кой партнеру над головой - 10</w:t>
      </w:r>
      <w:r w:rsidR="00A849DD" w:rsidRPr="00A849DD">
        <w:rPr>
          <w:sz w:val="28"/>
          <w:szCs w:val="28"/>
        </w:rPr>
        <w:t xml:space="preserve"> раз.</w:t>
      </w:r>
    </w:p>
    <w:p w14:paraId="6A0E63BD" w14:textId="77777777" w:rsidR="00A849DD" w:rsidRPr="00A849DD" w:rsidRDefault="00D31AFE" w:rsidP="00C9189F">
      <w:pPr>
        <w:pStyle w:val="a4"/>
        <w:jc w:val="both"/>
        <w:rPr>
          <w:sz w:val="28"/>
          <w:szCs w:val="28"/>
        </w:rPr>
      </w:pPr>
      <w:r>
        <w:rPr>
          <w:sz w:val="28"/>
          <w:szCs w:val="28"/>
        </w:rPr>
        <w:t>11</w:t>
      </w:r>
      <w:r w:rsidR="00A849DD" w:rsidRPr="00A849DD">
        <w:rPr>
          <w:sz w:val="28"/>
          <w:szCs w:val="28"/>
        </w:rPr>
        <w:t xml:space="preserve">. В парах броски из-за головы двумя </w:t>
      </w:r>
      <w:r>
        <w:rPr>
          <w:sz w:val="28"/>
          <w:szCs w:val="28"/>
        </w:rPr>
        <w:t>руками партнеру в прыжке - 10</w:t>
      </w:r>
      <w:r w:rsidR="00A849DD" w:rsidRPr="00A849DD">
        <w:rPr>
          <w:sz w:val="28"/>
          <w:szCs w:val="28"/>
        </w:rPr>
        <w:t xml:space="preserve"> раз.</w:t>
      </w:r>
    </w:p>
    <w:p w14:paraId="45154B36" w14:textId="77777777" w:rsidR="00A849DD" w:rsidRDefault="00D31AFE" w:rsidP="00C9189F">
      <w:pPr>
        <w:pStyle w:val="a4"/>
        <w:jc w:val="both"/>
        <w:rPr>
          <w:sz w:val="28"/>
          <w:szCs w:val="28"/>
        </w:rPr>
      </w:pPr>
      <w:r>
        <w:rPr>
          <w:sz w:val="28"/>
          <w:szCs w:val="28"/>
        </w:rPr>
        <w:t>12</w:t>
      </w:r>
      <w:r w:rsidR="00A849DD" w:rsidRPr="00A849DD">
        <w:rPr>
          <w:sz w:val="28"/>
          <w:szCs w:val="28"/>
        </w:rPr>
        <w:t>. В па</w:t>
      </w:r>
      <w:r>
        <w:rPr>
          <w:sz w:val="28"/>
          <w:szCs w:val="28"/>
        </w:rPr>
        <w:t>рах броски мяча в прыжке - 10</w:t>
      </w:r>
      <w:r w:rsidR="00A849DD" w:rsidRPr="00A849DD">
        <w:rPr>
          <w:sz w:val="28"/>
          <w:szCs w:val="28"/>
        </w:rPr>
        <w:t xml:space="preserve"> раз.</w:t>
      </w:r>
    </w:p>
    <w:p w14:paraId="5CF332A1" w14:textId="77777777" w:rsidR="00497938" w:rsidRPr="00A849DD" w:rsidRDefault="00497938" w:rsidP="00C9189F">
      <w:pPr>
        <w:pStyle w:val="a4"/>
        <w:jc w:val="both"/>
        <w:rPr>
          <w:sz w:val="28"/>
          <w:szCs w:val="28"/>
        </w:rPr>
      </w:pPr>
    </w:p>
    <w:p w14:paraId="78EA266C" w14:textId="77777777" w:rsidR="00497938" w:rsidRDefault="00497938" w:rsidP="00C9189F">
      <w:pPr>
        <w:pStyle w:val="a4"/>
        <w:jc w:val="both"/>
        <w:rPr>
          <w:sz w:val="28"/>
          <w:szCs w:val="28"/>
          <w:u w:val="single"/>
        </w:rPr>
      </w:pPr>
      <w:r w:rsidRPr="00A849DD">
        <w:rPr>
          <w:sz w:val="28"/>
          <w:szCs w:val="28"/>
          <w:u w:val="single"/>
        </w:rPr>
        <w:t>Компле</w:t>
      </w:r>
      <w:r>
        <w:rPr>
          <w:sz w:val="28"/>
          <w:szCs w:val="28"/>
          <w:u w:val="single"/>
        </w:rPr>
        <w:t>кс упражнений с гимнастической палкой.</w:t>
      </w:r>
    </w:p>
    <w:p w14:paraId="49D0F891" w14:textId="77777777" w:rsidR="00497938" w:rsidRDefault="00497938" w:rsidP="00C9189F">
      <w:pPr>
        <w:pStyle w:val="a4"/>
        <w:jc w:val="both"/>
        <w:rPr>
          <w:sz w:val="28"/>
          <w:szCs w:val="28"/>
        </w:rPr>
      </w:pPr>
      <w:r>
        <w:rPr>
          <w:sz w:val="28"/>
          <w:szCs w:val="28"/>
        </w:rPr>
        <w:t>1.</w:t>
      </w:r>
      <w:r w:rsidRPr="00497938">
        <w:rPr>
          <w:sz w:val="28"/>
          <w:szCs w:val="28"/>
        </w:rPr>
        <w:t>Палка спереди</w:t>
      </w:r>
      <w:r>
        <w:rPr>
          <w:sz w:val="28"/>
          <w:szCs w:val="28"/>
        </w:rPr>
        <w:t>, перевести палку назад за спину.</w:t>
      </w:r>
    </w:p>
    <w:p w14:paraId="70DCABEA" w14:textId="77777777" w:rsidR="00497938" w:rsidRDefault="00497938" w:rsidP="00C9189F">
      <w:pPr>
        <w:pStyle w:val="a4"/>
        <w:jc w:val="both"/>
        <w:rPr>
          <w:sz w:val="28"/>
          <w:szCs w:val="28"/>
        </w:rPr>
      </w:pPr>
      <w:r>
        <w:rPr>
          <w:sz w:val="28"/>
          <w:szCs w:val="28"/>
        </w:rPr>
        <w:t>2. То же, но с приседанием.</w:t>
      </w:r>
    </w:p>
    <w:p w14:paraId="5CBC16A8" w14:textId="77777777" w:rsidR="00497938" w:rsidRDefault="00497938" w:rsidP="00C9189F">
      <w:pPr>
        <w:pStyle w:val="a4"/>
        <w:jc w:val="both"/>
        <w:rPr>
          <w:sz w:val="28"/>
          <w:szCs w:val="28"/>
        </w:rPr>
      </w:pPr>
      <w:r>
        <w:rPr>
          <w:sz w:val="28"/>
          <w:szCs w:val="28"/>
        </w:rPr>
        <w:t xml:space="preserve">3. </w:t>
      </w:r>
      <w:proofErr w:type="spellStart"/>
      <w:r>
        <w:rPr>
          <w:sz w:val="28"/>
          <w:szCs w:val="28"/>
        </w:rPr>
        <w:t>И.п</w:t>
      </w:r>
      <w:proofErr w:type="spellEnd"/>
      <w:r>
        <w:rPr>
          <w:sz w:val="28"/>
          <w:szCs w:val="28"/>
        </w:rPr>
        <w:t xml:space="preserve">. -  </w:t>
      </w:r>
      <w:proofErr w:type="spellStart"/>
      <w:proofErr w:type="gramStart"/>
      <w:r>
        <w:rPr>
          <w:sz w:val="28"/>
          <w:szCs w:val="28"/>
        </w:rPr>
        <w:t>стоя,сидя</w:t>
      </w:r>
      <w:proofErr w:type="spellEnd"/>
      <w:proofErr w:type="gramEnd"/>
      <w:r>
        <w:rPr>
          <w:sz w:val="28"/>
          <w:szCs w:val="28"/>
        </w:rPr>
        <w:t xml:space="preserve">, палка вверх, повороты направо, налево, вперед, назад, </w:t>
      </w:r>
    </w:p>
    <w:p w14:paraId="36BE258A" w14:textId="77777777" w:rsidR="00497938" w:rsidRDefault="00497938" w:rsidP="00C9189F">
      <w:pPr>
        <w:pStyle w:val="a4"/>
        <w:jc w:val="both"/>
        <w:rPr>
          <w:sz w:val="28"/>
          <w:szCs w:val="28"/>
        </w:rPr>
      </w:pPr>
      <w:r>
        <w:rPr>
          <w:sz w:val="28"/>
          <w:szCs w:val="28"/>
        </w:rPr>
        <w:t xml:space="preserve">    в стороны</w:t>
      </w:r>
    </w:p>
    <w:p w14:paraId="7177245C" w14:textId="77777777" w:rsidR="00F0362E" w:rsidRPr="00497938" w:rsidRDefault="00F0362E" w:rsidP="00C9189F">
      <w:pPr>
        <w:pStyle w:val="a4"/>
        <w:jc w:val="both"/>
        <w:rPr>
          <w:sz w:val="28"/>
          <w:szCs w:val="28"/>
        </w:rPr>
      </w:pPr>
    </w:p>
    <w:p w14:paraId="02BACEA5" w14:textId="77777777" w:rsidR="00F0362E" w:rsidRPr="00F0362E" w:rsidRDefault="00F0362E" w:rsidP="00C9189F">
      <w:pPr>
        <w:pStyle w:val="a4"/>
        <w:jc w:val="both"/>
        <w:rPr>
          <w:sz w:val="28"/>
          <w:szCs w:val="28"/>
        </w:rPr>
      </w:pPr>
      <w:r w:rsidRPr="00F0362E">
        <w:rPr>
          <w:sz w:val="28"/>
          <w:szCs w:val="28"/>
          <w:u w:val="single"/>
        </w:rPr>
        <w:t>Упражнения для совершенствования техники верхней прямой подачи</w:t>
      </w:r>
      <w:r w:rsidRPr="00F0362E">
        <w:rPr>
          <w:sz w:val="28"/>
          <w:szCs w:val="28"/>
        </w:rPr>
        <w:t>.</w:t>
      </w:r>
    </w:p>
    <w:p w14:paraId="53962EBC" w14:textId="77777777" w:rsidR="00F0362E" w:rsidRDefault="00F0362E" w:rsidP="00C9189F">
      <w:pPr>
        <w:pStyle w:val="a4"/>
        <w:numPr>
          <w:ilvl w:val="0"/>
          <w:numId w:val="10"/>
        </w:numPr>
        <w:jc w:val="both"/>
        <w:rPr>
          <w:sz w:val="28"/>
          <w:szCs w:val="28"/>
        </w:rPr>
      </w:pPr>
      <w:r w:rsidRPr="00F0362E">
        <w:rPr>
          <w:sz w:val="28"/>
          <w:szCs w:val="28"/>
        </w:rPr>
        <w:t>Занимающиеся стоят в шеренге по одному.</w:t>
      </w:r>
      <w:r>
        <w:rPr>
          <w:sz w:val="28"/>
          <w:szCs w:val="28"/>
        </w:rPr>
        <w:t xml:space="preserve"> Многократные подбрасывания мяча на определенную высоту- 10-15 раз.</w:t>
      </w:r>
    </w:p>
    <w:p w14:paraId="438BD53D" w14:textId="77777777" w:rsidR="00F0362E" w:rsidRDefault="00F0362E" w:rsidP="00C9189F">
      <w:pPr>
        <w:pStyle w:val="a4"/>
        <w:numPr>
          <w:ilvl w:val="0"/>
          <w:numId w:val="10"/>
        </w:numPr>
        <w:jc w:val="both"/>
        <w:rPr>
          <w:sz w:val="28"/>
          <w:szCs w:val="28"/>
        </w:rPr>
      </w:pPr>
      <w:r>
        <w:rPr>
          <w:sz w:val="28"/>
          <w:szCs w:val="28"/>
        </w:rPr>
        <w:t>Учащиеся становятся у стены на расстоянии 3-4 м. На стене начерчена линия на высоте 2 м от пола. Под</w:t>
      </w:r>
      <w:r w:rsidR="007E334E">
        <w:rPr>
          <w:sz w:val="28"/>
          <w:szCs w:val="28"/>
        </w:rPr>
        <w:t>а</w:t>
      </w:r>
      <w:r>
        <w:rPr>
          <w:sz w:val="28"/>
          <w:szCs w:val="28"/>
        </w:rPr>
        <w:t>чу нужно подать не ниже нарисованной линии – 10-15 раз.</w:t>
      </w:r>
    </w:p>
    <w:p w14:paraId="66806810" w14:textId="77777777" w:rsidR="00F0362E" w:rsidRDefault="00F0362E" w:rsidP="00C9189F">
      <w:pPr>
        <w:pStyle w:val="a4"/>
        <w:numPr>
          <w:ilvl w:val="0"/>
          <w:numId w:val="10"/>
        </w:numPr>
        <w:jc w:val="both"/>
        <w:rPr>
          <w:sz w:val="28"/>
          <w:szCs w:val="28"/>
        </w:rPr>
      </w:pPr>
      <w:r>
        <w:rPr>
          <w:sz w:val="28"/>
          <w:szCs w:val="28"/>
        </w:rPr>
        <w:t xml:space="preserve">Работа в парах. Учащиеся становятся на расстоянии 5-6 м друг от друга. Один </w:t>
      </w:r>
      <w:r w:rsidR="007E334E">
        <w:rPr>
          <w:sz w:val="28"/>
          <w:szCs w:val="28"/>
        </w:rPr>
        <w:t>подает серию подач (15 раз), затем второй подает.</w:t>
      </w:r>
    </w:p>
    <w:p w14:paraId="67252505" w14:textId="77777777" w:rsidR="007E334E" w:rsidRDefault="007E334E" w:rsidP="00C9189F">
      <w:pPr>
        <w:pStyle w:val="a4"/>
        <w:numPr>
          <w:ilvl w:val="0"/>
          <w:numId w:val="10"/>
        </w:numPr>
        <w:jc w:val="both"/>
        <w:rPr>
          <w:sz w:val="28"/>
          <w:szCs w:val="28"/>
        </w:rPr>
      </w:pPr>
      <w:r>
        <w:rPr>
          <w:sz w:val="28"/>
          <w:szCs w:val="28"/>
        </w:rPr>
        <w:t>Учащиеся на обеих сторонах площадки. Сначала 6 м от сетки, затем дальше, пока не дойдут до лицевой линии - 15 раз</w:t>
      </w:r>
    </w:p>
    <w:p w14:paraId="170A30A6" w14:textId="77777777" w:rsidR="007E334E" w:rsidRDefault="007E334E" w:rsidP="00C9189F">
      <w:pPr>
        <w:pStyle w:val="a4"/>
        <w:numPr>
          <w:ilvl w:val="0"/>
          <w:numId w:val="10"/>
        </w:numPr>
        <w:jc w:val="both"/>
        <w:rPr>
          <w:sz w:val="28"/>
          <w:szCs w:val="28"/>
        </w:rPr>
      </w:pPr>
      <w:r>
        <w:rPr>
          <w:sz w:val="28"/>
          <w:szCs w:val="28"/>
        </w:rPr>
        <w:t>Подача после каких – либо заданий (приседания, отжимания, прыжок)</w:t>
      </w:r>
    </w:p>
    <w:p w14:paraId="7CF8FF22" w14:textId="77777777" w:rsidR="007E334E" w:rsidRDefault="007E334E" w:rsidP="00C9189F">
      <w:pPr>
        <w:pStyle w:val="a4"/>
        <w:numPr>
          <w:ilvl w:val="0"/>
          <w:numId w:val="10"/>
        </w:numPr>
        <w:jc w:val="both"/>
        <w:rPr>
          <w:sz w:val="28"/>
          <w:szCs w:val="28"/>
        </w:rPr>
      </w:pPr>
      <w:r>
        <w:rPr>
          <w:sz w:val="28"/>
          <w:szCs w:val="28"/>
        </w:rPr>
        <w:t>Подать 3 подачи подряд, ошибся, заново выполняем серию (3-5 серий)</w:t>
      </w:r>
    </w:p>
    <w:p w14:paraId="7760A958" w14:textId="77777777" w:rsidR="00F0362E" w:rsidRPr="00F0362E" w:rsidRDefault="00F0362E" w:rsidP="00C9189F">
      <w:pPr>
        <w:pStyle w:val="a4"/>
        <w:ind w:left="435"/>
        <w:jc w:val="both"/>
        <w:rPr>
          <w:sz w:val="28"/>
          <w:szCs w:val="28"/>
        </w:rPr>
      </w:pPr>
      <w:r>
        <w:rPr>
          <w:sz w:val="28"/>
          <w:szCs w:val="28"/>
        </w:rPr>
        <w:t xml:space="preserve">  </w:t>
      </w:r>
    </w:p>
    <w:p w14:paraId="524D87AF" w14:textId="77777777" w:rsidR="00F0362E" w:rsidRDefault="00F304D5" w:rsidP="00C9189F">
      <w:pPr>
        <w:pStyle w:val="a4"/>
        <w:jc w:val="both"/>
        <w:rPr>
          <w:sz w:val="28"/>
          <w:szCs w:val="28"/>
        </w:rPr>
      </w:pPr>
      <w:r>
        <w:rPr>
          <w:sz w:val="28"/>
          <w:szCs w:val="28"/>
        </w:rPr>
        <w:t>Выводы:</w:t>
      </w:r>
    </w:p>
    <w:p w14:paraId="035B2204" w14:textId="73F458F5" w:rsidR="00F304D5" w:rsidRPr="00F304D5" w:rsidRDefault="00F304D5" w:rsidP="00C9189F">
      <w:pPr>
        <w:pStyle w:val="a7"/>
        <w:jc w:val="both"/>
        <w:rPr>
          <w:sz w:val="28"/>
          <w:szCs w:val="28"/>
        </w:rPr>
      </w:pPr>
      <w:r w:rsidRPr="00F304D5">
        <w:rPr>
          <w:sz w:val="28"/>
          <w:szCs w:val="28"/>
        </w:rPr>
        <w:lastRenderedPageBreak/>
        <w:t>1. Обобщение литературного материала и результаты наблюдений</w:t>
      </w:r>
      <w:r>
        <w:rPr>
          <w:sz w:val="28"/>
          <w:szCs w:val="28"/>
        </w:rPr>
        <w:t xml:space="preserve"> и исследований</w:t>
      </w:r>
      <w:r w:rsidRPr="00F304D5">
        <w:rPr>
          <w:sz w:val="28"/>
          <w:szCs w:val="28"/>
        </w:rPr>
        <w:t xml:space="preserve"> показали, что подача </w:t>
      </w:r>
      <w:r>
        <w:rPr>
          <w:sz w:val="28"/>
          <w:szCs w:val="28"/>
        </w:rPr>
        <w:t>– один из самых главных технических элементов в волейболе</w:t>
      </w:r>
      <w:r w:rsidRPr="00F304D5">
        <w:rPr>
          <w:sz w:val="28"/>
          <w:szCs w:val="28"/>
        </w:rPr>
        <w:t>, от качества ее выполнения напрямую зависит результат игры.</w:t>
      </w:r>
      <w:r>
        <w:rPr>
          <w:sz w:val="28"/>
          <w:szCs w:val="28"/>
        </w:rPr>
        <w:t xml:space="preserve"> Недаром говорят: «Нет подачи, не будет удачи».</w:t>
      </w:r>
    </w:p>
    <w:p w14:paraId="5A3493F9" w14:textId="77777777" w:rsidR="00F304D5" w:rsidRDefault="007B7EC8" w:rsidP="00C9189F">
      <w:pPr>
        <w:pStyle w:val="a7"/>
        <w:jc w:val="both"/>
        <w:rPr>
          <w:sz w:val="28"/>
          <w:szCs w:val="28"/>
        </w:rPr>
      </w:pPr>
      <w:r>
        <w:rPr>
          <w:sz w:val="28"/>
          <w:szCs w:val="28"/>
        </w:rPr>
        <w:t>2. Из наблюдений в</w:t>
      </w:r>
      <w:r w:rsidR="00F304D5">
        <w:rPr>
          <w:sz w:val="28"/>
          <w:szCs w:val="28"/>
        </w:rPr>
        <w:t xml:space="preserve"> работе на тренировках</w:t>
      </w:r>
      <w:r w:rsidR="00F304D5" w:rsidRPr="00F304D5">
        <w:rPr>
          <w:sz w:val="28"/>
          <w:szCs w:val="28"/>
        </w:rPr>
        <w:t xml:space="preserve"> выяснил</w:t>
      </w:r>
      <w:r w:rsidR="00F304D5">
        <w:rPr>
          <w:sz w:val="28"/>
          <w:szCs w:val="28"/>
        </w:rPr>
        <w:t>ось, что физически сильные волейболистки быстрее начинают подавать подачу</w:t>
      </w:r>
      <w:r>
        <w:rPr>
          <w:sz w:val="28"/>
          <w:szCs w:val="28"/>
        </w:rPr>
        <w:t xml:space="preserve"> за лицевой линией, это видно из контрольных нормативов.</w:t>
      </w:r>
      <w:r w:rsidR="00F304D5" w:rsidRPr="00F304D5">
        <w:rPr>
          <w:sz w:val="28"/>
          <w:szCs w:val="28"/>
        </w:rPr>
        <w:t xml:space="preserve"> </w:t>
      </w:r>
    </w:p>
    <w:p w14:paraId="2E1D8ADB" w14:textId="77777777" w:rsidR="007B7EC8" w:rsidRDefault="007B7EC8" w:rsidP="00C9189F">
      <w:pPr>
        <w:pStyle w:val="a7"/>
        <w:jc w:val="both"/>
        <w:rPr>
          <w:sz w:val="28"/>
          <w:szCs w:val="28"/>
        </w:rPr>
      </w:pPr>
      <w:r>
        <w:rPr>
          <w:sz w:val="28"/>
          <w:szCs w:val="28"/>
        </w:rPr>
        <w:t>3. Основное условие, которое необходимо соблюдать тренеру при развитии подвижности суставов – это обязательная разминка. Кроме того, упражнения на развитие подвижности должны проводиться в начале тренировки. Основным методом развития подвижности в суставах является повторный.</w:t>
      </w:r>
    </w:p>
    <w:p w14:paraId="3E64AD67" w14:textId="77777777" w:rsidR="00145F8A" w:rsidRDefault="00145F8A" w:rsidP="00C9189F">
      <w:pPr>
        <w:pStyle w:val="a7"/>
        <w:jc w:val="both"/>
        <w:rPr>
          <w:sz w:val="28"/>
          <w:szCs w:val="28"/>
        </w:rPr>
      </w:pPr>
      <w:r>
        <w:rPr>
          <w:sz w:val="28"/>
          <w:szCs w:val="28"/>
        </w:rPr>
        <w:t xml:space="preserve">4. Для правильного планирования и осуществления </w:t>
      </w:r>
      <w:proofErr w:type="spellStart"/>
      <w:r>
        <w:rPr>
          <w:sz w:val="28"/>
          <w:szCs w:val="28"/>
        </w:rPr>
        <w:t>учебно</w:t>
      </w:r>
      <w:proofErr w:type="spellEnd"/>
      <w:r>
        <w:rPr>
          <w:sz w:val="28"/>
          <w:szCs w:val="28"/>
        </w:rPr>
        <w:t xml:space="preserve"> – тренировочного процесса по физической и технической подготовке важно глубокое понимание тренером механизмов, лежащих в основе возрастных изменений спортсменов, что поможет избежать ошибок в методике, в подборе и дозировании средств физической подготовки юных волейболистов.</w:t>
      </w:r>
    </w:p>
    <w:p w14:paraId="61652802" w14:textId="4ED8F323" w:rsidR="00F304D5" w:rsidRDefault="00F62927" w:rsidP="00C9189F">
      <w:pPr>
        <w:pStyle w:val="a7"/>
        <w:jc w:val="both"/>
        <w:rPr>
          <w:sz w:val="28"/>
          <w:szCs w:val="28"/>
        </w:rPr>
      </w:pPr>
      <w:r>
        <w:rPr>
          <w:sz w:val="28"/>
          <w:szCs w:val="28"/>
        </w:rPr>
        <w:t>Как показывает практика, на обучение игры в волейбол затрачивается значительно больше времени, чем в других видах спорта, что объясняется специфичностью выполнения элементов техники, а отсюда и трудность на начальном этапе обучения. В связи с этим успешное овладение верхней прямой подачей и другими техническими элементами в волейболе может быть обеспечено при наличии планомерного и систематического обучения с использованием наиболее рациональных</w:t>
      </w:r>
      <w:r w:rsidR="00406E9B">
        <w:rPr>
          <w:sz w:val="28"/>
          <w:szCs w:val="28"/>
        </w:rPr>
        <w:t xml:space="preserve"> и эффективных методов подготовки.</w:t>
      </w:r>
      <w:r>
        <w:rPr>
          <w:sz w:val="28"/>
          <w:szCs w:val="28"/>
        </w:rPr>
        <w:t xml:space="preserve"> </w:t>
      </w:r>
    </w:p>
    <w:p w14:paraId="00BCCE6A" w14:textId="77777777" w:rsidR="0008596E" w:rsidRDefault="0008596E" w:rsidP="00C9189F">
      <w:pPr>
        <w:pStyle w:val="a4"/>
        <w:jc w:val="both"/>
        <w:rPr>
          <w:sz w:val="28"/>
          <w:szCs w:val="28"/>
        </w:rPr>
      </w:pPr>
    </w:p>
    <w:p w14:paraId="66476B62" w14:textId="77777777" w:rsidR="00A20F89" w:rsidRDefault="0008596E" w:rsidP="00C9189F">
      <w:pPr>
        <w:pStyle w:val="a4"/>
        <w:jc w:val="both"/>
        <w:rPr>
          <w:sz w:val="28"/>
          <w:szCs w:val="28"/>
        </w:rPr>
      </w:pPr>
      <w:r>
        <w:rPr>
          <w:sz w:val="28"/>
          <w:szCs w:val="28"/>
        </w:rPr>
        <w:t xml:space="preserve">                       </w:t>
      </w:r>
      <w:r w:rsidR="00757372">
        <w:rPr>
          <w:sz w:val="28"/>
          <w:szCs w:val="28"/>
        </w:rPr>
        <w:t xml:space="preserve"> </w:t>
      </w:r>
      <w:r w:rsidR="00BD5EAE" w:rsidRPr="00BD5EAE">
        <w:rPr>
          <w:sz w:val="28"/>
          <w:szCs w:val="28"/>
        </w:rPr>
        <w:t>Список использованной литературы</w:t>
      </w:r>
    </w:p>
    <w:p w14:paraId="5CEF7541" w14:textId="77777777" w:rsidR="00BD5EAE" w:rsidRPr="00BD5EAE" w:rsidRDefault="00BD5EAE" w:rsidP="00C9189F">
      <w:pPr>
        <w:pStyle w:val="a7"/>
        <w:numPr>
          <w:ilvl w:val="0"/>
          <w:numId w:val="6"/>
        </w:numPr>
        <w:jc w:val="both"/>
        <w:rPr>
          <w:sz w:val="28"/>
          <w:szCs w:val="28"/>
        </w:rPr>
      </w:pPr>
      <w:proofErr w:type="spellStart"/>
      <w:r w:rsidRPr="00BD5EAE">
        <w:rPr>
          <w:sz w:val="28"/>
          <w:szCs w:val="28"/>
        </w:rPr>
        <w:t>Айриянц</w:t>
      </w:r>
      <w:proofErr w:type="spellEnd"/>
      <w:r w:rsidRPr="00BD5EAE">
        <w:rPr>
          <w:sz w:val="28"/>
          <w:szCs w:val="28"/>
        </w:rPr>
        <w:t xml:space="preserve"> А.Г. «Волейбол», [текст</w:t>
      </w:r>
      <w:proofErr w:type="gramStart"/>
      <w:r w:rsidRPr="00BD5EAE">
        <w:rPr>
          <w:sz w:val="28"/>
          <w:szCs w:val="28"/>
        </w:rPr>
        <w:t>]:учебник</w:t>
      </w:r>
      <w:proofErr w:type="gramEnd"/>
      <w:r w:rsidRPr="00BD5EAE">
        <w:rPr>
          <w:sz w:val="28"/>
          <w:szCs w:val="28"/>
        </w:rPr>
        <w:t xml:space="preserve">/ А.Г. </w:t>
      </w:r>
      <w:proofErr w:type="spellStart"/>
      <w:r w:rsidRPr="00BD5EAE">
        <w:rPr>
          <w:sz w:val="28"/>
          <w:szCs w:val="28"/>
        </w:rPr>
        <w:t>Айриянц</w:t>
      </w:r>
      <w:proofErr w:type="spellEnd"/>
      <w:r w:rsidRPr="00BD5EAE">
        <w:rPr>
          <w:sz w:val="28"/>
          <w:szCs w:val="28"/>
        </w:rPr>
        <w:t xml:space="preserve"> - М.:</w:t>
      </w:r>
      <w:proofErr w:type="spellStart"/>
      <w:r w:rsidRPr="00BD5EAE">
        <w:rPr>
          <w:sz w:val="28"/>
          <w:szCs w:val="28"/>
        </w:rPr>
        <w:t>ФиС</w:t>
      </w:r>
      <w:proofErr w:type="spellEnd"/>
      <w:r w:rsidRPr="00BD5EAE">
        <w:rPr>
          <w:sz w:val="28"/>
          <w:szCs w:val="28"/>
        </w:rPr>
        <w:t>, 1968</w:t>
      </w:r>
    </w:p>
    <w:p w14:paraId="69721E12" w14:textId="77777777" w:rsidR="00BD5EAE" w:rsidRPr="00BD5EAE" w:rsidRDefault="00BD5EAE" w:rsidP="00C9189F">
      <w:pPr>
        <w:pStyle w:val="a7"/>
        <w:numPr>
          <w:ilvl w:val="0"/>
          <w:numId w:val="6"/>
        </w:numPr>
        <w:jc w:val="both"/>
        <w:rPr>
          <w:sz w:val="28"/>
          <w:szCs w:val="28"/>
        </w:rPr>
      </w:pPr>
      <w:r w:rsidRPr="00BD5EAE">
        <w:rPr>
          <w:sz w:val="28"/>
          <w:szCs w:val="28"/>
        </w:rPr>
        <w:t xml:space="preserve">Беляев А.В., </w:t>
      </w:r>
      <w:proofErr w:type="spellStart"/>
      <w:r w:rsidRPr="00BD5EAE">
        <w:rPr>
          <w:sz w:val="28"/>
          <w:szCs w:val="28"/>
        </w:rPr>
        <w:t>Булыкина</w:t>
      </w:r>
      <w:proofErr w:type="spellEnd"/>
      <w:r w:rsidRPr="00BD5EAE">
        <w:rPr>
          <w:sz w:val="28"/>
          <w:szCs w:val="28"/>
        </w:rPr>
        <w:t xml:space="preserve"> Л.В. «Волейбол: теория и методика тренировки» - </w:t>
      </w:r>
      <w:proofErr w:type="gramStart"/>
      <w:r w:rsidRPr="00BD5EAE">
        <w:rPr>
          <w:sz w:val="28"/>
          <w:szCs w:val="28"/>
        </w:rPr>
        <w:t>М.:</w:t>
      </w:r>
      <w:proofErr w:type="spellStart"/>
      <w:r w:rsidRPr="00BD5EAE">
        <w:rPr>
          <w:sz w:val="28"/>
          <w:szCs w:val="28"/>
        </w:rPr>
        <w:t>ФиС</w:t>
      </w:r>
      <w:proofErr w:type="spellEnd"/>
      <w:proofErr w:type="gramEnd"/>
      <w:r w:rsidRPr="00BD5EAE">
        <w:rPr>
          <w:sz w:val="28"/>
          <w:szCs w:val="28"/>
        </w:rPr>
        <w:t>, 2007</w:t>
      </w:r>
    </w:p>
    <w:p w14:paraId="59F8821D" w14:textId="77777777" w:rsidR="00BD5EAE" w:rsidRDefault="00BD5EAE" w:rsidP="00C9189F">
      <w:pPr>
        <w:pStyle w:val="a7"/>
        <w:numPr>
          <w:ilvl w:val="0"/>
          <w:numId w:val="6"/>
        </w:numPr>
        <w:jc w:val="both"/>
        <w:rPr>
          <w:sz w:val="28"/>
          <w:szCs w:val="28"/>
        </w:rPr>
      </w:pPr>
      <w:r w:rsidRPr="00BD5EAE">
        <w:rPr>
          <w:sz w:val="28"/>
          <w:szCs w:val="28"/>
        </w:rPr>
        <w:t>Фурманов А.Г. «Подготовка волейболистов» - Минск: МЕТ, 2007</w:t>
      </w:r>
    </w:p>
    <w:p w14:paraId="2DA469C1" w14:textId="77777777" w:rsidR="00354D1E" w:rsidRDefault="00354D1E" w:rsidP="00C9189F">
      <w:pPr>
        <w:pStyle w:val="a7"/>
        <w:numPr>
          <w:ilvl w:val="0"/>
          <w:numId w:val="6"/>
        </w:numPr>
        <w:jc w:val="both"/>
        <w:rPr>
          <w:sz w:val="28"/>
          <w:szCs w:val="28"/>
        </w:rPr>
      </w:pPr>
      <w:r w:rsidRPr="00354D1E">
        <w:rPr>
          <w:sz w:val="28"/>
          <w:szCs w:val="28"/>
        </w:rPr>
        <w:t>«Спортив</w:t>
      </w:r>
      <w:r>
        <w:rPr>
          <w:sz w:val="28"/>
          <w:szCs w:val="28"/>
        </w:rPr>
        <w:t xml:space="preserve">ные игры» под ред. Ю.Н. Клещева, </w:t>
      </w:r>
      <w:proofErr w:type="gramStart"/>
      <w:r>
        <w:rPr>
          <w:sz w:val="28"/>
          <w:szCs w:val="28"/>
        </w:rPr>
        <w:t>М,:</w:t>
      </w:r>
      <w:proofErr w:type="gramEnd"/>
      <w:r>
        <w:rPr>
          <w:sz w:val="28"/>
          <w:szCs w:val="28"/>
        </w:rPr>
        <w:t xml:space="preserve"> «Высшая школа»</w:t>
      </w:r>
      <w:r w:rsidRPr="00354D1E">
        <w:rPr>
          <w:sz w:val="28"/>
          <w:szCs w:val="28"/>
        </w:rPr>
        <w:t xml:space="preserve"> 1980.</w:t>
      </w:r>
    </w:p>
    <w:p w14:paraId="1779D513" w14:textId="77777777" w:rsidR="00354D1E" w:rsidRDefault="00354D1E" w:rsidP="00C9189F">
      <w:pPr>
        <w:pStyle w:val="a7"/>
        <w:numPr>
          <w:ilvl w:val="0"/>
          <w:numId w:val="6"/>
        </w:numPr>
        <w:jc w:val="both"/>
        <w:rPr>
          <w:sz w:val="28"/>
          <w:szCs w:val="28"/>
        </w:rPr>
      </w:pPr>
      <w:proofErr w:type="spellStart"/>
      <w:r>
        <w:rPr>
          <w:sz w:val="28"/>
          <w:szCs w:val="28"/>
        </w:rPr>
        <w:t>Хапко</w:t>
      </w:r>
      <w:proofErr w:type="spellEnd"/>
      <w:r>
        <w:rPr>
          <w:sz w:val="28"/>
          <w:szCs w:val="28"/>
        </w:rPr>
        <w:t xml:space="preserve"> В.Е., Белоус В.И. «Волейбол», Киев.: Рад.шк.,1988</w:t>
      </w:r>
    </w:p>
    <w:p w14:paraId="37F00A14" w14:textId="77777777" w:rsidR="00354D1E" w:rsidRDefault="0007673F" w:rsidP="00C9189F">
      <w:pPr>
        <w:pStyle w:val="a7"/>
        <w:numPr>
          <w:ilvl w:val="0"/>
          <w:numId w:val="6"/>
        </w:numPr>
        <w:jc w:val="both"/>
        <w:rPr>
          <w:sz w:val="28"/>
          <w:szCs w:val="28"/>
        </w:rPr>
      </w:pPr>
      <w:proofErr w:type="spellStart"/>
      <w:r>
        <w:rPr>
          <w:sz w:val="28"/>
          <w:szCs w:val="28"/>
        </w:rPr>
        <w:t>Рыцарев</w:t>
      </w:r>
      <w:proofErr w:type="spellEnd"/>
      <w:r>
        <w:rPr>
          <w:sz w:val="28"/>
          <w:szCs w:val="28"/>
        </w:rPr>
        <w:t xml:space="preserve"> В.В. «Волейбол: попытка причинного истолкования приемов игры и процесса подготовки волейболистов»- М: 2005</w:t>
      </w:r>
    </w:p>
    <w:p w14:paraId="0EBF6262" w14:textId="77777777" w:rsidR="000A7DAC" w:rsidRDefault="000A7DAC" w:rsidP="00C9189F">
      <w:pPr>
        <w:pStyle w:val="a7"/>
        <w:numPr>
          <w:ilvl w:val="0"/>
          <w:numId w:val="6"/>
        </w:numPr>
        <w:jc w:val="both"/>
        <w:rPr>
          <w:sz w:val="28"/>
          <w:szCs w:val="28"/>
        </w:rPr>
      </w:pPr>
      <w:r w:rsidRPr="000A7DAC">
        <w:rPr>
          <w:sz w:val="28"/>
          <w:szCs w:val="28"/>
        </w:rPr>
        <w:t xml:space="preserve">Клещев Ю., Н, Фурманов А.Г. «Юный волейболист», [текст]: учебник/ Клещев Ю.Н, Фурманов А.Г. - </w:t>
      </w:r>
      <w:proofErr w:type="gramStart"/>
      <w:r w:rsidRPr="000A7DAC">
        <w:rPr>
          <w:sz w:val="28"/>
          <w:szCs w:val="28"/>
        </w:rPr>
        <w:t>М.:</w:t>
      </w:r>
      <w:proofErr w:type="spellStart"/>
      <w:r w:rsidRPr="000A7DAC">
        <w:rPr>
          <w:sz w:val="28"/>
          <w:szCs w:val="28"/>
        </w:rPr>
        <w:t>ФиС</w:t>
      </w:r>
      <w:proofErr w:type="spellEnd"/>
      <w:proofErr w:type="gramEnd"/>
      <w:r w:rsidRPr="000A7DAC">
        <w:rPr>
          <w:sz w:val="28"/>
          <w:szCs w:val="28"/>
        </w:rPr>
        <w:t>, 1979.</w:t>
      </w:r>
    </w:p>
    <w:p w14:paraId="5F2DF728" w14:textId="77777777" w:rsidR="000A7DAC" w:rsidRDefault="000A7DAC" w:rsidP="00C9189F">
      <w:pPr>
        <w:pStyle w:val="a7"/>
        <w:numPr>
          <w:ilvl w:val="0"/>
          <w:numId w:val="6"/>
        </w:numPr>
        <w:jc w:val="both"/>
        <w:rPr>
          <w:sz w:val="28"/>
          <w:szCs w:val="28"/>
        </w:rPr>
      </w:pPr>
      <w:r w:rsidRPr="000A7DAC">
        <w:rPr>
          <w:sz w:val="28"/>
          <w:szCs w:val="28"/>
        </w:rPr>
        <w:t xml:space="preserve"> «Железняк Ю.Д., </w:t>
      </w:r>
      <w:proofErr w:type="spellStart"/>
      <w:r w:rsidRPr="000A7DAC">
        <w:rPr>
          <w:sz w:val="28"/>
          <w:szCs w:val="28"/>
        </w:rPr>
        <w:t>Клещев</w:t>
      </w:r>
      <w:proofErr w:type="spellEnd"/>
      <w:r w:rsidRPr="000A7DAC">
        <w:rPr>
          <w:sz w:val="28"/>
          <w:szCs w:val="28"/>
        </w:rPr>
        <w:t xml:space="preserve"> Ю.Н., Чехов О.С. Подготовка юных волейболистов», [текст]: учебник/ Ю.Д. Железняк, Ю.Н. </w:t>
      </w:r>
      <w:proofErr w:type="spellStart"/>
      <w:r w:rsidRPr="000A7DAC">
        <w:rPr>
          <w:sz w:val="28"/>
          <w:szCs w:val="28"/>
        </w:rPr>
        <w:t>Клещев</w:t>
      </w:r>
      <w:proofErr w:type="spellEnd"/>
      <w:r w:rsidRPr="000A7DAC">
        <w:rPr>
          <w:sz w:val="28"/>
          <w:szCs w:val="28"/>
        </w:rPr>
        <w:t xml:space="preserve">, - </w:t>
      </w:r>
      <w:proofErr w:type="gramStart"/>
      <w:r w:rsidRPr="000A7DAC">
        <w:rPr>
          <w:sz w:val="28"/>
          <w:szCs w:val="28"/>
        </w:rPr>
        <w:t>М.:</w:t>
      </w:r>
      <w:proofErr w:type="spellStart"/>
      <w:r w:rsidRPr="000A7DAC">
        <w:rPr>
          <w:sz w:val="28"/>
          <w:szCs w:val="28"/>
        </w:rPr>
        <w:t>ФиС</w:t>
      </w:r>
      <w:proofErr w:type="spellEnd"/>
      <w:proofErr w:type="gramEnd"/>
      <w:r w:rsidRPr="000A7DAC">
        <w:rPr>
          <w:sz w:val="28"/>
          <w:szCs w:val="28"/>
        </w:rPr>
        <w:t>, 1987.</w:t>
      </w:r>
    </w:p>
    <w:p w14:paraId="016FA429" w14:textId="77777777" w:rsidR="000A7DAC" w:rsidRPr="00BD5EAE" w:rsidRDefault="000A7DAC" w:rsidP="00C9189F">
      <w:pPr>
        <w:pStyle w:val="a7"/>
        <w:numPr>
          <w:ilvl w:val="0"/>
          <w:numId w:val="6"/>
        </w:numPr>
        <w:jc w:val="both"/>
        <w:rPr>
          <w:sz w:val="28"/>
          <w:szCs w:val="28"/>
        </w:rPr>
      </w:pPr>
      <w:r>
        <w:rPr>
          <w:sz w:val="28"/>
          <w:szCs w:val="28"/>
        </w:rPr>
        <w:t>Фурманов А.Г., Болдырев Д.М. «Волейбол»</w:t>
      </w:r>
      <w:r w:rsidRPr="000A7DAC">
        <w:rPr>
          <w:sz w:val="28"/>
          <w:szCs w:val="28"/>
        </w:rPr>
        <w:t xml:space="preserve"> </w:t>
      </w:r>
      <w:r>
        <w:rPr>
          <w:sz w:val="28"/>
          <w:szCs w:val="28"/>
        </w:rPr>
        <w:t xml:space="preserve">- </w:t>
      </w:r>
      <w:proofErr w:type="gramStart"/>
      <w:r>
        <w:rPr>
          <w:sz w:val="28"/>
          <w:szCs w:val="28"/>
        </w:rPr>
        <w:t>М.:</w:t>
      </w:r>
      <w:proofErr w:type="spellStart"/>
      <w:r>
        <w:rPr>
          <w:sz w:val="28"/>
          <w:szCs w:val="28"/>
        </w:rPr>
        <w:t>ФиС</w:t>
      </w:r>
      <w:proofErr w:type="spellEnd"/>
      <w:proofErr w:type="gramEnd"/>
      <w:r>
        <w:rPr>
          <w:sz w:val="28"/>
          <w:szCs w:val="28"/>
        </w:rPr>
        <w:t>, 1983</w:t>
      </w:r>
    </w:p>
    <w:p w14:paraId="32F95837" w14:textId="77777777" w:rsidR="000A7DAC" w:rsidRPr="000A7DAC" w:rsidRDefault="000A7DAC" w:rsidP="000A7DAC">
      <w:pPr>
        <w:pStyle w:val="a7"/>
        <w:ind w:left="720"/>
        <w:rPr>
          <w:sz w:val="28"/>
          <w:szCs w:val="28"/>
        </w:rPr>
      </w:pPr>
    </w:p>
    <w:p w14:paraId="22BA0CFA" w14:textId="77777777" w:rsidR="000A7DAC" w:rsidRPr="000A7DAC" w:rsidRDefault="000A7DAC" w:rsidP="000A7DAC">
      <w:pPr>
        <w:pStyle w:val="a7"/>
        <w:ind w:left="720"/>
        <w:rPr>
          <w:sz w:val="28"/>
          <w:szCs w:val="28"/>
        </w:rPr>
      </w:pPr>
    </w:p>
    <w:p w14:paraId="56908D60" w14:textId="77777777" w:rsidR="007543A1" w:rsidRPr="00354D1E" w:rsidRDefault="007543A1" w:rsidP="007543A1">
      <w:pPr>
        <w:pStyle w:val="a7"/>
        <w:ind w:left="720"/>
        <w:rPr>
          <w:sz w:val="28"/>
          <w:szCs w:val="28"/>
        </w:rPr>
      </w:pPr>
    </w:p>
    <w:p w14:paraId="028C8710" w14:textId="77777777" w:rsidR="00BD5EAE" w:rsidRPr="00BD5EAE" w:rsidRDefault="00BD5EAE" w:rsidP="00202A9C">
      <w:pPr>
        <w:pStyle w:val="a4"/>
        <w:rPr>
          <w:rFonts w:eastAsiaTheme="minorHAnsi"/>
          <w:sz w:val="28"/>
          <w:szCs w:val="28"/>
          <w:lang w:eastAsia="en-US"/>
        </w:rPr>
      </w:pPr>
    </w:p>
    <w:p w14:paraId="64263140" w14:textId="77777777" w:rsidR="00A20F89" w:rsidRDefault="00A20F89" w:rsidP="00202A9C">
      <w:pPr>
        <w:pStyle w:val="a4"/>
        <w:rPr>
          <w:rFonts w:eastAsiaTheme="minorHAnsi"/>
          <w:sz w:val="28"/>
          <w:szCs w:val="28"/>
          <w:lang w:eastAsia="en-US"/>
        </w:rPr>
      </w:pPr>
    </w:p>
    <w:p w14:paraId="283C462F" w14:textId="77777777" w:rsidR="00A20F89" w:rsidRDefault="00A20F89" w:rsidP="00202A9C">
      <w:pPr>
        <w:pStyle w:val="a4"/>
        <w:rPr>
          <w:rFonts w:eastAsiaTheme="minorHAnsi"/>
          <w:sz w:val="28"/>
          <w:szCs w:val="28"/>
          <w:lang w:eastAsia="en-US"/>
        </w:rPr>
      </w:pPr>
    </w:p>
    <w:p w14:paraId="2B5D5311" w14:textId="77777777" w:rsidR="00A20F89" w:rsidRDefault="00A20F89" w:rsidP="00202A9C">
      <w:pPr>
        <w:pStyle w:val="a4"/>
        <w:rPr>
          <w:rFonts w:eastAsiaTheme="minorHAnsi"/>
          <w:sz w:val="28"/>
          <w:szCs w:val="28"/>
          <w:lang w:eastAsia="en-US"/>
        </w:rPr>
      </w:pPr>
    </w:p>
    <w:p w14:paraId="36486C6C" w14:textId="77777777" w:rsidR="00A20F89" w:rsidRDefault="00A20F89" w:rsidP="00202A9C">
      <w:pPr>
        <w:pStyle w:val="a4"/>
        <w:rPr>
          <w:rFonts w:eastAsiaTheme="minorHAnsi"/>
          <w:sz w:val="28"/>
          <w:szCs w:val="28"/>
          <w:lang w:eastAsia="en-US"/>
        </w:rPr>
      </w:pPr>
    </w:p>
    <w:p w14:paraId="13743C62" w14:textId="77777777" w:rsidR="00A20F89" w:rsidRDefault="00A20F89" w:rsidP="00202A9C">
      <w:pPr>
        <w:pStyle w:val="a4"/>
        <w:rPr>
          <w:rFonts w:eastAsiaTheme="minorHAnsi"/>
          <w:sz w:val="28"/>
          <w:szCs w:val="28"/>
          <w:lang w:eastAsia="en-US"/>
        </w:rPr>
      </w:pPr>
    </w:p>
    <w:p w14:paraId="6D3D4A93" w14:textId="77777777" w:rsidR="00A20F89" w:rsidRDefault="00A20F89" w:rsidP="00202A9C">
      <w:pPr>
        <w:pStyle w:val="a4"/>
        <w:rPr>
          <w:rFonts w:eastAsiaTheme="minorHAnsi"/>
          <w:sz w:val="28"/>
          <w:szCs w:val="28"/>
          <w:lang w:eastAsia="en-US"/>
        </w:rPr>
      </w:pPr>
    </w:p>
    <w:p w14:paraId="6362D479" w14:textId="77777777" w:rsidR="00A20F89" w:rsidRDefault="00A20F89" w:rsidP="00202A9C">
      <w:pPr>
        <w:pStyle w:val="a4"/>
        <w:rPr>
          <w:rFonts w:eastAsiaTheme="minorHAnsi"/>
          <w:sz w:val="28"/>
          <w:szCs w:val="28"/>
          <w:lang w:eastAsia="en-US"/>
        </w:rPr>
      </w:pPr>
    </w:p>
    <w:p w14:paraId="617E1586" w14:textId="77777777" w:rsidR="00A20F89" w:rsidRDefault="00A20F89" w:rsidP="00202A9C">
      <w:pPr>
        <w:pStyle w:val="a4"/>
        <w:rPr>
          <w:rFonts w:eastAsiaTheme="minorHAnsi"/>
          <w:sz w:val="28"/>
          <w:szCs w:val="28"/>
          <w:lang w:eastAsia="en-US"/>
        </w:rPr>
      </w:pPr>
    </w:p>
    <w:p w14:paraId="3D0CA147" w14:textId="77777777" w:rsidR="00A20F89" w:rsidRDefault="00A20F89" w:rsidP="00202A9C">
      <w:pPr>
        <w:pStyle w:val="a4"/>
        <w:rPr>
          <w:rFonts w:eastAsiaTheme="minorHAnsi"/>
          <w:sz w:val="28"/>
          <w:szCs w:val="28"/>
          <w:lang w:eastAsia="en-US"/>
        </w:rPr>
      </w:pPr>
    </w:p>
    <w:p w14:paraId="2893F457" w14:textId="77777777" w:rsidR="00A20F89" w:rsidRDefault="00A20F89" w:rsidP="00202A9C">
      <w:pPr>
        <w:pStyle w:val="a4"/>
        <w:rPr>
          <w:rFonts w:eastAsiaTheme="minorHAnsi"/>
          <w:sz w:val="28"/>
          <w:szCs w:val="28"/>
          <w:lang w:eastAsia="en-US"/>
        </w:rPr>
      </w:pPr>
    </w:p>
    <w:sectPr w:rsidR="00A20F89" w:rsidSect="00E43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9DB"/>
    <w:multiLevelType w:val="hybridMultilevel"/>
    <w:tmpl w:val="0220B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5731A"/>
    <w:multiLevelType w:val="hybridMultilevel"/>
    <w:tmpl w:val="00B6BE80"/>
    <w:lvl w:ilvl="0" w:tplc="6C58EAB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F4B3E45"/>
    <w:multiLevelType w:val="hybridMultilevel"/>
    <w:tmpl w:val="BDA4E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03633"/>
    <w:multiLevelType w:val="hybridMultilevel"/>
    <w:tmpl w:val="EC041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FD5E01"/>
    <w:multiLevelType w:val="hybridMultilevel"/>
    <w:tmpl w:val="E3780DB8"/>
    <w:lvl w:ilvl="0" w:tplc="20A22F96">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5">
    <w:nsid w:val="39070404"/>
    <w:multiLevelType w:val="hybridMultilevel"/>
    <w:tmpl w:val="87D4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8E185B"/>
    <w:multiLevelType w:val="hybridMultilevel"/>
    <w:tmpl w:val="4248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C3387"/>
    <w:multiLevelType w:val="hybridMultilevel"/>
    <w:tmpl w:val="8AE28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1771F"/>
    <w:multiLevelType w:val="hybridMultilevel"/>
    <w:tmpl w:val="6EF40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00894"/>
    <w:multiLevelType w:val="hybridMultilevel"/>
    <w:tmpl w:val="5CF0E3DA"/>
    <w:lvl w:ilvl="0" w:tplc="ACF0F2E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4"/>
  </w:num>
  <w:num w:numId="2">
    <w:abstractNumId w:val="7"/>
  </w:num>
  <w:num w:numId="3">
    <w:abstractNumId w:val="3"/>
  </w:num>
  <w:num w:numId="4">
    <w:abstractNumId w:val="8"/>
  </w:num>
  <w:num w:numId="5">
    <w:abstractNumId w:val="6"/>
  </w:num>
  <w:num w:numId="6">
    <w:abstractNumId w:val="0"/>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B0"/>
    <w:rsid w:val="0006469B"/>
    <w:rsid w:val="0007673F"/>
    <w:rsid w:val="0008596E"/>
    <w:rsid w:val="00092F2B"/>
    <w:rsid w:val="000970D2"/>
    <w:rsid w:val="000A7DAC"/>
    <w:rsid w:val="000F3E7C"/>
    <w:rsid w:val="00100DD1"/>
    <w:rsid w:val="00136241"/>
    <w:rsid w:val="00145F8A"/>
    <w:rsid w:val="00154ABF"/>
    <w:rsid w:val="00180CBC"/>
    <w:rsid w:val="001D79B2"/>
    <w:rsid w:val="001F0EAC"/>
    <w:rsid w:val="00202A9C"/>
    <w:rsid w:val="00244DAD"/>
    <w:rsid w:val="00244E98"/>
    <w:rsid w:val="002544F7"/>
    <w:rsid w:val="002647CA"/>
    <w:rsid w:val="00296BA4"/>
    <w:rsid w:val="002A43FB"/>
    <w:rsid w:val="002F0E11"/>
    <w:rsid w:val="00354D1E"/>
    <w:rsid w:val="003578CE"/>
    <w:rsid w:val="00362C70"/>
    <w:rsid w:val="00406E9B"/>
    <w:rsid w:val="004416E2"/>
    <w:rsid w:val="0045347E"/>
    <w:rsid w:val="00491F86"/>
    <w:rsid w:val="00497938"/>
    <w:rsid w:val="004C59E4"/>
    <w:rsid w:val="004D407E"/>
    <w:rsid w:val="005311CF"/>
    <w:rsid w:val="00532CE9"/>
    <w:rsid w:val="00540552"/>
    <w:rsid w:val="005611E1"/>
    <w:rsid w:val="005A0189"/>
    <w:rsid w:val="005D2DCC"/>
    <w:rsid w:val="005E2568"/>
    <w:rsid w:val="00607E67"/>
    <w:rsid w:val="00614B2D"/>
    <w:rsid w:val="00621F6B"/>
    <w:rsid w:val="00654FF9"/>
    <w:rsid w:val="00663B4F"/>
    <w:rsid w:val="00690AF9"/>
    <w:rsid w:val="00695BFF"/>
    <w:rsid w:val="00697FED"/>
    <w:rsid w:val="00722039"/>
    <w:rsid w:val="007543A1"/>
    <w:rsid w:val="00757372"/>
    <w:rsid w:val="00765A3C"/>
    <w:rsid w:val="00792FB0"/>
    <w:rsid w:val="007B7EC8"/>
    <w:rsid w:val="007E1731"/>
    <w:rsid w:val="007E334E"/>
    <w:rsid w:val="00817921"/>
    <w:rsid w:val="00830535"/>
    <w:rsid w:val="00830F83"/>
    <w:rsid w:val="00854BC1"/>
    <w:rsid w:val="00881CEC"/>
    <w:rsid w:val="00882B66"/>
    <w:rsid w:val="008A3456"/>
    <w:rsid w:val="008A37BD"/>
    <w:rsid w:val="008B747D"/>
    <w:rsid w:val="008C1B7F"/>
    <w:rsid w:val="008E7468"/>
    <w:rsid w:val="008F7790"/>
    <w:rsid w:val="00920DE9"/>
    <w:rsid w:val="00981024"/>
    <w:rsid w:val="009865A9"/>
    <w:rsid w:val="009A5F60"/>
    <w:rsid w:val="00A16FB9"/>
    <w:rsid w:val="00A206C9"/>
    <w:rsid w:val="00A20F89"/>
    <w:rsid w:val="00A4754B"/>
    <w:rsid w:val="00A509E2"/>
    <w:rsid w:val="00A849CF"/>
    <w:rsid w:val="00A849DD"/>
    <w:rsid w:val="00A95B12"/>
    <w:rsid w:val="00A96A25"/>
    <w:rsid w:val="00AA14A0"/>
    <w:rsid w:val="00AA1A05"/>
    <w:rsid w:val="00AA2D6E"/>
    <w:rsid w:val="00AE6604"/>
    <w:rsid w:val="00B22E04"/>
    <w:rsid w:val="00B5032F"/>
    <w:rsid w:val="00B5699B"/>
    <w:rsid w:val="00B67034"/>
    <w:rsid w:val="00B80848"/>
    <w:rsid w:val="00BD5EAE"/>
    <w:rsid w:val="00BF600E"/>
    <w:rsid w:val="00C04986"/>
    <w:rsid w:val="00C07626"/>
    <w:rsid w:val="00C110A8"/>
    <w:rsid w:val="00C769D1"/>
    <w:rsid w:val="00C9189F"/>
    <w:rsid w:val="00CA776A"/>
    <w:rsid w:val="00CB12EC"/>
    <w:rsid w:val="00CB2D8D"/>
    <w:rsid w:val="00CC0820"/>
    <w:rsid w:val="00D126B2"/>
    <w:rsid w:val="00D23F69"/>
    <w:rsid w:val="00D245B1"/>
    <w:rsid w:val="00D31AFE"/>
    <w:rsid w:val="00D416CD"/>
    <w:rsid w:val="00D8117E"/>
    <w:rsid w:val="00D956E6"/>
    <w:rsid w:val="00DA53A5"/>
    <w:rsid w:val="00DF4702"/>
    <w:rsid w:val="00DF74AA"/>
    <w:rsid w:val="00E003E4"/>
    <w:rsid w:val="00E03D53"/>
    <w:rsid w:val="00E0740F"/>
    <w:rsid w:val="00E43438"/>
    <w:rsid w:val="00E449E3"/>
    <w:rsid w:val="00E45F2C"/>
    <w:rsid w:val="00E7007D"/>
    <w:rsid w:val="00E80C7E"/>
    <w:rsid w:val="00EA086D"/>
    <w:rsid w:val="00ED35CB"/>
    <w:rsid w:val="00F0362E"/>
    <w:rsid w:val="00F05301"/>
    <w:rsid w:val="00F304D5"/>
    <w:rsid w:val="00F3436E"/>
    <w:rsid w:val="00F439B8"/>
    <w:rsid w:val="00F62927"/>
    <w:rsid w:val="00F936A9"/>
    <w:rsid w:val="00FB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6FF5"/>
  <w15:chartTrackingRefBased/>
  <w15:docId w15:val="{4D076952-9EA3-48FC-AE2F-C58D4D09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17E"/>
    <w:rPr>
      <w:color w:val="0563C1" w:themeColor="hyperlink"/>
      <w:u w:val="single"/>
    </w:rPr>
  </w:style>
  <w:style w:type="paragraph" w:customStyle="1" w:styleId="ConsPlusNonformat">
    <w:name w:val="ConsPlusNonformat"/>
    <w:rsid w:val="00D811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8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202A9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0F89"/>
    <w:rPr>
      <w:rFonts w:ascii="Segoe UI" w:hAnsi="Segoe UI" w:cs="Segoe UI"/>
      <w:sz w:val="18"/>
      <w:szCs w:val="18"/>
    </w:rPr>
  </w:style>
  <w:style w:type="character" w:customStyle="1" w:styleId="a6">
    <w:name w:val="Текст выноски Знак"/>
    <w:basedOn w:val="a0"/>
    <w:link w:val="a5"/>
    <w:uiPriority w:val="99"/>
    <w:semiHidden/>
    <w:rsid w:val="00A20F89"/>
    <w:rPr>
      <w:rFonts w:ascii="Segoe UI" w:eastAsia="Times New Roman" w:hAnsi="Segoe UI" w:cs="Segoe UI"/>
      <w:sz w:val="18"/>
      <w:szCs w:val="18"/>
      <w:lang w:eastAsia="ru-RU"/>
    </w:rPr>
  </w:style>
  <w:style w:type="paragraph" w:styleId="a7">
    <w:name w:val="Normal (Web)"/>
    <w:basedOn w:val="a"/>
    <w:uiPriority w:val="99"/>
    <w:unhideWhenUsed/>
    <w:rsid w:val="00690AF9"/>
    <w:pPr>
      <w:spacing w:before="100" w:beforeAutospacing="1" w:after="100" w:afterAutospacing="1"/>
    </w:pPr>
  </w:style>
  <w:style w:type="paragraph" w:styleId="a8">
    <w:name w:val="List Paragraph"/>
    <w:basedOn w:val="a"/>
    <w:uiPriority w:val="34"/>
    <w:qFormat/>
    <w:rsid w:val="0061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0100">
      <w:bodyDiv w:val="1"/>
      <w:marLeft w:val="0"/>
      <w:marRight w:val="0"/>
      <w:marTop w:val="0"/>
      <w:marBottom w:val="0"/>
      <w:divBdr>
        <w:top w:val="none" w:sz="0" w:space="0" w:color="auto"/>
        <w:left w:val="none" w:sz="0" w:space="0" w:color="auto"/>
        <w:bottom w:val="none" w:sz="0" w:space="0" w:color="auto"/>
        <w:right w:val="none" w:sz="0" w:space="0" w:color="auto"/>
      </w:divBdr>
    </w:div>
    <w:div w:id="15734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94E7-4BED-4C1F-9B76-02A8C1F3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Ирина</cp:lastModifiedBy>
  <cp:revision>26</cp:revision>
  <cp:lastPrinted>2016-05-15T17:19:00Z</cp:lastPrinted>
  <dcterms:created xsi:type="dcterms:W3CDTF">2015-10-06T17:27:00Z</dcterms:created>
  <dcterms:modified xsi:type="dcterms:W3CDTF">2020-12-11T07:50:00Z</dcterms:modified>
</cp:coreProperties>
</file>