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57" w:rsidRPr="00F876E5" w:rsidRDefault="006D1E57" w:rsidP="00D30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ФИТНЕС КАК СРЕДСТВО ФИЗИЧЕСКОЙ РЕКРЕАЦИИ</w:t>
      </w:r>
      <w:r w:rsidRPr="00524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СФЕРЕ ДОСУГА </w:t>
      </w:r>
      <w:r w:rsidR="00205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СТУДЕНЧЕСКОЙ МОЛОДЕЖИ</w:t>
      </w:r>
    </w:p>
    <w:p w:rsidR="006D1E57" w:rsidRDefault="006D1E57" w:rsidP="006D1E5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Е.А. Ряховская, </w:t>
      </w:r>
      <w:r w:rsidRPr="0085423F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</w:p>
    <w:p w:rsidR="006D1E57" w:rsidRDefault="006D1E57" w:rsidP="006D1E57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90A5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90A5B">
        <w:rPr>
          <w:rFonts w:ascii="Times New Roman" w:hAnsi="Times New Roman" w:cs="Times New Roman"/>
          <w:i/>
          <w:sz w:val="28"/>
          <w:szCs w:val="28"/>
        </w:rPr>
        <w:t xml:space="preserve"> Волгоградский государственный аграрный университет</w:t>
      </w:r>
    </w:p>
    <w:p w:rsidR="006D1E57" w:rsidRDefault="006D1E57" w:rsidP="006D1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Волгоград, Россия</w:t>
      </w:r>
    </w:p>
    <w:p w:rsidR="006D1E57" w:rsidRPr="00E71868" w:rsidRDefault="006D1E57" w:rsidP="006D1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68">
        <w:rPr>
          <w:rFonts w:ascii="Times New Roman" w:hAnsi="Times New Roman" w:cs="Times New Roman"/>
          <w:sz w:val="24"/>
          <w:szCs w:val="24"/>
        </w:rPr>
        <w:t xml:space="preserve">Сильное тело является </w:t>
      </w:r>
      <w:r w:rsidRPr="00E71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показателей физически гармоничного развитого человека и признаком его молодости, </w:t>
      </w:r>
      <w:r w:rsidR="00E71868" w:rsidRPr="00E71868">
        <w:rPr>
          <w:rFonts w:ascii="Times New Roman" w:hAnsi="Times New Roman" w:cs="Times New Roman"/>
          <w:sz w:val="24"/>
          <w:szCs w:val="24"/>
          <w:shd w:val="clear" w:color="auto" w:fill="FFFFFF"/>
        </w:rPr>
        <w:t>а у</w:t>
      </w:r>
      <w:r w:rsidRPr="00E71868">
        <w:rPr>
          <w:rFonts w:ascii="Times New Roman" w:hAnsi="Times New Roman" w:cs="Times New Roman"/>
          <w:sz w:val="24"/>
          <w:szCs w:val="24"/>
          <w:shd w:val="clear" w:color="auto" w:fill="FFFFFF"/>
        </w:rPr>
        <w:t>ровень жизни, благополучие, по большей части зависит от способности человека вести активный, полноценный образ жизни, не обременённый проблемами со здоровьем</w:t>
      </w:r>
      <w:r w:rsidR="00E71868" w:rsidRPr="00E71868">
        <w:rPr>
          <w:rFonts w:ascii="Times New Roman" w:hAnsi="Times New Roman" w:cs="Times New Roman"/>
          <w:sz w:val="24"/>
          <w:szCs w:val="24"/>
          <w:shd w:val="clear" w:color="auto" w:fill="FFFFFF"/>
        </w:rPr>
        <w:t>. Поэтому необходимо на протяжении всей жизни уделять значительное внимание физической культуре и  своему физическому развитию.</w:t>
      </w:r>
    </w:p>
    <w:p w:rsidR="006D1E57" w:rsidRPr="00E71868" w:rsidRDefault="006D1E57" w:rsidP="006D1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186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E71868">
        <w:rPr>
          <w:rFonts w:ascii="Times New Roman" w:hAnsi="Times New Roman" w:cs="Times New Roman"/>
          <w:sz w:val="24"/>
          <w:szCs w:val="24"/>
        </w:rPr>
        <w:t xml:space="preserve"> </w:t>
      </w:r>
      <w:r w:rsidR="00E71868" w:rsidRPr="0085423F">
        <w:rPr>
          <w:rFonts w:ascii="Times New Roman" w:hAnsi="Times New Roman" w:cs="Times New Roman"/>
          <w:i/>
          <w:sz w:val="24"/>
          <w:szCs w:val="24"/>
        </w:rPr>
        <w:t xml:space="preserve">физическая культура, фитнес, </w:t>
      </w:r>
      <w:hyperlink r:id="rId6" w:history="1">
        <w:r w:rsidRPr="0085423F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рекреация</w:t>
        </w:r>
      </w:hyperlink>
      <w:r w:rsidRPr="0085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физическая рекреация</w:t>
      </w:r>
      <w:r w:rsidR="00854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досуг, студенческая молодежь. </w:t>
      </w:r>
      <w:r w:rsidR="00E71868" w:rsidRPr="00E7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30665" w:rsidRPr="00D30665" w:rsidRDefault="00D30665" w:rsidP="00E71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2281E" w:rsidRPr="00E71868" w:rsidRDefault="00E71868" w:rsidP="00E71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1594"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науке физическая рекреация изучается преимущественно в рамках теории физической культуры, последняя считается ее родовым понятием, обосновываясь тем положением, что наличие в словосочетании "физическая рекреация" слова "физическая" исходно ориентирует на сферу физической культуры, воздействие на состояние организма человека,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на его биологическую основу </w:t>
      </w:r>
      <w:r w:rsidR="005F26CB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Pr="00E7186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AF387B" w:rsidRPr="00A7174E" w:rsidRDefault="00331594" w:rsidP="00E718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пространство действия физической рекреации неизмеримо расширяется</w:t>
      </w:r>
      <w:r w:rsidR="00AF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186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F387B"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активный отдых вне производственной, учебной, научной и спортивной деятельности, направленный на формирование, восстановление, укрепление и сохранение здоровья человека и приносящий удовольствие от этого мероприятия</w:t>
      </w:r>
      <w:r w:rsidR="00A7174E" w:rsidRPr="00A7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[3].</w:t>
      </w:r>
    </w:p>
    <w:p w:rsidR="00E71868" w:rsidRDefault="00E71868" w:rsidP="00A310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первую очередь, </w:t>
      </w:r>
      <w:r w:rsidR="00343911" w:rsidRPr="0052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 физической рекреацией решают оздоровительные задачи. Этому способствуют разнообразные формы ее проведения, которые допускают изменения характера и содержания физических упражнений в зависимости от мотивов, интересов и потребностей</w:t>
      </w:r>
      <w:r w:rsidR="006D1E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</w:t>
      </w:r>
      <w:r w:rsidR="00A71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[4;5</w:t>
      </w:r>
      <w:r w:rsidR="005F26CB" w:rsidRPr="005F2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</w:t>
      </w:r>
      <w:r w:rsidR="00343911" w:rsidRPr="00524B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71868" w:rsidRDefault="00E71868" w:rsidP="00E7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фитнес и разнообразие его направлений</w:t>
      </w:r>
      <w:r w:rsidR="00E42D9B">
        <w:rPr>
          <w:rFonts w:ascii="Times New Roman" w:hAnsi="Times New Roman" w:cs="Times New Roman"/>
          <w:sz w:val="28"/>
          <w:szCs w:val="28"/>
        </w:rPr>
        <w:t xml:space="preserve"> набираю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71868">
        <w:rPr>
          <w:rFonts w:ascii="Times New Roman" w:hAnsi="Times New Roman" w:cs="Times New Roman"/>
          <w:sz w:val="28"/>
          <w:szCs w:val="28"/>
        </w:rPr>
        <w:t xml:space="preserve"> все большую популярность, и становятся для людей хорошим средством для </w:t>
      </w:r>
      <w:r w:rsidRPr="00E71868">
        <w:rPr>
          <w:rFonts w:ascii="Times New Roman" w:hAnsi="Times New Roman" w:cs="Times New Roman"/>
          <w:sz w:val="28"/>
          <w:szCs w:val="28"/>
        </w:rPr>
        <w:lastRenderedPageBreak/>
        <w:t>здорового и активного образа жизни. Сила, мышечная выносливость, мощность являются показателями здоровья человека, поэтому, их необходимо</w:t>
      </w:r>
      <w:r w:rsidR="00E42D9B">
        <w:rPr>
          <w:rFonts w:ascii="Times New Roman" w:hAnsi="Times New Roman" w:cs="Times New Roman"/>
          <w:sz w:val="28"/>
          <w:szCs w:val="28"/>
        </w:rPr>
        <w:t xml:space="preserve"> регулярно тренировать. У людей, владеющих </w:t>
      </w:r>
      <w:r w:rsidRPr="00E71868">
        <w:rPr>
          <w:rFonts w:ascii="Times New Roman" w:hAnsi="Times New Roman" w:cs="Times New Roman"/>
          <w:sz w:val="28"/>
          <w:szCs w:val="28"/>
        </w:rPr>
        <w:t xml:space="preserve">такими качествами, </w:t>
      </w:r>
      <w:r w:rsidR="00E42D9B">
        <w:rPr>
          <w:rFonts w:ascii="Times New Roman" w:hAnsi="Times New Roman" w:cs="Times New Roman"/>
          <w:sz w:val="28"/>
          <w:szCs w:val="28"/>
        </w:rPr>
        <w:t>снижается риск</w:t>
      </w:r>
      <w:r w:rsidRPr="00E71868">
        <w:rPr>
          <w:rFonts w:ascii="Times New Roman" w:hAnsi="Times New Roman" w:cs="Times New Roman"/>
          <w:sz w:val="28"/>
          <w:szCs w:val="28"/>
        </w:rPr>
        <w:t xml:space="preserve"> сердечных заболеваний, </w:t>
      </w:r>
      <w:r w:rsidR="005F26CB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5F26CB" w:rsidRPr="00E7186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42D9B">
        <w:rPr>
          <w:rFonts w:ascii="Times New Roman" w:hAnsi="Times New Roman" w:cs="Times New Roman"/>
          <w:sz w:val="28"/>
          <w:szCs w:val="28"/>
        </w:rPr>
        <w:t xml:space="preserve"> жизни, улучшаются метаболические процессы, а также уменьшается</w:t>
      </w:r>
      <w:r w:rsidRPr="00E71868">
        <w:rPr>
          <w:rFonts w:ascii="Times New Roman" w:hAnsi="Times New Roman" w:cs="Times New Roman"/>
          <w:sz w:val="28"/>
          <w:szCs w:val="28"/>
        </w:rPr>
        <w:t xml:space="preserve"> вероятность заболеваний опорно-двигательного аппарата</w:t>
      </w:r>
      <w:r w:rsidR="005F26CB">
        <w:rPr>
          <w:rFonts w:ascii="Times New Roman" w:hAnsi="Times New Roman" w:cs="Times New Roman"/>
          <w:sz w:val="28"/>
          <w:szCs w:val="28"/>
        </w:rPr>
        <w:t xml:space="preserve"> </w:t>
      </w:r>
      <w:r w:rsidR="005F26CB" w:rsidRPr="005F26CB">
        <w:rPr>
          <w:rFonts w:ascii="Times New Roman" w:hAnsi="Times New Roman" w:cs="Times New Roman"/>
          <w:sz w:val="28"/>
          <w:szCs w:val="28"/>
        </w:rPr>
        <w:t>[1]</w:t>
      </w:r>
      <w:r w:rsidRPr="00E71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872" w:rsidRDefault="00617B22" w:rsidP="0061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81">
        <w:rPr>
          <w:rFonts w:ascii="Times New Roman" w:hAnsi="Times New Roman" w:cs="Times New Roman"/>
          <w:sz w:val="28"/>
          <w:szCs w:val="28"/>
        </w:rPr>
        <w:t>Фитнес</w:t>
      </w:r>
      <w:r w:rsidR="00873872">
        <w:rPr>
          <w:rFonts w:ascii="Times New Roman" w:hAnsi="Times New Roman" w:cs="Times New Roman"/>
          <w:sz w:val="28"/>
          <w:szCs w:val="28"/>
        </w:rPr>
        <w:t xml:space="preserve">, </w:t>
      </w:r>
      <w:r w:rsidRPr="00444481">
        <w:rPr>
          <w:rFonts w:ascii="Times New Roman" w:hAnsi="Times New Roman" w:cs="Times New Roman"/>
          <w:sz w:val="28"/>
          <w:szCs w:val="28"/>
        </w:rPr>
        <w:t xml:space="preserve"> как средство </w:t>
      </w:r>
      <w:r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рекреации воздействует на организм человека</w:t>
      </w:r>
      <w:r w:rsid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нескольких сторон: </w:t>
      </w:r>
    </w:p>
    <w:p w:rsidR="00873872" w:rsidRDefault="00444481" w:rsidP="0061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биологической</w:t>
      </w:r>
      <w:r w:rsidR="008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оптимизирует состояние его здоровья</w:t>
      </w:r>
      <w:r w:rsidR="007E3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872" w:rsidRDefault="00444481" w:rsidP="0061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социологической</w:t>
      </w:r>
      <w:r w:rsidR="008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интеграции людей в социальную общность,</w:t>
      </w:r>
      <w:r w:rsidR="007E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группу, и  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на </w:t>
      </w:r>
      <w:r w:rsidR="007E3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7E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 культурных ценностей;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872" w:rsidRDefault="007E310A" w:rsidP="0061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психологической  точки зрения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617B22" w:rsidRPr="00444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занятий каким-либо направлением</w:t>
      </w:r>
      <w:r w:rsidR="00617B22" w:rsidRPr="00444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фитнеса ф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определенное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 (</w:t>
      </w:r>
      <w:r w:rsidR="00331594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594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давления, запрета принуждения, свобода самостоятельного выбора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B22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радости, благополучия, 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</w:t>
      </w:r>
      <w:r w:rsidR="00331594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</w:t>
      </w:r>
      <w:r w:rsidR="00BF1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1594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 от напряжения и стресса</w:t>
      </w:r>
      <w:r w:rsidR="000013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1594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872" w:rsidRDefault="007E310A" w:rsidP="008738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с эстетической</w:t>
      </w:r>
      <w:r w:rsidR="006F0AED" w:rsidRPr="006F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т.е. о</w:t>
      </w:r>
      <w:r w:rsidR="006F0AED"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тветная рекреация на красоту</w:t>
      </w:r>
      <w:r w:rsidR="006F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тела, окружающего мира. </w:t>
      </w:r>
    </w:p>
    <w:p w:rsidR="00873872" w:rsidRDefault="008D7017" w:rsidP="008738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стороны и являются мотивами, которые заставляют современного человека искать формы и средства </w:t>
      </w:r>
      <w:r w:rsidR="00C23377"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дающей рекреативный эффект и формирующие  у человека осознанное</w:t>
      </w:r>
      <w:r w:rsidR="00C23377"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3377"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</w:t>
      </w:r>
      <w:r w:rsidR="008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и психическому </w:t>
      </w:r>
      <w:r w:rsidR="00C23377"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 w:rsidR="008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3377"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665" w:rsidRPr="00171D15" w:rsidRDefault="00873872" w:rsidP="00171D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составляет 30–</w:t>
      </w:r>
      <w:r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>35% свободного времени, но, по данным 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чественных социологов, лишь около </w:t>
      </w:r>
      <w:r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12% людей умеют разумно </w:t>
      </w:r>
      <w:r w:rsidR="00EE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организовать, </w:t>
      </w:r>
      <w:r w:rsidRPr="00524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в спортивных секциях</w:t>
      </w:r>
      <w:r w:rsidR="00A7174E" w:rsidRPr="00A7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  <w:r w:rsidR="008D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30665" w:rsidRPr="00D30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исследования</w:t>
      </w:r>
      <w:r w:rsidR="00D3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изучить</w:t>
      </w:r>
      <w:r w:rsidR="00D30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E6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роль</w:t>
      </w:r>
      <w:r w:rsidR="00362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r w:rsidR="00171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фитнеса</w:t>
      </w:r>
      <w:r w:rsidR="00D30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</w:t>
      </w:r>
      <w:r w:rsidR="00171D15">
        <w:rPr>
          <w:rFonts w:ascii="Times New Roman" w:hAnsi="Times New Roman" w:cs="Times New Roman"/>
          <w:sz w:val="28"/>
          <w:szCs w:val="28"/>
        </w:rPr>
        <w:t>средства</w:t>
      </w:r>
      <w:r w:rsidR="00D30665" w:rsidRPr="00444481">
        <w:rPr>
          <w:rFonts w:ascii="Times New Roman" w:hAnsi="Times New Roman" w:cs="Times New Roman"/>
          <w:sz w:val="28"/>
          <w:szCs w:val="28"/>
        </w:rPr>
        <w:t xml:space="preserve"> </w:t>
      </w:r>
      <w:r w:rsidR="00D30665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рекреации</w:t>
      </w:r>
      <w:r w:rsidR="0036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досуга</w:t>
      </w:r>
      <w:r w:rsid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студенческой молодежи</w:t>
      </w:r>
      <w:r w:rsidR="0036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D15">
        <w:t xml:space="preserve"> </w:t>
      </w:r>
      <w:proofErr w:type="gramStart"/>
      <w:r w:rsidR="0036235E" w:rsidRPr="0017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</w:t>
      </w:r>
      <w:r w:rsidR="0036235E" w:rsidRPr="0017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и:</w:t>
      </w:r>
      <w:r w:rsidR="0036235E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15">
        <w:rPr>
          <w:rFonts w:ascii="Times New Roman" w:hAnsi="Times New Roman" w:cs="Times New Roman"/>
          <w:sz w:val="28"/>
          <w:szCs w:val="28"/>
        </w:rPr>
        <w:t>в</w:t>
      </w:r>
      <w:r w:rsidR="00171D15" w:rsidRPr="00171D15">
        <w:rPr>
          <w:rFonts w:ascii="Times New Roman" w:hAnsi="Times New Roman" w:cs="Times New Roman"/>
          <w:sz w:val="28"/>
          <w:szCs w:val="28"/>
        </w:rPr>
        <w:t xml:space="preserve">ыявить мотивирующий фактор занятия фитнесом, как средством физической рекреации в сфере досуга студенческой молодежи, </w:t>
      </w:r>
      <w:r w:rsidR="00171D15">
        <w:rPr>
          <w:rFonts w:ascii="Times New Roman" w:hAnsi="Times New Roman" w:cs="Times New Roman"/>
          <w:sz w:val="28"/>
          <w:szCs w:val="28"/>
        </w:rPr>
        <w:t xml:space="preserve"> </w:t>
      </w:r>
      <w:r w:rsidR="00171D15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D30665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регулярность занятий</w:t>
      </w:r>
      <w:r w:rsidR="0036235E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35E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фитнесом среди студенческой молодежи</w:t>
      </w:r>
      <w:r w:rsidR="008824FD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665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15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D30665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тренировок, </w:t>
      </w:r>
      <w:r w:rsidR="0036235E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D30665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36235E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</w:t>
      </w:r>
      <w:r w:rsidR="00D30665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824FD"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собый интерес для занимающихся, обосновать результаты опроса с педагогической и психологической стороны. </w:t>
      </w:r>
      <w:proofErr w:type="gramEnd"/>
    </w:p>
    <w:p w:rsidR="00821970" w:rsidRDefault="00D30665" w:rsidP="00D30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Объектом</w:t>
      </w:r>
      <w:r w:rsidR="00171D15" w:rsidRPr="00D306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нашего исследования</w:t>
      </w:r>
      <w:r w:rsidR="00171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стали </w:t>
      </w:r>
      <w:r w:rsid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девушек и 60 юношей в возрасте от 17 до 25 лет.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</w:t>
      </w:r>
      <w:r w:rsidR="007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методами</w:t>
      </w:r>
      <w:r w:rsidRPr="00D30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</w:t>
      </w:r>
      <w:r w:rsidR="007E6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E4A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4A86" w:rsidRPr="003623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опрос </w:t>
      </w:r>
      <w:r w:rsidR="00EE4A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клиентов спортивного клуба </w:t>
      </w:r>
      <w:proofErr w:type="gramStart"/>
      <w:r w:rsidR="00EE4A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="00EE4A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362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Волгограда, а также </w:t>
      </w:r>
      <w:r w:rsidR="0036235E" w:rsidRPr="003623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педагогическое наблюдение.</w:t>
      </w:r>
      <w:r w:rsidR="003623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8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3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представленные посетителям фитнес клуба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студенческого возраста</w:t>
      </w:r>
      <w:r w:rsidR="00A8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мужского и женского пола, участвующим в</w:t>
      </w:r>
      <w:r w:rsidR="001D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опросе были идентичные.</w:t>
      </w:r>
      <w:r w:rsidR="00A83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опроса </w:t>
      </w:r>
      <w:r w:rsidR="0024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</w:t>
      </w:r>
      <w:r w:rsidR="00EC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таблице:</w:t>
      </w:r>
    </w:p>
    <w:p w:rsidR="00EC1A0F" w:rsidRDefault="00EC1A0F" w:rsidP="00EC1A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Результаты опроса клиентов спортивного зала</w:t>
      </w:r>
    </w:p>
    <w:tbl>
      <w:tblPr>
        <w:tblStyle w:val="a7"/>
        <w:tblW w:w="0" w:type="auto"/>
        <w:tblLook w:val="04A0"/>
      </w:tblPr>
      <w:tblGrid>
        <w:gridCol w:w="4786"/>
        <w:gridCol w:w="2126"/>
        <w:gridCol w:w="2942"/>
      </w:tblGrid>
      <w:tr w:rsidR="001D7B29" w:rsidTr="001D7B29">
        <w:trPr>
          <w:trHeight w:val="716"/>
        </w:trPr>
        <w:tc>
          <w:tcPr>
            <w:tcW w:w="4786" w:type="dxa"/>
            <w:vAlign w:val="center"/>
          </w:tcPr>
          <w:p w:rsidR="001D7B29" w:rsidRDefault="001D7B29" w:rsidP="001D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ВОПРОС/ВАРИАНТЫ ОТВЕТОВ</w:t>
            </w:r>
          </w:p>
        </w:tc>
        <w:tc>
          <w:tcPr>
            <w:tcW w:w="2126" w:type="dxa"/>
            <w:vAlign w:val="center"/>
          </w:tcPr>
          <w:p w:rsidR="001D7B29" w:rsidRDefault="0020507C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942" w:type="dxa"/>
            <w:vAlign w:val="center"/>
          </w:tcPr>
          <w:p w:rsid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7B29" w:rsidRDefault="0020507C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  <w:p w:rsid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B29" w:rsidTr="001D7B29">
        <w:trPr>
          <w:trHeight w:val="305"/>
        </w:trPr>
        <w:tc>
          <w:tcPr>
            <w:tcW w:w="9854" w:type="dxa"/>
            <w:gridSpan w:val="3"/>
          </w:tcPr>
          <w:p w:rsidR="001D7B29" w:rsidRP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Как долго Вы посещаете спортивный зал (этот или другой)?</w:t>
            </w:r>
          </w:p>
        </w:tc>
      </w:tr>
      <w:tr w:rsidR="001D7B29" w:rsidTr="001D7B29">
        <w:trPr>
          <w:trHeight w:val="268"/>
        </w:trPr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1 года</w:t>
            </w:r>
          </w:p>
        </w:tc>
        <w:tc>
          <w:tcPr>
            <w:tcW w:w="2126" w:type="dxa"/>
          </w:tcPr>
          <w:p w:rsid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18,4%</w:t>
            </w:r>
          </w:p>
        </w:tc>
        <w:tc>
          <w:tcPr>
            <w:tcW w:w="2942" w:type="dxa"/>
          </w:tcPr>
          <w:p w:rsid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30,5%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3-х лет</w:t>
            </w:r>
          </w:p>
        </w:tc>
        <w:tc>
          <w:tcPr>
            <w:tcW w:w="2126" w:type="dxa"/>
          </w:tcPr>
          <w:p w:rsid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2942" w:type="dxa"/>
          </w:tcPr>
          <w:p w:rsid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лет</w:t>
            </w:r>
          </w:p>
        </w:tc>
        <w:tc>
          <w:tcPr>
            <w:tcW w:w="2126" w:type="dxa"/>
          </w:tcPr>
          <w:p w:rsid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25,6%</w:t>
            </w:r>
          </w:p>
        </w:tc>
        <w:tc>
          <w:tcPr>
            <w:tcW w:w="2942" w:type="dxa"/>
          </w:tcPr>
          <w:p w:rsid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17,5%</w:t>
            </w:r>
          </w:p>
        </w:tc>
      </w:tr>
      <w:tr w:rsidR="001D7B29" w:rsidTr="001D7B29">
        <w:trPr>
          <w:trHeight w:val="434"/>
        </w:trPr>
        <w:tc>
          <w:tcPr>
            <w:tcW w:w="9854" w:type="dxa"/>
            <w:gridSpan w:val="3"/>
          </w:tcPr>
          <w:p w:rsidR="001D7B29" w:rsidRP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Что заставило Вас впервые посетить спортивный зал?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со здоровьем</w:t>
            </w:r>
            <w:r w:rsidR="000B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рекомендации врача)</w:t>
            </w:r>
          </w:p>
        </w:tc>
        <w:tc>
          <w:tcPr>
            <w:tcW w:w="2126" w:type="dxa"/>
          </w:tcPr>
          <w:p w:rsidR="001D7B29" w:rsidRPr="00CC0B24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снизить массу тела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иметь красивую фигуру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B29" w:rsidTr="001D7B29">
        <w:trPr>
          <w:trHeight w:val="341"/>
        </w:trPr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Недостаток общения (декрет, работа на дому) 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свободного времени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стресса и напряжения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D7B29" w:rsidTr="001D7B29">
        <w:trPr>
          <w:trHeight w:val="731"/>
        </w:trPr>
        <w:tc>
          <w:tcPr>
            <w:tcW w:w="9854" w:type="dxa"/>
            <w:gridSpan w:val="3"/>
          </w:tcPr>
          <w:p w:rsidR="001D7B29" w:rsidRPr="001D7B29" w:rsidRDefault="001D7B29" w:rsidP="001D7B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Заметили ли вы положительные изменения в состоянии Вашего здоровья после того, как начали посещать спортивный зал?</w:t>
            </w:r>
          </w:p>
        </w:tc>
      </w:tr>
      <w:tr w:rsidR="001D7B29" w:rsidTr="001D7B29">
        <w:tc>
          <w:tcPr>
            <w:tcW w:w="4786" w:type="dxa"/>
          </w:tcPr>
          <w:p w:rsidR="001D7B29" w:rsidRDefault="001D7B29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мое тело стало крепким и рельефным</w:t>
            </w:r>
            <w:r w:rsidR="00EC1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повысилась выносливость и улучшилось самочувствие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82,9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B29" w:rsidTr="001D7B29">
        <w:tc>
          <w:tcPr>
            <w:tcW w:w="4786" w:type="dxa"/>
          </w:tcPr>
          <w:p w:rsidR="001D7B29" w:rsidRDefault="00EC1A0F" w:rsidP="00EC1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я сильно устаю на тренировках, а результата нет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D7B29" w:rsidTr="001D7B29">
        <w:tc>
          <w:tcPr>
            <w:tcW w:w="4786" w:type="dxa"/>
          </w:tcPr>
          <w:p w:rsidR="001D7B29" w:rsidRDefault="00EC1A0F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у меня начались проблемы со здоровьем</w:t>
            </w:r>
          </w:p>
        </w:tc>
        <w:tc>
          <w:tcPr>
            <w:tcW w:w="2126" w:type="dxa"/>
          </w:tcPr>
          <w:p w:rsidR="001D7B29" w:rsidRDefault="00C754BC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C71B6C">
        <w:tc>
          <w:tcPr>
            <w:tcW w:w="9854" w:type="dxa"/>
            <w:gridSpan w:val="3"/>
          </w:tcPr>
          <w:p w:rsidR="00EC1A0F" w:rsidRPr="00EC1A0F" w:rsidRDefault="00EC1A0F" w:rsidP="00713E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Какая форма занятий Вам больше всего нравится?</w:t>
            </w:r>
          </w:p>
        </w:tc>
      </w:tr>
      <w:tr w:rsidR="001D7B29" w:rsidTr="001D7B29">
        <w:tc>
          <w:tcPr>
            <w:tcW w:w="4786" w:type="dxa"/>
          </w:tcPr>
          <w:p w:rsidR="001D7B29" w:rsidRDefault="00EC1A0F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формат</w:t>
            </w:r>
          </w:p>
        </w:tc>
        <w:tc>
          <w:tcPr>
            <w:tcW w:w="2126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персональный тренинг</w:t>
            </w:r>
          </w:p>
        </w:tc>
        <w:tc>
          <w:tcPr>
            <w:tcW w:w="2126" w:type="dxa"/>
          </w:tcPr>
          <w:p w:rsidR="00EC1A0F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73,8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EC1A0F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без помощи тренера</w:t>
            </w:r>
          </w:p>
        </w:tc>
        <w:tc>
          <w:tcPr>
            <w:tcW w:w="2126" w:type="dxa"/>
          </w:tcPr>
          <w:p w:rsidR="00EC1A0F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EC1A0F" w:rsidRDefault="00CC0B24" w:rsidP="00713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6C0B">
        <w:tc>
          <w:tcPr>
            <w:tcW w:w="9854" w:type="dxa"/>
            <w:gridSpan w:val="3"/>
          </w:tcPr>
          <w:p w:rsidR="00EC1A0F" w:rsidRPr="00EC1A0F" w:rsidRDefault="002464CE" w:rsidP="002464C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 Какие виды тренировок</w:t>
            </w:r>
            <w:r w:rsidR="00EC1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Вас вызывают больший интерес</w:t>
            </w:r>
            <w:r w:rsidR="00EC1A0F" w:rsidRPr="00EC1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</w:tr>
      <w:tr w:rsidR="001D7B29" w:rsidTr="001D7B29">
        <w:tc>
          <w:tcPr>
            <w:tcW w:w="4786" w:type="dxa"/>
          </w:tcPr>
          <w:p w:rsidR="001D7B29" w:rsidRDefault="00EC1A0F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силовые динамичные тренировки</w:t>
            </w:r>
          </w:p>
        </w:tc>
        <w:tc>
          <w:tcPr>
            <w:tcW w:w="2126" w:type="dxa"/>
          </w:tcPr>
          <w:p w:rsidR="001D7B29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1D7B29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статичные тренировки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танцевальные направления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1D7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тренажерах с тяжелыми весами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3F075F">
        <w:tc>
          <w:tcPr>
            <w:tcW w:w="9854" w:type="dxa"/>
            <w:gridSpan w:val="3"/>
          </w:tcPr>
          <w:p w:rsidR="00EC1A0F" w:rsidRPr="00EC1A0F" w:rsidRDefault="00EC1A0F" w:rsidP="00EC1A0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Как часто вы посещаете спортивный зал?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EC1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EC1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EC1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EC1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EC1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выходным дням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C1A0F" w:rsidTr="001D7B29">
        <w:tc>
          <w:tcPr>
            <w:tcW w:w="4786" w:type="dxa"/>
          </w:tcPr>
          <w:p w:rsidR="00EC1A0F" w:rsidRDefault="00EC1A0F" w:rsidP="00EC1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найдется свободное время</w:t>
            </w:r>
          </w:p>
        </w:tc>
        <w:tc>
          <w:tcPr>
            <w:tcW w:w="2126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2" w:type="dxa"/>
          </w:tcPr>
          <w:p w:rsidR="00EC1A0F" w:rsidRDefault="00CC0B24" w:rsidP="00C754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  <w:r w:rsidR="00C75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3053B" w:rsidRDefault="0063053B" w:rsidP="00254A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4CE" w:rsidRDefault="002464CE" w:rsidP="0063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следует, что более 50% юношей и девушек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небольшой опыт занятий в спортивном клубе (от 1 года до 3-х лет). Главным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мотивирующим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заставил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юношей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тем 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видом фитнес тренировок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«желание иметь красивую фигуру» – 42,6 % и «желание снизить массу тела» – 20,3 %, Физическая активность как средство снятия напряжения и стресса является третьим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ответом по популярности среди представителей мужского пола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(18,7%). Что касается женского контингента, то наибольший процент набрал ответ «желание снизить массу тела» – 5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4,3%. Красивое тело, по мнению девушек,  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формироваться по мере сниже</w:t>
      </w:r>
      <w:r w:rsidR="000B6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веса.  В</w:t>
      </w:r>
      <w:r w:rsidR="0025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обоих случаях, такой важный фактор, как имеющиеся проблемы со здоровьем и рекомендации врача к посещению спортзала</w:t>
      </w:r>
      <w:r w:rsidR="000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определенных видов тренировок не заняли лидирующие позиции среди ответов 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юношей, ни девушек</w:t>
      </w:r>
      <w:r w:rsidR="000B6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говорить о пренебрежительном отношении к своему здоровью</w:t>
      </w:r>
      <w:proofErr w:type="gramStart"/>
      <w:r w:rsidR="000B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102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сторона воздействия фитнеса, </w:t>
      </w:r>
      <w:r w:rsidR="000B6D44">
        <w:rPr>
          <w:rFonts w:ascii="Times New Roman" w:hAnsi="Times New Roman" w:cs="Times New Roman"/>
          <w:sz w:val="28"/>
          <w:szCs w:val="28"/>
        </w:rPr>
        <w:t>как средства</w:t>
      </w:r>
      <w:r w:rsidR="000B6D44" w:rsidRPr="00444481">
        <w:rPr>
          <w:rFonts w:ascii="Times New Roman" w:hAnsi="Times New Roman" w:cs="Times New Roman"/>
          <w:sz w:val="28"/>
          <w:szCs w:val="28"/>
        </w:rPr>
        <w:t xml:space="preserve"> </w:t>
      </w:r>
      <w:r w:rsidR="000B6D44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рекреации</w:t>
      </w:r>
      <w:r w:rsidR="000B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человека явилась более значимой, по сравнению со всеми остальными. </w:t>
      </w:r>
    </w:p>
    <w:p w:rsidR="00F003AE" w:rsidRDefault="0020507C" w:rsidP="00F003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это как юноши, так и девушки</w:t>
      </w:r>
      <w:r w:rsidR="0027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 у себя некоторые положительные функциональные и морфологические изменения (94,7 и 82,9 % соответственно)</w:t>
      </w:r>
      <w:r w:rsidR="009F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Улучшилось общее самочувствие, тело приобрело желаемую физическую форму. Однако 16,5%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женского пола </w:t>
      </w:r>
      <w:r w:rsidR="009F4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отметили, что тренировки не приносят желаемого эффекта. Такое может случится по нескольким причинам:</w:t>
      </w:r>
    </w:p>
    <w:p w:rsidR="00F003AE" w:rsidRDefault="00F003AE" w:rsidP="00F003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Медицинские причины (гормональные нарушения, хронические заболевания)</w:t>
      </w:r>
    </w:p>
    <w:p w:rsidR="00F003AE" w:rsidRDefault="00F003AE" w:rsidP="00F003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обмена веществ, в результате неправильного питания.</w:t>
      </w:r>
    </w:p>
    <w:p w:rsidR="00F003AE" w:rsidRDefault="00F003AE" w:rsidP="00F003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Неверно подобранная программа тренировок. </w:t>
      </w:r>
    </w:p>
    <w:p w:rsidR="00D66E2E" w:rsidRDefault="00F003AE" w:rsidP="00F003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Субъективные причины (низкий уровень мотивации, нерегулярность занятий, нарушение правил правильного питания). </w:t>
      </w:r>
    </w:p>
    <w:p w:rsidR="0063053B" w:rsidRDefault="00320936" w:rsidP="00320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Социологическую сторону ф</w:t>
      </w:r>
      <w:r w:rsidRPr="00444481">
        <w:rPr>
          <w:rFonts w:ascii="Times New Roman" w:hAnsi="Times New Roman" w:cs="Times New Roman"/>
          <w:sz w:val="28"/>
          <w:szCs w:val="28"/>
        </w:rPr>
        <w:t>итнес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44481">
        <w:rPr>
          <w:rFonts w:ascii="Times New Roman" w:hAnsi="Times New Roman" w:cs="Times New Roman"/>
          <w:sz w:val="28"/>
          <w:szCs w:val="28"/>
        </w:rPr>
        <w:t>как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481">
        <w:rPr>
          <w:rFonts w:ascii="Times New Roman" w:hAnsi="Times New Roman" w:cs="Times New Roman"/>
          <w:sz w:val="28"/>
          <w:szCs w:val="28"/>
        </w:rPr>
        <w:t xml:space="preserve"> </w:t>
      </w:r>
      <w:r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рекреации</w:t>
      </w:r>
      <w:r w:rsid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ответы на вопрос о формате тренировочного процесса. Групповой формат в большей степени предпочитают предст</w:t>
      </w:r>
      <w:r w:rsidR="00630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авительницы женского пола (92,4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Можно предположить, что причиной этого является желание </w:t>
      </w:r>
      <w:r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социальную общность,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группу, которая объединена едиными целями и задачами, интересами, возможность приобрести поддержку членов </w:t>
      </w:r>
      <w:r w:rsidR="00E94B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группы. Например, при желании похудеть и приобрести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«фигур</w:t>
      </w:r>
      <w:r w:rsidR="00E94B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мечты» 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</w:t>
      </w:r>
      <w:r w:rsid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мотивируют друг друга своими результатами, делятся советами и рекомендациями по достижению поставленной цели</w:t>
      </w:r>
      <w:r w:rsidR="0004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общения в группе (перед или после тренировки)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здесь затрагивается и психологическая сторона воздействия на организм, а конкретно эмоциональная. Как правило в тренировочной группе формируется определенная атмосфера, которую создают люди, схожие </w:t>
      </w:r>
      <w:r w:rsidR="0063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3A6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энергетике и по типологии личности, что немаловажно при занятиях. Поддержание одного эмоционального тона дает чувство удовлетворения, радости, освобождения от напряжения и стресса</w:t>
      </w:r>
      <w:r w:rsidR="00630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936" w:rsidRDefault="0020507C" w:rsidP="00320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  <w:r w:rsidR="0004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очередь, больше предпочитают работу индивидуально с тренером (73,8%) или самостоятельную работу. Это объясняется физиологической и психологической различностью полов.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пол</w:t>
      </w:r>
      <w:r w:rsidR="0091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91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воспринимают занятия спортом, как способ восполнения недостатка общения и эмоционального голода. Выстраивается прямая линию между </w:t>
      </w:r>
      <w:r w:rsidR="00630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заданной</w:t>
      </w:r>
      <w:r w:rsidR="0091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 </w:t>
      </w:r>
      <w:r w:rsidR="00630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результатом,</w:t>
      </w:r>
      <w:r w:rsidR="0091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 по прошествии</w:t>
      </w:r>
      <w:r w:rsidR="0091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времени. </w:t>
      </w:r>
      <w:r w:rsidR="00CC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BCF" w:rsidRDefault="00CC7BCF" w:rsidP="00320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вопроса вытекает ответ на следующий, который касается вида тренировок. Женский пол больше предпочитает групповые виды тренировок, </w:t>
      </w:r>
      <w:r w:rsidR="00F4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то силовые (круговые, </w:t>
      </w:r>
      <w:r w:rsidR="00F4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="00F4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</w:t>
      </w:r>
      <w:r w:rsidR="00F4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abt</w:t>
      </w:r>
      <w:proofErr w:type="spellEnd"/>
      <w:r w:rsidR="00F45D4C" w:rsidRPr="00F4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</w:t>
      </w:r>
      <w:r w:rsidR="00F45D4C" w:rsidRPr="00F45D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D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функциональный</w:t>
      </w:r>
      <w:r w:rsidR="00F4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64,7%, будь то статические, типа йоги и пилатеса – 15,2%, и конечно же танцев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направления 13,8%. Мужской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работу с неодушевленными предметами в виде тренажеров – 92,8%. К сожалению, очень редки случаи, когда представители мужского пола посещают групп</w:t>
      </w:r>
      <w:r w:rsidR="000E5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класс, поскольку они не уступают в эффективности тренировкам в тренажерном зале</w:t>
      </w:r>
      <w:r w:rsidR="000E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некоторых случаях являются просто необходимыми для достижения определенной цели. </w:t>
      </w:r>
    </w:p>
    <w:p w:rsidR="000E5BC3" w:rsidRDefault="000E5BC3" w:rsidP="00320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вопросом анкетирования был вопрос о регулярности посещения спортивного зала. По результата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видно, что в большей степени девушки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занимат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2 раза в неделю (65,2%), а юноши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раза (70,9%), но есть и такие, которые посвящают себя тренировкам ежедневно (26,2%). </w:t>
      </w:r>
      <w:r w:rsidR="00E2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можно объя</w:t>
      </w:r>
      <w:r w:rsidR="0020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снить социальным статусом представителей женского и мужского пола</w:t>
      </w:r>
      <w:r w:rsidR="00E2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Как правило, занятия распределены по дням </w:t>
      </w:r>
      <w:r w:rsidR="00854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недели,</w:t>
      </w:r>
      <w:r w:rsidR="00E2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большая часть людей приходит на тренировку в</w:t>
      </w:r>
      <w:r w:rsid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понедельник, среду и пятницу, чуть меньше во</w:t>
      </w:r>
      <w:r w:rsidR="00D4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и четверг. Девушки</w:t>
      </w:r>
      <w:r w:rsidR="00E2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 пятницы и выхо</w:t>
      </w:r>
      <w:r w:rsidR="00D44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дные, зачастую, посвящают семье и друзьям,</w:t>
      </w:r>
      <w:r w:rsidR="00E2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домашним делам и прогулкам с детьми</w:t>
      </w:r>
      <w:r w:rsidR="00D44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таковые имеются</w:t>
      </w:r>
      <w:r w:rsidR="00E2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</w:t>
      </w:r>
      <w:r w:rsidR="00E235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более свободны в этом отношении, и найти час-два свободного времени, уделить их трениро</w:t>
      </w:r>
      <w:r w:rsidR="007C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вкам им проще, чем представительницам прекрасного пола</w:t>
      </w:r>
      <w:r w:rsidR="00E2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1970" w:rsidRPr="007C7AFD" w:rsidRDefault="00EC1033" w:rsidP="007C7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наше исследование показало, что несмотря на современные условия жизни, требующие от человека максимальных ресурсных и временных затрат, люди находят время организовывать свой досуг, занимаясь в спортивных залах и клубах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играет эстетическая сторона воздействия фитнеса, </w:t>
      </w:r>
      <w:r w:rsidR="008824FD">
        <w:rPr>
          <w:rFonts w:ascii="Times New Roman" w:hAnsi="Times New Roman" w:cs="Times New Roman"/>
          <w:sz w:val="28"/>
          <w:szCs w:val="28"/>
        </w:rPr>
        <w:t>как средства</w:t>
      </w:r>
      <w:r w:rsidR="008824FD" w:rsidRPr="00444481">
        <w:rPr>
          <w:rFonts w:ascii="Times New Roman" w:hAnsi="Times New Roman" w:cs="Times New Roman"/>
          <w:sz w:val="28"/>
          <w:szCs w:val="28"/>
        </w:rPr>
        <w:t xml:space="preserve"> </w:t>
      </w:r>
      <w:r w:rsidR="008824FD" w:rsidRPr="004444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рекреации</w:t>
      </w:r>
      <w:r w:rsidR="008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</w:t>
      </w:r>
      <w:r w:rsidR="0088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</w:t>
      </w:r>
      <w:proofErr w:type="gramStart"/>
      <w:r w:rsid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8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явилась более значимой, по сравнению со всеми остальными. </w:t>
      </w:r>
      <w:r w:rsidR="008824F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поскольку на любом производстве, в любой сфере </w:t>
      </w:r>
      <w:r w:rsidRPr="006A677C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квалифицированные специалисты, которые имеют высокий адаптационный уровень по отношению </w:t>
      </w:r>
      <w:r w:rsidRPr="006A67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новым условиям труда и высокие показатели</w:t>
      </w:r>
      <w:r w:rsidRPr="006A677C">
        <w:rPr>
          <w:rFonts w:ascii="Times New Roman" w:hAnsi="Times New Roman" w:cs="Times New Roman"/>
          <w:sz w:val="28"/>
          <w:szCs w:val="28"/>
        </w:rPr>
        <w:t xml:space="preserve"> работоспособности и </w:t>
      </w:r>
      <w:r>
        <w:rPr>
          <w:rFonts w:ascii="Times New Roman" w:hAnsi="Times New Roman" w:cs="Times New Roman"/>
          <w:sz w:val="28"/>
          <w:szCs w:val="28"/>
        </w:rPr>
        <w:t>психоэмоциональной устойчивости, это еще раз подтверждает необходимость физического развития и ориентации на ведение зд</w:t>
      </w:r>
      <w:r w:rsidR="00D442BE">
        <w:rPr>
          <w:rFonts w:ascii="Times New Roman" w:hAnsi="Times New Roman" w:cs="Times New Roman"/>
          <w:sz w:val="28"/>
          <w:szCs w:val="28"/>
        </w:rPr>
        <w:t>орового, активного образа жизни среди студенческой молодежи.</w:t>
      </w:r>
    </w:p>
    <w:p w:rsidR="00331594" w:rsidRPr="005F7986" w:rsidRDefault="003C6403" w:rsidP="00A717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литературы:</w:t>
      </w:r>
    </w:p>
    <w:p w:rsidR="005F26CB" w:rsidRPr="0085423F" w:rsidRDefault="005F26CB" w:rsidP="005F26C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3F">
        <w:rPr>
          <w:rFonts w:ascii="Times New Roman" w:hAnsi="Times New Roman" w:cs="Times New Roman"/>
          <w:sz w:val="24"/>
          <w:szCs w:val="24"/>
          <w:shd w:val="clear" w:color="auto" w:fill="FFFFFF"/>
        </w:rPr>
        <w:t>Барчуков И.С. Физическая культура и спорт: методология, теория, практика: учеб</w:t>
      </w:r>
      <w:proofErr w:type="gramStart"/>
      <w:r w:rsidRPr="008542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54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423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54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студ. </w:t>
      </w:r>
      <w:proofErr w:type="spellStart"/>
      <w:r w:rsidRPr="0085423F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Pr="0085423F">
        <w:rPr>
          <w:rFonts w:ascii="Times New Roman" w:hAnsi="Times New Roman" w:cs="Times New Roman"/>
          <w:sz w:val="24"/>
          <w:szCs w:val="24"/>
          <w:shd w:val="clear" w:color="auto" w:fill="FFFFFF"/>
        </w:rPr>
        <w:t>. учеб. заведений. М.: Издательский центр «Академия», 2009.  528 с.</w:t>
      </w:r>
    </w:p>
    <w:p w:rsidR="00343911" w:rsidRPr="0085423F" w:rsidRDefault="0082046B" w:rsidP="007C7AF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C7AFD" w:rsidRPr="0085423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Выдрин В.М.</w:t>
        </w:r>
      </w:hyperlink>
      <w:r w:rsidR="007C7AFD" w:rsidRPr="00854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8" w:history="1">
        <w:r w:rsidR="007C7AFD" w:rsidRPr="0085423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Физическая рекреация - вид физической культуры</w:t>
        </w:r>
      </w:hyperlink>
      <w:r w:rsidR="007C7AFD" w:rsidRPr="00854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// </w:t>
      </w:r>
      <w:hyperlink r:id="rId9" w:history="1">
        <w:r w:rsidR="007C7AFD" w:rsidRPr="0085423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Культура физическая и здоровье</w:t>
        </w:r>
      </w:hyperlink>
      <w:r w:rsidR="007C7AFD" w:rsidRPr="00854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 2004.  № 2. С. 18-21.</w:t>
      </w:r>
      <w:bookmarkStart w:id="0" w:name="_GoBack"/>
      <w:bookmarkEnd w:id="0"/>
    </w:p>
    <w:p w:rsidR="005F26CB" w:rsidRPr="0085423F" w:rsidRDefault="0082046B" w:rsidP="005F26C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F26CB" w:rsidRPr="0085423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Платонов В.Н.</w:t>
        </w:r>
      </w:hyperlink>
      <w:r w:rsidR="005F26CB" w:rsidRPr="00854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11" w:history="1">
        <w:r w:rsidR="005F26CB" w:rsidRPr="0085423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Сохранение и укрепление здоровья людей - приоритетное направление современного здравоохранения</w:t>
        </w:r>
      </w:hyperlink>
      <w:r w:rsidR="005F26CB" w:rsidRPr="00854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// </w:t>
      </w:r>
      <w:hyperlink r:id="rId12" w:history="1">
        <w:r w:rsidR="005F26CB" w:rsidRPr="0085423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Спортивная медицина</w:t>
        </w:r>
      </w:hyperlink>
      <w:r w:rsidR="005F26CB" w:rsidRPr="00854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2006.  № 2. С. 3-14.</w:t>
      </w:r>
    </w:p>
    <w:p w:rsidR="00343911" w:rsidRPr="0085423F" w:rsidRDefault="00331594" w:rsidP="007C7AF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Рыжкин Ю.Е. Физическая рекреация в комплексе наук о человеке // Вестник Балтийской педагогической академии</w:t>
      </w:r>
      <w:r w:rsidR="007C7AFD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3911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2001.</w:t>
      </w:r>
      <w:r w:rsidR="007C7AFD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№40. </w:t>
      </w:r>
      <w:r w:rsidR="00343911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С.75-78. </w:t>
      </w:r>
    </w:p>
    <w:p w:rsidR="007C7AFD" w:rsidRPr="0085423F" w:rsidRDefault="00331594" w:rsidP="007C7AF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Рыжкин Ю.Е. К вопросу о понятии феномена "физическая рекреация" // </w:t>
      </w:r>
      <w:proofErr w:type="spellStart"/>
      <w:r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</w:t>
      </w:r>
      <w:r w:rsidR="007C7AFD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7C7AFD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="007C7AFD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7C7AFD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физ. культ. 2001. №4.  С.55-57. </w:t>
      </w:r>
    </w:p>
    <w:p w:rsidR="007C7AFD" w:rsidRPr="0085423F" w:rsidRDefault="00331594" w:rsidP="007C7AF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Хьюз Э. Работа и досуг // Американская соци</w:t>
      </w:r>
      <w:r w:rsidR="007C7AFD" w:rsidRPr="0085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ология.  М.: Прогресс, 1972. С.68-81. </w:t>
      </w:r>
    </w:p>
    <w:p w:rsidR="00FC1ABC" w:rsidRPr="00524BEF" w:rsidRDefault="00102554" w:rsidP="00524B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ABC" w:rsidRPr="00524BEF" w:rsidSect="00F876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1B3"/>
    <w:multiLevelType w:val="hybridMultilevel"/>
    <w:tmpl w:val="B0B2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E2A7F"/>
    <w:multiLevelType w:val="multilevel"/>
    <w:tmpl w:val="2A18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E"/>
    <w:rsid w:val="0000133B"/>
    <w:rsid w:val="000341FD"/>
    <w:rsid w:val="00043A63"/>
    <w:rsid w:val="00057535"/>
    <w:rsid w:val="000B6D44"/>
    <w:rsid w:val="000E5BC3"/>
    <w:rsid w:val="00102554"/>
    <w:rsid w:val="00126771"/>
    <w:rsid w:val="00136691"/>
    <w:rsid w:val="00171D15"/>
    <w:rsid w:val="0018378D"/>
    <w:rsid w:val="001D7B29"/>
    <w:rsid w:val="0020507C"/>
    <w:rsid w:val="0021127A"/>
    <w:rsid w:val="002464CE"/>
    <w:rsid w:val="00254AC3"/>
    <w:rsid w:val="0027422A"/>
    <w:rsid w:val="002D5B04"/>
    <w:rsid w:val="00311CBC"/>
    <w:rsid w:val="00320936"/>
    <w:rsid w:val="00331594"/>
    <w:rsid w:val="00343911"/>
    <w:rsid w:val="00351322"/>
    <w:rsid w:val="0036235E"/>
    <w:rsid w:val="003C6403"/>
    <w:rsid w:val="003D7FA1"/>
    <w:rsid w:val="003F69E8"/>
    <w:rsid w:val="00437522"/>
    <w:rsid w:val="00444481"/>
    <w:rsid w:val="004C0E81"/>
    <w:rsid w:val="004E3AE6"/>
    <w:rsid w:val="00524BEF"/>
    <w:rsid w:val="00591FB9"/>
    <w:rsid w:val="005F26CB"/>
    <w:rsid w:val="005F7986"/>
    <w:rsid w:val="00617B22"/>
    <w:rsid w:val="0063053B"/>
    <w:rsid w:val="006B5A74"/>
    <w:rsid w:val="006D1E57"/>
    <w:rsid w:val="006F0AED"/>
    <w:rsid w:val="0070661B"/>
    <w:rsid w:val="00713E7F"/>
    <w:rsid w:val="0077574D"/>
    <w:rsid w:val="007C7AFD"/>
    <w:rsid w:val="007D7D5A"/>
    <w:rsid w:val="007E310A"/>
    <w:rsid w:val="007E6931"/>
    <w:rsid w:val="00811FE8"/>
    <w:rsid w:val="0082046B"/>
    <w:rsid w:val="00821970"/>
    <w:rsid w:val="0085423F"/>
    <w:rsid w:val="008713CD"/>
    <w:rsid w:val="00873872"/>
    <w:rsid w:val="00877AFB"/>
    <w:rsid w:val="008824FD"/>
    <w:rsid w:val="008D7017"/>
    <w:rsid w:val="009141EF"/>
    <w:rsid w:val="00954E95"/>
    <w:rsid w:val="009F4A95"/>
    <w:rsid w:val="00A2281E"/>
    <w:rsid w:val="00A31005"/>
    <w:rsid w:val="00A44212"/>
    <w:rsid w:val="00A7174E"/>
    <w:rsid w:val="00A811A0"/>
    <w:rsid w:val="00A832D7"/>
    <w:rsid w:val="00AF387B"/>
    <w:rsid w:val="00BA507C"/>
    <w:rsid w:val="00BF13BF"/>
    <w:rsid w:val="00C150CE"/>
    <w:rsid w:val="00C23377"/>
    <w:rsid w:val="00C754BC"/>
    <w:rsid w:val="00C94936"/>
    <w:rsid w:val="00CB6340"/>
    <w:rsid w:val="00CC0B24"/>
    <w:rsid w:val="00CC7BCF"/>
    <w:rsid w:val="00D30665"/>
    <w:rsid w:val="00D442BE"/>
    <w:rsid w:val="00D66E2E"/>
    <w:rsid w:val="00D87A90"/>
    <w:rsid w:val="00E23575"/>
    <w:rsid w:val="00E42D9B"/>
    <w:rsid w:val="00E71868"/>
    <w:rsid w:val="00E73820"/>
    <w:rsid w:val="00E94BFD"/>
    <w:rsid w:val="00EC1033"/>
    <w:rsid w:val="00EC1A0F"/>
    <w:rsid w:val="00ED1EA9"/>
    <w:rsid w:val="00ED617E"/>
    <w:rsid w:val="00EE4A86"/>
    <w:rsid w:val="00F003AE"/>
    <w:rsid w:val="00F45D4C"/>
    <w:rsid w:val="00F8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6B"/>
  </w:style>
  <w:style w:type="paragraph" w:styleId="1">
    <w:name w:val="heading 1"/>
    <w:basedOn w:val="a"/>
    <w:link w:val="10"/>
    <w:uiPriority w:val="9"/>
    <w:qFormat/>
    <w:rsid w:val="00331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1594"/>
    <w:rPr>
      <w:color w:val="0000FF"/>
      <w:u w:val="single"/>
    </w:rPr>
  </w:style>
  <w:style w:type="character" w:styleId="a5">
    <w:name w:val="Strong"/>
    <w:basedOn w:val="a0"/>
    <w:uiPriority w:val="22"/>
    <w:qFormat/>
    <w:rsid w:val="00331594"/>
    <w:rPr>
      <w:b/>
      <w:bCs/>
    </w:rPr>
  </w:style>
  <w:style w:type="paragraph" w:styleId="a6">
    <w:name w:val="List Paragraph"/>
    <w:basedOn w:val="a"/>
    <w:uiPriority w:val="34"/>
    <w:qFormat/>
    <w:rsid w:val="00AF387B"/>
    <w:pPr>
      <w:ind w:left="720"/>
      <w:contextualSpacing/>
    </w:pPr>
  </w:style>
  <w:style w:type="table" w:styleId="a7">
    <w:name w:val="Table Grid"/>
    <w:basedOn w:val="a1"/>
    <w:uiPriority w:val="59"/>
    <w:rsid w:val="001D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77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C7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1594"/>
    <w:rPr>
      <w:color w:val="0000FF"/>
      <w:u w:val="single"/>
    </w:rPr>
  </w:style>
  <w:style w:type="character" w:styleId="a5">
    <w:name w:val="Strong"/>
    <w:basedOn w:val="a0"/>
    <w:uiPriority w:val="22"/>
    <w:qFormat/>
    <w:rsid w:val="00331594"/>
    <w:rPr>
      <w:b/>
      <w:bCs/>
    </w:rPr>
  </w:style>
  <w:style w:type="paragraph" w:styleId="a6">
    <w:name w:val="List Paragraph"/>
    <w:basedOn w:val="a"/>
    <w:uiPriority w:val="34"/>
    <w:qFormat/>
    <w:rsid w:val="00AF387B"/>
    <w:pPr>
      <w:ind w:left="720"/>
      <w:contextualSpacing/>
    </w:pPr>
  </w:style>
  <w:style w:type="table" w:styleId="a7">
    <w:name w:val="Table Grid"/>
    <w:basedOn w:val="a1"/>
    <w:uiPriority w:val="59"/>
    <w:rsid w:val="001D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77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C7A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Title=%F4%E8%E7%E8%F7%E5%F1%EA%E0%FF%20%F0%E5%EA%F0%E5%E0%F6%E8%FF%20-%20%E2%E8%E4%20%F4%E8%E7%E8%F7%E5%F1%EA%EE%E9%20%EA%F3%EB%FC%F2%F3%F0%F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sportedu.ru/2SimQuery.idc?Author=%E2%FB%E4%F0%E8%ED%20%E2" TargetMode="External"/><Relationship Id="rId12" Type="http://schemas.openxmlformats.org/officeDocument/2006/relationships/hyperlink" Target="http://lib.sportedu.ru/2SimQuery.idc?Title=%F1%EF%EE%F0%F2%E8%E2%ED%E0%FF%20%EC%E5%E4%E8%F6%E8%ED%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urlib.net/recreation.htm" TargetMode="External"/><Relationship Id="rId11" Type="http://schemas.openxmlformats.org/officeDocument/2006/relationships/hyperlink" Target="http://lib.sportedu.ru/2SimQuery.idc?Title=%F1%EE%F5%F0%E0%ED%E5%ED%E8%E5%20%E8%20%F3%EA%F0%E5%EF%EB%E5%ED%E8%E5%20%E7%E4%EE%F0%EE%E2%FC%FF%20%EB%FE%E4%E5%E9%20-%20%EF%F0%E8%EE%F0%E8%F2%E5%F2%ED%EE%E5%20%ED%E0%EF%F0%E0%E2%EB%E5%ED%E8%E5%20%F1%EE%E2%F0%E5%EC%E5%ED%ED%EE%E3%EE%20%E7%E4%F0%E0%E2%EE%EE%F5%F0%E0%ED%E5%ED%E8%F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ib.sportedu.ru/2SimQuery.idc?Author=%EF%EB%E0%F2%EE%ED%EE%E2%20%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2SimQuery.idc?Title=%EA%F3%EB%FC%F2%F3%F0%E0%20%F4%E8%E7%E8%F7%E5%F1%EA%E0%FF%20%E8%20%E7%E4%EE%F0%EE%E2%FC%E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605C-4715-480C-81AB-EA904F93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Ряховская  Евгения Александровна</dc:creator>
  <cp:lastModifiedBy>1</cp:lastModifiedBy>
  <cp:revision>64</cp:revision>
  <cp:lastPrinted>2020-09-08T08:07:00Z</cp:lastPrinted>
  <dcterms:created xsi:type="dcterms:W3CDTF">2019-03-20T09:00:00Z</dcterms:created>
  <dcterms:modified xsi:type="dcterms:W3CDTF">2021-01-25T11:27:00Z</dcterms:modified>
</cp:coreProperties>
</file>