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AA" w:rsidRPr="00D62FA3" w:rsidRDefault="00AA41AA" w:rsidP="00AA4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A3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A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A3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A3">
        <w:rPr>
          <w:rFonts w:ascii="Times New Roman" w:hAnsi="Times New Roman" w:cs="Times New Roman"/>
          <w:sz w:val="28"/>
          <w:szCs w:val="28"/>
        </w:rPr>
        <w:t>«Приморская государственная сельскохозяйственная академия»</w:t>
      </w: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A3">
        <w:rPr>
          <w:rFonts w:ascii="Times New Roman" w:hAnsi="Times New Roman" w:cs="Times New Roman"/>
          <w:sz w:val="28"/>
          <w:szCs w:val="28"/>
        </w:rPr>
        <w:t>Инженерно-технологический институт</w:t>
      </w:r>
    </w:p>
    <w:p w:rsidR="00BE0DF0" w:rsidRDefault="00BE0DF0" w:rsidP="00AA41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1AA" w:rsidRPr="00D62FA3" w:rsidRDefault="00AA41AA" w:rsidP="00AA41A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FA3">
        <w:rPr>
          <w:rFonts w:ascii="Times New Roman" w:hAnsi="Times New Roman" w:cs="Times New Roman"/>
          <w:sz w:val="28"/>
          <w:szCs w:val="28"/>
        </w:rPr>
        <w:t>Кафедра водоснабжения</w:t>
      </w:r>
    </w:p>
    <w:p w:rsidR="00AA41AA" w:rsidRPr="00D62FA3" w:rsidRDefault="00AA41AA" w:rsidP="00AA41AA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A3">
        <w:rPr>
          <w:rFonts w:ascii="Times New Roman" w:hAnsi="Times New Roman" w:cs="Times New Roman"/>
          <w:sz w:val="28"/>
          <w:szCs w:val="28"/>
        </w:rPr>
        <w:t>и водоотведения</w:t>
      </w:r>
    </w:p>
    <w:p w:rsidR="00AA41AA" w:rsidRPr="00D62FA3" w:rsidRDefault="00AA41AA" w:rsidP="00AA41AA">
      <w:pPr>
        <w:rPr>
          <w:rFonts w:ascii="Times New Roman" w:hAnsi="Times New Roman" w:cs="Times New Roman"/>
          <w:sz w:val="28"/>
          <w:szCs w:val="28"/>
        </w:rPr>
      </w:pP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62FA3">
        <w:rPr>
          <w:rFonts w:ascii="Times New Roman" w:hAnsi="Times New Roman" w:cs="Times New Roman"/>
          <w:b/>
          <w:sz w:val="40"/>
          <w:szCs w:val="28"/>
        </w:rPr>
        <w:t>Реферат</w:t>
      </w: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sz w:val="32"/>
          <w:szCs w:val="28"/>
        </w:rPr>
      </w:pPr>
      <w:r w:rsidRPr="00D62FA3">
        <w:rPr>
          <w:rFonts w:ascii="Times New Roman" w:hAnsi="Times New Roman" w:cs="Times New Roman"/>
          <w:sz w:val="32"/>
          <w:szCs w:val="28"/>
        </w:rPr>
        <w:t>по дисциплине: «</w:t>
      </w:r>
      <w:r>
        <w:rPr>
          <w:rFonts w:ascii="Times New Roman" w:hAnsi="Times New Roman" w:cs="Times New Roman"/>
          <w:sz w:val="32"/>
          <w:szCs w:val="28"/>
        </w:rPr>
        <w:t>Физическая культура и спорт</w:t>
      </w:r>
      <w:r w:rsidRPr="00D62FA3">
        <w:rPr>
          <w:rFonts w:ascii="Times New Roman" w:hAnsi="Times New Roman" w:cs="Times New Roman"/>
          <w:sz w:val="32"/>
          <w:szCs w:val="28"/>
        </w:rPr>
        <w:t>»</w:t>
      </w: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FA3">
        <w:rPr>
          <w:rFonts w:ascii="Times New Roman" w:hAnsi="Times New Roman" w:cs="Times New Roman"/>
          <w:sz w:val="32"/>
          <w:szCs w:val="32"/>
        </w:rPr>
        <w:t>тема: «</w:t>
      </w:r>
      <w:r w:rsidRPr="00AA41AA">
        <w:rPr>
          <w:rFonts w:ascii="Times New Roman" w:hAnsi="Times New Roman" w:cs="Times New Roman"/>
          <w:sz w:val="32"/>
          <w:szCs w:val="32"/>
        </w:rPr>
        <w:t>Значимость спортивных физкультурно-массовых мероприятий в формировании здорового образа жизни</w:t>
      </w:r>
      <w:r w:rsidRPr="00D62FA3">
        <w:rPr>
          <w:rFonts w:ascii="Times New Roman" w:hAnsi="Times New Roman" w:cs="Times New Roman"/>
          <w:sz w:val="32"/>
          <w:szCs w:val="32"/>
        </w:rPr>
        <w:t>»</w:t>
      </w: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1AA" w:rsidRPr="00D62FA3" w:rsidRDefault="00AA41AA" w:rsidP="00AA41AA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A3">
        <w:rPr>
          <w:rFonts w:ascii="Times New Roman" w:hAnsi="Times New Roman" w:cs="Times New Roman"/>
          <w:sz w:val="28"/>
          <w:szCs w:val="28"/>
        </w:rPr>
        <w:t>Выполнила:</w:t>
      </w:r>
    </w:p>
    <w:p w:rsidR="00AA41AA" w:rsidRPr="00D62FA3" w:rsidRDefault="00AA41AA" w:rsidP="00AA41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62FA3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D62FA3">
        <w:rPr>
          <w:rFonts w:ascii="Times New Roman" w:hAnsi="Times New Roman" w:cs="Times New Roman"/>
          <w:sz w:val="28"/>
          <w:szCs w:val="28"/>
        </w:rPr>
        <w:t xml:space="preserve"> 2 курса</w:t>
      </w:r>
    </w:p>
    <w:p w:rsidR="00AA41AA" w:rsidRPr="00D62FA3" w:rsidRDefault="00AA41AA" w:rsidP="00AA41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2FA3">
        <w:rPr>
          <w:rFonts w:ascii="Times New Roman" w:hAnsi="Times New Roman" w:cs="Times New Roman"/>
          <w:sz w:val="28"/>
          <w:szCs w:val="28"/>
        </w:rPr>
        <w:t>Пв</w:t>
      </w:r>
      <w:proofErr w:type="spellEnd"/>
      <w:r w:rsidRPr="00D62FA3">
        <w:rPr>
          <w:rFonts w:ascii="Times New Roman" w:hAnsi="Times New Roman" w:cs="Times New Roman"/>
          <w:sz w:val="28"/>
          <w:szCs w:val="28"/>
        </w:rPr>
        <w:t xml:space="preserve"> 191 группы</w:t>
      </w:r>
    </w:p>
    <w:p w:rsidR="00AA41AA" w:rsidRDefault="00AA41AA" w:rsidP="00AA41AA">
      <w:pPr>
        <w:jc w:val="right"/>
        <w:rPr>
          <w:rFonts w:ascii="Times New Roman" w:hAnsi="Times New Roman" w:cs="Times New Roman"/>
          <w:sz w:val="28"/>
          <w:szCs w:val="28"/>
        </w:rPr>
      </w:pPr>
      <w:r w:rsidRPr="00D62FA3">
        <w:rPr>
          <w:rFonts w:ascii="Times New Roman" w:hAnsi="Times New Roman" w:cs="Times New Roman"/>
          <w:sz w:val="28"/>
          <w:szCs w:val="28"/>
        </w:rPr>
        <w:t>Тимченко Д.А.</w:t>
      </w:r>
    </w:p>
    <w:p w:rsidR="00AA41AA" w:rsidRDefault="00AA41AA" w:rsidP="00AA41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AA41AA" w:rsidRPr="00D62FA3" w:rsidRDefault="00AA41AA" w:rsidP="00AA41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Е.Д.</w:t>
      </w:r>
    </w:p>
    <w:p w:rsidR="00AA41AA" w:rsidRDefault="00AA41AA" w:rsidP="00AA41AA">
      <w:pPr>
        <w:rPr>
          <w:rFonts w:ascii="Times New Roman" w:hAnsi="Times New Roman" w:cs="Times New Roman"/>
          <w:sz w:val="28"/>
          <w:szCs w:val="28"/>
        </w:rPr>
      </w:pPr>
    </w:p>
    <w:p w:rsidR="00AA41AA" w:rsidRDefault="00AA41AA" w:rsidP="00AA41AA">
      <w:pPr>
        <w:rPr>
          <w:rFonts w:ascii="Times New Roman" w:hAnsi="Times New Roman" w:cs="Times New Roman"/>
          <w:sz w:val="28"/>
          <w:szCs w:val="28"/>
        </w:rPr>
      </w:pPr>
    </w:p>
    <w:p w:rsidR="00AA41AA" w:rsidRDefault="00AA41AA" w:rsidP="00AA41AA">
      <w:pPr>
        <w:rPr>
          <w:rFonts w:ascii="Times New Roman" w:hAnsi="Times New Roman" w:cs="Times New Roman"/>
          <w:sz w:val="28"/>
          <w:szCs w:val="28"/>
        </w:rPr>
      </w:pP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A3">
        <w:rPr>
          <w:rFonts w:ascii="Times New Roman" w:hAnsi="Times New Roman" w:cs="Times New Roman"/>
          <w:sz w:val="28"/>
          <w:szCs w:val="28"/>
        </w:rPr>
        <w:t>Уссурийск 2020</w:t>
      </w:r>
    </w:p>
    <w:p w:rsidR="00AA41AA" w:rsidRDefault="00AA4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41AA" w:rsidRPr="00D62FA3" w:rsidRDefault="00AA41AA" w:rsidP="00AA4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98"/>
      </w:tblGrid>
      <w:tr w:rsidR="00AA41AA" w:rsidRPr="00D62FA3" w:rsidTr="00CD7146">
        <w:tc>
          <w:tcPr>
            <w:tcW w:w="8755" w:type="dxa"/>
          </w:tcPr>
          <w:p w:rsidR="00AA41AA" w:rsidRPr="00D62FA3" w:rsidRDefault="00AA41AA" w:rsidP="00CD7146">
            <w:pPr>
              <w:tabs>
                <w:tab w:val="left" w:pos="132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62FA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98" w:type="dxa"/>
          </w:tcPr>
          <w:p w:rsidR="00AA41AA" w:rsidRPr="00D62FA3" w:rsidRDefault="00AA41AA" w:rsidP="00CD714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1AA" w:rsidRPr="00D62FA3" w:rsidTr="00CD7146">
        <w:tc>
          <w:tcPr>
            <w:tcW w:w="8755" w:type="dxa"/>
          </w:tcPr>
          <w:p w:rsidR="00AA41AA" w:rsidRPr="00D62FA3" w:rsidRDefault="00AA41AA" w:rsidP="00CD714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62FA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098" w:type="dxa"/>
          </w:tcPr>
          <w:p w:rsidR="00AA41AA" w:rsidRPr="00D62FA3" w:rsidRDefault="00AA41AA" w:rsidP="00CD714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41AA" w:rsidRPr="00D62FA3" w:rsidTr="00CD7146">
        <w:tc>
          <w:tcPr>
            <w:tcW w:w="8755" w:type="dxa"/>
          </w:tcPr>
          <w:p w:rsidR="00AA41AA" w:rsidRPr="00D62FA3" w:rsidRDefault="00AA41AA" w:rsidP="00CD714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62FA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8" w:type="dxa"/>
          </w:tcPr>
          <w:p w:rsidR="00AA41AA" w:rsidRPr="00D62FA3" w:rsidRDefault="00AA41AA" w:rsidP="00CD714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41AA" w:rsidRPr="00D62FA3" w:rsidTr="00CD7146">
        <w:tc>
          <w:tcPr>
            <w:tcW w:w="8755" w:type="dxa"/>
          </w:tcPr>
          <w:p w:rsidR="00AA41AA" w:rsidRPr="00D62FA3" w:rsidRDefault="00AA41AA" w:rsidP="00CD714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62FA3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8" w:type="dxa"/>
          </w:tcPr>
          <w:p w:rsidR="00AA41AA" w:rsidRPr="00D62FA3" w:rsidRDefault="00AA41AA" w:rsidP="00CD714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AA41AA" w:rsidRPr="00D62FA3" w:rsidRDefault="00AA41AA" w:rsidP="00AA41AA">
      <w:pPr>
        <w:rPr>
          <w:rFonts w:ascii="Times New Roman" w:hAnsi="Times New Roman" w:cs="Times New Roman"/>
          <w:sz w:val="28"/>
          <w:szCs w:val="28"/>
        </w:rPr>
      </w:pPr>
    </w:p>
    <w:p w:rsidR="00AA41AA" w:rsidRDefault="00AA4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41AA" w:rsidRPr="00AA41AA" w:rsidRDefault="00AA41AA" w:rsidP="00AA4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A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на работе, в учебе, в быту, в общении. Развитие</w:t>
      </w:r>
      <w:r w:rsidR="00955C06" w:rsidRPr="009A207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–</w:t>
      </w:r>
      <w:r w:rsidRPr="009A2078">
        <w:rPr>
          <w:rFonts w:ascii="Times New Roman" w:hAnsi="Times New Roman" w:cs="Times New Roman"/>
          <w:sz w:val="28"/>
          <w:szCs w:val="28"/>
        </w:rPr>
        <w:t xml:space="preserve"> одно из важнейших слагаемых сильной социальной политики, которая может обеспечить реальное воплощение в жизнь гуманистических идеалов, ценностей и норм, открыть широкий простор для выявления способностей людей, удовлетворения их интересов и потребностей. Совместный труд требует единства при распределении труда по времени - по часам суток, дням недели и более длительными отрезками времени. В процессе труда работоспособность, т.е. способность человека к трудовой деятельности определенного рода, а соответственно, и функциональное состояние организма подвергаются изменениям. Поддержание работоспособности на оптимальном уровне - основная цель рационального режима труда и отдыха.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78">
        <w:rPr>
          <w:rFonts w:ascii="Times New Roman" w:hAnsi="Times New Roman" w:cs="Times New Roman"/>
          <w:i/>
          <w:sz w:val="28"/>
          <w:szCs w:val="28"/>
        </w:rPr>
        <w:t>1. Здоровый образ жизни: определение феномена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 «Здоровый образ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»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это поведение, базирующееся на научно обоснованных санитарно-гигиенических нормативах, направленных на сохранение и укрепление здоровья». Укрепление же здоровья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«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мероприятия по сохранению и увеличению уровня здоровья населения для обеспечения его полного физического, духовного и социального благополучия».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ЗОЖ выражает ориентированность личности на укрепление и развитие личного и общественного здоровья, реализует наиболее ценный вид профилактики заболеваний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первичную профилактику, предотвращающую их возникновение, способствует удовлетворению жизненно важной потребности в активных телесно-двигательных действиях, физических упражнениях.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ЗОЖ зависит от: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-- объективных общественных условий, социально-экономических факторов;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-- конкретных форм жизнедеятельности, социально-экономических факторов, позволяющих вести, осуществлять ЗОЖ в основных сферах жизнедеятельности: учебной, трудовой, семейно-бытовой, досуга;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-- системы ценностных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, направляющих сознательную активность людей в русло ЗОЖ.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Здоровый образ жизни в единстве его компонентов биологического и социального представляет собой социальную ценность, укрепление которой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важнейшая задача любого цивилизованного общества.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078">
        <w:rPr>
          <w:rFonts w:ascii="Times New Roman" w:hAnsi="Times New Roman" w:cs="Times New Roman"/>
          <w:sz w:val="28"/>
          <w:szCs w:val="28"/>
        </w:rPr>
        <w:t>Здоровый образ жизни, по мнению ведущих медицинских специалистов в сфере физической культуры, -- это реализация комплекса единой научно обоснованной медико-биологической и социально-психологической системы профилактических мероприятий, в которой важное значение имеет правильное физическое воспитание, должное сочетание труда и отдыха, развитие устойчивости к психоэмоциональным перегрузкам, преодоление трудностей, связанных со сложными экологическими условиями обитания, и устранение гипокинезии.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Под здоровым образом жизни понимается деятельность, направленная на укрепление не только физического и психического, но и нравственного здоровья, и что та кой образ жизни должен реализовываться в совокупности всех основных форм жизнедеятельности: трудовой, общественной, семейно-бытовой, досуговой.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 «Здоровый образ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это способ жизнедеятельности, направленный на сохранение и улучшение здоровья людей как условия и предпосылки существования и развития других сторон образа жизни ». Здоровый образ жизни воплощает грань образа жизни, органически присущую обществу и направленную на заботу о людях.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Здоровый образ жизни выражает и определенную ориентированность деятельности личности в направлении укрепления и развития личного и общественного здоровья. Тем самым здоровый образ жизни связан с личностно-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мотивационным воплощением индивидами своих социальных, психологических, физических возможностей и способностей. Отсюда понятно огромное значение формирования здорового образа жизни в создании оптимальных условий функционирования индивида и общества.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Здоровый образ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основа профилактики заболеваний. Следует подчеркнуть, что в нем реализуется самый ценный вид профилактики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первичная профилактика заболеваний, предотвращающая их возникновение, расширяющая диапазон адаптационных возможностей человека. Однако функция ЗОЖ значительно шире, она выходит за рамки чисто медицинской проблемы.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Древние говорили: «Здоровый дух в здоровом теле», подчеркивая таким порядком слов, приоритетность здоровья духовного, которому сопутствует и здоровье физическое; другими словами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если человек культурен в широком смысле этого понятия, духовен, то и за своим физическим здоровьем он не сможет не следить. Но в практику нашего физкультурного движения эта древняя мудрость пришла в искаженном, перевернутом виде, что и сказалось на некоторых концептуальных просчетах. У нас она звучит, как «в здоровом теле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здоровый дух», а значит, телесное как бы ставится, выпячивается на первый план, являясь гарантом того, что телесное здоровье может служить залогом духовного здоровья, что, как мы тому имеем множество свидетельств совсем не так.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Образ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здоровый, культурный, цивилизованный -- реализуется в конкретной предметной деятельности, которая имеет два необходимых условия протекания: пространство и время.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Для того чтобы какая-либо деятельность вошла в повседневный быт индивида, необходимо, чтобы этот индивид мог достаточно стандартизировано выделять на эту деятельность время из своего бюджета времени, а сама деятельность осуществлялась бы в пространстве, а не только в мыслях и мечтах.</w:t>
      </w:r>
    </w:p>
    <w:p w:rsidR="008E5986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Состояние человека, лежащее между здоровьем и болезнью, совмещает в себе и то, и другое. Еще классик античной медицины Гален назвал его третьим состоянием.</w:t>
      </w:r>
    </w:p>
    <w:p w:rsidR="00546478" w:rsidRPr="009A2078" w:rsidRDefault="008E5986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Так же как и болезнь, третье состояние может быть вызвано самыми различными причинами. Современные условия жизни порождают воздействия на организм человека физической, химической, биологической, психической природы, они приводят к так называемым болезням цивилизации. Но, по мнению некоторых ученых, те же воздействия вызывают общие симптомы, свойственные третьему состоянию. Это неврастения, потеря аппетита, раздражительность, головные боли, усталость, сухость кожи и т.д.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 основу ЗОЖ следовало бы положить ряд основных принципов: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1. здоровый образ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его носителем является человек как существо деятельное и в биологическом, и в социальном отношении;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2. человек выступает как единое целое, в единстве биологических и социальных характеристик;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3. здоровый образ жизни способствует полноценному выполнению социальных функций.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4.здоровый образ жизни включает в себя возможность предупреждения заболеваний.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Здоровый образ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это «типичные и существенные для данной общественно-экономической формации формы жизнедеятельности людей, укрепляющие адаптивные возможности организма человека, способствующие полноценному выполнению им социальных функций и достижению активного долголетия».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Здоровый образ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совокупность духовных ценностей и реальных видов, форм и благоприятных для здоровья эффектов деятельности по обеспечению оптимального удовлетворения потребностей человека.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Сущность здорового образа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обеспечение оптимального удовлетворения потребностей человека при условии и на основе оптимизации развития, состояния и функционирования организованных внутренних и внешних систем и связей индивида и общества.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Структура здорового образа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целостное единство предметно-вещного природного, социокультурного и духовного компонентов социально творимого информационного, энергетического и пластического обеспечения оптимальной жизнедеятельности человека и общества. Структура ЗОЖ включает духовное, социокультурное и правовое пространство развития и деятельности родового человека, экологическую и предметно-вещную среду обитания индивида, что, в свою очередь, зависит от экономических, промышленно-производственных, агрокультурных, коммуникационных факторов.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сложный системный процесс, охватывающий множество компонентов образа жизни современного общества и включающий основные сферы и направления жизнедеятельности людей.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78">
        <w:rPr>
          <w:rFonts w:ascii="Times New Roman" w:hAnsi="Times New Roman" w:cs="Times New Roman"/>
          <w:i/>
          <w:sz w:val="28"/>
          <w:szCs w:val="28"/>
        </w:rPr>
        <w:t>2. Здоровый образ жизни и физическая культура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Существует необходимый и достаточный уровень физической активности человека, характеризуемый общими показателями рационального содержания, структуры и использования активного двигательного режима. Этот уровень определяется анаболическим восстановлением после активной трудовой деятельности, при котором происходит увеличение и накопление пластических и энергетических ресурсов организма, повышающих его потенциал и работоспособность.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Рациональная форма двигательной активности -- такая двигательная активность, которая обеспечивает необходимые и достаточные показатели физического развития и физической подготовленности, физической готовности к выполнению основных социальных функций, высокую профессионально-трудовую работоспособность, относительно низкую утомляемость в процессе и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циклах труда, устойчивость внутренней среды организма, прочное здоровье и низкую заболеваемость в стандартных и меняющихся условиях труда и быта.</w:t>
      </w:r>
      <w:proofErr w:type="gramEnd"/>
      <w:r w:rsidR="00792CE5" w:rsidRPr="009A2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Важным компонентом рациональной двигательной деятельности является физкультурно-спортивная двигательная деятельность человека, которая характеризуется ее объемом -- количеством времени, затраченного на занятия физической культурой и спортом за определенный календарный цикл -- сутки, неделю, месяц, год; интенсивностью занятий, измеряемой показателями физической нагрузки на организм, потреблением кислорода на килограмм веса человека; распределением физкультурно-оздоровительных занятий в календарном цикле;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содержанием средств, используемых в занятиях, и способом их применения. Рациональный, удовлетворяющий биологические потребности организма двигательный режим повышает устойчивость организма к воздействиям внешней среды, в том числе различных неблагоприятных и критических факторов, способствует повышению общей и специфической работоспособности.</w:t>
      </w:r>
    </w:p>
    <w:p w:rsidR="008E5986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ФК может стать элементом образа жизни людей, стать неотъемлемой частью культуры лишь тогда, когда человеческое тело осознается обществом, группой, индивидом как некоторая ценность или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>, как объект социально и индивидуально значимого характера, и определяется решением комплекса пяти групп задач: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1) Формирование духовной сферы личности.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2) Укрепление здоровья, усвоение правил и норм ЗОЖ, повышение сопротивляемости организма неблагоприятным факторам внешней и внутренней среды за счет полной сохранности механизмов гомеостаза.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3) Физическое (точнее физкультурное) образование учащихся, включающее формирование специальных знаний в области ФК; совершенствование координационных способностей и расширение двигательного опыта в трех плоскостях пространства и в различных условиях опоры.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4) Совершенствование тех функциональных свойств или кондиционных возможностей, которые определяют успех двигательной деятельности.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5) Физическое развитие, формирование основных тотальных размеров, массы, пропорций, конституции тела, правильной осанки, предупреждение плоскостопия и т.п.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Занятия ФК обеспечивают формирование, развитие и закрепление жизненно важных умений, навыков, привычек личной гигиены, социальной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>, организованности и содействуют соблюдению социальных норм поведения в обществе и дисциплины, активному противоборству с нежелательными привычками и видами поведения.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 реальном осуществлении ЗОЖ возрастающую роль играет организующая и регламентирующая деятельность общества, в частности необходимая стандартизация уклада быта и включение в него активных занятий ФК. Прогрессивная стандартизация бытового уклада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рациональное добровольное и сознательное ограничение бытовой деятельности и наполнение ее наиболее полезными и общественно ценными занятиями с целью наилучшей реализации творческого потенциала людей для их всестороннего развития и совершенствования, всемерного развития способностей человека и на этой основе достижения наивысшей эффективности полезного труда. Стандартизация бытового уклада предусматривает необходимость рационализации; упорядочения двигательного и гигиенического режима средствами ФК, исключения бесцельного время провождения, обязательного включения активных занятий ФК в структуру бюджета времени.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78">
        <w:rPr>
          <w:rFonts w:ascii="Times New Roman" w:hAnsi="Times New Roman" w:cs="Times New Roman"/>
          <w:i/>
          <w:sz w:val="28"/>
          <w:szCs w:val="28"/>
        </w:rPr>
        <w:t>3. Взаимосвязь физической культуры и здорового образа жизни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Много лет в общественное сознание насаждалась мысль о том, что здоровье, его обретение и сохранность -- поприще медицины, хотя даже в Большой медицинской энциклопедии сказано, что «медицина -- одна из древнейших наук, имеющая целью лечение и предупреждение болезней человека», а это означает,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что предписанная деятельность медицины -- преимущественно на поле нозологии, но не в жизни здорового человека.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Основной задачей социальной политики государства должно стать сохранение и укрепление здоровья народа, а не борьба с уже возникшей болезнью. Существующая система здравоохранения, ориентированная главным образом на борьбу с возникшими заболеваниями, неспособна радикально улучшить состояние здоровья населения нашей страны.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Действительно, выявление, изучение и смягчение последствий таких факторов риска, как социальные конфликты и социально-психологические напряжения, стрессы и психологический дискомфорт, а такие факторы риска охватывают более 70% населения, выходят из зоны профессиональной деятельности медицины. Здесь главным образом необходимы усилия социологов и психологов, социальных работников и педагогов. А к ряду приоритетных и действенных средств снятия социально-психологических напряжений, предотвращения и смягчения конфликтов и психических стрессов относятся занятия ФК, спортом, туризмом, рекреационные занятия физическими упражнениями.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Все высказанное выше позволяет заключить, что активная роль ФКС в реализации ЗОЖ не сводится к выполнению систем физических упражнений, но охватывает среду формирования, развития и совершенствования личности, социализации человека. Следователь но, проблема внедрения ЗОЖ в быт не может решаться изолированно от решения других экономических, политических, социокультурных проблем, стоящих перед обществом.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Проблема ЗОЖ и использования ФКС в его осуществлении решаема на трех уровнях: социальном, инфраструктурном и личностном.</w:t>
      </w:r>
      <w:proofErr w:type="gramEnd"/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Иными словами, создание и обеспечение экономических, правовых, этических и прочих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общесоциальных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 xml:space="preserve"> норм отношения к ФКС и ЗОЖ должно осуществляться самим обществом на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общесоциальном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Это значит, что решение проблем ЗОЖ, развития ФКС в значительной мере и весьма тесно связано с использованием людьми, обществом в целом своего свободного времени, являющегося неизмеримым социальным богатством и объективным пространством осуществления культуры человека.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78">
        <w:rPr>
          <w:rFonts w:ascii="Times New Roman" w:hAnsi="Times New Roman" w:cs="Times New Roman"/>
          <w:i/>
          <w:sz w:val="28"/>
          <w:szCs w:val="28"/>
        </w:rPr>
        <w:t>4. Свободное время и физическая культура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Социальная сущность свободного времени в том, что оно превращает того, кто им обладает, в иного субъекта, и в качестве этого иного субъекта он вступает затем в непосредственный процесс производства. В человеке воедино заключены объект и одновременно субъект деятельности свободного времени, а также субъект трудового процесса.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Безусловно, различаются особенности личного отношения человека к трудовой деятельности, с одной стороны, и к занятиям в сфере свободного времени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с другой. Если в первом случае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определяющим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выступает необходимость, то во втором преимущественную роль играет свободное волеизъявление при выборе форм и видов деятельности. Общество в историческом процессе развития выявило и определило ценности свободного времени, которые необходимы для дальнейшего социального прогресса. Общество заинтересовано в том, что бы такого рода ценности, и в частности занятия физическими упражнениями, спортом, избирались и включались индивидом, разумеется, с личной добровольностью, в состав деятельности свободного времени. Осознанное принятие личностью необходимых видов социального поведения составляет сущность свободной деятельности в свободное время.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Свободное время используется отдельным человеком преимущественно в соответствии с его индивидуальными представлениями о целесообразности его расходования, которые складываются, как правило, эмпирическим путем. В поведении человека в свободное время, в том числе в занятиях физическими упражнениями, спортом, туризмом, играми, сказываются социально-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психологические явления традиций и конформизм в принятии норм поведения непосредственно окружающей общественной среды. ФКС имеют в современных условиях весьма высокую социально-экономическую значимость для общества в целом и для отдельного человека, поскольку занятия ими развивают, совершенствуют многие важные социальные и биологические качества людей, оказывают прогрессивное влияние на формирование и гармоническое развитие, и воспитание человека. Это учитывается обществом при планировании и осуществлении затрат свободного времени общества в целом и отдельными людьми, поскольку свободное время должно использоваться рационально и эффективно с точки зрения интересов общества в целом. В свою очередь, каждый человек должен получить в сфере свободного времени максимум реально возможного в конкретных условиях и обстоятельствах для своего всестороннего и гармоничного развития, постоянного совершенствования личности.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Анализ отношения разных групп населения к ФКС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оказал, что 7--18 % взрослого населения участвовали в каких-либо физкультурно-оздоровительных и спортивных мероприятиях, организованных в производственных коллективах, и 23--29 % занимались физической культурой самостоятельно, по месту жительства и отдыха.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Наиболее объективным показателем развития ФКС является время, затрачиваемое на занятия физическими упражнениями, и для взрослых оптимальные временные режимы в недельном объеме колеблются от 6 до 10 часов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изический культура здоровый образ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Опрос же показал, что 86 % занимающихся физической культурой не выходят на оптимальные режимы занятий. Среди рабочих занимались в неделю 6 -- 8 часов 6,3 %; среди работников сферы обслуживания -- 8; среди ИТР -- 8,7; среди интеллигенции -- 10,7; среди пенсионеров -- 4; среди учеников 9 -- 10-х классов -- 6 %.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Особенности отношения людей к занятиям физической культурой и спортом в современных условиях явились предметом специального исследования, поскольку в последние годы произошли значительные изменения в социально-экономической структуре общества, что не могло не отразиться на состоянии массовой физкультурно-оздоровительной работы.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Возрос интерес к самостоятельным занятиям физическими упражнениями и спортом на свежем воздухе и в спортивных секциях, особенно у лиц, живущих вблизи зон отдыха.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Увеличение свободного времени, расширение досуга может сопровождаться растущим распространением пассивных форм деятельности, потреблением материальных благи информации и сокращением активной деятельности, в том числе занятий ФКС при условии, если регуляция досуга, свободного времени будет осуществляться стихий но, самотеком.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Важную социально-педагогическую роль играет организующая и регламентирующая деятельность общества, в частности необходимая стандартизация уклада быта, которая в той или иной степени имела место во все времена и в различных социальных общностях.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Прогрессивная стандартизация бытового уклада означает выбор и активное потребление полезных и ценных для развития и совершенствования человека и общества благ и оптимальную структуру затрат добровольно расходуемого времени.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Она отвергает бесполезные, бесцельные и вредные для гармоничного развития человека виды досуга, наполняя его полезным и приятным содержанием в соответствующих гуманистическому назначению этой деятельности привлекательных формах.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078">
        <w:rPr>
          <w:rFonts w:ascii="Times New Roman" w:hAnsi="Times New Roman" w:cs="Times New Roman"/>
          <w:sz w:val="28"/>
          <w:szCs w:val="28"/>
        </w:rPr>
        <w:t>Включение и использование средств ФКС в свободном времени зависит от сложившихся или создаваемых заново бытового режима, повседневного быта семьи, обычного распределения затрат времени на различные виды деятельности.</w:t>
      </w:r>
      <w:proofErr w:type="gramEnd"/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При этом определяющее влияние оказывают экономические условия семьи, существующие в ней и преобладающие ценностные ориентации и социально-психологические отношения, а также интенсивность и эффективность воздействия внешних стимулов, формирующих социальное поведение членов семьи.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78">
        <w:rPr>
          <w:rFonts w:ascii="Times New Roman" w:hAnsi="Times New Roman" w:cs="Times New Roman"/>
          <w:i/>
          <w:sz w:val="28"/>
          <w:szCs w:val="28"/>
        </w:rPr>
        <w:t>5. Режим труда и отдыха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Режим труда и отдыха - это устанавливаемые для каждого вида работ порядок чередования периодов работы и отдыха и их продолжительность. Рациональный режим - такое соотношение и содержание периодов работы и отдыха, при которых высокая производительность труда сочетается с высокой и устойчивой работоспособностью человека без признаков чрезмерного утомления в течение длительного времени. Такое чередование периодов труда и отдыха соблюдается в различные отрезки времени: в течение рабочей смены, суток, недели, года в соответствии с режимом работы предприятия.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Установление общественно необходимой продолжительности рабочего времени и распределение его по календарным периодам на предприятии достигаются при разработке правил, в которых предусматривается порядок чередования и продолжительность периода работы и отдыха. Этот порядок принято называть режимом труда и отдыха.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Один из основных вопросов установления рациональных режимов труда и отдыха - это выявление принципов их разработки. Таких принципов три:</w:t>
      </w:r>
    </w:p>
    <w:p w:rsidR="00B24C81" w:rsidRPr="009A2078" w:rsidRDefault="00B24C81" w:rsidP="009A2078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удовлетворение потребности производства;</w:t>
      </w:r>
    </w:p>
    <w:p w:rsidR="00B24C81" w:rsidRPr="009A2078" w:rsidRDefault="00B24C81" w:rsidP="009A2078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обеспечение наибольшей работоспособности человека;</w:t>
      </w:r>
    </w:p>
    <w:p w:rsidR="00B24C81" w:rsidRPr="009A2078" w:rsidRDefault="00B24C81" w:rsidP="009A2078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сочетание общественных и личных интересов.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Первый принцип заключается в том, что при выборе оптимального режима труда и отдыха требуется определить такие параметры, которые способствуют лучшему использованию производственных фондов и обеспечивают наибольшую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эффективность производства. Режимы труда и отдыха строятся применительно к наиболее рациональному производственному режиму, с тем, чтобы обеспечить нормальное течение технологического процесса, выполнение заданных объемов производства, качественное и своевременное проведение планово-профилактического ремонта и осмотра оборудования при сокращении его простоев в рабочее время.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Второй принцип гласит, что нельзя строить режимы труда и отдыха без учета работоспособности человека и объективной потребности организма в отдыхе в отдельные периоды его трудовой деятельности. В целях учета физиологических возможностей человека (в рамках установленных законом предписаний по охране труда и продолжительности рабочего времени) следует разрабатывать такой порядок чередования времени труда и отдыха, определять такую их длительность, которые обеспечивали бы наибольшую работоспособность и производительность труда.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Третий принцип предполагает, что режим труда и отдыха должен быть ориентирован на учет и обеспечение в определенной степени удовлетворения личных интересов трудящихся и отдельные категорий работников (женщин, молодежи, учащихся и т.д.).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Таким образом, при выборе оптимального режима труда и отдыха нужен комплексный социально-экономический подход. Целью подобного подхода является полная и всесторонняя оценка его оптимизации с точки зрения учета личных и общественных интересов, интересов производства и физиологических возможностей человека.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 связи с этим следует отметить, что научно обоснованным режимом труда и отдыха на предприятиях является такой режим, который наилучшим образом обеспечивает одновременное сочетание повышения работоспособности и производительности труда, сохранение здоровья трудящихся, создания благоприятных условий для всестороннего развития человека.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78">
        <w:rPr>
          <w:rFonts w:ascii="Times New Roman" w:hAnsi="Times New Roman" w:cs="Times New Roman"/>
          <w:i/>
          <w:sz w:val="28"/>
          <w:szCs w:val="28"/>
        </w:rPr>
        <w:lastRenderedPageBreak/>
        <w:t>6. Физиологические основы построения режимов труда и отдыха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Разработка режима труда и отдыха основана на решении, следующих вопросов: когда должны назначаться перерывы, и сколько; какой продолжительности должен быть каждый; каково содержание отдыха.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Динамика работоспособности человека - это научная основа разработки рационального режима труда и отдыха. Физиологи установили, что работоспособность - величина переменная и связано это с изменениями характера протекания физиологических и психических функций в организме. Высокая работоспособность при любом виде деятельности обеспечивается только в том случае, когда трудовой ритм совпадает с естественной периодичностью суточного ритма физиологических функций организма. В связи с установившейся суточной периодикой жизнедеятельности в различные отрезки времени организм человека неодинаково реагирует на физическую и нервно-психическую нагрузку, а его работоспособность и производительность труда в течение суток подвержены определенным колебаниям. В соответствии с суточным циклом наивысший уровень работоспособности отмечается в утренние и дневные часы - с 8 до 20 часов. Минимальная работоспособность - в ночные часы. Особенно неблагоприятен промежуток от 1 до 3-4 часов ночи.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Работоспособность человека в течение рабочей смены характеризуется фазным развитием.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Основными фазами являются: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Фаза врабатывания, или нарастающей работоспособности. В течение этого периода происходит перестройка физиологических функций от предшествующего вида деятельности человека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производственной. В зависимости от характера труда и индивидуальных особенностей эта фаза длится от нескольких минут до 1,5 часа.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Фаза устойчивой высокой работоспособности. Для нее характерно, что в организме человека устанавливается относительная стабильность или даже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 xml:space="preserve">некоторое снижение напряженности физиологических функций. Это состояние сочетается с высокими трудовыми показателями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увеличение выработки, уменьшение брака, снижение затрат рабочего времени на выполнение операций, сокращение простоев оборудования, ошибочных действий ). В зависимости от степени тяжести труда фаза устойчивой работоспособности может удерживаться в течение 2-2,5 и более часов.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Фаза развития утомления и связанного с этим падения работоспособности длится от нескольких минут до 1-1,5 часа и характеризуется ухудшением функционального состояния организма и технико-экономических показателей его трудовой деятельности.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Динамика работоспособности за смену графически представляет собой кривую, нарастающую в первые часы, проходящую затем на достигнутом высоком уровне и убывающую к обеденному перерыву. Описанные фазы работоспособности повторяются и после обеда. При этом фаза врабатывания протекает быстрее, а фаза устойчивой работоспособности ниже по уровню и менее длительна, чем до обеда. Во второй половине смены снижение работоспособности наступает раньше и развивается сильнее в связи с более глубоким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утомлением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 xml:space="preserve"> динамики работоспособности человека на протяжении суток, недели характерна та же закономерность, что и для работоспособности в течении смены. В различное время суток организм человека по-разному реагирует на физическую и нервно-психическую нагрузку. В соответствии с суточным циклом работоспособности наивысший ее уровень отмечается в утренние и дневные часы: с 8 до 12 часов первой половины дня, и с 14 до 17 часов второй. В вечерние часы работоспособность понижается, достигая своего минимума ночью.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 дневное время наименьшая работоспособность, как правило, отмечается в период между 12 и 14 часами, а в ночное время - с 3 до 4 часов.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При построении недельных режимов труда и отдыха следует исходить из того, что работоспособность человека не является стабильной величиной в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течение недели, а подвержена определенным изменениям. В первые дни недели работоспособность постепенно увеличивается в связи с постепенным вхождением в работу.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Достигая наивысшего уровня на третий день, работоспособность постепенно снижается, резко падая к последнему дню рабочей недели. В зависимости от характера и степени тяжести труда колебания недельной работоспособности бывают большими или меньшими.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Основываясь на знании изменений недельной кривой работоспособности, можно решать ряд практических вопросов. Характер кривой недельной работоспособности служит обоснованием целесообразности установления рабочего периода продолжительностью не более шести дней.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При пятидневной рабочей неделе с двумя выходными днями в субботу и воскресенье характер изменений работоспособности сохраняется. Однако в связи с двухдневным перерывом в работе может происходить некоторое нарушение динамического стереотипа, и период врабатывания в начале недели может быть более значительным.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В годовом цикле, как правило, наиболее высокая работоспособность наблюдается в середине зимы, а в жаркое время года она снижается. Годовые режимы труда и отдыха предусматривают рациональное чередование работы с периодами длительного отдыха. Такой отдых необходим, потому что ежедневный и недельный отдых не предотвращает полностью накопление утомления. Ежегодный отпуск устанавливается в законодательном порядке. Продолжительность его зависит от тяжести труда, но не может быть менее 15 календарных дней. Отпуск продолжительностью до 24 дней целесообразно использовать единовременно, а при большей длительности - в два этапа. В соответствии с естественным суточным ритмом природных процессов должен осуществляться и порядок чередования смен: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утренняя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, вечерняя, ночная. Однако, на ряде предприятий, широко использующих труд женщин, хорошо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зарекомендовал себя обратный порядок чередования, который позволяет удлинить ежегодный отдых после ночной смены: бригада из ночной смены заступает на работу в вечернюю, а потом в утреннюю смену.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Разрабатывать новые режимы труда и отдыха и совершенствовать существующий режим следует исходя из особенностей изменения работоспособности. Если время работы будет совпадать с периодами наивысшей работоспособности, то работник сможет выполнить максимум работы при минимальном расходовании энергии и минимальном утомлении.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78">
        <w:rPr>
          <w:rFonts w:ascii="Times New Roman" w:hAnsi="Times New Roman" w:cs="Times New Roman"/>
          <w:i/>
          <w:sz w:val="28"/>
          <w:szCs w:val="28"/>
        </w:rPr>
        <w:t>7. Виды режима труда и отдыха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Режим работы предприятия предусматривает количество смен в сутки, длительность смены в часах, продолжительность рабочей недели и общее время работы предприятия, цеха в течение календарного периода (сутки, месяц, квартал, год). Исходя из этого, режимы труда и отдыха подразделяются на внутрисменные, суточные, недельные и годовые.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Внутрисменный режим труда и отдыха - порядок чередования времени работы и отдыха в течение рабочей смены. Основой для разработки любого внутрисменного режима труда и отдыха является динамика работоспособности. При разработке внутрисменного режима работы с учетом условий производства и особенностей каждого конкретного вида работ определяется общая величина времени на отдых, распределение этого времени на протяжении смены (перерывы в работе и их продолжительность), характер отдыха.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Необходимо различать общее время на отдых и личные надобности (определяемое соответствующими нормативами) и время на регламентированные перерывы.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Продолжительность отдыха в течени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смены (регламентированные перерывы) зависит в основном от тяжести труда и условий его осуществления. В соответствии с рекомендациями НИИ труда при определении продолжительности отдыха в течение рабочего времени необходимо учитывать следующие десять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производственных факторов, вызывающих утомление: физические усилия, нервное напряжение, темп работы, рабочее положение, монотонность работы, микроклимат, загрязненность воздуха, производственный шум, вибрация, освещение. В зависимости от силы влияния каждого из этих факторов на организм человека устанавливается время на отдых.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Внутрисменный режим труда и отдыха должен включать в себя перерыв на обед и кратковременные перерывы на отдых. Отдых должен быть регламентированным, так как он более эффективен, чем перерывы, возникающие нерегулярно, по усмотрению работника.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Обеденный перерыв связан с естественной необходимостью организма в отдыхе после нескольких часов работы и потребностью в приеме пищи. Он предотвращает или уменьшает снижение работоспособности, отмечающееся в середине рабочего дня в связи с утомлением, накопившимся за первую половину смены. Эффективность его зависит от правильного выбора времени для перерыва, длительности, содержания и организации.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При установлении обеденного перерыва рекомендуется руководствоваться следующими требованиями: предоставлять обеденный перерыв в середине рабочей смены или с отклонением до одного часа; продолжительность обеденного перерыва устанавливать в 40-60 мин., с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что бы работник использовал не более 20 мин. для приема пищи, а остальное время - на отдых. Она складывается, с одной стороны, из количества времени, необходимого для восстановления физиологических функций до определенного уровня, обеспечивающего снятие утомления, а с другой стороны, из количества времени, необходимого для нормального приема пищи. Если обеденный перерыв устанавливается вскоре после начала рабочего дня (во время фазы врабатывания или в фазе высокой устойчивости работоспособности), то он не приносит пользы и даже вреден, так как препятствует нормальному формированию рабочей установки организма. При непрерывных технологических процессах (химические, металлургические,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хлебопекарные и другие предприятия), на подземных работах в угольной промышленности во время обеденного перерыва надо предусматривать подмену.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Количество и длительность кратковременных перерывов определяют исходя из характера трудового процесса, степени интенсивности и тяжести труда. Ориентиром для установления начала перерывов на отдых служат моменты снижения работоспособности. Что бы предупредить ее спад, перерыв на отдых назначается до наступления утомления организма.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Таким образом, установить время введения перерывов на отдых на том или ином производственном участке без специального обследования невозможно. Но есть одно общее положение, которое надо учитывать при назначении перерывов: чем тяжелее и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напряженнее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 xml:space="preserve"> работа, тем раньше по отношению к началу стадии развивающегося утоления следует вводить регламентированные перерывы. Во второй половине рабочего дня в связи с более глубоким утомлением количество перерывов на отдых должно быть больше, чем в первой половине смены. Физиологами установлено, что для большинства видов работ оптимальная продолжительность перерыва 5-10 минут. Именно этот перерыв позволяет восстановить физиологические функции, снизить утомление и сохранить рабочую установку. На работах, требующих большого напряжения и внимания, рекомендуются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более частые, но короткие перерывы (5-10 мин.); на тяжелых работах с большими физическими усилиями - менее частые, но более длительные перерывы (до 10 мин.), на особо тяжелых работах необходимо сочетать работу в течение 15 -20 минут с отдыхом той же продолжительности.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Отдых может быть активным и пассивным. Пассивный отдых (в положении сидя, лежа) необходим при тяжелых физических работах, связанных с постоянными переходами или выполняемых стоя, особенно при неблагоприятных условиях внешней среды. Активный отдых рекомендуется на работах, протекающих в благоприятных условиях труда. Наиболее эффективной формой активного отдыха является производственная гимнастика, то есть выполнение специального комплекса гимнастических упражнений. Активный отдых ускоряет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восстановление сил, так как при смене деятельности энергия, затраченная работающим, органом, восстанавливается быстрее.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Суточный режим труда и отдыха организуют с учетом закономерности суточного ритма физиологических процессов человека. Он предусматривает установление сменности работы, времени начала и окончания работы в сменах и продолжительности смен. В соответствии с суточным циклом физиологических функций организма, наивысший уровень работоспособности отмечается в утренние и дневные часы. В этой связи наиболее эффективной является работа в первую смену. Однако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применяется двух- и трехсменная работа, а в условиях непрерывных технологических процессов трехсменная работа обязательна. При многосменной работе рекомендуется применять графики сменности, максимально сокращающие работу в ночное время, которое характеризуется минимальной работоспособностью. Характер недельных и годовых режимов труда и отдыха определяется принятой системой графиков выхода на работу (или графиков сменности).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При односменном режиме работа должна начинаться не ранее 8-9 часов, при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двухсменной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- не ранее 6 часов (первая смена), а оканчиваться не позднее 0 часов (вторая смена). При трехсменном режиме начало работы ночной смены должно быть не позднее 0 часов.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Недельный (месячный) режим труда и отдыха включает график выходов на работу (график сменности). Он определяется количеством рабочих и нерабочих дней и часов за неделю (месяц), порядком чередования рабочих дней и дней отдыха, чередованием работы в различные смены.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При построении графиков сменности необходимо учитывать следующие основные требования: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 продолжительность ежедневного отдыха между окончанием работы и ее началом в следующий день (смену) не должна быть меньше 12 часов;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- на сменных работах при неодинаковой продолжительности еженедельного отдыха более длительный отдых целесообразно предоставлять перед ночной сменой или после нее;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 график выхода на работу должен создавать условия для наиболее целесообразного использования внерабочего времени.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При выборе графиков выходов на работу применительно к отдельным отраслям и видам работ следует руководствоваться специальными постановлениями и рекомендациями.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Суточный режим работы предприятия может быть односменным, двухсменным, трехсменным или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четырехсменным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>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Переход на многосменный режим работы должен производиться одновременно с ускорением перестройки работы организаций и учреждений сферы обслуживания и социально-культурных отраслей. В целях повышения заинтересованности рабочих, мастеров и других специалистов, работающих в вечернюю и ночную смену, для них вводится ряд дополнительных моральных и материальных стимулов, льгот и преимуществ.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Организация многосменной работы требует соблюдения следующих шести условий: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-равенство объема продукции и постоянство работающего состава по сменам;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-одинаковый уровень планирования, технического руководства и обслуживания во всех сменах;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-четкое разграничение ответственности работающих в разных сменах за соблюдение технологического процесса, сохранность предметов и сре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уда, а также продукции;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-точный учет выработки смен, участков и отдельных рабочих;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-правильно организованная сдача и приемка смен;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-строгое соблюдение выхода рабочих по сменам согласно установленному графику.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При разработке графиков выхода на работу необходимо учитывать следующие пять требований: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-соблюдение установленной законом недельной нормы рабочих часов;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-учет специфических особенностей технологии производства и возможностей городского транспорта;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-постоянство и равномерность чередования работы и отдыха, что обеспечивает лучший отдых, повышение выносливости и работоспособности;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-учет физиологических закономерностей работоспособности человека в различное время суток.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078">
        <w:rPr>
          <w:rFonts w:ascii="Times New Roman" w:hAnsi="Times New Roman" w:cs="Times New Roman"/>
          <w:sz w:val="28"/>
          <w:szCs w:val="28"/>
        </w:rPr>
        <w:t>Графики сменности, в которых продолжительность рабочих смен и отдыха имеет отклонения от нормальной, должны предусматривать в пределах месяца дополнительные дни отдыха и отработки; при двух- и трехсменной работе переход из одной смены в другую рекомендуется не чаще чем через 5-6 дней; порядок чередования смен, по возможности, целесообразно осуществлять в соответствии с суточным ритмом природных процессов: утро - вечер - ночь.</w:t>
      </w:r>
      <w:proofErr w:type="gramEnd"/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Для того чтобы график выхода на работу был рациональным, при определении продолжительности рабочего периода необходимо иметь в виду динамику работоспособности в зависимости от продолжительности смены, характера и условий труда. Нормальная продолжительность рабочего времени рабочих и служащих на предприятиях, стройках, в учреждениях, организациях не может превышать 41 часа в неделю.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При разработке графиков очень важно также решить вопрос о структуре рабочего периода. Различают две формы структуры рабочего периода: простую и сложную. Одним из наиболее важных признаков простой формы является то, что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трудящийся в течение рабочего периода работает только в одной смене, сложной - чередование смен в течение рабочего периода.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От правильности определения продолжительности рабочего периода и его структуры во многом зависит продолжительность междусменного отдыха и длительность выходных.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78">
        <w:rPr>
          <w:rFonts w:ascii="Times New Roman" w:hAnsi="Times New Roman" w:cs="Times New Roman"/>
          <w:i/>
          <w:sz w:val="28"/>
          <w:szCs w:val="28"/>
        </w:rPr>
        <w:t>8. Гибкое рабочее время (ГРВ)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 последнее время находят себе применение нестандартные режимы труда и отдыха, и в частности режим гибкого рабочего времени (ГРВ). Их особенностью и ценностью является то, что они способствуют оптимального сочетанию общественных и личных интересов, повышению содержательности и улучшению условий труда, более полной реализации резервов роста эффективности производства.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Режим гибкого рабочего времени - это такая форма организации рабочего времени, при которой для отдельных работников или коллективов подразделений устанавливают единое время ежедневного обязательного их присутствия на своих рабочих местах и интервалы рабочего времени, продолжительность которых работник определяет по своему усмотрению. Вместе с тем обязательным условием является полная отработка установленного законом суммарного количества рабочих часов в течение определенного учетного периода (дня, недели, месяца и др.). Особенностью ГРВ является предоставление работающим определенной самостоятельности в регулировании времени начала, окончания и общей продолжительности рабочего дня при одновременном обеспечении нормального хода производства.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Рабочее время при ГРВ делится на две части: гибкий (скользящий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фиксированный периоды рабочего времени. Гибкий - в начале и конце рабочего дня, когда работник может самостоятельно изменять время начала и окончания работы, обеспечивая, однако, наработку общего баланса отработанного времени за учетный период. Фиксированный период рабочего времени - часть рабочего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дня (смены), когда все работники обязаны трудиться на своих рабочих местах. Это позволяет обеспечить нормальную деятельность подразделений, поддерживать необходимые контакты между работниками.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Скользящий (гибкий) график может применяться для работниц как при пятидневной, шестидневной рабочей неделе, так и при других режимах работы на предприятиях всех отраслей народного хозяйства. Единого режима использования графика не существует. Его применение зависит от производственных и местных условий. Он может быть введен в различных вариантах с различными режимами рабочего времени и времени отдыха. Однако непременным условием для всех графиков должно быть соблюдение годового баланса рабочего, времени, рассчитанного из семичасового рабочего дня при шестидневной рабочей неделе.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Скользящий (гибкий) график работы, как правило, должен предусматривать время, когда работницы обязаны находиться на своем рабочем месте; время, в пределах которого работницы вправе начинать и заканчивать работу по своему усмотрению, а также перерывы (не менее 30 минут и не более 2 часов), которые работницы должны использовать для отдыха и питания. Эти перерывы в рабочее время (время нахождения на</w:t>
      </w:r>
      <w:r w:rsidR="006B4E5F" w:rsidRPr="009A2078">
        <w:rPr>
          <w:rFonts w:ascii="Times New Roman" w:hAnsi="Times New Roman" w:cs="Times New Roman"/>
          <w:sz w:val="28"/>
          <w:szCs w:val="28"/>
        </w:rPr>
        <w:t xml:space="preserve"> предприятии) не засчитываются. </w:t>
      </w:r>
      <w:r w:rsidRPr="009A2078">
        <w:rPr>
          <w:rFonts w:ascii="Times New Roman" w:hAnsi="Times New Roman" w:cs="Times New Roman"/>
          <w:sz w:val="28"/>
          <w:szCs w:val="28"/>
        </w:rPr>
        <w:t>Непременным условием эффективного использования скользящего (гибкого) графика является точный учет отработанного времени и действенный контроль за наиболее полным и рациональным использованием рабочего времени каждой работницей.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Как показывает практика ряда предприятий, а организаций различных отраслей народного хозяйства, есть реальные возможности использовать скользящие (гибкие) графики не только для женщин, имеющих детей, но и для более широкого контингента трудящихся. По неполным данным, в целом по стране режимы гибкого рабочего времени введены примерно на 80 промышленных предприятиях, в научно-исследовательских и проектно-конструкторских организациях ра</w:t>
      </w:r>
      <w:r w:rsidR="006B4E5F" w:rsidRPr="009A2078">
        <w:rPr>
          <w:rFonts w:ascii="Times New Roman" w:hAnsi="Times New Roman" w:cs="Times New Roman"/>
          <w:sz w:val="28"/>
          <w:szCs w:val="28"/>
        </w:rPr>
        <w:t xml:space="preserve">зличных министерств и ведомств. </w:t>
      </w:r>
      <w:r w:rsidRPr="009A2078">
        <w:rPr>
          <w:rFonts w:ascii="Times New Roman" w:hAnsi="Times New Roman" w:cs="Times New Roman"/>
          <w:sz w:val="28"/>
          <w:szCs w:val="28"/>
        </w:rPr>
        <w:t>В условиях ГРВ минимальная продолжительность времени работы за день должна совпадать с продолжительностью фиксированного рабочего времени.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Обязательным элементом режима ГРВ является учетный период - календарное время, в течение которого должна быть обеспечена полная отработка установленного законом количества часов (рабочий день, рабочая неделя и т. д.). В зависимости от этого могут быть гибкие рабочие смена, неделя, месяц.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Опыт и результаты применения различных типов режимов ГРВ как в нашей стране, так и за рубежом свидетельствуют о большой их социально - экономической целесообразности.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Однако следует отметить, что эффективность работы трудового коллектива в условиях применения режима ГРВ во многом зависит от правильного учета характера работы на конкретных рабочих местах, в подразделениях (участках, цехах, отделах) и определения категорий, для которых возможен и целесообразен перевод на режим ГРВ.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Возможность работать по режиму ГРВ имеется практически для всех видов работников, если его применение не ведет к нарушению технологии производственного (или управленческого) процесса, к нарушению производственных связей и дезорганизации или ухудшению работы других производственных подразделений, ущемлению интересов сторонних организаций и отдельных граждан, не наносит материального ущерба народного хозяйства.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В связи с тем, что режим ГРВ предполагает значительную индивидуализацию режимов рабочего времени, основным условием его применения является достаточная автономность рабочих мест, контролируемость результатов работы исполнителя (объема, качества).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На промышленных предприятиях основным ограничительным фактором для применения режима ГРВ является непрерывность технологических процессов. В условиях прерывного производственного цикла его внедрение возможно как при индивидуальной, так и при бригадной и поточной организации труда. Распространение бригадной организации труда способствует переходу на режим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 xml:space="preserve">ГРВ, так как она повышает уровень взаимозаменяемости членов бригады, уровень взаимного 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 xml:space="preserve"> использованием фонда рабочего времени.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При принятии решения о подготовке подразделения, предприятия к переходу на режим ГРВ необходимо обеспечить высокий уровень организации производства, труда и трудовой дисциплины. Поэтому работа по переводу на режим ГРВ должна быть совмещена с осуществлением комплекса мероприятий по повышению уровня организации труда на конкретных рабочих местах, участках, в цехах и подразделениях.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Практика показывает, что внедрение ГРВ влечет за собой необходимость введения систем индивидуального планирования рабочего времени и объема выполняемых работ. Планы должны быть конкретными для каждого работающего в режиме ГРВ на месяц, неделю, смену. При этом должна быть налажена и система контроля и самоконтроля за выполнением индивидуальных планов.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Исходя из продолжительности принятого учетного периода и ряда других условий, различают несколько типов построенных режимов гибкого рабочего времени. Применяется гибкий рабочий день, гибкая рабочая неделя и особенно гибкий рабочий месяц.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Каждый из этих режимов может быть в двух вариантах в зависимости от того, переносится на следующий учетный период некоторое количество недоработанных (переработанных) рабочих часов или нет.</w:t>
      </w:r>
    </w:p>
    <w:p w:rsidR="00B24C81" w:rsidRPr="009A2078" w:rsidRDefault="00B24C81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Режимы гибкого рабочего времени эффективны только в том случае, если при переходе на них учтены особенности производства, условия и характер труда той или иной категории работников и если вводятся они там, где это действительно и целесообразно.</w:t>
      </w:r>
    </w:p>
    <w:p w:rsidR="00671714" w:rsidRPr="009A2078" w:rsidRDefault="00671714" w:rsidP="009A2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br w:type="page"/>
      </w:r>
    </w:p>
    <w:p w:rsidR="00AB015B" w:rsidRPr="00AA41AA" w:rsidRDefault="00AB015B" w:rsidP="009A207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A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B015B" w:rsidRPr="009A2078" w:rsidRDefault="00AB015B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Таким образом, в общественном сознании прочно утверждается мнение, что физическая культура общества в целом и каждого человека в отдельности представляет собою базовое условие формирования и осуществления здорового образа жизни (ЗОЖ), который, в свою очередь, -- не только основа хорошего самочувствия и бодрого настроения, но и путь к оздоровлению нации, к решению многих социальных проблем современной России.</w:t>
      </w:r>
    </w:p>
    <w:p w:rsidR="00AB015B" w:rsidRPr="009A2078" w:rsidRDefault="00AB015B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При рационализации суточных режимов труда и отдыха эффективность во многом зависит от того, насколько правильно учитываются закономерности суточного ритма физиологических процессов человека, т.е. заключается в том, что при выборе оптимального режима труда и отдыха требуется определить такие параметры, которые способствуют лучшему использованию производственных фондов и обеспечивают наибольшую эффективность производства.</w:t>
      </w:r>
    </w:p>
    <w:p w:rsidR="00AB015B" w:rsidRPr="009A2078" w:rsidRDefault="00AB015B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Опыт и результаты применения различных типов режимов ГРВ как в нашей стране, так и за рубежом свидетельствуют о большой их социально - экономической целесообразности.</w:t>
      </w:r>
    </w:p>
    <w:p w:rsidR="00AB015B" w:rsidRPr="009A2078" w:rsidRDefault="00AB015B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Таким образом, при выборе оптимального режима труда и отдыха нужен комплексный социально-экономический подход. Целью подобного подхода является полная и всесторонняя оценка его оптимизации с точки зрения учета личных и общественных интересов, интересов производства и физиологических возможностей человека.</w:t>
      </w:r>
    </w:p>
    <w:p w:rsidR="00AB015B" w:rsidRPr="009A2078" w:rsidRDefault="00AB015B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Пример: Рассмотрим экономическую эффективность совершенствования режимов труда и отдыха. На конвейере часового предприятия труд сборщиц характеризуется высокой напряженностью и монотонностью. Изучение режима труда и отдыха показало, что кроме обеденного перерыва никаких регламентированных перерывом пауз не используется. С целью улучшения изменения режимов труда и отдыха предлагается ввести пятиминутные перерывы для отдыха через каждый час работы. Проведенные после реализации данного </w:t>
      </w:r>
      <w:r w:rsidRPr="009A2078">
        <w:rPr>
          <w:rFonts w:ascii="Times New Roman" w:hAnsi="Times New Roman" w:cs="Times New Roman"/>
          <w:sz w:val="28"/>
          <w:szCs w:val="28"/>
        </w:rPr>
        <w:lastRenderedPageBreak/>
        <w:t>мероприятия исследования показали, что уровень выполнения работы у работниц увеличился с 3 часов до 4,5 часов за смену.</w:t>
      </w:r>
    </w:p>
    <w:p w:rsidR="00AB015B" w:rsidRPr="009A2078" w:rsidRDefault="00AB015B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078" w:rsidRPr="009A2078" w:rsidRDefault="009A2078" w:rsidP="009A2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br w:type="page"/>
      </w:r>
    </w:p>
    <w:p w:rsidR="00AB015B" w:rsidRPr="009A2078" w:rsidRDefault="00AB015B" w:rsidP="009A207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B015B" w:rsidRPr="009A2078" w:rsidRDefault="00AB015B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1. Основы организации труда на предприятии. Учебное пособие. Под редакцией А.И.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Рофе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 xml:space="preserve"> М. 1994.</w:t>
      </w:r>
    </w:p>
    <w:p w:rsidR="00AB015B" w:rsidRPr="009A2078" w:rsidRDefault="00AB015B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>2. Основы научной организации труда на предприятии. Учебное пособие. Под редакцией И.А. Полякова. М. 1987.</w:t>
      </w:r>
    </w:p>
    <w:p w:rsidR="00792CE5" w:rsidRPr="009A2078" w:rsidRDefault="00AB015B" w:rsidP="009A2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078">
        <w:rPr>
          <w:rFonts w:ascii="Times New Roman" w:hAnsi="Times New Roman" w:cs="Times New Roman"/>
          <w:sz w:val="28"/>
          <w:szCs w:val="28"/>
        </w:rPr>
        <w:t xml:space="preserve">3.Виноградов П.А.,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Душанин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9A2078">
        <w:rPr>
          <w:rFonts w:ascii="Times New Roman" w:hAnsi="Times New Roman" w:cs="Times New Roman"/>
          <w:sz w:val="28"/>
          <w:szCs w:val="28"/>
        </w:rPr>
        <w:t>Жолдак</w:t>
      </w:r>
      <w:proofErr w:type="spellEnd"/>
      <w:r w:rsidRPr="009A2078">
        <w:rPr>
          <w:rFonts w:ascii="Times New Roman" w:hAnsi="Times New Roman" w:cs="Times New Roman"/>
          <w:sz w:val="28"/>
          <w:szCs w:val="28"/>
        </w:rPr>
        <w:t xml:space="preserve"> В.И. Основы физической культуры и здорового образа жизни. Москва</w:t>
      </w:r>
      <w:proofErr w:type="gramStart"/>
      <w:r w:rsidRPr="009A207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078">
        <w:rPr>
          <w:rFonts w:ascii="Times New Roman" w:hAnsi="Times New Roman" w:cs="Times New Roman"/>
          <w:sz w:val="28"/>
          <w:szCs w:val="28"/>
        </w:rPr>
        <w:t>1996.</w:t>
      </w:r>
    </w:p>
    <w:sectPr w:rsidR="00792CE5" w:rsidRPr="009A2078" w:rsidSect="00AA41AA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51" w:rsidRDefault="00772751" w:rsidP="008D1FA8">
      <w:pPr>
        <w:spacing w:after="0" w:line="240" w:lineRule="auto"/>
      </w:pPr>
      <w:r>
        <w:separator/>
      </w:r>
    </w:p>
  </w:endnote>
  <w:endnote w:type="continuationSeparator" w:id="0">
    <w:p w:rsidR="00772751" w:rsidRDefault="00772751" w:rsidP="008D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656894"/>
      <w:docPartObj>
        <w:docPartGallery w:val="Page Numbers (Bottom of Page)"/>
        <w:docPartUnique/>
      </w:docPartObj>
    </w:sdtPr>
    <w:sdtContent>
      <w:p w:rsidR="00AA41AA" w:rsidRDefault="00AA41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DF0">
          <w:rPr>
            <w:noProof/>
          </w:rPr>
          <w:t>2</w:t>
        </w:r>
        <w:r>
          <w:fldChar w:fldCharType="end"/>
        </w:r>
      </w:p>
    </w:sdtContent>
  </w:sdt>
  <w:p w:rsidR="008D1FA8" w:rsidRDefault="008D1F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51" w:rsidRDefault="00772751" w:rsidP="008D1FA8">
      <w:pPr>
        <w:spacing w:after="0" w:line="240" w:lineRule="auto"/>
      </w:pPr>
      <w:r>
        <w:separator/>
      </w:r>
    </w:p>
  </w:footnote>
  <w:footnote w:type="continuationSeparator" w:id="0">
    <w:p w:rsidR="00772751" w:rsidRDefault="00772751" w:rsidP="008D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057"/>
    <w:multiLevelType w:val="hybridMultilevel"/>
    <w:tmpl w:val="5192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67"/>
    <w:rsid w:val="00021FEC"/>
    <w:rsid w:val="000C66C4"/>
    <w:rsid w:val="002F276C"/>
    <w:rsid w:val="003612FE"/>
    <w:rsid w:val="004540C3"/>
    <w:rsid w:val="00546478"/>
    <w:rsid w:val="00671714"/>
    <w:rsid w:val="006B4E5F"/>
    <w:rsid w:val="00772751"/>
    <w:rsid w:val="00792CE5"/>
    <w:rsid w:val="007C1C76"/>
    <w:rsid w:val="0081228B"/>
    <w:rsid w:val="00841585"/>
    <w:rsid w:val="00871146"/>
    <w:rsid w:val="008D1FA8"/>
    <w:rsid w:val="008E5986"/>
    <w:rsid w:val="00955C06"/>
    <w:rsid w:val="009A2078"/>
    <w:rsid w:val="009F3767"/>
    <w:rsid w:val="00AA41AA"/>
    <w:rsid w:val="00AB015B"/>
    <w:rsid w:val="00AF01FA"/>
    <w:rsid w:val="00B24C81"/>
    <w:rsid w:val="00BE0DF0"/>
    <w:rsid w:val="00E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FA8"/>
  </w:style>
  <w:style w:type="paragraph" w:styleId="a6">
    <w:name w:val="footer"/>
    <w:basedOn w:val="a"/>
    <w:link w:val="a7"/>
    <w:uiPriority w:val="99"/>
    <w:unhideWhenUsed/>
    <w:rsid w:val="008D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FA8"/>
  </w:style>
  <w:style w:type="table" w:styleId="a8">
    <w:name w:val="Table Grid"/>
    <w:basedOn w:val="a1"/>
    <w:uiPriority w:val="59"/>
    <w:rsid w:val="00AA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54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FA8"/>
  </w:style>
  <w:style w:type="paragraph" w:styleId="a6">
    <w:name w:val="footer"/>
    <w:basedOn w:val="a"/>
    <w:link w:val="a7"/>
    <w:uiPriority w:val="99"/>
    <w:unhideWhenUsed/>
    <w:rsid w:val="008D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FA8"/>
  </w:style>
  <w:style w:type="table" w:styleId="a8">
    <w:name w:val="Table Grid"/>
    <w:basedOn w:val="a1"/>
    <w:uiPriority w:val="59"/>
    <w:rsid w:val="00AA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5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E56B-4E31-4C6E-A987-CFCC5DA9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2021-01-17T08:45:00Z</dcterms:created>
  <dcterms:modified xsi:type="dcterms:W3CDTF">2021-01-17T09:59:00Z</dcterms:modified>
</cp:coreProperties>
</file>