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20" w:rsidRPr="00352720" w:rsidRDefault="008019C0" w:rsidP="00352720">
      <w:pPr>
        <w:spacing w:after="0" w:line="360" w:lineRule="exact"/>
        <w:jc w:val="center"/>
        <w:rPr>
          <w:rFonts w:ascii="Times New Roman" w:eastAsia="Times New Roman" w:hAnsi="Times New Roman" w:cs="Times New Roman"/>
          <w:sz w:val="32"/>
          <w:szCs w:val="24"/>
          <w:lang w:eastAsia="ru-RU"/>
        </w:rPr>
      </w:pPr>
      <w:r>
        <w:rPr>
          <w:rFonts w:ascii="Times New Roman" w:eastAsia="Times New Roman" w:hAnsi="Times New Roman" w:cs="Times New Roman"/>
          <w:noProof/>
          <w:sz w:val="32"/>
          <w:szCs w:val="24"/>
          <w:lang w:eastAsia="ru-RU"/>
        </w:rPr>
        <w:pict>
          <v:rect id="Прямоугольник 4" o:spid="_x0000_s1026" style="position:absolute;left:0;text-align:left;margin-left:235.4pt;margin-top:-19.6pt;width:36pt;height:12.7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" fillcolor="white [3212]" strokecolor="white [3212]" strokeweight="1pt"/>
        </w:pict>
      </w:r>
      <w:r>
        <w:rPr>
          <w:rFonts w:ascii="Times New Roman" w:eastAsia="Times New Roman" w:hAnsi="Times New Roman" w:cs="Times New Roman"/>
          <w:noProof/>
          <w:sz w:val="32"/>
          <w:szCs w:val="24"/>
          <w:lang w:eastAsia="ru-RU"/>
        </w:rPr>
        <w:pict>
          <v:rect id="Прямоугольник 58" o:spid="_x0000_s1150" style="position:absolute;left:0;text-align:left;margin-left:223.95pt;margin-top:-30pt;width:21.75pt;height:15.7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" fillcolor="window" strokecolor="window" strokeweight="2pt"/>
        </w:pict>
      </w:r>
      <w:r w:rsidR="00352720" w:rsidRPr="00352720">
        <w:rPr>
          <w:rFonts w:ascii="Times New Roman" w:eastAsia="Times New Roman" w:hAnsi="Times New Roman" w:cs="Times New Roman"/>
          <w:sz w:val="32"/>
          <w:szCs w:val="24"/>
          <w:lang w:eastAsia="ru-RU"/>
        </w:rPr>
        <w:t xml:space="preserve">МИНИСТЕРСТВО ОБРАЗОВАНИЯ РЕСПУБЛИКИ БЕЛАРУСЬ УЧРЕЖДЕНИЕ ОБРАЗОВАНИЯ </w:t>
      </w:r>
    </w:p>
    <w:p w:rsidR="00352720" w:rsidRPr="00352720" w:rsidRDefault="00F34FCD" w:rsidP="00352720">
      <w:pPr>
        <w:spacing w:after="0" w:line="360" w:lineRule="exact"/>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eastAsia="ru-RU"/>
        </w:rPr>
        <w:t>«</w:t>
      </w:r>
      <w:r w:rsidR="00352720" w:rsidRPr="00352720">
        <w:rPr>
          <w:rFonts w:ascii="Times New Roman" w:eastAsia="Times New Roman" w:hAnsi="Times New Roman" w:cs="Times New Roman"/>
          <w:sz w:val="32"/>
          <w:szCs w:val="24"/>
          <w:lang w:eastAsia="ru-RU"/>
        </w:rPr>
        <w:t>ПОЛЕССКИЙ ГОСУДАРСТВЕННЫЙ УНИВЕРСИТЕТ</w:t>
      </w:r>
      <w:r>
        <w:rPr>
          <w:rFonts w:ascii="Times New Roman" w:eastAsia="Times New Roman" w:hAnsi="Times New Roman" w:cs="Times New Roman"/>
          <w:sz w:val="32"/>
          <w:szCs w:val="24"/>
          <w:lang w:eastAsia="ru-RU"/>
        </w:rPr>
        <w:t>»</w:t>
      </w:r>
    </w:p>
    <w:p w:rsidR="00352720" w:rsidRPr="00352720" w:rsidRDefault="00352720" w:rsidP="00352720">
      <w:pPr>
        <w:spacing w:after="0" w:line="360" w:lineRule="exact"/>
        <w:jc w:val="center"/>
        <w:rPr>
          <w:rFonts w:ascii="Times New Roman" w:eastAsia="Times New Roman" w:hAnsi="Times New Roman" w:cs="Times New Roman"/>
          <w:sz w:val="32"/>
          <w:szCs w:val="24"/>
          <w:lang w:eastAsia="ru-RU"/>
        </w:rPr>
      </w:pPr>
    </w:p>
    <w:p w:rsidR="00352720" w:rsidRPr="00352720" w:rsidRDefault="00352720" w:rsidP="00352720">
      <w:pPr>
        <w:spacing w:after="0" w:line="360" w:lineRule="exact"/>
        <w:jc w:val="center"/>
        <w:rPr>
          <w:rFonts w:ascii="Times New Roman" w:eastAsia="Times New Roman" w:hAnsi="Times New Roman" w:cs="Times New Roman"/>
          <w:sz w:val="32"/>
          <w:szCs w:val="24"/>
          <w:lang w:eastAsia="ru-RU"/>
        </w:rPr>
      </w:pPr>
    </w:p>
    <w:p w:rsidR="00352720" w:rsidRPr="00352720" w:rsidRDefault="00352720" w:rsidP="00352720">
      <w:pPr>
        <w:spacing w:after="0" w:line="360" w:lineRule="exact"/>
        <w:jc w:val="center"/>
        <w:rPr>
          <w:rFonts w:ascii="Times New Roman" w:eastAsia="Times New Roman" w:hAnsi="Times New Roman" w:cs="Times New Roman"/>
          <w:sz w:val="32"/>
          <w:szCs w:val="24"/>
          <w:lang w:eastAsia="ru-RU"/>
        </w:rPr>
      </w:pPr>
    </w:p>
    <w:p w:rsidR="00CB1F52" w:rsidRPr="00EA054D" w:rsidRDefault="00CB1F52" w:rsidP="00CB1F52">
      <w:pPr>
        <w:spacing w:after="0" w:line="360" w:lineRule="exact"/>
        <w:rPr>
          <w:rFonts w:ascii="Times New Roman" w:eastAsia="Times New Roman" w:hAnsi="Times New Roman" w:cs="Times New Roman"/>
          <w:sz w:val="28"/>
          <w:szCs w:val="24"/>
          <w:lang w:eastAsia="ru-RU"/>
        </w:rPr>
      </w:pPr>
      <w:r w:rsidRPr="00EA054D">
        <w:rPr>
          <w:rFonts w:ascii="Times New Roman" w:eastAsia="Times New Roman" w:hAnsi="Times New Roman" w:cs="Times New Roman"/>
          <w:sz w:val="28"/>
          <w:szCs w:val="24"/>
          <w:lang w:eastAsia="ru-RU"/>
        </w:rPr>
        <w:t>Кафедра экономики и бизнеса</w:t>
      </w:r>
    </w:p>
    <w:p w:rsidR="00352720" w:rsidRPr="005022ED" w:rsidRDefault="00515597" w:rsidP="00352720">
      <w:pPr>
        <w:spacing w:after="0" w:line="360" w:lineRule="exac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Дисциплина </w:t>
      </w:r>
      <w:r w:rsidR="00FE320E" w:rsidRPr="00FE320E">
        <w:rPr>
          <w:rFonts w:ascii="Times New Roman" w:eastAsia="Times New Roman" w:hAnsi="Times New Roman" w:cs="Times New Roman"/>
          <w:sz w:val="28"/>
          <w:szCs w:val="24"/>
          <w:lang w:eastAsia="ru-RU"/>
        </w:rPr>
        <w:t>Организация производства в отрасли</w:t>
      </w:r>
    </w:p>
    <w:p w:rsidR="00EA054D" w:rsidRDefault="00EA054D" w:rsidP="00352720">
      <w:pPr>
        <w:spacing w:after="0" w:line="360" w:lineRule="exact"/>
        <w:rPr>
          <w:rFonts w:ascii="Times New Roman" w:eastAsia="Times New Roman" w:hAnsi="Times New Roman" w:cs="Times New Roman"/>
          <w:sz w:val="32"/>
          <w:szCs w:val="24"/>
          <w:lang w:eastAsia="ru-RU"/>
        </w:rPr>
      </w:pPr>
    </w:p>
    <w:p w:rsidR="00593DE0" w:rsidRDefault="00593DE0" w:rsidP="00352720">
      <w:pPr>
        <w:spacing w:after="0" w:line="360" w:lineRule="exact"/>
        <w:rPr>
          <w:rFonts w:ascii="Times New Roman" w:eastAsia="Times New Roman" w:hAnsi="Times New Roman" w:cs="Times New Roman"/>
          <w:sz w:val="32"/>
          <w:szCs w:val="24"/>
          <w:lang w:eastAsia="ru-RU"/>
        </w:rPr>
      </w:pPr>
    </w:p>
    <w:p w:rsidR="00593DE0" w:rsidRDefault="00593DE0" w:rsidP="00352720">
      <w:pPr>
        <w:spacing w:after="0" w:line="360" w:lineRule="exact"/>
        <w:rPr>
          <w:rFonts w:ascii="Times New Roman" w:eastAsia="Times New Roman" w:hAnsi="Times New Roman" w:cs="Times New Roman"/>
          <w:sz w:val="32"/>
          <w:szCs w:val="24"/>
          <w:lang w:eastAsia="ru-RU"/>
        </w:rPr>
      </w:pPr>
    </w:p>
    <w:p w:rsidR="00515597" w:rsidRDefault="00515597" w:rsidP="00352720">
      <w:pPr>
        <w:spacing w:after="0" w:line="360" w:lineRule="exact"/>
        <w:rPr>
          <w:rFonts w:ascii="Times New Roman" w:eastAsia="Times New Roman" w:hAnsi="Times New Roman" w:cs="Times New Roman"/>
          <w:sz w:val="32"/>
          <w:szCs w:val="24"/>
          <w:lang w:eastAsia="ru-RU"/>
        </w:rPr>
      </w:pPr>
    </w:p>
    <w:p w:rsidR="00593DE0" w:rsidRPr="00352720" w:rsidRDefault="00593DE0" w:rsidP="00352720">
      <w:pPr>
        <w:spacing w:after="0" w:line="360" w:lineRule="exact"/>
        <w:rPr>
          <w:rFonts w:ascii="Times New Roman" w:eastAsia="Times New Roman" w:hAnsi="Times New Roman" w:cs="Times New Roman"/>
          <w:sz w:val="32"/>
          <w:szCs w:val="24"/>
          <w:lang w:eastAsia="ru-RU"/>
        </w:rPr>
      </w:pPr>
    </w:p>
    <w:p w:rsidR="00352720" w:rsidRPr="00352720" w:rsidRDefault="00352720" w:rsidP="00352720">
      <w:pPr>
        <w:spacing w:after="0" w:line="360" w:lineRule="exact"/>
        <w:rPr>
          <w:rFonts w:ascii="Times New Roman" w:eastAsia="Times New Roman" w:hAnsi="Times New Roman" w:cs="Times New Roman"/>
          <w:sz w:val="32"/>
          <w:szCs w:val="24"/>
          <w:lang w:eastAsia="ru-RU"/>
        </w:rPr>
      </w:pPr>
    </w:p>
    <w:p w:rsidR="00352720" w:rsidRDefault="00CA18F4" w:rsidP="00352720">
      <w:pPr>
        <w:spacing w:after="0" w:line="360" w:lineRule="exact"/>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КУРСОВАЯ</w:t>
      </w:r>
      <w:r w:rsidR="00352720" w:rsidRPr="00352720">
        <w:rPr>
          <w:rFonts w:ascii="Times New Roman" w:eastAsia="Times New Roman" w:hAnsi="Times New Roman" w:cs="Times New Roman"/>
          <w:b/>
          <w:sz w:val="28"/>
          <w:szCs w:val="24"/>
          <w:lang w:eastAsia="ru-RU"/>
        </w:rPr>
        <w:t xml:space="preserve"> РАБОТА</w:t>
      </w:r>
    </w:p>
    <w:p w:rsidR="00352720" w:rsidRPr="00352720" w:rsidRDefault="00352720" w:rsidP="00352720">
      <w:pPr>
        <w:spacing w:after="0" w:line="360" w:lineRule="exact"/>
        <w:jc w:val="center"/>
        <w:rPr>
          <w:rFonts w:ascii="Times New Roman" w:eastAsia="Times New Roman" w:hAnsi="Times New Roman" w:cs="Times New Roman"/>
          <w:sz w:val="28"/>
          <w:szCs w:val="24"/>
          <w:lang w:eastAsia="ru-RU"/>
        </w:rPr>
      </w:pPr>
      <w:r w:rsidRPr="00352720">
        <w:rPr>
          <w:rFonts w:ascii="Times New Roman" w:eastAsia="Times New Roman" w:hAnsi="Times New Roman" w:cs="Times New Roman"/>
          <w:sz w:val="28"/>
          <w:szCs w:val="24"/>
          <w:lang w:eastAsia="ru-RU"/>
        </w:rPr>
        <w:t>на тему:</w:t>
      </w:r>
    </w:p>
    <w:p w:rsidR="00352720" w:rsidRPr="00352720" w:rsidRDefault="00F34FCD" w:rsidP="00352720">
      <w:pPr>
        <w:spacing w:after="0" w:line="360" w:lineRule="exact"/>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w:t>
      </w:r>
      <w:r w:rsidR="00CA18F4">
        <w:rPr>
          <w:rFonts w:ascii="Times New Roman" w:eastAsia="Times New Roman" w:hAnsi="Times New Roman" w:cs="Times New Roman"/>
          <w:b/>
          <w:sz w:val="28"/>
          <w:szCs w:val="24"/>
          <w:lang w:eastAsia="ru-RU"/>
        </w:rPr>
        <w:t>Организация сбытовой деятельности предприятия и пути её совершенствования</w:t>
      </w:r>
      <w:r w:rsidR="00352720" w:rsidRPr="004304D9">
        <w:rPr>
          <w:rFonts w:ascii="Times New Roman" w:eastAsia="Times New Roman" w:hAnsi="Times New Roman" w:cs="Times New Roman"/>
          <w:b/>
          <w:sz w:val="28"/>
          <w:szCs w:val="24"/>
          <w:lang w:eastAsia="ru-RU"/>
        </w:rPr>
        <w:t xml:space="preserve"> (</w:t>
      </w:r>
      <w:r w:rsidR="00352720" w:rsidRPr="00352720">
        <w:rPr>
          <w:rFonts w:ascii="Times New Roman" w:eastAsia="Times New Roman" w:hAnsi="Times New Roman" w:cs="Times New Roman"/>
          <w:b/>
          <w:sz w:val="28"/>
          <w:szCs w:val="24"/>
          <w:lang w:eastAsia="ru-RU"/>
        </w:rPr>
        <w:t xml:space="preserve">на материалах ОАО </w:t>
      </w:r>
      <w:r>
        <w:rPr>
          <w:rFonts w:ascii="Times New Roman" w:eastAsia="Times New Roman" w:hAnsi="Times New Roman" w:cs="Times New Roman"/>
          <w:b/>
          <w:sz w:val="28"/>
          <w:szCs w:val="24"/>
          <w:lang w:eastAsia="ru-RU"/>
        </w:rPr>
        <w:t>«</w:t>
      </w:r>
      <w:r w:rsidR="00CA18F4">
        <w:rPr>
          <w:rFonts w:ascii="Times New Roman" w:eastAsia="Times New Roman" w:hAnsi="Times New Roman" w:cs="Times New Roman"/>
          <w:b/>
          <w:sz w:val="28"/>
          <w:szCs w:val="24"/>
          <w:lang w:eastAsia="ru-RU"/>
        </w:rPr>
        <w:t>Гроднохлебпром</w:t>
      </w:r>
      <w:r>
        <w:rPr>
          <w:rFonts w:ascii="Times New Roman" w:eastAsia="Times New Roman" w:hAnsi="Times New Roman" w:cs="Times New Roman"/>
          <w:b/>
          <w:sz w:val="28"/>
          <w:szCs w:val="24"/>
          <w:lang w:eastAsia="ru-RU"/>
        </w:rPr>
        <w:t>»</w:t>
      </w:r>
      <w:r w:rsidR="00CA18F4">
        <w:rPr>
          <w:rFonts w:ascii="Times New Roman" w:eastAsia="Times New Roman" w:hAnsi="Times New Roman" w:cs="Times New Roman"/>
          <w:b/>
          <w:sz w:val="28"/>
          <w:szCs w:val="24"/>
          <w:lang w:eastAsia="ru-RU"/>
        </w:rPr>
        <w:t xml:space="preserve"> филиал «Волковысский хлебозавод»</w:t>
      </w:r>
      <w:r w:rsidR="00352720" w:rsidRPr="00352720">
        <w:rPr>
          <w:rFonts w:ascii="Times New Roman" w:eastAsia="Times New Roman" w:hAnsi="Times New Roman" w:cs="Times New Roman"/>
          <w:b/>
          <w:sz w:val="28"/>
          <w:szCs w:val="24"/>
          <w:lang w:eastAsia="ru-RU"/>
        </w:rPr>
        <w:t>)</w:t>
      </w:r>
      <w:r>
        <w:rPr>
          <w:rFonts w:ascii="Times New Roman" w:eastAsia="Times New Roman" w:hAnsi="Times New Roman" w:cs="Times New Roman"/>
          <w:b/>
          <w:sz w:val="28"/>
          <w:szCs w:val="24"/>
          <w:lang w:eastAsia="ru-RU"/>
        </w:rPr>
        <w:t>»</w:t>
      </w:r>
    </w:p>
    <w:p w:rsidR="00352720" w:rsidRPr="00352720" w:rsidRDefault="00352720" w:rsidP="00352720">
      <w:pPr>
        <w:spacing w:after="0" w:line="360" w:lineRule="exact"/>
        <w:jc w:val="center"/>
        <w:rPr>
          <w:rFonts w:ascii="Times New Roman" w:eastAsia="Times New Roman" w:hAnsi="Times New Roman" w:cs="Times New Roman"/>
          <w:sz w:val="32"/>
          <w:szCs w:val="24"/>
          <w:lang w:eastAsia="ru-RU"/>
        </w:rPr>
      </w:pPr>
    </w:p>
    <w:p w:rsidR="00352720" w:rsidRPr="00352720" w:rsidRDefault="00352720" w:rsidP="00352720">
      <w:pPr>
        <w:spacing w:after="0" w:line="360" w:lineRule="exact"/>
        <w:jc w:val="center"/>
        <w:rPr>
          <w:rFonts w:ascii="Times New Roman" w:eastAsia="Times New Roman" w:hAnsi="Times New Roman" w:cs="Times New Roman"/>
          <w:sz w:val="32"/>
          <w:szCs w:val="24"/>
          <w:lang w:eastAsia="ru-RU"/>
        </w:rPr>
      </w:pPr>
    </w:p>
    <w:p w:rsidR="00593DE0" w:rsidRDefault="00593DE0" w:rsidP="00352720">
      <w:pPr>
        <w:spacing w:after="0" w:line="360" w:lineRule="exact"/>
        <w:jc w:val="center"/>
        <w:rPr>
          <w:rFonts w:ascii="Times New Roman" w:eastAsia="Times New Roman" w:hAnsi="Times New Roman" w:cs="Times New Roman"/>
          <w:sz w:val="32"/>
          <w:szCs w:val="24"/>
          <w:lang w:eastAsia="ru-RU"/>
        </w:rPr>
      </w:pPr>
    </w:p>
    <w:p w:rsidR="00593DE0" w:rsidRPr="00352720" w:rsidRDefault="00593DE0" w:rsidP="00352720">
      <w:pPr>
        <w:spacing w:after="0" w:line="360" w:lineRule="exact"/>
        <w:jc w:val="center"/>
        <w:rPr>
          <w:rFonts w:ascii="Times New Roman" w:eastAsia="Times New Roman" w:hAnsi="Times New Roman" w:cs="Times New Roman"/>
          <w:sz w:val="32"/>
          <w:szCs w:val="24"/>
          <w:lang w:eastAsia="ru-RU"/>
        </w:rPr>
      </w:pPr>
    </w:p>
    <w:p w:rsidR="00352720" w:rsidRDefault="00352720" w:rsidP="00352720">
      <w:pPr>
        <w:spacing w:after="0" w:line="360" w:lineRule="exact"/>
        <w:jc w:val="center"/>
        <w:rPr>
          <w:rFonts w:ascii="Times New Roman" w:eastAsia="Times New Roman" w:hAnsi="Times New Roman" w:cs="Times New Roman"/>
          <w:sz w:val="32"/>
          <w:szCs w:val="24"/>
          <w:lang w:eastAsia="ru-RU"/>
        </w:rPr>
      </w:pPr>
    </w:p>
    <w:p w:rsidR="00593DE0" w:rsidRDefault="00593DE0" w:rsidP="0008647D">
      <w:pPr>
        <w:spacing w:after="0" w:line="360" w:lineRule="exact"/>
        <w:rPr>
          <w:rFonts w:ascii="Times New Roman" w:eastAsia="Times New Roman" w:hAnsi="Times New Roman" w:cs="Times New Roman"/>
          <w:sz w:val="32"/>
          <w:szCs w:val="24"/>
          <w:lang w:eastAsia="ru-RU"/>
        </w:rPr>
      </w:pPr>
    </w:p>
    <w:p w:rsidR="003B4FAB" w:rsidRPr="00352720" w:rsidRDefault="003B4FAB" w:rsidP="00352720">
      <w:pPr>
        <w:spacing w:after="0" w:line="360" w:lineRule="exact"/>
        <w:jc w:val="center"/>
        <w:rPr>
          <w:rFonts w:ascii="Times New Roman" w:eastAsia="Times New Roman" w:hAnsi="Times New Roman" w:cs="Times New Roman"/>
          <w:sz w:val="32"/>
          <w:szCs w:val="24"/>
          <w:lang w:eastAsia="ru-RU"/>
        </w:rPr>
      </w:pPr>
    </w:p>
    <w:p w:rsidR="00352720" w:rsidRPr="00352720" w:rsidRDefault="00352720" w:rsidP="00352720">
      <w:pPr>
        <w:spacing w:after="0" w:line="360" w:lineRule="exact"/>
        <w:jc w:val="center"/>
        <w:rPr>
          <w:rFonts w:ascii="Times New Roman" w:eastAsia="Times New Roman" w:hAnsi="Times New Roman" w:cs="Times New Roman"/>
          <w:sz w:val="32"/>
          <w:szCs w:val="24"/>
          <w:lang w:eastAsia="ru-RU"/>
        </w:rPr>
      </w:pPr>
    </w:p>
    <w:p w:rsidR="00352720" w:rsidRPr="00350F99" w:rsidRDefault="00352720" w:rsidP="00352720">
      <w:pPr>
        <w:spacing w:after="0" w:line="360" w:lineRule="exact"/>
        <w:rPr>
          <w:rFonts w:ascii="Times New Roman" w:eastAsia="Times New Roman" w:hAnsi="Times New Roman" w:cs="Times New Roman"/>
          <w:sz w:val="28"/>
          <w:szCs w:val="28"/>
          <w:lang w:eastAsia="ru-RU"/>
        </w:rPr>
      </w:pPr>
      <w:r w:rsidRPr="00350F99">
        <w:rPr>
          <w:rFonts w:ascii="Times New Roman" w:eastAsia="Times New Roman" w:hAnsi="Times New Roman" w:cs="Times New Roman"/>
          <w:sz w:val="28"/>
          <w:szCs w:val="28"/>
          <w:lang w:eastAsia="ru-RU"/>
        </w:rPr>
        <w:t>Студент</w:t>
      </w:r>
      <w:r w:rsidR="004C276D" w:rsidRPr="00350F99">
        <w:rPr>
          <w:rFonts w:ascii="Times New Roman" w:eastAsia="Times New Roman" w:hAnsi="Times New Roman" w:cs="Times New Roman"/>
          <w:sz w:val="28"/>
          <w:szCs w:val="28"/>
          <w:lang w:eastAsia="ru-RU"/>
        </w:rPr>
        <w:t>ка</w:t>
      </w:r>
      <w:r w:rsidRPr="00350F99">
        <w:rPr>
          <w:rFonts w:ascii="Times New Roman" w:eastAsia="Times New Roman" w:hAnsi="Times New Roman" w:cs="Times New Roman"/>
          <w:sz w:val="28"/>
          <w:szCs w:val="28"/>
          <w:lang w:eastAsia="ru-RU"/>
        </w:rPr>
        <w:t xml:space="preserve">                  </w:t>
      </w:r>
      <w:r w:rsidR="007636B6">
        <w:rPr>
          <w:rFonts w:ascii="Times New Roman" w:eastAsia="Times New Roman" w:hAnsi="Times New Roman" w:cs="Times New Roman"/>
          <w:sz w:val="28"/>
          <w:szCs w:val="28"/>
          <w:lang w:eastAsia="ru-RU"/>
        </w:rPr>
        <w:t xml:space="preserve">                                     </w:t>
      </w:r>
      <w:r w:rsidRPr="00350F99">
        <w:rPr>
          <w:rFonts w:ascii="Times New Roman" w:eastAsia="Times New Roman" w:hAnsi="Times New Roman" w:cs="Times New Roman"/>
          <w:sz w:val="28"/>
          <w:szCs w:val="28"/>
          <w:lang w:eastAsia="ru-RU"/>
        </w:rPr>
        <w:t xml:space="preserve">   </w:t>
      </w:r>
      <w:r w:rsidR="004C276D" w:rsidRPr="00350F99">
        <w:rPr>
          <w:rFonts w:ascii="Times New Roman" w:eastAsia="Times New Roman" w:hAnsi="Times New Roman" w:cs="Times New Roman"/>
          <w:sz w:val="28"/>
          <w:szCs w:val="28"/>
          <w:lang w:eastAsia="ru-RU"/>
        </w:rPr>
        <w:t xml:space="preserve">  </w:t>
      </w:r>
      <w:r w:rsidR="00350F99" w:rsidRPr="00350F99">
        <w:rPr>
          <w:rFonts w:ascii="Times New Roman" w:eastAsia="Times New Roman" w:hAnsi="Times New Roman" w:cs="Times New Roman"/>
          <w:sz w:val="28"/>
          <w:szCs w:val="28"/>
          <w:lang w:eastAsia="ru-RU"/>
        </w:rPr>
        <w:t>Екатерина Антоновна Шидловская</w:t>
      </w:r>
    </w:p>
    <w:p w:rsidR="00352720" w:rsidRPr="00350F99" w:rsidRDefault="007636B6" w:rsidP="00352720">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ЭУП, 4</w:t>
      </w:r>
      <w:r w:rsidR="00352720" w:rsidRPr="00350F99">
        <w:rPr>
          <w:rFonts w:ascii="Times New Roman" w:eastAsia="Times New Roman" w:hAnsi="Times New Roman" w:cs="Times New Roman"/>
          <w:sz w:val="28"/>
          <w:szCs w:val="28"/>
          <w:lang w:eastAsia="ru-RU"/>
        </w:rPr>
        <w:t xml:space="preserve"> курс, 17ЭУП-1             </w:t>
      </w:r>
      <w:r w:rsidR="00BA2087" w:rsidRPr="00350F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352720" w:rsidRDefault="00352720" w:rsidP="00352720">
      <w:pPr>
        <w:spacing w:after="0" w:line="360" w:lineRule="exact"/>
        <w:rPr>
          <w:rFonts w:ascii="Times New Roman" w:eastAsia="Times New Roman" w:hAnsi="Times New Roman" w:cs="Times New Roman"/>
          <w:sz w:val="28"/>
          <w:szCs w:val="28"/>
          <w:lang w:eastAsia="ru-RU"/>
        </w:rPr>
      </w:pPr>
    </w:p>
    <w:p w:rsidR="00593DE0" w:rsidRDefault="00593DE0" w:rsidP="00352720">
      <w:pPr>
        <w:spacing w:after="0" w:line="360" w:lineRule="exact"/>
        <w:rPr>
          <w:rFonts w:ascii="Times New Roman" w:eastAsia="Times New Roman" w:hAnsi="Times New Roman" w:cs="Times New Roman"/>
          <w:sz w:val="28"/>
          <w:szCs w:val="28"/>
          <w:lang w:eastAsia="ru-RU"/>
        </w:rPr>
      </w:pPr>
    </w:p>
    <w:p w:rsidR="00B95981" w:rsidRPr="00352720" w:rsidRDefault="00B95981" w:rsidP="00352720">
      <w:pPr>
        <w:spacing w:after="0" w:line="360" w:lineRule="exact"/>
        <w:rPr>
          <w:rFonts w:ascii="Times New Roman" w:eastAsia="Times New Roman" w:hAnsi="Times New Roman" w:cs="Times New Roman"/>
          <w:sz w:val="28"/>
          <w:szCs w:val="28"/>
          <w:lang w:eastAsia="ru-RU"/>
        </w:rPr>
      </w:pPr>
    </w:p>
    <w:p w:rsidR="00352720" w:rsidRPr="00352720" w:rsidRDefault="00352720" w:rsidP="00352720">
      <w:pPr>
        <w:spacing w:after="0" w:line="360" w:lineRule="exact"/>
        <w:rPr>
          <w:rFonts w:ascii="Times New Roman" w:eastAsia="Times New Roman" w:hAnsi="Times New Roman" w:cs="Times New Roman"/>
          <w:sz w:val="28"/>
          <w:szCs w:val="28"/>
          <w:lang w:eastAsia="ru-RU"/>
        </w:rPr>
      </w:pPr>
      <w:r w:rsidRPr="00352720">
        <w:rPr>
          <w:rFonts w:ascii="Times New Roman" w:eastAsia="Times New Roman" w:hAnsi="Times New Roman" w:cs="Times New Roman"/>
          <w:sz w:val="28"/>
          <w:szCs w:val="28"/>
          <w:lang w:eastAsia="ru-RU"/>
        </w:rPr>
        <w:t xml:space="preserve">Научный руководитель        </w:t>
      </w:r>
      <w:r w:rsidR="00BA2087">
        <w:rPr>
          <w:rFonts w:ascii="Times New Roman" w:eastAsia="Times New Roman" w:hAnsi="Times New Roman" w:cs="Times New Roman"/>
          <w:sz w:val="28"/>
          <w:szCs w:val="28"/>
          <w:lang w:eastAsia="ru-RU"/>
        </w:rPr>
        <w:t xml:space="preserve">   </w:t>
      </w:r>
      <w:r w:rsidR="007636B6">
        <w:rPr>
          <w:rFonts w:ascii="Times New Roman" w:eastAsia="Times New Roman" w:hAnsi="Times New Roman" w:cs="Times New Roman"/>
          <w:sz w:val="28"/>
          <w:szCs w:val="28"/>
          <w:lang w:eastAsia="ru-RU"/>
        </w:rPr>
        <w:t xml:space="preserve">                           </w:t>
      </w:r>
      <w:r w:rsidRPr="00352720">
        <w:rPr>
          <w:rFonts w:ascii="Times New Roman" w:eastAsia="Times New Roman" w:hAnsi="Times New Roman" w:cs="Times New Roman"/>
          <w:sz w:val="28"/>
          <w:szCs w:val="28"/>
          <w:lang w:eastAsia="ru-RU"/>
        </w:rPr>
        <w:t xml:space="preserve">    </w:t>
      </w:r>
      <w:r w:rsidR="00BA2087">
        <w:rPr>
          <w:rFonts w:ascii="Times New Roman" w:eastAsia="Times New Roman" w:hAnsi="Times New Roman" w:cs="Times New Roman"/>
          <w:sz w:val="28"/>
          <w:szCs w:val="28"/>
          <w:lang w:eastAsia="ru-RU"/>
        </w:rPr>
        <w:t xml:space="preserve"> </w:t>
      </w:r>
      <w:r w:rsidRPr="00352720">
        <w:rPr>
          <w:rFonts w:ascii="Times New Roman" w:eastAsia="Times New Roman" w:hAnsi="Times New Roman" w:cs="Times New Roman"/>
          <w:sz w:val="28"/>
          <w:szCs w:val="28"/>
          <w:lang w:eastAsia="ru-RU"/>
        </w:rPr>
        <w:t>Ольга Владимировна Володько</w:t>
      </w:r>
    </w:p>
    <w:p w:rsidR="00352720" w:rsidRPr="00352720" w:rsidRDefault="00352720" w:rsidP="00352720">
      <w:pPr>
        <w:spacing w:after="0" w:line="360" w:lineRule="exact"/>
        <w:rPr>
          <w:rFonts w:ascii="Times New Roman" w:eastAsia="Times New Roman" w:hAnsi="Times New Roman" w:cs="Times New Roman"/>
          <w:sz w:val="28"/>
          <w:szCs w:val="28"/>
          <w:lang w:eastAsia="ru-RU"/>
        </w:rPr>
      </w:pPr>
      <w:r w:rsidRPr="00352720">
        <w:rPr>
          <w:rFonts w:ascii="Times New Roman" w:eastAsia="Times New Roman" w:hAnsi="Times New Roman" w:cs="Times New Roman"/>
          <w:sz w:val="28"/>
          <w:szCs w:val="28"/>
          <w:lang w:eastAsia="ru-RU"/>
        </w:rPr>
        <w:t xml:space="preserve">доцент, к.э.н., доцент                  </w:t>
      </w:r>
      <w:r w:rsidR="00BA2087">
        <w:rPr>
          <w:rFonts w:ascii="Times New Roman" w:eastAsia="Times New Roman" w:hAnsi="Times New Roman" w:cs="Times New Roman"/>
          <w:sz w:val="28"/>
          <w:szCs w:val="28"/>
          <w:lang w:eastAsia="ru-RU"/>
        </w:rPr>
        <w:t xml:space="preserve">   </w:t>
      </w:r>
      <w:r w:rsidRPr="00352720">
        <w:rPr>
          <w:rFonts w:ascii="Times New Roman" w:eastAsia="Times New Roman" w:hAnsi="Times New Roman" w:cs="Times New Roman"/>
          <w:sz w:val="28"/>
          <w:szCs w:val="28"/>
          <w:lang w:eastAsia="ru-RU"/>
        </w:rPr>
        <w:t xml:space="preserve">  </w:t>
      </w:r>
    </w:p>
    <w:p w:rsidR="00352720" w:rsidRDefault="00352720" w:rsidP="00352720">
      <w:pPr>
        <w:spacing w:after="0" w:line="360" w:lineRule="exact"/>
        <w:jc w:val="center"/>
        <w:rPr>
          <w:rFonts w:ascii="Times New Roman" w:eastAsia="Times New Roman" w:hAnsi="Times New Roman" w:cs="Times New Roman"/>
          <w:sz w:val="32"/>
          <w:szCs w:val="24"/>
          <w:lang w:eastAsia="ru-RU"/>
        </w:rPr>
      </w:pPr>
    </w:p>
    <w:p w:rsidR="00593DE0" w:rsidRDefault="00593DE0" w:rsidP="00352720">
      <w:pPr>
        <w:spacing w:after="0" w:line="360" w:lineRule="exact"/>
        <w:jc w:val="center"/>
        <w:rPr>
          <w:rFonts w:ascii="Times New Roman" w:eastAsia="Times New Roman" w:hAnsi="Times New Roman" w:cs="Times New Roman"/>
          <w:sz w:val="32"/>
          <w:szCs w:val="24"/>
          <w:lang w:eastAsia="ru-RU"/>
        </w:rPr>
      </w:pPr>
    </w:p>
    <w:p w:rsidR="0008647D" w:rsidRDefault="0008647D" w:rsidP="00352720">
      <w:pPr>
        <w:spacing w:after="0" w:line="360" w:lineRule="exact"/>
        <w:jc w:val="center"/>
        <w:rPr>
          <w:rFonts w:ascii="Times New Roman" w:eastAsia="Times New Roman" w:hAnsi="Times New Roman" w:cs="Times New Roman"/>
          <w:sz w:val="32"/>
          <w:szCs w:val="24"/>
          <w:lang w:eastAsia="ru-RU"/>
        </w:rPr>
      </w:pPr>
    </w:p>
    <w:p w:rsidR="0008647D" w:rsidRPr="00352720" w:rsidRDefault="0008647D" w:rsidP="00CA18F4">
      <w:pPr>
        <w:spacing w:after="0" w:line="360" w:lineRule="exact"/>
        <w:rPr>
          <w:rFonts w:ascii="Times New Roman" w:eastAsia="Times New Roman" w:hAnsi="Times New Roman" w:cs="Times New Roman"/>
          <w:sz w:val="32"/>
          <w:szCs w:val="24"/>
          <w:lang w:eastAsia="ru-RU"/>
        </w:rPr>
      </w:pPr>
    </w:p>
    <w:p w:rsidR="000D58A4" w:rsidRDefault="000D58A4" w:rsidP="000D58A4">
      <w:pPr>
        <w:spacing w:after="0" w:line="360" w:lineRule="exact"/>
        <w:rPr>
          <w:rFonts w:ascii="Times New Roman" w:eastAsia="Times New Roman" w:hAnsi="Times New Roman" w:cs="Times New Roman"/>
          <w:sz w:val="32"/>
          <w:szCs w:val="24"/>
          <w:lang w:eastAsia="ru-RU"/>
        </w:rPr>
      </w:pPr>
    </w:p>
    <w:p w:rsidR="00593DE0" w:rsidRPr="00593DE0" w:rsidRDefault="007D5ACD" w:rsidP="00593DE0">
      <w:pPr>
        <w:spacing w:after="0" w:line="360" w:lineRule="exact"/>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eastAsia="ru-RU"/>
        </w:rPr>
        <w:t>ПИНСК 2021</w:t>
      </w:r>
      <w:r w:rsidR="00907B7E">
        <w:rPr>
          <w:rFonts w:ascii="Times New Roman" w:eastAsia="Times New Roman" w:hAnsi="Times New Roman" w:cs="Times New Roman"/>
          <w:sz w:val="32"/>
          <w:szCs w:val="24"/>
          <w:lang w:eastAsia="ru-RU"/>
        </w:rPr>
        <w:br w:type="page"/>
      </w:r>
    </w:p>
    <w:p w:rsidR="00B95981" w:rsidRDefault="00B95981" w:rsidP="00B95981">
      <w:pPr>
        <w:spacing w:after="0" w:line="360" w:lineRule="exact"/>
        <w:jc w:val="center"/>
        <w:rPr>
          <w:rFonts w:ascii="Times New Roman" w:hAnsi="Times New Roman" w:cs="Times New Roman"/>
          <w:b/>
          <w:sz w:val="32"/>
          <w:szCs w:val="28"/>
        </w:rPr>
      </w:pPr>
      <w:r w:rsidRPr="00352720">
        <w:rPr>
          <w:rFonts w:ascii="Times New Roman" w:hAnsi="Times New Roman" w:cs="Times New Roman"/>
          <w:b/>
          <w:sz w:val="32"/>
          <w:szCs w:val="28"/>
        </w:rPr>
        <w:lastRenderedPageBreak/>
        <w:t>РЕФЕРАТ</w:t>
      </w:r>
    </w:p>
    <w:p w:rsidR="00B95981" w:rsidRDefault="00B95981" w:rsidP="00B95981">
      <w:pPr>
        <w:spacing w:after="0" w:line="360" w:lineRule="exact"/>
        <w:jc w:val="center"/>
        <w:rPr>
          <w:rFonts w:ascii="Times New Roman" w:hAnsi="Times New Roman" w:cs="Times New Roman"/>
          <w:b/>
          <w:sz w:val="32"/>
          <w:szCs w:val="28"/>
        </w:rPr>
      </w:pPr>
    </w:p>
    <w:p w:rsidR="00B95981" w:rsidRPr="00352720" w:rsidRDefault="00B95981" w:rsidP="00B95981">
      <w:pPr>
        <w:spacing w:after="0" w:line="360" w:lineRule="exact"/>
        <w:jc w:val="center"/>
        <w:rPr>
          <w:rFonts w:ascii="Times New Roman" w:hAnsi="Times New Roman" w:cs="Times New Roman"/>
          <w:b/>
          <w:sz w:val="32"/>
          <w:szCs w:val="28"/>
        </w:rPr>
      </w:pPr>
    </w:p>
    <w:p w:rsidR="00B95981" w:rsidRPr="00E5003D" w:rsidRDefault="00E5003D" w:rsidP="00901284">
      <w:pPr>
        <w:spacing w:after="0" w:line="360" w:lineRule="exact"/>
        <w:ind w:firstLine="709"/>
        <w:jc w:val="both"/>
        <w:rPr>
          <w:rFonts w:ascii="Times New Roman" w:hAnsi="Times New Roman" w:cs="Times New Roman"/>
          <w:sz w:val="28"/>
          <w:szCs w:val="28"/>
        </w:rPr>
      </w:pPr>
      <w:r w:rsidRPr="00E5003D">
        <w:rPr>
          <w:rFonts w:ascii="Times New Roman" w:hAnsi="Times New Roman" w:cs="Times New Roman"/>
          <w:sz w:val="28"/>
          <w:szCs w:val="28"/>
        </w:rPr>
        <w:t>Курсовая</w:t>
      </w:r>
      <w:r w:rsidR="00B95981" w:rsidRPr="00E5003D">
        <w:rPr>
          <w:rFonts w:ascii="Times New Roman" w:hAnsi="Times New Roman" w:cs="Times New Roman"/>
          <w:sz w:val="28"/>
          <w:szCs w:val="28"/>
        </w:rPr>
        <w:t xml:space="preserve"> работа содержит</w:t>
      </w:r>
      <w:r w:rsidR="00B95981" w:rsidRPr="00CA18F4">
        <w:rPr>
          <w:rFonts w:ascii="Times New Roman" w:hAnsi="Times New Roman" w:cs="Times New Roman"/>
          <w:color w:val="1F4E79" w:themeColor="accent1" w:themeShade="80"/>
          <w:sz w:val="28"/>
          <w:szCs w:val="28"/>
        </w:rPr>
        <w:t xml:space="preserve"> </w:t>
      </w:r>
      <w:r w:rsidR="00D36AB6" w:rsidRPr="00A5133C">
        <w:rPr>
          <w:rFonts w:ascii="Times New Roman" w:hAnsi="Times New Roman" w:cs="Times New Roman"/>
          <w:sz w:val="28"/>
          <w:szCs w:val="28"/>
        </w:rPr>
        <w:t>5</w:t>
      </w:r>
      <w:r w:rsidR="00A5133C" w:rsidRPr="00A5133C">
        <w:rPr>
          <w:rFonts w:ascii="Times New Roman" w:hAnsi="Times New Roman" w:cs="Times New Roman"/>
          <w:sz w:val="28"/>
          <w:szCs w:val="28"/>
        </w:rPr>
        <w:t>6</w:t>
      </w:r>
      <w:r w:rsidR="007258D1" w:rsidRPr="00CA18F4">
        <w:rPr>
          <w:rFonts w:ascii="Times New Roman" w:hAnsi="Times New Roman" w:cs="Times New Roman"/>
          <w:color w:val="1F4E79" w:themeColor="accent1" w:themeShade="80"/>
          <w:sz w:val="28"/>
          <w:szCs w:val="28"/>
        </w:rPr>
        <w:t xml:space="preserve"> </w:t>
      </w:r>
      <w:r w:rsidR="00B95981" w:rsidRPr="00E5003D">
        <w:rPr>
          <w:rFonts w:ascii="Times New Roman" w:hAnsi="Times New Roman" w:cs="Times New Roman"/>
          <w:sz w:val="28"/>
          <w:szCs w:val="28"/>
        </w:rPr>
        <w:t xml:space="preserve">страниц, </w:t>
      </w:r>
      <w:r w:rsidRPr="00E5003D">
        <w:rPr>
          <w:rFonts w:ascii="Times New Roman" w:hAnsi="Times New Roman" w:cs="Times New Roman"/>
          <w:sz w:val="28"/>
          <w:szCs w:val="28"/>
        </w:rPr>
        <w:t>12</w:t>
      </w:r>
      <w:r w:rsidR="007258D1" w:rsidRPr="00E5003D">
        <w:rPr>
          <w:rFonts w:ascii="Times New Roman" w:hAnsi="Times New Roman" w:cs="Times New Roman"/>
          <w:sz w:val="28"/>
          <w:szCs w:val="28"/>
        </w:rPr>
        <w:t xml:space="preserve"> </w:t>
      </w:r>
      <w:r w:rsidRPr="00E5003D">
        <w:rPr>
          <w:rFonts w:ascii="Times New Roman" w:hAnsi="Times New Roman" w:cs="Times New Roman"/>
          <w:sz w:val="28"/>
          <w:szCs w:val="28"/>
        </w:rPr>
        <w:t>рисунков</w:t>
      </w:r>
      <w:r w:rsidR="00B95981" w:rsidRPr="00E5003D">
        <w:rPr>
          <w:rFonts w:ascii="Times New Roman" w:hAnsi="Times New Roman" w:cs="Times New Roman"/>
          <w:sz w:val="28"/>
          <w:szCs w:val="28"/>
        </w:rPr>
        <w:t xml:space="preserve">, </w:t>
      </w:r>
      <w:r>
        <w:rPr>
          <w:rFonts w:ascii="Times New Roman" w:hAnsi="Times New Roman" w:cs="Times New Roman"/>
          <w:sz w:val="28"/>
          <w:szCs w:val="28"/>
        </w:rPr>
        <w:t>11</w:t>
      </w:r>
      <w:r w:rsidR="00B95981" w:rsidRPr="00E5003D">
        <w:rPr>
          <w:rFonts w:ascii="Times New Roman" w:hAnsi="Times New Roman" w:cs="Times New Roman"/>
          <w:sz w:val="28"/>
          <w:szCs w:val="28"/>
        </w:rPr>
        <w:t xml:space="preserve"> формул, </w:t>
      </w:r>
      <w:r>
        <w:rPr>
          <w:rFonts w:ascii="Times New Roman" w:hAnsi="Times New Roman" w:cs="Times New Roman"/>
          <w:sz w:val="28"/>
          <w:szCs w:val="28"/>
        </w:rPr>
        <w:t>21</w:t>
      </w:r>
      <w:r w:rsidR="00B95981" w:rsidRPr="00E5003D">
        <w:rPr>
          <w:rFonts w:ascii="Times New Roman" w:hAnsi="Times New Roman" w:cs="Times New Roman"/>
          <w:sz w:val="28"/>
          <w:szCs w:val="28"/>
        </w:rPr>
        <w:t xml:space="preserve"> таблиц</w:t>
      </w:r>
      <w:r>
        <w:rPr>
          <w:rFonts w:ascii="Times New Roman" w:hAnsi="Times New Roman" w:cs="Times New Roman"/>
          <w:sz w:val="28"/>
          <w:szCs w:val="28"/>
        </w:rPr>
        <w:t>у</w:t>
      </w:r>
      <w:r w:rsidR="00B95981" w:rsidRPr="004C177B">
        <w:rPr>
          <w:rFonts w:ascii="Times New Roman" w:hAnsi="Times New Roman" w:cs="Times New Roman"/>
          <w:sz w:val="28"/>
          <w:szCs w:val="28"/>
        </w:rPr>
        <w:t xml:space="preserve">, </w:t>
      </w:r>
      <w:r w:rsidR="00A761D7">
        <w:rPr>
          <w:rFonts w:ascii="Times New Roman" w:hAnsi="Times New Roman" w:cs="Times New Roman"/>
          <w:sz w:val="28"/>
          <w:szCs w:val="28"/>
        </w:rPr>
        <w:t>34</w:t>
      </w:r>
      <w:r w:rsidR="00B5038F" w:rsidRPr="004C177B">
        <w:rPr>
          <w:rFonts w:ascii="Times New Roman" w:hAnsi="Times New Roman" w:cs="Times New Roman"/>
          <w:sz w:val="28"/>
          <w:szCs w:val="28"/>
        </w:rPr>
        <w:t xml:space="preserve"> источника</w:t>
      </w:r>
      <w:r w:rsidR="00B95981" w:rsidRPr="00E5003D">
        <w:rPr>
          <w:rFonts w:ascii="Times New Roman" w:hAnsi="Times New Roman" w:cs="Times New Roman"/>
          <w:sz w:val="28"/>
          <w:szCs w:val="28"/>
        </w:rPr>
        <w:t xml:space="preserve">, </w:t>
      </w:r>
      <w:r w:rsidR="009828EF">
        <w:rPr>
          <w:rFonts w:ascii="Times New Roman" w:hAnsi="Times New Roman" w:cs="Times New Roman"/>
          <w:sz w:val="28"/>
          <w:szCs w:val="28"/>
        </w:rPr>
        <w:t>14</w:t>
      </w:r>
      <w:r w:rsidR="00B95981" w:rsidRPr="00E5003D">
        <w:rPr>
          <w:rFonts w:ascii="Times New Roman" w:hAnsi="Times New Roman" w:cs="Times New Roman"/>
          <w:sz w:val="28"/>
          <w:szCs w:val="28"/>
        </w:rPr>
        <w:t xml:space="preserve"> п</w:t>
      </w:r>
      <w:r w:rsidR="00901284" w:rsidRPr="00E5003D">
        <w:rPr>
          <w:rFonts w:ascii="Times New Roman" w:hAnsi="Times New Roman" w:cs="Times New Roman"/>
          <w:sz w:val="28"/>
          <w:szCs w:val="28"/>
        </w:rPr>
        <w:t>риложений</w:t>
      </w:r>
      <w:r w:rsidR="0026238A" w:rsidRPr="00E5003D">
        <w:rPr>
          <w:rFonts w:ascii="Times New Roman" w:hAnsi="Times New Roman" w:cs="Times New Roman"/>
          <w:sz w:val="28"/>
          <w:szCs w:val="28"/>
        </w:rPr>
        <w:t>.</w:t>
      </w:r>
    </w:p>
    <w:p w:rsidR="0026238A" w:rsidRPr="00D67576" w:rsidRDefault="0026238A" w:rsidP="00901284">
      <w:pPr>
        <w:spacing w:after="0" w:line="360" w:lineRule="exact"/>
        <w:ind w:firstLine="709"/>
        <w:jc w:val="both"/>
        <w:rPr>
          <w:rFonts w:ascii="Times New Roman" w:hAnsi="Times New Roman" w:cs="Times New Roman"/>
          <w:sz w:val="28"/>
          <w:szCs w:val="28"/>
        </w:rPr>
      </w:pPr>
    </w:p>
    <w:p w:rsidR="00B95981" w:rsidRPr="00FE320E" w:rsidRDefault="00FE320E" w:rsidP="00901284">
      <w:pPr>
        <w:spacing w:after="0" w:line="360" w:lineRule="exact"/>
        <w:ind w:firstLine="709"/>
        <w:jc w:val="both"/>
        <w:rPr>
          <w:rFonts w:ascii="Times New Roman" w:hAnsi="Times New Roman" w:cs="Times New Roman"/>
          <w:sz w:val="28"/>
          <w:szCs w:val="28"/>
        </w:rPr>
      </w:pPr>
      <w:r w:rsidRPr="00FE320E">
        <w:rPr>
          <w:rFonts w:ascii="Times New Roman" w:hAnsi="Times New Roman" w:cs="Times New Roman"/>
          <w:sz w:val="28"/>
          <w:szCs w:val="28"/>
        </w:rPr>
        <w:t>СБЫТ, ПРЕДПРИЯТИЕ, СБЫТОВАЯ ДЕЯТЕЛЬНОСТЬ, КАНАЛ РАСПРЕДЕЛЕНИЯ, ТОРГОВАЯ СЕТЬ, СТИМУЛИРОВАНИЕ, ПРОДУКЦИЯ, ПРИБЫЛЬ ОТ РЕАЛИЗАЦИИ ПРОДУКЦИИ</w:t>
      </w:r>
      <w:r>
        <w:rPr>
          <w:rFonts w:ascii="Times New Roman" w:hAnsi="Times New Roman" w:cs="Times New Roman"/>
          <w:sz w:val="28"/>
          <w:szCs w:val="28"/>
        </w:rPr>
        <w:t>.</w:t>
      </w:r>
    </w:p>
    <w:p w:rsidR="0026238A" w:rsidRPr="00D67576" w:rsidRDefault="0026238A" w:rsidP="00901284">
      <w:pPr>
        <w:spacing w:after="0" w:line="360" w:lineRule="exact"/>
        <w:ind w:firstLine="709"/>
        <w:jc w:val="both"/>
        <w:rPr>
          <w:rFonts w:ascii="Times New Roman" w:hAnsi="Times New Roman" w:cs="Times New Roman"/>
          <w:sz w:val="28"/>
          <w:szCs w:val="28"/>
        </w:rPr>
      </w:pPr>
    </w:p>
    <w:p w:rsidR="00B95981" w:rsidRPr="00E5003D" w:rsidRDefault="00B95981" w:rsidP="00B95981">
      <w:pPr>
        <w:spacing w:after="0" w:line="360" w:lineRule="exact"/>
        <w:ind w:firstLine="709"/>
        <w:jc w:val="both"/>
        <w:rPr>
          <w:rFonts w:ascii="Times New Roman" w:hAnsi="Times New Roman" w:cs="Times New Roman"/>
          <w:sz w:val="28"/>
          <w:szCs w:val="28"/>
        </w:rPr>
      </w:pPr>
      <w:r w:rsidRPr="00E5003D">
        <w:rPr>
          <w:rFonts w:ascii="Times New Roman" w:hAnsi="Times New Roman" w:cs="Times New Roman"/>
          <w:sz w:val="28"/>
          <w:szCs w:val="28"/>
        </w:rPr>
        <w:t>Объектом исследования является хозяйственная</w:t>
      </w:r>
      <w:r w:rsidR="00E5003D">
        <w:rPr>
          <w:rFonts w:ascii="Times New Roman" w:hAnsi="Times New Roman" w:cs="Times New Roman"/>
          <w:sz w:val="28"/>
          <w:szCs w:val="28"/>
        </w:rPr>
        <w:t xml:space="preserve"> и сбытовая</w:t>
      </w:r>
      <w:r w:rsidRPr="00E5003D">
        <w:rPr>
          <w:rFonts w:ascii="Times New Roman" w:hAnsi="Times New Roman" w:cs="Times New Roman"/>
          <w:sz w:val="28"/>
          <w:szCs w:val="28"/>
        </w:rPr>
        <w:t xml:space="preserve"> деятельность ОАО </w:t>
      </w:r>
      <w:r w:rsidR="00F34FCD" w:rsidRPr="00E5003D">
        <w:rPr>
          <w:rFonts w:ascii="Times New Roman" w:hAnsi="Times New Roman" w:cs="Times New Roman"/>
          <w:sz w:val="28"/>
          <w:szCs w:val="28"/>
        </w:rPr>
        <w:t>«</w:t>
      </w:r>
      <w:r w:rsidR="00E5003D">
        <w:rPr>
          <w:rFonts w:ascii="Times New Roman" w:hAnsi="Times New Roman" w:cs="Times New Roman"/>
          <w:sz w:val="28"/>
          <w:szCs w:val="28"/>
        </w:rPr>
        <w:t>Гроднохлебпром</w:t>
      </w:r>
      <w:r w:rsidR="00F34FCD" w:rsidRPr="00E5003D">
        <w:rPr>
          <w:rFonts w:ascii="Times New Roman" w:hAnsi="Times New Roman" w:cs="Times New Roman"/>
          <w:sz w:val="28"/>
          <w:szCs w:val="28"/>
        </w:rPr>
        <w:t>»</w:t>
      </w:r>
      <w:r w:rsidR="00E5003D">
        <w:rPr>
          <w:rFonts w:ascii="Times New Roman" w:hAnsi="Times New Roman" w:cs="Times New Roman"/>
          <w:sz w:val="28"/>
          <w:szCs w:val="28"/>
        </w:rPr>
        <w:t xml:space="preserve"> филиал «Волковысский хлебозавод»</w:t>
      </w:r>
      <w:r w:rsidRPr="00E5003D">
        <w:rPr>
          <w:rFonts w:ascii="Times New Roman" w:hAnsi="Times New Roman" w:cs="Times New Roman"/>
          <w:sz w:val="28"/>
          <w:szCs w:val="28"/>
        </w:rPr>
        <w:t>.</w:t>
      </w:r>
    </w:p>
    <w:p w:rsidR="00B95981" w:rsidRPr="00E5003D" w:rsidRDefault="00B95981" w:rsidP="00B95981">
      <w:pPr>
        <w:spacing w:after="0" w:line="360" w:lineRule="exact"/>
        <w:ind w:firstLine="709"/>
        <w:jc w:val="both"/>
        <w:rPr>
          <w:rFonts w:ascii="Times New Roman" w:hAnsi="Times New Roman" w:cs="Times New Roman"/>
          <w:sz w:val="28"/>
          <w:szCs w:val="28"/>
        </w:rPr>
      </w:pPr>
      <w:r w:rsidRPr="00E5003D">
        <w:rPr>
          <w:rFonts w:ascii="Times New Roman" w:hAnsi="Times New Roman" w:cs="Times New Roman"/>
          <w:sz w:val="28"/>
          <w:szCs w:val="28"/>
        </w:rPr>
        <w:t xml:space="preserve">Предметом исследования является </w:t>
      </w:r>
      <w:r w:rsidR="00E5003D" w:rsidRPr="00E5003D">
        <w:rPr>
          <w:rFonts w:ascii="Times New Roman" w:hAnsi="Times New Roman" w:cs="Times New Roman"/>
          <w:sz w:val="28"/>
          <w:szCs w:val="28"/>
        </w:rPr>
        <w:t>организация сбытовой деятельности</w:t>
      </w:r>
      <w:r w:rsidRPr="00E5003D">
        <w:rPr>
          <w:rFonts w:ascii="Times New Roman" w:hAnsi="Times New Roman" w:cs="Times New Roman"/>
          <w:sz w:val="28"/>
          <w:szCs w:val="28"/>
        </w:rPr>
        <w:t xml:space="preserve"> предприятия.</w:t>
      </w:r>
    </w:p>
    <w:p w:rsidR="00B95981" w:rsidRPr="00E5003D" w:rsidRDefault="00B95981" w:rsidP="00B95981">
      <w:pPr>
        <w:spacing w:after="0" w:line="360" w:lineRule="exact"/>
        <w:ind w:firstLine="709"/>
        <w:jc w:val="both"/>
        <w:rPr>
          <w:rFonts w:ascii="Times New Roman" w:hAnsi="Times New Roman" w:cs="Times New Roman"/>
          <w:sz w:val="28"/>
          <w:szCs w:val="28"/>
        </w:rPr>
      </w:pPr>
      <w:r w:rsidRPr="00E5003D">
        <w:rPr>
          <w:rFonts w:ascii="Times New Roman" w:hAnsi="Times New Roman" w:cs="Times New Roman"/>
          <w:sz w:val="28"/>
          <w:szCs w:val="28"/>
        </w:rPr>
        <w:t xml:space="preserve">Целью работы является разработка и экономическое обоснование мероприятий по </w:t>
      </w:r>
      <w:r w:rsidR="00E5003D" w:rsidRPr="00E5003D">
        <w:rPr>
          <w:rFonts w:ascii="Times New Roman" w:hAnsi="Times New Roman" w:cs="Times New Roman"/>
          <w:sz w:val="28"/>
          <w:szCs w:val="28"/>
        </w:rPr>
        <w:t>стимулированию сбыта продукции</w:t>
      </w:r>
      <w:r w:rsidRPr="00E5003D">
        <w:rPr>
          <w:rFonts w:ascii="Times New Roman" w:hAnsi="Times New Roman" w:cs="Times New Roman"/>
          <w:sz w:val="28"/>
          <w:szCs w:val="28"/>
        </w:rPr>
        <w:t xml:space="preserve"> </w:t>
      </w:r>
      <w:r w:rsidR="00E5003D" w:rsidRPr="00E5003D">
        <w:rPr>
          <w:rFonts w:ascii="Times New Roman" w:hAnsi="Times New Roman" w:cs="Times New Roman"/>
          <w:sz w:val="28"/>
          <w:szCs w:val="28"/>
        </w:rPr>
        <w:t>ОАО «Гроднохлебпром» филиал «Волковысский хлебозавод»</w:t>
      </w:r>
      <w:r w:rsidRPr="00E5003D">
        <w:rPr>
          <w:rFonts w:ascii="Times New Roman" w:hAnsi="Times New Roman" w:cs="Times New Roman"/>
          <w:sz w:val="28"/>
          <w:szCs w:val="28"/>
        </w:rPr>
        <w:t>.</w:t>
      </w:r>
    </w:p>
    <w:p w:rsidR="00B95981" w:rsidRPr="00E5003D" w:rsidRDefault="00B95981" w:rsidP="00B95981">
      <w:pPr>
        <w:spacing w:after="0" w:line="360" w:lineRule="exact"/>
        <w:ind w:firstLine="709"/>
        <w:jc w:val="both"/>
        <w:rPr>
          <w:rFonts w:ascii="Times New Roman" w:hAnsi="Times New Roman" w:cs="Times New Roman"/>
          <w:sz w:val="28"/>
          <w:szCs w:val="28"/>
        </w:rPr>
      </w:pPr>
      <w:r w:rsidRPr="00E5003D">
        <w:rPr>
          <w:rFonts w:ascii="Times New Roman" w:hAnsi="Times New Roman" w:cs="Times New Roman"/>
          <w:sz w:val="28"/>
          <w:szCs w:val="28"/>
        </w:rPr>
        <w:t xml:space="preserve">При выполнении работы использованы методы наблюдения, сравнения, балансовый, аналитический, </w:t>
      </w:r>
      <w:r w:rsidR="00E5003D" w:rsidRPr="00E5003D">
        <w:rPr>
          <w:rFonts w:ascii="Times New Roman" w:hAnsi="Times New Roman" w:cs="Times New Roman"/>
          <w:sz w:val="28"/>
          <w:szCs w:val="28"/>
          <w:lang w:val="en-US"/>
        </w:rPr>
        <w:t>SWOT</w:t>
      </w:r>
      <w:r w:rsidR="00E5003D" w:rsidRPr="00E5003D">
        <w:rPr>
          <w:rFonts w:ascii="Times New Roman" w:hAnsi="Times New Roman" w:cs="Times New Roman"/>
          <w:sz w:val="28"/>
          <w:szCs w:val="28"/>
        </w:rPr>
        <w:t>-</w:t>
      </w:r>
      <w:r w:rsidRPr="00E5003D">
        <w:rPr>
          <w:rFonts w:ascii="Times New Roman" w:hAnsi="Times New Roman" w:cs="Times New Roman"/>
          <w:sz w:val="28"/>
          <w:szCs w:val="28"/>
        </w:rPr>
        <w:t>анализ, а также логические методы исследования – дедукции и индукции.</w:t>
      </w:r>
    </w:p>
    <w:p w:rsidR="00B95981" w:rsidRPr="00CA18F4" w:rsidRDefault="00B95981" w:rsidP="00B95981">
      <w:pPr>
        <w:spacing w:after="0" w:line="360" w:lineRule="exact"/>
        <w:ind w:firstLine="709"/>
        <w:jc w:val="both"/>
        <w:rPr>
          <w:rFonts w:ascii="Times New Roman" w:hAnsi="Times New Roman" w:cs="Times New Roman"/>
          <w:color w:val="1F4E79" w:themeColor="accent1" w:themeShade="80"/>
          <w:sz w:val="28"/>
          <w:szCs w:val="28"/>
        </w:rPr>
      </w:pPr>
      <w:r w:rsidRPr="00E5003D">
        <w:rPr>
          <w:rFonts w:ascii="Times New Roman" w:hAnsi="Times New Roman" w:cs="Times New Roman"/>
          <w:sz w:val="28"/>
          <w:szCs w:val="28"/>
        </w:rPr>
        <w:t>В процессе работы проведены следующие исследования и разработки:</w:t>
      </w:r>
      <w:r w:rsidRPr="00CA18F4">
        <w:rPr>
          <w:rFonts w:ascii="Times New Roman" w:hAnsi="Times New Roman" w:cs="Times New Roman"/>
          <w:color w:val="1F4E79" w:themeColor="accent1" w:themeShade="80"/>
          <w:sz w:val="28"/>
          <w:szCs w:val="28"/>
        </w:rPr>
        <w:t xml:space="preserve"> </w:t>
      </w:r>
      <w:r w:rsidRPr="00E5003D">
        <w:rPr>
          <w:rFonts w:ascii="Times New Roman" w:hAnsi="Times New Roman" w:cs="Times New Roman"/>
          <w:sz w:val="28"/>
          <w:szCs w:val="28"/>
        </w:rPr>
        <w:t xml:space="preserve">изучены теоретико-методические </w:t>
      </w:r>
      <w:r w:rsidR="0026238A" w:rsidRPr="00E5003D">
        <w:rPr>
          <w:rFonts w:ascii="Times New Roman" w:hAnsi="Times New Roman" w:cs="Times New Roman"/>
          <w:sz w:val="28"/>
          <w:szCs w:val="28"/>
        </w:rPr>
        <w:t>основы</w:t>
      </w:r>
      <w:r w:rsidR="0026238A" w:rsidRPr="00CA18F4">
        <w:rPr>
          <w:rFonts w:ascii="Times New Roman" w:hAnsi="Times New Roman" w:cs="Times New Roman"/>
          <w:color w:val="1F4E79" w:themeColor="accent1" w:themeShade="80"/>
          <w:sz w:val="28"/>
          <w:szCs w:val="28"/>
        </w:rPr>
        <w:t xml:space="preserve"> </w:t>
      </w:r>
      <w:r w:rsidR="006B7AB7" w:rsidRPr="006B7AB7">
        <w:rPr>
          <w:rFonts w:ascii="Times New Roman" w:hAnsi="Times New Roman" w:cs="Times New Roman"/>
          <w:sz w:val="28"/>
          <w:szCs w:val="28"/>
        </w:rPr>
        <w:t xml:space="preserve">организации сбытовой деятельности </w:t>
      </w:r>
      <w:r w:rsidR="0026238A" w:rsidRPr="006B7AB7">
        <w:rPr>
          <w:rFonts w:ascii="Times New Roman" w:hAnsi="Times New Roman" w:cs="Times New Roman"/>
          <w:sz w:val="28"/>
          <w:szCs w:val="28"/>
        </w:rPr>
        <w:t>предприятия</w:t>
      </w:r>
      <w:r w:rsidRPr="006B7AB7">
        <w:rPr>
          <w:rFonts w:ascii="Times New Roman" w:hAnsi="Times New Roman" w:cs="Times New Roman"/>
          <w:sz w:val="28"/>
          <w:szCs w:val="28"/>
        </w:rPr>
        <w:t xml:space="preserve">, проведена оценка </w:t>
      </w:r>
      <w:r w:rsidR="006B7AB7" w:rsidRPr="006B7AB7">
        <w:rPr>
          <w:rFonts w:ascii="Times New Roman" w:hAnsi="Times New Roman" w:cs="Times New Roman"/>
          <w:sz w:val="28"/>
          <w:szCs w:val="28"/>
        </w:rPr>
        <w:t>результатов и состояния организации сбытовой деятельности</w:t>
      </w:r>
      <w:r w:rsidRPr="006B7AB7">
        <w:rPr>
          <w:rFonts w:ascii="Times New Roman" w:hAnsi="Times New Roman" w:cs="Times New Roman"/>
          <w:sz w:val="28"/>
          <w:szCs w:val="28"/>
        </w:rPr>
        <w:t xml:space="preserve"> </w:t>
      </w:r>
      <w:r w:rsidR="006B7AB7" w:rsidRPr="006B7AB7">
        <w:rPr>
          <w:rFonts w:ascii="Times New Roman" w:hAnsi="Times New Roman" w:cs="Times New Roman"/>
          <w:sz w:val="28"/>
          <w:szCs w:val="28"/>
        </w:rPr>
        <w:t>ОАО «Гроднохлебпром» филиал «Волковысский хлебозавод»</w:t>
      </w:r>
      <w:r w:rsidRPr="006B7AB7">
        <w:rPr>
          <w:rFonts w:ascii="Times New Roman" w:hAnsi="Times New Roman" w:cs="Times New Roman"/>
          <w:sz w:val="28"/>
          <w:szCs w:val="28"/>
        </w:rPr>
        <w:t xml:space="preserve">, разработаны мероприятия по </w:t>
      </w:r>
      <w:r w:rsidR="006B7AB7" w:rsidRPr="006B7AB7">
        <w:rPr>
          <w:rFonts w:ascii="Times New Roman" w:hAnsi="Times New Roman" w:cs="Times New Roman"/>
          <w:sz w:val="28"/>
          <w:szCs w:val="28"/>
        </w:rPr>
        <w:t>стимулированию сбыта продукции</w:t>
      </w:r>
      <w:r w:rsidRPr="006B7AB7">
        <w:rPr>
          <w:rFonts w:ascii="Times New Roman" w:hAnsi="Times New Roman" w:cs="Times New Roman"/>
          <w:sz w:val="28"/>
          <w:szCs w:val="28"/>
        </w:rPr>
        <w:t>.</w:t>
      </w:r>
    </w:p>
    <w:p w:rsidR="00385AB1" w:rsidRDefault="00B95981" w:rsidP="00385AB1">
      <w:pPr>
        <w:spacing w:after="0" w:line="360" w:lineRule="exact"/>
        <w:ind w:firstLine="709"/>
        <w:jc w:val="both"/>
        <w:rPr>
          <w:rFonts w:ascii="Times New Roman" w:hAnsi="Times New Roman" w:cs="Times New Roman"/>
          <w:sz w:val="28"/>
          <w:szCs w:val="28"/>
        </w:rPr>
      </w:pPr>
      <w:r w:rsidRPr="006B7AB7">
        <w:rPr>
          <w:rFonts w:ascii="Times New Roman" w:hAnsi="Times New Roman" w:cs="Times New Roman"/>
          <w:sz w:val="28"/>
          <w:szCs w:val="28"/>
        </w:rPr>
        <w:t>Областью возможного практического применения являются предприятия промышленности.</w:t>
      </w:r>
      <w:r w:rsidR="00385AB1" w:rsidRPr="006B7AB7">
        <w:rPr>
          <w:rFonts w:ascii="Times New Roman" w:hAnsi="Times New Roman" w:cs="Times New Roman"/>
          <w:sz w:val="28"/>
          <w:szCs w:val="28"/>
        </w:rPr>
        <w:t xml:space="preserve"> </w:t>
      </w:r>
    </w:p>
    <w:p w:rsidR="00FE320E" w:rsidRDefault="00B95981" w:rsidP="005A0E37">
      <w:pPr>
        <w:spacing w:after="0" w:line="360" w:lineRule="exact"/>
        <w:ind w:firstLine="709"/>
        <w:jc w:val="both"/>
        <w:rPr>
          <w:rFonts w:ascii="Times New Roman" w:hAnsi="Times New Roman" w:cs="Times New Roman"/>
          <w:b/>
          <w:sz w:val="32"/>
          <w:szCs w:val="28"/>
        </w:rPr>
      </w:pPr>
      <w:r w:rsidRPr="006B7AB7">
        <w:rPr>
          <w:rFonts w:ascii="Times New Roman" w:hAnsi="Times New Roman" w:cs="Times New Roman"/>
          <w:sz w:val="28"/>
          <w:szCs w:val="28"/>
        </w:rPr>
        <w:t>Автор работы подтверждает, что приведенный в ней расчетно-аналитический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и методические положения и концепции сопровождаются ссылками н</w:t>
      </w:r>
      <w:r w:rsidR="00103883" w:rsidRPr="006B7AB7">
        <w:rPr>
          <w:rFonts w:ascii="Times New Roman" w:hAnsi="Times New Roman" w:cs="Times New Roman"/>
          <w:sz w:val="28"/>
          <w:szCs w:val="28"/>
        </w:rPr>
        <w:t>а их авторов.</w:t>
      </w:r>
      <w:r w:rsidR="005A0E37">
        <w:rPr>
          <w:rFonts w:ascii="Times New Roman" w:hAnsi="Times New Roman" w:cs="Times New Roman"/>
          <w:sz w:val="28"/>
          <w:szCs w:val="28"/>
        </w:rPr>
        <w:t xml:space="preserve">         </w:t>
      </w:r>
      <w:r w:rsidR="005A0E37">
        <w:rPr>
          <w:rFonts w:ascii="Times New Roman" w:hAnsi="Times New Roman" w:cs="Times New Roman"/>
          <w:b/>
          <w:sz w:val="32"/>
          <w:szCs w:val="28"/>
        </w:rPr>
        <w:t xml:space="preserve">    </w:t>
      </w:r>
    </w:p>
    <w:p w:rsidR="005A0E37" w:rsidRPr="005E328F" w:rsidRDefault="006B7AB7" w:rsidP="00FE320E">
      <w:pPr>
        <w:spacing w:after="0" w:line="360" w:lineRule="exact"/>
        <w:ind w:firstLine="709"/>
        <w:jc w:val="right"/>
        <w:rPr>
          <w:rFonts w:ascii="Times New Roman" w:hAnsi="Times New Roman" w:cs="Times New Roman"/>
          <w:b/>
          <w:sz w:val="32"/>
          <w:szCs w:val="28"/>
          <w:lang w:val="en-US"/>
        </w:rPr>
      </w:pPr>
      <w:r w:rsidRPr="006B7AB7">
        <w:rPr>
          <w:rFonts w:ascii="Times New Roman" w:hAnsi="Times New Roman" w:cs="Times New Roman"/>
          <w:b/>
          <w:sz w:val="32"/>
          <w:szCs w:val="28"/>
          <w:lang w:val="en-US"/>
        </w:rPr>
        <w:t>________________</w:t>
      </w:r>
    </w:p>
    <w:p w:rsidR="00B95981" w:rsidRPr="00825BE2" w:rsidRDefault="005A0E37" w:rsidP="005A0E37">
      <w:pPr>
        <w:spacing w:after="0" w:line="360" w:lineRule="exact"/>
        <w:ind w:firstLine="709"/>
        <w:jc w:val="right"/>
        <w:rPr>
          <w:rFonts w:ascii="Times New Roman" w:hAnsi="Times New Roman" w:cs="Times New Roman"/>
          <w:sz w:val="28"/>
          <w:szCs w:val="28"/>
          <w:lang w:val="en-US"/>
        </w:rPr>
      </w:pPr>
      <w:r w:rsidRPr="00825BE2">
        <w:rPr>
          <w:rFonts w:ascii="Times New Roman" w:hAnsi="Times New Roman" w:cs="Times New Roman"/>
          <w:sz w:val="28"/>
          <w:szCs w:val="28"/>
          <w:lang w:val="en-US"/>
        </w:rPr>
        <w:t>(</w:t>
      </w:r>
      <w:r w:rsidRPr="005A0E37">
        <w:rPr>
          <w:rFonts w:ascii="Times New Roman" w:hAnsi="Times New Roman" w:cs="Times New Roman"/>
          <w:sz w:val="28"/>
          <w:szCs w:val="28"/>
        </w:rPr>
        <w:t>подпись</w:t>
      </w:r>
      <w:r w:rsidRPr="00825BE2">
        <w:rPr>
          <w:rFonts w:ascii="Times New Roman" w:hAnsi="Times New Roman" w:cs="Times New Roman"/>
          <w:sz w:val="28"/>
          <w:szCs w:val="28"/>
          <w:lang w:val="en-US"/>
        </w:rPr>
        <w:t xml:space="preserve"> </w:t>
      </w:r>
      <w:r w:rsidRPr="005A0E37">
        <w:rPr>
          <w:rFonts w:ascii="Times New Roman" w:hAnsi="Times New Roman" w:cs="Times New Roman"/>
          <w:sz w:val="28"/>
          <w:szCs w:val="28"/>
        </w:rPr>
        <w:t>студента</w:t>
      </w:r>
      <w:r w:rsidRPr="00825BE2">
        <w:rPr>
          <w:rFonts w:ascii="Times New Roman" w:hAnsi="Times New Roman" w:cs="Times New Roman"/>
          <w:sz w:val="28"/>
          <w:szCs w:val="28"/>
          <w:lang w:val="en-US"/>
        </w:rPr>
        <w:t>)</w:t>
      </w:r>
      <w:r w:rsidR="00B95981" w:rsidRPr="005A0E37">
        <w:rPr>
          <w:rFonts w:ascii="Times New Roman" w:hAnsi="Times New Roman" w:cs="Times New Roman"/>
          <w:sz w:val="32"/>
          <w:szCs w:val="28"/>
          <w:lang w:val="en-US"/>
        </w:rPr>
        <w:br w:type="page"/>
      </w:r>
    </w:p>
    <w:p w:rsidR="005A0E37" w:rsidRPr="00825BE2" w:rsidRDefault="005A0E37" w:rsidP="005A0E37">
      <w:pPr>
        <w:spacing w:after="0" w:line="360" w:lineRule="exact"/>
        <w:jc w:val="center"/>
        <w:rPr>
          <w:rFonts w:ascii="Times New Roman" w:hAnsi="Times New Roman" w:cs="Times New Roman"/>
          <w:b/>
          <w:color w:val="000000"/>
          <w:sz w:val="32"/>
          <w:szCs w:val="28"/>
          <w:shd w:val="clear" w:color="auto" w:fill="FFFFFF"/>
          <w:lang w:val="en-US"/>
        </w:rPr>
      </w:pPr>
      <w:r w:rsidRPr="005A0E37">
        <w:rPr>
          <w:rFonts w:ascii="Times New Roman" w:hAnsi="Times New Roman" w:cs="Times New Roman"/>
          <w:b/>
          <w:color w:val="000000"/>
          <w:sz w:val="32"/>
          <w:szCs w:val="28"/>
          <w:shd w:val="clear" w:color="auto" w:fill="FFFFFF"/>
          <w:lang w:val="en-US"/>
        </w:rPr>
        <w:lastRenderedPageBreak/>
        <w:t>AUFSATZ</w:t>
      </w:r>
    </w:p>
    <w:p w:rsidR="005A0E37" w:rsidRPr="00825BE2" w:rsidRDefault="005A0E37" w:rsidP="005A0E37">
      <w:pPr>
        <w:spacing w:after="0" w:line="360" w:lineRule="exact"/>
        <w:ind w:firstLine="709"/>
        <w:jc w:val="both"/>
        <w:rPr>
          <w:rFonts w:ascii="Times New Roman" w:hAnsi="Times New Roman" w:cs="Times New Roman"/>
          <w:color w:val="000000"/>
          <w:sz w:val="28"/>
          <w:szCs w:val="28"/>
          <w:shd w:val="clear" w:color="auto" w:fill="FFFFFF"/>
          <w:lang w:val="en-US"/>
        </w:rPr>
      </w:pPr>
    </w:p>
    <w:p w:rsidR="005A0E37" w:rsidRPr="00825BE2" w:rsidRDefault="005A0E37" w:rsidP="005A0E37">
      <w:pPr>
        <w:spacing w:after="0" w:line="360" w:lineRule="exact"/>
        <w:ind w:firstLine="709"/>
        <w:jc w:val="both"/>
        <w:rPr>
          <w:rFonts w:ascii="Times New Roman" w:hAnsi="Times New Roman" w:cs="Times New Roman"/>
          <w:color w:val="000000"/>
          <w:sz w:val="28"/>
          <w:szCs w:val="28"/>
          <w:shd w:val="clear" w:color="auto" w:fill="FFFFFF"/>
          <w:lang w:val="en-US"/>
        </w:rPr>
      </w:pPr>
    </w:p>
    <w:p w:rsidR="005A0E37" w:rsidRPr="00825BE2" w:rsidRDefault="005A0E37" w:rsidP="005A0E37">
      <w:pPr>
        <w:spacing w:after="0" w:line="360" w:lineRule="exact"/>
        <w:ind w:firstLine="709"/>
        <w:jc w:val="both"/>
        <w:rPr>
          <w:rFonts w:ascii="Times New Roman" w:hAnsi="Times New Roman" w:cs="Times New Roman"/>
          <w:color w:val="000000"/>
          <w:sz w:val="28"/>
          <w:szCs w:val="28"/>
          <w:shd w:val="clear" w:color="auto" w:fill="FFFFFF"/>
          <w:lang w:val="en-US"/>
        </w:rPr>
      </w:pPr>
      <w:r w:rsidRPr="005A0E37">
        <w:rPr>
          <w:rFonts w:ascii="Times New Roman" w:hAnsi="Times New Roman" w:cs="Times New Roman"/>
          <w:color w:val="000000"/>
          <w:sz w:val="28"/>
          <w:szCs w:val="28"/>
          <w:shd w:val="clear" w:color="auto" w:fill="FFFFFF"/>
          <w:lang w:val="en-US"/>
        </w:rPr>
        <w:t xml:space="preserve">Die Kursarbeit umfasst </w:t>
      </w:r>
      <w:r w:rsidRPr="00A5133C">
        <w:rPr>
          <w:rFonts w:ascii="Times New Roman" w:hAnsi="Times New Roman" w:cs="Times New Roman"/>
          <w:sz w:val="28"/>
          <w:szCs w:val="28"/>
          <w:shd w:val="clear" w:color="auto" w:fill="FFFFFF"/>
          <w:lang w:val="en-US"/>
        </w:rPr>
        <w:t>5</w:t>
      </w:r>
      <w:r w:rsidR="00A5133C" w:rsidRPr="00A5133C">
        <w:rPr>
          <w:rFonts w:ascii="Times New Roman" w:hAnsi="Times New Roman" w:cs="Times New Roman"/>
          <w:sz w:val="28"/>
          <w:szCs w:val="28"/>
          <w:shd w:val="clear" w:color="auto" w:fill="FFFFFF"/>
          <w:lang w:val="en-US"/>
        </w:rPr>
        <w:t>6</w:t>
      </w:r>
      <w:r w:rsidRPr="00A5133C">
        <w:rPr>
          <w:rFonts w:ascii="Times New Roman" w:hAnsi="Times New Roman" w:cs="Times New Roman"/>
          <w:sz w:val="28"/>
          <w:szCs w:val="28"/>
          <w:shd w:val="clear" w:color="auto" w:fill="FFFFFF"/>
          <w:lang w:val="en-US"/>
        </w:rPr>
        <w:t xml:space="preserve"> </w:t>
      </w:r>
      <w:r w:rsidRPr="005A0E37">
        <w:rPr>
          <w:rFonts w:ascii="Times New Roman" w:hAnsi="Times New Roman" w:cs="Times New Roman"/>
          <w:color w:val="000000"/>
          <w:sz w:val="28"/>
          <w:szCs w:val="28"/>
          <w:shd w:val="clear" w:color="auto" w:fill="FFFFFF"/>
          <w:lang w:val="en-US"/>
        </w:rPr>
        <w:t>Seiten, 12 Abbildungen, 11 Formeln, 21 Tabellen</w:t>
      </w:r>
      <w:r w:rsidRPr="004C177B">
        <w:rPr>
          <w:rFonts w:ascii="Times New Roman" w:hAnsi="Times New Roman" w:cs="Times New Roman"/>
          <w:sz w:val="28"/>
          <w:szCs w:val="28"/>
          <w:shd w:val="clear" w:color="auto" w:fill="FFFFFF"/>
          <w:lang w:val="en-US"/>
        </w:rPr>
        <w:t>, 3</w:t>
      </w:r>
      <w:r w:rsidR="00A761D7" w:rsidRPr="00A761D7">
        <w:rPr>
          <w:rFonts w:ascii="Times New Roman" w:hAnsi="Times New Roman" w:cs="Times New Roman"/>
          <w:sz w:val="28"/>
          <w:szCs w:val="28"/>
          <w:shd w:val="clear" w:color="auto" w:fill="FFFFFF"/>
          <w:lang w:val="en-US"/>
        </w:rPr>
        <w:t>4</w:t>
      </w:r>
      <w:r w:rsidRPr="005A0E37">
        <w:rPr>
          <w:rFonts w:ascii="Times New Roman" w:hAnsi="Times New Roman" w:cs="Times New Roman"/>
          <w:color w:val="000000"/>
          <w:sz w:val="28"/>
          <w:szCs w:val="28"/>
          <w:shd w:val="clear" w:color="auto" w:fill="FFFFFF"/>
          <w:lang w:val="en-US"/>
        </w:rPr>
        <w:t xml:space="preserve"> Quellen, </w:t>
      </w:r>
      <w:r w:rsidR="009828EF" w:rsidRPr="009828EF">
        <w:rPr>
          <w:rFonts w:ascii="Times New Roman" w:hAnsi="Times New Roman" w:cs="Times New Roman"/>
          <w:color w:val="000000"/>
          <w:sz w:val="28"/>
          <w:szCs w:val="28"/>
          <w:shd w:val="clear" w:color="auto" w:fill="FFFFFF"/>
          <w:lang w:val="en-US"/>
        </w:rPr>
        <w:t>14</w:t>
      </w:r>
      <w:r w:rsidRPr="005A0E37">
        <w:rPr>
          <w:rFonts w:ascii="Times New Roman" w:hAnsi="Times New Roman" w:cs="Times New Roman"/>
          <w:color w:val="000000"/>
          <w:sz w:val="28"/>
          <w:szCs w:val="28"/>
          <w:shd w:val="clear" w:color="auto" w:fill="FFFFFF"/>
          <w:lang w:val="en-US"/>
        </w:rPr>
        <w:t xml:space="preserve"> Anwendungen. </w:t>
      </w:r>
    </w:p>
    <w:p w:rsidR="005A0E37" w:rsidRPr="00825BE2" w:rsidRDefault="005A0E37" w:rsidP="005A0E37">
      <w:pPr>
        <w:spacing w:after="0" w:line="360" w:lineRule="exact"/>
        <w:ind w:firstLine="709"/>
        <w:jc w:val="both"/>
        <w:rPr>
          <w:rFonts w:ascii="Times New Roman" w:hAnsi="Times New Roman" w:cs="Times New Roman"/>
          <w:color w:val="000000"/>
          <w:sz w:val="28"/>
          <w:szCs w:val="28"/>
          <w:shd w:val="clear" w:color="auto" w:fill="FFFFFF"/>
          <w:lang w:val="en-US"/>
        </w:rPr>
      </w:pPr>
    </w:p>
    <w:p w:rsidR="005A0E37" w:rsidRPr="005022ED" w:rsidRDefault="00FE320E" w:rsidP="005A0E37">
      <w:pPr>
        <w:spacing w:after="0" w:line="360" w:lineRule="exact"/>
        <w:ind w:firstLine="709"/>
        <w:jc w:val="both"/>
        <w:rPr>
          <w:rFonts w:ascii="Times New Roman" w:hAnsi="Times New Roman" w:cs="Times New Roman"/>
          <w:sz w:val="28"/>
          <w:szCs w:val="28"/>
          <w:lang w:val="en-US"/>
        </w:rPr>
      </w:pPr>
      <w:r w:rsidRPr="00FE320E">
        <w:rPr>
          <w:rFonts w:ascii="Times New Roman" w:hAnsi="Times New Roman" w:cs="Times New Roman"/>
          <w:sz w:val="28"/>
          <w:szCs w:val="28"/>
          <w:lang w:val="en-US"/>
        </w:rPr>
        <w:t>VERTRIEB, UNTERNEHMEN, VERTRIEBSAKTIVITÄTEN, VERTRIEBSKANAL, HANDELSNETZ, ANREIZE, PRODUKTE, GEWINN AUS DEM VERKAUF VON PRODUKTEN.</w:t>
      </w:r>
    </w:p>
    <w:p w:rsidR="00FE320E" w:rsidRPr="005022ED" w:rsidRDefault="00FE320E" w:rsidP="005A0E37">
      <w:pPr>
        <w:spacing w:after="0" w:line="360" w:lineRule="exact"/>
        <w:ind w:firstLine="709"/>
        <w:jc w:val="both"/>
        <w:rPr>
          <w:rFonts w:ascii="Times New Roman" w:hAnsi="Times New Roman" w:cs="Times New Roman"/>
          <w:color w:val="000000"/>
          <w:sz w:val="28"/>
          <w:szCs w:val="28"/>
          <w:shd w:val="clear" w:color="auto" w:fill="FFFFFF"/>
          <w:lang w:val="en-US"/>
        </w:rPr>
      </w:pPr>
    </w:p>
    <w:p w:rsidR="005A0E37" w:rsidRPr="00825BE2" w:rsidRDefault="005A0E37" w:rsidP="005A0E37">
      <w:pPr>
        <w:spacing w:after="0" w:line="360" w:lineRule="exact"/>
        <w:ind w:firstLine="709"/>
        <w:jc w:val="both"/>
        <w:rPr>
          <w:rFonts w:ascii="Times New Roman" w:hAnsi="Times New Roman" w:cs="Times New Roman"/>
          <w:color w:val="000000"/>
          <w:sz w:val="28"/>
          <w:szCs w:val="28"/>
          <w:shd w:val="clear" w:color="auto" w:fill="FFFFFF"/>
          <w:lang w:val="en-US"/>
        </w:rPr>
      </w:pPr>
      <w:r w:rsidRPr="005A0E37">
        <w:rPr>
          <w:rFonts w:ascii="Times New Roman" w:hAnsi="Times New Roman" w:cs="Times New Roman"/>
          <w:color w:val="000000"/>
          <w:sz w:val="28"/>
          <w:szCs w:val="28"/>
          <w:shd w:val="clear" w:color="auto" w:fill="FFFFFF"/>
          <w:lang w:val="en-US"/>
        </w:rPr>
        <w:t xml:space="preserve">Gegenstand der Untersuchung sind die Wirtschafts- und Vertriebsaktivitäten der JSC-Filiale "Grodnohlebprom" der Bäckerei "Volkovysk". </w:t>
      </w:r>
    </w:p>
    <w:p w:rsidR="005A0E37" w:rsidRPr="00825BE2" w:rsidRDefault="005A0E37" w:rsidP="005A0E37">
      <w:pPr>
        <w:spacing w:after="0" w:line="360" w:lineRule="exact"/>
        <w:ind w:firstLine="709"/>
        <w:jc w:val="both"/>
        <w:rPr>
          <w:rFonts w:ascii="Times New Roman" w:hAnsi="Times New Roman" w:cs="Times New Roman"/>
          <w:color w:val="000000"/>
          <w:sz w:val="28"/>
          <w:szCs w:val="28"/>
          <w:shd w:val="clear" w:color="auto" w:fill="FFFFFF"/>
          <w:lang w:val="en-US"/>
        </w:rPr>
      </w:pPr>
      <w:r w:rsidRPr="005A0E37">
        <w:rPr>
          <w:rFonts w:ascii="Times New Roman" w:hAnsi="Times New Roman" w:cs="Times New Roman"/>
          <w:color w:val="000000"/>
          <w:sz w:val="28"/>
          <w:szCs w:val="28"/>
          <w:shd w:val="clear" w:color="auto" w:fill="FFFFFF"/>
          <w:lang w:val="en-US"/>
        </w:rPr>
        <w:t xml:space="preserve">Gegenstand der Forschung ist die Organisation der Vertriebsaktivitäten des Unternehmens. </w:t>
      </w:r>
    </w:p>
    <w:p w:rsidR="005A0E37" w:rsidRPr="00825BE2" w:rsidRDefault="005A0E37" w:rsidP="005A0E37">
      <w:pPr>
        <w:spacing w:after="0" w:line="360" w:lineRule="exact"/>
        <w:ind w:firstLine="709"/>
        <w:jc w:val="both"/>
        <w:rPr>
          <w:rFonts w:ascii="Times New Roman" w:hAnsi="Times New Roman" w:cs="Times New Roman"/>
          <w:color w:val="000000"/>
          <w:sz w:val="28"/>
          <w:szCs w:val="28"/>
          <w:shd w:val="clear" w:color="auto" w:fill="FFFFFF"/>
          <w:lang w:val="en-US"/>
        </w:rPr>
      </w:pPr>
      <w:r w:rsidRPr="005A0E37">
        <w:rPr>
          <w:rFonts w:ascii="Times New Roman" w:hAnsi="Times New Roman" w:cs="Times New Roman"/>
          <w:color w:val="000000"/>
          <w:sz w:val="28"/>
          <w:szCs w:val="28"/>
          <w:shd w:val="clear" w:color="auto" w:fill="FFFFFF"/>
          <w:lang w:val="en-US"/>
        </w:rPr>
        <w:t xml:space="preserve">Ziel der Arbeit ist die Entwicklung und wirtschaftliche Rechtfertigung von Maßnahmen zur Förderung des Verkaufs von Produkten der JSC-Filiale "Grodnohlebprom", Bäckerei "Volkovysk". </w:t>
      </w:r>
    </w:p>
    <w:p w:rsidR="005A0E37" w:rsidRPr="00825BE2" w:rsidRDefault="005A0E37" w:rsidP="005A0E37">
      <w:pPr>
        <w:spacing w:after="0" w:line="360" w:lineRule="exact"/>
        <w:ind w:firstLine="709"/>
        <w:jc w:val="both"/>
        <w:rPr>
          <w:rFonts w:ascii="Times New Roman" w:hAnsi="Times New Roman" w:cs="Times New Roman"/>
          <w:color w:val="000000"/>
          <w:sz w:val="28"/>
          <w:szCs w:val="28"/>
          <w:shd w:val="clear" w:color="auto" w:fill="FFFFFF"/>
          <w:lang w:val="en-US"/>
        </w:rPr>
      </w:pPr>
      <w:r w:rsidRPr="005A0E37">
        <w:rPr>
          <w:rFonts w:ascii="Times New Roman" w:hAnsi="Times New Roman" w:cs="Times New Roman"/>
          <w:color w:val="000000"/>
          <w:sz w:val="28"/>
          <w:szCs w:val="28"/>
          <w:shd w:val="clear" w:color="auto" w:fill="FFFFFF"/>
          <w:lang w:val="en-US"/>
        </w:rPr>
        <w:t xml:space="preserve">Bei der Durchführung der Arbeiten wurden die Methoden der Beobachtung, des Vergleichs, des Gleichgewichts, der Analyse, der SWOT-Analyse sowie der logischen Forschungsmethoden - Ableitung und Induktion - verwendet. </w:t>
      </w:r>
    </w:p>
    <w:p w:rsidR="005A0E37" w:rsidRPr="00825BE2" w:rsidRDefault="005A0E37" w:rsidP="005A0E37">
      <w:pPr>
        <w:spacing w:after="0" w:line="360" w:lineRule="exact"/>
        <w:ind w:firstLine="709"/>
        <w:jc w:val="both"/>
        <w:rPr>
          <w:rFonts w:ascii="Times New Roman" w:hAnsi="Times New Roman" w:cs="Times New Roman"/>
          <w:color w:val="000000"/>
          <w:sz w:val="28"/>
          <w:szCs w:val="28"/>
          <w:shd w:val="clear" w:color="auto" w:fill="FFFFFF"/>
          <w:lang w:val="en-US"/>
        </w:rPr>
      </w:pPr>
      <w:r w:rsidRPr="005A0E37">
        <w:rPr>
          <w:rFonts w:ascii="Times New Roman" w:hAnsi="Times New Roman" w:cs="Times New Roman"/>
          <w:color w:val="000000"/>
          <w:sz w:val="28"/>
          <w:szCs w:val="28"/>
          <w:shd w:val="clear" w:color="auto" w:fill="FFFFFF"/>
          <w:lang w:val="en-US"/>
        </w:rPr>
        <w:t xml:space="preserve">Im Rahmen der Arbeiten wurden folgende Forschungs- und Entwicklungsarbeiten durchgeführt: Die theoretischen und methodischen Grundlagen der Organisation der Vertriebsaktivitäten des Unternehmens wurden untersucht, die Ergebnisse und der Stand der Organisation der Vertriebsaktivitäten der OJSC Grodnokhlebprom, der Niederlassung der Volkovysk Bread Factory, wurden bewertet und Maßnahmen zur Stimulierung des Produktverkaufs entwickelt. </w:t>
      </w:r>
    </w:p>
    <w:p w:rsidR="005A0E37" w:rsidRPr="005A0E37" w:rsidRDefault="005A0E37" w:rsidP="005A0E37">
      <w:pPr>
        <w:spacing w:after="0" w:line="360" w:lineRule="exact"/>
        <w:ind w:firstLine="709"/>
        <w:jc w:val="both"/>
        <w:rPr>
          <w:rFonts w:ascii="Times New Roman" w:hAnsi="Times New Roman" w:cs="Times New Roman"/>
          <w:color w:val="000000"/>
          <w:sz w:val="28"/>
          <w:szCs w:val="28"/>
          <w:shd w:val="clear" w:color="auto" w:fill="FFFFFF"/>
          <w:lang w:val="en-US"/>
        </w:rPr>
      </w:pPr>
      <w:r w:rsidRPr="005A0E37">
        <w:rPr>
          <w:rFonts w:ascii="Times New Roman" w:hAnsi="Times New Roman" w:cs="Times New Roman"/>
          <w:color w:val="000000"/>
          <w:sz w:val="28"/>
          <w:szCs w:val="28"/>
          <w:shd w:val="clear" w:color="auto" w:fill="FFFFFF"/>
          <w:lang w:val="en-US"/>
        </w:rPr>
        <w:t xml:space="preserve">Der Bereich der möglichen praktischen Anwendung sind Industrieunternehmen. </w:t>
      </w:r>
    </w:p>
    <w:p w:rsidR="005A0E37" w:rsidRPr="005A0E37" w:rsidRDefault="005A0E37" w:rsidP="005A0E37">
      <w:pPr>
        <w:spacing w:after="0" w:line="360" w:lineRule="exact"/>
        <w:ind w:firstLine="709"/>
        <w:jc w:val="both"/>
        <w:rPr>
          <w:rFonts w:ascii="Times New Roman" w:hAnsi="Times New Roman" w:cs="Times New Roman"/>
          <w:color w:val="000000"/>
          <w:sz w:val="28"/>
          <w:szCs w:val="28"/>
          <w:shd w:val="clear" w:color="auto" w:fill="FFFFFF"/>
          <w:lang w:val="en-US"/>
        </w:rPr>
      </w:pPr>
      <w:r w:rsidRPr="005A0E37">
        <w:rPr>
          <w:rFonts w:ascii="Times New Roman" w:hAnsi="Times New Roman" w:cs="Times New Roman"/>
          <w:color w:val="000000"/>
          <w:sz w:val="28"/>
          <w:szCs w:val="28"/>
          <w:shd w:val="clear" w:color="auto" w:fill="FFFFFF"/>
          <w:lang w:val="en-US"/>
        </w:rPr>
        <w:t>Der Autor der Arbeit bestätigt, dass das darin präsentierte rechnerische und analytische Material den Stand des untersuchten Prozesses korrekt und objektiv widerspiegelt und dass alle theoretischen, methodischen und methodischen Bestimmungen und Konzepte, die aus literarischen und anderen Quellen entlehnt wurden, von Verweisen auf ihre Autoren begleitet werden.</w:t>
      </w:r>
    </w:p>
    <w:p w:rsidR="005A0E37" w:rsidRPr="00825BE2" w:rsidRDefault="005A0E37" w:rsidP="005A0E37">
      <w:pPr>
        <w:spacing w:after="0" w:line="360" w:lineRule="exact"/>
        <w:ind w:firstLine="709"/>
        <w:jc w:val="right"/>
        <w:rPr>
          <w:rFonts w:ascii="Times New Roman" w:hAnsi="Times New Roman" w:cs="Times New Roman"/>
          <w:color w:val="000000"/>
          <w:sz w:val="28"/>
          <w:szCs w:val="28"/>
          <w:shd w:val="clear" w:color="auto" w:fill="FFFFFF"/>
          <w:lang w:val="en-US"/>
        </w:rPr>
      </w:pPr>
    </w:p>
    <w:p w:rsidR="005A0E37" w:rsidRPr="00825BE2" w:rsidRDefault="005A0E37" w:rsidP="005A0E37">
      <w:pPr>
        <w:spacing w:after="0" w:line="360" w:lineRule="exact"/>
        <w:ind w:firstLine="709"/>
        <w:jc w:val="right"/>
        <w:rPr>
          <w:rFonts w:ascii="Times New Roman" w:hAnsi="Times New Roman" w:cs="Times New Roman"/>
          <w:color w:val="000000"/>
          <w:sz w:val="28"/>
          <w:szCs w:val="28"/>
          <w:shd w:val="clear" w:color="auto" w:fill="FFFFFF"/>
          <w:lang w:val="en-US"/>
        </w:rPr>
      </w:pPr>
      <w:r w:rsidRPr="00825BE2">
        <w:rPr>
          <w:rFonts w:ascii="Times New Roman" w:hAnsi="Times New Roman" w:cs="Times New Roman"/>
          <w:color w:val="000000"/>
          <w:sz w:val="28"/>
          <w:szCs w:val="28"/>
          <w:shd w:val="clear" w:color="auto" w:fill="FFFFFF"/>
          <w:lang w:val="en-US"/>
        </w:rPr>
        <w:t>_______________________</w:t>
      </w:r>
    </w:p>
    <w:p w:rsidR="006B7AB7" w:rsidRPr="00825BE2" w:rsidRDefault="005A0E37" w:rsidP="005A0E37">
      <w:pPr>
        <w:spacing w:after="0"/>
        <w:jc w:val="right"/>
        <w:rPr>
          <w:rFonts w:ascii="Times New Roman" w:hAnsi="Times New Roman" w:cs="Times New Roman"/>
          <w:sz w:val="28"/>
          <w:szCs w:val="28"/>
          <w:lang w:val="en-US"/>
        </w:rPr>
      </w:pPr>
      <w:r w:rsidRPr="00825BE2">
        <w:rPr>
          <w:rFonts w:ascii="Times New Roman" w:hAnsi="Times New Roman" w:cs="Times New Roman"/>
          <w:sz w:val="28"/>
          <w:szCs w:val="28"/>
          <w:lang w:val="en-US"/>
        </w:rPr>
        <w:t>(</w:t>
      </w:r>
      <w:r w:rsidRPr="00825BE2">
        <w:rPr>
          <w:rFonts w:ascii="Times New Roman" w:hAnsi="Times New Roman" w:cs="Times New Roman"/>
          <w:color w:val="000000"/>
          <w:sz w:val="28"/>
          <w:szCs w:val="28"/>
          <w:shd w:val="clear" w:color="auto" w:fill="FFFFFF"/>
          <w:lang w:val="en-US"/>
        </w:rPr>
        <w:t>Unterschrift des Studenten)</w:t>
      </w:r>
      <w:r w:rsidR="006B7AB7" w:rsidRPr="006B7AB7">
        <w:rPr>
          <w:rFonts w:ascii="Times New Roman" w:hAnsi="Times New Roman" w:cs="Times New Roman"/>
          <w:b/>
          <w:sz w:val="32"/>
          <w:szCs w:val="32"/>
          <w:lang w:val="en-US"/>
        </w:rPr>
        <w:br w:type="page"/>
      </w:r>
    </w:p>
    <w:p w:rsidR="00911AD2" w:rsidRPr="00825BE2" w:rsidRDefault="00911AD2" w:rsidP="00B95981">
      <w:pPr>
        <w:spacing w:after="0" w:line="360" w:lineRule="exact"/>
        <w:contextualSpacing/>
        <w:jc w:val="center"/>
        <w:rPr>
          <w:rFonts w:ascii="Times New Roman" w:hAnsi="Times New Roman" w:cs="Times New Roman"/>
          <w:b/>
          <w:sz w:val="32"/>
          <w:szCs w:val="32"/>
          <w:lang w:val="en-US"/>
        </w:rPr>
      </w:pPr>
      <w:r w:rsidRPr="00911AD2">
        <w:rPr>
          <w:rFonts w:ascii="Times New Roman" w:hAnsi="Times New Roman" w:cs="Times New Roman"/>
          <w:b/>
          <w:sz w:val="32"/>
          <w:szCs w:val="32"/>
        </w:rPr>
        <w:lastRenderedPageBreak/>
        <w:t>ОГЛАВЛЕНИЕ</w:t>
      </w:r>
    </w:p>
    <w:p w:rsidR="00911AD2" w:rsidRDefault="00911AD2" w:rsidP="00780DCA">
      <w:pPr>
        <w:spacing w:after="0" w:line="360" w:lineRule="exact"/>
        <w:ind w:firstLine="709"/>
        <w:contextualSpacing/>
        <w:jc w:val="both"/>
        <w:rPr>
          <w:rFonts w:ascii="Times New Roman" w:hAnsi="Times New Roman" w:cs="Times New Roman"/>
          <w:sz w:val="28"/>
          <w:szCs w:val="28"/>
        </w:rPr>
      </w:pPr>
    </w:p>
    <w:p w:rsidR="004C177B" w:rsidRPr="004C177B" w:rsidRDefault="004C177B" w:rsidP="00780DCA">
      <w:pPr>
        <w:spacing w:after="0" w:line="360" w:lineRule="exact"/>
        <w:ind w:firstLine="709"/>
        <w:contextualSpacing/>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gridCol w:w="567"/>
      </w:tblGrid>
      <w:tr w:rsidR="006635C0" w:rsidRPr="001F2BFE" w:rsidTr="006635C0">
        <w:tc>
          <w:tcPr>
            <w:tcW w:w="9464" w:type="dxa"/>
          </w:tcPr>
          <w:p w:rsidR="006635C0" w:rsidRDefault="006635C0" w:rsidP="00780DCA">
            <w:pPr>
              <w:spacing w:line="360" w:lineRule="exact"/>
              <w:contextualSpacing/>
              <w:jc w:val="both"/>
              <w:rPr>
                <w:rFonts w:ascii="Times New Roman" w:hAnsi="Times New Roman" w:cs="Times New Roman"/>
                <w:sz w:val="28"/>
                <w:szCs w:val="28"/>
              </w:rPr>
            </w:pPr>
            <w:r>
              <w:rPr>
                <w:rFonts w:ascii="Times New Roman" w:hAnsi="Times New Roman" w:cs="Times New Roman"/>
                <w:sz w:val="28"/>
                <w:szCs w:val="28"/>
              </w:rPr>
              <w:t>Введение…………………………………………………………………………</w:t>
            </w:r>
          </w:p>
          <w:p w:rsidR="006635C0" w:rsidRPr="00911AD2" w:rsidRDefault="006635C0" w:rsidP="006635C0">
            <w:pPr>
              <w:tabs>
                <w:tab w:val="left" w:pos="284"/>
              </w:tabs>
              <w:spacing w:line="360" w:lineRule="exact"/>
              <w:jc w:val="both"/>
              <w:rPr>
                <w:rFonts w:ascii="Times New Roman" w:hAnsi="Times New Roman" w:cs="Times New Roman"/>
                <w:sz w:val="28"/>
                <w:szCs w:val="28"/>
                <w:lang w:val="be-BY"/>
              </w:rPr>
            </w:pPr>
            <w:r w:rsidRPr="00911AD2">
              <w:rPr>
                <w:rFonts w:ascii="Times New Roman" w:hAnsi="Times New Roman" w:cs="Times New Roman"/>
                <w:sz w:val="28"/>
                <w:szCs w:val="28"/>
              </w:rPr>
              <w:t>1</w:t>
            </w:r>
            <w:r>
              <w:rPr>
                <w:rFonts w:ascii="Times New Roman" w:hAnsi="Times New Roman" w:cs="Times New Roman"/>
                <w:sz w:val="28"/>
                <w:szCs w:val="28"/>
              </w:rPr>
              <w:tab/>
            </w:r>
            <w:r w:rsidRPr="00911AD2">
              <w:rPr>
                <w:rFonts w:ascii="Times New Roman" w:hAnsi="Times New Roman" w:cs="Times New Roman"/>
                <w:sz w:val="28"/>
                <w:szCs w:val="28"/>
              </w:rPr>
              <w:t xml:space="preserve">Теоретико-методические </w:t>
            </w:r>
            <w:r>
              <w:rPr>
                <w:rFonts w:ascii="Times New Roman" w:hAnsi="Times New Roman" w:cs="Times New Roman"/>
                <w:sz w:val="28"/>
                <w:szCs w:val="28"/>
              </w:rPr>
              <w:t>основы организации сбытовой деятельности предприятия……………………………………………………………………..</w:t>
            </w:r>
          </w:p>
          <w:p w:rsidR="006635C0" w:rsidRDefault="006635C0" w:rsidP="006635C0">
            <w:pPr>
              <w:numPr>
                <w:ilvl w:val="1"/>
                <w:numId w:val="1"/>
              </w:numPr>
              <w:spacing w:line="360" w:lineRule="exact"/>
              <w:ind w:left="0" w:firstLine="284"/>
              <w:jc w:val="both"/>
              <w:rPr>
                <w:rFonts w:ascii="Times New Roman" w:hAnsi="Times New Roman" w:cs="Times New Roman"/>
                <w:sz w:val="28"/>
                <w:szCs w:val="28"/>
              </w:rPr>
            </w:pPr>
            <w:r w:rsidRPr="006635C0">
              <w:rPr>
                <w:rFonts w:ascii="Times New Roman" w:hAnsi="Times New Roman" w:cs="Times New Roman"/>
                <w:sz w:val="28"/>
                <w:szCs w:val="28"/>
              </w:rPr>
              <w:t xml:space="preserve">Понятие, сущность и значение организации сбытовой деятельности на предприятии </w:t>
            </w:r>
            <w:r>
              <w:rPr>
                <w:rFonts w:ascii="Times New Roman" w:hAnsi="Times New Roman" w:cs="Times New Roman"/>
                <w:sz w:val="28"/>
                <w:szCs w:val="28"/>
              </w:rPr>
              <w:t>……………………………………………………………………</w:t>
            </w:r>
          </w:p>
          <w:p w:rsidR="006635C0" w:rsidRPr="006635C0" w:rsidRDefault="006635C0" w:rsidP="006635C0">
            <w:pPr>
              <w:numPr>
                <w:ilvl w:val="1"/>
                <w:numId w:val="1"/>
              </w:numPr>
              <w:spacing w:line="360" w:lineRule="exact"/>
              <w:ind w:left="0" w:firstLine="284"/>
              <w:jc w:val="both"/>
              <w:rPr>
                <w:rFonts w:ascii="Times New Roman" w:hAnsi="Times New Roman" w:cs="Times New Roman"/>
                <w:sz w:val="28"/>
                <w:szCs w:val="28"/>
              </w:rPr>
            </w:pPr>
            <w:r w:rsidRPr="006635C0">
              <w:rPr>
                <w:rFonts w:ascii="Times New Roman" w:hAnsi="Times New Roman" w:cs="Times New Roman"/>
                <w:sz w:val="28"/>
                <w:szCs w:val="28"/>
              </w:rPr>
              <w:t xml:space="preserve">Формирование организации сбытовой политики организации </w:t>
            </w:r>
            <w:r>
              <w:rPr>
                <w:rFonts w:ascii="Times New Roman" w:hAnsi="Times New Roman" w:cs="Times New Roman"/>
                <w:sz w:val="28"/>
                <w:szCs w:val="28"/>
              </w:rPr>
              <w:t>……</w:t>
            </w:r>
            <w:r w:rsidR="009828EF">
              <w:rPr>
                <w:rFonts w:ascii="Times New Roman" w:hAnsi="Times New Roman" w:cs="Times New Roman"/>
                <w:sz w:val="28"/>
                <w:szCs w:val="28"/>
              </w:rPr>
              <w:t>.</w:t>
            </w:r>
          </w:p>
          <w:p w:rsidR="006635C0" w:rsidRPr="00860050" w:rsidRDefault="006635C0" w:rsidP="006635C0">
            <w:pPr>
              <w:numPr>
                <w:ilvl w:val="1"/>
                <w:numId w:val="1"/>
              </w:numPr>
              <w:spacing w:line="360" w:lineRule="exact"/>
              <w:ind w:left="0" w:firstLine="284"/>
              <w:jc w:val="both"/>
              <w:rPr>
                <w:rFonts w:ascii="Times New Roman" w:hAnsi="Times New Roman" w:cs="Times New Roman"/>
                <w:sz w:val="28"/>
                <w:szCs w:val="28"/>
              </w:rPr>
            </w:pPr>
            <w:r w:rsidRPr="00860050">
              <w:rPr>
                <w:rFonts w:ascii="Times New Roman" w:hAnsi="Times New Roman" w:cs="Times New Roman"/>
                <w:sz w:val="28"/>
                <w:szCs w:val="28"/>
              </w:rPr>
              <w:t>Методические подходы к оценке эффективности организации сбытовой деятельности предприятия</w:t>
            </w:r>
            <w:r>
              <w:rPr>
                <w:rFonts w:ascii="Times New Roman" w:hAnsi="Times New Roman" w:cs="Times New Roman"/>
                <w:sz w:val="28"/>
                <w:szCs w:val="28"/>
              </w:rPr>
              <w:t>………………………………………….</w:t>
            </w:r>
          </w:p>
          <w:p w:rsidR="006635C0" w:rsidRPr="00911AD2" w:rsidRDefault="006635C0" w:rsidP="006635C0">
            <w:pPr>
              <w:numPr>
                <w:ilvl w:val="0"/>
                <w:numId w:val="1"/>
              </w:numPr>
              <w:tabs>
                <w:tab w:val="left" w:pos="284"/>
              </w:tabs>
              <w:spacing w:line="360" w:lineRule="exact"/>
              <w:ind w:left="0" w:right="-2" w:firstLine="0"/>
              <w:jc w:val="both"/>
              <w:rPr>
                <w:rFonts w:ascii="Times New Roman" w:hAnsi="Times New Roman" w:cs="Times New Roman"/>
                <w:sz w:val="28"/>
                <w:szCs w:val="28"/>
              </w:rPr>
            </w:pPr>
            <w:r w:rsidRPr="00860050">
              <w:rPr>
                <w:rFonts w:ascii="Times New Roman" w:hAnsi="Times New Roman" w:cs="Times New Roman"/>
                <w:sz w:val="28"/>
                <w:szCs w:val="28"/>
              </w:rPr>
              <w:t>Анализ эффективности организации сбытовой деятельности на ОАО «Гроднохлебпром» филиал «Волковысский хлебозавод»</w:t>
            </w:r>
            <w:r>
              <w:rPr>
                <w:rFonts w:ascii="Times New Roman" w:hAnsi="Times New Roman" w:cs="Times New Roman"/>
                <w:sz w:val="28"/>
                <w:szCs w:val="28"/>
              </w:rPr>
              <w:t xml:space="preserve"> …………………</w:t>
            </w:r>
          </w:p>
          <w:p w:rsidR="006635C0" w:rsidRPr="00860050" w:rsidRDefault="006635C0" w:rsidP="006635C0">
            <w:pPr>
              <w:numPr>
                <w:ilvl w:val="1"/>
                <w:numId w:val="1"/>
              </w:numPr>
              <w:tabs>
                <w:tab w:val="left" w:pos="567"/>
              </w:tabs>
              <w:spacing w:line="360" w:lineRule="exact"/>
              <w:ind w:left="0" w:firstLine="284"/>
              <w:jc w:val="both"/>
              <w:rPr>
                <w:rFonts w:ascii="Times New Roman" w:hAnsi="Times New Roman" w:cs="Times New Roman"/>
                <w:color w:val="000000" w:themeColor="text1"/>
                <w:sz w:val="28"/>
                <w:szCs w:val="28"/>
              </w:rPr>
            </w:pPr>
            <w:r w:rsidRPr="00860050">
              <w:rPr>
                <w:rFonts w:ascii="Times New Roman" w:hAnsi="Times New Roman" w:cs="Times New Roman"/>
                <w:color w:val="000000" w:themeColor="text1"/>
                <w:sz w:val="28"/>
                <w:szCs w:val="28"/>
              </w:rPr>
              <w:t>Организационно-экономическое состояние ОАО «Гроднохлебпром» филиал «Волковысский хлебозавод»</w:t>
            </w:r>
            <w:r>
              <w:rPr>
                <w:rFonts w:ascii="Times New Roman" w:hAnsi="Times New Roman" w:cs="Times New Roman"/>
                <w:color w:val="000000" w:themeColor="text1"/>
                <w:sz w:val="28"/>
                <w:szCs w:val="28"/>
              </w:rPr>
              <w:t>…………………………………………</w:t>
            </w:r>
          </w:p>
          <w:p w:rsidR="001451D9" w:rsidRPr="00911AD2" w:rsidRDefault="001451D9" w:rsidP="001451D9">
            <w:pPr>
              <w:numPr>
                <w:ilvl w:val="1"/>
                <w:numId w:val="1"/>
              </w:numPr>
              <w:tabs>
                <w:tab w:val="left" w:pos="567"/>
              </w:tabs>
              <w:spacing w:line="360" w:lineRule="exact"/>
              <w:ind w:left="0" w:firstLine="284"/>
              <w:jc w:val="both"/>
              <w:rPr>
                <w:rFonts w:ascii="Times New Roman" w:hAnsi="Times New Roman" w:cs="Times New Roman"/>
                <w:sz w:val="28"/>
                <w:szCs w:val="28"/>
              </w:rPr>
            </w:pPr>
            <w:r w:rsidRPr="00860050">
              <w:rPr>
                <w:rFonts w:ascii="Times New Roman" w:hAnsi="Times New Roman" w:cs="Times New Roman"/>
                <w:color w:val="000000" w:themeColor="text1"/>
                <w:sz w:val="28"/>
                <w:szCs w:val="28"/>
              </w:rPr>
              <w:t>Состояние орга</w:t>
            </w:r>
            <w:r w:rsidR="00FE320E">
              <w:rPr>
                <w:rFonts w:ascii="Times New Roman" w:hAnsi="Times New Roman" w:cs="Times New Roman"/>
                <w:color w:val="000000" w:themeColor="text1"/>
                <w:sz w:val="28"/>
                <w:szCs w:val="28"/>
              </w:rPr>
              <w:t>низации сбытовой деятельности в</w:t>
            </w:r>
            <w:r w:rsidRPr="00860050">
              <w:rPr>
                <w:rFonts w:ascii="Times New Roman" w:hAnsi="Times New Roman" w:cs="Times New Roman"/>
                <w:color w:val="000000" w:themeColor="text1"/>
                <w:sz w:val="28"/>
                <w:szCs w:val="28"/>
              </w:rPr>
              <w:t xml:space="preserve"> ОАО «Гроднохлебпром» филиал «Волковысский хлебозавод»</w:t>
            </w:r>
            <w:r>
              <w:rPr>
                <w:rFonts w:ascii="Times New Roman" w:hAnsi="Times New Roman" w:cs="Times New Roman"/>
                <w:color w:val="000000" w:themeColor="text1"/>
                <w:sz w:val="28"/>
                <w:szCs w:val="28"/>
              </w:rPr>
              <w:t>…………………</w:t>
            </w:r>
          </w:p>
          <w:p w:rsidR="006635C0" w:rsidRPr="00860050" w:rsidRDefault="006635C0" w:rsidP="006635C0">
            <w:pPr>
              <w:numPr>
                <w:ilvl w:val="1"/>
                <w:numId w:val="1"/>
              </w:numPr>
              <w:tabs>
                <w:tab w:val="left" w:pos="567"/>
              </w:tabs>
              <w:spacing w:line="360" w:lineRule="exact"/>
              <w:ind w:left="0" w:firstLine="284"/>
              <w:jc w:val="both"/>
              <w:rPr>
                <w:rFonts w:ascii="Times New Roman" w:hAnsi="Times New Roman" w:cs="Times New Roman"/>
                <w:color w:val="000000" w:themeColor="text1"/>
                <w:sz w:val="28"/>
                <w:szCs w:val="28"/>
              </w:rPr>
            </w:pPr>
            <w:r w:rsidRPr="00860050">
              <w:rPr>
                <w:rFonts w:ascii="Times New Roman" w:hAnsi="Times New Roman" w:cs="Times New Roman"/>
                <w:color w:val="000000" w:themeColor="text1"/>
                <w:sz w:val="28"/>
                <w:szCs w:val="28"/>
              </w:rPr>
              <w:t>Оценка результатов сбытовой деятельности ОАО «Гроднохлебпром» филиал «Волковысский хлебозавод»</w:t>
            </w:r>
            <w:r>
              <w:rPr>
                <w:rFonts w:ascii="Times New Roman" w:hAnsi="Times New Roman" w:cs="Times New Roman"/>
                <w:color w:val="000000" w:themeColor="text1"/>
                <w:sz w:val="28"/>
                <w:szCs w:val="28"/>
              </w:rPr>
              <w:t>…………………………………………</w:t>
            </w:r>
          </w:p>
          <w:p w:rsidR="006635C0" w:rsidRPr="00860050" w:rsidRDefault="006635C0" w:rsidP="006635C0">
            <w:pPr>
              <w:tabs>
                <w:tab w:val="left" w:pos="284"/>
              </w:tabs>
              <w:spacing w:line="360" w:lineRule="exact"/>
              <w:jc w:val="both"/>
              <w:rPr>
                <w:rFonts w:ascii="Times New Roman" w:hAnsi="Times New Roman" w:cs="Times New Roman"/>
                <w:sz w:val="28"/>
                <w:szCs w:val="28"/>
              </w:rPr>
            </w:pPr>
            <w:r w:rsidRPr="00860050">
              <w:rPr>
                <w:rFonts w:ascii="Times New Roman" w:hAnsi="Times New Roman" w:cs="Times New Roman"/>
                <w:sz w:val="28"/>
                <w:szCs w:val="28"/>
              </w:rPr>
              <w:t>3.</w:t>
            </w:r>
            <w:r w:rsidRPr="00860050">
              <w:rPr>
                <w:rFonts w:ascii="Times New Roman" w:hAnsi="Times New Roman" w:cs="Times New Roman"/>
                <w:sz w:val="28"/>
                <w:szCs w:val="28"/>
              </w:rPr>
              <w:tab/>
              <w:t>Разработка мероприятий по совершенствованию орга</w:t>
            </w:r>
            <w:r w:rsidR="00FE320E">
              <w:rPr>
                <w:rFonts w:ascii="Times New Roman" w:hAnsi="Times New Roman" w:cs="Times New Roman"/>
                <w:sz w:val="28"/>
                <w:szCs w:val="28"/>
              </w:rPr>
              <w:t>низации сбытовой деятельности в</w:t>
            </w:r>
            <w:r w:rsidRPr="00860050">
              <w:rPr>
                <w:rFonts w:ascii="Times New Roman" w:hAnsi="Times New Roman" w:cs="Times New Roman"/>
                <w:sz w:val="28"/>
                <w:szCs w:val="28"/>
              </w:rPr>
              <w:t xml:space="preserve"> ОАО «Гроднохлебпром» филиал «Волковысский хлебозавод»</w:t>
            </w:r>
            <w:r>
              <w:rPr>
                <w:rFonts w:ascii="Times New Roman" w:hAnsi="Times New Roman" w:cs="Times New Roman"/>
                <w:sz w:val="28"/>
                <w:szCs w:val="28"/>
              </w:rPr>
              <w:t>……………………………………………………………………..</w:t>
            </w:r>
          </w:p>
          <w:p w:rsidR="006635C0" w:rsidRPr="00860050" w:rsidRDefault="001451D9" w:rsidP="006635C0">
            <w:pPr>
              <w:spacing w:line="360" w:lineRule="exact"/>
              <w:ind w:firstLine="284"/>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Пути совершенствования</w:t>
            </w:r>
            <w:r w:rsidR="006635C0" w:rsidRPr="00860050">
              <w:rPr>
                <w:rFonts w:ascii="Times New Roman" w:hAnsi="Times New Roman" w:cs="Times New Roman"/>
                <w:sz w:val="28"/>
                <w:szCs w:val="28"/>
              </w:rPr>
              <w:t xml:space="preserve"> организации сбытовой деятельности на ОАО «Гроднохлебпром» филиал «Волковысский хлебозавод»</w:t>
            </w:r>
            <w:r w:rsidR="006635C0">
              <w:rPr>
                <w:rFonts w:ascii="Times New Roman" w:hAnsi="Times New Roman" w:cs="Times New Roman"/>
                <w:sz w:val="28"/>
                <w:szCs w:val="28"/>
              </w:rPr>
              <w:t>…………………..</w:t>
            </w:r>
          </w:p>
          <w:p w:rsidR="006635C0" w:rsidRDefault="006635C0" w:rsidP="006635C0">
            <w:pPr>
              <w:spacing w:line="360" w:lineRule="exact"/>
              <w:ind w:firstLine="284"/>
              <w:jc w:val="both"/>
              <w:rPr>
                <w:rFonts w:ascii="Times New Roman" w:hAnsi="Times New Roman" w:cs="Times New Roman"/>
                <w:sz w:val="28"/>
                <w:szCs w:val="28"/>
              </w:rPr>
            </w:pPr>
            <w:r w:rsidRPr="00860050">
              <w:rPr>
                <w:rFonts w:ascii="Times New Roman" w:hAnsi="Times New Roman" w:cs="Times New Roman"/>
                <w:sz w:val="28"/>
                <w:szCs w:val="28"/>
              </w:rPr>
              <w:t>3.2.</w:t>
            </w:r>
            <w:r w:rsidRPr="00860050">
              <w:rPr>
                <w:rFonts w:ascii="Times New Roman" w:hAnsi="Times New Roman" w:cs="Times New Roman"/>
                <w:sz w:val="28"/>
                <w:szCs w:val="28"/>
              </w:rPr>
              <w:tab/>
            </w:r>
            <w:r w:rsidR="001451D9">
              <w:rPr>
                <w:rFonts w:ascii="Times New Roman" w:hAnsi="Times New Roman" w:cs="Times New Roman"/>
                <w:sz w:val="28"/>
                <w:szCs w:val="28"/>
              </w:rPr>
              <w:t>Экономическое обоснование п</w:t>
            </w:r>
            <w:r w:rsidRPr="00860050">
              <w:rPr>
                <w:rFonts w:ascii="Times New Roman" w:hAnsi="Times New Roman" w:cs="Times New Roman"/>
                <w:sz w:val="28"/>
                <w:szCs w:val="28"/>
              </w:rPr>
              <w:t>редло</w:t>
            </w:r>
            <w:r w:rsidR="001451D9">
              <w:rPr>
                <w:rFonts w:ascii="Times New Roman" w:hAnsi="Times New Roman" w:cs="Times New Roman"/>
                <w:sz w:val="28"/>
                <w:szCs w:val="28"/>
              </w:rPr>
              <w:t>жений</w:t>
            </w:r>
            <w:r w:rsidRPr="00860050">
              <w:rPr>
                <w:rFonts w:ascii="Times New Roman" w:hAnsi="Times New Roman" w:cs="Times New Roman"/>
                <w:sz w:val="28"/>
                <w:szCs w:val="28"/>
              </w:rPr>
              <w:t xml:space="preserve"> по стимулированию сбыта продукции ОАО «Гроднохлебпром» филиал «Волковысский хлебозавод»</w:t>
            </w:r>
            <w:r>
              <w:rPr>
                <w:rFonts w:ascii="Times New Roman" w:hAnsi="Times New Roman" w:cs="Times New Roman"/>
                <w:sz w:val="28"/>
                <w:szCs w:val="28"/>
              </w:rPr>
              <w:t>…</w:t>
            </w:r>
          </w:p>
          <w:p w:rsidR="006635C0" w:rsidRPr="00911AD2" w:rsidRDefault="006635C0" w:rsidP="006635C0">
            <w:pPr>
              <w:spacing w:line="360" w:lineRule="exact"/>
              <w:jc w:val="both"/>
              <w:rPr>
                <w:rFonts w:ascii="Times New Roman" w:hAnsi="Times New Roman" w:cs="Times New Roman"/>
                <w:sz w:val="28"/>
                <w:szCs w:val="28"/>
              </w:rPr>
            </w:pPr>
            <w:r w:rsidRPr="00911AD2">
              <w:rPr>
                <w:rFonts w:ascii="Times New Roman" w:hAnsi="Times New Roman" w:cs="Times New Roman"/>
                <w:sz w:val="28"/>
                <w:szCs w:val="28"/>
              </w:rPr>
              <w:t>Заключени</w:t>
            </w:r>
            <w:r>
              <w:rPr>
                <w:rFonts w:ascii="Times New Roman" w:hAnsi="Times New Roman" w:cs="Times New Roman"/>
                <w:sz w:val="28"/>
                <w:szCs w:val="28"/>
              </w:rPr>
              <w:t>е………………………………………………………………...………</w:t>
            </w:r>
          </w:p>
          <w:p w:rsidR="006635C0" w:rsidRDefault="006635C0" w:rsidP="006635C0">
            <w:pPr>
              <w:spacing w:line="360" w:lineRule="exact"/>
              <w:contextualSpacing/>
              <w:jc w:val="both"/>
              <w:rPr>
                <w:rFonts w:ascii="Times New Roman" w:hAnsi="Times New Roman" w:cs="Times New Roman"/>
                <w:sz w:val="28"/>
                <w:szCs w:val="28"/>
              </w:rPr>
            </w:pPr>
            <w:r w:rsidRPr="00911AD2">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w:t>
            </w:r>
          </w:p>
          <w:p w:rsidR="00AA1C19" w:rsidRPr="006635C0" w:rsidRDefault="00AA1C19" w:rsidP="006635C0">
            <w:pPr>
              <w:spacing w:line="360" w:lineRule="exact"/>
              <w:contextualSpacing/>
              <w:jc w:val="both"/>
              <w:rPr>
                <w:rFonts w:ascii="Times New Roman" w:hAnsi="Times New Roman" w:cs="Times New Roman"/>
                <w:sz w:val="28"/>
                <w:szCs w:val="28"/>
              </w:rPr>
            </w:pPr>
            <w:r>
              <w:rPr>
                <w:rFonts w:ascii="Times New Roman" w:hAnsi="Times New Roman" w:cs="Times New Roman"/>
                <w:sz w:val="28"/>
                <w:szCs w:val="28"/>
              </w:rPr>
              <w:t>Приложения……………………………………………………………………..</w:t>
            </w:r>
          </w:p>
        </w:tc>
        <w:tc>
          <w:tcPr>
            <w:tcW w:w="567" w:type="dxa"/>
          </w:tcPr>
          <w:p w:rsidR="006635C0" w:rsidRPr="001F2BFE" w:rsidRDefault="006635C0" w:rsidP="00780DCA">
            <w:pPr>
              <w:spacing w:line="360" w:lineRule="exact"/>
              <w:contextualSpacing/>
              <w:jc w:val="both"/>
              <w:rPr>
                <w:rFonts w:ascii="Times New Roman" w:hAnsi="Times New Roman" w:cs="Times New Roman"/>
                <w:sz w:val="28"/>
                <w:szCs w:val="28"/>
              </w:rPr>
            </w:pPr>
            <w:r w:rsidRPr="001F2BFE">
              <w:rPr>
                <w:rFonts w:ascii="Times New Roman" w:hAnsi="Times New Roman" w:cs="Times New Roman"/>
                <w:sz w:val="28"/>
                <w:szCs w:val="28"/>
              </w:rPr>
              <w:t>5</w:t>
            </w:r>
          </w:p>
          <w:p w:rsidR="006635C0" w:rsidRPr="001F2BFE" w:rsidRDefault="006635C0" w:rsidP="00780DCA">
            <w:pPr>
              <w:spacing w:line="360" w:lineRule="exact"/>
              <w:contextualSpacing/>
              <w:jc w:val="both"/>
              <w:rPr>
                <w:rFonts w:ascii="Times New Roman" w:hAnsi="Times New Roman" w:cs="Times New Roman"/>
                <w:sz w:val="28"/>
                <w:szCs w:val="28"/>
              </w:rPr>
            </w:pPr>
          </w:p>
          <w:p w:rsidR="006635C0" w:rsidRPr="001F2BFE" w:rsidRDefault="006635C0" w:rsidP="00780DCA">
            <w:pPr>
              <w:spacing w:line="360" w:lineRule="exact"/>
              <w:contextualSpacing/>
              <w:jc w:val="both"/>
              <w:rPr>
                <w:rFonts w:ascii="Times New Roman" w:hAnsi="Times New Roman" w:cs="Times New Roman"/>
                <w:sz w:val="28"/>
                <w:szCs w:val="28"/>
              </w:rPr>
            </w:pPr>
            <w:r w:rsidRPr="001F2BFE">
              <w:rPr>
                <w:rFonts w:ascii="Times New Roman" w:hAnsi="Times New Roman" w:cs="Times New Roman"/>
                <w:sz w:val="28"/>
                <w:szCs w:val="28"/>
              </w:rPr>
              <w:t>8</w:t>
            </w:r>
          </w:p>
          <w:p w:rsidR="006635C0" w:rsidRPr="001F2BFE" w:rsidRDefault="006635C0" w:rsidP="00780DCA">
            <w:pPr>
              <w:spacing w:line="360" w:lineRule="exact"/>
              <w:contextualSpacing/>
              <w:jc w:val="both"/>
              <w:rPr>
                <w:rFonts w:ascii="Times New Roman" w:hAnsi="Times New Roman" w:cs="Times New Roman"/>
                <w:sz w:val="28"/>
                <w:szCs w:val="28"/>
              </w:rPr>
            </w:pPr>
          </w:p>
          <w:p w:rsidR="006635C0" w:rsidRPr="001F2BFE" w:rsidRDefault="006635C0" w:rsidP="00780DCA">
            <w:pPr>
              <w:spacing w:line="360" w:lineRule="exact"/>
              <w:contextualSpacing/>
              <w:jc w:val="both"/>
              <w:rPr>
                <w:rFonts w:ascii="Times New Roman" w:hAnsi="Times New Roman" w:cs="Times New Roman"/>
                <w:sz w:val="28"/>
                <w:szCs w:val="28"/>
              </w:rPr>
            </w:pPr>
            <w:r w:rsidRPr="001F2BFE">
              <w:rPr>
                <w:rFonts w:ascii="Times New Roman" w:hAnsi="Times New Roman" w:cs="Times New Roman"/>
                <w:sz w:val="28"/>
                <w:szCs w:val="28"/>
              </w:rPr>
              <w:t>8</w:t>
            </w:r>
          </w:p>
          <w:p w:rsidR="00AA1C19" w:rsidRPr="001F2BFE" w:rsidRDefault="00AA1C19" w:rsidP="00780DCA">
            <w:pPr>
              <w:spacing w:line="360" w:lineRule="exact"/>
              <w:contextualSpacing/>
              <w:jc w:val="both"/>
              <w:rPr>
                <w:rFonts w:ascii="Times New Roman" w:hAnsi="Times New Roman" w:cs="Times New Roman"/>
                <w:sz w:val="28"/>
                <w:szCs w:val="28"/>
              </w:rPr>
            </w:pPr>
            <w:r w:rsidRPr="001F2BFE">
              <w:rPr>
                <w:rFonts w:ascii="Times New Roman" w:hAnsi="Times New Roman" w:cs="Times New Roman"/>
                <w:sz w:val="28"/>
                <w:szCs w:val="28"/>
              </w:rPr>
              <w:t>13</w:t>
            </w:r>
          </w:p>
          <w:p w:rsidR="00AA1C19" w:rsidRPr="001F2BFE" w:rsidRDefault="00AA1C19" w:rsidP="00780DCA">
            <w:pPr>
              <w:spacing w:line="360" w:lineRule="exact"/>
              <w:contextualSpacing/>
              <w:jc w:val="both"/>
              <w:rPr>
                <w:rFonts w:ascii="Times New Roman" w:hAnsi="Times New Roman" w:cs="Times New Roman"/>
                <w:sz w:val="28"/>
                <w:szCs w:val="28"/>
              </w:rPr>
            </w:pPr>
          </w:p>
          <w:p w:rsidR="00AA1C19" w:rsidRPr="001F2BFE" w:rsidRDefault="00AA1C19" w:rsidP="00780DCA">
            <w:pPr>
              <w:spacing w:line="360" w:lineRule="exact"/>
              <w:contextualSpacing/>
              <w:jc w:val="both"/>
              <w:rPr>
                <w:rFonts w:ascii="Times New Roman" w:hAnsi="Times New Roman" w:cs="Times New Roman"/>
                <w:sz w:val="28"/>
                <w:szCs w:val="28"/>
              </w:rPr>
            </w:pPr>
            <w:r w:rsidRPr="001F2BFE">
              <w:rPr>
                <w:rFonts w:ascii="Times New Roman" w:hAnsi="Times New Roman" w:cs="Times New Roman"/>
                <w:sz w:val="28"/>
                <w:szCs w:val="28"/>
              </w:rPr>
              <w:t>16</w:t>
            </w:r>
          </w:p>
          <w:p w:rsidR="00AA1C19" w:rsidRPr="001F2BFE" w:rsidRDefault="00AA1C19" w:rsidP="00780DCA">
            <w:pPr>
              <w:spacing w:line="360" w:lineRule="exact"/>
              <w:contextualSpacing/>
              <w:jc w:val="both"/>
              <w:rPr>
                <w:rFonts w:ascii="Times New Roman" w:hAnsi="Times New Roman" w:cs="Times New Roman"/>
                <w:sz w:val="28"/>
                <w:szCs w:val="28"/>
              </w:rPr>
            </w:pPr>
          </w:p>
          <w:p w:rsidR="00AA1C19" w:rsidRPr="001F2BFE" w:rsidRDefault="001F2BFE" w:rsidP="00780DCA">
            <w:pPr>
              <w:spacing w:line="360" w:lineRule="exact"/>
              <w:contextualSpacing/>
              <w:jc w:val="both"/>
              <w:rPr>
                <w:rFonts w:ascii="Times New Roman" w:hAnsi="Times New Roman" w:cs="Times New Roman"/>
                <w:sz w:val="28"/>
                <w:szCs w:val="28"/>
              </w:rPr>
            </w:pPr>
            <w:r w:rsidRPr="001F2BFE">
              <w:rPr>
                <w:rFonts w:ascii="Times New Roman" w:hAnsi="Times New Roman" w:cs="Times New Roman"/>
                <w:sz w:val="28"/>
                <w:szCs w:val="28"/>
              </w:rPr>
              <w:t>22</w:t>
            </w:r>
          </w:p>
          <w:p w:rsidR="00AA1C19" w:rsidRPr="001F2BFE" w:rsidRDefault="00AA1C19" w:rsidP="00780DCA">
            <w:pPr>
              <w:spacing w:line="360" w:lineRule="exact"/>
              <w:contextualSpacing/>
              <w:jc w:val="both"/>
              <w:rPr>
                <w:rFonts w:ascii="Times New Roman" w:hAnsi="Times New Roman" w:cs="Times New Roman"/>
                <w:sz w:val="28"/>
                <w:szCs w:val="28"/>
              </w:rPr>
            </w:pPr>
          </w:p>
          <w:p w:rsidR="00AA1C19" w:rsidRPr="001F2BFE" w:rsidRDefault="001F2BFE" w:rsidP="00780DCA">
            <w:pPr>
              <w:spacing w:line="360" w:lineRule="exact"/>
              <w:contextualSpacing/>
              <w:jc w:val="both"/>
              <w:rPr>
                <w:rFonts w:ascii="Times New Roman" w:hAnsi="Times New Roman" w:cs="Times New Roman"/>
                <w:sz w:val="28"/>
                <w:szCs w:val="28"/>
              </w:rPr>
            </w:pPr>
            <w:r w:rsidRPr="001F2BFE">
              <w:rPr>
                <w:rFonts w:ascii="Times New Roman" w:hAnsi="Times New Roman" w:cs="Times New Roman"/>
                <w:sz w:val="28"/>
                <w:szCs w:val="28"/>
              </w:rPr>
              <w:t>22</w:t>
            </w:r>
          </w:p>
          <w:p w:rsidR="00AA1C19" w:rsidRPr="001F2BFE" w:rsidRDefault="00AA1C19" w:rsidP="00780DCA">
            <w:pPr>
              <w:spacing w:line="360" w:lineRule="exact"/>
              <w:contextualSpacing/>
              <w:jc w:val="both"/>
              <w:rPr>
                <w:rFonts w:ascii="Times New Roman" w:hAnsi="Times New Roman" w:cs="Times New Roman"/>
                <w:sz w:val="28"/>
                <w:szCs w:val="28"/>
              </w:rPr>
            </w:pPr>
          </w:p>
          <w:p w:rsidR="00AA1C19" w:rsidRPr="001F2BFE" w:rsidRDefault="001F2BFE" w:rsidP="00780DCA">
            <w:pPr>
              <w:spacing w:line="360" w:lineRule="exact"/>
              <w:contextualSpacing/>
              <w:jc w:val="both"/>
              <w:rPr>
                <w:rFonts w:ascii="Times New Roman" w:hAnsi="Times New Roman" w:cs="Times New Roman"/>
                <w:sz w:val="28"/>
                <w:szCs w:val="28"/>
              </w:rPr>
            </w:pPr>
            <w:r w:rsidRPr="001F2BFE">
              <w:rPr>
                <w:rFonts w:ascii="Times New Roman" w:hAnsi="Times New Roman" w:cs="Times New Roman"/>
                <w:sz w:val="28"/>
                <w:szCs w:val="28"/>
              </w:rPr>
              <w:t>28</w:t>
            </w:r>
          </w:p>
          <w:p w:rsidR="00AA1C19" w:rsidRPr="001F2BFE" w:rsidRDefault="00AA1C19" w:rsidP="00780DCA">
            <w:pPr>
              <w:spacing w:line="360" w:lineRule="exact"/>
              <w:contextualSpacing/>
              <w:jc w:val="both"/>
              <w:rPr>
                <w:rFonts w:ascii="Times New Roman" w:hAnsi="Times New Roman" w:cs="Times New Roman"/>
                <w:sz w:val="28"/>
                <w:szCs w:val="28"/>
              </w:rPr>
            </w:pPr>
          </w:p>
          <w:p w:rsidR="00AA1C19" w:rsidRPr="001F2BFE" w:rsidRDefault="001F2BFE" w:rsidP="00780DCA">
            <w:pPr>
              <w:spacing w:line="360" w:lineRule="exact"/>
              <w:contextualSpacing/>
              <w:jc w:val="both"/>
              <w:rPr>
                <w:rFonts w:ascii="Times New Roman" w:hAnsi="Times New Roman" w:cs="Times New Roman"/>
                <w:sz w:val="28"/>
                <w:szCs w:val="28"/>
              </w:rPr>
            </w:pPr>
            <w:r w:rsidRPr="001F2BFE">
              <w:rPr>
                <w:rFonts w:ascii="Times New Roman" w:hAnsi="Times New Roman" w:cs="Times New Roman"/>
                <w:sz w:val="28"/>
                <w:szCs w:val="28"/>
              </w:rPr>
              <w:t>32</w:t>
            </w:r>
          </w:p>
          <w:p w:rsidR="00AA1C19" w:rsidRPr="001F2BFE" w:rsidRDefault="00AA1C19" w:rsidP="00780DCA">
            <w:pPr>
              <w:spacing w:line="360" w:lineRule="exact"/>
              <w:contextualSpacing/>
              <w:jc w:val="both"/>
              <w:rPr>
                <w:rFonts w:ascii="Times New Roman" w:hAnsi="Times New Roman" w:cs="Times New Roman"/>
                <w:sz w:val="28"/>
                <w:szCs w:val="28"/>
              </w:rPr>
            </w:pPr>
          </w:p>
          <w:p w:rsidR="00AA1C19" w:rsidRPr="001F2BFE" w:rsidRDefault="00AA1C19" w:rsidP="00780DCA">
            <w:pPr>
              <w:spacing w:line="360" w:lineRule="exact"/>
              <w:contextualSpacing/>
              <w:jc w:val="both"/>
              <w:rPr>
                <w:rFonts w:ascii="Times New Roman" w:hAnsi="Times New Roman" w:cs="Times New Roman"/>
                <w:sz w:val="28"/>
                <w:szCs w:val="28"/>
              </w:rPr>
            </w:pPr>
          </w:p>
          <w:p w:rsidR="00AA1C19" w:rsidRPr="001F2BFE" w:rsidRDefault="001F2BFE" w:rsidP="00780DCA">
            <w:pPr>
              <w:spacing w:line="360" w:lineRule="exact"/>
              <w:contextualSpacing/>
              <w:jc w:val="both"/>
              <w:rPr>
                <w:rFonts w:ascii="Times New Roman" w:hAnsi="Times New Roman" w:cs="Times New Roman"/>
                <w:sz w:val="28"/>
                <w:szCs w:val="28"/>
              </w:rPr>
            </w:pPr>
            <w:r w:rsidRPr="001F2BFE">
              <w:rPr>
                <w:rFonts w:ascii="Times New Roman" w:hAnsi="Times New Roman" w:cs="Times New Roman"/>
                <w:sz w:val="28"/>
                <w:szCs w:val="28"/>
              </w:rPr>
              <w:t>40</w:t>
            </w:r>
          </w:p>
          <w:p w:rsidR="00AA1C19" w:rsidRPr="001F2BFE" w:rsidRDefault="00AA1C19" w:rsidP="00780DCA">
            <w:pPr>
              <w:spacing w:line="360" w:lineRule="exact"/>
              <w:contextualSpacing/>
              <w:jc w:val="both"/>
              <w:rPr>
                <w:rFonts w:ascii="Times New Roman" w:hAnsi="Times New Roman" w:cs="Times New Roman"/>
                <w:sz w:val="28"/>
                <w:szCs w:val="28"/>
              </w:rPr>
            </w:pPr>
          </w:p>
          <w:p w:rsidR="00AA1C19" w:rsidRPr="001F2BFE" w:rsidRDefault="001F2BFE" w:rsidP="00780DCA">
            <w:pPr>
              <w:spacing w:line="360" w:lineRule="exact"/>
              <w:contextualSpacing/>
              <w:jc w:val="both"/>
              <w:rPr>
                <w:rFonts w:ascii="Times New Roman" w:hAnsi="Times New Roman" w:cs="Times New Roman"/>
                <w:sz w:val="28"/>
                <w:szCs w:val="28"/>
              </w:rPr>
            </w:pPr>
            <w:r w:rsidRPr="001F2BFE">
              <w:rPr>
                <w:rFonts w:ascii="Times New Roman" w:hAnsi="Times New Roman" w:cs="Times New Roman"/>
                <w:sz w:val="28"/>
                <w:szCs w:val="28"/>
              </w:rPr>
              <w:t>40</w:t>
            </w:r>
          </w:p>
          <w:p w:rsidR="00AA1C19" w:rsidRPr="001F2BFE" w:rsidRDefault="00AA1C19" w:rsidP="00780DCA">
            <w:pPr>
              <w:spacing w:line="360" w:lineRule="exact"/>
              <w:contextualSpacing/>
              <w:jc w:val="both"/>
              <w:rPr>
                <w:rFonts w:ascii="Times New Roman" w:hAnsi="Times New Roman" w:cs="Times New Roman"/>
                <w:sz w:val="28"/>
                <w:szCs w:val="28"/>
              </w:rPr>
            </w:pPr>
          </w:p>
          <w:p w:rsidR="00AA1C19" w:rsidRPr="001F2BFE" w:rsidRDefault="001F2BFE" w:rsidP="00780DCA">
            <w:pPr>
              <w:spacing w:line="360" w:lineRule="exact"/>
              <w:contextualSpacing/>
              <w:jc w:val="both"/>
              <w:rPr>
                <w:rFonts w:ascii="Times New Roman" w:hAnsi="Times New Roman" w:cs="Times New Roman"/>
                <w:sz w:val="28"/>
                <w:szCs w:val="28"/>
              </w:rPr>
            </w:pPr>
            <w:r w:rsidRPr="001F2BFE">
              <w:rPr>
                <w:rFonts w:ascii="Times New Roman" w:hAnsi="Times New Roman" w:cs="Times New Roman"/>
                <w:sz w:val="28"/>
                <w:szCs w:val="28"/>
              </w:rPr>
              <w:t>45</w:t>
            </w:r>
          </w:p>
          <w:p w:rsidR="00AA1C19" w:rsidRPr="001F2BFE" w:rsidRDefault="00AA1C19" w:rsidP="00780DCA">
            <w:pPr>
              <w:spacing w:line="360" w:lineRule="exact"/>
              <w:contextualSpacing/>
              <w:jc w:val="both"/>
              <w:rPr>
                <w:rFonts w:ascii="Times New Roman" w:hAnsi="Times New Roman" w:cs="Times New Roman"/>
                <w:sz w:val="28"/>
                <w:szCs w:val="28"/>
              </w:rPr>
            </w:pPr>
            <w:r w:rsidRPr="001F2BFE">
              <w:rPr>
                <w:rFonts w:ascii="Times New Roman" w:hAnsi="Times New Roman" w:cs="Times New Roman"/>
                <w:sz w:val="28"/>
                <w:szCs w:val="28"/>
              </w:rPr>
              <w:t>4</w:t>
            </w:r>
            <w:r w:rsidR="001F2BFE" w:rsidRPr="001F2BFE">
              <w:rPr>
                <w:rFonts w:ascii="Times New Roman" w:hAnsi="Times New Roman" w:cs="Times New Roman"/>
                <w:sz w:val="28"/>
                <w:szCs w:val="28"/>
              </w:rPr>
              <w:t>9</w:t>
            </w:r>
          </w:p>
          <w:p w:rsidR="00AA1C19" w:rsidRPr="001F2BFE" w:rsidRDefault="001F2BFE" w:rsidP="00780DCA">
            <w:pPr>
              <w:spacing w:line="360" w:lineRule="exact"/>
              <w:contextualSpacing/>
              <w:jc w:val="both"/>
              <w:rPr>
                <w:rFonts w:ascii="Times New Roman" w:hAnsi="Times New Roman" w:cs="Times New Roman"/>
                <w:sz w:val="28"/>
                <w:szCs w:val="28"/>
              </w:rPr>
            </w:pPr>
            <w:r w:rsidRPr="001F2BFE">
              <w:rPr>
                <w:rFonts w:ascii="Times New Roman" w:hAnsi="Times New Roman" w:cs="Times New Roman"/>
                <w:sz w:val="28"/>
                <w:szCs w:val="28"/>
              </w:rPr>
              <w:t>52</w:t>
            </w:r>
          </w:p>
          <w:p w:rsidR="00AA1C19" w:rsidRPr="001F2BFE" w:rsidRDefault="001F2BFE" w:rsidP="00780DCA">
            <w:pPr>
              <w:spacing w:line="360" w:lineRule="exact"/>
              <w:contextualSpacing/>
              <w:jc w:val="both"/>
              <w:rPr>
                <w:rFonts w:ascii="Times New Roman" w:hAnsi="Times New Roman" w:cs="Times New Roman"/>
                <w:sz w:val="28"/>
                <w:szCs w:val="28"/>
              </w:rPr>
            </w:pPr>
            <w:r w:rsidRPr="001F2BFE">
              <w:rPr>
                <w:rFonts w:ascii="Times New Roman" w:hAnsi="Times New Roman" w:cs="Times New Roman"/>
                <w:sz w:val="28"/>
                <w:szCs w:val="28"/>
              </w:rPr>
              <w:t>56</w:t>
            </w:r>
          </w:p>
        </w:tc>
      </w:tr>
    </w:tbl>
    <w:p w:rsidR="00B95981" w:rsidRPr="00825BE2" w:rsidRDefault="00B95981" w:rsidP="00780DCA">
      <w:pPr>
        <w:spacing w:after="0" w:line="360" w:lineRule="exact"/>
        <w:ind w:firstLine="709"/>
        <w:contextualSpacing/>
        <w:jc w:val="both"/>
        <w:rPr>
          <w:rFonts w:ascii="Times New Roman" w:hAnsi="Times New Roman" w:cs="Times New Roman"/>
          <w:sz w:val="28"/>
          <w:szCs w:val="28"/>
          <w:lang w:val="en-US"/>
        </w:rPr>
      </w:pPr>
    </w:p>
    <w:p w:rsidR="000B661B" w:rsidRDefault="000B661B" w:rsidP="00780DCA">
      <w:pPr>
        <w:spacing w:line="360" w:lineRule="exact"/>
        <w:rPr>
          <w:rFonts w:ascii="Times New Roman" w:hAnsi="Times New Roman" w:cs="Times New Roman"/>
          <w:b/>
          <w:sz w:val="28"/>
          <w:szCs w:val="28"/>
        </w:rPr>
      </w:pPr>
      <w:r>
        <w:rPr>
          <w:rFonts w:ascii="Times New Roman" w:hAnsi="Times New Roman" w:cs="Times New Roman"/>
          <w:b/>
          <w:sz w:val="28"/>
          <w:szCs w:val="28"/>
        </w:rPr>
        <w:br w:type="page"/>
      </w:r>
    </w:p>
    <w:p w:rsidR="00911AD2" w:rsidRPr="006F593E" w:rsidRDefault="000B661B" w:rsidP="00780DCA">
      <w:pPr>
        <w:spacing w:after="0" w:line="360" w:lineRule="exact"/>
        <w:jc w:val="center"/>
        <w:rPr>
          <w:rFonts w:ascii="Times New Roman" w:hAnsi="Times New Roman" w:cs="Times New Roman"/>
          <w:b/>
          <w:sz w:val="32"/>
          <w:szCs w:val="28"/>
        </w:rPr>
      </w:pPr>
      <w:r w:rsidRPr="000B661B">
        <w:rPr>
          <w:rFonts w:ascii="Times New Roman" w:hAnsi="Times New Roman" w:cs="Times New Roman"/>
          <w:b/>
          <w:sz w:val="32"/>
          <w:szCs w:val="28"/>
        </w:rPr>
        <w:lastRenderedPageBreak/>
        <w:t>ВВЕДЕНИЕ</w:t>
      </w:r>
    </w:p>
    <w:p w:rsidR="00911AD2" w:rsidRDefault="00911AD2" w:rsidP="00780DCA">
      <w:pPr>
        <w:spacing w:after="0" w:line="360" w:lineRule="exact"/>
        <w:jc w:val="center"/>
        <w:rPr>
          <w:rFonts w:ascii="Times New Roman" w:hAnsi="Times New Roman" w:cs="Times New Roman"/>
          <w:b/>
          <w:sz w:val="28"/>
          <w:szCs w:val="28"/>
        </w:rPr>
      </w:pPr>
    </w:p>
    <w:p w:rsidR="009B0A07" w:rsidRPr="006F593E" w:rsidRDefault="009B0A07" w:rsidP="00780DCA">
      <w:pPr>
        <w:spacing w:after="0" w:line="360" w:lineRule="exact"/>
        <w:jc w:val="center"/>
        <w:rPr>
          <w:rFonts w:ascii="Times New Roman" w:hAnsi="Times New Roman" w:cs="Times New Roman"/>
          <w:b/>
          <w:sz w:val="28"/>
          <w:szCs w:val="28"/>
        </w:rPr>
      </w:pPr>
    </w:p>
    <w:p w:rsidR="009D4078" w:rsidRPr="000423F9" w:rsidRDefault="004C276D" w:rsidP="00825BE2">
      <w:pPr>
        <w:spacing w:after="0" w:line="360" w:lineRule="exact"/>
        <w:ind w:firstLine="709"/>
        <w:jc w:val="both"/>
        <w:rPr>
          <w:rFonts w:ascii="Times New Roman" w:hAnsi="Times New Roman" w:cs="Times New Roman"/>
          <w:sz w:val="28"/>
          <w:szCs w:val="28"/>
        </w:rPr>
      </w:pPr>
      <w:r w:rsidRPr="00825BE2">
        <w:rPr>
          <w:rFonts w:ascii="Times New Roman" w:hAnsi="Times New Roman" w:cs="Times New Roman"/>
          <w:sz w:val="28"/>
          <w:szCs w:val="28"/>
        </w:rPr>
        <w:t xml:space="preserve">Согласно </w:t>
      </w:r>
      <w:r w:rsidR="00842792" w:rsidRPr="00825BE2">
        <w:rPr>
          <w:rFonts w:ascii="Times New Roman" w:hAnsi="Times New Roman" w:cs="Times New Roman"/>
          <w:sz w:val="28"/>
          <w:szCs w:val="28"/>
        </w:rPr>
        <w:t>Программе социально-экономического развития Республики,</w:t>
      </w:r>
      <w:r w:rsidR="009D4078" w:rsidRPr="00825BE2">
        <w:rPr>
          <w:rFonts w:ascii="Times New Roman" w:hAnsi="Times New Roman" w:cs="Times New Roman"/>
          <w:sz w:val="28"/>
          <w:szCs w:val="28"/>
        </w:rPr>
        <w:t xml:space="preserve"> Беларусь </w:t>
      </w:r>
      <w:r w:rsidR="00030A88" w:rsidRPr="00825BE2">
        <w:rPr>
          <w:rFonts w:ascii="Times New Roman" w:hAnsi="Times New Roman" w:cs="Times New Roman"/>
          <w:sz w:val="28"/>
          <w:szCs w:val="28"/>
        </w:rPr>
        <w:t>на 2016–2020 годы</w:t>
      </w:r>
      <w:r w:rsidR="00350F99" w:rsidRPr="00825BE2">
        <w:rPr>
          <w:rFonts w:ascii="Times New Roman" w:hAnsi="Times New Roman" w:cs="Times New Roman"/>
          <w:sz w:val="28"/>
          <w:szCs w:val="28"/>
        </w:rPr>
        <w:t xml:space="preserve"> для</w:t>
      </w:r>
      <w:r w:rsidR="009D4078" w:rsidRPr="00825BE2">
        <w:rPr>
          <w:rFonts w:ascii="Times New Roman" w:hAnsi="Times New Roman" w:cs="Times New Roman"/>
          <w:sz w:val="28"/>
          <w:szCs w:val="28"/>
        </w:rPr>
        <w:t xml:space="preserve"> обеспечение продовольственной безопас</w:t>
      </w:r>
      <w:r w:rsidR="00030A88" w:rsidRPr="00825BE2">
        <w:rPr>
          <w:rFonts w:ascii="Times New Roman" w:hAnsi="Times New Roman" w:cs="Times New Roman"/>
          <w:sz w:val="28"/>
          <w:szCs w:val="28"/>
        </w:rPr>
        <w:t xml:space="preserve">ности Республики Беларусь </w:t>
      </w:r>
      <w:r w:rsidR="00350F99" w:rsidRPr="00825BE2">
        <w:rPr>
          <w:rFonts w:ascii="Times New Roman" w:hAnsi="Times New Roman" w:cs="Times New Roman"/>
          <w:sz w:val="28"/>
          <w:szCs w:val="28"/>
        </w:rPr>
        <w:t>необходимо развивать пищев</w:t>
      </w:r>
      <w:r w:rsidR="00CA638C" w:rsidRPr="00825BE2">
        <w:rPr>
          <w:rFonts w:ascii="Times New Roman" w:hAnsi="Times New Roman" w:cs="Times New Roman"/>
          <w:sz w:val="28"/>
          <w:szCs w:val="28"/>
        </w:rPr>
        <w:t>ую промышленность, в частности</w:t>
      </w:r>
      <w:r w:rsidR="00C3698E" w:rsidRPr="00825BE2">
        <w:rPr>
          <w:rFonts w:ascii="Times New Roman" w:hAnsi="Times New Roman" w:cs="Times New Roman"/>
          <w:sz w:val="28"/>
          <w:szCs w:val="28"/>
        </w:rPr>
        <w:t>,</w:t>
      </w:r>
      <w:r w:rsidR="00CA638C" w:rsidRPr="00825BE2">
        <w:rPr>
          <w:rFonts w:ascii="Times New Roman" w:hAnsi="Times New Roman" w:cs="Times New Roman"/>
          <w:sz w:val="28"/>
          <w:szCs w:val="28"/>
        </w:rPr>
        <w:t xml:space="preserve"> </w:t>
      </w:r>
      <w:r w:rsidR="00825BE2" w:rsidRPr="00825BE2">
        <w:rPr>
          <w:rFonts w:ascii="Times New Roman" w:hAnsi="Times New Roman" w:cs="Times New Roman"/>
          <w:sz w:val="28"/>
          <w:szCs w:val="28"/>
        </w:rPr>
        <w:t>хлебопекарную промышленность.</w:t>
      </w:r>
      <w:r w:rsidR="00825BE2">
        <w:rPr>
          <w:rFonts w:ascii="Times New Roman" w:hAnsi="Times New Roman" w:cs="Times New Roman"/>
          <w:sz w:val="28"/>
          <w:szCs w:val="28"/>
        </w:rPr>
        <w:t xml:space="preserve"> </w:t>
      </w:r>
      <w:r w:rsidR="009D4078" w:rsidRPr="00825BE2">
        <w:rPr>
          <w:rFonts w:ascii="Times New Roman" w:hAnsi="Times New Roman" w:cs="Times New Roman"/>
          <w:sz w:val="28"/>
          <w:szCs w:val="28"/>
        </w:rPr>
        <w:t xml:space="preserve">Основная цель </w:t>
      </w:r>
      <w:r w:rsidRPr="00825BE2">
        <w:rPr>
          <w:rFonts w:ascii="Times New Roman" w:hAnsi="Times New Roman" w:cs="Times New Roman"/>
          <w:sz w:val="28"/>
          <w:szCs w:val="28"/>
        </w:rPr>
        <w:t xml:space="preserve">пищевой </w:t>
      </w:r>
      <w:r w:rsidR="009D4078" w:rsidRPr="00825BE2">
        <w:rPr>
          <w:rFonts w:ascii="Times New Roman" w:hAnsi="Times New Roman" w:cs="Times New Roman"/>
          <w:sz w:val="28"/>
          <w:szCs w:val="28"/>
        </w:rPr>
        <w:t>отрасли</w:t>
      </w:r>
      <w:r w:rsidR="00CA638C" w:rsidRPr="00825BE2">
        <w:rPr>
          <w:rFonts w:ascii="Times New Roman" w:hAnsi="Times New Roman" w:cs="Times New Roman"/>
          <w:sz w:val="28"/>
          <w:szCs w:val="28"/>
        </w:rPr>
        <w:t xml:space="preserve"> РБ</w:t>
      </w:r>
      <w:r w:rsidR="009D4078" w:rsidRPr="00825BE2">
        <w:rPr>
          <w:rFonts w:ascii="Times New Roman" w:hAnsi="Times New Roman" w:cs="Times New Roman"/>
          <w:sz w:val="28"/>
          <w:szCs w:val="28"/>
        </w:rPr>
        <w:t xml:space="preserve"> на 2016–2020 годы – повысить конкурентоспособность и обеспечить сбалансированность</w:t>
      </w:r>
      <w:r w:rsidR="00030A88" w:rsidRPr="00825BE2">
        <w:rPr>
          <w:rFonts w:ascii="Times New Roman" w:hAnsi="Times New Roman" w:cs="Times New Roman"/>
          <w:sz w:val="28"/>
          <w:szCs w:val="28"/>
        </w:rPr>
        <w:t xml:space="preserve"> </w:t>
      </w:r>
      <w:r w:rsidR="009D4078" w:rsidRPr="00825BE2">
        <w:rPr>
          <w:rFonts w:ascii="Times New Roman" w:hAnsi="Times New Roman" w:cs="Times New Roman"/>
          <w:sz w:val="28"/>
          <w:szCs w:val="28"/>
        </w:rPr>
        <w:t xml:space="preserve">внутреннего продовольственного рынка, </w:t>
      </w:r>
      <w:r w:rsidR="00C163DE" w:rsidRPr="000423F9">
        <w:rPr>
          <w:rFonts w:ascii="Times New Roman" w:hAnsi="Times New Roman" w:cs="Times New Roman"/>
          <w:sz w:val="28"/>
          <w:szCs w:val="28"/>
        </w:rPr>
        <w:t>нарастить экспортный</w:t>
      </w:r>
      <w:r w:rsidR="000423F9" w:rsidRPr="000423F9">
        <w:rPr>
          <w:rFonts w:ascii="Times New Roman" w:hAnsi="Times New Roman" w:cs="Times New Roman"/>
          <w:sz w:val="28"/>
          <w:szCs w:val="28"/>
        </w:rPr>
        <w:t xml:space="preserve"> потенциал</w:t>
      </w:r>
      <w:r w:rsidR="009D4078" w:rsidRPr="000423F9">
        <w:rPr>
          <w:rFonts w:ascii="Times New Roman" w:hAnsi="Times New Roman" w:cs="Times New Roman"/>
          <w:sz w:val="28"/>
          <w:szCs w:val="28"/>
        </w:rPr>
        <w:t>.</w:t>
      </w:r>
      <w:r w:rsidR="00842792" w:rsidRPr="000423F9">
        <w:rPr>
          <w:rFonts w:ascii="Times New Roman" w:hAnsi="Times New Roman" w:cs="Times New Roman"/>
          <w:sz w:val="28"/>
          <w:szCs w:val="28"/>
        </w:rPr>
        <w:t xml:space="preserve"> </w:t>
      </w:r>
    </w:p>
    <w:p w:rsidR="00030A88" w:rsidRPr="00825BE2" w:rsidRDefault="009D4078" w:rsidP="00780DCA">
      <w:pPr>
        <w:spacing w:after="0" w:line="360" w:lineRule="exact"/>
        <w:ind w:firstLine="709"/>
        <w:jc w:val="both"/>
        <w:rPr>
          <w:rFonts w:ascii="Times New Roman" w:hAnsi="Times New Roman" w:cs="Times New Roman"/>
          <w:sz w:val="28"/>
          <w:szCs w:val="28"/>
        </w:rPr>
      </w:pPr>
      <w:r w:rsidRPr="00825BE2">
        <w:rPr>
          <w:rFonts w:ascii="Times New Roman" w:hAnsi="Times New Roman" w:cs="Times New Roman"/>
          <w:sz w:val="28"/>
          <w:szCs w:val="28"/>
        </w:rPr>
        <w:t>С учетом возрастающей конкуренции на рынк</w:t>
      </w:r>
      <w:r w:rsidR="00030A88" w:rsidRPr="00825BE2">
        <w:rPr>
          <w:rFonts w:ascii="Times New Roman" w:hAnsi="Times New Roman" w:cs="Times New Roman"/>
          <w:sz w:val="28"/>
          <w:szCs w:val="28"/>
        </w:rPr>
        <w:t xml:space="preserve">е </w:t>
      </w:r>
      <w:r w:rsidRPr="00825BE2">
        <w:rPr>
          <w:rFonts w:ascii="Times New Roman" w:hAnsi="Times New Roman" w:cs="Times New Roman"/>
          <w:sz w:val="28"/>
          <w:szCs w:val="28"/>
        </w:rPr>
        <w:t>основными направлениями в производс</w:t>
      </w:r>
      <w:r w:rsidR="00030A88" w:rsidRPr="00825BE2">
        <w:rPr>
          <w:rFonts w:ascii="Times New Roman" w:hAnsi="Times New Roman" w:cs="Times New Roman"/>
          <w:sz w:val="28"/>
          <w:szCs w:val="28"/>
        </w:rPr>
        <w:t xml:space="preserve">тве </w:t>
      </w:r>
      <w:r w:rsidR="00825BE2" w:rsidRPr="00825BE2">
        <w:rPr>
          <w:rFonts w:ascii="Times New Roman" w:hAnsi="Times New Roman" w:cs="Times New Roman"/>
          <w:sz w:val="28"/>
          <w:szCs w:val="28"/>
        </w:rPr>
        <w:t>хлебобулочных и кондитерских изделий</w:t>
      </w:r>
      <w:r w:rsidR="00030A88" w:rsidRPr="00825BE2">
        <w:rPr>
          <w:rFonts w:ascii="Times New Roman" w:hAnsi="Times New Roman" w:cs="Times New Roman"/>
          <w:sz w:val="28"/>
          <w:szCs w:val="28"/>
        </w:rPr>
        <w:t xml:space="preserve"> станут: </w:t>
      </w:r>
    </w:p>
    <w:p w:rsidR="009D4078" w:rsidRPr="00825BE2" w:rsidRDefault="009D4078" w:rsidP="00BE6351">
      <w:pPr>
        <w:pStyle w:val="a3"/>
        <w:numPr>
          <w:ilvl w:val="0"/>
          <w:numId w:val="4"/>
        </w:numPr>
        <w:tabs>
          <w:tab w:val="left" w:pos="709"/>
          <w:tab w:val="left" w:pos="993"/>
        </w:tabs>
        <w:spacing w:after="0" w:line="360" w:lineRule="exact"/>
        <w:ind w:left="0" w:firstLine="709"/>
        <w:jc w:val="both"/>
        <w:rPr>
          <w:rFonts w:ascii="Times New Roman" w:hAnsi="Times New Roman" w:cs="Times New Roman"/>
          <w:sz w:val="28"/>
          <w:szCs w:val="28"/>
        </w:rPr>
      </w:pPr>
      <w:r w:rsidRPr="00825BE2">
        <w:rPr>
          <w:rFonts w:ascii="Times New Roman" w:hAnsi="Times New Roman" w:cs="Times New Roman"/>
          <w:sz w:val="28"/>
          <w:szCs w:val="28"/>
        </w:rPr>
        <w:t>поэтапная модернизация производств с применением прогрес</w:t>
      </w:r>
      <w:r w:rsidR="00030A88" w:rsidRPr="00825BE2">
        <w:rPr>
          <w:rFonts w:ascii="Times New Roman" w:hAnsi="Times New Roman" w:cs="Times New Roman"/>
          <w:sz w:val="28"/>
          <w:szCs w:val="28"/>
        </w:rPr>
        <w:t xml:space="preserve">сивных </w:t>
      </w:r>
      <w:r w:rsidRPr="00825BE2">
        <w:rPr>
          <w:rFonts w:ascii="Times New Roman" w:hAnsi="Times New Roman" w:cs="Times New Roman"/>
          <w:sz w:val="28"/>
          <w:szCs w:val="28"/>
        </w:rPr>
        <w:t xml:space="preserve">технологических решений для повышения глубины </w:t>
      </w:r>
      <w:r w:rsidR="00030A88" w:rsidRPr="00825BE2">
        <w:rPr>
          <w:rFonts w:ascii="Times New Roman" w:hAnsi="Times New Roman" w:cs="Times New Roman"/>
          <w:sz w:val="28"/>
          <w:szCs w:val="28"/>
        </w:rPr>
        <w:t xml:space="preserve">переработки </w:t>
      </w:r>
      <w:r w:rsidRPr="00825BE2">
        <w:rPr>
          <w:rFonts w:ascii="Times New Roman" w:hAnsi="Times New Roman" w:cs="Times New Roman"/>
          <w:sz w:val="28"/>
          <w:szCs w:val="28"/>
        </w:rPr>
        <w:t>сырья, в том числе с использованием методов биохи</w:t>
      </w:r>
      <w:r w:rsidR="00030A88" w:rsidRPr="00825BE2">
        <w:rPr>
          <w:rFonts w:ascii="Times New Roman" w:hAnsi="Times New Roman" w:cs="Times New Roman"/>
          <w:sz w:val="28"/>
          <w:szCs w:val="28"/>
        </w:rPr>
        <w:t>мической модификации</w:t>
      </w:r>
      <w:r w:rsidRPr="00825BE2">
        <w:rPr>
          <w:rFonts w:ascii="Times New Roman" w:hAnsi="Times New Roman" w:cs="Times New Roman"/>
          <w:sz w:val="28"/>
          <w:szCs w:val="28"/>
        </w:rPr>
        <w:t>;</w:t>
      </w:r>
    </w:p>
    <w:p w:rsidR="009D4078" w:rsidRDefault="009D4078" w:rsidP="00BE6351">
      <w:pPr>
        <w:pStyle w:val="a3"/>
        <w:numPr>
          <w:ilvl w:val="0"/>
          <w:numId w:val="4"/>
        </w:numPr>
        <w:tabs>
          <w:tab w:val="left" w:pos="709"/>
          <w:tab w:val="left" w:pos="993"/>
        </w:tabs>
        <w:spacing w:after="0" w:line="360" w:lineRule="exact"/>
        <w:ind w:left="0" w:firstLine="709"/>
        <w:jc w:val="both"/>
        <w:rPr>
          <w:rFonts w:ascii="Times New Roman" w:hAnsi="Times New Roman" w:cs="Times New Roman"/>
          <w:sz w:val="28"/>
          <w:szCs w:val="28"/>
        </w:rPr>
      </w:pPr>
      <w:r w:rsidRPr="00825BE2">
        <w:rPr>
          <w:rFonts w:ascii="Times New Roman" w:hAnsi="Times New Roman" w:cs="Times New Roman"/>
          <w:sz w:val="28"/>
          <w:szCs w:val="28"/>
        </w:rPr>
        <w:t>повыш</w:t>
      </w:r>
      <w:r w:rsidR="00030A88" w:rsidRPr="00825BE2">
        <w:rPr>
          <w:rFonts w:ascii="Times New Roman" w:hAnsi="Times New Roman" w:cs="Times New Roman"/>
          <w:sz w:val="28"/>
          <w:szCs w:val="28"/>
        </w:rPr>
        <w:t xml:space="preserve">ение конкурентоспособности </w:t>
      </w:r>
      <w:r w:rsidR="00825BE2" w:rsidRPr="00825BE2">
        <w:rPr>
          <w:rFonts w:ascii="Times New Roman" w:hAnsi="Times New Roman" w:cs="Times New Roman"/>
          <w:sz w:val="28"/>
          <w:szCs w:val="28"/>
        </w:rPr>
        <w:t>хлебобулочной и кондитерской</w:t>
      </w:r>
      <w:r w:rsidR="00030A88" w:rsidRPr="00825BE2">
        <w:rPr>
          <w:rFonts w:ascii="Times New Roman" w:hAnsi="Times New Roman" w:cs="Times New Roman"/>
          <w:sz w:val="28"/>
          <w:szCs w:val="28"/>
        </w:rPr>
        <w:t xml:space="preserve"> продукции на внутреннем и </w:t>
      </w:r>
      <w:r w:rsidRPr="00825BE2">
        <w:rPr>
          <w:rFonts w:ascii="Times New Roman" w:hAnsi="Times New Roman" w:cs="Times New Roman"/>
          <w:sz w:val="28"/>
          <w:szCs w:val="28"/>
        </w:rPr>
        <w:t>внешнем рынках за счет внедрения современных технологий производства, снижения</w:t>
      </w:r>
      <w:r w:rsidR="00030A88" w:rsidRPr="00825BE2">
        <w:rPr>
          <w:rFonts w:ascii="Times New Roman" w:hAnsi="Times New Roman" w:cs="Times New Roman"/>
          <w:sz w:val="28"/>
          <w:szCs w:val="28"/>
        </w:rPr>
        <w:t xml:space="preserve"> </w:t>
      </w:r>
      <w:r w:rsidRPr="00825BE2">
        <w:rPr>
          <w:rFonts w:ascii="Times New Roman" w:hAnsi="Times New Roman" w:cs="Times New Roman"/>
          <w:sz w:val="28"/>
          <w:szCs w:val="28"/>
        </w:rPr>
        <w:t>издержек, улучшения дизайна и качества упаковки, а также расширения ассортимента</w:t>
      </w:r>
      <w:r w:rsidR="00577A78" w:rsidRPr="00825BE2">
        <w:rPr>
          <w:rFonts w:ascii="Times New Roman" w:hAnsi="Times New Roman" w:cs="Times New Roman"/>
          <w:sz w:val="28"/>
          <w:szCs w:val="28"/>
        </w:rPr>
        <w:t xml:space="preserve"> [1</w:t>
      </w:r>
      <w:r w:rsidR="00870D36" w:rsidRPr="00825BE2">
        <w:rPr>
          <w:rFonts w:ascii="Times New Roman" w:hAnsi="Times New Roman" w:cs="Times New Roman"/>
          <w:sz w:val="28"/>
          <w:szCs w:val="28"/>
        </w:rPr>
        <w:t>]</w:t>
      </w:r>
      <w:r w:rsidRPr="00825BE2">
        <w:rPr>
          <w:rFonts w:ascii="Times New Roman" w:hAnsi="Times New Roman" w:cs="Times New Roman"/>
          <w:sz w:val="28"/>
          <w:szCs w:val="28"/>
        </w:rPr>
        <w:t>.</w:t>
      </w:r>
    </w:p>
    <w:p w:rsidR="00646932" w:rsidRPr="00646932" w:rsidRDefault="00646932" w:rsidP="00646932">
      <w:pPr>
        <w:pStyle w:val="a3"/>
        <w:spacing w:after="0" w:line="360" w:lineRule="exact"/>
        <w:ind w:left="0" w:firstLine="709"/>
        <w:jc w:val="both"/>
        <w:rPr>
          <w:rFonts w:ascii="Times New Roman" w:hAnsi="Times New Roman" w:cs="Times New Roman"/>
          <w:sz w:val="28"/>
          <w:szCs w:val="28"/>
        </w:rPr>
      </w:pPr>
      <w:r w:rsidRPr="00646932">
        <w:rPr>
          <w:rFonts w:ascii="Times New Roman" w:hAnsi="Times New Roman" w:cs="Times New Roman"/>
          <w:sz w:val="28"/>
          <w:szCs w:val="28"/>
        </w:rPr>
        <w:t>Организация сбытовой деятельности предприятия зависит от специфики выпускаемой продукции, стратегии распределения, географического охвата рынка, количества и территориальной разбросанности покупателей, разнообразия ассортимента и других факторов.</w:t>
      </w:r>
    </w:p>
    <w:p w:rsidR="005E3B57" w:rsidRPr="005E3B57" w:rsidRDefault="005E3B57" w:rsidP="005E3B57">
      <w:pPr>
        <w:pStyle w:val="af9"/>
        <w:shd w:val="clear" w:color="auto" w:fill="FFFFFF"/>
        <w:spacing w:before="0" w:beforeAutospacing="0" w:after="0" w:afterAutospacing="0" w:line="360" w:lineRule="exact"/>
        <w:ind w:firstLine="709"/>
        <w:jc w:val="both"/>
        <w:rPr>
          <w:sz w:val="28"/>
          <w:szCs w:val="28"/>
        </w:rPr>
      </w:pPr>
      <w:r w:rsidRPr="005E3B57">
        <w:rPr>
          <w:sz w:val="28"/>
          <w:szCs w:val="28"/>
        </w:rPr>
        <w:t>Значение сбытовой деятельностью невозможно переоценить, особенно в нынешних условиях рыночной экономики. Именно от сбытовой деятельности предприятия в основном зависит полученная им прибыль, а значит и общая финансово-экономическая устойчивость. Целью любого эффективного управления сбытовой деятельностью является поиск наиболее оптимальной системы сбыта продукции и услуг предприятия,</w:t>
      </w:r>
    </w:p>
    <w:p w:rsidR="00646932" w:rsidRPr="00646932" w:rsidRDefault="000B661B" w:rsidP="00C2556D">
      <w:pPr>
        <w:pStyle w:val="af9"/>
        <w:shd w:val="clear" w:color="auto" w:fill="FFFFFF"/>
        <w:spacing w:before="0" w:beforeAutospacing="0" w:after="0" w:afterAutospacing="0" w:line="360" w:lineRule="exact"/>
        <w:ind w:firstLine="709"/>
        <w:jc w:val="both"/>
        <w:rPr>
          <w:sz w:val="28"/>
          <w:szCs w:val="28"/>
        </w:rPr>
      </w:pPr>
      <w:r w:rsidRPr="00646932">
        <w:rPr>
          <w:rFonts w:eastAsia="Calibri"/>
          <w:sz w:val="28"/>
          <w:szCs w:val="28"/>
          <w:lang w:val="be-BY" w:eastAsia="be-BY"/>
        </w:rPr>
        <w:t>Актуальность темы обусловленна тем, что</w:t>
      </w:r>
      <w:r w:rsidRPr="00646932">
        <w:rPr>
          <w:rFonts w:eastAsia="Calibri"/>
          <w:color w:val="1F4E79" w:themeColor="accent1" w:themeShade="80"/>
          <w:sz w:val="28"/>
          <w:szCs w:val="28"/>
          <w:lang w:val="be-BY" w:eastAsia="be-BY"/>
        </w:rPr>
        <w:t xml:space="preserve"> </w:t>
      </w:r>
      <w:r w:rsidR="009E6D1A" w:rsidRPr="00646932">
        <w:rPr>
          <w:sz w:val="28"/>
          <w:szCs w:val="28"/>
        </w:rPr>
        <w:t>сегодня рынок представляет собой динамичную и мобильную систему, в результате чего система сбыта и продвижения товаров должна быть хорошо выверена и мобильна. Главная цель, которая ставится перед управлением организацией – способствовать увеличению прибылей фирмы.</w:t>
      </w:r>
      <w:r w:rsidR="009E6D1A">
        <w:t xml:space="preserve"> </w:t>
      </w:r>
      <w:r w:rsidR="00646932" w:rsidRPr="005E3B57">
        <w:rPr>
          <w:sz w:val="28"/>
          <w:szCs w:val="28"/>
        </w:rPr>
        <w:t xml:space="preserve">Для современных рыночных условий характерно ужесточение конкуренции, в связи с чем, рано или поздно любое предприятие сталкивается с проблемой выбора наиболее эффективных каналов сбыта продукции, и процесса их оптимизации. Так как от успешной реализации продукции напрямую зависит стабильность деятельности предприятия, все большее внимание уделяется данному вопросу. В конце концов, оптимальное сформирование каналов распределения и реализации продукции повышает конкурентную устойчивость </w:t>
      </w:r>
      <w:r w:rsidR="00646932" w:rsidRPr="005E3B57">
        <w:rPr>
          <w:sz w:val="28"/>
          <w:szCs w:val="28"/>
        </w:rPr>
        <w:lastRenderedPageBreak/>
        <w:t xml:space="preserve">предприятия, а также способствуют привлечению новых потребителей и расширению сферы влияния на рынке. </w:t>
      </w:r>
    </w:p>
    <w:p w:rsidR="004B6C2E" w:rsidRPr="00066BBD" w:rsidRDefault="004B6C2E" w:rsidP="00066BBD">
      <w:pPr>
        <w:spacing w:after="0"/>
        <w:ind w:firstLine="709"/>
        <w:jc w:val="both"/>
      </w:pPr>
      <w:r w:rsidRPr="00164CAD">
        <w:rPr>
          <w:rFonts w:ascii="Times New Roman" w:eastAsia="Calibri" w:hAnsi="Times New Roman" w:cs="Times New Roman"/>
          <w:sz w:val="28"/>
          <w:lang w:val="be-BY" w:eastAsia="be-BY"/>
        </w:rPr>
        <w:t xml:space="preserve">Значительный вклад в развитие теории и практики </w:t>
      </w:r>
      <w:r w:rsidR="00164CAD" w:rsidRPr="00164CAD">
        <w:rPr>
          <w:rFonts w:ascii="Times New Roman" w:eastAsia="Calibri" w:hAnsi="Times New Roman" w:cs="Times New Roman"/>
          <w:sz w:val="28"/>
          <w:lang w:val="be-BY" w:eastAsia="be-BY"/>
        </w:rPr>
        <w:t xml:space="preserve">организации сбытовой политики предприятия </w:t>
      </w:r>
      <w:r w:rsidRPr="00164CAD">
        <w:rPr>
          <w:rFonts w:ascii="Times New Roman" w:eastAsia="Calibri" w:hAnsi="Times New Roman" w:cs="Times New Roman"/>
          <w:sz w:val="28"/>
          <w:lang w:val="be-BY" w:eastAsia="be-BY"/>
        </w:rPr>
        <w:t xml:space="preserve"> внесли такие ученые, как</w:t>
      </w:r>
      <w:r w:rsidRPr="00CA18F4">
        <w:rPr>
          <w:rFonts w:ascii="Times New Roman" w:eastAsia="Calibri" w:hAnsi="Times New Roman" w:cs="Times New Roman"/>
          <w:color w:val="1F4E79" w:themeColor="accent1" w:themeShade="80"/>
          <w:sz w:val="28"/>
          <w:lang w:val="be-BY" w:eastAsia="be-BY"/>
        </w:rPr>
        <w:t xml:space="preserve">: </w:t>
      </w:r>
      <w:r w:rsidR="00164CAD" w:rsidRPr="00164CAD">
        <w:rPr>
          <w:rFonts w:ascii="Times New Roman" w:eastAsia="Calibri" w:hAnsi="Times New Roman" w:cs="Times New Roman"/>
          <w:sz w:val="28"/>
          <w:lang w:val="be-BY" w:eastAsia="be-BY"/>
        </w:rPr>
        <w:t>С.П. Казаков</w:t>
      </w:r>
      <w:r w:rsidRPr="00164CAD">
        <w:rPr>
          <w:rFonts w:ascii="Times New Roman" w:eastAsia="Calibri" w:hAnsi="Times New Roman" w:cs="Times New Roman"/>
          <w:sz w:val="28"/>
          <w:lang w:val="be-BY" w:eastAsia="be-BY"/>
        </w:rPr>
        <w:t xml:space="preserve">, </w:t>
      </w:r>
      <w:r w:rsidR="00164CAD" w:rsidRPr="00164CAD">
        <w:rPr>
          <w:rFonts w:ascii="Times New Roman" w:eastAsia="Calibri" w:hAnsi="Times New Roman" w:cs="Times New Roman"/>
          <w:sz w:val="28"/>
          <w:lang w:val="be-BY" w:eastAsia="be-BY"/>
        </w:rPr>
        <w:t>В.Н. Чуев</w:t>
      </w:r>
      <w:r w:rsidRPr="00164CAD">
        <w:rPr>
          <w:rFonts w:ascii="Times New Roman" w:eastAsia="Calibri" w:hAnsi="Times New Roman" w:cs="Times New Roman"/>
          <w:sz w:val="28"/>
          <w:lang w:val="be-BY" w:eastAsia="be-BY"/>
        </w:rPr>
        <w:t xml:space="preserve">, </w:t>
      </w:r>
      <w:r w:rsidR="00164CAD" w:rsidRPr="00164CAD">
        <w:rPr>
          <w:rFonts w:ascii="Times New Roman" w:eastAsia="Calibri" w:hAnsi="Times New Roman" w:cs="Times New Roman"/>
          <w:sz w:val="28"/>
          <w:lang w:val="be-BY" w:eastAsia="be-BY"/>
        </w:rPr>
        <w:t>Н.В. Борушко</w:t>
      </w:r>
      <w:r w:rsidR="00164CAD">
        <w:rPr>
          <w:rFonts w:ascii="Times New Roman" w:eastAsia="Calibri" w:hAnsi="Times New Roman" w:cs="Times New Roman"/>
          <w:sz w:val="28"/>
          <w:lang w:val="be-BY" w:eastAsia="be-BY"/>
        </w:rPr>
        <w:t xml:space="preserve">, </w:t>
      </w:r>
      <w:r w:rsidR="00066BBD" w:rsidRPr="00F86E32">
        <w:rPr>
          <w:rFonts w:ascii="Times New Roman" w:hAnsi="Times New Roman" w:cs="Times New Roman"/>
          <w:sz w:val="28"/>
          <w:szCs w:val="28"/>
        </w:rPr>
        <w:t>О. Н.</w:t>
      </w:r>
      <w:r w:rsidR="00066BBD">
        <w:rPr>
          <w:rFonts w:ascii="Times New Roman" w:hAnsi="Times New Roman" w:cs="Times New Roman"/>
          <w:sz w:val="28"/>
          <w:szCs w:val="28"/>
        </w:rPr>
        <w:t xml:space="preserve"> </w:t>
      </w:r>
      <w:r w:rsidR="00066BBD" w:rsidRPr="00F86E32">
        <w:rPr>
          <w:rFonts w:ascii="Times New Roman" w:hAnsi="Times New Roman" w:cs="Times New Roman"/>
          <w:sz w:val="28"/>
          <w:szCs w:val="28"/>
        </w:rPr>
        <w:t>Жучкевич</w:t>
      </w:r>
      <w:r w:rsidR="00066BBD">
        <w:rPr>
          <w:rFonts w:ascii="Times New Roman" w:hAnsi="Times New Roman" w:cs="Times New Roman"/>
          <w:sz w:val="28"/>
          <w:szCs w:val="28"/>
        </w:rPr>
        <w:t>, Д. Н. Ничипор</w:t>
      </w:r>
      <w:r w:rsidR="00066BBD">
        <w:t xml:space="preserve">, </w:t>
      </w:r>
      <w:r w:rsidR="00164CAD">
        <w:rPr>
          <w:rFonts w:ascii="Times New Roman" w:eastAsia="Calibri" w:hAnsi="Times New Roman" w:cs="Times New Roman"/>
          <w:sz w:val="28"/>
          <w:lang w:val="be-BY" w:eastAsia="be-BY"/>
        </w:rPr>
        <w:t>М.С. Шустерман</w:t>
      </w:r>
      <w:r w:rsidRPr="00164CAD">
        <w:rPr>
          <w:rFonts w:ascii="Times New Roman" w:eastAsia="Calibri" w:hAnsi="Times New Roman" w:cs="Times New Roman"/>
          <w:sz w:val="28"/>
          <w:lang w:val="be-BY" w:eastAsia="be-BY"/>
        </w:rPr>
        <w:t xml:space="preserve"> и другие.</w:t>
      </w:r>
      <w:r w:rsidRPr="00CA18F4">
        <w:rPr>
          <w:rFonts w:ascii="Times New Roman" w:eastAsia="Calibri" w:hAnsi="Times New Roman" w:cs="Times New Roman"/>
          <w:color w:val="1F4E79" w:themeColor="accent1" w:themeShade="80"/>
          <w:sz w:val="28"/>
          <w:lang w:val="be-BY" w:eastAsia="be-BY"/>
        </w:rPr>
        <w:t xml:space="preserve"> </w:t>
      </w:r>
      <w:r w:rsidRPr="00066BBD">
        <w:rPr>
          <w:rFonts w:ascii="Times New Roman" w:eastAsia="Calibri" w:hAnsi="Times New Roman" w:cs="Times New Roman"/>
          <w:sz w:val="28"/>
          <w:lang w:val="be-BY" w:eastAsia="be-BY"/>
        </w:rPr>
        <w:t xml:space="preserve">В опубликованных работах </w:t>
      </w:r>
      <w:r w:rsidR="00164CAD" w:rsidRPr="00066BBD">
        <w:rPr>
          <w:rFonts w:ascii="Times New Roman" w:eastAsia="Calibri" w:hAnsi="Times New Roman" w:cs="Times New Roman"/>
          <w:sz w:val="28"/>
          <w:lang w:val="be-BY" w:eastAsia="be-BY"/>
        </w:rPr>
        <w:t>описаны понятие и сущность организации сбытовой деятельности,</w:t>
      </w:r>
      <w:r w:rsidRPr="00066BBD">
        <w:rPr>
          <w:rFonts w:ascii="Times New Roman" w:eastAsia="Calibri" w:hAnsi="Times New Roman" w:cs="Times New Roman"/>
          <w:sz w:val="28"/>
          <w:lang w:val="be-BY" w:eastAsia="be-BY"/>
        </w:rPr>
        <w:t xml:space="preserve"> </w:t>
      </w:r>
      <w:r w:rsidR="00066BBD" w:rsidRPr="00066BBD">
        <w:rPr>
          <w:rFonts w:ascii="Times New Roman" w:eastAsia="Calibri" w:hAnsi="Times New Roman" w:cs="Times New Roman"/>
          <w:sz w:val="28"/>
          <w:lang w:val="be-BY" w:eastAsia="be-BY"/>
        </w:rPr>
        <w:t xml:space="preserve">проведен анализ формирования сбытовой политики, </w:t>
      </w:r>
      <w:r w:rsidRPr="00066BBD">
        <w:rPr>
          <w:rFonts w:ascii="Times New Roman" w:eastAsia="Calibri" w:hAnsi="Times New Roman" w:cs="Times New Roman"/>
          <w:sz w:val="28"/>
          <w:lang w:val="be-BY" w:eastAsia="be-BY"/>
        </w:rPr>
        <w:t xml:space="preserve"> </w:t>
      </w:r>
      <w:r w:rsidR="00066BBD" w:rsidRPr="00066BBD">
        <w:rPr>
          <w:rFonts w:ascii="Times New Roman" w:eastAsia="Calibri" w:hAnsi="Times New Roman" w:cs="Times New Roman"/>
          <w:sz w:val="28"/>
          <w:lang w:val="be-BY" w:eastAsia="be-BY"/>
        </w:rPr>
        <w:t>предложены различные методики к оценке её эффективности</w:t>
      </w:r>
      <w:r w:rsidRPr="00066BBD">
        <w:rPr>
          <w:rFonts w:ascii="Times New Roman" w:eastAsia="Calibri" w:hAnsi="Times New Roman" w:cs="Times New Roman"/>
          <w:sz w:val="28"/>
          <w:lang w:val="be-BY" w:eastAsia="be-BY"/>
        </w:rPr>
        <w:t>.</w:t>
      </w:r>
    </w:p>
    <w:p w:rsidR="000B661B" w:rsidRPr="00270E18" w:rsidRDefault="000B661B" w:rsidP="00780DCA">
      <w:pPr>
        <w:shd w:val="clear" w:color="auto" w:fill="FFFFFF"/>
        <w:spacing w:after="0" w:line="360" w:lineRule="exact"/>
        <w:ind w:firstLine="709"/>
        <w:jc w:val="both"/>
        <w:rPr>
          <w:rFonts w:ascii="Times New Roman" w:hAnsi="Times New Roman" w:cs="Times New Roman"/>
          <w:sz w:val="28"/>
          <w:szCs w:val="28"/>
        </w:rPr>
      </w:pPr>
      <w:r w:rsidRPr="00270E18">
        <w:rPr>
          <w:rFonts w:ascii="Times New Roman" w:hAnsi="Times New Roman" w:cs="Times New Roman"/>
          <w:sz w:val="28"/>
          <w:szCs w:val="28"/>
        </w:rPr>
        <w:t xml:space="preserve">Целью работы </w:t>
      </w:r>
      <w:r w:rsidRPr="00270E18">
        <w:rPr>
          <w:rFonts w:ascii="Times New Roman" w:hAnsi="Times New Roman" w:cs="Times New Roman"/>
          <w:sz w:val="28"/>
          <w:szCs w:val="28"/>
          <w:lang w:val="be-BY" w:eastAsia="be-BY"/>
        </w:rPr>
        <w:t>является разработка</w:t>
      </w:r>
      <w:r w:rsidR="00661C2C" w:rsidRPr="00270E18">
        <w:rPr>
          <w:rFonts w:ascii="Times New Roman" w:hAnsi="Times New Roman" w:cs="Times New Roman"/>
          <w:sz w:val="28"/>
          <w:szCs w:val="28"/>
          <w:lang w:val="be-BY" w:eastAsia="be-BY"/>
        </w:rPr>
        <w:t xml:space="preserve"> и экономическое обоснование ме</w:t>
      </w:r>
      <w:r w:rsidRPr="00270E18">
        <w:rPr>
          <w:rFonts w:ascii="Times New Roman" w:hAnsi="Times New Roman" w:cs="Times New Roman"/>
          <w:sz w:val="28"/>
          <w:szCs w:val="28"/>
          <w:lang w:val="be-BY" w:eastAsia="be-BY"/>
        </w:rPr>
        <w:t xml:space="preserve">роприятий по </w:t>
      </w:r>
      <w:r w:rsidR="00066BBD" w:rsidRPr="00270E18">
        <w:rPr>
          <w:rFonts w:ascii="Times New Roman" w:hAnsi="Times New Roman" w:cs="Times New Roman"/>
          <w:sz w:val="28"/>
          <w:szCs w:val="28"/>
          <w:lang w:val="be-BY" w:eastAsia="be-BY"/>
        </w:rPr>
        <w:t>стимулированию сбыта</w:t>
      </w:r>
      <w:r w:rsidR="00270E18" w:rsidRPr="00270E18">
        <w:rPr>
          <w:rFonts w:ascii="Times New Roman" w:hAnsi="Times New Roman" w:cs="Times New Roman"/>
          <w:sz w:val="28"/>
          <w:szCs w:val="28"/>
          <w:lang w:val="be-BY" w:eastAsia="be-BY"/>
        </w:rPr>
        <w:t xml:space="preserve"> продукции</w:t>
      </w:r>
      <w:r w:rsidR="00066BBD" w:rsidRPr="00270E18">
        <w:rPr>
          <w:rFonts w:ascii="Times New Roman" w:hAnsi="Times New Roman" w:cs="Times New Roman"/>
          <w:sz w:val="28"/>
          <w:szCs w:val="28"/>
          <w:lang w:val="be-BY" w:eastAsia="be-BY"/>
        </w:rPr>
        <w:t xml:space="preserve"> </w:t>
      </w:r>
      <w:r w:rsidRPr="00270E18">
        <w:rPr>
          <w:rFonts w:ascii="Times New Roman" w:hAnsi="Times New Roman" w:cs="Times New Roman"/>
          <w:sz w:val="28"/>
          <w:szCs w:val="28"/>
        </w:rPr>
        <w:t xml:space="preserve">ОАО </w:t>
      </w:r>
      <w:r w:rsidR="00F34FCD" w:rsidRPr="00270E18">
        <w:rPr>
          <w:rFonts w:ascii="Times New Roman" w:hAnsi="Times New Roman" w:cs="Times New Roman"/>
          <w:sz w:val="28"/>
          <w:szCs w:val="28"/>
        </w:rPr>
        <w:t>«</w:t>
      </w:r>
      <w:r w:rsidR="00270E18" w:rsidRPr="00270E18">
        <w:rPr>
          <w:rFonts w:ascii="Times New Roman" w:hAnsi="Times New Roman" w:cs="Times New Roman"/>
          <w:sz w:val="28"/>
          <w:szCs w:val="28"/>
        </w:rPr>
        <w:t>Гроднохлебпром</w:t>
      </w:r>
      <w:r w:rsidR="00F34FCD" w:rsidRPr="00270E18">
        <w:rPr>
          <w:rFonts w:ascii="Times New Roman" w:hAnsi="Times New Roman" w:cs="Times New Roman"/>
          <w:sz w:val="28"/>
          <w:szCs w:val="28"/>
        </w:rPr>
        <w:t>»</w:t>
      </w:r>
      <w:r w:rsidR="00270E18" w:rsidRPr="00270E18">
        <w:rPr>
          <w:rFonts w:ascii="Times New Roman" w:hAnsi="Times New Roman" w:cs="Times New Roman"/>
          <w:sz w:val="28"/>
          <w:szCs w:val="28"/>
        </w:rPr>
        <w:t xml:space="preserve"> филиал «Волковысский хлебозавод»</w:t>
      </w:r>
      <w:r w:rsidRPr="00270E18">
        <w:rPr>
          <w:rFonts w:ascii="Times New Roman" w:hAnsi="Times New Roman" w:cs="Times New Roman"/>
          <w:sz w:val="28"/>
          <w:szCs w:val="28"/>
        </w:rPr>
        <w:t>.</w:t>
      </w:r>
    </w:p>
    <w:p w:rsidR="000B661B" w:rsidRPr="00270E18" w:rsidRDefault="000B661B" w:rsidP="00780DCA">
      <w:pPr>
        <w:spacing w:after="0" w:line="360" w:lineRule="exact"/>
        <w:ind w:firstLine="709"/>
        <w:jc w:val="both"/>
        <w:rPr>
          <w:rFonts w:ascii="Times New Roman" w:eastAsia="Calibri" w:hAnsi="Times New Roman" w:cs="Times New Roman"/>
          <w:sz w:val="28"/>
          <w:lang w:val="be-BY" w:eastAsia="be-BY"/>
        </w:rPr>
      </w:pPr>
      <w:r w:rsidRPr="00270E18">
        <w:rPr>
          <w:rFonts w:ascii="Times New Roman" w:eastAsia="Calibri" w:hAnsi="Times New Roman" w:cs="Times New Roman"/>
          <w:sz w:val="28"/>
          <w:lang w:val="be-BY" w:eastAsia="be-BY"/>
        </w:rPr>
        <w:t>Для достижения поставленной цели, необходимо решить следующие задачи:</w:t>
      </w:r>
    </w:p>
    <w:p w:rsidR="00EA054D" w:rsidRPr="00BC3339" w:rsidRDefault="0038552C" w:rsidP="00BE6351">
      <w:pPr>
        <w:numPr>
          <w:ilvl w:val="0"/>
          <w:numId w:val="3"/>
        </w:numPr>
        <w:tabs>
          <w:tab w:val="left" w:pos="993"/>
        </w:tabs>
        <w:spacing w:after="0" w:line="360" w:lineRule="exact"/>
        <w:ind w:left="0" w:firstLine="709"/>
        <w:contextualSpacing/>
        <w:jc w:val="both"/>
        <w:rPr>
          <w:rFonts w:ascii="Times New Roman" w:eastAsia="Calibri" w:hAnsi="Times New Roman" w:cs="Times New Roman"/>
          <w:sz w:val="28"/>
          <w:lang w:val="be-BY" w:eastAsia="be-BY"/>
        </w:rPr>
      </w:pPr>
      <w:r w:rsidRPr="00BC3339">
        <w:rPr>
          <w:rFonts w:ascii="Times New Roman" w:eastAsia="Calibri" w:hAnsi="Times New Roman" w:cs="Times New Roman"/>
          <w:sz w:val="28"/>
          <w:lang w:val="be-BY" w:eastAsia="be-BY"/>
        </w:rPr>
        <w:t xml:space="preserve">исследовать теоретико-метологические </w:t>
      </w:r>
      <w:r w:rsidR="00BC3339" w:rsidRPr="00BC3339">
        <w:rPr>
          <w:rFonts w:ascii="Times New Roman" w:eastAsia="Calibri" w:hAnsi="Times New Roman" w:cs="Times New Roman"/>
          <w:sz w:val="28"/>
          <w:lang w:val="be-BY" w:eastAsia="be-BY"/>
        </w:rPr>
        <w:t>основы организации сбытовой деятельности предприятия</w:t>
      </w:r>
      <w:r w:rsidR="00EA054D" w:rsidRPr="00BC3339">
        <w:rPr>
          <w:rFonts w:ascii="Times New Roman" w:eastAsia="Calibri" w:hAnsi="Times New Roman" w:cs="Times New Roman"/>
          <w:sz w:val="28"/>
          <w:lang w:val="be-BY" w:eastAsia="be-BY"/>
        </w:rPr>
        <w:t>;</w:t>
      </w:r>
    </w:p>
    <w:p w:rsidR="000B661B" w:rsidRPr="00BC3339" w:rsidRDefault="00A13D63" w:rsidP="00BE6351">
      <w:pPr>
        <w:numPr>
          <w:ilvl w:val="0"/>
          <w:numId w:val="3"/>
        </w:numPr>
        <w:tabs>
          <w:tab w:val="left" w:pos="993"/>
        </w:tabs>
        <w:spacing w:after="0" w:line="360" w:lineRule="exact"/>
        <w:ind w:left="0" w:firstLine="709"/>
        <w:contextualSpacing/>
        <w:jc w:val="both"/>
        <w:rPr>
          <w:rFonts w:ascii="Times New Roman" w:eastAsia="Calibri" w:hAnsi="Times New Roman" w:cs="Times New Roman"/>
          <w:sz w:val="28"/>
          <w:lang w:val="be-BY" w:eastAsia="be-BY"/>
        </w:rPr>
      </w:pPr>
      <w:r w:rsidRPr="00BC3339">
        <w:rPr>
          <w:rFonts w:ascii="Times New Roman" w:eastAsia="Calibri" w:hAnsi="Times New Roman" w:cs="Times New Roman"/>
          <w:sz w:val="28"/>
          <w:lang w:val="be-BY" w:eastAsia="be-BY"/>
        </w:rPr>
        <w:t xml:space="preserve">проанализировать </w:t>
      </w:r>
      <w:r w:rsidR="00BC3339" w:rsidRPr="00BC3339">
        <w:rPr>
          <w:rFonts w:ascii="Times New Roman" w:eastAsia="Calibri" w:hAnsi="Times New Roman" w:cs="Times New Roman"/>
          <w:sz w:val="28"/>
          <w:lang w:val="be-BY" w:eastAsia="be-BY"/>
        </w:rPr>
        <w:t>состояние организации сбытовой деятельности</w:t>
      </w:r>
      <w:r w:rsidR="000B661B" w:rsidRPr="00BC3339">
        <w:rPr>
          <w:rFonts w:ascii="Times New Roman" w:eastAsia="Calibri" w:hAnsi="Times New Roman" w:cs="Times New Roman"/>
          <w:sz w:val="28"/>
          <w:lang w:val="be-BY" w:eastAsia="be-BY"/>
        </w:rPr>
        <w:t xml:space="preserve"> </w:t>
      </w:r>
      <w:r w:rsidR="00BC3339" w:rsidRPr="00BC3339">
        <w:rPr>
          <w:rFonts w:ascii="Times New Roman" w:hAnsi="Times New Roman" w:cs="Times New Roman"/>
          <w:sz w:val="28"/>
          <w:szCs w:val="28"/>
        </w:rPr>
        <w:t>ОАО «Гроднохлебпром» филиал «Волковысский хлебозавод»</w:t>
      </w:r>
      <w:r w:rsidR="000B661B" w:rsidRPr="00BC3339">
        <w:rPr>
          <w:rFonts w:ascii="Times New Roman" w:eastAsia="Calibri" w:hAnsi="Times New Roman" w:cs="Times New Roman"/>
          <w:sz w:val="28"/>
          <w:lang w:val="be-BY" w:eastAsia="be-BY"/>
        </w:rPr>
        <w:t>;</w:t>
      </w:r>
    </w:p>
    <w:p w:rsidR="000B661B" w:rsidRPr="00BC3339" w:rsidRDefault="000B661B" w:rsidP="00BE6351">
      <w:pPr>
        <w:numPr>
          <w:ilvl w:val="0"/>
          <w:numId w:val="3"/>
        </w:numPr>
        <w:tabs>
          <w:tab w:val="left" w:pos="993"/>
        </w:tabs>
        <w:spacing w:after="0" w:line="360" w:lineRule="exact"/>
        <w:ind w:left="0" w:firstLine="709"/>
        <w:contextualSpacing/>
        <w:jc w:val="both"/>
        <w:rPr>
          <w:rFonts w:ascii="Times New Roman" w:eastAsia="Calibri" w:hAnsi="Times New Roman" w:cs="Times New Roman"/>
          <w:sz w:val="28"/>
          <w:lang w:val="be-BY" w:eastAsia="be-BY"/>
        </w:rPr>
      </w:pPr>
      <w:r w:rsidRPr="00BC3339">
        <w:rPr>
          <w:rFonts w:ascii="Times New Roman" w:eastAsia="Calibri" w:hAnsi="Times New Roman" w:cs="Times New Roman"/>
          <w:sz w:val="28"/>
          <w:lang w:val="be-BY" w:eastAsia="be-BY"/>
        </w:rPr>
        <w:t xml:space="preserve">разработать </w:t>
      </w:r>
      <w:r w:rsidR="00EA054D" w:rsidRPr="00BC3339">
        <w:rPr>
          <w:rFonts w:ascii="Times New Roman" w:eastAsia="Calibri" w:hAnsi="Times New Roman" w:cs="Times New Roman"/>
          <w:sz w:val="28"/>
          <w:lang w:val="be-BY" w:eastAsia="be-BY"/>
        </w:rPr>
        <w:t xml:space="preserve">и экономически обосновать </w:t>
      </w:r>
      <w:r w:rsidRPr="00BC3339">
        <w:rPr>
          <w:rFonts w:ascii="Times New Roman" w:eastAsia="Calibri" w:hAnsi="Times New Roman" w:cs="Times New Roman"/>
          <w:sz w:val="28"/>
          <w:lang w:val="be-BY" w:eastAsia="be-BY"/>
        </w:rPr>
        <w:t xml:space="preserve">мероприятия по </w:t>
      </w:r>
      <w:r w:rsidR="00BC3339" w:rsidRPr="00BC3339">
        <w:rPr>
          <w:rFonts w:ascii="Times New Roman" w:eastAsia="Calibri" w:hAnsi="Times New Roman" w:cs="Times New Roman"/>
          <w:sz w:val="28"/>
          <w:lang w:val="be-BY" w:eastAsia="be-BY"/>
        </w:rPr>
        <w:t>стимулированию сбыта продукции</w:t>
      </w:r>
      <w:r w:rsidR="00B00135" w:rsidRPr="00BC3339">
        <w:rPr>
          <w:rFonts w:ascii="Times New Roman" w:eastAsia="Calibri" w:hAnsi="Times New Roman" w:cs="Times New Roman"/>
          <w:sz w:val="28"/>
          <w:lang w:val="be-BY" w:eastAsia="be-BY"/>
        </w:rPr>
        <w:t xml:space="preserve"> </w:t>
      </w:r>
      <w:r w:rsidR="00BC3339" w:rsidRPr="00BC3339">
        <w:rPr>
          <w:rFonts w:ascii="Times New Roman" w:hAnsi="Times New Roman" w:cs="Times New Roman"/>
          <w:sz w:val="28"/>
          <w:szCs w:val="28"/>
        </w:rPr>
        <w:t>ОАО «Гроднохлебпром» филиал «Волковысский хлебозавод»</w:t>
      </w:r>
      <w:r w:rsidRPr="00BC3339">
        <w:rPr>
          <w:rFonts w:ascii="Times New Roman" w:eastAsia="SimSun" w:hAnsi="Times New Roman" w:cs="Times New Roman"/>
          <w:sz w:val="28"/>
          <w:szCs w:val="28"/>
          <w:lang w:val="be-BY" w:eastAsia="be-BY"/>
        </w:rPr>
        <w:t>.</w:t>
      </w:r>
    </w:p>
    <w:p w:rsidR="000B661B" w:rsidRPr="00BC3339" w:rsidRDefault="000B661B" w:rsidP="00780DCA">
      <w:pPr>
        <w:spacing w:after="0" w:line="360" w:lineRule="exact"/>
        <w:ind w:firstLine="709"/>
        <w:jc w:val="both"/>
        <w:rPr>
          <w:rFonts w:ascii="Times New Roman" w:eastAsia="SimSun" w:hAnsi="Times New Roman" w:cs="Times New Roman"/>
          <w:sz w:val="28"/>
          <w:szCs w:val="28"/>
          <w:lang w:val="be-BY" w:eastAsia="be-BY"/>
        </w:rPr>
      </w:pPr>
      <w:r w:rsidRPr="00BC3339">
        <w:rPr>
          <w:rFonts w:ascii="Times New Roman" w:eastAsia="Calibri" w:hAnsi="Times New Roman" w:cs="Times New Roman"/>
          <w:sz w:val="28"/>
          <w:lang w:val="be-BY" w:eastAsia="be-BY"/>
        </w:rPr>
        <w:t xml:space="preserve">Объектом исследования является </w:t>
      </w:r>
      <w:r w:rsidR="00A13D63" w:rsidRPr="00BC3339">
        <w:rPr>
          <w:rFonts w:ascii="Times New Roman" w:eastAsia="Calibri" w:hAnsi="Times New Roman" w:cs="Times New Roman"/>
          <w:sz w:val="28"/>
          <w:lang w:val="be-BY" w:eastAsia="be-BY"/>
        </w:rPr>
        <w:t>хозяйственная</w:t>
      </w:r>
      <w:r w:rsidR="00BC3339" w:rsidRPr="00BC3339">
        <w:rPr>
          <w:rFonts w:ascii="Times New Roman" w:eastAsia="Calibri" w:hAnsi="Times New Roman" w:cs="Times New Roman"/>
          <w:sz w:val="28"/>
          <w:lang w:val="be-BY" w:eastAsia="be-BY"/>
        </w:rPr>
        <w:t xml:space="preserve"> и сбытовая</w:t>
      </w:r>
      <w:r w:rsidR="00A13D63" w:rsidRPr="00BC3339">
        <w:rPr>
          <w:rFonts w:ascii="Times New Roman" w:eastAsia="Calibri" w:hAnsi="Times New Roman" w:cs="Times New Roman"/>
          <w:sz w:val="28"/>
          <w:lang w:val="be-BY" w:eastAsia="be-BY"/>
        </w:rPr>
        <w:t xml:space="preserve"> деятельность </w:t>
      </w:r>
      <w:r w:rsidR="00BC3339" w:rsidRPr="00BC3339">
        <w:rPr>
          <w:rFonts w:ascii="Times New Roman" w:hAnsi="Times New Roman" w:cs="Times New Roman"/>
          <w:sz w:val="28"/>
          <w:szCs w:val="28"/>
        </w:rPr>
        <w:t>ОАО «Гроднохлебпром» филиал «Волковысский хлебозавод».</w:t>
      </w:r>
    </w:p>
    <w:p w:rsidR="000B661B" w:rsidRPr="007F4265" w:rsidRDefault="000B661B" w:rsidP="00780DCA">
      <w:pPr>
        <w:spacing w:after="0" w:line="360" w:lineRule="exact"/>
        <w:ind w:firstLine="709"/>
        <w:jc w:val="both"/>
        <w:rPr>
          <w:rFonts w:ascii="Times New Roman" w:eastAsia="Calibri" w:hAnsi="Times New Roman" w:cs="Times New Roman"/>
          <w:sz w:val="28"/>
          <w:lang w:val="be-BY" w:eastAsia="be-BY"/>
        </w:rPr>
      </w:pPr>
      <w:r w:rsidRPr="007F4265">
        <w:rPr>
          <w:rFonts w:ascii="Times New Roman" w:eastAsia="Calibri" w:hAnsi="Times New Roman" w:cs="Times New Roman"/>
          <w:sz w:val="28"/>
          <w:lang w:val="be-BY" w:eastAsia="be-BY"/>
        </w:rPr>
        <w:t xml:space="preserve">Предметом исследования является </w:t>
      </w:r>
      <w:r w:rsidR="007F4265" w:rsidRPr="007F4265">
        <w:rPr>
          <w:rFonts w:ascii="Times New Roman" w:hAnsi="Times New Roman" w:cs="Times New Roman"/>
          <w:sz w:val="28"/>
          <w:szCs w:val="28"/>
        </w:rPr>
        <w:t>организация сбытовой деятельности</w:t>
      </w:r>
      <w:r w:rsidR="00A13D63" w:rsidRPr="007F4265">
        <w:rPr>
          <w:rFonts w:ascii="Times New Roman" w:eastAsia="Calibri" w:hAnsi="Times New Roman" w:cs="Times New Roman"/>
          <w:sz w:val="28"/>
          <w:lang w:val="be-BY" w:eastAsia="be-BY"/>
        </w:rPr>
        <w:t xml:space="preserve"> предприятия</w:t>
      </w:r>
      <w:r w:rsidRPr="007F4265">
        <w:rPr>
          <w:rFonts w:ascii="Times New Roman" w:eastAsia="Calibri" w:hAnsi="Times New Roman" w:cs="Times New Roman"/>
          <w:sz w:val="28"/>
          <w:lang w:val="be-BY" w:eastAsia="be-BY"/>
        </w:rPr>
        <w:t>.</w:t>
      </w:r>
    </w:p>
    <w:p w:rsidR="00E71FAB" w:rsidRPr="007F4265" w:rsidRDefault="00E71FAB" w:rsidP="00780DCA">
      <w:pPr>
        <w:shd w:val="clear" w:color="auto" w:fill="FFFFFF"/>
        <w:spacing w:after="0" w:line="360" w:lineRule="exact"/>
        <w:ind w:firstLine="709"/>
        <w:jc w:val="both"/>
        <w:rPr>
          <w:rFonts w:ascii="Times New Roman" w:eastAsia="Calibri" w:hAnsi="Times New Roman" w:cs="Times New Roman"/>
          <w:sz w:val="28"/>
          <w:lang w:val="be-BY" w:eastAsia="be-BY"/>
        </w:rPr>
      </w:pPr>
      <w:r w:rsidRPr="007F4265">
        <w:rPr>
          <w:rFonts w:ascii="Times New Roman" w:eastAsia="Calibri" w:hAnsi="Times New Roman" w:cs="Times New Roman"/>
          <w:sz w:val="28"/>
          <w:lang w:val="be-BY" w:eastAsia="be-BY"/>
        </w:rPr>
        <w:t xml:space="preserve">Информационной базой исследования выступают законодательные и нормативно-правовые акты Республики Беларусь, данные научных изданий, учебников и учебных пособий, материалы статистической и бухгалтерской отчетности </w:t>
      </w:r>
      <w:r w:rsidR="007F4265" w:rsidRPr="00BC3339">
        <w:rPr>
          <w:rFonts w:ascii="Times New Roman" w:hAnsi="Times New Roman" w:cs="Times New Roman"/>
          <w:sz w:val="28"/>
          <w:szCs w:val="28"/>
        </w:rPr>
        <w:t>ОАО «Гроднохлебпром» филиал «Волковысский хлебозавод»</w:t>
      </w:r>
      <w:r w:rsidR="007F4265">
        <w:rPr>
          <w:rFonts w:ascii="Times New Roman" w:eastAsia="SimSun" w:hAnsi="Times New Roman" w:cs="Times New Roman"/>
          <w:sz w:val="28"/>
          <w:szCs w:val="28"/>
          <w:lang w:eastAsia="be-BY"/>
        </w:rPr>
        <w:t xml:space="preserve">, </w:t>
      </w:r>
      <w:r w:rsidRPr="007F4265">
        <w:rPr>
          <w:rFonts w:ascii="Times New Roman" w:eastAsia="Calibri" w:hAnsi="Times New Roman" w:cs="Times New Roman"/>
          <w:sz w:val="28"/>
          <w:lang w:val="be-BY" w:eastAsia="be-BY"/>
        </w:rPr>
        <w:t>собственные расчеты.</w:t>
      </w:r>
    </w:p>
    <w:p w:rsidR="000B661B" w:rsidRPr="007F4265" w:rsidRDefault="000B661B" w:rsidP="00780DCA">
      <w:pPr>
        <w:shd w:val="clear" w:color="auto" w:fill="FFFFFF"/>
        <w:spacing w:after="0" w:line="360" w:lineRule="exact"/>
        <w:ind w:firstLine="709"/>
        <w:jc w:val="both"/>
        <w:rPr>
          <w:rFonts w:ascii="Times New Roman" w:hAnsi="Times New Roman" w:cs="Times New Roman"/>
          <w:sz w:val="28"/>
          <w:szCs w:val="28"/>
        </w:rPr>
      </w:pPr>
      <w:r w:rsidRPr="007F4265">
        <w:rPr>
          <w:rFonts w:ascii="Times New Roman" w:hAnsi="Times New Roman" w:cs="Times New Roman"/>
          <w:sz w:val="28"/>
          <w:szCs w:val="28"/>
        </w:rPr>
        <w:t xml:space="preserve">При выполнении работы использованы методы </w:t>
      </w:r>
      <w:r w:rsidRPr="007F4265">
        <w:rPr>
          <w:rFonts w:ascii="Times New Roman" w:eastAsia="Calibri" w:hAnsi="Times New Roman" w:cs="Times New Roman"/>
          <w:sz w:val="28"/>
          <w:lang w:val="be-BY" w:eastAsia="be-BY"/>
        </w:rPr>
        <w:t xml:space="preserve">метод наблюдения, сравнения, балансовый, </w:t>
      </w:r>
      <w:r w:rsidR="00A13D63" w:rsidRPr="007F4265">
        <w:rPr>
          <w:rFonts w:ascii="Times New Roman" w:eastAsia="Calibri" w:hAnsi="Times New Roman" w:cs="Times New Roman"/>
          <w:sz w:val="28"/>
          <w:lang w:val="be-BY" w:eastAsia="be-BY"/>
        </w:rPr>
        <w:t xml:space="preserve">аналитический, </w:t>
      </w:r>
      <w:r w:rsidR="007F4265" w:rsidRPr="007F4265">
        <w:rPr>
          <w:rFonts w:ascii="Times New Roman" w:eastAsia="Calibri" w:hAnsi="Times New Roman" w:cs="Times New Roman"/>
          <w:sz w:val="28"/>
          <w:lang w:val="en-US" w:eastAsia="be-BY"/>
        </w:rPr>
        <w:t>SWOT</w:t>
      </w:r>
      <w:r w:rsidR="007F4265" w:rsidRPr="007F4265">
        <w:rPr>
          <w:rFonts w:ascii="Times New Roman" w:eastAsia="Calibri" w:hAnsi="Times New Roman" w:cs="Times New Roman"/>
          <w:sz w:val="28"/>
          <w:lang w:eastAsia="be-BY"/>
        </w:rPr>
        <w:t>-</w:t>
      </w:r>
      <w:r w:rsidR="00A13D63" w:rsidRPr="007F4265">
        <w:rPr>
          <w:rFonts w:ascii="Times New Roman" w:eastAsia="Calibri" w:hAnsi="Times New Roman" w:cs="Times New Roman"/>
          <w:sz w:val="28"/>
          <w:lang w:val="be-BY" w:eastAsia="be-BY"/>
        </w:rPr>
        <w:t xml:space="preserve">анализ, </w:t>
      </w:r>
      <w:r w:rsidRPr="007F4265">
        <w:rPr>
          <w:rFonts w:ascii="Times New Roman" w:eastAsia="Calibri" w:hAnsi="Times New Roman" w:cs="Times New Roman"/>
          <w:sz w:val="28"/>
          <w:lang w:val="be-BY" w:eastAsia="be-BY"/>
        </w:rPr>
        <w:t>а также логические методы исследования – дедукции и индукции.</w:t>
      </w:r>
    </w:p>
    <w:p w:rsidR="000B661B" w:rsidRDefault="000B661B" w:rsidP="00780DCA">
      <w:pPr>
        <w:spacing w:after="0" w:line="360" w:lineRule="exact"/>
        <w:ind w:firstLine="709"/>
        <w:jc w:val="both"/>
        <w:rPr>
          <w:rFonts w:ascii="Times New Roman" w:eastAsia="Calibri" w:hAnsi="Times New Roman" w:cs="Times New Roman"/>
          <w:sz w:val="28"/>
          <w:lang w:val="be-BY" w:eastAsia="be-BY"/>
        </w:rPr>
      </w:pPr>
      <w:r w:rsidRPr="007F4265">
        <w:rPr>
          <w:rFonts w:ascii="Times New Roman" w:eastAsia="Calibri" w:hAnsi="Times New Roman" w:cs="Times New Roman"/>
          <w:sz w:val="28"/>
          <w:lang w:val="be-BY" w:eastAsia="be-BY"/>
        </w:rPr>
        <w:t>Аналитическую часть конкурсной работы опирается на бухгалтерску</w:t>
      </w:r>
      <w:r w:rsidR="00E71FAB" w:rsidRPr="007F4265">
        <w:rPr>
          <w:rFonts w:ascii="Times New Roman" w:eastAsia="Calibri" w:hAnsi="Times New Roman" w:cs="Times New Roman"/>
          <w:sz w:val="28"/>
          <w:lang w:val="be-BY" w:eastAsia="be-BY"/>
        </w:rPr>
        <w:t>ю</w:t>
      </w:r>
      <w:r w:rsidRPr="007F4265">
        <w:rPr>
          <w:rFonts w:ascii="Times New Roman" w:eastAsia="Calibri" w:hAnsi="Times New Roman" w:cs="Times New Roman"/>
          <w:sz w:val="28"/>
          <w:lang w:val="be-BY" w:eastAsia="be-BY"/>
        </w:rPr>
        <w:t xml:space="preserve"> </w:t>
      </w:r>
      <w:r w:rsidR="007F4265" w:rsidRPr="007F4265">
        <w:rPr>
          <w:rFonts w:ascii="Times New Roman" w:eastAsia="Calibri" w:hAnsi="Times New Roman" w:cs="Times New Roman"/>
          <w:sz w:val="28"/>
          <w:lang w:eastAsia="be-BY"/>
        </w:rPr>
        <w:t xml:space="preserve">и экономическую </w:t>
      </w:r>
      <w:r w:rsidRPr="007F4265">
        <w:rPr>
          <w:rFonts w:ascii="Times New Roman" w:eastAsia="Calibri" w:hAnsi="Times New Roman" w:cs="Times New Roman"/>
          <w:sz w:val="28"/>
          <w:lang w:val="be-BY" w:eastAsia="be-BY"/>
        </w:rPr>
        <w:t>отчетность исследуемого предприятия.</w:t>
      </w:r>
    </w:p>
    <w:p w:rsidR="00C163DE" w:rsidRPr="00C163DE" w:rsidRDefault="005022ED" w:rsidP="005E28F6">
      <w:pPr>
        <w:spacing w:after="0" w:line="360" w:lineRule="exact"/>
        <w:ind w:firstLine="709"/>
        <w:jc w:val="both"/>
        <w:rPr>
          <w:rFonts w:ascii="Times New Roman" w:eastAsia="Calibri" w:hAnsi="Times New Roman" w:cs="Times New Roman"/>
          <w:color w:val="FF0000"/>
          <w:sz w:val="28"/>
          <w:lang w:val="be-BY" w:eastAsia="be-BY"/>
        </w:rPr>
      </w:pPr>
      <w:r w:rsidRPr="00215A11">
        <w:rPr>
          <w:rFonts w:ascii="Times New Roman" w:hAnsi="Times New Roman" w:cs="Times New Roman"/>
          <w:sz w:val="28"/>
          <w:szCs w:val="28"/>
        </w:rPr>
        <w:t xml:space="preserve">Структура </w:t>
      </w:r>
      <w:r>
        <w:rPr>
          <w:rFonts w:ascii="Times New Roman" w:hAnsi="Times New Roman" w:cs="Times New Roman"/>
          <w:sz w:val="28"/>
          <w:szCs w:val="28"/>
        </w:rPr>
        <w:t xml:space="preserve">курсовой работы </w:t>
      </w:r>
      <w:r w:rsidRPr="00215A11">
        <w:rPr>
          <w:rFonts w:ascii="Times New Roman" w:hAnsi="Times New Roman" w:cs="Times New Roman"/>
          <w:sz w:val="28"/>
          <w:szCs w:val="28"/>
        </w:rPr>
        <w:t>состоит из введения, трёх глав, заключения, списка использованных источников и приложений.</w:t>
      </w:r>
      <w:r>
        <w:rPr>
          <w:rFonts w:ascii="Times New Roman" w:hAnsi="Times New Roman" w:cs="Times New Roman"/>
          <w:sz w:val="28"/>
          <w:szCs w:val="28"/>
        </w:rPr>
        <w:t xml:space="preserve"> </w:t>
      </w:r>
      <w:r w:rsidRPr="00215A11">
        <w:rPr>
          <w:rFonts w:ascii="Times New Roman" w:hAnsi="Times New Roman" w:cs="Times New Roman"/>
          <w:sz w:val="28"/>
          <w:szCs w:val="28"/>
        </w:rPr>
        <w:t>Во введении обосновывается актуальность темы исследования, дается характеристика степени ее разработанности, определяется объект и предмет исследования, методическая и информационная база.</w:t>
      </w:r>
      <w:r>
        <w:rPr>
          <w:rFonts w:ascii="Times New Roman" w:hAnsi="Times New Roman" w:cs="Times New Roman"/>
          <w:sz w:val="28"/>
          <w:szCs w:val="28"/>
        </w:rPr>
        <w:t xml:space="preserve"> </w:t>
      </w:r>
    </w:p>
    <w:p w:rsidR="000B661B" w:rsidRPr="00643365" w:rsidRDefault="000B661B" w:rsidP="00780DCA">
      <w:pPr>
        <w:spacing w:after="0" w:line="360" w:lineRule="exact"/>
        <w:ind w:firstLine="709"/>
        <w:jc w:val="both"/>
        <w:rPr>
          <w:rFonts w:ascii="Times New Roman" w:eastAsia="Times New Roman" w:hAnsi="Times New Roman" w:cs="Times New Roman"/>
          <w:sz w:val="28"/>
          <w:szCs w:val="28"/>
        </w:rPr>
      </w:pPr>
      <w:r w:rsidRPr="00643365">
        <w:rPr>
          <w:rFonts w:ascii="Times New Roman" w:eastAsia="Calibri" w:hAnsi="Times New Roman" w:cs="Times New Roman"/>
          <w:sz w:val="28"/>
          <w:lang w:val="be-BY" w:eastAsia="be-BY"/>
        </w:rPr>
        <w:t xml:space="preserve">В первой главе рассмотрены </w:t>
      </w:r>
      <w:bookmarkStart w:id="0" w:name="_Toc477156292"/>
      <w:r w:rsidR="007F4265" w:rsidRPr="00643365">
        <w:rPr>
          <w:rFonts w:ascii="Times New Roman" w:hAnsi="Times New Roman" w:cs="Times New Roman"/>
          <w:sz w:val="28"/>
          <w:szCs w:val="28"/>
        </w:rPr>
        <w:t>понятие, сущность и элементы организации сбытовой</w:t>
      </w:r>
      <w:r w:rsidRPr="00643365">
        <w:rPr>
          <w:rFonts w:ascii="Times New Roman" w:hAnsi="Times New Roman" w:cs="Times New Roman"/>
          <w:sz w:val="28"/>
          <w:szCs w:val="28"/>
        </w:rPr>
        <w:t xml:space="preserve"> деятельности </w:t>
      </w:r>
      <w:r w:rsidR="00643365" w:rsidRPr="00643365">
        <w:rPr>
          <w:rFonts w:ascii="Times New Roman" w:hAnsi="Times New Roman" w:cs="Times New Roman"/>
          <w:sz w:val="28"/>
          <w:szCs w:val="28"/>
        </w:rPr>
        <w:t xml:space="preserve">на </w:t>
      </w:r>
      <w:r w:rsidRPr="00643365">
        <w:rPr>
          <w:rFonts w:ascii="Times New Roman" w:hAnsi="Times New Roman" w:cs="Times New Roman"/>
          <w:sz w:val="28"/>
          <w:szCs w:val="28"/>
        </w:rPr>
        <w:t>предприятия</w:t>
      </w:r>
      <w:r w:rsidR="00C81EAC" w:rsidRPr="00643365">
        <w:rPr>
          <w:rFonts w:ascii="Times New Roman" w:hAnsi="Times New Roman" w:cs="Times New Roman"/>
          <w:sz w:val="28"/>
          <w:szCs w:val="28"/>
        </w:rPr>
        <w:t xml:space="preserve">, изучены особенности формирования </w:t>
      </w:r>
      <w:r w:rsidR="00643365" w:rsidRPr="00643365">
        <w:rPr>
          <w:rFonts w:ascii="Times New Roman" w:hAnsi="Times New Roman" w:cs="Times New Roman"/>
          <w:sz w:val="28"/>
          <w:szCs w:val="28"/>
        </w:rPr>
        <w:lastRenderedPageBreak/>
        <w:t>организации сбытовой деятельности</w:t>
      </w:r>
      <w:r w:rsidRPr="00643365">
        <w:rPr>
          <w:rFonts w:ascii="Times New Roman" w:eastAsia="Times New Roman" w:hAnsi="Times New Roman" w:cs="Times New Roman"/>
          <w:sz w:val="28"/>
          <w:szCs w:val="28"/>
        </w:rPr>
        <w:t xml:space="preserve">, а также </w:t>
      </w:r>
      <w:r w:rsidR="00643365" w:rsidRPr="00643365">
        <w:rPr>
          <w:rFonts w:ascii="Times New Roman" w:eastAsia="Times New Roman" w:hAnsi="Times New Roman" w:cs="Times New Roman"/>
          <w:sz w:val="28"/>
          <w:szCs w:val="28"/>
        </w:rPr>
        <w:t>методические подходы к оценке эффективности организации сбытовой деятельности на предприятии</w:t>
      </w:r>
      <w:r w:rsidRPr="00643365">
        <w:rPr>
          <w:rFonts w:ascii="Times New Roman" w:eastAsia="Times New Roman" w:hAnsi="Times New Roman" w:cs="Times New Roman"/>
          <w:sz w:val="28"/>
          <w:szCs w:val="28"/>
        </w:rPr>
        <w:t>.</w:t>
      </w:r>
    </w:p>
    <w:p w:rsidR="000B661B" w:rsidRPr="00BA1755" w:rsidRDefault="000B661B" w:rsidP="00780DCA">
      <w:pPr>
        <w:spacing w:after="0" w:line="360" w:lineRule="exact"/>
        <w:ind w:firstLine="709"/>
        <w:jc w:val="both"/>
        <w:rPr>
          <w:rFonts w:ascii="Times New Roman" w:eastAsia="Times New Roman" w:hAnsi="Times New Roman" w:cs="Times New Roman"/>
          <w:sz w:val="28"/>
          <w:szCs w:val="28"/>
        </w:rPr>
      </w:pPr>
      <w:r w:rsidRPr="00BA1755">
        <w:rPr>
          <w:rFonts w:ascii="Times New Roman" w:eastAsia="Times New Roman" w:hAnsi="Times New Roman" w:cs="Times New Roman"/>
          <w:sz w:val="28"/>
          <w:szCs w:val="28"/>
        </w:rPr>
        <w:t xml:space="preserve">Во второй главе представлена характеристика </w:t>
      </w:r>
      <w:r w:rsidR="00643365" w:rsidRPr="00BA1755">
        <w:rPr>
          <w:rFonts w:ascii="Times New Roman" w:hAnsi="Times New Roman" w:cs="Times New Roman"/>
          <w:sz w:val="28"/>
          <w:szCs w:val="28"/>
        </w:rPr>
        <w:t>ОАО «Гроднохлебпром» филиал «Волковысский хлебозавод»</w:t>
      </w:r>
      <w:r w:rsidRPr="00BA1755">
        <w:rPr>
          <w:rFonts w:ascii="Times New Roman" w:eastAsia="Times New Roman" w:hAnsi="Times New Roman" w:cs="Times New Roman"/>
          <w:sz w:val="28"/>
          <w:szCs w:val="28"/>
        </w:rPr>
        <w:t xml:space="preserve"> и проведен </w:t>
      </w:r>
      <w:r w:rsidR="00BA1755" w:rsidRPr="00BA1755">
        <w:rPr>
          <w:rFonts w:ascii="Times New Roman" w:eastAsia="Times New Roman" w:hAnsi="Times New Roman" w:cs="Times New Roman"/>
          <w:sz w:val="28"/>
          <w:szCs w:val="28"/>
          <w:lang w:val="en-US"/>
        </w:rPr>
        <w:t>SWOT</w:t>
      </w:r>
      <w:r w:rsidR="00BA1755" w:rsidRPr="00BA1755">
        <w:rPr>
          <w:rFonts w:ascii="Times New Roman" w:eastAsia="Times New Roman" w:hAnsi="Times New Roman" w:cs="Times New Roman"/>
          <w:sz w:val="28"/>
          <w:szCs w:val="28"/>
        </w:rPr>
        <w:t xml:space="preserve">-анализ, </w:t>
      </w:r>
      <w:r w:rsidRPr="00BA1755">
        <w:rPr>
          <w:rFonts w:ascii="Times New Roman" w:eastAsia="Times New Roman" w:hAnsi="Times New Roman" w:cs="Times New Roman"/>
          <w:sz w:val="28"/>
          <w:szCs w:val="28"/>
        </w:rPr>
        <w:t xml:space="preserve">анализ показателей экономической эффективности </w:t>
      </w:r>
      <w:r w:rsidR="00BA1755" w:rsidRPr="00BA1755">
        <w:rPr>
          <w:rFonts w:ascii="Times New Roman" w:eastAsia="Times New Roman" w:hAnsi="Times New Roman" w:cs="Times New Roman"/>
          <w:sz w:val="28"/>
          <w:szCs w:val="28"/>
        </w:rPr>
        <w:t xml:space="preserve">сбытовой, </w:t>
      </w:r>
      <w:r w:rsidRPr="00BA1755">
        <w:rPr>
          <w:rFonts w:ascii="Times New Roman" w:eastAsia="Times New Roman" w:hAnsi="Times New Roman" w:cs="Times New Roman"/>
          <w:sz w:val="28"/>
          <w:szCs w:val="28"/>
        </w:rPr>
        <w:t>производственно-хозяйственной</w:t>
      </w:r>
      <w:r w:rsidR="00643365" w:rsidRPr="00BA1755">
        <w:rPr>
          <w:rFonts w:ascii="Times New Roman" w:eastAsia="Times New Roman" w:hAnsi="Times New Roman" w:cs="Times New Roman"/>
          <w:sz w:val="28"/>
          <w:szCs w:val="28"/>
        </w:rPr>
        <w:t xml:space="preserve"> </w:t>
      </w:r>
      <w:r w:rsidRPr="00BA1755">
        <w:rPr>
          <w:rFonts w:ascii="Times New Roman" w:eastAsia="Times New Roman" w:hAnsi="Times New Roman" w:cs="Times New Roman"/>
          <w:sz w:val="28"/>
          <w:szCs w:val="28"/>
        </w:rPr>
        <w:t xml:space="preserve">деятельности предприятия, а также </w:t>
      </w:r>
      <w:r w:rsidR="00BA1755" w:rsidRPr="00BA1755">
        <w:rPr>
          <w:rFonts w:ascii="Times New Roman" w:eastAsia="Times New Roman" w:hAnsi="Times New Roman" w:cs="Times New Roman"/>
          <w:sz w:val="28"/>
          <w:szCs w:val="28"/>
        </w:rPr>
        <w:t>проведена оценка состояния организации сбытовой деятельности организации.</w:t>
      </w:r>
    </w:p>
    <w:p w:rsidR="000B661B" w:rsidRDefault="000B661B" w:rsidP="00BA1755">
      <w:pPr>
        <w:spacing w:after="0" w:line="360" w:lineRule="exact"/>
        <w:ind w:firstLine="709"/>
        <w:jc w:val="both"/>
        <w:outlineLvl w:val="2"/>
        <w:rPr>
          <w:rFonts w:ascii="Times New Roman" w:hAnsi="Times New Roman" w:cs="Times New Roman"/>
          <w:sz w:val="28"/>
          <w:szCs w:val="28"/>
        </w:rPr>
      </w:pPr>
      <w:bookmarkStart w:id="1" w:name="_Toc37620269"/>
      <w:r w:rsidRPr="00BA1755">
        <w:rPr>
          <w:rFonts w:ascii="Times New Roman" w:eastAsia="Times New Roman" w:hAnsi="Times New Roman" w:cs="Times New Roman"/>
          <w:sz w:val="28"/>
          <w:szCs w:val="28"/>
        </w:rPr>
        <w:t xml:space="preserve">В третьей главе предложены пути </w:t>
      </w:r>
      <w:r w:rsidR="00BA1755" w:rsidRPr="00BA1755">
        <w:rPr>
          <w:rFonts w:ascii="Times New Roman" w:eastAsia="Times New Roman" w:hAnsi="Times New Roman" w:cs="Times New Roman"/>
          <w:sz w:val="28"/>
          <w:szCs w:val="28"/>
        </w:rPr>
        <w:t>стимулирования сбыта продукции</w:t>
      </w:r>
      <w:r w:rsidRPr="00BA1755">
        <w:rPr>
          <w:rFonts w:ascii="Times New Roman" w:eastAsia="Times New Roman" w:hAnsi="Times New Roman" w:cs="Times New Roman"/>
          <w:sz w:val="28"/>
          <w:szCs w:val="28"/>
        </w:rPr>
        <w:t xml:space="preserve"> </w:t>
      </w:r>
      <w:r w:rsidR="00BA1755" w:rsidRPr="00BA1755">
        <w:rPr>
          <w:rFonts w:ascii="Times New Roman" w:hAnsi="Times New Roman" w:cs="Times New Roman"/>
          <w:sz w:val="28"/>
          <w:szCs w:val="28"/>
        </w:rPr>
        <w:t>ОАО «Гроднохлебпром» филиал «Волковысский хлебозавод»</w:t>
      </w:r>
      <w:r w:rsidRPr="00BA1755">
        <w:rPr>
          <w:rFonts w:ascii="Times New Roman" w:eastAsia="Times New Roman" w:hAnsi="Times New Roman" w:cs="Times New Roman"/>
          <w:sz w:val="28"/>
          <w:szCs w:val="28"/>
        </w:rPr>
        <w:t xml:space="preserve"> </w:t>
      </w:r>
      <w:bookmarkEnd w:id="0"/>
      <w:r w:rsidR="00BA1755" w:rsidRPr="00BA1755">
        <w:rPr>
          <w:rFonts w:ascii="Times New Roman" w:hAnsi="Times New Roman" w:cs="Times New Roman"/>
          <w:sz w:val="28"/>
          <w:szCs w:val="28"/>
        </w:rPr>
        <w:t>за счет открытия интернет-магазина, расширения ассортимента выпускаемой продукции, проведения рекламных и брендинговых мероприятий</w:t>
      </w:r>
      <w:r w:rsidR="00BA1755" w:rsidRPr="00BA1755">
        <w:rPr>
          <w:rFonts w:ascii="Times New Roman" w:eastAsia="Times New Roman" w:hAnsi="Times New Roman" w:cs="Times New Roman"/>
          <w:sz w:val="28"/>
          <w:szCs w:val="28"/>
        </w:rPr>
        <w:t xml:space="preserve"> на</w:t>
      </w:r>
      <w:r w:rsidR="00BA1755">
        <w:rPr>
          <w:rFonts w:ascii="Times New Roman" w:eastAsia="Times New Roman" w:hAnsi="Times New Roman" w:cs="Times New Roman"/>
          <w:color w:val="1F4E79" w:themeColor="accent1" w:themeShade="80"/>
          <w:sz w:val="28"/>
          <w:szCs w:val="28"/>
        </w:rPr>
        <w:t xml:space="preserve"> </w:t>
      </w:r>
      <w:bookmarkEnd w:id="1"/>
      <w:r w:rsidR="00BA1755" w:rsidRPr="00BC3339">
        <w:rPr>
          <w:rFonts w:ascii="Times New Roman" w:hAnsi="Times New Roman" w:cs="Times New Roman"/>
          <w:sz w:val="28"/>
          <w:szCs w:val="28"/>
        </w:rPr>
        <w:t>ОАО «Гроднохлебпром» филиал «Волковысский хлебозавод»</w:t>
      </w:r>
      <w:r w:rsidR="00BA1755">
        <w:rPr>
          <w:rFonts w:ascii="Times New Roman" w:hAnsi="Times New Roman" w:cs="Times New Roman"/>
          <w:sz w:val="28"/>
          <w:szCs w:val="28"/>
        </w:rPr>
        <w:t>.</w:t>
      </w:r>
    </w:p>
    <w:p w:rsidR="00C163DE" w:rsidRDefault="00C163DE" w:rsidP="00BA1755">
      <w:pPr>
        <w:spacing w:after="0" w:line="360" w:lineRule="exact"/>
        <w:ind w:firstLine="709"/>
        <w:jc w:val="both"/>
        <w:outlineLvl w:val="2"/>
        <w:rPr>
          <w:rFonts w:ascii="Times New Roman" w:hAnsi="Times New Roman" w:cs="Times New Roman"/>
          <w:b/>
          <w:sz w:val="28"/>
          <w:szCs w:val="28"/>
        </w:rPr>
      </w:pPr>
    </w:p>
    <w:p w:rsidR="008C1EEF" w:rsidRPr="000B661B" w:rsidRDefault="000B661B" w:rsidP="00780DCA">
      <w:pPr>
        <w:spacing w:line="360" w:lineRule="exact"/>
        <w:rPr>
          <w:rFonts w:ascii="Times New Roman" w:hAnsi="Times New Roman" w:cs="Times New Roman"/>
          <w:b/>
          <w:sz w:val="28"/>
          <w:szCs w:val="28"/>
        </w:rPr>
      </w:pPr>
      <w:r>
        <w:rPr>
          <w:rFonts w:ascii="Times New Roman" w:hAnsi="Times New Roman" w:cs="Times New Roman"/>
          <w:b/>
          <w:sz w:val="28"/>
          <w:szCs w:val="28"/>
        </w:rPr>
        <w:br w:type="page"/>
      </w:r>
    </w:p>
    <w:p w:rsidR="007C4371" w:rsidRDefault="007C4371" w:rsidP="00780DCA">
      <w:pPr>
        <w:spacing w:after="0" w:line="360" w:lineRule="exact"/>
        <w:jc w:val="center"/>
        <w:rPr>
          <w:rFonts w:ascii="Times New Roman" w:hAnsi="Times New Roman" w:cs="Times New Roman"/>
          <w:b/>
          <w:sz w:val="32"/>
          <w:szCs w:val="28"/>
        </w:rPr>
      </w:pPr>
      <w:r>
        <w:rPr>
          <w:rFonts w:ascii="Times New Roman" w:hAnsi="Times New Roman" w:cs="Times New Roman"/>
          <w:b/>
          <w:sz w:val="32"/>
          <w:szCs w:val="28"/>
        </w:rPr>
        <w:lastRenderedPageBreak/>
        <w:t>ГЛАВА 1</w:t>
      </w:r>
    </w:p>
    <w:p w:rsidR="008C1EEF" w:rsidRPr="000B661B" w:rsidRDefault="000B661B" w:rsidP="00780DCA">
      <w:pPr>
        <w:spacing w:after="0" w:line="360" w:lineRule="exact"/>
        <w:jc w:val="center"/>
        <w:rPr>
          <w:rFonts w:ascii="Times New Roman" w:hAnsi="Times New Roman" w:cs="Times New Roman"/>
          <w:b/>
          <w:sz w:val="32"/>
          <w:szCs w:val="28"/>
        </w:rPr>
      </w:pPr>
      <w:r>
        <w:rPr>
          <w:rFonts w:ascii="Times New Roman" w:hAnsi="Times New Roman" w:cs="Times New Roman"/>
          <w:b/>
          <w:sz w:val="32"/>
          <w:szCs w:val="28"/>
        </w:rPr>
        <w:t xml:space="preserve">ТЕОРЕТИКО-МЕТОДОЛОГИЧЕСКИЕ </w:t>
      </w:r>
      <w:r w:rsidR="003E2065">
        <w:rPr>
          <w:rFonts w:ascii="Times New Roman" w:hAnsi="Times New Roman" w:cs="Times New Roman"/>
          <w:b/>
          <w:sz w:val="32"/>
          <w:szCs w:val="28"/>
        </w:rPr>
        <w:t>ОСНОВЫ ОРГАНИЗАЦИИ СБЫТОВОЙ ДЕЯТЕЛЬНОСТИ ПРЕДПРИЯТИЯ</w:t>
      </w:r>
    </w:p>
    <w:p w:rsidR="008C1EEF" w:rsidRDefault="008C1EEF" w:rsidP="00780DCA">
      <w:pPr>
        <w:spacing w:after="0" w:line="360" w:lineRule="exact"/>
        <w:rPr>
          <w:rFonts w:ascii="Times New Roman" w:hAnsi="Times New Roman" w:cs="Times New Roman"/>
          <w:sz w:val="28"/>
          <w:szCs w:val="28"/>
        </w:rPr>
      </w:pPr>
    </w:p>
    <w:p w:rsidR="008C1EEF" w:rsidRDefault="008C1EEF" w:rsidP="00780DCA">
      <w:pPr>
        <w:spacing w:after="0" w:line="360" w:lineRule="exact"/>
        <w:rPr>
          <w:rFonts w:ascii="Times New Roman" w:hAnsi="Times New Roman" w:cs="Times New Roman"/>
          <w:sz w:val="28"/>
          <w:szCs w:val="28"/>
        </w:rPr>
      </w:pPr>
    </w:p>
    <w:p w:rsidR="008C1EEF" w:rsidRDefault="003E2065" w:rsidP="00BE6351">
      <w:pPr>
        <w:pStyle w:val="a3"/>
        <w:numPr>
          <w:ilvl w:val="1"/>
          <w:numId w:val="2"/>
        </w:numPr>
        <w:spacing w:after="0" w:line="360" w:lineRule="exact"/>
        <w:ind w:left="0" w:firstLine="709"/>
        <w:jc w:val="both"/>
        <w:rPr>
          <w:rFonts w:ascii="Times New Roman" w:hAnsi="Times New Roman" w:cs="Times New Roman"/>
          <w:b/>
          <w:sz w:val="32"/>
          <w:szCs w:val="28"/>
        </w:rPr>
      </w:pPr>
      <w:r>
        <w:rPr>
          <w:rFonts w:ascii="Times New Roman" w:hAnsi="Times New Roman" w:cs="Times New Roman"/>
          <w:b/>
          <w:sz w:val="32"/>
          <w:szCs w:val="28"/>
        </w:rPr>
        <w:t xml:space="preserve">Понятие, сущность и </w:t>
      </w:r>
      <w:r w:rsidR="00F52A09">
        <w:rPr>
          <w:rFonts w:ascii="Times New Roman" w:hAnsi="Times New Roman" w:cs="Times New Roman"/>
          <w:b/>
          <w:sz w:val="32"/>
          <w:szCs w:val="28"/>
        </w:rPr>
        <w:t xml:space="preserve">элементы </w:t>
      </w:r>
      <w:r>
        <w:rPr>
          <w:rFonts w:ascii="Times New Roman" w:hAnsi="Times New Roman" w:cs="Times New Roman"/>
          <w:b/>
          <w:sz w:val="32"/>
          <w:szCs w:val="28"/>
        </w:rPr>
        <w:t>организации сбытовой деятельности на предприятии</w:t>
      </w:r>
    </w:p>
    <w:p w:rsidR="003E2065" w:rsidRPr="00614DA3" w:rsidRDefault="003E2065" w:rsidP="003E2065">
      <w:pPr>
        <w:spacing w:after="0" w:line="360" w:lineRule="exact"/>
        <w:jc w:val="both"/>
        <w:rPr>
          <w:rFonts w:ascii="Times New Roman" w:hAnsi="Times New Roman" w:cs="Times New Roman"/>
          <w:sz w:val="28"/>
          <w:szCs w:val="28"/>
        </w:rPr>
      </w:pPr>
    </w:p>
    <w:p w:rsidR="003E2065" w:rsidRPr="00614DA3" w:rsidRDefault="003E2065" w:rsidP="003E2065">
      <w:pPr>
        <w:spacing w:after="0" w:line="360" w:lineRule="exact"/>
        <w:jc w:val="both"/>
        <w:rPr>
          <w:rFonts w:ascii="Times New Roman" w:hAnsi="Times New Roman" w:cs="Times New Roman"/>
          <w:sz w:val="28"/>
          <w:szCs w:val="28"/>
        </w:rPr>
      </w:pPr>
    </w:p>
    <w:p w:rsidR="003E2065" w:rsidRDefault="00EC77A7" w:rsidP="003E2065">
      <w:pPr>
        <w:spacing w:after="0" w:line="360" w:lineRule="exact"/>
        <w:ind w:firstLine="709"/>
        <w:jc w:val="both"/>
        <w:rPr>
          <w:rFonts w:ascii="Times New Roman" w:hAnsi="Times New Roman" w:cs="Times New Roman"/>
          <w:sz w:val="28"/>
          <w:szCs w:val="28"/>
        </w:rPr>
      </w:pPr>
      <w:r w:rsidRPr="00EC77A7">
        <w:rPr>
          <w:rFonts w:ascii="Times New Roman" w:hAnsi="Times New Roman" w:cs="Times New Roman"/>
          <w:sz w:val="28"/>
          <w:szCs w:val="28"/>
        </w:rPr>
        <w:t>Организация сбытовой деятельности на предприятии является одной из важнейших составляющих его функционирования. Сбытовая деятельность обеспечивает предприятие основным - денежным потоком для его функционирования. Именно от постановки и развития сбытовой деятельности на предприятии зависит его рыночный успех или поражение</w:t>
      </w:r>
      <w:r w:rsidR="00162561">
        <w:rPr>
          <w:rFonts w:ascii="Times New Roman" w:hAnsi="Times New Roman" w:cs="Times New Roman"/>
          <w:sz w:val="28"/>
          <w:szCs w:val="28"/>
        </w:rPr>
        <w:t xml:space="preserve"> </w:t>
      </w:r>
      <w:r w:rsidR="00162561" w:rsidRPr="00162561">
        <w:rPr>
          <w:rFonts w:ascii="Times New Roman" w:hAnsi="Times New Roman" w:cs="Times New Roman"/>
          <w:sz w:val="28"/>
          <w:szCs w:val="28"/>
        </w:rPr>
        <w:t>[</w:t>
      </w:r>
      <w:r w:rsidR="00162561">
        <w:rPr>
          <w:rFonts w:ascii="Times New Roman" w:hAnsi="Times New Roman" w:cs="Times New Roman"/>
          <w:sz w:val="28"/>
          <w:szCs w:val="28"/>
        </w:rPr>
        <w:t>1</w:t>
      </w:r>
      <w:r w:rsidR="00162561" w:rsidRPr="00162561">
        <w:rPr>
          <w:rFonts w:ascii="Times New Roman" w:hAnsi="Times New Roman" w:cs="Times New Roman"/>
          <w:sz w:val="28"/>
          <w:szCs w:val="28"/>
        </w:rPr>
        <w:t>]</w:t>
      </w:r>
      <w:r w:rsidRPr="00EC77A7">
        <w:rPr>
          <w:rFonts w:ascii="Times New Roman" w:hAnsi="Times New Roman" w:cs="Times New Roman"/>
          <w:sz w:val="28"/>
          <w:szCs w:val="28"/>
        </w:rPr>
        <w:t>.</w:t>
      </w:r>
      <w:r w:rsidRPr="00EC77A7">
        <w:t xml:space="preserve"> </w:t>
      </w:r>
    </w:p>
    <w:p w:rsidR="005D0799" w:rsidRDefault="00EC77A7" w:rsidP="00EC77A7">
      <w:pPr>
        <w:spacing w:after="0" w:line="360" w:lineRule="exact"/>
        <w:ind w:firstLine="709"/>
        <w:jc w:val="both"/>
        <w:rPr>
          <w:rFonts w:ascii="Times New Roman" w:hAnsi="Times New Roman" w:cs="Times New Roman"/>
          <w:sz w:val="28"/>
          <w:szCs w:val="28"/>
        </w:rPr>
      </w:pPr>
      <w:r w:rsidRPr="00EC77A7">
        <w:rPr>
          <w:rFonts w:ascii="Times New Roman" w:hAnsi="Times New Roman" w:cs="Times New Roman"/>
          <w:sz w:val="28"/>
          <w:szCs w:val="28"/>
        </w:rPr>
        <w:t xml:space="preserve">Необходимость предъявления высочайших требований к качеству продукции предприятий предполагает повышение роли сбытовой деятельности в системе его работы, что обеспечивает наиболее эффективную деятельность предприятия, как с точки зрения удовлетворения потребительского спроса целевой аудитории, так и для достижения максимального экономического эффекта. Главной задачей для предприятия в условиях конкурентного рынка является выбор такой ориентации сбытовой деятельности в рамках единой бизнес-стратегии, которая будет одновременно отвечать и целям бизнеса, и запросам потребителей. </w:t>
      </w:r>
    </w:p>
    <w:p w:rsidR="00EC77A7" w:rsidRDefault="00EC77A7" w:rsidP="00EC77A7">
      <w:pPr>
        <w:spacing w:after="0" w:line="360" w:lineRule="exact"/>
        <w:ind w:firstLine="709"/>
        <w:jc w:val="both"/>
        <w:rPr>
          <w:rFonts w:ascii="Times New Roman" w:hAnsi="Times New Roman" w:cs="Times New Roman"/>
          <w:sz w:val="28"/>
          <w:szCs w:val="28"/>
        </w:rPr>
      </w:pPr>
      <w:r w:rsidRPr="00EC77A7">
        <w:rPr>
          <w:rFonts w:ascii="Times New Roman" w:hAnsi="Times New Roman" w:cs="Times New Roman"/>
          <w:sz w:val="28"/>
          <w:szCs w:val="28"/>
        </w:rPr>
        <w:t xml:space="preserve">Именно поэтому система </w:t>
      </w:r>
      <w:r w:rsidR="005D0799">
        <w:rPr>
          <w:rFonts w:ascii="Times New Roman" w:hAnsi="Times New Roman" w:cs="Times New Roman"/>
          <w:sz w:val="28"/>
          <w:szCs w:val="28"/>
        </w:rPr>
        <w:t xml:space="preserve">организации сбытовой </w:t>
      </w:r>
      <w:r w:rsidRPr="00EC77A7">
        <w:rPr>
          <w:rFonts w:ascii="Times New Roman" w:hAnsi="Times New Roman" w:cs="Times New Roman"/>
          <w:sz w:val="28"/>
          <w:szCs w:val="28"/>
        </w:rPr>
        <w:t>и коммерческой деятельности сегодня играет одну из основных ролей в функционировании предприятия. Грамотная организация и управление сбытом — один из важнейших элементов системы взаимодействия субъекто</w:t>
      </w:r>
      <w:r>
        <w:rPr>
          <w:rFonts w:ascii="Times New Roman" w:hAnsi="Times New Roman" w:cs="Times New Roman"/>
          <w:sz w:val="28"/>
          <w:szCs w:val="28"/>
        </w:rPr>
        <w:t>в рынка — потребителей и фирмы</w:t>
      </w:r>
      <w:r w:rsidR="00D06197">
        <w:rPr>
          <w:rFonts w:ascii="Times New Roman" w:hAnsi="Times New Roman" w:cs="Times New Roman"/>
          <w:sz w:val="28"/>
          <w:szCs w:val="28"/>
        </w:rPr>
        <w:t xml:space="preserve"> </w:t>
      </w:r>
      <w:r w:rsidR="00162561" w:rsidRPr="00162561">
        <w:rPr>
          <w:rFonts w:ascii="Times New Roman" w:hAnsi="Times New Roman" w:cs="Times New Roman"/>
          <w:sz w:val="28"/>
          <w:szCs w:val="28"/>
        </w:rPr>
        <w:t>[</w:t>
      </w:r>
      <w:r w:rsidR="00162561">
        <w:rPr>
          <w:rFonts w:ascii="Times New Roman" w:hAnsi="Times New Roman" w:cs="Times New Roman"/>
          <w:sz w:val="28"/>
          <w:szCs w:val="28"/>
        </w:rPr>
        <w:t>2</w:t>
      </w:r>
      <w:r w:rsidR="00162561" w:rsidRPr="00162561">
        <w:rPr>
          <w:rFonts w:ascii="Times New Roman" w:hAnsi="Times New Roman" w:cs="Times New Roman"/>
          <w:sz w:val="28"/>
          <w:szCs w:val="28"/>
        </w:rPr>
        <w:t>]</w:t>
      </w:r>
      <w:r>
        <w:rPr>
          <w:rFonts w:ascii="Times New Roman" w:hAnsi="Times New Roman" w:cs="Times New Roman"/>
          <w:sz w:val="28"/>
          <w:szCs w:val="28"/>
        </w:rPr>
        <w:t>.</w:t>
      </w:r>
      <w:r w:rsidRPr="00EC77A7">
        <w:t xml:space="preserve"> </w:t>
      </w:r>
    </w:p>
    <w:p w:rsidR="005D0799" w:rsidRDefault="005D0799" w:rsidP="005D0799">
      <w:pPr>
        <w:spacing w:after="0" w:line="360" w:lineRule="exact"/>
        <w:ind w:firstLine="709"/>
        <w:jc w:val="both"/>
        <w:rPr>
          <w:rFonts w:ascii="Times New Roman" w:hAnsi="Times New Roman" w:cs="Times New Roman"/>
          <w:sz w:val="28"/>
          <w:szCs w:val="28"/>
        </w:rPr>
      </w:pPr>
      <w:r w:rsidRPr="005D0799">
        <w:rPr>
          <w:rFonts w:ascii="Times New Roman" w:hAnsi="Times New Roman" w:cs="Times New Roman"/>
          <w:sz w:val="28"/>
          <w:szCs w:val="28"/>
        </w:rPr>
        <w:t>В стоящее время нет единого подхода к определению термина «</w:t>
      </w:r>
      <w:r>
        <w:rPr>
          <w:rFonts w:ascii="Times New Roman" w:hAnsi="Times New Roman" w:cs="Times New Roman"/>
          <w:sz w:val="28"/>
          <w:szCs w:val="28"/>
        </w:rPr>
        <w:t>сбытовая деятельность</w:t>
      </w:r>
      <w:r w:rsidRPr="005D0799">
        <w:rPr>
          <w:rFonts w:ascii="Times New Roman" w:hAnsi="Times New Roman" w:cs="Times New Roman"/>
          <w:sz w:val="28"/>
          <w:szCs w:val="28"/>
        </w:rPr>
        <w:t>»</w:t>
      </w:r>
      <w:r>
        <w:rPr>
          <w:rFonts w:ascii="Times New Roman" w:hAnsi="Times New Roman" w:cs="Times New Roman"/>
          <w:sz w:val="28"/>
          <w:szCs w:val="28"/>
        </w:rPr>
        <w:t xml:space="preserve">. </w:t>
      </w:r>
      <w:r w:rsidRPr="005D0799">
        <w:rPr>
          <w:rFonts w:ascii="Times New Roman" w:hAnsi="Times New Roman" w:cs="Times New Roman"/>
          <w:sz w:val="28"/>
          <w:szCs w:val="28"/>
        </w:rPr>
        <w:t>В работах отечественных теорети</w:t>
      </w:r>
      <w:r>
        <w:rPr>
          <w:rFonts w:ascii="Times New Roman" w:hAnsi="Times New Roman" w:cs="Times New Roman"/>
          <w:sz w:val="28"/>
          <w:szCs w:val="28"/>
        </w:rPr>
        <w:t xml:space="preserve">ков организации можно встретить </w:t>
      </w:r>
      <w:r w:rsidRPr="005D0799">
        <w:rPr>
          <w:rFonts w:ascii="Times New Roman" w:hAnsi="Times New Roman" w:cs="Times New Roman"/>
          <w:sz w:val="28"/>
          <w:szCs w:val="28"/>
        </w:rPr>
        <w:t>несколько трактовок сбытовой деятельности</w:t>
      </w:r>
      <w:r>
        <w:rPr>
          <w:rFonts w:ascii="Times New Roman" w:hAnsi="Times New Roman" w:cs="Times New Roman"/>
          <w:sz w:val="28"/>
          <w:szCs w:val="28"/>
        </w:rPr>
        <w:t xml:space="preserve"> (таблица 1</w:t>
      </w:r>
      <w:r w:rsidR="00614DA3">
        <w:rPr>
          <w:rFonts w:ascii="Times New Roman" w:hAnsi="Times New Roman" w:cs="Times New Roman"/>
          <w:sz w:val="28"/>
          <w:szCs w:val="28"/>
        </w:rPr>
        <w:t>.1</w:t>
      </w:r>
      <w:r>
        <w:rPr>
          <w:rFonts w:ascii="Times New Roman" w:hAnsi="Times New Roman" w:cs="Times New Roman"/>
          <w:sz w:val="28"/>
          <w:szCs w:val="28"/>
        </w:rPr>
        <w:t>)</w:t>
      </w:r>
      <w:r w:rsidRPr="005D0799">
        <w:rPr>
          <w:rFonts w:ascii="Times New Roman" w:hAnsi="Times New Roman" w:cs="Times New Roman"/>
          <w:sz w:val="28"/>
          <w:szCs w:val="28"/>
        </w:rPr>
        <w:t>.</w:t>
      </w:r>
    </w:p>
    <w:p w:rsidR="000B661B" w:rsidRDefault="000B661B" w:rsidP="00780DCA">
      <w:pPr>
        <w:spacing w:after="0" w:line="360" w:lineRule="exact"/>
        <w:rPr>
          <w:rFonts w:ascii="Times New Roman" w:hAnsi="Times New Roman" w:cs="Times New Roman"/>
          <w:sz w:val="28"/>
          <w:szCs w:val="28"/>
        </w:rPr>
      </w:pPr>
    </w:p>
    <w:p w:rsidR="005D0799" w:rsidRPr="00C163DE" w:rsidRDefault="005D0799" w:rsidP="00780DCA">
      <w:pPr>
        <w:spacing w:after="0" w:line="360" w:lineRule="exact"/>
        <w:rPr>
          <w:rFonts w:ascii="Times New Roman" w:hAnsi="Times New Roman" w:cs="Times New Roman"/>
          <w:color w:val="FF0000"/>
          <w:sz w:val="24"/>
          <w:szCs w:val="28"/>
        </w:rPr>
      </w:pPr>
      <w:r w:rsidRPr="005D0799">
        <w:rPr>
          <w:rFonts w:ascii="Times New Roman" w:hAnsi="Times New Roman" w:cs="Times New Roman"/>
          <w:sz w:val="24"/>
          <w:szCs w:val="28"/>
        </w:rPr>
        <w:t>Таблица 1</w:t>
      </w:r>
      <w:r>
        <w:rPr>
          <w:rFonts w:ascii="Times New Roman" w:hAnsi="Times New Roman" w:cs="Times New Roman"/>
          <w:sz w:val="24"/>
          <w:szCs w:val="28"/>
        </w:rPr>
        <w:t>.1</w:t>
      </w:r>
      <w:r w:rsidRPr="005D0799">
        <w:rPr>
          <w:rFonts w:ascii="Times New Roman" w:hAnsi="Times New Roman" w:cs="Times New Roman"/>
          <w:sz w:val="24"/>
          <w:szCs w:val="28"/>
        </w:rPr>
        <w:t xml:space="preserve"> – Различные подходы авторов </w:t>
      </w:r>
      <w:r w:rsidRPr="005E28F6">
        <w:rPr>
          <w:rFonts w:ascii="Times New Roman" w:hAnsi="Times New Roman" w:cs="Times New Roman"/>
          <w:sz w:val="24"/>
          <w:szCs w:val="28"/>
        </w:rPr>
        <w:t>к определению</w:t>
      </w:r>
      <w:r w:rsidR="005E28F6" w:rsidRPr="005E28F6">
        <w:rPr>
          <w:rFonts w:ascii="Times New Roman" w:hAnsi="Times New Roman" w:cs="Times New Roman"/>
          <w:sz w:val="24"/>
          <w:szCs w:val="28"/>
        </w:rPr>
        <w:t xml:space="preserve"> понятия «сбытовая деятельность</w:t>
      </w:r>
      <w:r w:rsidRPr="005E28F6">
        <w:rPr>
          <w:rFonts w:ascii="Times New Roman" w:hAnsi="Times New Roman" w:cs="Times New Roman"/>
          <w:sz w:val="24"/>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626"/>
      </w:tblGrid>
      <w:tr w:rsidR="005D0799" w:rsidTr="007B32A9">
        <w:tc>
          <w:tcPr>
            <w:tcW w:w="2155" w:type="dxa"/>
            <w:vAlign w:val="center"/>
          </w:tcPr>
          <w:p w:rsidR="005D0799" w:rsidRPr="005D0799" w:rsidRDefault="005D0799" w:rsidP="007B32A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Авторы, источники</w:t>
            </w:r>
          </w:p>
        </w:tc>
        <w:tc>
          <w:tcPr>
            <w:tcW w:w="7626" w:type="dxa"/>
            <w:vAlign w:val="center"/>
          </w:tcPr>
          <w:p w:rsidR="005D0799" w:rsidRPr="005D0799" w:rsidRDefault="005D0799" w:rsidP="007B32A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Определение понятия «сбытовая деятельность»</w:t>
            </w:r>
          </w:p>
        </w:tc>
      </w:tr>
      <w:tr w:rsidR="003D040C" w:rsidTr="007B32A9">
        <w:tc>
          <w:tcPr>
            <w:tcW w:w="2155" w:type="dxa"/>
            <w:tcBorders>
              <w:bottom w:val="single" w:sz="4" w:space="0" w:color="auto"/>
            </w:tcBorders>
            <w:vAlign w:val="center"/>
          </w:tcPr>
          <w:p w:rsidR="003D040C" w:rsidRDefault="003D040C" w:rsidP="007B32A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7626" w:type="dxa"/>
            <w:tcBorders>
              <w:bottom w:val="single" w:sz="4" w:space="0" w:color="auto"/>
            </w:tcBorders>
            <w:vAlign w:val="center"/>
          </w:tcPr>
          <w:p w:rsidR="003D040C" w:rsidRDefault="003D040C" w:rsidP="007B32A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5D0799" w:rsidTr="007B32A9">
        <w:tc>
          <w:tcPr>
            <w:tcW w:w="2155" w:type="dxa"/>
            <w:tcBorders>
              <w:bottom w:val="nil"/>
            </w:tcBorders>
          </w:tcPr>
          <w:p w:rsidR="005D0799" w:rsidRPr="003D040C" w:rsidRDefault="005D0799" w:rsidP="007B32A9">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В.Ф. Володько </w:t>
            </w:r>
            <w:r w:rsidR="003D040C">
              <w:rPr>
                <w:rFonts w:ascii="Times New Roman" w:hAnsi="Times New Roman" w:cs="Times New Roman"/>
                <w:sz w:val="24"/>
                <w:szCs w:val="28"/>
                <w:lang w:val="en-US"/>
              </w:rPr>
              <w:t>[</w:t>
            </w:r>
            <w:r w:rsidR="003D040C">
              <w:rPr>
                <w:rFonts w:ascii="Times New Roman" w:hAnsi="Times New Roman" w:cs="Times New Roman"/>
                <w:sz w:val="24"/>
                <w:szCs w:val="28"/>
              </w:rPr>
              <w:t>3</w:t>
            </w:r>
            <w:r w:rsidR="003D040C">
              <w:rPr>
                <w:rFonts w:ascii="Times New Roman" w:hAnsi="Times New Roman" w:cs="Times New Roman"/>
                <w:sz w:val="24"/>
                <w:szCs w:val="28"/>
                <w:lang w:val="en-US"/>
              </w:rPr>
              <w:t>]</w:t>
            </w:r>
          </w:p>
          <w:p w:rsidR="005D0799" w:rsidRPr="005D0799" w:rsidRDefault="005D0799" w:rsidP="007B32A9">
            <w:pPr>
              <w:spacing w:after="0" w:line="240" w:lineRule="auto"/>
              <w:rPr>
                <w:rFonts w:ascii="Times New Roman" w:hAnsi="Times New Roman" w:cs="Times New Roman"/>
                <w:sz w:val="24"/>
                <w:szCs w:val="28"/>
              </w:rPr>
            </w:pPr>
          </w:p>
        </w:tc>
        <w:tc>
          <w:tcPr>
            <w:tcW w:w="7626" w:type="dxa"/>
            <w:tcBorders>
              <w:bottom w:val="nil"/>
            </w:tcBorders>
          </w:tcPr>
          <w:p w:rsidR="005D0799" w:rsidRPr="005D0799" w:rsidRDefault="005D0799" w:rsidP="007B32A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Сбытовая деятельность - </w:t>
            </w:r>
            <w:r w:rsidRPr="005D0799">
              <w:rPr>
                <w:rFonts w:ascii="Times New Roman" w:hAnsi="Times New Roman" w:cs="Times New Roman"/>
                <w:sz w:val="24"/>
                <w:szCs w:val="28"/>
              </w:rPr>
              <w:t>процесс продвижения готовой продукции на рынок и организации товарного обмена с целью извлечения предпринимательской прибыли</w:t>
            </w:r>
            <w:r w:rsidR="00383475">
              <w:rPr>
                <w:rFonts w:ascii="Times New Roman" w:hAnsi="Times New Roman" w:cs="Times New Roman"/>
                <w:sz w:val="24"/>
                <w:szCs w:val="28"/>
              </w:rPr>
              <w:t>.</w:t>
            </w:r>
            <w:r w:rsidR="00383475">
              <w:t xml:space="preserve"> </w:t>
            </w:r>
          </w:p>
        </w:tc>
      </w:tr>
    </w:tbl>
    <w:p w:rsidR="007B32A9" w:rsidRDefault="007B32A9" w:rsidP="007B32A9">
      <w:pPr>
        <w:spacing w:line="240" w:lineRule="auto"/>
      </w:pPr>
    </w:p>
    <w:p w:rsidR="007B32A9" w:rsidRPr="007B32A9" w:rsidRDefault="007B32A9" w:rsidP="007B32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Продолжение таблицы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626"/>
        <w:gridCol w:w="22"/>
      </w:tblGrid>
      <w:tr w:rsidR="007B32A9" w:rsidTr="007B32A9">
        <w:trPr>
          <w:gridAfter w:val="1"/>
          <w:wAfter w:w="22" w:type="dxa"/>
          <w:trHeight w:val="249"/>
        </w:trPr>
        <w:tc>
          <w:tcPr>
            <w:tcW w:w="2155" w:type="dxa"/>
            <w:vAlign w:val="center"/>
          </w:tcPr>
          <w:p w:rsidR="007B32A9" w:rsidRDefault="007B32A9" w:rsidP="007B32A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7626" w:type="dxa"/>
            <w:vAlign w:val="center"/>
          </w:tcPr>
          <w:p w:rsidR="007B32A9" w:rsidRPr="00F438DF" w:rsidRDefault="007B32A9" w:rsidP="007B32A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5D0799" w:rsidTr="007B32A9">
        <w:trPr>
          <w:gridAfter w:val="1"/>
          <w:wAfter w:w="22" w:type="dxa"/>
          <w:trHeight w:val="957"/>
        </w:trPr>
        <w:tc>
          <w:tcPr>
            <w:tcW w:w="2155" w:type="dxa"/>
          </w:tcPr>
          <w:p w:rsidR="005D0799" w:rsidRPr="003D040C" w:rsidRDefault="00F438DF" w:rsidP="007B32A9">
            <w:pPr>
              <w:spacing w:after="0" w:line="240" w:lineRule="auto"/>
              <w:rPr>
                <w:rFonts w:ascii="Times New Roman" w:hAnsi="Times New Roman" w:cs="Times New Roman"/>
                <w:sz w:val="24"/>
                <w:szCs w:val="28"/>
              </w:rPr>
            </w:pPr>
            <w:r>
              <w:rPr>
                <w:rFonts w:ascii="Times New Roman" w:hAnsi="Times New Roman" w:cs="Times New Roman"/>
                <w:sz w:val="24"/>
                <w:szCs w:val="28"/>
              </w:rPr>
              <w:t>С.П. Казаков</w:t>
            </w:r>
            <w:r w:rsidR="003D040C">
              <w:rPr>
                <w:rFonts w:ascii="Times New Roman" w:hAnsi="Times New Roman" w:cs="Times New Roman"/>
                <w:sz w:val="24"/>
                <w:szCs w:val="28"/>
              </w:rPr>
              <w:t xml:space="preserve"> </w:t>
            </w:r>
            <w:r w:rsidR="003D040C">
              <w:rPr>
                <w:rFonts w:ascii="Times New Roman" w:hAnsi="Times New Roman" w:cs="Times New Roman"/>
                <w:sz w:val="24"/>
                <w:szCs w:val="28"/>
                <w:lang w:val="en-US"/>
              </w:rPr>
              <w:t>[</w:t>
            </w:r>
            <w:r w:rsidR="003D040C">
              <w:rPr>
                <w:rFonts w:ascii="Times New Roman" w:hAnsi="Times New Roman" w:cs="Times New Roman"/>
                <w:sz w:val="24"/>
                <w:szCs w:val="28"/>
              </w:rPr>
              <w:t>4</w:t>
            </w:r>
            <w:r w:rsidR="003D040C">
              <w:rPr>
                <w:rFonts w:ascii="Times New Roman" w:hAnsi="Times New Roman" w:cs="Times New Roman"/>
                <w:sz w:val="24"/>
                <w:szCs w:val="28"/>
                <w:lang w:val="en-US"/>
              </w:rPr>
              <w:t>]</w:t>
            </w:r>
          </w:p>
        </w:tc>
        <w:tc>
          <w:tcPr>
            <w:tcW w:w="7626" w:type="dxa"/>
          </w:tcPr>
          <w:p w:rsidR="005D0799" w:rsidRPr="005D0799" w:rsidRDefault="00F438DF" w:rsidP="007B32A9">
            <w:pPr>
              <w:spacing w:after="0" w:line="240" w:lineRule="auto"/>
              <w:jc w:val="both"/>
              <w:rPr>
                <w:rFonts w:ascii="Times New Roman" w:hAnsi="Times New Roman" w:cs="Times New Roman"/>
                <w:sz w:val="24"/>
                <w:szCs w:val="28"/>
              </w:rPr>
            </w:pPr>
            <w:r w:rsidRPr="00F438DF">
              <w:rPr>
                <w:rFonts w:ascii="Times New Roman" w:hAnsi="Times New Roman" w:cs="Times New Roman"/>
                <w:sz w:val="24"/>
                <w:szCs w:val="28"/>
              </w:rPr>
              <w:t>Сбыт – это деятельность по р</w:t>
            </w:r>
            <w:r>
              <w:rPr>
                <w:rFonts w:ascii="Times New Roman" w:hAnsi="Times New Roman" w:cs="Times New Roman"/>
                <w:sz w:val="24"/>
                <w:szCs w:val="28"/>
              </w:rPr>
              <w:t xml:space="preserve">еализации продукции и (или) услуг </w:t>
            </w:r>
            <w:r w:rsidRPr="00F438DF">
              <w:rPr>
                <w:rFonts w:ascii="Times New Roman" w:hAnsi="Times New Roman" w:cs="Times New Roman"/>
                <w:sz w:val="24"/>
                <w:szCs w:val="28"/>
              </w:rPr>
              <w:t>производителями индус</w:t>
            </w:r>
            <w:r>
              <w:rPr>
                <w:rFonts w:ascii="Times New Roman" w:hAnsi="Times New Roman" w:cs="Times New Roman"/>
                <w:sz w:val="24"/>
                <w:szCs w:val="28"/>
              </w:rPr>
              <w:t xml:space="preserve">триальным клиентам или конечным </w:t>
            </w:r>
            <w:r w:rsidRPr="00F438DF">
              <w:rPr>
                <w:rFonts w:ascii="Times New Roman" w:hAnsi="Times New Roman" w:cs="Times New Roman"/>
                <w:sz w:val="24"/>
                <w:szCs w:val="28"/>
              </w:rPr>
              <w:t>потребителям с помощью посредников или прямого маркетинга.</w:t>
            </w:r>
            <w:r>
              <w:t xml:space="preserve"> </w:t>
            </w:r>
          </w:p>
        </w:tc>
      </w:tr>
      <w:tr w:rsidR="005D0799" w:rsidTr="007B32A9">
        <w:tc>
          <w:tcPr>
            <w:tcW w:w="2155" w:type="dxa"/>
          </w:tcPr>
          <w:p w:rsidR="005D0799" w:rsidRPr="003D040C" w:rsidRDefault="00F438DF" w:rsidP="007B32A9">
            <w:pPr>
              <w:spacing w:after="0" w:line="240" w:lineRule="auto"/>
              <w:rPr>
                <w:rFonts w:ascii="Times New Roman" w:hAnsi="Times New Roman" w:cs="Times New Roman"/>
                <w:sz w:val="24"/>
                <w:szCs w:val="28"/>
              </w:rPr>
            </w:pPr>
            <w:r>
              <w:rPr>
                <w:rFonts w:ascii="Times New Roman" w:hAnsi="Times New Roman" w:cs="Times New Roman"/>
                <w:sz w:val="24"/>
                <w:szCs w:val="28"/>
              </w:rPr>
              <w:t>В.Н. Чуев</w:t>
            </w:r>
            <w:r w:rsidR="003D040C">
              <w:rPr>
                <w:rFonts w:ascii="Times New Roman" w:hAnsi="Times New Roman" w:cs="Times New Roman"/>
                <w:sz w:val="24"/>
                <w:szCs w:val="28"/>
              </w:rPr>
              <w:t xml:space="preserve"> </w:t>
            </w:r>
            <w:r w:rsidR="003D040C">
              <w:rPr>
                <w:rFonts w:ascii="Times New Roman" w:hAnsi="Times New Roman" w:cs="Times New Roman"/>
                <w:sz w:val="24"/>
                <w:szCs w:val="28"/>
                <w:lang w:val="en-US"/>
              </w:rPr>
              <w:t>[</w:t>
            </w:r>
            <w:r w:rsidR="003D040C">
              <w:rPr>
                <w:rFonts w:ascii="Times New Roman" w:hAnsi="Times New Roman" w:cs="Times New Roman"/>
                <w:sz w:val="24"/>
                <w:szCs w:val="28"/>
              </w:rPr>
              <w:t>5</w:t>
            </w:r>
            <w:r w:rsidR="003D040C">
              <w:rPr>
                <w:rFonts w:ascii="Times New Roman" w:hAnsi="Times New Roman" w:cs="Times New Roman"/>
                <w:sz w:val="24"/>
                <w:szCs w:val="28"/>
                <w:lang w:val="en-US"/>
              </w:rPr>
              <w:t>]</w:t>
            </w:r>
          </w:p>
          <w:p w:rsidR="00D34819" w:rsidRPr="005D0799" w:rsidRDefault="00D34819" w:rsidP="007B32A9">
            <w:pPr>
              <w:spacing w:after="0" w:line="240" w:lineRule="auto"/>
              <w:rPr>
                <w:rFonts w:ascii="Times New Roman" w:hAnsi="Times New Roman" w:cs="Times New Roman"/>
                <w:sz w:val="24"/>
                <w:szCs w:val="28"/>
              </w:rPr>
            </w:pPr>
          </w:p>
        </w:tc>
        <w:tc>
          <w:tcPr>
            <w:tcW w:w="7648" w:type="dxa"/>
            <w:gridSpan w:val="2"/>
          </w:tcPr>
          <w:p w:rsidR="005D0799" w:rsidRPr="005D0799" w:rsidRDefault="00F438DF" w:rsidP="007B32A9">
            <w:pPr>
              <w:spacing w:after="0" w:line="240" w:lineRule="auto"/>
              <w:ind w:firstLine="34"/>
              <w:jc w:val="both"/>
              <w:rPr>
                <w:rFonts w:ascii="Times New Roman" w:hAnsi="Times New Roman" w:cs="Times New Roman"/>
                <w:sz w:val="24"/>
                <w:szCs w:val="28"/>
              </w:rPr>
            </w:pPr>
            <w:r>
              <w:rPr>
                <w:rFonts w:ascii="Times New Roman" w:hAnsi="Times New Roman" w:cs="Times New Roman"/>
                <w:sz w:val="24"/>
                <w:szCs w:val="28"/>
              </w:rPr>
              <w:t>С</w:t>
            </w:r>
            <w:r w:rsidRPr="00F438DF">
              <w:rPr>
                <w:rFonts w:ascii="Times New Roman" w:hAnsi="Times New Roman" w:cs="Times New Roman"/>
                <w:sz w:val="24"/>
                <w:szCs w:val="28"/>
              </w:rPr>
              <w:t>быт</w:t>
            </w:r>
            <w:r w:rsidR="00D34819">
              <w:rPr>
                <w:rFonts w:ascii="Times New Roman" w:hAnsi="Times New Roman" w:cs="Times New Roman"/>
                <w:sz w:val="24"/>
                <w:szCs w:val="28"/>
              </w:rPr>
              <w:t>овая деятельность</w:t>
            </w:r>
            <w:r w:rsidRPr="00F438DF">
              <w:rPr>
                <w:rFonts w:ascii="Times New Roman" w:hAnsi="Times New Roman" w:cs="Times New Roman"/>
                <w:sz w:val="24"/>
                <w:szCs w:val="28"/>
              </w:rPr>
              <w:t xml:space="preserve"> – это процесс продвижения проду</w:t>
            </w:r>
            <w:r>
              <w:rPr>
                <w:rFonts w:ascii="Times New Roman" w:hAnsi="Times New Roman" w:cs="Times New Roman"/>
                <w:sz w:val="24"/>
                <w:szCs w:val="28"/>
              </w:rPr>
              <w:t xml:space="preserve">кции на рынок с целью получения </w:t>
            </w:r>
            <w:r w:rsidRPr="00F438DF">
              <w:rPr>
                <w:rFonts w:ascii="Times New Roman" w:hAnsi="Times New Roman" w:cs="Times New Roman"/>
                <w:sz w:val="24"/>
                <w:szCs w:val="28"/>
              </w:rPr>
              <w:t xml:space="preserve">предпринимательской прибыли. </w:t>
            </w:r>
            <w:r>
              <w:rPr>
                <w:rFonts w:ascii="Times New Roman" w:hAnsi="Times New Roman" w:cs="Times New Roman"/>
                <w:sz w:val="24"/>
                <w:szCs w:val="28"/>
              </w:rPr>
              <w:t xml:space="preserve">А готовая </w:t>
            </w:r>
            <w:r w:rsidRPr="00F438DF">
              <w:rPr>
                <w:rFonts w:ascii="Times New Roman" w:hAnsi="Times New Roman" w:cs="Times New Roman"/>
                <w:sz w:val="24"/>
                <w:szCs w:val="28"/>
              </w:rPr>
              <w:t>продукция представляет собой изделия,</w:t>
            </w:r>
            <w:r>
              <w:rPr>
                <w:rFonts w:ascii="Times New Roman" w:hAnsi="Times New Roman" w:cs="Times New Roman"/>
                <w:sz w:val="24"/>
                <w:szCs w:val="28"/>
              </w:rPr>
              <w:t xml:space="preserve"> работы и услуги, завершенные в </w:t>
            </w:r>
            <w:r w:rsidRPr="00F438DF">
              <w:rPr>
                <w:rFonts w:ascii="Times New Roman" w:hAnsi="Times New Roman" w:cs="Times New Roman"/>
                <w:sz w:val="24"/>
                <w:szCs w:val="28"/>
              </w:rPr>
              <w:t>производственном процессе и представленные на рынок как товар.</w:t>
            </w:r>
            <w:r w:rsidR="00D34819">
              <w:t xml:space="preserve"> </w:t>
            </w:r>
          </w:p>
        </w:tc>
      </w:tr>
      <w:tr w:rsidR="005D0799" w:rsidTr="007B32A9">
        <w:tc>
          <w:tcPr>
            <w:tcW w:w="2155" w:type="dxa"/>
          </w:tcPr>
          <w:p w:rsidR="005D0799" w:rsidRPr="003D040C" w:rsidRDefault="00D34819" w:rsidP="007B32A9">
            <w:pPr>
              <w:spacing w:after="0" w:line="240" w:lineRule="auto"/>
              <w:rPr>
                <w:rFonts w:ascii="Times New Roman" w:hAnsi="Times New Roman" w:cs="Times New Roman"/>
                <w:sz w:val="24"/>
                <w:szCs w:val="28"/>
                <w:lang w:val="en-US"/>
              </w:rPr>
            </w:pPr>
            <w:r>
              <w:rPr>
                <w:rFonts w:ascii="Times New Roman" w:hAnsi="Times New Roman" w:cs="Times New Roman"/>
                <w:sz w:val="24"/>
                <w:szCs w:val="28"/>
              </w:rPr>
              <w:t>С.О. Хасанова</w:t>
            </w:r>
            <w:r w:rsidR="003D040C">
              <w:rPr>
                <w:rFonts w:ascii="Times New Roman" w:hAnsi="Times New Roman" w:cs="Times New Roman"/>
                <w:sz w:val="24"/>
                <w:szCs w:val="28"/>
              </w:rPr>
              <w:t xml:space="preserve"> </w:t>
            </w:r>
            <w:r w:rsidR="003D040C">
              <w:rPr>
                <w:rFonts w:ascii="Times New Roman" w:hAnsi="Times New Roman" w:cs="Times New Roman"/>
                <w:sz w:val="24"/>
                <w:szCs w:val="28"/>
                <w:lang w:val="en-US"/>
              </w:rPr>
              <w:t>[6]</w:t>
            </w:r>
          </w:p>
        </w:tc>
        <w:tc>
          <w:tcPr>
            <w:tcW w:w="7648" w:type="dxa"/>
            <w:gridSpan w:val="2"/>
          </w:tcPr>
          <w:p w:rsidR="00D34819" w:rsidRPr="005D0799" w:rsidRDefault="00D34819" w:rsidP="007B32A9">
            <w:pPr>
              <w:spacing w:after="0" w:line="240" w:lineRule="auto"/>
              <w:ind w:firstLine="34"/>
              <w:jc w:val="both"/>
              <w:rPr>
                <w:rFonts w:ascii="Times New Roman" w:hAnsi="Times New Roman" w:cs="Times New Roman"/>
                <w:sz w:val="24"/>
                <w:szCs w:val="28"/>
              </w:rPr>
            </w:pPr>
            <w:r>
              <w:rPr>
                <w:rFonts w:ascii="Times New Roman" w:hAnsi="Times New Roman" w:cs="Times New Roman"/>
                <w:sz w:val="24"/>
                <w:szCs w:val="28"/>
              </w:rPr>
              <w:t xml:space="preserve">Сбытовая деятельность - непосредственный </w:t>
            </w:r>
            <w:r w:rsidRPr="00D34819">
              <w:rPr>
                <w:rFonts w:ascii="Times New Roman" w:hAnsi="Times New Roman" w:cs="Times New Roman"/>
                <w:sz w:val="24"/>
                <w:szCs w:val="28"/>
              </w:rPr>
              <w:t>процесс продвижения готовой продукции н</w:t>
            </w:r>
            <w:r>
              <w:rPr>
                <w:rFonts w:ascii="Times New Roman" w:hAnsi="Times New Roman" w:cs="Times New Roman"/>
                <w:sz w:val="24"/>
                <w:szCs w:val="28"/>
              </w:rPr>
              <w:t xml:space="preserve">а рынок и организации товарного </w:t>
            </w:r>
            <w:r w:rsidRPr="00D34819">
              <w:rPr>
                <w:rFonts w:ascii="Times New Roman" w:hAnsi="Times New Roman" w:cs="Times New Roman"/>
                <w:sz w:val="24"/>
                <w:szCs w:val="28"/>
              </w:rPr>
              <w:t>обмена с целью извлечения предпринимательской прибыли.</w:t>
            </w:r>
          </w:p>
        </w:tc>
      </w:tr>
      <w:tr w:rsidR="005D0799" w:rsidTr="007B32A9">
        <w:tc>
          <w:tcPr>
            <w:tcW w:w="2155" w:type="dxa"/>
          </w:tcPr>
          <w:p w:rsidR="005D0799" w:rsidRPr="003D040C" w:rsidRDefault="00D34819" w:rsidP="007B32A9">
            <w:pPr>
              <w:spacing w:after="0" w:line="240" w:lineRule="auto"/>
              <w:rPr>
                <w:rFonts w:ascii="Times New Roman" w:hAnsi="Times New Roman" w:cs="Times New Roman"/>
                <w:sz w:val="24"/>
                <w:szCs w:val="28"/>
                <w:lang w:val="en-US"/>
              </w:rPr>
            </w:pPr>
            <w:r>
              <w:rPr>
                <w:rFonts w:ascii="Times New Roman" w:hAnsi="Times New Roman" w:cs="Times New Roman"/>
                <w:sz w:val="24"/>
                <w:szCs w:val="28"/>
              </w:rPr>
              <w:t>М.С. Шустерман</w:t>
            </w:r>
            <w:r w:rsidR="003D040C">
              <w:rPr>
                <w:rFonts w:ascii="Times New Roman" w:hAnsi="Times New Roman" w:cs="Times New Roman"/>
                <w:sz w:val="24"/>
                <w:szCs w:val="28"/>
                <w:lang w:val="en-US"/>
              </w:rPr>
              <w:t xml:space="preserve"> [7]</w:t>
            </w:r>
            <w:bookmarkStart w:id="2" w:name="_GoBack"/>
            <w:bookmarkEnd w:id="2"/>
          </w:p>
        </w:tc>
        <w:tc>
          <w:tcPr>
            <w:tcW w:w="7648" w:type="dxa"/>
            <w:gridSpan w:val="2"/>
          </w:tcPr>
          <w:p w:rsidR="005D0799" w:rsidRPr="005D0799" w:rsidRDefault="00D34819" w:rsidP="007B32A9">
            <w:pPr>
              <w:spacing w:after="0" w:line="240" w:lineRule="auto"/>
              <w:ind w:firstLine="34"/>
              <w:jc w:val="both"/>
              <w:rPr>
                <w:rFonts w:ascii="Times New Roman" w:hAnsi="Times New Roman" w:cs="Times New Roman"/>
                <w:sz w:val="24"/>
                <w:szCs w:val="28"/>
              </w:rPr>
            </w:pPr>
            <w:r w:rsidRPr="00D34819">
              <w:rPr>
                <w:rFonts w:ascii="Times New Roman" w:hAnsi="Times New Roman" w:cs="Times New Roman"/>
                <w:sz w:val="24"/>
                <w:szCs w:val="28"/>
              </w:rPr>
              <w:t>Сбытов</w:t>
            </w:r>
            <w:r>
              <w:rPr>
                <w:rFonts w:ascii="Times New Roman" w:hAnsi="Times New Roman" w:cs="Times New Roman"/>
                <w:sz w:val="24"/>
                <w:szCs w:val="28"/>
              </w:rPr>
              <w:t xml:space="preserve">ая деятельность существует лишь </w:t>
            </w:r>
            <w:r w:rsidRPr="00D34819">
              <w:rPr>
                <w:rFonts w:ascii="Times New Roman" w:hAnsi="Times New Roman" w:cs="Times New Roman"/>
                <w:sz w:val="24"/>
                <w:szCs w:val="28"/>
              </w:rPr>
              <w:t>для того, чтобы с прибылью удовлетворить потребительские ожидания</w:t>
            </w:r>
            <w:r>
              <w:rPr>
                <w:rFonts w:ascii="Times New Roman" w:hAnsi="Times New Roman" w:cs="Times New Roman"/>
                <w:sz w:val="24"/>
                <w:szCs w:val="28"/>
              </w:rPr>
              <w:t>.</w:t>
            </w:r>
          </w:p>
        </w:tc>
      </w:tr>
      <w:tr w:rsidR="00D34819" w:rsidTr="007B32A9">
        <w:tc>
          <w:tcPr>
            <w:tcW w:w="2155" w:type="dxa"/>
          </w:tcPr>
          <w:p w:rsidR="00D34819" w:rsidRPr="003D040C" w:rsidRDefault="00D34819" w:rsidP="007B32A9">
            <w:pPr>
              <w:spacing w:after="0" w:line="240" w:lineRule="auto"/>
              <w:rPr>
                <w:rFonts w:ascii="Times New Roman" w:hAnsi="Times New Roman" w:cs="Times New Roman"/>
                <w:sz w:val="24"/>
                <w:szCs w:val="28"/>
                <w:lang w:val="en-US"/>
              </w:rPr>
            </w:pPr>
            <w:r>
              <w:rPr>
                <w:rFonts w:ascii="Times New Roman" w:hAnsi="Times New Roman" w:cs="Times New Roman"/>
                <w:sz w:val="24"/>
                <w:szCs w:val="28"/>
              </w:rPr>
              <w:t>Н.В. Борушко</w:t>
            </w:r>
            <w:r w:rsidR="003D040C">
              <w:rPr>
                <w:rFonts w:ascii="Times New Roman" w:hAnsi="Times New Roman" w:cs="Times New Roman"/>
                <w:sz w:val="24"/>
                <w:szCs w:val="28"/>
                <w:lang w:val="en-US"/>
              </w:rPr>
              <w:t xml:space="preserve"> [8]</w:t>
            </w:r>
          </w:p>
        </w:tc>
        <w:tc>
          <w:tcPr>
            <w:tcW w:w="7648" w:type="dxa"/>
            <w:gridSpan w:val="2"/>
          </w:tcPr>
          <w:p w:rsidR="00D34819" w:rsidRDefault="00AB7AB7" w:rsidP="007B32A9">
            <w:pPr>
              <w:spacing w:after="0" w:line="240" w:lineRule="auto"/>
              <w:ind w:firstLine="34"/>
              <w:jc w:val="both"/>
              <w:rPr>
                <w:rFonts w:ascii="Times New Roman" w:hAnsi="Times New Roman" w:cs="Times New Roman"/>
                <w:sz w:val="24"/>
                <w:szCs w:val="28"/>
              </w:rPr>
            </w:pPr>
            <w:r>
              <w:rPr>
                <w:rFonts w:ascii="Times New Roman" w:hAnsi="Times New Roman" w:cs="Times New Roman"/>
                <w:sz w:val="24"/>
                <w:szCs w:val="28"/>
              </w:rPr>
              <w:t xml:space="preserve">Сбыт – это завершающий этап </w:t>
            </w:r>
            <w:r w:rsidRPr="00AB7AB7">
              <w:rPr>
                <w:rFonts w:ascii="Times New Roman" w:hAnsi="Times New Roman" w:cs="Times New Roman"/>
                <w:sz w:val="24"/>
                <w:szCs w:val="28"/>
              </w:rPr>
              <w:t>деятельности производителя, именно ему д</w:t>
            </w:r>
            <w:r>
              <w:rPr>
                <w:rFonts w:ascii="Times New Roman" w:hAnsi="Times New Roman" w:cs="Times New Roman"/>
                <w:sz w:val="24"/>
                <w:szCs w:val="28"/>
              </w:rPr>
              <w:t xml:space="preserve">олжно отводится одно из главных </w:t>
            </w:r>
            <w:r w:rsidRPr="00AB7AB7">
              <w:rPr>
                <w:rFonts w:ascii="Times New Roman" w:hAnsi="Times New Roman" w:cs="Times New Roman"/>
                <w:sz w:val="24"/>
                <w:szCs w:val="28"/>
              </w:rPr>
              <w:t>мест при разработке стратегии товародвижения и производства</w:t>
            </w:r>
            <w:r>
              <w:rPr>
                <w:rFonts w:ascii="Times New Roman" w:hAnsi="Times New Roman" w:cs="Times New Roman"/>
                <w:sz w:val="24"/>
                <w:szCs w:val="28"/>
              </w:rPr>
              <w:t>.</w:t>
            </w:r>
          </w:p>
        </w:tc>
      </w:tr>
      <w:tr w:rsidR="007074E9" w:rsidTr="007B32A9">
        <w:tc>
          <w:tcPr>
            <w:tcW w:w="2155" w:type="dxa"/>
          </w:tcPr>
          <w:p w:rsidR="007074E9" w:rsidRPr="007074E9" w:rsidRDefault="007074E9" w:rsidP="007B32A9">
            <w:pPr>
              <w:spacing w:after="0" w:line="240" w:lineRule="auto"/>
              <w:rPr>
                <w:rFonts w:ascii="Times New Roman" w:hAnsi="Times New Roman" w:cs="Times New Roman"/>
                <w:sz w:val="24"/>
                <w:szCs w:val="28"/>
                <w:lang w:val="en-US"/>
              </w:rPr>
            </w:pPr>
            <w:r>
              <w:rPr>
                <w:rFonts w:ascii="Times New Roman" w:hAnsi="Times New Roman" w:cs="Times New Roman"/>
                <w:sz w:val="24"/>
                <w:szCs w:val="28"/>
                <w:lang w:val="en-US"/>
              </w:rPr>
              <w:t>Vuzlit.ru</w:t>
            </w:r>
            <w:r w:rsidR="003D040C">
              <w:rPr>
                <w:rFonts w:ascii="Times New Roman" w:hAnsi="Times New Roman" w:cs="Times New Roman"/>
                <w:sz w:val="24"/>
                <w:szCs w:val="28"/>
                <w:lang w:val="en-US"/>
              </w:rPr>
              <w:t xml:space="preserve"> [9]</w:t>
            </w:r>
          </w:p>
        </w:tc>
        <w:tc>
          <w:tcPr>
            <w:tcW w:w="7648" w:type="dxa"/>
            <w:gridSpan w:val="2"/>
          </w:tcPr>
          <w:p w:rsidR="007074E9" w:rsidRDefault="007074E9" w:rsidP="007B32A9">
            <w:pPr>
              <w:spacing w:after="0" w:line="240" w:lineRule="auto"/>
              <w:ind w:firstLine="34"/>
              <w:jc w:val="both"/>
              <w:rPr>
                <w:rFonts w:ascii="Times New Roman" w:hAnsi="Times New Roman" w:cs="Times New Roman"/>
                <w:sz w:val="24"/>
                <w:szCs w:val="28"/>
              </w:rPr>
            </w:pPr>
            <w:r w:rsidRPr="007074E9">
              <w:rPr>
                <w:rFonts w:ascii="Times New Roman" w:hAnsi="Times New Roman" w:cs="Times New Roman"/>
                <w:sz w:val="24"/>
                <w:szCs w:val="28"/>
              </w:rPr>
              <w:t>Сбытовая деятельность (сбыт) представляется совокупностью всей функциональной деятельности, осуществляемой после завершения производственной стадии (по окончании изготовления продукции) вплоть до непосредственной продажи товара покупателю, доставки его потребителю и послепродажного обслуживания.</w:t>
            </w:r>
          </w:p>
        </w:tc>
      </w:tr>
    </w:tbl>
    <w:p w:rsidR="005D0799" w:rsidRPr="00AB7AB7" w:rsidRDefault="00AB7AB7" w:rsidP="00AB7AB7">
      <w:pPr>
        <w:spacing w:after="0" w:line="360" w:lineRule="exact"/>
        <w:ind w:firstLine="709"/>
        <w:rPr>
          <w:rFonts w:ascii="Times New Roman" w:hAnsi="Times New Roman" w:cs="Times New Roman"/>
          <w:sz w:val="24"/>
          <w:szCs w:val="28"/>
        </w:rPr>
      </w:pPr>
      <w:r w:rsidRPr="00AB7AB7">
        <w:rPr>
          <w:rFonts w:ascii="Times New Roman" w:hAnsi="Times New Roman" w:cs="Times New Roman"/>
          <w:sz w:val="24"/>
          <w:szCs w:val="28"/>
        </w:rPr>
        <w:t>Примечание – Источник: разработка автора на основании источников [</w:t>
      </w:r>
      <w:r w:rsidR="00614DA3">
        <w:rPr>
          <w:rFonts w:ascii="Times New Roman" w:hAnsi="Times New Roman" w:cs="Times New Roman"/>
          <w:sz w:val="24"/>
          <w:szCs w:val="28"/>
        </w:rPr>
        <w:t>3,4,5,6,7,8,9</w:t>
      </w:r>
      <w:r w:rsidRPr="00AB7AB7">
        <w:rPr>
          <w:rFonts w:ascii="Times New Roman" w:hAnsi="Times New Roman" w:cs="Times New Roman"/>
          <w:sz w:val="24"/>
          <w:szCs w:val="28"/>
        </w:rPr>
        <w:t>]</w:t>
      </w:r>
    </w:p>
    <w:p w:rsidR="00AB7AB7" w:rsidRPr="00030A88" w:rsidRDefault="00AB7AB7" w:rsidP="00780DCA">
      <w:pPr>
        <w:spacing w:after="0" w:line="360" w:lineRule="exact"/>
        <w:rPr>
          <w:rFonts w:ascii="Times New Roman" w:hAnsi="Times New Roman" w:cs="Times New Roman"/>
          <w:sz w:val="28"/>
          <w:szCs w:val="28"/>
        </w:rPr>
      </w:pPr>
    </w:p>
    <w:p w:rsidR="000B661B" w:rsidRDefault="00AB7AB7" w:rsidP="00AB7AB7">
      <w:pPr>
        <w:spacing w:after="0" w:line="360" w:lineRule="exact"/>
        <w:ind w:firstLine="709"/>
        <w:jc w:val="both"/>
        <w:rPr>
          <w:rFonts w:ascii="Times New Roman" w:hAnsi="Times New Roman" w:cs="Times New Roman"/>
          <w:sz w:val="28"/>
          <w:szCs w:val="28"/>
        </w:rPr>
      </w:pPr>
      <w:r w:rsidRPr="00AB7AB7">
        <w:rPr>
          <w:rFonts w:ascii="Times New Roman" w:hAnsi="Times New Roman" w:cs="Times New Roman"/>
          <w:sz w:val="28"/>
          <w:szCs w:val="28"/>
        </w:rPr>
        <w:t xml:space="preserve">Из рассмотренных выше подходов к определению </w:t>
      </w:r>
      <w:r>
        <w:rPr>
          <w:rFonts w:ascii="Times New Roman" w:hAnsi="Times New Roman" w:cs="Times New Roman"/>
          <w:sz w:val="28"/>
          <w:szCs w:val="28"/>
        </w:rPr>
        <w:t>сбытовой деятельности</w:t>
      </w:r>
      <w:r w:rsidRPr="00AB7AB7">
        <w:rPr>
          <w:rFonts w:ascii="Times New Roman" w:hAnsi="Times New Roman" w:cs="Times New Roman"/>
          <w:sz w:val="28"/>
          <w:szCs w:val="28"/>
        </w:rPr>
        <w:t xml:space="preserve"> (таблица 1.1) следует, что в экономической литературе отсутствует унифицированное определение понятия </w:t>
      </w:r>
      <w:r>
        <w:rPr>
          <w:rFonts w:ascii="Times New Roman" w:hAnsi="Times New Roman" w:cs="Times New Roman"/>
          <w:sz w:val="28"/>
          <w:szCs w:val="28"/>
        </w:rPr>
        <w:t>сбытовая деятельность</w:t>
      </w:r>
      <w:r w:rsidRPr="00AB7AB7">
        <w:rPr>
          <w:rFonts w:ascii="Times New Roman" w:hAnsi="Times New Roman" w:cs="Times New Roman"/>
          <w:sz w:val="28"/>
          <w:szCs w:val="28"/>
        </w:rPr>
        <w:t xml:space="preserve">. Но приведенные точки зрения никак не исключают друг друга, а часто похожи. И в совокупности под </w:t>
      </w:r>
      <w:r>
        <w:rPr>
          <w:rFonts w:ascii="Times New Roman" w:hAnsi="Times New Roman" w:cs="Times New Roman"/>
          <w:sz w:val="28"/>
          <w:szCs w:val="28"/>
        </w:rPr>
        <w:t>организацией сбытовой деятельности</w:t>
      </w:r>
      <w:r w:rsidRPr="00AB7AB7">
        <w:rPr>
          <w:rFonts w:ascii="Times New Roman" w:hAnsi="Times New Roman" w:cs="Times New Roman"/>
          <w:sz w:val="28"/>
          <w:szCs w:val="28"/>
        </w:rPr>
        <w:t xml:space="preserve"> предприятия</w:t>
      </w:r>
      <w:r w:rsidR="00162561">
        <w:rPr>
          <w:rFonts w:ascii="Times New Roman" w:hAnsi="Times New Roman" w:cs="Times New Roman"/>
          <w:sz w:val="28"/>
          <w:szCs w:val="28"/>
        </w:rPr>
        <w:t xml:space="preserve"> понимается</w:t>
      </w:r>
      <w:r w:rsidRPr="00AB7AB7">
        <w:rPr>
          <w:rFonts w:ascii="Times New Roman" w:hAnsi="Times New Roman" w:cs="Times New Roman"/>
          <w:sz w:val="28"/>
          <w:szCs w:val="28"/>
        </w:rPr>
        <w:t xml:space="preserve"> процесс активного взаимодействия организации с субъектами рыночного оборота, предполагающий прогнозирование объема выпуска и сбыта продукции, выбор формы и вида сбыта, развитие партнерской сбытовой программы</w:t>
      </w:r>
      <w:r w:rsidR="003D040C" w:rsidRPr="003D040C">
        <w:rPr>
          <w:rFonts w:ascii="Times New Roman" w:hAnsi="Times New Roman" w:cs="Times New Roman"/>
          <w:sz w:val="28"/>
          <w:szCs w:val="28"/>
        </w:rPr>
        <w:t xml:space="preserve"> [10]</w:t>
      </w:r>
      <w:r w:rsidRPr="00AB7AB7">
        <w:rPr>
          <w:rFonts w:ascii="Times New Roman" w:hAnsi="Times New Roman" w:cs="Times New Roman"/>
          <w:sz w:val="28"/>
          <w:szCs w:val="28"/>
        </w:rPr>
        <w:t>.</w:t>
      </w:r>
      <w:r w:rsidRPr="00AB7AB7">
        <w:t xml:space="preserve"> </w:t>
      </w:r>
    </w:p>
    <w:p w:rsidR="002714AE" w:rsidRDefault="00F00F41" w:rsidP="000917A5">
      <w:pPr>
        <w:spacing w:after="0" w:line="360" w:lineRule="exact"/>
        <w:ind w:firstLine="709"/>
        <w:jc w:val="both"/>
        <w:rPr>
          <w:rFonts w:ascii="Times New Roman" w:hAnsi="Times New Roman" w:cs="Times New Roman"/>
          <w:sz w:val="28"/>
          <w:szCs w:val="28"/>
        </w:rPr>
      </w:pPr>
      <w:r w:rsidRPr="00F00F41">
        <w:rPr>
          <w:rFonts w:ascii="Times New Roman" w:hAnsi="Times New Roman" w:cs="Times New Roman"/>
          <w:sz w:val="28"/>
          <w:szCs w:val="28"/>
        </w:rPr>
        <w:t>Сущность сбытовой политики заключается в организации б</w:t>
      </w:r>
      <w:r>
        <w:rPr>
          <w:rFonts w:ascii="Times New Roman" w:hAnsi="Times New Roman" w:cs="Times New Roman"/>
          <w:sz w:val="28"/>
          <w:szCs w:val="28"/>
        </w:rPr>
        <w:t>есперебойной и</w:t>
      </w:r>
      <w:r w:rsidRPr="00F00F41">
        <w:rPr>
          <w:rFonts w:ascii="Times New Roman" w:hAnsi="Times New Roman" w:cs="Times New Roman"/>
          <w:sz w:val="28"/>
          <w:szCs w:val="28"/>
        </w:rPr>
        <w:t xml:space="preserve"> бесконфликтной реализация продукции и услуг фирмы, а также обеспечение доступности производимого фирмой продукта с целью возврата вложенных в производство и маркетинг средств и получения прибыли</w:t>
      </w:r>
      <w:r w:rsidR="003D040C" w:rsidRPr="003D040C">
        <w:rPr>
          <w:rFonts w:ascii="Times New Roman" w:hAnsi="Times New Roman" w:cs="Times New Roman"/>
          <w:sz w:val="28"/>
          <w:szCs w:val="28"/>
        </w:rPr>
        <w:t xml:space="preserve"> [4]</w:t>
      </w:r>
      <w:r w:rsidRPr="00F00F41">
        <w:rPr>
          <w:rFonts w:ascii="Times New Roman" w:hAnsi="Times New Roman" w:cs="Times New Roman"/>
          <w:sz w:val="28"/>
          <w:szCs w:val="28"/>
        </w:rPr>
        <w:t xml:space="preserve">. </w:t>
      </w:r>
    </w:p>
    <w:p w:rsidR="00B65D1D" w:rsidRDefault="00B65D1D" w:rsidP="000917A5">
      <w:pPr>
        <w:spacing w:after="0" w:line="360" w:lineRule="exact"/>
        <w:ind w:firstLine="709"/>
        <w:jc w:val="both"/>
        <w:rPr>
          <w:rFonts w:ascii="Times New Roman" w:hAnsi="Times New Roman" w:cs="Times New Roman"/>
          <w:sz w:val="28"/>
          <w:szCs w:val="28"/>
        </w:rPr>
      </w:pPr>
      <w:r w:rsidRPr="00B65D1D">
        <w:rPr>
          <w:rFonts w:ascii="Times New Roman" w:hAnsi="Times New Roman" w:cs="Times New Roman"/>
          <w:sz w:val="28"/>
          <w:szCs w:val="28"/>
        </w:rPr>
        <w:t>В силу своей сложности процесс сбыта не может рассматриваться как разовое мероприятие, он должен быть частью глубоко продуманной долгосрочной стратегии фирмы. В соответствии с целями фирмы должен разрабатываться план по сбыту в целом, затем план по товарным группам и отдельным товарам, план по отдельным рынкам, план по торговым представителям и, в случае крупных потребителей, - план по потребителям</w:t>
      </w:r>
      <w:r>
        <w:rPr>
          <w:rFonts w:ascii="Times New Roman" w:hAnsi="Times New Roman" w:cs="Times New Roman"/>
          <w:sz w:val="28"/>
          <w:szCs w:val="28"/>
        </w:rPr>
        <w:t xml:space="preserve"> </w:t>
      </w:r>
      <w:r w:rsidRPr="00B65D1D">
        <w:rPr>
          <w:rFonts w:ascii="Times New Roman" w:hAnsi="Times New Roman" w:cs="Times New Roman"/>
          <w:sz w:val="28"/>
          <w:szCs w:val="28"/>
        </w:rPr>
        <w:t>[</w:t>
      </w:r>
      <w:r>
        <w:rPr>
          <w:rFonts w:ascii="Times New Roman" w:hAnsi="Times New Roman" w:cs="Times New Roman"/>
          <w:sz w:val="28"/>
          <w:szCs w:val="28"/>
        </w:rPr>
        <w:t>16</w:t>
      </w:r>
      <w:r w:rsidRPr="00B65D1D">
        <w:rPr>
          <w:rFonts w:ascii="Times New Roman" w:hAnsi="Times New Roman" w:cs="Times New Roman"/>
          <w:sz w:val="28"/>
          <w:szCs w:val="28"/>
        </w:rPr>
        <w:t>].</w:t>
      </w:r>
    </w:p>
    <w:p w:rsidR="003D040C" w:rsidRDefault="006B0FA4" w:rsidP="00B65D1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Сбытовая политика по своему содержанию</w:t>
      </w:r>
      <w:r w:rsidR="003D040C">
        <w:rPr>
          <w:rFonts w:ascii="Times New Roman" w:hAnsi="Times New Roman" w:cs="Times New Roman"/>
          <w:sz w:val="28"/>
          <w:szCs w:val="28"/>
        </w:rPr>
        <w:t xml:space="preserve"> включает следующие компонент</w:t>
      </w:r>
      <w:r w:rsidR="00B65D1D">
        <w:rPr>
          <w:rFonts w:ascii="Times New Roman" w:hAnsi="Times New Roman" w:cs="Times New Roman"/>
          <w:sz w:val="28"/>
          <w:szCs w:val="28"/>
        </w:rPr>
        <w:t>ы: рисунок 1.2.</w:t>
      </w:r>
    </w:p>
    <w:p w:rsidR="007B32A9" w:rsidRDefault="007B32A9" w:rsidP="00B65D1D">
      <w:pPr>
        <w:spacing w:after="0" w:line="360" w:lineRule="exact"/>
        <w:ind w:firstLine="709"/>
        <w:jc w:val="both"/>
        <w:rPr>
          <w:rFonts w:ascii="Times New Roman" w:hAnsi="Times New Roman" w:cs="Times New Roman"/>
          <w:sz w:val="28"/>
          <w:szCs w:val="28"/>
        </w:rPr>
      </w:pPr>
    </w:p>
    <w:p w:rsidR="00B65D1D" w:rsidRPr="00CD5453" w:rsidRDefault="008019C0" w:rsidP="00885CC2">
      <w:pPr>
        <w:spacing w:after="0" w:line="360" w:lineRule="exact"/>
        <w:rPr>
          <w:rFonts w:ascii="Times New Roman" w:hAnsi="Times New Roman" w:cs="Times New Roman"/>
          <w:sz w:val="28"/>
          <w:szCs w:val="28"/>
        </w:rPr>
      </w:pPr>
      <w:r>
        <w:rPr>
          <w:rFonts w:ascii="Times New Roman" w:hAnsi="Times New Roman" w:cs="Times New Roman"/>
          <w:noProof/>
          <w:sz w:val="24"/>
          <w:szCs w:val="24"/>
          <w:lang w:eastAsia="ru-RU"/>
        </w:rPr>
        <w:lastRenderedPageBreak/>
        <w:pict>
          <v:group id="Группа 24" o:spid="_x0000_s1149" style="position:absolute;margin-left:43.25pt;margin-top:-7.8pt;width:409.25pt;height:194.5pt;z-index:251659264;mso-position-horizontal-relative:margin" coordsize="51976,2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">
            <v:line id="Прямая соединительная линия 22" o:spid="_x0000_s1027" style="position:absolute;visibility:visible" from="121,23713" to="1117,2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" strokecolor="windowText" strokeweight=".5pt">
              <v:stroke joinstyle="miter"/>
            </v:line>
            <v:line id="Прямая соединительная линия 25" o:spid="_x0000_s1028" style="position:absolute;flip:x;visibility:visible" from="50901,23652" to="51945,2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" strokecolor="windowText" strokeweight=".5pt">
              <v:stroke joinstyle="miter"/>
            </v:line>
            <v:shapetype id="_x0000_t202" coordsize="21600,21600" o:spt="202" path="m,l,21600r21600,l21600,xe">
              <v:stroke joinstyle="miter"/>
              <v:path gradientshapeok="t" o:connecttype="rect"/>
            </v:shapetype>
            <v:shape id="Надпись 2" o:spid="_x0000_s1029" type="#_x0000_t202" style="position:absolute;left:14036;width:24003;height:28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" fillcolor="#d9e2f3 [664]">
              <v:textbox>
                <w:txbxContent>
                  <w:p w:rsidR="002457E6" w:rsidRDefault="002457E6" w:rsidP="003D040C">
                    <w:pPr>
                      <w:rPr>
                        <w:rFonts w:ascii="Times New Roman" w:hAnsi="Times New Roman" w:cs="Times New Roman"/>
                        <w:sz w:val="24"/>
                      </w:rPr>
                    </w:pPr>
                    <w:r>
                      <w:rPr>
                        <w:rFonts w:ascii="Times New Roman" w:hAnsi="Times New Roman" w:cs="Times New Roman"/>
                        <w:sz w:val="24"/>
                      </w:rPr>
                      <w:t>Компоненты сбытовой политики</w:t>
                    </w:r>
                  </w:p>
                </w:txbxContent>
              </v:textbox>
            </v:shape>
            <v:shape id="Надпись 2" o:spid="_x0000_s1030" type="#_x0000_t202" style="position:absolute;left:975;top:9448;width:50108;height:27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">
              <v:textbox>
                <w:txbxContent>
                  <w:p w:rsidR="002457E6" w:rsidRDefault="002457E6" w:rsidP="003D040C">
                    <w:pPr>
                      <w:spacing w:line="240" w:lineRule="auto"/>
                      <w:rPr>
                        <w:rFonts w:ascii="Times New Roman" w:hAnsi="Times New Roman" w:cs="Times New Roman"/>
                        <w:sz w:val="24"/>
                      </w:rPr>
                    </w:pPr>
                    <w:r>
                      <w:rPr>
                        <w:rFonts w:ascii="Times New Roman" w:hAnsi="Times New Roman" w:cs="Times New Roman"/>
                        <w:sz w:val="24"/>
                      </w:rPr>
                      <w:t>Построение сбытовой службы организации</w:t>
                    </w:r>
                  </w:p>
                </w:txbxContent>
              </v:textbox>
            </v:shape>
            <v:shape id="Надпись 4" o:spid="_x0000_s1031" type="#_x0000_t202" style="position:absolute;left:914;top:4023;width:50006;height:43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">
              <v:textbox>
                <w:txbxContent>
                  <w:p w:rsidR="002457E6" w:rsidRDefault="002457E6" w:rsidP="003D040C">
                    <w:pPr>
                      <w:spacing w:line="240" w:lineRule="auto"/>
                      <w:rPr>
                        <w:rFonts w:ascii="Times New Roman" w:hAnsi="Times New Roman" w:cs="Times New Roman"/>
                        <w:sz w:val="24"/>
                      </w:rPr>
                    </w:pPr>
                    <w:r>
                      <w:rPr>
                        <w:rFonts w:ascii="Times New Roman" w:hAnsi="Times New Roman" w:cs="Times New Roman"/>
                        <w:sz w:val="24"/>
                      </w:rPr>
                      <w:t>Разработка и реализация общей сбытовой стратегии, соответствующей общим целям и маркетинговой стратегии предприятия</w:t>
                    </w:r>
                  </w:p>
                </w:txbxContent>
              </v:textbox>
            </v:shape>
            <v:shape id="Надпись 5" o:spid="_x0000_s1032" type="#_x0000_t202" style="position:absolute;left:975;top:13289;width:50159;height:4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">
              <v:textbox>
                <w:txbxContent>
                  <w:p w:rsidR="002457E6" w:rsidRDefault="002457E6" w:rsidP="003D040C">
                    <w:pPr>
                      <w:spacing w:line="240" w:lineRule="auto"/>
                      <w:rPr>
                        <w:rFonts w:ascii="Times New Roman" w:hAnsi="Times New Roman" w:cs="Times New Roman"/>
                        <w:sz w:val="24"/>
                      </w:rPr>
                    </w:pPr>
                    <w:r>
                      <w:rPr>
                        <w:rFonts w:ascii="Times New Roman" w:hAnsi="Times New Roman" w:cs="Times New Roman"/>
                        <w:sz w:val="24"/>
                      </w:rPr>
                      <w:t>Обеспечение взаимодействия отдела сбыта с прочими структурными единицами предприятия, включая службу маркетинга</w:t>
                    </w:r>
                  </w:p>
                </w:txbxContent>
              </v:textbox>
            </v:shape>
            <v:shape id="Надпись 6" o:spid="_x0000_s1033" type="#_x0000_t202" style="position:absolute;left:975;top:19141;width:50044;height:4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">
              <v:textbox>
                <w:txbxContent>
                  <w:p w:rsidR="002457E6" w:rsidRDefault="002457E6" w:rsidP="003D040C">
                    <w:pPr>
                      <w:spacing w:line="240" w:lineRule="auto"/>
                      <w:rPr>
                        <w:rFonts w:ascii="Times New Roman" w:hAnsi="Times New Roman" w:cs="Times New Roman"/>
                        <w:sz w:val="24"/>
                      </w:rPr>
                    </w:pPr>
                    <w:r>
                      <w:rPr>
                        <w:rFonts w:ascii="Times New Roman" w:hAnsi="Times New Roman" w:cs="Times New Roman"/>
                        <w:sz w:val="24"/>
                      </w:rPr>
                      <w:t>Формирование элементов сбытовой политики в рамках партнерских отношений с клиентами и прочее</w:t>
                    </w:r>
                  </w:p>
                </w:txbxContent>
              </v:textbox>
            </v:shape>
            <v:line id="Прямая соединительная линия 31" o:spid="_x0000_s1034" style="position:absolute;flip:x;visibility:visible" from="0,1402" to="13995,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" strokecolor="windowText" strokeweight=".5pt">
              <v:stroke joinstyle="miter"/>
            </v:line>
            <v:line id="Прямая соединительная линия 32" o:spid="_x0000_s1035" style="position:absolute;visibility:visible" from="60,1524" to="107,23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" strokecolor="windowText" strokeweight=".5pt">
              <v:stroke joinstyle="miter"/>
            </v:line>
            <v:line id="Прямая соединительная линия 33" o:spid="_x0000_s1036" style="position:absolute;visibility:visible" from="38039,1463" to="51942,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" strokecolor="windowText" strokeweight=".5pt">
              <v:stroke joinstyle="miter"/>
            </v:line>
            <v:line id="Прямая соединительная линия 34" o:spid="_x0000_s1037" style="position:absolute;visibility:visible" from="51937,1645" to="51937,2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" strokecolor="windowText" strokeweight=".5pt">
              <v:stroke joinstyle="miter"/>
            </v:line>
            <v:line id="Прямая соединительная линия 35" o:spid="_x0000_s1038" style="position:absolute;visibility:visible" from="50962,6278" to="51976,6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" strokecolor="windowText" strokeweight=".5pt">
              <v:stroke joinstyle="miter"/>
            </v:line>
            <v:line id="Прямая соединительная линия 36" o:spid="_x0000_s1039" style="position:absolute;flip:x;visibility:visible" from="121,6217" to="938,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" strokecolor="windowText" strokeweight=".5pt">
              <v:stroke joinstyle="miter"/>
            </v:line>
            <v:line id="Прямая соединительная линия 37" o:spid="_x0000_s1040" style="position:absolute;flip:x;visibility:visible" from="60,10789" to="942,1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" strokecolor="windowText" strokeweight=".5pt">
              <v:stroke joinstyle="miter"/>
            </v:line>
            <v:line id="Прямая соединительная линия 38" o:spid="_x0000_s1041" style="position:absolute;flip:x;visibility:visible" from="121,15666" to="959,15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" strokecolor="windowText" strokeweight=".5pt">
              <v:stroke joinstyle="miter"/>
            </v:line>
            <v:line id="Прямая соединительная линия 39" o:spid="_x0000_s1042" style="position:absolute;flip:x;visibility:visible" from="60,21275" to="975,2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" strokecolor="windowText" strokeweight=".5pt">
              <v:stroke joinstyle="miter"/>
            </v:line>
            <v:line id="Прямая соединительная линия 40" o:spid="_x0000_s1043" style="position:absolute;visibility:visible" from="51023,21275" to="51956,2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" strokecolor="windowText" strokeweight=".5pt">
              <v:stroke joinstyle="miter"/>
            </v:line>
            <v:line id="Прямая соединительная линия 41" o:spid="_x0000_s1044" style="position:absolute;visibility:visible" from="51084,15605" to="51936,1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" strokecolor="windowText" strokeweight=".5pt">
              <v:stroke joinstyle="miter"/>
            </v:line>
            <v:line id="Прямая соединительная линия 42" o:spid="_x0000_s1045" style="position:absolute;visibility:visible" from="51023,10789" to="51926,1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" strokecolor="windowText" strokeweight=".5pt">
              <v:stroke joinstyle="miter"/>
            </v:line>
            <w10:wrap anchorx="margin"/>
          </v:group>
        </w:pict>
      </w:r>
    </w:p>
    <w:p w:rsidR="003D040C" w:rsidRPr="00CD5453" w:rsidRDefault="003D040C" w:rsidP="003D040C">
      <w:pPr>
        <w:spacing w:after="0"/>
        <w:rPr>
          <w:rFonts w:ascii="Times New Roman" w:hAnsi="Times New Roman" w:cs="Times New Roman"/>
          <w:sz w:val="28"/>
          <w:szCs w:val="28"/>
        </w:rPr>
      </w:pPr>
    </w:p>
    <w:p w:rsidR="003D040C" w:rsidRDefault="003D040C" w:rsidP="003D040C">
      <w:pPr>
        <w:spacing w:after="0"/>
        <w:jc w:val="both"/>
        <w:rPr>
          <w:rFonts w:ascii="Times New Roman" w:hAnsi="Times New Roman" w:cs="Times New Roman"/>
          <w:sz w:val="28"/>
          <w:szCs w:val="28"/>
        </w:rPr>
      </w:pPr>
    </w:p>
    <w:p w:rsidR="003D040C" w:rsidRDefault="003D040C" w:rsidP="003D040C">
      <w:pPr>
        <w:spacing w:after="0"/>
        <w:jc w:val="both"/>
        <w:rPr>
          <w:rFonts w:ascii="Times New Roman" w:hAnsi="Times New Roman" w:cs="Times New Roman"/>
          <w:sz w:val="28"/>
          <w:szCs w:val="28"/>
        </w:rPr>
      </w:pPr>
    </w:p>
    <w:p w:rsidR="003D040C" w:rsidRDefault="003D040C" w:rsidP="003D040C">
      <w:pPr>
        <w:spacing w:after="0"/>
        <w:jc w:val="both"/>
        <w:rPr>
          <w:rFonts w:ascii="Times New Roman" w:hAnsi="Times New Roman" w:cs="Times New Roman"/>
          <w:sz w:val="28"/>
          <w:szCs w:val="28"/>
        </w:rPr>
      </w:pPr>
    </w:p>
    <w:p w:rsidR="003D040C" w:rsidRDefault="003D040C" w:rsidP="003D040C">
      <w:pPr>
        <w:spacing w:after="0"/>
        <w:jc w:val="both"/>
        <w:rPr>
          <w:rFonts w:ascii="Times New Roman" w:hAnsi="Times New Roman" w:cs="Times New Roman"/>
          <w:sz w:val="28"/>
          <w:szCs w:val="28"/>
        </w:rPr>
      </w:pPr>
    </w:p>
    <w:p w:rsidR="003D040C" w:rsidRDefault="003D040C" w:rsidP="003D040C">
      <w:pPr>
        <w:spacing w:after="0"/>
        <w:jc w:val="both"/>
        <w:rPr>
          <w:rFonts w:ascii="Times New Roman" w:hAnsi="Times New Roman" w:cs="Times New Roman"/>
          <w:sz w:val="28"/>
          <w:szCs w:val="28"/>
        </w:rPr>
      </w:pPr>
    </w:p>
    <w:p w:rsidR="003D040C" w:rsidRDefault="003D040C" w:rsidP="003D040C">
      <w:pPr>
        <w:spacing w:after="0"/>
        <w:jc w:val="both"/>
        <w:rPr>
          <w:rFonts w:ascii="Times New Roman" w:hAnsi="Times New Roman" w:cs="Times New Roman"/>
          <w:sz w:val="28"/>
          <w:szCs w:val="28"/>
        </w:rPr>
      </w:pPr>
    </w:p>
    <w:p w:rsidR="003D040C" w:rsidRDefault="003D040C" w:rsidP="003D040C">
      <w:pPr>
        <w:spacing w:after="0"/>
        <w:jc w:val="both"/>
        <w:rPr>
          <w:rFonts w:ascii="Times New Roman" w:hAnsi="Times New Roman" w:cs="Times New Roman"/>
          <w:sz w:val="28"/>
          <w:szCs w:val="28"/>
        </w:rPr>
      </w:pPr>
    </w:p>
    <w:p w:rsidR="003D040C" w:rsidRDefault="003D040C" w:rsidP="003D040C">
      <w:pPr>
        <w:spacing w:after="0"/>
        <w:jc w:val="both"/>
        <w:rPr>
          <w:rFonts w:ascii="Times New Roman" w:hAnsi="Times New Roman" w:cs="Times New Roman"/>
          <w:sz w:val="28"/>
          <w:szCs w:val="28"/>
        </w:rPr>
      </w:pPr>
    </w:p>
    <w:p w:rsidR="007B32A9" w:rsidRDefault="007B32A9" w:rsidP="003D040C">
      <w:pPr>
        <w:spacing w:after="0"/>
        <w:jc w:val="both"/>
        <w:rPr>
          <w:rFonts w:ascii="Times New Roman" w:hAnsi="Times New Roman" w:cs="Times New Roman"/>
          <w:sz w:val="28"/>
          <w:szCs w:val="28"/>
        </w:rPr>
      </w:pPr>
    </w:p>
    <w:p w:rsidR="003D040C" w:rsidRDefault="003D040C" w:rsidP="003D040C">
      <w:pPr>
        <w:spacing w:after="0"/>
        <w:jc w:val="center"/>
        <w:rPr>
          <w:rFonts w:ascii="Times New Roman" w:hAnsi="Times New Roman" w:cs="Times New Roman"/>
          <w:b/>
          <w:sz w:val="24"/>
          <w:szCs w:val="28"/>
        </w:rPr>
      </w:pPr>
      <w:r w:rsidRPr="00CD5453">
        <w:rPr>
          <w:rFonts w:ascii="Times New Roman" w:hAnsi="Times New Roman" w:cs="Times New Roman"/>
          <w:b/>
          <w:sz w:val="24"/>
          <w:szCs w:val="28"/>
        </w:rPr>
        <w:t>Рисунок 1.1 – Компоненты сбытовой политики предприятия</w:t>
      </w:r>
    </w:p>
    <w:p w:rsidR="003D040C" w:rsidRPr="007B32A9" w:rsidRDefault="003D040C" w:rsidP="007B32A9">
      <w:pPr>
        <w:spacing w:after="0" w:line="360" w:lineRule="exact"/>
        <w:ind w:firstLine="709"/>
        <w:rPr>
          <w:rFonts w:ascii="Times New Roman" w:hAnsi="Times New Roman" w:cs="Times New Roman"/>
          <w:b/>
          <w:sz w:val="24"/>
          <w:szCs w:val="28"/>
        </w:rPr>
      </w:pPr>
      <w:r w:rsidRPr="007B32A9">
        <w:rPr>
          <w:rFonts w:ascii="Times New Roman" w:hAnsi="Times New Roman" w:cs="Times New Roman"/>
          <w:b/>
          <w:sz w:val="24"/>
          <w:szCs w:val="28"/>
        </w:rPr>
        <w:t>Примечание – Источник:</w:t>
      </w:r>
      <w:r w:rsidR="00305588" w:rsidRPr="007B32A9">
        <w:rPr>
          <w:rFonts w:ascii="Times New Roman" w:hAnsi="Times New Roman" w:cs="Times New Roman"/>
          <w:b/>
          <w:sz w:val="24"/>
          <w:szCs w:val="28"/>
        </w:rPr>
        <w:t xml:space="preserve"> собственная</w:t>
      </w:r>
      <w:r w:rsidRPr="007B32A9">
        <w:rPr>
          <w:rFonts w:ascii="Times New Roman" w:hAnsi="Times New Roman" w:cs="Times New Roman"/>
          <w:b/>
          <w:sz w:val="24"/>
          <w:szCs w:val="28"/>
        </w:rPr>
        <w:t xml:space="preserve"> разработка на основании источника [11]</w:t>
      </w:r>
    </w:p>
    <w:p w:rsidR="00431DAA" w:rsidRDefault="00431DAA" w:rsidP="00431DAA">
      <w:pPr>
        <w:spacing w:after="0" w:line="360" w:lineRule="exact"/>
        <w:jc w:val="center"/>
        <w:rPr>
          <w:rFonts w:ascii="Times New Roman" w:hAnsi="Times New Roman" w:cs="Times New Roman"/>
          <w:sz w:val="24"/>
          <w:szCs w:val="28"/>
        </w:rPr>
      </w:pPr>
    </w:p>
    <w:p w:rsidR="00B65D1D" w:rsidRDefault="00B65D1D" w:rsidP="00B65D1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Главная цель предприятия в организации товародвижения на сегодняшний день это: оптимизация затрат на реализацию товара и обеспечение максимальной сохранности товара. В таких условиях многие организации стараются не пользоваться услугами сторонних организаций, а организовывать свою сбытовую сеть. Сбытовая политика предприятия состоит из следующих элементов: рисунок 1.2 </w:t>
      </w:r>
      <w:r w:rsidRPr="00B65D1D">
        <w:rPr>
          <w:rFonts w:ascii="Times New Roman" w:hAnsi="Times New Roman" w:cs="Times New Roman"/>
          <w:sz w:val="28"/>
          <w:szCs w:val="28"/>
        </w:rPr>
        <w:t>[</w:t>
      </w:r>
      <w:r>
        <w:rPr>
          <w:rFonts w:ascii="Times New Roman" w:hAnsi="Times New Roman" w:cs="Times New Roman"/>
          <w:sz w:val="28"/>
          <w:szCs w:val="28"/>
        </w:rPr>
        <w:t>15</w:t>
      </w:r>
      <w:r w:rsidRPr="00B65D1D">
        <w:rPr>
          <w:rFonts w:ascii="Times New Roman" w:hAnsi="Times New Roman" w:cs="Times New Roman"/>
          <w:sz w:val="28"/>
          <w:szCs w:val="28"/>
        </w:rPr>
        <w:t>]</w:t>
      </w:r>
      <w:r>
        <w:rPr>
          <w:rFonts w:ascii="Times New Roman" w:hAnsi="Times New Roman" w:cs="Times New Roman"/>
          <w:sz w:val="28"/>
          <w:szCs w:val="28"/>
        </w:rPr>
        <w:t>.</w:t>
      </w:r>
    </w:p>
    <w:p w:rsidR="00B65D1D" w:rsidRDefault="00B65D1D" w:rsidP="00431DAA">
      <w:pPr>
        <w:spacing w:after="0" w:line="360" w:lineRule="exact"/>
        <w:jc w:val="center"/>
        <w:rPr>
          <w:rFonts w:ascii="Times New Roman" w:hAnsi="Times New Roman" w:cs="Times New Roman"/>
          <w:sz w:val="28"/>
          <w:szCs w:val="28"/>
        </w:rPr>
      </w:pPr>
    </w:p>
    <w:p w:rsidR="003D040C" w:rsidRDefault="008019C0" w:rsidP="003D040C">
      <w:pPr>
        <w:spacing w:after="0"/>
        <w:jc w:val="center"/>
        <w:rPr>
          <w:rFonts w:ascii="Times New Roman" w:hAnsi="Times New Roman" w:cs="Times New Roman"/>
          <w:sz w:val="24"/>
          <w:szCs w:val="28"/>
        </w:rPr>
      </w:pPr>
      <w:r>
        <w:rPr>
          <w:rFonts w:ascii="Times New Roman" w:hAnsi="Times New Roman" w:cs="Times New Roman"/>
          <w:noProof/>
          <w:sz w:val="24"/>
          <w:szCs w:val="24"/>
          <w:lang w:eastAsia="ru-RU"/>
        </w:rPr>
        <w:pict>
          <v:group id="Группа 197" o:spid="_x0000_s1046" style="position:absolute;left:0;text-align:left;margin-left:35.15pt;margin-top:-.2pt;width:433.15pt;height:91.1pt;z-index:251661312;mso-position-horizontal-relative:margin" coordsize="55010,1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">
            <v:shape id="Надпись 2" o:spid="_x0000_s1047" type="#_x0000_t202" style="position:absolute;left:12131;width:30930;height:31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" fillcolor="#d9e2f3 [664]">
              <v:textbox>
                <w:txbxContent>
                  <w:p w:rsidR="002457E6" w:rsidRDefault="002457E6" w:rsidP="00431DAA">
                    <w:pPr>
                      <w:spacing w:line="240" w:lineRule="auto"/>
                    </w:pPr>
                    <w:r>
                      <w:rPr>
                        <w:rFonts w:ascii="Times New Roman" w:hAnsi="Times New Roman" w:cs="Times New Roman"/>
                        <w:sz w:val="24"/>
                      </w:rPr>
                      <w:t>Элементы сбытовой политики предприятия</w:t>
                    </w:r>
                  </w:p>
                </w:txbxContent>
              </v:textbox>
            </v:shape>
            <v:shape id="Надпись 2" o:spid="_x0000_s1048" type="#_x0000_t202" style="position:absolute;top:4754;width:12750;height:629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">
              <v:textbox>
                <w:txbxContent>
                  <w:p w:rsidR="002457E6" w:rsidRDefault="002457E6" w:rsidP="00431DAA">
                    <w:pPr>
                      <w:spacing w:line="240" w:lineRule="auto"/>
                      <w:jc w:val="center"/>
                      <w:rPr>
                        <w:rFonts w:ascii="Times New Roman" w:hAnsi="Times New Roman" w:cs="Times New Roman"/>
                        <w:sz w:val="24"/>
                      </w:rPr>
                    </w:pPr>
                    <w:r>
                      <w:rPr>
                        <w:rFonts w:ascii="Times New Roman" w:hAnsi="Times New Roman" w:cs="Times New Roman"/>
                        <w:sz w:val="24"/>
                      </w:rPr>
                      <w:t>Каналы распределения</w:t>
                    </w:r>
                  </w:p>
                </w:txbxContent>
              </v:textbox>
            </v:shape>
            <v:shape id="Надпись 2" o:spid="_x0000_s1049" type="#_x0000_t202" style="position:absolute;left:42367;top:4815;width:12643;height:62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">
              <v:textbox>
                <w:txbxContent>
                  <w:p w:rsidR="002457E6" w:rsidRDefault="002457E6" w:rsidP="00431DAA">
                    <w:pPr>
                      <w:spacing w:line="240" w:lineRule="auto"/>
                      <w:jc w:val="center"/>
                      <w:rPr>
                        <w:rFonts w:ascii="Times New Roman" w:hAnsi="Times New Roman" w:cs="Times New Roman"/>
                        <w:sz w:val="24"/>
                      </w:rPr>
                    </w:pPr>
                    <w:r>
                      <w:rPr>
                        <w:rFonts w:ascii="Times New Roman" w:hAnsi="Times New Roman" w:cs="Times New Roman"/>
                        <w:sz w:val="24"/>
                      </w:rPr>
                      <w:t>Посредники</w:t>
                    </w:r>
                  </w:p>
                </w:txbxContent>
              </v:textbox>
            </v:shape>
            <v:shape id="Надпись 2" o:spid="_x0000_s1050" type="#_x0000_t202" style="position:absolute;left:14081;top:4754;width:12669;height:62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2457E6" w:rsidRDefault="002457E6" w:rsidP="00431DAA">
                    <w:pPr>
                      <w:spacing w:line="240" w:lineRule="auto"/>
                      <w:jc w:val="center"/>
                      <w:rPr>
                        <w:rFonts w:ascii="Times New Roman" w:hAnsi="Times New Roman" w:cs="Times New Roman"/>
                        <w:sz w:val="24"/>
                      </w:rPr>
                    </w:pPr>
                    <w:r>
                      <w:rPr>
                        <w:rFonts w:ascii="Times New Roman" w:hAnsi="Times New Roman" w:cs="Times New Roman"/>
                        <w:sz w:val="24"/>
                      </w:rPr>
                      <w:t>Оптовая и розничная торговля</w:t>
                    </w:r>
                  </w:p>
                </w:txbxContent>
              </v:textbox>
            </v:shape>
            <v:shape id="Надпись 2" o:spid="_x0000_s1051" type="#_x0000_t202" style="position:absolute;left:28163;top:4754;width:12751;height:6293;visibility:visible;mso-position-horizontal:center;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">
              <v:textbox>
                <w:txbxContent>
                  <w:p w:rsidR="002457E6" w:rsidRDefault="002457E6" w:rsidP="00431DAA">
                    <w:pPr>
                      <w:spacing w:line="240" w:lineRule="auto"/>
                      <w:jc w:val="center"/>
                      <w:rPr>
                        <w:rFonts w:ascii="Times New Roman" w:hAnsi="Times New Roman" w:cs="Times New Roman"/>
                        <w:sz w:val="24"/>
                      </w:rPr>
                    </w:pPr>
                    <w:r>
                      <w:rPr>
                        <w:rFonts w:ascii="Times New Roman" w:hAnsi="Times New Roman" w:cs="Times New Roman"/>
                        <w:sz w:val="24"/>
                      </w:rPr>
                      <w:t>Планирование товародвижения</w:t>
                    </w:r>
                  </w:p>
                </w:txbxContent>
              </v:textbox>
            </v:shape>
            <v:line id="Прямая соединительная линия 48" o:spid="_x0000_s1052" style="position:absolute;flip:y;visibility:visible" from="6339,3901" to="48707,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" strokecolor="black [3200]" strokeweight=".5pt">
              <v:stroke joinstyle="miter"/>
            </v:line>
            <v:line id="Прямая соединительная линия 49" o:spid="_x0000_s1053" style="position:absolute;visibility:visible" from="27432,3108" to="27432,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line id="Прямая соединительная линия 50" o:spid="_x0000_s1054" style="position:absolute;visibility:visible" from="6339,3962" to="6339,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ZzwgAAANsAAAAPAAAAZHJzL2Rvd25yZXYueG1sRE9da8Iw&#10;FH0X9h/CHexFNN2G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CHq8ZzwgAAANsAAAAPAAAA&#10;AAAAAAAAAAAAAAcCAABkcnMvZG93bnJldi54bWxQSwUGAAAAAAMAAwC3AAAA9gIAAAAA&#10;" strokecolor="black [3200]" strokeweight=".5pt">
              <v:stroke joinstyle="miter"/>
            </v:line>
            <v:line id="Прямая соединительная линия 51" o:spid="_x0000_s1055" style="position:absolute;visibility:visible" from="20421,3962" to="20421,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" strokecolor="black [3200]" strokeweight=".5pt">
              <v:stroke joinstyle="miter"/>
            </v:line>
            <v:line id="Прямая соединительная линия 52" o:spid="_x0000_s1056" style="position:absolute;visibility:visible" from="34564,3962" to="34564,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" strokecolor="black [3200]" strokeweight=".5pt">
              <v:stroke joinstyle="miter"/>
            </v:line>
            <v:line id="Прямая соединительная линия 53" o:spid="_x0000_s1057" style="position:absolute;visibility:visible" from="48707,3962" to="48757,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" strokecolor="black [3200]" strokeweight=".5pt">
              <v:stroke joinstyle="miter"/>
            </v:line>
            <w10:wrap anchorx="margin"/>
          </v:group>
        </w:pict>
      </w:r>
    </w:p>
    <w:p w:rsidR="00431DAA" w:rsidRDefault="00431DAA" w:rsidP="00F00F41">
      <w:pPr>
        <w:spacing w:after="0" w:line="360" w:lineRule="exact"/>
        <w:ind w:firstLine="709"/>
        <w:jc w:val="both"/>
        <w:rPr>
          <w:rFonts w:ascii="Times New Roman" w:hAnsi="Times New Roman" w:cs="Times New Roman"/>
          <w:sz w:val="28"/>
          <w:szCs w:val="28"/>
        </w:rPr>
      </w:pPr>
    </w:p>
    <w:p w:rsidR="00431DAA" w:rsidRDefault="00431DAA" w:rsidP="00F00F41">
      <w:pPr>
        <w:spacing w:after="0" w:line="360" w:lineRule="exact"/>
        <w:ind w:firstLine="709"/>
        <w:jc w:val="both"/>
        <w:rPr>
          <w:rFonts w:ascii="Times New Roman" w:hAnsi="Times New Roman" w:cs="Times New Roman"/>
          <w:sz w:val="28"/>
          <w:szCs w:val="28"/>
        </w:rPr>
      </w:pPr>
    </w:p>
    <w:p w:rsidR="00431DAA" w:rsidRDefault="00431DAA" w:rsidP="00F00F41">
      <w:pPr>
        <w:spacing w:after="0" w:line="360" w:lineRule="exact"/>
        <w:ind w:firstLine="709"/>
        <w:jc w:val="both"/>
        <w:rPr>
          <w:rFonts w:ascii="Times New Roman" w:hAnsi="Times New Roman" w:cs="Times New Roman"/>
          <w:sz w:val="28"/>
          <w:szCs w:val="28"/>
        </w:rPr>
      </w:pPr>
    </w:p>
    <w:p w:rsidR="007B32A9" w:rsidRDefault="007B32A9" w:rsidP="007B32A9">
      <w:pPr>
        <w:spacing w:after="0" w:line="360" w:lineRule="exact"/>
        <w:jc w:val="both"/>
        <w:rPr>
          <w:rFonts w:ascii="Times New Roman" w:hAnsi="Times New Roman" w:cs="Times New Roman"/>
          <w:sz w:val="28"/>
          <w:szCs w:val="28"/>
        </w:rPr>
      </w:pPr>
    </w:p>
    <w:p w:rsidR="00431DAA" w:rsidRPr="00431DAA" w:rsidRDefault="00431DAA" w:rsidP="00431DAA">
      <w:pPr>
        <w:spacing w:after="0" w:line="360" w:lineRule="exact"/>
        <w:jc w:val="center"/>
        <w:rPr>
          <w:rFonts w:ascii="Times New Roman" w:hAnsi="Times New Roman" w:cs="Times New Roman"/>
          <w:b/>
          <w:sz w:val="24"/>
          <w:szCs w:val="28"/>
        </w:rPr>
      </w:pPr>
      <w:r w:rsidRPr="00431DAA">
        <w:rPr>
          <w:rFonts w:ascii="Times New Roman" w:hAnsi="Times New Roman" w:cs="Times New Roman"/>
          <w:b/>
          <w:sz w:val="24"/>
          <w:szCs w:val="28"/>
        </w:rPr>
        <w:t>Рисунок 1.2 – Элементы сбытовой политики предприятия</w:t>
      </w:r>
    </w:p>
    <w:p w:rsidR="00431DAA" w:rsidRPr="007B32A9" w:rsidRDefault="00431DAA" w:rsidP="007B32A9">
      <w:pPr>
        <w:spacing w:after="0" w:line="360" w:lineRule="exact"/>
        <w:ind w:firstLine="709"/>
        <w:rPr>
          <w:rFonts w:ascii="Times New Roman" w:hAnsi="Times New Roman" w:cs="Times New Roman"/>
          <w:b/>
          <w:sz w:val="24"/>
          <w:szCs w:val="28"/>
        </w:rPr>
      </w:pPr>
      <w:r w:rsidRPr="007B32A9">
        <w:rPr>
          <w:rFonts w:ascii="Times New Roman" w:hAnsi="Times New Roman" w:cs="Times New Roman"/>
          <w:b/>
          <w:sz w:val="24"/>
          <w:szCs w:val="28"/>
        </w:rPr>
        <w:t>Примечание – Источник: собственная разработка на основании источника [15]</w:t>
      </w:r>
    </w:p>
    <w:p w:rsidR="00431DAA" w:rsidRDefault="00431DAA" w:rsidP="00431DAA">
      <w:pPr>
        <w:spacing w:after="0" w:line="360" w:lineRule="exact"/>
        <w:ind w:firstLine="709"/>
        <w:jc w:val="center"/>
        <w:rPr>
          <w:rFonts w:ascii="Times New Roman" w:hAnsi="Times New Roman" w:cs="Times New Roman"/>
          <w:sz w:val="28"/>
          <w:szCs w:val="28"/>
        </w:rPr>
      </w:pPr>
    </w:p>
    <w:p w:rsidR="00576211" w:rsidRPr="00576211" w:rsidRDefault="00576211" w:rsidP="00F52A0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Рассмотрим элементы сбытовой политики предприятия (рисунок 1.2) подробнее.</w:t>
      </w:r>
    </w:p>
    <w:p w:rsidR="00F52A09" w:rsidRPr="00F52A09" w:rsidRDefault="00F52A09" w:rsidP="00F52A09">
      <w:pPr>
        <w:spacing w:after="0" w:line="360" w:lineRule="exact"/>
        <w:ind w:firstLine="709"/>
        <w:jc w:val="both"/>
        <w:rPr>
          <w:rFonts w:ascii="Times New Roman" w:hAnsi="Times New Roman" w:cs="Times New Roman"/>
          <w:sz w:val="28"/>
          <w:szCs w:val="28"/>
        </w:rPr>
      </w:pPr>
      <w:r w:rsidRPr="00F52A09">
        <w:rPr>
          <w:rFonts w:ascii="Times New Roman" w:hAnsi="Times New Roman" w:cs="Times New Roman"/>
          <w:sz w:val="28"/>
          <w:szCs w:val="28"/>
        </w:rPr>
        <w:t>Канал распределения — это система, обеспечивающая доставку</w:t>
      </w:r>
      <w:r>
        <w:rPr>
          <w:rFonts w:ascii="Times New Roman" w:hAnsi="Times New Roman" w:cs="Times New Roman"/>
          <w:sz w:val="28"/>
          <w:szCs w:val="28"/>
        </w:rPr>
        <w:t xml:space="preserve"> товара к местам продаж</w:t>
      </w:r>
      <w:r w:rsidRPr="00F52A09">
        <w:rPr>
          <w:rFonts w:ascii="Times New Roman" w:hAnsi="Times New Roman" w:cs="Times New Roman"/>
          <w:sz w:val="28"/>
          <w:szCs w:val="28"/>
        </w:rPr>
        <w:t>. В случае, когда система предусматривает участие в сбыте торговых посредников и отличие между производителем и конечным потребителем опосредованы, такая их связь носит название косвенного канала. Такие каналы строятся на использовании опыта посредников и различных форм сотрудничества с торговой сетью. Здесь фирма перекладывает значительную часть издержек по сбыту и соответствующую долю риска на формально не зависимых контрагентов, снижая контроль за товародвижением, и, как следствие, уступае</w:t>
      </w:r>
      <w:r>
        <w:rPr>
          <w:rFonts w:ascii="Times New Roman" w:hAnsi="Times New Roman" w:cs="Times New Roman"/>
          <w:sz w:val="28"/>
          <w:szCs w:val="28"/>
        </w:rPr>
        <w:t>т им часть коммерческой выгоды.</w:t>
      </w:r>
    </w:p>
    <w:p w:rsidR="00431DAA" w:rsidRDefault="00F52A09" w:rsidP="00F52A09">
      <w:pPr>
        <w:spacing w:after="0" w:line="360" w:lineRule="exact"/>
        <w:ind w:firstLine="709"/>
        <w:jc w:val="both"/>
        <w:rPr>
          <w:rFonts w:ascii="Times New Roman" w:hAnsi="Times New Roman" w:cs="Times New Roman"/>
          <w:sz w:val="28"/>
          <w:szCs w:val="28"/>
        </w:rPr>
      </w:pPr>
      <w:r w:rsidRPr="00F52A09">
        <w:rPr>
          <w:rFonts w:ascii="Times New Roman" w:hAnsi="Times New Roman" w:cs="Times New Roman"/>
          <w:sz w:val="28"/>
          <w:szCs w:val="28"/>
        </w:rPr>
        <w:lastRenderedPageBreak/>
        <w:t>При организации косвенного канала сбыта возникает потребность в определении его длины и ширины. Длина канала — это количество уровней канала, то есть однофункциональных посредников</w:t>
      </w:r>
      <w:r>
        <w:rPr>
          <w:rFonts w:ascii="Times New Roman" w:hAnsi="Times New Roman" w:cs="Times New Roman"/>
          <w:sz w:val="28"/>
          <w:szCs w:val="28"/>
        </w:rPr>
        <w:t xml:space="preserve"> (рисунки 1.3, 1.4, 1.5)</w:t>
      </w:r>
      <w:r w:rsidRPr="00F52A09">
        <w:rPr>
          <w:rFonts w:ascii="Times New Roman" w:hAnsi="Times New Roman" w:cs="Times New Roman"/>
          <w:sz w:val="28"/>
          <w:szCs w:val="28"/>
        </w:rPr>
        <w:t>, а ширина канала – это число посредников, условно находящихся на одном уровне</w:t>
      </w:r>
      <w:r w:rsidR="0047373E">
        <w:rPr>
          <w:rFonts w:ascii="Times New Roman" w:hAnsi="Times New Roman" w:cs="Times New Roman"/>
          <w:sz w:val="28"/>
          <w:szCs w:val="28"/>
        </w:rPr>
        <w:t xml:space="preserve"> (рисунки 1.5, 1.6</w:t>
      </w:r>
      <w:r>
        <w:rPr>
          <w:rFonts w:ascii="Times New Roman" w:hAnsi="Times New Roman" w:cs="Times New Roman"/>
          <w:sz w:val="28"/>
          <w:szCs w:val="28"/>
        </w:rPr>
        <w:t xml:space="preserve">) </w:t>
      </w:r>
      <w:r w:rsidRPr="00F52A09">
        <w:rPr>
          <w:rFonts w:ascii="Times New Roman" w:hAnsi="Times New Roman" w:cs="Times New Roman"/>
          <w:sz w:val="28"/>
          <w:szCs w:val="28"/>
        </w:rPr>
        <w:t>[</w:t>
      </w:r>
      <w:r>
        <w:rPr>
          <w:rFonts w:ascii="Times New Roman" w:hAnsi="Times New Roman" w:cs="Times New Roman"/>
          <w:sz w:val="28"/>
          <w:szCs w:val="28"/>
        </w:rPr>
        <w:t>17</w:t>
      </w:r>
      <w:r w:rsidRPr="00F52A09">
        <w:rPr>
          <w:rFonts w:ascii="Times New Roman" w:hAnsi="Times New Roman" w:cs="Times New Roman"/>
          <w:sz w:val="28"/>
          <w:szCs w:val="28"/>
        </w:rPr>
        <w:t>]</w:t>
      </w:r>
      <w:r>
        <w:rPr>
          <w:rFonts w:ascii="Times New Roman" w:hAnsi="Times New Roman" w:cs="Times New Roman"/>
          <w:sz w:val="28"/>
          <w:szCs w:val="28"/>
        </w:rPr>
        <w:t>.</w:t>
      </w:r>
    </w:p>
    <w:p w:rsidR="00431DAA" w:rsidRDefault="008019C0" w:rsidP="00152463">
      <w:pPr>
        <w:spacing w:after="0" w:line="360" w:lineRule="exact"/>
        <w:jc w:val="center"/>
        <w:rPr>
          <w:rFonts w:ascii="Times New Roman" w:hAnsi="Times New Roman" w:cs="Times New Roman"/>
          <w:sz w:val="28"/>
          <w:szCs w:val="28"/>
        </w:rPr>
      </w:pPr>
      <w:r>
        <w:rPr>
          <w:noProof/>
          <w:lang w:eastAsia="ru-RU"/>
        </w:rPr>
        <w:pict>
          <v:group id="Группа 234" o:spid="_x0000_s1058" style="position:absolute;left:0;text-align:left;margin-left:78.55pt;margin-top:17.75pt;width:345pt;height:26.9pt;z-index:251667456" coordsize="4381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">
            <v:shape id="Надпись 2" o:spid="_x0000_s1059" type="#_x0000_t202" style="position:absolute;width:12757;height:34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">
              <v:textbox>
                <w:txbxContent>
                  <w:p w:rsidR="002457E6" w:rsidRPr="00152463" w:rsidRDefault="002457E6" w:rsidP="00184C64">
                    <w:pPr>
                      <w:spacing w:after="0" w:line="240" w:lineRule="auto"/>
                      <w:jc w:val="center"/>
                      <w:rPr>
                        <w:rFonts w:ascii="Times New Roman" w:hAnsi="Times New Roman" w:cs="Times New Roman"/>
                        <w:sz w:val="24"/>
                      </w:rPr>
                    </w:pPr>
                    <w:r w:rsidRPr="00152463">
                      <w:rPr>
                        <w:rFonts w:ascii="Times New Roman" w:hAnsi="Times New Roman" w:cs="Times New Roman"/>
                        <w:sz w:val="24"/>
                      </w:rPr>
                      <w:t>Производитель</w:t>
                    </w:r>
                  </w:p>
                </w:txbxContent>
              </v:textbox>
            </v:shape>
            <v:shape id="Надпись 228" o:spid="_x0000_s1060" type="#_x0000_t202" style="position:absolute;left:14913;width:13741;height:33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" fillcolor="window" strokecolor="windowText" strokeweight="1pt">
              <v:textbox>
                <w:txbxContent>
                  <w:p w:rsidR="002457E6" w:rsidRPr="005604A0" w:rsidRDefault="002457E6" w:rsidP="00184C64">
                    <w:pPr>
                      <w:spacing w:after="0" w:line="240" w:lineRule="auto"/>
                      <w:jc w:val="center"/>
                      <w:rPr>
                        <w:rFonts w:ascii="Times New Roman" w:hAnsi="Times New Roman" w:cs="Times New Roman"/>
                        <w:color w:val="000000" w:themeColor="text1"/>
                        <w:sz w:val="20"/>
                      </w:rPr>
                    </w:pPr>
                    <w:r w:rsidRPr="005604A0">
                      <w:rPr>
                        <w:rFonts w:ascii="Times New Roman" w:hAnsi="Times New Roman" w:cs="Times New Roman"/>
                        <w:color w:val="000000" w:themeColor="text1"/>
                        <w:sz w:val="20"/>
                      </w:rPr>
                      <w:t>Розничная торговля</w:t>
                    </w:r>
                  </w:p>
                </w:txbxContent>
              </v:textbox>
            </v:shape>
            <v:shape id="Надпись 229" o:spid="_x0000_s1061" type="#_x0000_t202" style="position:absolute;left:31024;width:12792;height:34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" fillcolor="window" strokecolor="windowText" strokeweight="1pt">
              <v:textbox>
                <w:txbxContent>
                  <w:p w:rsidR="002457E6" w:rsidRPr="005604A0" w:rsidRDefault="002457E6" w:rsidP="00184C64">
                    <w:pPr>
                      <w:spacing w:after="0" w:line="240" w:lineRule="auto"/>
                      <w:jc w:val="center"/>
                      <w:rPr>
                        <w:rFonts w:ascii="Times New Roman" w:hAnsi="Times New Roman" w:cs="Times New Roman"/>
                        <w:color w:val="000000" w:themeColor="text1"/>
                        <w:sz w:val="24"/>
                      </w:rPr>
                    </w:pPr>
                    <w:r w:rsidRPr="005604A0">
                      <w:rPr>
                        <w:rFonts w:ascii="Times New Roman" w:hAnsi="Times New Roman" w:cs="Times New Roman"/>
                        <w:color w:val="000000" w:themeColor="text1"/>
                        <w:sz w:val="24"/>
                      </w:rPr>
                      <w:t>Потребитель</w:t>
                    </w:r>
                  </w:p>
                </w:txbxContent>
              </v:textbox>
            </v:shape>
            <v:shapetype id="_x0000_t32" coordsize="21600,21600" o:spt="32" o:oned="t" path="m,l21600,21600e" filled="f">
              <v:path arrowok="t" fillok="f" o:connecttype="none"/>
              <o:lock v:ext="edit" shapetype="t"/>
            </v:shapetype>
            <v:shape id="Прямая со стрелкой 232" o:spid="_x0000_s1062" type="#_x0000_t32" style="position:absolute;left:12736;top:1632;width:227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" strokecolor="windowText" strokeweight=".5pt">
              <v:stroke endarrow="block" joinstyle="miter"/>
            </v:shape>
            <v:shape id="Прямая со стрелкой 233" o:spid="_x0000_s1063" type="#_x0000_t32" style="position:absolute;left:28738;top:1632;width:226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" strokecolor="windowText" strokeweight=".5pt">
              <v:stroke endarrow="block" joinstyle="miter"/>
            </v:shape>
          </v:group>
        </w:pict>
      </w:r>
    </w:p>
    <w:p w:rsidR="00184C64" w:rsidRDefault="00184C64" w:rsidP="00152463">
      <w:pPr>
        <w:spacing w:after="0" w:line="240" w:lineRule="auto"/>
        <w:ind w:firstLine="709"/>
        <w:jc w:val="both"/>
        <w:rPr>
          <w:rFonts w:ascii="Times New Roman" w:hAnsi="Times New Roman" w:cs="Times New Roman"/>
          <w:sz w:val="28"/>
          <w:szCs w:val="28"/>
        </w:rPr>
      </w:pPr>
    </w:p>
    <w:p w:rsidR="00152463" w:rsidRDefault="00152463" w:rsidP="00152463">
      <w:pPr>
        <w:spacing w:after="0" w:line="240" w:lineRule="auto"/>
        <w:ind w:firstLine="709"/>
        <w:jc w:val="both"/>
        <w:rPr>
          <w:rFonts w:ascii="Times New Roman" w:hAnsi="Times New Roman" w:cs="Times New Roman"/>
          <w:sz w:val="28"/>
          <w:szCs w:val="28"/>
        </w:rPr>
      </w:pPr>
    </w:p>
    <w:p w:rsidR="00152463" w:rsidRPr="00152463" w:rsidRDefault="00152463" w:rsidP="007B32A9">
      <w:pPr>
        <w:spacing w:after="0" w:line="360" w:lineRule="exact"/>
        <w:jc w:val="center"/>
        <w:rPr>
          <w:rFonts w:ascii="Times New Roman" w:hAnsi="Times New Roman" w:cs="Times New Roman"/>
          <w:b/>
          <w:sz w:val="24"/>
          <w:szCs w:val="28"/>
        </w:rPr>
      </w:pPr>
      <w:r w:rsidRPr="00152463">
        <w:rPr>
          <w:rFonts w:ascii="Times New Roman" w:hAnsi="Times New Roman" w:cs="Times New Roman"/>
          <w:b/>
          <w:sz w:val="24"/>
          <w:szCs w:val="28"/>
        </w:rPr>
        <w:t>Рисунок 1.</w:t>
      </w:r>
      <w:r w:rsidR="00B24421">
        <w:rPr>
          <w:rFonts w:ascii="Times New Roman" w:hAnsi="Times New Roman" w:cs="Times New Roman"/>
          <w:b/>
          <w:sz w:val="24"/>
          <w:szCs w:val="28"/>
        </w:rPr>
        <w:t>3</w:t>
      </w:r>
      <w:r w:rsidRPr="00152463">
        <w:rPr>
          <w:rFonts w:ascii="Times New Roman" w:hAnsi="Times New Roman" w:cs="Times New Roman"/>
          <w:b/>
          <w:sz w:val="24"/>
          <w:szCs w:val="28"/>
        </w:rPr>
        <w:t xml:space="preserve"> – Косвенный канал распределения первого уровня</w:t>
      </w:r>
    </w:p>
    <w:p w:rsidR="00152463" w:rsidRPr="007B32A9" w:rsidRDefault="00152463" w:rsidP="007B32A9">
      <w:pPr>
        <w:spacing w:after="0" w:line="360" w:lineRule="exact"/>
        <w:ind w:firstLine="709"/>
        <w:rPr>
          <w:rFonts w:ascii="Times New Roman" w:hAnsi="Times New Roman" w:cs="Times New Roman"/>
          <w:b/>
          <w:sz w:val="24"/>
          <w:szCs w:val="28"/>
        </w:rPr>
      </w:pPr>
      <w:r w:rsidRPr="007B32A9">
        <w:rPr>
          <w:rFonts w:ascii="Times New Roman" w:hAnsi="Times New Roman" w:cs="Times New Roman"/>
          <w:b/>
          <w:sz w:val="24"/>
          <w:szCs w:val="28"/>
        </w:rPr>
        <w:t>Примечание – Источник: [17]</w:t>
      </w:r>
    </w:p>
    <w:p w:rsidR="00F52A09" w:rsidRPr="005B4B80" w:rsidRDefault="008019C0" w:rsidP="00B24421">
      <w:pPr>
        <w:spacing w:after="0" w:line="240" w:lineRule="auto"/>
        <w:jc w:val="center"/>
        <w:rPr>
          <w:noProof/>
          <w:sz w:val="28"/>
          <w:lang w:eastAsia="ru-RU"/>
        </w:rPr>
      </w:pPr>
      <w:r>
        <w:rPr>
          <w:noProof/>
          <w:lang w:eastAsia="ru-RU"/>
        </w:rPr>
        <w:pict>
          <v:group id="Группа 226" o:spid="_x0000_s1064" style="position:absolute;left:0;text-align:left;margin-left:21.45pt;margin-top:17.05pt;width:459.45pt;height:27.3pt;z-index:251669504" coordsize="58352,3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">
            <v:shape id="Надпись 2" o:spid="_x0000_s1065" type="#_x0000_t202" style="position:absolute;top:52;width:12757;height:34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">
              <v:textbox>
                <w:txbxContent>
                  <w:p w:rsidR="002457E6" w:rsidRPr="00B24421" w:rsidRDefault="002457E6" w:rsidP="00B24421">
                    <w:pPr>
                      <w:spacing w:after="0" w:line="240" w:lineRule="auto"/>
                      <w:jc w:val="center"/>
                      <w:rPr>
                        <w:rFonts w:ascii="Times New Roman" w:hAnsi="Times New Roman" w:cs="Times New Roman"/>
                        <w:sz w:val="24"/>
                      </w:rPr>
                    </w:pPr>
                    <w:r w:rsidRPr="00B24421">
                      <w:rPr>
                        <w:rFonts w:ascii="Times New Roman" w:hAnsi="Times New Roman" w:cs="Times New Roman"/>
                        <w:sz w:val="24"/>
                      </w:rPr>
                      <w:t>Производитель</w:t>
                    </w:r>
                  </w:p>
                </w:txbxContent>
              </v:textbox>
            </v:shape>
            <v:shape id="Надпись 231" o:spid="_x0000_s1066" type="#_x0000_t202" style="position:absolute;left:14905;top:52;width:13741;height:33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" fillcolor="window" strokecolor="windowText" strokeweight="1pt">
              <v:textbox>
                <w:txbxContent>
                  <w:p w:rsidR="002457E6" w:rsidRPr="005604A0" w:rsidRDefault="002457E6" w:rsidP="00B24421">
                    <w:pPr>
                      <w:spacing w:after="0" w:line="240" w:lineRule="auto"/>
                      <w:jc w:val="center"/>
                      <w:rPr>
                        <w:rFonts w:ascii="Times New Roman" w:hAnsi="Times New Roman" w:cs="Times New Roman"/>
                        <w:color w:val="000000" w:themeColor="text1"/>
                      </w:rPr>
                    </w:pPr>
                    <w:r w:rsidRPr="005604A0">
                      <w:rPr>
                        <w:rFonts w:ascii="Times New Roman" w:hAnsi="Times New Roman" w:cs="Times New Roman"/>
                        <w:color w:val="000000" w:themeColor="text1"/>
                      </w:rPr>
                      <w:t>Оптовая торговля</w:t>
                    </w:r>
                  </w:p>
                </w:txbxContent>
              </v:textbox>
            </v:shape>
            <v:shape id="Надпись 235" o:spid="_x0000_s1067" type="#_x0000_t202" style="position:absolute;left:31026;top:52;width:12792;height:34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" fillcolor="window" strokecolor="windowText" strokeweight="1pt">
              <v:textbox>
                <w:txbxContent>
                  <w:p w:rsidR="002457E6" w:rsidRPr="005604A0" w:rsidRDefault="002457E6" w:rsidP="00B24421">
                    <w:pPr>
                      <w:spacing w:after="0" w:line="240" w:lineRule="auto"/>
                      <w:jc w:val="center"/>
                      <w:rPr>
                        <w:rFonts w:ascii="Times New Roman" w:hAnsi="Times New Roman" w:cs="Times New Roman"/>
                        <w:color w:val="000000" w:themeColor="text1"/>
                        <w:sz w:val="20"/>
                      </w:rPr>
                    </w:pPr>
                    <w:r w:rsidRPr="005604A0">
                      <w:rPr>
                        <w:rFonts w:ascii="Times New Roman" w:hAnsi="Times New Roman" w:cs="Times New Roman"/>
                        <w:color w:val="000000" w:themeColor="text1"/>
                        <w:sz w:val="20"/>
                      </w:rPr>
                      <w:t>Розничная торговля</w:t>
                    </w:r>
                  </w:p>
                </w:txbxContent>
              </v:textbox>
            </v:shape>
            <v:shape id="Прямая со стрелкой 236" o:spid="_x0000_s1068" type="#_x0000_t32" style="position:absolute;left:12738;top:1638;width:227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" strokecolor="windowText" strokeweight=".5pt">
              <v:stroke endarrow="block" joinstyle="miter"/>
            </v:shape>
            <v:shape id="Прямая со стрелкой 237" o:spid="_x0000_s1069" type="#_x0000_t32" style="position:absolute;left:28700;top:1638;width:226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" strokecolor="windowText" strokeweight=".5pt">
              <v:stroke endarrow="block" joinstyle="miter"/>
            </v:shape>
            <v:shape id="Надпись 238" o:spid="_x0000_s1070" type="#_x0000_t202" style="position:absolute;left:46301;width:12051;height:346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" fillcolor="window" strokecolor="windowText" strokeweight="1pt">
              <v:textbox>
                <w:txbxContent>
                  <w:p w:rsidR="002457E6" w:rsidRPr="005604A0" w:rsidRDefault="002457E6" w:rsidP="00B24421">
                    <w:pPr>
                      <w:spacing w:after="0" w:line="240" w:lineRule="auto"/>
                      <w:jc w:val="center"/>
                      <w:rPr>
                        <w:rFonts w:ascii="Times New Roman" w:hAnsi="Times New Roman" w:cs="Times New Roman"/>
                        <w:color w:val="000000" w:themeColor="text1"/>
                        <w:sz w:val="24"/>
                      </w:rPr>
                    </w:pPr>
                    <w:r w:rsidRPr="005604A0">
                      <w:rPr>
                        <w:rFonts w:ascii="Times New Roman" w:hAnsi="Times New Roman" w:cs="Times New Roman"/>
                        <w:color w:val="000000" w:themeColor="text1"/>
                        <w:sz w:val="24"/>
                      </w:rPr>
                      <w:t>Потребитель</w:t>
                    </w:r>
                  </w:p>
                </w:txbxContent>
              </v:textbox>
            </v:shape>
            <v:shape id="Прямая со стрелкой 239" o:spid="_x0000_s1071" type="#_x0000_t32" style="position:absolute;left:43817;top:1638;width:248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" strokecolor="windowText" strokeweight=".5pt">
              <v:stroke endarrow="block" joinstyle="miter"/>
            </v:shape>
          </v:group>
        </w:pict>
      </w:r>
    </w:p>
    <w:p w:rsidR="005B4B80" w:rsidRDefault="005B4B80" w:rsidP="00F52A09">
      <w:pPr>
        <w:spacing w:after="0" w:line="240" w:lineRule="auto"/>
        <w:ind w:firstLine="709"/>
        <w:jc w:val="both"/>
        <w:rPr>
          <w:noProof/>
          <w:sz w:val="28"/>
          <w:lang w:eastAsia="ru-RU"/>
        </w:rPr>
      </w:pPr>
    </w:p>
    <w:p w:rsidR="00B24421" w:rsidRDefault="00B24421" w:rsidP="00F52A09">
      <w:pPr>
        <w:spacing w:after="0" w:line="240" w:lineRule="auto"/>
        <w:ind w:firstLine="709"/>
        <w:jc w:val="both"/>
        <w:rPr>
          <w:noProof/>
          <w:sz w:val="28"/>
          <w:lang w:eastAsia="ru-RU"/>
        </w:rPr>
      </w:pPr>
    </w:p>
    <w:p w:rsidR="00B24421" w:rsidRPr="00B24421" w:rsidRDefault="00B24421" w:rsidP="007B32A9">
      <w:pPr>
        <w:spacing w:after="0" w:line="360" w:lineRule="exact"/>
        <w:jc w:val="center"/>
        <w:rPr>
          <w:rFonts w:ascii="Times New Roman" w:hAnsi="Times New Roman" w:cs="Times New Roman"/>
          <w:b/>
          <w:noProof/>
          <w:sz w:val="24"/>
          <w:lang w:eastAsia="ru-RU"/>
        </w:rPr>
      </w:pPr>
      <w:r w:rsidRPr="00B24421">
        <w:rPr>
          <w:rFonts w:ascii="Times New Roman" w:hAnsi="Times New Roman" w:cs="Times New Roman"/>
          <w:b/>
          <w:noProof/>
          <w:sz w:val="24"/>
          <w:lang w:eastAsia="ru-RU"/>
        </w:rPr>
        <w:t>Рисунок 1.4 – Косвенный канал распределения второго уровня</w:t>
      </w:r>
    </w:p>
    <w:p w:rsidR="00B24421" w:rsidRPr="007B32A9" w:rsidRDefault="00B24421" w:rsidP="007B32A9">
      <w:pPr>
        <w:spacing w:after="0" w:line="360" w:lineRule="exact"/>
        <w:ind w:firstLine="709"/>
        <w:rPr>
          <w:rFonts w:ascii="Times New Roman" w:hAnsi="Times New Roman" w:cs="Times New Roman"/>
          <w:b/>
          <w:noProof/>
          <w:sz w:val="24"/>
          <w:lang w:eastAsia="ru-RU"/>
        </w:rPr>
      </w:pPr>
      <w:r w:rsidRPr="007B32A9">
        <w:rPr>
          <w:rFonts w:ascii="Times New Roman" w:hAnsi="Times New Roman" w:cs="Times New Roman"/>
          <w:b/>
          <w:noProof/>
          <w:sz w:val="24"/>
          <w:lang w:eastAsia="ru-RU"/>
        </w:rPr>
        <w:t>Примечание – Источник: [17]</w:t>
      </w:r>
    </w:p>
    <w:p w:rsidR="0047373E" w:rsidRPr="00555C40" w:rsidRDefault="0047373E" w:rsidP="0047373E">
      <w:pPr>
        <w:spacing w:after="0" w:line="360" w:lineRule="exact"/>
        <w:jc w:val="center"/>
        <w:rPr>
          <w:rFonts w:ascii="Times New Roman" w:hAnsi="Times New Roman" w:cs="Times New Roman"/>
          <w:noProof/>
          <w:sz w:val="24"/>
          <w:lang w:eastAsia="ru-RU"/>
        </w:rPr>
      </w:pPr>
    </w:p>
    <w:p w:rsidR="00B24421" w:rsidRPr="00555C40" w:rsidRDefault="008019C0" w:rsidP="00B24421">
      <w:pPr>
        <w:spacing w:after="0" w:line="360" w:lineRule="exact"/>
        <w:ind w:firstLine="709"/>
        <w:jc w:val="center"/>
        <w:rPr>
          <w:rFonts w:ascii="Times New Roman" w:hAnsi="Times New Roman" w:cs="Times New Roman"/>
          <w:noProof/>
          <w:sz w:val="24"/>
          <w:lang w:eastAsia="ru-RU"/>
        </w:rPr>
      </w:pPr>
      <w:r>
        <w:rPr>
          <w:noProof/>
          <w:color w:val="000000" w:themeColor="text1"/>
          <w:lang w:eastAsia="ru-RU"/>
        </w:rPr>
        <w:pict>
          <v:group id="Группа 240" o:spid="_x0000_s1072" style="position:absolute;left:0;text-align:left;margin-left:13.3pt;margin-top:3.15pt;width:467.75pt;height:32.85pt;z-index:251671552" coordsize="59406,4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">
            <v:shape id="Надпись 241" o:spid="_x0000_s1073" type="#_x0000_t202" style="position:absolute;left:14502;width:9291;height:416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" fillcolor="window" strokecolor="windowText" strokeweight="1pt">
              <v:textbox>
                <w:txbxContent>
                  <w:p w:rsidR="002457E6" w:rsidRPr="005604A0" w:rsidRDefault="002457E6" w:rsidP="0047373E">
                    <w:pPr>
                      <w:spacing w:after="0" w:line="240" w:lineRule="auto"/>
                      <w:jc w:val="center"/>
                      <w:rPr>
                        <w:rFonts w:ascii="Times New Roman" w:hAnsi="Times New Roman" w:cs="Times New Roman"/>
                        <w:color w:val="000000" w:themeColor="text1"/>
                        <w:sz w:val="20"/>
                      </w:rPr>
                    </w:pPr>
                    <w:r w:rsidRPr="005604A0">
                      <w:rPr>
                        <w:rFonts w:ascii="Times New Roman" w:hAnsi="Times New Roman" w:cs="Times New Roman"/>
                        <w:color w:val="000000" w:themeColor="text1"/>
                        <w:sz w:val="20"/>
                      </w:rPr>
                      <w:t>Оптовая торговля</w:t>
                    </w:r>
                  </w:p>
                </w:txbxContent>
              </v:textbox>
            </v:shape>
            <v:shape id="Надпись 242" o:spid="_x0000_s1074" type="#_x0000_t202" style="position:absolute;left:25975;width:9817;height:416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" fillcolor="window" strokecolor="windowText" strokeweight="1pt">
              <v:textbox>
                <w:txbxContent>
                  <w:p w:rsidR="002457E6" w:rsidRPr="005604A0" w:rsidRDefault="002457E6" w:rsidP="0047373E">
                    <w:pPr>
                      <w:spacing w:after="0" w:line="240" w:lineRule="auto"/>
                      <w:jc w:val="center"/>
                      <w:rPr>
                        <w:rFonts w:ascii="Times New Roman" w:hAnsi="Times New Roman" w:cs="Times New Roman"/>
                        <w:color w:val="000000" w:themeColor="text1"/>
                        <w:sz w:val="20"/>
                      </w:rPr>
                    </w:pPr>
                    <w:r w:rsidRPr="005604A0">
                      <w:rPr>
                        <w:rFonts w:ascii="Times New Roman" w:hAnsi="Times New Roman" w:cs="Times New Roman"/>
                        <w:color w:val="000000" w:themeColor="text1"/>
                        <w:sz w:val="20"/>
                      </w:rPr>
                      <w:t>Мелкооптовая торговля</w:t>
                    </w:r>
                  </w:p>
                </w:txbxContent>
              </v:textbox>
            </v:shape>
            <v:shape id="Надпись 2" o:spid="_x0000_s1075" type="#_x0000_t202" style="position:absolute;top:291;width:12388;height:341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">
              <v:textbox>
                <w:txbxContent>
                  <w:p w:rsidR="002457E6" w:rsidRPr="00227559" w:rsidRDefault="002457E6" w:rsidP="0047373E">
                    <w:pPr>
                      <w:spacing w:after="0" w:line="240" w:lineRule="auto"/>
                      <w:jc w:val="center"/>
                      <w:rPr>
                        <w:rFonts w:ascii="Times New Roman" w:hAnsi="Times New Roman" w:cs="Times New Roman"/>
                        <w:sz w:val="24"/>
                      </w:rPr>
                    </w:pPr>
                    <w:r w:rsidRPr="00227559">
                      <w:rPr>
                        <w:rFonts w:ascii="Times New Roman" w:hAnsi="Times New Roman" w:cs="Times New Roman"/>
                        <w:sz w:val="24"/>
                      </w:rPr>
                      <w:t>Производитель</w:t>
                    </w:r>
                  </w:p>
                </w:txbxContent>
              </v:textbox>
            </v:shape>
            <v:shape id="Надпись 244" o:spid="_x0000_s1076" type="#_x0000_t202" style="position:absolute;left:38206;width:8001;height:416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" fillcolor="window" strokecolor="windowText" strokeweight="1pt">
              <v:textbox>
                <w:txbxContent>
                  <w:p w:rsidR="002457E6" w:rsidRPr="005604A0" w:rsidRDefault="002457E6" w:rsidP="0047373E">
                    <w:pPr>
                      <w:spacing w:after="0" w:line="240" w:lineRule="auto"/>
                      <w:jc w:val="center"/>
                      <w:rPr>
                        <w:rFonts w:ascii="Times New Roman" w:hAnsi="Times New Roman" w:cs="Times New Roman"/>
                        <w:color w:val="000000" w:themeColor="text1"/>
                        <w:sz w:val="20"/>
                      </w:rPr>
                    </w:pPr>
                    <w:r w:rsidRPr="005604A0">
                      <w:rPr>
                        <w:rFonts w:ascii="Times New Roman" w:hAnsi="Times New Roman" w:cs="Times New Roman"/>
                        <w:color w:val="000000" w:themeColor="text1"/>
                        <w:sz w:val="20"/>
                      </w:rPr>
                      <w:t>Розничная торговля</w:t>
                    </w:r>
                  </w:p>
                </w:txbxContent>
              </v:textbox>
            </v:shape>
            <v:shape id="Прямая со стрелкой 245" o:spid="_x0000_s1077" type="#_x0000_t32" style="position:absolute;left:35760;top:1863;width:241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" strokecolor="windowText" strokeweight=".5pt">
              <v:stroke endarrow="block" joinstyle="miter"/>
            </v:shape>
            <v:shape id="Прямая со стрелкой 246" o:spid="_x0000_s1078" type="#_x0000_t32" style="position:absolute;left:23762;top:1863;width:219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" strokecolor="windowText" strokeweight=".5pt">
              <v:stroke endarrow="block" joinstyle="miter"/>
            </v:shape>
            <v:shape id="Прямая со стрелкой 247" o:spid="_x0000_s1079" type="#_x0000_t32" style="position:absolute;left:12405;top:1863;width:220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" strokecolor="windowText" strokeweight=".5pt">
              <v:stroke endarrow="block" joinstyle="miter"/>
            </v:shape>
            <v:shape id="Надпись 248" o:spid="_x0000_s1080" type="#_x0000_t202" style="position:absolute;left:48340;top:291;width:11066;height:340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" fillcolor="window" strokecolor="windowText" strokeweight="1pt">
              <v:textbox>
                <w:txbxContent>
                  <w:p w:rsidR="002457E6" w:rsidRPr="005604A0" w:rsidRDefault="002457E6" w:rsidP="0047373E">
                    <w:pPr>
                      <w:spacing w:after="0" w:line="240" w:lineRule="auto"/>
                      <w:jc w:val="center"/>
                      <w:rPr>
                        <w:rFonts w:ascii="Times New Roman" w:hAnsi="Times New Roman" w:cs="Times New Roman"/>
                        <w:color w:val="000000" w:themeColor="text1"/>
                        <w:sz w:val="24"/>
                      </w:rPr>
                    </w:pPr>
                    <w:r w:rsidRPr="005604A0">
                      <w:rPr>
                        <w:rFonts w:ascii="Times New Roman" w:hAnsi="Times New Roman" w:cs="Times New Roman"/>
                        <w:color w:val="000000" w:themeColor="text1"/>
                        <w:sz w:val="24"/>
                      </w:rPr>
                      <w:t>Потребитель</w:t>
                    </w:r>
                  </w:p>
                </w:txbxContent>
              </v:textbox>
            </v:shape>
            <v:shape id="Прямая со стрелкой 249" o:spid="_x0000_s1081" type="#_x0000_t32" style="position:absolute;left:46185;top:1863;width:215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" strokecolor="windowText" strokeweight=".5pt">
              <v:stroke endarrow="block" joinstyle="miter"/>
            </v:shape>
          </v:group>
        </w:pict>
      </w:r>
    </w:p>
    <w:p w:rsidR="00B24421" w:rsidRDefault="00B24421" w:rsidP="00B24421">
      <w:pPr>
        <w:spacing w:after="0" w:line="360" w:lineRule="exact"/>
        <w:ind w:firstLine="709"/>
        <w:jc w:val="center"/>
        <w:rPr>
          <w:rFonts w:ascii="Times New Roman" w:hAnsi="Times New Roman" w:cs="Times New Roman"/>
          <w:noProof/>
          <w:sz w:val="24"/>
          <w:lang w:eastAsia="ru-RU"/>
        </w:rPr>
      </w:pPr>
    </w:p>
    <w:p w:rsidR="0047373E" w:rsidRPr="0047373E" w:rsidRDefault="0047373E" w:rsidP="007B32A9">
      <w:pPr>
        <w:spacing w:after="0" w:line="360" w:lineRule="exact"/>
        <w:jc w:val="center"/>
        <w:rPr>
          <w:rFonts w:ascii="Times New Roman" w:hAnsi="Times New Roman" w:cs="Times New Roman"/>
          <w:b/>
          <w:noProof/>
          <w:sz w:val="24"/>
          <w:lang w:eastAsia="ru-RU"/>
        </w:rPr>
      </w:pPr>
      <w:r w:rsidRPr="0047373E">
        <w:rPr>
          <w:rFonts w:ascii="Times New Roman" w:hAnsi="Times New Roman" w:cs="Times New Roman"/>
          <w:b/>
          <w:noProof/>
          <w:sz w:val="24"/>
          <w:lang w:eastAsia="ru-RU"/>
        </w:rPr>
        <w:t>Рисунок 1.5 – Косвенный канал распределения третьего уровня</w:t>
      </w:r>
      <w:r>
        <w:rPr>
          <w:rFonts w:ascii="Times New Roman" w:hAnsi="Times New Roman" w:cs="Times New Roman"/>
          <w:b/>
          <w:noProof/>
          <w:sz w:val="24"/>
          <w:lang w:eastAsia="ru-RU"/>
        </w:rPr>
        <w:t>. Пример узкого канала сбыта.</w:t>
      </w:r>
    </w:p>
    <w:p w:rsidR="0047373E" w:rsidRPr="007B32A9" w:rsidRDefault="0047373E" w:rsidP="007B32A9">
      <w:pPr>
        <w:tabs>
          <w:tab w:val="center" w:pos="5315"/>
        </w:tabs>
        <w:spacing w:after="0" w:line="360" w:lineRule="exact"/>
        <w:ind w:firstLine="709"/>
        <w:rPr>
          <w:rFonts w:ascii="Times New Roman" w:hAnsi="Times New Roman" w:cs="Times New Roman"/>
          <w:b/>
          <w:noProof/>
          <w:sz w:val="24"/>
          <w:lang w:eastAsia="ru-RU"/>
        </w:rPr>
      </w:pPr>
      <w:r w:rsidRPr="007B32A9">
        <w:rPr>
          <w:rFonts w:ascii="Times New Roman" w:hAnsi="Times New Roman" w:cs="Times New Roman"/>
          <w:b/>
          <w:noProof/>
          <w:sz w:val="24"/>
          <w:lang w:eastAsia="ru-RU"/>
        </w:rPr>
        <w:t>Примечание – Источник: [17]</w:t>
      </w:r>
      <w:r w:rsidR="007B32A9">
        <w:rPr>
          <w:rFonts w:ascii="Times New Roman" w:hAnsi="Times New Roman" w:cs="Times New Roman"/>
          <w:b/>
          <w:noProof/>
          <w:sz w:val="24"/>
          <w:lang w:eastAsia="ru-RU"/>
        </w:rPr>
        <w:tab/>
      </w:r>
    </w:p>
    <w:p w:rsidR="00FC6985" w:rsidRPr="00555C40" w:rsidRDefault="008019C0" w:rsidP="0047373E">
      <w:pPr>
        <w:spacing w:after="0" w:line="360" w:lineRule="exact"/>
        <w:jc w:val="center"/>
        <w:rPr>
          <w:rFonts w:ascii="Times New Roman" w:hAnsi="Times New Roman" w:cs="Times New Roman"/>
          <w:noProof/>
          <w:sz w:val="24"/>
          <w:lang w:eastAsia="ru-RU"/>
        </w:rPr>
      </w:pPr>
      <w:r>
        <w:rPr>
          <w:noProof/>
          <w:lang w:eastAsia="ru-RU"/>
        </w:rPr>
        <w:pict>
          <v:group id="Группа 250" o:spid="_x0000_s1082" style="position:absolute;left:0;text-align:left;margin-left:14.75pt;margin-top:18.45pt;width:470.05pt;height:165.85pt;z-index:251673600;mso-width-relative:margin;mso-height-relative:margin" coordsize="59699,2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">
            <v:shape id="Надпись 2" o:spid="_x0000_s1083" type="#_x0000_t202" style="position:absolute;left:193;width:59506;height:33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">
              <v:textbox>
                <w:txbxContent>
                  <w:p w:rsidR="002457E6" w:rsidRPr="00FC6985" w:rsidRDefault="002457E6" w:rsidP="00FC6985">
                    <w:pPr>
                      <w:spacing w:after="0" w:line="240" w:lineRule="auto"/>
                      <w:jc w:val="center"/>
                      <w:rPr>
                        <w:rFonts w:ascii="Times New Roman" w:hAnsi="Times New Roman" w:cs="Times New Roman"/>
                        <w:sz w:val="24"/>
                      </w:rPr>
                    </w:pPr>
                    <w:r w:rsidRPr="00FC6985">
                      <w:rPr>
                        <w:rFonts w:ascii="Times New Roman" w:hAnsi="Times New Roman" w:cs="Times New Roman"/>
                        <w:sz w:val="24"/>
                      </w:rPr>
                      <w:t>Производитель</w:t>
                    </w:r>
                  </w:p>
                </w:txbxContent>
              </v:textbox>
            </v:shape>
            <v:shape id="Надпись 252" o:spid="_x0000_s1084" type="#_x0000_t202" style="position:absolute;left:121;top:5668;width:18369;height:31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" fillcolor="window" strokeweight=".5pt">
              <v:textbox>
                <w:txbxContent>
                  <w:p w:rsidR="002457E6" w:rsidRPr="005604A0" w:rsidRDefault="002457E6" w:rsidP="00FC6985">
                    <w:pPr>
                      <w:spacing w:after="0" w:line="240" w:lineRule="auto"/>
                      <w:jc w:val="center"/>
                      <w:rPr>
                        <w:rFonts w:ascii="Times New Roman" w:hAnsi="Times New Roman" w:cs="Times New Roman"/>
                        <w:color w:val="000000" w:themeColor="text1"/>
                        <w:sz w:val="24"/>
                      </w:rPr>
                    </w:pPr>
                    <w:r w:rsidRPr="005604A0">
                      <w:rPr>
                        <w:rFonts w:ascii="Times New Roman" w:hAnsi="Times New Roman" w:cs="Times New Roman"/>
                        <w:color w:val="000000" w:themeColor="text1"/>
                        <w:sz w:val="24"/>
                      </w:rPr>
                      <w:t>Оптовый торговец</w:t>
                    </w:r>
                  </w:p>
                </w:txbxContent>
              </v:textbox>
            </v:shape>
            <v:shape id="Надпись 253" o:spid="_x0000_s1085" type="#_x0000_t202" style="position:absolute;left:41330;top:5668;width:18358;height:31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" fillcolor="window" strokeweight=".5pt">
              <v:textbox>
                <w:txbxContent>
                  <w:p w:rsidR="002457E6" w:rsidRPr="005604A0" w:rsidRDefault="002457E6" w:rsidP="00FC6985">
                    <w:pPr>
                      <w:spacing w:after="0" w:line="240" w:lineRule="auto"/>
                      <w:jc w:val="center"/>
                      <w:rPr>
                        <w:rFonts w:ascii="Times New Roman" w:hAnsi="Times New Roman" w:cs="Times New Roman"/>
                        <w:color w:val="000000" w:themeColor="text1"/>
                        <w:sz w:val="24"/>
                      </w:rPr>
                    </w:pPr>
                    <w:r w:rsidRPr="005604A0">
                      <w:rPr>
                        <w:rFonts w:ascii="Times New Roman" w:hAnsi="Times New Roman" w:cs="Times New Roman"/>
                        <w:color w:val="000000" w:themeColor="text1"/>
                        <w:sz w:val="24"/>
                      </w:rPr>
                      <w:t>Оптовый торговец</w:t>
                    </w:r>
                  </w:p>
                </w:txbxContent>
              </v:textbox>
            </v:shape>
            <v:shape id="Надпись 254" o:spid="_x0000_s1086" type="#_x0000_t202" style="position:absolute;left:20726;top:5668;width:18358;height:31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" fillcolor="window" strokeweight=".5pt">
              <v:textbox>
                <w:txbxContent>
                  <w:p w:rsidR="002457E6" w:rsidRPr="005604A0" w:rsidRDefault="002457E6" w:rsidP="00FC6985">
                    <w:pPr>
                      <w:spacing w:after="0" w:line="240" w:lineRule="auto"/>
                      <w:jc w:val="center"/>
                      <w:rPr>
                        <w:rFonts w:ascii="Times New Roman" w:hAnsi="Times New Roman" w:cs="Times New Roman"/>
                        <w:color w:val="000000" w:themeColor="text1"/>
                        <w:sz w:val="24"/>
                      </w:rPr>
                    </w:pPr>
                    <w:r w:rsidRPr="005604A0">
                      <w:rPr>
                        <w:rFonts w:ascii="Times New Roman" w:hAnsi="Times New Roman" w:cs="Times New Roman"/>
                        <w:color w:val="000000" w:themeColor="text1"/>
                        <w:sz w:val="24"/>
                      </w:rPr>
                      <w:t>Оптовый торговец</w:t>
                    </w:r>
                  </w:p>
                </w:txbxContent>
              </v:textbox>
            </v:shape>
            <v:shape id="Надпись 255" o:spid="_x0000_s1087" type="#_x0000_t202" style="position:absolute;top:12392;width:18368;height:323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" fillcolor="window" strokeweight=".5pt">
              <v:textbox>
                <w:txbxContent>
                  <w:p w:rsidR="002457E6" w:rsidRPr="005604A0" w:rsidRDefault="002457E6" w:rsidP="00FC6985">
                    <w:pPr>
                      <w:spacing w:after="0" w:line="240" w:lineRule="auto"/>
                      <w:jc w:val="center"/>
                      <w:rPr>
                        <w:rFonts w:ascii="Times New Roman" w:hAnsi="Times New Roman" w:cs="Times New Roman"/>
                        <w:color w:val="000000" w:themeColor="text1"/>
                        <w:sz w:val="24"/>
                      </w:rPr>
                    </w:pPr>
                    <w:r w:rsidRPr="005604A0">
                      <w:rPr>
                        <w:rFonts w:ascii="Times New Roman" w:hAnsi="Times New Roman" w:cs="Times New Roman"/>
                        <w:color w:val="000000" w:themeColor="text1"/>
                        <w:sz w:val="24"/>
                      </w:rPr>
                      <w:t>Мелкооптовые</w:t>
                    </w:r>
                  </w:p>
                </w:txbxContent>
              </v:textbox>
            </v:shape>
            <v:shape id="Надпись 55" o:spid="_x0000_s1088" type="#_x0000_t202" style="position:absolute;left:20787;top:12331;width:18369;height:32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" fillcolor="window" strokeweight=".5pt">
              <v:textbox>
                <w:txbxContent>
                  <w:p w:rsidR="002457E6" w:rsidRPr="005604A0" w:rsidRDefault="002457E6" w:rsidP="00FC6985">
                    <w:pPr>
                      <w:spacing w:after="0" w:line="240" w:lineRule="auto"/>
                      <w:jc w:val="center"/>
                      <w:rPr>
                        <w:rFonts w:ascii="Times New Roman" w:hAnsi="Times New Roman" w:cs="Times New Roman"/>
                        <w:color w:val="000000" w:themeColor="text1"/>
                        <w:sz w:val="24"/>
                      </w:rPr>
                    </w:pPr>
                    <w:r w:rsidRPr="005604A0">
                      <w:rPr>
                        <w:rFonts w:ascii="Times New Roman" w:hAnsi="Times New Roman" w:cs="Times New Roman"/>
                        <w:color w:val="000000" w:themeColor="text1"/>
                        <w:sz w:val="24"/>
                      </w:rPr>
                      <w:t>Мелкооптовые</w:t>
                    </w:r>
                  </w:p>
                </w:txbxContent>
              </v:textbox>
            </v:shape>
            <v:shape id="Надпись 56" o:spid="_x0000_s1089" type="#_x0000_t202" style="position:absolute;left:41269;top:12393;width:18365;height:32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" fillcolor="window" strokeweight=".5pt">
              <v:textbox>
                <w:txbxContent>
                  <w:p w:rsidR="002457E6" w:rsidRPr="005604A0" w:rsidRDefault="002457E6" w:rsidP="00FC6985">
                    <w:pPr>
                      <w:spacing w:after="0" w:line="240" w:lineRule="auto"/>
                      <w:jc w:val="center"/>
                      <w:rPr>
                        <w:rFonts w:ascii="Times New Roman" w:hAnsi="Times New Roman" w:cs="Times New Roman"/>
                        <w:color w:val="000000" w:themeColor="text1"/>
                        <w:sz w:val="24"/>
                      </w:rPr>
                    </w:pPr>
                    <w:r w:rsidRPr="005604A0">
                      <w:rPr>
                        <w:rFonts w:ascii="Times New Roman" w:hAnsi="Times New Roman" w:cs="Times New Roman"/>
                        <w:color w:val="000000" w:themeColor="text1"/>
                        <w:sz w:val="24"/>
                      </w:rPr>
                      <w:t>Мелкооптовые</w:t>
                    </w:r>
                  </w:p>
                </w:txbxContent>
              </v:textbox>
            </v:shape>
            <v:shape id="Надпись 57" o:spid="_x0000_s1090" type="#_x0000_t202" style="position:absolute;top:17869;width:18368;height:34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" fillcolor="window" strokeweight=".5pt">
              <v:textbox>
                <w:txbxContent>
                  <w:p w:rsidR="002457E6" w:rsidRPr="005604A0" w:rsidRDefault="002457E6" w:rsidP="00FC6985">
                    <w:pPr>
                      <w:spacing w:after="0" w:line="240" w:lineRule="auto"/>
                      <w:jc w:val="center"/>
                      <w:rPr>
                        <w:rFonts w:ascii="Times New Roman" w:hAnsi="Times New Roman" w:cs="Times New Roman"/>
                        <w:color w:val="000000" w:themeColor="text1"/>
                        <w:sz w:val="24"/>
                      </w:rPr>
                    </w:pPr>
                    <w:r w:rsidRPr="005604A0">
                      <w:rPr>
                        <w:rFonts w:ascii="Times New Roman" w:hAnsi="Times New Roman" w:cs="Times New Roman"/>
                        <w:color w:val="000000" w:themeColor="text1"/>
                        <w:sz w:val="24"/>
                      </w:rPr>
                      <w:t>Розничная</w:t>
                    </w:r>
                  </w:p>
                </w:txbxContent>
              </v:textbox>
            </v:shape>
            <v:shape id="Надпись 59" o:spid="_x0000_s1091" type="#_x0000_t202" style="position:absolute;left:20726;top:17870;width:18364;height:346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" fillcolor="window" strokeweight=".5pt">
              <v:textbox>
                <w:txbxContent>
                  <w:p w:rsidR="002457E6" w:rsidRPr="005604A0" w:rsidRDefault="002457E6" w:rsidP="00FC6985">
                    <w:pPr>
                      <w:spacing w:after="0" w:line="240" w:lineRule="auto"/>
                      <w:jc w:val="center"/>
                      <w:rPr>
                        <w:rFonts w:ascii="Times New Roman" w:hAnsi="Times New Roman" w:cs="Times New Roman"/>
                        <w:color w:val="000000" w:themeColor="text1"/>
                        <w:sz w:val="24"/>
                      </w:rPr>
                    </w:pPr>
                    <w:r w:rsidRPr="005604A0">
                      <w:rPr>
                        <w:rFonts w:ascii="Times New Roman" w:hAnsi="Times New Roman" w:cs="Times New Roman"/>
                        <w:color w:val="000000" w:themeColor="text1"/>
                        <w:sz w:val="24"/>
                      </w:rPr>
                      <w:t>Розничная</w:t>
                    </w:r>
                  </w:p>
                </w:txbxContent>
              </v:textbox>
            </v:shape>
            <v:shape id="Надпись 60" o:spid="_x0000_s1092" type="#_x0000_t202" style="position:absolute;left:41330;top:17869;width:18369;height:34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" fillcolor="window" strokeweight=".5pt">
              <v:textbox>
                <w:txbxContent>
                  <w:p w:rsidR="002457E6" w:rsidRPr="005604A0" w:rsidRDefault="002457E6" w:rsidP="00FC6985">
                    <w:pPr>
                      <w:spacing w:after="0" w:line="240" w:lineRule="auto"/>
                      <w:jc w:val="center"/>
                      <w:rPr>
                        <w:rFonts w:ascii="Times New Roman" w:hAnsi="Times New Roman" w:cs="Times New Roman"/>
                        <w:color w:val="000000" w:themeColor="text1"/>
                        <w:sz w:val="24"/>
                      </w:rPr>
                    </w:pPr>
                    <w:r w:rsidRPr="005604A0">
                      <w:rPr>
                        <w:rFonts w:ascii="Times New Roman" w:hAnsi="Times New Roman" w:cs="Times New Roman"/>
                        <w:color w:val="000000" w:themeColor="text1"/>
                        <w:sz w:val="24"/>
                      </w:rPr>
                      <w:t>Розничная</w:t>
                    </w:r>
                  </w:p>
                </w:txbxContent>
              </v:textbox>
            </v:shape>
            <v:shape id="Надпись 2" o:spid="_x0000_s1093" type="#_x0000_t202" style="position:absolute;left:121;top:23663;width:59506;height:38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">
              <v:textbox>
                <w:txbxContent>
                  <w:p w:rsidR="002457E6" w:rsidRPr="00FC6985" w:rsidRDefault="002457E6" w:rsidP="00FC6985">
                    <w:pPr>
                      <w:spacing w:after="0" w:line="240" w:lineRule="auto"/>
                      <w:jc w:val="center"/>
                      <w:rPr>
                        <w:rFonts w:ascii="Times New Roman" w:hAnsi="Times New Roman" w:cs="Times New Roman"/>
                        <w:sz w:val="24"/>
                      </w:rPr>
                    </w:pPr>
                    <w:r w:rsidRPr="00FC6985">
                      <w:rPr>
                        <w:rFonts w:ascii="Times New Roman" w:hAnsi="Times New Roman" w:cs="Times New Roman"/>
                        <w:sz w:val="24"/>
                      </w:rPr>
                      <w:t>Потребитель</w:t>
                    </w:r>
                  </w:p>
                </w:txbxContent>
              </v:textbox>
            </v:shape>
            <v:line id="Прямая соединительная линия 62" o:spid="_x0000_s1094" style="position:absolute;visibility:visible" from="2521,9895" to="16259,9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" strokecolor="windowText" strokeweight=".5pt">
              <v:stroke joinstyle="miter"/>
            </v:line>
            <v:line id="Прямая соединительная линия 63" o:spid="_x0000_s1095" style="position:absolute;visibility:visible" from="23064,10143" to="36812,10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" strokecolor="windowText" strokeweight=".5pt">
              <v:stroke joinstyle="miter"/>
            </v:line>
            <v:line id="Прямая соединительная линия 192" o:spid="_x0000_s1096" style="position:absolute;visibility:visible" from="43669,10143" to="57366,10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" strokecolor="windowText" strokeweight=".5pt">
              <v:stroke joinstyle="miter"/>
            </v:line>
            <v:shape id="Прямая со стрелкой 193" o:spid="_x0000_s1097" type="#_x0000_t32" style="position:absolute;left:9387;top:3413;width:0;height:227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" strokecolor="windowText" strokeweight=".5pt">
              <v:stroke endarrow="block" joinstyle="miter"/>
            </v:shape>
            <v:shape id="Прямая со стрелкой 194" o:spid="_x0000_s1098" type="#_x0000_t32" style="position:absolute;left:29931;top:3413;width:0;height:225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" strokecolor="windowText" strokeweight=".5pt">
              <v:stroke endarrow="block" joinstyle="miter"/>
            </v:shape>
            <v:shape id="Прямая со стрелкой 195" o:spid="_x0000_s1099" type="#_x0000_t32" style="position:absolute;left:50535;top:3413;width:0;height:226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" strokecolor="windowText" strokeweight=".5pt">
              <v:stroke endarrow="block" joinstyle="miter"/>
            </v:shape>
            <v:shape id="Прямая со стрелкой 196" o:spid="_x0000_s1100" type="#_x0000_t32" style="position:absolute;left:9409;top:8983;width:0;height:11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" strokecolor="windowText" strokeweight=".5pt">
              <v:stroke endarrow="block" joinstyle="miter"/>
            </v:shape>
            <v:shape id="Прямая со стрелкой 198" o:spid="_x0000_s1101" type="#_x0000_t32" style="position:absolute;left:2521;top:10143;width:0;height:22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" strokecolor="windowText" strokeweight=".5pt">
              <v:stroke endarrow="block" joinstyle="miter"/>
            </v:shape>
            <v:shape id="Прямая со стрелкой 199" o:spid="_x0000_s1102" type="#_x0000_t32" style="position:absolute;left:9409;top:10143;width:0;height:225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" strokecolor="windowText" strokeweight=".5pt">
              <v:stroke endarrow="block" joinstyle="miter"/>
            </v:shape>
            <v:shape id="Прямая со стрелкой 200" o:spid="_x0000_s1103" type="#_x0000_t32" style="position:absolute;left:16237;top:10143;width:16;height:23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" strokecolor="windowText" strokeweight=".5pt">
              <v:stroke endarrow="block" joinstyle="miter"/>
            </v:shape>
            <v:shape id="Прямая со стрелкой 201" o:spid="_x0000_s1104" type="#_x0000_t32" style="position:absolute;left:29953;top:8983;width:0;height:11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" strokecolor="windowText" strokeweight=".5pt">
              <v:stroke endarrow="block" joinstyle="miter"/>
            </v:shape>
            <v:shape id="Прямая со стрелкой 202" o:spid="_x0000_s1105" type="#_x0000_t32" style="position:absolute;left:23064;top:10143;width:0;height:22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" strokecolor="windowText" strokeweight=".5pt">
              <v:stroke endarrow="block" joinstyle="miter"/>
            </v:shape>
            <v:shape id="Прямая со стрелкой 203" o:spid="_x0000_s1106" type="#_x0000_t32" style="position:absolute;left:29953;top:10143;width:0;height:23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" strokecolor="windowText" strokeweight=".5pt">
              <v:stroke endarrow="block" joinstyle="miter"/>
            </v:shape>
            <v:shape id="Прямая со стрелкой 204" o:spid="_x0000_s1107" type="#_x0000_t32" style="position:absolute;left:36841;top:10143;width:0;height:225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" strokecolor="windowText" strokeweight=".5pt">
              <v:stroke endarrow="block" joinstyle="miter"/>
            </v:shape>
            <v:shape id="Прямая со стрелкой 205" o:spid="_x0000_s1108" type="#_x0000_t32" style="position:absolute;left:50557;top:8983;width:0;height:11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" strokecolor="windowText" strokeweight=".5pt">
              <v:stroke endarrow="block" joinstyle="miter"/>
            </v:shape>
            <v:shape id="Прямая со стрелкой 206" o:spid="_x0000_s1109" type="#_x0000_t32" style="position:absolute;left:43669;top:10143;width:0;height:23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" strokecolor="windowText" strokeweight=".5pt">
              <v:stroke endarrow="block" joinstyle="miter"/>
            </v:shape>
            <v:shape id="Прямая со стрелкой 207" o:spid="_x0000_s1110" type="#_x0000_t32" style="position:absolute;left:50557;top:10143;width:0;height:23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" strokecolor="windowText" strokeweight=".5pt">
              <v:stroke endarrow="block" joinstyle="miter"/>
            </v:shape>
            <v:shape id="Прямая со стрелкой 208" o:spid="_x0000_s1111" type="#_x0000_t32" style="position:absolute;left:57385;top:10143;width:0;height:23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" strokecolor="windowText" strokeweight=".5pt">
              <v:stroke endarrow="block" joinstyle="miter"/>
            </v:shape>
            <v:shape id="Прямая со стрелкой 209" o:spid="_x0000_s1112" type="#_x0000_t32" style="position:absolute;left:4696;top:15627;width:0;height:219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" strokecolor="windowText" strokeweight=".5pt">
              <v:stroke endarrow="block" joinstyle="miter"/>
            </v:shape>
            <v:shape id="Прямая со стрелкой 210" o:spid="_x0000_s1113" type="#_x0000_t32" style="position:absolute;left:13840;top:15627;width:0;height:224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" strokecolor="windowText" strokeweight=".5pt">
              <v:stroke endarrow="block" joinstyle="miter"/>
            </v:shape>
            <v:shape id="Прямая со стрелкой 211" o:spid="_x0000_s1114" type="#_x0000_t32" style="position:absolute;left:25240;top:15627;width:0;height:219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" strokecolor="windowText" strokeweight=".5pt">
              <v:stroke endarrow="block" joinstyle="miter"/>
            </v:shape>
            <v:shape id="Прямая со стрелкой 212" o:spid="_x0000_s1115" type="#_x0000_t32" style="position:absolute;left:46941;top:15627;width:0;height:219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" strokecolor="windowText" strokeweight=".5pt">
              <v:stroke endarrow="block" joinstyle="miter"/>
            </v:shape>
            <v:shape id="Прямая со стрелкой 217" o:spid="_x0000_s1116" type="#_x0000_t32" style="position:absolute;left:54988;top:15627;width:0;height:224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" strokecolor="windowText" strokeweight=".5pt">
              <v:stroke endarrow="block" joinstyle="miter"/>
            </v:shape>
            <v:shape id="Прямая со стрелкой 256" o:spid="_x0000_s1117" type="#_x0000_t32" style="position:absolute;left:34384;top:15566;width:0;height:225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" strokecolor="windowText" strokeweight=".5pt">
              <v:stroke endarrow="block" joinstyle="miter"/>
            </v:shape>
            <v:shape id="Прямая со стрелкой 257" o:spid="_x0000_s1118" type="#_x0000_t32" style="position:absolute;left:9304;top:21336;width:0;height:233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" strokecolor="windowText" strokeweight=".5pt">
              <v:stroke endarrow="block" joinstyle="miter"/>
            </v:shape>
            <v:shape id="Прямая со стрелкой 258" o:spid="_x0000_s1119" type="#_x0000_t32" style="position:absolute;left:29848;top:21336;width:0;height:23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" strokecolor="windowText" strokeweight=".5pt">
              <v:stroke endarrow="block" joinstyle="miter"/>
            </v:shape>
            <v:shape id="Прямая со стрелкой 259" o:spid="_x0000_s1120" type="#_x0000_t32" style="position:absolute;left:50452;top:21336;width:0;height:233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" strokecolor="windowText" strokeweight=".5pt">
              <v:stroke endarrow="block" joinstyle="miter"/>
            </v:shape>
          </v:group>
        </w:pict>
      </w:r>
    </w:p>
    <w:p w:rsidR="0047373E" w:rsidRPr="0047373E" w:rsidRDefault="0047373E" w:rsidP="0047373E">
      <w:pPr>
        <w:spacing w:after="0" w:line="360" w:lineRule="exact"/>
        <w:jc w:val="center"/>
        <w:rPr>
          <w:rFonts w:ascii="Times New Roman" w:hAnsi="Times New Roman" w:cs="Times New Roman"/>
          <w:noProof/>
          <w:sz w:val="24"/>
          <w:lang w:eastAsia="ru-RU"/>
        </w:rPr>
      </w:pPr>
    </w:p>
    <w:p w:rsidR="00F52A09" w:rsidRDefault="00F52A09" w:rsidP="0047373E">
      <w:pPr>
        <w:spacing w:after="0" w:line="240" w:lineRule="auto"/>
        <w:jc w:val="both"/>
        <w:rPr>
          <w:noProof/>
          <w:lang w:eastAsia="ru-RU"/>
        </w:rPr>
      </w:pPr>
    </w:p>
    <w:p w:rsidR="00FC6985" w:rsidRDefault="00FC6985" w:rsidP="0047373E">
      <w:pPr>
        <w:spacing w:after="0" w:line="240" w:lineRule="auto"/>
        <w:jc w:val="both"/>
        <w:rPr>
          <w:noProof/>
          <w:lang w:eastAsia="ru-RU"/>
        </w:rPr>
      </w:pPr>
    </w:p>
    <w:p w:rsidR="00FC6985" w:rsidRDefault="00FC6985" w:rsidP="0047373E">
      <w:pPr>
        <w:spacing w:after="0" w:line="240" w:lineRule="auto"/>
        <w:jc w:val="both"/>
        <w:rPr>
          <w:noProof/>
          <w:lang w:eastAsia="ru-RU"/>
        </w:rPr>
      </w:pPr>
    </w:p>
    <w:p w:rsidR="00FC6985" w:rsidRDefault="00FC6985" w:rsidP="0047373E">
      <w:pPr>
        <w:spacing w:after="0" w:line="240" w:lineRule="auto"/>
        <w:jc w:val="both"/>
        <w:rPr>
          <w:noProof/>
          <w:lang w:eastAsia="ru-RU"/>
        </w:rPr>
      </w:pPr>
    </w:p>
    <w:p w:rsidR="00FC6985" w:rsidRDefault="00FC6985" w:rsidP="0047373E">
      <w:pPr>
        <w:spacing w:after="0" w:line="240" w:lineRule="auto"/>
        <w:jc w:val="both"/>
        <w:rPr>
          <w:noProof/>
          <w:lang w:eastAsia="ru-RU"/>
        </w:rPr>
      </w:pPr>
    </w:p>
    <w:p w:rsidR="00FC6985" w:rsidRDefault="00FC6985" w:rsidP="0047373E">
      <w:pPr>
        <w:spacing w:after="0" w:line="240" w:lineRule="auto"/>
        <w:jc w:val="both"/>
        <w:rPr>
          <w:noProof/>
          <w:lang w:eastAsia="ru-RU"/>
        </w:rPr>
      </w:pPr>
    </w:p>
    <w:p w:rsidR="00FC6985" w:rsidRDefault="00FC6985" w:rsidP="0047373E">
      <w:pPr>
        <w:spacing w:after="0" w:line="240" w:lineRule="auto"/>
        <w:jc w:val="both"/>
        <w:rPr>
          <w:noProof/>
          <w:lang w:eastAsia="ru-RU"/>
        </w:rPr>
      </w:pPr>
    </w:p>
    <w:p w:rsidR="00FC6985" w:rsidRDefault="00FC6985" w:rsidP="0047373E">
      <w:pPr>
        <w:spacing w:after="0" w:line="240" w:lineRule="auto"/>
        <w:jc w:val="both"/>
        <w:rPr>
          <w:noProof/>
          <w:lang w:eastAsia="ru-RU"/>
        </w:rPr>
      </w:pPr>
    </w:p>
    <w:p w:rsidR="00FC6985" w:rsidRDefault="00FC6985" w:rsidP="0047373E">
      <w:pPr>
        <w:spacing w:after="0" w:line="240" w:lineRule="auto"/>
        <w:jc w:val="both"/>
        <w:rPr>
          <w:noProof/>
          <w:lang w:eastAsia="ru-RU"/>
        </w:rPr>
      </w:pPr>
    </w:p>
    <w:p w:rsidR="00FC6985" w:rsidRDefault="00FC6985" w:rsidP="0047373E">
      <w:pPr>
        <w:spacing w:after="0" w:line="240" w:lineRule="auto"/>
        <w:jc w:val="both"/>
        <w:rPr>
          <w:noProof/>
          <w:lang w:eastAsia="ru-RU"/>
        </w:rPr>
      </w:pPr>
    </w:p>
    <w:p w:rsidR="00FC6985" w:rsidRDefault="00FC6985" w:rsidP="0047373E">
      <w:pPr>
        <w:spacing w:after="0" w:line="240" w:lineRule="auto"/>
        <w:jc w:val="both"/>
        <w:rPr>
          <w:noProof/>
          <w:lang w:eastAsia="ru-RU"/>
        </w:rPr>
      </w:pPr>
    </w:p>
    <w:p w:rsidR="00FC6985" w:rsidRPr="00FC6985" w:rsidRDefault="00FC6985" w:rsidP="00FC6985">
      <w:pPr>
        <w:spacing w:after="0" w:line="360" w:lineRule="exact"/>
        <w:jc w:val="center"/>
        <w:rPr>
          <w:rFonts w:ascii="Times New Roman" w:hAnsi="Times New Roman" w:cs="Times New Roman"/>
          <w:b/>
          <w:noProof/>
          <w:sz w:val="24"/>
          <w:lang w:eastAsia="ru-RU"/>
        </w:rPr>
      </w:pPr>
      <w:r w:rsidRPr="00FC6985">
        <w:rPr>
          <w:rFonts w:ascii="Times New Roman" w:hAnsi="Times New Roman" w:cs="Times New Roman"/>
          <w:b/>
          <w:noProof/>
          <w:sz w:val="24"/>
          <w:lang w:eastAsia="ru-RU"/>
        </w:rPr>
        <w:t xml:space="preserve">Рисунок 1.6 – </w:t>
      </w:r>
      <w:r w:rsidR="00BD66C5">
        <w:rPr>
          <w:rFonts w:ascii="Times New Roman" w:hAnsi="Times New Roman" w:cs="Times New Roman"/>
          <w:b/>
          <w:noProof/>
          <w:sz w:val="24"/>
          <w:lang w:eastAsia="ru-RU"/>
        </w:rPr>
        <w:t>Широ</w:t>
      </w:r>
      <w:r w:rsidRPr="00FC6985">
        <w:rPr>
          <w:rFonts w:ascii="Times New Roman" w:hAnsi="Times New Roman" w:cs="Times New Roman"/>
          <w:b/>
          <w:noProof/>
          <w:sz w:val="24"/>
          <w:lang w:eastAsia="ru-RU"/>
        </w:rPr>
        <w:t>кий канал распределения</w:t>
      </w:r>
    </w:p>
    <w:p w:rsidR="00FC6985" w:rsidRPr="007B32A9" w:rsidRDefault="00FC6985" w:rsidP="007B32A9">
      <w:pPr>
        <w:spacing w:after="0" w:line="360" w:lineRule="exact"/>
        <w:ind w:firstLine="709"/>
        <w:rPr>
          <w:rFonts w:ascii="Times New Roman" w:hAnsi="Times New Roman" w:cs="Times New Roman"/>
          <w:b/>
          <w:noProof/>
          <w:sz w:val="24"/>
          <w:lang w:eastAsia="ru-RU"/>
        </w:rPr>
      </w:pPr>
      <w:r w:rsidRPr="007B32A9">
        <w:rPr>
          <w:rFonts w:ascii="Times New Roman" w:hAnsi="Times New Roman" w:cs="Times New Roman"/>
          <w:b/>
          <w:noProof/>
          <w:sz w:val="24"/>
          <w:lang w:eastAsia="ru-RU"/>
        </w:rPr>
        <w:t>Примечание – Источник: [17]</w:t>
      </w:r>
    </w:p>
    <w:p w:rsidR="00431DAA" w:rsidRDefault="00431DAA" w:rsidP="00FC6985">
      <w:pPr>
        <w:spacing w:after="0" w:line="360" w:lineRule="exact"/>
        <w:jc w:val="both"/>
        <w:rPr>
          <w:rFonts w:ascii="Times New Roman" w:hAnsi="Times New Roman" w:cs="Times New Roman"/>
          <w:sz w:val="28"/>
          <w:szCs w:val="28"/>
        </w:rPr>
      </w:pPr>
    </w:p>
    <w:p w:rsidR="009F7FD4" w:rsidRDefault="009F7FD4" w:rsidP="009F7FD4">
      <w:pPr>
        <w:spacing w:after="0" w:line="360" w:lineRule="exact"/>
        <w:ind w:firstLine="709"/>
        <w:jc w:val="both"/>
        <w:rPr>
          <w:rFonts w:ascii="Times New Roman" w:hAnsi="Times New Roman" w:cs="Times New Roman"/>
          <w:sz w:val="28"/>
          <w:szCs w:val="28"/>
        </w:rPr>
      </w:pPr>
      <w:r w:rsidRPr="009F7FD4">
        <w:rPr>
          <w:rFonts w:ascii="Times New Roman" w:hAnsi="Times New Roman" w:cs="Times New Roman"/>
          <w:sz w:val="28"/>
          <w:szCs w:val="28"/>
        </w:rPr>
        <w:t xml:space="preserve">Прямые каналы сбыта – характеризуются отсутствием независимых посредников. То есть производитель самостоятельно и напрямую реализует продукцию покупателям. Сделать это он может различными способами: </w:t>
      </w:r>
    </w:p>
    <w:p w:rsidR="009F7FD4" w:rsidRPr="009F7FD4" w:rsidRDefault="009F7FD4" w:rsidP="00BE6351">
      <w:pPr>
        <w:pStyle w:val="a3"/>
        <w:numPr>
          <w:ilvl w:val="0"/>
          <w:numId w:val="6"/>
        </w:numPr>
        <w:tabs>
          <w:tab w:val="left" w:pos="993"/>
        </w:tabs>
        <w:spacing w:after="0" w:line="360" w:lineRule="exact"/>
        <w:ind w:left="0" w:firstLine="709"/>
        <w:jc w:val="both"/>
        <w:rPr>
          <w:rFonts w:ascii="Times New Roman" w:hAnsi="Times New Roman" w:cs="Times New Roman"/>
          <w:sz w:val="28"/>
          <w:szCs w:val="28"/>
        </w:rPr>
      </w:pPr>
      <w:r w:rsidRPr="009F7FD4">
        <w:rPr>
          <w:rFonts w:ascii="Times New Roman" w:hAnsi="Times New Roman" w:cs="Times New Roman"/>
          <w:sz w:val="28"/>
          <w:szCs w:val="28"/>
        </w:rPr>
        <w:t xml:space="preserve">через собственные (фирменные) магазины; </w:t>
      </w:r>
    </w:p>
    <w:p w:rsidR="009F7FD4" w:rsidRPr="009F7FD4" w:rsidRDefault="009F7FD4" w:rsidP="00BE6351">
      <w:pPr>
        <w:pStyle w:val="a3"/>
        <w:numPr>
          <w:ilvl w:val="0"/>
          <w:numId w:val="6"/>
        </w:numPr>
        <w:tabs>
          <w:tab w:val="left" w:pos="993"/>
        </w:tabs>
        <w:spacing w:after="0" w:line="360" w:lineRule="exact"/>
        <w:ind w:left="0" w:firstLine="709"/>
        <w:jc w:val="both"/>
        <w:rPr>
          <w:rFonts w:ascii="Times New Roman" w:hAnsi="Times New Roman" w:cs="Times New Roman"/>
          <w:sz w:val="28"/>
          <w:szCs w:val="28"/>
        </w:rPr>
      </w:pPr>
      <w:r w:rsidRPr="009F7FD4">
        <w:rPr>
          <w:rFonts w:ascii="Times New Roman" w:hAnsi="Times New Roman" w:cs="Times New Roman"/>
          <w:sz w:val="28"/>
          <w:szCs w:val="28"/>
        </w:rPr>
        <w:t xml:space="preserve">торговля в разнос (например, кулинарными изделиями); </w:t>
      </w:r>
    </w:p>
    <w:p w:rsidR="00431DAA" w:rsidRPr="009F7FD4" w:rsidRDefault="009F7FD4" w:rsidP="00BE6351">
      <w:pPr>
        <w:pStyle w:val="a3"/>
        <w:numPr>
          <w:ilvl w:val="0"/>
          <w:numId w:val="6"/>
        </w:numPr>
        <w:tabs>
          <w:tab w:val="left" w:pos="993"/>
        </w:tabs>
        <w:spacing w:after="0" w:line="360" w:lineRule="exact"/>
        <w:ind w:left="0" w:firstLine="709"/>
        <w:jc w:val="both"/>
        <w:rPr>
          <w:rFonts w:ascii="Times New Roman" w:hAnsi="Times New Roman" w:cs="Times New Roman"/>
          <w:sz w:val="28"/>
          <w:szCs w:val="28"/>
        </w:rPr>
      </w:pPr>
      <w:r w:rsidRPr="009F7FD4">
        <w:rPr>
          <w:rFonts w:ascii="Times New Roman" w:hAnsi="Times New Roman" w:cs="Times New Roman"/>
          <w:sz w:val="28"/>
          <w:szCs w:val="28"/>
        </w:rPr>
        <w:t>продажа товаров через Интернет [18].</w:t>
      </w:r>
    </w:p>
    <w:p w:rsidR="00981404" w:rsidRPr="00981404" w:rsidRDefault="00981404" w:rsidP="007B32A9">
      <w:pPr>
        <w:spacing w:after="0" w:line="360" w:lineRule="exact"/>
        <w:ind w:firstLine="709"/>
        <w:jc w:val="both"/>
        <w:rPr>
          <w:rFonts w:ascii="Times New Roman" w:hAnsi="Times New Roman" w:cs="Times New Roman"/>
          <w:sz w:val="28"/>
          <w:szCs w:val="28"/>
        </w:rPr>
      </w:pPr>
      <w:r w:rsidRPr="00981404">
        <w:rPr>
          <w:rFonts w:ascii="Times New Roman" w:hAnsi="Times New Roman" w:cs="Times New Roman"/>
          <w:sz w:val="28"/>
          <w:szCs w:val="28"/>
        </w:rPr>
        <w:lastRenderedPageBreak/>
        <w:t>Согласно Закона Республики Беларусь от 13 июля 2016 г. № 397-З «О государственном регулировании торговли и общественного питания в Республике Беларусь» предприятия в праве определять вид торговли: розничная или (и) оптовая. Оптовая и розничная торговля являются одними из важнейших составляющих сбытовой политики предприятия.</w:t>
      </w:r>
    </w:p>
    <w:p w:rsidR="00981404" w:rsidRPr="00981404" w:rsidRDefault="00981404" w:rsidP="007B32A9">
      <w:pPr>
        <w:spacing w:after="0" w:line="360" w:lineRule="exact"/>
        <w:ind w:firstLine="709"/>
        <w:jc w:val="both"/>
        <w:rPr>
          <w:rFonts w:ascii="Times New Roman" w:hAnsi="Times New Roman" w:cs="Times New Roman"/>
          <w:sz w:val="28"/>
          <w:szCs w:val="28"/>
        </w:rPr>
      </w:pPr>
      <w:r w:rsidRPr="00981404">
        <w:rPr>
          <w:rFonts w:ascii="Times New Roman" w:hAnsi="Times New Roman" w:cs="Times New Roman"/>
          <w:sz w:val="28"/>
          <w:szCs w:val="28"/>
        </w:rPr>
        <w:t>Розничная торговля – вид торговли, связанный с приобретением и продажей товаров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Республики Беларусь.</w:t>
      </w:r>
    </w:p>
    <w:p w:rsidR="00981404" w:rsidRPr="00981404" w:rsidRDefault="00981404" w:rsidP="007B32A9">
      <w:pPr>
        <w:spacing w:after="0" w:line="360" w:lineRule="exact"/>
        <w:ind w:firstLine="709"/>
        <w:jc w:val="both"/>
        <w:rPr>
          <w:rFonts w:ascii="Times New Roman" w:hAnsi="Times New Roman" w:cs="Times New Roman"/>
          <w:sz w:val="28"/>
          <w:szCs w:val="28"/>
        </w:rPr>
      </w:pPr>
      <w:r w:rsidRPr="00981404">
        <w:rPr>
          <w:rFonts w:ascii="Times New Roman" w:hAnsi="Times New Roman" w:cs="Times New Roman"/>
          <w:sz w:val="28"/>
          <w:szCs w:val="28"/>
        </w:rPr>
        <w:t>Оптовая торговля – вид торговли, связанный с приобретением и продажей товаров для использования в предпринимательской деятельности или иных целях, не связанных с личным, семейным, домашним и иным подобным использованием, если иное не установлено законодательными актами Республики Беларусь [19].</w:t>
      </w:r>
    </w:p>
    <w:p w:rsidR="00981404" w:rsidRPr="00981404" w:rsidRDefault="00576211" w:rsidP="007B32A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Основой для достижения </w:t>
      </w:r>
      <w:r w:rsidRPr="00576211">
        <w:rPr>
          <w:rFonts w:ascii="Times New Roman" w:hAnsi="Times New Roman" w:cs="Times New Roman"/>
          <w:sz w:val="28"/>
          <w:szCs w:val="28"/>
        </w:rPr>
        <w:t xml:space="preserve">целей и задач </w:t>
      </w:r>
      <w:r>
        <w:rPr>
          <w:rFonts w:ascii="Times New Roman" w:hAnsi="Times New Roman" w:cs="Times New Roman"/>
          <w:sz w:val="28"/>
          <w:szCs w:val="28"/>
        </w:rPr>
        <w:t>сбытовой деятельности</w:t>
      </w:r>
      <w:r w:rsidRPr="00576211">
        <w:rPr>
          <w:rFonts w:ascii="Times New Roman" w:hAnsi="Times New Roman" w:cs="Times New Roman"/>
          <w:sz w:val="28"/>
          <w:szCs w:val="28"/>
        </w:rPr>
        <w:t xml:space="preserve">, а также </w:t>
      </w:r>
      <w:r>
        <w:rPr>
          <w:rFonts w:ascii="Times New Roman" w:hAnsi="Times New Roman" w:cs="Times New Roman"/>
          <w:sz w:val="28"/>
          <w:szCs w:val="28"/>
        </w:rPr>
        <w:t xml:space="preserve">выявления </w:t>
      </w:r>
      <w:r w:rsidRPr="00576211">
        <w:rPr>
          <w:rFonts w:ascii="Times New Roman" w:hAnsi="Times New Roman" w:cs="Times New Roman"/>
          <w:sz w:val="28"/>
          <w:szCs w:val="28"/>
        </w:rPr>
        <w:t>путей реализации планов</w:t>
      </w:r>
      <w:r>
        <w:rPr>
          <w:rFonts w:ascii="Times New Roman" w:hAnsi="Times New Roman" w:cs="Times New Roman"/>
          <w:sz w:val="28"/>
          <w:szCs w:val="28"/>
        </w:rPr>
        <w:t xml:space="preserve"> служит </w:t>
      </w:r>
      <w:r w:rsidR="00F75E57" w:rsidRPr="00F75E57">
        <w:rPr>
          <w:rFonts w:ascii="Times New Roman" w:hAnsi="Times New Roman" w:cs="Times New Roman"/>
          <w:sz w:val="28"/>
          <w:szCs w:val="28"/>
        </w:rPr>
        <w:t>планирования товарооборота</w:t>
      </w:r>
      <w:r>
        <w:rPr>
          <w:rFonts w:ascii="Times New Roman" w:hAnsi="Times New Roman" w:cs="Times New Roman"/>
          <w:sz w:val="28"/>
          <w:szCs w:val="28"/>
        </w:rPr>
        <w:t xml:space="preserve">, т.е. </w:t>
      </w:r>
      <w:r w:rsidR="00F75E57" w:rsidRPr="00F75E57">
        <w:rPr>
          <w:rFonts w:ascii="Times New Roman" w:hAnsi="Times New Roman" w:cs="Times New Roman"/>
          <w:sz w:val="28"/>
          <w:szCs w:val="28"/>
        </w:rPr>
        <w:t xml:space="preserve">распределение товарооборота по </w:t>
      </w:r>
      <w:r>
        <w:rPr>
          <w:rFonts w:ascii="Times New Roman" w:hAnsi="Times New Roman" w:cs="Times New Roman"/>
          <w:sz w:val="28"/>
          <w:szCs w:val="28"/>
        </w:rPr>
        <w:t>отдельным товарным группам,</w:t>
      </w:r>
      <w:r w:rsidR="00F75E57" w:rsidRPr="00F75E57">
        <w:rPr>
          <w:rFonts w:ascii="Times New Roman" w:hAnsi="Times New Roman" w:cs="Times New Roman"/>
          <w:sz w:val="28"/>
          <w:szCs w:val="28"/>
        </w:rPr>
        <w:t xml:space="preserve"> планирование структуры товарооборота</w:t>
      </w:r>
      <w:r>
        <w:rPr>
          <w:rFonts w:ascii="Times New Roman" w:hAnsi="Times New Roman" w:cs="Times New Roman"/>
          <w:sz w:val="28"/>
          <w:szCs w:val="28"/>
        </w:rPr>
        <w:t xml:space="preserve"> </w:t>
      </w:r>
      <w:r w:rsidRPr="00576211">
        <w:rPr>
          <w:rFonts w:ascii="Times New Roman" w:hAnsi="Times New Roman" w:cs="Times New Roman"/>
          <w:sz w:val="28"/>
          <w:szCs w:val="28"/>
        </w:rPr>
        <w:t>[20]</w:t>
      </w:r>
      <w:r w:rsidR="00F75E57" w:rsidRPr="00F75E57">
        <w:rPr>
          <w:rFonts w:ascii="Times New Roman" w:hAnsi="Times New Roman" w:cs="Times New Roman"/>
          <w:sz w:val="28"/>
          <w:szCs w:val="28"/>
        </w:rPr>
        <w:t>.</w:t>
      </w:r>
    </w:p>
    <w:p w:rsidR="00431DAA" w:rsidRDefault="00576211" w:rsidP="007B32A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Посредниками называют организации, которые оказывают услуги по совершению торговых </w:t>
      </w:r>
      <w:r w:rsidR="006C1FD1">
        <w:rPr>
          <w:rFonts w:ascii="Times New Roman" w:hAnsi="Times New Roman" w:cs="Times New Roman"/>
          <w:sz w:val="28"/>
          <w:szCs w:val="28"/>
        </w:rPr>
        <w:t>операций. Посредники бывают:</w:t>
      </w:r>
    </w:p>
    <w:p w:rsidR="006C1FD1" w:rsidRPr="006C1FD1" w:rsidRDefault="006C1FD1" w:rsidP="007B32A9">
      <w:pPr>
        <w:pStyle w:val="a3"/>
        <w:numPr>
          <w:ilvl w:val="0"/>
          <w:numId w:val="7"/>
        </w:numPr>
        <w:tabs>
          <w:tab w:val="left" w:pos="993"/>
        </w:tabs>
        <w:spacing w:after="0" w:line="360" w:lineRule="exact"/>
        <w:ind w:left="0" w:firstLine="709"/>
        <w:jc w:val="both"/>
        <w:rPr>
          <w:rFonts w:ascii="Times New Roman" w:hAnsi="Times New Roman" w:cs="Times New Roman"/>
          <w:sz w:val="28"/>
          <w:szCs w:val="28"/>
        </w:rPr>
      </w:pPr>
      <w:r w:rsidRPr="006C1FD1">
        <w:rPr>
          <w:rFonts w:ascii="Times New Roman" w:hAnsi="Times New Roman" w:cs="Times New Roman"/>
          <w:sz w:val="28"/>
          <w:szCs w:val="28"/>
        </w:rPr>
        <w:t>зависимыми</w:t>
      </w:r>
      <w:r>
        <w:rPr>
          <w:rFonts w:ascii="Times New Roman" w:hAnsi="Times New Roman" w:cs="Times New Roman"/>
          <w:sz w:val="28"/>
          <w:szCs w:val="28"/>
        </w:rPr>
        <w:t>: не претендуют на право собственности и работают за определенную плату (брокеры, сбытовые посредники, комиссионеры, закупочные конторы)</w:t>
      </w:r>
      <w:r w:rsidRPr="006C1FD1">
        <w:rPr>
          <w:rFonts w:ascii="Times New Roman" w:hAnsi="Times New Roman" w:cs="Times New Roman"/>
          <w:sz w:val="28"/>
          <w:szCs w:val="28"/>
        </w:rPr>
        <w:t>;</w:t>
      </w:r>
    </w:p>
    <w:p w:rsidR="00431DAA" w:rsidRPr="006C1FD1" w:rsidRDefault="006C1FD1" w:rsidP="007B32A9">
      <w:pPr>
        <w:pStyle w:val="a3"/>
        <w:numPr>
          <w:ilvl w:val="0"/>
          <w:numId w:val="7"/>
        </w:numPr>
        <w:tabs>
          <w:tab w:val="left" w:pos="993"/>
        </w:tabs>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независимыми: являются самостоятельными организациями и юридическими лицами, приобретают товар с целью последующей продажи (дистрибьютеры, маклеры)</w:t>
      </w:r>
      <w:r w:rsidRPr="006C1FD1">
        <w:rPr>
          <w:rFonts w:ascii="Times New Roman" w:hAnsi="Times New Roman" w:cs="Times New Roman"/>
          <w:sz w:val="28"/>
          <w:szCs w:val="28"/>
        </w:rPr>
        <w:t>.</w:t>
      </w:r>
    </w:p>
    <w:p w:rsidR="000E19EC" w:rsidRDefault="000917A5" w:rsidP="007B32A9">
      <w:pPr>
        <w:spacing w:after="0" w:line="360" w:lineRule="exact"/>
        <w:ind w:firstLine="709"/>
        <w:jc w:val="both"/>
        <w:rPr>
          <w:rFonts w:ascii="Times New Roman" w:hAnsi="Times New Roman" w:cs="Times New Roman"/>
          <w:sz w:val="28"/>
          <w:szCs w:val="28"/>
        </w:rPr>
      </w:pPr>
      <w:r w:rsidRPr="000917A5">
        <w:rPr>
          <w:rFonts w:ascii="Times New Roman" w:hAnsi="Times New Roman" w:cs="Times New Roman"/>
          <w:sz w:val="28"/>
          <w:szCs w:val="28"/>
        </w:rPr>
        <w:t>В целом сбытовая деятельность включает следующие основные направления: планирование (прогнозирование), организация, контроль и</w:t>
      </w:r>
      <w:r>
        <w:rPr>
          <w:rFonts w:ascii="Times New Roman" w:hAnsi="Times New Roman" w:cs="Times New Roman"/>
          <w:sz w:val="28"/>
          <w:szCs w:val="28"/>
        </w:rPr>
        <w:t xml:space="preserve"> </w:t>
      </w:r>
      <w:r w:rsidRPr="000917A5">
        <w:rPr>
          <w:rFonts w:ascii="Times New Roman" w:hAnsi="Times New Roman" w:cs="Times New Roman"/>
          <w:sz w:val="28"/>
          <w:szCs w:val="28"/>
        </w:rPr>
        <w:t>координация. Каждое из н</w:t>
      </w:r>
      <w:r>
        <w:rPr>
          <w:rFonts w:ascii="Times New Roman" w:hAnsi="Times New Roman" w:cs="Times New Roman"/>
          <w:sz w:val="28"/>
          <w:szCs w:val="28"/>
        </w:rPr>
        <w:t>аправлений состоит из ряда функ</w:t>
      </w:r>
      <w:r w:rsidRPr="000917A5">
        <w:rPr>
          <w:rFonts w:ascii="Times New Roman" w:hAnsi="Times New Roman" w:cs="Times New Roman"/>
          <w:sz w:val="28"/>
          <w:szCs w:val="28"/>
        </w:rPr>
        <w:t>ций, соответствующих специфике данного направления</w:t>
      </w:r>
      <w:r>
        <w:rPr>
          <w:rFonts w:ascii="Times New Roman" w:hAnsi="Times New Roman" w:cs="Times New Roman"/>
          <w:sz w:val="28"/>
          <w:szCs w:val="28"/>
        </w:rPr>
        <w:t xml:space="preserve"> (таблица 1.2)</w:t>
      </w:r>
      <w:r w:rsidRPr="000917A5">
        <w:rPr>
          <w:rFonts w:ascii="Times New Roman" w:hAnsi="Times New Roman" w:cs="Times New Roman"/>
          <w:sz w:val="28"/>
          <w:szCs w:val="28"/>
        </w:rPr>
        <w:t>.</w:t>
      </w:r>
    </w:p>
    <w:p w:rsidR="007B32A9" w:rsidRDefault="007B32A9" w:rsidP="002231AA">
      <w:pPr>
        <w:spacing w:after="0" w:line="360" w:lineRule="exact"/>
        <w:jc w:val="both"/>
        <w:rPr>
          <w:rFonts w:ascii="Times New Roman" w:hAnsi="Times New Roman" w:cs="Times New Roman"/>
          <w:sz w:val="28"/>
          <w:szCs w:val="28"/>
        </w:rPr>
      </w:pPr>
    </w:p>
    <w:p w:rsidR="002231AA" w:rsidRPr="002231AA" w:rsidRDefault="002231AA" w:rsidP="002231AA">
      <w:pPr>
        <w:spacing w:after="0" w:line="360" w:lineRule="exact"/>
        <w:jc w:val="both"/>
        <w:rPr>
          <w:rFonts w:ascii="Times New Roman" w:hAnsi="Times New Roman" w:cs="Times New Roman"/>
          <w:sz w:val="24"/>
          <w:szCs w:val="28"/>
        </w:rPr>
      </w:pPr>
      <w:r w:rsidRPr="002231AA">
        <w:rPr>
          <w:rFonts w:ascii="Times New Roman" w:hAnsi="Times New Roman" w:cs="Times New Roman"/>
          <w:sz w:val="24"/>
          <w:szCs w:val="28"/>
        </w:rPr>
        <w:t xml:space="preserve">Таблица 1.2 – Направления сбытовой деятельности </w:t>
      </w:r>
      <w:r>
        <w:rPr>
          <w:rFonts w:ascii="Times New Roman" w:hAnsi="Times New Roman" w:cs="Times New Roman"/>
          <w:sz w:val="24"/>
          <w:szCs w:val="28"/>
        </w:rPr>
        <w:t xml:space="preserve">организации </w:t>
      </w:r>
      <w:r w:rsidRPr="002231AA">
        <w:rPr>
          <w:rFonts w:ascii="Times New Roman" w:hAnsi="Times New Roman" w:cs="Times New Roman"/>
          <w:sz w:val="24"/>
          <w:szCs w:val="28"/>
        </w:rPr>
        <w:t>и их функции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349"/>
      </w:tblGrid>
      <w:tr w:rsidR="000917A5" w:rsidTr="00885CC2">
        <w:trPr>
          <w:cantSplit/>
          <w:trHeight w:val="279"/>
        </w:trPr>
        <w:tc>
          <w:tcPr>
            <w:tcW w:w="562" w:type="dxa"/>
          </w:tcPr>
          <w:p w:rsidR="000917A5" w:rsidRPr="002231AA" w:rsidRDefault="000917A5" w:rsidP="007B32A9">
            <w:pPr>
              <w:spacing w:after="0" w:line="240" w:lineRule="auto"/>
              <w:jc w:val="both"/>
              <w:rPr>
                <w:rFonts w:ascii="Times New Roman" w:hAnsi="Times New Roman" w:cs="Times New Roman"/>
                <w:sz w:val="24"/>
                <w:szCs w:val="28"/>
              </w:rPr>
            </w:pPr>
          </w:p>
        </w:tc>
        <w:tc>
          <w:tcPr>
            <w:tcW w:w="9349" w:type="dxa"/>
            <w:vAlign w:val="center"/>
          </w:tcPr>
          <w:p w:rsidR="000917A5" w:rsidRPr="002231AA" w:rsidRDefault="002231AA" w:rsidP="007B32A9">
            <w:pPr>
              <w:spacing w:after="0" w:line="240" w:lineRule="auto"/>
              <w:jc w:val="center"/>
              <w:rPr>
                <w:rFonts w:ascii="Times New Roman" w:hAnsi="Times New Roman" w:cs="Times New Roman"/>
                <w:sz w:val="24"/>
                <w:szCs w:val="28"/>
              </w:rPr>
            </w:pPr>
            <w:r w:rsidRPr="002231AA">
              <w:rPr>
                <w:rFonts w:ascii="Times New Roman" w:hAnsi="Times New Roman" w:cs="Times New Roman"/>
                <w:sz w:val="24"/>
                <w:szCs w:val="28"/>
              </w:rPr>
              <w:t>Функции направления</w:t>
            </w:r>
          </w:p>
        </w:tc>
      </w:tr>
      <w:tr w:rsidR="00BD66C5" w:rsidTr="007B32A9">
        <w:trPr>
          <w:cantSplit/>
          <w:trHeight w:val="279"/>
        </w:trPr>
        <w:tc>
          <w:tcPr>
            <w:tcW w:w="562" w:type="dxa"/>
            <w:tcBorders>
              <w:bottom w:val="single" w:sz="4" w:space="0" w:color="auto"/>
            </w:tcBorders>
            <w:vAlign w:val="center"/>
          </w:tcPr>
          <w:p w:rsidR="00BD66C5" w:rsidRPr="002231AA" w:rsidRDefault="00BD66C5" w:rsidP="007B32A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9349" w:type="dxa"/>
            <w:tcBorders>
              <w:bottom w:val="single" w:sz="4" w:space="0" w:color="auto"/>
            </w:tcBorders>
            <w:vAlign w:val="center"/>
          </w:tcPr>
          <w:p w:rsidR="00BD66C5" w:rsidRPr="002231AA" w:rsidRDefault="00BD66C5" w:rsidP="007B32A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0917A5" w:rsidTr="007B32A9">
        <w:trPr>
          <w:cantSplit/>
          <w:trHeight w:val="2122"/>
        </w:trPr>
        <w:tc>
          <w:tcPr>
            <w:tcW w:w="562" w:type="dxa"/>
            <w:tcBorders>
              <w:bottom w:val="nil"/>
            </w:tcBorders>
            <w:textDirection w:val="btLr"/>
            <w:vAlign w:val="center"/>
          </w:tcPr>
          <w:p w:rsidR="000917A5" w:rsidRPr="002231AA" w:rsidRDefault="000917A5" w:rsidP="007B32A9">
            <w:pPr>
              <w:spacing w:after="0" w:line="240" w:lineRule="auto"/>
              <w:ind w:left="113" w:right="113"/>
              <w:jc w:val="center"/>
              <w:rPr>
                <w:rFonts w:ascii="Times New Roman" w:hAnsi="Times New Roman" w:cs="Times New Roman"/>
                <w:sz w:val="24"/>
                <w:szCs w:val="28"/>
              </w:rPr>
            </w:pPr>
            <w:r w:rsidRPr="002231AA">
              <w:rPr>
                <w:rFonts w:ascii="Times New Roman" w:hAnsi="Times New Roman" w:cs="Times New Roman"/>
                <w:sz w:val="24"/>
                <w:szCs w:val="28"/>
              </w:rPr>
              <w:t>Планирование</w:t>
            </w:r>
          </w:p>
        </w:tc>
        <w:tc>
          <w:tcPr>
            <w:tcW w:w="9349" w:type="dxa"/>
            <w:tcBorders>
              <w:bottom w:val="nil"/>
            </w:tcBorders>
          </w:tcPr>
          <w:p w:rsidR="002231AA" w:rsidRPr="002231AA" w:rsidRDefault="002231AA" w:rsidP="007B32A9">
            <w:pPr>
              <w:spacing w:after="0" w:line="240" w:lineRule="auto"/>
              <w:jc w:val="both"/>
              <w:rPr>
                <w:rFonts w:ascii="Times New Roman" w:hAnsi="Times New Roman" w:cs="Times New Roman"/>
                <w:sz w:val="24"/>
                <w:szCs w:val="28"/>
              </w:rPr>
            </w:pPr>
            <w:r w:rsidRPr="002231AA">
              <w:rPr>
                <w:rFonts w:ascii="Times New Roman" w:hAnsi="Times New Roman" w:cs="Times New Roman"/>
                <w:sz w:val="24"/>
                <w:szCs w:val="28"/>
              </w:rPr>
              <w:t>- изучен</w:t>
            </w:r>
            <w:r w:rsidR="00BD66C5">
              <w:rPr>
                <w:rFonts w:ascii="Times New Roman" w:hAnsi="Times New Roman" w:cs="Times New Roman"/>
                <w:sz w:val="24"/>
                <w:szCs w:val="28"/>
              </w:rPr>
              <w:t xml:space="preserve">ие внешних и внутренних условий, </w:t>
            </w:r>
            <w:r w:rsidR="00BD66C5" w:rsidRPr="002231AA">
              <w:rPr>
                <w:rFonts w:ascii="Times New Roman" w:hAnsi="Times New Roman" w:cs="Times New Roman"/>
                <w:sz w:val="24"/>
                <w:szCs w:val="28"/>
              </w:rPr>
              <w:t xml:space="preserve">разработку </w:t>
            </w:r>
            <w:r w:rsidR="00BD66C5">
              <w:rPr>
                <w:rFonts w:ascii="Times New Roman" w:hAnsi="Times New Roman" w:cs="Times New Roman"/>
                <w:sz w:val="24"/>
                <w:szCs w:val="28"/>
              </w:rPr>
              <w:t>прогнозов конъюнктуры и спроса;</w:t>
            </w:r>
          </w:p>
          <w:p w:rsidR="002231AA" w:rsidRPr="002231AA" w:rsidRDefault="002231AA" w:rsidP="007B32A9">
            <w:pPr>
              <w:spacing w:after="0" w:line="240" w:lineRule="auto"/>
              <w:jc w:val="both"/>
              <w:rPr>
                <w:rFonts w:ascii="Times New Roman" w:hAnsi="Times New Roman" w:cs="Times New Roman"/>
                <w:sz w:val="24"/>
                <w:szCs w:val="28"/>
              </w:rPr>
            </w:pPr>
            <w:r w:rsidRPr="002231AA">
              <w:rPr>
                <w:rFonts w:ascii="Times New Roman" w:hAnsi="Times New Roman" w:cs="Times New Roman"/>
                <w:sz w:val="24"/>
                <w:szCs w:val="28"/>
              </w:rPr>
              <w:t>- определение целей;</w:t>
            </w:r>
          </w:p>
          <w:p w:rsidR="002231AA" w:rsidRPr="002231AA" w:rsidRDefault="00BD66C5" w:rsidP="007B32A9">
            <w:pPr>
              <w:spacing w:after="0" w:line="240" w:lineRule="auto"/>
              <w:jc w:val="both"/>
              <w:rPr>
                <w:rFonts w:ascii="Times New Roman" w:hAnsi="Times New Roman" w:cs="Times New Roman"/>
                <w:sz w:val="24"/>
                <w:szCs w:val="28"/>
              </w:rPr>
            </w:pPr>
            <w:r w:rsidRPr="002231AA">
              <w:rPr>
                <w:rFonts w:ascii="Times New Roman" w:hAnsi="Times New Roman" w:cs="Times New Roman"/>
                <w:sz w:val="24"/>
                <w:szCs w:val="28"/>
              </w:rPr>
              <w:t>- составление пла</w:t>
            </w:r>
            <w:r>
              <w:rPr>
                <w:rFonts w:ascii="Times New Roman" w:hAnsi="Times New Roman" w:cs="Times New Roman"/>
                <w:sz w:val="24"/>
                <w:szCs w:val="28"/>
              </w:rPr>
              <w:t>нов поставок готовой продукции;</w:t>
            </w:r>
          </w:p>
          <w:p w:rsidR="002231AA" w:rsidRPr="002231AA" w:rsidRDefault="002231AA" w:rsidP="007B32A9">
            <w:pPr>
              <w:spacing w:after="0" w:line="240" w:lineRule="auto"/>
              <w:jc w:val="both"/>
              <w:rPr>
                <w:rFonts w:ascii="Times New Roman" w:hAnsi="Times New Roman" w:cs="Times New Roman"/>
                <w:sz w:val="24"/>
                <w:szCs w:val="28"/>
              </w:rPr>
            </w:pPr>
            <w:r w:rsidRPr="002231AA">
              <w:rPr>
                <w:rFonts w:ascii="Times New Roman" w:hAnsi="Times New Roman" w:cs="Times New Roman"/>
                <w:sz w:val="24"/>
                <w:szCs w:val="28"/>
              </w:rPr>
              <w:t>- планирование оптимальных хозяйственных связей;</w:t>
            </w:r>
          </w:p>
          <w:p w:rsidR="002231AA" w:rsidRPr="002231AA" w:rsidRDefault="002231AA" w:rsidP="007B32A9">
            <w:pPr>
              <w:spacing w:after="0" w:line="240" w:lineRule="auto"/>
              <w:jc w:val="both"/>
              <w:rPr>
                <w:rFonts w:ascii="Times New Roman" w:hAnsi="Times New Roman" w:cs="Times New Roman"/>
                <w:sz w:val="24"/>
                <w:szCs w:val="28"/>
              </w:rPr>
            </w:pPr>
            <w:r w:rsidRPr="002231AA">
              <w:rPr>
                <w:rFonts w:ascii="Times New Roman" w:hAnsi="Times New Roman" w:cs="Times New Roman"/>
                <w:sz w:val="24"/>
                <w:szCs w:val="28"/>
              </w:rPr>
              <w:t>- выбор</w:t>
            </w:r>
            <w:r>
              <w:rPr>
                <w:rFonts w:ascii="Times New Roman" w:hAnsi="Times New Roman" w:cs="Times New Roman"/>
                <w:sz w:val="24"/>
                <w:szCs w:val="28"/>
              </w:rPr>
              <w:t xml:space="preserve"> ка</w:t>
            </w:r>
            <w:r w:rsidRPr="002231AA">
              <w:rPr>
                <w:rFonts w:ascii="Times New Roman" w:hAnsi="Times New Roman" w:cs="Times New Roman"/>
                <w:sz w:val="24"/>
                <w:szCs w:val="28"/>
              </w:rPr>
              <w:t>налов распределения товара;</w:t>
            </w:r>
          </w:p>
          <w:p w:rsidR="002231AA" w:rsidRPr="002231AA" w:rsidRDefault="002231AA" w:rsidP="007B32A9">
            <w:pPr>
              <w:spacing w:after="0" w:line="240" w:lineRule="auto"/>
              <w:jc w:val="both"/>
              <w:rPr>
                <w:rFonts w:ascii="Times New Roman" w:hAnsi="Times New Roman" w:cs="Times New Roman"/>
                <w:sz w:val="24"/>
                <w:szCs w:val="28"/>
              </w:rPr>
            </w:pPr>
            <w:r w:rsidRPr="002231AA">
              <w:rPr>
                <w:rFonts w:ascii="Times New Roman" w:hAnsi="Times New Roman" w:cs="Times New Roman"/>
                <w:sz w:val="24"/>
                <w:szCs w:val="28"/>
              </w:rPr>
              <w:t>- планирование дополнительных услуг, внешнеторговых операции, рекламной деятельности;</w:t>
            </w:r>
          </w:p>
          <w:p w:rsidR="000917A5" w:rsidRPr="002231AA" w:rsidRDefault="002231AA" w:rsidP="007B32A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со</w:t>
            </w:r>
            <w:r w:rsidRPr="002231AA">
              <w:rPr>
                <w:rFonts w:ascii="Times New Roman" w:hAnsi="Times New Roman" w:cs="Times New Roman"/>
                <w:sz w:val="24"/>
                <w:szCs w:val="28"/>
              </w:rPr>
              <w:t xml:space="preserve">ставление сметы расходов </w:t>
            </w:r>
            <w:r>
              <w:rPr>
                <w:rFonts w:ascii="Times New Roman" w:hAnsi="Times New Roman" w:cs="Times New Roman"/>
                <w:sz w:val="24"/>
                <w:szCs w:val="28"/>
              </w:rPr>
              <w:t>на управление сбытом и распреде</w:t>
            </w:r>
            <w:r w:rsidRPr="002231AA">
              <w:rPr>
                <w:rFonts w:ascii="Times New Roman" w:hAnsi="Times New Roman" w:cs="Times New Roman"/>
                <w:sz w:val="24"/>
                <w:szCs w:val="28"/>
              </w:rPr>
              <w:t>лением, планирование доходности.</w:t>
            </w:r>
          </w:p>
        </w:tc>
      </w:tr>
    </w:tbl>
    <w:p w:rsidR="00BD66C5" w:rsidRPr="00BD66C5" w:rsidRDefault="00BD66C5" w:rsidP="007B32A9">
      <w:pPr>
        <w:spacing w:after="0" w:line="240" w:lineRule="auto"/>
        <w:rPr>
          <w:rFonts w:ascii="Times New Roman" w:hAnsi="Times New Roman" w:cs="Times New Roman"/>
          <w:sz w:val="24"/>
        </w:rPr>
      </w:pPr>
      <w:r>
        <w:rPr>
          <w:rFonts w:ascii="Times New Roman" w:hAnsi="Times New Roman" w:cs="Times New Roman"/>
          <w:sz w:val="24"/>
        </w:rPr>
        <w:lastRenderedPageBreak/>
        <w:t>Продолжение таблицы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349"/>
      </w:tblGrid>
      <w:tr w:rsidR="007B32A9" w:rsidTr="007B32A9">
        <w:trPr>
          <w:cantSplit/>
          <w:trHeight w:val="276"/>
        </w:trPr>
        <w:tc>
          <w:tcPr>
            <w:tcW w:w="562" w:type="dxa"/>
            <w:vAlign w:val="center"/>
          </w:tcPr>
          <w:p w:rsidR="007B32A9" w:rsidRPr="002231AA" w:rsidRDefault="007B32A9" w:rsidP="007B32A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9349" w:type="dxa"/>
            <w:vAlign w:val="center"/>
          </w:tcPr>
          <w:p w:rsidR="007B32A9" w:rsidRPr="002231AA" w:rsidRDefault="007B32A9" w:rsidP="007B32A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0917A5" w:rsidTr="00885CC2">
        <w:trPr>
          <w:cantSplit/>
          <w:trHeight w:val="1969"/>
        </w:trPr>
        <w:tc>
          <w:tcPr>
            <w:tcW w:w="562" w:type="dxa"/>
            <w:textDirection w:val="btLr"/>
            <w:vAlign w:val="center"/>
          </w:tcPr>
          <w:p w:rsidR="000917A5" w:rsidRPr="002231AA" w:rsidRDefault="000917A5" w:rsidP="007B32A9">
            <w:pPr>
              <w:spacing w:after="0" w:line="240" w:lineRule="auto"/>
              <w:ind w:left="113" w:right="113"/>
              <w:jc w:val="center"/>
              <w:rPr>
                <w:rFonts w:ascii="Times New Roman" w:hAnsi="Times New Roman" w:cs="Times New Roman"/>
                <w:sz w:val="24"/>
                <w:szCs w:val="28"/>
              </w:rPr>
            </w:pPr>
            <w:r w:rsidRPr="002231AA">
              <w:rPr>
                <w:rFonts w:ascii="Times New Roman" w:hAnsi="Times New Roman" w:cs="Times New Roman"/>
                <w:sz w:val="24"/>
                <w:szCs w:val="28"/>
              </w:rPr>
              <w:t>Организация</w:t>
            </w:r>
          </w:p>
        </w:tc>
        <w:tc>
          <w:tcPr>
            <w:tcW w:w="9349" w:type="dxa"/>
          </w:tcPr>
          <w:p w:rsidR="002231AA" w:rsidRPr="002231AA" w:rsidRDefault="002231AA" w:rsidP="007B32A9">
            <w:pPr>
              <w:spacing w:after="0" w:line="240" w:lineRule="auto"/>
              <w:jc w:val="both"/>
              <w:rPr>
                <w:rFonts w:ascii="Times New Roman" w:hAnsi="Times New Roman" w:cs="Times New Roman"/>
                <w:sz w:val="24"/>
                <w:szCs w:val="28"/>
              </w:rPr>
            </w:pPr>
            <w:r w:rsidRPr="002231AA">
              <w:rPr>
                <w:rFonts w:ascii="Times New Roman" w:hAnsi="Times New Roman" w:cs="Times New Roman"/>
                <w:sz w:val="24"/>
                <w:szCs w:val="28"/>
              </w:rPr>
              <w:t>- сбор информации о спросе;</w:t>
            </w:r>
          </w:p>
          <w:p w:rsidR="002231AA" w:rsidRPr="002231AA" w:rsidRDefault="002231AA" w:rsidP="007B32A9">
            <w:pPr>
              <w:spacing w:after="0" w:line="240" w:lineRule="auto"/>
              <w:jc w:val="both"/>
              <w:rPr>
                <w:rFonts w:ascii="Times New Roman" w:hAnsi="Times New Roman" w:cs="Times New Roman"/>
                <w:sz w:val="24"/>
                <w:szCs w:val="28"/>
              </w:rPr>
            </w:pPr>
            <w:r w:rsidRPr="002231AA">
              <w:rPr>
                <w:rFonts w:ascii="Times New Roman" w:hAnsi="Times New Roman" w:cs="Times New Roman"/>
                <w:sz w:val="24"/>
                <w:szCs w:val="28"/>
              </w:rPr>
              <w:t>- заключ</w:t>
            </w:r>
            <w:r>
              <w:rPr>
                <w:rFonts w:ascii="Times New Roman" w:hAnsi="Times New Roman" w:cs="Times New Roman"/>
                <w:sz w:val="24"/>
                <w:szCs w:val="28"/>
              </w:rPr>
              <w:t>ение с потребителями хозяйствен</w:t>
            </w:r>
            <w:r w:rsidRPr="002231AA">
              <w:rPr>
                <w:rFonts w:ascii="Times New Roman" w:hAnsi="Times New Roman" w:cs="Times New Roman"/>
                <w:sz w:val="24"/>
                <w:szCs w:val="28"/>
              </w:rPr>
              <w:t>ных договоров на поставку продукции;</w:t>
            </w:r>
          </w:p>
          <w:p w:rsidR="002231AA" w:rsidRPr="002231AA" w:rsidRDefault="002231AA" w:rsidP="007B32A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выбор форм и мето</w:t>
            </w:r>
            <w:r w:rsidRPr="002231AA">
              <w:rPr>
                <w:rFonts w:ascii="Times New Roman" w:hAnsi="Times New Roman" w:cs="Times New Roman"/>
                <w:sz w:val="24"/>
                <w:szCs w:val="28"/>
              </w:rPr>
              <w:t>дов реализации продукции, спо</w:t>
            </w:r>
            <w:r>
              <w:rPr>
                <w:rFonts w:ascii="Times New Roman" w:hAnsi="Times New Roman" w:cs="Times New Roman"/>
                <w:sz w:val="24"/>
                <w:szCs w:val="28"/>
              </w:rPr>
              <w:t>собов доставки ее потребите</w:t>
            </w:r>
            <w:r w:rsidRPr="002231AA">
              <w:rPr>
                <w:rFonts w:ascii="Times New Roman" w:hAnsi="Times New Roman" w:cs="Times New Roman"/>
                <w:sz w:val="24"/>
                <w:szCs w:val="28"/>
              </w:rPr>
              <w:t>лю;</w:t>
            </w:r>
          </w:p>
          <w:p w:rsidR="002231AA" w:rsidRPr="002231AA" w:rsidRDefault="002231AA" w:rsidP="007B32A9">
            <w:pPr>
              <w:spacing w:after="0" w:line="240" w:lineRule="auto"/>
              <w:jc w:val="both"/>
              <w:rPr>
                <w:rFonts w:ascii="Times New Roman" w:hAnsi="Times New Roman" w:cs="Times New Roman"/>
                <w:sz w:val="24"/>
                <w:szCs w:val="28"/>
              </w:rPr>
            </w:pPr>
            <w:r w:rsidRPr="002231AA">
              <w:rPr>
                <w:rFonts w:ascii="Times New Roman" w:hAnsi="Times New Roman" w:cs="Times New Roman"/>
                <w:sz w:val="24"/>
                <w:szCs w:val="28"/>
              </w:rPr>
              <w:t>- подготовку продукции к отправке потребителю;</w:t>
            </w:r>
          </w:p>
          <w:p w:rsidR="002231AA" w:rsidRPr="002231AA" w:rsidRDefault="002231AA" w:rsidP="007B32A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техно</w:t>
            </w:r>
            <w:r w:rsidRPr="002231AA">
              <w:rPr>
                <w:rFonts w:ascii="Times New Roman" w:hAnsi="Times New Roman" w:cs="Times New Roman"/>
                <w:sz w:val="24"/>
                <w:szCs w:val="28"/>
              </w:rPr>
              <w:t>логию товародвижения;</w:t>
            </w:r>
          </w:p>
          <w:p w:rsidR="002231AA" w:rsidRPr="002231AA" w:rsidRDefault="002231AA" w:rsidP="007B32A9">
            <w:pPr>
              <w:spacing w:after="0" w:line="240" w:lineRule="auto"/>
              <w:jc w:val="both"/>
              <w:rPr>
                <w:rFonts w:ascii="Times New Roman" w:hAnsi="Times New Roman" w:cs="Times New Roman"/>
                <w:sz w:val="24"/>
                <w:szCs w:val="28"/>
              </w:rPr>
            </w:pPr>
            <w:r w:rsidRPr="002231AA">
              <w:rPr>
                <w:rFonts w:ascii="Times New Roman" w:hAnsi="Times New Roman" w:cs="Times New Roman"/>
                <w:sz w:val="24"/>
                <w:szCs w:val="28"/>
              </w:rPr>
              <w:t>- организацию информационно-дис</w:t>
            </w:r>
            <w:r>
              <w:rPr>
                <w:rFonts w:ascii="Times New Roman" w:hAnsi="Times New Roman" w:cs="Times New Roman"/>
                <w:sz w:val="24"/>
                <w:szCs w:val="28"/>
              </w:rPr>
              <w:t>пет</w:t>
            </w:r>
            <w:r w:rsidRPr="002231AA">
              <w:rPr>
                <w:rFonts w:ascii="Times New Roman" w:hAnsi="Times New Roman" w:cs="Times New Roman"/>
                <w:sz w:val="24"/>
                <w:szCs w:val="28"/>
              </w:rPr>
              <w:t>черской службы, отчетности;</w:t>
            </w:r>
          </w:p>
          <w:p w:rsidR="002231AA" w:rsidRPr="002231AA" w:rsidRDefault="002231AA" w:rsidP="007B32A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организацию торговой коммуни</w:t>
            </w:r>
            <w:r w:rsidRPr="002231AA">
              <w:rPr>
                <w:rFonts w:ascii="Times New Roman" w:hAnsi="Times New Roman" w:cs="Times New Roman"/>
                <w:sz w:val="24"/>
                <w:szCs w:val="28"/>
              </w:rPr>
              <w:t>кации, правовой и презентационной работы;</w:t>
            </w:r>
          </w:p>
          <w:p w:rsidR="000917A5" w:rsidRPr="002231AA" w:rsidRDefault="002231AA" w:rsidP="007B32A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организацию сти</w:t>
            </w:r>
            <w:r w:rsidRPr="002231AA">
              <w:rPr>
                <w:rFonts w:ascii="Times New Roman" w:hAnsi="Times New Roman" w:cs="Times New Roman"/>
                <w:sz w:val="24"/>
                <w:szCs w:val="28"/>
              </w:rPr>
              <w:t>мулирования спроса и рекламной деятельности.</w:t>
            </w:r>
          </w:p>
        </w:tc>
      </w:tr>
      <w:tr w:rsidR="000917A5" w:rsidTr="00885CC2">
        <w:trPr>
          <w:cantSplit/>
          <w:trHeight w:val="1840"/>
        </w:trPr>
        <w:tc>
          <w:tcPr>
            <w:tcW w:w="562" w:type="dxa"/>
            <w:textDirection w:val="btLr"/>
          </w:tcPr>
          <w:p w:rsidR="000917A5" w:rsidRPr="002231AA" w:rsidRDefault="000917A5" w:rsidP="007B32A9">
            <w:pPr>
              <w:spacing w:after="0" w:line="240" w:lineRule="auto"/>
              <w:ind w:left="113" w:right="113"/>
              <w:jc w:val="center"/>
              <w:rPr>
                <w:rFonts w:ascii="Times New Roman" w:hAnsi="Times New Roman" w:cs="Times New Roman"/>
                <w:sz w:val="24"/>
                <w:szCs w:val="28"/>
              </w:rPr>
            </w:pPr>
            <w:r w:rsidRPr="002231AA">
              <w:rPr>
                <w:rFonts w:ascii="Times New Roman" w:hAnsi="Times New Roman" w:cs="Times New Roman"/>
                <w:sz w:val="24"/>
                <w:szCs w:val="28"/>
              </w:rPr>
              <w:t>Контроль и координация</w:t>
            </w:r>
          </w:p>
        </w:tc>
        <w:tc>
          <w:tcPr>
            <w:tcW w:w="9349" w:type="dxa"/>
          </w:tcPr>
          <w:p w:rsidR="002231AA" w:rsidRPr="002231AA" w:rsidRDefault="002231AA" w:rsidP="007B32A9">
            <w:pPr>
              <w:spacing w:after="0" w:line="240" w:lineRule="auto"/>
              <w:jc w:val="both"/>
              <w:rPr>
                <w:rFonts w:ascii="Times New Roman" w:hAnsi="Times New Roman" w:cs="Times New Roman"/>
                <w:sz w:val="24"/>
                <w:szCs w:val="28"/>
              </w:rPr>
            </w:pPr>
            <w:r w:rsidRPr="002231AA">
              <w:rPr>
                <w:rFonts w:ascii="Times New Roman" w:hAnsi="Times New Roman" w:cs="Times New Roman"/>
                <w:sz w:val="24"/>
                <w:szCs w:val="28"/>
              </w:rPr>
              <w:t>- оце</w:t>
            </w:r>
            <w:r>
              <w:rPr>
                <w:rFonts w:ascii="Times New Roman" w:hAnsi="Times New Roman" w:cs="Times New Roman"/>
                <w:sz w:val="24"/>
                <w:szCs w:val="28"/>
              </w:rPr>
              <w:t>нку соответствия реализации сбы</w:t>
            </w:r>
            <w:r w:rsidRPr="002231AA">
              <w:rPr>
                <w:rFonts w:ascii="Times New Roman" w:hAnsi="Times New Roman" w:cs="Times New Roman"/>
                <w:sz w:val="24"/>
                <w:szCs w:val="28"/>
              </w:rPr>
              <w:t>товых функций программе маркетинговых и</w:t>
            </w:r>
            <w:r>
              <w:rPr>
                <w:rFonts w:ascii="Times New Roman" w:hAnsi="Times New Roman" w:cs="Times New Roman"/>
                <w:sz w:val="24"/>
                <w:szCs w:val="28"/>
              </w:rPr>
              <w:t>сследований;</w:t>
            </w:r>
          </w:p>
          <w:p w:rsidR="002231AA" w:rsidRPr="002231AA" w:rsidRDefault="002231AA" w:rsidP="007B32A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ана</w:t>
            </w:r>
            <w:r w:rsidRPr="002231AA">
              <w:rPr>
                <w:rFonts w:ascii="Times New Roman" w:hAnsi="Times New Roman" w:cs="Times New Roman"/>
                <w:sz w:val="24"/>
                <w:szCs w:val="28"/>
              </w:rPr>
              <w:t>лиз действия сбытовой службы, а также разработанных мероприятий по координации сбытовой деятельности</w:t>
            </w:r>
            <w:r>
              <w:rPr>
                <w:rFonts w:ascii="Times New Roman" w:hAnsi="Times New Roman" w:cs="Times New Roman"/>
                <w:sz w:val="24"/>
                <w:szCs w:val="28"/>
              </w:rPr>
              <w:t xml:space="preserve"> и повышению ее эффективности;</w:t>
            </w:r>
          </w:p>
          <w:p w:rsidR="002231AA" w:rsidRPr="002231AA" w:rsidRDefault="002231AA" w:rsidP="007B32A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контроль и оценку эффектив</w:t>
            </w:r>
            <w:r w:rsidRPr="002231AA">
              <w:rPr>
                <w:rFonts w:ascii="Times New Roman" w:hAnsi="Times New Roman" w:cs="Times New Roman"/>
                <w:sz w:val="24"/>
                <w:szCs w:val="28"/>
              </w:rPr>
              <w:t>ности стимулирования</w:t>
            </w:r>
            <w:r>
              <w:rPr>
                <w:rFonts w:ascii="Times New Roman" w:hAnsi="Times New Roman" w:cs="Times New Roman"/>
                <w:sz w:val="24"/>
                <w:szCs w:val="28"/>
              </w:rPr>
              <w:t xml:space="preserve"> сбыта и рекламных мероприятий;</w:t>
            </w:r>
          </w:p>
          <w:p w:rsidR="002231AA" w:rsidRPr="002231AA" w:rsidRDefault="002231AA" w:rsidP="007B32A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тактический контроль;</w:t>
            </w:r>
          </w:p>
          <w:p w:rsidR="002231AA" w:rsidRPr="002231AA" w:rsidRDefault="002231AA" w:rsidP="007B32A9">
            <w:pPr>
              <w:spacing w:after="0" w:line="240" w:lineRule="auto"/>
              <w:jc w:val="both"/>
              <w:rPr>
                <w:rFonts w:ascii="Times New Roman" w:hAnsi="Times New Roman" w:cs="Times New Roman"/>
                <w:sz w:val="24"/>
                <w:szCs w:val="28"/>
              </w:rPr>
            </w:pPr>
            <w:r w:rsidRPr="002231AA">
              <w:rPr>
                <w:rFonts w:ascii="Times New Roman" w:hAnsi="Times New Roman" w:cs="Times New Roman"/>
                <w:sz w:val="24"/>
                <w:szCs w:val="28"/>
              </w:rPr>
              <w:t>- контро</w:t>
            </w:r>
            <w:r>
              <w:rPr>
                <w:rFonts w:ascii="Times New Roman" w:hAnsi="Times New Roman" w:cs="Times New Roman"/>
                <w:sz w:val="24"/>
                <w:szCs w:val="28"/>
              </w:rPr>
              <w:t>ль за поставками продукции, осу</w:t>
            </w:r>
            <w:r w:rsidRPr="002231AA">
              <w:rPr>
                <w:rFonts w:ascii="Times New Roman" w:hAnsi="Times New Roman" w:cs="Times New Roman"/>
                <w:sz w:val="24"/>
                <w:szCs w:val="28"/>
              </w:rPr>
              <w:t>ществлением внешнеторг</w:t>
            </w:r>
            <w:r>
              <w:rPr>
                <w:rFonts w:ascii="Times New Roman" w:hAnsi="Times New Roman" w:cs="Times New Roman"/>
                <w:sz w:val="24"/>
                <w:szCs w:val="28"/>
              </w:rPr>
              <w:t>овых операций, соблюдением дого</w:t>
            </w:r>
            <w:r w:rsidRPr="002231AA">
              <w:rPr>
                <w:rFonts w:ascii="Times New Roman" w:hAnsi="Times New Roman" w:cs="Times New Roman"/>
                <w:sz w:val="24"/>
                <w:szCs w:val="28"/>
              </w:rPr>
              <w:t xml:space="preserve">ворных обязательств, </w:t>
            </w:r>
            <w:r>
              <w:rPr>
                <w:rFonts w:ascii="Times New Roman" w:hAnsi="Times New Roman" w:cs="Times New Roman"/>
                <w:sz w:val="24"/>
                <w:szCs w:val="28"/>
              </w:rPr>
              <w:t>своевременностью оплаты счетов;</w:t>
            </w:r>
          </w:p>
          <w:p w:rsidR="002231AA" w:rsidRPr="002231AA" w:rsidRDefault="002231AA" w:rsidP="007B32A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кор</w:t>
            </w:r>
            <w:r w:rsidRPr="002231AA">
              <w:rPr>
                <w:rFonts w:ascii="Times New Roman" w:hAnsi="Times New Roman" w:cs="Times New Roman"/>
                <w:sz w:val="24"/>
                <w:szCs w:val="28"/>
              </w:rPr>
              <w:t>ректировку производственной программы в соответствии с поступившими заказа</w:t>
            </w:r>
            <w:r>
              <w:rPr>
                <w:rFonts w:ascii="Times New Roman" w:hAnsi="Times New Roman" w:cs="Times New Roman"/>
                <w:sz w:val="24"/>
                <w:szCs w:val="28"/>
              </w:rPr>
              <w:t>ми;</w:t>
            </w:r>
          </w:p>
          <w:p w:rsidR="000917A5" w:rsidRPr="002231AA" w:rsidRDefault="002231AA" w:rsidP="007B32A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предъявление потребителям пре</w:t>
            </w:r>
            <w:r w:rsidRPr="002231AA">
              <w:rPr>
                <w:rFonts w:ascii="Times New Roman" w:hAnsi="Times New Roman" w:cs="Times New Roman"/>
                <w:sz w:val="24"/>
                <w:szCs w:val="28"/>
              </w:rPr>
              <w:t>тензий за нарушение дого</w:t>
            </w:r>
            <w:r>
              <w:rPr>
                <w:rFonts w:ascii="Times New Roman" w:hAnsi="Times New Roman" w:cs="Times New Roman"/>
                <w:sz w:val="24"/>
                <w:szCs w:val="28"/>
              </w:rPr>
              <w:t>ворных обязательств и несвоевре</w:t>
            </w:r>
            <w:r w:rsidRPr="002231AA">
              <w:rPr>
                <w:rFonts w:ascii="Times New Roman" w:hAnsi="Times New Roman" w:cs="Times New Roman"/>
                <w:sz w:val="24"/>
                <w:szCs w:val="28"/>
              </w:rPr>
              <w:t>менную оплату счетов.</w:t>
            </w:r>
          </w:p>
        </w:tc>
      </w:tr>
    </w:tbl>
    <w:p w:rsidR="000E19EC" w:rsidRPr="002231AA" w:rsidRDefault="002231AA" w:rsidP="00F00F41">
      <w:pPr>
        <w:spacing w:after="0" w:line="360" w:lineRule="exact"/>
        <w:ind w:firstLine="709"/>
        <w:jc w:val="both"/>
        <w:rPr>
          <w:rFonts w:ascii="Times New Roman" w:hAnsi="Times New Roman" w:cs="Times New Roman"/>
          <w:sz w:val="24"/>
          <w:szCs w:val="28"/>
        </w:rPr>
      </w:pPr>
      <w:r w:rsidRPr="002231AA">
        <w:rPr>
          <w:rFonts w:ascii="Times New Roman" w:hAnsi="Times New Roman" w:cs="Times New Roman"/>
          <w:sz w:val="24"/>
          <w:szCs w:val="28"/>
        </w:rPr>
        <w:t xml:space="preserve">Примечание – Источник: </w:t>
      </w:r>
      <w:r w:rsidR="007B32A9">
        <w:rPr>
          <w:rFonts w:ascii="Times New Roman" w:hAnsi="Times New Roman" w:cs="Times New Roman"/>
          <w:sz w:val="24"/>
          <w:szCs w:val="28"/>
        </w:rPr>
        <w:t>собственная разработка</w:t>
      </w:r>
      <w:r w:rsidRPr="002231AA">
        <w:rPr>
          <w:rFonts w:ascii="Times New Roman" w:hAnsi="Times New Roman" w:cs="Times New Roman"/>
          <w:sz w:val="24"/>
          <w:szCs w:val="28"/>
        </w:rPr>
        <w:t xml:space="preserve"> на основании источника [12]</w:t>
      </w:r>
    </w:p>
    <w:p w:rsidR="002231AA" w:rsidRDefault="002231AA" w:rsidP="007B32A9">
      <w:pPr>
        <w:spacing w:after="0" w:line="360" w:lineRule="exact"/>
        <w:ind w:firstLine="709"/>
        <w:jc w:val="both"/>
        <w:rPr>
          <w:rFonts w:ascii="Times New Roman" w:hAnsi="Times New Roman" w:cs="Times New Roman"/>
          <w:sz w:val="28"/>
          <w:szCs w:val="28"/>
        </w:rPr>
      </w:pPr>
    </w:p>
    <w:p w:rsidR="00981404" w:rsidRDefault="00981404" w:rsidP="007B32A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сущность организации сбытовой деятельности предприятия заключается в успешной и своевременной организации работы сбытовой службы в условиях коммерческой и рыночной среды, обеспечение достаточного уровня сервисного и гарантийного обслуживания, выбора правильных каналов и методов товародвижения, организации рекламы и различных мероприятий по стимулированию сбыта.</w:t>
      </w:r>
    </w:p>
    <w:p w:rsidR="000148CB" w:rsidRDefault="000148CB" w:rsidP="00F00F41">
      <w:pPr>
        <w:spacing w:after="0" w:line="360" w:lineRule="exact"/>
        <w:ind w:firstLine="709"/>
        <w:jc w:val="both"/>
        <w:rPr>
          <w:rFonts w:ascii="Times New Roman" w:hAnsi="Times New Roman" w:cs="Times New Roman"/>
          <w:sz w:val="28"/>
          <w:szCs w:val="28"/>
        </w:rPr>
      </w:pPr>
    </w:p>
    <w:p w:rsidR="000148CB" w:rsidRPr="002231AA" w:rsidRDefault="000148CB" w:rsidP="00F00F41">
      <w:pPr>
        <w:spacing w:after="0" w:line="360" w:lineRule="exact"/>
        <w:ind w:firstLine="709"/>
        <w:jc w:val="both"/>
        <w:rPr>
          <w:rFonts w:ascii="Times New Roman" w:hAnsi="Times New Roman" w:cs="Times New Roman"/>
          <w:sz w:val="28"/>
          <w:szCs w:val="28"/>
        </w:rPr>
      </w:pPr>
    </w:p>
    <w:p w:rsidR="000E19EC" w:rsidRPr="00CD5453" w:rsidRDefault="000E19EC" w:rsidP="00BE6351">
      <w:pPr>
        <w:pStyle w:val="a3"/>
        <w:numPr>
          <w:ilvl w:val="1"/>
          <w:numId w:val="2"/>
        </w:numPr>
        <w:tabs>
          <w:tab w:val="left" w:pos="851"/>
        </w:tabs>
        <w:spacing w:after="0" w:line="360" w:lineRule="exact"/>
        <w:ind w:left="0" w:firstLine="709"/>
        <w:jc w:val="both"/>
        <w:rPr>
          <w:rFonts w:ascii="Times New Roman" w:hAnsi="Times New Roman" w:cs="Times New Roman"/>
          <w:b/>
          <w:sz w:val="32"/>
          <w:szCs w:val="28"/>
        </w:rPr>
      </w:pPr>
      <w:r w:rsidRPr="00CD5453">
        <w:rPr>
          <w:rFonts w:ascii="Times New Roman" w:hAnsi="Times New Roman" w:cs="Times New Roman"/>
          <w:b/>
          <w:sz w:val="32"/>
          <w:szCs w:val="28"/>
        </w:rPr>
        <w:t>Формирование организации сбытовой политики предприятия</w:t>
      </w:r>
    </w:p>
    <w:p w:rsidR="000E19EC" w:rsidRDefault="000E19EC" w:rsidP="000E19EC">
      <w:pPr>
        <w:spacing w:after="0" w:line="360" w:lineRule="exact"/>
        <w:ind w:left="420"/>
        <w:jc w:val="both"/>
        <w:rPr>
          <w:rFonts w:ascii="Times New Roman" w:hAnsi="Times New Roman" w:cs="Times New Roman"/>
          <w:sz w:val="28"/>
          <w:szCs w:val="28"/>
        </w:rPr>
      </w:pPr>
    </w:p>
    <w:p w:rsidR="00CD5453" w:rsidRDefault="00CD5453" w:rsidP="000E19EC">
      <w:pPr>
        <w:spacing w:after="0" w:line="360" w:lineRule="exact"/>
        <w:ind w:left="420"/>
        <w:jc w:val="both"/>
        <w:rPr>
          <w:rFonts w:ascii="Times New Roman" w:hAnsi="Times New Roman" w:cs="Times New Roman"/>
          <w:sz w:val="28"/>
          <w:szCs w:val="28"/>
        </w:rPr>
      </w:pPr>
    </w:p>
    <w:p w:rsidR="00CD5453" w:rsidRDefault="00CD5453" w:rsidP="007B32A9">
      <w:pPr>
        <w:spacing w:after="0" w:line="360" w:lineRule="exact"/>
        <w:ind w:firstLine="709"/>
        <w:jc w:val="both"/>
        <w:rPr>
          <w:rFonts w:ascii="Times New Roman" w:hAnsi="Times New Roman" w:cs="Times New Roman"/>
          <w:sz w:val="28"/>
          <w:szCs w:val="28"/>
        </w:rPr>
      </w:pPr>
      <w:r w:rsidRPr="00CD5453">
        <w:rPr>
          <w:rFonts w:ascii="Times New Roman" w:hAnsi="Times New Roman" w:cs="Times New Roman"/>
          <w:sz w:val="28"/>
          <w:szCs w:val="28"/>
        </w:rPr>
        <w:t>Строится сбытовая политика предприятия с опорой на упорядоченный анализ потребностей и запросов, предпочтений и восприятий, свойственных потребителям его продукции. При этом следует понимать, что запросы и потребности покупателей постоянно меняются. Соответственно и сбытовая политика предприятия должна быть направлена на постоянное обновление товарного ассортимента и повышение разнообразия</w:t>
      </w:r>
      <w:r>
        <w:rPr>
          <w:rFonts w:ascii="Times New Roman" w:hAnsi="Times New Roman" w:cs="Times New Roman"/>
          <w:sz w:val="28"/>
          <w:szCs w:val="28"/>
        </w:rPr>
        <w:t xml:space="preserve"> оказываемых покупателям услуг</w:t>
      </w:r>
      <w:r w:rsidR="003D040C" w:rsidRPr="003D040C">
        <w:rPr>
          <w:rFonts w:ascii="Times New Roman" w:hAnsi="Times New Roman" w:cs="Times New Roman"/>
          <w:sz w:val="28"/>
          <w:szCs w:val="28"/>
        </w:rPr>
        <w:t xml:space="preserve"> [11]</w:t>
      </w:r>
      <w:r>
        <w:rPr>
          <w:rFonts w:ascii="Times New Roman" w:hAnsi="Times New Roman" w:cs="Times New Roman"/>
          <w:sz w:val="28"/>
          <w:szCs w:val="28"/>
        </w:rPr>
        <w:t xml:space="preserve">. </w:t>
      </w:r>
    </w:p>
    <w:p w:rsidR="00466EED" w:rsidRDefault="00466EED" w:rsidP="007B32A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Р</w:t>
      </w:r>
      <w:r w:rsidR="00E74CB5">
        <w:rPr>
          <w:rFonts w:ascii="Times New Roman" w:hAnsi="Times New Roman" w:cs="Times New Roman"/>
          <w:sz w:val="28"/>
          <w:szCs w:val="28"/>
        </w:rPr>
        <w:t>а</w:t>
      </w:r>
      <w:r>
        <w:rPr>
          <w:rFonts w:ascii="Times New Roman" w:hAnsi="Times New Roman" w:cs="Times New Roman"/>
          <w:sz w:val="28"/>
          <w:szCs w:val="28"/>
        </w:rPr>
        <w:t>зрабатывать сб</w:t>
      </w:r>
      <w:r w:rsidR="00E74CB5">
        <w:rPr>
          <w:rFonts w:ascii="Times New Roman" w:hAnsi="Times New Roman" w:cs="Times New Roman"/>
          <w:sz w:val="28"/>
          <w:szCs w:val="28"/>
        </w:rPr>
        <w:t>ытовую политику целесо</w:t>
      </w:r>
      <w:r>
        <w:rPr>
          <w:rFonts w:ascii="Times New Roman" w:hAnsi="Times New Roman" w:cs="Times New Roman"/>
          <w:sz w:val="28"/>
          <w:szCs w:val="28"/>
        </w:rPr>
        <w:t xml:space="preserve">образно руководителям отдела сбыта и маркетинга. Они должны согласовывать текст «Положения о сбытовой </w:t>
      </w:r>
      <w:r>
        <w:rPr>
          <w:rFonts w:ascii="Times New Roman" w:hAnsi="Times New Roman" w:cs="Times New Roman"/>
          <w:sz w:val="28"/>
          <w:szCs w:val="28"/>
        </w:rPr>
        <w:lastRenderedPageBreak/>
        <w:t>политике» с другими руководителями организации</w:t>
      </w:r>
      <w:r w:rsidR="00E74CB5">
        <w:rPr>
          <w:rFonts w:ascii="Times New Roman" w:hAnsi="Times New Roman" w:cs="Times New Roman"/>
          <w:sz w:val="28"/>
          <w:szCs w:val="28"/>
        </w:rPr>
        <w:t xml:space="preserve">. После необходимых согласований начальник отдела сбыта представляет завизированный текс «Положения о сбытовой политике» на утверждение директору организации </w:t>
      </w:r>
      <w:r w:rsidR="00E74CB5" w:rsidRPr="00E74CB5">
        <w:rPr>
          <w:rFonts w:ascii="Times New Roman" w:hAnsi="Times New Roman" w:cs="Times New Roman"/>
          <w:sz w:val="28"/>
          <w:szCs w:val="28"/>
        </w:rPr>
        <w:t>[</w:t>
      </w:r>
      <w:r w:rsidR="00E74CB5">
        <w:rPr>
          <w:rFonts w:ascii="Times New Roman" w:hAnsi="Times New Roman" w:cs="Times New Roman"/>
          <w:sz w:val="28"/>
          <w:szCs w:val="28"/>
        </w:rPr>
        <w:t>15</w:t>
      </w:r>
      <w:r w:rsidR="00E74CB5" w:rsidRPr="00E74CB5">
        <w:rPr>
          <w:rFonts w:ascii="Times New Roman" w:hAnsi="Times New Roman" w:cs="Times New Roman"/>
          <w:sz w:val="28"/>
          <w:szCs w:val="28"/>
        </w:rPr>
        <w:t>]</w:t>
      </w:r>
      <w:r w:rsidR="00E74CB5">
        <w:rPr>
          <w:rFonts w:ascii="Times New Roman" w:hAnsi="Times New Roman" w:cs="Times New Roman"/>
          <w:sz w:val="28"/>
          <w:szCs w:val="28"/>
        </w:rPr>
        <w:t>.</w:t>
      </w:r>
    </w:p>
    <w:p w:rsidR="00C13DBC" w:rsidRDefault="00C13DBC" w:rsidP="007B32A9">
      <w:pPr>
        <w:spacing w:after="0" w:line="360" w:lineRule="exact"/>
        <w:ind w:firstLine="709"/>
        <w:jc w:val="both"/>
        <w:rPr>
          <w:rFonts w:ascii="Times New Roman" w:hAnsi="Times New Roman" w:cs="Times New Roman"/>
          <w:sz w:val="28"/>
          <w:szCs w:val="28"/>
        </w:rPr>
      </w:pPr>
      <w:r w:rsidRPr="00C13DBC">
        <w:rPr>
          <w:rFonts w:ascii="Times New Roman" w:hAnsi="Times New Roman" w:cs="Times New Roman"/>
          <w:sz w:val="28"/>
          <w:szCs w:val="28"/>
        </w:rPr>
        <w:t xml:space="preserve">Формирование и разработка сбытовой политики предприятия представляет собой довольно сложный процесс, состоящий из ряда этапов, требующих своего последовательного прохождения. В общем виде алгоритм </w:t>
      </w:r>
      <w:r>
        <w:rPr>
          <w:rFonts w:ascii="Times New Roman" w:hAnsi="Times New Roman" w:cs="Times New Roman"/>
          <w:sz w:val="28"/>
          <w:szCs w:val="28"/>
        </w:rPr>
        <w:t>формирования</w:t>
      </w:r>
      <w:r w:rsidRPr="00C13DBC">
        <w:rPr>
          <w:rFonts w:ascii="Times New Roman" w:hAnsi="Times New Roman" w:cs="Times New Roman"/>
          <w:sz w:val="28"/>
          <w:szCs w:val="28"/>
        </w:rPr>
        <w:t xml:space="preserve"> сбытовой политики предприятия представлен на </w:t>
      </w:r>
      <w:r w:rsidRPr="00FC6985">
        <w:rPr>
          <w:rFonts w:ascii="Times New Roman" w:hAnsi="Times New Roman" w:cs="Times New Roman"/>
          <w:sz w:val="28"/>
          <w:szCs w:val="28"/>
        </w:rPr>
        <w:t>рисунке 1.</w:t>
      </w:r>
      <w:r w:rsidR="00FC6985" w:rsidRPr="00FC6985">
        <w:rPr>
          <w:rFonts w:ascii="Times New Roman" w:hAnsi="Times New Roman" w:cs="Times New Roman"/>
          <w:sz w:val="28"/>
          <w:szCs w:val="28"/>
        </w:rPr>
        <w:t>7</w:t>
      </w:r>
      <w:r w:rsidRPr="00FC6985">
        <w:rPr>
          <w:rFonts w:ascii="Times New Roman" w:hAnsi="Times New Roman" w:cs="Times New Roman"/>
          <w:sz w:val="28"/>
          <w:szCs w:val="28"/>
        </w:rPr>
        <w:t xml:space="preserve"> </w:t>
      </w:r>
      <w:r w:rsidRPr="00C13DBC">
        <w:rPr>
          <w:rFonts w:ascii="Times New Roman" w:hAnsi="Times New Roman" w:cs="Times New Roman"/>
          <w:sz w:val="28"/>
          <w:szCs w:val="28"/>
        </w:rPr>
        <w:t>[</w:t>
      </w:r>
      <w:r>
        <w:rPr>
          <w:rFonts w:ascii="Times New Roman" w:hAnsi="Times New Roman" w:cs="Times New Roman"/>
          <w:sz w:val="28"/>
          <w:szCs w:val="28"/>
        </w:rPr>
        <w:t>11</w:t>
      </w:r>
      <w:r w:rsidRPr="00C13DBC">
        <w:rPr>
          <w:rFonts w:ascii="Times New Roman" w:hAnsi="Times New Roman" w:cs="Times New Roman"/>
          <w:sz w:val="28"/>
          <w:szCs w:val="28"/>
        </w:rPr>
        <w:t>]</w:t>
      </w:r>
      <w:r>
        <w:rPr>
          <w:rFonts w:ascii="Times New Roman" w:hAnsi="Times New Roman" w:cs="Times New Roman"/>
          <w:sz w:val="28"/>
          <w:szCs w:val="28"/>
        </w:rPr>
        <w:t>.</w:t>
      </w:r>
    </w:p>
    <w:p w:rsidR="00C13DBC" w:rsidRDefault="008019C0" w:rsidP="003D040C">
      <w:pPr>
        <w:spacing w:after="0"/>
        <w:ind w:firstLine="709"/>
        <w:jc w:val="both"/>
        <w:rPr>
          <w:noProof/>
          <w:lang w:eastAsia="ru-RU"/>
        </w:rPr>
      </w:pPr>
      <w:r>
        <w:rPr>
          <w:noProof/>
          <w:lang w:eastAsia="ru-RU"/>
        </w:rPr>
        <w:pict>
          <v:group id="Группа 5" o:spid="_x0000_s1121" style="position:absolute;left:0;text-align:left;margin-left:118.9pt;margin-top:14.45pt;width:264pt;height:279.55pt;z-index:251663360;mso-width-relative:margin;mso-height-relative:margin" coordsize="33528,3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">
            <v:shape id="Надпись 2" o:spid="_x0000_s1122" type="#_x0000_t202" style="position:absolute;top:4095;width:33528;height:32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2457E6" w:rsidRPr="009F54D3" w:rsidRDefault="002457E6" w:rsidP="000A4FF2">
                    <w:pPr>
                      <w:jc w:val="center"/>
                      <w:rPr>
                        <w:rFonts w:ascii="Times New Roman" w:hAnsi="Times New Roman" w:cs="Times New Roman"/>
                        <w:sz w:val="28"/>
                      </w:rPr>
                    </w:pPr>
                    <w:r w:rsidRPr="009F54D3">
                      <w:rPr>
                        <w:rFonts w:ascii="Times New Roman" w:hAnsi="Times New Roman" w:cs="Times New Roman"/>
                        <w:sz w:val="28"/>
                      </w:rPr>
                      <w:t>Выбор целевого рынка</w:t>
                    </w:r>
                  </w:p>
                </w:txbxContent>
              </v:textbox>
            </v:shape>
            <v:shape id="Надпись 2" o:spid="_x0000_s1123" type="#_x0000_t202" style="position:absolute;left:95;top:8286;width:33426;height:32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2457E6" w:rsidRPr="009F54D3" w:rsidRDefault="002457E6" w:rsidP="000A4FF2">
                    <w:pPr>
                      <w:jc w:val="center"/>
                      <w:rPr>
                        <w:rFonts w:ascii="Times New Roman" w:hAnsi="Times New Roman" w:cs="Times New Roman"/>
                        <w:sz w:val="28"/>
                      </w:rPr>
                    </w:pPr>
                    <w:r w:rsidRPr="009F54D3">
                      <w:rPr>
                        <w:rFonts w:ascii="Times New Roman" w:hAnsi="Times New Roman" w:cs="Times New Roman"/>
                        <w:sz w:val="28"/>
                      </w:rPr>
                      <w:t>Выбор типа сбытовой стратегии</w:t>
                    </w:r>
                  </w:p>
                </w:txbxContent>
              </v:textbox>
            </v:shape>
            <v:shape id="Надпись 2" o:spid="_x0000_s1124" type="#_x0000_t202" style="position:absolute;left:95;top:25908;width:33115;height:51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2457E6" w:rsidRPr="00114CBA" w:rsidRDefault="002457E6" w:rsidP="000A4FF2">
                    <w:pPr>
                      <w:spacing w:line="240" w:lineRule="auto"/>
                      <w:jc w:val="center"/>
                      <w:rPr>
                        <w:rFonts w:ascii="Times New Roman" w:hAnsi="Times New Roman" w:cs="Times New Roman"/>
                        <w:sz w:val="28"/>
                      </w:rPr>
                    </w:pPr>
                    <w:r w:rsidRPr="00114CBA">
                      <w:rPr>
                        <w:rFonts w:ascii="Times New Roman" w:hAnsi="Times New Roman" w:cs="Times New Roman"/>
                        <w:sz w:val="28"/>
                      </w:rPr>
                      <w:t>Установление взаимоотношений в канале и мотивирование участников</w:t>
                    </w:r>
                  </w:p>
                </w:txbxContent>
              </v:textbox>
            </v:shape>
            <v:shape id="Надпись 2" o:spid="_x0000_s1125" type="#_x0000_t202" style="position:absolute;width:33528;height:3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2457E6" w:rsidRPr="00A146AD" w:rsidRDefault="002457E6" w:rsidP="000A4FF2">
                    <w:pPr>
                      <w:jc w:val="center"/>
                      <w:rPr>
                        <w:rFonts w:ascii="Times New Roman" w:hAnsi="Times New Roman" w:cs="Times New Roman"/>
                        <w:sz w:val="28"/>
                      </w:rPr>
                    </w:pPr>
                    <w:r w:rsidRPr="00A146AD">
                      <w:rPr>
                        <w:rFonts w:ascii="Times New Roman" w:hAnsi="Times New Roman" w:cs="Times New Roman"/>
                        <w:sz w:val="28"/>
                      </w:rPr>
                      <w:t>Постановка цели сбыта</w:t>
                    </w:r>
                  </w:p>
                </w:txbxContent>
              </v:textbox>
            </v:shape>
            <v:shape id="Надпись 2" o:spid="_x0000_s1126" type="#_x0000_t202" style="position:absolute;left:95;top:21336;width:33134;height:32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2457E6" w:rsidRPr="00114CBA" w:rsidRDefault="002457E6" w:rsidP="000A4FF2">
                    <w:pPr>
                      <w:jc w:val="center"/>
                      <w:rPr>
                        <w:rFonts w:ascii="Times New Roman" w:hAnsi="Times New Roman" w:cs="Times New Roman"/>
                        <w:sz w:val="28"/>
                      </w:rPr>
                    </w:pPr>
                    <w:r w:rsidRPr="00114CBA">
                      <w:rPr>
                        <w:rFonts w:ascii="Times New Roman" w:hAnsi="Times New Roman" w:cs="Times New Roman"/>
                        <w:sz w:val="28"/>
                      </w:rPr>
                      <w:t>Выбор системы товародвижения</w:t>
                    </w:r>
                  </w:p>
                </w:txbxContent>
              </v:textbox>
            </v:shape>
            <v:shape id="Надпись 2" o:spid="_x0000_s1127" type="#_x0000_t202" style="position:absolute;left:95;top:16859;width:33299;height:31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2457E6" w:rsidRPr="00114CBA" w:rsidRDefault="002457E6" w:rsidP="000A4FF2">
                    <w:pPr>
                      <w:ind w:left="-142" w:right="-159"/>
                      <w:jc w:val="center"/>
                      <w:rPr>
                        <w:rFonts w:ascii="Times New Roman" w:hAnsi="Times New Roman" w:cs="Times New Roman"/>
                        <w:sz w:val="28"/>
                      </w:rPr>
                    </w:pPr>
                    <w:r w:rsidRPr="00114CBA">
                      <w:rPr>
                        <w:rFonts w:ascii="Times New Roman" w:hAnsi="Times New Roman" w:cs="Times New Roman"/>
                        <w:sz w:val="28"/>
                      </w:rPr>
                      <w:t>Выбор способа выхода на целевой рынок</w:t>
                    </w:r>
                  </w:p>
                </w:txbxContent>
              </v:textbox>
            </v:shape>
            <v:shape id="Надпись 2" o:spid="_x0000_s1128" type="#_x0000_t202" style="position:absolute;left:95;top:12573;width:33306;height:32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2457E6" w:rsidRPr="00114CBA" w:rsidRDefault="002457E6" w:rsidP="000A4FF2">
                    <w:pPr>
                      <w:jc w:val="center"/>
                      <w:rPr>
                        <w:rFonts w:ascii="Times New Roman" w:hAnsi="Times New Roman" w:cs="Times New Roman"/>
                        <w:sz w:val="28"/>
                      </w:rPr>
                    </w:pPr>
                    <w:r w:rsidRPr="00114CBA">
                      <w:rPr>
                        <w:rFonts w:ascii="Times New Roman" w:hAnsi="Times New Roman" w:cs="Times New Roman"/>
                        <w:sz w:val="28"/>
                      </w:rPr>
                      <w:t>Выбор посредника</w:t>
                    </w:r>
                  </w:p>
                </w:txbxContent>
              </v:textbox>
            </v:shape>
            <v:shape id="Надпись 2" o:spid="_x0000_s1129" type="#_x0000_t202" style="position:absolute;left:190;top:32289;width:32956;height:32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5bwgAAANsAAAAPAAAAZHJzL2Rvd25yZXYueG1sRE9NawIx&#10;EL0L/ocwQm81q9R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Bfxu5bwgAAANsAAAAPAAAA&#10;AAAAAAAAAAAAAAcCAABkcnMvZG93bnJldi54bWxQSwUGAAAAAAMAAwC3AAAA9gIAAAAA&#10;">
              <v:textbox style="mso-fit-shape-to-text:t">
                <w:txbxContent>
                  <w:p w:rsidR="002457E6" w:rsidRPr="00114CBA" w:rsidRDefault="002457E6" w:rsidP="00BF75B5">
                    <w:pPr>
                      <w:spacing w:after="0"/>
                      <w:ind w:left="-142" w:right="-215"/>
                      <w:jc w:val="center"/>
                      <w:rPr>
                        <w:rFonts w:ascii="Times New Roman" w:hAnsi="Times New Roman" w:cs="Times New Roman"/>
                        <w:sz w:val="28"/>
                      </w:rPr>
                    </w:pPr>
                    <w:r w:rsidRPr="00114CBA">
                      <w:rPr>
                        <w:rFonts w:ascii="Times New Roman" w:hAnsi="Times New Roman" w:cs="Times New Roman"/>
                        <w:sz w:val="28"/>
                      </w:rPr>
                      <w:t>Определение системы контроля качества</w:t>
                    </w:r>
                  </w:p>
                </w:txbxContent>
              </v:textbox>
            </v:shape>
            <v:shape id="Прямая со стрелкой 15" o:spid="_x0000_s1130" type="#_x0000_t32" style="position:absolute;left:16097;top:3143;width:0;height:9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" strokecolor="windowText" strokeweight=".5pt">
              <v:stroke endarrow="block" joinstyle="miter"/>
            </v:shape>
            <v:shape id="Прямая со стрелкой 16" o:spid="_x0000_s1131" type="#_x0000_t32" style="position:absolute;left:16097;top:7334;width:2;height:9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" strokecolor="windowText" strokeweight=".5pt">
              <v:stroke endarrow="block" joinstyle="miter"/>
            </v:shape>
            <v:shape id="Прямая со стрелкой 17" o:spid="_x0000_s1132" type="#_x0000_t32" style="position:absolute;left:16097;top:11525;width:2;height:107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" strokecolor="windowText" strokeweight=".5pt">
              <v:stroke endarrow="block" joinstyle="miter"/>
            </v:shape>
            <v:shape id="Прямая со стрелкой 18" o:spid="_x0000_s1133" type="#_x0000_t32" style="position:absolute;left:16097;top:15811;width:2;height:106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" strokecolor="windowText" strokeweight=".5pt">
              <v:stroke endarrow="block" joinstyle="miter"/>
            </v:shape>
            <v:shape id="Прямая со стрелкой 19" o:spid="_x0000_s1134" type="#_x0000_t32" style="position:absolute;left:16097;top:20002;width:2;height:129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" strokecolor="windowText" strokeweight=".5pt">
              <v:stroke endarrow="block" joinstyle="miter"/>
            </v:shape>
            <v:shape id="Прямая со стрелкой 20" o:spid="_x0000_s1135" type="#_x0000_t32" style="position:absolute;left:16097;top:24574;width:0;height:13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" strokecolor="windowText" strokeweight=".5pt">
              <v:stroke endarrow="block" joinstyle="miter"/>
            </v:shape>
            <v:shape id="Прямая со стрелкой 21" o:spid="_x0000_s1136" type="#_x0000_t32" style="position:absolute;left:16097;top:31051;width:0;height:12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" strokecolor="windowText" strokeweight=".5pt">
              <v:stroke endarrow="block" joinstyle="miter"/>
            </v:shape>
          </v:group>
        </w:pict>
      </w:r>
    </w:p>
    <w:p w:rsidR="000A4FF2" w:rsidRDefault="000A4FF2" w:rsidP="003D040C">
      <w:pPr>
        <w:spacing w:after="0"/>
        <w:ind w:firstLine="709"/>
        <w:jc w:val="both"/>
        <w:rPr>
          <w:noProof/>
          <w:lang w:eastAsia="ru-RU"/>
        </w:rPr>
      </w:pPr>
    </w:p>
    <w:p w:rsidR="00162561" w:rsidRDefault="00162561" w:rsidP="003D040C">
      <w:pPr>
        <w:spacing w:after="0"/>
        <w:ind w:firstLine="709"/>
        <w:jc w:val="both"/>
        <w:rPr>
          <w:noProof/>
          <w:lang w:eastAsia="ru-RU"/>
        </w:rPr>
      </w:pPr>
    </w:p>
    <w:p w:rsidR="000A4FF2" w:rsidRDefault="000A4FF2" w:rsidP="003D040C">
      <w:pPr>
        <w:spacing w:after="0"/>
        <w:ind w:firstLine="709"/>
        <w:jc w:val="both"/>
        <w:rPr>
          <w:noProof/>
          <w:lang w:eastAsia="ru-RU"/>
        </w:rPr>
      </w:pPr>
    </w:p>
    <w:p w:rsidR="000A4FF2" w:rsidRDefault="000A4FF2" w:rsidP="003D040C">
      <w:pPr>
        <w:spacing w:after="0"/>
        <w:ind w:firstLine="709"/>
        <w:jc w:val="both"/>
        <w:rPr>
          <w:noProof/>
          <w:lang w:eastAsia="ru-RU"/>
        </w:rPr>
      </w:pPr>
    </w:p>
    <w:p w:rsidR="000A4FF2" w:rsidRDefault="000A4FF2" w:rsidP="003D040C">
      <w:pPr>
        <w:spacing w:after="0"/>
        <w:ind w:firstLine="709"/>
        <w:jc w:val="both"/>
        <w:rPr>
          <w:noProof/>
          <w:lang w:eastAsia="ru-RU"/>
        </w:rPr>
      </w:pPr>
    </w:p>
    <w:p w:rsidR="000A4FF2" w:rsidRDefault="000A4FF2" w:rsidP="003D040C">
      <w:pPr>
        <w:spacing w:after="0"/>
        <w:ind w:firstLine="709"/>
        <w:jc w:val="both"/>
        <w:rPr>
          <w:noProof/>
          <w:lang w:eastAsia="ru-RU"/>
        </w:rPr>
      </w:pPr>
    </w:p>
    <w:p w:rsidR="000A4FF2" w:rsidRDefault="000A4FF2" w:rsidP="003D040C">
      <w:pPr>
        <w:spacing w:after="0"/>
        <w:ind w:firstLine="709"/>
        <w:jc w:val="both"/>
        <w:rPr>
          <w:noProof/>
          <w:lang w:eastAsia="ru-RU"/>
        </w:rPr>
      </w:pPr>
    </w:p>
    <w:p w:rsidR="000A4FF2" w:rsidRDefault="000A4FF2" w:rsidP="003D040C">
      <w:pPr>
        <w:spacing w:after="0"/>
        <w:ind w:firstLine="709"/>
        <w:jc w:val="both"/>
        <w:rPr>
          <w:noProof/>
          <w:lang w:eastAsia="ru-RU"/>
        </w:rPr>
      </w:pPr>
    </w:p>
    <w:p w:rsidR="000A4FF2" w:rsidRDefault="000A4FF2" w:rsidP="003D040C">
      <w:pPr>
        <w:spacing w:after="0"/>
        <w:ind w:firstLine="709"/>
        <w:jc w:val="both"/>
        <w:rPr>
          <w:noProof/>
          <w:lang w:eastAsia="ru-RU"/>
        </w:rPr>
      </w:pPr>
    </w:p>
    <w:p w:rsidR="000A4FF2" w:rsidRDefault="000A4FF2" w:rsidP="003D040C">
      <w:pPr>
        <w:spacing w:after="0"/>
        <w:ind w:firstLine="709"/>
        <w:jc w:val="both"/>
        <w:rPr>
          <w:noProof/>
          <w:lang w:eastAsia="ru-RU"/>
        </w:rPr>
      </w:pPr>
    </w:p>
    <w:p w:rsidR="000A4FF2" w:rsidRDefault="000A4FF2" w:rsidP="003D040C">
      <w:pPr>
        <w:spacing w:after="0"/>
        <w:ind w:firstLine="709"/>
        <w:jc w:val="both"/>
        <w:rPr>
          <w:noProof/>
          <w:lang w:eastAsia="ru-RU"/>
        </w:rPr>
      </w:pPr>
    </w:p>
    <w:p w:rsidR="000A4FF2" w:rsidRDefault="000A4FF2" w:rsidP="003D040C">
      <w:pPr>
        <w:spacing w:after="0"/>
        <w:ind w:firstLine="709"/>
        <w:jc w:val="both"/>
        <w:rPr>
          <w:noProof/>
          <w:lang w:eastAsia="ru-RU"/>
        </w:rPr>
      </w:pPr>
    </w:p>
    <w:p w:rsidR="000A4FF2" w:rsidRDefault="000A4FF2" w:rsidP="003D040C">
      <w:pPr>
        <w:spacing w:after="0"/>
        <w:ind w:firstLine="709"/>
        <w:jc w:val="both"/>
        <w:rPr>
          <w:noProof/>
          <w:lang w:eastAsia="ru-RU"/>
        </w:rPr>
      </w:pPr>
    </w:p>
    <w:p w:rsidR="000A4FF2" w:rsidRDefault="000A4FF2" w:rsidP="003D040C">
      <w:pPr>
        <w:spacing w:after="0"/>
        <w:ind w:firstLine="709"/>
        <w:jc w:val="both"/>
        <w:rPr>
          <w:noProof/>
          <w:lang w:eastAsia="ru-RU"/>
        </w:rPr>
      </w:pPr>
    </w:p>
    <w:p w:rsidR="000A4FF2" w:rsidRDefault="000A4FF2" w:rsidP="003D040C">
      <w:pPr>
        <w:spacing w:after="0"/>
        <w:ind w:firstLine="709"/>
        <w:jc w:val="both"/>
        <w:rPr>
          <w:noProof/>
          <w:lang w:eastAsia="ru-RU"/>
        </w:rPr>
      </w:pPr>
    </w:p>
    <w:p w:rsidR="000A4FF2" w:rsidRPr="00BF75B5" w:rsidRDefault="000A4FF2" w:rsidP="00BF75B5">
      <w:pPr>
        <w:spacing w:after="0"/>
        <w:jc w:val="both"/>
        <w:rPr>
          <w:noProof/>
          <w:sz w:val="28"/>
          <w:lang w:eastAsia="ru-RU"/>
        </w:rPr>
      </w:pPr>
    </w:p>
    <w:p w:rsidR="000A4FF2" w:rsidRDefault="000A4FF2" w:rsidP="003D040C">
      <w:pPr>
        <w:spacing w:after="0"/>
        <w:ind w:firstLine="709"/>
        <w:jc w:val="both"/>
        <w:rPr>
          <w:noProof/>
          <w:lang w:eastAsia="ru-RU"/>
        </w:rPr>
      </w:pPr>
    </w:p>
    <w:p w:rsidR="000A4FF2" w:rsidRDefault="000A4FF2" w:rsidP="003D040C">
      <w:pPr>
        <w:spacing w:after="0"/>
        <w:ind w:firstLine="709"/>
        <w:jc w:val="both"/>
        <w:rPr>
          <w:noProof/>
          <w:lang w:eastAsia="ru-RU"/>
        </w:rPr>
      </w:pPr>
    </w:p>
    <w:p w:rsidR="000A4FF2" w:rsidRPr="003D040C" w:rsidRDefault="000A4FF2" w:rsidP="000A4FF2">
      <w:pPr>
        <w:spacing w:after="0"/>
        <w:jc w:val="center"/>
        <w:rPr>
          <w:rFonts w:ascii="Times New Roman" w:hAnsi="Times New Roman" w:cs="Times New Roman"/>
          <w:sz w:val="28"/>
          <w:szCs w:val="28"/>
        </w:rPr>
      </w:pPr>
    </w:p>
    <w:p w:rsidR="000A4FF2" w:rsidRPr="00FC6985" w:rsidRDefault="000A4FF2" w:rsidP="007B32A9">
      <w:pPr>
        <w:spacing w:after="0"/>
        <w:jc w:val="center"/>
        <w:rPr>
          <w:rFonts w:ascii="Times New Roman" w:hAnsi="Times New Roman" w:cs="Times New Roman"/>
          <w:b/>
          <w:sz w:val="24"/>
          <w:szCs w:val="28"/>
        </w:rPr>
      </w:pPr>
      <w:r w:rsidRPr="00FC6985">
        <w:rPr>
          <w:rFonts w:ascii="Times New Roman" w:hAnsi="Times New Roman" w:cs="Times New Roman"/>
          <w:b/>
          <w:sz w:val="24"/>
          <w:szCs w:val="28"/>
        </w:rPr>
        <w:t>Рисунок 1</w:t>
      </w:r>
      <w:r w:rsidR="00FC6985" w:rsidRPr="00FC6985">
        <w:rPr>
          <w:rFonts w:ascii="Times New Roman" w:hAnsi="Times New Roman" w:cs="Times New Roman"/>
          <w:b/>
          <w:sz w:val="24"/>
          <w:szCs w:val="28"/>
        </w:rPr>
        <w:t>.7</w:t>
      </w:r>
      <w:r w:rsidRPr="00FC6985">
        <w:rPr>
          <w:rFonts w:ascii="Times New Roman" w:hAnsi="Times New Roman" w:cs="Times New Roman"/>
          <w:b/>
          <w:sz w:val="24"/>
          <w:szCs w:val="28"/>
        </w:rPr>
        <w:t xml:space="preserve"> – Алгоритм формирования сбытовой политики промышленного предприятия</w:t>
      </w:r>
    </w:p>
    <w:p w:rsidR="00C13DBC" w:rsidRPr="007B32A9" w:rsidRDefault="00C13DBC" w:rsidP="007B32A9">
      <w:pPr>
        <w:spacing w:after="0"/>
        <w:ind w:firstLine="709"/>
        <w:rPr>
          <w:rFonts w:ascii="Times New Roman" w:hAnsi="Times New Roman" w:cs="Times New Roman"/>
          <w:b/>
          <w:sz w:val="24"/>
          <w:szCs w:val="28"/>
        </w:rPr>
      </w:pPr>
      <w:r w:rsidRPr="007B32A9">
        <w:rPr>
          <w:rFonts w:ascii="Times New Roman" w:hAnsi="Times New Roman" w:cs="Times New Roman"/>
          <w:b/>
          <w:sz w:val="24"/>
          <w:szCs w:val="28"/>
        </w:rPr>
        <w:t xml:space="preserve">Примечание – Источник: </w:t>
      </w:r>
      <w:r w:rsidR="007B32A9">
        <w:rPr>
          <w:rFonts w:ascii="Times New Roman" w:hAnsi="Times New Roman" w:cs="Times New Roman"/>
          <w:b/>
          <w:sz w:val="24"/>
          <w:szCs w:val="28"/>
        </w:rPr>
        <w:t xml:space="preserve">собственная разработка </w:t>
      </w:r>
      <w:r w:rsidRPr="007B32A9">
        <w:rPr>
          <w:rFonts w:ascii="Times New Roman" w:hAnsi="Times New Roman" w:cs="Times New Roman"/>
          <w:b/>
          <w:sz w:val="24"/>
          <w:szCs w:val="28"/>
        </w:rPr>
        <w:t xml:space="preserve"> на основании источника [21]</w:t>
      </w:r>
    </w:p>
    <w:p w:rsidR="00C13DBC" w:rsidRDefault="00C13DBC" w:rsidP="003D040C">
      <w:pPr>
        <w:spacing w:after="0"/>
        <w:ind w:firstLine="709"/>
        <w:jc w:val="both"/>
        <w:rPr>
          <w:rFonts w:ascii="Times New Roman" w:hAnsi="Times New Roman" w:cs="Times New Roman"/>
          <w:sz w:val="28"/>
          <w:szCs w:val="28"/>
        </w:rPr>
      </w:pPr>
    </w:p>
    <w:p w:rsidR="003D040C" w:rsidRDefault="00C13DBC" w:rsidP="007B32A9">
      <w:pPr>
        <w:spacing w:after="0" w:line="360" w:lineRule="exact"/>
        <w:ind w:firstLine="709"/>
        <w:jc w:val="both"/>
        <w:rPr>
          <w:rFonts w:ascii="Times New Roman" w:hAnsi="Times New Roman" w:cs="Times New Roman"/>
          <w:sz w:val="28"/>
          <w:szCs w:val="28"/>
        </w:rPr>
      </w:pPr>
      <w:r w:rsidRPr="00C13DBC">
        <w:rPr>
          <w:rFonts w:ascii="Times New Roman" w:hAnsi="Times New Roman" w:cs="Times New Roman"/>
          <w:sz w:val="28"/>
          <w:szCs w:val="28"/>
        </w:rPr>
        <w:t>Таким образом, формирование сбыт</w:t>
      </w:r>
      <w:r w:rsidR="00367224">
        <w:rPr>
          <w:rFonts w:ascii="Times New Roman" w:hAnsi="Times New Roman" w:cs="Times New Roman"/>
          <w:sz w:val="28"/>
          <w:szCs w:val="28"/>
        </w:rPr>
        <w:t xml:space="preserve">овой политики включается в себя </w:t>
      </w:r>
      <w:r w:rsidRPr="00C13DBC">
        <w:rPr>
          <w:rFonts w:ascii="Times New Roman" w:hAnsi="Times New Roman" w:cs="Times New Roman"/>
          <w:sz w:val="28"/>
          <w:szCs w:val="28"/>
        </w:rPr>
        <w:t>восемь основных этапов, каждый из которых обладает своими особенностями. Для наиболее полного понимания их специфики, необходимо рассмотреть каждый из этапов более подробно.</w:t>
      </w:r>
    </w:p>
    <w:p w:rsidR="00C13DBC" w:rsidRDefault="00367224" w:rsidP="007B32A9">
      <w:pPr>
        <w:spacing w:after="0" w:line="360" w:lineRule="exact"/>
        <w:ind w:firstLine="709"/>
        <w:jc w:val="both"/>
        <w:rPr>
          <w:rFonts w:ascii="Times New Roman" w:hAnsi="Times New Roman" w:cs="Times New Roman"/>
          <w:sz w:val="28"/>
          <w:szCs w:val="28"/>
        </w:rPr>
      </w:pPr>
      <w:r w:rsidRPr="00367224">
        <w:rPr>
          <w:rFonts w:ascii="Times New Roman" w:hAnsi="Times New Roman" w:cs="Times New Roman"/>
          <w:sz w:val="28"/>
          <w:szCs w:val="28"/>
        </w:rPr>
        <w:t>Первый этап – определение целей сбыта. В зависимости от системных целей деятельности фирмы на конкретном рынке целями сбыта могут быть: объем сбыта, доход или прибыль, время сбыта, использование ресурсов, степень охвата рынка, степень контроля за товародвижением и другое. При этом независимо от того, становятся цели на долгосрочную или краткосрочную перспективу, они должны быть достижимы в принципе и иметь количественное выражение</w:t>
      </w:r>
      <w:r>
        <w:rPr>
          <w:rFonts w:ascii="Times New Roman" w:hAnsi="Times New Roman" w:cs="Times New Roman"/>
          <w:sz w:val="28"/>
          <w:szCs w:val="28"/>
        </w:rPr>
        <w:t xml:space="preserve"> </w:t>
      </w:r>
      <w:r w:rsidRPr="00367224">
        <w:rPr>
          <w:rFonts w:ascii="Times New Roman" w:hAnsi="Times New Roman" w:cs="Times New Roman"/>
          <w:sz w:val="28"/>
          <w:szCs w:val="28"/>
        </w:rPr>
        <w:t>[</w:t>
      </w:r>
      <w:r>
        <w:rPr>
          <w:rFonts w:ascii="Times New Roman" w:hAnsi="Times New Roman" w:cs="Times New Roman"/>
          <w:sz w:val="28"/>
          <w:szCs w:val="28"/>
        </w:rPr>
        <w:t>22</w:t>
      </w:r>
      <w:r w:rsidRPr="00367224">
        <w:rPr>
          <w:rFonts w:ascii="Times New Roman" w:hAnsi="Times New Roman" w:cs="Times New Roman"/>
          <w:sz w:val="28"/>
          <w:szCs w:val="28"/>
        </w:rPr>
        <w:t>].</w:t>
      </w:r>
    </w:p>
    <w:p w:rsidR="00367224" w:rsidRDefault="00367224" w:rsidP="007B32A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Второй этап – определение целевого рынка</w:t>
      </w:r>
      <w:r w:rsidRPr="00367224">
        <w:rPr>
          <w:rFonts w:ascii="Times New Roman" w:hAnsi="Times New Roman" w:cs="Times New Roman"/>
          <w:sz w:val="28"/>
          <w:szCs w:val="28"/>
        </w:rPr>
        <w:t xml:space="preserve">. </w:t>
      </w:r>
      <w:r>
        <w:rPr>
          <w:rFonts w:ascii="Times New Roman" w:hAnsi="Times New Roman" w:cs="Times New Roman"/>
          <w:sz w:val="28"/>
          <w:szCs w:val="28"/>
        </w:rPr>
        <w:t>В</w:t>
      </w:r>
      <w:r w:rsidRPr="00367224">
        <w:rPr>
          <w:rFonts w:ascii="Times New Roman" w:hAnsi="Times New Roman" w:cs="Times New Roman"/>
          <w:sz w:val="28"/>
          <w:szCs w:val="28"/>
        </w:rPr>
        <w:t xml:space="preserve">ыбор </w:t>
      </w:r>
      <w:r>
        <w:rPr>
          <w:rFonts w:ascii="Times New Roman" w:hAnsi="Times New Roman" w:cs="Times New Roman"/>
          <w:sz w:val="28"/>
          <w:szCs w:val="28"/>
        </w:rPr>
        <w:t xml:space="preserve">целевого рынка </w:t>
      </w:r>
      <w:r w:rsidRPr="00367224">
        <w:rPr>
          <w:rFonts w:ascii="Times New Roman" w:hAnsi="Times New Roman" w:cs="Times New Roman"/>
          <w:sz w:val="28"/>
          <w:szCs w:val="28"/>
        </w:rPr>
        <w:t>должен быть обоснованным с точки зрения его емкости, возможных перспектив развития покупательского спроса, а также степени удовлетворения требований и запросов</w:t>
      </w:r>
      <w:r w:rsidR="00E63FC8">
        <w:rPr>
          <w:rFonts w:ascii="Times New Roman" w:hAnsi="Times New Roman" w:cs="Times New Roman"/>
          <w:sz w:val="28"/>
          <w:szCs w:val="28"/>
        </w:rPr>
        <w:t xml:space="preserve"> </w:t>
      </w:r>
      <w:r w:rsidRPr="00367224">
        <w:rPr>
          <w:rFonts w:ascii="Times New Roman" w:hAnsi="Times New Roman" w:cs="Times New Roman"/>
          <w:sz w:val="28"/>
          <w:szCs w:val="28"/>
        </w:rPr>
        <w:t xml:space="preserve">самих потребителей по предлагаемому виду товара, уровню </w:t>
      </w:r>
      <w:r w:rsidRPr="00367224">
        <w:rPr>
          <w:rFonts w:ascii="Times New Roman" w:hAnsi="Times New Roman" w:cs="Times New Roman"/>
          <w:sz w:val="28"/>
          <w:szCs w:val="28"/>
        </w:rPr>
        <w:lastRenderedPageBreak/>
        <w:t>конкурентоспособности продукции на рынке, состояния</w:t>
      </w:r>
      <w:r>
        <w:rPr>
          <w:rFonts w:ascii="Times New Roman" w:hAnsi="Times New Roman" w:cs="Times New Roman"/>
          <w:sz w:val="28"/>
          <w:szCs w:val="28"/>
        </w:rPr>
        <w:t xml:space="preserve"> конкуренции и других факторов. </w:t>
      </w:r>
      <w:r w:rsidRPr="00367224">
        <w:rPr>
          <w:rFonts w:ascii="Times New Roman" w:hAnsi="Times New Roman" w:cs="Times New Roman"/>
          <w:sz w:val="28"/>
          <w:szCs w:val="28"/>
        </w:rPr>
        <w:t>Поэтому, можно сказать, что выбор основног</w:t>
      </w:r>
      <w:r>
        <w:rPr>
          <w:rFonts w:ascii="Times New Roman" w:hAnsi="Times New Roman" w:cs="Times New Roman"/>
          <w:sz w:val="28"/>
          <w:szCs w:val="28"/>
        </w:rPr>
        <w:t xml:space="preserve">о типа сбыта, зависит от товара </w:t>
      </w:r>
      <w:r w:rsidRPr="00367224">
        <w:rPr>
          <w:rFonts w:ascii="Times New Roman" w:hAnsi="Times New Roman" w:cs="Times New Roman"/>
          <w:sz w:val="28"/>
          <w:szCs w:val="28"/>
        </w:rPr>
        <w:t xml:space="preserve">и особенностей целевого рынка. </w:t>
      </w:r>
    </w:p>
    <w:p w:rsidR="00C13DBC" w:rsidRDefault="00367224" w:rsidP="007B32A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этап – выбор типа сбытовой стратегии. </w:t>
      </w:r>
      <w:r w:rsidR="00E63FC8">
        <w:rPr>
          <w:rFonts w:ascii="Times New Roman" w:hAnsi="Times New Roman" w:cs="Times New Roman"/>
          <w:sz w:val="28"/>
          <w:szCs w:val="28"/>
        </w:rPr>
        <w:t>В</w:t>
      </w:r>
      <w:r w:rsidR="00E63FC8" w:rsidRPr="00E63FC8">
        <w:rPr>
          <w:rFonts w:ascii="Times New Roman" w:hAnsi="Times New Roman" w:cs="Times New Roman"/>
          <w:sz w:val="28"/>
          <w:szCs w:val="28"/>
        </w:rPr>
        <w:t xml:space="preserve"> результате проведения третьего этапа при формировании сбытовой политики предприятия определяется общая концепция организации сбытовой деятельности предприятия, выявляются налаженные информационные связи, а также основные условия, на которых в будущем будет осуществляться поставка продукции от производителя конечному потребителю, оценка величины затрат, необходимых на осуществление сбыта.</w:t>
      </w:r>
    </w:p>
    <w:p w:rsidR="00E63FC8" w:rsidRDefault="00E63FC8" w:rsidP="007B32A9">
      <w:pPr>
        <w:spacing w:after="0" w:line="360" w:lineRule="exact"/>
        <w:ind w:firstLine="709"/>
        <w:jc w:val="both"/>
        <w:rPr>
          <w:rFonts w:ascii="Times New Roman" w:hAnsi="Times New Roman" w:cs="Times New Roman"/>
          <w:sz w:val="28"/>
          <w:szCs w:val="28"/>
        </w:rPr>
      </w:pPr>
      <w:r w:rsidRPr="00E63FC8">
        <w:rPr>
          <w:rFonts w:ascii="Times New Roman" w:hAnsi="Times New Roman" w:cs="Times New Roman"/>
          <w:sz w:val="28"/>
          <w:szCs w:val="28"/>
        </w:rPr>
        <w:t>После того, как выбран конкретный тип сбытовой стратегии предприятия, следует осуществить отбор необходимых посредников и наиболее важных участников системы сбыта товаров на предприятии.</w:t>
      </w:r>
    </w:p>
    <w:p w:rsidR="00E63FC8" w:rsidRDefault="00E63FC8" w:rsidP="007B32A9">
      <w:pPr>
        <w:spacing w:after="0" w:line="360" w:lineRule="exact"/>
        <w:ind w:firstLine="709"/>
        <w:jc w:val="both"/>
        <w:rPr>
          <w:rFonts w:ascii="Times New Roman" w:hAnsi="Times New Roman" w:cs="Times New Roman"/>
          <w:sz w:val="28"/>
          <w:szCs w:val="28"/>
        </w:rPr>
      </w:pPr>
      <w:r w:rsidRPr="00E63FC8">
        <w:rPr>
          <w:rFonts w:ascii="Times New Roman" w:hAnsi="Times New Roman" w:cs="Times New Roman"/>
          <w:sz w:val="28"/>
          <w:szCs w:val="28"/>
        </w:rPr>
        <w:t>Следующим этапом является вы</w:t>
      </w:r>
      <w:r>
        <w:rPr>
          <w:rFonts w:ascii="Times New Roman" w:hAnsi="Times New Roman" w:cs="Times New Roman"/>
          <w:sz w:val="28"/>
          <w:szCs w:val="28"/>
        </w:rPr>
        <w:t xml:space="preserve">бор способа, с помощью которого </w:t>
      </w:r>
      <w:r w:rsidRPr="00E63FC8">
        <w:rPr>
          <w:rFonts w:ascii="Times New Roman" w:hAnsi="Times New Roman" w:cs="Times New Roman"/>
          <w:sz w:val="28"/>
          <w:szCs w:val="28"/>
        </w:rPr>
        <w:t>предприятие планирует выход на целевой</w:t>
      </w:r>
      <w:r>
        <w:rPr>
          <w:rFonts w:ascii="Times New Roman" w:hAnsi="Times New Roman" w:cs="Times New Roman"/>
          <w:sz w:val="28"/>
          <w:szCs w:val="28"/>
        </w:rPr>
        <w:t xml:space="preserve"> рынок. Необходимо определиться </w:t>
      </w:r>
      <w:r w:rsidRPr="00E63FC8">
        <w:rPr>
          <w:rFonts w:ascii="Times New Roman" w:hAnsi="Times New Roman" w:cs="Times New Roman"/>
          <w:sz w:val="28"/>
          <w:szCs w:val="28"/>
        </w:rPr>
        <w:t xml:space="preserve">с тем, какой из установления контактов с </w:t>
      </w:r>
      <w:r>
        <w:rPr>
          <w:rFonts w:ascii="Times New Roman" w:hAnsi="Times New Roman" w:cs="Times New Roman"/>
          <w:sz w:val="28"/>
          <w:szCs w:val="28"/>
        </w:rPr>
        <w:t xml:space="preserve">потребителями является наиболее </w:t>
      </w:r>
      <w:r w:rsidRPr="00E63FC8">
        <w:rPr>
          <w:rFonts w:ascii="Times New Roman" w:hAnsi="Times New Roman" w:cs="Times New Roman"/>
          <w:sz w:val="28"/>
          <w:szCs w:val="28"/>
        </w:rPr>
        <w:t>целесообразным.</w:t>
      </w:r>
    </w:p>
    <w:p w:rsidR="00E63FC8" w:rsidRDefault="00F11186" w:rsidP="007B32A9">
      <w:pPr>
        <w:spacing w:after="0" w:line="360" w:lineRule="exact"/>
        <w:ind w:firstLine="709"/>
        <w:jc w:val="both"/>
        <w:rPr>
          <w:rFonts w:ascii="Times New Roman" w:hAnsi="Times New Roman" w:cs="Times New Roman"/>
          <w:sz w:val="28"/>
          <w:szCs w:val="28"/>
        </w:rPr>
      </w:pPr>
      <w:r w:rsidRPr="00F11186">
        <w:rPr>
          <w:rFonts w:ascii="Times New Roman" w:hAnsi="Times New Roman" w:cs="Times New Roman"/>
          <w:sz w:val="28"/>
          <w:szCs w:val="28"/>
        </w:rPr>
        <w:t xml:space="preserve">Шестым этапом при формировании сбытовой политики промышленного предприятия является выбор системы товародвижения. На данном </w:t>
      </w:r>
      <w:r w:rsidR="00A761D7">
        <w:rPr>
          <w:rFonts w:ascii="Times New Roman" w:hAnsi="Times New Roman" w:cs="Times New Roman"/>
          <w:sz w:val="28"/>
          <w:szCs w:val="28"/>
        </w:rPr>
        <w:t xml:space="preserve">этапе </w:t>
      </w:r>
      <w:r w:rsidRPr="00F11186">
        <w:rPr>
          <w:rFonts w:ascii="Times New Roman" w:hAnsi="Times New Roman" w:cs="Times New Roman"/>
          <w:sz w:val="28"/>
          <w:szCs w:val="28"/>
        </w:rPr>
        <w:t>происходит поиск наиболее выгодного вариант</w:t>
      </w:r>
      <w:r>
        <w:rPr>
          <w:rFonts w:ascii="Times New Roman" w:hAnsi="Times New Roman" w:cs="Times New Roman"/>
          <w:sz w:val="28"/>
          <w:szCs w:val="28"/>
        </w:rPr>
        <w:t xml:space="preserve">а доставки продукта от продавца </w:t>
      </w:r>
      <w:r w:rsidRPr="00F11186">
        <w:rPr>
          <w:rFonts w:ascii="Times New Roman" w:hAnsi="Times New Roman" w:cs="Times New Roman"/>
          <w:sz w:val="28"/>
          <w:szCs w:val="28"/>
        </w:rPr>
        <w:t>покупателю, учитывая условия транспорти</w:t>
      </w:r>
      <w:r>
        <w:rPr>
          <w:rFonts w:ascii="Times New Roman" w:hAnsi="Times New Roman" w:cs="Times New Roman"/>
          <w:sz w:val="28"/>
          <w:szCs w:val="28"/>
        </w:rPr>
        <w:t xml:space="preserve">ровки, складирование и хранение </w:t>
      </w:r>
      <w:r w:rsidRPr="00F11186">
        <w:rPr>
          <w:rFonts w:ascii="Times New Roman" w:hAnsi="Times New Roman" w:cs="Times New Roman"/>
          <w:sz w:val="28"/>
          <w:szCs w:val="28"/>
        </w:rPr>
        <w:t>товара в пути, а также погрузки и выгрузки продукци</w:t>
      </w:r>
      <w:r>
        <w:rPr>
          <w:rFonts w:ascii="Times New Roman" w:hAnsi="Times New Roman" w:cs="Times New Roman"/>
          <w:sz w:val="28"/>
          <w:szCs w:val="28"/>
        </w:rPr>
        <w:t xml:space="preserve">и с транспортных </w:t>
      </w:r>
      <w:r w:rsidRPr="00F11186">
        <w:rPr>
          <w:rFonts w:ascii="Times New Roman" w:hAnsi="Times New Roman" w:cs="Times New Roman"/>
          <w:sz w:val="28"/>
          <w:szCs w:val="28"/>
        </w:rPr>
        <w:t>средств и надежности сохранения свойств с точки зрения сохранения качественных показателей товара.</w:t>
      </w:r>
    </w:p>
    <w:p w:rsidR="00F11186" w:rsidRDefault="00F11186" w:rsidP="007B32A9">
      <w:pPr>
        <w:spacing w:after="0" w:line="360" w:lineRule="exact"/>
        <w:ind w:firstLine="709"/>
        <w:jc w:val="both"/>
        <w:rPr>
          <w:rFonts w:ascii="Times New Roman" w:hAnsi="Times New Roman" w:cs="Times New Roman"/>
          <w:sz w:val="28"/>
          <w:szCs w:val="28"/>
        </w:rPr>
      </w:pPr>
      <w:r w:rsidRPr="00F11186">
        <w:rPr>
          <w:rFonts w:ascii="Times New Roman" w:hAnsi="Times New Roman" w:cs="Times New Roman"/>
          <w:sz w:val="28"/>
          <w:szCs w:val="28"/>
        </w:rPr>
        <w:t>На седьмом этапе формирования сбытовой политики предприятия производится поиск путей установления</w:t>
      </w:r>
      <w:r>
        <w:rPr>
          <w:rFonts w:ascii="Times New Roman" w:hAnsi="Times New Roman" w:cs="Times New Roman"/>
          <w:sz w:val="28"/>
          <w:szCs w:val="28"/>
        </w:rPr>
        <w:t xml:space="preserve"> выгодного сотрудничества между </w:t>
      </w:r>
      <w:r w:rsidRPr="00F11186">
        <w:rPr>
          <w:rFonts w:ascii="Times New Roman" w:hAnsi="Times New Roman" w:cs="Times New Roman"/>
          <w:sz w:val="28"/>
          <w:szCs w:val="28"/>
        </w:rPr>
        <w:t>участниками каждого канала распределения</w:t>
      </w:r>
      <w:r>
        <w:rPr>
          <w:rFonts w:ascii="Times New Roman" w:hAnsi="Times New Roman" w:cs="Times New Roman"/>
          <w:sz w:val="28"/>
          <w:szCs w:val="28"/>
        </w:rPr>
        <w:t xml:space="preserve">. Для этого могут примяться две </w:t>
      </w:r>
      <w:r w:rsidRPr="00F11186">
        <w:rPr>
          <w:rFonts w:ascii="Times New Roman" w:hAnsi="Times New Roman" w:cs="Times New Roman"/>
          <w:sz w:val="28"/>
          <w:szCs w:val="28"/>
        </w:rPr>
        <w:t xml:space="preserve">основных стратегии: «проталкивания товара» и «вытягивания товара». </w:t>
      </w:r>
      <w:r>
        <w:rPr>
          <w:rFonts w:ascii="Times New Roman" w:hAnsi="Times New Roman" w:cs="Times New Roman"/>
          <w:sz w:val="28"/>
          <w:szCs w:val="28"/>
        </w:rPr>
        <w:t>В</w:t>
      </w:r>
      <w:r w:rsidRPr="00F11186">
        <w:rPr>
          <w:rFonts w:ascii="Times New Roman" w:hAnsi="Times New Roman" w:cs="Times New Roman"/>
          <w:sz w:val="28"/>
          <w:szCs w:val="28"/>
        </w:rPr>
        <w:t>ыбор метода сотрудничества при сбыте напрямую зависит от цели сбытовой политики, ее структуры, выбранных каналов сбыта и отличительных черт каждого из посредников. Следует иметь ввиду, что в случае выбора конкретного метода достижения сотрудничества, производитель довольно часто играет не самую главную</w:t>
      </w:r>
      <w:r>
        <w:rPr>
          <w:rFonts w:ascii="Times New Roman" w:hAnsi="Times New Roman" w:cs="Times New Roman"/>
          <w:sz w:val="28"/>
          <w:szCs w:val="28"/>
        </w:rPr>
        <w:t xml:space="preserve"> </w:t>
      </w:r>
      <w:r w:rsidRPr="00F11186">
        <w:rPr>
          <w:rFonts w:ascii="Times New Roman" w:hAnsi="Times New Roman" w:cs="Times New Roman"/>
          <w:sz w:val="28"/>
          <w:szCs w:val="28"/>
        </w:rPr>
        <w:t>роль. В большинстве случаев условия ставят</w:t>
      </w:r>
      <w:r>
        <w:rPr>
          <w:rFonts w:ascii="Times New Roman" w:hAnsi="Times New Roman" w:cs="Times New Roman"/>
          <w:sz w:val="28"/>
          <w:szCs w:val="28"/>
        </w:rPr>
        <w:t xml:space="preserve"> сами посредники, в особенности </w:t>
      </w:r>
      <w:r w:rsidRPr="00F11186">
        <w:rPr>
          <w:rFonts w:ascii="Times New Roman" w:hAnsi="Times New Roman" w:cs="Times New Roman"/>
          <w:sz w:val="28"/>
          <w:szCs w:val="28"/>
        </w:rPr>
        <w:t>при наличии преимуществ, позволяющих решать именно им.</w:t>
      </w:r>
    </w:p>
    <w:p w:rsidR="00F11186" w:rsidRPr="00F11186" w:rsidRDefault="00F11186" w:rsidP="007B32A9">
      <w:pPr>
        <w:spacing w:after="0" w:line="360" w:lineRule="exact"/>
        <w:ind w:firstLine="709"/>
        <w:jc w:val="both"/>
        <w:rPr>
          <w:rFonts w:ascii="Times New Roman" w:hAnsi="Times New Roman" w:cs="Times New Roman"/>
          <w:sz w:val="28"/>
          <w:szCs w:val="28"/>
        </w:rPr>
      </w:pPr>
      <w:r w:rsidRPr="00F11186">
        <w:rPr>
          <w:rFonts w:ascii="Times New Roman" w:hAnsi="Times New Roman" w:cs="Times New Roman"/>
          <w:sz w:val="28"/>
          <w:szCs w:val="28"/>
        </w:rPr>
        <w:t xml:space="preserve">Восьмой этап при формировании </w:t>
      </w:r>
      <w:r>
        <w:rPr>
          <w:rFonts w:ascii="Times New Roman" w:hAnsi="Times New Roman" w:cs="Times New Roman"/>
          <w:sz w:val="28"/>
          <w:szCs w:val="28"/>
        </w:rPr>
        <w:t xml:space="preserve">сбытовой политики подразумевает </w:t>
      </w:r>
      <w:r w:rsidRPr="00F11186">
        <w:rPr>
          <w:rFonts w:ascii="Times New Roman" w:hAnsi="Times New Roman" w:cs="Times New Roman"/>
          <w:sz w:val="28"/>
          <w:szCs w:val="28"/>
        </w:rPr>
        <w:t>разработку системы контроля за сбытовой деятельностью в целом, по каждому каналу распределения и отдельным посредникам. Решающими параметрами могут служить достигнутый объем сбыта, рентабельность продаж от</w:t>
      </w:r>
      <w:r>
        <w:rPr>
          <w:rFonts w:ascii="Times New Roman" w:hAnsi="Times New Roman" w:cs="Times New Roman"/>
          <w:sz w:val="28"/>
          <w:szCs w:val="28"/>
        </w:rPr>
        <w:t xml:space="preserve"> </w:t>
      </w:r>
      <w:r w:rsidRPr="00F11186">
        <w:rPr>
          <w:rFonts w:ascii="Times New Roman" w:hAnsi="Times New Roman" w:cs="Times New Roman"/>
          <w:sz w:val="28"/>
          <w:szCs w:val="28"/>
        </w:rPr>
        <w:t>основной продукции, уровень качества работы с потребителями, оперативность при решении сбытовых проблем, а также достигнутые взаимоотношения между заинтересованными лицами и сформированный у потребителя</w:t>
      </w:r>
      <w:r>
        <w:rPr>
          <w:rFonts w:ascii="Times New Roman" w:hAnsi="Times New Roman" w:cs="Times New Roman"/>
          <w:sz w:val="28"/>
          <w:szCs w:val="28"/>
        </w:rPr>
        <w:t xml:space="preserve"> </w:t>
      </w:r>
      <w:r w:rsidRPr="00F11186">
        <w:rPr>
          <w:rFonts w:ascii="Times New Roman" w:hAnsi="Times New Roman" w:cs="Times New Roman"/>
          <w:sz w:val="28"/>
          <w:szCs w:val="28"/>
        </w:rPr>
        <w:t xml:space="preserve">имидж </w:t>
      </w:r>
      <w:r w:rsidRPr="00F11186">
        <w:rPr>
          <w:rFonts w:ascii="Times New Roman" w:hAnsi="Times New Roman" w:cs="Times New Roman"/>
          <w:sz w:val="28"/>
          <w:szCs w:val="28"/>
        </w:rPr>
        <w:lastRenderedPageBreak/>
        <w:t>относительно предприятия. Данные показатели могут применяться</w:t>
      </w:r>
      <w:r>
        <w:rPr>
          <w:rFonts w:ascii="Times New Roman" w:hAnsi="Times New Roman" w:cs="Times New Roman"/>
          <w:sz w:val="28"/>
          <w:szCs w:val="28"/>
        </w:rPr>
        <w:t xml:space="preserve"> </w:t>
      </w:r>
      <w:r w:rsidRPr="00F11186">
        <w:rPr>
          <w:rFonts w:ascii="Times New Roman" w:hAnsi="Times New Roman" w:cs="Times New Roman"/>
          <w:sz w:val="28"/>
          <w:szCs w:val="28"/>
        </w:rPr>
        <w:t>как при оценке эффективности работы каналов сбыта, так и для оценки деятельности посредников. Итоговые значения показателей анализируются, и на</w:t>
      </w:r>
      <w:r>
        <w:rPr>
          <w:rFonts w:ascii="Times New Roman" w:hAnsi="Times New Roman" w:cs="Times New Roman"/>
          <w:sz w:val="28"/>
          <w:szCs w:val="28"/>
        </w:rPr>
        <w:t xml:space="preserve"> </w:t>
      </w:r>
      <w:r w:rsidRPr="00F11186">
        <w:rPr>
          <w:rFonts w:ascii="Times New Roman" w:hAnsi="Times New Roman" w:cs="Times New Roman"/>
          <w:sz w:val="28"/>
          <w:szCs w:val="28"/>
        </w:rPr>
        <w:t>их основе формируются дальнейшие принятые решения относительно сотрудничества предприятия с потребителями и посредниками или отказе от</w:t>
      </w:r>
      <w:r>
        <w:rPr>
          <w:rFonts w:ascii="Times New Roman" w:hAnsi="Times New Roman" w:cs="Times New Roman"/>
          <w:sz w:val="28"/>
          <w:szCs w:val="28"/>
        </w:rPr>
        <w:t xml:space="preserve"> </w:t>
      </w:r>
      <w:r w:rsidRPr="00F11186">
        <w:rPr>
          <w:rFonts w:ascii="Times New Roman" w:hAnsi="Times New Roman" w:cs="Times New Roman"/>
          <w:sz w:val="28"/>
          <w:szCs w:val="28"/>
        </w:rPr>
        <w:t>него, а также происходит усовершенствование различных работ по сбыту</w:t>
      </w:r>
      <w:r>
        <w:rPr>
          <w:rFonts w:ascii="Times New Roman" w:hAnsi="Times New Roman" w:cs="Times New Roman"/>
          <w:sz w:val="28"/>
          <w:szCs w:val="28"/>
        </w:rPr>
        <w:t xml:space="preserve"> </w:t>
      </w:r>
      <w:r w:rsidRPr="00F11186">
        <w:rPr>
          <w:rFonts w:ascii="Times New Roman" w:hAnsi="Times New Roman" w:cs="Times New Roman"/>
          <w:sz w:val="28"/>
          <w:szCs w:val="28"/>
        </w:rPr>
        <w:t>[</w:t>
      </w:r>
      <w:r>
        <w:rPr>
          <w:rFonts w:ascii="Times New Roman" w:hAnsi="Times New Roman" w:cs="Times New Roman"/>
          <w:sz w:val="28"/>
          <w:szCs w:val="28"/>
        </w:rPr>
        <w:t>21</w:t>
      </w:r>
      <w:r w:rsidRPr="00F11186">
        <w:rPr>
          <w:rFonts w:ascii="Times New Roman" w:hAnsi="Times New Roman" w:cs="Times New Roman"/>
          <w:sz w:val="28"/>
          <w:szCs w:val="28"/>
        </w:rPr>
        <w:t>].</w:t>
      </w:r>
    </w:p>
    <w:p w:rsidR="00F11186" w:rsidRDefault="00F11186" w:rsidP="007B32A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w:t>
      </w:r>
      <w:r w:rsidRPr="00F11186">
        <w:rPr>
          <w:rFonts w:ascii="Times New Roman" w:hAnsi="Times New Roman" w:cs="Times New Roman"/>
          <w:sz w:val="28"/>
          <w:szCs w:val="28"/>
        </w:rPr>
        <w:t xml:space="preserve"> современных условиях функционирования предприятий, которые характеризуются повышенным уровнем риска и неопределенностью, использование инструменто</w:t>
      </w:r>
      <w:r>
        <w:rPr>
          <w:rFonts w:ascii="Times New Roman" w:hAnsi="Times New Roman" w:cs="Times New Roman"/>
          <w:sz w:val="28"/>
          <w:szCs w:val="28"/>
        </w:rPr>
        <w:t xml:space="preserve">в стратегического менеджмента и </w:t>
      </w:r>
      <w:r w:rsidRPr="00F11186">
        <w:rPr>
          <w:rFonts w:ascii="Times New Roman" w:hAnsi="Times New Roman" w:cs="Times New Roman"/>
          <w:sz w:val="28"/>
          <w:szCs w:val="28"/>
        </w:rPr>
        <w:t xml:space="preserve">стратегического маркетинга в управлении </w:t>
      </w:r>
      <w:r>
        <w:rPr>
          <w:rFonts w:ascii="Times New Roman" w:hAnsi="Times New Roman" w:cs="Times New Roman"/>
          <w:sz w:val="28"/>
          <w:szCs w:val="28"/>
        </w:rPr>
        <w:t xml:space="preserve">сбытовой деятельностью является </w:t>
      </w:r>
      <w:r w:rsidRPr="00F11186">
        <w:rPr>
          <w:rFonts w:ascii="Times New Roman" w:hAnsi="Times New Roman" w:cs="Times New Roman"/>
          <w:sz w:val="28"/>
          <w:szCs w:val="28"/>
        </w:rPr>
        <w:t>единственной и необходимой предпосылк</w:t>
      </w:r>
      <w:r>
        <w:rPr>
          <w:rFonts w:ascii="Times New Roman" w:hAnsi="Times New Roman" w:cs="Times New Roman"/>
          <w:sz w:val="28"/>
          <w:szCs w:val="28"/>
        </w:rPr>
        <w:t xml:space="preserve">ой его совершенствования. Более </w:t>
      </w:r>
      <w:r w:rsidRPr="00F11186">
        <w:rPr>
          <w:rFonts w:ascii="Times New Roman" w:hAnsi="Times New Roman" w:cs="Times New Roman"/>
          <w:sz w:val="28"/>
          <w:szCs w:val="28"/>
        </w:rPr>
        <w:t>того, сбытовая политика не только обеспечивает предприятие кратковременным коммерческим успехом, но и помогает усилить стратегические преимущества его деятельности</w:t>
      </w:r>
      <w:r>
        <w:rPr>
          <w:rFonts w:ascii="Times New Roman" w:hAnsi="Times New Roman" w:cs="Times New Roman"/>
          <w:sz w:val="28"/>
          <w:szCs w:val="28"/>
        </w:rPr>
        <w:t xml:space="preserve"> </w:t>
      </w:r>
      <w:r w:rsidRPr="00F11186">
        <w:rPr>
          <w:rFonts w:ascii="Times New Roman" w:hAnsi="Times New Roman" w:cs="Times New Roman"/>
          <w:sz w:val="28"/>
          <w:szCs w:val="28"/>
        </w:rPr>
        <w:t>[</w:t>
      </w:r>
      <w:r>
        <w:rPr>
          <w:rFonts w:ascii="Times New Roman" w:hAnsi="Times New Roman" w:cs="Times New Roman"/>
          <w:sz w:val="28"/>
          <w:szCs w:val="28"/>
        </w:rPr>
        <w:t>21</w:t>
      </w:r>
      <w:r w:rsidRPr="00F11186">
        <w:rPr>
          <w:rFonts w:ascii="Times New Roman" w:hAnsi="Times New Roman" w:cs="Times New Roman"/>
          <w:sz w:val="28"/>
          <w:szCs w:val="28"/>
        </w:rPr>
        <w:t>].</w:t>
      </w:r>
    </w:p>
    <w:p w:rsidR="00F11186" w:rsidRDefault="003D040C" w:rsidP="007B32A9">
      <w:pPr>
        <w:spacing w:after="0" w:line="360" w:lineRule="exact"/>
        <w:ind w:firstLine="709"/>
        <w:jc w:val="both"/>
        <w:rPr>
          <w:rFonts w:ascii="Times New Roman" w:hAnsi="Times New Roman" w:cs="Times New Roman"/>
          <w:sz w:val="28"/>
          <w:szCs w:val="28"/>
        </w:rPr>
      </w:pPr>
      <w:r w:rsidRPr="003D040C">
        <w:rPr>
          <w:rFonts w:ascii="Times New Roman" w:hAnsi="Times New Roman" w:cs="Times New Roman"/>
          <w:sz w:val="28"/>
          <w:szCs w:val="28"/>
        </w:rPr>
        <w:t xml:space="preserve">В основе совершенствования </w:t>
      </w:r>
      <w:r>
        <w:rPr>
          <w:rFonts w:ascii="Times New Roman" w:hAnsi="Times New Roman" w:cs="Times New Roman"/>
          <w:sz w:val="28"/>
          <w:szCs w:val="28"/>
        </w:rPr>
        <w:t xml:space="preserve">организации </w:t>
      </w:r>
      <w:r w:rsidRPr="003D040C">
        <w:rPr>
          <w:rFonts w:ascii="Times New Roman" w:hAnsi="Times New Roman" w:cs="Times New Roman"/>
          <w:sz w:val="28"/>
          <w:szCs w:val="28"/>
        </w:rPr>
        <w:t xml:space="preserve">сбытовой политики предприятия выступает анализ ее текущего состояния, выявление проблемных зон и целенаправленная работа над ними. Основными направлениями совершенствования системы </w:t>
      </w:r>
      <w:r>
        <w:rPr>
          <w:rFonts w:ascii="Times New Roman" w:hAnsi="Times New Roman" w:cs="Times New Roman"/>
          <w:sz w:val="28"/>
          <w:szCs w:val="28"/>
        </w:rPr>
        <w:t xml:space="preserve">организации </w:t>
      </w:r>
      <w:r w:rsidRPr="003D040C">
        <w:rPr>
          <w:rFonts w:ascii="Times New Roman" w:hAnsi="Times New Roman" w:cs="Times New Roman"/>
          <w:sz w:val="28"/>
          <w:szCs w:val="28"/>
        </w:rPr>
        <w:t>сбыта могут выступать совершенствование контроля при планировании продаж и выполнении планов сбыта, формирование базы данных покупателей, присвоение заказчикам групп риска и пр. В каждом конкретном случае перечень мер определяется индивидуально</w:t>
      </w:r>
      <w:r>
        <w:rPr>
          <w:rFonts w:ascii="Times New Roman" w:hAnsi="Times New Roman" w:cs="Times New Roman"/>
          <w:sz w:val="28"/>
          <w:szCs w:val="28"/>
        </w:rPr>
        <w:t xml:space="preserve"> </w:t>
      </w:r>
      <w:r w:rsidRPr="00F11186">
        <w:rPr>
          <w:rFonts w:ascii="Times New Roman" w:hAnsi="Times New Roman" w:cs="Times New Roman"/>
          <w:sz w:val="28"/>
          <w:szCs w:val="28"/>
        </w:rPr>
        <w:t>[</w:t>
      </w:r>
      <w:r>
        <w:rPr>
          <w:rFonts w:ascii="Times New Roman" w:hAnsi="Times New Roman" w:cs="Times New Roman"/>
          <w:sz w:val="28"/>
          <w:szCs w:val="28"/>
        </w:rPr>
        <w:t>11</w:t>
      </w:r>
      <w:r w:rsidRPr="00F11186">
        <w:rPr>
          <w:rFonts w:ascii="Times New Roman" w:hAnsi="Times New Roman" w:cs="Times New Roman"/>
          <w:sz w:val="28"/>
          <w:szCs w:val="28"/>
        </w:rPr>
        <w:t>]</w:t>
      </w:r>
      <w:r w:rsidRPr="003D040C">
        <w:rPr>
          <w:rFonts w:ascii="Times New Roman" w:hAnsi="Times New Roman" w:cs="Times New Roman"/>
          <w:sz w:val="28"/>
          <w:szCs w:val="28"/>
        </w:rPr>
        <w:t>.</w:t>
      </w:r>
      <w:r w:rsidR="00F11186" w:rsidRPr="00F11186">
        <w:rPr>
          <w:rFonts w:ascii="Times New Roman" w:hAnsi="Times New Roman" w:cs="Times New Roman"/>
          <w:sz w:val="28"/>
          <w:szCs w:val="28"/>
        </w:rPr>
        <w:t xml:space="preserve"> </w:t>
      </w:r>
    </w:p>
    <w:p w:rsidR="00F11186" w:rsidRDefault="00F11186" w:rsidP="007B32A9">
      <w:pPr>
        <w:spacing w:after="0" w:line="360" w:lineRule="exact"/>
        <w:ind w:firstLine="709"/>
        <w:jc w:val="both"/>
        <w:rPr>
          <w:rFonts w:ascii="Times New Roman" w:hAnsi="Times New Roman" w:cs="Times New Roman"/>
          <w:sz w:val="28"/>
          <w:szCs w:val="28"/>
        </w:rPr>
      </w:pPr>
      <w:r w:rsidRPr="00F11186">
        <w:rPr>
          <w:rFonts w:ascii="Times New Roman" w:hAnsi="Times New Roman" w:cs="Times New Roman"/>
          <w:sz w:val="28"/>
          <w:szCs w:val="28"/>
        </w:rPr>
        <w:t xml:space="preserve">Таким образом, сбытовая политика предприятия </w:t>
      </w:r>
      <w:r>
        <w:rPr>
          <w:rFonts w:ascii="Times New Roman" w:hAnsi="Times New Roman" w:cs="Times New Roman"/>
          <w:sz w:val="28"/>
          <w:szCs w:val="28"/>
        </w:rPr>
        <w:t xml:space="preserve">является очень сложным процессом. </w:t>
      </w:r>
      <w:r w:rsidRPr="00F11186">
        <w:rPr>
          <w:rFonts w:ascii="Times New Roman" w:hAnsi="Times New Roman" w:cs="Times New Roman"/>
          <w:sz w:val="28"/>
          <w:szCs w:val="28"/>
        </w:rPr>
        <w:t xml:space="preserve">Данная категория управления включает в себя такие направления, как исследование рынка, планирования ассортимента и сбыта продукции, установление коммерческих взаимосвязей с покупателями и конечными потребителями. </w:t>
      </w:r>
      <w:r>
        <w:rPr>
          <w:rFonts w:ascii="Times New Roman" w:hAnsi="Times New Roman" w:cs="Times New Roman"/>
          <w:sz w:val="28"/>
          <w:szCs w:val="28"/>
        </w:rPr>
        <w:t xml:space="preserve">Совершенствование организации сбытовой политики является неотъемлемым элементов деятельности предприятия. </w:t>
      </w:r>
    </w:p>
    <w:p w:rsidR="00F11186" w:rsidRDefault="00F11186" w:rsidP="00F11186">
      <w:pPr>
        <w:spacing w:after="0"/>
        <w:ind w:firstLine="709"/>
        <w:jc w:val="both"/>
        <w:rPr>
          <w:rFonts w:ascii="Times New Roman" w:hAnsi="Times New Roman" w:cs="Times New Roman"/>
          <w:sz w:val="28"/>
          <w:szCs w:val="28"/>
        </w:rPr>
      </w:pPr>
    </w:p>
    <w:p w:rsidR="00E14833" w:rsidRDefault="00E14833" w:rsidP="00F11186">
      <w:pPr>
        <w:spacing w:after="0"/>
        <w:ind w:firstLine="709"/>
        <w:jc w:val="both"/>
        <w:rPr>
          <w:rFonts w:ascii="Times New Roman" w:hAnsi="Times New Roman" w:cs="Times New Roman"/>
          <w:sz w:val="28"/>
          <w:szCs w:val="28"/>
        </w:rPr>
      </w:pPr>
    </w:p>
    <w:p w:rsidR="00614DA3" w:rsidRPr="00FC1B4F" w:rsidRDefault="00F11186" w:rsidP="007B32A9">
      <w:pPr>
        <w:spacing w:after="0" w:line="360" w:lineRule="exact"/>
        <w:ind w:firstLine="709"/>
        <w:jc w:val="both"/>
        <w:rPr>
          <w:rFonts w:ascii="Times New Roman" w:hAnsi="Times New Roman" w:cs="Times New Roman"/>
          <w:b/>
          <w:sz w:val="32"/>
          <w:szCs w:val="28"/>
        </w:rPr>
      </w:pPr>
      <w:r w:rsidRPr="00F11186">
        <w:rPr>
          <w:rFonts w:ascii="Times New Roman" w:hAnsi="Times New Roman" w:cs="Times New Roman"/>
          <w:b/>
          <w:sz w:val="32"/>
          <w:szCs w:val="28"/>
        </w:rPr>
        <w:t>1.3</w:t>
      </w:r>
      <w:r w:rsidRPr="00F11186">
        <w:rPr>
          <w:rFonts w:ascii="Times New Roman" w:hAnsi="Times New Roman" w:cs="Times New Roman"/>
          <w:sz w:val="32"/>
          <w:szCs w:val="28"/>
        </w:rPr>
        <w:t xml:space="preserve"> </w:t>
      </w:r>
      <w:r w:rsidR="00FC1B4F" w:rsidRPr="00FC1B4F">
        <w:rPr>
          <w:rFonts w:ascii="Times New Roman" w:hAnsi="Times New Roman" w:cs="Times New Roman"/>
          <w:b/>
          <w:sz w:val="32"/>
          <w:szCs w:val="28"/>
        </w:rPr>
        <w:t>Методологические подходы к оценке эффективности организации сбытовой деятельности на предприятии</w:t>
      </w:r>
    </w:p>
    <w:p w:rsidR="00FC1B4F" w:rsidRDefault="00FC1B4F" w:rsidP="007B32A9">
      <w:pPr>
        <w:spacing w:after="0" w:line="360" w:lineRule="exact"/>
        <w:ind w:left="420"/>
        <w:jc w:val="both"/>
        <w:rPr>
          <w:rFonts w:ascii="Times New Roman" w:hAnsi="Times New Roman" w:cs="Times New Roman"/>
          <w:sz w:val="28"/>
          <w:szCs w:val="28"/>
        </w:rPr>
      </w:pPr>
    </w:p>
    <w:p w:rsidR="00FC1B4F" w:rsidRPr="00FC1B4F" w:rsidRDefault="00FC1B4F" w:rsidP="007B32A9">
      <w:pPr>
        <w:spacing w:after="0" w:line="360" w:lineRule="exact"/>
        <w:ind w:left="420"/>
        <w:jc w:val="both"/>
        <w:rPr>
          <w:rFonts w:ascii="Times New Roman" w:hAnsi="Times New Roman" w:cs="Times New Roman"/>
          <w:sz w:val="28"/>
          <w:szCs w:val="28"/>
        </w:rPr>
      </w:pPr>
    </w:p>
    <w:p w:rsidR="00614DA3" w:rsidRPr="00FC1B4F" w:rsidRDefault="00FC1B4F" w:rsidP="007B32A9">
      <w:pPr>
        <w:spacing w:after="0" w:line="360" w:lineRule="exact"/>
        <w:ind w:firstLine="709"/>
        <w:jc w:val="both"/>
        <w:rPr>
          <w:rFonts w:ascii="Times New Roman" w:hAnsi="Times New Roman" w:cs="Times New Roman"/>
          <w:sz w:val="28"/>
        </w:rPr>
      </w:pPr>
      <w:r w:rsidRPr="00FC1B4F">
        <w:rPr>
          <w:rFonts w:ascii="Times New Roman" w:hAnsi="Times New Roman" w:cs="Times New Roman"/>
          <w:sz w:val="28"/>
        </w:rPr>
        <w:t>Эффективность организации с</w:t>
      </w:r>
      <w:r>
        <w:rPr>
          <w:rFonts w:ascii="Times New Roman" w:hAnsi="Times New Roman" w:cs="Times New Roman"/>
          <w:sz w:val="28"/>
        </w:rPr>
        <w:t xml:space="preserve">бытовой деятельности зависит от </w:t>
      </w:r>
      <w:r w:rsidRPr="00FC1B4F">
        <w:rPr>
          <w:rFonts w:ascii="Times New Roman" w:hAnsi="Times New Roman" w:cs="Times New Roman"/>
          <w:sz w:val="28"/>
        </w:rPr>
        <w:t>организации взаимодействия с друг</w:t>
      </w:r>
      <w:r>
        <w:rPr>
          <w:rFonts w:ascii="Times New Roman" w:hAnsi="Times New Roman" w:cs="Times New Roman"/>
          <w:sz w:val="28"/>
        </w:rPr>
        <w:t xml:space="preserve">ими составляющими предприятия - </w:t>
      </w:r>
      <w:r w:rsidRPr="00FC1B4F">
        <w:rPr>
          <w:rFonts w:ascii="Times New Roman" w:hAnsi="Times New Roman" w:cs="Times New Roman"/>
          <w:sz w:val="28"/>
        </w:rPr>
        <w:t>маркетингом, логистикой, сервисными сл</w:t>
      </w:r>
      <w:r>
        <w:rPr>
          <w:rFonts w:ascii="Times New Roman" w:hAnsi="Times New Roman" w:cs="Times New Roman"/>
          <w:sz w:val="28"/>
        </w:rPr>
        <w:t xml:space="preserve">ужбами. Во многом она зависит и </w:t>
      </w:r>
      <w:r w:rsidRPr="00FC1B4F">
        <w:rPr>
          <w:rFonts w:ascii="Times New Roman" w:hAnsi="Times New Roman" w:cs="Times New Roman"/>
          <w:sz w:val="28"/>
        </w:rPr>
        <w:t>от выбора посредников при прод</w:t>
      </w:r>
      <w:r>
        <w:rPr>
          <w:rFonts w:ascii="Times New Roman" w:hAnsi="Times New Roman" w:cs="Times New Roman"/>
          <w:sz w:val="28"/>
        </w:rPr>
        <w:t>вижении продукции к потребителю</w:t>
      </w:r>
      <w:r w:rsidR="006B0FA4" w:rsidRPr="006B0FA4">
        <w:rPr>
          <w:rFonts w:ascii="Times New Roman" w:hAnsi="Times New Roman" w:cs="Times New Roman"/>
          <w:sz w:val="28"/>
        </w:rPr>
        <w:t xml:space="preserve"> </w:t>
      </w:r>
      <w:r w:rsidR="006B0FA4" w:rsidRPr="00C13DBC">
        <w:rPr>
          <w:rFonts w:ascii="Times New Roman" w:hAnsi="Times New Roman" w:cs="Times New Roman"/>
          <w:sz w:val="28"/>
        </w:rPr>
        <w:t>[14]</w:t>
      </w:r>
      <w:r>
        <w:rPr>
          <w:rFonts w:ascii="Times New Roman" w:hAnsi="Times New Roman" w:cs="Times New Roman"/>
          <w:sz w:val="28"/>
        </w:rPr>
        <w:t>.</w:t>
      </w:r>
    </w:p>
    <w:p w:rsidR="00614DA3" w:rsidRDefault="00614DA3" w:rsidP="007B32A9">
      <w:pPr>
        <w:spacing w:after="0" w:line="360" w:lineRule="exact"/>
        <w:ind w:firstLine="709"/>
        <w:jc w:val="both"/>
        <w:rPr>
          <w:rFonts w:ascii="Times New Roman" w:hAnsi="Times New Roman" w:cs="Times New Roman"/>
          <w:sz w:val="28"/>
          <w:szCs w:val="28"/>
        </w:rPr>
      </w:pPr>
      <w:r w:rsidRPr="00614DA3">
        <w:rPr>
          <w:rFonts w:ascii="Times New Roman" w:hAnsi="Times New Roman" w:cs="Times New Roman"/>
          <w:sz w:val="28"/>
          <w:szCs w:val="28"/>
        </w:rPr>
        <w:t>Важным элементом исследования сбытовой деятельности является не</w:t>
      </w:r>
      <w:r w:rsidR="00FC1B4F">
        <w:rPr>
          <w:rFonts w:ascii="Times New Roman" w:hAnsi="Times New Roman" w:cs="Times New Roman"/>
          <w:sz w:val="28"/>
          <w:szCs w:val="28"/>
        </w:rPr>
        <w:t xml:space="preserve"> </w:t>
      </w:r>
      <w:r w:rsidRPr="00614DA3">
        <w:rPr>
          <w:rFonts w:ascii="Times New Roman" w:hAnsi="Times New Roman" w:cs="Times New Roman"/>
          <w:sz w:val="28"/>
          <w:szCs w:val="28"/>
        </w:rPr>
        <w:t>только разработка, но и осуществле</w:t>
      </w:r>
      <w:r w:rsidR="00FC1B4F">
        <w:rPr>
          <w:rFonts w:ascii="Times New Roman" w:hAnsi="Times New Roman" w:cs="Times New Roman"/>
          <w:sz w:val="28"/>
          <w:szCs w:val="28"/>
        </w:rPr>
        <w:t xml:space="preserve">ние стратегии через организацию </w:t>
      </w:r>
      <w:r w:rsidRPr="00614DA3">
        <w:rPr>
          <w:rFonts w:ascii="Times New Roman" w:hAnsi="Times New Roman" w:cs="Times New Roman"/>
          <w:sz w:val="28"/>
          <w:szCs w:val="28"/>
        </w:rPr>
        <w:t xml:space="preserve">сбытовой </w:t>
      </w:r>
      <w:r w:rsidRPr="00614DA3">
        <w:rPr>
          <w:rFonts w:ascii="Times New Roman" w:hAnsi="Times New Roman" w:cs="Times New Roman"/>
          <w:sz w:val="28"/>
          <w:szCs w:val="28"/>
        </w:rPr>
        <w:lastRenderedPageBreak/>
        <w:t>деятельности. Любая сбытовая деятельность проходит апр</w:t>
      </w:r>
      <w:r w:rsidR="00FC1B4F">
        <w:rPr>
          <w:rFonts w:ascii="Times New Roman" w:hAnsi="Times New Roman" w:cs="Times New Roman"/>
          <w:sz w:val="28"/>
          <w:szCs w:val="28"/>
        </w:rPr>
        <w:t xml:space="preserve">обацию </w:t>
      </w:r>
      <w:r w:rsidRPr="00614DA3">
        <w:rPr>
          <w:rFonts w:ascii="Times New Roman" w:hAnsi="Times New Roman" w:cs="Times New Roman"/>
          <w:sz w:val="28"/>
          <w:szCs w:val="28"/>
        </w:rPr>
        <w:t>временем. В конечном итоге, все замыкает</w:t>
      </w:r>
      <w:r w:rsidR="00FC1B4F">
        <w:rPr>
          <w:rFonts w:ascii="Times New Roman" w:hAnsi="Times New Roman" w:cs="Times New Roman"/>
          <w:sz w:val="28"/>
          <w:szCs w:val="28"/>
        </w:rPr>
        <w:t xml:space="preserve">ся на эффективности организации </w:t>
      </w:r>
      <w:r w:rsidRPr="00614DA3">
        <w:rPr>
          <w:rFonts w:ascii="Times New Roman" w:hAnsi="Times New Roman" w:cs="Times New Roman"/>
          <w:sz w:val="28"/>
          <w:szCs w:val="28"/>
        </w:rPr>
        <w:t xml:space="preserve">сбыта. Исследование сбыта предполагает </w:t>
      </w:r>
      <w:r w:rsidR="00FC1B4F">
        <w:rPr>
          <w:rFonts w:ascii="Times New Roman" w:hAnsi="Times New Roman" w:cs="Times New Roman"/>
          <w:sz w:val="28"/>
          <w:szCs w:val="28"/>
        </w:rPr>
        <w:t>анализ нескольких составляющих</w:t>
      </w:r>
      <w:r w:rsidR="00FC6985">
        <w:rPr>
          <w:rFonts w:ascii="Times New Roman" w:hAnsi="Times New Roman" w:cs="Times New Roman"/>
          <w:sz w:val="28"/>
          <w:szCs w:val="28"/>
        </w:rPr>
        <w:t xml:space="preserve"> (рисунок 1.8)</w:t>
      </w:r>
      <w:r w:rsidR="00FC1B4F">
        <w:rPr>
          <w:rFonts w:ascii="Times New Roman" w:hAnsi="Times New Roman" w:cs="Times New Roman"/>
          <w:sz w:val="28"/>
          <w:szCs w:val="28"/>
        </w:rPr>
        <w:t xml:space="preserve">. </w:t>
      </w:r>
      <w:r w:rsidRPr="00614DA3">
        <w:rPr>
          <w:rFonts w:ascii="Times New Roman" w:hAnsi="Times New Roman" w:cs="Times New Roman"/>
          <w:sz w:val="28"/>
          <w:szCs w:val="28"/>
        </w:rPr>
        <w:t>Такие показатели как динамика объема прод</w:t>
      </w:r>
      <w:r w:rsidR="00FC1B4F">
        <w:rPr>
          <w:rFonts w:ascii="Times New Roman" w:hAnsi="Times New Roman" w:cs="Times New Roman"/>
          <w:sz w:val="28"/>
          <w:szCs w:val="28"/>
        </w:rPr>
        <w:t xml:space="preserve">аж и клиентской базы, структура </w:t>
      </w:r>
      <w:r w:rsidRPr="00614DA3">
        <w:rPr>
          <w:rFonts w:ascii="Times New Roman" w:hAnsi="Times New Roman" w:cs="Times New Roman"/>
          <w:sz w:val="28"/>
          <w:szCs w:val="28"/>
        </w:rPr>
        <w:t>продаж по регионам и доля экспорт</w:t>
      </w:r>
      <w:r w:rsidR="00FC1B4F">
        <w:rPr>
          <w:rFonts w:ascii="Times New Roman" w:hAnsi="Times New Roman" w:cs="Times New Roman"/>
          <w:sz w:val="28"/>
          <w:szCs w:val="28"/>
        </w:rPr>
        <w:t xml:space="preserve">а дает представление о сбытовой </w:t>
      </w:r>
      <w:r w:rsidRPr="00614DA3">
        <w:rPr>
          <w:rFonts w:ascii="Times New Roman" w:hAnsi="Times New Roman" w:cs="Times New Roman"/>
          <w:sz w:val="28"/>
          <w:szCs w:val="28"/>
        </w:rPr>
        <w:t>деятельности предприятия</w:t>
      </w:r>
      <w:r w:rsidR="006B0FA4">
        <w:rPr>
          <w:rFonts w:ascii="Times New Roman" w:hAnsi="Times New Roman" w:cs="Times New Roman"/>
          <w:sz w:val="28"/>
          <w:szCs w:val="28"/>
        </w:rPr>
        <w:t xml:space="preserve"> </w:t>
      </w:r>
      <w:r w:rsidR="006B0FA4" w:rsidRPr="006B0FA4">
        <w:rPr>
          <w:rFonts w:ascii="Times New Roman" w:hAnsi="Times New Roman" w:cs="Times New Roman"/>
          <w:sz w:val="28"/>
          <w:szCs w:val="28"/>
        </w:rPr>
        <w:t>[14]</w:t>
      </w:r>
      <w:r w:rsidRPr="00614DA3">
        <w:rPr>
          <w:rFonts w:ascii="Times New Roman" w:hAnsi="Times New Roman" w:cs="Times New Roman"/>
          <w:sz w:val="28"/>
          <w:szCs w:val="28"/>
        </w:rPr>
        <w:t>.</w:t>
      </w:r>
    </w:p>
    <w:p w:rsidR="00FC1B4F" w:rsidRDefault="008019C0" w:rsidP="00814FD3">
      <w:pPr>
        <w:spacing w:after="0"/>
        <w:jc w:val="center"/>
        <w:rPr>
          <w:noProof/>
          <w:lang w:eastAsia="ru-RU"/>
        </w:rPr>
      </w:pPr>
      <w:r>
        <w:rPr>
          <w:noProof/>
          <w:lang w:eastAsia="ru-RU"/>
        </w:rPr>
        <w:pict>
          <v:group id="Группа 225" o:spid="_x0000_s1137" style="position:absolute;left:0;text-align:left;margin-left:35.75pt;margin-top:13.35pt;width:433.3pt;height:115.95pt;z-index:251665408" coordsize="55027,14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">
            <v:shape id="Надпись 2" o:spid="_x0000_s1138" type="#_x0000_t202" style="position:absolute;left:17940;width:19443;height:50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" fillcolor="#d9e2f3 [664]">
              <v:textbox>
                <w:txbxContent>
                  <w:p w:rsidR="002457E6" w:rsidRPr="005861DA" w:rsidRDefault="002457E6" w:rsidP="0029302B">
                    <w:pPr>
                      <w:spacing w:after="0"/>
                      <w:jc w:val="center"/>
                      <w:rPr>
                        <w:rFonts w:ascii="Times New Roman" w:hAnsi="Times New Roman" w:cs="Times New Roman"/>
                        <w:sz w:val="24"/>
                        <w:szCs w:val="24"/>
                      </w:rPr>
                    </w:pPr>
                    <w:r>
                      <w:rPr>
                        <w:rFonts w:ascii="Times New Roman" w:hAnsi="Times New Roman" w:cs="Times New Roman"/>
                        <w:sz w:val="24"/>
                        <w:szCs w:val="24"/>
                      </w:rPr>
                      <w:t xml:space="preserve">Оценка эффективности </w:t>
                    </w:r>
                    <w:r w:rsidRPr="005861DA">
                      <w:rPr>
                        <w:rFonts w:ascii="Times New Roman" w:hAnsi="Times New Roman" w:cs="Times New Roman"/>
                        <w:sz w:val="24"/>
                        <w:szCs w:val="24"/>
                      </w:rPr>
                      <w:t>сбытовой политики</w:t>
                    </w:r>
                  </w:p>
                </w:txbxContent>
              </v:textbox>
            </v:shape>
            <v:shape id="Надпись 2" o:spid="_x0000_s1139" type="#_x0000_t202" style="position:absolute;top:7432;width:9607;height:7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2E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yg98z8QjIzQ8AAAD//wMAUEsBAi0AFAAGAAgAAAAhANvh9svuAAAAhQEAABMAAAAAAAAA&#10;AAAAAAAAAAAAAFtDb250ZW50X1R5cGVzXS54bWxQSwECLQAUAAYACAAAACEAWvQsW78AAAAVAQAA&#10;CwAAAAAAAAAAAAAAAAAfAQAAX3JlbHMvLnJlbHNQSwECLQAUAAYACAAAACEAiBfNhMYAAADcAAAA&#10;DwAAAAAAAAAAAAAAAAAHAgAAZHJzL2Rvd25yZXYueG1sUEsFBgAAAAADAAMAtwAAAPoCAAAAAA==&#10;">
              <v:textbox>
                <w:txbxContent>
                  <w:p w:rsidR="002457E6" w:rsidRPr="005861DA" w:rsidRDefault="002457E6" w:rsidP="0029302B">
                    <w:pPr>
                      <w:spacing w:after="0"/>
                      <w:jc w:val="center"/>
                      <w:rPr>
                        <w:rFonts w:ascii="Times New Roman" w:hAnsi="Times New Roman" w:cs="Times New Roman"/>
                        <w:sz w:val="24"/>
                      </w:rPr>
                    </w:pPr>
                    <w:r w:rsidRPr="005861DA">
                      <w:rPr>
                        <w:rFonts w:ascii="Times New Roman" w:hAnsi="Times New Roman" w:cs="Times New Roman"/>
                        <w:sz w:val="24"/>
                      </w:rPr>
                      <w:t>Динамика объема продаж</w:t>
                    </w:r>
                  </w:p>
                </w:txbxContent>
              </v:textbox>
            </v:shape>
            <v:shape id="Надпись 2" o:spid="_x0000_s1140" type="#_x0000_t202" style="position:absolute;left:11565;top:7432;width:9417;height:72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">
              <v:textbox>
                <w:txbxContent>
                  <w:p w:rsidR="002457E6" w:rsidRPr="005861DA" w:rsidRDefault="002457E6" w:rsidP="0029302B">
                    <w:pPr>
                      <w:spacing w:after="0"/>
                      <w:jc w:val="center"/>
                      <w:rPr>
                        <w:rFonts w:ascii="Times New Roman" w:hAnsi="Times New Roman" w:cs="Times New Roman"/>
                        <w:sz w:val="24"/>
                      </w:rPr>
                    </w:pPr>
                    <w:r w:rsidRPr="005861DA">
                      <w:rPr>
                        <w:rFonts w:ascii="Times New Roman" w:hAnsi="Times New Roman" w:cs="Times New Roman"/>
                        <w:sz w:val="24"/>
                      </w:rPr>
                      <w:t>Динамика клиентской базы</w:t>
                    </w:r>
                  </w:p>
                </w:txbxContent>
              </v:textbox>
            </v:shape>
            <v:shape id="Надпись 2" o:spid="_x0000_s1141" type="#_x0000_t202" style="position:absolute;left:22964;top:7432;width:9417;height:72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">
              <v:textbox>
                <w:txbxContent>
                  <w:p w:rsidR="002457E6" w:rsidRPr="005861DA" w:rsidRDefault="002457E6" w:rsidP="0029302B">
                    <w:pPr>
                      <w:spacing w:after="0"/>
                      <w:jc w:val="center"/>
                      <w:rPr>
                        <w:rFonts w:ascii="Times New Roman" w:hAnsi="Times New Roman" w:cs="Times New Roman"/>
                        <w:sz w:val="24"/>
                      </w:rPr>
                    </w:pPr>
                    <w:r w:rsidRPr="005861DA">
                      <w:rPr>
                        <w:rFonts w:ascii="Times New Roman" w:hAnsi="Times New Roman" w:cs="Times New Roman"/>
                        <w:sz w:val="24"/>
                      </w:rPr>
                      <w:t>Объем продаж по регионам</w:t>
                    </w:r>
                  </w:p>
                </w:txbxContent>
              </v:textbox>
            </v:shape>
            <v:shape id="Надпись 218" o:spid="_x0000_s1142" type="#_x0000_t202" style="position:absolute;left:34404;top:7432;width:9417;height:72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" fillcolor="window" strokeweight=".5pt">
              <v:textbox>
                <w:txbxContent>
                  <w:p w:rsidR="002457E6" w:rsidRPr="005604A0" w:rsidRDefault="002457E6" w:rsidP="0029302B">
                    <w:pPr>
                      <w:spacing w:after="0"/>
                      <w:ind w:left="-180" w:right="-255"/>
                      <w:jc w:val="center"/>
                      <w:rPr>
                        <w:rFonts w:ascii="Times New Roman" w:hAnsi="Times New Roman" w:cs="Times New Roman"/>
                        <w:color w:val="000000" w:themeColor="text1"/>
                        <w:sz w:val="24"/>
                      </w:rPr>
                    </w:pPr>
                    <w:r w:rsidRPr="005604A0">
                      <w:rPr>
                        <w:rFonts w:ascii="Times New Roman" w:hAnsi="Times New Roman" w:cs="Times New Roman"/>
                        <w:color w:val="000000" w:themeColor="text1"/>
                        <w:sz w:val="24"/>
                      </w:rPr>
                      <w:t>Ассортимент продаж</w:t>
                    </w:r>
                  </w:p>
                </w:txbxContent>
              </v:textbox>
            </v:shape>
            <v:shape id="Надпись 219" o:spid="_x0000_s1143" type="#_x0000_t202" style="position:absolute;left:45845;top:7432;width:9182;height:72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" fillcolor="window" strokeweight=".5pt">
              <v:textbox>
                <w:txbxContent>
                  <w:p w:rsidR="002457E6" w:rsidRPr="005604A0" w:rsidRDefault="002457E6" w:rsidP="0029302B">
                    <w:pPr>
                      <w:spacing w:after="0"/>
                      <w:ind w:left="-180" w:right="-105"/>
                      <w:jc w:val="center"/>
                      <w:rPr>
                        <w:rFonts w:ascii="Times New Roman" w:hAnsi="Times New Roman" w:cs="Times New Roman"/>
                        <w:color w:val="000000" w:themeColor="text1"/>
                        <w:sz w:val="24"/>
                      </w:rPr>
                    </w:pPr>
                    <w:r w:rsidRPr="005604A0">
                      <w:rPr>
                        <w:rFonts w:ascii="Times New Roman" w:hAnsi="Times New Roman" w:cs="Times New Roman"/>
                        <w:color w:val="000000" w:themeColor="text1"/>
                        <w:sz w:val="24"/>
                      </w:rPr>
                      <w:t>Экспортный потенциал</w:t>
                    </w:r>
                  </w:p>
                </w:txbxContent>
              </v:textbox>
            </v:shape>
            <v:shape id="Прямая со стрелкой 220" o:spid="_x0000_s1144" type="#_x0000_t32" style="position:absolute;left:4718;top:5052;width:22860;height:235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" strokecolor="windowText" strokeweight=".5pt">
              <v:stroke endarrow="block" joinstyle="miter"/>
            </v:shape>
            <v:shape id="Прямая со стрелкой 221" o:spid="_x0000_s1145" type="#_x0000_t32" style="position:absolute;left:16158;top:5052;width:11463;height:241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" strokecolor="windowText" strokeweight=".5pt">
              <v:stroke endarrow="block" joinstyle="miter"/>
            </v:shape>
            <v:shape id="Прямая со стрелкой 222" o:spid="_x0000_s1146" type="#_x0000_t32" style="position:absolute;left:27640;top:5010;width:0;height:235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" strokecolor="windowText" strokeweight=".5pt">
              <v:stroke endarrow="block" joinstyle="miter"/>
            </v:shape>
            <v:shape id="Прямая со стрелкой 223" o:spid="_x0000_s1147" type="#_x0000_t32" style="position:absolute;left:27640;top:5052;width:11555;height:23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" strokecolor="windowText" strokeweight=".5pt">
              <v:stroke endarrow="block" joinstyle="miter"/>
            </v:shape>
            <v:shape id="Прямая со стрелкой 224" o:spid="_x0000_s1148" type="#_x0000_t32" style="position:absolute;left:27640;top:5052;width:22800;height:23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" strokecolor="windowText" strokeweight=".5pt">
              <v:stroke endarrow="block" joinstyle="miter"/>
            </v:shape>
          </v:group>
        </w:pict>
      </w:r>
    </w:p>
    <w:p w:rsidR="00814FD3" w:rsidRDefault="00814FD3" w:rsidP="00FC1B4F">
      <w:pPr>
        <w:spacing w:after="0"/>
        <w:ind w:firstLine="709"/>
        <w:jc w:val="both"/>
        <w:rPr>
          <w:noProof/>
          <w:lang w:eastAsia="ru-RU"/>
        </w:rPr>
      </w:pPr>
    </w:p>
    <w:p w:rsidR="00814FD3" w:rsidRDefault="00814FD3" w:rsidP="00FC1B4F">
      <w:pPr>
        <w:spacing w:after="0"/>
        <w:ind w:firstLine="709"/>
        <w:jc w:val="both"/>
        <w:rPr>
          <w:noProof/>
          <w:lang w:eastAsia="ru-RU"/>
        </w:rPr>
      </w:pPr>
    </w:p>
    <w:p w:rsidR="00814FD3" w:rsidRDefault="00814FD3" w:rsidP="00FC1B4F">
      <w:pPr>
        <w:spacing w:after="0"/>
        <w:ind w:firstLine="709"/>
        <w:jc w:val="both"/>
        <w:rPr>
          <w:noProof/>
          <w:lang w:eastAsia="ru-RU"/>
        </w:rPr>
      </w:pPr>
    </w:p>
    <w:p w:rsidR="00814FD3" w:rsidRDefault="00814FD3" w:rsidP="00FC1B4F">
      <w:pPr>
        <w:spacing w:after="0"/>
        <w:ind w:firstLine="709"/>
        <w:jc w:val="both"/>
        <w:rPr>
          <w:noProof/>
          <w:lang w:eastAsia="ru-RU"/>
        </w:rPr>
      </w:pPr>
    </w:p>
    <w:p w:rsidR="00814FD3" w:rsidRDefault="00814FD3" w:rsidP="00FC1B4F">
      <w:pPr>
        <w:spacing w:after="0"/>
        <w:ind w:firstLine="709"/>
        <w:jc w:val="both"/>
        <w:rPr>
          <w:noProof/>
          <w:lang w:eastAsia="ru-RU"/>
        </w:rPr>
      </w:pPr>
    </w:p>
    <w:p w:rsidR="00814FD3" w:rsidRDefault="00814FD3" w:rsidP="00FC1B4F">
      <w:pPr>
        <w:spacing w:after="0"/>
        <w:ind w:firstLine="709"/>
        <w:jc w:val="both"/>
        <w:rPr>
          <w:noProof/>
          <w:lang w:eastAsia="ru-RU"/>
        </w:rPr>
      </w:pPr>
    </w:p>
    <w:p w:rsidR="00814FD3" w:rsidRDefault="00814FD3" w:rsidP="00FC1B4F">
      <w:pPr>
        <w:spacing w:after="0"/>
        <w:ind w:firstLine="709"/>
        <w:jc w:val="both"/>
        <w:rPr>
          <w:noProof/>
          <w:lang w:eastAsia="ru-RU"/>
        </w:rPr>
      </w:pPr>
    </w:p>
    <w:p w:rsidR="00FC1B4F" w:rsidRPr="00614DA3" w:rsidRDefault="00FC1B4F" w:rsidP="00E14833">
      <w:pPr>
        <w:spacing w:after="0"/>
        <w:jc w:val="center"/>
        <w:rPr>
          <w:rFonts w:ascii="Times New Roman" w:hAnsi="Times New Roman" w:cs="Times New Roman"/>
          <w:sz w:val="28"/>
          <w:szCs w:val="28"/>
        </w:rPr>
      </w:pPr>
    </w:p>
    <w:p w:rsidR="00614DA3" w:rsidRPr="00814FD3" w:rsidRDefault="00614DA3" w:rsidP="00814FD3">
      <w:pPr>
        <w:spacing w:after="0"/>
        <w:ind w:firstLine="709"/>
        <w:jc w:val="center"/>
        <w:rPr>
          <w:rFonts w:ascii="Times New Roman" w:hAnsi="Times New Roman" w:cs="Times New Roman"/>
          <w:b/>
          <w:sz w:val="24"/>
          <w:szCs w:val="28"/>
        </w:rPr>
      </w:pPr>
      <w:r w:rsidRPr="00814FD3">
        <w:rPr>
          <w:rFonts w:ascii="Times New Roman" w:hAnsi="Times New Roman" w:cs="Times New Roman"/>
          <w:b/>
          <w:sz w:val="24"/>
          <w:szCs w:val="28"/>
        </w:rPr>
        <w:t>Рисунок 1</w:t>
      </w:r>
      <w:r w:rsidR="00FC6985">
        <w:rPr>
          <w:rFonts w:ascii="Times New Roman" w:hAnsi="Times New Roman" w:cs="Times New Roman"/>
          <w:b/>
          <w:sz w:val="24"/>
          <w:szCs w:val="28"/>
        </w:rPr>
        <w:t>.8</w:t>
      </w:r>
      <w:r w:rsidRPr="00814FD3">
        <w:rPr>
          <w:rFonts w:ascii="Times New Roman" w:hAnsi="Times New Roman" w:cs="Times New Roman"/>
          <w:b/>
          <w:sz w:val="24"/>
          <w:szCs w:val="28"/>
        </w:rPr>
        <w:t xml:space="preserve"> </w:t>
      </w:r>
      <w:r w:rsidR="00E95592">
        <w:rPr>
          <w:rFonts w:ascii="Times New Roman" w:hAnsi="Times New Roman" w:cs="Times New Roman"/>
          <w:b/>
          <w:sz w:val="24"/>
          <w:szCs w:val="28"/>
        </w:rPr>
        <w:t>–</w:t>
      </w:r>
      <w:r w:rsidRPr="00814FD3">
        <w:rPr>
          <w:rFonts w:ascii="Times New Roman" w:hAnsi="Times New Roman" w:cs="Times New Roman"/>
          <w:b/>
          <w:sz w:val="24"/>
          <w:szCs w:val="28"/>
        </w:rPr>
        <w:t xml:space="preserve"> </w:t>
      </w:r>
      <w:r w:rsidR="00E95592">
        <w:rPr>
          <w:rFonts w:ascii="Times New Roman" w:hAnsi="Times New Roman" w:cs="Times New Roman"/>
          <w:b/>
          <w:sz w:val="24"/>
          <w:szCs w:val="28"/>
        </w:rPr>
        <w:t>Оценка эффективности</w:t>
      </w:r>
      <w:r w:rsidRPr="00814FD3">
        <w:rPr>
          <w:rFonts w:ascii="Times New Roman" w:hAnsi="Times New Roman" w:cs="Times New Roman"/>
          <w:b/>
          <w:sz w:val="24"/>
          <w:szCs w:val="28"/>
        </w:rPr>
        <w:t xml:space="preserve"> сбытовой политики предприятия</w:t>
      </w:r>
    </w:p>
    <w:p w:rsidR="00814FD3" w:rsidRPr="007B32A9" w:rsidRDefault="00814FD3" w:rsidP="007B32A9">
      <w:pPr>
        <w:spacing w:after="0"/>
        <w:ind w:firstLine="709"/>
        <w:rPr>
          <w:rFonts w:ascii="Times New Roman" w:hAnsi="Times New Roman" w:cs="Times New Roman"/>
          <w:b/>
          <w:spacing w:val="-4"/>
          <w:sz w:val="24"/>
          <w:szCs w:val="28"/>
        </w:rPr>
      </w:pPr>
      <w:r w:rsidRPr="007B32A9">
        <w:rPr>
          <w:rFonts w:ascii="Times New Roman" w:hAnsi="Times New Roman" w:cs="Times New Roman"/>
          <w:b/>
          <w:spacing w:val="-4"/>
          <w:sz w:val="24"/>
          <w:szCs w:val="28"/>
        </w:rPr>
        <w:t>Примечание – Источник собственная разработка на основании данных источника [14]</w:t>
      </w:r>
    </w:p>
    <w:p w:rsidR="00814FD3" w:rsidRPr="00814FD3" w:rsidRDefault="00814FD3" w:rsidP="00814FD3">
      <w:pPr>
        <w:spacing w:after="0"/>
        <w:ind w:firstLine="709"/>
        <w:jc w:val="center"/>
        <w:rPr>
          <w:rFonts w:ascii="Times New Roman" w:hAnsi="Times New Roman" w:cs="Times New Roman"/>
          <w:sz w:val="24"/>
          <w:szCs w:val="28"/>
        </w:rPr>
      </w:pPr>
    </w:p>
    <w:p w:rsidR="00614DA3" w:rsidRDefault="00A13CA5" w:rsidP="008F08B2">
      <w:pPr>
        <w:spacing w:after="0" w:line="360" w:lineRule="exact"/>
        <w:ind w:firstLine="709"/>
        <w:jc w:val="both"/>
        <w:rPr>
          <w:rFonts w:ascii="Times New Roman" w:hAnsi="Times New Roman" w:cs="Times New Roman"/>
          <w:sz w:val="28"/>
          <w:szCs w:val="28"/>
        </w:rPr>
      </w:pPr>
      <w:r w:rsidRPr="00A13CA5">
        <w:rPr>
          <w:rFonts w:ascii="Times New Roman" w:hAnsi="Times New Roman" w:cs="Times New Roman"/>
          <w:sz w:val="28"/>
          <w:szCs w:val="28"/>
        </w:rPr>
        <w:t xml:space="preserve">Если сбытовая стратегия реализована, и прогнозируемый результат достигнут - компания достигла намеченной цели, значит она эффективна. Если цели не достигнутые, сбытовую стратегию необходимо пересмотреть или </w:t>
      </w:r>
      <w:r w:rsidR="00BF75B5" w:rsidRPr="00A13CA5">
        <w:rPr>
          <w:rFonts w:ascii="Times New Roman" w:hAnsi="Times New Roman" w:cs="Times New Roman"/>
          <w:sz w:val="28"/>
          <w:szCs w:val="28"/>
        </w:rPr>
        <w:t>совершенствовать,</w:t>
      </w:r>
      <w:r w:rsidRPr="00A13CA5">
        <w:rPr>
          <w:rFonts w:ascii="Times New Roman" w:hAnsi="Times New Roman" w:cs="Times New Roman"/>
          <w:sz w:val="28"/>
          <w:szCs w:val="28"/>
        </w:rPr>
        <w:t xml:space="preserve"> или отказаться. Важно также понимать, что одной из определяющих факторов при организации и исследовании сбыта, является планирование и прогнозирование тенденций развития рынка. Организация сбытовой деятельности - это постоянный анализ потребителей, поиск новых клиентов и удовлетворение их потребностей, выбор</w:t>
      </w:r>
      <w:r>
        <w:rPr>
          <w:rFonts w:ascii="Times New Roman" w:hAnsi="Times New Roman" w:cs="Times New Roman"/>
          <w:sz w:val="28"/>
          <w:szCs w:val="28"/>
        </w:rPr>
        <w:t xml:space="preserve"> рынков, повышение прибыльности </w:t>
      </w:r>
      <w:r w:rsidRPr="00A13CA5">
        <w:rPr>
          <w:rFonts w:ascii="Times New Roman" w:hAnsi="Times New Roman" w:cs="Times New Roman"/>
          <w:sz w:val="28"/>
          <w:szCs w:val="28"/>
        </w:rPr>
        <w:t>продаж</w:t>
      </w:r>
      <w:r w:rsidR="006B0FA4" w:rsidRPr="006B0FA4">
        <w:rPr>
          <w:rFonts w:ascii="Times New Roman" w:hAnsi="Times New Roman" w:cs="Times New Roman"/>
          <w:sz w:val="28"/>
          <w:szCs w:val="28"/>
        </w:rPr>
        <w:t xml:space="preserve"> [</w:t>
      </w:r>
      <w:r w:rsidR="006B0FA4">
        <w:rPr>
          <w:rFonts w:ascii="Times New Roman" w:hAnsi="Times New Roman" w:cs="Times New Roman"/>
          <w:sz w:val="28"/>
          <w:szCs w:val="28"/>
        </w:rPr>
        <w:t>13</w:t>
      </w:r>
      <w:r w:rsidR="006B0FA4" w:rsidRPr="006B0FA4">
        <w:rPr>
          <w:rFonts w:ascii="Times New Roman" w:hAnsi="Times New Roman" w:cs="Times New Roman"/>
          <w:sz w:val="28"/>
          <w:szCs w:val="28"/>
        </w:rPr>
        <w:t>]</w:t>
      </w:r>
      <w:r w:rsidRPr="00A13CA5">
        <w:rPr>
          <w:rFonts w:ascii="Times New Roman" w:hAnsi="Times New Roman" w:cs="Times New Roman"/>
          <w:sz w:val="28"/>
          <w:szCs w:val="28"/>
        </w:rPr>
        <w:t>.</w:t>
      </w:r>
      <w:r>
        <w:rPr>
          <w:rFonts w:ascii="Times New Roman" w:hAnsi="Times New Roman" w:cs="Times New Roman"/>
          <w:sz w:val="28"/>
          <w:szCs w:val="28"/>
        </w:rPr>
        <w:t xml:space="preserve"> </w:t>
      </w:r>
    </w:p>
    <w:p w:rsidR="00B059F0" w:rsidRPr="00B059F0" w:rsidRDefault="00B059F0" w:rsidP="008F08B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оценке эффективности сбыта немаловажную роль играет </w:t>
      </w:r>
      <w:r>
        <w:rPr>
          <w:rFonts w:ascii="Times New Roman" w:hAnsi="Times New Roman" w:cs="Times New Roman"/>
          <w:sz w:val="28"/>
          <w:szCs w:val="28"/>
          <w:lang w:val="en-US"/>
        </w:rPr>
        <w:t>SWOT</w:t>
      </w:r>
      <w:r w:rsidRPr="00B059F0">
        <w:rPr>
          <w:rFonts w:ascii="Times New Roman" w:hAnsi="Times New Roman" w:cs="Times New Roman"/>
          <w:sz w:val="28"/>
          <w:szCs w:val="28"/>
        </w:rPr>
        <w:t>-</w:t>
      </w:r>
      <w:r>
        <w:rPr>
          <w:rFonts w:ascii="Times New Roman" w:hAnsi="Times New Roman" w:cs="Times New Roman"/>
          <w:sz w:val="28"/>
          <w:szCs w:val="28"/>
        </w:rPr>
        <w:t xml:space="preserve">анализ сбытовой деятельности. </w:t>
      </w:r>
      <w:r>
        <w:rPr>
          <w:rFonts w:ascii="Times New Roman" w:hAnsi="Times New Roman" w:cs="Times New Roman"/>
          <w:sz w:val="28"/>
          <w:szCs w:val="28"/>
          <w:lang w:val="en-US"/>
        </w:rPr>
        <w:t>SWOT</w:t>
      </w:r>
      <w:r w:rsidRPr="00B059F0">
        <w:rPr>
          <w:rFonts w:ascii="Times New Roman" w:hAnsi="Times New Roman" w:cs="Times New Roman"/>
          <w:sz w:val="28"/>
          <w:szCs w:val="28"/>
        </w:rPr>
        <w:t>-</w:t>
      </w:r>
      <w:r>
        <w:rPr>
          <w:rFonts w:ascii="Times New Roman" w:hAnsi="Times New Roman" w:cs="Times New Roman"/>
          <w:sz w:val="28"/>
          <w:szCs w:val="28"/>
        </w:rPr>
        <w:t xml:space="preserve">анализ – один из самых распространенных видов анализа в стратегическом управлении на сегодняшний день </w:t>
      </w:r>
      <w:r w:rsidRPr="00B059F0">
        <w:rPr>
          <w:rFonts w:ascii="Times New Roman" w:hAnsi="Times New Roman" w:cs="Times New Roman"/>
          <w:sz w:val="28"/>
          <w:szCs w:val="28"/>
        </w:rPr>
        <w:t>[</w:t>
      </w:r>
      <w:r>
        <w:rPr>
          <w:rFonts w:ascii="Times New Roman" w:hAnsi="Times New Roman" w:cs="Times New Roman"/>
          <w:sz w:val="28"/>
          <w:szCs w:val="28"/>
        </w:rPr>
        <w:t>23</w:t>
      </w:r>
      <w:r w:rsidRPr="00B059F0">
        <w:rPr>
          <w:rFonts w:ascii="Times New Roman" w:hAnsi="Times New Roman" w:cs="Times New Roman"/>
          <w:sz w:val="28"/>
          <w:szCs w:val="28"/>
        </w:rPr>
        <w:t>]</w:t>
      </w:r>
      <w:r>
        <w:rPr>
          <w:rFonts w:ascii="Times New Roman" w:hAnsi="Times New Roman" w:cs="Times New Roman"/>
          <w:sz w:val="28"/>
          <w:szCs w:val="28"/>
        </w:rPr>
        <w:t>.</w:t>
      </w:r>
      <w:r w:rsidRPr="00B059F0">
        <w:t xml:space="preserve"> </w:t>
      </w:r>
      <w:r w:rsidRPr="00B059F0">
        <w:rPr>
          <w:rFonts w:ascii="Times New Roman" w:hAnsi="Times New Roman" w:cs="Times New Roman"/>
          <w:sz w:val="28"/>
          <w:szCs w:val="28"/>
        </w:rPr>
        <w:t>SWOT-анализ позволяет выявить сильные и слабые стороны предприятия, а также возможности и угрозы со стороны внешней окружающей среды</w:t>
      </w:r>
      <w:r>
        <w:rPr>
          <w:rFonts w:ascii="Times New Roman" w:hAnsi="Times New Roman" w:cs="Times New Roman"/>
          <w:sz w:val="28"/>
          <w:szCs w:val="28"/>
        </w:rPr>
        <w:t xml:space="preserve"> </w:t>
      </w:r>
      <w:r w:rsidRPr="00B059F0">
        <w:rPr>
          <w:rFonts w:ascii="Times New Roman" w:hAnsi="Times New Roman" w:cs="Times New Roman"/>
          <w:sz w:val="28"/>
          <w:szCs w:val="28"/>
        </w:rPr>
        <w:t>[</w:t>
      </w:r>
      <w:r>
        <w:rPr>
          <w:rFonts w:ascii="Times New Roman" w:hAnsi="Times New Roman" w:cs="Times New Roman"/>
          <w:sz w:val="28"/>
          <w:szCs w:val="28"/>
        </w:rPr>
        <w:t>24</w:t>
      </w:r>
      <w:r w:rsidRPr="00B059F0">
        <w:rPr>
          <w:rFonts w:ascii="Times New Roman" w:hAnsi="Times New Roman" w:cs="Times New Roman"/>
          <w:sz w:val="28"/>
          <w:szCs w:val="28"/>
        </w:rPr>
        <w:t>].</w:t>
      </w:r>
    </w:p>
    <w:p w:rsidR="00BD66C5" w:rsidRDefault="00E14833" w:rsidP="0072018F">
      <w:pPr>
        <w:spacing w:after="0" w:line="360" w:lineRule="exact"/>
        <w:ind w:firstLine="709"/>
        <w:jc w:val="both"/>
        <w:rPr>
          <w:rFonts w:ascii="Times New Roman" w:hAnsi="Times New Roman" w:cs="Times New Roman"/>
          <w:sz w:val="28"/>
          <w:szCs w:val="28"/>
        </w:rPr>
      </w:pPr>
      <w:r w:rsidRPr="00E14833">
        <w:rPr>
          <w:rFonts w:ascii="Times New Roman" w:hAnsi="Times New Roman" w:cs="Times New Roman"/>
          <w:sz w:val="28"/>
          <w:szCs w:val="28"/>
        </w:rPr>
        <w:t>В общем виде матрица SWOT-анализа представлена в таблице 1.</w:t>
      </w:r>
      <w:r>
        <w:rPr>
          <w:rFonts w:ascii="Times New Roman" w:hAnsi="Times New Roman" w:cs="Times New Roman"/>
          <w:sz w:val="28"/>
          <w:szCs w:val="28"/>
        </w:rPr>
        <w:t>3.</w:t>
      </w:r>
    </w:p>
    <w:p w:rsidR="008F08B2" w:rsidRPr="00E14833" w:rsidRDefault="008F08B2" w:rsidP="008F08B2">
      <w:pPr>
        <w:spacing w:after="0" w:line="360" w:lineRule="exact"/>
        <w:ind w:firstLine="284"/>
        <w:jc w:val="both"/>
        <w:rPr>
          <w:rFonts w:ascii="Times New Roman" w:hAnsi="Times New Roman" w:cs="Times New Roman"/>
          <w:sz w:val="28"/>
          <w:szCs w:val="28"/>
        </w:rPr>
      </w:pPr>
    </w:p>
    <w:p w:rsidR="00E14833" w:rsidRPr="00E14833" w:rsidRDefault="00E14833" w:rsidP="008F08B2">
      <w:pPr>
        <w:spacing w:after="0" w:line="360" w:lineRule="exact"/>
        <w:jc w:val="both"/>
        <w:rPr>
          <w:rFonts w:ascii="Times New Roman" w:hAnsi="Times New Roman" w:cs="Times New Roman"/>
          <w:sz w:val="24"/>
          <w:szCs w:val="24"/>
        </w:rPr>
      </w:pPr>
      <w:r w:rsidRPr="00E14833">
        <w:rPr>
          <w:rFonts w:ascii="Times New Roman" w:hAnsi="Times New Roman" w:cs="Times New Roman"/>
          <w:sz w:val="24"/>
          <w:szCs w:val="24"/>
        </w:rPr>
        <w:t>Таблица 1</w:t>
      </w:r>
      <w:r>
        <w:rPr>
          <w:rFonts w:ascii="Times New Roman" w:hAnsi="Times New Roman" w:cs="Times New Roman"/>
          <w:sz w:val="24"/>
          <w:szCs w:val="24"/>
        </w:rPr>
        <w:t>.3</w:t>
      </w:r>
      <w:r w:rsidRPr="00E14833">
        <w:rPr>
          <w:rFonts w:ascii="Times New Roman" w:hAnsi="Times New Roman" w:cs="Times New Roman"/>
          <w:sz w:val="24"/>
          <w:szCs w:val="24"/>
        </w:rPr>
        <w:t xml:space="preserve"> – Матрица SWOT-анализа в общем виде</w:t>
      </w:r>
    </w:p>
    <w:tbl>
      <w:tblPr>
        <w:tblStyle w:val="7"/>
        <w:tblW w:w="9918" w:type="dxa"/>
        <w:tblLook w:val="04A0" w:firstRow="1" w:lastRow="0" w:firstColumn="1" w:lastColumn="0" w:noHBand="0" w:noVBand="1"/>
      </w:tblPr>
      <w:tblGrid>
        <w:gridCol w:w="2547"/>
        <w:gridCol w:w="3685"/>
        <w:gridCol w:w="3686"/>
      </w:tblGrid>
      <w:tr w:rsidR="00E14833" w:rsidRPr="00E14833" w:rsidTr="00E14833">
        <w:tc>
          <w:tcPr>
            <w:tcW w:w="2547" w:type="dxa"/>
          </w:tcPr>
          <w:p w:rsidR="00E14833" w:rsidRPr="00E14833" w:rsidRDefault="00E14833" w:rsidP="00E14833">
            <w:pPr>
              <w:jc w:val="both"/>
              <w:rPr>
                <w:rFonts w:ascii="Times New Roman" w:hAnsi="Times New Roman" w:cs="Times New Roman"/>
                <w:sz w:val="24"/>
                <w:szCs w:val="28"/>
              </w:rPr>
            </w:pPr>
          </w:p>
        </w:tc>
        <w:tc>
          <w:tcPr>
            <w:tcW w:w="3685" w:type="dxa"/>
          </w:tcPr>
          <w:p w:rsidR="00E14833" w:rsidRPr="00E14833" w:rsidRDefault="00E14833" w:rsidP="00E14833">
            <w:pPr>
              <w:jc w:val="both"/>
              <w:rPr>
                <w:rFonts w:ascii="Times New Roman" w:hAnsi="Times New Roman" w:cs="Times New Roman"/>
                <w:sz w:val="24"/>
                <w:szCs w:val="28"/>
              </w:rPr>
            </w:pPr>
            <w:r w:rsidRPr="00E14833">
              <w:rPr>
                <w:rFonts w:ascii="Times New Roman" w:hAnsi="Times New Roman" w:cs="Times New Roman"/>
                <w:sz w:val="24"/>
                <w:szCs w:val="28"/>
              </w:rPr>
              <w:t>Положительные стороны</w:t>
            </w:r>
          </w:p>
        </w:tc>
        <w:tc>
          <w:tcPr>
            <w:tcW w:w="3686" w:type="dxa"/>
          </w:tcPr>
          <w:p w:rsidR="00E14833" w:rsidRPr="00E14833" w:rsidRDefault="00E14833" w:rsidP="00E14833">
            <w:pPr>
              <w:jc w:val="both"/>
              <w:rPr>
                <w:rFonts w:ascii="Times New Roman" w:hAnsi="Times New Roman" w:cs="Times New Roman"/>
                <w:sz w:val="24"/>
                <w:szCs w:val="28"/>
              </w:rPr>
            </w:pPr>
            <w:r w:rsidRPr="00E14833">
              <w:rPr>
                <w:rFonts w:ascii="Times New Roman" w:hAnsi="Times New Roman" w:cs="Times New Roman"/>
                <w:sz w:val="24"/>
                <w:szCs w:val="28"/>
              </w:rPr>
              <w:t>Отрицательные стороны</w:t>
            </w:r>
          </w:p>
        </w:tc>
      </w:tr>
      <w:tr w:rsidR="00E14833" w:rsidRPr="00E14833" w:rsidTr="00E14833">
        <w:tc>
          <w:tcPr>
            <w:tcW w:w="2547" w:type="dxa"/>
          </w:tcPr>
          <w:p w:rsidR="00E14833" w:rsidRPr="00E14833" w:rsidRDefault="00E14833" w:rsidP="00E14833">
            <w:pPr>
              <w:jc w:val="both"/>
              <w:rPr>
                <w:rFonts w:ascii="Times New Roman" w:hAnsi="Times New Roman" w:cs="Times New Roman"/>
                <w:sz w:val="24"/>
                <w:szCs w:val="28"/>
              </w:rPr>
            </w:pPr>
            <w:r w:rsidRPr="00E14833">
              <w:rPr>
                <w:rFonts w:ascii="Times New Roman" w:hAnsi="Times New Roman" w:cs="Times New Roman"/>
                <w:sz w:val="24"/>
                <w:szCs w:val="28"/>
              </w:rPr>
              <w:t>Внутренняя среда</w:t>
            </w:r>
          </w:p>
        </w:tc>
        <w:tc>
          <w:tcPr>
            <w:tcW w:w="3685" w:type="dxa"/>
          </w:tcPr>
          <w:p w:rsidR="00E14833" w:rsidRPr="00E14833" w:rsidRDefault="00E14833" w:rsidP="00E14833">
            <w:pPr>
              <w:jc w:val="both"/>
              <w:rPr>
                <w:rFonts w:ascii="Times New Roman" w:hAnsi="Times New Roman" w:cs="Times New Roman"/>
                <w:sz w:val="24"/>
                <w:szCs w:val="28"/>
              </w:rPr>
            </w:pPr>
            <w:r w:rsidRPr="00E14833">
              <w:rPr>
                <w:rFonts w:ascii="Times New Roman" w:hAnsi="Times New Roman" w:cs="Times New Roman"/>
                <w:sz w:val="24"/>
                <w:szCs w:val="28"/>
              </w:rPr>
              <w:t>Сильные стороны</w:t>
            </w:r>
          </w:p>
        </w:tc>
        <w:tc>
          <w:tcPr>
            <w:tcW w:w="3686" w:type="dxa"/>
          </w:tcPr>
          <w:p w:rsidR="00E14833" w:rsidRPr="00E14833" w:rsidRDefault="00E14833" w:rsidP="00E14833">
            <w:pPr>
              <w:jc w:val="both"/>
              <w:rPr>
                <w:rFonts w:ascii="Times New Roman" w:hAnsi="Times New Roman" w:cs="Times New Roman"/>
                <w:sz w:val="24"/>
                <w:szCs w:val="28"/>
              </w:rPr>
            </w:pPr>
            <w:r w:rsidRPr="00E14833">
              <w:rPr>
                <w:rFonts w:ascii="Times New Roman" w:hAnsi="Times New Roman" w:cs="Times New Roman"/>
                <w:sz w:val="24"/>
                <w:szCs w:val="28"/>
              </w:rPr>
              <w:t>Слабые стороны</w:t>
            </w:r>
          </w:p>
        </w:tc>
      </w:tr>
      <w:tr w:rsidR="00E14833" w:rsidRPr="00E14833" w:rsidTr="00E14833">
        <w:tc>
          <w:tcPr>
            <w:tcW w:w="2547" w:type="dxa"/>
          </w:tcPr>
          <w:p w:rsidR="00E14833" w:rsidRPr="00E14833" w:rsidRDefault="00E14833" w:rsidP="00E14833">
            <w:pPr>
              <w:jc w:val="both"/>
              <w:rPr>
                <w:rFonts w:ascii="Times New Roman" w:hAnsi="Times New Roman" w:cs="Times New Roman"/>
                <w:sz w:val="24"/>
                <w:szCs w:val="28"/>
              </w:rPr>
            </w:pPr>
            <w:r w:rsidRPr="00E14833">
              <w:rPr>
                <w:rFonts w:ascii="Times New Roman" w:hAnsi="Times New Roman" w:cs="Times New Roman"/>
                <w:sz w:val="24"/>
                <w:szCs w:val="28"/>
              </w:rPr>
              <w:t>Внешняя среда</w:t>
            </w:r>
          </w:p>
        </w:tc>
        <w:tc>
          <w:tcPr>
            <w:tcW w:w="3685" w:type="dxa"/>
          </w:tcPr>
          <w:p w:rsidR="00E14833" w:rsidRPr="00E14833" w:rsidRDefault="00E14833" w:rsidP="00E14833">
            <w:pPr>
              <w:jc w:val="both"/>
              <w:rPr>
                <w:rFonts w:ascii="Times New Roman" w:hAnsi="Times New Roman" w:cs="Times New Roman"/>
                <w:sz w:val="24"/>
                <w:szCs w:val="28"/>
              </w:rPr>
            </w:pPr>
            <w:r w:rsidRPr="00E14833">
              <w:rPr>
                <w:rFonts w:ascii="Times New Roman" w:hAnsi="Times New Roman" w:cs="Times New Roman"/>
                <w:sz w:val="24"/>
                <w:szCs w:val="28"/>
              </w:rPr>
              <w:t>Возможности</w:t>
            </w:r>
          </w:p>
        </w:tc>
        <w:tc>
          <w:tcPr>
            <w:tcW w:w="3686" w:type="dxa"/>
          </w:tcPr>
          <w:p w:rsidR="00E14833" w:rsidRPr="00E14833" w:rsidRDefault="00E14833" w:rsidP="00E14833">
            <w:pPr>
              <w:jc w:val="both"/>
              <w:rPr>
                <w:rFonts w:ascii="Times New Roman" w:hAnsi="Times New Roman" w:cs="Times New Roman"/>
                <w:sz w:val="24"/>
                <w:szCs w:val="28"/>
              </w:rPr>
            </w:pPr>
            <w:r w:rsidRPr="00E14833">
              <w:rPr>
                <w:rFonts w:ascii="Times New Roman" w:hAnsi="Times New Roman" w:cs="Times New Roman"/>
                <w:sz w:val="24"/>
                <w:szCs w:val="28"/>
              </w:rPr>
              <w:t>Угрозы</w:t>
            </w:r>
          </w:p>
        </w:tc>
      </w:tr>
    </w:tbl>
    <w:p w:rsidR="00E14833" w:rsidRPr="00E14833" w:rsidRDefault="00E14833" w:rsidP="00E14833">
      <w:pPr>
        <w:spacing w:after="0" w:line="240" w:lineRule="auto"/>
        <w:ind w:firstLine="709"/>
        <w:jc w:val="both"/>
        <w:rPr>
          <w:rFonts w:ascii="Times New Roman" w:hAnsi="Times New Roman" w:cs="Times New Roman"/>
          <w:sz w:val="24"/>
          <w:szCs w:val="28"/>
        </w:rPr>
      </w:pPr>
      <w:r w:rsidRPr="00E14833">
        <w:rPr>
          <w:rFonts w:ascii="Times New Roman" w:hAnsi="Times New Roman" w:cs="Times New Roman"/>
          <w:sz w:val="24"/>
          <w:szCs w:val="28"/>
        </w:rPr>
        <w:t xml:space="preserve">Примечание – Источник: </w:t>
      </w:r>
      <w:r w:rsidRPr="003958FD">
        <w:rPr>
          <w:rFonts w:ascii="Times New Roman" w:hAnsi="Times New Roman" w:cs="Times New Roman"/>
          <w:sz w:val="24"/>
          <w:szCs w:val="28"/>
        </w:rPr>
        <w:t>[</w:t>
      </w:r>
      <w:r>
        <w:rPr>
          <w:rFonts w:ascii="Times New Roman" w:hAnsi="Times New Roman" w:cs="Times New Roman"/>
          <w:sz w:val="24"/>
          <w:szCs w:val="28"/>
        </w:rPr>
        <w:t>25</w:t>
      </w:r>
      <w:r w:rsidRPr="003958FD">
        <w:rPr>
          <w:rFonts w:ascii="Times New Roman" w:hAnsi="Times New Roman" w:cs="Times New Roman"/>
          <w:sz w:val="24"/>
          <w:szCs w:val="28"/>
        </w:rPr>
        <w:t>]</w:t>
      </w:r>
      <w:r w:rsidRPr="00E14833">
        <w:rPr>
          <w:rFonts w:ascii="Times New Roman" w:hAnsi="Times New Roman" w:cs="Times New Roman"/>
          <w:sz w:val="24"/>
          <w:szCs w:val="28"/>
        </w:rPr>
        <w:t>.</w:t>
      </w:r>
    </w:p>
    <w:p w:rsidR="00E14833" w:rsidRPr="00E14833" w:rsidRDefault="00E14833" w:rsidP="00E14833">
      <w:pPr>
        <w:spacing w:after="0" w:line="240" w:lineRule="auto"/>
        <w:ind w:firstLine="284"/>
        <w:jc w:val="both"/>
        <w:rPr>
          <w:rFonts w:ascii="Times New Roman" w:hAnsi="Times New Roman" w:cs="Times New Roman"/>
          <w:sz w:val="24"/>
          <w:szCs w:val="28"/>
        </w:rPr>
      </w:pPr>
    </w:p>
    <w:p w:rsidR="00E14833" w:rsidRPr="00E14833" w:rsidRDefault="00E14833" w:rsidP="0072018F">
      <w:pPr>
        <w:spacing w:after="0" w:line="360" w:lineRule="exact"/>
        <w:ind w:firstLine="709"/>
        <w:jc w:val="both"/>
        <w:rPr>
          <w:rFonts w:ascii="Times New Roman" w:hAnsi="Times New Roman" w:cs="Times New Roman"/>
          <w:sz w:val="28"/>
          <w:szCs w:val="28"/>
        </w:rPr>
      </w:pPr>
      <w:r w:rsidRPr="00E14833">
        <w:rPr>
          <w:rFonts w:ascii="Times New Roman" w:hAnsi="Times New Roman" w:cs="Times New Roman"/>
          <w:sz w:val="28"/>
          <w:szCs w:val="28"/>
        </w:rPr>
        <w:t xml:space="preserve">По результатам анализа можно оценить, обладает ли компания внутренними силами и ресурсами, чтобы реализовать имеющиеся возможности и </w:t>
      </w:r>
      <w:r w:rsidRPr="00E14833">
        <w:rPr>
          <w:rFonts w:ascii="Times New Roman" w:hAnsi="Times New Roman" w:cs="Times New Roman"/>
          <w:sz w:val="28"/>
          <w:szCs w:val="28"/>
        </w:rPr>
        <w:lastRenderedPageBreak/>
        <w:t>противостоять угрозам, и какие внутренние недостатки требуют скорейшего устранения</w:t>
      </w:r>
      <w:r>
        <w:rPr>
          <w:rFonts w:ascii="Times New Roman" w:hAnsi="Times New Roman" w:cs="Times New Roman"/>
          <w:sz w:val="28"/>
          <w:szCs w:val="28"/>
        </w:rPr>
        <w:t xml:space="preserve"> </w:t>
      </w:r>
      <w:r w:rsidRPr="00E14833">
        <w:rPr>
          <w:rFonts w:ascii="Times New Roman" w:hAnsi="Times New Roman" w:cs="Times New Roman"/>
          <w:sz w:val="28"/>
          <w:szCs w:val="28"/>
        </w:rPr>
        <w:t>[25].</w:t>
      </w:r>
    </w:p>
    <w:p w:rsidR="00E14833" w:rsidRPr="00E14833" w:rsidRDefault="00E14833" w:rsidP="008F08B2">
      <w:pPr>
        <w:spacing w:after="0" w:line="360" w:lineRule="exact"/>
        <w:ind w:firstLine="709"/>
        <w:jc w:val="both"/>
        <w:rPr>
          <w:rFonts w:ascii="Times New Roman" w:hAnsi="Times New Roman" w:cs="Times New Roman"/>
          <w:sz w:val="28"/>
          <w:szCs w:val="28"/>
        </w:rPr>
      </w:pPr>
      <w:r w:rsidRPr="00E14833">
        <w:rPr>
          <w:rFonts w:ascii="Times New Roman" w:hAnsi="Times New Roman" w:cs="Times New Roman"/>
          <w:sz w:val="28"/>
          <w:szCs w:val="28"/>
        </w:rPr>
        <w:t>Эффективность системы сбыта оценивается совокупностью различных показателей:</w:t>
      </w:r>
    </w:p>
    <w:p w:rsidR="00E14833" w:rsidRPr="00F86E32" w:rsidRDefault="00E14833" w:rsidP="008F08B2">
      <w:pPr>
        <w:pStyle w:val="a3"/>
        <w:numPr>
          <w:ilvl w:val="0"/>
          <w:numId w:val="8"/>
        </w:numPr>
        <w:tabs>
          <w:tab w:val="left" w:pos="993"/>
        </w:tabs>
        <w:spacing w:after="0" w:line="360" w:lineRule="exact"/>
        <w:ind w:left="0" w:firstLine="709"/>
        <w:jc w:val="both"/>
        <w:rPr>
          <w:rFonts w:ascii="Times New Roman" w:hAnsi="Times New Roman" w:cs="Times New Roman"/>
          <w:sz w:val="28"/>
          <w:szCs w:val="28"/>
        </w:rPr>
      </w:pPr>
      <w:r w:rsidRPr="00F86E32">
        <w:rPr>
          <w:rFonts w:ascii="Times New Roman" w:hAnsi="Times New Roman" w:cs="Times New Roman"/>
          <w:sz w:val="28"/>
          <w:szCs w:val="28"/>
        </w:rPr>
        <w:t>увеличение прибыли от реализации продукции, работ, услуг;</w:t>
      </w:r>
    </w:p>
    <w:p w:rsidR="00E14833" w:rsidRPr="00F86E32" w:rsidRDefault="00E14833" w:rsidP="008F08B2">
      <w:pPr>
        <w:pStyle w:val="a3"/>
        <w:numPr>
          <w:ilvl w:val="0"/>
          <w:numId w:val="8"/>
        </w:numPr>
        <w:tabs>
          <w:tab w:val="left" w:pos="993"/>
        </w:tabs>
        <w:spacing w:after="0" w:line="360" w:lineRule="exact"/>
        <w:ind w:left="0" w:firstLine="709"/>
        <w:jc w:val="both"/>
        <w:rPr>
          <w:rFonts w:ascii="Times New Roman" w:hAnsi="Times New Roman" w:cs="Times New Roman"/>
          <w:sz w:val="28"/>
          <w:szCs w:val="28"/>
        </w:rPr>
      </w:pPr>
      <w:r w:rsidRPr="00F86E32">
        <w:rPr>
          <w:rFonts w:ascii="Times New Roman" w:hAnsi="Times New Roman" w:cs="Times New Roman"/>
          <w:sz w:val="28"/>
          <w:szCs w:val="28"/>
        </w:rPr>
        <w:t>сокращение сбытовых издержек;</w:t>
      </w:r>
    </w:p>
    <w:p w:rsidR="00E14833" w:rsidRPr="00F86E32" w:rsidRDefault="00E14833" w:rsidP="008F08B2">
      <w:pPr>
        <w:pStyle w:val="a3"/>
        <w:numPr>
          <w:ilvl w:val="0"/>
          <w:numId w:val="8"/>
        </w:numPr>
        <w:tabs>
          <w:tab w:val="left" w:pos="993"/>
        </w:tabs>
        <w:spacing w:after="0" w:line="360" w:lineRule="exact"/>
        <w:ind w:left="0" w:firstLine="709"/>
        <w:jc w:val="both"/>
        <w:rPr>
          <w:rFonts w:ascii="Times New Roman" w:hAnsi="Times New Roman" w:cs="Times New Roman"/>
          <w:sz w:val="28"/>
          <w:szCs w:val="28"/>
        </w:rPr>
      </w:pPr>
      <w:r w:rsidRPr="00F86E32">
        <w:rPr>
          <w:rFonts w:ascii="Times New Roman" w:hAnsi="Times New Roman" w:cs="Times New Roman"/>
          <w:sz w:val="28"/>
          <w:szCs w:val="28"/>
        </w:rPr>
        <w:t>сокращение времени доставки товара и прохождения по каналам товародвижения;</w:t>
      </w:r>
    </w:p>
    <w:p w:rsidR="00E14833" w:rsidRPr="00F86E32" w:rsidRDefault="00E14833" w:rsidP="008F08B2">
      <w:pPr>
        <w:pStyle w:val="a3"/>
        <w:numPr>
          <w:ilvl w:val="0"/>
          <w:numId w:val="8"/>
        </w:numPr>
        <w:tabs>
          <w:tab w:val="left" w:pos="993"/>
        </w:tabs>
        <w:spacing w:after="0" w:line="360" w:lineRule="exact"/>
        <w:ind w:left="0" w:firstLine="709"/>
        <w:jc w:val="both"/>
        <w:rPr>
          <w:rFonts w:ascii="Times New Roman" w:hAnsi="Times New Roman" w:cs="Times New Roman"/>
          <w:sz w:val="28"/>
          <w:szCs w:val="28"/>
        </w:rPr>
      </w:pPr>
      <w:r w:rsidRPr="00F86E32">
        <w:rPr>
          <w:rFonts w:ascii="Times New Roman" w:hAnsi="Times New Roman" w:cs="Times New Roman"/>
          <w:sz w:val="28"/>
          <w:szCs w:val="28"/>
        </w:rPr>
        <w:t>увеличение количества удовлетворенных потребителей и снижение числа рекламаций;</w:t>
      </w:r>
    </w:p>
    <w:p w:rsidR="00E14833" w:rsidRPr="00F86E32" w:rsidRDefault="00E14833" w:rsidP="008F08B2">
      <w:pPr>
        <w:pStyle w:val="a3"/>
        <w:numPr>
          <w:ilvl w:val="0"/>
          <w:numId w:val="8"/>
        </w:numPr>
        <w:tabs>
          <w:tab w:val="left" w:pos="993"/>
        </w:tabs>
        <w:spacing w:after="0" w:line="360" w:lineRule="exact"/>
        <w:ind w:left="0" w:firstLine="709"/>
        <w:jc w:val="both"/>
        <w:rPr>
          <w:rFonts w:ascii="Times New Roman" w:hAnsi="Times New Roman" w:cs="Times New Roman"/>
          <w:sz w:val="28"/>
          <w:szCs w:val="28"/>
        </w:rPr>
      </w:pPr>
      <w:r w:rsidRPr="00F86E32">
        <w:rPr>
          <w:rFonts w:ascii="Times New Roman" w:hAnsi="Times New Roman" w:cs="Times New Roman"/>
          <w:sz w:val="28"/>
          <w:szCs w:val="28"/>
        </w:rPr>
        <w:t>рост конкурентоспособности товара и конкурентного статуса предприятия;</w:t>
      </w:r>
    </w:p>
    <w:p w:rsidR="00E14833" w:rsidRPr="00F86E32" w:rsidRDefault="00E14833" w:rsidP="008F08B2">
      <w:pPr>
        <w:pStyle w:val="a3"/>
        <w:numPr>
          <w:ilvl w:val="0"/>
          <w:numId w:val="8"/>
        </w:numPr>
        <w:tabs>
          <w:tab w:val="left" w:pos="993"/>
        </w:tabs>
        <w:spacing w:after="0" w:line="360" w:lineRule="exact"/>
        <w:ind w:left="0" w:firstLine="709"/>
        <w:jc w:val="both"/>
        <w:rPr>
          <w:rFonts w:ascii="Times New Roman" w:hAnsi="Times New Roman" w:cs="Times New Roman"/>
          <w:sz w:val="28"/>
          <w:szCs w:val="28"/>
        </w:rPr>
      </w:pPr>
      <w:r w:rsidRPr="00F86E32">
        <w:rPr>
          <w:rFonts w:ascii="Times New Roman" w:hAnsi="Times New Roman" w:cs="Times New Roman"/>
          <w:sz w:val="28"/>
          <w:szCs w:val="28"/>
        </w:rPr>
        <w:t>увеличение доли рынка</w:t>
      </w:r>
      <w:r w:rsidR="00F86E32" w:rsidRPr="00F86E32">
        <w:rPr>
          <w:rFonts w:ascii="Times New Roman" w:hAnsi="Times New Roman" w:cs="Times New Roman"/>
          <w:sz w:val="28"/>
          <w:szCs w:val="28"/>
        </w:rPr>
        <w:t xml:space="preserve"> [26]</w:t>
      </w:r>
      <w:r w:rsidRPr="00F86E32">
        <w:rPr>
          <w:rFonts w:ascii="Times New Roman" w:hAnsi="Times New Roman" w:cs="Times New Roman"/>
          <w:sz w:val="28"/>
          <w:szCs w:val="28"/>
        </w:rPr>
        <w:t>.</w:t>
      </w:r>
    </w:p>
    <w:p w:rsidR="00F86E32" w:rsidRPr="00F86E32" w:rsidRDefault="00F86E32" w:rsidP="008F08B2">
      <w:pPr>
        <w:spacing w:after="0" w:line="360" w:lineRule="exact"/>
        <w:ind w:firstLine="709"/>
        <w:jc w:val="both"/>
        <w:rPr>
          <w:rFonts w:ascii="Times New Roman" w:hAnsi="Times New Roman" w:cs="Times New Roman"/>
          <w:sz w:val="28"/>
          <w:szCs w:val="28"/>
        </w:rPr>
      </w:pPr>
      <w:r w:rsidRPr="00F86E32">
        <w:rPr>
          <w:rFonts w:ascii="Times New Roman" w:hAnsi="Times New Roman" w:cs="Times New Roman"/>
          <w:sz w:val="28"/>
          <w:szCs w:val="28"/>
        </w:rPr>
        <w:t>В методик</w:t>
      </w:r>
      <w:r>
        <w:rPr>
          <w:rFonts w:ascii="Times New Roman" w:hAnsi="Times New Roman" w:cs="Times New Roman"/>
          <w:sz w:val="28"/>
          <w:szCs w:val="28"/>
        </w:rPr>
        <w:t>е, предлагаемой Ничипор Д. Н.</w:t>
      </w:r>
      <w:r w:rsidR="00A761D7">
        <w:rPr>
          <w:rFonts w:ascii="Times New Roman" w:hAnsi="Times New Roman" w:cs="Times New Roman"/>
          <w:sz w:val="28"/>
          <w:szCs w:val="28"/>
        </w:rPr>
        <w:t>,</w:t>
      </w:r>
      <w:r>
        <w:rPr>
          <w:rFonts w:ascii="Times New Roman" w:hAnsi="Times New Roman" w:cs="Times New Roman"/>
          <w:sz w:val="28"/>
          <w:szCs w:val="28"/>
        </w:rPr>
        <w:t xml:space="preserve"> оценка эффективности сбытовой </w:t>
      </w:r>
      <w:r w:rsidRPr="00F86E32">
        <w:rPr>
          <w:rFonts w:ascii="Times New Roman" w:hAnsi="Times New Roman" w:cs="Times New Roman"/>
          <w:sz w:val="28"/>
          <w:szCs w:val="28"/>
        </w:rPr>
        <w:t>деятельности предприятия проводится по следующим показателям:</w:t>
      </w:r>
    </w:p>
    <w:p w:rsidR="00F86E32" w:rsidRPr="00F86E32" w:rsidRDefault="00F86E32" w:rsidP="008F08B2">
      <w:pPr>
        <w:spacing w:after="0" w:line="360" w:lineRule="exact"/>
        <w:ind w:firstLine="709"/>
        <w:jc w:val="both"/>
        <w:rPr>
          <w:rFonts w:ascii="Times New Roman" w:hAnsi="Times New Roman" w:cs="Times New Roman"/>
          <w:sz w:val="28"/>
          <w:szCs w:val="28"/>
        </w:rPr>
      </w:pPr>
      <w:r w:rsidRPr="00F86E32">
        <w:rPr>
          <w:rFonts w:ascii="Times New Roman" w:hAnsi="Times New Roman" w:cs="Times New Roman"/>
          <w:sz w:val="28"/>
          <w:szCs w:val="28"/>
        </w:rPr>
        <w:t>− темпы роста объемов продаж в пр</w:t>
      </w:r>
      <w:r>
        <w:rPr>
          <w:rFonts w:ascii="Times New Roman" w:hAnsi="Times New Roman" w:cs="Times New Roman"/>
          <w:sz w:val="28"/>
          <w:szCs w:val="28"/>
        </w:rPr>
        <w:t xml:space="preserve">огнозном периоде по отношению к </w:t>
      </w:r>
      <w:r w:rsidRPr="00F86E32">
        <w:rPr>
          <w:rFonts w:ascii="Times New Roman" w:hAnsi="Times New Roman" w:cs="Times New Roman"/>
          <w:sz w:val="28"/>
          <w:szCs w:val="28"/>
        </w:rPr>
        <w:t>среднегодовому объему реализации организации (в целом по организации, в разрезе</w:t>
      </w:r>
      <w:r>
        <w:rPr>
          <w:rFonts w:ascii="Times New Roman" w:hAnsi="Times New Roman" w:cs="Times New Roman"/>
          <w:sz w:val="28"/>
          <w:szCs w:val="28"/>
        </w:rPr>
        <w:t xml:space="preserve"> </w:t>
      </w:r>
      <w:r w:rsidRPr="00F86E32">
        <w:rPr>
          <w:rFonts w:ascii="Times New Roman" w:hAnsi="Times New Roman" w:cs="Times New Roman"/>
          <w:sz w:val="28"/>
          <w:szCs w:val="28"/>
        </w:rPr>
        <w:t>рынков сбыта и видов продукции);</w:t>
      </w:r>
    </w:p>
    <w:p w:rsidR="00F86E32" w:rsidRPr="00F86E32" w:rsidRDefault="00F86E32" w:rsidP="008F08B2">
      <w:pPr>
        <w:spacing w:after="0" w:line="360" w:lineRule="exact"/>
        <w:ind w:firstLine="709"/>
        <w:jc w:val="both"/>
        <w:rPr>
          <w:rFonts w:ascii="Times New Roman" w:hAnsi="Times New Roman" w:cs="Times New Roman"/>
          <w:sz w:val="28"/>
          <w:szCs w:val="28"/>
        </w:rPr>
      </w:pPr>
      <w:r w:rsidRPr="00F86E32">
        <w:rPr>
          <w:rFonts w:ascii="Times New Roman" w:hAnsi="Times New Roman" w:cs="Times New Roman"/>
          <w:sz w:val="28"/>
          <w:szCs w:val="28"/>
        </w:rPr>
        <w:t xml:space="preserve">− удельный вес объема реализации продукции </w:t>
      </w:r>
      <w:r>
        <w:rPr>
          <w:rFonts w:ascii="Times New Roman" w:hAnsi="Times New Roman" w:cs="Times New Roman"/>
          <w:sz w:val="28"/>
          <w:szCs w:val="28"/>
        </w:rPr>
        <w:t xml:space="preserve">в разрезе рынков сбыта по видам </w:t>
      </w:r>
      <w:r w:rsidRPr="00F86E32">
        <w:rPr>
          <w:rFonts w:ascii="Times New Roman" w:hAnsi="Times New Roman" w:cs="Times New Roman"/>
          <w:sz w:val="28"/>
          <w:szCs w:val="28"/>
        </w:rPr>
        <w:t>продукции за отче</w:t>
      </w:r>
      <w:r w:rsidR="007152E4">
        <w:rPr>
          <w:rFonts w:ascii="Times New Roman" w:hAnsi="Times New Roman" w:cs="Times New Roman"/>
          <w:sz w:val="28"/>
          <w:szCs w:val="28"/>
        </w:rPr>
        <w:t>тный и прогнозный периоды</w:t>
      </w:r>
      <w:r w:rsidRPr="00F86E32">
        <w:rPr>
          <w:rFonts w:ascii="Times New Roman" w:hAnsi="Times New Roman" w:cs="Times New Roman"/>
          <w:sz w:val="28"/>
          <w:szCs w:val="28"/>
        </w:rPr>
        <w:t>;</w:t>
      </w:r>
    </w:p>
    <w:p w:rsidR="00F86E32" w:rsidRPr="00F86E32" w:rsidRDefault="00F86E32" w:rsidP="008F08B2">
      <w:pPr>
        <w:spacing w:after="0" w:line="360" w:lineRule="exact"/>
        <w:ind w:firstLine="709"/>
        <w:jc w:val="both"/>
        <w:rPr>
          <w:rFonts w:ascii="Times New Roman" w:hAnsi="Times New Roman" w:cs="Times New Roman"/>
          <w:sz w:val="28"/>
          <w:szCs w:val="28"/>
        </w:rPr>
      </w:pPr>
      <w:r w:rsidRPr="00F86E32">
        <w:rPr>
          <w:rFonts w:ascii="Times New Roman" w:hAnsi="Times New Roman" w:cs="Times New Roman"/>
          <w:sz w:val="28"/>
          <w:szCs w:val="28"/>
        </w:rPr>
        <w:t>− среднегодовой объем реализации в натуральном выражении по</w:t>
      </w:r>
      <w:r>
        <w:rPr>
          <w:rFonts w:ascii="Times New Roman" w:hAnsi="Times New Roman" w:cs="Times New Roman"/>
          <w:sz w:val="28"/>
          <w:szCs w:val="28"/>
        </w:rPr>
        <w:t xml:space="preserve"> потребителям в </w:t>
      </w:r>
      <w:r w:rsidRPr="00F86E32">
        <w:rPr>
          <w:rFonts w:ascii="Times New Roman" w:hAnsi="Times New Roman" w:cs="Times New Roman"/>
          <w:sz w:val="28"/>
          <w:szCs w:val="28"/>
        </w:rPr>
        <w:t>разрезе рынков сбыта, количество заключенных договоров и протоколов намерений в</w:t>
      </w:r>
      <w:r>
        <w:rPr>
          <w:rFonts w:ascii="Times New Roman" w:hAnsi="Times New Roman" w:cs="Times New Roman"/>
          <w:sz w:val="28"/>
          <w:szCs w:val="28"/>
        </w:rPr>
        <w:t xml:space="preserve"> </w:t>
      </w:r>
      <w:r w:rsidRPr="00F86E32">
        <w:rPr>
          <w:rFonts w:ascii="Times New Roman" w:hAnsi="Times New Roman" w:cs="Times New Roman"/>
          <w:sz w:val="28"/>
          <w:szCs w:val="28"/>
        </w:rPr>
        <w:t>соответствие с бизнес-планом в разрезе потребителей по рынкам сбыта;</w:t>
      </w:r>
    </w:p>
    <w:p w:rsidR="00F86E32" w:rsidRPr="00FA1966" w:rsidRDefault="00F86E32" w:rsidP="008F08B2">
      <w:pPr>
        <w:spacing w:after="0" w:line="360" w:lineRule="exact"/>
        <w:ind w:firstLine="709"/>
        <w:jc w:val="both"/>
        <w:rPr>
          <w:rFonts w:ascii="Times New Roman" w:hAnsi="Times New Roman" w:cs="Times New Roman"/>
          <w:sz w:val="28"/>
          <w:szCs w:val="28"/>
        </w:rPr>
      </w:pPr>
      <w:r w:rsidRPr="00F86E32">
        <w:rPr>
          <w:rFonts w:ascii="Times New Roman" w:hAnsi="Times New Roman" w:cs="Times New Roman"/>
          <w:sz w:val="28"/>
          <w:szCs w:val="28"/>
        </w:rPr>
        <w:t>− процент выполнения договорных обязательств по видам;</w:t>
      </w:r>
    </w:p>
    <w:p w:rsidR="00F86E32" w:rsidRPr="00F86E32" w:rsidRDefault="00F86E32" w:rsidP="008F08B2">
      <w:pPr>
        <w:spacing w:after="0" w:line="360" w:lineRule="exact"/>
        <w:ind w:firstLine="709"/>
        <w:jc w:val="both"/>
        <w:rPr>
          <w:rFonts w:ascii="Times New Roman" w:hAnsi="Times New Roman" w:cs="Times New Roman"/>
          <w:sz w:val="28"/>
          <w:szCs w:val="28"/>
        </w:rPr>
      </w:pPr>
      <w:r w:rsidRPr="00F86E32">
        <w:rPr>
          <w:rFonts w:ascii="Times New Roman" w:hAnsi="Times New Roman" w:cs="Times New Roman"/>
          <w:sz w:val="28"/>
          <w:szCs w:val="28"/>
        </w:rPr>
        <w:t>− темпы роста объемов реализации продукции в действующих ценах;</w:t>
      </w:r>
    </w:p>
    <w:p w:rsidR="00F86E32" w:rsidRPr="00F86E32" w:rsidRDefault="00F86E32" w:rsidP="008F08B2">
      <w:pPr>
        <w:spacing w:after="0" w:line="360" w:lineRule="exact"/>
        <w:ind w:firstLine="709"/>
        <w:jc w:val="both"/>
        <w:rPr>
          <w:rFonts w:ascii="Times New Roman" w:hAnsi="Times New Roman" w:cs="Times New Roman"/>
          <w:sz w:val="28"/>
          <w:szCs w:val="28"/>
        </w:rPr>
      </w:pPr>
      <w:r w:rsidRPr="00F86E32">
        <w:rPr>
          <w:rFonts w:ascii="Times New Roman" w:hAnsi="Times New Roman" w:cs="Times New Roman"/>
          <w:sz w:val="28"/>
          <w:szCs w:val="28"/>
        </w:rPr>
        <w:t>− темпы роста объемов реализации продукции в сопоставимых ценах;</w:t>
      </w:r>
    </w:p>
    <w:p w:rsidR="00F86E32" w:rsidRPr="00F86E32" w:rsidRDefault="00F86E32" w:rsidP="008F08B2">
      <w:pPr>
        <w:spacing w:after="0" w:line="360" w:lineRule="exact"/>
        <w:ind w:firstLine="709"/>
        <w:jc w:val="both"/>
        <w:rPr>
          <w:rFonts w:ascii="Times New Roman" w:hAnsi="Times New Roman" w:cs="Times New Roman"/>
          <w:sz w:val="28"/>
          <w:szCs w:val="28"/>
        </w:rPr>
      </w:pPr>
      <w:r w:rsidRPr="00F86E32">
        <w:rPr>
          <w:rFonts w:ascii="Times New Roman" w:hAnsi="Times New Roman" w:cs="Times New Roman"/>
          <w:sz w:val="28"/>
          <w:szCs w:val="28"/>
        </w:rPr>
        <w:t>− рентабельности продаж (в целом по предприя</w:t>
      </w:r>
      <w:r>
        <w:rPr>
          <w:rFonts w:ascii="Times New Roman" w:hAnsi="Times New Roman" w:cs="Times New Roman"/>
          <w:sz w:val="28"/>
          <w:szCs w:val="28"/>
        </w:rPr>
        <w:t xml:space="preserve">тию, в разрезе рынков сбыта, по </w:t>
      </w:r>
      <w:r w:rsidRPr="00F86E32">
        <w:rPr>
          <w:rFonts w:ascii="Times New Roman" w:hAnsi="Times New Roman" w:cs="Times New Roman"/>
          <w:sz w:val="28"/>
          <w:szCs w:val="28"/>
        </w:rPr>
        <w:t>видам продукции, по потребителям).</w:t>
      </w:r>
    </w:p>
    <w:p w:rsidR="00F86E32" w:rsidRPr="00F86E32" w:rsidRDefault="00F86E32" w:rsidP="008F08B2">
      <w:pPr>
        <w:spacing w:after="0" w:line="360" w:lineRule="exact"/>
        <w:ind w:firstLine="709"/>
        <w:jc w:val="both"/>
        <w:rPr>
          <w:rFonts w:ascii="Times New Roman" w:hAnsi="Times New Roman" w:cs="Times New Roman"/>
          <w:sz w:val="28"/>
          <w:szCs w:val="28"/>
        </w:rPr>
      </w:pPr>
      <w:r w:rsidRPr="00F86E32">
        <w:rPr>
          <w:rFonts w:ascii="Times New Roman" w:hAnsi="Times New Roman" w:cs="Times New Roman"/>
          <w:sz w:val="28"/>
          <w:szCs w:val="28"/>
        </w:rPr>
        <w:t xml:space="preserve">− прибыль от реализации, приходящаяся на единицу </w:t>
      </w:r>
      <w:r>
        <w:rPr>
          <w:rFonts w:ascii="Times New Roman" w:hAnsi="Times New Roman" w:cs="Times New Roman"/>
          <w:sz w:val="28"/>
          <w:szCs w:val="28"/>
        </w:rPr>
        <w:t xml:space="preserve">затрат на маркетинг (в целом по </w:t>
      </w:r>
      <w:r w:rsidRPr="00F86E32">
        <w:rPr>
          <w:rFonts w:ascii="Times New Roman" w:hAnsi="Times New Roman" w:cs="Times New Roman"/>
          <w:sz w:val="28"/>
          <w:szCs w:val="28"/>
        </w:rPr>
        <w:t>предприятию, в разрезе рынков сбыта, по видам продукции, по потребителям).</w:t>
      </w:r>
    </w:p>
    <w:p w:rsidR="00F86E32" w:rsidRPr="00F86E32" w:rsidRDefault="00F86E32" w:rsidP="008F08B2">
      <w:pPr>
        <w:spacing w:after="0" w:line="360" w:lineRule="exact"/>
        <w:ind w:firstLine="709"/>
        <w:jc w:val="both"/>
        <w:rPr>
          <w:rFonts w:ascii="Times New Roman" w:hAnsi="Times New Roman" w:cs="Times New Roman"/>
          <w:sz w:val="28"/>
          <w:szCs w:val="28"/>
        </w:rPr>
      </w:pPr>
      <w:r w:rsidRPr="00F86E32">
        <w:rPr>
          <w:rFonts w:ascii="Times New Roman" w:hAnsi="Times New Roman" w:cs="Times New Roman"/>
          <w:sz w:val="28"/>
          <w:szCs w:val="28"/>
        </w:rPr>
        <w:t>Преимуществом этой методики является то, что в ней у</w:t>
      </w:r>
      <w:r>
        <w:rPr>
          <w:rFonts w:ascii="Times New Roman" w:hAnsi="Times New Roman" w:cs="Times New Roman"/>
          <w:sz w:val="28"/>
          <w:szCs w:val="28"/>
        </w:rPr>
        <w:t xml:space="preserve">читываются показатели не только </w:t>
      </w:r>
      <w:r w:rsidRPr="00F86E32">
        <w:rPr>
          <w:rFonts w:ascii="Times New Roman" w:hAnsi="Times New Roman" w:cs="Times New Roman"/>
          <w:sz w:val="28"/>
          <w:szCs w:val="28"/>
        </w:rPr>
        <w:t>прошлых периодов,</w:t>
      </w:r>
      <w:r w:rsidR="00593BFC">
        <w:rPr>
          <w:rFonts w:ascii="Times New Roman" w:hAnsi="Times New Roman" w:cs="Times New Roman"/>
          <w:sz w:val="28"/>
          <w:szCs w:val="28"/>
        </w:rPr>
        <w:t xml:space="preserve"> но и прогнозные. Однако в ней </w:t>
      </w:r>
      <w:r w:rsidRPr="00F86E32">
        <w:rPr>
          <w:rFonts w:ascii="Times New Roman" w:hAnsi="Times New Roman" w:cs="Times New Roman"/>
          <w:sz w:val="28"/>
          <w:szCs w:val="28"/>
        </w:rPr>
        <w:t>отсутствует обобщающий показатель эффективности сбытовой деятельности.</w:t>
      </w:r>
    </w:p>
    <w:p w:rsidR="00F86E32" w:rsidRPr="00475D22" w:rsidRDefault="00870422" w:rsidP="008F08B2">
      <w:pPr>
        <w:spacing w:after="0" w:line="360" w:lineRule="exact"/>
        <w:ind w:firstLine="709"/>
        <w:jc w:val="both"/>
        <w:rPr>
          <w:rFonts w:ascii="Times New Roman" w:hAnsi="Times New Roman" w:cs="Times New Roman"/>
          <w:sz w:val="28"/>
          <w:szCs w:val="28"/>
        </w:rPr>
      </w:pPr>
      <w:r w:rsidRPr="00475D22">
        <w:rPr>
          <w:rFonts w:ascii="Times New Roman" w:hAnsi="Times New Roman" w:cs="Times New Roman"/>
          <w:sz w:val="28"/>
          <w:szCs w:val="28"/>
        </w:rPr>
        <w:t xml:space="preserve">Согласно подхода </w:t>
      </w:r>
      <w:r w:rsidR="00F86E32" w:rsidRPr="00475D22">
        <w:rPr>
          <w:rFonts w:ascii="Times New Roman" w:hAnsi="Times New Roman" w:cs="Times New Roman"/>
          <w:sz w:val="28"/>
          <w:szCs w:val="28"/>
        </w:rPr>
        <w:t>Жучкевич О. Н. показатели оценки эффе</w:t>
      </w:r>
      <w:r w:rsidR="00593BFC" w:rsidRPr="00475D22">
        <w:rPr>
          <w:rFonts w:ascii="Times New Roman" w:hAnsi="Times New Roman" w:cs="Times New Roman"/>
          <w:sz w:val="28"/>
          <w:szCs w:val="28"/>
        </w:rPr>
        <w:t xml:space="preserve">ктивности сбытовой деятельности </w:t>
      </w:r>
      <w:r w:rsidR="00F86E32" w:rsidRPr="00475D22">
        <w:rPr>
          <w:rFonts w:ascii="Times New Roman" w:hAnsi="Times New Roman" w:cs="Times New Roman"/>
          <w:sz w:val="28"/>
          <w:szCs w:val="28"/>
        </w:rPr>
        <w:t>промышленного предпри</w:t>
      </w:r>
      <w:r w:rsidR="00593BFC" w:rsidRPr="00475D22">
        <w:rPr>
          <w:rFonts w:ascii="Times New Roman" w:hAnsi="Times New Roman" w:cs="Times New Roman"/>
          <w:sz w:val="28"/>
          <w:szCs w:val="28"/>
        </w:rPr>
        <w:t xml:space="preserve">ятия </w:t>
      </w:r>
      <w:r w:rsidR="00475D22" w:rsidRPr="00475D22">
        <w:rPr>
          <w:rFonts w:ascii="Times New Roman" w:hAnsi="Times New Roman" w:cs="Times New Roman"/>
          <w:sz w:val="28"/>
          <w:szCs w:val="28"/>
        </w:rPr>
        <w:t>можно объединить</w:t>
      </w:r>
      <w:r w:rsidR="00593BFC" w:rsidRPr="00475D22">
        <w:rPr>
          <w:rFonts w:ascii="Times New Roman" w:hAnsi="Times New Roman" w:cs="Times New Roman"/>
          <w:sz w:val="28"/>
          <w:szCs w:val="28"/>
        </w:rPr>
        <w:t xml:space="preserve"> в три группы</w:t>
      </w:r>
      <w:r w:rsidR="00F86E32" w:rsidRPr="00475D22">
        <w:rPr>
          <w:rFonts w:ascii="Times New Roman" w:hAnsi="Times New Roman" w:cs="Times New Roman"/>
          <w:sz w:val="28"/>
          <w:szCs w:val="28"/>
        </w:rPr>
        <w:t>:</w:t>
      </w:r>
    </w:p>
    <w:p w:rsidR="00F86E32" w:rsidRPr="00F86E32" w:rsidRDefault="00F86E32" w:rsidP="008F08B2">
      <w:pPr>
        <w:spacing w:after="0" w:line="360" w:lineRule="exact"/>
        <w:ind w:firstLine="709"/>
        <w:jc w:val="both"/>
        <w:rPr>
          <w:rFonts w:ascii="Times New Roman" w:hAnsi="Times New Roman" w:cs="Times New Roman"/>
          <w:sz w:val="28"/>
          <w:szCs w:val="28"/>
        </w:rPr>
      </w:pPr>
      <w:r w:rsidRPr="00F86E32">
        <w:rPr>
          <w:rFonts w:ascii="Times New Roman" w:hAnsi="Times New Roman" w:cs="Times New Roman"/>
          <w:sz w:val="28"/>
          <w:szCs w:val="28"/>
        </w:rPr>
        <w:t>1. Частные показатели оценки эффективности сбытовой деятельности:</w:t>
      </w:r>
    </w:p>
    <w:p w:rsidR="00F86E32" w:rsidRDefault="00F86E32" w:rsidP="008F08B2">
      <w:pPr>
        <w:spacing w:after="0" w:line="360" w:lineRule="exact"/>
        <w:ind w:firstLine="709"/>
        <w:jc w:val="both"/>
        <w:rPr>
          <w:rFonts w:ascii="Times New Roman" w:hAnsi="Times New Roman" w:cs="Times New Roman"/>
          <w:sz w:val="28"/>
          <w:szCs w:val="28"/>
        </w:rPr>
      </w:pPr>
      <w:r w:rsidRPr="00F86E32">
        <w:rPr>
          <w:rFonts w:ascii="Times New Roman" w:hAnsi="Times New Roman" w:cs="Times New Roman"/>
          <w:sz w:val="28"/>
          <w:szCs w:val="28"/>
        </w:rPr>
        <w:lastRenderedPageBreak/>
        <w:t>− коэффициент соотношения объем реализ</w:t>
      </w:r>
      <w:r w:rsidR="00593BFC">
        <w:rPr>
          <w:rFonts w:ascii="Times New Roman" w:hAnsi="Times New Roman" w:cs="Times New Roman"/>
          <w:sz w:val="28"/>
          <w:szCs w:val="28"/>
        </w:rPr>
        <w:t>ации и объема выпуска продукции (</w:t>
      </w: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р/в</m:t>
            </m:r>
          </m:sub>
        </m:sSub>
      </m:oMath>
      <w:r w:rsidR="00593BFC">
        <w:rPr>
          <w:rFonts w:ascii="Times New Roman" w:eastAsiaTheme="minorEastAsia" w:hAnsi="Times New Roman" w:cs="Times New Roman"/>
          <w:sz w:val="28"/>
          <w:szCs w:val="28"/>
        </w:rPr>
        <w:t>)</w:t>
      </w:r>
      <w:r w:rsidR="00593BFC">
        <w:rPr>
          <w:rFonts w:ascii="Times New Roman" w:hAnsi="Times New Roman" w:cs="Times New Roman"/>
          <w:sz w:val="28"/>
          <w:szCs w:val="28"/>
        </w:rPr>
        <w:t>:</w:t>
      </w:r>
    </w:p>
    <w:p w:rsidR="00593BFC" w:rsidRDefault="00593BFC" w:rsidP="00717414">
      <w:pPr>
        <w:spacing w:after="0"/>
        <w:jc w:val="center"/>
        <w:rPr>
          <w:rFonts w:ascii="Times New Roman" w:hAnsi="Times New Roman" w:cs="Times New Roman"/>
          <w:sz w:val="28"/>
          <w:szCs w:val="28"/>
        </w:rPr>
      </w:pPr>
    </w:p>
    <w:p w:rsidR="00593BFC" w:rsidRPr="00593BFC" w:rsidRDefault="008019C0" w:rsidP="00717414">
      <w:pPr>
        <w:spacing w:after="0"/>
        <w:ind w:firstLine="709"/>
        <w:jc w:val="right"/>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р/в</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реал</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вып</m:t>
            </m:r>
          </m:sub>
        </m:sSub>
      </m:oMath>
      <w:r w:rsidR="00717414">
        <w:rPr>
          <w:rFonts w:ascii="Times New Roman" w:eastAsiaTheme="minorEastAsia" w:hAnsi="Times New Roman" w:cs="Times New Roman"/>
          <w:sz w:val="28"/>
          <w:szCs w:val="28"/>
        </w:rPr>
        <w:t xml:space="preserve">                                              (1.1)</w:t>
      </w:r>
    </w:p>
    <w:p w:rsidR="00475D22" w:rsidRDefault="00475D22" w:rsidP="00593BFC">
      <w:pPr>
        <w:spacing w:after="0"/>
        <w:jc w:val="both"/>
        <w:rPr>
          <w:rFonts w:ascii="Times New Roman" w:eastAsiaTheme="minorEastAsia" w:hAnsi="Times New Roman" w:cs="Times New Roman"/>
          <w:sz w:val="28"/>
          <w:szCs w:val="28"/>
        </w:rPr>
      </w:pPr>
    </w:p>
    <w:p w:rsidR="00593BFC" w:rsidRDefault="00717414" w:rsidP="00593BFC">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r w:rsidR="00593BFC">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реал</m:t>
            </m:r>
          </m:sub>
        </m:sSub>
      </m:oMath>
      <w:r w:rsidR="00593BFC">
        <w:rPr>
          <w:rFonts w:ascii="Times New Roman" w:eastAsiaTheme="minorEastAsia" w:hAnsi="Times New Roman" w:cs="Times New Roman"/>
          <w:sz w:val="28"/>
          <w:szCs w:val="28"/>
        </w:rPr>
        <w:t xml:space="preserve"> – объем реализованной продукции, руб.</w:t>
      </w:r>
      <w:r>
        <w:rPr>
          <w:rFonts w:ascii="Times New Roman" w:eastAsiaTheme="minorEastAsia" w:hAnsi="Times New Roman" w:cs="Times New Roman"/>
          <w:sz w:val="28"/>
          <w:szCs w:val="28"/>
        </w:rPr>
        <w:t>;</w:t>
      </w:r>
    </w:p>
    <w:p w:rsidR="00593BFC" w:rsidRPr="006425B4" w:rsidRDefault="008019C0" w:rsidP="00F86E32">
      <w:pPr>
        <w:spacing w:after="0"/>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вып</m:t>
            </m:r>
          </m:sub>
        </m:sSub>
      </m:oMath>
      <w:r w:rsidR="00717414">
        <w:rPr>
          <w:rFonts w:ascii="Times New Roman" w:eastAsiaTheme="minorEastAsia" w:hAnsi="Times New Roman" w:cs="Times New Roman"/>
          <w:i/>
          <w:sz w:val="28"/>
          <w:szCs w:val="28"/>
        </w:rPr>
        <w:t xml:space="preserve"> – </w:t>
      </w:r>
      <w:r w:rsidR="00717414">
        <w:rPr>
          <w:rFonts w:ascii="Times New Roman" w:eastAsiaTheme="minorEastAsia" w:hAnsi="Times New Roman" w:cs="Times New Roman"/>
          <w:sz w:val="28"/>
          <w:szCs w:val="28"/>
        </w:rPr>
        <w:t>объем выпуска продукции, руб.</w:t>
      </w:r>
      <w:r w:rsidR="006425B4" w:rsidRPr="006425B4">
        <w:rPr>
          <w:rFonts w:ascii="Times New Roman" w:eastAsiaTheme="minorEastAsia" w:hAnsi="Times New Roman" w:cs="Times New Roman"/>
          <w:sz w:val="28"/>
          <w:szCs w:val="28"/>
        </w:rPr>
        <w:t xml:space="preserve"> [27].</w:t>
      </w:r>
    </w:p>
    <w:p w:rsidR="00F86E32" w:rsidRDefault="00F86E32" w:rsidP="00F86E32">
      <w:pPr>
        <w:spacing w:after="0"/>
        <w:ind w:firstLine="709"/>
        <w:jc w:val="both"/>
        <w:rPr>
          <w:rFonts w:ascii="Times New Roman" w:hAnsi="Times New Roman" w:cs="Times New Roman"/>
          <w:sz w:val="28"/>
          <w:szCs w:val="28"/>
        </w:rPr>
      </w:pPr>
      <w:r w:rsidRPr="00F86E32">
        <w:rPr>
          <w:rFonts w:ascii="Times New Roman" w:hAnsi="Times New Roman" w:cs="Times New Roman"/>
          <w:sz w:val="28"/>
          <w:szCs w:val="28"/>
        </w:rPr>
        <w:t>− коэффициент соответствия структуры реализ</w:t>
      </w:r>
      <w:r w:rsidR="00156CA9">
        <w:rPr>
          <w:rFonts w:ascii="Times New Roman" w:hAnsi="Times New Roman" w:cs="Times New Roman"/>
          <w:sz w:val="28"/>
          <w:szCs w:val="28"/>
        </w:rPr>
        <w:t>ации структуре рыночного спроса (</w:t>
      </w: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ОПР</m:t>
            </m:r>
          </m:sub>
        </m:sSub>
      </m:oMath>
      <w:r w:rsidR="00156CA9">
        <w:rPr>
          <w:rFonts w:ascii="Times New Roman" w:eastAsiaTheme="minorEastAsia" w:hAnsi="Times New Roman" w:cs="Times New Roman"/>
          <w:sz w:val="28"/>
          <w:szCs w:val="28"/>
        </w:rPr>
        <w:t>)</w:t>
      </w:r>
      <w:r w:rsidR="00156CA9">
        <w:rPr>
          <w:rFonts w:ascii="Times New Roman" w:hAnsi="Times New Roman" w:cs="Times New Roman"/>
          <w:sz w:val="28"/>
          <w:szCs w:val="28"/>
        </w:rPr>
        <w:t>:</w:t>
      </w:r>
    </w:p>
    <w:p w:rsidR="00156CA9" w:rsidRDefault="00156CA9" w:rsidP="006425B4">
      <w:pPr>
        <w:spacing w:after="0"/>
        <w:jc w:val="center"/>
        <w:rPr>
          <w:rFonts w:ascii="Times New Roman" w:hAnsi="Times New Roman" w:cs="Times New Roman"/>
          <w:sz w:val="28"/>
          <w:szCs w:val="28"/>
        </w:rPr>
      </w:pPr>
    </w:p>
    <w:p w:rsidR="00156CA9" w:rsidRPr="006425B4" w:rsidRDefault="008019C0" w:rsidP="006425B4">
      <w:pPr>
        <w:spacing w:after="0"/>
        <w:ind w:firstLine="709"/>
        <w:jc w:val="right"/>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ОПР</m:t>
            </m:r>
          </m:sub>
        </m:sSub>
        <m:r>
          <w:rPr>
            <w:rFonts w:ascii="Cambria Math" w:hAnsi="Cambria Math" w:cs="Times New Roman"/>
            <w:sz w:val="28"/>
            <w:szCs w:val="28"/>
          </w:rPr>
          <m:t>=</m:t>
        </m:r>
        <m:rad>
          <m:radPr>
            <m:ctrlPr>
              <w:rPr>
                <w:rFonts w:ascii="Cambria Math" w:hAnsi="Cambria Math" w:cs="Times New Roman"/>
                <w:i/>
                <w:sz w:val="28"/>
                <w:szCs w:val="28"/>
              </w:rPr>
            </m:ctrlPr>
          </m:radPr>
          <m:deg>
            <m:r>
              <w:rPr>
                <w:rFonts w:ascii="Cambria Math" w:hAnsi="Cambria Math" w:cs="Times New Roman"/>
                <w:sz w:val="28"/>
                <w:szCs w:val="28"/>
              </w:rPr>
              <m:t>1</m:t>
            </m:r>
          </m:deg>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m:t>
                    </m:r>
                  </m:sub>
                </m:sSub>
              </m:den>
            </m:f>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num>
              <m:den>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den>
            </m:f>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n</m:t>
                    </m:r>
                  </m:sub>
                </m:sSub>
              </m:num>
              <m:den>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n</m:t>
                    </m:r>
                  </m:sub>
                </m:sSub>
              </m:den>
            </m:f>
          </m:e>
        </m:rad>
      </m:oMath>
      <w:r w:rsidR="006425B4" w:rsidRPr="006425B4">
        <w:rPr>
          <w:rFonts w:ascii="Times New Roman" w:eastAsiaTheme="minorEastAsia" w:hAnsi="Times New Roman" w:cs="Times New Roman"/>
          <w:sz w:val="28"/>
          <w:szCs w:val="28"/>
        </w:rPr>
        <w:t xml:space="preserve">     </w:t>
      </w:r>
      <w:r w:rsidR="006425B4">
        <w:rPr>
          <w:rFonts w:ascii="Times New Roman" w:eastAsiaTheme="minorEastAsia" w:hAnsi="Times New Roman" w:cs="Times New Roman"/>
          <w:sz w:val="28"/>
          <w:szCs w:val="28"/>
        </w:rPr>
        <w:t xml:space="preserve">         </w:t>
      </w:r>
      <w:r w:rsidR="006425B4" w:rsidRPr="006425B4">
        <w:rPr>
          <w:rFonts w:ascii="Times New Roman" w:eastAsiaTheme="minorEastAsia" w:hAnsi="Times New Roman" w:cs="Times New Roman"/>
          <w:sz w:val="28"/>
          <w:szCs w:val="28"/>
        </w:rPr>
        <w:t xml:space="preserve">                             (1.2)</w:t>
      </w:r>
    </w:p>
    <w:p w:rsidR="00156CA9" w:rsidRDefault="00156CA9" w:rsidP="00F86E32">
      <w:pPr>
        <w:spacing w:after="0"/>
        <w:ind w:firstLine="709"/>
        <w:jc w:val="both"/>
        <w:rPr>
          <w:rFonts w:ascii="Times New Roman" w:eastAsiaTheme="minorEastAsia" w:hAnsi="Times New Roman" w:cs="Times New Roman"/>
          <w:sz w:val="28"/>
          <w:szCs w:val="28"/>
        </w:rPr>
      </w:pPr>
    </w:p>
    <w:p w:rsidR="00156CA9" w:rsidRDefault="00156CA9" w:rsidP="00156CA9">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Р</m:t>
            </m:r>
          </m:e>
          <m:sub>
            <m:r>
              <w:rPr>
                <w:rFonts w:ascii="Cambria Math" w:eastAsiaTheme="minorEastAsia" w:hAnsi="Cambria Math" w:cs="Times New Roman"/>
                <w:sz w:val="28"/>
                <w:szCs w:val="28"/>
                <w:lang w:val="en-US"/>
              </w:rPr>
              <m:t>i</m:t>
            </m:r>
          </m:sub>
        </m:sSub>
      </m:oMath>
      <w:r>
        <w:rPr>
          <w:rFonts w:ascii="Times New Roman" w:eastAsiaTheme="minorEastAsia" w:hAnsi="Times New Roman" w:cs="Times New Roman"/>
          <w:sz w:val="28"/>
          <w:szCs w:val="28"/>
        </w:rPr>
        <w:t xml:space="preserve"> – объем реализации </w:t>
      </w:r>
      <w:r>
        <w:rPr>
          <w:rFonts w:ascii="Times New Roman" w:eastAsiaTheme="minorEastAsia" w:hAnsi="Times New Roman" w:cs="Times New Roman"/>
          <w:sz w:val="28"/>
          <w:szCs w:val="28"/>
          <w:lang w:val="en-US"/>
        </w:rPr>
        <w:t>i</w:t>
      </w:r>
      <w:r>
        <w:rPr>
          <w:rFonts w:ascii="Times New Roman" w:eastAsiaTheme="minorEastAsia" w:hAnsi="Times New Roman" w:cs="Times New Roman"/>
          <w:sz w:val="28"/>
          <w:szCs w:val="28"/>
        </w:rPr>
        <w:t>-го вида продукции, руб.;</w:t>
      </w:r>
    </w:p>
    <w:p w:rsidR="00156CA9" w:rsidRPr="00156CA9" w:rsidRDefault="00156CA9" w:rsidP="00156CA9">
      <w:pPr>
        <w:spacing w:after="0"/>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rPr>
              <m:t>i</m:t>
            </m:r>
          </m:sub>
        </m:sSub>
      </m:oMath>
      <w:r w:rsidRPr="00156CA9">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величина спроса на </w:t>
      </w:r>
      <w:r>
        <w:rPr>
          <w:rFonts w:ascii="Times New Roman" w:eastAsiaTheme="minorEastAsia" w:hAnsi="Times New Roman" w:cs="Times New Roman"/>
          <w:sz w:val="28"/>
          <w:szCs w:val="28"/>
          <w:lang w:val="en-US"/>
        </w:rPr>
        <w:t>i</w:t>
      </w:r>
      <w:r w:rsidRPr="00156CA9">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тый вид продукции, руб. (определяется по данным маркетинговых исследований).</w:t>
      </w:r>
    </w:p>
    <w:p w:rsidR="00F86E32" w:rsidRDefault="00F86E32" w:rsidP="006425B4">
      <w:pPr>
        <w:spacing w:after="0"/>
        <w:ind w:firstLine="709"/>
        <w:jc w:val="both"/>
        <w:rPr>
          <w:rFonts w:ascii="Times New Roman" w:hAnsi="Times New Roman" w:cs="Times New Roman"/>
          <w:sz w:val="28"/>
          <w:szCs w:val="28"/>
        </w:rPr>
      </w:pPr>
      <w:r w:rsidRPr="00F86E32">
        <w:rPr>
          <w:rFonts w:ascii="Times New Roman" w:hAnsi="Times New Roman" w:cs="Times New Roman"/>
          <w:sz w:val="28"/>
          <w:szCs w:val="28"/>
        </w:rPr>
        <w:t>− коэффициент соответствия цен реал</w:t>
      </w:r>
      <w:r w:rsidR="006425B4">
        <w:rPr>
          <w:rFonts w:ascii="Times New Roman" w:hAnsi="Times New Roman" w:cs="Times New Roman"/>
          <w:sz w:val="28"/>
          <w:szCs w:val="28"/>
        </w:rPr>
        <w:t>изации продукции уровню доходов</w:t>
      </w:r>
      <w:r w:rsidR="006425B4" w:rsidRPr="006425B4">
        <w:rPr>
          <w:rFonts w:ascii="Times New Roman" w:hAnsi="Times New Roman" w:cs="Times New Roman"/>
          <w:sz w:val="28"/>
          <w:szCs w:val="28"/>
        </w:rPr>
        <w:t xml:space="preserve"> </w:t>
      </w:r>
      <w:r w:rsidRPr="00F86E32">
        <w:rPr>
          <w:rFonts w:ascii="Times New Roman" w:hAnsi="Times New Roman" w:cs="Times New Roman"/>
          <w:sz w:val="28"/>
          <w:szCs w:val="28"/>
        </w:rPr>
        <w:t>покупателей</w:t>
      </w:r>
      <w:r w:rsidR="006425B4" w:rsidRPr="006425B4">
        <w:rPr>
          <w:rFonts w:ascii="Times New Roman" w:hAnsi="Times New Roman" w:cs="Times New Roman"/>
          <w:sz w:val="28"/>
          <w:szCs w:val="28"/>
        </w:rPr>
        <w:t xml:space="preserve"> </w:t>
      </w:r>
      <w:r w:rsidR="006425B4">
        <w:rPr>
          <w:rFonts w:ascii="Times New Roman" w:eastAsiaTheme="minorEastAsia"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Ц</m:t>
            </m:r>
          </m:sub>
        </m:sSub>
      </m:oMath>
      <w:r w:rsidR="006425B4">
        <w:rPr>
          <w:rFonts w:ascii="Times New Roman" w:eastAsiaTheme="minorEastAsia" w:hAnsi="Times New Roman" w:cs="Times New Roman"/>
          <w:sz w:val="28"/>
          <w:szCs w:val="28"/>
        </w:rPr>
        <w:t>)</w:t>
      </w:r>
      <w:r w:rsidR="006425B4">
        <w:rPr>
          <w:rFonts w:ascii="Times New Roman" w:hAnsi="Times New Roman" w:cs="Times New Roman"/>
          <w:sz w:val="28"/>
          <w:szCs w:val="28"/>
        </w:rPr>
        <w:t>:</w:t>
      </w:r>
    </w:p>
    <w:p w:rsidR="006425B4" w:rsidRDefault="006425B4" w:rsidP="00FA1966">
      <w:pPr>
        <w:spacing w:after="0"/>
        <w:jc w:val="center"/>
        <w:rPr>
          <w:rFonts w:ascii="Times New Roman" w:hAnsi="Times New Roman" w:cs="Times New Roman"/>
          <w:sz w:val="28"/>
          <w:szCs w:val="28"/>
        </w:rPr>
      </w:pPr>
    </w:p>
    <w:p w:rsidR="006425B4" w:rsidRPr="00FA1966" w:rsidRDefault="008019C0" w:rsidP="00FA1966">
      <w:pPr>
        <w:spacing w:after="0"/>
        <w:ind w:firstLine="709"/>
        <w:jc w:val="right"/>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Ц</m:t>
            </m:r>
          </m:sub>
        </m:sSub>
        <m:r>
          <w:rPr>
            <w:rFonts w:ascii="Cambria Math" w:hAnsi="Cambria Math" w:cs="Times New Roman"/>
            <w:sz w:val="28"/>
            <w:szCs w:val="28"/>
          </w:rPr>
          <m:t>=1-</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rPr>
                  <m:t>ц</m:t>
                </m:r>
              </m:sub>
            </m:sSub>
          </m:num>
          <m:den>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Д</m:t>
                </m:r>
              </m:sub>
            </m:sSub>
            <m:r>
              <w:rPr>
                <w:rFonts w:ascii="Cambria Math" w:hAnsi="Cambria Math" w:cs="Times New Roman"/>
                <w:sz w:val="28"/>
                <w:szCs w:val="28"/>
              </w:rPr>
              <m:t>*У</m:t>
            </m:r>
          </m:den>
        </m:f>
      </m:oMath>
      <w:r w:rsidR="00FA1966">
        <w:rPr>
          <w:rFonts w:ascii="Times New Roman" w:eastAsiaTheme="minorEastAsia" w:hAnsi="Times New Roman" w:cs="Times New Roman"/>
          <w:sz w:val="28"/>
          <w:szCs w:val="28"/>
        </w:rPr>
        <w:t xml:space="preserve">                                                    (1.3)</w:t>
      </w:r>
    </w:p>
    <w:p w:rsidR="00FA1966" w:rsidRDefault="00FA1966" w:rsidP="006425B4">
      <w:pPr>
        <w:spacing w:after="0"/>
        <w:ind w:firstLine="709"/>
        <w:jc w:val="both"/>
        <w:rPr>
          <w:rFonts w:ascii="Times New Roman" w:hAnsi="Times New Roman" w:cs="Times New Roman"/>
          <w:sz w:val="28"/>
          <w:szCs w:val="28"/>
        </w:rPr>
      </w:pPr>
    </w:p>
    <w:p w:rsidR="00FA1966" w:rsidRDefault="00FA1966" w:rsidP="00FA1966">
      <w:pPr>
        <w:spacing w:after="0"/>
        <w:jc w:val="both"/>
        <w:rPr>
          <w:rFonts w:ascii="Times New Roman" w:eastAsiaTheme="minorEastAsia" w:hAnsi="Times New Roman" w:cs="Times New Roman"/>
          <w:sz w:val="28"/>
          <w:szCs w:val="28"/>
        </w:rPr>
      </w:pPr>
      <w:r>
        <w:rPr>
          <w:rFonts w:ascii="Times New Roman" w:hAnsi="Times New Roman" w:cs="Times New Roman"/>
          <w:sz w:val="28"/>
          <w:szCs w:val="28"/>
        </w:rPr>
        <w:t>где …</w:t>
      </w:r>
      <m:oMath>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rPr>
              <m:t>Ц</m:t>
            </m:r>
          </m:sub>
        </m:sSub>
      </m:oMath>
      <w:r w:rsidRPr="00FA1966">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rPr>
              <m:t>Д</m:t>
            </m:r>
          </m:sub>
        </m:sSub>
      </m:oMath>
      <w:r>
        <w:rPr>
          <w:rFonts w:ascii="Times New Roman" w:eastAsiaTheme="minorEastAsia" w:hAnsi="Times New Roman" w:cs="Times New Roman"/>
          <w:sz w:val="28"/>
          <w:szCs w:val="28"/>
        </w:rPr>
        <w:t xml:space="preserve"> – соответственно индекс изменения цен и доходов;</w:t>
      </w:r>
    </w:p>
    <w:p w:rsidR="00FA1966" w:rsidRPr="00FA1966" w:rsidRDefault="00FA1966" w:rsidP="00FA1966">
      <w:pPr>
        <w:spacing w:after="0"/>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У – удельный вес расходов на приобретение данной продукции в структуре доходов покупателей </w:t>
      </w:r>
      <w:r w:rsidRPr="00FA1966">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28</w:t>
      </w:r>
      <w:r w:rsidRPr="00FA1966">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p>
    <w:p w:rsidR="00F86E32" w:rsidRPr="00F86E32" w:rsidRDefault="00F86E32" w:rsidP="00F86E32">
      <w:pPr>
        <w:spacing w:after="0"/>
        <w:ind w:firstLine="709"/>
        <w:jc w:val="both"/>
        <w:rPr>
          <w:rFonts w:ascii="Times New Roman" w:hAnsi="Times New Roman" w:cs="Times New Roman"/>
          <w:sz w:val="28"/>
          <w:szCs w:val="28"/>
        </w:rPr>
      </w:pPr>
      <w:r w:rsidRPr="00F86E32">
        <w:rPr>
          <w:rFonts w:ascii="Times New Roman" w:hAnsi="Times New Roman" w:cs="Times New Roman"/>
          <w:sz w:val="28"/>
          <w:szCs w:val="28"/>
        </w:rPr>
        <w:t>2. Показатели эффективности ассортиментной политики:</w:t>
      </w:r>
    </w:p>
    <w:p w:rsidR="00F86E32" w:rsidRPr="00EC4DA9" w:rsidRDefault="00F86E32" w:rsidP="00F86E32">
      <w:pPr>
        <w:spacing w:after="0"/>
        <w:ind w:firstLine="709"/>
        <w:jc w:val="both"/>
        <w:rPr>
          <w:rFonts w:ascii="Times New Roman" w:hAnsi="Times New Roman" w:cs="Times New Roman"/>
          <w:sz w:val="28"/>
          <w:szCs w:val="28"/>
        </w:rPr>
      </w:pPr>
      <w:r w:rsidRPr="00F86E32">
        <w:rPr>
          <w:rFonts w:ascii="Times New Roman" w:hAnsi="Times New Roman" w:cs="Times New Roman"/>
          <w:sz w:val="28"/>
          <w:szCs w:val="28"/>
        </w:rPr>
        <w:t>− коэффициент обновления ассортим</w:t>
      </w:r>
      <w:r w:rsidR="00EC4DA9">
        <w:rPr>
          <w:rFonts w:ascii="Times New Roman" w:hAnsi="Times New Roman" w:cs="Times New Roman"/>
          <w:sz w:val="28"/>
          <w:szCs w:val="28"/>
        </w:rPr>
        <w:t>ента (</w:t>
      </w: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н</m:t>
            </m:r>
          </m:sub>
        </m:sSub>
      </m:oMath>
      <w:r w:rsidR="00EC4DA9">
        <w:rPr>
          <w:rFonts w:ascii="Times New Roman" w:hAnsi="Times New Roman" w:cs="Times New Roman"/>
          <w:sz w:val="28"/>
          <w:szCs w:val="28"/>
        </w:rPr>
        <w:t>)</w:t>
      </w:r>
      <w:r w:rsidR="005725C0">
        <w:rPr>
          <w:rFonts w:ascii="Times New Roman" w:hAnsi="Times New Roman" w:cs="Times New Roman"/>
          <w:sz w:val="28"/>
          <w:szCs w:val="28"/>
        </w:rPr>
        <w:t xml:space="preserve"> – характеризует степень обновления ассортимента товаров</w:t>
      </w:r>
      <w:r w:rsidR="00EC4DA9">
        <w:rPr>
          <w:rFonts w:ascii="Times New Roman" w:hAnsi="Times New Roman" w:cs="Times New Roman"/>
          <w:sz w:val="28"/>
          <w:szCs w:val="28"/>
        </w:rPr>
        <w:t xml:space="preserve">: </w:t>
      </w:r>
      <w:r w:rsidR="00EC4DA9" w:rsidRPr="00EC4DA9">
        <w:rPr>
          <w:rFonts w:ascii="Times New Roman" w:hAnsi="Times New Roman" w:cs="Times New Roman"/>
          <w:sz w:val="28"/>
          <w:szCs w:val="28"/>
        </w:rPr>
        <w:t>[</w:t>
      </w:r>
      <w:r w:rsidR="00EC4DA9">
        <w:rPr>
          <w:rFonts w:ascii="Times New Roman" w:hAnsi="Times New Roman" w:cs="Times New Roman"/>
          <w:sz w:val="28"/>
          <w:szCs w:val="28"/>
        </w:rPr>
        <w:t>29</w:t>
      </w:r>
      <w:r w:rsidR="00EC4DA9" w:rsidRPr="00EC4DA9">
        <w:rPr>
          <w:rFonts w:ascii="Times New Roman" w:hAnsi="Times New Roman" w:cs="Times New Roman"/>
          <w:sz w:val="28"/>
          <w:szCs w:val="28"/>
        </w:rPr>
        <w:t>]</w:t>
      </w:r>
    </w:p>
    <w:p w:rsidR="00EC4DA9" w:rsidRPr="00E31327" w:rsidRDefault="00EC4DA9" w:rsidP="00E31327">
      <w:pPr>
        <w:spacing w:after="0"/>
        <w:jc w:val="center"/>
        <w:rPr>
          <w:rFonts w:ascii="Times New Roman" w:hAnsi="Times New Roman" w:cs="Times New Roman"/>
          <w:noProof/>
          <w:sz w:val="28"/>
          <w:szCs w:val="28"/>
          <w:lang w:eastAsia="ru-RU"/>
        </w:rPr>
      </w:pPr>
    </w:p>
    <w:p w:rsidR="00E31327" w:rsidRPr="00E31327" w:rsidRDefault="008019C0" w:rsidP="00E31327">
      <w:pPr>
        <w:spacing w:after="0"/>
        <w:ind w:firstLine="709"/>
        <w:jc w:val="right"/>
        <w:rPr>
          <w:rFonts w:ascii="Times New Roman" w:eastAsiaTheme="minorEastAsia" w:hAnsi="Times New Roman" w:cs="Times New Roman"/>
          <w:noProof/>
          <w:sz w:val="28"/>
          <w:szCs w:val="28"/>
          <w:lang w:eastAsia="ru-RU"/>
        </w:rPr>
      </w:pPr>
      <m:oMath>
        <m:sSub>
          <m:sSubPr>
            <m:ctrlPr>
              <w:rPr>
                <w:rFonts w:ascii="Cambria Math" w:hAnsi="Cambria Math" w:cs="Times New Roman"/>
                <w:i/>
                <w:noProof/>
                <w:sz w:val="28"/>
                <w:szCs w:val="28"/>
                <w:lang w:eastAsia="ru-RU"/>
              </w:rPr>
            </m:ctrlPr>
          </m:sSubPr>
          <m:e>
            <m:r>
              <w:rPr>
                <w:rFonts w:ascii="Cambria Math" w:hAnsi="Cambria Math" w:cs="Times New Roman"/>
                <w:noProof/>
                <w:sz w:val="28"/>
                <w:szCs w:val="28"/>
                <w:lang w:eastAsia="ru-RU"/>
              </w:rPr>
              <m:t>К</m:t>
            </m:r>
          </m:e>
          <m:sub>
            <m:r>
              <w:rPr>
                <w:rFonts w:ascii="Cambria Math" w:hAnsi="Cambria Math" w:cs="Times New Roman"/>
                <w:noProof/>
                <w:sz w:val="28"/>
                <w:szCs w:val="28"/>
                <w:lang w:eastAsia="ru-RU"/>
              </w:rPr>
              <m:t>н</m:t>
            </m:r>
          </m:sub>
        </m:sSub>
        <m:r>
          <w:rPr>
            <w:rFonts w:ascii="Cambria Math" w:hAnsi="Cambria Math" w:cs="Times New Roman"/>
            <w:noProof/>
            <w:sz w:val="28"/>
            <w:szCs w:val="28"/>
            <w:lang w:eastAsia="ru-RU"/>
          </w:rPr>
          <m:t>=</m:t>
        </m:r>
        <m:f>
          <m:fPr>
            <m:ctrlPr>
              <w:rPr>
                <w:rFonts w:ascii="Cambria Math" w:hAnsi="Cambria Math" w:cs="Times New Roman"/>
                <w:i/>
                <w:noProof/>
                <w:sz w:val="28"/>
                <w:szCs w:val="28"/>
                <w:lang w:eastAsia="ru-RU"/>
              </w:rPr>
            </m:ctrlPr>
          </m:fPr>
          <m:num>
            <m:r>
              <w:rPr>
                <w:rFonts w:ascii="Cambria Math" w:hAnsi="Cambria Math" w:cs="Times New Roman"/>
                <w:noProof/>
                <w:sz w:val="28"/>
                <w:szCs w:val="28"/>
                <w:lang w:eastAsia="ru-RU"/>
              </w:rPr>
              <m:t>Н</m:t>
            </m:r>
          </m:num>
          <m:den>
            <m:sSub>
              <m:sSubPr>
                <m:ctrlPr>
                  <w:rPr>
                    <w:rFonts w:ascii="Cambria Math" w:hAnsi="Cambria Math" w:cs="Times New Roman"/>
                    <w:i/>
                    <w:noProof/>
                    <w:sz w:val="28"/>
                    <w:szCs w:val="28"/>
                    <w:lang w:eastAsia="ru-RU"/>
                  </w:rPr>
                </m:ctrlPr>
              </m:sSubPr>
              <m:e>
                <m:r>
                  <w:rPr>
                    <w:rFonts w:ascii="Cambria Math" w:hAnsi="Cambria Math" w:cs="Times New Roman"/>
                    <w:noProof/>
                    <w:sz w:val="28"/>
                    <w:szCs w:val="28"/>
                    <w:lang w:eastAsia="ru-RU"/>
                  </w:rPr>
                  <m:t>Ш</m:t>
                </m:r>
              </m:e>
              <m:sub>
                <m:r>
                  <w:rPr>
                    <w:rFonts w:ascii="Cambria Math" w:hAnsi="Cambria Math" w:cs="Times New Roman"/>
                    <w:noProof/>
                    <w:sz w:val="28"/>
                    <w:szCs w:val="28"/>
                    <w:lang w:eastAsia="ru-RU"/>
                  </w:rPr>
                  <m:t>д</m:t>
                </m:r>
              </m:sub>
            </m:sSub>
          </m:den>
        </m:f>
        <m:r>
          <w:rPr>
            <w:rFonts w:ascii="Cambria Math" w:hAnsi="Cambria Math" w:cs="Times New Roman"/>
            <w:noProof/>
            <w:sz w:val="28"/>
            <w:szCs w:val="28"/>
            <w:lang w:eastAsia="ru-RU"/>
          </w:rPr>
          <m:t>*100</m:t>
        </m:r>
      </m:oMath>
      <w:r w:rsidR="00E31327" w:rsidRPr="00E31327">
        <w:rPr>
          <w:rFonts w:ascii="Times New Roman" w:eastAsiaTheme="minorEastAsia" w:hAnsi="Times New Roman" w:cs="Times New Roman"/>
          <w:noProof/>
          <w:sz w:val="28"/>
          <w:szCs w:val="28"/>
          <w:lang w:eastAsia="ru-RU"/>
        </w:rPr>
        <w:t xml:space="preserve">              </w:t>
      </w:r>
      <w:r w:rsidR="00BA26E6">
        <w:rPr>
          <w:rFonts w:ascii="Times New Roman" w:eastAsiaTheme="minorEastAsia" w:hAnsi="Times New Roman" w:cs="Times New Roman"/>
          <w:noProof/>
          <w:sz w:val="28"/>
          <w:szCs w:val="28"/>
          <w:lang w:eastAsia="ru-RU"/>
        </w:rPr>
        <w:t xml:space="preserve"> </w:t>
      </w:r>
      <w:r w:rsidR="00E31327" w:rsidRPr="00E31327">
        <w:rPr>
          <w:rFonts w:ascii="Times New Roman" w:eastAsiaTheme="minorEastAsia" w:hAnsi="Times New Roman" w:cs="Times New Roman"/>
          <w:noProof/>
          <w:sz w:val="28"/>
          <w:szCs w:val="28"/>
          <w:lang w:eastAsia="ru-RU"/>
        </w:rPr>
        <w:t xml:space="preserve">                                  (1.4)</w:t>
      </w:r>
    </w:p>
    <w:p w:rsidR="00E31327" w:rsidRPr="00E31327" w:rsidRDefault="00E31327" w:rsidP="00F86E32">
      <w:pPr>
        <w:spacing w:after="0"/>
        <w:ind w:firstLine="709"/>
        <w:jc w:val="both"/>
        <w:rPr>
          <w:rFonts w:ascii="Times New Roman" w:eastAsiaTheme="minorEastAsia" w:hAnsi="Times New Roman" w:cs="Times New Roman"/>
          <w:noProof/>
          <w:sz w:val="28"/>
          <w:szCs w:val="28"/>
          <w:lang w:eastAsia="ru-RU"/>
        </w:rPr>
      </w:pPr>
    </w:p>
    <w:p w:rsidR="00E31327" w:rsidRPr="00E31327" w:rsidRDefault="00E31327" w:rsidP="00E31327">
      <w:pPr>
        <w:spacing w:after="0"/>
        <w:jc w:val="both"/>
        <w:rPr>
          <w:rFonts w:ascii="Times New Roman" w:eastAsiaTheme="minorEastAsia" w:hAnsi="Times New Roman" w:cs="Times New Roman"/>
          <w:noProof/>
          <w:sz w:val="28"/>
          <w:lang w:eastAsia="ru-RU"/>
        </w:rPr>
      </w:pPr>
      <w:r w:rsidRPr="00E31327">
        <w:rPr>
          <w:rFonts w:ascii="Times New Roman" w:eastAsiaTheme="minorEastAsia" w:hAnsi="Times New Roman" w:cs="Times New Roman"/>
          <w:noProof/>
          <w:sz w:val="28"/>
          <w:lang w:eastAsia="ru-RU"/>
        </w:rPr>
        <w:t>где     Н – количество новых наименований продукции, тыс. руб.;</w:t>
      </w:r>
    </w:p>
    <w:p w:rsidR="00EC4DA9" w:rsidRPr="00E31327" w:rsidRDefault="00E31327" w:rsidP="00E31327">
      <w:pPr>
        <w:spacing w:after="0"/>
        <w:jc w:val="both"/>
        <w:rPr>
          <w:rFonts w:ascii="Times New Roman" w:hAnsi="Times New Roman" w:cs="Times New Roman"/>
          <w:noProof/>
          <w:sz w:val="28"/>
          <w:lang w:eastAsia="ru-RU"/>
        </w:rPr>
      </w:pPr>
      <w:r w:rsidRPr="00E31327">
        <w:rPr>
          <w:rFonts w:ascii="Times New Roman" w:eastAsiaTheme="minorEastAsia" w:hAnsi="Times New Roman" w:cs="Times New Roman"/>
          <w:noProof/>
          <w:sz w:val="28"/>
          <w:lang w:eastAsia="ru-RU"/>
        </w:rPr>
        <w:t xml:space="preserve">          </w:t>
      </w:r>
      <m:oMath>
        <m:sSub>
          <m:sSubPr>
            <m:ctrlPr>
              <w:rPr>
                <w:rFonts w:ascii="Cambria Math" w:eastAsiaTheme="minorEastAsia" w:hAnsi="Cambria Math" w:cs="Times New Roman"/>
                <w:i/>
                <w:noProof/>
                <w:sz w:val="28"/>
                <w:lang w:eastAsia="ru-RU"/>
              </w:rPr>
            </m:ctrlPr>
          </m:sSubPr>
          <m:e>
            <m:r>
              <w:rPr>
                <w:rFonts w:ascii="Cambria Math" w:eastAsiaTheme="minorEastAsia" w:hAnsi="Cambria Math" w:cs="Times New Roman"/>
                <w:noProof/>
                <w:sz w:val="28"/>
                <w:lang w:eastAsia="ru-RU"/>
              </w:rPr>
              <m:t>Ш</m:t>
            </m:r>
          </m:e>
          <m:sub>
            <m:r>
              <w:rPr>
                <w:rFonts w:ascii="Cambria Math" w:eastAsiaTheme="minorEastAsia" w:hAnsi="Cambria Math" w:cs="Times New Roman"/>
                <w:noProof/>
                <w:sz w:val="28"/>
                <w:lang w:eastAsia="ru-RU"/>
              </w:rPr>
              <m:t>д</m:t>
            </m:r>
          </m:sub>
        </m:sSub>
      </m:oMath>
      <w:r w:rsidRPr="00E31327">
        <w:rPr>
          <w:rFonts w:ascii="Times New Roman" w:eastAsiaTheme="minorEastAsia" w:hAnsi="Times New Roman" w:cs="Times New Roman"/>
          <w:noProof/>
          <w:sz w:val="28"/>
          <w:lang w:eastAsia="ru-RU"/>
        </w:rPr>
        <w:t xml:space="preserve"> – общее количество наименований товаров, тыс. руб.</w:t>
      </w:r>
    </w:p>
    <w:p w:rsidR="00F86E32" w:rsidRDefault="00F86E32" w:rsidP="00F86E32">
      <w:pPr>
        <w:spacing w:after="0"/>
        <w:ind w:firstLine="709"/>
        <w:jc w:val="both"/>
        <w:rPr>
          <w:rFonts w:ascii="Times New Roman" w:hAnsi="Times New Roman" w:cs="Times New Roman"/>
          <w:sz w:val="28"/>
          <w:szCs w:val="28"/>
        </w:rPr>
      </w:pPr>
      <w:r w:rsidRPr="00F86E32">
        <w:rPr>
          <w:rFonts w:ascii="Times New Roman" w:hAnsi="Times New Roman" w:cs="Times New Roman"/>
          <w:sz w:val="28"/>
          <w:szCs w:val="28"/>
        </w:rPr>
        <w:t>− коэ</w:t>
      </w:r>
      <w:r w:rsidR="00BA26E6">
        <w:rPr>
          <w:rFonts w:ascii="Times New Roman" w:hAnsi="Times New Roman" w:cs="Times New Roman"/>
          <w:sz w:val="28"/>
          <w:szCs w:val="28"/>
        </w:rPr>
        <w:t>ффициент структурной активности (</w:t>
      </w: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стр.акт.</m:t>
            </m:r>
          </m:sub>
        </m:sSub>
      </m:oMath>
      <w:r w:rsidR="00BA26E6">
        <w:rPr>
          <w:rFonts w:ascii="Times New Roman" w:hAnsi="Times New Roman" w:cs="Times New Roman"/>
          <w:sz w:val="28"/>
          <w:szCs w:val="28"/>
        </w:rPr>
        <w:t>):</w:t>
      </w:r>
    </w:p>
    <w:p w:rsidR="00E31327" w:rsidRDefault="00E31327" w:rsidP="00BA26E6">
      <w:pPr>
        <w:spacing w:after="0"/>
        <w:jc w:val="center"/>
        <w:rPr>
          <w:rFonts w:ascii="Times New Roman" w:hAnsi="Times New Roman" w:cs="Times New Roman"/>
          <w:sz w:val="28"/>
          <w:szCs w:val="28"/>
        </w:rPr>
      </w:pPr>
    </w:p>
    <w:p w:rsidR="00E31327" w:rsidRPr="00B6717A" w:rsidRDefault="008019C0" w:rsidP="00BA26E6">
      <w:pPr>
        <w:spacing w:after="0"/>
        <w:ind w:firstLine="709"/>
        <w:jc w:val="right"/>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 xml:space="preserve">стр.акт. </m:t>
            </m:r>
          </m:sub>
        </m:sSub>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lang w:val="en-US"/>
              </w:rPr>
              <m:t>n</m:t>
            </m:r>
          </m:sup>
          <m:e>
            <m:rad>
              <m:radPr>
                <m:degHide m:val="1"/>
                <m:ctrlPr>
                  <w:rPr>
                    <w:rFonts w:ascii="Cambria Math" w:hAnsi="Cambria Math" w:cs="Times New Roman"/>
                    <w:i/>
                    <w:sz w:val="28"/>
                    <w:szCs w:val="28"/>
                  </w:rPr>
                </m:ctrlPr>
              </m:radPr>
              <m:deg/>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i</m:t>
                    </m:r>
                  </m:sub>
                </m:sSub>
              </m:e>
            </m:rad>
          </m:e>
        </m:nary>
      </m:oMath>
      <w:r w:rsidR="00BA26E6">
        <w:rPr>
          <w:rFonts w:ascii="Times New Roman" w:eastAsiaTheme="minorEastAsia" w:hAnsi="Times New Roman" w:cs="Times New Roman"/>
          <w:sz w:val="28"/>
          <w:szCs w:val="28"/>
        </w:rPr>
        <w:t xml:space="preserve">                                            (1.5)</w:t>
      </w:r>
    </w:p>
    <w:p w:rsidR="00B6717A" w:rsidRDefault="00B6717A" w:rsidP="00F86E32">
      <w:pPr>
        <w:spacing w:after="0"/>
        <w:ind w:firstLine="709"/>
        <w:jc w:val="both"/>
        <w:rPr>
          <w:rFonts w:ascii="Times New Roman" w:eastAsiaTheme="minorEastAsia" w:hAnsi="Times New Roman" w:cs="Times New Roman"/>
          <w:sz w:val="28"/>
          <w:szCs w:val="28"/>
        </w:rPr>
      </w:pPr>
    </w:p>
    <w:p w:rsidR="00B6717A" w:rsidRDefault="00B6717A" w:rsidP="00B6717A">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r w:rsidR="00BA26E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rPr>
              <m:t>i</m:t>
            </m:r>
          </m:sub>
        </m:sSub>
      </m:oMath>
      <w:r w:rsidRPr="00B6717A">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изменение удельного веса </w:t>
      </w:r>
      <w:r>
        <w:rPr>
          <w:rFonts w:ascii="Times New Roman" w:eastAsiaTheme="minorEastAsia" w:hAnsi="Times New Roman" w:cs="Times New Roman"/>
          <w:sz w:val="28"/>
          <w:szCs w:val="28"/>
          <w:lang w:val="en-US"/>
        </w:rPr>
        <w:t>i</w:t>
      </w:r>
      <w:r>
        <w:rPr>
          <w:rFonts w:ascii="Times New Roman" w:eastAsiaTheme="minorEastAsia" w:hAnsi="Times New Roman" w:cs="Times New Roman"/>
          <w:sz w:val="28"/>
          <w:szCs w:val="28"/>
        </w:rPr>
        <w:t>-го вида продукции в общем объеме выпуска (продаж) за исследуемый период;</w:t>
      </w:r>
    </w:p>
    <w:p w:rsidR="00B6717A" w:rsidRPr="00BA26E6" w:rsidRDefault="00BA26E6" w:rsidP="00BA26E6">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 число номенклатурных групп (видов) продукции.</w:t>
      </w:r>
    </w:p>
    <w:p w:rsidR="00F86E32" w:rsidRDefault="00F86E32" w:rsidP="00F86E32">
      <w:pPr>
        <w:spacing w:after="0"/>
        <w:ind w:firstLine="709"/>
        <w:jc w:val="both"/>
        <w:rPr>
          <w:rFonts w:ascii="Times New Roman" w:hAnsi="Times New Roman" w:cs="Times New Roman"/>
          <w:sz w:val="28"/>
          <w:szCs w:val="28"/>
        </w:rPr>
      </w:pPr>
      <w:r w:rsidRPr="00F86E32">
        <w:rPr>
          <w:rFonts w:ascii="Times New Roman" w:hAnsi="Times New Roman" w:cs="Times New Roman"/>
          <w:sz w:val="28"/>
          <w:szCs w:val="28"/>
        </w:rPr>
        <w:lastRenderedPageBreak/>
        <w:t>− коэффициент соответств</w:t>
      </w:r>
      <w:r w:rsidR="00BA26E6">
        <w:rPr>
          <w:rFonts w:ascii="Times New Roman" w:hAnsi="Times New Roman" w:cs="Times New Roman"/>
          <w:sz w:val="28"/>
          <w:szCs w:val="28"/>
        </w:rPr>
        <w:t>ия выпускаемой продукции спросу</w:t>
      </w:r>
      <w:r w:rsidR="00C41082">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соот.спр.</m:t>
            </m:r>
          </m:sub>
        </m:sSub>
      </m:oMath>
      <w:r w:rsidR="00C41082">
        <w:rPr>
          <w:rFonts w:ascii="Times New Roman" w:hAnsi="Times New Roman" w:cs="Times New Roman"/>
          <w:sz w:val="28"/>
          <w:szCs w:val="28"/>
        </w:rPr>
        <w:t>)</w:t>
      </w:r>
      <w:r w:rsidR="00BA26E6">
        <w:rPr>
          <w:rFonts w:ascii="Times New Roman" w:hAnsi="Times New Roman" w:cs="Times New Roman"/>
          <w:sz w:val="28"/>
          <w:szCs w:val="28"/>
        </w:rPr>
        <w:t>:</w:t>
      </w:r>
    </w:p>
    <w:p w:rsidR="00BA26E6" w:rsidRDefault="00BA26E6" w:rsidP="00F86E32">
      <w:pPr>
        <w:spacing w:after="0"/>
        <w:ind w:firstLine="709"/>
        <w:jc w:val="both"/>
        <w:rPr>
          <w:rFonts w:ascii="Times New Roman" w:hAnsi="Times New Roman" w:cs="Times New Roman"/>
          <w:sz w:val="28"/>
          <w:szCs w:val="28"/>
        </w:rPr>
      </w:pPr>
    </w:p>
    <w:p w:rsidR="00BA26E6" w:rsidRDefault="008019C0" w:rsidP="00C41082">
      <w:pPr>
        <w:spacing w:after="0"/>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 xml:space="preserve">соот.спр. </m:t>
            </m:r>
          </m:sub>
        </m:sSub>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пол.спр.</m:t>
                </m:r>
              </m:sub>
            </m:sSub>
          </m:num>
          <m:den>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пол.спр.рын.</m:t>
                </m:r>
              </m:sub>
            </m:sSub>
          </m:den>
        </m:f>
      </m:oMath>
      <w:r w:rsidR="00C41082">
        <w:rPr>
          <w:rFonts w:ascii="Times New Roman" w:eastAsiaTheme="minorEastAsia" w:hAnsi="Times New Roman" w:cs="Times New Roman"/>
          <w:sz w:val="28"/>
          <w:szCs w:val="28"/>
        </w:rPr>
        <w:t xml:space="preserve">                                             (1.6)</w:t>
      </w:r>
    </w:p>
    <w:p w:rsidR="00976524" w:rsidRDefault="00976524" w:rsidP="00F86E32">
      <w:pPr>
        <w:spacing w:after="0"/>
        <w:ind w:firstLine="709"/>
        <w:jc w:val="both"/>
        <w:rPr>
          <w:rFonts w:ascii="Times New Roman" w:hAnsi="Times New Roman" w:cs="Times New Roman"/>
          <w:sz w:val="28"/>
          <w:szCs w:val="28"/>
        </w:rPr>
      </w:pPr>
    </w:p>
    <w:p w:rsidR="00C41082" w:rsidRDefault="00C41082" w:rsidP="00C41082">
      <w:pPr>
        <w:spacing w:after="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пол.спр.</m:t>
            </m:r>
          </m:sub>
        </m:sSub>
      </m:oMath>
      <w:r>
        <w:rPr>
          <w:rFonts w:ascii="Times New Roman" w:eastAsiaTheme="minorEastAsia" w:hAnsi="Times New Roman" w:cs="Times New Roman"/>
          <w:sz w:val="28"/>
          <w:szCs w:val="28"/>
        </w:rPr>
        <w:t xml:space="preserve"> – количество наименований выпускаемой предприятием продукции  пользующейся спросом;</w:t>
      </w:r>
    </w:p>
    <w:p w:rsidR="00C41082" w:rsidRPr="00F86E32" w:rsidRDefault="008019C0" w:rsidP="00C41082">
      <w:pPr>
        <w:spacing w:after="0"/>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пол.спр.рын.</m:t>
            </m:r>
          </m:sub>
        </m:sSub>
      </m:oMath>
      <w:r w:rsidR="00C41082">
        <w:rPr>
          <w:rFonts w:ascii="Times New Roman" w:eastAsiaTheme="minorEastAsia" w:hAnsi="Times New Roman" w:cs="Times New Roman"/>
          <w:sz w:val="28"/>
          <w:szCs w:val="28"/>
        </w:rPr>
        <w:t xml:space="preserve"> – общее количество продукции пользующейся спросом на рынке.</w:t>
      </w:r>
    </w:p>
    <w:p w:rsidR="00F86E32" w:rsidRPr="00F86E32" w:rsidRDefault="00F86E32" w:rsidP="00F86E32">
      <w:pPr>
        <w:spacing w:after="0"/>
        <w:ind w:firstLine="709"/>
        <w:jc w:val="both"/>
        <w:rPr>
          <w:rFonts w:ascii="Times New Roman" w:hAnsi="Times New Roman" w:cs="Times New Roman"/>
          <w:sz w:val="28"/>
          <w:szCs w:val="28"/>
        </w:rPr>
      </w:pPr>
      <w:r w:rsidRPr="00F86E32">
        <w:rPr>
          <w:rFonts w:ascii="Times New Roman" w:hAnsi="Times New Roman" w:cs="Times New Roman"/>
          <w:sz w:val="28"/>
          <w:szCs w:val="28"/>
        </w:rPr>
        <w:t>3. Обобщающие показатели эффективности сбытовой деятельности:</w:t>
      </w:r>
    </w:p>
    <w:p w:rsidR="00976524" w:rsidRDefault="00F86E32" w:rsidP="0029302B">
      <w:pPr>
        <w:spacing w:after="0"/>
        <w:ind w:firstLine="709"/>
        <w:jc w:val="both"/>
        <w:rPr>
          <w:rFonts w:ascii="Times New Roman" w:hAnsi="Times New Roman" w:cs="Times New Roman"/>
          <w:sz w:val="28"/>
          <w:szCs w:val="28"/>
        </w:rPr>
      </w:pPr>
      <w:r w:rsidRPr="00F86E32">
        <w:rPr>
          <w:rFonts w:ascii="Times New Roman" w:hAnsi="Times New Roman" w:cs="Times New Roman"/>
          <w:sz w:val="28"/>
          <w:szCs w:val="28"/>
        </w:rPr>
        <w:t>−</w:t>
      </w:r>
      <w:r w:rsidR="00976524">
        <w:rPr>
          <w:rFonts w:ascii="Times New Roman" w:hAnsi="Times New Roman" w:cs="Times New Roman"/>
          <w:sz w:val="28"/>
          <w:szCs w:val="28"/>
        </w:rPr>
        <w:t xml:space="preserve"> рентабельность продаж </w:t>
      </w:r>
      <w:r w:rsidR="00976524" w:rsidRPr="00976524">
        <w:rPr>
          <w:rFonts w:ascii="Times New Roman"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пр</m:t>
            </m:r>
          </m:sub>
        </m:sSub>
      </m:oMath>
      <w:r w:rsidR="00976524" w:rsidRPr="00976524">
        <w:rPr>
          <w:rFonts w:ascii="Times New Roman" w:hAnsi="Times New Roman" w:cs="Times New Roman"/>
          <w:sz w:val="28"/>
          <w:szCs w:val="28"/>
        </w:rPr>
        <w:t>)</w:t>
      </w:r>
      <w:r w:rsidR="00976524">
        <w:rPr>
          <w:rFonts w:ascii="Times New Roman" w:hAnsi="Times New Roman" w:cs="Times New Roman"/>
          <w:sz w:val="28"/>
          <w:szCs w:val="28"/>
        </w:rPr>
        <w:t>:</w:t>
      </w:r>
    </w:p>
    <w:p w:rsidR="003958FD" w:rsidRDefault="003958FD" w:rsidP="0029302B">
      <w:pPr>
        <w:spacing w:after="0"/>
        <w:ind w:firstLine="709"/>
        <w:jc w:val="both"/>
        <w:rPr>
          <w:rFonts w:ascii="Times New Roman" w:hAnsi="Times New Roman" w:cs="Times New Roman"/>
          <w:sz w:val="28"/>
          <w:szCs w:val="28"/>
        </w:rPr>
      </w:pPr>
    </w:p>
    <w:p w:rsidR="00976524" w:rsidRPr="00C41082" w:rsidRDefault="008019C0" w:rsidP="00197615">
      <w:pPr>
        <w:spacing w:after="0"/>
        <w:ind w:firstLine="709"/>
        <w:jc w:val="right"/>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пр</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ВП</m:t>
            </m:r>
          </m:num>
          <m:den>
            <m:r>
              <w:rPr>
                <w:rFonts w:ascii="Cambria Math" w:hAnsi="Cambria Math" w:cs="Times New Roman"/>
                <w:sz w:val="28"/>
                <w:szCs w:val="28"/>
              </w:rPr>
              <m:t>В</m:t>
            </m:r>
          </m:den>
        </m:f>
      </m:oMath>
      <w:r w:rsidR="00197615">
        <w:rPr>
          <w:rFonts w:ascii="Times New Roman" w:eastAsiaTheme="minorEastAsia" w:hAnsi="Times New Roman" w:cs="Times New Roman"/>
          <w:sz w:val="28"/>
          <w:szCs w:val="28"/>
        </w:rPr>
        <w:t xml:space="preserve">                                                         (1.7)</w:t>
      </w:r>
    </w:p>
    <w:p w:rsidR="00C41082" w:rsidRDefault="00C41082" w:rsidP="00F86E32">
      <w:pPr>
        <w:spacing w:after="0"/>
        <w:ind w:firstLine="709"/>
        <w:jc w:val="both"/>
        <w:rPr>
          <w:rFonts w:ascii="Times New Roman" w:eastAsiaTheme="minorEastAsia" w:hAnsi="Times New Roman" w:cs="Times New Roman"/>
          <w:sz w:val="28"/>
          <w:szCs w:val="28"/>
        </w:rPr>
      </w:pPr>
    </w:p>
    <w:p w:rsidR="00C41082" w:rsidRDefault="00C41082" w:rsidP="00C41082">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     ВП – валовая прибыль предприятия за анализируемый период;</w:t>
      </w:r>
    </w:p>
    <w:p w:rsidR="00C41082" w:rsidRPr="00976524" w:rsidRDefault="00C41082" w:rsidP="00C41082">
      <w:pPr>
        <w:spacing w:after="0"/>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В – выручка предприятия за анализируемый период.</w:t>
      </w:r>
    </w:p>
    <w:p w:rsidR="00F86E32" w:rsidRDefault="00F86E32" w:rsidP="00F86E32">
      <w:pPr>
        <w:spacing w:after="0"/>
        <w:ind w:firstLine="709"/>
        <w:jc w:val="both"/>
        <w:rPr>
          <w:rFonts w:ascii="Times New Roman" w:hAnsi="Times New Roman" w:cs="Times New Roman"/>
          <w:sz w:val="28"/>
          <w:szCs w:val="28"/>
        </w:rPr>
      </w:pPr>
      <w:r w:rsidRPr="00F86E32">
        <w:rPr>
          <w:rFonts w:ascii="Times New Roman" w:hAnsi="Times New Roman" w:cs="Times New Roman"/>
          <w:sz w:val="28"/>
          <w:szCs w:val="28"/>
        </w:rPr>
        <w:t>− коэффициент об</w:t>
      </w:r>
      <w:r w:rsidR="00197615">
        <w:rPr>
          <w:rFonts w:ascii="Times New Roman" w:hAnsi="Times New Roman" w:cs="Times New Roman"/>
          <w:sz w:val="28"/>
          <w:szCs w:val="28"/>
        </w:rPr>
        <w:t>орачиваемости оборотных средств (</w:t>
      </w: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об.</m:t>
            </m:r>
          </m:sub>
        </m:sSub>
      </m:oMath>
      <w:r w:rsidR="00197615">
        <w:rPr>
          <w:rFonts w:ascii="Times New Roman" w:hAnsi="Times New Roman" w:cs="Times New Roman"/>
          <w:sz w:val="28"/>
          <w:szCs w:val="28"/>
        </w:rPr>
        <w:t>):</w:t>
      </w:r>
    </w:p>
    <w:p w:rsidR="00197615" w:rsidRDefault="00197615" w:rsidP="00197615">
      <w:pPr>
        <w:spacing w:after="0"/>
        <w:jc w:val="center"/>
        <w:rPr>
          <w:rFonts w:ascii="Times New Roman" w:hAnsi="Times New Roman" w:cs="Times New Roman"/>
          <w:sz w:val="28"/>
          <w:szCs w:val="28"/>
        </w:rPr>
      </w:pPr>
    </w:p>
    <w:p w:rsidR="00197615" w:rsidRDefault="008019C0" w:rsidP="00197615">
      <w:pPr>
        <w:spacing w:after="0"/>
        <w:ind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об.</m:t>
            </m:r>
          </m:sub>
        </m:sSub>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В</m:t>
            </m:r>
          </m:num>
          <m:den>
            <m:r>
              <w:rPr>
                <w:rFonts w:ascii="Cambria Math" w:hAnsi="Cambria Math" w:cs="Times New Roman"/>
                <w:sz w:val="28"/>
                <w:szCs w:val="28"/>
              </w:rPr>
              <m:t>КА</m:t>
            </m:r>
          </m:den>
        </m:f>
      </m:oMath>
      <w:r w:rsidR="00197615">
        <w:rPr>
          <w:rFonts w:ascii="Times New Roman" w:eastAsiaTheme="minorEastAsia" w:hAnsi="Times New Roman" w:cs="Times New Roman"/>
          <w:sz w:val="28"/>
          <w:szCs w:val="28"/>
        </w:rPr>
        <w:t xml:space="preserve">                                                        (1.8)</w:t>
      </w:r>
    </w:p>
    <w:p w:rsidR="00197615" w:rsidRDefault="00197615" w:rsidP="00F86E32">
      <w:pPr>
        <w:spacing w:after="0"/>
        <w:ind w:firstLine="709"/>
        <w:jc w:val="both"/>
        <w:rPr>
          <w:rFonts w:ascii="Times New Roman" w:hAnsi="Times New Roman" w:cs="Times New Roman"/>
          <w:sz w:val="28"/>
          <w:szCs w:val="28"/>
        </w:rPr>
      </w:pPr>
    </w:p>
    <w:p w:rsidR="00197615" w:rsidRPr="00F86E32" w:rsidRDefault="00197615" w:rsidP="00197615">
      <w:pPr>
        <w:spacing w:after="0"/>
        <w:jc w:val="both"/>
        <w:rPr>
          <w:rFonts w:ascii="Times New Roman" w:hAnsi="Times New Roman" w:cs="Times New Roman"/>
          <w:sz w:val="28"/>
          <w:szCs w:val="28"/>
        </w:rPr>
      </w:pPr>
      <w:r>
        <w:rPr>
          <w:rFonts w:ascii="Times New Roman" w:hAnsi="Times New Roman" w:cs="Times New Roman"/>
          <w:sz w:val="28"/>
          <w:szCs w:val="28"/>
        </w:rPr>
        <w:t>где     КА – среднегодовая стоимость краткосрочных активов.</w:t>
      </w:r>
    </w:p>
    <w:p w:rsidR="00F86E32" w:rsidRPr="00F86E32" w:rsidRDefault="00F86E32" w:rsidP="00F86E32">
      <w:pPr>
        <w:spacing w:after="0"/>
        <w:ind w:firstLine="709"/>
        <w:jc w:val="both"/>
        <w:rPr>
          <w:rFonts w:ascii="Times New Roman" w:hAnsi="Times New Roman" w:cs="Times New Roman"/>
          <w:sz w:val="28"/>
          <w:szCs w:val="28"/>
        </w:rPr>
      </w:pPr>
      <w:r w:rsidRPr="00F86E32">
        <w:rPr>
          <w:rFonts w:ascii="Times New Roman" w:hAnsi="Times New Roman" w:cs="Times New Roman"/>
          <w:sz w:val="28"/>
          <w:szCs w:val="28"/>
        </w:rPr>
        <w:t>− изменение доли рынка.</w:t>
      </w:r>
    </w:p>
    <w:p w:rsidR="00FA1966" w:rsidRDefault="00F86E32" w:rsidP="008F08B2">
      <w:pPr>
        <w:spacing w:after="0" w:line="360" w:lineRule="exact"/>
        <w:ind w:firstLine="709"/>
        <w:jc w:val="both"/>
        <w:rPr>
          <w:rFonts w:ascii="Times New Roman" w:hAnsi="Times New Roman" w:cs="Times New Roman"/>
          <w:sz w:val="28"/>
        </w:rPr>
      </w:pPr>
      <w:r w:rsidRPr="00F86E32">
        <w:rPr>
          <w:rFonts w:ascii="Times New Roman" w:hAnsi="Times New Roman" w:cs="Times New Roman"/>
          <w:sz w:val="28"/>
          <w:szCs w:val="28"/>
        </w:rPr>
        <w:t>Данная методика характеризуют особенности ком</w:t>
      </w:r>
      <w:r w:rsidR="00575F27">
        <w:rPr>
          <w:rFonts w:ascii="Times New Roman" w:hAnsi="Times New Roman" w:cs="Times New Roman"/>
          <w:sz w:val="28"/>
          <w:szCs w:val="28"/>
        </w:rPr>
        <w:t xml:space="preserve">мерческой деятельности на рынке </w:t>
      </w:r>
      <w:r w:rsidRPr="00F86E32">
        <w:rPr>
          <w:rFonts w:ascii="Times New Roman" w:hAnsi="Times New Roman" w:cs="Times New Roman"/>
          <w:sz w:val="28"/>
          <w:szCs w:val="28"/>
        </w:rPr>
        <w:t>сбыта и показывает степень реализации продукции в соответствии со спросом покупателей,</w:t>
      </w:r>
      <w:r w:rsidR="00575F27">
        <w:rPr>
          <w:rFonts w:ascii="Times New Roman" w:hAnsi="Times New Roman" w:cs="Times New Roman"/>
          <w:sz w:val="28"/>
          <w:szCs w:val="28"/>
        </w:rPr>
        <w:t xml:space="preserve"> </w:t>
      </w:r>
      <w:r w:rsidRPr="00F86E32">
        <w:rPr>
          <w:rFonts w:ascii="Times New Roman" w:hAnsi="Times New Roman" w:cs="Times New Roman"/>
          <w:sz w:val="28"/>
          <w:szCs w:val="28"/>
        </w:rPr>
        <w:t>а также оценивает эффективности ценовой политики.</w:t>
      </w:r>
      <w:r w:rsidR="00FA1966" w:rsidRPr="00FA1966">
        <w:rPr>
          <w:rFonts w:ascii="Times New Roman" w:hAnsi="Times New Roman" w:cs="Times New Roman"/>
          <w:sz w:val="28"/>
        </w:rPr>
        <w:t xml:space="preserve"> </w:t>
      </w:r>
    </w:p>
    <w:p w:rsidR="00F86E32" w:rsidRPr="00FA1966" w:rsidRDefault="00FA1966" w:rsidP="008F08B2">
      <w:pPr>
        <w:spacing w:after="0" w:line="360" w:lineRule="exact"/>
        <w:ind w:firstLine="709"/>
        <w:jc w:val="both"/>
        <w:rPr>
          <w:rFonts w:ascii="Times New Roman" w:hAnsi="Times New Roman" w:cs="Times New Roman"/>
          <w:sz w:val="28"/>
        </w:rPr>
      </w:pPr>
      <w:r w:rsidRPr="00FA1966">
        <w:rPr>
          <w:rFonts w:ascii="Times New Roman" w:hAnsi="Times New Roman" w:cs="Times New Roman"/>
          <w:sz w:val="28"/>
        </w:rPr>
        <w:t>От эффективности сбытовой деятельности предприятия напрямую зависят экономические результаты деятельности предприятия, имеющие выражение в различных показателях прибыли и рентабельности.</w:t>
      </w:r>
    </w:p>
    <w:p w:rsidR="00F86E32" w:rsidRPr="0054713E" w:rsidRDefault="00F86E32" w:rsidP="008F08B2">
      <w:pPr>
        <w:spacing w:after="0" w:line="360" w:lineRule="exact"/>
        <w:ind w:firstLine="709"/>
        <w:jc w:val="both"/>
        <w:rPr>
          <w:rFonts w:ascii="Times New Roman" w:hAnsi="Times New Roman" w:cs="Times New Roman"/>
          <w:sz w:val="28"/>
          <w:szCs w:val="28"/>
        </w:rPr>
      </w:pPr>
      <w:r w:rsidRPr="00F86E32">
        <w:rPr>
          <w:rFonts w:ascii="Times New Roman" w:hAnsi="Times New Roman" w:cs="Times New Roman"/>
          <w:sz w:val="28"/>
          <w:szCs w:val="28"/>
        </w:rPr>
        <w:t xml:space="preserve">Анализ </w:t>
      </w:r>
      <w:r w:rsidR="00475D22">
        <w:rPr>
          <w:rFonts w:ascii="Times New Roman" w:hAnsi="Times New Roman" w:cs="Times New Roman"/>
          <w:sz w:val="28"/>
          <w:szCs w:val="28"/>
        </w:rPr>
        <w:t xml:space="preserve">различных </w:t>
      </w:r>
      <w:r w:rsidRPr="00475D22">
        <w:rPr>
          <w:rFonts w:ascii="Times New Roman" w:hAnsi="Times New Roman" w:cs="Times New Roman"/>
          <w:sz w:val="28"/>
          <w:szCs w:val="28"/>
        </w:rPr>
        <w:t>методических подходов</w:t>
      </w:r>
      <w:r w:rsidR="00870422" w:rsidRPr="00475D22">
        <w:rPr>
          <w:rFonts w:ascii="Times New Roman" w:hAnsi="Times New Roman" w:cs="Times New Roman"/>
          <w:sz w:val="28"/>
          <w:szCs w:val="28"/>
        </w:rPr>
        <w:t xml:space="preserve"> </w:t>
      </w:r>
      <w:r w:rsidR="00475D22" w:rsidRPr="00475D22">
        <w:rPr>
          <w:rFonts w:ascii="Times New Roman" w:hAnsi="Times New Roman" w:cs="Times New Roman"/>
          <w:sz w:val="28"/>
          <w:szCs w:val="28"/>
        </w:rPr>
        <w:t>к оценке эффективности организации сбытовой деятельности предприятия</w:t>
      </w:r>
      <w:r w:rsidR="00FA1966" w:rsidRPr="00475D22">
        <w:rPr>
          <w:rFonts w:ascii="Times New Roman" w:hAnsi="Times New Roman" w:cs="Times New Roman"/>
          <w:sz w:val="28"/>
          <w:szCs w:val="28"/>
        </w:rPr>
        <w:t xml:space="preserve"> показал,</w:t>
      </w:r>
      <w:r w:rsidR="00FA1966">
        <w:rPr>
          <w:rFonts w:ascii="Times New Roman" w:hAnsi="Times New Roman" w:cs="Times New Roman"/>
          <w:sz w:val="28"/>
          <w:szCs w:val="28"/>
        </w:rPr>
        <w:t xml:space="preserve"> что универсальной </w:t>
      </w:r>
      <w:r w:rsidRPr="00F86E32">
        <w:rPr>
          <w:rFonts w:ascii="Times New Roman" w:hAnsi="Times New Roman" w:cs="Times New Roman"/>
          <w:sz w:val="28"/>
          <w:szCs w:val="28"/>
        </w:rPr>
        <w:t xml:space="preserve">методики оценки эффективности сбытовой </w:t>
      </w:r>
      <w:r w:rsidR="00FA1966">
        <w:rPr>
          <w:rFonts w:ascii="Times New Roman" w:hAnsi="Times New Roman" w:cs="Times New Roman"/>
          <w:sz w:val="28"/>
          <w:szCs w:val="28"/>
        </w:rPr>
        <w:t xml:space="preserve">деятельности не существует. При </w:t>
      </w:r>
      <w:r w:rsidRPr="00F86E32">
        <w:rPr>
          <w:rFonts w:ascii="Times New Roman" w:hAnsi="Times New Roman" w:cs="Times New Roman"/>
          <w:sz w:val="28"/>
          <w:szCs w:val="28"/>
        </w:rPr>
        <w:t>осуществлении оценки эффективности сбытовой деятельности могут одновременно</w:t>
      </w:r>
      <w:r w:rsidR="00FA1966">
        <w:rPr>
          <w:rFonts w:ascii="Times New Roman" w:hAnsi="Times New Roman" w:cs="Times New Roman"/>
          <w:sz w:val="28"/>
          <w:szCs w:val="28"/>
        </w:rPr>
        <w:t xml:space="preserve"> </w:t>
      </w:r>
      <w:r w:rsidRPr="00F86E32">
        <w:rPr>
          <w:rFonts w:ascii="Times New Roman" w:hAnsi="Times New Roman" w:cs="Times New Roman"/>
          <w:sz w:val="28"/>
          <w:szCs w:val="28"/>
        </w:rPr>
        <w:t>применяться различные подходы, при этом набор показателей не является неизменным.</w:t>
      </w:r>
      <w:r w:rsidR="00FA1966">
        <w:rPr>
          <w:rFonts w:ascii="Times New Roman" w:hAnsi="Times New Roman" w:cs="Times New Roman"/>
          <w:sz w:val="28"/>
          <w:szCs w:val="28"/>
        </w:rPr>
        <w:t xml:space="preserve"> </w:t>
      </w:r>
      <w:r w:rsidRPr="00F86E32">
        <w:rPr>
          <w:rFonts w:ascii="Times New Roman" w:hAnsi="Times New Roman" w:cs="Times New Roman"/>
          <w:sz w:val="28"/>
          <w:szCs w:val="28"/>
        </w:rPr>
        <w:t>Для каждого конкретного предприятия он может быть разным. Набор частных показателей</w:t>
      </w:r>
      <w:r w:rsidR="00FA1966">
        <w:rPr>
          <w:rFonts w:ascii="Times New Roman" w:hAnsi="Times New Roman" w:cs="Times New Roman"/>
          <w:sz w:val="28"/>
          <w:szCs w:val="28"/>
        </w:rPr>
        <w:t xml:space="preserve"> </w:t>
      </w:r>
      <w:r w:rsidRPr="00F86E32">
        <w:rPr>
          <w:rFonts w:ascii="Times New Roman" w:hAnsi="Times New Roman" w:cs="Times New Roman"/>
          <w:sz w:val="28"/>
          <w:szCs w:val="28"/>
        </w:rPr>
        <w:t xml:space="preserve">оценки эффективности сбытовой </w:t>
      </w:r>
      <w:r w:rsidRPr="0054713E">
        <w:rPr>
          <w:rFonts w:ascii="Times New Roman" w:hAnsi="Times New Roman" w:cs="Times New Roman"/>
          <w:sz w:val="28"/>
          <w:szCs w:val="28"/>
        </w:rPr>
        <w:t>деятельности будет зависеть от специфики вида</w:t>
      </w:r>
      <w:r w:rsidR="00FA1966" w:rsidRPr="0054713E">
        <w:rPr>
          <w:rFonts w:ascii="Times New Roman" w:hAnsi="Times New Roman" w:cs="Times New Roman"/>
          <w:sz w:val="28"/>
          <w:szCs w:val="28"/>
        </w:rPr>
        <w:t xml:space="preserve"> </w:t>
      </w:r>
      <w:r w:rsidRPr="0054713E">
        <w:rPr>
          <w:rFonts w:ascii="Times New Roman" w:hAnsi="Times New Roman" w:cs="Times New Roman"/>
          <w:sz w:val="28"/>
          <w:szCs w:val="28"/>
        </w:rPr>
        <w:t xml:space="preserve">деятельности. </w:t>
      </w:r>
    </w:p>
    <w:p w:rsidR="00F86E32" w:rsidRPr="0054713E" w:rsidRDefault="00AA2396" w:rsidP="00E14833">
      <w:pPr>
        <w:spacing w:after="0"/>
        <w:ind w:firstLine="709"/>
        <w:jc w:val="both"/>
        <w:rPr>
          <w:rFonts w:ascii="Times New Roman" w:hAnsi="Times New Roman" w:cs="Times New Roman"/>
          <w:sz w:val="28"/>
          <w:szCs w:val="28"/>
        </w:rPr>
      </w:pPr>
      <w:r w:rsidRPr="0054713E">
        <w:rPr>
          <w:rFonts w:ascii="Times New Roman" w:hAnsi="Times New Roman" w:cs="Times New Roman"/>
          <w:sz w:val="28"/>
          <w:szCs w:val="28"/>
        </w:rPr>
        <w:t>Выводы по первой главе:</w:t>
      </w:r>
    </w:p>
    <w:p w:rsidR="0054713E" w:rsidRPr="0054713E" w:rsidRDefault="0054713E" w:rsidP="0054713E">
      <w:pPr>
        <w:pStyle w:val="a3"/>
        <w:numPr>
          <w:ilvl w:val="0"/>
          <w:numId w:val="28"/>
        </w:numPr>
        <w:spacing w:after="0"/>
        <w:ind w:left="0" w:firstLine="709"/>
        <w:jc w:val="both"/>
        <w:rPr>
          <w:sz w:val="28"/>
          <w:szCs w:val="28"/>
        </w:rPr>
      </w:pPr>
      <w:r w:rsidRPr="0054713E">
        <w:rPr>
          <w:rFonts w:ascii="Times New Roman" w:hAnsi="Times New Roman" w:cs="Times New Roman"/>
          <w:sz w:val="28"/>
          <w:szCs w:val="28"/>
        </w:rPr>
        <w:t xml:space="preserve">Организация сбытовой деятельности на предприятии является одной из важнейших составляющих его функционирования. Под организацией сбытовой деятельности предприятия понимается процесс активного взаимодействия </w:t>
      </w:r>
      <w:r w:rsidRPr="0054713E">
        <w:rPr>
          <w:rFonts w:ascii="Times New Roman" w:hAnsi="Times New Roman" w:cs="Times New Roman"/>
          <w:sz w:val="28"/>
          <w:szCs w:val="28"/>
        </w:rPr>
        <w:lastRenderedPageBreak/>
        <w:t xml:space="preserve">организации с субъектами рыночного оборота, предполагающий прогнозирование объема выпуска и сбыта продукции, выбор формы и вида сбыта, развитие партнерской сбытовой программы </w:t>
      </w:r>
    </w:p>
    <w:p w:rsidR="0072018F" w:rsidRDefault="0054713E" w:rsidP="0072018F">
      <w:pPr>
        <w:pStyle w:val="a3"/>
        <w:numPr>
          <w:ilvl w:val="0"/>
          <w:numId w:val="28"/>
        </w:numPr>
        <w:spacing w:after="0"/>
        <w:ind w:left="0" w:firstLine="709"/>
        <w:jc w:val="both"/>
        <w:rPr>
          <w:rFonts w:ascii="Times New Roman" w:hAnsi="Times New Roman" w:cs="Times New Roman"/>
          <w:sz w:val="28"/>
          <w:szCs w:val="28"/>
        </w:rPr>
      </w:pPr>
      <w:r w:rsidRPr="0054713E">
        <w:rPr>
          <w:rFonts w:ascii="Times New Roman" w:hAnsi="Times New Roman" w:cs="Times New Roman"/>
          <w:sz w:val="28"/>
          <w:szCs w:val="28"/>
        </w:rPr>
        <w:t>Цели сбытовой деятельности определяются ее функциями и направлены на повышение прибыли, увеличение продаж, обеспечение рыночной устойчивости и улучшение качества сервисного сопровождения сбыта, административную подготовку сбытовой информации.</w:t>
      </w:r>
    </w:p>
    <w:p w:rsidR="0072018F" w:rsidRDefault="0072018F" w:rsidP="0072018F">
      <w:pPr>
        <w:pStyle w:val="a3"/>
        <w:numPr>
          <w:ilvl w:val="0"/>
          <w:numId w:val="28"/>
        </w:numPr>
        <w:spacing w:after="0"/>
        <w:ind w:left="0" w:firstLine="709"/>
        <w:jc w:val="both"/>
        <w:rPr>
          <w:rFonts w:ascii="Times New Roman" w:hAnsi="Times New Roman" w:cs="Times New Roman"/>
          <w:sz w:val="28"/>
          <w:szCs w:val="28"/>
        </w:rPr>
      </w:pPr>
      <w:r w:rsidRPr="00FC1B4F">
        <w:rPr>
          <w:rFonts w:ascii="Times New Roman" w:hAnsi="Times New Roman" w:cs="Times New Roman"/>
          <w:sz w:val="28"/>
        </w:rPr>
        <w:t>Эффективность организации с</w:t>
      </w:r>
      <w:r>
        <w:rPr>
          <w:rFonts w:ascii="Times New Roman" w:hAnsi="Times New Roman" w:cs="Times New Roman"/>
          <w:sz w:val="28"/>
        </w:rPr>
        <w:t xml:space="preserve">бытовой деятельности зависит от </w:t>
      </w:r>
      <w:r w:rsidRPr="00FC1B4F">
        <w:rPr>
          <w:rFonts w:ascii="Times New Roman" w:hAnsi="Times New Roman" w:cs="Times New Roman"/>
          <w:sz w:val="28"/>
        </w:rPr>
        <w:t>организации взаимодействия с друг</w:t>
      </w:r>
      <w:r>
        <w:rPr>
          <w:rFonts w:ascii="Times New Roman" w:hAnsi="Times New Roman" w:cs="Times New Roman"/>
          <w:sz w:val="28"/>
        </w:rPr>
        <w:t xml:space="preserve">ими составляющими предприятия - </w:t>
      </w:r>
      <w:r w:rsidRPr="00FC1B4F">
        <w:rPr>
          <w:rFonts w:ascii="Times New Roman" w:hAnsi="Times New Roman" w:cs="Times New Roman"/>
          <w:sz w:val="28"/>
        </w:rPr>
        <w:t>маркетингом, логистикой, сервисными сл</w:t>
      </w:r>
      <w:r>
        <w:rPr>
          <w:rFonts w:ascii="Times New Roman" w:hAnsi="Times New Roman" w:cs="Times New Roman"/>
          <w:sz w:val="28"/>
        </w:rPr>
        <w:t xml:space="preserve">ужбами. Во многом она зависит и </w:t>
      </w:r>
      <w:r w:rsidRPr="00FC1B4F">
        <w:rPr>
          <w:rFonts w:ascii="Times New Roman" w:hAnsi="Times New Roman" w:cs="Times New Roman"/>
          <w:sz w:val="28"/>
        </w:rPr>
        <w:t>от выбора посредников при прод</w:t>
      </w:r>
      <w:r>
        <w:rPr>
          <w:rFonts w:ascii="Times New Roman" w:hAnsi="Times New Roman" w:cs="Times New Roman"/>
          <w:sz w:val="28"/>
        </w:rPr>
        <w:t xml:space="preserve">вижении продукции к потребителю. </w:t>
      </w:r>
      <w:r>
        <w:rPr>
          <w:rFonts w:ascii="Times New Roman" w:hAnsi="Times New Roman" w:cs="Times New Roman"/>
          <w:sz w:val="28"/>
          <w:szCs w:val="28"/>
        </w:rPr>
        <w:t xml:space="preserve">При </w:t>
      </w:r>
      <w:r w:rsidRPr="00F86E32">
        <w:rPr>
          <w:rFonts w:ascii="Times New Roman" w:hAnsi="Times New Roman" w:cs="Times New Roman"/>
          <w:sz w:val="28"/>
          <w:szCs w:val="28"/>
        </w:rPr>
        <w:t>осуществлении оценки эффективности сбытовой деятельности могут одновременно</w:t>
      </w:r>
      <w:r>
        <w:rPr>
          <w:rFonts w:ascii="Times New Roman" w:hAnsi="Times New Roman" w:cs="Times New Roman"/>
          <w:sz w:val="28"/>
          <w:szCs w:val="28"/>
        </w:rPr>
        <w:t xml:space="preserve"> </w:t>
      </w:r>
      <w:r w:rsidRPr="00F86E32">
        <w:rPr>
          <w:rFonts w:ascii="Times New Roman" w:hAnsi="Times New Roman" w:cs="Times New Roman"/>
          <w:sz w:val="28"/>
          <w:szCs w:val="28"/>
        </w:rPr>
        <w:t>применяться различные подходы, при этом набор показателей не является неизменным.</w:t>
      </w:r>
    </w:p>
    <w:p w:rsidR="00466EED" w:rsidRPr="0054713E" w:rsidRDefault="00466EED" w:rsidP="0072018F">
      <w:pPr>
        <w:pStyle w:val="a3"/>
        <w:numPr>
          <w:ilvl w:val="0"/>
          <w:numId w:val="28"/>
        </w:numPr>
        <w:spacing w:after="0"/>
        <w:ind w:left="0" w:firstLine="709"/>
        <w:jc w:val="both"/>
        <w:rPr>
          <w:rFonts w:ascii="Times New Roman" w:hAnsi="Times New Roman" w:cs="Times New Roman"/>
          <w:sz w:val="28"/>
          <w:szCs w:val="28"/>
        </w:rPr>
      </w:pPr>
      <w:r w:rsidRPr="0054713E">
        <w:rPr>
          <w:rFonts w:ascii="Times New Roman" w:hAnsi="Times New Roman" w:cs="Times New Roman"/>
          <w:sz w:val="28"/>
          <w:szCs w:val="28"/>
        </w:rPr>
        <w:br w:type="page"/>
      </w:r>
    </w:p>
    <w:p w:rsidR="006F18E1" w:rsidRPr="006F18E1" w:rsidRDefault="006F18E1" w:rsidP="006F18E1">
      <w:pPr>
        <w:spacing w:after="0" w:line="360" w:lineRule="exact"/>
        <w:jc w:val="center"/>
        <w:rPr>
          <w:rFonts w:ascii="Times New Roman" w:hAnsi="Times New Roman" w:cs="Times New Roman"/>
          <w:b/>
          <w:sz w:val="32"/>
          <w:szCs w:val="28"/>
        </w:rPr>
      </w:pPr>
      <w:r w:rsidRPr="006F18E1">
        <w:rPr>
          <w:rFonts w:ascii="Times New Roman" w:hAnsi="Times New Roman" w:cs="Times New Roman"/>
          <w:b/>
          <w:sz w:val="32"/>
          <w:szCs w:val="28"/>
        </w:rPr>
        <w:lastRenderedPageBreak/>
        <w:t>ГЛАВА 2</w:t>
      </w:r>
    </w:p>
    <w:p w:rsidR="006F18E1" w:rsidRPr="006F18E1" w:rsidRDefault="006F18E1" w:rsidP="008F08B2">
      <w:pPr>
        <w:spacing w:after="0" w:line="360" w:lineRule="exact"/>
        <w:jc w:val="center"/>
        <w:rPr>
          <w:rFonts w:ascii="Times New Roman" w:hAnsi="Times New Roman" w:cs="Times New Roman"/>
          <w:b/>
          <w:sz w:val="32"/>
          <w:szCs w:val="28"/>
        </w:rPr>
      </w:pPr>
      <w:r w:rsidRPr="006F18E1">
        <w:rPr>
          <w:rFonts w:ascii="Times New Roman" w:hAnsi="Times New Roman" w:cs="Times New Roman"/>
          <w:b/>
          <w:sz w:val="32"/>
          <w:szCs w:val="28"/>
        </w:rPr>
        <w:t>АНАЛИЗ ЭФФЕКТИВНОСТИ ОРГАНИЗАЦИИ СБЫТОВОЙ ДЕЯТЕЛЬНОСТИ НА ОАО «ГРОДНОХЛЕБПРОМ» ФИЛИАЛ «ВОЛКОВЫССКИЙ ХЛЕБОЗАВОД»</w:t>
      </w:r>
    </w:p>
    <w:p w:rsidR="006F18E1" w:rsidRDefault="006F18E1" w:rsidP="008F08B2">
      <w:pPr>
        <w:spacing w:after="0" w:line="360" w:lineRule="exact"/>
        <w:rPr>
          <w:rFonts w:ascii="Times New Roman" w:hAnsi="Times New Roman" w:cs="Times New Roman"/>
          <w:sz w:val="28"/>
          <w:szCs w:val="28"/>
        </w:rPr>
      </w:pPr>
    </w:p>
    <w:p w:rsidR="006F18E1" w:rsidRDefault="006F18E1" w:rsidP="008F08B2">
      <w:pPr>
        <w:spacing w:after="0" w:line="360" w:lineRule="exact"/>
        <w:rPr>
          <w:rFonts w:ascii="Times New Roman" w:hAnsi="Times New Roman" w:cs="Times New Roman"/>
          <w:sz w:val="28"/>
          <w:szCs w:val="28"/>
        </w:rPr>
      </w:pPr>
    </w:p>
    <w:p w:rsidR="006F18E1" w:rsidRPr="006F18E1" w:rsidRDefault="006F18E1" w:rsidP="008F08B2">
      <w:pPr>
        <w:spacing w:after="0" w:line="360" w:lineRule="exact"/>
        <w:ind w:firstLine="709"/>
        <w:jc w:val="both"/>
        <w:rPr>
          <w:rFonts w:ascii="Times New Roman" w:hAnsi="Times New Roman" w:cs="Times New Roman"/>
          <w:b/>
          <w:sz w:val="32"/>
          <w:szCs w:val="28"/>
        </w:rPr>
      </w:pPr>
      <w:r w:rsidRPr="006F18E1">
        <w:rPr>
          <w:rFonts w:ascii="Times New Roman" w:hAnsi="Times New Roman" w:cs="Times New Roman"/>
          <w:b/>
          <w:sz w:val="32"/>
          <w:szCs w:val="28"/>
        </w:rPr>
        <w:t>2.1</w:t>
      </w:r>
      <w:r w:rsidRPr="006F18E1">
        <w:rPr>
          <w:rFonts w:ascii="Times New Roman" w:hAnsi="Times New Roman" w:cs="Times New Roman"/>
          <w:b/>
          <w:sz w:val="32"/>
          <w:szCs w:val="28"/>
        </w:rPr>
        <w:tab/>
        <w:t>Организационно-экономическое состояние ОАО «Гроднохлебпром» филиал «Волковысский хлебозавод»</w:t>
      </w:r>
    </w:p>
    <w:p w:rsidR="006F18E1" w:rsidRDefault="006F18E1" w:rsidP="008F08B2">
      <w:pPr>
        <w:spacing w:after="0" w:line="360" w:lineRule="exact"/>
        <w:ind w:firstLine="709"/>
        <w:rPr>
          <w:rFonts w:ascii="Times New Roman" w:hAnsi="Times New Roman" w:cs="Times New Roman"/>
          <w:sz w:val="28"/>
          <w:szCs w:val="28"/>
        </w:rPr>
      </w:pPr>
    </w:p>
    <w:p w:rsidR="006F18E1" w:rsidRDefault="006F18E1" w:rsidP="008F08B2">
      <w:pPr>
        <w:spacing w:after="0" w:line="360" w:lineRule="exact"/>
        <w:ind w:firstLine="709"/>
        <w:rPr>
          <w:rFonts w:ascii="Times New Roman" w:hAnsi="Times New Roman" w:cs="Times New Roman"/>
          <w:sz w:val="28"/>
          <w:szCs w:val="28"/>
        </w:rPr>
      </w:pPr>
    </w:p>
    <w:p w:rsidR="00555C40" w:rsidRPr="00555C40" w:rsidRDefault="00555C40" w:rsidP="008F08B2">
      <w:pPr>
        <w:tabs>
          <w:tab w:val="left" w:pos="1134"/>
        </w:tabs>
        <w:spacing w:after="0" w:line="360" w:lineRule="exact"/>
        <w:ind w:firstLine="709"/>
        <w:contextualSpacing/>
        <w:jc w:val="both"/>
        <w:rPr>
          <w:rFonts w:ascii="Times New Roman" w:hAnsi="Times New Roman" w:cs="Times New Roman"/>
          <w:sz w:val="28"/>
          <w:szCs w:val="28"/>
        </w:rPr>
      </w:pPr>
      <w:r w:rsidRPr="00555C40">
        <w:rPr>
          <w:rFonts w:ascii="Times New Roman" w:hAnsi="Times New Roman" w:cs="Times New Roman"/>
          <w:sz w:val="28"/>
          <w:szCs w:val="28"/>
        </w:rPr>
        <w:t xml:space="preserve">Волковысский хлебозавод является филиалом ОАО «Гроднохлебпром», без права юридического лица. В состав Гродненского производственного объединения хлебопекарной промышленности Министерства сельского хозяйства и продовольствия Республики Беларусь вошёл на основании приказа бывшего Министерства пищевой промышленности от 27 апреля 1972 года №72. </w:t>
      </w:r>
    </w:p>
    <w:p w:rsidR="00555C40" w:rsidRPr="00555C40" w:rsidRDefault="00555C40" w:rsidP="008F08B2">
      <w:pPr>
        <w:tabs>
          <w:tab w:val="left" w:pos="1134"/>
        </w:tabs>
        <w:spacing w:after="0" w:line="360" w:lineRule="exact"/>
        <w:ind w:firstLine="709"/>
        <w:contextualSpacing/>
        <w:jc w:val="both"/>
        <w:rPr>
          <w:rFonts w:ascii="Times New Roman" w:hAnsi="Times New Roman" w:cs="Times New Roman"/>
          <w:sz w:val="28"/>
          <w:szCs w:val="28"/>
        </w:rPr>
      </w:pPr>
      <w:r w:rsidRPr="00555C40">
        <w:rPr>
          <w:rFonts w:ascii="Times New Roman" w:hAnsi="Times New Roman" w:cs="Times New Roman"/>
          <w:sz w:val="28"/>
          <w:szCs w:val="28"/>
        </w:rPr>
        <w:t xml:space="preserve">С 2002 года Волковысский хлебозавод является филиалом, обособленным подразделением республиканского унитарного производственного предприятия «Гроднохлебпром» Департамента хлебопродуктов Министерства сельского хозяйства и продовольствия Республики Беларусь. </w:t>
      </w:r>
    </w:p>
    <w:p w:rsidR="00555C40" w:rsidRPr="00555C40" w:rsidRDefault="00555C40" w:rsidP="008F08B2">
      <w:pPr>
        <w:tabs>
          <w:tab w:val="left" w:pos="1134"/>
        </w:tabs>
        <w:spacing w:after="0" w:line="360" w:lineRule="exact"/>
        <w:ind w:firstLine="709"/>
        <w:contextualSpacing/>
        <w:jc w:val="both"/>
        <w:rPr>
          <w:rFonts w:ascii="Times New Roman" w:hAnsi="Times New Roman" w:cs="Times New Roman"/>
          <w:sz w:val="28"/>
          <w:szCs w:val="28"/>
        </w:rPr>
      </w:pPr>
      <w:r w:rsidRPr="00555C40">
        <w:rPr>
          <w:rFonts w:ascii="Times New Roman" w:hAnsi="Times New Roman" w:cs="Times New Roman"/>
          <w:sz w:val="28"/>
          <w:szCs w:val="28"/>
        </w:rPr>
        <w:t xml:space="preserve">Филиал «Волковысский хлебозавод» ОАО «Гроднохлебпром» производит продукты питания, такие как хлебобулочные, сухарные и кондитерские изделия (торты, пирожные, бисквиты, рулеты, кексы, сладости сахарные, сладости мучные, коврижки, пряники, печенье: сахарное и сдобное) для массового потребления всех групп населения, а также изделия для лечебно-профилактического питания. </w:t>
      </w:r>
    </w:p>
    <w:p w:rsidR="00555C40" w:rsidRPr="00555C40" w:rsidRDefault="00555C40" w:rsidP="008F08B2">
      <w:pPr>
        <w:tabs>
          <w:tab w:val="left" w:pos="1134"/>
        </w:tabs>
        <w:spacing w:after="0" w:line="360" w:lineRule="exact"/>
        <w:ind w:firstLine="709"/>
        <w:contextualSpacing/>
        <w:jc w:val="both"/>
        <w:rPr>
          <w:rFonts w:ascii="Times New Roman" w:hAnsi="Times New Roman" w:cs="Times New Roman"/>
          <w:sz w:val="28"/>
          <w:szCs w:val="28"/>
        </w:rPr>
      </w:pPr>
      <w:r w:rsidRPr="00555C40">
        <w:rPr>
          <w:rFonts w:ascii="Times New Roman" w:hAnsi="Times New Roman" w:cs="Times New Roman"/>
          <w:sz w:val="28"/>
          <w:szCs w:val="28"/>
        </w:rPr>
        <w:t>При выпуске продукции учитываются требования, предъявляемые национальными стандартами к качеству используемого сырья и вспомогательных материалов. Выпускаемая продукция соответствует по показателям качества, действующим ТНПА, требованиям ТР ТС 021, ТР ТС 022, ТР ТС 005.</w:t>
      </w:r>
    </w:p>
    <w:p w:rsidR="00555C40" w:rsidRPr="00555C40" w:rsidRDefault="00555C40" w:rsidP="008F08B2">
      <w:pPr>
        <w:spacing w:after="0" w:line="360" w:lineRule="exact"/>
        <w:ind w:firstLine="709"/>
        <w:jc w:val="both"/>
        <w:rPr>
          <w:rFonts w:ascii="Times New Roman" w:hAnsi="Times New Roman" w:cs="Times New Roman"/>
          <w:sz w:val="28"/>
          <w:szCs w:val="28"/>
        </w:rPr>
      </w:pPr>
      <w:r w:rsidRPr="00555C40">
        <w:rPr>
          <w:rFonts w:ascii="Times New Roman" w:hAnsi="Times New Roman" w:cs="Times New Roman"/>
          <w:sz w:val="28"/>
          <w:szCs w:val="28"/>
        </w:rPr>
        <w:t>ОАО «Гроднохлебпром» филиал «Волковысский хлебозавод» располагает двумя производственными цехами (рисунок 2.1).</w:t>
      </w:r>
    </w:p>
    <w:p w:rsidR="00555C40" w:rsidRPr="00555C40" w:rsidRDefault="00555C40" w:rsidP="00555C40">
      <w:pPr>
        <w:spacing w:after="0"/>
        <w:ind w:firstLine="709"/>
        <w:jc w:val="both"/>
        <w:rPr>
          <w:rFonts w:ascii="Times New Roman" w:hAnsi="Times New Roman" w:cs="Times New Roman"/>
          <w:sz w:val="28"/>
          <w:szCs w:val="28"/>
        </w:rPr>
      </w:pPr>
    </w:p>
    <w:p w:rsidR="00555C40" w:rsidRPr="00555C40" w:rsidRDefault="00555C40" w:rsidP="00555C40">
      <w:pPr>
        <w:spacing w:after="0" w:line="240" w:lineRule="auto"/>
        <w:contextualSpacing/>
        <w:jc w:val="center"/>
        <w:rPr>
          <w:rFonts w:ascii="Times New Roman" w:hAnsi="Times New Roman" w:cs="Times New Roman"/>
          <w:sz w:val="28"/>
          <w:szCs w:val="28"/>
        </w:rPr>
      </w:pPr>
      <w:r w:rsidRPr="00555C40">
        <w:rPr>
          <w:rFonts w:ascii="Times New Roman" w:hAnsi="Times New Roman" w:cs="Times New Roman"/>
          <w:noProof/>
          <w:sz w:val="28"/>
          <w:szCs w:val="28"/>
          <w:lang w:eastAsia="ru-RU"/>
        </w:rPr>
        <w:drawing>
          <wp:inline distT="0" distB="0" distL="0" distR="0">
            <wp:extent cx="4534535" cy="1162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534535" cy="1162050"/>
                    </a:xfrm>
                    <a:prstGeom prst="rect">
                      <a:avLst/>
                    </a:prstGeom>
                    <a:noFill/>
                  </pic:spPr>
                </pic:pic>
              </a:graphicData>
            </a:graphic>
          </wp:inline>
        </w:drawing>
      </w:r>
    </w:p>
    <w:p w:rsidR="00555C40" w:rsidRPr="00555C40" w:rsidRDefault="00555C40" w:rsidP="00555C40">
      <w:pPr>
        <w:spacing w:after="0" w:line="240" w:lineRule="auto"/>
        <w:contextualSpacing/>
        <w:jc w:val="center"/>
        <w:rPr>
          <w:rFonts w:ascii="Times New Roman" w:hAnsi="Times New Roman" w:cs="Times New Roman"/>
          <w:b/>
          <w:sz w:val="24"/>
          <w:szCs w:val="28"/>
        </w:rPr>
      </w:pPr>
      <w:r w:rsidRPr="00555C40">
        <w:rPr>
          <w:rFonts w:ascii="Times New Roman" w:hAnsi="Times New Roman" w:cs="Times New Roman"/>
          <w:b/>
          <w:sz w:val="24"/>
          <w:szCs w:val="28"/>
        </w:rPr>
        <w:t>Рисунок 2.1 – Схема производственной структуры ОАО «Гроднохлебпром» филиал «Волковысский хлебозавод»</w:t>
      </w:r>
    </w:p>
    <w:p w:rsidR="008F08B2" w:rsidRPr="008F08B2" w:rsidRDefault="00555C40" w:rsidP="00555C40">
      <w:pPr>
        <w:tabs>
          <w:tab w:val="left" w:pos="1134"/>
        </w:tabs>
        <w:spacing w:after="0" w:line="360" w:lineRule="exact"/>
        <w:ind w:firstLine="709"/>
        <w:contextualSpacing/>
        <w:jc w:val="both"/>
        <w:rPr>
          <w:rFonts w:ascii="Times New Roman" w:hAnsi="Times New Roman" w:cs="Times New Roman"/>
          <w:b/>
          <w:sz w:val="24"/>
          <w:szCs w:val="28"/>
        </w:rPr>
      </w:pPr>
      <w:r w:rsidRPr="00555C40">
        <w:rPr>
          <w:rFonts w:ascii="Times New Roman" w:hAnsi="Times New Roman" w:cs="Times New Roman"/>
          <w:b/>
          <w:sz w:val="24"/>
          <w:szCs w:val="28"/>
        </w:rPr>
        <w:t xml:space="preserve">Примечание – Источник: </w:t>
      </w:r>
      <w:r w:rsidR="008F08B2">
        <w:rPr>
          <w:rFonts w:ascii="Times New Roman" w:hAnsi="Times New Roman" w:cs="Times New Roman"/>
          <w:b/>
          <w:sz w:val="24"/>
          <w:szCs w:val="28"/>
        </w:rPr>
        <w:t>собственная разработка</w:t>
      </w:r>
      <w:r w:rsidRPr="00555C40">
        <w:rPr>
          <w:rFonts w:ascii="Times New Roman" w:hAnsi="Times New Roman" w:cs="Times New Roman"/>
          <w:b/>
          <w:sz w:val="24"/>
          <w:szCs w:val="28"/>
        </w:rPr>
        <w:t xml:space="preserve"> на основании </w:t>
      </w:r>
      <w:r w:rsidRPr="008F08B2">
        <w:rPr>
          <w:rFonts w:ascii="Times New Roman" w:hAnsi="Times New Roman" w:cs="Times New Roman"/>
          <w:b/>
          <w:sz w:val="24"/>
          <w:szCs w:val="28"/>
        </w:rPr>
        <w:t>Приложения А</w:t>
      </w:r>
    </w:p>
    <w:p w:rsidR="00555C40" w:rsidRPr="00555C40" w:rsidRDefault="00555C40" w:rsidP="008F08B2">
      <w:pPr>
        <w:tabs>
          <w:tab w:val="left" w:pos="1134"/>
        </w:tabs>
        <w:spacing w:after="0" w:line="360" w:lineRule="exact"/>
        <w:ind w:firstLine="709"/>
        <w:contextualSpacing/>
        <w:jc w:val="both"/>
        <w:rPr>
          <w:rFonts w:ascii="Times New Roman" w:hAnsi="Times New Roman" w:cs="Times New Roman"/>
          <w:sz w:val="28"/>
          <w:szCs w:val="28"/>
        </w:rPr>
      </w:pPr>
      <w:r w:rsidRPr="00555C40">
        <w:rPr>
          <w:rFonts w:ascii="Times New Roman" w:hAnsi="Times New Roman" w:cs="Times New Roman"/>
          <w:sz w:val="28"/>
          <w:szCs w:val="28"/>
        </w:rPr>
        <w:lastRenderedPageBreak/>
        <w:t>По состоянию на 01.01.2020 стоимость основных производственных фондов (ОПФ) составляет 4991 тыс. руб., динамика состава которых приведен</w:t>
      </w:r>
      <w:r w:rsidR="008F08B2">
        <w:rPr>
          <w:rFonts w:ascii="Times New Roman" w:hAnsi="Times New Roman" w:cs="Times New Roman"/>
          <w:sz w:val="28"/>
          <w:szCs w:val="28"/>
        </w:rPr>
        <w:t>а</w:t>
      </w:r>
      <w:r w:rsidRPr="00555C40">
        <w:rPr>
          <w:rFonts w:ascii="Times New Roman" w:hAnsi="Times New Roman" w:cs="Times New Roman"/>
          <w:sz w:val="28"/>
          <w:szCs w:val="28"/>
        </w:rPr>
        <w:t xml:space="preserve"> в таблице 2.1.</w:t>
      </w:r>
    </w:p>
    <w:p w:rsidR="00555C40" w:rsidRPr="00555C40" w:rsidRDefault="00555C40" w:rsidP="008F08B2">
      <w:pPr>
        <w:tabs>
          <w:tab w:val="left" w:pos="1134"/>
        </w:tabs>
        <w:spacing w:after="0" w:line="360" w:lineRule="exact"/>
        <w:ind w:firstLine="709"/>
        <w:contextualSpacing/>
        <w:jc w:val="both"/>
        <w:rPr>
          <w:rFonts w:ascii="Times New Roman" w:hAnsi="Times New Roman" w:cs="Times New Roman"/>
          <w:sz w:val="28"/>
          <w:szCs w:val="28"/>
        </w:rPr>
      </w:pPr>
    </w:p>
    <w:p w:rsidR="00555C40" w:rsidRPr="00555C40" w:rsidRDefault="00555C40" w:rsidP="008F08B2">
      <w:pPr>
        <w:spacing w:after="0" w:line="360" w:lineRule="exact"/>
        <w:contextualSpacing/>
        <w:jc w:val="both"/>
        <w:rPr>
          <w:rFonts w:ascii="Times New Roman" w:hAnsi="Times New Roman" w:cs="Times New Roman"/>
          <w:sz w:val="24"/>
          <w:szCs w:val="28"/>
        </w:rPr>
      </w:pPr>
      <w:r w:rsidRPr="00555C40">
        <w:rPr>
          <w:rFonts w:ascii="Times New Roman" w:hAnsi="Times New Roman" w:cs="Times New Roman"/>
          <w:sz w:val="24"/>
          <w:szCs w:val="28"/>
        </w:rPr>
        <w:t>Таблица 2.1 - Динамика состава основных средств ОАО «Гроднохлебпром» филиал «Волковысский хлебозавод» за 2017-2019 годы, тыс. руб.</w:t>
      </w:r>
    </w:p>
    <w:tbl>
      <w:tblPr>
        <w:tblW w:w="9825" w:type="dxa"/>
        <w:tblInd w:w="93" w:type="dxa"/>
        <w:tblLook w:val="04A0" w:firstRow="1" w:lastRow="0" w:firstColumn="1" w:lastColumn="0" w:noHBand="0" w:noVBand="1"/>
      </w:tblPr>
      <w:tblGrid>
        <w:gridCol w:w="3871"/>
        <w:gridCol w:w="1134"/>
        <w:gridCol w:w="1134"/>
        <w:gridCol w:w="1134"/>
        <w:gridCol w:w="1276"/>
        <w:gridCol w:w="1276"/>
      </w:tblGrid>
      <w:tr w:rsidR="00555C40" w:rsidRPr="00555C40" w:rsidTr="00555C40">
        <w:trPr>
          <w:trHeight w:val="915"/>
        </w:trPr>
        <w:tc>
          <w:tcPr>
            <w:tcW w:w="3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C40" w:rsidRPr="00555C40" w:rsidRDefault="00555C40" w:rsidP="00555C40">
            <w:pPr>
              <w:tabs>
                <w:tab w:val="left" w:pos="0"/>
              </w:tabs>
              <w:spacing w:after="0" w:line="240" w:lineRule="auto"/>
              <w:jc w:val="center"/>
              <w:rPr>
                <w:rFonts w:ascii="Times New Roman" w:hAnsi="Times New Roman" w:cs="Times New Roman"/>
                <w:sz w:val="24"/>
                <w:szCs w:val="28"/>
              </w:rPr>
            </w:pPr>
            <w:r w:rsidRPr="00555C40">
              <w:rPr>
                <w:rFonts w:ascii="Times New Roman" w:hAnsi="Times New Roman" w:cs="Times New Roman"/>
                <w:sz w:val="24"/>
                <w:szCs w:val="28"/>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C40" w:rsidRPr="00555C40" w:rsidRDefault="00555C40" w:rsidP="00555C40">
            <w:pPr>
              <w:tabs>
                <w:tab w:val="left" w:pos="0"/>
              </w:tabs>
              <w:spacing w:after="0" w:line="240" w:lineRule="auto"/>
              <w:jc w:val="center"/>
              <w:rPr>
                <w:rFonts w:ascii="Times New Roman" w:hAnsi="Times New Roman" w:cs="Times New Roman"/>
                <w:sz w:val="24"/>
                <w:szCs w:val="28"/>
              </w:rPr>
            </w:pPr>
            <w:r w:rsidRPr="00555C40">
              <w:rPr>
                <w:rFonts w:ascii="Times New Roman" w:hAnsi="Times New Roman" w:cs="Times New Roman"/>
                <w:sz w:val="24"/>
                <w:szCs w:val="28"/>
              </w:rPr>
              <w:t>2017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C40" w:rsidRPr="00555C40" w:rsidRDefault="00555C40" w:rsidP="00555C40">
            <w:pPr>
              <w:tabs>
                <w:tab w:val="left" w:pos="0"/>
              </w:tabs>
              <w:spacing w:after="0" w:line="240" w:lineRule="auto"/>
              <w:jc w:val="center"/>
              <w:rPr>
                <w:rFonts w:ascii="Times New Roman" w:hAnsi="Times New Roman" w:cs="Times New Roman"/>
                <w:sz w:val="24"/>
                <w:szCs w:val="28"/>
              </w:rPr>
            </w:pPr>
            <w:r w:rsidRPr="00555C40">
              <w:rPr>
                <w:rFonts w:ascii="Times New Roman" w:hAnsi="Times New Roman" w:cs="Times New Roman"/>
                <w:sz w:val="24"/>
                <w:szCs w:val="28"/>
              </w:rPr>
              <w:t>2018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C40" w:rsidRPr="00555C40" w:rsidRDefault="00555C40" w:rsidP="00555C40">
            <w:pPr>
              <w:tabs>
                <w:tab w:val="left" w:pos="0"/>
              </w:tabs>
              <w:spacing w:after="0" w:line="240" w:lineRule="auto"/>
              <w:jc w:val="center"/>
              <w:rPr>
                <w:rFonts w:ascii="Times New Roman" w:hAnsi="Times New Roman" w:cs="Times New Roman"/>
                <w:sz w:val="24"/>
                <w:szCs w:val="28"/>
              </w:rPr>
            </w:pPr>
            <w:r w:rsidRPr="00555C40">
              <w:rPr>
                <w:rFonts w:ascii="Times New Roman" w:hAnsi="Times New Roman" w:cs="Times New Roman"/>
                <w:sz w:val="24"/>
                <w:szCs w:val="28"/>
              </w:rPr>
              <w:t>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5C40" w:rsidRPr="00555C40" w:rsidRDefault="00555C40" w:rsidP="00555C40">
            <w:pPr>
              <w:spacing w:after="0" w:line="240" w:lineRule="auto"/>
              <w:ind w:left="-102"/>
              <w:jc w:val="center"/>
              <w:rPr>
                <w:rFonts w:ascii="Times New Roman" w:hAnsi="Times New Roman" w:cs="Times New Roman"/>
                <w:sz w:val="24"/>
                <w:szCs w:val="28"/>
              </w:rPr>
            </w:pPr>
            <w:r w:rsidRPr="00555C40">
              <w:rPr>
                <w:rFonts w:ascii="Times New Roman" w:hAnsi="Times New Roman" w:cs="Times New Roman"/>
                <w:sz w:val="24"/>
                <w:szCs w:val="28"/>
              </w:rPr>
              <w:t>Темп роста 2018 к 2017 гг.,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5C40" w:rsidRPr="00555C40" w:rsidRDefault="00555C40" w:rsidP="00555C40">
            <w:pPr>
              <w:tabs>
                <w:tab w:val="left" w:pos="-113"/>
              </w:tabs>
              <w:spacing w:after="0" w:line="240" w:lineRule="auto"/>
              <w:ind w:left="-113"/>
              <w:jc w:val="center"/>
              <w:rPr>
                <w:rFonts w:ascii="Times New Roman" w:hAnsi="Times New Roman" w:cs="Times New Roman"/>
                <w:sz w:val="24"/>
                <w:szCs w:val="28"/>
              </w:rPr>
            </w:pPr>
            <w:r w:rsidRPr="00555C40">
              <w:rPr>
                <w:rFonts w:ascii="Times New Roman" w:hAnsi="Times New Roman" w:cs="Times New Roman"/>
                <w:sz w:val="24"/>
                <w:szCs w:val="28"/>
              </w:rPr>
              <w:t>Темп роста 2019 к 2018 гг., %</w:t>
            </w:r>
          </w:p>
        </w:tc>
      </w:tr>
      <w:tr w:rsidR="00555C40" w:rsidRPr="00555C40" w:rsidTr="00555C40">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555C40" w:rsidRPr="00555C40" w:rsidRDefault="00555C40" w:rsidP="00555C40">
            <w:pPr>
              <w:tabs>
                <w:tab w:val="left" w:pos="0"/>
              </w:tabs>
              <w:spacing w:after="0" w:line="240" w:lineRule="auto"/>
              <w:jc w:val="both"/>
              <w:rPr>
                <w:rFonts w:ascii="Times New Roman" w:hAnsi="Times New Roman" w:cs="Times New Roman"/>
                <w:sz w:val="24"/>
                <w:szCs w:val="28"/>
              </w:rPr>
            </w:pPr>
            <w:r w:rsidRPr="00555C40">
              <w:rPr>
                <w:rFonts w:ascii="Times New Roman" w:hAnsi="Times New Roman" w:cs="Times New Roman"/>
                <w:sz w:val="24"/>
                <w:szCs w:val="28"/>
              </w:rPr>
              <w:t>Основные средства – всего</w:t>
            </w:r>
          </w:p>
        </w:tc>
        <w:tc>
          <w:tcPr>
            <w:tcW w:w="1134" w:type="dxa"/>
            <w:tcBorders>
              <w:top w:val="nil"/>
              <w:left w:val="nil"/>
              <w:bottom w:val="single" w:sz="4" w:space="0" w:color="auto"/>
              <w:right w:val="single" w:sz="4" w:space="0" w:color="auto"/>
            </w:tcBorders>
            <w:shd w:val="clear" w:color="auto" w:fill="auto"/>
            <w:vAlign w:val="center"/>
          </w:tcPr>
          <w:p w:rsidR="00555C40" w:rsidRPr="00555C40" w:rsidRDefault="00555C40" w:rsidP="00555C40">
            <w:pPr>
              <w:tabs>
                <w:tab w:val="left" w:pos="0"/>
              </w:tabs>
              <w:spacing w:after="0" w:line="240" w:lineRule="auto"/>
              <w:jc w:val="center"/>
              <w:rPr>
                <w:rFonts w:ascii="Times New Roman" w:hAnsi="Times New Roman" w:cs="Times New Roman"/>
                <w:bCs/>
                <w:sz w:val="24"/>
                <w:szCs w:val="28"/>
              </w:rPr>
            </w:pPr>
            <w:r w:rsidRPr="00555C40">
              <w:rPr>
                <w:rFonts w:ascii="Times New Roman" w:hAnsi="Times New Roman" w:cs="Times New Roman"/>
                <w:bCs/>
                <w:sz w:val="24"/>
                <w:szCs w:val="28"/>
              </w:rPr>
              <w:t>4185</w:t>
            </w:r>
          </w:p>
        </w:tc>
        <w:tc>
          <w:tcPr>
            <w:tcW w:w="1134" w:type="dxa"/>
            <w:tcBorders>
              <w:top w:val="nil"/>
              <w:left w:val="nil"/>
              <w:bottom w:val="single" w:sz="4" w:space="0" w:color="auto"/>
              <w:right w:val="single" w:sz="4" w:space="0" w:color="auto"/>
            </w:tcBorders>
            <w:shd w:val="clear" w:color="auto" w:fill="auto"/>
            <w:vAlign w:val="center"/>
          </w:tcPr>
          <w:p w:rsidR="00555C40" w:rsidRPr="00555C40" w:rsidRDefault="00555C40" w:rsidP="00555C40">
            <w:pPr>
              <w:tabs>
                <w:tab w:val="left" w:pos="0"/>
              </w:tabs>
              <w:spacing w:after="0" w:line="240" w:lineRule="auto"/>
              <w:jc w:val="center"/>
              <w:rPr>
                <w:rFonts w:ascii="Times New Roman" w:hAnsi="Times New Roman" w:cs="Times New Roman"/>
                <w:bCs/>
                <w:sz w:val="24"/>
                <w:szCs w:val="28"/>
              </w:rPr>
            </w:pPr>
            <w:r w:rsidRPr="00555C40">
              <w:rPr>
                <w:rFonts w:ascii="Times New Roman" w:hAnsi="Times New Roman" w:cs="Times New Roman"/>
                <w:bCs/>
                <w:sz w:val="24"/>
                <w:szCs w:val="28"/>
              </w:rPr>
              <w:t>4351</w:t>
            </w:r>
          </w:p>
        </w:tc>
        <w:tc>
          <w:tcPr>
            <w:tcW w:w="1134" w:type="dxa"/>
            <w:tcBorders>
              <w:top w:val="nil"/>
              <w:left w:val="nil"/>
              <w:bottom w:val="single" w:sz="4" w:space="0" w:color="auto"/>
              <w:right w:val="single" w:sz="4" w:space="0" w:color="auto"/>
            </w:tcBorders>
            <w:shd w:val="clear" w:color="auto" w:fill="auto"/>
            <w:vAlign w:val="center"/>
          </w:tcPr>
          <w:p w:rsidR="00555C40" w:rsidRPr="00555C40" w:rsidRDefault="00555C40" w:rsidP="00555C40">
            <w:pPr>
              <w:tabs>
                <w:tab w:val="left" w:pos="0"/>
              </w:tabs>
              <w:spacing w:after="0" w:line="240" w:lineRule="auto"/>
              <w:jc w:val="center"/>
              <w:rPr>
                <w:rFonts w:ascii="Times New Roman" w:hAnsi="Times New Roman" w:cs="Times New Roman"/>
                <w:bCs/>
                <w:sz w:val="24"/>
                <w:szCs w:val="28"/>
              </w:rPr>
            </w:pPr>
            <w:r w:rsidRPr="00555C40">
              <w:rPr>
                <w:rFonts w:ascii="Times New Roman" w:hAnsi="Times New Roman" w:cs="Times New Roman"/>
                <w:bCs/>
                <w:sz w:val="24"/>
                <w:szCs w:val="28"/>
              </w:rPr>
              <w:t>4991</w:t>
            </w:r>
          </w:p>
        </w:tc>
        <w:tc>
          <w:tcPr>
            <w:tcW w:w="1276" w:type="dxa"/>
            <w:tcBorders>
              <w:top w:val="single" w:sz="4" w:space="0" w:color="auto"/>
              <w:left w:val="nil"/>
              <w:bottom w:val="single" w:sz="4" w:space="0" w:color="auto"/>
              <w:right w:val="single" w:sz="4" w:space="0" w:color="auto"/>
            </w:tcBorders>
            <w:shd w:val="clear" w:color="auto" w:fill="auto"/>
            <w:vAlign w:val="bottom"/>
          </w:tcPr>
          <w:p w:rsidR="00555C40" w:rsidRPr="00555C40" w:rsidRDefault="00555C40" w:rsidP="00555C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104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5C40" w:rsidRPr="00555C40" w:rsidRDefault="00555C40" w:rsidP="00555C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114,7</w:t>
            </w:r>
          </w:p>
        </w:tc>
      </w:tr>
      <w:tr w:rsidR="00555C40" w:rsidRPr="00555C40" w:rsidTr="00555C40">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555C40" w:rsidRPr="00555C40" w:rsidRDefault="00555C40" w:rsidP="00555C40">
            <w:pPr>
              <w:tabs>
                <w:tab w:val="left" w:pos="0"/>
              </w:tabs>
              <w:spacing w:after="0" w:line="240" w:lineRule="auto"/>
              <w:jc w:val="both"/>
              <w:rPr>
                <w:rFonts w:ascii="Times New Roman" w:hAnsi="Times New Roman" w:cs="Times New Roman"/>
                <w:sz w:val="24"/>
                <w:szCs w:val="28"/>
              </w:rPr>
            </w:pPr>
            <w:r w:rsidRPr="00555C40">
              <w:rPr>
                <w:rFonts w:ascii="Times New Roman" w:hAnsi="Times New Roman" w:cs="Times New Roman"/>
                <w:sz w:val="24"/>
                <w:szCs w:val="28"/>
              </w:rPr>
              <w:t>в том числе:</w:t>
            </w:r>
          </w:p>
        </w:tc>
        <w:tc>
          <w:tcPr>
            <w:tcW w:w="5954" w:type="dxa"/>
            <w:gridSpan w:val="5"/>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555C40">
            <w:pPr>
              <w:tabs>
                <w:tab w:val="left" w:pos="0"/>
              </w:tabs>
              <w:spacing w:after="0" w:line="240" w:lineRule="auto"/>
              <w:jc w:val="center"/>
              <w:rPr>
                <w:rFonts w:ascii="Times New Roman" w:hAnsi="Times New Roman" w:cs="Times New Roman"/>
                <w:sz w:val="24"/>
                <w:szCs w:val="24"/>
              </w:rPr>
            </w:pPr>
          </w:p>
        </w:tc>
      </w:tr>
      <w:tr w:rsidR="00555C40" w:rsidRPr="00555C40" w:rsidTr="00555C40">
        <w:trPr>
          <w:trHeight w:val="300"/>
        </w:trPr>
        <w:tc>
          <w:tcPr>
            <w:tcW w:w="3871" w:type="dxa"/>
            <w:tcBorders>
              <w:top w:val="nil"/>
              <w:left w:val="single" w:sz="4" w:space="0" w:color="auto"/>
              <w:bottom w:val="single" w:sz="4" w:space="0" w:color="auto"/>
              <w:right w:val="single" w:sz="4" w:space="0" w:color="auto"/>
            </w:tcBorders>
            <w:shd w:val="clear" w:color="auto" w:fill="auto"/>
            <w:vAlign w:val="center"/>
            <w:hideMark/>
          </w:tcPr>
          <w:p w:rsidR="00555C40" w:rsidRPr="00555C40" w:rsidRDefault="00555C40" w:rsidP="00555C40">
            <w:pPr>
              <w:tabs>
                <w:tab w:val="left" w:pos="0"/>
              </w:tabs>
              <w:spacing w:after="0" w:line="240" w:lineRule="auto"/>
              <w:jc w:val="both"/>
              <w:rPr>
                <w:rFonts w:ascii="Times New Roman" w:hAnsi="Times New Roman" w:cs="Times New Roman"/>
                <w:sz w:val="24"/>
                <w:szCs w:val="28"/>
              </w:rPr>
            </w:pPr>
            <w:r w:rsidRPr="00555C40">
              <w:rPr>
                <w:rFonts w:ascii="Times New Roman" w:hAnsi="Times New Roman" w:cs="Times New Roman"/>
                <w:sz w:val="24"/>
                <w:szCs w:val="28"/>
              </w:rPr>
              <w:t>здания и сооружения</w:t>
            </w:r>
          </w:p>
        </w:tc>
        <w:tc>
          <w:tcPr>
            <w:tcW w:w="1134" w:type="dxa"/>
            <w:tcBorders>
              <w:top w:val="nil"/>
              <w:left w:val="nil"/>
              <w:bottom w:val="single" w:sz="4" w:space="0" w:color="auto"/>
              <w:right w:val="single" w:sz="4" w:space="0" w:color="auto"/>
            </w:tcBorders>
            <w:shd w:val="clear" w:color="auto" w:fill="auto"/>
            <w:vAlign w:val="center"/>
          </w:tcPr>
          <w:p w:rsidR="00555C40" w:rsidRPr="00555C40" w:rsidRDefault="00555C40" w:rsidP="00555C40">
            <w:pPr>
              <w:tabs>
                <w:tab w:val="left" w:pos="0"/>
              </w:tabs>
              <w:spacing w:after="0" w:line="240" w:lineRule="auto"/>
              <w:jc w:val="center"/>
              <w:rPr>
                <w:rFonts w:ascii="Times New Roman" w:hAnsi="Times New Roman" w:cs="Times New Roman"/>
                <w:bCs/>
                <w:sz w:val="24"/>
                <w:szCs w:val="28"/>
              </w:rPr>
            </w:pPr>
            <w:r w:rsidRPr="00555C40">
              <w:rPr>
                <w:rFonts w:ascii="Times New Roman" w:hAnsi="Times New Roman" w:cs="Times New Roman"/>
                <w:bCs/>
                <w:sz w:val="24"/>
                <w:szCs w:val="28"/>
              </w:rPr>
              <w:t>1640</w:t>
            </w:r>
          </w:p>
        </w:tc>
        <w:tc>
          <w:tcPr>
            <w:tcW w:w="1134" w:type="dxa"/>
            <w:tcBorders>
              <w:top w:val="nil"/>
              <w:left w:val="nil"/>
              <w:bottom w:val="single" w:sz="4" w:space="0" w:color="auto"/>
              <w:right w:val="single" w:sz="4" w:space="0" w:color="auto"/>
            </w:tcBorders>
            <w:shd w:val="clear" w:color="auto" w:fill="auto"/>
            <w:vAlign w:val="center"/>
          </w:tcPr>
          <w:p w:rsidR="00555C40" w:rsidRPr="00555C40" w:rsidRDefault="00555C40" w:rsidP="00555C40">
            <w:pPr>
              <w:tabs>
                <w:tab w:val="left" w:pos="0"/>
              </w:tabs>
              <w:spacing w:after="0" w:line="240" w:lineRule="auto"/>
              <w:jc w:val="center"/>
              <w:rPr>
                <w:rFonts w:ascii="Times New Roman" w:hAnsi="Times New Roman" w:cs="Times New Roman"/>
                <w:bCs/>
                <w:sz w:val="24"/>
                <w:szCs w:val="28"/>
              </w:rPr>
            </w:pPr>
            <w:r w:rsidRPr="00555C40">
              <w:rPr>
                <w:rFonts w:ascii="Times New Roman" w:hAnsi="Times New Roman" w:cs="Times New Roman"/>
                <w:bCs/>
                <w:sz w:val="24"/>
                <w:szCs w:val="28"/>
              </w:rPr>
              <w:t>1744</w:t>
            </w:r>
          </w:p>
        </w:tc>
        <w:tc>
          <w:tcPr>
            <w:tcW w:w="1134" w:type="dxa"/>
            <w:tcBorders>
              <w:top w:val="nil"/>
              <w:left w:val="nil"/>
              <w:bottom w:val="single" w:sz="4" w:space="0" w:color="auto"/>
              <w:right w:val="single" w:sz="4" w:space="0" w:color="auto"/>
            </w:tcBorders>
            <w:shd w:val="clear" w:color="auto" w:fill="auto"/>
            <w:vAlign w:val="center"/>
          </w:tcPr>
          <w:p w:rsidR="00555C40" w:rsidRPr="00555C40" w:rsidRDefault="00555C40" w:rsidP="00555C40">
            <w:pPr>
              <w:tabs>
                <w:tab w:val="left" w:pos="0"/>
              </w:tabs>
              <w:spacing w:after="0" w:line="240" w:lineRule="auto"/>
              <w:jc w:val="center"/>
              <w:rPr>
                <w:rFonts w:ascii="Times New Roman" w:hAnsi="Times New Roman" w:cs="Times New Roman"/>
                <w:bCs/>
                <w:sz w:val="24"/>
                <w:szCs w:val="28"/>
              </w:rPr>
            </w:pPr>
            <w:r w:rsidRPr="00555C40">
              <w:rPr>
                <w:rFonts w:ascii="Times New Roman" w:hAnsi="Times New Roman" w:cs="Times New Roman"/>
                <w:bCs/>
                <w:sz w:val="24"/>
                <w:szCs w:val="28"/>
              </w:rPr>
              <w:t>1861</w:t>
            </w:r>
          </w:p>
        </w:tc>
        <w:tc>
          <w:tcPr>
            <w:tcW w:w="1276" w:type="dxa"/>
            <w:tcBorders>
              <w:top w:val="single" w:sz="4" w:space="0" w:color="auto"/>
              <w:left w:val="nil"/>
              <w:bottom w:val="single" w:sz="4" w:space="0" w:color="auto"/>
              <w:right w:val="single" w:sz="4" w:space="0" w:color="auto"/>
            </w:tcBorders>
            <w:shd w:val="clear" w:color="auto" w:fill="auto"/>
            <w:vAlign w:val="bottom"/>
          </w:tcPr>
          <w:p w:rsidR="00555C40" w:rsidRPr="00555C40" w:rsidRDefault="00555C40" w:rsidP="00555C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106,3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5C40" w:rsidRPr="00555C40" w:rsidRDefault="00555C40" w:rsidP="00555C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106,7</w:t>
            </w:r>
          </w:p>
        </w:tc>
      </w:tr>
      <w:tr w:rsidR="00555C40" w:rsidRPr="00555C40" w:rsidTr="00555C40">
        <w:trPr>
          <w:trHeight w:val="300"/>
        </w:trPr>
        <w:tc>
          <w:tcPr>
            <w:tcW w:w="3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C40" w:rsidRPr="00555C40" w:rsidRDefault="00555C40" w:rsidP="00555C40">
            <w:pPr>
              <w:tabs>
                <w:tab w:val="left" w:pos="0"/>
              </w:tabs>
              <w:spacing w:after="0" w:line="240" w:lineRule="auto"/>
              <w:jc w:val="both"/>
              <w:rPr>
                <w:rFonts w:ascii="Times New Roman" w:hAnsi="Times New Roman" w:cs="Times New Roman"/>
                <w:sz w:val="24"/>
                <w:szCs w:val="28"/>
              </w:rPr>
            </w:pPr>
            <w:r w:rsidRPr="00555C40">
              <w:rPr>
                <w:rFonts w:ascii="Times New Roman" w:hAnsi="Times New Roman" w:cs="Times New Roman"/>
                <w:sz w:val="24"/>
                <w:szCs w:val="28"/>
              </w:rPr>
              <w:t>передаточные устройства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555C40">
            <w:pPr>
              <w:tabs>
                <w:tab w:val="left" w:pos="0"/>
              </w:tabs>
              <w:spacing w:after="0" w:line="240" w:lineRule="auto"/>
              <w:jc w:val="center"/>
              <w:rPr>
                <w:rFonts w:ascii="Times New Roman" w:hAnsi="Times New Roman" w:cs="Times New Roman"/>
                <w:bCs/>
                <w:sz w:val="24"/>
                <w:szCs w:val="28"/>
              </w:rPr>
            </w:pPr>
            <w:r w:rsidRPr="00555C40">
              <w:rPr>
                <w:rFonts w:ascii="Times New Roman" w:hAnsi="Times New Roman" w:cs="Times New Roman"/>
                <w:bCs/>
                <w:sz w:val="24"/>
                <w:szCs w:val="28"/>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555C40">
            <w:pPr>
              <w:tabs>
                <w:tab w:val="left" w:pos="0"/>
              </w:tabs>
              <w:spacing w:after="0" w:line="240" w:lineRule="auto"/>
              <w:jc w:val="center"/>
              <w:rPr>
                <w:rFonts w:ascii="Times New Roman" w:hAnsi="Times New Roman" w:cs="Times New Roman"/>
                <w:bCs/>
                <w:sz w:val="24"/>
                <w:szCs w:val="28"/>
              </w:rPr>
            </w:pPr>
            <w:r w:rsidRPr="00555C40">
              <w:rPr>
                <w:rFonts w:ascii="Times New Roman" w:hAnsi="Times New Roman" w:cs="Times New Roman"/>
                <w:bCs/>
                <w:sz w:val="24"/>
                <w:szCs w:val="28"/>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555C40">
            <w:pPr>
              <w:tabs>
                <w:tab w:val="left" w:pos="0"/>
              </w:tabs>
              <w:spacing w:after="0" w:line="240" w:lineRule="auto"/>
              <w:jc w:val="center"/>
              <w:rPr>
                <w:rFonts w:ascii="Times New Roman" w:hAnsi="Times New Roman" w:cs="Times New Roman"/>
                <w:bCs/>
                <w:sz w:val="24"/>
                <w:szCs w:val="28"/>
              </w:rPr>
            </w:pPr>
            <w:r w:rsidRPr="00555C40">
              <w:rPr>
                <w:rFonts w:ascii="Times New Roman" w:hAnsi="Times New Roman" w:cs="Times New Roman"/>
                <w:bCs/>
                <w:sz w:val="24"/>
                <w:szCs w:val="28"/>
              </w:rPr>
              <w:t>15</w:t>
            </w:r>
          </w:p>
        </w:tc>
        <w:tc>
          <w:tcPr>
            <w:tcW w:w="1276" w:type="dxa"/>
            <w:tcBorders>
              <w:top w:val="single" w:sz="4" w:space="0" w:color="auto"/>
              <w:left w:val="nil"/>
              <w:bottom w:val="single" w:sz="4" w:space="0" w:color="auto"/>
              <w:right w:val="single" w:sz="4" w:space="0" w:color="auto"/>
            </w:tcBorders>
            <w:shd w:val="clear" w:color="auto" w:fill="auto"/>
            <w:vAlign w:val="bottom"/>
          </w:tcPr>
          <w:p w:rsidR="00555C40" w:rsidRPr="00555C40" w:rsidRDefault="00555C40" w:rsidP="00555C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5C40" w:rsidRPr="00555C40" w:rsidRDefault="00555C40" w:rsidP="00555C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100</w:t>
            </w:r>
          </w:p>
        </w:tc>
      </w:tr>
      <w:tr w:rsidR="00555C40" w:rsidRPr="00555C40" w:rsidTr="00555C40">
        <w:trPr>
          <w:trHeight w:val="300"/>
        </w:trPr>
        <w:tc>
          <w:tcPr>
            <w:tcW w:w="3871" w:type="dxa"/>
            <w:tcBorders>
              <w:top w:val="nil"/>
              <w:left w:val="single" w:sz="4" w:space="0" w:color="auto"/>
              <w:right w:val="single" w:sz="4" w:space="0" w:color="auto"/>
            </w:tcBorders>
            <w:shd w:val="clear" w:color="auto" w:fill="auto"/>
            <w:vAlign w:val="center"/>
            <w:hideMark/>
          </w:tcPr>
          <w:p w:rsidR="00555C40" w:rsidRPr="00555C40" w:rsidRDefault="00555C40" w:rsidP="00555C40">
            <w:pPr>
              <w:tabs>
                <w:tab w:val="left" w:pos="0"/>
              </w:tabs>
              <w:spacing w:after="0" w:line="240" w:lineRule="auto"/>
              <w:jc w:val="both"/>
              <w:rPr>
                <w:rFonts w:ascii="Times New Roman" w:hAnsi="Times New Roman" w:cs="Times New Roman"/>
                <w:sz w:val="24"/>
                <w:szCs w:val="28"/>
              </w:rPr>
            </w:pPr>
            <w:r w:rsidRPr="00555C40">
              <w:rPr>
                <w:rFonts w:ascii="Times New Roman" w:hAnsi="Times New Roman" w:cs="Times New Roman"/>
                <w:sz w:val="24"/>
                <w:szCs w:val="28"/>
              </w:rPr>
              <w:t>машины и оборудование</w:t>
            </w:r>
          </w:p>
        </w:tc>
        <w:tc>
          <w:tcPr>
            <w:tcW w:w="1134" w:type="dxa"/>
            <w:tcBorders>
              <w:top w:val="nil"/>
              <w:left w:val="nil"/>
              <w:right w:val="single" w:sz="4" w:space="0" w:color="auto"/>
            </w:tcBorders>
            <w:shd w:val="clear" w:color="auto" w:fill="auto"/>
            <w:vAlign w:val="center"/>
          </w:tcPr>
          <w:p w:rsidR="00555C40" w:rsidRPr="00555C40" w:rsidRDefault="00555C40" w:rsidP="00555C40">
            <w:pPr>
              <w:tabs>
                <w:tab w:val="left" w:pos="0"/>
              </w:tabs>
              <w:spacing w:after="0" w:line="240" w:lineRule="auto"/>
              <w:jc w:val="center"/>
              <w:rPr>
                <w:rFonts w:ascii="Times New Roman" w:hAnsi="Times New Roman" w:cs="Times New Roman"/>
                <w:bCs/>
                <w:sz w:val="24"/>
                <w:szCs w:val="28"/>
              </w:rPr>
            </w:pPr>
            <w:r w:rsidRPr="00555C40">
              <w:rPr>
                <w:rFonts w:ascii="Times New Roman" w:hAnsi="Times New Roman" w:cs="Times New Roman"/>
                <w:bCs/>
                <w:sz w:val="24"/>
                <w:szCs w:val="28"/>
              </w:rPr>
              <w:t>2151</w:t>
            </w:r>
          </w:p>
        </w:tc>
        <w:tc>
          <w:tcPr>
            <w:tcW w:w="1134" w:type="dxa"/>
            <w:tcBorders>
              <w:top w:val="nil"/>
              <w:left w:val="nil"/>
              <w:right w:val="single" w:sz="4" w:space="0" w:color="auto"/>
            </w:tcBorders>
            <w:shd w:val="clear" w:color="auto" w:fill="auto"/>
            <w:vAlign w:val="center"/>
          </w:tcPr>
          <w:p w:rsidR="00555C40" w:rsidRPr="00555C40" w:rsidRDefault="00555C40" w:rsidP="00555C40">
            <w:pPr>
              <w:tabs>
                <w:tab w:val="left" w:pos="0"/>
              </w:tabs>
              <w:spacing w:after="0" w:line="240" w:lineRule="auto"/>
              <w:jc w:val="center"/>
              <w:rPr>
                <w:rFonts w:ascii="Times New Roman" w:hAnsi="Times New Roman" w:cs="Times New Roman"/>
                <w:bCs/>
                <w:sz w:val="24"/>
                <w:szCs w:val="28"/>
              </w:rPr>
            </w:pPr>
            <w:r w:rsidRPr="00555C40">
              <w:rPr>
                <w:rFonts w:ascii="Times New Roman" w:hAnsi="Times New Roman" w:cs="Times New Roman"/>
                <w:bCs/>
                <w:sz w:val="24"/>
                <w:szCs w:val="28"/>
              </w:rPr>
              <w:t>2138</w:t>
            </w:r>
          </w:p>
        </w:tc>
        <w:tc>
          <w:tcPr>
            <w:tcW w:w="1134" w:type="dxa"/>
            <w:tcBorders>
              <w:top w:val="nil"/>
              <w:left w:val="nil"/>
              <w:right w:val="single" w:sz="4" w:space="0" w:color="auto"/>
            </w:tcBorders>
            <w:shd w:val="clear" w:color="auto" w:fill="auto"/>
            <w:vAlign w:val="center"/>
          </w:tcPr>
          <w:p w:rsidR="00555C40" w:rsidRPr="00555C40" w:rsidRDefault="00555C40" w:rsidP="00555C40">
            <w:pPr>
              <w:tabs>
                <w:tab w:val="left" w:pos="0"/>
              </w:tabs>
              <w:spacing w:after="0" w:line="240" w:lineRule="auto"/>
              <w:jc w:val="center"/>
              <w:rPr>
                <w:rFonts w:ascii="Times New Roman" w:hAnsi="Times New Roman" w:cs="Times New Roman"/>
                <w:bCs/>
                <w:sz w:val="24"/>
                <w:szCs w:val="28"/>
              </w:rPr>
            </w:pPr>
            <w:r w:rsidRPr="00555C40">
              <w:rPr>
                <w:rFonts w:ascii="Times New Roman" w:hAnsi="Times New Roman" w:cs="Times New Roman"/>
                <w:bCs/>
                <w:sz w:val="24"/>
                <w:szCs w:val="28"/>
              </w:rPr>
              <w:t>2612</w:t>
            </w:r>
          </w:p>
        </w:tc>
        <w:tc>
          <w:tcPr>
            <w:tcW w:w="1276" w:type="dxa"/>
            <w:tcBorders>
              <w:top w:val="single" w:sz="4" w:space="0" w:color="auto"/>
              <w:left w:val="nil"/>
              <w:bottom w:val="single" w:sz="4" w:space="0" w:color="auto"/>
              <w:right w:val="single" w:sz="4" w:space="0" w:color="auto"/>
            </w:tcBorders>
            <w:shd w:val="clear" w:color="auto" w:fill="auto"/>
            <w:vAlign w:val="bottom"/>
          </w:tcPr>
          <w:p w:rsidR="00555C40" w:rsidRPr="00555C40" w:rsidRDefault="00555C40" w:rsidP="00555C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99,4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5C40" w:rsidRPr="00555C40" w:rsidRDefault="00555C40" w:rsidP="00555C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122,2</w:t>
            </w:r>
          </w:p>
        </w:tc>
      </w:tr>
      <w:tr w:rsidR="00555C40" w:rsidRPr="00555C40" w:rsidTr="00555C40">
        <w:trPr>
          <w:trHeight w:val="337"/>
        </w:trPr>
        <w:tc>
          <w:tcPr>
            <w:tcW w:w="3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C40" w:rsidRPr="00555C40" w:rsidRDefault="00555C40" w:rsidP="00555C40">
            <w:pPr>
              <w:tabs>
                <w:tab w:val="left" w:pos="0"/>
              </w:tabs>
              <w:spacing w:after="0" w:line="240" w:lineRule="auto"/>
              <w:jc w:val="both"/>
              <w:rPr>
                <w:rFonts w:ascii="Times New Roman" w:hAnsi="Times New Roman" w:cs="Times New Roman"/>
                <w:sz w:val="24"/>
                <w:szCs w:val="28"/>
              </w:rPr>
            </w:pPr>
            <w:r w:rsidRPr="00555C40">
              <w:rPr>
                <w:rFonts w:ascii="Times New Roman" w:hAnsi="Times New Roman" w:cs="Times New Roman"/>
                <w:sz w:val="24"/>
                <w:szCs w:val="28"/>
              </w:rPr>
              <w:t>транспортные средства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555C40">
            <w:pPr>
              <w:tabs>
                <w:tab w:val="left" w:pos="0"/>
              </w:tabs>
              <w:spacing w:after="0" w:line="240" w:lineRule="auto"/>
              <w:jc w:val="center"/>
              <w:rPr>
                <w:rFonts w:ascii="Times New Roman" w:hAnsi="Times New Roman" w:cs="Times New Roman"/>
                <w:bCs/>
                <w:sz w:val="24"/>
                <w:szCs w:val="28"/>
              </w:rPr>
            </w:pPr>
            <w:r w:rsidRPr="00555C40">
              <w:rPr>
                <w:rFonts w:ascii="Times New Roman" w:hAnsi="Times New Roman" w:cs="Times New Roman"/>
                <w:bCs/>
                <w:sz w:val="24"/>
                <w:szCs w:val="28"/>
              </w:rPr>
              <w:t>352</w:t>
            </w:r>
          </w:p>
        </w:tc>
        <w:tc>
          <w:tcPr>
            <w:tcW w:w="1134"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555C40">
            <w:pPr>
              <w:tabs>
                <w:tab w:val="left" w:pos="0"/>
              </w:tabs>
              <w:spacing w:after="0" w:line="240" w:lineRule="auto"/>
              <w:jc w:val="center"/>
              <w:rPr>
                <w:rFonts w:ascii="Times New Roman" w:hAnsi="Times New Roman" w:cs="Times New Roman"/>
                <w:bCs/>
                <w:sz w:val="24"/>
                <w:szCs w:val="28"/>
              </w:rPr>
            </w:pPr>
            <w:r w:rsidRPr="00555C40">
              <w:rPr>
                <w:rFonts w:ascii="Times New Roman" w:hAnsi="Times New Roman" w:cs="Times New Roman"/>
                <w:bCs/>
                <w:sz w:val="24"/>
                <w:szCs w:val="28"/>
              </w:rPr>
              <w:t>427</w:t>
            </w:r>
          </w:p>
        </w:tc>
        <w:tc>
          <w:tcPr>
            <w:tcW w:w="1134"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555C40">
            <w:pPr>
              <w:tabs>
                <w:tab w:val="left" w:pos="0"/>
              </w:tabs>
              <w:spacing w:after="0" w:line="240" w:lineRule="auto"/>
              <w:jc w:val="center"/>
              <w:rPr>
                <w:rFonts w:ascii="Times New Roman" w:hAnsi="Times New Roman" w:cs="Times New Roman"/>
                <w:bCs/>
                <w:sz w:val="24"/>
                <w:szCs w:val="28"/>
              </w:rPr>
            </w:pPr>
            <w:r w:rsidRPr="00555C40">
              <w:rPr>
                <w:rFonts w:ascii="Times New Roman" w:hAnsi="Times New Roman" w:cs="Times New Roman"/>
                <w:bCs/>
                <w:sz w:val="24"/>
                <w:szCs w:val="28"/>
              </w:rPr>
              <w:t>476</w:t>
            </w:r>
          </w:p>
        </w:tc>
        <w:tc>
          <w:tcPr>
            <w:tcW w:w="1276" w:type="dxa"/>
            <w:tcBorders>
              <w:top w:val="single" w:sz="4" w:space="0" w:color="auto"/>
              <w:left w:val="nil"/>
              <w:bottom w:val="single" w:sz="4" w:space="0" w:color="auto"/>
              <w:right w:val="single" w:sz="4" w:space="0" w:color="auto"/>
            </w:tcBorders>
            <w:shd w:val="clear" w:color="auto" w:fill="auto"/>
            <w:vAlign w:val="bottom"/>
          </w:tcPr>
          <w:p w:rsidR="00555C40" w:rsidRPr="00555C40" w:rsidRDefault="00555C40" w:rsidP="00555C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121,3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5C40" w:rsidRPr="00555C40" w:rsidRDefault="00555C40" w:rsidP="00555C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111,5</w:t>
            </w:r>
          </w:p>
        </w:tc>
      </w:tr>
      <w:tr w:rsidR="00555C40" w:rsidRPr="00555C40" w:rsidTr="00555C40">
        <w:trPr>
          <w:trHeight w:val="300"/>
        </w:trPr>
        <w:tc>
          <w:tcPr>
            <w:tcW w:w="3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C40" w:rsidRPr="00555C40" w:rsidRDefault="00555C40" w:rsidP="00555C40">
            <w:pPr>
              <w:tabs>
                <w:tab w:val="left" w:pos="0"/>
              </w:tabs>
              <w:spacing w:after="0" w:line="240" w:lineRule="auto"/>
              <w:jc w:val="both"/>
              <w:rPr>
                <w:rFonts w:ascii="Times New Roman" w:hAnsi="Times New Roman" w:cs="Times New Roman"/>
                <w:sz w:val="24"/>
                <w:szCs w:val="28"/>
              </w:rPr>
            </w:pPr>
            <w:r w:rsidRPr="00555C40">
              <w:rPr>
                <w:rFonts w:ascii="Times New Roman" w:hAnsi="Times New Roman" w:cs="Times New Roman"/>
                <w:sz w:val="24"/>
                <w:szCs w:val="28"/>
              </w:rPr>
              <w:t>инструмент, инвентарь и принадлежности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555C40">
            <w:pPr>
              <w:tabs>
                <w:tab w:val="left" w:pos="0"/>
              </w:tabs>
              <w:spacing w:after="0" w:line="240" w:lineRule="auto"/>
              <w:jc w:val="center"/>
              <w:rPr>
                <w:rFonts w:ascii="Times New Roman" w:hAnsi="Times New Roman" w:cs="Times New Roman"/>
                <w:bCs/>
                <w:sz w:val="24"/>
                <w:szCs w:val="28"/>
              </w:rPr>
            </w:pPr>
            <w:r w:rsidRPr="00555C40">
              <w:rPr>
                <w:rFonts w:ascii="Times New Roman" w:hAnsi="Times New Roman" w:cs="Times New Roman"/>
                <w:bCs/>
                <w:sz w:val="24"/>
                <w:szCs w:val="28"/>
              </w:rPr>
              <w:t>17</w:t>
            </w:r>
          </w:p>
        </w:tc>
        <w:tc>
          <w:tcPr>
            <w:tcW w:w="1134"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555C40">
            <w:pPr>
              <w:tabs>
                <w:tab w:val="left" w:pos="0"/>
              </w:tabs>
              <w:spacing w:after="0" w:line="240" w:lineRule="auto"/>
              <w:jc w:val="center"/>
              <w:rPr>
                <w:rFonts w:ascii="Times New Roman" w:hAnsi="Times New Roman" w:cs="Times New Roman"/>
                <w:bCs/>
                <w:sz w:val="24"/>
                <w:szCs w:val="28"/>
              </w:rPr>
            </w:pPr>
            <w:r w:rsidRPr="00555C40">
              <w:rPr>
                <w:rFonts w:ascii="Times New Roman" w:hAnsi="Times New Roman" w:cs="Times New Roman"/>
                <w:bCs/>
                <w:sz w:val="24"/>
                <w:szCs w:val="28"/>
              </w:rPr>
              <w:t>17</w:t>
            </w:r>
          </w:p>
        </w:tc>
        <w:tc>
          <w:tcPr>
            <w:tcW w:w="1134"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555C40">
            <w:pPr>
              <w:tabs>
                <w:tab w:val="left" w:pos="0"/>
              </w:tabs>
              <w:spacing w:after="0" w:line="240" w:lineRule="auto"/>
              <w:jc w:val="center"/>
              <w:rPr>
                <w:rFonts w:ascii="Times New Roman" w:hAnsi="Times New Roman" w:cs="Times New Roman"/>
                <w:bCs/>
                <w:sz w:val="24"/>
                <w:szCs w:val="28"/>
              </w:rPr>
            </w:pPr>
            <w:r w:rsidRPr="00555C40">
              <w:rPr>
                <w:rFonts w:ascii="Times New Roman" w:hAnsi="Times New Roman" w:cs="Times New Roman"/>
                <w:bCs/>
                <w:sz w:val="24"/>
                <w:szCs w:val="28"/>
              </w:rPr>
              <w:t>17</w:t>
            </w:r>
          </w:p>
        </w:tc>
        <w:tc>
          <w:tcPr>
            <w:tcW w:w="1276"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555C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555C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100</w:t>
            </w:r>
          </w:p>
        </w:tc>
      </w:tr>
      <w:tr w:rsidR="00555C40" w:rsidRPr="00555C40" w:rsidTr="00555C40">
        <w:trPr>
          <w:trHeight w:val="300"/>
        </w:trPr>
        <w:tc>
          <w:tcPr>
            <w:tcW w:w="3871"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555C40">
            <w:pPr>
              <w:tabs>
                <w:tab w:val="left" w:pos="0"/>
              </w:tabs>
              <w:spacing w:after="0" w:line="240" w:lineRule="auto"/>
              <w:jc w:val="both"/>
              <w:rPr>
                <w:rFonts w:ascii="Times New Roman" w:hAnsi="Times New Roman" w:cs="Times New Roman"/>
                <w:sz w:val="24"/>
                <w:szCs w:val="28"/>
              </w:rPr>
            </w:pPr>
            <w:r w:rsidRPr="00555C40">
              <w:rPr>
                <w:rFonts w:ascii="Times New Roman" w:hAnsi="Times New Roman" w:cs="Times New Roman"/>
                <w:sz w:val="24"/>
                <w:szCs w:val="28"/>
              </w:rPr>
              <w:t>многолетние насаждения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555C40">
            <w:pPr>
              <w:tabs>
                <w:tab w:val="left" w:pos="0"/>
              </w:tabs>
              <w:spacing w:after="0" w:line="240" w:lineRule="auto"/>
              <w:jc w:val="center"/>
              <w:rPr>
                <w:rFonts w:ascii="Times New Roman" w:hAnsi="Times New Roman" w:cs="Times New Roman"/>
                <w:bCs/>
                <w:sz w:val="24"/>
                <w:szCs w:val="28"/>
              </w:rPr>
            </w:pPr>
            <w:r w:rsidRPr="00555C40">
              <w:rPr>
                <w:rFonts w:ascii="Times New Roman" w:hAnsi="Times New Roman" w:cs="Times New Roman"/>
                <w:bCs/>
                <w:sz w:val="24"/>
                <w:szCs w:val="2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555C40">
            <w:pPr>
              <w:tabs>
                <w:tab w:val="left" w:pos="0"/>
              </w:tabs>
              <w:spacing w:after="0" w:line="240" w:lineRule="auto"/>
              <w:jc w:val="center"/>
              <w:rPr>
                <w:rFonts w:ascii="Times New Roman" w:hAnsi="Times New Roman" w:cs="Times New Roman"/>
                <w:bCs/>
                <w:sz w:val="24"/>
                <w:szCs w:val="28"/>
              </w:rPr>
            </w:pPr>
            <w:r w:rsidRPr="00555C40">
              <w:rPr>
                <w:rFonts w:ascii="Times New Roman" w:hAnsi="Times New Roman" w:cs="Times New Roman"/>
                <w:bCs/>
                <w:sz w:val="24"/>
                <w:szCs w:val="2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555C40">
            <w:pPr>
              <w:tabs>
                <w:tab w:val="left" w:pos="0"/>
              </w:tabs>
              <w:spacing w:after="0" w:line="240" w:lineRule="auto"/>
              <w:jc w:val="center"/>
              <w:rPr>
                <w:rFonts w:ascii="Times New Roman" w:hAnsi="Times New Roman" w:cs="Times New Roman"/>
                <w:bCs/>
                <w:sz w:val="24"/>
                <w:szCs w:val="28"/>
              </w:rPr>
            </w:pPr>
            <w:r w:rsidRPr="00555C40">
              <w:rPr>
                <w:rFonts w:ascii="Times New Roman" w:hAnsi="Times New Roman" w:cs="Times New Roman"/>
                <w:bCs/>
                <w:sz w:val="24"/>
                <w:szCs w:val="28"/>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555C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555C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100</w:t>
            </w:r>
          </w:p>
        </w:tc>
      </w:tr>
    </w:tbl>
    <w:p w:rsidR="00555C40" w:rsidRPr="00A5133C" w:rsidRDefault="00555C40" w:rsidP="00555C40">
      <w:pPr>
        <w:tabs>
          <w:tab w:val="left" w:pos="1134"/>
        </w:tabs>
        <w:spacing w:after="0" w:line="360" w:lineRule="exact"/>
        <w:ind w:firstLine="709"/>
        <w:contextualSpacing/>
        <w:jc w:val="both"/>
        <w:rPr>
          <w:rFonts w:ascii="Times New Roman" w:hAnsi="Times New Roman" w:cs="Times New Roman"/>
          <w:sz w:val="24"/>
          <w:szCs w:val="28"/>
        </w:rPr>
      </w:pPr>
      <w:r w:rsidRPr="00555C40">
        <w:rPr>
          <w:rFonts w:ascii="Times New Roman" w:hAnsi="Times New Roman" w:cs="Times New Roman"/>
          <w:sz w:val="24"/>
          <w:szCs w:val="28"/>
        </w:rPr>
        <w:t>Примечание – Источник: разработка автора на основании данных</w:t>
      </w:r>
      <w:r w:rsidRPr="00A5133C">
        <w:rPr>
          <w:rFonts w:ascii="Times New Roman" w:hAnsi="Times New Roman" w:cs="Times New Roman"/>
          <w:sz w:val="24"/>
          <w:szCs w:val="28"/>
        </w:rPr>
        <w:t xml:space="preserve"> </w:t>
      </w:r>
      <w:r w:rsidR="00A5133C" w:rsidRPr="00A5133C">
        <w:rPr>
          <w:rFonts w:ascii="Times New Roman" w:hAnsi="Times New Roman" w:cs="Times New Roman"/>
          <w:sz w:val="24"/>
          <w:szCs w:val="28"/>
        </w:rPr>
        <w:t>Приложений</w:t>
      </w:r>
      <w:r w:rsidR="00C46F30">
        <w:rPr>
          <w:rFonts w:ascii="Times New Roman" w:hAnsi="Times New Roman" w:cs="Times New Roman"/>
          <w:sz w:val="24"/>
          <w:szCs w:val="28"/>
        </w:rPr>
        <w:t xml:space="preserve"> Б,В,Г</w:t>
      </w:r>
    </w:p>
    <w:p w:rsidR="00555C40" w:rsidRPr="00555C40" w:rsidRDefault="00555C40" w:rsidP="00555C40">
      <w:pPr>
        <w:tabs>
          <w:tab w:val="left" w:pos="1134"/>
        </w:tabs>
        <w:spacing w:after="0" w:line="360" w:lineRule="exact"/>
        <w:ind w:firstLine="709"/>
        <w:contextualSpacing/>
        <w:jc w:val="both"/>
        <w:rPr>
          <w:rFonts w:ascii="Times New Roman" w:hAnsi="Times New Roman" w:cs="Times New Roman"/>
          <w:sz w:val="24"/>
          <w:szCs w:val="28"/>
        </w:rPr>
      </w:pPr>
    </w:p>
    <w:p w:rsidR="00555C40" w:rsidRPr="00555C40" w:rsidRDefault="00555C40" w:rsidP="00555C40">
      <w:pPr>
        <w:tabs>
          <w:tab w:val="left" w:pos="1134"/>
        </w:tabs>
        <w:spacing w:after="0" w:line="360" w:lineRule="exact"/>
        <w:ind w:firstLine="709"/>
        <w:contextualSpacing/>
        <w:jc w:val="both"/>
        <w:rPr>
          <w:rFonts w:ascii="Times New Roman" w:hAnsi="Times New Roman" w:cs="Times New Roman"/>
          <w:sz w:val="28"/>
          <w:szCs w:val="28"/>
        </w:rPr>
      </w:pPr>
      <w:r w:rsidRPr="00555C40">
        <w:rPr>
          <w:rFonts w:ascii="Times New Roman" w:hAnsi="Times New Roman" w:cs="Times New Roman"/>
          <w:sz w:val="28"/>
          <w:szCs w:val="28"/>
        </w:rPr>
        <w:t>За 2017-2019 годы стоимость основных средств (ОС) увеличилась на 806 тысяч рублей или 19,3%. Значительное увеличение стоимости произошло в результате приобретения машин и оборудования, они составляют наибольший удельный вес в составе основных производственных фондов (52,3% от общей стоимости ОС в 2019 году), за 2018-2019 гг. их стоимость увеличилась на 22,2%. Однако значительных изменений в структуре основных производственных фондов не произошло.</w:t>
      </w:r>
    </w:p>
    <w:p w:rsidR="00555C40" w:rsidRPr="00555C40" w:rsidRDefault="00555C40" w:rsidP="00555C40">
      <w:pPr>
        <w:tabs>
          <w:tab w:val="left" w:pos="1134"/>
        </w:tabs>
        <w:spacing w:after="0" w:line="360" w:lineRule="exact"/>
        <w:ind w:firstLine="709"/>
        <w:contextualSpacing/>
        <w:jc w:val="both"/>
        <w:rPr>
          <w:rFonts w:ascii="Times New Roman" w:hAnsi="Times New Roman" w:cs="Times New Roman"/>
          <w:sz w:val="28"/>
          <w:szCs w:val="28"/>
        </w:rPr>
      </w:pPr>
      <w:r w:rsidRPr="00555C40">
        <w:rPr>
          <w:rFonts w:ascii="Times New Roman" w:hAnsi="Times New Roman" w:cs="Times New Roman"/>
          <w:sz w:val="28"/>
          <w:szCs w:val="28"/>
        </w:rPr>
        <w:t>В таблице 2.2 представлена степень изношенности ОПФ на ОАО «Гроднохлебпром» филиал «Волковысский хлебозавод» на 01.01.2020.</w:t>
      </w:r>
    </w:p>
    <w:p w:rsidR="00555C40" w:rsidRPr="00555C40" w:rsidRDefault="00555C40" w:rsidP="00555C40">
      <w:pPr>
        <w:tabs>
          <w:tab w:val="left" w:pos="1134"/>
        </w:tabs>
        <w:spacing w:after="0" w:line="360" w:lineRule="exact"/>
        <w:ind w:firstLine="709"/>
        <w:contextualSpacing/>
        <w:jc w:val="both"/>
        <w:rPr>
          <w:rFonts w:ascii="Times New Roman" w:hAnsi="Times New Roman" w:cs="Times New Roman"/>
          <w:sz w:val="28"/>
          <w:szCs w:val="28"/>
        </w:rPr>
      </w:pPr>
    </w:p>
    <w:p w:rsidR="00555C40" w:rsidRPr="00555C40" w:rsidRDefault="00555C40" w:rsidP="00555C40">
      <w:pPr>
        <w:spacing w:after="0" w:line="360" w:lineRule="exact"/>
        <w:contextualSpacing/>
        <w:jc w:val="both"/>
        <w:rPr>
          <w:rFonts w:ascii="Times New Roman" w:hAnsi="Times New Roman" w:cs="Times New Roman"/>
          <w:sz w:val="24"/>
          <w:szCs w:val="28"/>
        </w:rPr>
      </w:pPr>
      <w:r w:rsidRPr="00555C40">
        <w:rPr>
          <w:rFonts w:ascii="Times New Roman" w:hAnsi="Times New Roman" w:cs="Times New Roman"/>
          <w:sz w:val="24"/>
          <w:szCs w:val="28"/>
        </w:rPr>
        <w:t>Таблица 2.2 - Степень изношенности основных производственных фондов на 01.01.2020 года на ОАО «Гроднохлебпром» филиал «Волковысский хлебозавод»</w:t>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2409"/>
        <w:gridCol w:w="2381"/>
        <w:gridCol w:w="1271"/>
      </w:tblGrid>
      <w:tr w:rsidR="00555C40" w:rsidRPr="00555C40" w:rsidTr="00555C40">
        <w:trPr>
          <w:trHeight w:val="184"/>
        </w:trPr>
        <w:tc>
          <w:tcPr>
            <w:tcW w:w="3715" w:type="dxa"/>
            <w:vAlign w:val="center"/>
          </w:tcPr>
          <w:p w:rsidR="00555C40" w:rsidRPr="00555C40" w:rsidRDefault="00555C40" w:rsidP="00555C4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Вид основных средств</w:t>
            </w:r>
          </w:p>
        </w:tc>
        <w:tc>
          <w:tcPr>
            <w:tcW w:w="2409" w:type="dxa"/>
            <w:vAlign w:val="center"/>
          </w:tcPr>
          <w:p w:rsidR="00555C40" w:rsidRPr="00555C40" w:rsidRDefault="00555C40" w:rsidP="00555C40">
            <w:pPr>
              <w:shd w:val="clear" w:color="auto" w:fill="FFFFFF"/>
              <w:spacing w:after="0" w:line="240" w:lineRule="auto"/>
              <w:ind w:left="360" w:hanging="467"/>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Восстановительная</w:t>
            </w:r>
          </w:p>
          <w:p w:rsidR="00555C40" w:rsidRPr="00555C40" w:rsidRDefault="00555C40" w:rsidP="00555C40">
            <w:pPr>
              <w:shd w:val="clear" w:color="auto" w:fill="FFFFFF"/>
              <w:spacing w:after="0" w:line="240" w:lineRule="auto"/>
              <w:ind w:left="-101" w:hanging="6"/>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стоимость, тыс. руб.</w:t>
            </w:r>
          </w:p>
        </w:tc>
        <w:tc>
          <w:tcPr>
            <w:tcW w:w="2381" w:type="dxa"/>
            <w:vAlign w:val="center"/>
          </w:tcPr>
          <w:p w:rsidR="00555C40" w:rsidRPr="00555C40" w:rsidRDefault="00555C40" w:rsidP="00555C40">
            <w:pPr>
              <w:shd w:val="clear" w:color="auto" w:fill="FFFFFF"/>
              <w:spacing w:after="0" w:line="240" w:lineRule="auto"/>
              <w:ind w:left="52" w:right="-108" w:hanging="20"/>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Физический износ, тыс. руб.</w:t>
            </w:r>
          </w:p>
        </w:tc>
        <w:tc>
          <w:tcPr>
            <w:tcW w:w="1271" w:type="dxa"/>
            <w:vAlign w:val="center"/>
          </w:tcPr>
          <w:p w:rsidR="00555C40" w:rsidRPr="00555C40" w:rsidRDefault="00555C40" w:rsidP="00555C4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 износа</w:t>
            </w:r>
          </w:p>
        </w:tc>
      </w:tr>
      <w:tr w:rsidR="00555C40" w:rsidRPr="00555C40" w:rsidTr="00555C40">
        <w:trPr>
          <w:trHeight w:val="184"/>
        </w:trPr>
        <w:tc>
          <w:tcPr>
            <w:tcW w:w="3715" w:type="dxa"/>
          </w:tcPr>
          <w:p w:rsidR="00555C40" w:rsidRPr="00555C40" w:rsidRDefault="00555C40" w:rsidP="00555C40">
            <w:pPr>
              <w:shd w:val="clear" w:color="auto" w:fill="FFFFFF"/>
              <w:spacing w:after="0" w:line="240" w:lineRule="auto"/>
              <w:ind w:left="360" w:hanging="348"/>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Здания и сооружения</w:t>
            </w:r>
          </w:p>
        </w:tc>
        <w:tc>
          <w:tcPr>
            <w:tcW w:w="2409" w:type="dxa"/>
            <w:vAlign w:val="center"/>
          </w:tcPr>
          <w:p w:rsidR="00555C40" w:rsidRPr="00555C40" w:rsidRDefault="00555C40" w:rsidP="00555C40">
            <w:pPr>
              <w:shd w:val="clear" w:color="auto" w:fill="FFFFFF"/>
              <w:spacing w:after="0" w:line="240" w:lineRule="auto"/>
              <w:ind w:left="-12" w:firstLine="12"/>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1862</w:t>
            </w:r>
          </w:p>
        </w:tc>
        <w:tc>
          <w:tcPr>
            <w:tcW w:w="2381" w:type="dxa"/>
            <w:vAlign w:val="center"/>
          </w:tcPr>
          <w:p w:rsidR="00555C40" w:rsidRPr="00555C40" w:rsidRDefault="00555C40" w:rsidP="00555C40">
            <w:pPr>
              <w:shd w:val="clear" w:color="auto" w:fill="FFFFFF"/>
              <w:spacing w:after="0" w:line="240" w:lineRule="auto"/>
              <w:ind w:left="-12" w:firstLine="12"/>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1028</w:t>
            </w:r>
          </w:p>
        </w:tc>
        <w:tc>
          <w:tcPr>
            <w:tcW w:w="1271" w:type="dxa"/>
            <w:vAlign w:val="center"/>
          </w:tcPr>
          <w:p w:rsidR="00555C40" w:rsidRPr="00555C40" w:rsidRDefault="00555C40" w:rsidP="00555C40">
            <w:pPr>
              <w:shd w:val="clear" w:color="auto" w:fill="FFFFFF"/>
              <w:spacing w:after="0" w:line="240" w:lineRule="auto"/>
              <w:ind w:left="-12" w:firstLine="12"/>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55,2</w:t>
            </w:r>
          </w:p>
        </w:tc>
      </w:tr>
      <w:tr w:rsidR="00555C40" w:rsidRPr="00555C40" w:rsidTr="00555C40">
        <w:trPr>
          <w:trHeight w:val="184"/>
        </w:trPr>
        <w:tc>
          <w:tcPr>
            <w:tcW w:w="3715" w:type="dxa"/>
          </w:tcPr>
          <w:p w:rsidR="00555C40" w:rsidRPr="00555C40" w:rsidRDefault="00555C40" w:rsidP="00555C40">
            <w:pPr>
              <w:shd w:val="clear" w:color="auto" w:fill="FFFFFF"/>
              <w:spacing w:after="0" w:line="240" w:lineRule="auto"/>
              <w:ind w:left="360" w:hanging="348"/>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 xml:space="preserve">Передаточные устройства </w:t>
            </w:r>
          </w:p>
        </w:tc>
        <w:tc>
          <w:tcPr>
            <w:tcW w:w="2409" w:type="dxa"/>
            <w:vAlign w:val="center"/>
          </w:tcPr>
          <w:p w:rsidR="00555C40" w:rsidRPr="00555C40" w:rsidRDefault="00555C40" w:rsidP="00555C40">
            <w:pPr>
              <w:shd w:val="clear" w:color="auto" w:fill="FFFFFF"/>
              <w:spacing w:after="0" w:line="240" w:lineRule="auto"/>
              <w:ind w:left="-12" w:firstLine="12"/>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15</w:t>
            </w:r>
          </w:p>
        </w:tc>
        <w:tc>
          <w:tcPr>
            <w:tcW w:w="2381" w:type="dxa"/>
            <w:vAlign w:val="center"/>
          </w:tcPr>
          <w:p w:rsidR="00555C40" w:rsidRPr="00555C40" w:rsidRDefault="00555C40" w:rsidP="00555C40">
            <w:pPr>
              <w:shd w:val="clear" w:color="auto" w:fill="FFFFFF"/>
              <w:spacing w:after="0" w:line="240" w:lineRule="auto"/>
              <w:ind w:left="-12" w:firstLine="12"/>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6</w:t>
            </w:r>
          </w:p>
        </w:tc>
        <w:tc>
          <w:tcPr>
            <w:tcW w:w="1271" w:type="dxa"/>
            <w:vAlign w:val="center"/>
          </w:tcPr>
          <w:p w:rsidR="00555C40" w:rsidRPr="00555C40" w:rsidRDefault="00555C40" w:rsidP="00555C40">
            <w:pPr>
              <w:shd w:val="clear" w:color="auto" w:fill="FFFFFF"/>
              <w:spacing w:after="0" w:line="240" w:lineRule="auto"/>
              <w:ind w:left="-12" w:firstLine="12"/>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40</w:t>
            </w:r>
          </w:p>
        </w:tc>
      </w:tr>
      <w:tr w:rsidR="00555C40" w:rsidRPr="00555C40" w:rsidTr="00555C40">
        <w:trPr>
          <w:trHeight w:val="184"/>
        </w:trPr>
        <w:tc>
          <w:tcPr>
            <w:tcW w:w="3715" w:type="dxa"/>
          </w:tcPr>
          <w:p w:rsidR="00555C40" w:rsidRPr="00555C40" w:rsidRDefault="00555C40" w:rsidP="00555C40">
            <w:pPr>
              <w:shd w:val="clear" w:color="auto" w:fill="FFFFFF"/>
              <w:spacing w:after="0" w:line="240" w:lineRule="auto"/>
              <w:ind w:left="360" w:hanging="348"/>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Машины и оборудование</w:t>
            </w:r>
          </w:p>
        </w:tc>
        <w:tc>
          <w:tcPr>
            <w:tcW w:w="2409" w:type="dxa"/>
            <w:vAlign w:val="center"/>
          </w:tcPr>
          <w:p w:rsidR="00555C40" w:rsidRPr="00555C40" w:rsidRDefault="00555C40" w:rsidP="00555C40">
            <w:pPr>
              <w:shd w:val="clear" w:color="auto" w:fill="FFFFFF"/>
              <w:spacing w:after="0" w:line="240" w:lineRule="auto"/>
              <w:ind w:left="-12" w:firstLine="12"/>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2611</w:t>
            </w:r>
          </w:p>
        </w:tc>
        <w:tc>
          <w:tcPr>
            <w:tcW w:w="2381" w:type="dxa"/>
            <w:vAlign w:val="center"/>
          </w:tcPr>
          <w:p w:rsidR="00555C40" w:rsidRPr="00555C40" w:rsidRDefault="00555C40" w:rsidP="00555C40">
            <w:pPr>
              <w:shd w:val="clear" w:color="auto" w:fill="FFFFFF"/>
              <w:spacing w:after="0" w:line="240" w:lineRule="auto"/>
              <w:ind w:left="-12" w:firstLine="12"/>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1564</w:t>
            </w:r>
          </w:p>
        </w:tc>
        <w:tc>
          <w:tcPr>
            <w:tcW w:w="1271" w:type="dxa"/>
            <w:vAlign w:val="center"/>
          </w:tcPr>
          <w:p w:rsidR="00555C40" w:rsidRPr="00555C40" w:rsidRDefault="00555C40" w:rsidP="00555C40">
            <w:pPr>
              <w:shd w:val="clear" w:color="auto" w:fill="FFFFFF"/>
              <w:spacing w:after="0" w:line="240" w:lineRule="auto"/>
              <w:ind w:left="-12" w:firstLine="12"/>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59,9</w:t>
            </w:r>
          </w:p>
        </w:tc>
      </w:tr>
      <w:tr w:rsidR="00555C40" w:rsidRPr="00555C40" w:rsidTr="00555C40">
        <w:trPr>
          <w:trHeight w:val="184"/>
        </w:trPr>
        <w:tc>
          <w:tcPr>
            <w:tcW w:w="3715" w:type="dxa"/>
          </w:tcPr>
          <w:p w:rsidR="00555C40" w:rsidRPr="00555C40" w:rsidRDefault="00555C40" w:rsidP="00555C40">
            <w:pPr>
              <w:shd w:val="clear" w:color="auto" w:fill="FFFFFF"/>
              <w:spacing w:after="0" w:line="240" w:lineRule="auto"/>
              <w:ind w:left="360" w:hanging="348"/>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 xml:space="preserve">Транспортные средства </w:t>
            </w:r>
          </w:p>
        </w:tc>
        <w:tc>
          <w:tcPr>
            <w:tcW w:w="2409" w:type="dxa"/>
            <w:vAlign w:val="center"/>
          </w:tcPr>
          <w:p w:rsidR="00555C40" w:rsidRPr="00555C40" w:rsidRDefault="00555C40" w:rsidP="00555C40">
            <w:pPr>
              <w:shd w:val="clear" w:color="auto" w:fill="FFFFFF"/>
              <w:spacing w:after="0" w:line="240" w:lineRule="auto"/>
              <w:ind w:left="-12" w:firstLine="12"/>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476</w:t>
            </w:r>
          </w:p>
        </w:tc>
        <w:tc>
          <w:tcPr>
            <w:tcW w:w="2381" w:type="dxa"/>
            <w:vAlign w:val="center"/>
          </w:tcPr>
          <w:p w:rsidR="00555C40" w:rsidRPr="00555C40" w:rsidRDefault="00555C40" w:rsidP="00555C40">
            <w:pPr>
              <w:shd w:val="clear" w:color="auto" w:fill="FFFFFF"/>
              <w:spacing w:after="0" w:line="240" w:lineRule="auto"/>
              <w:ind w:left="-12" w:firstLine="12"/>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313</w:t>
            </w:r>
          </w:p>
        </w:tc>
        <w:tc>
          <w:tcPr>
            <w:tcW w:w="1271" w:type="dxa"/>
            <w:vAlign w:val="center"/>
          </w:tcPr>
          <w:p w:rsidR="00555C40" w:rsidRPr="00555C40" w:rsidRDefault="00555C40" w:rsidP="00555C40">
            <w:pPr>
              <w:shd w:val="clear" w:color="auto" w:fill="FFFFFF"/>
              <w:spacing w:after="0" w:line="240" w:lineRule="auto"/>
              <w:ind w:left="-12" w:firstLine="12"/>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65,8</w:t>
            </w:r>
          </w:p>
        </w:tc>
      </w:tr>
      <w:tr w:rsidR="00555C40" w:rsidRPr="00555C40" w:rsidTr="00555C40">
        <w:trPr>
          <w:trHeight w:val="184"/>
        </w:trPr>
        <w:tc>
          <w:tcPr>
            <w:tcW w:w="3715" w:type="dxa"/>
          </w:tcPr>
          <w:p w:rsidR="00555C40" w:rsidRPr="00555C40" w:rsidRDefault="00555C40" w:rsidP="00555C40">
            <w:pPr>
              <w:shd w:val="clear" w:color="auto" w:fill="FFFFFF"/>
              <w:spacing w:after="0" w:line="240" w:lineRule="auto"/>
              <w:ind w:left="360" w:hanging="348"/>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 xml:space="preserve">Прочие (инвентарь, инструмент) </w:t>
            </w:r>
          </w:p>
        </w:tc>
        <w:tc>
          <w:tcPr>
            <w:tcW w:w="2409" w:type="dxa"/>
            <w:vAlign w:val="center"/>
          </w:tcPr>
          <w:p w:rsidR="00555C40" w:rsidRPr="00555C40" w:rsidRDefault="00555C40" w:rsidP="00555C40">
            <w:pPr>
              <w:shd w:val="clear" w:color="auto" w:fill="FFFFFF"/>
              <w:spacing w:after="0" w:line="240" w:lineRule="auto"/>
              <w:ind w:left="-12" w:firstLine="12"/>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17</w:t>
            </w:r>
          </w:p>
        </w:tc>
        <w:tc>
          <w:tcPr>
            <w:tcW w:w="2381" w:type="dxa"/>
            <w:vAlign w:val="center"/>
          </w:tcPr>
          <w:p w:rsidR="00555C40" w:rsidRPr="00555C40" w:rsidRDefault="00555C40" w:rsidP="00555C40">
            <w:pPr>
              <w:shd w:val="clear" w:color="auto" w:fill="FFFFFF"/>
              <w:spacing w:after="0" w:line="240" w:lineRule="auto"/>
              <w:ind w:left="-12" w:firstLine="12"/>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14</w:t>
            </w:r>
          </w:p>
        </w:tc>
        <w:tc>
          <w:tcPr>
            <w:tcW w:w="1271" w:type="dxa"/>
            <w:vAlign w:val="center"/>
          </w:tcPr>
          <w:p w:rsidR="00555C40" w:rsidRPr="00555C40" w:rsidRDefault="00555C40" w:rsidP="00555C40">
            <w:pPr>
              <w:shd w:val="clear" w:color="auto" w:fill="FFFFFF"/>
              <w:spacing w:after="0" w:line="240" w:lineRule="auto"/>
              <w:ind w:left="-12" w:firstLine="12"/>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82,4</w:t>
            </w:r>
          </w:p>
        </w:tc>
      </w:tr>
      <w:tr w:rsidR="00555C40" w:rsidRPr="00555C40" w:rsidTr="00555C40">
        <w:trPr>
          <w:trHeight w:val="364"/>
        </w:trPr>
        <w:tc>
          <w:tcPr>
            <w:tcW w:w="3715" w:type="dxa"/>
          </w:tcPr>
          <w:p w:rsidR="00555C40" w:rsidRPr="00555C40" w:rsidRDefault="00555C40" w:rsidP="00555C4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Многолетние насаждения.</w:t>
            </w:r>
          </w:p>
        </w:tc>
        <w:tc>
          <w:tcPr>
            <w:tcW w:w="2409" w:type="dxa"/>
            <w:vAlign w:val="center"/>
          </w:tcPr>
          <w:p w:rsidR="00555C40" w:rsidRPr="00555C40" w:rsidRDefault="00555C40" w:rsidP="00555C40">
            <w:pPr>
              <w:shd w:val="clear" w:color="auto" w:fill="FFFFFF"/>
              <w:spacing w:after="0" w:line="240" w:lineRule="auto"/>
              <w:ind w:left="-12" w:firstLine="12"/>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10</w:t>
            </w:r>
          </w:p>
        </w:tc>
        <w:tc>
          <w:tcPr>
            <w:tcW w:w="2381" w:type="dxa"/>
            <w:vAlign w:val="center"/>
          </w:tcPr>
          <w:p w:rsidR="00555C40" w:rsidRPr="00555C40" w:rsidRDefault="00555C40" w:rsidP="00555C40">
            <w:pPr>
              <w:shd w:val="clear" w:color="auto" w:fill="FFFFFF"/>
              <w:spacing w:after="0" w:line="240" w:lineRule="auto"/>
              <w:ind w:left="-12" w:firstLine="12"/>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10</w:t>
            </w:r>
          </w:p>
        </w:tc>
        <w:tc>
          <w:tcPr>
            <w:tcW w:w="1271" w:type="dxa"/>
            <w:vAlign w:val="center"/>
          </w:tcPr>
          <w:p w:rsidR="00555C40" w:rsidRPr="00555C40" w:rsidRDefault="00555C40" w:rsidP="00555C40">
            <w:pPr>
              <w:shd w:val="clear" w:color="auto" w:fill="FFFFFF"/>
              <w:spacing w:after="0" w:line="240" w:lineRule="auto"/>
              <w:ind w:left="-12" w:firstLine="12"/>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100</w:t>
            </w:r>
          </w:p>
        </w:tc>
      </w:tr>
      <w:tr w:rsidR="00555C40" w:rsidRPr="00555C40" w:rsidTr="00555C40">
        <w:trPr>
          <w:trHeight w:val="184"/>
        </w:trPr>
        <w:tc>
          <w:tcPr>
            <w:tcW w:w="3715" w:type="dxa"/>
          </w:tcPr>
          <w:p w:rsidR="00555C40" w:rsidRPr="00555C40" w:rsidRDefault="00555C40" w:rsidP="00555C40">
            <w:pPr>
              <w:shd w:val="clear" w:color="auto" w:fill="FFFFFF"/>
              <w:spacing w:after="0" w:line="240" w:lineRule="auto"/>
              <w:ind w:left="360" w:hanging="348"/>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 xml:space="preserve">Итого </w:t>
            </w:r>
          </w:p>
        </w:tc>
        <w:tc>
          <w:tcPr>
            <w:tcW w:w="2409" w:type="dxa"/>
            <w:vAlign w:val="center"/>
          </w:tcPr>
          <w:p w:rsidR="00555C40" w:rsidRPr="00555C40" w:rsidRDefault="00555C40" w:rsidP="00555C40">
            <w:pPr>
              <w:shd w:val="clear" w:color="auto" w:fill="FFFFFF"/>
              <w:spacing w:after="0" w:line="240" w:lineRule="auto"/>
              <w:ind w:left="-12" w:firstLine="12"/>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4991</w:t>
            </w:r>
          </w:p>
        </w:tc>
        <w:tc>
          <w:tcPr>
            <w:tcW w:w="2381" w:type="dxa"/>
            <w:vAlign w:val="center"/>
          </w:tcPr>
          <w:p w:rsidR="00555C40" w:rsidRPr="00555C40" w:rsidRDefault="00555C40" w:rsidP="00555C40">
            <w:pPr>
              <w:shd w:val="clear" w:color="auto" w:fill="FFFFFF"/>
              <w:spacing w:after="0" w:line="240" w:lineRule="auto"/>
              <w:ind w:left="-12" w:firstLine="12"/>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2935</w:t>
            </w:r>
          </w:p>
        </w:tc>
        <w:tc>
          <w:tcPr>
            <w:tcW w:w="1271" w:type="dxa"/>
            <w:vAlign w:val="center"/>
          </w:tcPr>
          <w:p w:rsidR="00555C40" w:rsidRPr="00555C40" w:rsidRDefault="00555C40" w:rsidP="00555C40">
            <w:pPr>
              <w:shd w:val="clear" w:color="auto" w:fill="FFFFFF"/>
              <w:spacing w:after="0" w:line="240" w:lineRule="auto"/>
              <w:ind w:left="-12" w:firstLine="12"/>
              <w:jc w:val="center"/>
              <w:rPr>
                <w:rFonts w:ascii="Times New Roman" w:eastAsia="Times New Roman" w:hAnsi="Times New Roman" w:cs="Times New Roman"/>
                <w:color w:val="000000"/>
                <w:sz w:val="24"/>
                <w:szCs w:val="24"/>
                <w:lang w:eastAsia="ru-RU"/>
              </w:rPr>
            </w:pPr>
            <w:r w:rsidRPr="00555C40">
              <w:rPr>
                <w:rFonts w:ascii="Times New Roman" w:eastAsia="Times New Roman" w:hAnsi="Times New Roman" w:cs="Times New Roman"/>
                <w:color w:val="000000"/>
                <w:sz w:val="24"/>
                <w:szCs w:val="24"/>
                <w:lang w:eastAsia="ru-RU"/>
              </w:rPr>
              <w:t>58,8</w:t>
            </w:r>
          </w:p>
        </w:tc>
      </w:tr>
    </w:tbl>
    <w:p w:rsidR="00555C40" w:rsidRPr="00A5133C" w:rsidRDefault="00555C40" w:rsidP="00555C40">
      <w:pPr>
        <w:tabs>
          <w:tab w:val="left" w:pos="1134"/>
        </w:tabs>
        <w:spacing w:after="0" w:line="360" w:lineRule="exact"/>
        <w:ind w:firstLine="709"/>
        <w:contextualSpacing/>
        <w:jc w:val="both"/>
        <w:rPr>
          <w:rFonts w:ascii="Times New Roman" w:hAnsi="Times New Roman" w:cs="Times New Roman"/>
          <w:sz w:val="24"/>
          <w:szCs w:val="28"/>
        </w:rPr>
      </w:pPr>
      <w:r w:rsidRPr="00555C40">
        <w:rPr>
          <w:rFonts w:ascii="Times New Roman" w:hAnsi="Times New Roman" w:cs="Times New Roman"/>
          <w:sz w:val="24"/>
          <w:szCs w:val="28"/>
        </w:rPr>
        <w:t>Примечание – Источник: разработка автора на основании данных</w:t>
      </w:r>
      <w:r w:rsidRPr="00A5133C">
        <w:rPr>
          <w:rFonts w:ascii="Times New Roman" w:hAnsi="Times New Roman" w:cs="Times New Roman"/>
          <w:sz w:val="24"/>
          <w:szCs w:val="28"/>
        </w:rPr>
        <w:t xml:space="preserve"> </w:t>
      </w:r>
      <w:r w:rsidR="00A5133C" w:rsidRPr="00A5133C">
        <w:rPr>
          <w:rFonts w:ascii="Times New Roman" w:hAnsi="Times New Roman" w:cs="Times New Roman"/>
          <w:sz w:val="24"/>
          <w:szCs w:val="28"/>
        </w:rPr>
        <w:t>Приложения</w:t>
      </w:r>
      <w:r w:rsidR="004F6F80">
        <w:rPr>
          <w:rFonts w:ascii="Times New Roman" w:hAnsi="Times New Roman" w:cs="Times New Roman"/>
          <w:sz w:val="24"/>
          <w:szCs w:val="28"/>
        </w:rPr>
        <w:t xml:space="preserve"> В</w:t>
      </w:r>
    </w:p>
    <w:p w:rsidR="00555C40" w:rsidRPr="00555C40" w:rsidRDefault="00555C40" w:rsidP="00CF3E40">
      <w:pPr>
        <w:spacing w:after="0" w:line="360" w:lineRule="exact"/>
        <w:ind w:firstLine="709"/>
        <w:contextualSpacing/>
        <w:jc w:val="both"/>
        <w:rPr>
          <w:rFonts w:ascii="Times New Roman" w:hAnsi="Times New Roman" w:cs="Times New Roman"/>
          <w:sz w:val="28"/>
          <w:szCs w:val="28"/>
        </w:rPr>
      </w:pPr>
      <w:r w:rsidRPr="00555C40">
        <w:rPr>
          <w:rFonts w:ascii="Times New Roman" w:hAnsi="Times New Roman" w:cs="Times New Roman"/>
          <w:sz w:val="28"/>
          <w:szCs w:val="28"/>
        </w:rPr>
        <w:lastRenderedPageBreak/>
        <w:t xml:space="preserve">Как видно из таблицы 2.2, степень изношенности активной части машин, оборудования, транспортных средств и инструментов на 01.01.2020 составляет 58,8%. Что требует постоянного проведения мероприятий по модернизации ОПФ. </w:t>
      </w:r>
    </w:p>
    <w:p w:rsidR="00555C40" w:rsidRPr="00555C40" w:rsidRDefault="00555C40" w:rsidP="00CF3E40">
      <w:pPr>
        <w:spacing w:after="0" w:line="360" w:lineRule="exact"/>
        <w:ind w:firstLine="709"/>
        <w:jc w:val="both"/>
        <w:rPr>
          <w:rFonts w:ascii="Times New Roman" w:eastAsia="Times New Roman" w:hAnsi="Times New Roman" w:cs="Times New Roman"/>
          <w:bCs/>
          <w:spacing w:val="-1"/>
          <w:sz w:val="28"/>
          <w:szCs w:val="28"/>
          <w:lang w:eastAsia="ru-RU"/>
        </w:rPr>
      </w:pPr>
      <w:r w:rsidRPr="00555C40">
        <w:rPr>
          <w:rFonts w:ascii="Times New Roman" w:eastAsia="Times New Roman" w:hAnsi="Times New Roman" w:cs="Times New Roman"/>
          <w:bCs/>
          <w:spacing w:val="-1"/>
          <w:sz w:val="28"/>
          <w:szCs w:val="28"/>
          <w:lang w:eastAsia="ru-RU"/>
        </w:rPr>
        <w:t>В таблице 2.3 представлена динамика эффективности использования основных средств ОАО «Гроднохлебпром» филиал «Волковысский хлебозавод» за 2017-2019 годы.</w:t>
      </w:r>
    </w:p>
    <w:p w:rsidR="00555C40" w:rsidRPr="00555C40" w:rsidRDefault="00555C40" w:rsidP="00555C40">
      <w:pPr>
        <w:spacing w:after="0" w:line="360" w:lineRule="exact"/>
        <w:ind w:firstLine="709"/>
        <w:jc w:val="both"/>
        <w:rPr>
          <w:rFonts w:ascii="Times New Roman" w:eastAsia="Times New Roman" w:hAnsi="Times New Roman" w:cs="Times New Roman"/>
          <w:bCs/>
          <w:spacing w:val="-1"/>
          <w:sz w:val="28"/>
          <w:szCs w:val="28"/>
          <w:lang w:eastAsia="ru-RU"/>
        </w:rPr>
      </w:pPr>
    </w:p>
    <w:p w:rsidR="00555C40" w:rsidRPr="00555C40" w:rsidRDefault="00555C40" w:rsidP="00555C40">
      <w:pPr>
        <w:shd w:val="clear" w:color="auto" w:fill="FFFFFF"/>
        <w:autoSpaceDE w:val="0"/>
        <w:autoSpaceDN w:val="0"/>
        <w:adjustRightInd w:val="0"/>
        <w:spacing w:after="0" w:line="360" w:lineRule="exact"/>
        <w:jc w:val="both"/>
        <w:rPr>
          <w:rFonts w:ascii="Times New Roman" w:eastAsia="Times New Roman" w:hAnsi="Times New Roman" w:cs="Times New Roman"/>
          <w:bCs/>
          <w:spacing w:val="-1"/>
          <w:sz w:val="24"/>
          <w:szCs w:val="28"/>
          <w:lang w:eastAsia="ru-RU"/>
        </w:rPr>
      </w:pPr>
      <w:r w:rsidRPr="00555C40">
        <w:rPr>
          <w:rFonts w:ascii="Times New Roman" w:eastAsia="Times New Roman" w:hAnsi="Times New Roman" w:cs="Times New Roman"/>
          <w:bCs/>
          <w:spacing w:val="-1"/>
          <w:sz w:val="24"/>
          <w:szCs w:val="28"/>
          <w:lang w:eastAsia="ru-RU"/>
        </w:rPr>
        <w:t>Таблица 2.3 – Динамика эффективности использования основных средств ОАО «Гроднохлебпром» филиал «Волковысский хлебозавод» за 2017-2019 годы</w:t>
      </w:r>
    </w:p>
    <w:tbl>
      <w:tblPr>
        <w:tblStyle w:val="a5"/>
        <w:tblW w:w="0" w:type="auto"/>
        <w:tblInd w:w="108" w:type="dxa"/>
        <w:tblLook w:val="04A0" w:firstRow="1" w:lastRow="0" w:firstColumn="1" w:lastColumn="0" w:noHBand="0" w:noVBand="1"/>
      </w:tblPr>
      <w:tblGrid>
        <w:gridCol w:w="3003"/>
        <w:gridCol w:w="946"/>
        <w:gridCol w:w="946"/>
        <w:gridCol w:w="946"/>
        <w:gridCol w:w="1990"/>
        <w:gridCol w:w="1972"/>
      </w:tblGrid>
      <w:tr w:rsidR="00555C40" w:rsidRPr="00555C40" w:rsidTr="00CF3E40">
        <w:trPr>
          <w:trHeight w:val="161"/>
        </w:trPr>
        <w:tc>
          <w:tcPr>
            <w:tcW w:w="3003" w:type="dxa"/>
            <w:vMerge w:val="restart"/>
            <w:tcBorders>
              <w:top w:val="single" w:sz="4" w:space="0" w:color="auto"/>
              <w:left w:val="single" w:sz="4" w:space="0" w:color="auto"/>
              <w:right w:val="single" w:sz="4" w:space="0" w:color="auto"/>
            </w:tcBorders>
            <w:shd w:val="clear" w:color="auto" w:fill="FFFFFF"/>
            <w:vAlign w:val="center"/>
          </w:tcPr>
          <w:p w:rsidR="00555C40" w:rsidRPr="00555C40" w:rsidRDefault="00555C40" w:rsidP="00E72058">
            <w:pPr>
              <w:jc w:val="center"/>
              <w:rPr>
                <w:rFonts w:ascii="Times New Roman" w:hAnsi="Times New Roman" w:cs="Times New Roman"/>
                <w:sz w:val="24"/>
                <w:szCs w:val="24"/>
              </w:rPr>
            </w:pPr>
            <w:r w:rsidRPr="00555C40">
              <w:rPr>
                <w:rFonts w:ascii="Times New Roman" w:hAnsi="Times New Roman" w:cs="Times New Roman"/>
                <w:sz w:val="24"/>
                <w:szCs w:val="24"/>
              </w:rPr>
              <w:t>Наименование</w:t>
            </w:r>
          </w:p>
        </w:tc>
        <w:tc>
          <w:tcPr>
            <w:tcW w:w="28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5C40" w:rsidRPr="00555C40" w:rsidRDefault="00555C40" w:rsidP="00E72058">
            <w:pPr>
              <w:jc w:val="center"/>
              <w:rPr>
                <w:rFonts w:ascii="Times New Roman" w:hAnsi="Times New Roman" w:cs="Times New Roman"/>
                <w:sz w:val="24"/>
                <w:szCs w:val="24"/>
              </w:rPr>
            </w:pPr>
            <w:r w:rsidRPr="00555C40">
              <w:rPr>
                <w:rFonts w:ascii="Times New Roman" w:hAnsi="Times New Roman" w:cs="Times New Roman"/>
                <w:sz w:val="24"/>
                <w:szCs w:val="24"/>
              </w:rPr>
              <w:t>Годы</w:t>
            </w:r>
          </w:p>
        </w:tc>
        <w:tc>
          <w:tcPr>
            <w:tcW w:w="1990" w:type="dxa"/>
            <w:vMerge w:val="restart"/>
            <w:tcBorders>
              <w:top w:val="single" w:sz="4" w:space="0" w:color="auto"/>
              <w:left w:val="single" w:sz="4" w:space="0" w:color="auto"/>
              <w:right w:val="single" w:sz="4" w:space="0" w:color="auto"/>
            </w:tcBorders>
            <w:shd w:val="clear" w:color="auto" w:fill="FFFFFF"/>
            <w:vAlign w:val="center"/>
          </w:tcPr>
          <w:p w:rsidR="00555C40" w:rsidRPr="00555C40" w:rsidRDefault="00555C40" w:rsidP="00E72058">
            <w:pPr>
              <w:jc w:val="center"/>
              <w:rPr>
                <w:rFonts w:ascii="Times New Roman" w:hAnsi="Times New Roman" w:cs="Times New Roman"/>
                <w:sz w:val="24"/>
                <w:szCs w:val="24"/>
              </w:rPr>
            </w:pPr>
            <w:r w:rsidRPr="00555C40">
              <w:rPr>
                <w:rFonts w:ascii="Times New Roman" w:hAnsi="Times New Roman" w:cs="Times New Roman"/>
                <w:sz w:val="24"/>
                <w:szCs w:val="24"/>
              </w:rPr>
              <w:t>Темп роста 2018 к 2017 гг., %</w:t>
            </w:r>
          </w:p>
        </w:tc>
        <w:tc>
          <w:tcPr>
            <w:tcW w:w="1972" w:type="dxa"/>
            <w:vMerge w:val="restart"/>
            <w:tcBorders>
              <w:top w:val="single" w:sz="4" w:space="0" w:color="auto"/>
              <w:left w:val="single" w:sz="4" w:space="0" w:color="auto"/>
              <w:right w:val="single" w:sz="4" w:space="0" w:color="auto"/>
            </w:tcBorders>
            <w:shd w:val="clear" w:color="auto" w:fill="FFFFFF"/>
            <w:vAlign w:val="center"/>
          </w:tcPr>
          <w:p w:rsidR="00555C40" w:rsidRPr="00555C40" w:rsidRDefault="00555C40" w:rsidP="00E72058">
            <w:pPr>
              <w:jc w:val="center"/>
              <w:rPr>
                <w:rFonts w:ascii="Times New Roman" w:hAnsi="Times New Roman" w:cs="Times New Roman"/>
                <w:sz w:val="24"/>
                <w:szCs w:val="24"/>
              </w:rPr>
            </w:pPr>
            <w:r w:rsidRPr="00555C40">
              <w:rPr>
                <w:rFonts w:ascii="Times New Roman" w:hAnsi="Times New Roman" w:cs="Times New Roman"/>
                <w:sz w:val="24"/>
                <w:szCs w:val="24"/>
              </w:rPr>
              <w:t>Темп роста 2019 к 2018 гг., %</w:t>
            </w:r>
          </w:p>
        </w:tc>
      </w:tr>
      <w:tr w:rsidR="00555C40" w:rsidRPr="00555C40" w:rsidTr="00CF3E40">
        <w:trPr>
          <w:trHeight w:val="106"/>
        </w:trPr>
        <w:tc>
          <w:tcPr>
            <w:tcW w:w="3003" w:type="dxa"/>
            <w:vMerge/>
            <w:tcBorders>
              <w:left w:val="single" w:sz="4" w:space="0" w:color="auto"/>
              <w:bottom w:val="single" w:sz="4" w:space="0" w:color="auto"/>
              <w:right w:val="single" w:sz="4" w:space="0" w:color="auto"/>
            </w:tcBorders>
            <w:shd w:val="clear" w:color="auto" w:fill="FFFFFF"/>
            <w:vAlign w:val="center"/>
          </w:tcPr>
          <w:p w:rsidR="00555C40" w:rsidRPr="00555C40" w:rsidRDefault="00555C40" w:rsidP="00E72058">
            <w:pPr>
              <w:jc w:val="center"/>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555C40" w:rsidRPr="00555C40" w:rsidRDefault="00555C40" w:rsidP="00E72058">
            <w:pPr>
              <w:jc w:val="center"/>
              <w:rPr>
                <w:rFonts w:ascii="Times New Roman" w:hAnsi="Times New Roman" w:cs="Times New Roman"/>
                <w:sz w:val="24"/>
                <w:szCs w:val="24"/>
              </w:rPr>
            </w:pPr>
            <w:r w:rsidRPr="00555C40">
              <w:rPr>
                <w:rFonts w:ascii="Times New Roman" w:hAnsi="Times New Roman" w:cs="Times New Roman"/>
                <w:sz w:val="24"/>
                <w:szCs w:val="24"/>
              </w:rPr>
              <w:t>2017</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555C40" w:rsidRPr="00555C40" w:rsidRDefault="00555C40" w:rsidP="00E72058">
            <w:pPr>
              <w:jc w:val="center"/>
              <w:rPr>
                <w:rFonts w:ascii="Times New Roman" w:hAnsi="Times New Roman" w:cs="Times New Roman"/>
                <w:sz w:val="24"/>
                <w:szCs w:val="24"/>
              </w:rPr>
            </w:pPr>
            <w:r w:rsidRPr="00555C40">
              <w:rPr>
                <w:rFonts w:ascii="Times New Roman" w:hAnsi="Times New Roman" w:cs="Times New Roman"/>
                <w:sz w:val="24"/>
                <w:szCs w:val="24"/>
              </w:rPr>
              <w:t>2018</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555C40" w:rsidRPr="00555C40" w:rsidRDefault="00555C40" w:rsidP="00E72058">
            <w:pPr>
              <w:jc w:val="center"/>
              <w:rPr>
                <w:rFonts w:ascii="Times New Roman" w:hAnsi="Times New Roman" w:cs="Times New Roman"/>
                <w:sz w:val="24"/>
                <w:szCs w:val="24"/>
              </w:rPr>
            </w:pPr>
            <w:r w:rsidRPr="00555C40">
              <w:rPr>
                <w:rFonts w:ascii="Times New Roman" w:hAnsi="Times New Roman" w:cs="Times New Roman"/>
                <w:sz w:val="24"/>
                <w:szCs w:val="24"/>
              </w:rPr>
              <w:t>2019</w:t>
            </w:r>
          </w:p>
        </w:tc>
        <w:tc>
          <w:tcPr>
            <w:tcW w:w="1990" w:type="dxa"/>
            <w:vMerge/>
            <w:tcBorders>
              <w:left w:val="single" w:sz="4" w:space="0" w:color="auto"/>
              <w:bottom w:val="single" w:sz="4" w:space="0" w:color="auto"/>
              <w:right w:val="single" w:sz="4" w:space="0" w:color="auto"/>
            </w:tcBorders>
            <w:shd w:val="clear" w:color="auto" w:fill="FFFFFF"/>
            <w:vAlign w:val="center"/>
          </w:tcPr>
          <w:p w:rsidR="00555C40" w:rsidRPr="00555C40" w:rsidRDefault="00555C40" w:rsidP="00E72058">
            <w:pPr>
              <w:jc w:val="center"/>
              <w:rPr>
                <w:rFonts w:ascii="Times New Roman" w:hAnsi="Times New Roman" w:cs="Times New Roman"/>
                <w:sz w:val="24"/>
                <w:szCs w:val="24"/>
              </w:rPr>
            </w:pPr>
          </w:p>
        </w:tc>
        <w:tc>
          <w:tcPr>
            <w:tcW w:w="1972" w:type="dxa"/>
            <w:vMerge/>
            <w:tcBorders>
              <w:left w:val="single" w:sz="4" w:space="0" w:color="auto"/>
              <w:bottom w:val="single" w:sz="4" w:space="0" w:color="auto"/>
              <w:right w:val="single" w:sz="4" w:space="0" w:color="auto"/>
            </w:tcBorders>
            <w:shd w:val="clear" w:color="auto" w:fill="FFFFFF"/>
            <w:vAlign w:val="center"/>
          </w:tcPr>
          <w:p w:rsidR="00555C40" w:rsidRPr="00555C40" w:rsidRDefault="00555C40" w:rsidP="00E72058">
            <w:pPr>
              <w:jc w:val="center"/>
              <w:rPr>
                <w:rFonts w:ascii="Times New Roman" w:hAnsi="Times New Roman" w:cs="Times New Roman"/>
                <w:sz w:val="24"/>
                <w:szCs w:val="24"/>
              </w:rPr>
            </w:pPr>
          </w:p>
        </w:tc>
      </w:tr>
      <w:tr w:rsidR="00555C40" w:rsidRPr="00555C40" w:rsidTr="00CF3E40">
        <w:tc>
          <w:tcPr>
            <w:tcW w:w="3003" w:type="dxa"/>
            <w:tcBorders>
              <w:bottom w:val="single" w:sz="4" w:space="0" w:color="auto"/>
            </w:tcBorders>
          </w:tcPr>
          <w:p w:rsidR="00555C40" w:rsidRPr="00555C40" w:rsidRDefault="00555C40" w:rsidP="00E72058">
            <w:pPr>
              <w:tabs>
                <w:tab w:val="left" w:pos="851"/>
                <w:tab w:val="left" w:pos="993"/>
              </w:tabs>
              <w:jc w:val="both"/>
              <w:rPr>
                <w:rFonts w:ascii="Times New Roman" w:hAnsi="Times New Roman" w:cs="Times New Roman"/>
                <w:sz w:val="24"/>
                <w:szCs w:val="24"/>
              </w:rPr>
            </w:pPr>
            <w:r w:rsidRPr="00555C40">
              <w:rPr>
                <w:rFonts w:ascii="Times New Roman" w:hAnsi="Times New Roman" w:cs="Times New Roman"/>
                <w:sz w:val="24"/>
                <w:szCs w:val="24"/>
              </w:rPr>
              <w:t>Среднегодовая стоимость основных средств, тыс. руб.</w:t>
            </w:r>
          </w:p>
        </w:tc>
        <w:tc>
          <w:tcPr>
            <w:tcW w:w="946"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E72058">
            <w:pPr>
              <w:tabs>
                <w:tab w:val="left" w:pos="0"/>
              </w:tabs>
              <w:jc w:val="center"/>
              <w:rPr>
                <w:rFonts w:ascii="Times New Roman" w:hAnsi="Times New Roman" w:cs="Times New Roman"/>
                <w:bCs/>
                <w:sz w:val="24"/>
                <w:szCs w:val="24"/>
              </w:rPr>
            </w:pPr>
            <w:r w:rsidRPr="00555C40">
              <w:rPr>
                <w:rFonts w:ascii="Times New Roman" w:hAnsi="Times New Roman" w:cs="Times New Roman"/>
                <w:bCs/>
                <w:sz w:val="24"/>
                <w:szCs w:val="24"/>
              </w:rPr>
              <w:t>4185</w:t>
            </w:r>
          </w:p>
        </w:tc>
        <w:tc>
          <w:tcPr>
            <w:tcW w:w="946"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E72058">
            <w:pPr>
              <w:tabs>
                <w:tab w:val="left" w:pos="0"/>
              </w:tabs>
              <w:jc w:val="center"/>
              <w:rPr>
                <w:rFonts w:ascii="Times New Roman" w:hAnsi="Times New Roman" w:cs="Times New Roman"/>
                <w:bCs/>
                <w:sz w:val="24"/>
                <w:szCs w:val="24"/>
              </w:rPr>
            </w:pPr>
            <w:r w:rsidRPr="00555C40">
              <w:rPr>
                <w:rFonts w:ascii="Times New Roman" w:hAnsi="Times New Roman" w:cs="Times New Roman"/>
                <w:bCs/>
                <w:sz w:val="24"/>
                <w:szCs w:val="24"/>
              </w:rPr>
              <w:t>4351</w:t>
            </w:r>
          </w:p>
        </w:tc>
        <w:tc>
          <w:tcPr>
            <w:tcW w:w="946"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E72058">
            <w:pPr>
              <w:tabs>
                <w:tab w:val="left" w:pos="0"/>
              </w:tabs>
              <w:jc w:val="center"/>
              <w:rPr>
                <w:rFonts w:ascii="Times New Roman" w:hAnsi="Times New Roman" w:cs="Times New Roman"/>
                <w:bCs/>
                <w:sz w:val="24"/>
                <w:szCs w:val="24"/>
              </w:rPr>
            </w:pPr>
            <w:r w:rsidRPr="00555C40">
              <w:rPr>
                <w:rFonts w:ascii="Times New Roman" w:hAnsi="Times New Roman" w:cs="Times New Roman"/>
                <w:bCs/>
                <w:sz w:val="24"/>
                <w:szCs w:val="24"/>
              </w:rPr>
              <w:t>4991</w:t>
            </w:r>
          </w:p>
        </w:tc>
        <w:tc>
          <w:tcPr>
            <w:tcW w:w="1990"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sz w:val="24"/>
                <w:szCs w:val="24"/>
              </w:rPr>
            </w:pPr>
            <w:r w:rsidRPr="00555C40">
              <w:rPr>
                <w:rFonts w:ascii="Times New Roman" w:hAnsi="Times New Roman" w:cs="Times New Roman"/>
                <w:color w:val="000000"/>
                <w:sz w:val="24"/>
                <w:szCs w:val="24"/>
              </w:rPr>
              <w:t>104</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sz w:val="24"/>
                <w:szCs w:val="24"/>
              </w:rPr>
            </w:pPr>
            <w:r w:rsidRPr="00555C40">
              <w:rPr>
                <w:rFonts w:ascii="Times New Roman" w:hAnsi="Times New Roman" w:cs="Times New Roman"/>
                <w:color w:val="000000"/>
                <w:sz w:val="24"/>
                <w:szCs w:val="24"/>
              </w:rPr>
              <w:t>114,7</w:t>
            </w:r>
          </w:p>
        </w:tc>
      </w:tr>
      <w:tr w:rsidR="00555C40" w:rsidRPr="00555C40" w:rsidTr="00CF3E40">
        <w:tc>
          <w:tcPr>
            <w:tcW w:w="3003" w:type="dxa"/>
            <w:tcBorders>
              <w:top w:val="single" w:sz="4" w:space="0" w:color="auto"/>
              <w:bottom w:val="nil"/>
            </w:tcBorders>
          </w:tcPr>
          <w:p w:rsidR="00555C40" w:rsidRPr="00555C40" w:rsidRDefault="00555C40" w:rsidP="00E72058">
            <w:pPr>
              <w:tabs>
                <w:tab w:val="left" w:pos="851"/>
                <w:tab w:val="left" w:pos="993"/>
              </w:tabs>
              <w:jc w:val="both"/>
              <w:rPr>
                <w:rFonts w:ascii="Times New Roman" w:hAnsi="Times New Roman" w:cs="Times New Roman"/>
                <w:sz w:val="24"/>
                <w:szCs w:val="24"/>
              </w:rPr>
            </w:pPr>
            <w:r w:rsidRPr="00555C40">
              <w:rPr>
                <w:rFonts w:ascii="Times New Roman" w:hAnsi="Times New Roman" w:cs="Times New Roman"/>
                <w:sz w:val="24"/>
                <w:szCs w:val="24"/>
              </w:rPr>
              <w:t>Объем произведенной продукции, тыс. руб.</w:t>
            </w:r>
          </w:p>
        </w:tc>
        <w:tc>
          <w:tcPr>
            <w:tcW w:w="946"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bCs/>
                <w:sz w:val="24"/>
                <w:szCs w:val="24"/>
              </w:rPr>
            </w:pPr>
            <w:r w:rsidRPr="00555C40">
              <w:rPr>
                <w:rFonts w:ascii="Times New Roman" w:hAnsi="Times New Roman" w:cs="Times New Roman"/>
                <w:bCs/>
                <w:sz w:val="24"/>
                <w:szCs w:val="24"/>
              </w:rPr>
              <w:t>5778</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bCs/>
                <w:sz w:val="24"/>
                <w:szCs w:val="24"/>
              </w:rPr>
            </w:pPr>
            <w:r w:rsidRPr="00555C40">
              <w:rPr>
                <w:rFonts w:ascii="Times New Roman" w:hAnsi="Times New Roman" w:cs="Times New Roman"/>
                <w:bCs/>
                <w:sz w:val="24"/>
                <w:szCs w:val="24"/>
              </w:rPr>
              <w:t>5890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bCs/>
                <w:sz w:val="24"/>
                <w:szCs w:val="24"/>
              </w:rPr>
            </w:pPr>
            <w:r w:rsidRPr="00555C40">
              <w:rPr>
                <w:rFonts w:ascii="Times New Roman" w:hAnsi="Times New Roman" w:cs="Times New Roman"/>
                <w:bCs/>
                <w:sz w:val="24"/>
                <w:szCs w:val="24"/>
              </w:rPr>
              <w:t>5468</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sz w:val="24"/>
                <w:szCs w:val="24"/>
              </w:rPr>
            </w:pPr>
            <w:r w:rsidRPr="00555C40">
              <w:rPr>
                <w:rFonts w:ascii="Times New Roman" w:hAnsi="Times New Roman" w:cs="Times New Roman"/>
                <w:color w:val="000000"/>
                <w:sz w:val="24"/>
                <w:szCs w:val="24"/>
              </w:rPr>
              <w:t>101,9</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sz w:val="24"/>
                <w:szCs w:val="24"/>
              </w:rPr>
            </w:pPr>
            <w:r w:rsidRPr="00555C40">
              <w:rPr>
                <w:rFonts w:ascii="Times New Roman" w:hAnsi="Times New Roman" w:cs="Times New Roman"/>
                <w:color w:val="000000"/>
                <w:sz w:val="24"/>
                <w:szCs w:val="24"/>
              </w:rPr>
              <w:t>92,8</w:t>
            </w:r>
          </w:p>
        </w:tc>
      </w:tr>
      <w:tr w:rsidR="00555C40" w:rsidRPr="00555C40" w:rsidTr="00CF3E40">
        <w:tc>
          <w:tcPr>
            <w:tcW w:w="3003" w:type="dxa"/>
            <w:tcBorders>
              <w:top w:val="single" w:sz="4" w:space="0" w:color="auto"/>
              <w:bottom w:val="nil"/>
            </w:tcBorders>
          </w:tcPr>
          <w:p w:rsidR="00555C40" w:rsidRPr="00555C40" w:rsidRDefault="00555C40" w:rsidP="00E72058">
            <w:pPr>
              <w:tabs>
                <w:tab w:val="left" w:pos="851"/>
                <w:tab w:val="left" w:pos="993"/>
              </w:tabs>
              <w:jc w:val="both"/>
              <w:rPr>
                <w:rFonts w:ascii="Times New Roman" w:hAnsi="Times New Roman" w:cs="Times New Roman"/>
                <w:sz w:val="24"/>
                <w:szCs w:val="24"/>
              </w:rPr>
            </w:pPr>
            <w:r w:rsidRPr="00555C40">
              <w:rPr>
                <w:rFonts w:ascii="Times New Roman" w:hAnsi="Times New Roman" w:cs="Times New Roman"/>
                <w:sz w:val="24"/>
                <w:szCs w:val="24"/>
              </w:rPr>
              <w:t>Среднесписочная численность персонала, чел.</w:t>
            </w:r>
          </w:p>
        </w:tc>
        <w:tc>
          <w:tcPr>
            <w:tcW w:w="946"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bCs/>
                <w:sz w:val="24"/>
                <w:szCs w:val="24"/>
              </w:rPr>
            </w:pPr>
            <w:r w:rsidRPr="00555C40">
              <w:rPr>
                <w:rFonts w:ascii="Times New Roman" w:hAnsi="Times New Roman" w:cs="Times New Roman"/>
                <w:bCs/>
                <w:sz w:val="24"/>
                <w:szCs w:val="24"/>
              </w:rPr>
              <w:t>186</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bCs/>
                <w:sz w:val="24"/>
                <w:szCs w:val="24"/>
              </w:rPr>
            </w:pPr>
            <w:r w:rsidRPr="00555C40">
              <w:rPr>
                <w:rFonts w:ascii="Times New Roman" w:hAnsi="Times New Roman" w:cs="Times New Roman"/>
                <w:bCs/>
                <w:sz w:val="24"/>
                <w:szCs w:val="24"/>
              </w:rPr>
              <w:t>182</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bCs/>
                <w:sz w:val="24"/>
                <w:szCs w:val="24"/>
              </w:rPr>
            </w:pPr>
            <w:r w:rsidRPr="00555C40">
              <w:rPr>
                <w:rFonts w:ascii="Times New Roman" w:hAnsi="Times New Roman" w:cs="Times New Roman"/>
                <w:bCs/>
                <w:sz w:val="24"/>
                <w:szCs w:val="24"/>
              </w:rPr>
              <w:t>179</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sz w:val="24"/>
                <w:szCs w:val="24"/>
              </w:rPr>
            </w:pPr>
            <w:r w:rsidRPr="00555C40">
              <w:rPr>
                <w:rFonts w:ascii="Times New Roman" w:hAnsi="Times New Roman" w:cs="Times New Roman"/>
                <w:color w:val="000000"/>
                <w:sz w:val="24"/>
                <w:szCs w:val="24"/>
              </w:rPr>
              <w:t>97,8</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sz w:val="24"/>
                <w:szCs w:val="24"/>
              </w:rPr>
            </w:pPr>
            <w:r w:rsidRPr="00555C40">
              <w:rPr>
                <w:rFonts w:ascii="Times New Roman" w:hAnsi="Times New Roman" w:cs="Times New Roman"/>
                <w:color w:val="000000"/>
                <w:sz w:val="24"/>
                <w:szCs w:val="24"/>
              </w:rPr>
              <w:t>98,4</w:t>
            </w:r>
          </w:p>
        </w:tc>
      </w:tr>
      <w:tr w:rsidR="00555C40" w:rsidRPr="00555C40" w:rsidTr="00CF3E40">
        <w:tc>
          <w:tcPr>
            <w:tcW w:w="3003" w:type="dxa"/>
            <w:tcBorders>
              <w:top w:val="single" w:sz="4" w:space="0" w:color="auto"/>
              <w:bottom w:val="nil"/>
            </w:tcBorders>
          </w:tcPr>
          <w:p w:rsidR="00555C40" w:rsidRPr="00555C40" w:rsidRDefault="00555C40" w:rsidP="00E72058">
            <w:pPr>
              <w:tabs>
                <w:tab w:val="left" w:pos="851"/>
                <w:tab w:val="left" w:pos="993"/>
              </w:tabs>
              <w:jc w:val="both"/>
              <w:rPr>
                <w:rFonts w:ascii="Times New Roman" w:hAnsi="Times New Roman" w:cs="Times New Roman"/>
                <w:sz w:val="24"/>
                <w:szCs w:val="24"/>
              </w:rPr>
            </w:pPr>
            <w:r w:rsidRPr="00555C40">
              <w:rPr>
                <w:rFonts w:ascii="Times New Roman" w:hAnsi="Times New Roman" w:cs="Times New Roman"/>
                <w:sz w:val="24"/>
                <w:szCs w:val="24"/>
              </w:rPr>
              <w:t>Прибыль от реализации продукции, товаров, работ, услуг, тыс. руб.</w:t>
            </w:r>
          </w:p>
        </w:tc>
        <w:tc>
          <w:tcPr>
            <w:tcW w:w="946"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bCs/>
                <w:sz w:val="24"/>
                <w:szCs w:val="24"/>
              </w:rPr>
            </w:pPr>
            <w:r w:rsidRPr="00555C40">
              <w:rPr>
                <w:rFonts w:ascii="Times New Roman" w:hAnsi="Times New Roman" w:cs="Times New Roman"/>
                <w:bCs/>
                <w:sz w:val="24"/>
                <w:szCs w:val="24"/>
              </w:rPr>
              <w:t>603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bCs/>
                <w:sz w:val="24"/>
                <w:szCs w:val="24"/>
              </w:rPr>
            </w:pPr>
            <w:r w:rsidRPr="00555C40">
              <w:rPr>
                <w:rFonts w:ascii="Times New Roman" w:hAnsi="Times New Roman" w:cs="Times New Roman"/>
                <w:bCs/>
                <w:sz w:val="24"/>
                <w:szCs w:val="24"/>
              </w:rPr>
              <w:t>566</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bCs/>
                <w:sz w:val="24"/>
                <w:szCs w:val="24"/>
              </w:rPr>
            </w:pPr>
            <w:r w:rsidRPr="00555C40">
              <w:rPr>
                <w:rFonts w:ascii="Times New Roman" w:hAnsi="Times New Roman" w:cs="Times New Roman"/>
                <w:bCs/>
                <w:sz w:val="24"/>
                <w:szCs w:val="24"/>
              </w:rPr>
              <w:t>345</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sz w:val="24"/>
                <w:szCs w:val="24"/>
              </w:rPr>
            </w:pPr>
            <w:r w:rsidRPr="00555C40">
              <w:rPr>
                <w:rFonts w:ascii="Times New Roman" w:hAnsi="Times New Roman" w:cs="Times New Roman"/>
                <w:color w:val="000000"/>
                <w:sz w:val="24"/>
                <w:szCs w:val="24"/>
              </w:rPr>
              <w:t>93,9</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sz w:val="24"/>
                <w:szCs w:val="24"/>
              </w:rPr>
            </w:pPr>
            <w:r w:rsidRPr="00555C40">
              <w:rPr>
                <w:rFonts w:ascii="Times New Roman" w:hAnsi="Times New Roman" w:cs="Times New Roman"/>
                <w:color w:val="000000"/>
                <w:sz w:val="24"/>
                <w:szCs w:val="24"/>
              </w:rPr>
              <w:t>61,0</w:t>
            </w:r>
          </w:p>
        </w:tc>
      </w:tr>
      <w:tr w:rsidR="00555C40" w:rsidRPr="00555C40" w:rsidTr="00CF3E40">
        <w:tc>
          <w:tcPr>
            <w:tcW w:w="3003" w:type="dxa"/>
            <w:tcBorders>
              <w:top w:val="single" w:sz="4" w:space="0" w:color="auto"/>
            </w:tcBorders>
          </w:tcPr>
          <w:p w:rsidR="00555C40" w:rsidRPr="00555C40" w:rsidRDefault="00555C40" w:rsidP="00E72058">
            <w:pPr>
              <w:jc w:val="both"/>
              <w:rPr>
                <w:rFonts w:ascii="Times New Roman" w:hAnsi="Times New Roman" w:cs="Times New Roman"/>
                <w:sz w:val="24"/>
                <w:szCs w:val="24"/>
              </w:rPr>
            </w:pPr>
            <w:r w:rsidRPr="00555C40">
              <w:rPr>
                <w:rFonts w:ascii="Times New Roman" w:hAnsi="Times New Roman" w:cs="Times New Roman"/>
                <w:sz w:val="24"/>
                <w:szCs w:val="24"/>
              </w:rPr>
              <w:t>Фондоотдача основных средств, руб./руб.</w:t>
            </w:r>
          </w:p>
        </w:tc>
        <w:tc>
          <w:tcPr>
            <w:tcW w:w="946"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E72058">
            <w:pPr>
              <w:tabs>
                <w:tab w:val="left" w:pos="851"/>
                <w:tab w:val="left" w:pos="993"/>
              </w:tabs>
              <w:jc w:val="center"/>
              <w:rPr>
                <w:rFonts w:ascii="Times New Roman" w:hAnsi="Times New Roman" w:cs="Times New Roman"/>
                <w:sz w:val="24"/>
                <w:szCs w:val="24"/>
              </w:rPr>
            </w:pPr>
            <w:r w:rsidRPr="00555C40">
              <w:rPr>
                <w:rFonts w:ascii="Times New Roman" w:hAnsi="Times New Roman" w:cs="Times New Roman"/>
                <w:color w:val="000000"/>
                <w:sz w:val="24"/>
                <w:szCs w:val="24"/>
              </w:rPr>
              <w:t>1,4</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tabs>
                <w:tab w:val="left" w:pos="851"/>
                <w:tab w:val="left" w:pos="993"/>
              </w:tabs>
              <w:jc w:val="center"/>
              <w:rPr>
                <w:rFonts w:ascii="Times New Roman" w:hAnsi="Times New Roman" w:cs="Times New Roman"/>
                <w:sz w:val="24"/>
                <w:szCs w:val="24"/>
              </w:rPr>
            </w:pPr>
            <w:r w:rsidRPr="00555C40">
              <w:rPr>
                <w:rFonts w:ascii="Times New Roman" w:hAnsi="Times New Roman" w:cs="Times New Roman"/>
                <w:color w:val="000000"/>
                <w:sz w:val="24"/>
                <w:szCs w:val="24"/>
              </w:rPr>
              <w:t>1,4</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tabs>
                <w:tab w:val="left" w:pos="851"/>
                <w:tab w:val="left" w:pos="993"/>
              </w:tabs>
              <w:jc w:val="center"/>
              <w:rPr>
                <w:rFonts w:ascii="Times New Roman" w:hAnsi="Times New Roman" w:cs="Times New Roman"/>
                <w:sz w:val="24"/>
                <w:szCs w:val="24"/>
              </w:rPr>
            </w:pPr>
            <w:r w:rsidRPr="00555C40">
              <w:rPr>
                <w:rFonts w:ascii="Times New Roman" w:hAnsi="Times New Roman" w:cs="Times New Roman"/>
                <w:color w:val="000000"/>
                <w:sz w:val="24"/>
                <w:szCs w:val="24"/>
              </w:rPr>
              <w:t>1,1</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sz w:val="24"/>
                <w:szCs w:val="24"/>
              </w:rPr>
            </w:pPr>
            <w:r w:rsidRPr="00555C40">
              <w:rPr>
                <w:rFonts w:ascii="Times New Roman" w:hAnsi="Times New Roman" w:cs="Times New Roman"/>
                <w:color w:val="000000"/>
                <w:sz w:val="24"/>
                <w:szCs w:val="24"/>
              </w:rPr>
              <w:t>98,0</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sz w:val="24"/>
                <w:szCs w:val="24"/>
              </w:rPr>
            </w:pPr>
            <w:r w:rsidRPr="00555C40">
              <w:rPr>
                <w:rFonts w:ascii="Times New Roman" w:hAnsi="Times New Roman" w:cs="Times New Roman"/>
                <w:color w:val="000000"/>
                <w:sz w:val="24"/>
                <w:szCs w:val="24"/>
              </w:rPr>
              <w:t>80,9</w:t>
            </w:r>
          </w:p>
        </w:tc>
      </w:tr>
      <w:tr w:rsidR="00555C40" w:rsidRPr="00555C40" w:rsidTr="00CF3E40">
        <w:tc>
          <w:tcPr>
            <w:tcW w:w="3003" w:type="dxa"/>
          </w:tcPr>
          <w:p w:rsidR="00555C40" w:rsidRPr="00555C40" w:rsidRDefault="00555C40" w:rsidP="00E72058">
            <w:pPr>
              <w:jc w:val="both"/>
              <w:rPr>
                <w:rFonts w:ascii="Times New Roman" w:hAnsi="Times New Roman" w:cs="Times New Roman"/>
                <w:sz w:val="24"/>
                <w:szCs w:val="24"/>
              </w:rPr>
            </w:pPr>
            <w:r w:rsidRPr="00555C40">
              <w:rPr>
                <w:rFonts w:ascii="Times New Roman" w:hAnsi="Times New Roman" w:cs="Times New Roman"/>
                <w:sz w:val="24"/>
                <w:szCs w:val="24"/>
              </w:rPr>
              <w:t>Фондоемкость основных средств, руб./руб.</w:t>
            </w:r>
          </w:p>
        </w:tc>
        <w:tc>
          <w:tcPr>
            <w:tcW w:w="946"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E72058">
            <w:pPr>
              <w:tabs>
                <w:tab w:val="left" w:pos="851"/>
                <w:tab w:val="left" w:pos="993"/>
              </w:tabs>
              <w:jc w:val="center"/>
              <w:rPr>
                <w:rFonts w:ascii="Times New Roman" w:hAnsi="Times New Roman" w:cs="Times New Roman"/>
                <w:sz w:val="24"/>
                <w:szCs w:val="24"/>
              </w:rPr>
            </w:pPr>
            <w:r w:rsidRPr="00555C40">
              <w:rPr>
                <w:rFonts w:ascii="Times New Roman" w:hAnsi="Times New Roman" w:cs="Times New Roman"/>
                <w:color w:val="000000"/>
                <w:sz w:val="24"/>
                <w:szCs w:val="24"/>
              </w:rPr>
              <w:t>0,7</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tabs>
                <w:tab w:val="left" w:pos="851"/>
                <w:tab w:val="left" w:pos="993"/>
              </w:tabs>
              <w:jc w:val="center"/>
              <w:rPr>
                <w:rFonts w:ascii="Times New Roman" w:hAnsi="Times New Roman" w:cs="Times New Roman"/>
                <w:sz w:val="24"/>
                <w:szCs w:val="24"/>
              </w:rPr>
            </w:pPr>
            <w:r w:rsidRPr="00555C40">
              <w:rPr>
                <w:rFonts w:ascii="Times New Roman" w:hAnsi="Times New Roman" w:cs="Times New Roman"/>
                <w:color w:val="000000"/>
                <w:sz w:val="24"/>
                <w:szCs w:val="24"/>
              </w:rPr>
              <w:t>0,7</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tabs>
                <w:tab w:val="left" w:pos="851"/>
                <w:tab w:val="left" w:pos="993"/>
              </w:tabs>
              <w:jc w:val="center"/>
              <w:rPr>
                <w:rFonts w:ascii="Times New Roman" w:hAnsi="Times New Roman" w:cs="Times New Roman"/>
                <w:sz w:val="24"/>
                <w:szCs w:val="24"/>
              </w:rPr>
            </w:pPr>
            <w:r w:rsidRPr="00555C40">
              <w:rPr>
                <w:rFonts w:ascii="Times New Roman" w:hAnsi="Times New Roman" w:cs="Times New Roman"/>
                <w:color w:val="000000"/>
                <w:sz w:val="24"/>
                <w:szCs w:val="24"/>
              </w:rPr>
              <w:t>0,9</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sz w:val="24"/>
                <w:szCs w:val="24"/>
              </w:rPr>
            </w:pPr>
            <w:r w:rsidRPr="00555C40">
              <w:rPr>
                <w:rFonts w:ascii="Times New Roman" w:hAnsi="Times New Roman" w:cs="Times New Roman"/>
                <w:color w:val="000000"/>
                <w:sz w:val="24"/>
                <w:szCs w:val="24"/>
              </w:rPr>
              <w:t>102,0</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sz w:val="24"/>
                <w:szCs w:val="24"/>
              </w:rPr>
            </w:pPr>
            <w:r w:rsidRPr="00555C40">
              <w:rPr>
                <w:rFonts w:ascii="Times New Roman" w:hAnsi="Times New Roman" w:cs="Times New Roman"/>
                <w:color w:val="000000"/>
                <w:sz w:val="24"/>
                <w:szCs w:val="24"/>
              </w:rPr>
              <w:t>123,6</w:t>
            </w:r>
          </w:p>
        </w:tc>
      </w:tr>
      <w:tr w:rsidR="00555C40" w:rsidRPr="00555C40" w:rsidTr="00CF3E40">
        <w:tc>
          <w:tcPr>
            <w:tcW w:w="3003" w:type="dxa"/>
          </w:tcPr>
          <w:p w:rsidR="00555C40" w:rsidRPr="00555C40" w:rsidRDefault="00555C40" w:rsidP="00E72058">
            <w:pPr>
              <w:jc w:val="both"/>
              <w:rPr>
                <w:rFonts w:ascii="Times New Roman" w:hAnsi="Times New Roman" w:cs="Times New Roman"/>
                <w:sz w:val="24"/>
                <w:szCs w:val="24"/>
              </w:rPr>
            </w:pPr>
            <w:r w:rsidRPr="00555C40">
              <w:rPr>
                <w:rFonts w:ascii="Times New Roman" w:hAnsi="Times New Roman" w:cs="Times New Roman"/>
                <w:sz w:val="24"/>
                <w:szCs w:val="24"/>
              </w:rPr>
              <w:t>Фондовооруженность, тыс. руб./чел.</w:t>
            </w:r>
          </w:p>
        </w:tc>
        <w:tc>
          <w:tcPr>
            <w:tcW w:w="946"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E72058">
            <w:pPr>
              <w:tabs>
                <w:tab w:val="left" w:pos="851"/>
                <w:tab w:val="left" w:pos="993"/>
              </w:tabs>
              <w:jc w:val="center"/>
              <w:rPr>
                <w:rFonts w:ascii="Times New Roman" w:hAnsi="Times New Roman" w:cs="Times New Roman"/>
                <w:sz w:val="24"/>
                <w:szCs w:val="24"/>
              </w:rPr>
            </w:pPr>
            <w:r w:rsidRPr="00555C40">
              <w:rPr>
                <w:rFonts w:ascii="Times New Roman" w:hAnsi="Times New Roman" w:cs="Times New Roman"/>
                <w:color w:val="000000"/>
                <w:sz w:val="24"/>
                <w:szCs w:val="24"/>
              </w:rPr>
              <w:t>22,5</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tabs>
                <w:tab w:val="left" w:pos="851"/>
                <w:tab w:val="left" w:pos="993"/>
              </w:tabs>
              <w:jc w:val="center"/>
              <w:rPr>
                <w:rFonts w:ascii="Times New Roman" w:hAnsi="Times New Roman" w:cs="Times New Roman"/>
                <w:sz w:val="24"/>
                <w:szCs w:val="24"/>
              </w:rPr>
            </w:pPr>
            <w:r w:rsidRPr="00555C40">
              <w:rPr>
                <w:rFonts w:ascii="Times New Roman" w:hAnsi="Times New Roman" w:cs="Times New Roman"/>
                <w:color w:val="000000"/>
                <w:sz w:val="24"/>
                <w:szCs w:val="24"/>
              </w:rPr>
              <w:t>23,9</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tabs>
                <w:tab w:val="left" w:pos="851"/>
                <w:tab w:val="left" w:pos="993"/>
              </w:tabs>
              <w:jc w:val="center"/>
              <w:rPr>
                <w:rFonts w:ascii="Times New Roman" w:hAnsi="Times New Roman" w:cs="Times New Roman"/>
                <w:sz w:val="24"/>
                <w:szCs w:val="24"/>
              </w:rPr>
            </w:pPr>
            <w:r w:rsidRPr="00555C40">
              <w:rPr>
                <w:rFonts w:ascii="Times New Roman" w:hAnsi="Times New Roman" w:cs="Times New Roman"/>
                <w:color w:val="000000"/>
                <w:sz w:val="24"/>
                <w:szCs w:val="24"/>
              </w:rPr>
              <w:t>27,9</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sz w:val="24"/>
                <w:szCs w:val="24"/>
              </w:rPr>
            </w:pPr>
            <w:r w:rsidRPr="00555C40">
              <w:rPr>
                <w:rFonts w:ascii="Times New Roman" w:hAnsi="Times New Roman" w:cs="Times New Roman"/>
                <w:color w:val="000000"/>
                <w:sz w:val="24"/>
                <w:szCs w:val="24"/>
              </w:rPr>
              <w:t>106,3</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sz w:val="24"/>
                <w:szCs w:val="24"/>
              </w:rPr>
            </w:pPr>
            <w:r w:rsidRPr="00555C40">
              <w:rPr>
                <w:rFonts w:ascii="Times New Roman" w:hAnsi="Times New Roman" w:cs="Times New Roman"/>
                <w:color w:val="000000"/>
                <w:sz w:val="24"/>
                <w:szCs w:val="24"/>
              </w:rPr>
              <w:t>116,6</w:t>
            </w:r>
          </w:p>
        </w:tc>
      </w:tr>
      <w:tr w:rsidR="00555C40" w:rsidRPr="00555C40" w:rsidTr="00CF3E40">
        <w:trPr>
          <w:trHeight w:val="319"/>
        </w:trPr>
        <w:tc>
          <w:tcPr>
            <w:tcW w:w="3003" w:type="dxa"/>
            <w:vAlign w:val="center"/>
          </w:tcPr>
          <w:p w:rsidR="00555C40" w:rsidRPr="00555C40" w:rsidRDefault="00555C40" w:rsidP="00E72058">
            <w:pPr>
              <w:jc w:val="both"/>
              <w:rPr>
                <w:rFonts w:ascii="Times New Roman" w:hAnsi="Times New Roman" w:cs="Times New Roman"/>
                <w:sz w:val="24"/>
                <w:szCs w:val="24"/>
              </w:rPr>
            </w:pPr>
            <w:r w:rsidRPr="00555C40">
              <w:rPr>
                <w:rFonts w:ascii="Times New Roman" w:hAnsi="Times New Roman" w:cs="Times New Roman"/>
                <w:sz w:val="24"/>
                <w:szCs w:val="24"/>
              </w:rPr>
              <w:t>Фондорентабельность, %</w:t>
            </w:r>
          </w:p>
        </w:tc>
        <w:tc>
          <w:tcPr>
            <w:tcW w:w="946"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E72058">
            <w:pPr>
              <w:tabs>
                <w:tab w:val="left" w:pos="851"/>
                <w:tab w:val="left" w:pos="993"/>
              </w:tabs>
              <w:jc w:val="center"/>
              <w:rPr>
                <w:rFonts w:ascii="Times New Roman" w:hAnsi="Times New Roman" w:cs="Times New Roman"/>
                <w:sz w:val="24"/>
                <w:szCs w:val="24"/>
              </w:rPr>
            </w:pPr>
            <w:r w:rsidRPr="00555C40">
              <w:rPr>
                <w:rFonts w:ascii="Times New Roman" w:hAnsi="Times New Roman" w:cs="Times New Roman"/>
                <w:color w:val="000000"/>
                <w:sz w:val="24"/>
                <w:szCs w:val="24"/>
              </w:rPr>
              <w:t>14,4</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tabs>
                <w:tab w:val="left" w:pos="851"/>
                <w:tab w:val="left" w:pos="993"/>
              </w:tabs>
              <w:jc w:val="center"/>
              <w:rPr>
                <w:rFonts w:ascii="Times New Roman" w:hAnsi="Times New Roman" w:cs="Times New Roman"/>
                <w:sz w:val="24"/>
                <w:szCs w:val="24"/>
              </w:rPr>
            </w:pPr>
            <w:r w:rsidRPr="00555C40">
              <w:rPr>
                <w:rFonts w:ascii="Times New Roman" w:hAnsi="Times New Roman" w:cs="Times New Roman"/>
                <w:color w:val="000000"/>
                <w:sz w:val="24"/>
                <w:szCs w:val="24"/>
              </w:rPr>
              <w:t>13,0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tabs>
                <w:tab w:val="left" w:pos="851"/>
                <w:tab w:val="left" w:pos="993"/>
              </w:tabs>
              <w:jc w:val="center"/>
              <w:rPr>
                <w:rFonts w:ascii="Times New Roman" w:hAnsi="Times New Roman" w:cs="Times New Roman"/>
                <w:sz w:val="24"/>
                <w:szCs w:val="24"/>
              </w:rPr>
            </w:pPr>
            <w:r w:rsidRPr="00555C40">
              <w:rPr>
                <w:rFonts w:ascii="Times New Roman" w:hAnsi="Times New Roman" w:cs="Times New Roman"/>
                <w:color w:val="000000"/>
                <w:sz w:val="24"/>
                <w:szCs w:val="24"/>
              </w:rPr>
              <w:t>6,9</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sz w:val="24"/>
                <w:szCs w:val="24"/>
              </w:rPr>
            </w:pPr>
            <w:r w:rsidRPr="00555C40">
              <w:rPr>
                <w:rFonts w:ascii="Times New Roman" w:hAnsi="Times New Roman" w:cs="Times New Roman"/>
                <w:color w:val="000000"/>
                <w:sz w:val="24"/>
                <w:szCs w:val="24"/>
              </w:rPr>
              <w:t>90,3</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E72058">
            <w:pPr>
              <w:jc w:val="center"/>
              <w:rPr>
                <w:rFonts w:ascii="Times New Roman" w:hAnsi="Times New Roman" w:cs="Times New Roman"/>
                <w:sz w:val="24"/>
                <w:szCs w:val="24"/>
              </w:rPr>
            </w:pPr>
            <w:r w:rsidRPr="00555C40">
              <w:rPr>
                <w:rFonts w:ascii="Times New Roman" w:hAnsi="Times New Roman" w:cs="Times New Roman"/>
                <w:color w:val="000000"/>
                <w:sz w:val="24"/>
                <w:szCs w:val="24"/>
              </w:rPr>
              <w:t>53,1</w:t>
            </w:r>
          </w:p>
        </w:tc>
      </w:tr>
    </w:tbl>
    <w:p w:rsidR="00555C40" w:rsidRPr="00E86BDA" w:rsidRDefault="00555C40" w:rsidP="00124636">
      <w:pPr>
        <w:tabs>
          <w:tab w:val="left" w:pos="851"/>
          <w:tab w:val="left" w:pos="993"/>
        </w:tabs>
        <w:spacing w:after="0" w:line="360" w:lineRule="exact"/>
        <w:ind w:firstLine="709"/>
        <w:jc w:val="both"/>
        <w:rPr>
          <w:rFonts w:ascii="Times New Roman" w:hAnsi="Times New Roman" w:cs="Times New Roman"/>
          <w:sz w:val="24"/>
          <w:szCs w:val="28"/>
        </w:rPr>
      </w:pPr>
      <w:r w:rsidRPr="00E86BDA">
        <w:rPr>
          <w:rFonts w:ascii="Times New Roman" w:hAnsi="Times New Roman" w:cs="Times New Roman"/>
          <w:sz w:val="24"/>
          <w:szCs w:val="28"/>
        </w:rPr>
        <w:t xml:space="preserve">Примечание – Источник: разработка автора на основании данных Приложений </w:t>
      </w:r>
      <w:r w:rsidR="004F6F80" w:rsidRPr="00E86BDA">
        <w:rPr>
          <w:rFonts w:ascii="Times New Roman" w:hAnsi="Times New Roman" w:cs="Times New Roman"/>
          <w:sz w:val="24"/>
          <w:szCs w:val="28"/>
        </w:rPr>
        <w:t xml:space="preserve">Б,В,Г, </w:t>
      </w:r>
      <w:r w:rsidR="00124636" w:rsidRPr="00E86BDA">
        <w:rPr>
          <w:rFonts w:ascii="Times New Roman" w:hAnsi="Times New Roman" w:cs="Times New Roman"/>
          <w:sz w:val="24"/>
          <w:szCs w:val="28"/>
        </w:rPr>
        <w:t>Д,Е,</w:t>
      </w:r>
      <w:r w:rsidR="00E86BDA" w:rsidRPr="00E86BDA">
        <w:rPr>
          <w:rFonts w:ascii="Times New Roman" w:hAnsi="Times New Roman" w:cs="Times New Roman"/>
          <w:sz w:val="24"/>
          <w:szCs w:val="28"/>
        </w:rPr>
        <w:t xml:space="preserve"> Л, М, Н</w:t>
      </w:r>
    </w:p>
    <w:p w:rsidR="00555C40" w:rsidRPr="00555C40" w:rsidRDefault="00555C40" w:rsidP="00555C40">
      <w:pPr>
        <w:tabs>
          <w:tab w:val="left" w:pos="851"/>
          <w:tab w:val="left" w:pos="993"/>
        </w:tabs>
        <w:spacing w:after="0" w:line="360" w:lineRule="exact"/>
        <w:ind w:left="709"/>
        <w:jc w:val="both"/>
        <w:rPr>
          <w:rFonts w:ascii="Times New Roman" w:hAnsi="Times New Roman" w:cs="Times New Roman"/>
          <w:sz w:val="24"/>
          <w:szCs w:val="28"/>
        </w:rPr>
      </w:pPr>
    </w:p>
    <w:p w:rsidR="00555C40" w:rsidRPr="00555C40" w:rsidRDefault="00555C40" w:rsidP="00CF3E40">
      <w:pPr>
        <w:tabs>
          <w:tab w:val="left" w:pos="851"/>
          <w:tab w:val="left" w:pos="993"/>
        </w:tabs>
        <w:spacing w:after="0" w:line="360" w:lineRule="exact"/>
        <w:ind w:firstLine="709"/>
        <w:jc w:val="both"/>
        <w:rPr>
          <w:rFonts w:ascii="Times New Roman" w:hAnsi="Times New Roman" w:cs="Times New Roman"/>
          <w:sz w:val="28"/>
          <w:szCs w:val="28"/>
        </w:rPr>
      </w:pPr>
      <w:r w:rsidRPr="00555C40">
        <w:rPr>
          <w:rFonts w:ascii="Times New Roman" w:hAnsi="Times New Roman" w:cs="Times New Roman"/>
          <w:sz w:val="28"/>
          <w:szCs w:val="28"/>
        </w:rPr>
        <w:t>Снижение фондоотдачи и увеличение фондоемкости продукции за 2017-2019 годы на 20,6% и 26% соответственно, свидетельствует о снижении эффективности использования основных фондов и отрицательно характеризует финансовое состояние предприятия.</w:t>
      </w:r>
      <w:r w:rsidRPr="00555C40">
        <w:rPr>
          <w:rFonts w:ascii="Times New Roman" w:hAnsi="Times New Roman" w:cs="Times New Roman"/>
          <w:color w:val="FF0000"/>
          <w:sz w:val="28"/>
          <w:szCs w:val="28"/>
        </w:rPr>
        <w:t xml:space="preserve"> </w:t>
      </w:r>
      <w:r w:rsidRPr="00555C40">
        <w:rPr>
          <w:rFonts w:ascii="Times New Roman" w:hAnsi="Times New Roman" w:cs="Times New Roman"/>
          <w:sz w:val="28"/>
          <w:szCs w:val="28"/>
        </w:rPr>
        <w:t>На отрицательную динамику данных показателей повлияло увеличение стоимости ОПФ на 19,3% за счет модернизации и приобретения нового оборудования, при одновременном снижении объемов произведенной продукции на 5,4% или 310 тыс. руб. за 2017-2019 годы. Уровень рентабельности основных средств за 2018-2019 годы снизился на 6,1 процентных пункта и в 2019 году составил 6,9%.</w:t>
      </w:r>
    </w:p>
    <w:p w:rsidR="00555C40" w:rsidRPr="00555C40" w:rsidRDefault="00555C40" w:rsidP="00CF3E40">
      <w:pPr>
        <w:spacing w:after="0" w:line="360" w:lineRule="exact"/>
        <w:ind w:firstLine="709"/>
        <w:jc w:val="both"/>
        <w:rPr>
          <w:rFonts w:ascii="Times New Roman" w:hAnsi="Times New Roman" w:cs="Times New Roman"/>
          <w:sz w:val="28"/>
          <w:szCs w:val="28"/>
        </w:rPr>
      </w:pPr>
      <w:r w:rsidRPr="00555C40">
        <w:rPr>
          <w:rFonts w:ascii="Times New Roman" w:hAnsi="Times New Roman" w:cs="Times New Roman"/>
          <w:sz w:val="28"/>
          <w:szCs w:val="28"/>
        </w:rPr>
        <w:t>Рассмотрим динамику состава оборотных средств в ОАО «Гроднохлебпром» филиал «Волковысский хлебозавод» за 2017-2019 годы (таблица 2.4).</w:t>
      </w:r>
    </w:p>
    <w:p w:rsidR="00555C40" w:rsidRPr="00555C40" w:rsidRDefault="00555C40" w:rsidP="00555C40">
      <w:pPr>
        <w:spacing w:after="0" w:line="360" w:lineRule="exact"/>
        <w:jc w:val="both"/>
        <w:rPr>
          <w:rFonts w:ascii="Times New Roman" w:hAnsi="Times New Roman" w:cs="Times New Roman"/>
          <w:sz w:val="24"/>
          <w:szCs w:val="28"/>
        </w:rPr>
      </w:pPr>
      <w:r w:rsidRPr="00555C40">
        <w:rPr>
          <w:rFonts w:ascii="Times New Roman" w:hAnsi="Times New Roman" w:cs="Times New Roman"/>
          <w:sz w:val="24"/>
          <w:szCs w:val="28"/>
        </w:rPr>
        <w:lastRenderedPageBreak/>
        <w:t>Таблица 2.4 – Динамика состава оборотных средств ОАО «Гроднохлебпром» филиал «Волковысский хлебозавод» за 2017-2019 годы, тыс. р.</w:t>
      </w:r>
    </w:p>
    <w:tbl>
      <w:tblPr>
        <w:tblW w:w="9803" w:type="dxa"/>
        <w:tblInd w:w="108" w:type="dxa"/>
        <w:tblLook w:val="0000" w:firstRow="0" w:lastRow="0" w:firstColumn="0" w:lastColumn="0" w:noHBand="0" w:noVBand="0"/>
      </w:tblPr>
      <w:tblGrid>
        <w:gridCol w:w="2755"/>
        <w:gridCol w:w="969"/>
        <w:gridCol w:w="969"/>
        <w:gridCol w:w="969"/>
        <w:gridCol w:w="2022"/>
        <w:gridCol w:w="2119"/>
      </w:tblGrid>
      <w:tr w:rsidR="00555C40" w:rsidRPr="00555C40" w:rsidTr="00CF3E40">
        <w:trPr>
          <w:trHeight w:val="185"/>
        </w:trPr>
        <w:tc>
          <w:tcPr>
            <w:tcW w:w="2755" w:type="dxa"/>
            <w:vMerge w:val="restart"/>
            <w:tcBorders>
              <w:top w:val="single" w:sz="4" w:space="0" w:color="auto"/>
              <w:left w:val="single" w:sz="4" w:space="0" w:color="auto"/>
              <w:right w:val="single" w:sz="4" w:space="0" w:color="auto"/>
            </w:tcBorders>
            <w:shd w:val="clear" w:color="auto" w:fill="FFFFFF"/>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Наименование</w:t>
            </w:r>
          </w:p>
        </w:tc>
        <w:tc>
          <w:tcPr>
            <w:tcW w:w="290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Годы</w:t>
            </w:r>
          </w:p>
        </w:tc>
        <w:tc>
          <w:tcPr>
            <w:tcW w:w="2022" w:type="dxa"/>
            <w:vMerge w:val="restart"/>
            <w:tcBorders>
              <w:top w:val="single" w:sz="4" w:space="0" w:color="auto"/>
              <w:left w:val="single" w:sz="4" w:space="0" w:color="auto"/>
              <w:right w:val="single" w:sz="4" w:space="0" w:color="auto"/>
            </w:tcBorders>
            <w:shd w:val="clear" w:color="auto" w:fill="FFFFFF"/>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Темп роста 2018 к 2017 гг., %</w:t>
            </w:r>
          </w:p>
        </w:tc>
        <w:tc>
          <w:tcPr>
            <w:tcW w:w="2119" w:type="dxa"/>
            <w:vMerge w:val="restart"/>
            <w:tcBorders>
              <w:top w:val="single" w:sz="4" w:space="0" w:color="auto"/>
              <w:left w:val="single" w:sz="4" w:space="0" w:color="auto"/>
              <w:right w:val="single" w:sz="4" w:space="0" w:color="auto"/>
            </w:tcBorders>
            <w:shd w:val="clear" w:color="auto" w:fill="FFFFFF"/>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Темп роста 2019 к 2018 гг., %</w:t>
            </w:r>
          </w:p>
        </w:tc>
      </w:tr>
      <w:tr w:rsidR="00555C40" w:rsidRPr="00555C40" w:rsidTr="00CF3E40">
        <w:trPr>
          <w:trHeight w:val="332"/>
        </w:trPr>
        <w:tc>
          <w:tcPr>
            <w:tcW w:w="2755" w:type="dxa"/>
            <w:vMerge/>
            <w:tcBorders>
              <w:left w:val="single" w:sz="4" w:space="0" w:color="auto"/>
              <w:bottom w:val="single" w:sz="4" w:space="0" w:color="auto"/>
              <w:right w:val="single" w:sz="4" w:space="0" w:color="auto"/>
            </w:tcBorders>
            <w:shd w:val="clear" w:color="auto" w:fill="FFFFFF"/>
            <w:vAlign w:val="center"/>
          </w:tcPr>
          <w:p w:rsidR="00555C40" w:rsidRPr="00555C40" w:rsidRDefault="00555C40" w:rsidP="00CF3E40">
            <w:pPr>
              <w:spacing w:after="0" w:line="240" w:lineRule="auto"/>
              <w:jc w:val="center"/>
              <w:rPr>
                <w:rFonts w:ascii="Times New Roman" w:hAnsi="Times New Roman" w:cs="Times New Roman"/>
                <w:sz w:val="24"/>
                <w:szCs w:val="24"/>
              </w:rPr>
            </w:pPr>
          </w:p>
        </w:tc>
        <w:tc>
          <w:tcPr>
            <w:tcW w:w="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2017</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2018</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2019</w:t>
            </w:r>
          </w:p>
        </w:tc>
        <w:tc>
          <w:tcPr>
            <w:tcW w:w="2022" w:type="dxa"/>
            <w:vMerge/>
            <w:tcBorders>
              <w:left w:val="single" w:sz="4" w:space="0" w:color="auto"/>
              <w:bottom w:val="single" w:sz="4" w:space="0" w:color="auto"/>
              <w:right w:val="single" w:sz="4" w:space="0" w:color="auto"/>
            </w:tcBorders>
            <w:shd w:val="clear" w:color="auto" w:fill="FFFFFF"/>
            <w:vAlign w:val="center"/>
          </w:tcPr>
          <w:p w:rsidR="00555C40" w:rsidRPr="00555C40" w:rsidRDefault="00555C40" w:rsidP="00CF3E40">
            <w:pPr>
              <w:spacing w:after="0" w:line="240" w:lineRule="auto"/>
              <w:jc w:val="center"/>
              <w:rPr>
                <w:rFonts w:ascii="Times New Roman" w:hAnsi="Times New Roman" w:cs="Times New Roman"/>
                <w:sz w:val="24"/>
                <w:szCs w:val="24"/>
              </w:rPr>
            </w:pPr>
          </w:p>
        </w:tc>
        <w:tc>
          <w:tcPr>
            <w:tcW w:w="2119" w:type="dxa"/>
            <w:vMerge/>
            <w:tcBorders>
              <w:left w:val="single" w:sz="4" w:space="0" w:color="auto"/>
              <w:bottom w:val="single" w:sz="4" w:space="0" w:color="auto"/>
              <w:right w:val="single" w:sz="4" w:space="0" w:color="auto"/>
            </w:tcBorders>
            <w:shd w:val="clear" w:color="auto" w:fill="FFFFFF"/>
            <w:vAlign w:val="center"/>
          </w:tcPr>
          <w:p w:rsidR="00555C40" w:rsidRPr="00555C40" w:rsidRDefault="00555C40" w:rsidP="00CF3E40">
            <w:pPr>
              <w:spacing w:after="0" w:line="240" w:lineRule="auto"/>
              <w:jc w:val="center"/>
              <w:rPr>
                <w:rFonts w:ascii="Times New Roman" w:hAnsi="Times New Roman" w:cs="Times New Roman"/>
                <w:sz w:val="24"/>
                <w:szCs w:val="24"/>
              </w:rPr>
            </w:pPr>
          </w:p>
        </w:tc>
      </w:tr>
      <w:tr w:rsidR="00555C40" w:rsidRPr="00555C40" w:rsidTr="00CF3E40">
        <w:trPr>
          <w:trHeight w:val="300"/>
        </w:trPr>
        <w:tc>
          <w:tcPr>
            <w:tcW w:w="2755" w:type="dxa"/>
            <w:tcBorders>
              <w:top w:val="single" w:sz="4" w:space="0" w:color="auto"/>
              <w:left w:val="single" w:sz="4" w:space="0" w:color="auto"/>
              <w:bottom w:val="single" w:sz="4" w:space="0" w:color="auto"/>
              <w:right w:val="single" w:sz="4" w:space="0" w:color="auto"/>
            </w:tcBorders>
            <w:shd w:val="clear" w:color="auto" w:fill="FFFFFF"/>
            <w:vAlign w:val="center"/>
          </w:tcPr>
          <w:p w:rsidR="00555C40" w:rsidRPr="00555C40" w:rsidRDefault="00555C40" w:rsidP="00CF3E40">
            <w:pPr>
              <w:spacing w:after="0" w:line="240" w:lineRule="auto"/>
              <w:jc w:val="both"/>
              <w:rPr>
                <w:rFonts w:ascii="Times New Roman" w:hAnsi="Times New Roman" w:cs="Times New Roman"/>
                <w:sz w:val="24"/>
                <w:szCs w:val="24"/>
              </w:rPr>
            </w:pPr>
            <w:r w:rsidRPr="00555C40">
              <w:rPr>
                <w:rFonts w:ascii="Times New Roman" w:hAnsi="Times New Roman" w:cs="Times New Roman"/>
                <w:sz w:val="24"/>
                <w:szCs w:val="24"/>
              </w:rPr>
              <w:t>Запасы</w:t>
            </w:r>
          </w:p>
        </w:tc>
        <w:tc>
          <w:tcPr>
            <w:tcW w:w="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55C40" w:rsidRPr="00555C40" w:rsidRDefault="00555C40" w:rsidP="00CF3E40">
            <w:pPr>
              <w:spacing w:after="0" w:line="240" w:lineRule="auto"/>
              <w:jc w:val="center"/>
              <w:rPr>
                <w:rFonts w:ascii="Times New Roman" w:hAnsi="Times New Roman" w:cs="Times New Roman"/>
                <w:sz w:val="24"/>
                <w:szCs w:val="24"/>
              </w:rPr>
            </w:pPr>
            <w:bookmarkStart w:id="3" w:name="f1r210"/>
            <w:bookmarkEnd w:id="3"/>
            <w:r w:rsidRPr="00555C40">
              <w:rPr>
                <w:rFonts w:ascii="Times New Roman" w:hAnsi="Times New Roman" w:cs="Times New Roman"/>
                <w:sz w:val="24"/>
                <w:szCs w:val="24"/>
              </w:rPr>
              <w:t>453</w:t>
            </w:r>
          </w:p>
        </w:tc>
        <w:tc>
          <w:tcPr>
            <w:tcW w:w="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563</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538</w:t>
            </w:r>
          </w:p>
        </w:tc>
        <w:tc>
          <w:tcPr>
            <w:tcW w:w="2022"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124,3</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95,6</w:t>
            </w:r>
          </w:p>
        </w:tc>
      </w:tr>
      <w:tr w:rsidR="00555C40" w:rsidRPr="00555C40" w:rsidTr="00CF3E40">
        <w:trPr>
          <w:trHeight w:val="255"/>
        </w:trPr>
        <w:tc>
          <w:tcPr>
            <w:tcW w:w="2755" w:type="dxa"/>
            <w:tcBorders>
              <w:top w:val="single" w:sz="4" w:space="0" w:color="auto"/>
              <w:left w:val="single" w:sz="4" w:space="0" w:color="auto"/>
              <w:bottom w:val="nil"/>
              <w:right w:val="single" w:sz="4" w:space="0" w:color="000000"/>
            </w:tcBorders>
            <w:shd w:val="clear" w:color="auto" w:fill="FFFFFF"/>
            <w:vAlign w:val="center"/>
          </w:tcPr>
          <w:p w:rsidR="00555C40" w:rsidRPr="00555C40" w:rsidRDefault="00555C40" w:rsidP="00CF3E40">
            <w:pPr>
              <w:spacing w:after="0" w:line="240" w:lineRule="auto"/>
              <w:jc w:val="both"/>
              <w:rPr>
                <w:rFonts w:ascii="Times New Roman" w:hAnsi="Times New Roman" w:cs="Times New Roman"/>
                <w:sz w:val="24"/>
                <w:szCs w:val="24"/>
              </w:rPr>
            </w:pPr>
            <w:r w:rsidRPr="00555C40">
              <w:rPr>
                <w:rFonts w:ascii="Times New Roman" w:hAnsi="Times New Roman" w:cs="Times New Roman"/>
                <w:sz w:val="24"/>
                <w:szCs w:val="24"/>
              </w:rPr>
              <w:t>В том числе:</w:t>
            </w:r>
          </w:p>
        </w:tc>
        <w:tc>
          <w:tcPr>
            <w:tcW w:w="969" w:type="dxa"/>
            <w:tcBorders>
              <w:top w:val="single" w:sz="4" w:space="0" w:color="auto"/>
              <w:left w:val="nil"/>
              <w:bottom w:val="nil"/>
              <w:right w:val="single" w:sz="4" w:space="0" w:color="auto"/>
            </w:tcBorders>
            <w:shd w:val="clear" w:color="auto" w:fill="FFFFFF"/>
            <w:noWrap/>
            <w:vAlign w:val="center"/>
          </w:tcPr>
          <w:p w:rsidR="00555C40" w:rsidRPr="00555C40" w:rsidRDefault="00555C40" w:rsidP="00CF3E40">
            <w:pPr>
              <w:spacing w:after="0" w:line="240" w:lineRule="auto"/>
              <w:jc w:val="center"/>
              <w:rPr>
                <w:rFonts w:ascii="Times New Roman" w:hAnsi="Times New Roman" w:cs="Times New Roman"/>
                <w:sz w:val="24"/>
                <w:szCs w:val="24"/>
              </w:rPr>
            </w:pPr>
          </w:p>
        </w:tc>
        <w:tc>
          <w:tcPr>
            <w:tcW w:w="969" w:type="dxa"/>
            <w:tcBorders>
              <w:top w:val="single" w:sz="4" w:space="0" w:color="auto"/>
              <w:left w:val="nil"/>
              <w:bottom w:val="nil"/>
              <w:right w:val="single" w:sz="4" w:space="0" w:color="auto"/>
            </w:tcBorders>
            <w:shd w:val="clear" w:color="auto" w:fill="FFFFFF"/>
            <w:noWrap/>
            <w:vAlign w:val="center"/>
          </w:tcPr>
          <w:p w:rsidR="00555C40" w:rsidRPr="00555C40" w:rsidRDefault="00555C40" w:rsidP="00CF3E40">
            <w:pPr>
              <w:spacing w:after="0" w:line="240" w:lineRule="auto"/>
              <w:jc w:val="center"/>
              <w:rPr>
                <w:rFonts w:ascii="Times New Roman" w:hAnsi="Times New Roman" w:cs="Times New Roman"/>
                <w:sz w:val="24"/>
                <w:szCs w:val="24"/>
              </w:rPr>
            </w:pPr>
          </w:p>
        </w:tc>
        <w:tc>
          <w:tcPr>
            <w:tcW w:w="969" w:type="dxa"/>
            <w:tcBorders>
              <w:top w:val="single" w:sz="4" w:space="0" w:color="auto"/>
              <w:left w:val="nil"/>
              <w:bottom w:val="nil"/>
              <w:right w:val="single" w:sz="4" w:space="0" w:color="auto"/>
            </w:tcBorders>
            <w:shd w:val="clear" w:color="auto" w:fill="FFFFFF"/>
            <w:vAlign w:val="center"/>
          </w:tcPr>
          <w:p w:rsidR="00555C40" w:rsidRPr="00555C40" w:rsidRDefault="00555C40" w:rsidP="00CF3E40">
            <w:pPr>
              <w:spacing w:after="0" w:line="240" w:lineRule="auto"/>
              <w:jc w:val="center"/>
              <w:rPr>
                <w:rFonts w:ascii="Times New Roman" w:hAnsi="Times New Roman" w:cs="Times New Roman"/>
                <w:sz w:val="24"/>
                <w:szCs w:val="24"/>
              </w:rPr>
            </w:pPr>
          </w:p>
        </w:tc>
        <w:tc>
          <w:tcPr>
            <w:tcW w:w="2022" w:type="dxa"/>
            <w:tcBorders>
              <w:top w:val="single" w:sz="4" w:space="0" w:color="auto"/>
              <w:left w:val="nil"/>
              <w:right w:val="single" w:sz="4" w:space="0" w:color="auto"/>
            </w:tcBorders>
            <w:shd w:val="clear" w:color="auto" w:fill="auto"/>
            <w:vAlign w:val="center"/>
          </w:tcPr>
          <w:p w:rsidR="00555C40" w:rsidRPr="00555C40" w:rsidRDefault="00555C40" w:rsidP="00CF3E40">
            <w:pPr>
              <w:spacing w:after="0" w:line="240" w:lineRule="auto"/>
              <w:jc w:val="center"/>
              <w:rPr>
                <w:rFonts w:ascii="Times New Roman" w:hAnsi="Times New Roman" w:cs="Times New Roman"/>
                <w:sz w:val="24"/>
                <w:szCs w:val="24"/>
              </w:rPr>
            </w:pPr>
          </w:p>
        </w:tc>
        <w:tc>
          <w:tcPr>
            <w:tcW w:w="2119" w:type="dxa"/>
            <w:tcBorders>
              <w:top w:val="single" w:sz="4" w:space="0" w:color="auto"/>
              <w:left w:val="single" w:sz="4" w:space="0" w:color="auto"/>
              <w:right w:val="single" w:sz="4" w:space="0" w:color="auto"/>
            </w:tcBorders>
            <w:shd w:val="clear" w:color="auto" w:fill="auto"/>
            <w:vAlign w:val="center"/>
          </w:tcPr>
          <w:p w:rsidR="00555C40" w:rsidRPr="00555C40" w:rsidRDefault="00555C40" w:rsidP="00CF3E40">
            <w:pPr>
              <w:spacing w:after="0" w:line="240" w:lineRule="auto"/>
              <w:jc w:val="center"/>
              <w:rPr>
                <w:rFonts w:ascii="Times New Roman" w:hAnsi="Times New Roman" w:cs="Times New Roman"/>
                <w:sz w:val="24"/>
                <w:szCs w:val="24"/>
              </w:rPr>
            </w:pPr>
          </w:p>
        </w:tc>
      </w:tr>
      <w:tr w:rsidR="00555C40" w:rsidRPr="00555C40" w:rsidTr="00CF3E40">
        <w:trPr>
          <w:trHeight w:val="255"/>
        </w:trPr>
        <w:tc>
          <w:tcPr>
            <w:tcW w:w="2755" w:type="dxa"/>
            <w:tcBorders>
              <w:top w:val="nil"/>
              <w:left w:val="single" w:sz="4" w:space="0" w:color="auto"/>
              <w:bottom w:val="single" w:sz="4" w:space="0" w:color="auto"/>
              <w:right w:val="single" w:sz="4" w:space="0" w:color="000000"/>
            </w:tcBorders>
            <w:shd w:val="clear" w:color="auto" w:fill="FFFFFF"/>
            <w:vAlign w:val="center"/>
          </w:tcPr>
          <w:p w:rsidR="00555C40" w:rsidRPr="00555C40" w:rsidRDefault="00555C40" w:rsidP="00CF3E40">
            <w:pPr>
              <w:spacing w:after="0" w:line="240" w:lineRule="auto"/>
              <w:ind w:firstLine="29"/>
              <w:jc w:val="both"/>
              <w:rPr>
                <w:rFonts w:ascii="Times New Roman" w:hAnsi="Times New Roman" w:cs="Times New Roman"/>
                <w:sz w:val="24"/>
                <w:szCs w:val="24"/>
              </w:rPr>
            </w:pPr>
            <w:r w:rsidRPr="00555C40">
              <w:rPr>
                <w:rFonts w:ascii="Times New Roman" w:hAnsi="Times New Roman" w:cs="Times New Roman"/>
                <w:sz w:val="24"/>
                <w:szCs w:val="24"/>
              </w:rPr>
              <w:t>материалы</w:t>
            </w:r>
          </w:p>
        </w:tc>
        <w:tc>
          <w:tcPr>
            <w:tcW w:w="969" w:type="dxa"/>
            <w:tcBorders>
              <w:top w:val="nil"/>
              <w:left w:val="nil"/>
              <w:bottom w:val="single" w:sz="4" w:space="0" w:color="auto"/>
              <w:right w:val="single" w:sz="4" w:space="0" w:color="auto"/>
            </w:tcBorders>
            <w:shd w:val="clear" w:color="auto" w:fill="FFFFFF"/>
            <w:noWrap/>
            <w:vAlign w:val="center"/>
          </w:tcPr>
          <w:p w:rsidR="00555C40" w:rsidRPr="00555C40" w:rsidRDefault="00555C40" w:rsidP="00CF3E40">
            <w:pPr>
              <w:spacing w:after="0" w:line="240" w:lineRule="auto"/>
              <w:jc w:val="center"/>
              <w:rPr>
                <w:rFonts w:ascii="Times New Roman" w:hAnsi="Times New Roman" w:cs="Times New Roman"/>
                <w:sz w:val="24"/>
                <w:szCs w:val="24"/>
              </w:rPr>
            </w:pPr>
            <w:bookmarkStart w:id="4" w:name="f1r211"/>
            <w:bookmarkEnd w:id="4"/>
            <w:r w:rsidRPr="00555C40">
              <w:rPr>
                <w:rFonts w:ascii="Times New Roman" w:hAnsi="Times New Roman" w:cs="Times New Roman"/>
                <w:sz w:val="24"/>
                <w:szCs w:val="24"/>
              </w:rPr>
              <w:t>414</w:t>
            </w:r>
          </w:p>
        </w:tc>
        <w:tc>
          <w:tcPr>
            <w:tcW w:w="969" w:type="dxa"/>
            <w:tcBorders>
              <w:top w:val="nil"/>
              <w:left w:val="nil"/>
              <w:bottom w:val="single" w:sz="4" w:space="0" w:color="auto"/>
              <w:right w:val="single" w:sz="4" w:space="0" w:color="auto"/>
            </w:tcBorders>
            <w:shd w:val="clear" w:color="auto" w:fill="FFFFFF"/>
            <w:noWrap/>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520</w:t>
            </w:r>
          </w:p>
        </w:tc>
        <w:tc>
          <w:tcPr>
            <w:tcW w:w="969" w:type="dxa"/>
            <w:tcBorders>
              <w:top w:val="nil"/>
              <w:left w:val="nil"/>
              <w:bottom w:val="single" w:sz="4" w:space="0" w:color="auto"/>
              <w:right w:val="single" w:sz="4" w:space="0" w:color="auto"/>
            </w:tcBorders>
            <w:shd w:val="clear" w:color="auto" w:fill="FFFFFF"/>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511</w:t>
            </w:r>
          </w:p>
        </w:tc>
        <w:tc>
          <w:tcPr>
            <w:tcW w:w="2022" w:type="dxa"/>
            <w:tcBorders>
              <w:left w:val="nil"/>
              <w:bottom w:val="single" w:sz="4" w:space="0" w:color="auto"/>
              <w:right w:val="single" w:sz="4" w:space="0" w:color="auto"/>
            </w:tcBorders>
            <w:shd w:val="clear" w:color="auto" w:fill="auto"/>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125,6</w:t>
            </w:r>
          </w:p>
        </w:tc>
        <w:tc>
          <w:tcPr>
            <w:tcW w:w="2119" w:type="dxa"/>
            <w:tcBorders>
              <w:left w:val="single" w:sz="4" w:space="0" w:color="auto"/>
              <w:bottom w:val="single" w:sz="4" w:space="0" w:color="auto"/>
              <w:right w:val="single" w:sz="4" w:space="0" w:color="auto"/>
            </w:tcBorders>
            <w:shd w:val="clear" w:color="auto" w:fill="auto"/>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98,3</w:t>
            </w:r>
          </w:p>
        </w:tc>
      </w:tr>
      <w:tr w:rsidR="00555C40" w:rsidRPr="00555C40" w:rsidTr="00CF3E40">
        <w:trPr>
          <w:trHeight w:val="517"/>
        </w:trPr>
        <w:tc>
          <w:tcPr>
            <w:tcW w:w="2755" w:type="dxa"/>
            <w:tcBorders>
              <w:top w:val="single" w:sz="4" w:space="0" w:color="auto"/>
              <w:left w:val="single" w:sz="4" w:space="0" w:color="auto"/>
              <w:bottom w:val="single" w:sz="4" w:space="0" w:color="auto"/>
              <w:right w:val="single" w:sz="4" w:space="0" w:color="000000"/>
            </w:tcBorders>
            <w:shd w:val="clear" w:color="auto" w:fill="FFFFFF"/>
            <w:vAlign w:val="center"/>
          </w:tcPr>
          <w:p w:rsidR="00555C40" w:rsidRPr="00555C40" w:rsidRDefault="00555C40" w:rsidP="00CF3E40">
            <w:pPr>
              <w:spacing w:after="0" w:line="240" w:lineRule="auto"/>
              <w:ind w:firstLine="29"/>
              <w:jc w:val="both"/>
              <w:rPr>
                <w:rFonts w:ascii="Times New Roman" w:hAnsi="Times New Roman" w:cs="Times New Roman"/>
                <w:sz w:val="24"/>
                <w:szCs w:val="24"/>
              </w:rPr>
            </w:pPr>
            <w:r w:rsidRPr="00555C40">
              <w:rPr>
                <w:rFonts w:ascii="Times New Roman" w:hAnsi="Times New Roman" w:cs="Times New Roman"/>
                <w:sz w:val="24"/>
                <w:szCs w:val="24"/>
              </w:rPr>
              <w:t>готовая продукция и товары</w:t>
            </w:r>
          </w:p>
        </w:tc>
        <w:tc>
          <w:tcPr>
            <w:tcW w:w="969" w:type="dxa"/>
            <w:tcBorders>
              <w:top w:val="nil"/>
              <w:left w:val="nil"/>
              <w:bottom w:val="single" w:sz="4" w:space="0" w:color="auto"/>
              <w:right w:val="single" w:sz="4" w:space="0" w:color="auto"/>
            </w:tcBorders>
            <w:shd w:val="clear" w:color="auto" w:fill="FFFFFF"/>
            <w:noWrap/>
            <w:vAlign w:val="center"/>
          </w:tcPr>
          <w:p w:rsidR="00555C40" w:rsidRPr="00555C40" w:rsidRDefault="00555C40" w:rsidP="00CF3E40">
            <w:pPr>
              <w:spacing w:after="0" w:line="240" w:lineRule="auto"/>
              <w:jc w:val="center"/>
              <w:rPr>
                <w:rFonts w:ascii="Times New Roman" w:hAnsi="Times New Roman" w:cs="Times New Roman"/>
                <w:sz w:val="24"/>
                <w:szCs w:val="24"/>
              </w:rPr>
            </w:pPr>
            <w:bookmarkStart w:id="5" w:name="f1r214"/>
            <w:bookmarkEnd w:id="5"/>
            <w:r w:rsidRPr="00555C40">
              <w:rPr>
                <w:rFonts w:ascii="Times New Roman" w:hAnsi="Times New Roman" w:cs="Times New Roman"/>
                <w:sz w:val="24"/>
                <w:szCs w:val="24"/>
              </w:rPr>
              <w:t>39</w:t>
            </w:r>
          </w:p>
        </w:tc>
        <w:tc>
          <w:tcPr>
            <w:tcW w:w="969" w:type="dxa"/>
            <w:tcBorders>
              <w:top w:val="nil"/>
              <w:left w:val="nil"/>
              <w:bottom w:val="single" w:sz="4" w:space="0" w:color="auto"/>
              <w:right w:val="single" w:sz="4" w:space="0" w:color="auto"/>
            </w:tcBorders>
            <w:shd w:val="clear" w:color="auto" w:fill="FFFFFF"/>
            <w:noWrap/>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43</w:t>
            </w:r>
          </w:p>
        </w:tc>
        <w:tc>
          <w:tcPr>
            <w:tcW w:w="969" w:type="dxa"/>
            <w:tcBorders>
              <w:top w:val="nil"/>
              <w:left w:val="nil"/>
              <w:bottom w:val="single" w:sz="4" w:space="0" w:color="auto"/>
              <w:right w:val="single" w:sz="4" w:space="0" w:color="auto"/>
            </w:tcBorders>
            <w:shd w:val="clear" w:color="auto" w:fill="FFFFFF"/>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27</w:t>
            </w:r>
          </w:p>
        </w:tc>
        <w:tc>
          <w:tcPr>
            <w:tcW w:w="2022"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110,3</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62,8</w:t>
            </w:r>
          </w:p>
        </w:tc>
      </w:tr>
      <w:tr w:rsidR="00555C40" w:rsidRPr="00555C40" w:rsidTr="00CF3E40">
        <w:trPr>
          <w:trHeight w:val="399"/>
        </w:trPr>
        <w:tc>
          <w:tcPr>
            <w:tcW w:w="2755" w:type="dxa"/>
            <w:tcBorders>
              <w:top w:val="single" w:sz="4" w:space="0" w:color="auto"/>
              <w:left w:val="single" w:sz="4" w:space="0" w:color="auto"/>
              <w:bottom w:val="single" w:sz="4" w:space="0" w:color="auto"/>
              <w:right w:val="single" w:sz="4" w:space="0" w:color="000000"/>
            </w:tcBorders>
            <w:shd w:val="clear" w:color="auto" w:fill="FFFFFF"/>
            <w:vAlign w:val="center"/>
          </w:tcPr>
          <w:p w:rsidR="00555C40" w:rsidRPr="00555C40" w:rsidRDefault="00555C40" w:rsidP="00CF3E40">
            <w:pPr>
              <w:spacing w:after="0" w:line="240" w:lineRule="auto"/>
              <w:jc w:val="both"/>
              <w:rPr>
                <w:rFonts w:ascii="Times New Roman" w:hAnsi="Times New Roman" w:cs="Times New Roman"/>
                <w:sz w:val="24"/>
                <w:szCs w:val="24"/>
              </w:rPr>
            </w:pPr>
            <w:r w:rsidRPr="00555C40">
              <w:rPr>
                <w:rFonts w:ascii="Times New Roman" w:hAnsi="Times New Roman" w:cs="Times New Roman"/>
                <w:sz w:val="24"/>
                <w:szCs w:val="24"/>
              </w:rPr>
              <w:t xml:space="preserve">Расходы будущих периодов </w:t>
            </w:r>
          </w:p>
        </w:tc>
        <w:tc>
          <w:tcPr>
            <w:tcW w:w="969" w:type="dxa"/>
            <w:tcBorders>
              <w:top w:val="single" w:sz="4" w:space="0" w:color="auto"/>
              <w:left w:val="nil"/>
              <w:bottom w:val="single" w:sz="4" w:space="0" w:color="auto"/>
              <w:right w:val="single" w:sz="4" w:space="0" w:color="auto"/>
            </w:tcBorders>
            <w:shd w:val="clear" w:color="auto" w:fill="FFFFFF"/>
            <w:noWrap/>
            <w:vAlign w:val="center"/>
          </w:tcPr>
          <w:p w:rsidR="00555C40" w:rsidRPr="00555C40" w:rsidRDefault="00555C40" w:rsidP="00CF3E40">
            <w:pPr>
              <w:spacing w:after="0" w:line="240" w:lineRule="auto"/>
              <w:jc w:val="center"/>
              <w:rPr>
                <w:rFonts w:ascii="Times New Roman" w:hAnsi="Times New Roman" w:cs="Times New Roman"/>
                <w:sz w:val="24"/>
                <w:szCs w:val="24"/>
              </w:rPr>
            </w:pPr>
            <w:bookmarkStart w:id="6" w:name="f1r230"/>
            <w:bookmarkEnd w:id="6"/>
            <w:r w:rsidRPr="00555C40">
              <w:rPr>
                <w:rFonts w:ascii="Times New Roman" w:hAnsi="Times New Roman" w:cs="Times New Roman"/>
                <w:sz w:val="24"/>
                <w:szCs w:val="24"/>
              </w:rPr>
              <w:t>19</w:t>
            </w:r>
          </w:p>
        </w:tc>
        <w:tc>
          <w:tcPr>
            <w:tcW w:w="969" w:type="dxa"/>
            <w:tcBorders>
              <w:top w:val="single" w:sz="4" w:space="0" w:color="auto"/>
              <w:left w:val="nil"/>
              <w:bottom w:val="single" w:sz="4" w:space="0" w:color="auto"/>
              <w:right w:val="single" w:sz="4" w:space="0" w:color="auto"/>
            </w:tcBorders>
            <w:shd w:val="clear" w:color="auto" w:fill="FFFFFF"/>
            <w:noWrap/>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3</w:t>
            </w:r>
          </w:p>
        </w:tc>
        <w:tc>
          <w:tcPr>
            <w:tcW w:w="969" w:type="dxa"/>
            <w:tcBorders>
              <w:top w:val="single" w:sz="4" w:space="0" w:color="auto"/>
              <w:left w:val="nil"/>
              <w:bottom w:val="single" w:sz="4" w:space="0" w:color="auto"/>
              <w:right w:val="single" w:sz="4" w:space="0" w:color="auto"/>
            </w:tcBorders>
            <w:shd w:val="clear" w:color="auto" w:fill="FFFFFF"/>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2</w:t>
            </w:r>
          </w:p>
        </w:tc>
        <w:tc>
          <w:tcPr>
            <w:tcW w:w="2022"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15,8</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66,7</w:t>
            </w:r>
          </w:p>
        </w:tc>
      </w:tr>
      <w:tr w:rsidR="00555C40" w:rsidRPr="00555C40" w:rsidTr="00CF3E40">
        <w:trPr>
          <w:trHeight w:val="555"/>
        </w:trPr>
        <w:tc>
          <w:tcPr>
            <w:tcW w:w="2755" w:type="dxa"/>
            <w:tcBorders>
              <w:top w:val="single" w:sz="4" w:space="0" w:color="auto"/>
              <w:left w:val="single" w:sz="4" w:space="0" w:color="auto"/>
              <w:bottom w:val="single" w:sz="4" w:space="0" w:color="auto"/>
              <w:right w:val="single" w:sz="4" w:space="0" w:color="auto"/>
            </w:tcBorders>
            <w:shd w:val="clear" w:color="auto" w:fill="FFFFFF"/>
            <w:vAlign w:val="center"/>
          </w:tcPr>
          <w:p w:rsidR="00555C40" w:rsidRPr="00555C40" w:rsidRDefault="00555C40" w:rsidP="00CF3E40">
            <w:pPr>
              <w:spacing w:after="0" w:line="240" w:lineRule="auto"/>
              <w:jc w:val="both"/>
              <w:rPr>
                <w:rFonts w:ascii="Times New Roman" w:hAnsi="Times New Roman" w:cs="Times New Roman"/>
                <w:sz w:val="24"/>
                <w:szCs w:val="24"/>
              </w:rPr>
            </w:pPr>
            <w:r w:rsidRPr="00555C40">
              <w:rPr>
                <w:rFonts w:ascii="Times New Roman" w:hAnsi="Times New Roman" w:cs="Times New Roman"/>
                <w:sz w:val="24"/>
                <w:szCs w:val="24"/>
              </w:rPr>
              <w:t>НДС по приобретенным товарам, работам, услугам</w:t>
            </w:r>
          </w:p>
        </w:tc>
        <w:tc>
          <w:tcPr>
            <w:tcW w:w="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55C40" w:rsidRPr="00555C40" w:rsidRDefault="00555C40" w:rsidP="00CF3E40">
            <w:pPr>
              <w:spacing w:after="0" w:line="240" w:lineRule="auto"/>
              <w:jc w:val="center"/>
              <w:rPr>
                <w:rFonts w:ascii="Times New Roman" w:hAnsi="Times New Roman" w:cs="Times New Roman"/>
                <w:sz w:val="24"/>
                <w:szCs w:val="24"/>
              </w:rPr>
            </w:pPr>
            <w:bookmarkStart w:id="7" w:name="f1r240"/>
            <w:bookmarkEnd w:id="7"/>
            <w:r w:rsidRPr="00555C40">
              <w:rPr>
                <w:rFonts w:ascii="Times New Roman" w:hAnsi="Times New Roman" w:cs="Times New Roman"/>
                <w:sz w:val="24"/>
                <w:szCs w:val="24"/>
              </w:rPr>
              <w:t>-</w:t>
            </w:r>
          </w:p>
        </w:tc>
        <w:tc>
          <w:tcPr>
            <w:tcW w:w="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9</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1</w:t>
            </w:r>
          </w:p>
        </w:tc>
        <w:tc>
          <w:tcPr>
            <w:tcW w:w="2022"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11,1</w:t>
            </w:r>
          </w:p>
        </w:tc>
      </w:tr>
      <w:tr w:rsidR="00555C40" w:rsidRPr="00555C40" w:rsidTr="00CF3E40">
        <w:trPr>
          <w:trHeight w:val="549"/>
        </w:trPr>
        <w:tc>
          <w:tcPr>
            <w:tcW w:w="2755" w:type="dxa"/>
            <w:tcBorders>
              <w:top w:val="single" w:sz="4" w:space="0" w:color="auto"/>
              <w:left w:val="single" w:sz="4" w:space="0" w:color="auto"/>
              <w:right w:val="single" w:sz="4" w:space="0" w:color="000000"/>
            </w:tcBorders>
            <w:shd w:val="clear" w:color="auto" w:fill="FFFFFF"/>
            <w:vAlign w:val="center"/>
          </w:tcPr>
          <w:p w:rsidR="00555C40" w:rsidRPr="00555C40" w:rsidRDefault="00555C40" w:rsidP="00CF3E40">
            <w:pPr>
              <w:spacing w:after="0" w:line="240" w:lineRule="auto"/>
              <w:ind w:right="-86"/>
              <w:jc w:val="both"/>
              <w:rPr>
                <w:rFonts w:ascii="Times New Roman" w:hAnsi="Times New Roman" w:cs="Times New Roman"/>
                <w:sz w:val="24"/>
                <w:szCs w:val="24"/>
              </w:rPr>
            </w:pPr>
            <w:r w:rsidRPr="00555C40">
              <w:rPr>
                <w:rFonts w:ascii="Times New Roman" w:hAnsi="Times New Roman" w:cs="Times New Roman"/>
                <w:sz w:val="24"/>
                <w:szCs w:val="24"/>
              </w:rPr>
              <w:t>Краткосрочная дебиторская задолженность</w:t>
            </w:r>
          </w:p>
        </w:tc>
        <w:tc>
          <w:tcPr>
            <w:tcW w:w="969" w:type="dxa"/>
            <w:tcBorders>
              <w:top w:val="single" w:sz="4" w:space="0" w:color="auto"/>
              <w:left w:val="nil"/>
              <w:right w:val="single" w:sz="4" w:space="0" w:color="auto"/>
            </w:tcBorders>
            <w:shd w:val="clear" w:color="auto" w:fill="FFFFFF"/>
            <w:noWrap/>
            <w:vAlign w:val="center"/>
          </w:tcPr>
          <w:p w:rsidR="00555C40" w:rsidRPr="00555C40" w:rsidRDefault="00555C40" w:rsidP="00CF3E40">
            <w:pPr>
              <w:spacing w:after="0" w:line="240" w:lineRule="auto"/>
              <w:jc w:val="center"/>
              <w:rPr>
                <w:rFonts w:ascii="Times New Roman" w:hAnsi="Times New Roman" w:cs="Times New Roman"/>
                <w:sz w:val="24"/>
                <w:szCs w:val="24"/>
              </w:rPr>
            </w:pPr>
            <w:bookmarkStart w:id="8" w:name="f1r250"/>
            <w:bookmarkEnd w:id="8"/>
            <w:r w:rsidRPr="00555C40">
              <w:rPr>
                <w:rFonts w:ascii="Times New Roman" w:hAnsi="Times New Roman" w:cs="Times New Roman"/>
                <w:sz w:val="24"/>
                <w:szCs w:val="24"/>
              </w:rPr>
              <w:t>400</w:t>
            </w:r>
          </w:p>
        </w:tc>
        <w:tc>
          <w:tcPr>
            <w:tcW w:w="969" w:type="dxa"/>
            <w:tcBorders>
              <w:top w:val="single" w:sz="4" w:space="0" w:color="auto"/>
              <w:left w:val="nil"/>
              <w:right w:val="single" w:sz="4" w:space="0" w:color="auto"/>
            </w:tcBorders>
            <w:shd w:val="clear" w:color="auto" w:fill="FFFFFF"/>
            <w:noWrap/>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528</w:t>
            </w:r>
          </w:p>
        </w:tc>
        <w:tc>
          <w:tcPr>
            <w:tcW w:w="969" w:type="dxa"/>
            <w:tcBorders>
              <w:top w:val="single" w:sz="4" w:space="0" w:color="auto"/>
              <w:left w:val="nil"/>
              <w:right w:val="single" w:sz="4" w:space="0" w:color="auto"/>
            </w:tcBorders>
            <w:shd w:val="clear" w:color="auto" w:fill="FFFFFF"/>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337</w:t>
            </w:r>
          </w:p>
        </w:tc>
        <w:tc>
          <w:tcPr>
            <w:tcW w:w="2022"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132</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63,8</w:t>
            </w:r>
          </w:p>
        </w:tc>
      </w:tr>
      <w:tr w:rsidR="00555C40" w:rsidRPr="00555C40" w:rsidTr="00CF3E40">
        <w:trPr>
          <w:trHeight w:val="387"/>
        </w:trPr>
        <w:tc>
          <w:tcPr>
            <w:tcW w:w="2755" w:type="dxa"/>
            <w:tcBorders>
              <w:top w:val="single" w:sz="4" w:space="0" w:color="auto"/>
              <w:left w:val="single" w:sz="4" w:space="0" w:color="auto"/>
              <w:bottom w:val="single" w:sz="4" w:space="0" w:color="auto"/>
              <w:right w:val="single" w:sz="4" w:space="0" w:color="auto"/>
            </w:tcBorders>
            <w:shd w:val="clear" w:color="auto" w:fill="FFFFFF"/>
            <w:vAlign w:val="center"/>
          </w:tcPr>
          <w:p w:rsidR="00555C40" w:rsidRPr="00555C40" w:rsidRDefault="00555C40" w:rsidP="00CF3E40">
            <w:pPr>
              <w:spacing w:after="0" w:line="240" w:lineRule="auto"/>
              <w:jc w:val="both"/>
              <w:rPr>
                <w:rFonts w:ascii="Times New Roman" w:hAnsi="Times New Roman" w:cs="Times New Roman"/>
                <w:sz w:val="24"/>
                <w:szCs w:val="24"/>
              </w:rPr>
            </w:pPr>
            <w:r w:rsidRPr="00555C40">
              <w:rPr>
                <w:rFonts w:ascii="Times New Roman" w:hAnsi="Times New Roman" w:cs="Times New Roman"/>
                <w:sz w:val="24"/>
                <w:szCs w:val="24"/>
              </w:rPr>
              <w:t>Денежные средства и их эквиваленты</w:t>
            </w:r>
          </w:p>
        </w:tc>
        <w:tc>
          <w:tcPr>
            <w:tcW w:w="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55C40" w:rsidRPr="00555C40" w:rsidRDefault="00555C40" w:rsidP="00CF3E40">
            <w:pPr>
              <w:spacing w:after="0" w:line="240" w:lineRule="auto"/>
              <w:jc w:val="center"/>
              <w:rPr>
                <w:rFonts w:ascii="Times New Roman" w:hAnsi="Times New Roman" w:cs="Times New Roman"/>
                <w:sz w:val="24"/>
                <w:szCs w:val="24"/>
              </w:rPr>
            </w:pPr>
            <w:bookmarkStart w:id="9" w:name="f1r270"/>
            <w:bookmarkEnd w:id="9"/>
            <w:r w:rsidRPr="00555C40">
              <w:rPr>
                <w:rFonts w:ascii="Times New Roman" w:hAnsi="Times New Roman" w:cs="Times New Roman"/>
                <w:sz w:val="24"/>
                <w:szCs w:val="24"/>
              </w:rPr>
              <w:t>93</w:t>
            </w:r>
          </w:p>
        </w:tc>
        <w:tc>
          <w:tcPr>
            <w:tcW w:w="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19</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7</w:t>
            </w:r>
          </w:p>
        </w:tc>
        <w:tc>
          <w:tcPr>
            <w:tcW w:w="2022"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20,4</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36,8</w:t>
            </w:r>
          </w:p>
        </w:tc>
      </w:tr>
      <w:tr w:rsidR="00555C40" w:rsidRPr="00555C40" w:rsidTr="00CF3E40">
        <w:trPr>
          <w:trHeight w:val="387"/>
        </w:trPr>
        <w:tc>
          <w:tcPr>
            <w:tcW w:w="2755" w:type="dxa"/>
            <w:tcBorders>
              <w:top w:val="single" w:sz="4" w:space="0" w:color="auto"/>
              <w:left w:val="single" w:sz="4" w:space="0" w:color="auto"/>
              <w:bottom w:val="single" w:sz="4" w:space="0" w:color="auto"/>
              <w:right w:val="single" w:sz="4" w:space="0" w:color="auto"/>
            </w:tcBorders>
            <w:shd w:val="clear" w:color="auto" w:fill="FFFFFF"/>
            <w:vAlign w:val="center"/>
          </w:tcPr>
          <w:p w:rsidR="00555C40" w:rsidRPr="00555C40" w:rsidRDefault="00555C40" w:rsidP="00CF3E40">
            <w:pPr>
              <w:spacing w:after="0" w:line="240" w:lineRule="auto"/>
              <w:jc w:val="both"/>
              <w:rPr>
                <w:rFonts w:ascii="Times New Roman" w:hAnsi="Times New Roman" w:cs="Times New Roman"/>
                <w:sz w:val="24"/>
                <w:szCs w:val="24"/>
              </w:rPr>
            </w:pPr>
            <w:r w:rsidRPr="00555C40">
              <w:rPr>
                <w:rFonts w:ascii="Times New Roman" w:hAnsi="Times New Roman" w:cs="Times New Roman"/>
                <w:sz w:val="24"/>
                <w:szCs w:val="24"/>
              </w:rPr>
              <w:t>Прочие краткосрочные активы</w:t>
            </w:r>
          </w:p>
        </w:tc>
        <w:tc>
          <w:tcPr>
            <w:tcW w:w="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3</w:t>
            </w:r>
          </w:p>
        </w:tc>
        <w:tc>
          <w:tcPr>
            <w:tcW w:w="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w:t>
            </w:r>
          </w:p>
        </w:tc>
        <w:tc>
          <w:tcPr>
            <w:tcW w:w="2022"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F3E40">
            <w:pPr>
              <w:spacing w:after="0" w:line="240" w:lineRule="auto"/>
              <w:jc w:val="center"/>
              <w:rPr>
                <w:rFonts w:ascii="Times New Roman" w:hAnsi="Times New Roman" w:cs="Times New Roman"/>
                <w:sz w:val="24"/>
                <w:szCs w:val="24"/>
              </w:rPr>
            </w:pPr>
          </w:p>
        </w:tc>
      </w:tr>
      <w:tr w:rsidR="00555C40" w:rsidRPr="00555C40" w:rsidTr="00CF3E40">
        <w:trPr>
          <w:trHeight w:val="300"/>
        </w:trPr>
        <w:tc>
          <w:tcPr>
            <w:tcW w:w="2755" w:type="dxa"/>
            <w:tcBorders>
              <w:top w:val="single" w:sz="4" w:space="0" w:color="auto"/>
              <w:left w:val="single" w:sz="4" w:space="0" w:color="auto"/>
              <w:bottom w:val="single" w:sz="4" w:space="0" w:color="auto"/>
              <w:right w:val="single" w:sz="4" w:space="0" w:color="000000"/>
            </w:tcBorders>
            <w:shd w:val="clear" w:color="auto" w:fill="FFFFFF"/>
            <w:vAlign w:val="center"/>
          </w:tcPr>
          <w:p w:rsidR="00555C40" w:rsidRPr="00555C40" w:rsidRDefault="00555C40" w:rsidP="00CF3E40">
            <w:pPr>
              <w:spacing w:after="0" w:line="240" w:lineRule="auto"/>
              <w:jc w:val="both"/>
              <w:rPr>
                <w:rFonts w:ascii="Times New Roman" w:hAnsi="Times New Roman" w:cs="Times New Roman"/>
                <w:bCs/>
                <w:sz w:val="24"/>
                <w:szCs w:val="24"/>
              </w:rPr>
            </w:pPr>
            <w:r w:rsidRPr="00555C40">
              <w:rPr>
                <w:rFonts w:ascii="Times New Roman" w:hAnsi="Times New Roman" w:cs="Times New Roman"/>
                <w:bCs/>
                <w:sz w:val="24"/>
                <w:szCs w:val="24"/>
              </w:rPr>
              <w:t>Стоимость оборотных средств</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555C40" w:rsidRPr="00555C40" w:rsidRDefault="00555C40" w:rsidP="00CF3E40">
            <w:pPr>
              <w:spacing w:after="0" w:line="240" w:lineRule="auto"/>
              <w:jc w:val="center"/>
              <w:rPr>
                <w:rFonts w:ascii="Times New Roman" w:hAnsi="Times New Roman" w:cs="Times New Roman"/>
                <w:bCs/>
                <w:sz w:val="24"/>
                <w:szCs w:val="24"/>
              </w:rPr>
            </w:pPr>
            <w:bookmarkStart w:id="10" w:name="f1r290"/>
            <w:bookmarkEnd w:id="10"/>
            <w:r w:rsidRPr="00555C40">
              <w:rPr>
                <w:rFonts w:ascii="Times New Roman" w:hAnsi="Times New Roman" w:cs="Times New Roman"/>
                <w:bCs/>
                <w:sz w:val="24"/>
                <w:szCs w:val="24"/>
              </w:rPr>
              <w:t>968</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555C40" w:rsidRPr="00555C40" w:rsidRDefault="00555C40" w:rsidP="00CF3E40">
            <w:pPr>
              <w:spacing w:after="0" w:line="240" w:lineRule="auto"/>
              <w:jc w:val="center"/>
              <w:rPr>
                <w:rFonts w:ascii="Times New Roman" w:hAnsi="Times New Roman" w:cs="Times New Roman"/>
                <w:bCs/>
                <w:sz w:val="24"/>
                <w:szCs w:val="24"/>
              </w:rPr>
            </w:pPr>
            <w:r w:rsidRPr="00555C40">
              <w:rPr>
                <w:rFonts w:ascii="Times New Roman" w:hAnsi="Times New Roman" w:cs="Times New Roman"/>
                <w:bCs/>
                <w:sz w:val="24"/>
                <w:szCs w:val="24"/>
              </w:rPr>
              <w:t>1122</w:t>
            </w:r>
          </w:p>
        </w:tc>
        <w:tc>
          <w:tcPr>
            <w:tcW w:w="969" w:type="dxa"/>
            <w:tcBorders>
              <w:top w:val="single" w:sz="4" w:space="0" w:color="auto"/>
              <w:left w:val="nil"/>
              <w:bottom w:val="single" w:sz="4" w:space="0" w:color="auto"/>
              <w:right w:val="single" w:sz="4" w:space="0" w:color="auto"/>
            </w:tcBorders>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885</w:t>
            </w:r>
          </w:p>
        </w:tc>
        <w:tc>
          <w:tcPr>
            <w:tcW w:w="2022" w:type="dxa"/>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115,9</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F3E40">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rPr>
              <w:t>78,9</w:t>
            </w:r>
          </w:p>
        </w:tc>
      </w:tr>
    </w:tbl>
    <w:p w:rsidR="00555C40" w:rsidRPr="00A5133C" w:rsidRDefault="00555C40" w:rsidP="00555C40">
      <w:pPr>
        <w:spacing w:after="0" w:line="360" w:lineRule="exact"/>
        <w:ind w:firstLine="709"/>
        <w:jc w:val="both"/>
        <w:rPr>
          <w:rFonts w:ascii="Times New Roman" w:hAnsi="Times New Roman" w:cs="Times New Roman"/>
          <w:sz w:val="24"/>
          <w:szCs w:val="28"/>
        </w:rPr>
      </w:pPr>
      <w:r w:rsidRPr="00555C40">
        <w:rPr>
          <w:rFonts w:ascii="Times New Roman" w:hAnsi="Times New Roman" w:cs="Times New Roman"/>
          <w:sz w:val="24"/>
          <w:szCs w:val="28"/>
        </w:rPr>
        <w:t xml:space="preserve">Примечание – Источник: разработка автора на основании данных </w:t>
      </w:r>
      <w:r w:rsidR="00A5133C">
        <w:rPr>
          <w:rFonts w:ascii="Times New Roman" w:hAnsi="Times New Roman" w:cs="Times New Roman"/>
          <w:sz w:val="24"/>
          <w:szCs w:val="28"/>
        </w:rPr>
        <w:t xml:space="preserve">Приложений </w:t>
      </w:r>
      <w:r w:rsidR="004B0F63">
        <w:rPr>
          <w:rFonts w:ascii="Times New Roman" w:hAnsi="Times New Roman" w:cs="Times New Roman"/>
          <w:sz w:val="24"/>
          <w:szCs w:val="28"/>
        </w:rPr>
        <w:t>Ж,</w:t>
      </w:r>
      <w:r w:rsidR="00902944">
        <w:rPr>
          <w:rFonts w:ascii="Times New Roman" w:hAnsi="Times New Roman" w:cs="Times New Roman"/>
          <w:sz w:val="24"/>
          <w:szCs w:val="28"/>
        </w:rPr>
        <w:t xml:space="preserve"> </w:t>
      </w:r>
      <w:r w:rsidR="004B0F63">
        <w:rPr>
          <w:rFonts w:ascii="Times New Roman" w:hAnsi="Times New Roman" w:cs="Times New Roman"/>
          <w:sz w:val="24"/>
          <w:szCs w:val="28"/>
        </w:rPr>
        <w:t>И,</w:t>
      </w:r>
      <w:r w:rsidR="00902944">
        <w:rPr>
          <w:rFonts w:ascii="Times New Roman" w:hAnsi="Times New Roman" w:cs="Times New Roman"/>
          <w:sz w:val="24"/>
          <w:szCs w:val="28"/>
        </w:rPr>
        <w:t xml:space="preserve"> </w:t>
      </w:r>
      <w:r w:rsidR="004B0F63">
        <w:rPr>
          <w:rFonts w:ascii="Times New Roman" w:hAnsi="Times New Roman" w:cs="Times New Roman"/>
          <w:sz w:val="24"/>
          <w:szCs w:val="28"/>
        </w:rPr>
        <w:t>К</w:t>
      </w:r>
    </w:p>
    <w:p w:rsidR="00555C40" w:rsidRPr="00555C40" w:rsidRDefault="00555C40" w:rsidP="00555C40">
      <w:pPr>
        <w:spacing w:after="0" w:line="360" w:lineRule="exact"/>
        <w:ind w:firstLine="709"/>
        <w:jc w:val="both"/>
        <w:rPr>
          <w:rFonts w:ascii="Times New Roman" w:hAnsi="Times New Roman" w:cs="Times New Roman"/>
          <w:color w:val="1F4E79" w:themeColor="accent1" w:themeShade="80"/>
          <w:sz w:val="28"/>
          <w:szCs w:val="28"/>
        </w:rPr>
      </w:pPr>
    </w:p>
    <w:p w:rsidR="00555C40" w:rsidRPr="00555C40" w:rsidRDefault="00555C40" w:rsidP="00CF3E40">
      <w:pPr>
        <w:spacing w:after="0" w:line="360" w:lineRule="exact"/>
        <w:ind w:firstLine="709"/>
        <w:jc w:val="both"/>
        <w:rPr>
          <w:rFonts w:ascii="Times New Roman" w:hAnsi="Times New Roman" w:cs="Times New Roman"/>
          <w:color w:val="1F4E79" w:themeColor="accent1" w:themeShade="80"/>
          <w:sz w:val="28"/>
          <w:szCs w:val="28"/>
        </w:rPr>
      </w:pPr>
      <w:r w:rsidRPr="00555C40">
        <w:rPr>
          <w:rFonts w:ascii="Times New Roman" w:hAnsi="Times New Roman" w:cs="Times New Roman"/>
          <w:sz w:val="28"/>
          <w:szCs w:val="28"/>
        </w:rPr>
        <w:t>Исходя из данных таблицы 2.4 стоимость оборотных средств в 2018 году по сравнению с 2017 годом увеличилась на 154 тыс. руб. или 15,9%, в частности за счет увеличения запасов предприятия на 24,3% или 110 тыс. руб. и краткосрочной дебиторской задолженности на 32% или 128 тыс. руб.  Однако, к 2019 году стоимость оборотных средств составила 885 тыс. руб. и снизилась на 21,1% по сравнению с 2018 годом.,</w:t>
      </w:r>
      <w:r w:rsidRPr="00555C40">
        <w:t xml:space="preserve"> </w:t>
      </w:r>
      <w:r w:rsidRPr="00555C40">
        <w:rPr>
          <w:rFonts w:ascii="Times New Roman" w:hAnsi="Times New Roman" w:cs="Times New Roman"/>
          <w:sz w:val="28"/>
          <w:szCs w:val="28"/>
        </w:rPr>
        <w:t xml:space="preserve">в частности за счет уменьшения показателя краткосрочной дебиторской задолженности на 191 тыс. руб. Снижение дебиторской задолженности объясняется наличием на предприятии работы с ней и является положительной тенденцией. </w:t>
      </w:r>
    </w:p>
    <w:p w:rsidR="00555C40" w:rsidRPr="00555C40" w:rsidRDefault="00555C40" w:rsidP="00CF3E40">
      <w:pPr>
        <w:spacing w:after="0" w:line="360" w:lineRule="exact"/>
        <w:ind w:firstLine="709"/>
        <w:jc w:val="both"/>
        <w:rPr>
          <w:rFonts w:ascii="Times New Roman" w:hAnsi="Times New Roman" w:cs="Times New Roman"/>
          <w:sz w:val="28"/>
          <w:szCs w:val="28"/>
        </w:rPr>
      </w:pPr>
      <w:r w:rsidRPr="00555C40">
        <w:rPr>
          <w:rFonts w:ascii="Times New Roman" w:hAnsi="Times New Roman" w:cs="Times New Roman"/>
          <w:sz w:val="28"/>
          <w:szCs w:val="28"/>
        </w:rPr>
        <w:t>Рассмотрим динамику эффективности использования оборотных средств ОАО «Гроднохлебпром» филиал «Волковысский хлебозавод» за 2017-2019 годы (таблица 2.5).</w:t>
      </w:r>
    </w:p>
    <w:p w:rsidR="00555C40" w:rsidRPr="00555C40" w:rsidRDefault="00555C40" w:rsidP="00555C40">
      <w:pPr>
        <w:spacing w:after="0" w:line="360" w:lineRule="exact"/>
        <w:jc w:val="both"/>
        <w:rPr>
          <w:rFonts w:ascii="Times New Roman" w:hAnsi="Times New Roman" w:cs="Times New Roman"/>
          <w:color w:val="1F4E79" w:themeColor="accent1" w:themeShade="80"/>
          <w:sz w:val="28"/>
          <w:szCs w:val="28"/>
        </w:rPr>
      </w:pPr>
    </w:p>
    <w:p w:rsidR="00555C40" w:rsidRPr="00555C40" w:rsidRDefault="00555C40" w:rsidP="00555C40">
      <w:pPr>
        <w:spacing w:after="0" w:line="360" w:lineRule="exact"/>
        <w:jc w:val="both"/>
        <w:rPr>
          <w:rFonts w:ascii="Times New Roman" w:hAnsi="Times New Roman" w:cs="Times New Roman"/>
          <w:sz w:val="24"/>
          <w:szCs w:val="28"/>
        </w:rPr>
      </w:pPr>
      <w:r w:rsidRPr="00555C40">
        <w:rPr>
          <w:rFonts w:ascii="Times New Roman" w:hAnsi="Times New Roman" w:cs="Times New Roman"/>
          <w:sz w:val="24"/>
          <w:szCs w:val="28"/>
        </w:rPr>
        <w:t>Таблица 2.5 – Динамика эффективности использования оборотных средств ОАО «Гроднохлебпром» филиал «Волковысский хлебозавод» за 2017-2019 годы</w:t>
      </w:r>
    </w:p>
    <w:tbl>
      <w:tblPr>
        <w:tblW w:w="0" w:type="auto"/>
        <w:tblInd w:w="-5" w:type="dxa"/>
        <w:tblLook w:val="04A0" w:firstRow="1" w:lastRow="0" w:firstColumn="1" w:lastColumn="0" w:noHBand="0" w:noVBand="1"/>
      </w:tblPr>
      <w:tblGrid>
        <w:gridCol w:w="3402"/>
        <w:gridCol w:w="1276"/>
        <w:gridCol w:w="1134"/>
        <w:gridCol w:w="1112"/>
        <w:gridCol w:w="1526"/>
        <w:gridCol w:w="1466"/>
      </w:tblGrid>
      <w:tr w:rsidR="00555C40" w:rsidRPr="00555C40" w:rsidTr="00555C40">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55C40" w:rsidRPr="00555C40" w:rsidRDefault="00555C40" w:rsidP="00C72231">
            <w:pPr>
              <w:spacing w:after="0" w:line="240" w:lineRule="auto"/>
              <w:jc w:val="center"/>
              <w:rPr>
                <w:rFonts w:ascii="Times New Roman" w:hAnsi="Times New Roman" w:cs="Times New Roman"/>
                <w:sz w:val="24"/>
                <w:szCs w:val="28"/>
              </w:rPr>
            </w:pPr>
            <w:r w:rsidRPr="00555C40">
              <w:rPr>
                <w:rFonts w:ascii="Times New Roman" w:hAnsi="Times New Roman" w:cs="Times New Roman"/>
                <w:sz w:val="24"/>
                <w:szCs w:val="28"/>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55C40" w:rsidRPr="00555C40" w:rsidRDefault="00555C40" w:rsidP="00C72231">
            <w:pPr>
              <w:spacing w:after="0" w:line="240" w:lineRule="auto"/>
              <w:jc w:val="center"/>
              <w:rPr>
                <w:rFonts w:ascii="Times New Roman" w:hAnsi="Times New Roman" w:cs="Times New Roman"/>
                <w:sz w:val="24"/>
                <w:szCs w:val="28"/>
              </w:rPr>
            </w:pPr>
            <w:r w:rsidRPr="00555C40">
              <w:rPr>
                <w:rFonts w:ascii="Times New Roman" w:hAnsi="Times New Roman" w:cs="Times New Roman"/>
                <w:sz w:val="24"/>
                <w:szCs w:val="28"/>
              </w:rPr>
              <w:t>2017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55C40" w:rsidRPr="00555C40" w:rsidRDefault="00555C40" w:rsidP="00C72231">
            <w:pPr>
              <w:spacing w:after="0" w:line="240" w:lineRule="auto"/>
              <w:jc w:val="center"/>
              <w:rPr>
                <w:rFonts w:ascii="Times New Roman" w:hAnsi="Times New Roman" w:cs="Times New Roman"/>
                <w:sz w:val="24"/>
                <w:szCs w:val="28"/>
              </w:rPr>
            </w:pPr>
            <w:r w:rsidRPr="00555C40">
              <w:rPr>
                <w:rFonts w:ascii="Times New Roman" w:hAnsi="Times New Roman" w:cs="Times New Roman"/>
                <w:sz w:val="24"/>
                <w:szCs w:val="28"/>
              </w:rPr>
              <w:t>2018 год</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rsidR="00555C40" w:rsidRPr="00555C40" w:rsidRDefault="00555C40" w:rsidP="00C72231">
            <w:pPr>
              <w:spacing w:after="0" w:line="240" w:lineRule="auto"/>
              <w:jc w:val="center"/>
              <w:rPr>
                <w:rFonts w:ascii="Times New Roman" w:hAnsi="Times New Roman" w:cs="Times New Roman"/>
                <w:sz w:val="24"/>
                <w:szCs w:val="28"/>
              </w:rPr>
            </w:pPr>
            <w:r w:rsidRPr="00555C40">
              <w:rPr>
                <w:rFonts w:ascii="Times New Roman" w:hAnsi="Times New Roman" w:cs="Times New Roman"/>
                <w:sz w:val="24"/>
                <w:szCs w:val="28"/>
              </w:rPr>
              <w:t>2019 год</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rsidR="00555C40" w:rsidRPr="00555C40" w:rsidRDefault="00555C40" w:rsidP="00C72231">
            <w:pPr>
              <w:spacing w:after="0" w:line="240" w:lineRule="auto"/>
              <w:jc w:val="center"/>
              <w:rPr>
                <w:rFonts w:ascii="Times New Roman" w:hAnsi="Times New Roman" w:cs="Times New Roman"/>
                <w:sz w:val="24"/>
                <w:szCs w:val="28"/>
              </w:rPr>
            </w:pPr>
            <w:r w:rsidRPr="00555C40">
              <w:rPr>
                <w:rFonts w:ascii="Times New Roman" w:hAnsi="Times New Roman" w:cs="Times New Roman"/>
                <w:sz w:val="24"/>
                <w:szCs w:val="28"/>
              </w:rPr>
              <w:t>Отклонение 2019 от 2017 гг., +/-</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555C40" w:rsidRPr="00555C40" w:rsidRDefault="00555C40" w:rsidP="00C72231">
            <w:pPr>
              <w:spacing w:after="0" w:line="240" w:lineRule="auto"/>
              <w:jc w:val="center"/>
              <w:rPr>
                <w:rFonts w:ascii="Times New Roman" w:hAnsi="Times New Roman" w:cs="Times New Roman"/>
                <w:sz w:val="24"/>
                <w:szCs w:val="28"/>
              </w:rPr>
            </w:pPr>
            <w:r w:rsidRPr="00555C40">
              <w:rPr>
                <w:rFonts w:ascii="Times New Roman" w:hAnsi="Times New Roman" w:cs="Times New Roman"/>
                <w:sz w:val="24"/>
                <w:szCs w:val="28"/>
              </w:rPr>
              <w:t>Темп роста 2019 к 2017 гг., %</w:t>
            </w:r>
          </w:p>
        </w:tc>
      </w:tr>
      <w:tr w:rsidR="00CF3E40" w:rsidRPr="00555C40" w:rsidTr="00CF3E40">
        <w:tc>
          <w:tcPr>
            <w:tcW w:w="3402" w:type="dxa"/>
            <w:tcBorders>
              <w:top w:val="single" w:sz="4" w:space="0" w:color="auto"/>
              <w:left w:val="single" w:sz="4" w:space="0" w:color="auto"/>
              <w:bottom w:val="single" w:sz="4" w:space="0" w:color="auto"/>
              <w:right w:val="single" w:sz="4" w:space="0" w:color="auto"/>
            </w:tcBorders>
            <w:vAlign w:val="center"/>
          </w:tcPr>
          <w:p w:rsidR="00CF3E40" w:rsidRPr="00555C40" w:rsidRDefault="00CF3E40" w:rsidP="00CF3E4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3E40" w:rsidRPr="00555C40" w:rsidRDefault="00CF3E40" w:rsidP="00CF3E4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3E40" w:rsidRPr="00555C40" w:rsidRDefault="00CF3E40" w:rsidP="00CF3E4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112" w:type="dxa"/>
            <w:tcBorders>
              <w:top w:val="single" w:sz="4" w:space="0" w:color="auto"/>
              <w:left w:val="single" w:sz="4" w:space="0" w:color="auto"/>
              <w:bottom w:val="single" w:sz="4" w:space="0" w:color="auto"/>
              <w:right w:val="single" w:sz="4" w:space="0" w:color="auto"/>
            </w:tcBorders>
            <w:vAlign w:val="center"/>
          </w:tcPr>
          <w:p w:rsidR="00CF3E40" w:rsidRPr="00555C40" w:rsidRDefault="00CF3E40" w:rsidP="00CF3E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CF3E40" w:rsidRPr="00555C40" w:rsidRDefault="00CF3E40" w:rsidP="00CF3E4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CF3E40" w:rsidRPr="00555C40" w:rsidRDefault="00CF3E40" w:rsidP="00CF3E4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r>
      <w:tr w:rsidR="00555C40" w:rsidRPr="00555C40" w:rsidTr="00CF3E40">
        <w:tc>
          <w:tcPr>
            <w:tcW w:w="3402" w:type="dxa"/>
            <w:tcBorders>
              <w:top w:val="single" w:sz="4" w:space="0" w:color="auto"/>
              <w:left w:val="single" w:sz="4" w:space="0" w:color="auto"/>
              <w:right w:val="single" w:sz="4" w:space="0" w:color="auto"/>
            </w:tcBorders>
          </w:tcPr>
          <w:p w:rsidR="00555C40" w:rsidRPr="00555C40" w:rsidRDefault="00555C40" w:rsidP="00C72231">
            <w:pPr>
              <w:spacing w:after="0" w:line="240" w:lineRule="auto"/>
              <w:jc w:val="both"/>
              <w:rPr>
                <w:rFonts w:ascii="Times New Roman" w:hAnsi="Times New Roman" w:cs="Times New Roman"/>
                <w:sz w:val="24"/>
                <w:szCs w:val="28"/>
              </w:rPr>
            </w:pPr>
            <w:r w:rsidRPr="00555C40">
              <w:rPr>
                <w:rFonts w:ascii="Times New Roman" w:hAnsi="Times New Roman" w:cs="Times New Roman"/>
                <w:sz w:val="24"/>
                <w:szCs w:val="28"/>
              </w:rPr>
              <w:t>Среднегодовая стоимость оборотных средств, тыс. руб.</w:t>
            </w:r>
          </w:p>
        </w:tc>
        <w:tc>
          <w:tcPr>
            <w:tcW w:w="1276" w:type="dxa"/>
            <w:tcBorders>
              <w:top w:val="single" w:sz="4" w:space="0" w:color="auto"/>
              <w:left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bCs/>
                <w:sz w:val="24"/>
                <w:szCs w:val="24"/>
              </w:rPr>
            </w:pPr>
            <w:r w:rsidRPr="00555C40">
              <w:rPr>
                <w:rFonts w:ascii="Times New Roman" w:hAnsi="Times New Roman" w:cs="Times New Roman"/>
                <w:bCs/>
                <w:sz w:val="24"/>
                <w:szCs w:val="24"/>
              </w:rPr>
              <w:t>968</w:t>
            </w:r>
          </w:p>
        </w:tc>
        <w:tc>
          <w:tcPr>
            <w:tcW w:w="1134" w:type="dxa"/>
            <w:tcBorders>
              <w:top w:val="single" w:sz="4" w:space="0" w:color="auto"/>
              <w:left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bCs/>
                <w:sz w:val="24"/>
                <w:szCs w:val="24"/>
              </w:rPr>
            </w:pPr>
            <w:r w:rsidRPr="00555C40">
              <w:rPr>
                <w:rFonts w:ascii="Times New Roman" w:hAnsi="Times New Roman" w:cs="Times New Roman"/>
                <w:bCs/>
                <w:sz w:val="24"/>
                <w:szCs w:val="24"/>
              </w:rPr>
              <w:t>1122</w:t>
            </w:r>
          </w:p>
        </w:tc>
        <w:tc>
          <w:tcPr>
            <w:tcW w:w="1112" w:type="dxa"/>
            <w:tcBorders>
              <w:top w:val="single" w:sz="4" w:space="0" w:color="auto"/>
              <w:left w:val="single" w:sz="4" w:space="0" w:color="auto"/>
              <w:right w:val="single" w:sz="4" w:space="0" w:color="auto"/>
            </w:tcBorders>
            <w:vAlign w:val="center"/>
          </w:tcPr>
          <w:p w:rsidR="00555C40" w:rsidRPr="00555C40" w:rsidRDefault="00555C40" w:rsidP="00C72231">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885</w:t>
            </w:r>
          </w:p>
        </w:tc>
        <w:tc>
          <w:tcPr>
            <w:tcW w:w="1526" w:type="dxa"/>
            <w:tcBorders>
              <w:top w:val="single" w:sz="4" w:space="0" w:color="auto"/>
              <w:left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bCs/>
                <w:sz w:val="24"/>
                <w:szCs w:val="24"/>
              </w:rPr>
            </w:pPr>
            <w:r w:rsidRPr="00555C40">
              <w:rPr>
                <w:rFonts w:ascii="Times New Roman" w:hAnsi="Times New Roman" w:cs="Times New Roman"/>
                <w:bCs/>
                <w:color w:val="000000"/>
                <w:sz w:val="24"/>
                <w:szCs w:val="24"/>
              </w:rPr>
              <w:t>-83</w:t>
            </w:r>
          </w:p>
        </w:tc>
        <w:tc>
          <w:tcPr>
            <w:tcW w:w="1466" w:type="dxa"/>
            <w:tcBorders>
              <w:top w:val="single" w:sz="4" w:space="0" w:color="auto"/>
              <w:left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bCs/>
                <w:sz w:val="24"/>
                <w:szCs w:val="24"/>
              </w:rPr>
            </w:pPr>
            <w:r w:rsidRPr="00555C40">
              <w:rPr>
                <w:rFonts w:ascii="Times New Roman" w:hAnsi="Times New Roman" w:cs="Times New Roman"/>
                <w:bCs/>
                <w:color w:val="000000"/>
                <w:sz w:val="24"/>
                <w:szCs w:val="24"/>
              </w:rPr>
              <w:t>91,4</w:t>
            </w:r>
          </w:p>
        </w:tc>
      </w:tr>
    </w:tbl>
    <w:p w:rsidR="00CF3E40" w:rsidRPr="00CF3E40" w:rsidRDefault="00CF3E40" w:rsidP="00CF3E40">
      <w:pPr>
        <w:spacing w:after="0"/>
        <w:rPr>
          <w:rFonts w:ascii="Times New Roman" w:hAnsi="Times New Roman" w:cs="Times New Roman"/>
          <w:sz w:val="24"/>
          <w:szCs w:val="24"/>
        </w:rPr>
      </w:pPr>
      <w:r>
        <w:rPr>
          <w:rFonts w:ascii="Times New Roman" w:hAnsi="Times New Roman" w:cs="Times New Roman"/>
          <w:sz w:val="24"/>
          <w:szCs w:val="24"/>
        </w:rPr>
        <w:lastRenderedPageBreak/>
        <w:t>Продолжение таблицы 2.5</w:t>
      </w:r>
    </w:p>
    <w:tbl>
      <w:tblPr>
        <w:tblW w:w="0" w:type="auto"/>
        <w:tblInd w:w="108" w:type="dxa"/>
        <w:tblLook w:val="04A0" w:firstRow="1" w:lastRow="0" w:firstColumn="1" w:lastColumn="0" w:noHBand="0" w:noVBand="1"/>
      </w:tblPr>
      <w:tblGrid>
        <w:gridCol w:w="3289"/>
        <w:gridCol w:w="1276"/>
        <w:gridCol w:w="1134"/>
        <w:gridCol w:w="1112"/>
        <w:gridCol w:w="1526"/>
        <w:gridCol w:w="1466"/>
      </w:tblGrid>
      <w:tr w:rsidR="00CF3E40" w:rsidRPr="00555C40" w:rsidTr="00CF3E40">
        <w:tc>
          <w:tcPr>
            <w:tcW w:w="3289" w:type="dxa"/>
            <w:tcBorders>
              <w:top w:val="single" w:sz="4" w:space="0" w:color="auto"/>
              <w:left w:val="single" w:sz="4" w:space="0" w:color="auto"/>
              <w:bottom w:val="single" w:sz="4" w:space="0" w:color="auto"/>
              <w:right w:val="single" w:sz="4" w:space="0" w:color="auto"/>
            </w:tcBorders>
            <w:vAlign w:val="center"/>
          </w:tcPr>
          <w:p w:rsidR="00CF3E40" w:rsidRPr="00555C40" w:rsidRDefault="00CF3E40" w:rsidP="00CF3E4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3E40" w:rsidRPr="00555C40" w:rsidRDefault="00CF3E40" w:rsidP="00CF3E4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3E40" w:rsidRPr="00555C40" w:rsidRDefault="00CF3E40" w:rsidP="00CF3E4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CF3E40" w:rsidRPr="00555C40" w:rsidRDefault="00CF3E40" w:rsidP="00CF3E4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CF3E40" w:rsidRPr="00555C40" w:rsidRDefault="00CF3E40" w:rsidP="00CF3E4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CF3E40" w:rsidRPr="00555C40" w:rsidRDefault="00CF3E40" w:rsidP="00CF3E4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555C40" w:rsidRPr="00555C40" w:rsidTr="00CF3E40">
        <w:tc>
          <w:tcPr>
            <w:tcW w:w="3289" w:type="dxa"/>
            <w:tcBorders>
              <w:top w:val="single" w:sz="4" w:space="0" w:color="auto"/>
              <w:left w:val="single" w:sz="4" w:space="0" w:color="auto"/>
              <w:bottom w:val="single" w:sz="4" w:space="0" w:color="auto"/>
              <w:right w:val="single" w:sz="4" w:space="0" w:color="auto"/>
            </w:tcBorders>
          </w:tcPr>
          <w:p w:rsidR="00555C40" w:rsidRPr="00555C40" w:rsidRDefault="00555C40" w:rsidP="00C72231">
            <w:pPr>
              <w:spacing w:after="0" w:line="240" w:lineRule="auto"/>
              <w:jc w:val="both"/>
              <w:rPr>
                <w:rFonts w:ascii="Times New Roman" w:hAnsi="Times New Roman" w:cs="Times New Roman"/>
                <w:sz w:val="24"/>
                <w:szCs w:val="28"/>
              </w:rPr>
            </w:pPr>
            <w:r w:rsidRPr="00555C40">
              <w:rPr>
                <w:rFonts w:ascii="Times New Roman" w:hAnsi="Times New Roman" w:cs="Times New Roman"/>
                <w:sz w:val="24"/>
                <w:szCs w:val="28"/>
              </w:rPr>
              <w:t>Объем произведенной продукции, 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bCs/>
                <w:sz w:val="24"/>
                <w:szCs w:val="24"/>
              </w:rPr>
            </w:pPr>
            <w:r w:rsidRPr="00555C40">
              <w:rPr>
                <w:rFonts w:ascii="Times New Roman" w:hAnsi="Times New Roman" w:cs="Times New Roman"/>
                <w:bCs/>
                <w:sz w:val="24"/>
                <w:szCs w:val="24"/>
              </w:rPr>
              <w:t>5778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bCs/>
                <w:sz w:val="24"/>
                <w:szCs w:val="24"/>
              </w:rPr>
            </w:pPr>
            <w:r w:rsidRPr="00555C40">
              <w:rPr>
                <w:rFonts w:ascii="Times New Roman" w:hAnsi="Times New Roman" w:cs="Times New Roman"/>
                <w:bCs/>
                <w:sz w:val="24"/>
                <w:szCs w:val="24"/>
              </w:rPr>
              <w:t>5890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bCs/>
                <w:sz w:val="24"/>
                <w:szCs w:val="24"/>
              </w:rPr>
            </w:pPr>
            <w:r w:rsidRPr="00555C40">
              <w:rPr>
                <w:rFonts w:ascii="Times New Roman" w:hAnsi="Times New Roman" w:cs="Times New Roman"/>
                <w:bCs/>
                <w:sz w:val="24"/>
                <w:szCs w:val="24"/>
              </w:rPr>
              <w:t>5468</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szCs w:val="24"/>
              </w:rPr>
              <w:t>-310</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szCs w:val="24"/>
              </w:rPr>
              <w:t>94,6</w:t>
            </w:r>
          </w:p>
        </w:tc>
      </w:tr>
      <w:tr w:rsidR="00555C40" w:rsidRPr="00555C40" w:rsidTr="00CF3E40">
        <w:tc>
          <w:tcPr>
            <w:tcW w:w="3289" w:type="dxa"/>
            <w:tcBorders>
              <w:top w:val="single" w:sz="4" w:space="0" w:color="auto"/>
              <w:left w:val="single" w:sz="4" w:space="0" w:color="auto"/>
              <w:bottom w:val="single" w:sz="4" w:space="0" w:color="auto"/>
              <w:right w:val="single" w:sz="4" w:space="0" w:color="auto"/>
            </w:tcBorders>
          </w:tcPr>
          <w:p w:rsidR="00555C40" w:rsidRPr="00555C40" w:rsidRDefault="00555C40" w:rsidP="00C72231">
            <w:pPr>
              <w:spacing w:after="0" w:line="240" w:lineRule="auto"/>
              <w:jc w:val="both"/>
              <w:rPr>
                <w:rFonts w:ascii="Times New Roman" w:hAnsi="Times New Roman" w:cs="Times New Roman"/>
                <w:sz w:val="24"/>
                <w:szCs w:val="28"/>
              </w:rPr>
            </w:pPr>
            <w:r w:rsidRPr="00555C40">
              <w:rPr>
                <w:rFonts w:ascii="Times New Roman" w:hAnsi="Times New Roman" w:cs="Times New Roman"/>
                <w:sz w:val="24"/>
                <w:szCs w:val="28"/>
              </w:rPr>
              <w:t>Материалоотдача, руб./руб.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szCs w:val="24"/>
              </w:rPr>
              <w:t>5,97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szCs w:val="24"/>
              </w:rPr>
              <w:t>5,25</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szCs w:val="24"/>
              </w:rPr>
              <w:t>6,18</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szCs w:val="24"/>
              </w:rPr>
              <w:t>0,21</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szCs w:val="24"/>
              </w:rPr>
              <w:t>103,51</w:t>
            </w:r>
          </w:p>
        </w:tc>
      </w:tr>
      <w:tr w:rsidR="00555C40" w:rsidRPr="00555C40" w:rsidTr="00CF3E40">
        <w:tc>
          <w:tcPr>
            <w:tcW w:w="3289" w:type="dxa"/>
            <w:tcBorders>
              <w:top w:val="single" w:sz="4" w:space="0" w:color="auto"/>
              <w:left w:val="single" w:sz="4" w:space="0" w:color="auto"/>
              <w:bottom w:val="single" w:sz="4" w:space="0" w:color="auto"/>
              <w:right w:val="single" w:sz="4" w:space="0" w:color="auto"/>
            </w:tcBorders>
          </w:tcPr>
          <w:p w:rsidR="00555C40" w:rsidRPr="00555C40" w:rsidRDefault="00555C40" w:rsidP="00C72231">
            <w:pPr>
              <w:spacing w:after="0" w:line="240" w:lineRule="auto"/>
              <w:jc w:val="both"/>
              <w:rPr>
                <w:rFonts w:ascii="Times New Roman" w:hAnsi="Times New Roman" w:cs="Times New Roman"/>
                <w:sz w:val="24"/>
                <w:szCs w:val="28"/>
              </w:rPr>
            </w:pPr>
            <w:r w:rsidRPr="00555C40">
              <w:rPr>
                <w:rFonts w:ascii="Times New Roman" w:hAnsi="Times New Roman" w:cs="Times New Roman"/>
                <w:sz w:val="24"/>
                <w:szCs w:val="28"/>
              </w:rPr>
              <w:t>Материалоемкость, руб./руб.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szCs w:val="24"/>
              </w:rPr>
              <w:t>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szCs w:val="24"/>
              </w:rPr>
              <w:t>0,19</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szCs w:val="24"/>
              </w:rPr>
              <w:t>0,16</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szCs w:val="24"/>
              </w:rPr>
              <w:t>-0,01</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szCs w:val="24"/>
              </w:rPr>
              <w:t>96,61</w:t>
            </w:r>
          </w:p>
        </w:tc>
      </w:tr>
      <w:tr w:rsidR="00555C40" w:rsidRPr="00555C40" w:rsidTr="00CF3E40">
        <w:tc>
          <w:tcPr>
            <w:tcW w:w="3289" w:type="dxa"/>
            <w:tcBorders>
              <w:top w:val="single" w:sz="4" w:space="0" w:color="auto"/>
              <w:left w:val="single" w:sz="4" w:space="0" w:color="auto"/>
              <w:bottom w:val="single" w:sz="4" w:space="0" w:color="auto"/>
              <w:right w:val="single" w:sz="4" w:space="0" w:color="auto"/>
            </w:tcBorders>
            <w:vAlign w:val="center"/>
          </w:tcPr>
          <w:p w:rsidR="00555C40" w:rsidRPr="00555C40" w:rsidRDefault="00555C40" w:rsidP="00C72231">
            <w:pPr>
              <w:spacing w:after="0" w:line="240" w:lineRule="auto"/>
              <w:jc w:val="both"/>
              <w:rPr>
                <w:rFonts w:ascii="Times New Roman" w:hAnsi="Times New Roman" w:cs="Times New Roman"/>
                <w:sz w:val="24"/>
                <w:szCs w:val="28"/>
              </w:rPr>
            </w:pPr>
            <w:r w:rsidRPr="00555C40">
              <w:rPr>
                <w:rFonts w:ascii="Times New Roman" w:hAnsi="Times New Roman" w:cs="Times New Roman"/>
                <w:sz w:val="24"/>
                <w:szCs w:val="28"/>
              </w:rPr>
              <w:t>Рентабельность оборотных активов,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szCs w:val="24"/>
              </w:rPr>
              <w:t>0,62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szCs w:val="24"/>
              </w:rPr>
              <w:t>0,50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szCs w:val="24"/>
              </w:rPr>
              <w:t>0,39</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szCs w:val="24"/>
              </w:rPr>
              <w:t>-0,23</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C72231">
            <w:pPr>
              <w:spacing w:after="0" w:line="240" w:lineRule="auto"/>
              <w:jc w:val="center"/>
              <w:rPr>
                <w:rFonts w:ascii="Times New Roman" w:hAnsi="Times New Roman" w:cs="Times New Roman"/>
                <w:sz w:val="24"/>
                <w:szCs w:val="24"/>
              </w:rPr>
            </w:pPr>
            <w:r w:rsidRPr="00555C40">
              <w:rPr>
                <w:rFonts w:ascii="Times New Roman" w:hAnsi="Times New Roman" w:cs="Times New Roman"/>
                <w:color w:val="000000"/>
                <w:sz w:val="24"/>
                <w:szCs w:val="24"/>
              </w:rPr>
              <w:t>62,58</w:t>
            </w:r>
          </w:p>
        </w:tc>
      </w:tr>
    </w:tbl>
    <w:p w:rsidR="00555C40" w:rsidRDefault="00555C40" w:rsidP="00555C40">
      <w:pPr>
        <w:spacing w:after="0" w:line="360" w:lineRule="exact"/>
        <w:ind w:firstLine="709"/>
        <w:jc w:val="both"/>
        <w:rPr>
          <w:rFonts w:ascii="Times New Roman" w:hAnsi="Times New Roman" w:cs="Times New Roman"/>
          <w:sz w:val="24"/>
          <w:szCs w:val="24"/>
        </w:rPr>
      </w:pPr>
      <w:r w:rsidRPr="00555C40">
        <w:rPr>
          <w:rFonts w:ascii="Times New Roman" w:hAnsi="Times New Roman" w:cs="Times New Roman"/>
          <w:sz w:val="24"/>
          <w:szCs w:val="28"/>
        </w:rPr>
        <w:t>Примечание – Источник: разработка автора на основании</w:t>
      </w:r>
      <w:r w:rsidRPr="00A5133C">
        <w:rPr>
          <w:rFonts w:ascii="Times New Roman" w:hAnsi="Times New Roman" w:cs="Times New Roman"/>
          <w:sz w:val="24"/>
          <w:szCs w:val="24"/>
        </w:rPr>
        <w:t xml:space="preserve"> </w:t>
      </w:r>
      <w:r w:rsidR="00A5133C" w:rsidRPr="00A5133C">
        <w:rPr>
          <w:rFonts w:ascii="Times New Roman" w:hAnsi="Times New Roman" w:cs="Times New Roman"/>
          <w:sz w:val="24"/>
          <w:szCs w:val="24"/>
        </w:rPr>
        <w:t>Приложений</w:t>
      </w:r>
      <w:r w:rsidR="00902944">
        <w:rPr>
          <w:rFonts w:ascii="Times New Roman" w:hAnsi="Times New Roman" w:cs="Times New Roman"/>
          <w:sz w:val="24"/>
          <w:szCs w:val="24"/>
        </w:rPr>
        <w:t xml:space="preserve"> Ж, И, К</w:t>
      </w:r>
    </w:p>
    <w:p w:rsidR="00902944" w:rsidRPr="00555C40" w:rsidRDefault="00902944" w:rsidP="00555C40">
      <w:pPr>
        <w:spacing w:after="0" w:line="360" w:lineRule="exact"/>
        <w:ind w:firstLine="709"/>
        <w:jc w:val="both"/>
        <w:rPr>
          <w:rFonts w:ascii="Times New Roman" w:hAnsi="Times New Roman" w:cs="Times New Roman"/>
          <w:color w:val="1F4E79" w:themeColor="accent1" w:themeShade="80"/>
          <w:sz w:val="24"/>
          <w:szCs w:val="28"/>
        </w:rPr>
      </w:pPr>
    </w:p>
    <w:p w:rsidR="00555C40" w:rsidRPr="00555C40" w:rsidRDefault="00555C40" w:rsidP="00CF3E40">
      <w:pPr>
        <w:spacing w:after="0" w:line="360" w:lineRule="exact"/>
        <w:ind w:firstLine="709"/>
        <w:jc w:val="both"/>
        <w:rPr>
          <w:rFonts w:ascii="Times New Roman" w:hAnsi="Times New Roman" w:cs="Times New Roman"/>
          <w:sz w:val="28"/>
          <w:szCs w:val="28"/>
        </w:rPr>
      </w:pPr>
      <w:r w:rsidRPr="00555C40">
        <w:rPr>
          <w:rFonts w:ascii="Times New Roman" w:hAnsi="Times New Roman" w:cs="Times New Roman"/>
          <w:sz w:val="28"/>
          <w:szCs w:val="28"/>
        </w:rPr>
        <w:t>Как видно из таблицы 2.5, уровень материалоотдачи в 2019 году по сравнению с 2017 годом увеличился на 0,21 руб. и составил 6,18 руб. Такая динамика показателя материалоотдачи говорит о повышении эффективности использования материальных ресурсов. Показатель материалоемкости в 2019 году по сравнению с 2017 годом снизился на 0,01 руб. и составил 0,16. Однако, динамика показателя рентабельности оборотных средств (снижение на 0,23 процентных пункта в 2019 году, по сравнению с 2017 годом) свидетельствует о снижении эффективности использования оборотных средств на предприятии.</w:t>
      </w:r>
    </w:p>
    <w:p w:rsidR="00555C40" w:rsidRPr="00555C40" w:rsidRDefault="00555C40" w:rsidP="00CF3E40">
      <w:pPr>
        <w:spacing w:after="0" w:line="360" w:lineRule="exact"/>
        <w:ind w:firstLine="709"/>
        <w:jc w:val="both"/>
        <w:rPr>
          <w:rFonts w:ascii="Times New Roman" w:hAnsi="Times New Roman" w:cs="Times New Roman"/>
          <w:sz w:val="28"/>
          <w:szCs w:val="28"/>
        </w:rPr>
      </w:pPr>
      <w:r w:rsidRPr="00555C40">
        <w:rPr>
          <w:rFonts w:ascii="Times New Roman" w:hAnsi="Times New Roman" w:cs="Times New Roman"/>
          <w:sz w:val="28"/>
          <w:szCs w:val="28"/>
        </w:rPr>
        <w:t>Рассмотрим динамику производительности труда ОАО «Гроднохлебпром» филиал «Волковысский хлебозавод» за 2017-2019 годы (таблица 2.6).</w:t>
      </w:r>
    </w:p>
    <w:p w:rsidR="00555C40" w:rsidRPr="00555C40" w:rsidRDefault="00555C40" w:rsidP="00555C40">
      <w:pPr>
        <w:spacing w:after="0" w:line="360" w:lineRule="exact"/>
        <w:ind w:firstLine="709"/>
        <w:jc w:val="both"/>
        <w:rPr>
          <w:rFonts w:ascii="Times New Roman" w:hAnsi="Times New Roman" w:cs="Times New Roman"/>
          <w:sz w:val="28"/>
          <w:szCs w:val="28"/>
        </w:rPr>
      </w:pPr>
    </w:p>
    <w:p w:rsidR="00555C40" w:rsidRPr="00555C40" w:rsidRDefault="00555C40" w:rsidP="00555C40">
      <w:pPr>
        <w:tabs>
          <w:tab w:val="left" w:pos="851"/>
          <w:tab w:val="left" w:pos="993"/>
        </w:tabs>
        <w:spacing w:after="0" w:line="360" w:lineRule="exact"/>
        <w:jc w:val="both"/>
        <w:rPr>
          <w:rFonts w:ascii="Times New Roman" w:hAnsi="Times New Roman" w:cs="Times New Roman"/>
          <w:sz w:val="24"/>
          <w:szCs w:val="28"/>
        </w:rPr>
      </w:pPr>
      <w:r w:rsidRPr="00555C40">
        <w:rPr>
          <w:rFonts w:ascii="Times New Roman" w:hAnsi="Times New Roman" w:cs="Times New Roman"/>
          <w:sz w:val="24"/>
          <w:szCs w:val="28"/>
        </w:rPr>
        <w:t>Таблица 2.6 – Динамика производительности труда ОАО «Гроднохлебпром» филиал «Волковысский хлебозавод» за 2017-2019 годы</w:t>
      </w:r>
    </w:p>
    <w:tbl>
      <w:tblPr>
        <w:tblW w:w="5000" w:type="pct"/>
        <w:tblLayout w:type="fixed"/>
        <w:tblLook w:val="00A0" w:firstRow="1" w:lastRow="0" w:firstColumn="1" w:lastColumn="0" w:noHBand="0" w:noVBand="0"/>
      </w:tblPr>
      <w:tblGrid>
        <w:gridCol w:w="4054"/>
        <w:gridCol w:w="1013"/>
        <w:gridCol w:w="1014"/>
        <w:gridCol w:w="1016"/>
        <w:gridCol w:w="1596"/>
        <w:gridCol w:w="1444"/>
      </w:tblGrid>
      <w:tr w:rsidR="00555C40" w:rsidRPr="00555C40" w:rsidTr="00555C40">
        <w:trPr>
          <w:trHeight w:val="20"/>
        </w:trPr>
        <w:tc>
          <w:tcPr>
            <w:tcW w:w="2000" w:type="pct"/>
            <w:vMerge w:val="restart"/>
            <w:tcBorders>
              <w:top w:val="single" w:sz="4" w:space="0" w:color="auto"/>
              <w:left w:val="single" w:sz="4" w:space="0" w:color="auto"/>
              <w:bottom w:val="single" w:sz="4" w:space="0" w:color="auto"/>
              <w:right w:val="single" w:sz="4" w:space="0" w:color="auto"/>
            </w:tcBorders>
            <w:vAlign w:val="center"/>
            <w:hideMark/>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sz w:val="24"/>
                <w:szCs w:val="28"/>
              </w:rPr>
              <w:t>Показатели</w:t>
            </w:r>
          </w:p>
        </w:tc>
        <w:tc>
          <w:tcPr>
            <w:tcW w:w="1501" w:type="pct"/>
            <w:gridSpan w:val="3"/>
            <w:tcBorders>
              <w:top w:val="single" w:sz="4" w:space="0" w:color="auto"/>
              <w:left w:val="nil"/>
              <w:bottom w:val="single" w:sz="4" w:space="0" w:color="auto"/>
              <w:right w:val="single" w:sz="4" w:space="0" w:color="auto"/>
            </w:tcBorders>
            <w:noWrap/>
            <w:vAlign w:val="center"/>
            <w:hideMark/>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sz w:val="24"/>
                <w:szCs w:val="28"/>
              </w:rPr>
              <w:t>Годы</w:t>
            </w:r>
          </w:p>
        </w:tc>
        <w:tc>
          <w:tcPr>
            <w:tcW w:w="787" w:type="pct"/>
            <w:vMerge w:val="restart"/>
            <w:tcBorders>
              <w:top w:val="single" w:sz="4" w:space="0" w:color="auto"/>
              <w:left w:val="nil"/>
              <w:right w:val="single" w:sz="4" w:space="0" w:color="auto"/>
            </w:tcBorders>
          </w:tcPr>
          <w:p w:rsidR="00555C40" w:rsidRPr="00555C40" w:rsidRDefault="00555C40" w:rsidP="00555C40">
            <w:pPr>
              <w:spacing w:after="0"/>
              <w:jc w:val="center"/>
              <w:rPr>
                <w:rFonts w:ascii="Times New Roman" w:hAnsi="Times New Roman" w:cs="Times New Roman"/>
                <w:spacing w:val="-3"/>
                <w:sz w:val="24"/>
                <w:szCs w:val="28"/>
              </w:rPr>
            </w:pPr>
            <w:r w:rsidRPr="00555C40">
              <w:rPr>
                <w:rFonts w:ascii="Times New Roman" w:hAnsi="Times New Roman" w:cs="Times New Roman"/>
                <w:spacing w:val="-3"/>
                <w:sz w:val="24"/>
                <w:szCs w:val="28"/>
              </w:rPr>
              <w:t>Отклонение 2019 от 2017 гг., +/-</w:t>
            </w:r>
          </w:p>
        </w:tc>
        <w:tc>
          <w:tcPr>
            <w:tcW w:w="712" w:type="pct"/>
            <w:vMerge w:val="restart"/>
            <w:tcBorders>
              <w:top w:val="single" w:sz="4" w:space="0" w:color="auto"/>
              <w:left w:val="single" w:sz="4" w:space="0" w:color="auto"/>
              <w:bottom w:val="single" w:sz="4" w:space="0" w:color="auto"/>
              <w:right w:val="single" w:sz="4" w:space="0" w:color="auto"/>
            </w:tcBorders>
            <w:noWrap/>
            <w:vAlign w:val="center"/>
            <w:hideMark/>
          </w:tcPr>
          <w:p w:rsidR="00555C40" w:rsidRPr="00555C40" w:rsidRDefault="00555C40" w:rsidP="00555C40">
            <w:pPr>
              <w:spacing w:after="0"/>
              <w:jc w:val="center"/>
              <w:rPr>
                <w:rFonts w:ascii="Times New Roman" w:hAnsi="Times New Roman" w:cs="Times New Roman"/>
                <w:spacing w:val="-7"/>
                <w:sz w:val="24"/>
                <w:szCs w:val="28"/>
              </w:rPr>
            </w:pPr>
            <w:r w:rsidRPr="00555C40">
              <w:rPr>
                <w:rFonts w:ascii="Times New Roman" w:hAnsi="Times New Roman" w:cs="Times New Roman"/>
                <w:spacing w:val="-7"/>
                <w:sz w:val="24"/>
                <w:szCs w:val="28"/>
              </w:rPr>
              <w:t xml:space="preserve">Темп роста </w:t>
            </w:r>
          </w:p>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spacing w:val="-7"/>
                <w:sz w:val="24"/>
                <w:szCs w:val="28"/>
              </w:rPr>
              <w:t>2019 к 2017 гг., %</w:t>
            </w:r>
          </w:p>
        </w:tc>
      </w:tr>
      <w:tr w:rsidR="00555C40" w:rsidRPr="00555C40" w:rsidTr="00555C40">
        <w:trPr>
          <w:trHeight w:val="320"/>
        </w:trPr>
        <w:tc>
          <w:tcPr>
            <w:tcW w:w="2000" w:type="pct"/>
            <w:vMerge/>
            <w:tcBorders>
              <w:top w:val="single" w:sz="4" w:space="0" w:color="auto"/>
              <w:left w:val="single" w:sz="4" w:space="0" w:color="auto"/>
              <w:bottom w:val="single" w:sz="4" w:space="0" w:color="auto"/>
              <w:right w:val="single" w:sz="4" w:space="0" w:color="auto"/>
            </w:tcBorders>
            <w:vAlign w:val="center"/>
            <w:hideMark/>
          </w:tcPr>
          <w:p w:rsidR="00555C40" w:rsidRPr="00555C40" w:rsidRDefault="00555C40" w:rsidP="00555C40">
            <w:pPr>
              <w:tabs>
                <w:tab w:val="left" w:pos="851"/>
                <w:tab w:val="left" w:pos="993"/>
              </w:tabs>
              <w:spacing w:after="0"/>
              <w:jc w:val="both"/>
              <w:rPr>
                <w:rFonts w:ascii="Times New Roman" w:hAnsi="Times New Roman" w:cs="Times New Roman"/>
                <w:sz w:val="24"/>
                <w:szCs w:val="28"/>
              </w:rPr>
            </w:pPr>
          </w:p>
        </w:tc>
        <w:tc>
          <w:tcPr>
            <w:tcW w:w="500" w:type="pct"/>
            <w:tcBorders>
              <w:top w:val="nil"/>
              <w:left w:val="nil"/>
              <w:bottom w:val="single" w:sz="4" w:space="0" w:color="auto"/>
              <w:right w:val="single" w:sz="4" w:space="0" w:color="auto"/>
            </w:tcBorders>
            <w:vAlign w:val="center"/>
            <w:hideMark/>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sz w:val="24"/>
                <w:szCs w:val="28"/>
              </w:rPr>
              <w:t>2017</w:t>
            </w:r>
          </w:p>
        </w:tc>
        <w:tc>
          <w:tcPr>
            <w:tcW w:w="500" w:type="pct"/>
            <w:tcBorders>
              <w:top w:val="nil"/>
              <w:left w:val="nil"/>
              <w:bottom w:val="single" w:sz="4" w:space="0" w:color="auto"/>
              <w:right w:val="single" w:sz="4" w:space="0" w:color="auto"/>
            </w:tcBorders>
            <w:vAlign w:val="center"/>
            <w:hideMark/>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sz w:val="24"/>
                <w:szCs w:val="28"/>
              </w:rPr>
              <w:t>2018</w:t>
            </w:r>
          </w:p>
        </w:tc>
        <w:tc>
          <w:tcPr>
            <w:tcW w:w="501" w:type="pct"/>
            <w:tcBorders>
              <w:top w:val="nil"/>
              <w:left w:val="nil"/>
              <w:bottom w:val="single" w:sz="4" w:space="0" w:color="auto"/>
              <w:right w:val="single" w:sz="4" w:space="0" w:color="auto"/>
            </w:tcBorders>
            <w:vAlign w:val="center"/>
            <w:hideMark/>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sz w:val="24"/>
                <w:szCs w:val="28"/>
              </w:rPr>
              <w:t>2019</w:t>
            </w:r>
          </w:p>
        </w:tc>
        <w:tc>
          <w:tcPr>
            <w:tcW w:w="787" w:type="pct"/>
            <w:vMerge/>
            <w:tcBorders>
              <w:left w:val="nil"/>
              <w:bottom w:val="single" w:sz="4" w:space="0" w:color="auto"/>
              <w:right w:val="single" w:sz="4" w:space="0" w:color="auto"/>
            </w:tcBorders>
          </w:tcPr>
          <w:p w:rsidR="00555C40" w:rsidRPr="00555C40" w:rsidRDefault="00555C40" w:rsidP="00555C40">
            <w:pPr>
              <w:tabs>
                <w:tab w:val="left" w:pos="851"/>
                <w:tab w:val="left" w:pos="993"/>
              </w:tabs>
              <w:spacing w:after="0"/>
              <w:jc w:val="both"/>
              <w:rPr>
                <w:rFonts w:ascii="Times New Roman" w:hAnsi="Times New Roman" w:cs="Times New Roman"/>
                <w:sz w:val="24"/>
                <w:szCs w:val="28"/>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555C40" w:rsidRPr="00555C40" w:rsidRDefault="00555C40" w:rsidP="00555C40">
            <w:pPr>
              <w:tabs>
                <w:tab w:val="left" w:pos="851"/>
                <w:tab w:val="left" w:pos="993"/>
              </w:tabs>
              <w:spacing w:after="0"/>
              <w:jc w:val="both"/>
              <w:rPr>
                <w:rFonts w:ascii="Times New Roman" w:hAnsi="Times New Roman" w:cs="Times New Roman"/>
                <w:sz w:val="24"/>
                <w:szCs w:val="28"/>
              </w:rPr>
            </w:pPr>
          </w:p>
        </w:tc>
      </w:tr>
      <w:tr w:rsidR="00555C40" w:rsidRPr="00555C40" w:rsidTr="00555C40">
        <w:trPr>
          <w:trHeight w:val="20"/>
        </w:trPr>
        <w:tc>
          <w:tcPr>
            <w:tcW w:w="2000" w:type="pct"/>
            <w:tcBorders>
              <w:top w:val="single" w:sz="4" w:space="0" w:color="auto"/>
              <w:left w:val="single" w:sz="4" w:space="0" w:color="auto"/>
              <w:bottom w:val="single" w:sz="4" w:space="0" w:color="auto"/>
              <w:right w:val="single" w:sz="4" w:space="0" w:color="auto"/>
            </w:tcBorders>
            <w:vAlign w:val="center"/>
            <w:hideMark/>
          </w:tcPr>
          <w:p w:rsidR="00555C40" w:rsidRPr="00555C40" w:rsidRDefault="00555C40" w:rsidP="00555C40">
            <w:pPr>
              <w:tabs>
                <w:tab w:val="left" w:pos="851"/>
                <w:tab w:val="left" w:pos="993"/>
              </w:tabs>
              <w:spacing w:after="0"/>
              <w:jc w:val="both"/>
              <w:rPr>
                <w:rFonts w:ascii="Times New Roman" w:hAnsi="Times New Roman" w:cs="Times New Roman"/>
                <w:sz w:val="24"/>
                <w:szCs w:val="28"/>
              </w:rPr>
            </w:pPr>
            <w:r w:rsidRPr="00555C40">
              <w:rPr>
                <w:rFonts w:ascii="Times New Roman" w:hAnsi="Times New Roman" w:cs="Times New Roman"/>
                <w:sz w:val="24"/>
                <w:szCs w:val="28"/>
              </w:rPr>
              <w:t>Среднесписочная численность персонала</w:t>
            </w:r>
          </w:p>
        </w:tc>
        <w:tc>
          <w:tcPr>
            <w:tcW w:w="500" w:type="pct"/>
            <w:tcBorders>
              <w:top w:val="single" w:sz="4" w:space="0" w:color="auto"/>
              <w:left w:val="nil"/>
              <w:bottom w:val="single" w:sz="4" w:space="0" w:color="auto"/>
              <w:right w:val="single" w:sz="4" w:space="0" w:color="auto"/>
            </w:tcBorders>
            <w:shd w:val="clear" w:color="auto" w:fill="auto"/>
            <w:vAlign w:val="center"/>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bCs/>
                <w:sz w:val="24"/>
                <w:szCs w:val="24"/>
              </w:rPr>
              <w:t>186</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bCs/>
                <w:sz w:val="24"/>
                <w:szCs w:val="24"/>
              </w:rPr>
              <w:t>182</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bCs/>
                <w:sz w:val="24"/>
                <w:szCs w:val="24"/>
              </w:rPr>
              <w:t>179</w:t>
            </w:r>
          </w:p>
        </w:tc>
        <w:tc>
          <w:tcPr>
            <w:tcW w:w="787" w:type="pct"/>
            <w:tcBorders>
              <w:top w:val="single" w:sz="4" w:space="0" w:color="auto"/>
              <w:left w:val="single" w:sz="4" w:space="0" w:color="auto"/>
              <w:bottom w:val="single" w:sz="4" w:space="0" w:color="auto"/>
              <w:right w:val="single" w:sz="4" w:space="0" w:color="auto"/>
            </w:tcBorders>
            <w:vAlign w:val="center"/>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sz w:val="24"/>
                <w:szCs w:val="28"/>
              </w:rPr>
              <w:t>7</w:t>
            </w:r>
          </w:p>
        </w:tc>
        <w:tc>
          <w:tcPr>
            <w:tcW w:w="712" w:type="pct"/>
            <w:tcBorders>
              <w:top w:val="single" w:sz="4" w:space="0" w:color="auto"/>
              <w:left w:val="single" w:sz="4" w:space="0" w:color="auto"/>
              <w:bottom w:val="single" w:sz="4" w:space="0" w:color="auto"/>
              <w:right w:val="single" w:sz="4" w:space="0" w:color="auto"/>
            </w:tcBorders>
            <w:vAlign w:val="center"/>
            <w:hideMark/>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sz w:val="24"/>
                <w:szCs w:val="28"/>
              </w:rPr>
              <w:t>96,2</w:t>
            </w:r>
          </w:p>
        </w:tc>
      </w:tr>
      <w:tr w:rsidR="00555C40" w:rsidRPr="00555C40" w:rsidTr="00555C40">
        <w:trPr>
          <w:trHeight w:val="20"/>
        </w:trPr>
        <w:tc>
          <w:tcPr>
            <w:tcW w:w="2000" w:type="pct"/>
            <w:tcBorders>
              <w:top w:val="single" w:sz="4" w:space="0" w:color="auto"/>
              <w:left w:val="single" w:sz="4" w:space="0" w:color="auto"/>
              <w:bottom w:val="single" w:sz="4" w:space="0" w:color="auto"/>
              <w:right w:val="single" w:sz="4" w:space="0" w:color="auto"/>
            </w:tcBorders>
            <w:vAlign w:val="center"/>
          </w:tcPr>
          <w:p w:rsidR="00555C40" w:rsidRPr="00555C40" w:rsidRDefault="00555C40" w:rsidP="00555C40">
            <w:pPr>
              <w:tabs>
                <w:tab w:val="left" w:pos="851"/>
                <w:tab w:val="left" w:pos="881"/>
              </w:tabs>
              <w:spacing w:after="0"/>
              <w:ind w:right="-98"/>
              <w:jc w:val="both"/>
              <w:rPr>
                <w:rFonts w:ascii="Times New Roman" w:hAnsi="Times New Roman" w:cs="Times New Roman"/>
                <w:spacing w:val="-5"/>
                <w:sz w:val="24"/>
                <w:szCs w:val="28"/>
              </w:rPr>
            </w:pPr>
            <w:r w:rsidRPr="00555C40">
              <w:rPr>
                <w:rFonts w:ascii="Times New Roman" w:hAnsi="Times New Roman" w:cs="Times New Roman"/>
                <w:spacing w:val="-5"/>
                <w:sz w:val="24"/>
                <w:szCs w:val="28"/>
              </w:rPr>
              <w:t>Среднемесячная заработная плата, руб.</w:t>
            </w:r>
          </w:p>
        </w:tc>
        <w:tc>
          <w:tcPr>
            <w:tcW w:w="500" w:type="pct"/>
            <w:tcBorders>
              <w:top w:val="single" w:sz="4" w:space="0" w:color="auto"/>
              <w:left w:val="single" w:sz="4" w:space="0" w:color="auto"/>
              <w:bottom w:val="single" w:sz="4" w:space="0" w:color="auto"/>
              <w:right w:val="single" w:sz="4" w:space="0" w:color="auto"/>
            </w:tcBorders>
            <w:vAlign w:val="center"/>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sz w:val="24"/>
                <w:szCs w:val="28"/>
              </w:rPr>
              <w:t>724,1</w:t>
            </w:r>
          </w:p>
        </w:tc>
        <w:tc>
          <w:tcPr>
            <w:tcW w:w="500" w:type="pct"/>
            <w:tcBorders>
              <w:top w:val="single" w:sz="4" w:space="0" w:color="auto"/>
              <w:left w:val="single" w:sz="4" w:space="0" w:color="auto"/>
              <w:bottom w:val="single" w:sz="4" w:space="0" w:color="auto"/>
              <w:right w:val="single" w:sz="4" w:space="0" w:color="auto"/>
            </w:tcBorders>
            <w:vAlign w:val="center"/>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sz w:val="24"/>
                <w:szCs w:val="28"/>
              </w:rPr>
              <w:t>740,7</w:t>
            </w:r>
          </w:p>
        </w:tc>
        <w:tc>
          <w:tcPr>
            <w:tcW w:w="501" w:type="pct"/>
            <w:tcBorders>
              <w:top w:val="single" w:sz="4" w:space="0" w:color="auto"/>
              <w:left w:val="single" w:sz="4" w:space="0" w:color="auto"/>
              <w:bottom w:val="single" w:sz="4" w:space="0" w:color="auto"/>
              <w:right w:val="single" w:sz="4" w:space="0" w:color="auto"/>
            </w:tcBorders>
            <w:vAlign w:val="center"/>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sz w:val="24"/>
                <w:szCs w:val="28"/>
              </w:rPr>
              <w:t>774,6</w:t>
            </w:r>
          </w:p>
        </w:tc>
        <w:tc>
          <w:tcPr>
            <w:tcW w:w="787" w:type="pct"/>
            <w:tcBorders>
              <w:top w:val="single" w:sz="4" w:space="0" w:color="auto"/>
              <w:left w:val="single" w:sz="4" w:space="0" w:color="auto"/>
              <w:bottom w:val="single" w:sz="4" w:space="0" w:color="auto"/>
              <w:right w:val="single" w:sz="4" w:space="0" w:color="auto"/>
            </w:tcBorders>
            <w:vAlign w:val="center"/>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sz w:val="24"/>
                <w:szCs w:val="28"/>
              </w:rPr>
              <w:t>50,5</w:t>
            </w:r>
          </w:p>
        </w:tc>
        <w:tc>
          <w:tcPr>
            <w:tcW w:w="712" w:type="pct"/>
            <w:tcBorders>
              <w:top w:val="single" w:sz="4" w:space="0" w:color="auto"/>
              <w:left w:val="single" w:sz="4" w:space="0" w:color="auto"/>
              <w:bottom w:val="single" w:sz="4" w:space="0" w:color="auto"/>
              <w:right w:val="single" w:sz="4" w:space="0" w:color="auto"/>
            </w:tcBorders>
            <w:vAlign w:val="center"/>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sz w:val="24"/>
                <w:szCs w:val="28"/>
              </w:rPr>
              <w:t>107</w:t>
            </w:r>
          </w:p>
        </w:tc>
      </w:tr>
      <w:tr w:rsidR="00555C40" w:rsidRPr="00555C40" w:rsidTr="00555C40">
        <w:trPr>
          <w:trHeight w:val="20"/>
        </w:trPr>
        <w:tc>
          <w:tcPr>
            <w:tcW w:w="2000" w:type="pct"/>
            <w:tcBorders>
              <w:top w:val="single" w:sz="4" w:space="0" w:color="auto"/>
              <w:left w:val="single" w:sz="4" w:space="0" w:color="auto"/>
              <w:bottom w:val="single" w:sz="4" w:space="0" w:color="auto"/>
              <w:right w:val="single" w:sz="4" w:space="0" w:color="auto"/>
            </w:tcBorders>
            <w:vAlign w:val="center"/>
            <w:hideMark/>
          </w:tcPr>
          <w:p w:rsidR="00555C40" w:rsidRPr="00555C40" w:rsidRDefault="00555C40" w:rsidP="00555C40">
            <w:pPr>
              <w:tabs>
                <w:tab w:val="left" w:pos="851"/>
                <w:tab w:val="left" w:pos="993"/>
              </w:tabs>
              <w:spacing w:after="0"/>
              <w:jc w:val="both"/>
              <w:rPr>
                <w:rFonts w:ascii="Times New Roman" w:hAnsi="Times New Roman" w:cs="Times New Roman"/>
                <w:sz w:val="24"/>
                <w:szCs w:val="28"/>
              </w:rPr>
            </w:pPr>
            <w:r w:rsidRPr="00555C40">
              <w:rPr>
                <w:rFonts w:ascii="Times New Roman" w:hAnsi="Times New Roman" w:cs="Times New Roman"/>
                <w:sz w:val="24"/>
                <w:szCs w:val="28"/>
              </w:rPr>
              <w:t>Выработка, тыс. р./чел.:</w:t>
            </w:r>
          </w:p>
        </w:tc>
        <w:tc>
          <w:tcPr>
            <w:tcW w:w="500" w:type="pct"/>
            <w:tcBorders>
              <w:top w:val="single" w:sz="4" w:space="0" w:color="auto"/>
              <w:left w:val="nil"/>
              <w:bottom w:val="single" w:sz="4" w:space="0" w:color="auto"/>
              <w:right w:val="single" w:sz="4" w:space="0" w:color="auto"/>
            </w:tcBorders>
            <w:shd w:val="clear" w:color="auto" w:fill="auto"/>
            <w:vAlign w:val="bottom"/>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color w:val="000000"/>
                <w:sz w:val="24"/>
              </w:rPr>
              <w:t>31,1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color w:val="000000"/>
                <w:sz w:val="24"/>
              </w:rPr>
              <w:t>32,4</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color w:val="000000"/>
                <w:sz w:val="24"/>
              </w:rPr>
              <w:t>30,5</w:t>
            </w:r>
          </w:p>
        </w:tc>
        <w:tc>
          <w:tcPr>
            <w:tcW w:w="787" w:type="pct"/>
            <w:tcBorders>
              <w:top w:val="single" w:sz="4" w:space="0" w:color="auto"/>
              <w:left w:val="single" w:sz="4" w:space="0" w:color="auto"/>
              <w:bottom w:val="single" w:sz="4" w:space="0" w:color="auto"/>
              <w:right w:val="single" w:sz="4" w:space="0" w:color="auto"/>
            </w:tcBorders>
            <w:shd w:val="clear" w:color="auto" w:fill="auto"/>
            <w:vAlign w:val="bottom"/>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color w:val="000000"/>
                <w:sz w:val="24"/>
              </w:rPr>
              <w:t>-0,52</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color w:val="000000"/>
                <w:sz w:val="24"/>
              </w:rPr>
              <w:t>98,3</w:t>
            </w:r>
          </w:p>
        </w:tc>
      </w:tr>
      <w:tr w:rsidR="00555C40" w:rsidRPr="00555C40" w:rsidTr="00555C40">
        <w:trPr>
          <w:trHeight w:val="20"/>
        </w:trPr>
        <w:tc>
          <w:tcPr>
            <w:tcW w:w="2000" w:type="pct"/>
            <w:tcBorders>
              <w:top w:val="single" w:sz="4" w:space="0" w:color="auto"/>
              <w:left w:val="single" w:sz="4" w:space="0" w:color="auto"/>
              <w:bottom w:val="single" w:sz="4" w:space="0" w:color="auto"/>
              <w:right w:val="single" w:sz="4" w:space="0" w:color="auto"/>
            </w:tcBorders>
            <w:vAlign w:val="center"/>
          </w:tcPr>
          <w:p w:rsidR="00555C40" w:rsidRPr="00555C40" w:rsidRDefault="00555C40" w:rsidP="00555C40">
            <w:pPr>
              <w:tabs>
                <w:tab w:val="left" w:pos="851"/>
                <w:tab w:val="left" w:pos="993"/>
              </w:tabs>
              <w:spacing w:after="0"/>
              <w:jc w:val="both"/>
              <w:rPr>
                <w:rFonts w:ascii="Times New Roman" w:hAnsi="Times New Roman" w:cs="Times New Roman"/>
                <w:sz w:val="24"/>
                <w:szCs w:val="28"/>
              </w:rPr>
            </w:pPr>
            <w:r w:rsidRPr="00555C40">
              <w:rPr>
                <w:rFonts w:ascii="Times New Roman" w:hAnsi="Times New Roman" w:cs="Times New Roman"/>
                <w:sz w:val="24"/>
                <w:szCs w:val="28"/>
              </w:rPr>
              <w:t>Трудоемкость, тыс.руб.</w:t>
            </w:r>
          </w:p>
        </w:tc>
        <w:tc>
          <w:tcPr>
            <w:tcW w:w="500" w:type="pct"/>
            <w:tcBorders>
              <w:top w:val="single" w:sz="4" w:space="0" w:color="auto"/>
              <w:left w:val="nil"/>
              <w:bottom w:val="single" w:sz="4" w:space="0" w:color="auto"/>
              <w:right w:val="single" w:sz="4" w:space="0" w:color="auto"/>
            </w:tcBorders>
            <w:shd w:val="clear" w:color="auto" w:fill="auto"/>
            <w:vAlign w:val="bottom"/>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color w:val="000000"/>
                <w:sz w:val="24"/>
              </w:rPr>
              <w:t>0,032</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color w:val="000000"/>
                <w:sz w:val="24"/>
              </w:rPr>
              <w:t>0,031</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color w:val="000000"/>
                <w:sz w:val="24"/>
              </w:rPr>
              <w:t>0,033</w:t>
            </w:r>
          </w:p>
        </w:tc>
        <w:tc>
          <w:tcPr>
            <w:tcW w:w="787" w:type="pct"/>
            <w:tcBorders>
              <w:top w:val="single" w:sz="4" w:space="0" w:color="auto"/>
              <w:left w:val="single" w:sz="4" w:space="0" w:color="auto"/>
              <w:bottom w:val="single" w:sz="4" w:space="0" w:color="auto"/>
              <w:right w:val="single" w:sz="4" w:space="0" w:color="auto"/>
            </w:tcBorders>
            <w:shd w:val="clear" w:color="auto" w:fill="auto"/>
            <w:vAlign w:val="bottom"/>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color w:val="000000"/>
                <w:sz w:val="24"/>
              </w:rPr>
              <w:t>0,001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bottom"/>
          </w:tcPr>
          <w:p w:rsidR="00555C40" w:rsidRPr="00555C40" w:rsidRDefault="00555C40"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color w:val="000000"/>
                <w:sz w:val="24"/>
              </w:rPr>
              <w:t>101,7</w:t>
            </w:r>
          </w:p>
        </w:tc>
      </w:tr>
      <w:tr w:rsidR="00555C40" w:rsidRPr="00555C40" w:rsidTr="00555C40">
        <w:trPr>
          <w:trHeight w:val="20"/>
        </w:trPr>
        <w:tc>
          <w:tcPr>
            <w:tcW w:w="2000" w:type="pct"/>
            <w:tcBorders>
              <w:top w:val="single" w:sz="4" w:space="0" w:color="auto"/>
              <w:left w:val="single" w:sz="4" w:space="0" w:color="auto"/>
              <w:bottom w:val="single" w:sz="4" w:space="0" w:color="auto"/>
              <w:right w:val="single" w:sz="4" w:space="0" w:color="auto"/>
            </w:tcBorders>
            <w:vAlign w:val="center"/>
          </w:tcPr>
          <w:p w:rsidR="00555C40" w:rsidRPr="00555C40" w:rsidRDefault="00555C40" w:rsidP="00555C40">
            <w:pPr>
              <w:tabs>
                <w:tab w:val="left" w:pos="851"/>
                <w:tab w:val="left" w:pos="993"/>
              </w:tabs>
              <w:spacing w:after="0"/>
              <w:jc w:val="both"/>
              <w:rPr>
                <w:rFonts w:ascii="Times New Roman" w:hAnsi="Times New Roman" w:cs="Times New Roman"/>
                <w:sz w:val="24"/>
                <w:szCs w:val="28"/>
              </w:rPr>
            </w:pPr>
            <w:r w:rsidRPr="00555C40">
              <w:rPr>
                <w:rFonts w:ascii="Times New Roman" w:hAnsi="Times New Roman" w:cs="Times New Roman"/>
                <w:sz w:val="24"/>
                <w:szCs w:val="28"/>
              </w:rPr>
              <w:t>Коэффициент опережения (IГВ:IСЗ)</w:t>
            </w:r>
          </w:p>
        </w:tc>
        <w:tc>
          <w:tcPr>
            <w:tcW w:w="500" w:type="pct"/>
            <w:tcBorders>
              <w:top w:val="single" w:sz="4" w:space="0" w:color="auto"/>
              <w:left w:val="single" w:sz="4" w:space="0" w:color="auto"/>
              <w:bottom w:val="single" w:sz="4" w:space="0" w:color="auto"/>
              <w:right w:val="single" w:sz="4" w:space="0" w:color="auto"/>
            </w:tcBorders>
            <w:vAlign w:val="center"/>
          </w:tcPr>
          <w:p w:rsidR="00555C40" w:rsidRPr="00555C40" w:rsidRDefault="00902944" w:rsidP="00555C40">
            <w:pPr>
              <w:tabs>
                <w:tab w:val="left" w:pos="851"/>
                <w:tab w:val="left" w:pos="993"/>
              </w:tabs>
              <w:spacing w:after="0"/>
              <w:jc w:val="center"/>
              <w:rPr>
                <w:rFonts w:ascii="Times New Roman" w:hAnsi="Times New Roman" w:cs="Times New Roman"/>
                <w:sz w:val="24"/>
                <w:szCs w:val="28"/>
                <w:lang w:val="en-US"/>
              </w:rPr>
            </w:pPr>
            <w:r w:rsidRPr="00555C40">
              <w:rPr>
                <w:rFonts w:ascii="Times New Roman" w:hAnsi="Times New Roman" w:cs="Times New Roman"/>
                <w:sz w:val="24"/>
                <w:szCs w:val="28"/>
                <w:lang w:val="en-US"/>
              </w:rPr>
              <w:t>X</w:t>
            </w:r>
          </w:p>
        </w:tc>
        <w:tc>
          <w:tcPr>
            <w:tcW w:w="500" w:type="pct"/>
            <w:tcBorders>
              <w:top w:val="single" w:sz="4" w:space="0" w:color="auto"/>
              <w:left w:val="single" w:sz="4" w:space="0" w:color="auto"/>
              <w:bottom w:val="single" w:sz="4" w:space="0" w:color="auto"/>
              <w:right w:val="single" w:sz="4" w:space="0" w:color="auto"/>
            </w:tcBorders>
            <w:vAlign w:val="center"/>
          </w:tcPr>
          <w:p w:rsidR="00555C40" w:rsidRPr="00555C40" w:rsidRDefault="009E70D3" w:rsidP="00555C40">
            <w:pPr>
              <w:tabs>
                <w:tab w:val="left" w:pos="851"/>
                <w:tab w:val="left" w:pos="993"/>
              </w:tabs>
              <w:spacing w:after="0"/>
              <w:jc w:val="center"/>
              <w:rPr>
                <w:rFonts w:ascii="Times New Roman" w:hAnsi="Times New Roman" w:cs="Times New Roman"/>
                <w:sz w:val="24"/>
                <w:szCs w:val="28"/>
                <w:lang w:val="en-US"/>
              </w:rPr>
            </w:pPr>
            <w:r w:rsidRPr="00555C40">
              <w:rPr>
                <w:rFonts w:ascii="Times New Roman" w:hAnsi="Times New Roman" w:cs="Times New Roman"/>
                <w:sz w:val="24"/>
                <w:szCs w:val="28"/>
                <w:lang w:val="en-US"/>
              </w:rPr>
              <w:t>X</w:t>
            </w:r>
          </w:p>
        </w:tc>
        <w:tc>
          <w:tcPr>
            <w:tcW w:w="501" w:type="pct"/>
            <w:tcBorders>
              <w:top w:val="single" w:sz="4" w:space="0" w:color="auto"/>
              <w:left w:val="single" w:sz="4" w:space="0" w:color="auto"/>
              <w:bottom w:val="single" w:sz="4" w:space="0" w:color="auto"/>
              <w:right w:val="single" w:sz="4" w:space="0" w:color="auto"/>
            </w:tcBorders>
            <w:vAlign w:val="center"/>
          </w:tcPr>
          <w:p w:rsidR="00555C40" w:rsidRPr="00555C40" w:rsidRDefault="00DC4837" w:rsidP="00555C40">
            <w:pPr>
              <w:tabs>
                <w:tab w:val="left" w:pos="851"/>
                <w:tab w:val="left" w:pos="993"/>
              </w:tabs>
              <w:spacing w:after="0"/>
              <w:jc w:val="center"/>
              <w:rPr>
                <w:rFonts w:ascii="Times New Roman" w:hAnsi="Times New Roman" w:cs="Times New Roman"/>
                <w:sz w:val="24"/>
                <w:szCs w:val="28"/>
                <w:lang w:val="en-US"/>
              </w:rPr>
            </w:pPr>
            <w:r w:rsidRPr="00555C40">
              <w:rPr>
                <w:rFonts w:ascii="Times New Roman" w:hAnsi="Times New Roman" w:cs="Times New Roman"/>
                <w:sz w:val="24"/>
                <w:szCs w:val="28"/>
                <w:lang w:val="en-US"/>
              </w:rPr>
              <w:t>X</w:t>
            </w:r>
          </w:p>
        </w:tc>
        <w:tc>
          <w:tcPr>
            <w:tcW w:w="787" w:type="pct"/>
            <w:tcBorders>
              <w:top w:val="single" w:sz="4" w:space="0" w:color="auto"/>
              <w:left w:val="single" w:sz="4" w:space="0" w:color="auto"/>
              <w:bottom w:val="single" w:sz="4" w:space="0" w:color="auto"/>
              <w:right w:val="single" w:sz="4" w:space="0" w:color="auto"/>
            </w:tcBorders>
            <w:vAlign w:val="center"/>
          </w:tcPr>
          <w:p w:rsidR="00555C40" w:rsidRPr="00555C40" w:rsidRDefault="00AD5B06" w:rsidP="00555C40">
            <w:pPr>
              <w:tabs>
                <w:tab w:val="left" w:pos="851"/>
                <w:tab w:val="left" w:pos="993"/>
              </w:tabs>
              <w:spacing w:after="0"/>
              <w:jc w:val="center"/>
              <w:rPr>
                <w:rFonts w:ascii="Times New Roman" w:hAnsi="Times New Roman" w:cs="Times New Roman"/>
                <w:sz w:val="24"/>
                <w:szCs w:val="28"/>
              </w:rPr>
            </w:pPr>
            <w:r w:rsidRPr="00555C40">
              <w:rPr>
                <w:rFonts w:ascii="Times New Roman" w:hAnsi="Times New Roman" w:cs="Times New Roman"/>
                <w:sz w:val="24"/>
                <w:szCs w:val="28"/>
              </w:rPr>
              <w:t>Х</w:t>
            </w:r>
          </w:p>
        </w:tc>
        <w:tc>
          <w:tcPr>
            <w:tcW w:w="712" w:type="pct"/>
            <w:tcBorders>
              <w:top w:val="single" w:sz="4" w:space="0" w:color="auto"/>
              <w:left w:val="single" w:sz="4" w:space="0" w:color="auto"/>
              <w:bottom w:val="single" w:sz="4" w:space="0" w:color="auto"/>
              <w:right w:val="single" w:sz="4" w:space="0" w:color="auto"/>
            </w:tcBorders>
            <w:vAlign w:val="center"/>
          </w:tcPr>
          <w:p w:rsidR="00555C40" w:rsidRPr="00555C40" w:rsidRDefault="00555C40" w:rsidP="00555C40">
            <w:pPr>
              <w:tabs>
                <w:tab w:val="left" w:pos="851"/>
                <w:tab w:val="left" w:pos="993"/>
              </w:tabs>
              <w:spacing w:after="0"/>
              <w:jc w:val="center"/>
              <w:rPr>
                <w:rFonts w:ascii="Times New Roman" w:hAnsi="Times New Roman" w:cs="Times New Roman"/>
                <w:sz w:val="24"/>
                <w:szCs w:val="28"/>
                <w:lang w:val="en-US"/>
              </w:rPr>
            </w:pPr>
            <w:r w:rsidRPr="00555C40">
              <w:rPr>
                <w:rFonts w:ascii="Times New Roman" w:hAnsi="Times New Roman" w:cs="Times New Roman"/>
                <w:sz w:val="24"/>
                <w:szCs w:val="28"/>
                <w:lang w:val="en-US"/>
              </w:rPr>
              <w:t>0,95</w:t>
            </w:r>
          </w:p>
        </w:tc>
      </w:tr>
    </w:tbl>
    <w:p w:rsidR="00555C40" w:rsidRPr="00555C40" w:rsidRDefault="00555C40" w:rsidP="00555C40">
      <w:pPr>
        <w:spacing w:after="0" w:line="360" w:lineRule="exact"/>
        <w:ind w:firstLine="709"/>
        <w:jc w:val="both"/>
        <w:rPr>
          <w:rFonts w:ascii="Times New Roman" w:hAnsi="Times New Roman" w:cs="Times New Roman"/>
          <w:sz w:val="24"/>
          <w:szCs w:val="28"/>
        </w:rPr>
      </w:pPr>
      <w:r w:rsidRPr="00555C40">
        <w:rPr>
          <w:rFonts w:ascii="Times New Roman" w:hAnsi="Times New Roman" w:cs="Times New Roman"/>
          <w:sz w:val="24"/>
          <w:szCs w:val="28"/>
        </w:rPr>
        <w:t xml:space="preserve">Приложение – Источник: разработка автора на основании данных </w:t>
      </w:r>
      <w:r w:rsidR="00295FE6" w:rsidRPr="00A5133C">
        <w:rPr>
          <w:rFonts w:ascii="Times New Roman" w:hAnsi="Times New Roman" w:cs="Times New Roman"/>
          <w:szCs w:val="28"/>
        </w:rPr>
        <w:t>Приложен</w:t>
      </w:r>
      <w:r w:rsidR="00A5133C">
        <w:rPr>
          <w:rFonts w:ascii="Times New Roman" w:hAnsi="Times New Roman" w:cs="Times New Roman"/>
          <w:szCs w:val="28"/>
        </w:rPr>
        <w:t>ий</w:t>
      </w:r>
      <w:r w:rsidR="00902944">
        <w:rPr>
          <w:rFonts w:ascii="Times New Roman" w:hAnsi="Times New Roman" w:cs="Times New Roman"/>
          <w:szCs w:val="28"/>
        </w:rPr>
        <w:t xml:space="preserve"> </w:t>
      </w:r>
      <w:r w:rsidR="00E86BDA">
        <w:rPr>
          <w:rFonts w:ascii="Times New Roman" w:hAnsi="Times New Roman" w:cs="Times New Roman"/>
          <w:szCs w:val="28"/>
        </w:rPr>
        <w:t>Л, М, Н</w:t>
      </w:r>
    </w:p>
    <w:p w:rsidR="00555C40" w:rsidRPr="00555C40" w:rsidRDefault="00555C40" w:rsidP="00555C40">
      <w:pPr>
        <w:spacing w:after="0" w:line="360" w:lineRule="exact"/>
        <w:ind w:firstLine="709"/>
        <w:jc w:val="both"/>
        <w:rPr>
          <w:rFonts w:ascii="Times New Roman" w:hAnsi="Times New Roman" w:cs="Times New Roman"/>
          <w:color w:val="1F4E79" w:themeColor="accent1" w:themeShade="80"/>
          <w:sz w:val="24"/>
          <w:szCs w:val="28"/>
        </w:rPr>
      </w:pPr>
    </w:p>
    <w:p w:rsidR="00555C40" w:rsidRDefault="00555C40" w:rsidP="00CF3E40">
      <w:pPr>
        <w:spacing w:after="0" w:line="360" w:lineRule="exact"/>
        <w:ind w:firstLine="709"/>
        <w:jc w:val="both"/>
        <w:rPr>
          <w:rFonts w:ascii="Times New Roman" w:hAnsi="Times New Roman" w:cs="Times New Roman"/>
          <w:sz w:val="28"/>
          <w:szCs w:val="28"/>
        </w:rPr>
      </w:pPr>
      <w:r w:rsidRPr="00555C40">
        <w:rPr>
          <w:rFonts w:ascii="Times New Roman" w:hAnsi="Times New Roman" w:cs="Times New Roman"/>
          <w:sz w:val="28"/>
          <w:szCs w:val="28"/>
        </w:rPr>
        <w:t>По данным таблицы 2.6 можно сделать вывод о том, что снижение объемов производства продукции в 2019 году по сравнению с 2017 годом на 5,4% или 310 тыс. руб. и числа персонала на 3,8% привело к снижению выработки на 1,7%. Также произошло увеличение показателя трудоемкость на 1,7%.</w:t>
      </w:r>
      <w:r w:rsidRPr="00555C40">
        <w:t xml:space="preserve"> </w:t>
      </w:r>
      <w:r w:rsidRPr="00555C40">
        <w:rPr>
          <w:rFonts w:ascii="Times New Roman" w:hAnsi="Times New Roman" w:cs="Times New Roman"/>
          <w:sz w:val="28"/>
          <w:szCs w:val="28"/>
        </w:rPr>
        <w:t xml:space="preserve">Анализ показал, что в 2019 г. коэффициент опережения составил 0,95, т.е. производительность труда растет меньшими темпами по сравнению со средней заработной платой, что отрицательно отражается на результатах работы предприятия. Опережения темпов роста производительности труда над темпами роста заработной платы можно достичь, пересмотрев систему нормирования на предприятии, увеличив </w:t>
      </w:r>
      <w:r w:rsidRPr="00555C40">
        <w:rPr>
          <w:rFonts w:ascii="Times New Roman" w:hAnsi="Times New Roman" w:cs="Times New Roman"/>
          <w:sz w:val="28"/>
          <w:szCs w:val="28"/>
        </w:rPr>
        <w:lastRenderedPageBreak/>
        <w:t>нормы выработки. Но при этом необходимо уделять повышенное внимание иным факторам роста производительности труда: социальным, организационным, техническим и др. Возможно повышение производительности труда работников через внедрение мотивационных программ и более эффективной работе с персоналом. В целом наблюдается некоторое снижение эффективности использования персонала.</w:t>
      </w:r>
    </w:p>
    <w:p w:rsidR="00CD1612" w:rsidRPr="004B68CA" w:rsidRDefault="00CD1612" w:rsidP="00CF3E40">
      <w:pPr>
        <w:spacing w:after="0" w:line="360" w:lineRule="exact"/>
        <w:ind w:firstLine="709"/>
        <w:jc w:val="both"/>
        <w:rPr>
          <w:rFonts w:ascii="Times New Roman" w:hAnsi="Times New Roman" w:cs="Times New Roman"/>
          <w:sz w:val="28"/>
          <w:szCs w:val="28"/>
        </w:rPr>
      </w:pPr>
      <w:r w:rsidRPr="004B68CA">
        <w:rPr>
          <w:rFonts w:ascii="Times New Roman" w:hAnsi="Times New Roman" w:cs="Times New Roman"/>
          <w:sz w:val="28"/>
          <w:szCs w:val="28"/>
        </w:rPr>
        <w:t xml:space="preserve">Состав и динамика прибыли ОАО «Гроднохлебпром» филиал «Волковысский хлебозавод» за 2017-2019 </w:t>
      </w:r>
      <w:r w:rsidR="00295FE6">
        <w:rPr>
          <w:rFonts w:ascii="Times New Roman" w:hAnsi="Times New Roman" w:cs="Times New Roman"/>
          <w:sz w:val="28"/>
          <w:szCs w:val="28"/>
        </w:rPr>
        <w:t>годы представлена в таблице 2.7</w:t>
      </w:r>
      <w:r w:rsidRPr="004B68CA">
        <w:rPr>
          <w:rFonts w:ascii="Times New Roman" w:hAnsi="Times New Roman" w:cs="Times New Roman"/>
          <w:sz w:val="28"/>
          <w:szCs w:val="28"/>
        </w:rPr>
        <w:t xml:space="preserve">. </w:t>
      </w:r>
    </w:p>
    <w:p w:rsidR="00CD1612" w:rsidRPr="004B68CA" w:rsidRDefault="00CD1612" w:rsidP="00CD1612">
      <w:pPr>
        <w:spacing w:after="0" w:line="360" w:lineRule="exact"/>
        <w:jc w:val="both"/>
        <w:rPr>
          <w:rFonts w:ascii="Times New Roman" w:hAnsi="Times New Roman" w:cs="Times New Roman"/>
          <w:sz w:val="28"/>
          <w:szCs w:val="28"/>
        </w:rPr>
      </w:pPr>
    </w:p>
    <w:p w:rsidR="00CD1612" w:rsidRPr="004B68CA" w:rsidRDefault="00295FE6" w:rsidP="00CD1612">
      <w:pPr>
        <w:spacing w:after="0" w:line="36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Таблица 2.7</w:t>
      </w:r>
      <w:r w:rsidR="00CD1612" w:rsidRPr="004B68CA">
        <w:rPr>
          <w:rFonts w:ascii="Times New Roman" w:eastAsia="Calibri" w:hAnsi="Times New Roman" w:cs="Times New Roman"/>
          <w:sz w:val="24"/>
          <w:szCs w:val="24"/>
        </w:rPr>
        <w:t xml:space="preserve"> - </w:t>
      </w:r>
      <w:r w:rsidR="00CD1612" w:rsidRPr="004B68CA">
        <w:rPr>
          <w:rFonts w:ascii="Times New Roman" w:eastAsia="Times New Roman" w:hAnsi="Times New Roman" w:cs="Times New Roman"/>
          <w:sz w:val="24"/>
          <w:szCs w:val="24"/>
          <w:lang w:eastAsia="ru-RU"/>
        </w:rPr>
        <w:t>Состав и динамика прибыли ОАО «Гроднохлебпром» филиал «Волковысский хлебозавод»</w:t>
      </w:r>
      <w:r w:rsidR="00CD1612" w:rsidRPr="004B68CA">
        <w:rPr>
          <w:rFonts w:ascii="Times New Roman" w:eastAsia="Calibri" w:hAnsi="Times New Roman" w:cs="Times New Roman"/>
          <w:sz w:val="24"/>
          <w:szCs w:val="28"/>
        </w:rPr>
        <w:t xml:space="preserve"> </w:t>
      </w:r>
      <w:r w:rsidR="00CD1612" w:rsidRPr="004B68CA">
        <w:rPr>
          <w:rFonts w:ascii="Times New Roman" w:eastAsia="Calibri" w:hAnsi="Times New Roman" w:cs="Times New Roman"/>
          <w:sz w:val="24"/>
          <w:szCs w:val="24"/>
        </w:rPr>
        <w:t>за 2017-2019 гг., тыс. руб.</w:t>
      </w:r>
    </w:p>
    <w:tbl>
      <w:tblPr>
        <w:tblW w:w="9923" w:type="dxa"/>
        <w:tblInd w:w="-5" w:type="dxa"/>
        <w:tblLayout w:type="fixed"/>
        <w:tblLook w:val="04A0" w:firstRow="1" w:lastRow="0" w:firstColumn="1" w:lastColumn="0" w:noHBand="0" w:noVBand="1"/>
      </w:tblPr>
      <w:tblGrid>
        <w:gridCol w:w="3969"/>
        <w:gridCol w:w="1134"/>
        <w:gridCol w:w="1134"/>
        <w:gridCol w:w="1134"/>
        <w:gridCol w:w="1276"/>
        <w:gridCol w:w="1276"/>
      </w:tblGrid>
      <w:tr w:rsidR="00CD1612" w:rsidRPr="00C14D65" w:rsidTr="00CD1612">
        <w:trPr>
          <w:trHeight w:val="933"/>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sidRPr="004B68CA">
              <w:rPr>
                <w:rFonts w:ascii="Times New Roman" w:eastAsia="Times New Roman" w:hAnsi="Times New Roman" w:cs="Times New Roman"/>
                <w:sz w:val="24"/>
                <w:szCs w:val="24"/>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1612" w:rsidRPr="004B68CA" w:rsidRDefault="00CD1612" w:rsidP="00CD16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Изменение 2017 -2019</w:t>
            </w:r>
            <w:r w:rsidRPr="004B68CA">
              <w:rPr>
                <w:rFonts w:ascii="Times New Roman" w:eastAsia="Times New Roman" w:hAnsi="Times New Roman" w:cs="Times New Roman"/>
                <w:lang w:eastAsia="ru-RU"/>
              </w:rPr>
              <w:t xml:space="preserve"> гг.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1612" w:rsidRPr="004B68CA" w:rsidRDefault="00CD1612" w:rsidP="00CD161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Темп роста, 2017-2019</w:t>
            </w:r>
            <w:r w:rsidRPr="004B68CA">
              <w:rPr>
                <w:rFonts w:ascii="Times New Roman" w:eastAsia="Times New Roman" w:hAnsi="Times New Roman" w:cs="Times New Roman"/>
                <w:lang w:eastAsia="ru-RU"/>
              </w:rPr>
              <w:t>, %</w:t>
            </w:r>
          </w:p>
        </w:tc>
      </w:tr>
      <w:tr w:rsidR="00CD1612" w:rsidRPr="00C14D65" w:rsidTr="00CD1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969" w:type="dxa"/>
            <w:tcBorders>
              <w:bottom w:val="nil"/>
            </w:tcBorders>
            <w:shd w:val="clear" w:color="auto" w:fill="auto"/>
            <w:vAlign w:val="center"/>
            <w:hideMark/>
          </w:tcPr>
          <w:p w:rsidR="00CD1612" w:rsidRPr="004B68CA" w:rsidRDefault="00CD1612" w:rsidP="00CD1612">
            <w:pPr>
              <w:spacing w:after="0" w:line="240" w:lineRule="auto"/>
              <w:rPr>
                <w:rFonts w:ascii="Times New Roman" w:eastAsia="Times New Roman" w:hAnsi="Times New Roman" w:cs="Times New Roman"/>
                <w:sz w:val="24"/>
                <w:szCs w:val="24"/>
                <w:lang w:eastAsia="ru-RU"/>
              </w:rPr>
            </w:pPr>
            <w:r w:rsidRPr="004B68CA">
              <w:rPr>
                <w:rFonts w:ascii="Times New Roman" w:eastAsia="Times New Roman" w:hAnsi="Times New Roman" w:cs="Times New Roman"/>
                <w:sz w:val="24"/>
                <w:szCs w:val="24"/>
                <w:lang w:eastAsia="ru-RU"/>
              </w:rPr>
              <w:t>Выручка от реализации</w:t>
            </w:r>
          </w:p>
        </w:tc>
        <w:tc>
          <w:tcPr>
            <w:tcW w:w="1134" w:type="dxa"/>
            <w:tcBorders>
              <w:bottom w:val="nil"/>
            </w:tcBorders>
            <w:shd w:val="clear" w:color="auto" w:fill="auto"/>
            <w:vAlign w:val="center"/>
          </w:tcPr>
          <w:p w:rsidR="00CD1612" w:rsidRPr="004B68CA" w:rsidRDefault="00CD1612" w:rsidP="00CD161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6515</w:t>
            </w:r>
          </w:p>
        </w:tc>
        <w:tc>
          <w:tcPr>
            <w:tcW w:w="1134" w:type="dxa"/>
            <w:tcBorders>
              <w:bottom w:val="nil"/>
            </w:tcBorders>
            <w:shd w:val="clear" w:color="auto" w:fill="auto"/>
            <w:vAlign w:val="center"/>
          </w:tcPr>
          <w:p w:rsidR="00CD1612" w:rsidRPr="004B68CA" w:rsidRDefault="00CD1612" w:rsidP="00CD161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6647</w:t>
            </w:r>
          </w:p>
        </w:tc>
        <w:tc>
          <w:tcPr>
            <w:tcW w:w="1134" w:type="dxa"/>
            <w:tcBorders>
              <w:bottom w:val="nil"/>
            </w:tcBorders>
            <w:shd w:val="clear" w:color="auto" w:fill="auto"/>
            <w:vAlign w:val="center"/>
          </w:tcPr>
          <w:p w:rsidR="00CD1612" w:rsidRPr="004B68CA" w:rsidRDefault="00CD1612" w:rsidP="00CD161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1612" w:rsidRPr="008738FB" w:rsidRDefault="00CD1612" w:rsidP="00CD1612">
            <w:pPr>
              <w:spacing w:after="0" w:line="240" w:lineRule="auto"/>
              <w:jc w:val="center"/>
              <w:rPr>
                <w:rFonts w:ascii="Times New Roman" w:eastAsia="Calibri" w:hAnsi="Times New Roman" w:cs="Times New Roman"/>
                <w:sz w:val="24"/>
              </w:rPr>
            </w:pPr>
            <w:r w:rsidRPr="008738FB">
              <w:rPr>
                <w:rFonts w:ascii="Times New Roman" w:eastAsia="Calibri" w:hAnsi="Times New Roman" w:cs="Times New Roman"/>
                <w:color w:val="000000"/>
                <w:sz w:val="24"/>
              </w:rPr>
              <w:t>-202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612" w:rsidRPr="008738FB" w:rsidRDefault="00CD1612" w:rsidP="00CD1612">
            <w:pPr>
              <w:spacing w:after="0" w:line="240" w:lineRule="auto"/>
              <w:jc w:val="center"/>
              <w:rPr>
                <w:rFonts w:ascii="Times New Roman" w:eastAsia="Calibri" w:hAnsi="Times New Roman" w:cs="Times New Roman"/>
                <w:sz w:val="24"/>
              </w:rPr>
            </w:pPr>
            <w:r w:rsidRPr="008738FB">
              <w:rPr>
                <w:rFonts w:ascii="Times New Roman" w:eastAsia="Calibri" w:hAnsi="Times New Roman" w:cs="Times New Roman"/>
                <w:color w:val="000000"/>
                <w:sz w:val="24"/>
              </w:rPr>
              <w:t>96,9</w:t>
            </w:r>
          </w:p>
        </w:tc>
      </w:tr>
      <w:tr w:rsidR="00CD1612" w:rsidRPr="00C14D65" w:rsidTr="00CD1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3969" w:type="dxa"/>
            <w:shd w:val="clear" w:color="auto" w:fill="auto"/>
            <w:vAlign w:val="center"/>
            <w:hideMark/>
          </w:tcPr>
          <w:p w:rsidR="00CD1612" w:rsidRPr="004B68CA" w:rsidRDefault="00CD1612" w:rsidP="00CD1612">
            <w:pPr>
              <w:spacing w:after="0" w:line="240" w:lineRule="auto"/>
              <w:rPr>
                <w:rFonts w:ascii="Times New Roman" w:eastAsia="Times New Roman" w:hAnsi="Times New Roman" w:cs="Times New Roman"/>
                <w:sz w:val="24"/>
                <w:szCs w:val="24"/>
                <w:lang w:eastAsia="ru-RU"/>
              </w:rPr>
            </w:pPr>
            <w:r w:rsidRPr="004B68CA">
              <w:rPr>
                <w:rFonts w:ascii="Times New Roman" w:eastAsia="Times New Roman" w:hAnsi="Times New Roman" w:cs="Times New Roman"/>
                <w:sz w:val="24"/>
                <w:szCs w:val="24"/>
                <w:lang w:eastAsia="ru-RU"/>
              </w:rPr>
              <w:t>Себестоимость продукции</w:t>
            </w:r>
          </w:p>
        </w:tc>
        <w:tc>
          <w:tcPr>
            <w:tcW w:w="1134" w:type="dxa"/>
            <w:shd w:val="clear" w:color="auto" w:fill="auto"/>
            <w:vAlign w:val="center"/>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4370</w:t>
            </w:r>
          </w:p>
        </w:tc>
        <w:tc>
          <w:tcPr>
            <w:tcW w:w="1134" w:type="dxa"/>
            <w:shd w:val="clear" w:color="auto" w:fill="auto"/>
            <w:vAlign w:val="center"/>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4437</w:t>
            </w:r>
          </w:p>
        </w:tc>
        <w:tc>
          <w:tcPr>
            <w:tcW w:w="1134" w:type="dxa"/>
            <w:shd w:val="clear" w:color="auto" w:fill="auto"/>
            <w:vAlign w:val="center"/>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1612" w:rsidRPr="008738FB" w:rsidRDefault="00CD1612" w:rsidP="00CD1612">
            <w:pPr>
              <w:spacing w:after="0" w:line="240" w:lineRule="auto"/>
              <w:jc w:val="center"/>
              <w:rPr>
                <w:rFonts w:ascii="Times New Roman" w:eastAsia="Times New Roman" w:hAnsi="Times New Roman" w:cs="Times New Roman"/>
                <w:sz w:val="24"/>
                <w:lang w:eastAsia="ru-RU"/>
              </w:rPr>
            </w:pPr>
            <w:r w:rsidRPr="008738FB">
              <w:rPr>
                <w:rFonts w:ascii="Times New Roman" w:hAnsi="Times New Roman" w:cs="Times New Roman"/>
                <w:color w:val="000000"/>
                <w:sz w:val="24"/>
              </w:rPr>
              <w:t>-96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612" w:rsidRPr="008738FB" w:rsidRDefault="00CD1612" w:rsidP="00CD1612">
            <w:pPr>
              <w:spacing w:after="0" w:line="240" w:lineRule="auto"/>
              <w:jc w:val="center"/>
              <w:rPr>
                <w:rFonts w:ascii="Times New Roman" w:eastAsia="Times New Roman" w:hAnsi="Times New Roman" w:cs="Times New Roman"/>
                <w:sz w:val="24"/>
                <w:lang w:eastAsia="ru-RU"/>
              </w:rPr>
            </w:pPr>
            <w:r w:rsidRPr="008738FB">
              <w:rPr>
                <w:rFonts w:ascii="Times New Roman" w:hAnsi="Times New Roman" w:cs="Times New Roman"/>
                <w:color w:val="000000"/>
                <w:sz w:val="24"/>
              </w:rPr>
              <w:t>97,8</w:t>
            </w:r>
          </w:p>
        </w:tc>
      </w:tr>
      <w:tr w:rsidR="00CD1612" w:rsidRPr="00C14D65" w:rsidTr="00CD1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3969" w:type="dxa"/>
            <w:shd w:val="clear" w:color="auto" w:fill="auto"/>
            <w:vAlign w:val="center"/>
            <w:hideMark/>
          </w:tcPr>
          <w:p w:rsidR="00CD1612" w:rsidRPr="004B68CA" w:rsidRDefault="00CD1612" w:rsidP="00CD1612">
            <w:pPr>
              <w:spacing w:after="0" w:line="240" w:lineRule="auto"/>
              <w:rPr>
                <w:rFonts w:ascii="Times New Roman" w:eastAsia="Times New Roman" w:hAnsi="Times New Roman" w:cs="Times New Roman"/>
                <w:sz w:val="24"/>
                <w:szCs w:val="24"/>
                <w:lang w:eastAsia="ru-RU"/>
              </w:rPr>
            </w:pPr>
            <w:r w:rsidRPr="004B68CA">
              <w:rPr>
                <w:rFonts w:ascii="Times New Roman" w:eastAsia="Times New Roman" w:hAnsi="Times New Roman" w:cs="Times New Roman"/>
                <w:sz w:val="24"/>
                <w:szCs w:val="24"/>
                <w:lang w:eastAsia="ru-RU"/>
              </w:rPr>
              <w:t xml:space="preserve">Валовая прибыль (убыток) </w:t>
            </w:r>
          </w:p>
        </w:tc>
        <w:tc>
          <w:tcPr>
            <w:tcW w:w="1134" w:type="dxa"/>
            <w:shd w:val="clear" w:color="auto" w:fill="auto"/>
            <w:vAlign w:val="center"/>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2145</w:t>
            </w:r>
          </w:p>
        </w:tc>
        <w:tc>
          <w:tcPr>
            <w:tcW w:w="1134" w:type="dxa"/>
            <w:shd w:val="clear" w:color="auto" w:fill="auto"/>
            <w:vAlign w:val="center"/>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p>
        </w:tc>
        <w:tc>
          <w:tcPr>
            <w:tcW w:w="1134" w:type="dxa"/>
            <w:shd w:val="clear" w:color="auto" w:fill="auto"/>
            <w:vAlign w:val="center"/>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1612" w:rsidRPr="008738FB" w:rsidRDefault="00CD1612" w:rsidP="00CD1612">
            <w:pPr>
              <w:spacing w:after="0" w:line="240" w:lineRule="auto"/>
              <w:jc w:val="center"/>
              <w:rPr>
                <w:rFonts w:ascii="Times New Roman" w:eastAsia="Times New Roman" w:hAnsi="Times New Roman" w:cs="Times New Roman"/>
                <w:sz w:val="24"/>
                <w:lang w:eastAsia="ru-RU"/>
              </w:rPr>
            </w:pPr>
            <w:r w:rsidRPr="008738FB">
              <w:rPr>
                <w:rFonts w:ascii="Times New Roman" w:hAnsi="Times New Roman" w:cs="Times New Roman"/>
                <w:color w:val="000000"/>
                <w:sz w:val="24"/>
              </w:rPr>
              <w:t>-106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612" w:rsidRPr="008738FB" w:rsidRDefault="00CD1612" w:rsidP="00CD1612">
            <w:pPr>
              <w:spacing w:after="0" w:line="240" w:lineRule="auto"/>
              <w:jc w:val="center"/>
              <w:rPr>
                <w:rFonts w:ascii="Times New Roman" w:eastAsia="Times New Roman" w:hAnsi="Times New Roman" w:cs="Times New Roman"/>
                <w:sz w:val="24"/>
                <w:lang w:eastAsia="ru-RU"/>
              </w:rPr>
            </w:pPr>
            <w:r w:rsidRPr="008738FB">
              <w:rPr>
                <w:rFonts w:ascii="Times New Roman" w:hAnsi="Times New Roman" w:cs="Times New Roman"/>
                <w:color w:val="000000"/>
                <w:sz w:val="24"/>
              </w:rPr>
              <w:t>95,1</w:t>
            </w:r>
          </w:p>
        </w:tc>
      </w:tr>
      <w:tr w:rsidR="00CD1612" w:rsidRPr="00C14D65" w:rsidTr="00CD1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3969" w:type="dxa"/>
            <w:shd w:val="clear" w:color="auto" w:fill="auto"/>
            <w:vAlign w:val="center"/>
            <w:hideMark/>
          </w:tcPr>
          <w:p w:rsidR="00CD1612" w:rsidRPr="004B68CA" w:rsidRDefault="00CD1612" w:rsidP="00CD1612">
            <w:pPr>
              <w:spacing w:after="0" w:line="240" w:lineRule="auto"/>
              <w:rPr>
                <w:rFonts w:ascii="Times New Roman" w:eastAsia="Times New Roman" w:hAnsi="Times New Roman" w:cs="Times New Roman"/>
                <w:sz w:val="24"/>
                <w:szCs w:val="24"/>
                <w:lang w:eastAsia="ru-RU"/>
              </w:rPr>
            </w:pPr>
            <w:r w:rsidRPr="004B68CA">
              <w:rPr>
                <w:rFonts w:ascii="Times New Roman" w:eastAsia="Times New Roman" w:hAnsi="Times New Roman" w:cs="Times New Roman"/>
                <w:sz w:val="24"/>
                <w:szCs w:val="24"/>
                <w:lang w:eastAsia="ru-RU"/>
              </w:rPr>
              <w:t>Прибыль (убыток) от реализации продукции</w:t>
            </w:r>
          </w:p>
        </w:tc>
        <w:tc>
          <w:tcPr>
            <w:tcW w:w="1134" w:type="dxa"/>
            <w:shd w:val="clear" w:color="auto" w:fill="auto"/>
            <w:vAlign w:val="center"/>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603</w:t>
            </w:r>
          </w:p>
        </w:tc>
        <w:tc>
          <w:tcPr>
            <w:tcW w:w="1134" w:type="dxa"/>
            <w:shd w:val="clear" w:color="auto" w:fill="auto"/>
            <w:vAlign w:val="center"/>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566</w:t>
            </w:r>
          </w:p>
        </w:tc>
        <w:tc>
          <w:tcPr>
            <w:tcW w:w="1134" w:type="dxa"/>
            <w:shd w:val="clear" w:color="auto" w:fill="auto"/>
            <w:vAlign w:val="center"/>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1612" w:rsidRPr="008738FB" w:rsidRDefault="00CD1612" w:rsidP="00CD1612">
            <w:pPr>
              <w:spacing w:after="0" w:line="240" w:lineRule="auto"/>
              <w:jc w:val="center"/>
              <w:rPr>
                <w:rFonts w:ascii="Times New Roman" w:eastAsia="Times New Roman" w:hAnsi="Times New Roman" w:cs="Times New Roman"/>
                <w:sz w:val="24"/>
                <w:lang w:eastAsia="ru-RU"/>
              </w:rPr>
            </w:pPr>
            <w:r w:rsidRPr="008738FB">
              <w:rPr>
                <w:rFonts w:ascii="Times New Roman" w:hAnsi="Times New Roman" w:cs="Times New Roman"/>
                <w:color w:val="000000"/>
                <w:sz w:val="24"/>
              </w:rPr>
              <w:t>-258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612" w:rsidRPr="008738FB" w:rsidRDefault="00CD1612" w:rsidP="00CD1612">
            <w:pPr>
              <w:spacing w:after="0" w:line="240" w:lineRule="auto"/>
              <w:jc w:val="center"/>
              <w:rPr>
                <w:rFonts w:ascii="Times New Roman" w:eastAsia="Times New Roman" w:hAnsi="Times New Roman" w:cs="Times New Roman"/>
                <w:sz w:val="24"/>
                <w:lang w:eastAsia="ru-RU"/>
              </w:rPr>
            </w:pPr>
            <w:r w:rsidRPr="008738FB">
              <w:rPr>
                <w:rFonts w:ascii="Times New Roman" w:hAnsi="Times New Roman" w:cs="Times New Roman"/>
                <w:color w:val="000000"/>
                <w:sz w:val="24"/>
              </w:rPr>
              <w:t>57,2</w:t>
            </w:r>
          </w:p>
        </w:tc>
      </w:tr>
      <w:tr w:rsidR="00CD1612" w:rsidRPr="00C14D65" w:rsidTr="00CD1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3969" w:type="dxa"/>
            <w:shd w:val="clear" w:color="auto" w:fill="auto"/>
            <w:vAlign w:val="center"/>
            <w:hideMark/>
          </w:tcPr>
          <w:p w:rsidR="00CD1612" w:rsidRPr="004B68CA" w:rsidRDefault="00CD1612" w:rsidP="00CD1612">
            <w:pPr>
              <w:spacing w:after="0" w:line="240" w:lineRule="auto"/>
              <w:rPr>
                <w:rFonts w:ascii="Times New Roman" w:eastAsia="Times New Roman" w:hAnsi="Times New Roman" w:cs="Times New Roman"/>
                <w:sz w:val="24"/>
                <w:szCs w:val="24"/>
                <w:lang w:eastAsia="ru-RU"/>
              </w:rPr>
            </w:pPr>
            <w:r w:rsidRPr="004B68CA">
              <w:rPr>
                <w:rFonts w:ascii="Times New Roman" w:eastAsia="Times New Roman" w:hAnsi="Times New Roman" w:cs="Times New Roman"/>
                <w:sz w:val="24"/>
                <w:szCs w:val="24"/>
                <w:lang w:eastAsia="ru-RU"/>
              </w:rPr>
              <w:t>Прибыль (убыток) от текущей деятельности</w:t>
            </w:r>
          </w:p>
        </w:tc>
        <w:tc>
          <w:tcPr>
            <w:tcW w:w="1134" w:type="dxa"/>
            <w:shd w:val="clear" w:color="auto" w:fill="auto"/>
            <w:vAlign w:val="center"/>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w:t>
            </w:r>
          </w:p>
        </w:tc>
        <w:tc>
          <w:tcPr>
            <w:tcW w:w="1134" w:type="dxa"/>
            <w:shd w:val="clear" w:color="auto" w:fill="auto"/>
            <w:vAlign w:val="center"/>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w:t>
            </w:r>
          </w:p>
        </w:tc>
        <w:tc>
          <w:tcPr>
            <w:tcW w:w="1134" w:type="dxa"/>
            <w:shd w:val="clear" w:color="auto" w:fill="auto"/>
            <w:vAlign w:val="center"/>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1612" w:rsidRPr="008738FB" w:rsidRDefault="00CD1612" w:rsidP="00CD1612">
            <w:pPr>
              <w:spacing w:after="0" w:line="240" w:lineRule="auto"/>
              <w:jc w:val="center"/>
              <w:rPr>
                <w:rFonts w:ascii="Times New Roman" w:eastAsia="Times New Roman" w:hAnsi="Times New Roman" w:cs="Times New Roman"/>
                <w:sz w:val="24"/>
                <w:lang w:eastAsia="ru-RU"/>
              </w:rPr>
            </w:pPr>
            <w:r w:rsidRPr="008738FB">
              <w:rPr>
                <w:rFonts w:ascii="Times New Roman" w:hAnsi="Times New Roman" w:cs="Times New Roman"/>
                <w:color w:val="000000"/>
                <w:sz w:val="24"/>
              </w:rPr>
              <w:t>-251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612" w:rsidRPr="008738FB" w:rsidRDefault="00CD1612" w:rsidP="00CD1612">
            <w:pPr>
              <w:spacing w:after="0" w:line="240" w:lineRule="auto"/>
              <w:jc w:val="center"/>
              <w:rPr>
                <w:rFonts w:ascii="Times New Roman" w:eastAsia="Times New Roman" w:hAnsi="Times New Roman" w:cs="Times New Roman"/>
                <w:sz w:val="24"/>
                <w:lang w:eastAsia="ru-RU"/>
              </w:rPr>
            </w:pPr>
            <w:r w:rsidRPr="008738FB">
              <w:rPr>
                <w:rFonts w:ascii="Times New Roman" w:hAnsi="Times New Roman" w:cs="Times New Roman"/>
                <w:color w:val="000000"/>
                <w:sz w:val="24"/>
              </w:rPr>
              <w:t>27,9</w:t>
            </w:r>
          </w:p>
        </w:tc>
      </w:tr>
      <w:tr w:rsidR="00CD1612" w:rsidRPr="00C14D65" w:rsidTr="00CD1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3969" w:type="dxa"/>
            <w:shd w:val="clear" w:color="auto" w:fill="auto"/>
            <w:vAlign w:val="center"/>
            <w:hideMark/>
          </w:tcPr>
          <w:p w:rsidR="00CD1612" w:rsidRPr="004B68CA" w:rsidRDefault="00CD1612" w:rsidP="00CD1612">
            <w:pPr>
              <w:spacing w:after="0" w:line="240" w:lineRule="auto"/>
              <w:rPr>
                <w:rFonts w:ascii="Times New Roman" w:eastAsia="Times New Roman" w:hAnsi="Times New Roman" w:cs="Times New Roman"/>
                <w:spacing w:val="-6"/>
                <w:sz w:val="24"/>
                <w:szCs w:val="24"/>
                <w:lang w:eastAsia="ru-RU"/>
              </w:rPr>
            </w:pPr>
            <w:r w:rsidRPr="004B68CA">
              <w:rPr>
                <w:rFonts w:ascii="Times New Roman" w:eastAsia="Times New Roman" w:hAnsi="Times New Roman" w:cs="Times New Roman"/>
                <w:spacing w:val="-6"/>
                <w:sz w:val="24"/>
                <w:szCs w:val="24"/>
                <w:lang w:eastAsia="ru-RU"/>
              </w:rPr>
              <w:t>Прибыль (убыток) от инвестиционной и финансовой деятельности</w:t>
            </w:r>
          </w:p>
        </w:tc>
        <w:tc>
          <w:tcPr>
            <w:tcW w:w="1134" w:type="dxa"/>
            <w:shd w:val="clear" w:color="auto" w:fill="auto"/>
            <w:vAlign w:val="center"/>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shd w:val="clear" w:color="auto" w:fill="auto"/>
            <w:vAlign w:val="center"/>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shd w:val="clear" w:color="auto" w:fill="auto"/>
            <w:vAlign w:val="center"/>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1612" w:rsidRPr="008738FB" w:rsidRDefault="00CD1612" w:rsidP="00CD1612">
            <w:pPr>
              <w:spacing w:after="0" w:line="240" w:lineRule="auto"/>
              <w:jc w:val="center"/>
              <w:rPr>
                <w:rFonts w:ascii="Times New Roman" w:eastAsia="Times New Roman" w:hAnsi="Times New Roman" w:cs="Times New Roman"/>
                <w:sz w:val="24"/>
                <w:lang w:eastAsia="ru-RU"/>
              </w:rPr>
            </w:pPr>
            <w:r w:rsidRPr="008738FB">
              <w:rPr>
                <w:rFonts w:ascii="Times New Roman" w:hAnsi="Times New Roman" w:cs="Times New Roman"/>
                <w:color w:val="000000"/>
                <w:sz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612" w:rsidRPr="008738FB" w:rsidRDefault="00CD1612" w:rsidP="00CD1612">
            <w:pPr>
              <w:spacing w:after="0" w:line="240" w:lineRule="auto"/>
              <w:jc w:val="center"/>
              <w:rPr>
                <w:rFonts w:ascii="Times New Roman" w:eastAsia="Times New Roman" w:hAnsi="Times New Roman" w:cs="Times New Roman"/>
                <w:sz w:val="24"/>
                <w:lang w:eastAsia="ru-RU"/>
              </w:rPr>
            </w:pPr>
            <w:r w:rsidRPr="008738FB">
              <w:rPr>
                <w:rFonts w:ascii="Times New Roman" w:hAnsi="Times New Roman" w:cs="Times New Roman"/>
                <w:color w:val="000000"/>
                <w:sz w:val="24"/>
              </w:rPr>
              <w:t>100,0</w:t>
            </w:r>
          </w:p>
        </w:tc>
      </w:tr>
      <w:tr w:rsidR="00CD1612" w:rsidRPr="00C14D65" w:rsidTr="00CD1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
        </w:trPr>
        <w:tc>
          <w:tcPr>
            <w:tcW w:w="3969" w:type="dxa"/>
            <w:shd w:val="clear" w:color="auto" w:fill="auto"/>
            <w:vAlign w:val="center"/>
            <w:hideMark/>
          </w:tcPr>
          <w:p w:rsidR="00CD1612" w:rsidRPr="004B68CA" w:rsidRDefault="00CD1612" w:rsidP="00CD1612">
            <w:pPr>
              <w:spacing w:after="0" w:line="240" w:lineRule="auto"/>
              <w:rPr>
                <w:rFonts w:ascii="Times New Roman" w:eastAsia="Times New Roman" w:hAnsi="Times New Roman" w:cs="Times New Roman"/>
                <w:sz w:val="24"/>
                <w:szCs w:val="24"/>
                <w:lang w:eastAsia="ru-RU"/>
              </w:rPr>
            </w:pPr>
            <w:r w:rsidRPr="004B68CA">
              <w:rPr>
                <w:rFonts w:ascii="Times New Roman" w:eastAsia="Times New Roman" w:hAnsi="Times New Roman" w:cs="Times New Roman"/>
                <w:sz w:val="24"/>
                <w:szCs w:val="24"/>
                <w:lang w:eastAsia="ru-RU"/>
              </w:rPr>
              <w:t>Прибыль до налогообложения</w:t>
            </w:r>
          </w:p>
        </w:tc>
        <w:tc>
          <w:tcPr>
            <w:tcW w:w="1134" w:type="dxa"/>
            <w:shd w:val="clear" w:color="auto" w:fill="auto"/>
            <w:vAlign w:val="center"/>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1134" w:type="dxa"/>
            <w:shd w:val="clear" w:color="auto" w:fill="auto"/>
            <w:vAlign w:val="center"/>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w:t>
            </w:r>
          </w:p>
        </w:tc>
        <w:tc>
          <w:tcPr>
            <w:tcW w:w="1134" w:type="dxa"/>
            <w:shd w:val="clear" w:color="auto" w:fill="auto"/>
            <w:vAlign w:val="center"/>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1612" w:rsidRPr="008738FB" w:rsidRDefault="00CD1612" w:rsidP="00CD1612">
            <w:pPr>
              <w:spacing w:after="0" w:line="240" w:lineRule="auto"/>
              <w:jc w:val="center"/>
              <w:rPr>
                <w:rFonts w:ascii="Times New Roman" w:eastAsia="Times New Roman" w:hAnsi="Times New Roman" w:cs="Times New Roman"/>
                <w:sz w:val="24"/>
                <w:lang w:eastAsia="ru-RU"/>
              </w:rPr>
            </w:pPr>
            <w:r w:rsidRPr="008738FB">
              <w:rPr>
                <w:rFonts w:ascii="Times New Roman" w:hAnsi="Times New Roman" w:cs="Times New Roman"/>
                <w:color w:val="000000"/>
                <w:sz w:val="24"/>
              </w:rPr>
              <w:t>-251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612" w:rsidRPr="008738FB" w:rsidRDefault="00CD1612" w:rsidP="00CD1612">
            <w:pPr>
              <w:spacing w:after="0" w:line="240" w:lineRule="auto"/>
              <w:jc w:val="center"/>
              <w:rPr>
                <w:rFonts w:ascii="Times New Roman" w:eastAsia="Times New Roman" w:hAnsi="Times New Roman" w:cs="Times New Roman"/>
                <w:sz w:val="24"/>
                <w:lang w:eastAsia="ru-RU"/>
              </w:rPr>
            </w:pPr>
            <w:r w:rsidRPr="008738FB">
              <w:rPr>
                <w:rFonts w:ascii="Times New Roman" w:hAnsi="Times New Roman" w:cs="Times New Roman"/>
                <w:color w:val="000000"/>
                <w:sz w:val="24"/>
              </w:rPr>
              <w:t>26,6</w:t>
            </w:r>
          </w:p>
        </w:tc>
      </w:tr>
      <w:tr w:rsidR="00CD1612" w:rsidRPr="00C14D65" w:rsidTr="00CD1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
        </w:trPr>
        <w:tc>
          <w:tcPr>
            <w:tcW w:w="3969" w:type="dxa"/>
            <w:shd w:val="clear" w:color="auto" w:fill="auto"/>
            <w:vAlign w:val="center"/>
            <w:hideMark/>
          </w:tcPr>
          <w:p w:rsidR="00CD1612" w:rsidRPr="004B68CA" w:rsidRDefault="00CD1612" w:rsidP="00CD1612">
            <w:pPr>
              <w:spacing w:after="0" w:line="240" w:lineRule="auto"/>
              <w:rPr>
                <w:rFonts w:ascii="Times New Roman" w:eastAsia="Times New Roman" w:hAnsi="Times New Roman" w:cs="Times New Roman"/>
                <w:sz w:val="24"/>
                <w:szCs w:val="24"/>
                <w:lang w:eastAsia="ru-RU"/>
              </w:rPr>
            </w:pPr>
            <w:r w:rsidRPr="004B68CA">
              <w:rPr>
                <w:rFonts w:ascii="Times New Roman" w:eastAsia="Times New Roman" w:hAnsi="Times New Roman" w:cs="Times New Roman"/>
                <w:sz w:val="24"/>
                <w:szCs w:val="24"/>
                <w:lang w:eastAsia="ru-RU"/>
              </w:rPr>
              <w:t>Чистая прибыль (убыток)</w:t>
            </w:r>
          </w:p>
        </w:tc>
        <w:tc>
          <w:tcPr>
            <w:tcW w:w="1134" w:type="dxa"/>
            <w:shd w:val="clear" w:color="auto" w:fill="auto"/>
            <w:vAlign w:val="center"/>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w:t>
            </w:r>
          </w:p>
        </w:tc>
        <w:tc>
          <w:tcPr>
            <w:tcW w:w="1134" w:type="dxa"/>
            <w:shd w:val="clear" w:color="auto" w:fill="auto"/>
            <w:vAlign w:val="center"/>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134" w:type="dxa"/>
            <w:shd w:val="clear" w:color="auto" w:fill="auto"/>
            <w:vAlign w:val="center"/>
          </w:tcPr>
          <w:p w:rsidR="00CD1612" w:rsidRPr="004B68CA" w:rsidRDefault="00CD1612" w:rsidP="00CD16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1612" w:rsidRPr="008738FB" w:rsidRDefault="00CD1612" w:rsidP="00CD1612">
            <w:pPr>
              <w:spacing w:after="0" w:line="240" w:lineRule="auto"/>
              <w:jc w:val="center"/>
              <w:rPr>
                <w:rFonts w:ascii="Times New Roman" w:eastAsia="Times New Roman" w:hAnsi="Times New Roman" w:cs="Times New Roman"/>
                <w:sz w:val="24"/>
                <w:lang w:eastAsia="ru-RU"/>
              </w:rPr>
            </w:pPr>
            <w:r w:rsidRPr="008738FB">
              <w:rPr>
                <w:rFonts w:ascii="Times New Roman" w:hAnsi="Times New Roman" w:cs="Times New Roman"/>
                <w:color w:val="000000"/>
                <w:sz w:val="24"/>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1612" w:rsidRPr="008738FB" w:rsidRDefault="00CD1612" w:rsidP="00CD1612">
            <w:pPr>
              <w:spacing w:after="0" w:line="240" w:lineRule="auto"/>
              <w:jc w:val="center"/>
              <w:rPr>
                <w:rFonts w:ascii="Times New Roman" w:eastAsia="Times New Roman" w:hAnsi="Times New Roman" w:cs="Times New Roman"/>
                <w:sz w:val="24"/>
                <w:lang w:eastAsia="ru-RU"/>
              </w:rPr>
            </w:pPr>
            <w:r w:rsidRPr="008738FB">
              <w:rPr>
                <w:rFonts w:ascii="Times New Roman" w:hAnsi="Times New Roman" w:cs="Times New Roman"/>
                <w:color w:val="000000"/>
                <w:sz w:val="24"/>
              </w:rPr>
              <w:t>26,6</w:t>
            </w:r>
          </w:p>
        </w:tc>
      </w:tr>
    </w:tbl>
    <w:p w:rsidR="00CD1612" w:rsidRPr="00A5133C" w:rsidRDefault="00CD1612" w:rsidP="00CD1612">
      <w:pPr>
        <w:spacing w:after="0" w:line="360" w:lineRule="exact"/>
        <w:ind w:firstLine="709"/>
        <w:jc w:val="both"/>
        <w:rPr>
          <w:rFonts w:ascii="Times New Roman" w:eastAsia="Calibri" w:hAnsi="Times New Roman" w:cs="Times New Roman"/>
          <w:sz w:val="24"/>
          <w:szCs w:val="28"/>
          <w:shd w:val="clear" w:color="auto" w:fill="FFFFFF"/>
        </w:rPr>
      </w:pPr>
      <w:r w:rsidRPr="004B68CA">
        <w:rPr>
          <w:rFonts w:ascii="Times New Roman" w:eastAsia="Calibri" w:hAnsi="Times New Roman" w:cs="Times New Roman"/>
          <w:sz w:val="24"/>
          <w:szCs w:val="28"/>
          <w:shd w:val="clear" w:color="auto" w:fill="FFFFFF"/>
        </w:rPr>
        <w:t xml:space="preserve">Примечание - Источник: разработка автора на </w:t>
      </w:r>
      <w:r w:rsidRPr="00A5133C">
        <w:rPr>
          <w:rFonts w:ascii="Times New Roman" w:eastAsia="Calibri" w:hAnsi="Times New Roman" w:cs="Times New Roman"/>
          <w:sz w:val="24"/>
          <w:szCs w:val="28"/>
          <w:shd w:val="clear" w:color="auto" w:fill="FFFFFF"/>
        </w:rPr>
        <w:t xml:space="preserve">основании Приложений </w:t>
      </w:r>
      <w:r w:rsidR="00E86BDA">
        <w:rPr>
          <w:rFonts w:ascii="Times New Roman" w:eastAsia="Calibri" w:hAnsi="Times New Roman" w:cs="Times New Roman"/>
          <w:sz w:val="24"/>
          <w:szCs w:val="28"/>
          <w:shd w:val="clear" w:color="auto" w:fill="FFFFFF"/>
        </w:rPr>
        <w:t xml:space="preserve">Д, Е </w:t>
      </w:r>
    </w:p>
    <w:p w:rsidR="00CD1612" w:rsidRPr="00C14D65" w:rsidRDefault="00CD1612" w:rsidP="00CD1612">
      <w:pPr>
        <w:spacing w:after="0" w:line="360" w:lineRule="exact"/>
        <w:ind w:firstLine="709"/>
        <w:jc w:val="both"/>
        <w:rPr>
          <w:rFonts w:ascii="Times New Roman" w:hAnsi="Times New Roman" w:cs="Times New Roman"/>
          <w:color w:val="1F4E79" w:themeColor="accent1" w:themeShade="80"/>
          <w:sz w:val="28"/>
          <w:szCs w:val="28"/>
        </w:rPr>
      </w:pPr>
    </w:p>
    <w:p w:rsidR="00CD1612" w:rsidRPr="00D06197" w:rsidRDefault="00295FE6" w:rsidP="00CF3E40">
      <w:pPr>
        <w:spacing w:after="0" w:line="360" w:lineRule="exact"/>
        <w:ind w:firstLine="709"/>
        <w:jc w:val="both"/>
        <w:rPr>
          <w:rFonts w:ascii="Times New Roman" w:eastAsia="Calibri" w:hAnsi="Times New Roman" w:cs="Times New Roman"/>
          <w:color w:val="1F4E79" w:themeColor="accent1" w:themeShade="80"/>
          <w:sz w:val="28"/>
          <w:szCs w:val="28"/>
        </w:rPr>
      </w:pPr>
      <w:r>
        <w:rPr>
          <w:rFonts w:ascii="Times New Roman" w:eastAsia="Calibri" w:hAnsi="Times New Roman" w:cs="Times New Roman"/>
          <w:sz w:val="28"/>
          <w:szCs w:val="28"/>
        </w:rPr>
        <w:t>Как видно из таблицы 2.7</w:t>
      </w:r>
      <w:r w:rsidR="00CD1612" w:rsidRPr="00C11708">
        <w:rPr>
          <w:rFonts w:ascii="Times New Roman" w:eastAsia="Calibri" w:hAnsi="Times New Roman" w:cs="Times New Roman"/>
          <w:sz w:val="28"/>
          <w:szCs w:val="28"/>
        </w:rPr>
        <w:t xml:space="preserve"> ОАО «Гроднохлебпром» филиал «Волковысский хлебозавод» получает чистую прибыль на протяжении 2017-2019 годов, за этот период прибыль снизилась на 182 тыс. руб. и составила в 2019 году 66 тыс. руб. Валовая прибыль за анализируемый период снизилась на 4,9% или 106 тыс. руб., за счет выручки и себестоимости продукции на 202 тыс. руб. и 96 тыс. руб., соответс</w:t>
      </w:r>
      <w:r w:rsidR="00CD1612">
        <w:rPr>
          <w:rFonts w:ascii="Times New Roman" w:eastAsia="Calibri" w:hAnsi="Times New Roman" w:cs="Times New Roman"/>
          <w:sz w:val="28"/>
          <w:szCs w:val="28"/>
        </w:rPr>
        <w:t>т</w:t>
      </w:r>
      <w:r w:rsidR="00CD1612" w:rsidRPr="00C11708">
        <w:rPr>
          <w:rFonts w:ascii="Times New Roman" w:eastAsia="Calibri" w:hAnsi="Times New Roman" w:cs="Times New Roman"/>
          <w:sz w:val="28"/>
          <w:szCs w:val="28"/>
        </w:rPr>
        <w:t>венно</w:t>
      </w:r>
      <w:r w:rsidR="00CD1612">
        <w:rPr>
          <w:rFonts w:ascii="Times New Roman" w:eastAsia="Calibri" w:hAnsi="Times New Roman" w:cs="Times New Roman"/>
          <w:color w:val="1F4E79" w:themeColor="accent1" w:themeShade="80"/>
          <w:sz w:val="28"/>
          <w:szCs w:val="28"/>
        </w:rPr>
        <w:t>.</w:t>
      </w:r>
      <w:r w:rsidR="00CD1612" w:rsidRPr="00C14D65">
        <w:rPr>
          <w:rFonts w:ascii="Times New Roman" w:eastAsia="Calibri" w:hAnsi="Times New Roman" w:cs="Times New Roman"/>
          <w:color w:val="1F4E79" w:themeColor="accent1" w:themeShade="80"/>
          <w:sz w:val="28"/>
          <w:szCs w:val="28"/>
        </w:rPr>
        <w:t xml:space="preserve"> </w:t>
      </w:r>
      <w:r w:rsidR="00CD1612" w:rsidRPr="00C11708">
        <w:rPr>
          <w:rFonts w:ascii="Times New Roman" w:eastAsia="Calibri" w:hAnsi="Times New Roman" w:cs="Times New Roman"/>
          <w:sz w:val="28"/>
          <w:szCs w:val="28"/>
        </w:rPr>
        <w:t xml:space="preserve">По инвестиционной и финансовой деятельности убыток в 2018 году снизился на -2 тыс. руб. по сравнению в 2017 годом, это связано с выбытием основных средств и нематериальных активов, а также увеличением прочих доходов по инвестиционной деятельности. За анализируемый период прибыль от реализации продукции снизилась на 42,8% или 258 тыс. руб., в значительной степени за счет увеличения управленческих расходов и расходов на реализацию, при одновременном снижении объемов производства. Это требует необходимости разработки новых путей реализации продукции как на внутренний рынок, так и на внешний.  </w:t>
      </w:r>
    </w:p>
    <w:p w:rsidR="00555C40" w:rsidRPr="00555C40" w:rsidRDefault="00555C40" w:rsidP="00CF3E40">
      <w:pPr>
        <w:spacing w:after="0" w:line="360" w:lineRule="exact"/>
        <w:ind w:firstLine="709"/>
        <w:contextualSpacing/>
        <w:jc w:val="both"/>
        <w:rPr>
          <w:rFonts w:ascii="Times New Roman" w:hAnsi="Times New Roman" w:cs="Times New Roman"/>
          <w:sz w:val="28"/>
          <w:szCs w:val="28"/>
        </w:rPr>
      </w:pPr>
      <w:r w:rsidRPr="00555C40">
        <w:rPr>
          <w:rFonts w:ascii="Times New Roman" w:hAnsi="Times New Roman" w:cs="Times New Roman"/>
          <w:sz w:val="28"/>
          <w:szCs w:val="28"/>
        </w:rPr>
        <w:lastRenderedPageBreak/>
        <w:t>Таким образом, за 2017-2019 годы стоимость основных средств ОАО «Гроднохлебпром» филиал «Волковысский хлебозавод» увеличилась на 806 т</w:t>
      </w:r>
      <w:r w:rsidR="00CD1612">
        <w:rPr>
          <w:rFonts w:ascii="Times New Roman" w:hAnsi="Times New Roman" w:cs="Times New Roman"/>
          <w:sz w:val="28"/>
          <w:szCs w:val="28"/>
        </w:rPr>
        <w:t>ыс. руб. или 19,3%</w:t>
      </w:r>
      <w:r w:rsidRPr="00555C40">
        <w:rPr>
          <w:rFonts w:ascii="Times New Roman" w:hAnsi="Times New Roman" w:cs="Times New Roman"/>
          <w:sz w:val="28"/>
          <w:szCs w:val="28"/>
        </w:rPr>
        <w:t>, в результате приобретения машин и оборудования. Уровень рентабельности основных средств за 2018-2019 годы снизился на 6,1 процентных пункта и состави</w:t>
      </w:r>
      <w:r w:rsidR="00CD1612">
        <w:rPr>
          <w:rFonts w:ascii="Times New Roman" w:hAnsi="Times New Roman" w:cs="Times New Roman"/>
          <w:sz w:val="28"/>
          <w:szCs w:val="28"/>
        </w:rPr>
        <w:t>л 6,9% в 2019 году</w:t>
      </w:r>
      <w:r w:rsidRPr="00555C40">
        <w:rPr>
          <w:rFonts w:ascii="Times New Roman" w:hAnsi="Times New Roman" w:cs="Times New Roman"/>
          <w:sz w:val="28"/>
          <w:szCs w:val="28"/>
        </w:rPr>
        <w:t xml:space="preserve">. </w:t>
      </w:r>
    </w:p>
    <w:p w:rsidR="00555C40" w:rsidRPr="00555C40" w:rsidRDefault="00555C40" w:rsidP="00CF3E40">
      <w:pPr>
        <w:spacing w:after="0" w:line="360" w:lineRule="exact"/>
        <w:ind w:firstLine="709"/>
        <w:contextualSpacing/>
        <w:jc w:val="both"/>
        <w:rPr>
          <w:rFonts w:ascii="Times New Roman" w:hAnsi="Times New Roman" w:cs="Times New Roman"/>
          <w:sz w:val="28"/>
          <w:szCs w:val="28"/>
        </w:rPr>
      </w:pPr>
      <w:r w:rsidRPr="00555C40">
        <w:rPr>
          <w:rFonts w:ascii="Times New Roman" w:hAnsi="Times New Roman" w:cs="Times New Roman"/>
          <w:sz w:val="28"/>
          <w:szCs w:val="28"/>
        </w:rPr>
        <w:t xml:space="preserve">Уровень материалоотдачи в 2019 году по сравнению с 2017 годом увеличился на 0,21 руб. и </w:t>
      </w:r>
      <w:r w:rsidR="00CD1612">
        <w:rPr>
          <w:rFonts w:ascii="Times New Roman" w:hAnsi="Times New Roman" w:cs="Times New Roman"/>
          <w:sz w:val="28"/>
          <w:szCs w:val="28"/>
        </w:rPr>
        <w:t>составил 6,18 руб.</w:t>
      </w:r>
      <w:r w:rsidRPr="00555C40">
        <w:rPr>
          <w:rFonts w:ascii="Times New Roman" w:hAnsi="Times New Roman" w:cs="Times New Roman"/>
          <w:sz w:val="28"/>
          <w:szCs w:val="28"/>
        </w:rPr>
        <w:t xml:space="preserve">, что говорит о повышении эффективности использования материальных ресурсов. Однако рентабельность оборотных средств в 2019 году по сравнению с 2017 годом снизилась на 0,23 процентных пункта. </w:t>
      </w:r>
    </w:p>
    <w:p w:rsidR="00555C40" w:rsidRPr="00555C40" w:rsidRDefault="00555C40" w:rsidP="00CF3E40">
      <w:pPr>
        <w:spacing w:after="0" w:line="360" w:lineRule="exact"/>
        <w:ind w:firstLine="709"/>
        <w:contextualSpacing/>
        <w:jc w:val="both"/>
        <w:rPr>
          <w:rFonts w:ascii="Times New Roman" w:hAnsi="Times New Roman" w:cs="Times New Roman"/>
          <w:sz w:val="28"/>
          <w:szCs w:val="28"/>
        </w:rPr>
      </w:pPr>
      <w:r w:rsidRPr="00555C40">
        <w:rPr>
          <w:rFonts w:ascii="Times New Roman" w:hAnsi="Times New Roman" w:cs="Times New Roman"/>
          <w:sz w:val="28"/>
          <w:szCs w:val="28"/>
        </w:rPr>
        <w:t>Показатель выработки за анализируемый период снизился на 1,7</w:t>
      </w:r>
      <w:r w:rsidR="00CD1612">
        <w:rPr>
          <w:rFonts w:ascii="Times New Roman" w:hAnsi="Times New Roman" w:cs="Times New Roman"/>
          <w:sz w:val="28"/>
          <w:szCs w:val="28"/>
        </w:rPr>
        <w:t>%, а трудоемкости вырос на 1,7%</w:t>
      </w:r>
      <w:r w:rsidRPr="00555C40">
        <w:rPr>
          <w:rFonts w:ascii="Times New Roman" w:hAnsi="Times New Roman" w:cs="Times New Roman"/>
          <w:sz w:val="28"/>
          <w:szCs w:val="28"/>
        </w:rPr>
        <w:t>. Однако, в 2019 г. коэффициент опережения составил 0,95, т.е. производительность труда растет меньшими темпами по сравнению со средней заработной платой, что отрицательно отражается на результатах работы предприятия.</w:t>
      </w:r>
    </w:p>
    <w:p w:rsidR="006F18E1" w:rsidRPr="00233E18" w:rsidRDefault="00555C40" w:rsidP="00CF3E40">
      <w:pPr>
        <w:spacing w:after="0" w:line="360" w:lineRule="exact"/>
        <w:ind w:firstLine="709"/>
        <w:contextualSpacing/>
        <w:jc w:val="both"/>
        <w:rPr>
          <w:rFonts w:ascii="Times New Roman" w:hAnsi="Times New Roman" w:cs="Times New Roman"/>
          <w:sz w:val="28"/>
          <w:szCs w:val="28"/>
        </w:rPr>
      </w:pPr>
      <w:r w:rsidRPr="00555C40">
        <w:rPr>
          <w:rFonts w:ascii="Times New Roman" w:hAnsi="Times New Roman" w:cs="Times New Roman"/>
          <w:sz w:val="28"/>
          <w:szCs w:val="28"/>
        </w:rPr>
        <w:t>Валовая прибыль предприятия в 2019 году по сравнению с 2017 годом уменьшилась на 106 тыс. руб. или 4,9%, за счет снижения объемов реализации на 7,3% или 399 тыс. руб.</w:t>
      </w:r>
      <w:r w:rsidR="00CD1612">
        <w:rPr>
          <w:rFonts w:ascii="Times New Roman" w:hAnsi="Times New Roman" w:cs="Times New Roman"/>
          <w:sz w:val="28"/>
          <w:szCs w:val="28"/>
        </w:rPr>
        <w:t xml:space="preserve"> за 2017-2019 годы</w:t>
      </w:r>
      <w:r w:rsidRPr="00555C40">
        <w:rPr>
          <w:rFonts w:ascii="Times New Roman" w:hAnsi="Times New Roman" w:cs="Times New Roman"/>
          <w:sz w:val="28"/>
          <w:szCs w:val="28"/>
        </w:rPr>
        <w:t xml:space="preserve"> и, соответственно, выручки на 3,1%</w:t>
      </w:r>
      <w:r w:rsidR="00CD1612">
        <w:rPr>
          <w:rFonts w:ascii="Times New Roman" w:hAnsi="Times New Roman" w:cs="Times New Roman"/>
          <w:sz w:val="28"/>
          <w:szCs w:val="28"/>
        </w:rPr>
        <w:t xml:space="preserve"> или 202 </w:t>
      </w:r>
      <w:r w:rsidR="00CD1612" w:rsidRPr="00233E18">
        <w:rPr>
          <w:rFonts w:ascii="Times New Roman" w:hAnsi="Times New Roman" w:cs="Times New Roman"/>
          <w:sz w:val="28"/>
          <w:szCs w:val="28"/>
        </w:rPr>
        <w:t>тыс. руб</w:t>
      </w:r>
      <w:r w:rsidRPr="00233E18">
        <w:rPr>
          <w:rFonts w:ascii="Times New Roman" w:hAnsi="Times New Roman" w:cs="Times New Roman"/>
          <w:sz w:val="28"/>
          <w:szCs w:val="28"/>
        </w:rPr>
        <w:t>.</w:t>
      </w:r>
    </w:p>
    <w:p w:rsidR="00555C40" w:rsidRPr="00233E18" w:rsidRDefault="0003060E" w:rsidP="00CF3E40">
      <w:pPr>
        <w:spacing w:after="0" w:line="360" w:lineRule="exact"/>
        <w:ind w:firstLine="709"/>
        <w:contextualSpacing/>
        <w:jc w:val="both"/>
        <w:rPr>
          <w:rFonts w:ascii="Times New Roman" w:hAnsi="Times New Roman" w:cs="Times New Roman"/>
          <w:sz w:val="28"/>
          <w:szCs w:val="28"/>
        </w:rPr>
      </w:pPr>
      <w:r w:rsidRPr="00233E18">
        <w:rPr>
          <w:rFonts w:ascii="Times New Roman" w:hAnsi="Times New Roman" w:cs="Times New Roman"/>
          <w:sz w:val="28"/>
          <w:szCs w:val="28"/>
        </w:rPr>
        <w:t xml:space="preserve">На основе вышеизложенного можно сделать вывод </w:t>
      </w:r>
      <w:r w:rsidR="00233E18" w:rsidRPr="00233E18">
        <w:rPr>
          <w:rFonts w:ascii="Times New Roman" w:hAnsi="Times New Roman" w:cs="Times New Roman"/>
          <w:sz w:val="28"/>
          <w:szCs w:val="28"/>
        </w:rPr>
        <w:t>о достаточно высоких финансово-экономических показателях деятельности ОАО «Гроднохлебпром» филиал «Волковысский хлебозавод».</w:t>
      </w:r>
    </w:p>
    <w:p w:rsidR="00876628" w:rsidRDefault="00876628" w:rsidP="00CF3E40">
      <w:pPr>
        <w:spacing w:after="0" w:line="360" w:lineRule="exact"/>
        <w:rPr>
          <w:rFonts w:ascii="Times New Roman" w:hAnsi="Times New Roman" w:cs="Times New Roman"/>
          <w:color w:val="FF0000"/>
          <w:sz w:val="28"/>
          <w:szCs w:val="28"/>
        </w:rPr>
      </w:pPr>
    </w:p>
    <w:p w:rsidR="00233E18" w:rsidRPr="004B4D68" w:rsidRDefault="00233E18" w:rsidP="00CF3E40">
      <w:pPr>
        <w:spacing w:after="0" w:line="360" w:lineRule="exact"/>
        <w:rPr>
          <w:rFonts w:ascii="Times New Roman" w:hAnsi="Times New Roman" w:cs="Times New Roman"/>
          <w:color w:val="FF0000"/>
          <w:sz w:val="28"/>
          <w:szCs w:val="28"/>
        </w:rPr>
      </w:pPr>
    </w:p>
    <w:p w:rsidR="00DF7504" w:rsidRPr="000423F9" w:rsidRDefault="00E72058" w:rsidP="00CF3E40">
      <w:pPr>
        <w:spacing w:after="0" w:line="360" w:lineRule="exact"/>
        <w:ind w:firstLine="567"/>
        <w:jc w:val="both"/>
        <w:rPr>
          <w:rFonts w:ascii="Times New Roman" w:hAnsi="Times New Roman" w:cs="Times New Roman"/>
          <w:b/>
          <w:sz w:val="28"/>
          <w:szCs w:val="28"/>
        </w:rPr>
      </w:pPr>
      <w:r>
        <w:rPr>
          <w:rFonts w:ascii="Times New Roman" w:hAnsi="Times New Roman" w:cs="Times New Roman"/>
          <w:b/>
          <w:sz w:val="28"/>
          <w:szCs w:val="28"/>
        </w:rPr>
        <w:t>2.2</w:t>
      </w:r>
      <w:r w:rsidR="00DF7504" w:rsidRPr="00DF7504">
        <w:rPr>
          <w:rFonts w:ascii="Times New Roman" w:hAnsi="Times New Roman" w:cs="Times New Roman"/>
          <w:b/>
          <w:sz w:val="28"/>
          <w:szCs w:val="28"/>
        </w:rPr>
        <w:t xml:space="preserve"> </w:t>
      </w:r>
      <w:r w:rsidR="00DF7504" w:rsidRPr="00DF7504">
        <w:rPr>
          <w:rFonts w:ascii="Times New Roman" w:hAnsi="Times New Roman" w:cs="Times New Roman"/>
          <w:b/>
          <w:color w:val="000000" w:themeColor="text1"/>
          <w:sz w:val="28"/>
          <w:szCs w:val="28"/>
        </w:rPr>
        <w:t>Состояние орга</w:t>
      </w:r>
      <w:r w:rsidR="0003060E">
        <w:rPr>
          <w:rFonts w:ascii="Times New Roman" w:hAnsi="Times New Roman" w:cs="Times New Roman"/>
          <w:b/>
          <w:color w:val="000000" w:themeColor="text1"/>
          <w:sz w:val="28"/>
          <w:szCs w:val="28"/>
        </w:rPr>
        <w:t xml:space="preserve">низации сбытовой </w:t>
      </w:r>
      <w:r w:rsidR="0003060E" w:rsidRPr="000423F9">
        <w:rPr>
          <w:rFonts w:ascii="Times New Roman" w:hAnsi="Times New Roman" w:cs="Times New Roman"/>
          <w:b/>
          <w:sz w:val="28"/>
          <w:szCs w:val="28"/>
        </w:rPr>
        <w:t>деятельности в</w:t>
      </w:r>
      <w:r w:rsidR="00DF7504" w:rsidRPr="000423F9">
        <w:rPr>
          <w:rFonts w:ascii="Times New Roman" w:hAnsi="Times New Roman" w:cs="Times New Roman"/>
          <w:b/>
          <w:sz w:val="28"/>
          <w:szCs w:val="28"/>
        </w:rPr>
        <w:t xml:space="preserve"> ОАО «Гроднохлебпром» филиал «Волковысский хлебозавод»</w:t>
      </w:r>
    </w:p>
    <w:p w:rsidR="00DF7504" w:rsidRDefault="00DF7504" w:rsidP="00CF3E40">
      <w:pPr>
        <w:spacing w:after="0" w:line="360" w:lineRule="exact"/>
        <w:rPr>
          <w:rFonts w:ascii="Times New Roman" w:hAnsi="Times New Roman" w:cs="Times New Roman"/>
          <w:sz w:val="28"/>
          <w:szCs w:val="28"/>
        </w:rPr>
      </w:pPr>
    </w:p>
    <w:p w:rsidR="00CF3E40" w:rsidRDefault="00CF3E40" w:rsidP="00CF3E40">
      <w:pPr>
        <w:spacing w:after="0" w:line="360" w:lineRule="exact"/>
        <w:rPr>
          <w:rFonts w:ascii="Times New Roman" w:hAnsi="Times New Roman" w:cs="Times New Roman"/>
          <w:sz w:val="28"/>
          <w:szCs w:val="28"/>
        </w:rPr>
      </w:pPr>
    </w:p>
    <w:p w:rsidR="00882A94" w:rsidRPr="00882A94" w:rsidRDefault="00882A94" w:rsidP="00CF3E40">
      <w:pPr>
        <w:pStyle w:val="af9"/>
        <w:shd w:val="clear" w:color="auto" w:fill="FFFFFF"/>
        <w:spacing w:before="0" w:beforeAutospacing="0" w:after="0" w:afterAutospacing="0" w:line="360" w:lineRule="exact"/>
        <w:ind w:firstLine="709"/>
        <w:jc w:val="both"/>
        <w:rPr>
          <w:sz w:val="28"/>
          <w:szCs w:val="28"/>
        </w:rPr>
      </w:pPr>
      <w:r w:rsidRPr="00882A94">
        <w:rPr>
          <w:sz w:val="28"/>
          <w:szCs w:val="28"/>
        </w:rPr>
        <w:t>В настоящее время ОАО «Волковысский хлебозавод»</w:t>
      </w:r>
      <w:r w:rsidR="003921FF" w:rsidRPr="00882A94">
        <w:rPr>
          <w:sz w:val="28"/>
          <w:szCs w:val="28"/>
        </w:rPr>
        <w:t xml:space="preserve"> занимает лидирующее положение по выпуску и реализации хлебобулочных изделий в </w:t>
      </w:r>
      <w:r w:rsidRPr="00882A94">
        <w:rPr>
          <w:sz w:val="28"/>
          <w:szCs w:val="28"/>
        </w:rPr>
        <w:t>Волковысском</w:t>
      </w:r>
      <w:r w:rsidR="003921FF" w:rsidRPr="00882A94">
        <w:rPr>
          <w:sz w:val="28"/>
          <w:szCs w:val="28"/>
        </w:rPr>
        <w:t xml:space="preserve"> районе и является </w:t>
      </w:r>
      <w:r w:rsidRPr="00882A94">
        <w:rPr>
          <w:sz w:val="28"/>
          <w:szCs w:val="28"/>
        </w:rPr>
        <w:t>филиалом ОАО «Гроднохлебпром», одного</w:t>
      </w:r>
      <w:r w:rsidR="003921FF" w:rsidRPr="00882A94">
        <w:rPr>
          <w:sz w:val="28"/>
          <w:szCs w:val="28"/>
        </w:rPr>
        <w:t xml:space="preserve"> из 20 крупных предприятий хлебопекарной про</w:t>
      </w:r>
      <w:r w:rsidRPr="00882A94">
        <w:rPr>
          <w:sz w:val="28"/>
          <w:szCs w:val="28"/>
        </w:rPr>
        <w:t>мышленности Республики Беларусь.</w:t>
      </w:r>
    </w:p>
    <w:p w:rsidR="003921FF" w:rsidRPr="00882A94" w:rsidRDefault="003921FF" w:rsidP="00CF3E40">
      <w:pPr>
        <w:pStyle w:val="af9"/>
        <w:shd w:val="clear" w:color="auto" w:fill="FFFFFF"/>
        <w:spacing w:before="0" w:beforeAutospacing="0" w:after="0" w:afterAutospacing="0" w:line="360" w:lineRule="exact"/>
        <w:ind w:firstLine="709"/>
        <w:jc w:val="both"/>
        <w:rPr>
          <w:sz w:val="28"/>
          <w:szCs w:val="28"/>
        </w:rPr>
      </w:pPr>
      <w:r w:rsidRPr="00882A94">
        <w:rPr>
          <w:sz w:val="28"/>
          <w:szCs w:val="28"/>
        </w:rPr>
        <w:t xml:space="preserve">Деятельность </w:t>
      </w:r>
      <w:r w:rsidR="00882A94" w:rsidRPr="00882A94">
        <w:rPr>
          <w:sz w:val="28"/>
          <w:szCs w:val="28"/>
        </w:rPr>
        <w:t xml:space="preserve">ОАО «Гроднохлебпром» филиал «Волковысский хлебозавод» </w:t>
      </w:r>
      <w:r w:rsidRPr="00882A94">
        <w:rPr>
          <w:sz w:val="28"/>
          <w:szCs w:val="28"/>
        </w:rPr>
        <w:t xml:space="preserve"> в области сбыта и распределения своей продукции подчинена следующим целям:</w:t>
      </w:r>
    </w:p>
    <w:p w:rsidR="003921FF" w:rsidRPr="00882A94" w:rsidRDefault="003921FF" w:rsidP="00CF3E40">
      <w:pPr>
        <w:pStyle w:val="af9"/>
        <w:numPr>
          <w:ilvl w:val="0"/>
          <w:numId w:val="10"/>
        </w:numPr>
        <w:shd w:val="clear" w:color="auto" w:fill="FFFFFF"/>
        <w:tabs>
          <w:tab w:val="clear" w:pos="720"/>
          <w:tab w:val="num" w:pos="993"/>
        </w:tabs>
        <w:spacing w:before="0" w:beforeAutospacing="0" w:after="0" w:afterAutospacing="0" w:line="360" w:lineRule="exact"/>
        <w:ind w:left="0" w:firstLine="709"/>
        <w:jc w:val="both"/>
        <w:rPr>
          <w:sz w:val="28"/>
          <w:szCs w:val="28"/>
        </w:rPr>
      </w:pPr>
      <w:r w:rsidRPr="00882A94">
        <w:rPr>
          <w:sz w:val="28"/>
          <w:szCs w:val="28"/>
        </w:rPr>
        <w:t>обеспечивать доставку хлебобулочной и кондитерской продукции в необходимом объеме в такое место и в такое время, которые более всего устраивают всех потребителей;</w:t>
      </w:r>
    </w:p>
    <w:p w:rsidR="003921FF" w:rsidRPr="00882A94" w:rsidRDefault="003921FF" w:rsidP="00CF3E40">
      <w:pPr>
        <w:pStyle w:val="af9"/>
        <w:numPr>
          <w:ilvl w:val="0"/>
          <w:numId w:val="10"/>
        </w:numPr>
        <w:shd w:val="clear" w:color="auto" w:fill="FFFFFF"/>
        <w:tabs>
          <w:tab w:val="clear" w:pos="720"/>
          <w:tab w:val="num" w:pos="993"/>
        </w:tabs>
        <w:spacing w:before="0" w:beforeAutospacing="0" w:after="0" w:afterAutospacing="0" w:line="360" w:lineRule="exact"/>
        <w:ind w:left="0" w:firstLine="709"/>
        <w:jc w:val="both"/>
        <w:rPr>
          <w:sz w:val="28"/>
          <w:szCs w:val="28"/>
        </w:rPr>
      </w:pPr>
      <w:r w:rsidRPr="00882A94">
        <w:rPr>
          <w:sz w:val="28"/>
          <w:szCs w:val="28"/>
        </w:rPr>
        <w:t xml:space="preserve">способствовать привлечению внимания покупателей к продукции </w:t>
      </w:r>
      <w:r w:rsidR="00882A94" w:rsidRPr="00B16E6C">
        <w:rPr>
          <w:sz w:val="28"/>
          <w:szCs w:val="28"/>
        </w:rPr>
        <w:t xml:space="preserve">ОАО </w:t>
      </w:r>
      <w:r w:rsidR="00882A94">
        <w:rPr>
          <w:sz w:val="28"/>
          <w:szCs w:val="28"/>
        </w:rPr>
        <w:t>«Гроднохлебпром» филиал «Волковысский хлебозавод»</w:t>
      </w:r>
      <w:r w:rsidR="00882A94">
        <w:rPr>
          <w:color w:val="FF0000"/>
          <w:sz w:val="28"/>
          <w:szCs w:val="28"/>
        </w:rPr>
        <w:t xml:space="preserve"> </w:t>
      </w:r>
      <w:r w:rsidRPr="00882A94">
        <w:rPr>
          <w:sz w:val="28"/>
          <w:szCs w:val="28"/>
        </w:rPr>
        <w:t xml:space="preserve"> и стимулировать расширение ее продажи конечным потребителям.</w:t>
      </w:r>
    </w:p>
    <w:p w:rsidR="003921FF" w:rsidRPr="004B4D68" w:rsidRDefault="003921FF" w:rsidP="00CF3E40">
      <w:pPr>
        <w:pStyle w:val="af9"/>
        <w:shd w:val="clear" w:color="auto" w:fill="FFFFFF"/>
        <w:spacing w:before="0" w:beforeAutospacing="0" w:after="0" w:afterAutospacing="0" w:line="360" w:lineRule="exact"/>
        <w:ind w:firstLine="709"/>
        <w:jc w:val="both"/>
        <w:rPr>
          <w:sz w:val="28"/>
          <w:szCs w:val="28"/>
        </w:rPr>
      </w:pPr>
      <w:r w:rsidRPr="004B4D68">
        <w:rPr>
          <w:sz w:val="28"/>
          <w:szCs w:val="28"/>
        </w:rPr>
        <w:lastRenderedPageBreak/>
        <w:t xml:space="preserve">Важным фактором, влияющим на сбыт </w:t>
      </w:r>
      <w:r w:rsidR="00882A94" w:rsidRPr="004B4D68">
        <w:rPr>
          <w:sz w:val="28"/>
          <w:szCs w:val="28"/>
        </w:rPr>
        <w:t>ОАО «Гроднохлебпром» филиал «Волковысский хлебозавод»</w:t>
      </w:r>
      <w:r w:rsidRPr="004B4D68">
        <w:rPr>
          <w:sz w:val="28"/>
          <w:szCs w:val="28"/>
        </w:rPr>
        <w:t xml:space="preserve">, является воздействие внешней среды, так как любое предприятие осуществляет свою деятельность в рамках конкретной экономической ситуации. </w:t>
      </w:r>
      <w:r w:rsidR="004B4D68" w:rsidRPr="004B4D68">
        <w:rPr>
          <w:sz w:val="28"/>
          <w:szCs w:val="28"/>
        </w:rPr>
        <w:t>На сбыт влияет</w:t>
      </w:r>
      <w:r w:rsidRPr="004B4D68">
        <w:rPr>
          <w:sz w:val="28"/>
          <w:szCs w:val="28"/>
        </w:rPr>
        <w:t xml:space="preserve"> ряд неконтролируемых внешних факторов: привычки и наклонности потребителей; конкуренция; торговые традиции; контроль со стороны </w:t>
      </w:r>
      <w:r w:rsidR="004B4D68" w:rsidRPr="004B4D68">
        <w:rPr>
          <w:sz w:val="28"/>
          <w:szCs w:val="28"/>
        </w:rPr>
        <w:t>правительства и т.д</w:t>
      </w:r>
      <w:r w:rsidRPr="004B4D68">
        <w:rPr>
          <w:sz w:val="28"/>
          <w:szCs w:val="28"/>
        </w:rPr>
        <w:t>. Территориальная и временная разобщенность требует значительных дополнительных затрат на доставку потребителю производимой продукции.</w:t>
      </w:r>
    </w:p>
    <w:p w:rsidR="003921FF" w:rsidRPr="006E7A11" w:rsidRDefault="003921FF" w:rsidP="00CF3E40">
      <w:pPr>
        <w:shd w:val="clear" w:color="auto" w:fill="FFFFFF"/>
        <w:tabs>
          <w:tab w:val="left" w:pos="567"/>
        </w:tabs>
        <w:spacing w:after="0" w:line="360" w:lineRule="exact"/>
        <w:ind w:firstLine="567"/>
        <w:contextualSpacing/>
        <w:jc w:val="both"/>
        <w:rPr>
          <w:rFonts w:ascii="Times New Roman" w:hAnsi="Times New Roman" w:cs="Times New Roman"/>
          <w:color w:val="000000" w:themeColor="text1"/>
          <w:sz w:val="28"/>
          <w:szCs w:val="28"/>
        </w:rPr>
      </w:pPr>
      <w:r w:rsidRPr="004B4D68">
        <w:rPr>
          <w:rFonts w:ascii="Times New Roman" w:hAnsi="Times New Roman" w:cs="Times New Roman"/>
          <w:sz w:val="28"/>
          <w:szCs w:val="28"/>
        </w:rPr>
        <w:t xml:space="preserve">Совокупность стадий, действий и методов по определению, выбору и привлечению потребителей, выявлению рациональных путей и средств поставки продукции, обоснованию способов и видов складирования этой продукции представляет для </w:t>
      </w:r>
      <w:r w:rsidR="004B4D68" w:rsidRPr="004B4D68">
        <w:rPr>
          <w:rFonts w:ascii="Times New Roman" w:hAnsi="Times New Roman" w:cs="Times New Roman"/>
          <w:sz w:val="28"/>
          <w:szCs w:val="28"/>
        </w:rPr>
        <w:t xml:space="preserve">ОАО «Гроднохлебпром» филиал «Волковысский хлебозавод» </w:t>
      </w:r>
      <w:r w:rsidRPr="004B4D68">
        <w:rPr>
          <w:rFonts w:ascii="Times New Roman" w:hAnsi="Times New Roman" w:cs="Times New Roman"/>
          <w:sz w:val="28"/>
          <w:szCs w:val="28"/>
        </w:rPr>
        <w:t>достаточно сложный процесс</w:t>
      </w:r>
      <w:r w:rsidRPr="006E7A11">
        <w:rPr>
          <w:rFonts w:ascii="Times New Roman" w:hAnsi="Times New Roman" w:cs="Times New Roman"/>
          <w:color w:val="000000" w:themeColor="text1"/>
          <w:sz w:val="28"/>
          <w:szCs w:val="28"/>
        </w:rPr>
        <w:t>.</w:t>
      </w:r>
      <w:r w:rsidR="006E7A11" w:rsidRPr="006E7A11">
        <w:rPr>
          <w:rFonts w:ascii="Times New Roman" w:hAnsi="Times New Roman" w:cs="Times New Roman"/>
          <w:color w:val="000000" w:themeColor="text1"/>
          <w:sz w:val="28"/>
          <w:szCs w:val="28"/>
        </w:rPr>
        <w:t xml:space="preserve"> Основными конкурентами предприятия являются ОАО «Гроднохлебпром» (продукция под СТМ «Евроторг»), «Гродненское облпотребобщество, КУП «Минскхлебпром», ЗАО «Доброном» (СТМ «Вясковы падворак»).</w:t>
      </w:r>
    </w:p>
    <w:p w:rsidR="003921FF" w:rsidRPr="00FF001F" w:rsidRDefault="003921FF" w:rsidP="00CF3E40">
      <w:pPr>
        <w:pStyle w:val="af9"/>
        <w:shd w:val="clear" w:color="auto" w:fill="FFFFFF"/>
        <w:spacing w:before="0" w:beforeAutospacing="0" w:after="0" w:afterAutospacing="0" w:line="360" w:lineRule="exact"/>
        <w:ind w:firstLine="709"/>
        <w:jc w:val="both"/>
        <w:rPr>
          <w:color w:val="FF0000"/>
          <w:sz w:val="28"/>
          <w:szCs w:val="28"/>
          <w:shd w:val="clear" w:color="auto" w:fill="FFFFFF"/>
        </w:rPr>
      </w:pPr>
      <w:r w:rsidRPr="006C64A5">
        <w:rPr>
          <w:sz w:val="28"/>
          <w:szCs w:val="28"/>
          <w:shd w:val="clear" w:color="auto" w:fill="FFFFFF"/>
        </w:rPr>
        <w:t xml:space="preserve">Распределительная сеть </w:t>
      </w:r>
      <w:r w:rsidR="006C64A5" w:rsidRPr="006C64A5">
        <w:rPr>
          <w:sz w:val="28"/>
          <w:szCs w:val="28"/>
        </w:rPr>
        <w:t xml:space="preserve">ОАО «Гроднохлебпром» филиал «Волковысский хлебозавод» </w:t>
      </w:r>
      <w:r w:rsidRPr="006C64A5">
        <w:rPr>
          <w:sz w:val="28"/>
          <w:szCs w:val="28"/>
          <w:shd w:val="clear" w:color="auto" w:fill="FFFFFF"/>
        </w:rPr>
        <w:t xml:space="preserve">включает в себя следующих субъектов: отдел сбыта </w:t>
      </w:r>
      <w:r w:rsidR="006C64A5" w:rsidRPr="006C64A5">
        <w:rPr>
          <w:sz w:val="28"/>
          <w:szCs w:val="28"/>
        </w:rPr>
        <w:t>ОАО «Гроднохлебпром» филиал «Волковысский хлебозавод»</w:t>
      </w:r>
      <w:r w:rsidRPr="006C64A5">
        <w:rPr>
          <w:sz w:val="28"/>
          <w:szCs w:val="28"/>
          <w:shd w:val="clear" w:color="auto" w:fill="FFFFFF"/>
        </w:rPr>
        <w:t xml:space="preserve">, сбытовых посредников, </w:t>
      </w:r>
      <w:r w:rsidR="00371BA2">
        <w:rPr>
          <w:sz w:val="28"/>
          <w:szCs w:val="28"/>
          <w:shd w:val="clear" w:color="auto" w:fill="FFFFFF"/>
        </w:rPr>
        <w:t>собственной торговой сети</w:t>
      </w:r>
      <w:r w:rsidRPr="006C64A5">
        <w:rPr>
          <w:sz w:val="28"/>
          <w:szCs w:val="28"/>
          <w:shd w:val="clear" w:color="auto" w:fill="FFFFFF"/>
        </w:rPr>
        <w:t>, представленных</w:t>
      </w:r>
      <w:r w:rsidRPr="00FF001F">
        <w:rPr>
          <w:color w:val="FF0000"/>
          <w:sz w:val="28"/>
          <w:szCs w:val="28"/>
          <w:shd w:val="clear" w:color="auto" w:fill="FFFFFF"/>
        </w:rPr>
        <w:t xml:space="preserve"> </w:t>
      </w:r>
      <w:r w:rsidRPr="00E72058">
        <w:rPr>
          <w:color w:val="000000" w:themeColor="text1"/>
          <w:sz w:val="28"/>
          <w:szCs w:val="28"/>
          <w:shd w:val="clear" w:color="auto" w:fill="FFFFFF"/>
        </w:rPr>
        <w:t>на рисунке 2.2.</w:t>
      </w:r>
    </w:p>
    <w:p w:rsidR="003921FF" w:rsidRPr="005E328F" w:rsidRDefault="008019C0" w:rsidP="00371BA2">
      <w:pPr>
        <w:spacing w:after="0" w:line="360" w:lineRule="exact"/>
        <w:jc w:val="both"/>
        <w:rPr>
          <w:rFonts w:ascii="Times New Roman" w:hAnsi="Times New Roman" w:cs="Times New Roman"/>
          <w:sz w:val="28"/>
          <w:szCs w:val="28"/>
          <w:lang w:eastAsia="ru-RU"/>
        </w:rPr>
      </w:pPr>
      <w:r>
        <w:rPr>
          <w:rFonts w:ascii="Times New Roman" w:hAnsi="Times New Roman" w:cs="Times New Roman"/>
          <w:noProof/>
          <w:color w:val="FF0000"/>
          <w:sz w:val="28"/>
          <w:szCs w:val="28"/>
          <w:lang w:eastAsia="ru-RU"/>
        </w:rPr>
        <w:pict>
          <v:group id="_x0000_s1152" style="position:absolute;left:0;text-align:left;margin-left:72.6pt;margin-top:14.75pt;width:366.75pt;height:91.05pt;z-index:251674624" coordorigin="1244,1698" coordsize="8333,1857">
            <v:shape id="_x0000_s1153" type="#_x0000_t202" style="position:absolute;left:1244;top:2050;width:2326;height:1369;mso-height-percent:200;mso-height-percent:200;mso-width-relative:margin;mso-height-relative:margin">
              <v:textbox>
                <w:txbxContent>
                  <w:p w:rsidR="002457E6" w:rsidRPr="00806053" w:rsidRDefault="002457E6" w:rsidP="00371B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ОАО «Волковысский хлебозавод»</w:t>
                    </w:r>
                  </w:p>
                </w:txbxContent>
              </v:textbox>
            </v:shape>
            <v:shape id="_x0000_s1154" type="#_x0000_t202" style="position:absolute;left:4126;top:1698;width:2325;height:986;mso-height-percent:200;mso-height-percent:200;mso-width-relative:margin;mso-height-relative:margin">
              <v:textbox style="mso-next-textbox:#_x0000_s1154">
                <w:txbxContent>
                  <w:p w:rsidR="002457E6" w:rsidRPr="00806053" w:rsidRDefault="002457E6" w:rsidP="00371B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Собственная торговая сеть</w:t>
                    </w:r>
                  </w:p>
                </w:txbxContent>
              </v:textbox>
            </v:shape>
            <v:shape id="_x0000_s1155" type="#_x0000_t202" style="position:absolute;left:4126;top:2844;width:2325;height:711;mso-height-percent:200;mso-height-percent:200;mso-width-relative:margin;mso-height-relative:margin">
              <v:textbox>
                <w:txbxContent>
                  <w:p w:rsidR="002457E6" w:rsidRPr="00806053" w:rsidRDefault="002457E6" w:rsidP="00371B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Торговые посредники</w:t>
                    </w:r>
                  </w:p>
                </w:txbxContent>
              </v:textbox>
            </v:shape>
            <v:shape id="_x0000_s1156" type="#_x0000_t202" style="position:absolute;left:7251;top:2409;width:2326;height:604;mso-height-percent:200;mso-height-percent:200;mso-width-relative:margin;mso-height-relative:margin">
              <v:textbox>
                <w:txbxContent>
                  <w:p w:rsidR="002457E6" w:rsidRPr="00806053" w:rsidRDefault="002457E6" w:rsidP="00371BA2">
                    <w:pPr>
                      <w:spacing w:after="0" w:line="240" w:lineRule="auto"/>
                      <w:jc w:val="center"/>
                      <w:rPr>
                        <w:rFonts w:ascii="Times New Roman" w:hAnsi="Times New Roman" w:cs="Times New Roman"/>
                        <w:sz w:val="24"/>
                        <w:szCs w:val="24"/>
                      </w:rPr>
                    </w:pPr>
                    <w:r w:rsidRPr="00806053">
                      <w:rPr>
                        <w:rFonts w:ascii="Times New Roman" w:hAnsi="Times New Roman" w:cs="Times New Roman"/>
                        <w:sz w:val="24"/>
                        <w:szCs w:val="24"/>
                      </w:rPr>
                      <w:t>П</w:t>
                    </w:r>
                    <w:r>
                      <w:rPr>
                        <w:rFonts w:ascii="Times New Roman" w:hAnsi="Times New Roman" w:cs="Times New Roman"/>
                        <w:sz w:val="24"/>
                        <w:szCs w:val="24"/>
                      </w:rPr>
                      <w:t>отребитель</w:t>
                    </w:r>
                  </w:p>
                </w:txbxContent>
              </v:textbox>
            </v:shape>
            <v:shape id="_x0000_s1157" type="#_x0000_t32" style="position:absolute;left:3569;top:2050;width:557;height:479;flip:y" o:connectortype="straight">
              <v:stroke endarrow="block"/>
            </v:shape>
            <v:shape id="_x0000_s1158" type="#_x0000_t32" style="position:absolute;left:3569;top:2529;width:557;height:690" o:connectortype="straight">
              <v:stroke endarrow="block"/>
            </v:shape>
            <v:shape id="_x0000_s1159" type="#_x0000_t32" style="position:absolute;left:6451;top:2050;width:801;height:588" o:connectortype="straight">
              <v:stroke endarrow="block"/>
            </v:shape>
            <v:shape id="_x0000_s1160" type="#_x0000_t32" style="position:absolute;left:6451;top:2638;width:801;height:581;flip:y" o:connectortype="straight">
              <v:stroke endarrow="block"/>
            </v:shape>
          </v:group>
        </w:pict>
      </w:r>
    </w:p>
    <w:p w:rsidR="003921FF" w:rsidRPr="005E328F" w:rsidRDefault="003921FF" w:rsidP="00371BA2">
      <w:pPr>
        <w:tabs>
          <w:tab w:val="left" w:pos="8421"/>
        </w:tabs>
        <w:spacing w:after="0" w:line="360" w:lineRule="exact"/>
        <w:jc w:val="both"/>
        <w:rPr>
          <w:rFonts w:ascii="Times New Roman" w:hAnsi="Times New Roman" w:cs="Times New Roman"/>
          <w:sz w:val="28"/>
          <w:szCs w:val="28"/>
          <w:lang w:eastAsia="ru-RU"/>
        </w:rPr>
      </w:pPr>
      <w:r w:rsidRPr="005E328F">
        <w:rPr>
          <w:rFonts w:ascii="Times New Roman" w:hAnsi="Times New Roman" w:cs="Times New Roman"/>
          <w:sz w:val="28"/>
          <w:szCs w:val="28"/>
          <w:lang w:eastAsia="ru-RU"/>
        </w:rPr>
        <w:tab/>
      </w:r>
    </w:p>
    <w:p w:rsidR="00371BA2" w:rsidRPr="005E328F" w:rsidRDefault="00371BA2" w:rsidP="00371BA2">
      <w:pPr>
        <w:pStyle w:val="af9"/>
        <w:shd w:val="clear" w:color="auto" w:fill="FFFFFF"/>
        <w:spacing w:before="0" w:beforeAutospacing="0" w:after="0" w:afterAutospacing="0" w:line="360" w:lineRule="exact"/>
        <w:ind w:firstLine="709"/>
        <w:jc w:val="both"/>
        <w:rPr>
          <w:sz w:val="28"/>
          <w:szCs w:val="28"/>
        </w:rPr>
      </w:pPr>
    </w:p>
    <w:p w:rsidR="00371BA2" w:rsidRPr="005E328F" w:rsidRDefault="00371BA2" w:rsidP="00371BA2">
      <w:pPr>
        <w:pStyle w:val="af9"/>
        <w:shd w:val="clear" w:color="auto" w:fill="FFFFFF"/>
        <w:spacing w:before="0" w:beforeAutospacing="0" w:after="0" w:afterAutospacing="0" w:line="360" w:lineRule="exact"/>
        <w:ind w:firstLine="709"/>
        <w:jc w:val="both"/>
        <w:rPr>
          <w:sz w:val="28"/>
          <w:szCs w:val="28"/>
        </w:rPr>
      </w:pPr>
    </w:p>
    <w:p w:rsidR="00371BA2" w:rsidRPr="005E328F" w:rsidRDefault="00371BA2" w:rsidP="00371BA2">
      <w:pPr>
        <w:pStyle w:val="af9"/>
        <w:shd w:val="clear" w:color="auto" w:fill="FFFFFF"/>
        <w:spacing w:before="0" w:beforeAutospacing="0" w:after="0" w:afterAutospacing="0" w:line="360" w:lineRule="exact"/>
        <w:ind w:firstLine="709"/>
        <w:jc w:val="both"/>
        <w:rPr>
          <w:sz w:val="28"/>
          <w:szCs w:val="28"/>
        </w:rPr>
      </w:pPr>
    </w:p>
    <w:p w:rsidR="00CE15E2" w:rsidRPr="005E328F" w:rsidRDefault="00CE15E2" w:rsidP="00371BA2">
      <w:pPr>
        <w:pStyle w:val="af9"/>
        <w:shd w:val="clear" w:color="auto" w:fill="FFFFFF"/>
        <w:spacing w:before="0" w:beforeAutospacing="0" w:after="0" w:afterAutospacing="0" w:line="360" w:lineRule="exact"/>
        <w:ind w:firstLine="709"/>
        <w:jc w:val="both"/>
        <w:rPr>
          <w:sz w:val="28"/>
          <w:szCs w:val="28"/>
        </w:rPr>
      </w:pPr>
    </w:p>
    <w:p w:rsidR="00371BA2" w:rsidRPr="00371BA2" w:rsidRDefault="00371BA2" w:rsidP="00371BA2">
      <w:pPr>
        <w:pStyle w:val="af9"/>
        <w:shd w:val="clear" w:color="auto" w:fill="FFFFFF"/>
        <w:spacing w:before="0" w:beforeAutospacing="0" w:after="0" w:afterAutospacing="0" w:line="360" w:lineRule="exact"/>
        <w:jc w:val="center"/>
        <w:rPr>
          <w:b/>
          <w:szCs w:val="28"/>
        </w:rPr>
      </w:pPr>
      <w:r w:rsidRPr="00371BA2">
        <w:rPr>
          <w:b/>
          <w:szCs w:val="28"/>
        </w:rPr>
        <w:t>Рисунок 2.</w:t>
      </w:r>
      <w:r w:rsidR="00E72058">
        <w:rPr>
          <w:b/>
          <w:szCs w:val="28"/>
        </w:rPr>
        <w:t>2 – Р</w:t>
      </w:r>
      <w:r w:rsidRPr="00371BA2">
        <w:rPr>
          <w:b/>
          <w:szCs w:val="28"/>
        </w:rPr>
        <w:t>аспределительная сеть ОАО «Гроднохлебпром» филиал «Волковысский хлебозавод»</w:t>
      </w:r>
    </w:p>
    <w:p w:rsidR="00371BA2" w:rsidRPr="00CF3E40" w:rsidRDefault="00371BA2" w:rsidP="00CF3E40">
      <w:pPr>
        <w:pStyle w:val="af9"/>
        <w:shd w:val="clear" w:color="auto" w:fill="FFFFFF"/>
        <w:spacing w:before="0" w:beforeAutospacing="0" w:after="0" w:afterAutospacing="0" w:line="360" w:lineRule="exact"/>
        <w:ind w:firstLine="709"/>
        <w:rPr>
          <w:b/>
          <w:szCs w:val="28"/>
        </w:rPr>
      </w:pPr>
      <w:r w:rsidRPr="00CF3E40">
        <w:rPr>
          <w:b/>
          <w:szCs w:val="28"/>
        </w:rPr>
        <w:t xml:space="preserve">Примечание – Источник: отчетность </w:t>
      </w:r>
      <w:r w:rsidR="006E7A11" w:rsidRPr="00CF3E40">
        <w:rPr>
          <w:b/>
          <w:szCs w:val="28"/>
        </w:rPr>
        <w:t>предприятия</w:t>
      </w:r>
    </w:p>
    <w:p w:rsidR="00371BA2" w:rsidRPr="00371BA2" w:rsidRDefault="00371BA2" w:rsidP="00371BA2">
      <w:pPr>
        <w:pStyle w:val="af9"/>
        <w:shd w:val="clear" w:color="auto" w:fill="FFFFFF"/>
        <w:spacing w:before="0" w:beforeAutospacing="0" w:after="0" w:afterAutospacing="0" w:line="360" w:lineRule="exact"/>
        <w:jc w:val="center"/>
        <w:rPr>
          <w:b/>
          <w:szCs w:val="28"/>
        </w:rPr>
      </w:pPr>
    </w:p>
    <w:p w:rsidR="003921FF" w:rsidRDefault="00233E18" w:rsidP="00CF3E40">
      <w:pPr>
        <w:pStyle w:val="af9"/>
        <w:shd w:val="clear" w:color="auto" w:fill="FFFFFF"/>
        <w:spacing w:before="0" w:beforeAutospacing="0" w:after="0" w:afterAutospacing="0" w:line="360" w:lineRule="exact"/>
        <w:ind w:firstLine="709"/>
        <w:jc w:val="both"/>
        <w:rPr>
          <w:color w:val="000000" w:themeColor="text1"/>
          <w:sz w:val="28"/>
          <w:szCs w:val="28"/>
        </w:rPr>
      </w:pPr>
      <w:r>
        <w:rPr>
          <w:sz w:val="28"/>
          <w:szCs w:val="28"/>
        </w:rPr>
        <w:t>Со</w:t>
      </w:r>
      <w:r w:rsidR="00A425CE">
        <w:rPr>
          <w:sz w:val="28"/>
          <w:szCs w:val="28"/>
        </w:rPr>
        <w:t>глас</w:t>
      </w:r>
      <w:r>
        <w:rPr>
          <w:sz w:val="28"/>
          <w:szCs w:val="28"/>
        </w:rPr>
        <w:t xml:space="preserve">но организационной структуре </w:t>
      </w:r>
      <w:r w:rsidR="00A425CE">
        <w:rPr>
          <w:sz w:val="28"/>
          <w:szCs w:val="28"/>
        </w:rPr>
        <w:t xml:space="preserve">ОАО </w:t>
      </w:r>
      <w:r w:rsidR="00A425CE" w:rsidRPr="006C64A5">
        <w:rPr>
          <w:sz w:val="28"/>
          <w:szCs w:val="28"/>
        </w:rPr>
        <w:t>«Гроднохлебпром» филиал «Волковысский хлебозавод»</w:t>
      </w:r>
      <w:r w:rsidR="00A425CE">
        <w:rPr>
          <w:sz w:val="28"/>
          <w:szCs w:val="28"/>
        </w:rPr>
        <w:t xml:space="preserve"> (Приложение А) н</w:t>
      </w:r>
      <w:r w:rsidR="003921FF" w:rsidRPr="00371BA2">
        <w:rPr>
          <w:sz w:val="28"/>
          <w:szCs w:val="28"/>
        </w:rPr>
        <w:t xml:space="preserve">а предприятии создан и функционирует </w:t>
      </w:r>
      <w:r w:rsidR="00371BA2">
        <w:rPr>
          <w:sz w:val="28"/>
          <w:szCs w:val="28"/>
        </w:rPr>
        <w:t>участок реализации</w:t>
      </w:r>
      <w:r w:rsidR="003921FF" w:rsidRPr="00371BA2">
        <w:rPr>
          <w:sz w:val="28"/>
          <w:szCs w:val="28"/>
        </w:rPr>
        <w:t xml:space="preserve">, который является структурным подразделением </w:t>
      </w:r>
      <w:r w:rsidR="00371BA2" w:rsidRPr="006C64A5">
        <w:rPr>
          <w:sz w:val="28"/>
          <w:szCs w:val="28"/>
        </w:rPr>
        <w:t>ОАО «Гроднохлебпром» филиал «Волковысский хлебозавод»</w:t>
      </w:r>
      <w:r w:rsidR="00371BA2">
        <w:rPr>
          <w:sz w:val="28"/>
          <w:szCs w:val="28"/>
        </w:rPr>
        <w:t xml:space="preserve">, </w:t>
      </w:r>
      <w:r w:rsidR="003921FF" w:rsidRPr="00371BA2">
        <w:rPr>
          <w:sz w:val="28"/>
          <w:szCs w:val="28"/>
        </w:rPr>
        <w:t xml:space="preserve">подчиняется </w:t>
      </w:r>
      <w:r w:rsidR="00371BA2">
        <w:rPr>
          <w:sz w:val="28"/>
          <w:szCs w:val="28"/>
        </w:rPr>
        <w:t>генеральному</w:t>
      </w:r>
      <w:r w:rsidR="003921FF" w:rsidRPr="00371BA2">
        <w:rPr>
          <w:sz w:val="28"/>
          <w:szCs w:val="28"/>
        </w:rPr>
        <w:t xml:space="preserve"> директору и возглавляется начальником </w:t>
      </w:r>
      <w:r w:rsidR="00371BA2">
        <w:rPr>
          <w:sz w:val="28"/>
          <w:szCs w:val="28"/>
        </w:rPr>
        <w:t xml:space="preserve">участка </w:t>
      </w:r>
      <w:r w:rsidR="00371BA2" w:rsidRPr="006E7A11">
        <w:rPr>
          <w:color w:val="000000" w:themeColor="text1"/>
          <w:sz w:val="28"/>
          <w:szCs w:val="28"/>
        </w:rPr>
        <w:t>реализации</w:t>
      </w:r>
      <w:r w:rsidR="00CE15E2" w:rsidRPr="006E7A11">
        <w:rPr>
          <w:color w:val="000000" w:themeColor="text1"/>
          <w:sz w:val="28"/>
          <w:szCs w:val="28"/>
        </w:rPr>
        <w:t>. В подчинении начальника участка реализации находятся мастер торгового участка</w:t>
      </w:r>
      <w:r w:rsidR="006E7A11" w:rsidRPr="006E7A11">
        <w:rPr>
          <w:color w:val="000000" w:themeColor="text1"/>
          <w:sz w:val="28"/>
          <w:szCs w:val="28"/>
        </w:rPr>
        <w:t>, специалист по работе с клиентами, логист.</w:t>
      </w:r>
    </w:p>
    <w:p w:rsidR="00CE15E2" w:rsidRPr="00177B2D" w:rsidRDefault="00CE15E2" w:rsidP="00A425CE">
      <w:pPr>
        <w:pStyle w:val="af7"/>
        <w:spacing w:line="360" w:lineRule="exact"/>
        <w:ind w:firstLine="709"/>
        <w:jc w:val="both"/>
      </w:pPr>
      <w:r w:rsidRPr="00177B2D">
        <w:t xml:space="preserve">Начальник участка реализации выполняет функции маркетинга. В ведении, которого находятся вопросы изучения рынков сбыта; заключение договоров и контроль за их исполнением; контроль за выполнением нарядов, заявок; </w:t>
      </w:r>
      <w:r w:rsidRPr="00177B2D">
        <w:lastRenderedPageBreak/>
        <w:t>подготовка проектов планов поставок и реализации; контроль запасов продукции и ведомственной торговли.</w:t>
      </w:r>
    </w:p>
    <w:p w:rsidR="003921FF" w:rsidRPr="00BA146F" w:rsidRDefault="003921FF" w:rsidP="00CF3E40">
      <w:pPr>
        <w:pStyle w:val="af9"/>
        <w:shd w:val="clear" w:color="auto" w:fill="FFFFFF"/>
        <w:spacing w:before="0" w:beforeAutospacing="0" w:after="0" w:afterAutospacing="0" w:line="360" w:lineRule="exact"/>
        <w:ind w:firstLine="709"/>
        <w:jc w:val="both"/>
        <w:rPr>
          <w:color w:val="000000" w:themeColor="text1"/>
          <w:sz w:val="28"/>
          <w:szCs w:val="28"/>
        </w:rPr>
      </w:pPr>
      <w:r w:rsidRPr="00BA146F">
        <w:rPr>
          <w:color w:val="000000" w:themeColor="text1"/>
          <w:sz w:val="28"/>
          <w:szCs w:val="28"/>
        </w:rPr>
        <w:t xml:space="preserve">В настоящее время </w:t>
      </w:r>
      <w:r w:rsidR="006E7A11" w:rsidRPr="00BA146F">
        <w:rPr>
          <w:color w:val="000000" w:themeColor="text1"/>
          <w:sz w:val="28"/>
          <w:szCs w:val="28"/>
        </w:rPr>
        <w:t>участок реализации</w:t>
      </w:r>
      <w:r w:rsidRPr="00BA146F">
        <w:rPr>
          <w:color w:val="000000" w:themeColor="text1"/>
          <w:sz w:val="28"/>
          <w:szCs w:val="28"/>
        </w:rPr>
        <w:t xml:space="preserve"> </w:t>
      </w:r>
      <w:r w:rsidR="006E7A11" w:rsidRPr="00BA146F">
        <w:rPr>
          <w:color w:val="000000" w:themeColor="text1"/>
          <w:sz w:val="28"/>
          <w:szCs w:val="28"/>
        </w:rPr>
        <w:t xml:space="preserve">продукции ОАО «Гроднохлебпром» филиал «Волковысский хлебозавод» </w:t>
      </w:r>
      <w:r w:rsidR="00BA146F" w:rsidRPr="00BA146F">
        <w:rPr>
          <w:color w:val="000000" w:themeColor="text1"/>
          <w:sz w:val="28"/>
          <w:szCs w:val="28"/>
        </w:rPr>
        <w:t>осуществляет следующие функции:</w:t>
      </w:r>
    </w:p>
    <w:p w:rsidR="003921FF" w:rsidRPr="00BA146F" w:rsidRDefault="003921FF" w:rsidP="00CF3E40">
      <w:pPr>
        <w:pStyle w:val="af9"/>
        <w:numPr>
          <w:ilvl w:val="0"/>
          <w:numId w:val="11"/>
        </w:numPr>
        <w:shd w:val="clear" w:color="auto" w:fill="FFFFFF"/>
        <w:tabs>
          <w:tab w:val="clear" w:pos="720"/>
          <w:tab w:val="left" w:pos="993"/>
        </w:tabs>
        <w:spacing w:before="0" w:beforeAutospacing="0" w:after="0" w:afterAutospacing="0" w:line="360" w:lineRule="exact"/>
        <w:ind w:left="0" w:firstLine="709"/>
        <w:jc w:val="both"/>
        <w:rPr>
          <w:color w:val="000000" w:themeColor="text1"/>
          <w:sz w:val="28"/>
          <w:szCs w:val="28"/>
        </w:rPr>
      </w:pPr>
      <w:r w:rsidRPr="00BA146F">
        <w:rPr>
          <w:color w:val="000000" w:themeColor="text1"/>
          <w:sz w:val="28"/>
          <w:szCs w:val="28"/>
        </w:rPr>
        <w:t>обеспечение деятельности предприятия по сбыту продукции;</w:t>
      </w:r>
    </w:p>
    <w:p w:rsidR="003921FF" w:rsidRPr="00BA146F" w:rsidRDefault="003921FF" w:rsidP="00CF3E40">
      <w:pPr>
        <w:pStyle w:val="af9"/>
        <w:numPr>
          <w:ilvl w:val="0"/>
          <w:numId w:val="11"/>
        </w:numPr>
        <w:shd w:val="clear" w:color="auto" w:fill="FFFFFF"/>
        <w:tabs>
          <w:tab w:val="clear" w:pos="720"/>
          <w:tab w:val="left" w:pos="993"/>
        </w:tabs>
        <w:spacing w:after="0" w:afterAutospacing="0" w:line="360" w:lineRule="exact"/>
        <w:ind w:left="0" w:firstLine="709"/>
        <w:jc w:val="both"/>
        <w:rPr>
          <w:color w:val="000000" w:themeColor="text1"/>
          <w:sz w:val="28"/>
          <w:szCs w:val="28"/>
        </w:rPr>
      </w:pPr>
      <w:r w:rsidRPr="00BA146F">
        <w:rPr>
          <w:color w:val="000000" w:themeColor="text1"/>
          <w:sz w:val="28"/>
          <w:szCs w:val="28"/>
        </w:rPr>
        <w:t>сбор, систематизация информации по сбыту продукции;</w:t>
      </w:r>
    </w:p>
    <w:p w:rsidR="003921FF" w:rsidRPr="00BA146F" w:rsidRDefault="003921FF" w:rsidP="00CF3E40">
      <w:pPr>
        <w:pStyle w:val="af9"/>
        <w:numPr>
          <w:ilvl w:val="0"/>
          <w:numId w:val="11"/>
        </w:numPr>
        <w:shd w:val="clear" w:color="auto" w:fill="FFFFFF"/>
        <w:tabs>
          <w:tab w:val="clear" w:pos="720"/>
          <w:tab w:val="left" w:pos="993"/>
        </w:tabs>
        <w:spacing w:after="0" w:afterAutospacing="0" w:line="360" w:lineRule="exact"/>
        <w:ind w:left="0" w:firstLine="709"/>
        <w:jc w:val="both"/>
        <w:rPr>
          <w:color w:val="000000" w:themeColor="text1"/>
          <w:sz w:val="28"/>
          <w:szCs w:val="28"/>
        </w:rPr>
      </w:pPr>
      <w:r w:rsidRPr="00BA146F">
        <w:rPr>
          <w:color w:val="000000" w:themeColor="text1"/>
          <w:sz w:val="28"/>
          <w:szCs w:val="28"/>
        </w:rPr>
        <w:t>создание информационно-статистического банка данных, включая данные по заявкам на поставку продукции, производство, отгрузку;</w:t>
      </w:r>
    </w:p>
    <w:p w:rsidR="003921FF" w:rsidRPr="00BA146F" w:rsidRDefault="003921FF" w:rsidP="00CF3E40">
      <w:pPr>
        <w:pStyle w:val="af9"/>
        <w:numPr>
          <w:ilvl w:val="0"/>
          <w:numId w:val="11"/>
        </w:numPr>
        <w:shd w:val="clear" w:color="auto" w:fill="FFFFFF"/>
        <w:tabs>
          <w:tab w:val="clear" w:pos="720"/>
          <w:tab w:val="left" w:pos="993"/>
        </w:tabs>
        <w:spacing w:after="0" w:afterAutospacing="0" w:line="360" w:lineRule="exact"/>
        <w:ind w:left="0" w:firstLine="709"/>
        <w:jc w:val="both"/>
        <w:rPr>
          <w:color w:val="000000" w:themeColor="text1"/>
          <w:sz w:val="28"/>
          <w:szCs w:val="28"/>
        </w:rPr>
      </w:pPr>
      <w:r w:rsidRPr="00BA146F">
        <w:rPr>
          <w:color w:val="000000" w:themeColor="text1"/>
          <w:sz w:val="28"/>
          <w:szCs w:val="28"/>
        </w:rPr>
        <w:t>анализ состояния сбыта продукции, выявление продукции, не имеющей достаточного сбыта;</w:t>
      </w:r>
    </w:p>
    <w:p w:rsidR="003921FF" w:rsidRPr="00BA146F" w:rsidRDefault="003921FF" w:rsidP="00CF3E40">
      <w:pPr>
        <w:pStyle w:val="af9"/>
        <w:numPr>
          <w:ilvl w:val="0"/>
          <w:numId w:val="11"/>
        </w:numPr>
        <w:shd w:val="clear" w:color="auto" w:fill="FFFFFF"/>
        <w:tabs>
          <w:tab w:val="clear" w:pos="720"/>
          <w:tab w:val="left" w:pos="993"/>
        </w:tabs>
        <w:spacing w:after="0" w:afterAutospacing="0" w:line="360" w:lineRule="exact"/>
        <w:ind w:left="0" w:firstLine="709"/>
        <w:jc w:val="both"/>
        <w:rPr>
          <w:color w:val="000000" w:themeColor="text1"/>
          <w:sz w:val="28"/>
          <w:szCs w:val="28"/>
        </w:rPr>
      </w:pPr>
      <w:r w:rsidRPr="00BA146F">
        <w:rPr>
          <w:color w:val="000000" w:themeColor="text1"/>
          <w:sz w:val="28"/>
          <w:szCs w:val="28"/>
        </w:rPr>
        <w:t>участие совместно с планово-экономическим отделом в определении себестоимости выпускаемой продукции;</w:t>
      </w:r>
    </w:p>
    <w:p w:rsidR="003921FF" w:rsidRPr="00BA146F" w:rsidRDefault="003921FF" w:rsidP="00CF3E40">
      <w:pPr>
        <w:pStyle w:val="af9"/>
        <w:numPr>
          <w:ilvl w:val="0"/>
          <w:numId w:val="11"/>
        </w:numPr>
        <w:shd w:val="clear" w:color="auto" w:fill="FFFFFF"/>
        <w:tabs>
          <w:tab w:val="clear" w:pos="720"/>
          <w:tab w:val="left" w:pos="993"/>
        </w:tabs>
        <w:spacing w:after="0" w:afterAutospacing="0" w:line="360" w:lineRule="exact"/>
        <w:ind w:left="0" w:firstLine="709"/>
        <w:jc w:val="both"/>
        <w:rPr>
          <w:color w:val="000000" w:themeColor="text1"/>
          <w:sz w:val="28"/>
          <w:szCs w:val="28"/>
        </w:rPr>
      </w:pPr>
      <w:r w:rsidRPr="00BA146F">
        <w:rPr>
          <w:color w:val="000000" w:themeColor="text1"/>
          <w:sz w:val="28"/>
          <w:szCs w:val="28"/>
        </w:rPr>
        <w:t>контроль за выполнением годовых, квартальных и месячных планов поставок продукции и учет по номенклатуре в разрезе типов договоров;</w:t>
      </w:r>
    </w:p>
    <w:p w:rsidR="003921FF" w:rsidRPr="00BA146F" w:rsidRDefault="003921FF" w:rsidP="00CF3E40">
      <w:pPr>
        <w:pStyle w:val="af9"/>
        <w:numPr>
          <w:ilvl w:val="0"/>
          <w:numId w:val="11"/>
        </w:numPr>
        <w:shd w:val="clear" w:color="auto" w:fill="FFFFFF"/>
        <w:tabs>
          <w:tab w:val="clear" w:pos="720"/>
          <w:tab w:val="left" w:pos="993"/>
        </w:tabs>
        <w:spacing w:after="0" w:afterAutospacing="0" w:line="360" w:lineRule="exact"/>
        <w:ind w:left="0" w:firstLine="709"/>
        <w:jc w:val="both"/>
        <w:rPr>
          <w:color w:val="000000" w:themeColor="text1"/>
          <w:sz w:val="28"/>
          <w:szCs w:val="28"/>
        </w:rPr>
      </w:pPr>
      <w:r w:rsidRPr="00BA146F">
        <w:rPr>
          <w:color w:val="000000" w:themeColor="text1"/>
          <w:sz w:val="28"/>
          <w:szCs w:val="28"/>
        </w:rPr>
        <w:t>подготовка справок о планируемой и фактической отгрузке продукции;</w:t>
      </w:r>
    </w:p>
    <w:p w:rsidR="003921FF" w:rsidRPr="00BA146F" w:rsidRDefault="003921FF" w:rsidP="00CF3E40">
      <w:pPr>
        <w:pStyle w:val="af9"/>
        <w:numPr>
          <w:ilvl w:val="0"/>
          <w:numId w:val="11"/>
        </w:numPr>
        <w:shd w:val="clear" w:color="auto" w:fill="FFFFFF"/>
        <w:tabs>
          <w:tab w:val="clear" w:pos="720"/>
          <w:tab w:val="left" w:pos="993"/>
        </w:tabs>
        <w:spacing w:after="0" w:afterAutospacing="0" w:line="360" w:lineRule="exact"/>
        <w:ind w:left="0" w:firstLine="709"/>
        <w:jc w:val="both"/>
        <w:rPr>
          <w:color w:val="000000" w:themeColor="text1"/>
          <w:sz w:val="28"/>
          <w:szCs w:val="28"/>
        </w:rPr>
      </w:pPr>
      <w:r w:rsidRPr="00BA146F">
        <w:rPr>
          <w:color w:val="000000" w:themeColor="text1"/>
          <w:sz w:val="28"/>
          <w:szCs w:val="28"/>
        </w:rPr>
        <w:t>подготовка еженедельных рапортов руководству об отгрузки продукции, а также оперативной и статистической отчетности о выполнении планов отгрузок;</w:t>
      </w:r>
    </w:p>
    <w:p w:rsidR="003921FF" w:rsidRPr="00BA146F" w:rsidRDefault="003921FF" w:rsidP="00CF3E40">
      <w:pPr>
        <w:pStyle w:val="af9"/>
        <w:numPr>
          <w:ilvl w:val="0"/>
          <w:numId w:val="11"/>
        </w:numPr>
        <w:shd w:val="clear" w:color="auto" w:fill="FFFFFF"/>
        <w:tabs>
          <w:tab w:val="clear" w:pos="720"/>
          <w:tab w:val="left" w:pos="993"/>
        </w:tabs>
        <w:spacing w:after="0" w:afterAutospacing="0" w:line="360" w:lineRule="exact"/>
        <w:ind w:left="0" w:firstLine="709"/>
        <w:jc w:val="both"/>
        <w:rPr>
          <w:color w:val="000000" w:themeColor="text1"/>
          <w:sz w:val="28"/>
          <w:szCs w:val="28"/>
        </w:rPr>
      </w:pPr>
      <w:r w:rsidRPr="00BA146F">
        <w:rPr>
          <w:color w:val="000000" w:themeColor="text1"/>
          <w:sz w:val="28"/>
          <w:szCs w:val="28"/>
        </w:rPr>
        <w:t>разработка стратегии рекламы и плана проведения рекламных мероприятий;</w:t>
      </w:r>
    </w:p>
    <w:p w:rsidR="003921FF" w:rsidRPr="00BA146F" w:rsidRDefault="003921FF" w:rsidP="00CF3E40">
      <w:pPr>
        <w:pStyle w:val="af9"/>
        <w:numPr>
          <w:ilvl w:val="0"/>
          <w:numId w:val="11"/>
        </w:numPr>
        <w:shd w:val="clear" w:color="auto" w:fill="FFFFFF"/>
        <w:tabs>
          <w:tab w:val="clear" w:pos="720"/>
          <w:tab w:val="left" w:pos="993"/>
        </w:tabs>
        <w:spacing w:after="0" w:afterAutospacing="0" w:line="360" w:lineRule="exact"/>
        <w:ind w:left="0" w:firstLine="709"/>
        <w:jc w:val="both"/>
        <w:rPr>
          <w:color w:val="000000" w:themeColor="text1"/>
          <w:sz w:val="28"/>
          <w:szCs w:val="28"/>
        </w:rPr>
      </w:pPr>
      <w:r w:rsidRPr="00BA146F">
        <w:rPr>
          <w:color w:val="000000" w:themeColor="text1"/>
          <w:sz w:val="28"/>
          <w:szCs w:val="28"/>
        </w:rPr>
        <w:t>организация рекламы при помощи СМИ, наружной, световой, электронной рекламы, рекламы на транспорте;</w:t>
      </w:r>
    </w:p>
    <w:p w:rsidR="003921FF" w:rsidRPr="00BA146F" w:rsidRDefault="003921FF" w:rsidP="00CF3E40">
      <w:pPr>
        <w:pStyle w:val="af9"/>
        <w:numPr>
          <w:ilvl w:val="0"/>
          <w:numId w:val="11"/>
        </w:numPr>
        <w:shd w:val="clear" w:color="auto" w:fill="FFFFFF"/>
        <w:tabs>
          <w:tab w:val="clear" w:pos="720"/>
          <w:tab w:val="left" w:pos="993"/>
        </w:tabs>
        <w:spacing w:after="0" w:afterAutospacing="0" w:line="360" w:lineRule="exact"/>
        <w:ind w:left="0" w:firstLine="709"/>
        <w:jc w:val="both"/>
        <w:rPr>
          <w:color w:val="000000" w:themeColor="text1"/>
          <w:sz w:val="28"/>
          <w:szCs w:val="28"/>
        </w:rPr>
      </w:pPr>
      <w:r w:rsidRPr="00BA146F">
        <w:rPr>
          <w:color w:val="000000" w:themeColor="text1"/>
          <w:sz w:val="28"/>
          <w:szCs w:val="28"/>
        </w:rPr>
        <w:t>организация участия предприятия во всероссийских и региональных отраслевых выставках и ярмарках;</w:t>
      </w:r>
    </w:p>
    <w:p w:rsidR="003921FF" w:rsidRPr="00BA146F" w:rsidRDefault="003921FF" w:rsidP="00CF3E40">
      <w:pPr>
        <w:pStyle w:val="af9"/>
        <w:numPr>
          <w:ilvl w:val="0"/>
          <w:numId w:val="11"/>
        </w:numPr>
        <w:shd w:val="clear" w:color="auto" w:fill="FFFFFF"/>
        <w:tabs>
          <w:tab w:val="clear" w:pos="720"/>
          <w:tab w:val="left" w:pos="993"/>
        </w:tabs>
        <w:spacing w:after="0" w:afterAutospacing="0" w:line="360" w:lineRule="exact"/>
        <w:ind w:left="0" w:firstLine="709"/>
        <w:jc w:val="both"/>
        <w:rPr>
          <w:color w:val="000000" w:themeColor="text1"/>
          <w:sz w:val="28"/>
          <w:szCs w:val="28"/>
        </w:rPr>
      </w:pPr>
      <w:r w:rsidRPr="00BA146F">
        <w:rPr>
          <w:color w:val="000000" w:themeColor="text1"/>
          <w:sz w:val="28"/>
          <w:szCs w:val="28"/>
        </w:rPr>
        <w:t>разработка предложений по формированию фирменного стиля;</w:t>
      </w:r>
    </w:p>
    <w:p w:rsidR="003921FF" w:rsidRPr="00BA146F" w:rsidRDefault="003921FF" w:rsidP="00CF3E40">
      <w:pPr>
        <w:pStyle w:val="af9"/>
        <w:numPr>
          <w:ilvl w:val="0"/>
          <w:numId w:val="11"/>
        </w:numPr>
        <w:shd w:val="clear" w:color="auto" w:fill="FFFFFF"/>
        <w:tabs>
          <w:tab w:val="clear" w:pos="720"/>
          <w:tab w:val="left" w:pos="993"/>
        </w:tabs>
        <w:spacing w:after="0" w:afterAutospacing="0" w:line="360" w:lineRule="exact"/>
        <w:ind w:left="0" w:firstLine="709"/>
        <w:jc w:val="both"/>
        <w:rPr>
          <w:color w:val="000000" w:themeColor="text1"/>
          <w:sz w:val="28"/>
          <w:szCs w:val="28"/>
        </w:rPr>
      </w:pPr>
      <w:r w:rsidRPr="00BA146F">
        <w:rPr>
          <w:color w:val="000000" w:themeColor="text1"/>
          <w:sz w:val="28"/>
          <w:szCs w:val="28"/>
        </w:rPr>
        <w:t>обеспечение представителей предприятия, направляющихся на выставки, ярмарки, выставки-продажи рекламными проспектами и другой рекламной документацией.</w:t>
      </w:r>
    </w:p>
    <w:p w:rsidR="003921FF" w:rsidRPr="00BA146F" w:rsidRDefault="003921FF" w:rsidP="00CF3E40">
      <w:pPr>
        <w:pStyle w:val="af9"/>
        <w:shd w:val="clear" w:color="auto" w:fill="FFFFFF"/>
        <w:spacing w:before="0" w:beforeAutospacing="0" w:after="0" w:afterAutospacing="0" w:line="360" w:lineRule="exact"/>
        <w:ind w:firstLine="709"/>
        <w:jc w:val="both"/>
        <w:rPr>
          <w:color w:val="000000" w:themeColor="text1"/>
          <w:sz w:val="28"/>
          <w:szCs w:val="28"/>
        </w:rPr>
      </w:pPr>
      <w:r w:rsidRPr="00BA146F">
        <w:rPr>
          <w:color w:val="000000" w:themeColor="text1"/>
          <w:sz w:val="28"/>
          <w:szCs w:val="28"/>
        </w:rPr>
        <w:t xml:space="preserve">Вследствие вышеизложенного в </w:t>
      </w:r>
      <w:r w:rsidR="00BA146F" w:rsidRPr="00BA146F">
        <w:rPr>
          <w:color w:val="000000" w:themeColor="text1"/>
          <w:sz w:val="28"/>
          <w:szCs w:val="28"/>
        </w:rPr>
        <w:t>ОАО «Гроднохлебпром» филиал «Волковысский хлебозавод»</w:t>
      </w:r>
      <w:r w:rsidRPr="00BA146F">
        <w:rPr>
          <w:color w:val="000000" w:themeColor="text1"/>
          <w:sz w:val="28"/>
          <w:szCs w:val="28"/>
        </w:rPr>
        <w:t xml:space="preserve"> для достижения большей эффективности производственной деятельности большое внимание уделяется поиску новых сегментов рынка, также прорабатываются возможности выхода на них.</w:t>
      </w:r>
    </w:p>
    <w:p w:rsidR="002B5797" w:rsidRPr="00BA146F" w:rsidRDefault="002B5797" w:rsidP="00CF3E40">
      <w:pPr>
        <w:pStyle w:val="15"/>
        <w:spacing w:line="360" w:lineRule="exact"/>
        <w:ind w:left="0" w:firstLine="709"/>
        <w:jc w:val="both"/>
        <w:rPr>
          <w:rFonts w:ascii="Times New Roman" w:hAnsi="Times New Roman"/>
          <w:color w:val="000000" w:themeColor="text1"/>
          <w:sz w:val="28"/>
          <w:szCs w:val="28"/>
        </w:rPr>
      </w:pPr>
      <w:r w:rsidRPr="00BA146F">
        <w:rPr>
          <w:rFonts w:ascii="Times New Roman" w:hAnsi="Times New Roman"/>
          <w:color w:val="000000" w:themeColor="text1"/>
          <w:sz w:val="28"/>
          <w:szCs w:val="28"/>
        </w:rPr>
        <w:t xml:space="preserve">Оперативно-сбытовая деятельность на </w:t>
      </w:r>
      <w:r w:rsidR="00BA146F" w:rsidRPr="00BA146F">
        <w:rPr>
          <w:rFonts w:ascii="Times New Roman" w:hAnsi="Times New Roman"/>
          <w:color w:val="000000" w:themeColor="text1"/>
          <w:sz w:val="28"/>
          <w:szCs w:val="28"/>
        </w:rPr>
        <w:t>ОАО «Гроднохлебпром» филиал «Волковысский хлебозавод»</w:t>
      </w:r>
      <w:r w:rsidR="00BA146F" w:rsidRPr="00BA146F">
        <w:rPr>
          <w:color w:val="000000" w:themeColor="text1"/>
          <w:sz w:val="28"/>
          <w:szCs w:val="28"/>
        </w:rPr>
        <w:t xml:space="preserve"> </w:t>
      </w:r>
      <w:r w:rsidRPr="00BA146F">
        <w:rPr>
          <w:rFonts w:ascii="Times New Roman" w:hAnsi="Times New Roman"/>
          <w:color w:val="000000" w:themeColor="text1"/>
          <w:sz w:val="28"/>
          <w:szCs w:val="28"/>
        </w:rPr>
        <w:t>имеет свои особенности, которые определяются назначением выпускаемой продукции, организационной структурой сбыта, отраслевой спецификой предприятия. Вместе с тем на предприятии оперативно-сбытовая деятельность является завершением процесса реализации произведенной продукции.</w:t>
      </w:r>
      <w:r w:rsidR="000F34CB" w:rsidRPr="000F34CB">
        <w:rPr>
          <w:rFonts w:ascii="Times New Roman" w:hAnsi="Times New Roman"/>
          <w:color w:val="FF0000"/>
          <w:sz w:val="28"/>
          <w:szCs w:val="28"/>
        </w:rPr>
        <w:t xml:space="preserve"> </w:t>
      </w:r>
    </w:p>
    <w:p w:rsidR="002B5797" w:rsidRPr="006D29C7" w:rsidRDefault="002B5797" w:rsidP="00CF3E40">
      <w:pPr>
        <w:pStyle w:val="15"/>
        <w:spacing w:line="360" w:lineRule="exact"/>
        <w:ind w:left="0" w:firstLine="709"/>
        <w:jc w:val="both"/>
        <w:rPr>
          <w:rFonts w:ascii="Times New Roman" w:hAnsi="Times New Roman"/>
          <w:color w:val="000000" w:themeColor="text1"/>
          <w:sz w:val="28"/>
          <w:szCs w:val="28"/>
        </w:rPr>
      </w:pPr>
      <w:r w:rsidRPr="006D29C7">
        <w:rPr>
          <w:rFonts w:ascii="Times New Roman" w:hAnsi="Times New Roman"/>
          <w:color w:val="000000" w:themeColor="text1"/>
          <w:sz w:val="28"/>
          <w:szCs w:val="28"/>
        </w:rPr>
        <w:t xml:space="preserve">При подготовке продукции к отправке покупателям также большое внимание уделяется правильному оформлению документов, используемых при </w:t>
      </w:r>
      <w:r w:rsidRPr="006D29C7">
        <w:rPr>
          <w:rFonts w:ascii="Times New Roman" w:hAnsi="Times New Roman"/>
          <w:color w:val="000000" w:themeColor="text1"/>
          <w:sz w:val="28"/>
          <w:szCs w:val="28"/>
        </w:rPr>
        <w:lastRenderedPageBreak/>
        <w:t>расчетах с покупателями. К ним в первую очередь относятся документы, удостоверяющие количество, качество и комплектность отгружаемых товаров:</w:t>
      </w:r>
      <w:r w:rsidR="000F34CB" w:rsidRPr="000F34CB">
        <w:rPr>
          <w:rFonts w:ascii="Times New Roman" w:hAnsi="Times New Roman"/>
          <w:color w:val="FF0000"/>
          <w:sz w:val="28"/>
          <w:szCs w:val="28"/>
        </w:rPr>
        <w:t xml:space="preserve"> </w:t>
      </w:r>
    </w:p>
    <w:p w:rsidR="002B5797" w:rsidRPr="00CF3E40" w:rsidRDefault="002B5797" w:rsidP="00CF3E40">
      <w:pPr>
        <w:pStyle w:val="15"/>
        <w:spacing w:line="360" w:lineRule="exact"/>
        <w:ind w:left="0" w:firstLine="709"/>
        <w:jc w:val="both"/>
        <w:rPr>
          <w:rFonts w:ascii="Times New Roman" w:hAnsi="Times New Roman"/>
          <w:sz w:val="28"/>
          <w:szCs w:val="28"/>
        </w:rPr>
      </w:pPr>
      <w:r w:rsidRPr="006D29C7">
        <w:rPr>
          <w:rFonts w:ascii="Times New Roman" w:hAnsi="Times New Roman"/>
          <w:color w:val="000000" w:themeColor="text1"/>
          <w:sz w:val="28"/>
          <w:szCs w:val="28"/>
        </w:rPr>
        <w:t>– спецификация, подтверждающая, что товар поставлен по номенклатуре и в количестве, предусмотренным договором;</w:t>
      </w:r>
      <w:r w:rsidR="000F34CB" w:rsidRPr="000F34CB">
        <w:rPr>
          <w:rFonts w:ascii="Times New Roman" w:hAnsi="Times New Roman"/>
          <w:color w:val="FF0000"/>
          <w:sz w:val="28"/>
          <w:szCs w:val="28"/>
        </w:rPr>
        <w:t xml:space="preserve"> </w:t>
      </w:r>
    </w:p>
    <w:p w:rsidR="002B5797" w:rsidRPr="006D29C7" w:rsidRDefault="002B5797" w:rsidP="00CF3E40">
      <w:pPr>
        <w:pStyle w:val="15"/>
        <w:spacing w:line="360" w:lineRule="exact"/>
        <w:ind w:left="0" w:firstLine="709"/>
        <w:jc w:val="both"/>
        <w:rPr>
          <w:rFonts w:ascii="Times New Roman" w:hAnsi="Times New Roman"/>
          <w:color w:val="000000" w:themeColor="text1"/>
          <w:sz w:val="28"/>
          <w:szCs w:val="28"/>
        </w:rPr>
      </w:pPr>
      <w:r w:rsidRPr="006D29C7">
        <w:rPr>
          <w:rFonts w:ascii="Times New Roman" w:hAnsi="Times New Roman"/>
          <w:color w:val="000000" w:themeColor="text1"/>
          <w:sz w:val="28"/>
          <w:szCs w:val="28"/>
        </w:rPr>
        <w:t>– сертификат качества, подтверждающий, что товар перед отправкой проверен поставщиком на соответствии техническим требованиям;</w:t>
      </w:r>
      <w:r w:rsidR="000F34CB" w:rsidRPr="000F34CB">
        <w:rPr>
          <w:rFonts w:ascii="Times New Roman" w:hAnsi="Times New Roman"/>
          <w:color w:val="FF0000"/>
          <w:sz w:val="28"/>
          <w:szCs w:val="28"/>
        </w:rPr>
        <w:t xml:space="preserve"> </w:t>
      </w:r>
    </w:p>
    <w:p w:rsidR="002B5797" w:rsidRPr="006D29C7" w:rsidRDefault="002B5797" w:rsidP="00CF3E40">
      <w:pPr>
        <w:pStyle w:val="15"/>
        <w:spacing w:line="360" w:lineRule="exact"/>
        <w:ind w:left="0" w:firstLine="709"/>
        <w:jc w:val="both"/>
        <w:rPr>
          <w:rFonts w:ascii="Times New Roman" w:hAnsi="Times New Roman"/>
          <w:color w:val="000000" w:themeColor="text1"/>
          <w:sz w:val="28"/>
          <w:szCs w:val="28"/>
        </w:rPr>
      </w:pPr>
      <w:r w:rsidRPr="006D29C7">
        <w:rPr>
          <w:rFonts w:ascii="Times New Roman" w:hAnsi="Times New Roman"/>
          <w:color w:val="000000" w:themeColor="text1"/>
          <w:sz w:val="28"/>
          <w:szCs w:val="28"/>
        </w:rPr>
        <w:t>– упаковочный лист, в котором указывается, в какой упаковке содержится товар и в каких количествах;</w:t>
      </w:r>
      <w:r w:rsidR="000F34CB" w:rsidRPr="000F34CB">
        <w:rPr>
          <w:rFonts w:ascii="Times New Roman" w:hAnsi="Times New Roman"/>
          <w:color w:val="FF0000"/>
          <w:sz w:val="28"/>
          <w:szCs w:val="28"/>
        </w:rPr>
        <w:t xml:space="preserve"> </w:t>
      </w:r>
    </w:p>
    <w:p w:rsidR="000F34CB" w:rsidRPr="000F34CB" w:rsidRDefault="002B5797" w:rsidP="00CF3E40">
      <w:pPr>
        <w:pStyle w:val="15"/>
        <w:spacing w:line="360" w:lineRule="exact"/>
        <w:ind w:left="0" w:firstLine="709"/>
        <w:jc w:val="both"/>
        <w:rPr>
          <w:rFonts w:ascii="Times New Roman" w:hAnsi="Times New Roman"/>
          <w:color w:val="FF0000"/>
          <w:sz w:val="28"/>
          <w:szCs w:val="28"/>
        </w:rPr>
      </w:pPr>
      <w:r w:rsidRPr="006D29C7">
        <w:rPr>
          <w:rFonts w:ascii="Times New Roman" w:hAnsi="Times New Roman"/>
          <w:color w:val="000000" w:themeColor="text1"/>
          <w:sz w:val="28"/>
          <w:szCs w:val="28"/>
        </w:rPr>
        <w:t>– транспортный документ, подтверждающий принятие товара к перевозке</w:t>
      </w:r>
      <w:r w:rsidR="000F34CB">
        <w:rPr>
          <w:rFonts w:ascii="Times New Roman" w:hAnsi="Times New Roman"/>
          <w:color w:val="000000" w:themeColor="text1"/>
          <w:sz w:val="28"/>
          <w:szCs w:val="28"/>
        </w:rPr>
        <w:t>.</w:t>
      </w:r>
    </w:p>
    <w:p w:rsidR="006D29C7" w:rsidRDefault="000F34CB" w:rsidP="00CF3E40">
      <w:pPr>
        <w:pStyle w:val="15"/>
        <w:spacing w:after="0" w:line="360" w:lineRule="exact"/>
        <w:ind w:left="0" w:firstLine="709"/>
        <w:jc w:val="both"/>
        <w:rPr>
          <w:rFonts w:ascii="Times New Roman" w:eastAsia="Calibri" w:hAnsi="Times New Roman"/>
          <w:sz w:val="28"/>
          <w:szCs w:val="28"/>
        </w:rPr>
      </w:pPr>
      <w:r w:rsidRPr="000F34CB">
        <w:rPr>
          <w:rFonts w:ascii="Times New Roman" w:hAnsi="Times New Roman"/>
          <w:color w:val="FF0000"/>
          <w:sz w:val="28"/>
          <w:szCs w:val="28"/>
        </w:rPr>
        <w:t xml:space="preserve"> </w:t>
      </w:r>
      <w:r w:rsidR="002B5797" w:rsidRPr="006D29C7">
        <w:rPr>
          <w:rFonts w:ascii="Times New Roman" w:hAnsi="Times New Roman"/>
          <w:color w:val="000000" w:themeColor="text1"/>
          <w:sz w:val="28"/>
          <w:szCs w:val="28"/>
        </w:rPr>
        <w:t>В процессе оперативно-сбытовой деятельности определяется потребность в транспортных средствах. Расчет потребности в транспортных средствах осуществляется с помощью показателя общего объема поставок продукции за определенный период времени.</w:t>
      </w:r>
      <w:r w:rsidR="006D29C7" w:rsidRPr="006D29C7">
        <w:rPr>
          <w:rFonts w:ascii="Times New Roman" w:eastAsia="Calibri" w:hAnsi="Times New Roman"/>
          <w:sz w:val="28"/>
          <w:szCs w:val="28"/>
        </w:rPr>
        <w:t xml:space="preserve"> </w:t>
      </w:r>
    </w:p>
    <w:p w:rsidR="006D29C7" w:rsidRPr="00DF7504" w:rsidRDefault="006D29C7" w:rsidP="00CF3E40">
      <w:pPr>
        <w:spacing w:after="0" w:line="360" w:lineRule="exact"/>
        <w:ind w:firstLine="709"/>
        <w:jc w:val="both"/>
        <w:rPr>
          <w:rFonts w:ascii="Times New Roman" w:eastAsia="Calibri" w:hAnsi="Times New Roman" w:cs="Times New Roman"/>
          <w:sz w:val="28"/>
          <w:szCs w:val="28"/>
        </w:rPr>
      </w:pPr>
      <w:r w:rsidRPr="00DF7504">
        <w:rPr>
          <w:rFonts w:ascii="Times New Roman" w:eastAsia="Calibri" w:hAnsi="Times New Roman" w:cs="Times New Roman"/>
          <w:sz w:val="28"/>
          <w:szCs w:val="28"/>
        </w:rPr>
        <w:t>Необходимо отметить наличие на хлебозаводе парка автомобилей, осуществляющих доставку хлебобулочных и кондитерских изделий в торговую сеть - 17 машин по доставке хлебобулочных изделий, 2 машины по доставке кондитерских изделий и 1 по доставке сырья.</w:t>
      </w:r>
    </w:p>
    <w:p w:rsidR="006D29C7" w:rsidRDefault="006D29C7" w:rsidP="00CF3E40">
      <w:pPr>
        <w:pStyle w:val="af7"/>
        <w:spacing w:line="360" w:lineRule="exact"/>
        <w:ind w:firstLine="709"/>
        <w:jc w:val="both"/>
        <w:rPr>
          <w:color w:val="000000"/>
          <w:szCs w:val="28"/>
        </w:rPr>
      </w:pPr>
      <w:r w:rsidRPr="00DF7504">
        <w:rPr>
          <w:color w:val="000000"/>
          <w:szCs w:val="28"/>
        </w:rPr>
        <w:t>К зданию филиала имеются хорошие подъездные пути (автомобильные дороги), отгрузка продукции и завоз материалов, сырья комплектующих, материальных ценностей производится автомобильным  транспортом. Нельзя не отметить и выгодное месторасположение самой организации.</w:t>
      </w:r>
    </w:p>
    <w:p w:rsidR="00CF695A" w:rsidRDefault="00CF695A" w:rsidP="00CF3E40">
      <w:pPr>
        <w:pStyle w:val="af7"/>
        <w:tabs>
          <w:tab w:val="left" w:pos="993"/>
        </w:tabs>
        <w:spacing w:line="360" w:lineRule="exact"/>
        <w:ind w:firstLine="709"/>
        <w:jc w:val="both"/>
        <w:rPr>
          <w:color w:val="000000"/>
          <w:szCs w:val="28"/>
        </w:rPr>
      </w:pPr>
      <w:r>
        <w:rPr>
          <w:color w:val="000000"/>
          <w:szCs w:val="28"/>
        </w:rPr>
        <w:t xml:space="preserve">На </w:t>
      </w:r>
      <w:r w:rsidRPr="00E72058">
        <w:rPr>
          <w:color w:val="000000" w:themeColor="text1"/>
          <w:szCs w:val="28"/>
        </w:rPr>
        <w:t>рисунке 2.</w:t>
      </w:r>
      <w:r w:rsidR="00E72058" w:rsidRPr="00E72058">
        <w:rPr>
          <w:color w:val="000000" w:themeColor="text1"/>
          <w:szCs w:val="28"/>
        </w:rPr>
        <w:t>3</w:t>
      </w:r>
      <w:r>
        <w:rPr>
          <w:color w:val="000000"/>
          <w:szCs w:val="28"/>
        </w:rPr>
        <w:t xml:space="preserve"> представлена структура реализации продукции</w:t>
      </w:r>
      <w:r w:rsidR="000F34CB">
        <w:rPr>
          <w:color w:val="000000"/>
          <w:szCs w:val="28"/>
        </w:rPr>
        <w:t xml:space="preserve"> </w:t>
      </w:r>
      <w:r w:rsidR="000F34CB" w:rsidRPr="00BA146F">
        <w:rPr>
          <w:color w:val="000000" w:themeColor="text1"/>
          <w:szCs w:val="28"/>
        </w:rPr>
        <w:t>ОАО «Гроднохлебпром» филиал «Волковысский хлебозавод»</w:t>
      </w:r>
      <w:r w:rsidR="000F34CB">
        <w:rPr>
          <w:color w:val="000000" w:themeColor="text1"/>
          <w:szCs w:val="28"/>
        </w:rPr>
        <w:t xml:space="preserve"> за 2019 год</w:t>
      </w:r>
      <w:r>
        <w:rPr>
          <w:color w:val="000000"/>
          <w:szCs w:val="28"/>
        </w:rPr>
        <w:t xml:space="preserve"> на внутренний рынок.</w:t>
      </w:r>
    </w:p>
    <w:p w:rsidR="00E72058" w:rsidRDefault="00E72058" w:rsidP="00E72058">
      <w:pPr>
        <w:pStyle w:val="af7"/>
        <w:tabs>
          <w:tab w:val="left" w:pos="993"/>
        </w:tabs>
        <w:spacing w:line="360" w:lineRule="exact"/>
        <w:ind w:firstLine="709"/>
        <w:jc w:val="both"/>
        <w:rPr>
          <w:color w:val="000000"/>
          <w:szCs w:val="28"/>
        </w:rPr>
      </w:pPr>
    </w:p>
    <w:p w:rsidR="00CF695A" w:rsidRDefault="00CF695A" w:rsidP="000F34CB">
      <w:pPr>
        <w:pStyle w:val="af7"/>
        <w:tabs>
          <w:tab w:val="left" w:pos="993"/>
        </w:tabs>
        <w:ind w:firstLine="0"/>
        <w:jc w:val="center"/>
        <w:rPr>
          <w:color w:val="000000"/>
          <w:szCs w:val="28"/>
        </w:rPr>
      </w:pPr>
      <w:r w:rsidRPr="00CF695A">
        <w:rPr>
          <w:noProof/>
          <w:color w:val="000000"/>
          <w:szCs w:val="28"/>
        </w:rPr>
        <w:drawing>
          <wp:inline distT="0" distB="0" distL="0" distR="0">
            <wp:extent cx="5323659" cy="2808515"/>
            <wp:effectExtent l="19050" t="0" r="10341"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34CB" w:rsidRDefault="000F34CB" w:rsidP="00B845A5">
      <w:pPr>
        <w:pStyle w:val="15"/>
        <w:spacing w:line="240" w:lineRule="auto"/>
        <w:ind w:left="0"/>
        <w:jc w:val="center"/>
        <w:rPr>
          <w:rFonts w:ascii="Times New Roman" w:hAnsi="Times New Roman"/>
          <w:b/>
          <w:color w:val="000000" w:themeColor="text1"/>
          <w:sz w:val="24"/>
          <w:szCs w:val="24"/>
        </w:rPr>
      </w:pPr>
      <w:r w:rsidRPr="000F34CB">
        <w:rPr>
          <w:rFonts w:ascii="Times New Roman" w:hAnsi="Times New Roman"/>
          <w:b/>
          <w:color w:val="000000" w:themeColor="text1"/>
          <w:sz w:val="24"/>
          <w:szCs w:val="24"/>
          <w:lang w:eastAsia="ru-RU"/>
        </w:rPr>
        <w:t>Рисунок 2.</w:t>
      </w:r>
      <w:r w:rsidR="00E72058">
        <w:rPr>
          <w:rFonts w:ascii="Times New Roman" w:hAnsi="Times New Roman"/>
          <w:b/>
          <w:color w:val="000000" w:themeColor="text1"/>
          <w:sz w:val="24"/>
          <w:szCs w:val="24"/>
          <w:lang w:eastAsia="ru-RU"/>
        </w:rPr>
        <w:t>3</w:t>
      </w:r>
      <w:r w:rsidRPr="000F34CB">
        <w:rPr>
          <w:rFonts w:ascii="Times New Roman" w:hAnsi="Times New Roman"/>
          <w:b/>
          <w:color w:val="000000" w:themeColor="text1"/>
          <w:sz w:val="24"/>
          <w:szCs w:val="24"/>
          <w:lang w:eastAsia="ru-RU"/>
        </w:rPr>
        <w:t xml:space="preserve"> – Структура реализация продукции </w:t>
      </w:r>
      <w:r w:rsidRPr="000F34CB">
        <w:rPr>
          <w:rFonts w:ascii="Times New Roman" w:hAnsi="Times New Roman"/>
          <w:b/>
          <w:color w:val="000000" w:themeColor="text1"/>
          <w:sz w:val="24"/>
          <w:szCs w:val="24"/>
        </w:rPr>
        <w:t>ОАО «Гроднохлебпром» филиал «Волковысский хлебозавод» за 2019 год</w:t>
      </w:r>
    </w:p>
    <w:p w:rsidR="00B845A5" w:rsidRPr="00CF3E40" w:rsidRDefault="000F34CB" w:rsidP="00A5133C">
      <w:pPr>
        <w:pStyle w:val="15"/>
        <w:spacing w:line="240" w:lineRule="auto"/>
        <w:ind w:left="0" w:firstLine="709"/>
        <w:jc w:val="both"/>
        <w:rPr>
          <w:rFonts w:ascii="Times New Roman" w:hAnsi="Times New Roman"/>
          <w:b/>
          <w:color w:val="FF0000"/>
          <w:sz w:val="28"/>
          <w:szCs w:val="28"/>
        </w:rPr>
      </w:pPr>
      <w:r w:rsidRPr="00CF3E40">
        <w:rPr>
          <w:rFonts w:ascii="Times New Roman" w:hAnsi="Times New Roman"/>
          <w:b/>
          <w:color w:val="000000" w:themeColor="text1"/>
          <w:sz w:val="24"/>
          <w:szCs w:val="24"/>
        </w:rPr>
        <w:t>Примечание – Источник: собственная разработка на основании бизнес-плана предприятия</w:t>
      </w:r>
      <w:r w:rsidRPr="00CF3E40">
        <w:rPr>
          <w:rFonts w:ascii="Times New Roman" w:hAnsi="Times New Roman"/>
          <w:b/>
          <w:color w:val="FF0000"/>
          <w:sz w:val="28"/>
          <w:szCs w:val="28"/>
        </w:rPr>
        <w:t xml:space="preserve"> </w:t>
      </w:r>
    </w:p>
    <w:p w:rsidR="002B5797" w:rsidRPr="00CF695A" w:rsidRDefault="002B5797" w:rsidP="00CF3E40">
      <w:pPr>
        <w:pStyle w:val="15"/>
        <w:spacing w:line="360" w:lineRule="exact"/>
        <w:ind w:left="0" w:firstLine="709"/>
        <w:jc w:val="both"/>
        <w:rPr>
          <w:rFonts w:ascii="Times New Roman" w:hAnsi="Times New Roman"/>
          <w:color w:val="FF0000"/>
          <w:sz w:val="28"/>
          <w:szCs w:val="28"/>
          <w:lang w:eastAsia="ru-RU"/>
        </w:rPr>
      </w:pPr>
      <w:r w:rsidRPr="00CF695A">
        <w:rPr>
          <w:rFonts w:ascii="Times New Roman" w:hAnsi="Times New Roman"/>
          <w:color w:val="000000" w:themeColor="text1"/>
          <w:sz w:val="28"/>
          <w:szCs w:val="28"/>
          <w:lang w:eastAsia="ru-RU"/>
        </w:rPr>
        <w:lastRenderedPageBreak/>
        <w:t>По уровню продаж продукции</w:t>
      </w:r>
      <w:r w:rsidR="000F34CB">
        <w:rPr>
          <w:rFonts w:ascii="Times New Roman" w:hAnsi="Times New Roman"/>
          <w:color w:val="000000" w:themeColor="text1"/>
          <w:sz w:val="28"/>
          <w:szCs w:val="28"/>
          <w:lang w:eastAsia="ru-RU"/>
        </w:rPr>
        <w:t xml:space="preserve"> за 2019 год </w:t>
      </w:r>
      <w:r w:rsidRPr="00CF695A">
        <w:rPr>
          <w:rFonts w:ascii="Times New Roman" w:hAnsi="Times New Roman"/>
          <w:color w:val="000000" w:themeColor="text1"/>
          <w:sz w:val="28"/>
          <w:szCs w:val="28"/>
          <w:lang w:eastAsia="ru-RU"/>
        </w:rPr>
        <w:t xml:space="preserve"> </w:t>
      </w:r>
      <w:r w:rsidR="00CF695A" w:rsidRPr="00CF695A">
        <w:rPr>
          <w:rFonts w:ascii="Times New Roman" w:hAnsi="Times New Roman"/>
          <w:color w:val="000000" w:themeColor="text1"/>
          <w:sz w:val="28"/>
          <w:szCs w:val="28"/>
        </w:rPr>
        <w:t xml:space="preserve">ОАО «Гроднохлебпром» филиал «Волковысский хлебозавод» </w:t>
      </w:r>
      <w:r w:rsidRPr="00CF695A">
        <w:rPr>
          <w:rFonts w:ascii="Times New Roman" w:hAnsi="Times New Roman"/>
          <w:color w:val="000000" w:themeColor="text1"/>
          <w:sz w:val="28"/>
          <w:szCs w:val="28"/>
          <w:lang w:eastAsia="ru-RU"/>
        </w:rPr>
        <w:t xml:space="preserve">лидирует г. </w:t>
      </w:r>
      <w:r w:rsidR="00CF695A" w:rsidRPr="00CF695A">
        <w:rPr>
          <w:rFonts w:ascii="Times New Roman" w:hAnsi="Times New Roman"/>
          <w:color w:val="000000" w:themeColor="text1"/>
          <w:sz w:val="28"/>
          <w:szCs w:val="28"/>
          <w:lang w:eastAsia="ru-RU"/>
        </w:rPr>
        <w:t>Волковыск и район (69,4%</w:t>
      </w:r>
      <w:r w:rsidRPr="00CF695A">
        <w:rPr>
          <w:rFonts w:ascii="Times New Roman" w:hAnsi="Times New Roman"/>
          <w:color w:val="000000" w:themeColor="text1"/>
          <w:sz w:val="28"/>
          <w:szCs w:val="28"/>
          <w:lang w:eastAsia="ru-RU"/>
        </w:rPr>
        <w:t xml:space="preserve">), </w:t>
      </w:r>
      <w:r w:rsidR="00CF695A" w:rsidRPr="00CF695A">
        <w:rPr>
          <w:rFonts w:ascii="Times New Roman" w:hAnsi="Times New Roman"/>
          <w:color w:val="000000" w:themeColor="text1"/>
          <w:sz w:val="28"/>
          <w:szCs w:val="28"/>
          <w:lang w:eastAsia="ru-RU"/>
        </w:rPr>
        <w:t>за пределы Гродненсокй области</w:t>
      </w:r>
      <w:r w:rsidRPr="00CF695A">
        <w:rPr>
          <w:rFonts w:ascii="Times New Roman" w:hAnsi="Times New Roman"/>
          <w:color w:val="000000" w:themeColor="text1"/>
          <w:sz w:val="28"/>
          <w:szCs w:val="28"/>
          <w:lang w:eastAsia="ru-RU"/>
        </w:rPr>
        <w:t xml:space="preserve"> приходится </w:t>
      </w:r>
      <w:r w:rsidR="00CF695A" w:rsidRPr="00CF695A">
        <w:rPr>
          <w:rFonts w:ascii="Times New Roman" w:hAnsi="Times New Roman"/>
          <w:color w:val="000000" w:themeColor="text1"/>
          <w:sz w:val="28"/>
          <w:szCs w:val="28"/>
          <w:lang w:eastAsia="ru-RU"/>
        </w:rPr>
        <w:t>19,9% реализованной продукции</w:t>
      </w:r>
      <w:r w:rsidRPr="00CF695A">
        <w:rPr>
          <w:rFonts w:ascii="Times New Roman" w:hAnsi="Times New Roman"/>
          <w:color w:val="000000" w:themeColor="text1"/>
          <w:sz w:val="28"/>
          <w:szCs w:val="28"/>
          <w:lang w:eastAsia="ru-RU"/>
        </w:rPr>
        <w:t xml:space="preserve"> и самый маленький процент </w:t>
      </w:r>
      <w:r w:rsidR="00CF695A" w:rsidRPr="00CF695A">
        <w:rPr>
          <w:rFonts w:ascii="Times New Roman" w:hAnsi="Times New Roman"/>
          <w:color w:val="000000" w:themeColor="text1"/>
          <w:sz w:val="28"/>
          <w:szCs w:val="28"/>
          <w:lang w:eastAsia="ru-RU"/>
        </w:rPr>
        <w:t>реализации</w:t>
      </w:r>
      <w:r w:rsidRPr="00CF695A">
        <w:rPr>
          <w:rFonts w:ascii="Times New Roman" w:hAnsi="Times New Roman"/>
          <w:color w:val="000000" w:themeColor="text1"/>
          <w:sz w:val="28"/>
          <w:szCs w:val="28"/>
          <w:lang w:eastAsia="ru-RU"/>
        </w:rPr>
        <w:t xml:space="preserve"> приходится на </w:t>
      </w:r>
      <w:r w:rsidR="00CF695A" w:rsidRPr="00CF695A">
        <w:rPr>
          <w:rFonts w:ascii="Times New Roman" w:hAnsi="Times New Roman"/>
          <w:color w:val="000000" w:themeColor="text1"/>
          <w:sz w:val="28"/>
          <w:szCs w:val="28"/>
          <w:lang w:eastAsia="ru-RU"/>
        </w:rPr>
        <w:t>г.п. Берестовица (0,5</w:t>
      </w:r>
      <w:r w:rsidRPr="00CF695A">
        <w:rPr>
          <w:rFonts w:ascii="Times New Roman" w:hAnsi="Times New Roman"/>
          <w:color w:val="000000" w:themeColor="text1"/>
          <w:sz w:val="28"/>
          <w:szCs w:val="28"/>
          <w:lang w:eastAsia="ru-RU"/>
        </w:rPr>
        <w:t>%).</w:t>
      </w:r>
      <w:r w:rsidR="000F34CB" w:rsidRPr="000F34CB">
        <w:rPr>
          <w:rFonts w:ascii="Times New Roman" w:hAnsi="Times New Roman"/>
          <w:color w:val="FF0000"/>
          <w:sz w:val="28"/>
          <w:szCs w:val="28"/>
        </w:rPr>
        <w:t xml:space="preserve"> </w:t>
      </w:r>
    </w:p>
    <w:p w:rsidR="00B845A5" w:rsidRPr="00CF3E40" w:rsidRDefault="002B5797" w:rsidP="00CF3E40">
      <w:pPr>
        <w:pStyle w:val="15"/>
        <w:spacing w:line="360" w:lineRule="exact"/>
        <w:ind w:left="0" w:firstLine="708"/>
        <w:jc w:val="both"/>
        <w:rPr>
          <w:rFonts w:ascii="Times New Roman" w:hAnsi="Times New Roman"/>
          <w:sz w:val="28"/>
          <w:szCs w:val="28"/>
        </w:rPr>
      </w:pPr>
      <w:r w:rsidRPr="000F34CB">
        <w:rPr>
          <w:rFonts w:ascii="Times New Roman" w:hAnsi="Times New Roman"/>
          <w:sz w:val="28"/>
          <w:szCs w:val="28"/>
          <w:lang w:eastAsia="ru-RU"/>
        </w:rPr>
        <w:t>Потребителями продукции предприятия являются торгующие организации разных уровней и форм собственности: государственные, акционерные, частные – от крупнейших универмагов до маленьких магазинов в селах и районных центрах. Согласно заключенным договорам, основными покупателями продукции, выпускаемой</w:t>
      </w:r>
      <w:r w:rsidRPr="000F34CB">
        <w:rPr>
          <w:rFonts w:ascii="Times New Roman" w:hAnsi="Times New Roman"/>
          <w:color w:val="FF0000"/>
          <w:sz w:val="28"/>
          <w:szCs w:val="28"/>
          <w:lang w:eastAsia="ru-RU"/>
        </w:rPr>
        <w:t xml:space="preserve"> </w:t>
      </w:r>
      <w:r w:rsidR="000F34CB" w:rsidRPr="000F34CB">
        <w:rPr>
          <w:rFonts w:ascii="Times New Roman" w:hAnsi="Times New Roman"/>
          <w:color w:val="000000" w:themeColor="text1"/>
          <w:sz w:val="28"/>
          <w:szCs w:val="28"/>
        </w:rPr>
        <w:t xml:space="preserve">ОАО «Гроднохлебпром» филиал «Волковысский хлебозавод» в 2017-2019 годы </w:t>
      </w:r>
      <w:r w:rsidR="000F34CB" w:rsidRPr="000F34CB">
        <w:rPr>
          <w:rFonts w:ascii="Times New Roman" w:hAnsi="Times New Roman"/>
          <w:sz w:val="28"/>
          <w:szCs w:val="28"/>
          <w:lang w:eastAsia="ru-RU"/>
        </w:rPr>
        <w:t>являются</w:t>
      </w:r>
      <w:r w:rsidRPr="000F34CB">
        <w:rPr>
          <w:rFonts w:ascii="Times New Roman" w:hAnsi="Times New Roman"/>
          <w:sz w:val="28"/>
          <w:szCs w:val="28"/>
          <w:lang w:eastAsia="ru-RU"/>
        </w:rPr>
        <w:t>:</w:t>
      </w:r>
      <w:r w:rsidRPr="000F34CB">
        <w:rPr>
          <w:rFonts w:ascii="Times New Roman" w:hAnsi="Times New Roman"/>
          <w:color w:val="FF0000"/>
          <w:sz w:val="28"/>
          <w:szCs w:val="28"/>
          <w:lang w:eastAsia="ru-RU"/>
        </w:rPr>
        <w:t xml:space="preserve"> </w:t>
      </w:r>
    </w:p>
    <w:p w:rsidR="00B845A5" w:rsidRPr="00B845A5" w:rsidRDefault="00B845A5" w:rsidP="00CF3E40">
      <w:pPr>
        <w:pStyle w:val="15"/>
        <w:numPr>
          <w:ilvl w:val="0"/>
          <w:numId w:val="13"/>
        </w:numPr>
        <w:spacing w:line="360" w:lineRule="exact"/>
        <w:jc w:val="both"/>
        <w:rPr>
          <w:rFonts w:ascii="Times New Roman" w:hAnsi="Times New Roman"/>
          <w:sz w:val="28"/>
          <w:szCs w:val="28"/>
        </w:rPr>
      </w:pPr>
      <w:r w:rsidRPr="00B845A5">
        <w:rPr>
          <w:rFonts w:ascii="Times New Roman" w:hAnsi="Times New Roman"/>
          <w:sz w:val="28"/>
          <w:szCs w:val="28"/>
        </w:rPr>
        <w:t>сеть универсамов «Алми»;</w:t>
      </w:r>
    </w:p>
    <w:p w:rsidR="00B845A5" w:rsidRPr="00B845A5" w:rsidRDefault="00B845A5" w:rsidP="00CF3E40">
      <w:pPr>
        <w:pStyle w:val="15"/>
        <w:numPr>
          <w:ilvl w:val="0"/>
          <w:numId w:val="13"/>
        </w:numPr>
        <w:spacing w:line="360" w:lineRule="exact"/>
        <w:jc w:val="both"/>
        <w:rPr>
          <w:rFonts w:ascii="Times New Roman" w:hAnsi="Times New Roman"/>
          <w:sz w:val="28"/>
          <w:szCs w:val="28"/>
        </w:rPr>
      </w:pPr>
      <w:r w:rsidRPr="00B845A5">
        <w:rPr>
          <w:rFonts w:ascii="Times New Roman" w:hAnsi="Times New Roman"/>
          <w:sz w:val="28"/>
          <w:szCs w:val="28"/>
        </w:rPr>
        <w:t>сеть «Евроопт»</w:t>
      </w:r>
      <w:r w:rsidRPr="00B845A5">
        <w:rPr>
          <w:rFonts w:ascii="Times New Roman" w:hAnsi="Times New Roman"/>
          <w:sz w:val="28"/>
          <w:szCs w:val="28"/>
          <w:lang w:val="en-US"/>
        </w:rPr>
        <w:t>;</w:t>
      </w:r>
    </w:p>
    <w:p w:rsidR="00B845A5" w:rsidRPr="00B845A5" w:rsidRDefault="00B845A5" w:rsidP="00CF3E40">
      <w:pPr>
        <w:pStyle w:val="15"/>
        <w:numPr>
          <w:ilvl w:val="0"/>
          <w:numId w:val="13"/>
        </w:numPr>
        <w:spacing w:line="360" w:lineRule="exact"/>
        <w:jc w:val="both"/>
        <w:rPr>
          <w:rFonts w:ascii="Times New Roman" w:hAnsi="Times New Roman"/>
          <w:sz w:val="28"/>
          <w:szCs w:val="28"/>
        </w:rPr>
      </w:pPr>
      <w:r w:rsidRPr="00B845A5">
        <w:rPr>
          <w:rFonts w:ascii="Times New Roman" w:hAnsi="Times New Roman"/>
          <w:sz w:val="28"/>
          <w:szCs w:val="28"/>
        </w:rPr>
        <w:t>сеть «Хит»</w:t>
      </w:r>
      <w:r w:rsidRPr="00B845A5">
        <w:rPr>
          <w:rFonts w:ascii="Times New Roman" w:hAnsi="Times New Roman"/>
          <w:sz w:val="28"/>
          <w:szCs w:val="28"/>
          <w:lang w:val="en-US"/>
        </w:rPr>
        <w:t>;</w:t>
      </w:r>
    </w:p>
    <w:p w:rsidR="00B845A5" w:rsidRPr="00B845A5" w:rsidRDefault="00B845A5" w:rsidP="00CF3E40">
      <w:pPr>
        <w:pStyle w:val="15"/>
        <w:numPr>
          <w:ilvl w:val="0"/>
          <w:numId w:val="13"/>
        </w:numPr>
        <w:spacing w:line="360" w:lineRule="exact"/>
        <w:jc w:val="both"/>
        <w:rPr>
          <w:rFonts w:ascii="Times New Roman" w:hAnsi="Times New Roman"/>
          <w:sz w:val="28"/>
          <w:szCs w:val="28"/>
        </w:rPr>
      </w:pPr>
      <w:r w:rsidRPr="00B845A5">
        <w:rPr>
          <w:rFonts w:ascii="Times New Roman" w:hAnsi="Times New Roman"/>
          <w:sz w:val="28"/>
          <w:szCs w:val="28"/>
        </w:rPr>
        <w:t>сеть «</w:t>
      </w:r>
      <w:r w:rsidRPr="00B845A5">
        <w:rPr>
          <w:rFonts w:ascii="Times New Roman" w:hAnsi="Times New Roman"/>
          <w:sz w:val="28"/>
          <w:szCs w:val="28"/>
          <w:lang w:val="en-US"/>
        </w:rPr>
        <w:t>MARTIN</w:t>
      </w:r>
      <w:r w:rsidRPr="00B845A5">
        <w:rPr>
          <w:rFonts w:ascii="Times New Roman" w:hAnsi="Times New Roman"/>
          <w:sz w:val="28"/>
          <w:szCs w:val="28"/>
        </w:rPr>
        <w:t>»</w:t>
      </w:r>
      <w:r w:rsidRPr="00B845A5">
        <w:rPr>
          <w:rFonts w:ascii="Times New Roman" w:hAnsi="Times New Roman"/>
          <w:sz w:val="28"/>
          <w:szCs w:val="28"/>
          <w:lang w:val="en-US"/>
        </w:rPr>
        <w:t>;</w:t>
      </w:r>
    </w:p>
    <w:p w:rsidR="00B845A5" w:rsidRPr="00B845A5" w:rsidRDefault="00B845A5" w:rsidP="00CF3E40">
      <w:pPr>
        <w:pStyle w:val="15"/>
        <w:numPr>
          <w:ilvl w:val="0"/>
          <w:numId w:val="13"/>
        </w:numPr>
        <w:spacing w:line="360" w:lineRule="exact"/>
        <w:jc w:val="both"/>
        <w:rPr>
          <w:rFonts w:ascii="Times New Roman" w:hAnsi="Times New Roman"/>
          <w:sz w:val="28"/>
          <w:szCs w:val="28"/>
        </w:rPr>
      </w:pPr>
      <w:r w:rsidRPr="00B845A5">
        <w:rPr>
          <w:rFonts w:ascii="Times New Roman" w:hAnsi="Times New Roman"/>
          <w:sz w:val="28"/>
          <w:szCs w:val="28"/>
        </w:rPr>
        <w:t>сеть «Родны кут»</w:t>
      </w:r>
      <w:r>
        <w:rPr>
          <w:rFonts w:ascii="Times New Roman" w:hAnsi="Times New Roman"/>
          <w:sz w:val="28"/>
          <w:szCs w:val="28"/>
        </w:rPr>
        <w:t xml:space="preserve"> и д.р.</w:t>
      </w:r>
    </w:p>
    <w:p w:rsidR="002B5797" w:rsidRPr="000F34CB" w:rsidRDefault="002B5797" w:rsidP="00CF3E40">
      <w:pPr>
        <w:pStyle w:val="15"/>
        <w:spacing w:after="0" w:line="360" w:lineRule="exact"/>
        <w:ind w:left="0" w:firstLine="708"/>
        <w:jc w:val="both"/>
        <w:rPr>
          <w:rFonts w:ascii="Times New Roman" w:hAnsi="Times New Roman"/>
          <w:sz w:val="28"/>
          <w:szCs w:val="28"/>
          <w:lang w:eastAsia="ru-RU"/>
        </w:rPr>
      </w:pPr>
      <w:r w:rsidRPr="000F34CB">
        <w:rPr>
          <w:rFonts w:ascii="Times New Roman" w:hAnsi="Times New Roman"/>
          <w:sz w:val="28"/>
          <w:szCs w:val="28"/>
          <w:lang w:eastAsia="ru-RU"/>
        </w:rPr>
        <w:t xml:space="preserve">Фирменная торговая сеть на </w:t>
      </w:r>
      <w:r w:rsidR="000F34CB" w:rsidRPr="000F34CB">
        <w:rPr>
          <w:rFonts w:ascii="Times New Roman" w:hAnsi="Times New Roman"/>
          <w:sz w:val="28"/>
          <w:szCs w:val="28"/>
        </w:rPr>
        <w:t xml:space="preserve">ОАО «Гроднохлебпром» филиал «Волковысский хлебозавод» </w:t>
      </w:r>
      <w:r w:rsidRPr="000F34CB">
        <w:rPr>
          <w:rFonts w:ascii="Times New Roman" w:hAnsi="Times New Roman"/>
          <w:sz w:val="28"/>
          <w:szCs w:val="28"/>
          <w:lang w:eastAsia="ru-RU"/>
        </w:rPr>
        <w:t>представлена мага</w:t>
      </w:r>
      <w:r w:rsidR="000F34CB" w:rsidRPr="000F34CB">
        <w:rPr>
          <w:rFonts w:ascii="Times New Roman" w:hAnsi="Times New Roman"/>
          <w:sz w:val="28"/>
          <w:szCs w:val="28"/>
          <w:lang w:eastAsia="ru-RU"/>
        </w:rPr>
        <w:t>зином в г. Волковыске</w:t>
      </w:r>
      <w:r w:rsidRPr="000F34CB">
        <w:rPr>
          <w:rFonts w:ascii="Times New Roman" w:hAnsi="Times New Roman"/>
          <w:sz w:val="28"/>
          <w:szCs w:val="28"/>
          <w:lang w:eastAsia="ru-RU"/>
        </w:rPr>
        <w:t xml:space="preserve"> и </w:t>
      </w:r>
      <w:r w:rsidR="000F34CB" w:rsidRPr="000F34CB">
        <w:rPr>
          <w:rFonts w:ascii="Times New Roman" w:hAnsi="Times New Roman"/>
          <w:sz w:val="28"/>
          <w:szCs w:val="28"/>
          <w:lang w:eastAsia="ru-RU"/>
        </w:rPr>
        <w:t>организацией выездной торговли по деревням Волковысского района</w:t>
      </w:r>
      <w:r w:rsidRPr="000F34CB">
        <w:rPr>
          <w:rFonts w:ascii="Times New Roman" w:hAnsi="Times New Roman"/>
          <w:sz w:val="28"/>
          <w:szCs w:val="28"/>
          <w:lang w:eastAsia="ru-RU"/>
        </w:rPr>
        <w:t>.</w:t>
      </w:r>
      <w:r w:rsidR="000F34CB" w:rsidRPr="000F34CB">
        <w:rPr>
          <w:rFonts w:ascii="Times New Roman" w:hAnsi="Times New Roman"/>
          <w:color w:val="FF0000"/>
          <w:sz w:val="28"/>
          <w:szCs w:val="28"/>
        </w:rPr>
        <w:t xml:space="preserve"> </w:t>
      </w:r>
      <w:r w:rsidR="00B845A5" w:rsidRPr="00B845A5">
        <w:rPr>
          <w:rFonts w:ascii="Times New Roman" w:hAnsi="Times New Roman"/>
          <w:sz w:val="28"/>
          <w:szCs w:val="28"/>
        </w:rPr>
        <w:t>Удельный вес продукции, реализованной через фирменную торговую сеть в 2019 году составляет</w:t>
      </w:r>
      <w:r w:rsidR="00B845A5">
        <w:rPr>
          <w:rFonts w:ascii="Times New Roman" w:hAnsi="Times New Roman"/>
          <w:sz w:val="28"/>
          <w:szCs w:val="28"/>
        </w:rPr>
        <w:t xml:space="preserve"> </w:t>
      </w:r>
      <w:r w:rsidR="00B11B02">
        <w:rPr>
          <w:rFonts w:ascii="Times New Roman" w:hAnsi="Times New Roman"/>
          <w:sz w:val="28"/>
          <w:szCs w:val="28"/>
        </w:rPr>
        <w:t>8,2%.</w:t>
      </w:r>
    </w:p>
    <w:p w:rsidR="003921FF" w:rsidRPr="00CF3E40" w:rsidRDefault="00A11EE2" w:rsidP="00CF3E40">
      <w:pPr>
        <w:pStyle w:val="af9"/>
        <w:shd w:val="clear" w:color="auto" w:fill="FFFFFF"/>
        <w:spacing w:before="0" w:beforeAutospacing="0" w:after="0" w:afterAutospacing="0" w:line="360" w:lineRule="exact"/>
        <w:ind w:firstLine="709"/>
        <w:jc w:val="both"/>
        <w:rPr>
          <w:sz w:val="28"/>
          <w:szCs w:val="28"/>
        </w:rPr>
      </w:pPr>
      <w:r>
        <w:rPr>
          <w:color w:val="000000"/>
          <w:sz w:val="28"/>
          <w:szCs w:val="28"/>
        </w:rPr>
        <w:t>Таким образом, а</w:t>
      </w:r>
      <w:r w:rsidR="003921FF" w:rsidRPr="003921FF">
        <w:rPr>
          <w:color w:val="000000"/>
          <w:sz w:val="28"/>
          <w:szCs w:val="28"/>
        </w:rPr>
        <w:t xml:space="preserve">нализ сбытовой деятельности </w:t>
      </w:r>
      <w:r w:rsidR="003921FF" w:rsidRPr="00B16E6C">
        <w:rPr>
          <w:sz w:val="28"/>
          <w:szCs w:val="28"/>
        </w:rPr>
        <w:t xml:space="preserve">ОАО </w:t>
      </w:r>
      <w:r w:rsidR="003921FF">
        <w:rPr>
          <w:sz w:val="28"/>
          <w:szCs w:val="28"/>
        </w:rPr>
        <w:t>«Гроднохлебпром» филиал «Волковысский хлебозавод»</w:t>
      </w:r>
      <w:r w:rsidR="003921FF">
        <w:rPr>
          <w:color w:val="FF0000"/>
          <w:sz w:val="28"/>
          <w:szCs w:val="28"/>
        </w:rPr>
        <w:t xml:space="preserve"> </w:t>
      </w:r>
      <w:r w:rsidR="003921FF" w:rsidRPr="003921FF">
        <w:rPr>
          <w:color w:val="000000"/>
          <w:sz w:val="28"/>
          <w:szCs w:val="28"/>
        </w:rPr>
        <w:t>показал, что предприятие использует как прямые, так и косвенные каналы сбыта продукции. Выбор прямого или косвенного канала распределения зависит от того, какой стратегии сбыта</w:t>
      </w:r>
      <w:r w:rsidR="00B845A5">
        <w:rPr>
          <w:color w:val="000000"/>
          <w:sz w:val="28"/>
          <w:szCs w:val="28"/>
        </w:rPr>
        <w:t xml:space="preserve"> придерживается предприятие.</w:t>
      </w:r>
      <w:r w:rsidR="003921FF" w:rsidRPr="003921FF">
        <w:rPr>
          <w:color w:val="000000"/>
          <w:sz w:val="28"/>
          <w:szCs w:val="28"/>
        </w:rPr>
        <w:t xml:space="preserve"> </w:t>
      </w:r>
      <w:r w:rsidR="003921FF" w:rsidRPr="00B16E6C">
        <w:rPr>
          <w:sz w:val="28"/>
          <w:szCs w:val="28"/>
        </w:rPr>
        <w:t xml:space="preserve">ОАО </w:t>
      </w:r>
      <w:r w:rsidR="003921FF">
        <w:rPr>
          <w:sz w:val="28"/>
          <w:szCs w:val="28"/>
        </w:rPr>
        <w:t>«Гроднохлебпром» филиал «Волковысский хлебозавод»</w:t>
      </w:r>
      <w:r w:rsidR="003921FF">
        <w:rPr>
          <w:color w:val="FF0000"/>
          <w:sz w:val="28"/>
          <w:szCs w:val="28"/>
        </w:rPr>
        <w:t xml:space="preserve"> </w:t>
      </w:r>
      <w:r w:rsidR="003921FF" w:rsidRPr="003921FF">
        <w:rPr>
          <w:color w:val="000000"/>
          <w:sz w:val="28"/>
          <w:szCs w:val="28"/>
        </w:rPr>
        <w:t>применяет стратегию интенсивного сбыта, поскольку предприятие производит продукцию повседневного потребления, относящуюся к скоропортящейся продукции.</w:t>
      </w:r>
      <w:r>
        <w:rPr>
          <w:color w:val="000000"/>
          <w:sz w:val="28"/>
          <w:szCs w:val="28"/>
        </w:rPr>
        <w:t xml:space="preserve"> </w:t>
      </w:r>
    </w:p>
    <w:p w:rsidR="00E72058" w:rsidRPr="00CF3E40" w:rsidRDefault="00E72058" w:rsidP="003921FF">
      <w:pPr>
        <w:pStyle w:val="af9"/>
        <w:shd w:val="clear" w:color="auto" w:fill="FFFFFF"/>
        <w:spacing w:before="0" w:beforeAutospacing="0" w:after="0" w:afterAutospacing="0" w:line="360" w:lineRule="exact"/>
        <w:ind w:firstLine="709"/>
        <w:jc w:val="both"/>
        <w:rPr>
          <w:sz w:val="28"/>
          <w:szCs w:val="28"/>
        </w:rPr>
      </w:pPr>
    </w:p>
    <w:p w:rsidR="00E72058" w:rsidRPr="00CF3E40" w:rsidRDefault="00E72058" w:rsidP="003921FF">
      <w:pPr>
        <w:pStyle w:val="af9"/>
        <w:shd w:val="clear" w:color="auto" w:fill="FFFFFF"/>
        <w:spacing w:before="0" w:beforeAutospacing="0" w:after="0" w:afterAutospacing="0" w:line="360" w:lineRule="exact"/>
        <w:ind w:firstLine="709"/>
        <w:jc w:val="both"/>
        <w:rPr>
          <w:sz w:val="28"/>
          <w:szCs w:val="28"/>
        </w:rPr>
      </w:pPr>
    </w:p>
    <w:p w:rsidR="00E72058" w:rsidRPr="00555C40" w:rsidRDefault="00E72058" w:rsidP="00CF3E40">
      <w:pPr>
        <w:spacing w:after="0" w:line="360" w:lineRule="exact"/>
        <w:ind w:firstLine="709"/>
        <w:jc w:val="both"/>
        <w:rPr>
          <w:rFonts w:ascii="Times New Roman" w:hAnsi="Times New Roman" w:cs="Times New Roman"/>
          <w:b/>
          <w:sz w:val="32"/>
          <w:szCs w:val="28"/>
        </w:rPr>
      </w:pPr>
      <w:r>
        <w:rPr>
          <w:rFonts w:ascii="Times New Roman" w:hAnsi="Times New Roman" w:cs="Times New Roman"/>
          <w:b/>
          <w:sz w:val="32"/>
          <w:szCs w:val="28"/>
        </w:rPr>
        <w:t>2.3</w:t>
      </w:r>
      <w:r w:rsidRPr="00555C40">
        <w:rPr>
          <w:rFonts w:ascii="Times New Roman" w:hAnsi="Times New Roman" w:cs="Times New Roman"/>
          <w:b/>
          <w:sz w:val="32"/>
          <w:szCs w:val="28"/>
        </w:rPr>
        <w:tab/>
        <w:t>Оценка результатов сбытовой деятельности ОАО «Гроднохлебпром» филиал «Волковысский хлебозавод»</w:t>
      </w:r>
    </w:p>
    <w:p w:rsidR="00E72058" w:rsidRDefault="00E72058" w:rsidP="00CF3E40">
      <w:pPr>
        <w:spacing w:after="0" w:line="360" w:lineRule="exact"/>
        <w:rPr>
          <w:rFonts w:ascii="Times New Roman" w:hAnsi="Times New Roman" w:cs="Times New Roman"/>
          <w:sz w:val="28"/>
          <w:szCs w:val="28"/>
        </w:rPr>
      </w:pPr>
    </w:p>
    <w:p w:rsidR="00E72058" w:rsidRDefault="00E72058" w:rsidP="00CF3E40">
      <w:pPr>
        <w:spacing w:after="0" w:line="360" w:lineRule="exact"/>
        <w:rPr>
          <w:rFonts w:ascii="Times New Roman" w:hAnsi="Times New Roman" w:cs="Times New Roman"/>
          <w:sz w:val="28"/>
          <w:szCs w:val="28"/>
        </w:rPr>
      </w:pPr>
    </w:p>
    <w:p w:rsidR="00E72058" w:rsidRPr="00555C40" w:rsidRDefault="00E72058" w:rsidP="00CF3E40">
      <w:pPr>
        <w:tabs>
          <w:tab w:val="left" w:pos="1134"/>
        </w:tabs>
        <w:spacing w:after="0" w:line="360" w:lineRule="exact"/>
        <w:ind w:firstLine="709"/>
        <w:contextualSpacing/>
        <w:jc w:val="both"/>
        <w:rPr>
          <w:rFonts w:ascii="Times New Roman" w:hAnsi="Times New Roman" w:cs="Times New Roman"/>
          <w:sz w:val="28"/>
          <w:szCs w:val="28"/>
        </w:rPr>
      </w:pPr>
      <w:r w:rsidRPr="00555C40">
        <w:rPr>
          <w:rFonts w:ascii="Times New Roman" w:hAnsi="Times New Roman" w:cs="Times New Roman"/>
          <w:sz w:val="28"/>
          <w:szCs w:val="28"/>
        </w:rPr>
        <w:t>Ежедневный выпуск различных хлебов составляет не менее 29 видов. В 2019 году филиал «Волковысский хлебозавод» освоил выпуск такого продукта, как сухие завтраки, который является абсолютно новым продуктом для предприятия, сдобных булочных изделий составляет в среднем 20 наименований, в том числе 6 наименований мелкоштучных изделий, 4 наименования пирогов.</w:t>
      </w:r>
    </w:p>
    <w:p w:rsidR="00E72058" w:rsidRDefault="00E72058" w:rsidP="00CF3E40">
      <w:pPr>
        <w:widowControl w:val="0"/>
        <w:tabs>
          <w:tab w:val="left" w:pos="851"/>
        </w:tabs>
        <w:spacing w:after="0" w:line="360" w:lineRule="exact"/>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В таблице 2.8</w:t>
      </w:r>
      <w:r w:rsidRPr="00555C40">
        <w:rPr>
          <w:rFonts w:ascii="Times New Roman" w:hAnsi="Times New Roman" w:cs="Times New Roman"/>
          <w:color w:val="000000" w:themeColor="text1"/>
          <w:sz w:val="28"/>
          <w:szCs w:val="28"/>
        </w:rPr>
        <w:t xml:space="preserve"> представлены данные по составу и структуре реализованной </w:t>
      </w:r>
      <w:r w:rsidRPr="00555C40">
        <w:rPr>
          <w:rFonts w:ascii="Times New Roman" w:hAnsi="Times New Roman" w:cs="Times New Roman"/>
          <w:color w:val="000000" w:themeColor="text1"/>
          <w:sz w:val="28"/>
          <w:szCs w:val="28"/>
        </w:rPr>
        <w:lastRenderedPageBreak/>
        <w:t xml:space="preserve">продукции </w:t>
      </w:r>
      <w:r w:rsidRPr="00555C40">
        <w:rPr>
          <w:rFonts w:ascii="Times New Roman" w:eastAsia="Times New Roman" w:hAnsi="Times New Roman" w:cs="Times New Roman"/>
          <w:color w:val="000000" w:themeColor="text1"/>
          <w:sz w:val="28"/>
          <w:szCs w:val="28"/>
        </w:rPr>
        <w:t>ОАО «Гроднохлебпром» филиал «Волковысский хлебозавод» за 2017-2019 годы.</w:t>
      </w:r>
    </w:p>
    <w:p w:rsidR="00916137" w:rsidRPr="00555C40" w:rsidRDefault="00916137" w:rsidP="00B43347">
      <w:pPr>
        <w:widowControl w:val="0"/>
        <w:tabs>
          <w:tab w:val="left" w:pos="851"/>
        </w:tabs>
        <w:spacing w:after="0" w:line="360" w:lineRule="exact"/>
        <w:jc w:val="both"/>
        <w:rPr>
          <w:rFonts w:ascii="Times New Roman" w:eastAsia="Times New Roman" w:hAnsi="Times New Roman" w:cs="Times New Roman"/>
          <w:color w:val="000000" w:themeColor="text1"/>
          <w:sz w:val="28"/>
          <w:szCs w:val="28"/>
        </w:rPr>
      </w:pPr>
    </w:p>
    <w:p w:rsidR="00E72058" w:rsidRPr="00555C40" w:rsidRDefault="00E72058" w:rsidP="00CF3E40">
      <w:pPr>
        <w:widowControl w:val="0"/>
        <w:tabs>
          <w:tab w:val="left" w:pos="851"/>
        </w:tabs>
        <w:spacing w:after="0" w:line="360" w:lineRule="exact"/>
        <w:jc w:val="both"/>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Таблица 2.8</w:t>
      </w:r>
      <w:r w:rsidRPr="00555C40">
        <w:rPr>
          <w:rFonts w:ascii="Times New Roman" w:eastAsia="Times New Roman" w:hAnsi="Times New Roman" w:cs="Times New Roman"/>
          <w:color w:val="000000" w:themeColor="text1"/>
          <w:sz w:val="24"/>
          <w:szCs w:val="28"/>
        </w:rPr>
        <w:t xml:space="preserve"> – Состав и структура реализованной продукции в отпускных ценах без НДС в ОАО «Гроднохлебпром» филиал «Волковысский хлебозавод» за 2017-2019 годы</w:t>
      </w:r>
    </w:p>
    <w:tbl>
      <w:tblPr>
        <w:tblW w:w="4894" w:type="pct"/>
        <w:tblInd w:w="108" w:type="dxa"/>
        <w:tblLook w:val="04A0" w:firstRow="1" w:lastRow="0" w:firstColumn="1" w:lastColumn="0" w:noHBand="0" w:noVBand="1"/>
      </w:tblPr>
      <w:tblGrid>
        <w:gridCol w:w="2417"/>
        <w:gridCol w:w="1034"/>
        <w:gridCol w:w="913"/>
        <w:gridCol w:w="1034"/>
        <w:gridCol w:w="972"/>
        <w:gridCol w:w="1129"/>
        <w:gridCol w:w="1036"/>
        <w:gridCol w:w="1387"/>
      </w:tblGrid>
      <w:tr w:rsidR="00E72058" w:rsidRPr="00555C40" w:rsidTr="00E72058">
        <w:tc>
          <w:tcPr>
            <w:tcW w:w="1218" w:type="pct"/>
            <w:vMerge w:val="restar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Показатель</w:t>
            </w:r>
          </w:p>
        </w:tc>
        <w:tc>
          <w:tcPr>
            <w:tcW w:w="981" w:type="pct"/>
            <w:gridSpan w:val="2"/>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2017г.</w:t>
            </w:r>
          </w:p>
        </w:tc>
        <w:tc>
          <w:tcPr>
            <w:tcW w:w="1011" w:type="pct"/>
            <w:gridSpan w:val="2"/>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2018г.</w:t>
            </w:r>
          </w:p>
        </w:tc>
        <w:tc>
          <w:tcPr>
            <w:tcW w:w="1090" w:type="pct"/>
            <w:gridSpan w:val="2"/>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2019г.</w:t>
            </w:r>
          </w:p>
        </w:tc>
        <w:tc>
          <w:tcPr>
            <w:tcW w:w="700" w:type="pct"/>
            <w:vMerge w:val="restar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Темп роста (снижения) 2019/2017 гг.,%</w:t>
            </w:r>
          </w:p>
        </w:tc>
      </w:tr>
      <w:tr w:rsidR="00E72058" w:rsidRPr="00555C40" w:rsidTr="00E72058">
        <w:tc>
          <w:tcPr>
            <w:tcW w:w="1218" w:type="pct"/>
            <w:vMerge/>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Тыс. руб.</w:t>
            </w:r>
          </w:p>
        </w:tc>
        <w:tc>
          <w:tcPr>
            <w:tcW w:w="460"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Уд. вес, %</w:t>
            </w:r>
          </w:p>
        </w:tc>
        <w:tc>
          <w:tcPr>
            <w:tcW w:w="521"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Тыс. руб.</w:t>
            </w:r>
          </w:p>
        </w:tc>
        <w:tc>
          <w:tcPr>
            <w:tcW w:w="490"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Уд. вес, %</w:t>
            </w:r>
          </w:p>
        </w:tc>
        <w:tc>
          <w:tcPr>
            <w:tcW w:w="569"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Тыс. руб.</w:t>
            </w:r>
          </w:p>
        </w:tc>
        <w:tc>
          <w:tcPr>
            <w:tcW w:w="522"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Уд. вес, %</w:t>
            </w:r>
          </w:p>
        </w:tc>
        <w:tc>
          <w:tcPr>
            <w:tcW w:w="700" w:type="pct"/>
            <w:vMerge/>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p>
        </w:tc>
      </w:tr>
      <w:tr w:rsidR="00E72058" w:rsidRPr="00555C40" w:rsidTr="00CF3E40">
        <w:trPr>
          <w:trHeight w:val="823"/>
        </w:trPr>
        <w:tc>
          <w:tcPr>
            <w:tcW w:w="1218"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Хлеб ржано-пшеничный из обойной муки</w:t>
            </w:r>
          </w:p>
        </w:tc>
        <w:tc>
          <w:tcPr>
            <w:tcW w:w="521"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2131</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38,8</w:t>
            </w:r>
          </w:p>
        </w:tc>
        <w:tc>
          <w:tcPr>
            <w:tcW w:w="521"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2011</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36,3</w:t>
            </w:r>
          </w:p>
        </w:tc>
        <w:tc>
          <w:tcPr>
            <w:tcW w:w="569"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1726</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33,8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81,0</w:t>
            </w:r>
          </w:p>
        </w:tc>
      </w:tr>
      <w:tr w:rsidR="00E72058" w:rsidRPr="00555C40" w:rsidTr="00CF3E40">
        <w:trPr>
          <w:trHeight w:val="539"/>
        </w:trPr>
        <w:tc>
          <w:tcPr>
            <w:tcW w:w="1218" w:type="pct"/>
            <w:tcBorders>
              <w:top w:val="single" w:sz="4" w:space="0" w:color="auto"/>
              <w:left w:val="single" w:sz="4" w:space="0" w:color="auto"/>
              <w:bottom w:val="single" w:sz="4" w:space="0" w:color="auto"/>
              <w:right w:val="single" w:sz="4" w:space="0" w:color="auto"/>
            </w:tcBorders>
          </w:tcPr>
          <w:p w:rsidR="00E72058" w:rsidRPr="00555C40" w:rsidRDefault="00E72058" w:rsidP="00CF3E40">
            <w:pPr>
              <w:spacing w:after="0" w:line="240" w:lineRule="auto"/>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Хлеб пшеничный из муки 1 сорта</w:t>
            </w:r>
          </w:p>
        </w:tc>
        <w:tc>
          <w:tcPr>
            <w:tcW w:w="521"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424</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7,7</w:t>
            </w:r>
          </w:p>
        </w:tc>
        <w:tc>
          <w:tcPr>
            <w:tcW w:w="521"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380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6,9</w:t>
            </w:r>
          </w:p>
        </w:tc>
        <w:tc>
          <w:tcPr>
            <w:tcW w:w="569"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374</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88,2</w:t>
            </w:r>
          </w:p>
        </w:tc>
      </w:tr>
      <w:tr w:rsidR="00E72058" w:rsidRPr="00555C40" w:rsidTr="00CF3E40">
        <w:trPr>
          <w:trHeight w:val="535"/>
        </w:trPr>
        <w:tc>
          <w:tcPr>
            <w:tcW w:w="1218" w:type="pct"/>
            <w:tcBorders>
              <w:top w:val="single" w:sz="4" w:space="0" w:color="auto"/>
              <w:left w:val="single" w:sz="4" w:space="0" w:color="auto"/>
              <w:bottom w:val="single" w:sz="4" w:space="0" w:color="auto"/>
              <w:right w:val="single" w:sz="4" w:space="0" w:color="auto"/>
            </w:tcBorders>
          </w:tcPr>
          <w:p w:rsidR="00E72058" w:rsidRPr="00555C40" w:rsidRDefault="00E72058" w:rsidP="00CF3E40">
            <w:pPr>
              <w:spacing w:after="0" w:line="240" w:lineRule="auto"/>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Хлеб пшеничный из муки высшего сорта</w:t>
            </w:r>
          </w:p>
        </w:tc>
        <w:tc>
          <w:tcPr>
            <w:tcW w:w="521"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462</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8,4</w:t>
            </w:r>
          </w:p>
        </w:tc>
        <w:tc>
          <w:tcPr>
            <w:tcW w:w="521"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539</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9,7</w:t>
            </w:r>
          </w:p>
        </w:tc>
        <w:tc>
          <w:tcPr>
            <w:tcW w:w="569"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563</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11,0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121,9</w:t>
            </w:r>
          </w:p>
        </w:tc>
      </w:tr>
      <w:tr w:rsidR="00E72058" w:rsidRPr="00555C40" w:rsidTr="00CF3E40">
        <w:trPr>
          <w:trHeight w:val="531"/>
        </w:trPr>
        <w:tc>
          <w:tcPr>
            <w:tcW w:w="1218" w:type="pct"/>
            <w:tcBorders>
              <w:top w:val="single" w:sz="4" w:space="0" w:color="auto"/>
              <w:left w:val="single" w:sz="4" w:space="0" w:color="auto"/>
              <w:bottom w:val="single" w:sz="4" w:space="0" w:color="auto"/>
              <w:right w:val="single" w:sz="4" w:space="0" w:color="auto"/>
            </w:tcBorders>
          </w:tcPr>
          <w:p w:rsidR="00E72058" w:rsidRPr="00555C40" w:rsidRDefault="00E72058" w:rsidP="00CF3E40">
            <w:pPr>
              <w:spacing w:after="0" w:line="240" w:lineRule="auto"/>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Булочные изделия из пшеничной муки</w:t>
            </w:r>
          </w:p>
        </w:tc>
        <w:tc>
          <w:tcPr>
            <w:tcW w:w="521"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257</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4,7</w:t>
            </w:r>
          </w:p>
        </w:tc>
        <w:tc>
          <w:tcPr>
            <w:tcW w:w="521"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291</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5,3</w:t>
            </w:r>
          </w:p>
        </w:tc>
        <w:tc>
          <w:tcPr>
            <w:tcW w:w="569"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234</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4,6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91,1</w:t>
            </w:r>
          </w:p>
        </w:tc>
      </w:tr>
      <w:tr w:rsidR="00E72058" w:rsidRPr="00555C40" w:rsidTr="00E72058">
        <w:tc>
          <w:tcPr>
            <w:tcW w:w="1218" w:type="pct"/>
            <w:tcBorders>
              <w:top w:val="single" w:sz="4" w:space="0" w:color="auto"/>
              <w:left w:val="single" w:sz="4" w:space="0" w:color="auto"/>
              <w:bottom w:val="single" w:sz="4" w:space="0" w:color="auto"/>
              <w:right w:val="single" w:sz="4" w:space="0" w:color="auto"/>
            </w:tcBorders>
          </w:tcPr>
          <w:p w:rsidR="00E72058" w:rsidRPr="00555C40" w:rsidRDefault="00E72058" w:rsidP="00CF3E40">
            <w:pPr>
              <w:spacing w:after="0" w:line="240" w:lineRule="auto"/>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Сдобные хлебобулочные изделия</w:t>
            </w:r>
          </w:p>
        </w:tc>
        <w:tc>
          <w:tcPr>
            <w:tcW w:w="521"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1570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28,6</w:t>
            </w:r>
          </w:p>
        </w:tc>
        <w:tc>
          <w:tcPr>
            <w:tcW w:w="521"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1755</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31,7</w:t>
            </w:r>
          </w:p>
        </w:tc>
        <w:tc>
          <w:tcPr>
            <w:tcW w:w="569"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1500</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29,4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95,5</w:t>
            </w:r>
          </w:p>
        </w:tc>
      </w:tr>
      <w:tr w:rsidR="00E72058" w:rsidRPr="00555C40" w:rsidTr="00E72058">
        <w:tc>
          <w:tcPr>
            <w:tcW w:w="1218" w:type="pct"/>
            <w:tcBorders>
              <w:top w:val="single" w:sz="4" w:space="0" w:color="auto"/>
              <w:left w:val="single" w:sz="4" w:space="0" w:color="auto"/>
              <w:bottom w:val="single" w:sz="4" w:space="0" w:color="auto"/>
              <w:right w:val="single" w:sz="4" w:space="0" w:color="auto"/>
            </w:tcBorders>
          </w:tcPr>
          <w:p w:rsidR="00E72058" w:rsidRPr="00555C40" w:rsidRDefault="00E72058" w:rsidP="00CF3E40">
            <w:pPr>
              <w:spacing w:after="0" w:line="240" w:lineRule="auto"/>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Сухари, гренки, хрустящие хлебцы</w:t>
            </w:r>
          </w:p>
        </w:tc>
        <w:tc>
          <w:tcPr>
            <w:tcW w:w="521"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14</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0,3</w:t>
            </w:r>
          </w:p>
        </w:tc>
        <w:tc>
          <w:tcPr>
            <w:tcW w:w="521"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22</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0,4</w:t>
            </w:r>
          </w:p>
        </w:tc>
        <w:tc>
          <w:tcPr>
            <w:tcW w:w="569"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102</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728,6</w:t>
            </w:r>
          </w:p>
        </w:tc>
      </w:tr>
      <w:tr w:rsidR="00E72058" w:rsidRPr="00555C40" w:rsidTr="00E72058">
        <w:tc>
          <w:tcPr>
            <w:tcW w:w="1218" w:type="pct"/>
            <w:tcBorders>
              <w:top w:val="single" w:sz="4" w:space="0" w:color="auto"/>
              <w:left w:val="single" w:sz="4" w:space="0" w:color="auto"/>
              <w:bottom w:val="single" w:sz="4" w:space="0" w:color="auto"/>
              <w:right w:val="single" w:sz="4" w:space="0" w:color="auto"/>
            </w:tcBorders>
          </w:tcPr>
          <w:p w:rsidR="00E72058" w:rsidRPr="00555C40" w:rsidRDefault="00E72058" w:rsidP="00CF3E40">
            <w:pPr>
              <w:spacing w:after="0" w:line="240" w:lineRule="auto"/>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Пирожки, пироги и пончики</w:t>
            </w:r>
          </w:p>
        </w:tc>
        <w:tc>
          <w:tcPr>
            <w:tcW w:w="521"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95</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1,7</w:t>
            </w:r>
          </w:p>
        </w:tc>
        <w:tc>
          <w:tcPr>
            <w:tcW w:w="521"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103</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1,9</w:t>
            </w:r>
          </w:p>
        </w:tc>
        <w:tc>
          <w:tcPr>
            <w:tcW w:w="569" w:type="pct"/>
            <w:tcBorders>
              <w:top w:val="single" w:sz="4" w:space="0" w:color="auto"/>
              <w:left w:val="single" w:sz="4" w:space="0" w:color="auto"/>
              <w:bottom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86</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90,5</w:t>
            </w:r>
          </w:p>
        </w:tc>
      </w:tr>
      <w:tr w:rsidR="00E72058" w:rsidRPr="00555C40" w:rsidTr="00E72058">
        <w:tc>
          <w:tcPr>
            <w:tcW w:w="1218" w:type="pct"/>
            <w:tcBorders>
              <w:top w:val="single" w:sz="4" w:space="0" w:color="auto"/>
              <w:left w:val="single" w:sz="4" w:space="0" w:color="auto"/>
              <w:right w:val="single" w:sz="4" w:space="0" w:color="auto"/>
            </w:tcBorders>
          </w:tcPr>
          <w:p w:rsidR="00E72058" w:rsidRPr="00555C40" w:rsidRDefault="00E72058" w:rsidP="00CF3E40">
            <w:pPr>
              <w:spacing w:after="0" w:line="240" w:lineRule="auto"/>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Кондитерские изделия</w:t>
            </w:r>
          </w:p>
        </w:tc>
        <w:tc>
          <w:tcPr>
            <w:tcW w:w="521" w:type="pct"/>
            <w:tcBorders>
              <w:top w:val="single" w:sz="4" w:space="0" w:color="auto"/>
              <w:left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546</w:t>
            </w:r>
          </w:p>
        </w:tc>
        <w:tc>
          <w:tcPr>
            <w:tcW w:w="460" w:type="pct"/>
            <w:tcBorders>
              <w:top w:val="single" w:sz="4" w:space="0" w:color="auto"/>
              <w:left w:val="single" w:sz="4" w:space="0" w:color="auto"/>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9,9</w:t>
            </w:r>
          </w:p>
        </w:tc>
        <w:tc>
          <w:tcPr>
            <w:tcW w:w="521" w:type="pct"/>
            <w:tcBorders>
              <w:top w:val="single" w:sz="4" w:space="0" w:color="auto"/>
              <w:left w:val="single" w:sz="4" w:space="0" w:color="auto"/>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435</w:t>
            </w:r>
          </w:p>
        </w:tc>
        <w:tc>
          <w:tcPr>
            <w:tcW w:w="490" w:type="pct"/>
            <w:tcBorders>
              <w:top w:val="single" w:sz="4" w:space="0" w:color="auto"/>
              <w:left w:val="single" w:sz="4" w:space="0" w:color="auto"/>
              <w:bottom w:val="nil"/>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7,9</w:t>
            </w:r>
          </w:p>
        </w:tc>
        <w:tc>
          <w:tcPr>
            <w:tcW w:w="569" w:type="pct"/>
            <w:tcBorders>
              <w:top w:val="single" w:sz="4" w:space="0" w:color="auto"/>
              <w:left w:val="single" w:sz="4" w:space="0" w:color="auto"/>
              <w:bottom w:val="nil"/>
              <w:right w:val="single" w:sz="4" w:space="0" w:color="auto"/>
            </w:tcBorders>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339</w:t>
            </w:r>
          </w:p>
        </w:tc>
        <w:tc>
          <w:tcPr>
            <w:tcW w:w="522" w:type="pct"/>
            <w:tcBorders>
              <w:top w:val="single" w:sz="4" w:space="0" w:color="auto"/>
              <w:left w:val="single" w:sz="4" w:space="0" w:color="auto"/>
              <w:bottom w:val="nil"/>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6,6</w:t>
            </w:r>
          </w:p>
        </w:tc>
        <w:tc>
          <w:tcPr>
            <w:tcW w:w="700" w:type="pct"/>
            <w:tcBorders>
              <w:top w:val="single" w:sz="4" w:space="0" w:color="auto"/>
              <w:left w:val="single" w:sz="4" w:space="0" w:color="auto"/>
              <w:bottom w:val="nil"/>
              <w:right w:val="single" w:sz="4" w:space="0" w:color="auto"/>
            </w:tcBorders>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62,1</w:t>
            </w:r>
          </w:p>
        </w:tc>
      </w:tr>
      <w:tr w:rsidR="00E72058" w:rsidRPr="00555C40" w:rsidTr="00E7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tcPr>
          <w:p w:rsidR="00E72058" w:rsidRPr="00555C40" w:rsidRDefault="00E72058" w:rsidP="00CF3E40">
            <w:pPr>
              <w:spacing w:after="0" w:line="240" w:lineRule="auto"/>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Мучные кондитерские изделия</w:t>
            </w:r>
          </w:p>
        </w:tc>
        <w:tc>
          <w:tcPr>
            <w:tcW w:w="521" w:type="pct"/>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w:t>
            </w:r>
          </w:p>
        </w:tc>
        <w:tc>
          <w:tcPr>
            <w:tcW w:w="460" w:type="pct"/>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0,0</w:t>
            </w:r>
          </w:p>
        </w:tc>
        <w:tc>
          <w:tcPr>
            <w:tcW w:w="521" w:type="pct"/>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w:t>
            </w:r>
          </w:p>
        </w:tc>
        <w:tc>
          <w:tcPr>
            <w:tcW w:w="490" w:type="pct"/>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0,0</w:t>
            </w:r>
          </w:p>
        </w:tc>
        <w:tc>
          <w:tcPr>
            <w:tcW w:w="569" w:type="pct"/>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176</w:t>
            </w:r>
          </w:p>
        </w:tc>
        <w:tc>
          <w:tcPr>
            <w:tcW w:w="522" w:type="pct"/>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3,5</w:t>
            </w:r>
          </w:p>
        </w:tc>
        <w:tc>
          <w:tcPr>
            <w:tcW w:w="700" w:type="pct"/>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w:t>
            </w:r>
          </w:p>
        </w:tc>
      </w:tr>
      <w:tr w:rsidR="00E72058" w:rsidRPr="00555C40" w:rsidTr="00E7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tcPr>
          <w:p w:rsidR="00E72058" w:rsidRPr="00555C40" w:rsidRDefault="00E72058" w:rsidP="00CF3E40">
            <w:pPr>
              <w:spacing w:after="0" w:line="240" w:lineRule="auto"/>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Итого</w:t>
            </w:r>
          </w:p>
        </w:tc>
        <w:tc>
          <w:tcPr>
            <w:tcW w:w="521" w:type="pct"/>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sz w:val="24"/>
                <w:szCs w:val="24"/>
              </w:rPr>
              <w:t>5499</w:t>
            </w:r>
          </w:p>
        </w:tc>
        <w:tc>
          <w:tcPr>
            <w:tcW w:w="460" w:type="pct"/>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100,0</w:t>
            </w:r>
          </w:p>
        </w:tc>
        <w:tc>
          <w:tcPr>
            <w:tcW w:w="521" w:type="pct"/>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5536</w:t>
            </w:r>
          </w:p>
        </w:tc>
        <w:tc>
          <w:tcPr>
            <w:tcW w:w="490" w:type="pct"/>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100,0</w:t>
            </w:r>
          </w:p>
        </w:tc>
        <w:tc>
          <w:tcPr>
            <w:tcW w:w="569" w:type="pct"/>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5100</w:t>
            </w:r>
          </w:p>
        </w:tc>
        <w:tc>
          <w:tcPr>
            <w:tcW w:w="522" w:type="pct"/>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100,0</w:t>
            </w:r>
          </w:p>
        </w:tc>
        <w:tc>
          <w:tcPr>
            <w:tcW w:w="700" w:type="pct"/>
            <w:shd w:val="clear" w:color="auto" w:fill="auto"/>
            <w:vAlign w:val="center"/>
          </w:tcPr>
          <w:p w:rsidR="00E72058" w:rsidRPr="00555C40" w:rsidRDefault="00E72058" w:rsidP="00CF3E40">
            <w:pPr>
              <w:spacing w:after="0" w:line="240" w:lineRule="auto"/>
              <w:jc w:val="center"/>
              <w:rPr>
                <w:rFonts w:ascii="Times New Roman" w:hAnsi="Times New Roman" w:cs="Times New Roman"/>
                <w:color w:val="000000" w:themeColor="text1"/>
                <w:sz w:val="24"/>
                <w:szCs w:val="24"/>
              </w:rPr>
            </w:pPr>
            <w:r w:rsidRPr="00555C40">
              <w:rPr>
                <w:rFonts w:ascii="Times New Roman" w:hAnsi="Times New Roman" w:cs="Times New Roman"/>
                <w:color w:val="000000" w:themeColor="text1"/>
                <w:sz w:val="24"/>
                <w:szCs w:val="24"/>
              </w:rPr>
              <w:t>92,7</w:t>
            </w:r>
          </w:p>
        </w:tc>
      </w:tr>
    </w:tbl>
    <w:p w:rsidR="00E72058" w:rsidRPr="00E72058" w:rsidRDefault="00E72058" w:rsidP="00CF3E40">
      <w:pPr>
        <w:spacing w:after="0" w:line="360" w:lineRule="exact"/>
        <w:ind w:firstLine="709"/>
        <w:jc w:val="both"/>
        <w:rPr>
          <w:rFonts w:ascii="Times New Roman" w:hAnsi="Times New Roman" w:cs="Times New Roman"/>
          <w:color w:val="000000" w:themeColor="text1"/>
          <w:sz w:val="24"/>
          <w:szCs w:val="28"/>
        </w:rPr>
      </w:pPr>
      <w:r w:rsidRPr="00E72058">
        <w:rPr>
          <w:rFonts w:ascii="Times New Roman" w:hAnsi="Times New Roman" w:cs="Times New Roman"/>
          <w:color w:val="000000" w:themeColor="text1"/>
          <w:sz w:val="24"/>
          <w:szCs w:val="28"/>
        </w:rPr>
        <w:t xml:space="preserve">Примечание – </w:t>
      </w:r>
      <w:r w:rsidR="00CF3E40">
        <w:rPr>
          <w:rFonts w:ascii="Times New Roman" w:hAnsi="Times New Roman" w:cs="Times New Roman"/>
          <w:color w:val="000000" w:themeColor="text1"/>
          <w:sz w:val="24"/>
          <w:szCs w:val="28"/>
        </w:rPr>
        <w:t xml:space="preserve">Источник: собственная разработка </w:t>
      </w:r>
      <w:r w:rsidRPr="00E72058">
        <w:rPr>
          <w:rFonts w:ascii="Times New Roman" w:hAnsi="Times New Roman" w:cs="Times New Roman"/>
          <w:color w:val="000000" w:themeColor="text1"/>
          <w:sz w:val="24"/>
          <w:szCs w:val="28"/>
        </w:rPr>
        <w:t xml:space="preserve">на основании </w:t>
      </w:r>
      <w:r w:rsidR="000835A0">
        <w:rPr>
          <w:rFonts w:ascii="Times New Roman" w:hAnsi="Times New Roman" w:cs="Times New Roman"/>
          <w:color w:val="000000" w:themeColor="text1"/>
          <w:sz w:val="24"/>
          <w:szCs w:val="28"/>
        </w:rPr>
        <w:t xml:space="preserve">данных Приложений </w:t>
      </w:r>
      <w:r w:rsidR="00035007">
        <w:rPr>
          <w:rFonts w:ascii="Times New Roman" w:hAnsi="Times New Roman" w:cs="Times New Roman"/>
          <w:color w:val="000000" w:themeColor="text1"/>
          <w:sz w:val="24"/>
          <w:szCs w:val="28"/>
        </w:rPr>
        <w:t>П, Р</w:t>
      </w:r>
    </w:p>
    <w:p w:rsidR="00E72058" w:rsidRPr="00CF3E40" w:rsidRDefault="00E72058" w:rsidP="00CF3E40">
      <w:pPr>
        <w:tabs>
          <w:tab w:val="left" w:pos="1134"/>
        </w:tabs>
        <w:spacing w:after="0" w:line="360" w:lineRule="exact"/>
        <w:ind w:firstLine="709"/>
        <w:contextualSpacing/>
        <w:jc w:val="both"/>
        <w:rPr>
          <w:rFonts w:ascii="Times New Roman" w:hAnsi="Times New Roman" w:cs="Times New Roman"/>
          <w:sz w:val="28"/>
          <w:szCs w:val="28"/>
        </w:rPr>
      </w:pPr>
    </w:p>
    <w:p w:rsidR="00E72058" w:rsidRPr="00555C40" w:rsidRDefault="00E72058" w:rsidP="00CF3E40">
      <w:pPr>
        <w:shd w:val="clear" w:color="auto" w:fill="FFFFFF"/>
        <w:tabs>
          <w:tab w:val="left" w:pos="567"/>
        </w:tabs>
        <w:spacing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Из данных таблицы 2.8</w:t>
      </w:r>
      <w:r w:rsidRPr="00555C40">
        <w:rPr>
          <w:rFonts w:ascii="Times New Roman" w:hAnsi="Times New Roman" w:cs="Times New Roman"/>
          <w:sz w:val="28"/>
          <w:szCs w:val="28"/>
        </w:rPr>
        <w:t xml:space="preserve"> видно, что наибольший удельный вес в объеме реализации занимают хлеб ржано-пшеничный из обойной муки и сдобные хлебобулочные изделия. На протяжении 2017-2019 годов в общей структуре реализация ржано-пшеничного хлеба из обойной муки снизилась на 5% и составила 33,8% или 1726 тыс. руб. в 2019 году. Далее по объему реализации следуют сдобные хлебобулочные изделия 29,4% и пшеничный хлеб из муки высшего сорта 11% в 2019 году. Общий объем реализации продукции за 2017-2019 годы снизился на 7,3% или 399 тыс. руб. Причины данной отрицательной дин</w:t>
      </w:r>
      <w:r>
        <w:rPr>
          <w:rFonts w:ascii="Times New Roman" w:hAnsi="Times New Roman" w:cs="Times New Roman"/>
          <w:sz w:val="28"/>
          <w:szCs w:val="28"/>
        </w:rPr>
        <w:t>амики представлены в таблице 2.9</w:t>
      </w:r>
      <w:r w:rsidRPr="00555C40">
        <w:rPr>
          <w:rFonts w:ascii="Times New Roman" w:hAnsi="Times New Roman" w:cs="Times New Roman"/>
          <w:sz w:val="28"/>
          <w:szCs w:val="28"/>
        </w:rPr>
        <w:t>.</w:t>
      </w:r>
    </w:p>
    <w:p w:rsidR="00E72058" w:rsidRDefault="00E72058" w:rsidP="00E72058">
      <w:pPr>
        <w:shd w:val="clear" w:color="auto" w:fill="FFFFFF"/>
        <w:tabs>
          <w:tab w:val="left" w:pos="567"/>
        </w:tabs>
        <w:ind w:firstLine="567"/>
        <w:contextualSpacing/>
        <w:jc w:val="both"/>
        <w:rPr>
          <w:rFonts w:ascii="Times New Roman" w:hAnsi="Times New Roman" w:cs="Times New Roman"/>
          <w:sz w:val="28"/>
          <w:szCs w:val="28"/>
        </w:rPr>
      </w:pPr>
    </w:p>
    <w:p w:rsidR="00E72058" w:rsidRDefault="00E72058" w:rsidP="00A425CE">
      <w:pPr>
        <w:shd w:val="clear" w:color="auto" w:fill="FFFFFF"/>
        <w:tabs>
          <w:tab w:val="left" w:pos="567"/>
        </w:tabs>
        <w:contextualSpacing/>
        <w:jc w:val="both"/>
        <w:rPr>
          <w:rFonts w:ascii="Times New Roman" w:hAnsi="Times New Roman" w:cs="Times New Roman"/>
          <w:sz w:val="28"/>
          <w:szCs w:val="28"/>
        </w:rPr>
      </w:pPr>
    </w:p>
    <w:p w:rsidR="00285C8D" w:rsidRPr="00555C40" w:rsidRDefault="00285C8D" w:rsidP="00A425CE">
      <w:pPr>
        <w:shd w:val="clear" w:color="auto" w:fill="FFFFFF"/>
        <w:tabs>
          <w:tab w:val="left" w:pos="567"/>
        </w:tabs>
        <w:contextualSpacing/>
        <w:jc w:val="both"/>
        <w:rPr>
          <w:rFonts w:ascii="Times New Roman" w:hAnsi="Times New Roman" w:cs="Times New Roman"/>
          <w:sz w:val="28"/>
          <w:szCs w:val="28"/>
        </w:rPr>
      </w:pPr>
    </w:p>
    <w:p w:rsidR="00E72058" w:rsidRPr="00555C40" w:rsidRDefault="00E72058" w:rsidP="00E72058">
      <w:pPr>
        <w:shd w:val="clear" w:color="auto" w:fill="FFFFFF"/>
        <w:tabs>
          <w:tab w:val="left" w:pos="567"/>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Таблица 2.9</w:t>
      </w:r>
      <w:r w:rsidRPr="00555C40">
        <w:rPr>
          <w:rFonts w:ascii="Times New Roman" w:hAnsi="Times New Roman" w:cs="Times New Roman"/>
          <w:sz w:val="24"/>
          <w:szCs w:val="24"/>
        </w:rPr>
        <w:t xml:space="preserve"> – Причины снижения объемов реализации продукции</w:t>
      </w:r>
      <w:r w:rsidRPr="00555C40">
        <w:rPr>
          <w:sz w:val="24"/>
          <w:szCs w:val="24"/>
        </w:rPr>
        <w:t xml:space="preserve"> </w:t>
      </w:r>
      <w:r w:rsidRPr="00555C40">
        <w:rPr>
          <w:rFonts w:ascii="Times New Roman" w:hAnsi="Times New Roman" w:cs="Times New Roman"/>
          <w:sz w:val="24"/>
          <w:szCs w:val="24"/>
        </w:rPr>
        <w:t>ОАО «Гроднохлебпром» филиал «Волковысский хлебозавод»</w:t>
      </w:r>
    </w:p>
    <w:tbl>
      <w:tblPr>
        <w:tblW w:w="0" w:type="auto"/>
        <w:tblInd w:w="108" w:type="dxa"/>
        <w:tblLook w:val="04A0" w:firstRow="1" w:lastRow="0" w:firstColumn="1" w:lastColumn="0" w:noHBand="0" w:noVBand="1"/>
      </w:tblPr>
      <w:tblGrid>
        <w:gridCol w:w="5954"/>
        <w:gridCol w:w="3849"/>
      </w:tblGrid>
      <w:tr w:rsidR="00E72058" w:rsidRPr="00555C40" w:rsidTr="00E72058">
        <w:tc>
          <w:tcPr>
            <w:tcW w:w="5954" w:type="dxa"/>
            <w:tcBorders>
              <w:top w:val="single" w:sz="4" w:space="0" w:color="auto"/>
              <w:left w:val="single" w:sz="4" w:space="0" w:color="auto"/>
              <w:bottom w:val="single" w:sz="4" w:space="0" w:color="auto"/>
              <w:right w:val="single" w:sz="4" w:space="0" w:color="auto"/>
            </w:tcBorders>
            <w:vAlign w:val="center"/>
          </w:tcPr>
          <w:p w:rsidR="00E72058" w:rsidRPr="00555C40" w:rsidRDefault="00E72058" w:rsidP="00080020">
            <w:pPr>
              <w:tabs>
                <w:tab w:val="left" w:pos="567"/>
              </w:tabs>
              <w:spacing w:after="0"/>
              <w:contextualSpacing/>
              <w:jc w:val="center"/>
              <w:rPr>
                <w:rFonts w:ascii="Times New Roman" w:hAnsi="Times New Roman" w:cs="Times New Roman"/>
                <w:sz w:val="24"/>
                <w:szCs w:val="24"/>
              </w:rPr>
            </w:pPr>
            <w:r w:rsidRPr="00555C40">
              <w:rPr>
                <w:rFonts w:ascii="Times New Roman" w:hAnsi="Times New Roman" w:cs="Times New Roman"/>
                <w:sz w:val="24"/>
                <w:szCs w:val="24"/>
              </w:rPr>
              <w:t>Причины снижения объемов реализации хлебобулочных и кондитерских изделий</w:t>
            </w:r>
          </w:p>
        </w:tc>
        <w:tc>
          <w:tcPr>
            <w:tcW w:w="3849" w:type="dxa"/>
            <w:tcBorders>
              <w:top w:val="single" w:sz="4" w:space="0" w:color="auto"/>
              <w:left w:val="single" w:sz="4" w:space="0" w:color="auto"/>
              <w:bottom w:val="single" w:sz="4" w:space="0" w:color="auto"/>
              <w:right w:val="single" w:sz="4" w:space="0" w:color="auto"/>
            </w:tcBorders>
            <w:vAlign w:val="center"/>
          </w:tcPr>
          <w:p w:rsidR="00E72058" w:rsidRPr="00555C40" w:rsidRDefault="00E72058" w:rsidP="00D60415">
            <w:pPr>
              <w:tabs>
                <w:tab w:val="left" w:pos="567"/>
              </w:tabs>
              <w:spacing w:after="0"/>
              <w:contextualSpacing/>
              <w:jc w:val="center"/>
              <w:rPr>
                <w:rFonts w:ascii="Times New Roman" w:hAnsi="Times New Roman" w:cs="Times New Roman"/>
                <w:sz w:val="24"/>
                <w:szCs w:val="24"/>
              </w:rPr>
            </w:pPr>
            <w:r w:rsidRPr="00555C40">
              <w:rPr>
                <w:rFonts w:ascii="Times New Roman" w:hAnsi="Times New Roman" w:cs="Times New Roman"/>
                <w:sz w:val="24"/>
                <w:szCs w:val="24"/>
              </w:rPr>
              <w:t xml:space="preserve">Возможные пути </w:t>
            </w:r>
            <w:r w:rsidR="00916137">
              <w:rPr>
                <w:rFonts w:ascii="Times New Roman" w:hAnsi="Times New Roman" w:cs="Times New Roman"/>
                <w:sz w:val="24"/>
                <w:szCs w:val="24"/>
              </w:rPr>
              <w:t>роста объемов реализации</w:t>
            </w:r>
            <w:r w:rsidR="00D60415">
              <w:rPr>
                <w:rFonts w:ascii="Times New Roman" w:hAnsi="Times New Roman" w:cs="Times New Roman"/>
                <w:sz w:val="24"/>
                <w:szCs w:val="24"/>
              </w:rPr>
              <w:t xml:space="preserve"> продукции</w:t>
            </w:r>
          </w:p>
        </w:tc>
      </w:tr>
      <w:tr w:rsidR="00E72058" w:rsidRPr="00555C40" w:rsidTr="00E72058">
        <w:tc>
          <w:tcPr>
            <w:tcW w:w="5954" w:type="dxa"/>
            <w:tcBorders>
              <w:top w:val="single" w:sz="4" w:space="0" w:color="auto"/>
              <w:left w:val="single" w:sz="4" w:space="0" w:color="auto"/>
              <w:bottom w:val="nil"/>
              <w:right w:val="single" w:sz="4" w:space="0" w:color="auto"/>
            </w:tcBorders>
          </w:tcPr>
          <w:p w:rsidR="00E72058" w:rsidRPr="00555C40" w:rsidRDefault="00E72058" w:rsidP="00080020">
            <w:pPr>
              <w:numPr>
                <w:ilvl w:val="0"/>
                <w:numId w:val="9"/>
              </w:numPr>
              <w:tabs>
                <w:tab w:val="left" w:pos="306"/>
              </w:tabs>
              <w:spacing w:after="0"/>
              <w:ind w:left="0" w:firstLine="22"/>
              <w:contextualSpacing/>
              <w:jc w:val="both"/>
              <w:rPr>
                <w:rFonts w:ascii="Times New Roman" w:hAnsi="Times New Roman" w:cs="Times New Roman"/>
                <w:sz w:val="24"/>
                <w:szCs w:val="24"/>
              </w:rPr>
            </w:pPr>
            <w:r w:rsidRPr="00555C40">
              <w:rPr>
                <w:rFonts w:ascii="Times New Roman" w:hAnsi="Times New Roman" w:cs="Times New Roman"/>
                <w:sz w:val="24"/>
                <w:szCs w:val="24"/>
              </w:rPr>
              <w:t>Снижение популярности у населения «обычного» пшеничного и ржаного хлеба при одновременном возрастании потребления хлеба с обогащенной рецептурой, а так же диабетического и диетического хлеба.</w:t>
            </w:r>
          </w:p>
        </w:tc>
        <w:tc>
          <w:tcPr>
            <w:tcW w:w="3849" w:type="dxa"/>
            <w:vMerge w:val="restart"/>
            <w:tcBorders>
              <w:top w:val="single" w:sz="4" w:space="0" w:color="auto"/>
              <w:left w:val="single" w:sz="4" w:space="0" w:color="auto"/>
              <w:right w:val="single" w:sz="4" w:space="0" w:color="auto"/>
            </w:tcBorders>
          </w:tcPr>
          <w:p w:rsidR="00E72058" w:rsidRPr="00893443" w:rsidRDefault="00E72058" w:rsidP="00080020">
            <w:pPr>
              <w:spacing w:after="0"/>
              <w:ind w:firstLine="41"/>
              <w:jc w:val="both"/>
              <w:rPr>
                <w:rFonts w:ascii="Times New Roman" w:hAnsi="Times New Roman" w:cs="Times New Roman"/>
                <w:b/>
                <w:sz w:val="24"/>
                <w:szCs w:val="24"/>
              </w:rPr>
            </w:pPr>
            <w:r w:rsidRPr="00555C40">
              <w:rPr>
                <w:rFonts w:ascii="Times New Roman" w:hAnsi="Times New Roman" w:cs="Times New Roman"/>
                <w:sz w:val="24"/>
                <w:szCs w:val="24"/>
              </w:rPr>
              <w:t xml:space="preserve">1. </w:t>
            </w:r>
            <w:r w:rsidRPr="00902AC6">
              <w:rPr>
                <w:rFonts w:ascii="Times New Roman" w:hAnsi="Times New Roman" w:cs="Times New Roman"/>
                <w:sz w:val="24"/>
                <w:szCs w:val="24"/>
              </w:rPr>
              <w:t>Постоянное обновление ассортимента производимой продукции.</w:t>
            </w:r>
            <w:r w:rsidR="00902AC6">
              <w:rPr>
                <w:rFonts w:ascii="Times New Roman" w:hAnsi="Times New Roman" w:cs="Times New Roman"/>
                <w:sz w:val="24"/>
                <w:szCs w:val="24"/>
              </w:rPr>
              <w:t>*</w:t>
            </w:r>
          </w:p>
          <w:p w:rsidR="00E72058" w:rsidRPr="00555C40" w:rsidRDefault="00E72058" w:rsidP="00080020">
            <w:pPr>
              <w:tabs>
                <w:tab w:val="left" w:pos="567"/>
              </w:tabs>
              <w:spacing w:after="0"/>
              <w:ind w:firstLine="41"/>
              <w:jc w:val="both"/>
              <w:rPr>
                <w:rFonts w:ascii="Times New Roman" w:hAnsi="Times New Roman" w:cs="Times New Roman"/>
                <w:sz w:val="24"/>
                <w:szCs w:val="24"/>
              </w:rPr>
            </w:pPr>
            <w:r w:rsidRPr="00555C40">
              <w:rPr>
                <w:rFonts w:ascii="Times New Roman" w:hAnsi="Times New Roman" w:cs="Times New Roman"/>
                <w:sz w:val="24"/>
                <w:szCs w:val="24"/>
              </w:rPr>
              <w:t>2. Экспортоориентированность предприятия.</w:t>
            </w:r>
          </w:p>
          <w:p w:rsidR="00E72058" w:rsidRPr="00555C40" w:rsidRDefault="00E72058" w:rsidP="00080020">
            <w:pPr>
              <w:tabs>
                <w:tab w:val="left" w:pos="567"/>
              </w:tabs>
              <w:spacing w:after="0"/>
              <w:ind w:firstLine="41"/>
              <w:jc w:val="both"/>
              <w:rPr>
                <w:rFonts w:ascii="Times New Roman" w:hAnsi="Times New Roman" w:cs="Times New Roman"/>
                <w:sz w:val="24"/>
                <w:szCs w:val="24"/>
              </w:rPr>
            </w:pPr>
            <w:r w:rsidRPr="00555C40">
              <w:rPr>
                <w:rFonts w:ascii="Times New Roman" w:hAnsi="Times New Roman" w:cs="Times New Roman"/>
                <w:sz w:val="24"/>
                <w:szCs w:val="24"/>
              </w:rPr>
              <w:t xml:space="preserve">3. </w:t>
            </w:r>
            <w:r w:rsidRPr="00902AC6">
              <w:rPr>
                <w:rFonts w:ascii="Times New Roman" w:hAnsi="Times New Roman" w:cs="Times New Roman"/>
                <w:sz w:val="24"/>
                <w:szCs w:val="24"/>
              </w:rPr>
              <w:t>Повышение эффективности работы отдела маркетинга и применение нестандартных для данной отрасли методов продвижения товаров.</w:t>
            </w:r>
            <w:r w:rsidR="00902AC6">
              <w:rPr>
                <w:rFonts w:ascii="Times New Roman" w:hAnsi="Times New Roman" w:cs="Times New Roman"/>
                <w:sz w:val="24"/>
                <w:szCs w:val="24"/>
              </w:rPr>
              <w:t>*</w:t>
            </w:r>
          </w:p>
          <w:p w:rsidR="00E72058" w:rsidRPr="00555C40" w:rsidRDefault="00E72058" w:rsidP="00080020">
            <w:pPr>
              <w:tabs>
                <w:tab w:val="left" w:pos="183"/>
              </w:tabs>
              <w:spacing w:after="0"/>
              <w:ind w:firstLine="41"/>
              <w:jc w:val="both"/>
              <w:rPr>
                <w:rFonts w:ascii="Times New Roman" w:hAnsi="Times New Roman" w:cs="Times New Roman"/>
                <w:sz w:val="24"/>
                <w:szCs w:val="24"/>
              </w:rPr>
            </w:pPr>
            <w:r w:rsidRPr="00555C40">
              <w:rPr>
                <w:rFonts w:ascii="Times New Roman" w:hAnsi="Times New Roman" w:cs="Times New Roman"/>
                <w:sz w:val="24"/>
                <w:szCs w:val="24"/>
              </w:rPr>
              <w:t>4. Модернизация и приобретение нового оборудования, с целью повышения качества и конкурентоспособности продукции.</w:t>
            </w:r>
          </w:p>
          <w:p w:rsidR="00E72058" w:rsidRPr="00555C40" w:rsidRDefault="00E72058" w:rsidP="00080020">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902AC6">
              <w:rPr>
                <w:rFonts w:ascii="Times New Roman" w:hAnsi="Times New Roman" w:cs="Times New Roman"/>
                <w:sz w:val="24"/>
                <w:szCs w:val="24"/>
              </w:rPr>
              <w:t>Разработка новых путей реализации продукции</w:t>
            </w:r>
            <w:r w:rsidR="00902AC6">
              <w:rPr>
                <w:rFonts w:ascii="Times New Roman" w:hAnsi="Times New Roman" w:cs="Times New Roman"/>
                <w:sz w:val="24"/>
                <w:szCs w:val="24"/>
              </w:rPr>
              <w:t>.</w:t>
            </w:r>
            <w:r w:rsidR="00902AC6" w:rsidRPr="00902AC6">
              <w:rPr>
                <w:rFonts w:ascii="Times New Roman" w:hAnsi="Times New Roman" w:cs="Times New Roman"/>
                <w:sz w:val="24"/>
                <w:szCs w:val="24"/>
              </w:rPr>
              <w:t>*</w:t>
            </w:r>
          </w:p>
        </w:tc>
      </w:tr>
      <w:tr w:rsidR="00E72058" w:rsidRPr="00555C40" w:rsidTr="00E72058">
        <w:tc>
          <w:tcPr>
            <w:tcW w:w="5954" w:type="dxa"/>
            <w:tcBorders>
              <w:top w:val="nil"/>
              <w:left w:val="single" w:sz="4" w:space="0" w:color="auto"/>
              <w:bottom w:val="nil"/>
              <w:right w:val="single" w:sz="4" w:space="0" w:color="auto"/>
            </w:tcBorders>
          </w:tcPr>
          <w:p w:rsidR="00E72058" w:rsidRPr="00555C40" w:rsidRDefault="00E72058" w:rsidP="00080020">
            <w:pPr>
              <w:numPr>
                <w:ilvl w:val="0"/>
                <w:numId w:val="9"/>
              </w:numPr>
              <w:tabs>
                <w:tab w:val="left" w:pos="306"/>
              </w:tabs>
              <w:spacing w:after="0"/>
              <w:ind w:left="0" w:firstLine="22"/>
              <w:contextualSpacing/>
              <w:jc w:val="both"/>
              <w:rPr>
                <w:rFonts w:ascii="Times New Roman" w:hAnsi="Times New Roman" w:cs="Times New Roman"/>
                <w:sz w:val="24"/>
                <w:szCs w:val="24"/>
              </w:rPr>
            </w:pPr>
            <w:r w:rsidRPr="00555C40">
              <w:rPr>
                <w:rFonts w:ascii="Times New Roman" w:hAnsi="Times New Roman" w:cs="Times New Roman"/>
                <w:sz w:val="24"/>
                <w:szCs w:val="24"/>
              </w:rPr>
              <w:t>Невозможность увеличения емкости потребительского рынка хлебобулочных изделий в Республике Беларусь за счет стабилизации потребления хлеба на душа населения.</w:t>
            </w:r>
          </w:p>
        </w:tc>
        <w:tc>
          <w:tcPr>
            <w:tcW w:w="3849" w:type="dxa"/>
            <w:vMerge/>
            <w:tcBorders>
              <w:left w:val="single" w:sz="4" w:space="0" w:color="auto"/>
              <w:right w:val="single" w:sz="4" w:space="0" w:color="auto"/>
            </w:tcBorders>
          </w:tcPr>
          <w:p w:rsidR="00E72058" w:rsidRPr="00555C40" w:rsidRDefault="00E72058" w:rsidP="00080020">
            <w:pPr>
              <w:tabs>
                <w:tab w:val="left" w:pos="567"/>
              </w:tabs>
              <w:spacing w:after="0"/>
              <w:contextualSpacing/>
              <w:jc w:val="both"/>
              <w:rPr>
                <w:sz w:val="24"/>
                <w:szCs w:val="24"/>
              </w:rPr>
            </w:pPr>
          </w:p>
        </w:tc>
      </w:tr>
      <w:tr w:rsidR="00E72058" w:rsidRPr="00555C40" w:rsidTr="00E72058">
        <w:tc>
          <w:tcPr>
            <w:tcW w:w="5954" w:type="dxa"/>
            <w:tcBorders>
              <w:top w:val="nil"/>
              <w:left w:val="single" w:sz="4" w:space="0" w:color="auto"/>
              <w:bottom w:val="nil"/>
              <w:right w:val="single" w:sz="4" w:space="0" w:color="auto"/>
            </w:tcBorders>
          </w:tcPr>
          <w:p w:rsidR="00E72058" w:rsidRPr="00555C40" w:rsidRDefault="00E72058" w:rsidP="00080020">
            <w:pPr>
              <w:numPr>
                <w:ilvl w:val="0"/>
                <w:numId w:val="9"/>
              </w:numPr>
              <w:tabs>
                <w:tab w:val="left" w:pos="306"/>
                <w:tab w:val="left" w:pos="360"/>
              </w:tabs>
              <w:spacing w:after="0"/>
              <w:ind w:left="0" w:firstLine="22"/>
              <w:contextualSpacing/>
              <w:jc w:val="both"/>
              <w:rPr>
                <w:rFonts w:ascii="Times New Roman" w:hAnsi="Times New Roman" w:cs="Times New Roman"/>
                <w:sz w:val="24"/>
                <w:szCs w:val="24"/>
              </w:rPr>
            </w:pPr>
            <w:r w:rsidRPr="00555C40">
              <w:rPr>
                <w:rFonts w:ascii="Times New Roman" w:hAnsi="Times New Roman" w:cs="Times New Roman"/>
                <w:sz w:val="24"/>
                <w:szCs w:val="24"/>
              </w:rPr>
              <w:t>На структуру хлебного рынка Республики Беларусь оказывают все большее влияние принципы здорового питания.</w:t>
            </w:r>
          </w:p>
        </w:tc>
        <w:tc>
          <w:tcPr>
            <w:tcW w:w="3849" w:type="dxa"/>
            <w:vMerge/>
            <w:tcBorders>
              <w:left w:val="single" w:sz="4" w:space="0" w:color="auto"/>
              <w:right w:val="single" w:sz="4" w:space="0" w:color="auto"/>
            </w:tcBorders>
          </w:tcPr>
          <w:p w:rsidR="00E72058" w:rsidRPr="00555C40" w:rsidRDefault="00E72058" w:rsidP="00080020">
            <w:pPr>
              <w:tabs>
                <w:tab w:val="left" w:pos="567"/>
              </w:tabs>
              <w:spacing w:after="0"/>
              <w:contextualSpacing/>
              <w:jc w:val="both"/>
              <w:rPr>
                <w:sz w:val="24"/>
                <w:szCs w:val="24"/>
              </w:rPr>
            </w:pPr>
          </w:p>
        </w:tc>
      </w:tr>
      <w:tr w:rsidR="00E72058" w:rsidRPr="00555C40" w:rsidTr="00E72058">
        <w:tc>
          <w:tcPr>
            <w:tcW w:w="5954" w:type="dxa"/>
            <w:tcBorders>
              <w:top w:val="nil"/>
              <w:left w:val="single" w:sz="4" w:space="0" w:color="auto"/>
              <w:bottom w:val="nil"/>
              <w:right w:val="single" w:sz="4" w:space="0" w:color="auto"/>
            </w:tcBorders>
          </w:tcPr>
          <w:p w:rsidR="00E72058" w:rsidRPr="00555C40" w:rsidRDefault="00E72058" w:rsidP="00080020">
            <w:pPr>
              <w:numPr>
                <w:ilvl w:val="0"/>
                <w:numId w:val="9"/>
              </w:numPr>
              <w:tabs>
                <w:tab w:val="left" w:pos="306"/>
              </w:tabs>
              <w:spacing w:after="0"/>
              <w:ind w:left="37" w:firstLine="22"/>
              <w:contextualSpacing/>
              <w:jc w:val="both"/>
              <w:rPr>
                <w:rFonts w:ascii="Times New Roman" w:hAnsi="Times New Roman" w:cs="Times New Roman"/>
                <w:sz w:val="24"/>
                <w:szCs w:val="24"/>
              </w:rPr>
            </w:pPr>
            <w:r w:rsidRPr="00555C40">
              <w:rPr>
                <w:rFonts w:ascii="Times New Roman" w:hAnsi="Times New Roman" w:cs="Times New Roman"/>
                <w:sz w:val="24"/>
                <w:szCs w:val="24"/>
              </w:rPr>
              <w:t>Интенсивное обновление ассортимента хлебозаводов.</w:t>
            </w:r>
          </w:p>
        </w:tc>
        <w:tc>
          <w:tcPr>
            <w:tcW w:w="3849" w:type="dxa"/>
            <w:vMerge/>
            <w:tcBorders>
              <w:left w:val="single" w:sz="4" w:space="0" w:color="auto"/>
              <w:right w:val="single" w:sz="4" w:space="0" w:color="auto"/>
            </w:tcBorders>
          </w:tcPr>
          <w:p w:rsidR="00E72058" w:rsidRPr="00555C40" w:rsidRDefault="00E72058" w:rsidP="00080020">
            <w:pPr>
              <w:tabs>
                <w:tab w:val="left" w:pos="567"/>
              </w:tabs>
              <w:spacing w:after="0"/>
              <w:contextualSpacing/>
              <w:jc w:val="both"/>
              <w:rPr>
                <w:sz w:val="24"/>
                <w:szCs w:val="24"/>
              </w:rPr>
            </w:pPr>
          </w:p>
        </w:tc>
      </w:tr>
      <w:tr w:rsidR="00E72058" w:rsidRPr="00555C40" w:rsidTr="00E72058">
        <w:trPr>
          <w:trHeight w:val="777"/>
        </w:trPr>
        <w:tc>
          <w:tcPr>
            <w:tcW w:w="5954" w:type="dxa"/>
            <w:tcBorders>
              <w:top w:val="nil"/>
              <w:left w:val="single" w:sz="4" w:space="0" w:color="auto"/>
              <w:bottom w:val="single" w:sz="4" w:space="0" w:color="auto"/>
              <w:right w:val="single" w:sz="4" w:space="0" w:color="auto"/>
            </w:tcBorders>
          </w:tcPr>
          <w:p w:rsidR="00E72058" w:rsidRPr="00555C40" w:rsidRDefault="00E72058" w:rsidP="00080020">
            <w:pPr>
              <w:numPr>
                <w:ilvl w:val="0"/>
                <w:numId w:val="9"/>
              </w:numPr>
              <w:tabs>
                <w:tab w:val="left" w:pos="306"/>
              </w:tabs>
              <w:spacing w:after="0"/>
              <w:ind w:left="0" w:firstLine="22"/>
              <w:contextualSpacing/>
              <w:jc w:val="both"/>
              <w:rPr>
                <w:rFonts w:ascii="Times New Roman" w:hAnsi="Times New Roman" w:cs="Times New Roman"/>
                <w:sz w:val="24"/>
                <w:szCs w:val="24"/>
              </w:rPr>
            </w:pPr>
            <w:r w:rsidRPr="00555C40">
              <w:rPr>
                <w:rFonts w:ascii="Times New Roman" w:hAnsi="Times New Roman" w:cs="Times New Roman"/>
                <w:sz w:val="24"/>
                <w:szCs w:val="24"/>
              </w:rPr>
              <w:t>Невозможность поставки продукции во все районы Республики Беларусь из-за высокого уровня конкуренции.</w:t>
            </w:r>
          </w:p>
        </w:tc>
        <w:tc>
          <w:tcPr>
            <w:tcW w:w="3849" w:type="dxa"/>
            <w:vMerge/>
            <w:tcBorders>
              <w:left w:val="single" w:sz="4" w:space="0" w:color="auto"/>
              <w:bottom w:val="single" w:sz="4" w:space="0" w:color="auto"/>
              <w:right w:val="single" w:sz="4" w:space="0" w:color="auto"/>
            </w:tcBorders>
          </w:tcPr>
          <w:p w:rsidR="00E72058" w:rsidRPr="00555C40" w:rsidRDefault="00E72058" w:rsidP="00080020">
            <w:pPr>
              <w:tabs>
                <w:tab w:val="left" w:pos="567"/>
              </w:tabs>
              <w:spacing w:after="0"/>
              <w:contextualSpacing/>
              <w:jc w:val="both"/>
              <w:rPr>
                <w:sz w:val="24"/>
                <w:szCs w:val="24"/>
              </w:rPr>
            </w:pPr>
          </w:p>
        </w:tc>
      </w:tr>
    </w:tbl>
    <w:p w:rsidR="00E72058" w:rsidRPr="00555C40" w:rsidRDefault="00E72058" w:rsidP="00E72058">
      <w:pPr>
        <w:shd w:val="clear" w:color="auto" w:fill="FFFFFF"/>
        <w:tabs>
          <w:tab w:val="left" w:pos="567"/>
        </w:tabs>
        <w:ind w:firstLine="567"/>
        <w:contextualSpacing/>
        <w:jc w:val="both"/>
        <w:rPr>
          <w:rFonts w:ascii="Times New Roman" w:hAnsi="Times New Roman" w:cs="Times New Roman"/>
          <w:sz w:val="24"/>
          <w:szCs w:val="28"/>
        </w:rPr>
      </w:pPr>
      <w:r w:rsidRPr="00555C40">
        <w:rPr>
          <w:rFonts w:ascii="Times New Roman" w:hAnsi="Times New Roman" w:cs="Times New Roman"/>
          <w:sz w:val="24"/>
          <w:szCs w:val="28"/>
        </w:rPr>
        <w:t xml:space="preserve">Примечание – Источник: </w:t>
      </w:r>
      <w:r w:rsidR="00CF3E40">
        <w:rPr>
          <w:rFonts w:ascii="Times New Roman" w:hAnsi="Times New Roman" w:cs="Times New Roman"/>
          <w:sz w:val="24"/>
          <w:szCs w:val="28"/>
        </w:rPr>
        <w:t>собственная разработка</w:t>
      </w:r>
      <w:r w:rsidR="00C52FC7">
        <w:rPr>
          <w:rFonts w:ascii="Times New Roman" w:hAnsi="Times New Roman" w:cs="Times New Roman"/>
          <w:sz w:val="24"/>
          <w:szCs w:val="28"/>
        </w:rPr>
        <w:t>; * - пути роста объемов реализации продукции</w:t>
      </w:r>
      <w:r w:rsidR="000835A0">
        <w:rPr>
          <w:rFonts w:ascii="Times New Roman" w:hAnsi="Times New Roman" w:cs="Times New Roman"/>
          <w:sz w:val="24"/>
          <w:szCs w:val="28"/>
        </w:rPr>
        <w:t>,</w:t>
      </w:r>
      <w:r w:rsidR="00C52FC7">
        <w:rPr>
          <w:rFonts w:ascii="Times New Roman" w:hAnsi="Times New Roman" w:cs="Times New Roman"/>
          <w:sz w:val="24"/>
          <w:szCs w:val="28"/>
        </w:rPr>
        <w:t xml:space="preserve"> рассмотрен</w:t>
      </w:r>
      <w:r w:rsidR="000835A0">
        <w:rPr>
          <w:rFonts w:ascii="Times New Roman" w:hAnsi="Times New Roman" w:cs="Times New Roman"/>
          <w:sz w:val="24"/>
          <w:szCs w:val="28"/>
        </w:rPr>
        <w:t>н</w:t>
      </w:r>
      <w:r w:rsidR="00C52FC7">
        <w:rPr>
          <w:rFonts w:ascii="Times New Roman" w:hAnsi="Times New Roman" w:cs="Times New Roman"/>
          <w:sz w:val="24"/>
          <w:szCs w:val="28"/>
        </w:rPr>
        <w:t>ы</w:t>
      </w:r>
      <w:r w:rsidR="000835A0">
        <w:rPr>
          <w:rFonts w:ascii="Times New Roman" w:hAnsi="Times New Roman" w:cs="Times New Roman"/>
          <w:sz w:val="24"/>
          <w:szCs w:val="28"/>
        </w:rPr>
        <w:t>е</w:t>
      </w:r>
      <w:r w:rsidR="00C52FC7">
        <w:rPr>
          <w:rFonts w:ascii="Times New Roman" w:hAnsi="Times New Roman" w:cs="Times New Roman"/>
          <w:sz w:val="24"/>
          <w:szCs w:val="28"/>
        </w:rPr>
        <w:t xml:space="preserve"> в 3 главе</w:t>
      </w:r>
      <w:r w:rsidR="00916137">
        <w:rPr>
          <w:rFonts w:ascii="Times New Roman" w:hAnsi="Times New Roman" w:cs="Times New Roman"/>
          <w:sz w:val="24"/>
          <w:szCs w:val="28"/>
        </w:rPr>
        <w:t xml:space="preserve"> </w:t>
      </w:r>
    </w:p>
    <w:p w:rsidR="00E72058" w:rsidRPr="00555C40" w:rsidRDefault="00E72058" w:rsidP="00CF3E40">
      <w:pPr>
        <w:shd w:val="clear" w:color="auto" w:fill="FFFFFF"/>
        <w:tabs>
          <w:tab w:val="left" w:pos="567"/>
        </w:tabs>
        <w:spacing w:after="0" w:line="360" w:lineRule="exact"/>
        <w:ind w:firstLine="567"/>
        <w:contextualSpacing/>
        <w:jc w:val="both"/>
        <w:rPr>
          <w:rFonts w:ascii="Times New Roman" w:hAnsi="Times New Roman" w:cs="Times New Roman"/>
          <w:sz w:val="28"/>
          <w:szCs w:val="28"/>
        </w:rPr>
      </w:pPr>
    </w:p>
    <w:p w:rsidR="00E72058" w:rsidRPr="00DF7504" w:rsidRDefault="00E72058" w:rsidP="00CF3E40">
      <w:pPr>
        <w:pStyle w:val="af5"/>
        <w:spacing w:line="360" w:lineRule="exact"/>
        <w:ind w:firstLine="709"/>
        <w:jc w:val="both"/>
        <w:rPr>
          <w:b w:val="0"/>
          <w:bCs w:val="0"/>
          <w:sz w:val="28"/>
          <w:szCs w:val="28"/>
        </w:rPr>
      </w:pPr>
      <w:r w:rsidRPr="00DF7504">
        <w:rPr>
          <w:b w:val="0"/>
          <w:bCs w:val="0"/>
          <w:sz w:val="28"/>
          <w:szCs w:val="28"/>
        </w:rPr>
        <w:t>Филиал «Волковысский хлебозавод» имеет технические и технологические возможности по расширению выпуска новых видов продукции, конкурентоспособных на внутреннем рынке, социальную инфраструктуры, квалифицированный персонал.</w:t>
      </w:r>
    </w:p>
    <w:p w:rsidR="00E72058" w:rsidRDefault="00E72058" w:rsidP="00CF3E40">
      <w:pPr>
        <w:pStyle w:val="af7"/>
        <w:spacing w:line="360" w:lineRule="exact"/>
        <w:ind w:firstLine="709"/>
        <w:jc w:val="both"/>
        <w:rPr>
          <w:color w:val="000000"/>
          <w:szCs w:val="28"/>
        </w:rPr>
      </w:pPr>
      <w:r>
        <w:rPr>
          <w:color w:val="000000"/>
          <w:szCs w:val="28"/>
        </w:rPr>
        <w:t xml:space="preserve">Рассмотрим в </w:t>
      </w:r>
      <w:r w:rsidRPr="00295FE6">
        <w:rPr>
          <w:color w:val="000000" w:themeColor="text1"/>
          <w:szCs w:val="28"/>
        </w:rPr>
        <w:t>таблице 2.10</w:t>
      </w:r>
      <w:r>
        <w:rPr>
          <w:color w:val="000000"/>
          <w:szCs w:val="28"/>
        </w:rPr>
        <w:t xml:space="preserve"> объемы реализации хлебобулочных изделий ОАО «Гроднохлебпром» филиал «Волковысский хлебозавод» по регионам за 2017-2019 годы.</w:t>
      </w:r>
    </w:p>
    <w:p w:rsidR="00E72058" w:rsidRPr="00DF7504" w:rsidRDefault="00E72058" w:rsidP="00CF3E40">
      <w:pPr>
        <w:pStyle w:val="af7"/>
        <w:spacing w:line="360" w:lineRule="exact"/>
        <w:ind w:firstLine="709"/>
        <w:jc w:val="both"/>
        <w:rPr>
          <w:color w:val="000000"/>
          <w:szCs w:val="28"/>
        </w:rPr>
      </w:pPr>
    </w:p>
    <w:p w:rsidR="00E72058" w:rsidRDefault="00E72058" w:rsidP="00CF3E40">
      <w:pPr>
        <w:tabs>
          <w:tab w:val="left" w:pos="567"/>
        </w:tabs>
        <w:spacing w:after="0" w:line="360" w:lineRule="exact"/>
        <w:contextualSpacing/>
        <w:jc w:val="both"/>
        <w:rPr>
          <w:rFonts w:ascii="Times New Roman" w:hAnsi="Times New Roman" w:cs="Times New Roman"/>
          <w:bCs/>
          <w:sz w:val="24"/>
          <w:szCs w:val="28"/>
        </w:rPr>
      </w:pPr>
      <w:r w:rsidRPr="00295FE6">
        <w:rPr>
          <w:rFonts w:ascii="Times New Roman" w:hAnsi="Times New Roman" w:cs="Times New Roman"/>
          <w:bCs/>
          <w:color w:val="000000" w:themeColor="text1"/>
          <w:sz w:val="24"/>
          <w:szCs w:val="28"/>
        </w:rPr>
        <w:t>Таблица 2.10</w:t>
      </w:r>
      <w:r>
        <w:rPr>
          <w:rFonts w:ascii="Times New Roman" w:hAnsi="Times New Roman" w:cs="Times New Roman"/>
          <w:bCs/>
          <w:color w:val="FF0000"/>
          <w:sz w:val="24"/>
          <w:szCs w:val="28"/>
        </w:rPr>
        <w:t xml:space="preserve"> </w:t>
      </w:r>
      <w:r w:rsidRPr="00DF7504">
        <w:rPr>
          <w:rFonts w:ascii="Times New Roman" w:hAnsi="Times New Roman" w:cs="Times New Roman"/>
          <w:bCs/>
          <w:sz w:val="24"/>
          <w:szCs w:val="28"/>
        </w:rPr>
        <w:t xml:space="preserve"> – Объемы реализации хлебобулочных изделий по регионам за 2017-2019 годы, тн</w:t>
      </w:r>
    </w:p>
    <w:tbl>
      <w:tblPr>
        <w:tblStyle w:val="a5"/>
        <w:tblW w:w="0" w:type="auto"/>
        <w:tblInd w:w="108" w:type="dxa"/>
        <w:tblLook w:val="04A0" w:firstRow="1" w:lastRow="0" w:firstColumn="1" w:lastColumn="0" w:noHBand="0" w:noVBand="1"/>
      </w:tblPr>
      <w:tblGrid>
        <w:gridCol w:w="2268"/>
        <w:gridCol w:w="1276"/>
        <w:gridCol w:w="1276"/>
        <w:gridCol w:w="1276"/>
        <w:gridCol w:w="1984"/>
        <w:gridCol w:w="1949"/>
      </w:tblGrid>
      <w:tr w:rsidR="00E72058" w:rsidTr="00080020">
        <w:trPr>
          <w:trHeight w:val="277"/>
        </w:trPr>
        <w:tc>
          <w:tcPr>
            <w:tcW w:w="2268" w:type="dxa"/>
            <w:vMerge w:val="restart"/>
            <w:vAlign w:val="center"/>
          </w:tcPr>
          <w:p w:rsidR="00E72058" w:rsidRPr="00282F2A" w:rsidRDefault="00E72058" w:rsidP="00080020">
            <w:pPr>
              <w:tabs>
                <w:tab w:val="left" w:pos="567"/>
              </w:tabs>
              <w:contextualSpacing/>
              <w:jc w:val="center"/>
              <w:rPr>
                <w:rFonts w:ascii="Times New Roman" w:hAnsi="Times New Roman" w:cs="Times New Roman"/>
                <w:bCs/>
                <w:sz w:val="24"/>
                <w:szCs w:val="24"/>
              </w:rPr>
            </w:pPr>
            <w:r w:rsidRPr="00282F2A">
              <w:rPr>
                <w:rFonts w:ascii="Times New Roman" w:hAnsi="Times New Roman" w:cs="Times New Roman"/>
                <w:bCs/>
                <w:sz w:val="24"/>
                <w:szCs w:val="24"/>
              </w:rPr>
              <w:t>Наименование региона</w:t>
            </w:r>
          </w:p>
        </w:tc>
        <w:tc>
          <w:tcPr>
            <w:tcW w:w="3828" w:type="dxa"/>
            <w:gridSpan w:val="3"/>
            <w:vAlign w:val="center"/>
          </w:tcPr>
          <w:p w:rsidR="00E72058" w:rsidRPr="00282F2A" w:rsidRDefault="00E72058" w:rsidP="00080020">
            <w:pPr>
              <w:tabs>
                <w:tab w:val="left" w:pos="567"/>
              </w:tabs>
              <w:contextualSpacing/>
              <w:jc w:val="center"/>
              <w:rPr>
                <w:rFonts w:ascii="Times New Roman" w:hAnsi="Times New Roman" w:cs="Times New Roman"/>
                <w:bCs/>
                <w:sz w:val="24"/>
                <w:szCs w:val="24"/>
              </w:rPr>
            </w:pPr>
            <w:r w:rsidRPr="00282F2A">
              <w:rPr>
                <w:rFonts w:ascii="Times New Roman" w:hAnsi="Times New Roman" w:cs="Times New Roman"/>
                <w:bCs/>
                <w:sz w:val="24"/>
                <w:szCs w:val="24"/>
              </w:rPr>
              <w:t>Годы</w:t>
            </w:r>
          </w:p>
        </w:tc>
        <w:tc>
          <w:tcPr>
            <w:tcW w:w="3933" w:type="dxa"/>
            <w:gridSpan w:val="2"/>
            <w:vAlign w:val="center"/>
          </w:tcPr>
          <w:p w:rsidR="00E72058" w:rsidRPr="00282F2A" w:rsidRDefault="00E72058" w:rsidP="00080020">
            <w:pPr>
              <w:tabs>
                <w:tab w:val="left" w:pos="567"/>
              </w:tabs>
              <w:contextualSpacing/>
              <w:jc w:val="center"/>
              <w:rPr>
                <w:rFonts w:ascii="Times New Roman" w:hAnsi="Times New Roman" w:cs="Times New Roman"/>
                <w:bCs/>
                <w:sz w:val="24"/>
                <w:szCs w:val="24"/>
              </w:rPr>
            </w:pPr>
            <w:r w:rsidRPr="00282F2A">
              <w:rPr>
                <w:rFonts w:ascii="Times New Roman" w:hAnsi="Times New Roman" w:cs="Times New Roman"/>
                <w:bCs/>
                <w:sz w:val="24"/>
                <w:szCs w:val="24"/>
              </w:rPr>
              <w:t>Темп роста, %</w:t>
            </w:r>
          </w:p>
        </w:tc>
      </w:tr>
      <w:tr w:rsidR="00E72058" w:rsidTr="00080020">
        <w:trPr>
          <w:trHeight w:val="282"/>
        </w:trPr>
        <w:tc>
          <w:tcPr>
            <w:tcW w:w="2268" w:type="dxa"/>
            <w:vMerge/>
            <w:vAlign w:val="center"/>
          </w:tcPr>
          <w:p w:rsidR="00E72058" w:rsidRPr="00282F2A" w:rsidRDefault="00E72058" w:rsidP="00080020">
            <w:pPr>
              <w:tabs>
                <w:tab w:val="left" w:pos="567"/>
              </w:tabs>
              <w:contextualSpacing/>
              <w:jc w:val="center"/>
              <w:rPr>
                <w:rFonts w:ascii="Times New Roman" w:hAnsi="Times New Roman" w:cs="Times New Roman"/>
                <w:bCs/>
                <w:sz w:val="24"/>
                <w:szCs w:val="24"/>
              </w:rPr>
            </w:pPr>
          </w:p>
        </w:tc>
        <w:tc>
          <w:tcPr>
            <w:tcW w:w="1276" w:type="dxa"/>
            <w:vAlign w:val="center"/>
          </w:tcPr>
          <w:p w:rsidR="00E72058" w:rsidRPr="00282F2A" w:rsidRDefault="00E72058" w:rsidP="00080020">
            <w:pPr>
              <w:tabs>
                <w:tab w:val="left" w:pos="567"/>
              </w:tabs>
              <w:contextualSpacing/>
              <w:jc w:val="center"/>
              <w:rPr>
                <w:rFonts w:ascii="Times New Roman" w:hAnsi="Times New Roman" w:cs="Times New Roman"/>
                <w:bCs/>
                <w:sz w:val="24"/>
                <w:szCs w:val="24"/>
              </w:rPr>
            </w:pPr>
            <w:r w:rsidRPr="00282F2A">
              <w:rPr>
                <w:rFonts w:ascii="Times New Roman" w:hAnsi="Times New Roman" w:cs="Times New Roman"/>
                <w:bCs/>
                <w:sz w:val="24"/>
                <w:szCs w:val="24"/>
              </w:rPr>
              <w:t>2017</w:t>
            </w:r>
          </w:p>
        </w:tc>
        <w:tc>
          <w:tcPr>
            <w:tcW w:w="1276" w:type="dxa"/>
            <w:vAlign w:val="center"/>
          </w:tcPr>
          <w:p w:rsidR="00E72058" w:rsidRPr="00282F2A" w:rsidRDefault="00E72058" w:rsidP="00080020">
            <w:pPr>
              <w:tabs>
                <w:tab w:val="left" w:pos="567"/>
              </w:tabs>
              <w:contextualSpacing/>
              <w:jc w:val="center"/>
              <w:rPr>
                <w:rFonts w:ascii="Times New Roman" w:hAnsi="Times New Roman" w:cs="Times New Roman"/>
                <w:bCs/>
                <w:sz w:val="24"/>
                <w:szCs w:val="24"/>
              </w:rPr>
            </w:pPr>
            <w:r w:rsidRPr="00282F2A">
              <w:rPr>
                <w:rFonts w:ascii="Times New Roman" w:hAnsi="Times New Roman" w:cs="Times New Roman"/>
                <w:bCs/>
                <w:sz w:val="24"/>
                <w:szCs w:val="24"/>
              </w:rPr>
              <w:t>2018</w:t>
            </w:r>
          </w:p>
        </w:tc>
        <w:tc>
          <w:tcPr>
            <w:tcW w:w="1276" w:type="dxa"/>
            <w:vAlign w:val="center"/>
          </w:tcPr>
          <w:p w:rsidR="00E72058" w:rsidRPr="00282F2A" w:rsidRDefault="00E72058" w:rsidP="00080020">
            <w:pPr>
              <w:tabs>
                <w:tab w:val="left" w:pos="567"/>
              </w:tabs>
              <w:contextualSpacing/>
              <w:jc w:val="center"/>
              <w:rPr>
                <w:rFonts w:ascii="Times New Roman" w:hAnsi="Times New Roman" w:cs="Times New Roman"/>
                <w:bCs/>
                <w:sz w:val="24"/>
                <w:szCs w:val="24"/>
              </w:rPr>
            </w:pPr>
            <w:r w:rsidRPr="00282F2A">
              <w:rPr>
                <w:rFonts w:ascii="Times New Roman" w:hAnsi="Times New Roman" w:cs="Times New Roman"/>
                <w:bCs/>
                <w:sz w:val="24"/>
                <w:szCs w:val="24"/>
              </w:rPr>
              <w:t>2019</w:t>
            </w:r>
          </w:p>
        </w:tc>
        <w:tc>
          <w:tcPr>
            <w:tcW w:w="1984" w:type="dxa"/>
            <w:vAlign w:val="center"/>
          </w:tcPr>
          <w:p w:rsidR="00E72058" w:rsidRPr="00282F2A" w:rsidRDefault="00E72058" w:rsidP="00080020">
            <w:pPr>
              <w:tabs>
                <w:tab w:val="left" w:pos="567"/>
              </w:tabs>
              <w:contextualSpacing/>
              <w:jc w:val="center"/>
              <w:rPr>
                <w:rFonts w:ascii="Times New Roman" w:hAnsi="Times New Roman" w:cs="Times New Roman"/>
                <w:bCs/>
                <w:sz w:val="24"/>
                <w:szCs w:val="24"/>
              </w:rPr>
            </w:pPr>
            <w:r w:rsidRPr="00282F2A">
              <w:rPr>
                <w:rFonts w:ascii="Times New Roman" w:hAnsi="Times New Roman" w:cs="Times New Roman"/>
                <w:bCs/>
                <w:sz w:val="24"/>
                <w:szCs w:val="24"/>
              </w:rPr>
              <w:t>2018 г. к 2017 г.</w:t>
            </w:r>
          </w:p>
        </w:tc>
        <w:tc>
          <w:tcPr>
            <w:tcW w:w="1949" w:type="dxa"/>
            <w:vAlign w:val="center"/>
          </w:tcPr>
          <w:p w:rsidR="00E72058" w:rsidRPr="00282F2A" w:rsidRDefault="00E72058" w:rsidP="00080020">
            <w:pPr>
              <w:tabs>
                <w:tab w:val="left" w:pos="567"/>
              </w:tabs>
              <w:contextualSpacing/>
              <w:jc w:val="center"/>
              <w:rPr>
                <w:rFonts w:ascii="Times New Roman" w:hAnsi="Times New Roman" w:cs="Times New Roman"/>
                <w:bCs/>
                <w:sz w:val="24"/>
                <w:szCs w:val="24"/>
              </w:rPr>
            </w:pPr>
            <w:r w:rsidRPr="00282F2A">
              <w:rPr>
                <w:rFonts w:ascii="Times New Roman" w:hAnsi="Times New Roman" w:cs="Times New Roman"/>
                <w:bCs/>
                <w:sz w:val="24"/>
                <w:szCs w:val="24"/>
              </w:rPr>
              <w:t>2019 г. к 2018 г.</w:t>
            </w:r>
          </w:p>
        </w:tc>
      </w:tr>
      <w:tr w:rsidR="00E72058" w:rsidTr="00080020">
        <w:tc>
          <w:tcPr>
            <w:tcW w:w="2268"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Всего</w:t>
            </w:r>
          </w:p>
        </w:tc>
        <w:tc>
          <w:tcPr>
            <w:tcW w:w="1276"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3839,0</w:t>
            </w:r>
          </w:p>
        </w:tc>
        <w:tc>
          <w:tcPr>
            <w:tcW w:w="1276"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3701,7</w:t>
            </w:r>
          </w:p>
        </w:tc>
        <w:tc>
          <w:tcPr>
            <w:tcW w:w="1276" w:type="dxa"/>
            <w:vAlign w:val="center"/>
          </w:tcPr>
          <w:p w:rsidR="00E72058" w:rsidRPr="00282F2A" w:rsidRDefault="00E72058" w:rsidP="00080020">
            <w:pPr>
              <w:tabs>
                <w:tab w:val="left" w:pos="567"/>
              </w:tabs>
              <w:ind w:left="-380" w:firstLine="380"/>
              <w:contextualSpacing/>
              <w:jc w:val="center"/>
              <w:rPr>
                <w:rFonts w:ascii="Times New Roman" w:eastAsia="Calibri" w:hAnsi="Times New Roman" w:cs="Times New Roman"/>
                <w:bCs/>
                <w:sz w:val="24"/>
                <w:szCs w:val="24"/>
              </w:rPr>
            </w:pPr>
            <w:r w:rsidRPr="00282F2A">
              <w:rPr>
                <w:rFonts w:ascii="Times New Roman" w:hAnsi="Times New Roman" w:cs="Times New Roman"/>
                <w:bCs/>
                <w:sz w:val="24"/>
                <w:szCs w:val="24"/>
              </w:rPr>
              <w:t>29</w:t>
            </w:r>
            <w:r w:rsidRPr="00282F2A">
              <w:rPr>
                <w:rFonts w:ascii="Times New Roman" w:eastAsia="Calibri" w:hAnsi="Times New Roman" w:cs="Times New Roman"/>
                <w:bCs/>
                <w:sz w:val="24"/>
                <w:szCs w:val="24"/>
              </w:rPr>
              <w:t>68</w:t>
            </w:r>
          </w:p>
        </w:tc>
        <w:tc>
          <w:tcPr>
            <w:tcW w:w="1984"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96,4</w:t>
            </w:r>
          </w:p>
        </w:tc>
        <w:tc>
          <w:tcPr>
            <w:tcW w:w="1949"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80,2</w:t>
            </w:r>
          </w:p>
        </w:tc>
      </w:tr>
      <w:tr w:rsidR="00E72058" w:rsidTr="00080020">
        <w:tc>
          <w:tcPr>
            <w:tcW w:w="2268"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Волковыск и район</w:t>
            </w:r>
          </w:p>
        </w:tc>
        <w:tc>
          <w:tcPr>
            <w:tcW w:w="1276"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2650,8</w:t>
            </w:r>
          </w:p>
        </w:tc>
        <w:tc>
          <w:tcPr>
            <w:tcW w:w="1276"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2440,1</w:t>
            </w:r>
          </w:p>
        </w:tc>
        <w:tc>
          <w:tcPr>
            <w:tcW w:w="1276" w:type="dxa"/>
            <w:vAlign w:val="center"/>
          </w:tcPr>
          <w:p w:rsidR="00E72058" w:rsidRPr="00282F2A" w:rsidRDefault="00E72058" w:rsidP="00080020">
            <w:pPr>
              <w:tabs>
                <w:tab w:val="left" w:pos="567"/>
              </w:tabs>
              <w:ind w:left="-380" w:firstLine="380"/>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2060,0</w:t>
            </w:r>
          </w:p>
        </w:tc>
        <w:tc>
          <w:tcPr>
            <w:tcW w:w="1984"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92,1</w:t>
            </w:r>
          </w:p>
        </w:tc>
        <w:tc>
          <w:tcPr>
            <w:tcW w:w="1949"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84,4</w:t>
            </w:r>
          </w:p>
        </w:tc>
      </w:tr>
      <w:tr w:rsidR="00E72058" w:rsidTr="00080020">
        <w:tc>
          <w:tcPr>
            <w:tcW w:w="2268"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г.Гродно</w:t>
            </w:r>
          </w:p>
        </w:tc>
        <w:tc>
          <w:tcPr>
            <w:tcW w:w="1276"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125,1</w:t>
            </w:r>
          </w:p>
        </w:tc>
        <w:tc>
          <w:tcPr>
            <w:tcW w:w="1276"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116,6</w:t>
            </w:r>
          </w:p>
        </w:tc>
        <w:tc>
          <w:tcPr>
            <w:tcW w:w="1276" w:type="dxa"/>
            <w:vAlign w:val="center"/>
          </w:tcPr>
          <w:p w:rsidR="00E72058" w:rsidRPr="00282F2A" w:rsidRDefault="00E72058" w:rsidP="00080020">
            <w:pPr>
              <w:tabs>
                <w:tab w:val="left" w:pos="567"/>
              </w:tabs>
              <w:ind w:left="-380" w:firstLine="380"/>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102,3</w:t>
            </w:r>
          </w:p>
        </w:tc>
        <w:tc>
          <w:tcPr>
            <w:tcW w:w="1984"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91,2</w:t>
            </w:r>
          </w:p>
        </w:tc>
        <w:tc>
          <w:tcPr>
            <w:tcW w:w="1949"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87,7</w:t>
            </w:r>
          </w:p>
        </w:tc>
      </w:tr>
      <w:tr w:rsidR="00E72058" w:rsidTr="00080020">
        <w:tc>
          <w:tcPr>
            <w:tcW w:w="2268"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г.Слоним</w:t>
            </w:r>
          </w:p>
        </w:tc>
        <w:tc>
          <w:tcPr>
            <w:tcW w:w="1276"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91,6</w:t>
            </w:r>
          </w:p>
        </w:tc>
        <w:tc>
          <w:tcPr>
            <w:tcW w:w="1276"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76,6</w:t>
            </w:r>
          </w:p>
        </w:tc>
        <w:tc>
          <w:tcPr>
            <w:tcW w:w="1276" w:type="dxa"/>
            <w:vAlign w:val="center"/>
          </w:tcPr>
          <w:p w:rsidR="00E72058" w:rsidRPr="00282F2A" w:rsidRDefault="00E72058" w:rsidP="00080020">
            <w:pPr>
              <w:tabs>
                <w:tab w:val="left" w:pos="567"/>
              </w:tabs>
              <w:ind w:left="-380" w:firstLine="380"/>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80,0</w:t>
            </w:r>
          </w:p>
        </w:tc>
        <w:tc>
          <w:tcPr>
            <w:tcW w:w="1984"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83,6</w:t>
            </w:r>
          </w:p>
        </w:tc>
        <w:tc>
          <w:tcPr>
            <w:tcW w:w="1949"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104,4</w:t>
            </w:r>
          </w:p>
        </w:tc>
      </w:tr>
      <w:tr w:rsidR="00E72058" w:rsidTr="00080020">
        <w:tc>
          <w:tcPr>
            <w:tcW w:w="2268"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г.Щучин</w:t>
            </w:r>
          </w:p>
        </w:tc>
        <w:tc>
          <w:tcPr>
            <w:tcW w:w="1276"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60,5</w:t>
            </w:r>
          </w:p>
        </w:tc>
        <w:tc>
          <w:tcPr>
            <w:tcW w:w="1276"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30,8</w:t>
            </w:r>
          </w:p>
        </w:tc>
        <w:tc>
          <w:tcPr>
            <w:tcW w:w="1276" w:type="dxa"/>
            <w:vAlign w:val="center"/>
          </w:tcPr>
          <w:p w:rsidR="00E72058" w:rsidRPr="00282F2A" w:rsidRDefault="00E72058" w:rsidP="00080020">
            <w:pPr>
              <w:tabs>
                <w:tab w:val="left" w:pos="567"/>
              </w:tabs>
              <w:ind w:left="-380" w:firstLine="380"/>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27,2</w:t>
            </w:r>
          </w:p>
        </w:tc>
        <w:tc>
          <w:tcPr>
            <w:tcW w:w="1984"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50,9</w:t>
            </w:r>
          </w:p>
        </w:tc>
        <w:tc>
          <w:tcPr>
            <w:tcW w:w="1949"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88,3</w:t>
            </w:r>
          </w:p>
        </w:tc>
      </w:tr>
      <w:tr w:rsidR="00E72058" w:rsidTr="00080020">
        <w:tc>
          <w:tcPr>
            <w:tcW w:w="2268"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г.Свислочь</w:t>
            </w:r>
          </w:p>
        </w:tc>
        <w:tc>
          <w:tcPr>
            <w:tcW w:w="1276"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43,2</w:t>
            </w:r>
          </w:p>
        </w:tc>
        <w:tc>
          <w:tcPr>
            <w:tcW w:w="1276"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48,1</w:t>
            </w:r>
          </w:p>
        </w:tc>
        <w:tc>
          <w:tcPr>
            <w:tcW w:w="1276" w:type="dxa"/>
            <w:vAlign w:val="center"/>
          </w:tcPr>
          <w:p w:rsidR="00E72058" w:rsidRPr="00282F2A" w:rsidRDefault="00E72058" w:rsidP="00080020">
            <w:pPr>
              <w:tabs>
                <w:tab w:val="left" w:pos="567"/>
              </w:tabs>
              <w:ind w:left="-380" w:firstLine="380"/>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22,4</w:t>
            </w:r>
          </w:p>
        </w:tc>
        <w:tc>
          <w:tcPr>
            <w:tcW w:w="1984"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111,3</w:t>
            </w:r>
          </w:p>
        </w:tc>
        <w:tc>
          <w:tcPr>
            <w:tcW w:w="1949"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46,5</w:t>
            </w:r>
          </w:p>
        </w:tc>
      </w:tr>
      <w:tr w:rsidR="00E72058" w:rsidTr="00080020">
        <w:tc>
          <w:tcPr>
            <w:tcW w:w="2268"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г.Мосты</w:t>
            </w:r>
          </w:p>
        </w:tc>
        <w:tc>
          <w:tcPr>
            <w:tcW w:w="1276"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25,5</w:t>
            </w:r>
          </w:p>
        </w:tc>
        <w:tc>
          <w:tcPr>
            <w:tcW w:w="1276"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23,5</w:t>
            </w:r>
          </w:p>
        </w:tc>
        <w:tc>
          <w:tcPr>
            <w:tcW w:w="1276" w:type="dxa"/>
            <w:vAlign w:val="center"/>
          </w:tcPr>
          <w:p w:rsidR="00E72058" w:rsidRPr="00282F2A" w:rsidRDefault="00E72058" w:rsidP="00080020">
            <w:pPr>
              <w:tabs>
                <w:tab w:val="left" w:pos="567"/>
              </w:tabs>
              <w:ind w:left="-380" w:firstLine="380"/>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20,9</w:t>
            </w:r>
          </w:p>
        </w:tc>
        <w:tc>
          <w:tcPr>
            <w:tcW w:w="1984"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92,1</w:t>
            </w:r>
          </w:p>
        </w:tc>
        <w:tc>
          <w:tcPr>
            <w:tcW w:w="1949"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88,9</w:t>
            </w:r>
          </w:p>
        </w:tc>
      </w:tr>
      <w:tr w:rsidR="00E72058" w:rsidTr="00080020">
        <w:tc>
          <w:tcPr>
            <w:tcW w:w="2268"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г.п.Берестовица</w:t>
            </w:r>
          </w:p>
        </w:tc>
        <w:tc>
          <w:tcPr>
            <w:tcW w:w="1276"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13,1</w:t>
            </w:r>
          </w:p>
        </w:tc>
        <w:tc>
          <w:tcPr>
            <w:tcW w:w="1276"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15,9</w:t>
            </w:r>
          </w:p>
        </w:tc>
        <w:tc>
          <w:tcPr>
            <w:tcW w:w="1276" w:type="dxa"/>
            <w:vAlign w:val="center"/>
          </w:tcPr>
          <w:p w:rsidR="00E72058" w:rsidRPr="00282F2A" w:rsidRDefault="00E72058" w:rsidP="00080020">
            <w:pPr>
              <w:tabs>
                <w:tab w:val="left" w:pos="567"/>
              </w:tabs>
              <w:ind w:left="-380" w:firstLine="380"/>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15,5</w:t>
            </w:r>
          </w:p>
        </w:tc>
        <w:tc>
          <w:tcPr>
            <w:tcW w:w="1984"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121,4</w:t>
            </w:r>
          </w:p>
        </w:tc>
        <w:tc>
          <w:tcPr>
            <w:tcW w:w="1949" w:type="dxa"/>
            <w:vAlign w:val="center"/>
          </w:tcPr>
          <w:p w:rsidR="00E72058" w:rsidRPr="00282F2A" w:rsidRDefault="00E72058" w:rsidP="0008002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97,5</w:t>
            </w:r>
          </w:p>
        </w:tc>
      </w:tr>
      <w:tr w:rsidR="00E72058" w:rsidTr="00080020">
        <w:tc>
          <w:tcPr>
            <w:tcW w:w="2268" w:type="dxa"/>
            <w:vAlign w:val="center"/>
          </w:tcPr>
          <w:p w:rsidR="00E72058" w:rsidRPr="00282F2A" w:rsidRDefault="00E72058" w:rsidP="00CF3E4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За пределы обл.</w:t>
            </w:r>
          </w:p>
        </w:tc>
        <w:tc>
          <w:tcPr>
            <w:tcW w:w="1276" w:type="dxa"/>
            <w:vAlign w:val="center"/>
          </w:tcPr>
          <w:p w:rsidR="00E72058" w:rsidRPr="00282F2A" w:rsidRDefault="00E72058" w:rsidP="00CF3E4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806,4</w:t>
            </w:r>
          </w:p>
        </w:tc>
        <w:tc>
          <w:tcPr>
            <w:tcW w:w="1276" w:type="dxa"/>
            <w:vAlign w:val="center"/>
          </w:tcPr>
          <w:p w:rsidR="00E72058" w:rsidRPr="00282F2A" w:rsidRDefault="00E72058" w:rsidP="00CF3E4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950,1</w:t>
            </w:r>
          </w:p>
        </w:tc>
        <w:tc>
          <w:tcPr>
            <w:tcW w:w="1276" w:type="dxa"/>
            <w:vAlign w:val="center"/>
          </w:tcPr>
          <w:p w:rsidR="00E72058" w:rsidRPr="00282F2A" w:rsidRDefault="00E72058" w:rsidP="00CF3E40">
            <w:pPr>
              <w:tabs>
                <w:tab w:val="left" w:pos="567"/>
              </w:tabs>
              <w:ind w:left="-380" w:firstLine="380"/>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590,5</w:t>
            </w:r>
          </w:p>
        </w:tc>
        <w:tc>
          <w:tcPr>
            <w:tcW w:w="1984" w:type="dxa"/>
            <w:vAlign w:val="center"/>
          </w:tcPr>
          <w:p w:rsidR="00E72058" w:rsidRPr="00282F2A" w:rsidRDefault="00E72058" w:rsidP="00CF3E4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117,8</w:t>
            </w:r>
          </w:p>
        </w:tc>
        <w:tc>
          <w:tcPr>
            <w:tcW w:w="1949" w:type="dxa"/>
            <w:vAlign w:val="center"/>
          </w:tcPr>
          <w:p w:rsidR="00E72058" w:rsidRPr="00282F2A" w:rsidRDefault="00E72058" w:rsidP="00CF3E4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62,2</w:t>
            </w:r>
          </w:p>
        </w:tc>
      </w:tr>
      <w:tr w:rsidR="00E72058" w:rsidTr="00080020">
        <w:tc>
          <w:tcPr>
            <w:tcW w:w="2268" w:type="dxa"/>
            <w:vAlign w:val="center"/>
          </w:tcPr>
          <w:p w:rsidR="00E72058" w:rsidRPr="00282F2A" w:rsidRDefault="00E72058" w:rsidP="00CF3E4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Прочие</w:t>
            </w:r>
          </w:p>
        </w:tc>
        <w:tc>
          <w:tcPr>
            <w:tcW w:w="1276" w:type="dxa"/>
            <w:vAlign w:val="center"/>
          </w:tcPr>
          <w:p w:rsidR="00E72058" w:rsidRPr="00282F2A" w:rsidRDefault="00E72058" w:rsidP="00CF3E4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22,8</w:t>
            </w:r>
          </w:p>
        </w:tc>
        <w:tc>
          <w:tcPr>
            <w:tcW w:w="1276" w:type="dxa"/>
            <w:vAlign w:val="center"/>
          </w:tcPr>
          <w:p w:rsidR="00E72058" w:rsidRPr="00282F2A" w:rsidRDefault="00E72058" w:rsidP="00CF3E40">
            <w:pPr>
              <w:tabs>
                <w:tab w:val="left" w:pos="567"/>
              </w:tabs>
              <w:contextualSpacing/>
              <w:jc w:val="center"/>
              <w:rPr>
                <w:rFonts w:ascii="Times New Roman" w:eastAsia="Calibri" w:hAnsi="Times New Roman" w:cs="Times New Roman"/>
                <w:bCs/>
                <w:sz w:val="24"/>
                <w:szCs w:val="24"/>
              </w:rPr>
            </w:pPr>
            <w:r w:rsidRPr="00282F2A">
              <w:rPr>
                <w:rFonts w:ascii="Times New Roman" w:hAnsi="Times New Roman" w:cs="Times New Roman"/>
                <w:bCs/>
                <w:sz w:val="24"/>
                <w:szCs w:val="24"/>
              </w:rPr>
              <w:t>-</w:t>
            </w:r>
          </w:p>
        </w:tc>
        <w:tc>
          <w:tcPr>
            <w:tcW w:w="1276" w:type="dxa"/>
            <w:vAlign w:val="center"/>
          </w:tcPr>
          <w:p w:rsidR="00E72058" w:rsidRPr="00282F2A" w:rsidRDefault="00E72058" w:rsidP="00CF3E40">
            <w:pPr>
              <w:tabs>
                <w:tab w:val="left" w:pos="567"/>
              </w:tabs>
              <w:ind w:left="-380" w:firstLine="380"/>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50,0</w:t>
            </w:r>
          </w:p>
        </w:tc>
        <w:tc>
          <w:tcPr>
            <w:tcW w:w="1984" w:type="dxa"/>
            <w:vAlign w:val="center"/>
          </w:tcPr>
          <w:p w:rsidR="00E72058" w:rsidRPr="00282F2A" w:rsidRDefault="00E72058" w:rsidP="00CF3E40">
            <w:pPr>
              <w:tabs>
                <w:tab w:val="left" w:pos="567"/>
              </w:tabs>
              <w:contextualSpacing/>
              <w:jc w:val="center"/>
              <w:rPr>
                <w:rFonts w:ascii="Times New Roman" w:eastAsia="Calibri" w:hAnsi="Times New Roman" w:cs="Times New Roman"/>
                <w:bCs/>
                <w:sz w:val="24"/>
                <w:szCs w:val="24"/>
              </w:rPr>
            </w:pPr>
            <w:r w:rsidRPr="00282F2A">
              <w:rPr>
                <w:rFonts w:ascii="Times New Roman" w:hAnsi="Times New Roman" w:cs="Times New Roman"/>
                <w:bCs/>
                <w:sz w:val="24"/>
                <w:szCs w:val="24"/>
              </w:rPr>
              <w:t>-</w:t>
            </w:r>
          </w:p>
        </w:tc>
        <w:tc>
          <w:tcPr>
            <w:tcW w:w="1949" w:type="dxa"/>
            <w:vAlign w:val="center"/>
          </w:tcPr>
          <w:p w:rsidR="00E72058" w:rsidRPr="00282F2A" w:rsidRDefault="00E72058" w:rsidP="00CF3E40">
            <w:pPr>
              <w:tabs>
                <w:tab w:val="left" w:pos="567"/>
              </w:tabs>
              <w:contextualSpacing/>
              <w:jc w:val="center"/>
              <w:rPr>
                <w:rFonts w:ascii="Times New Roman" w:eastAsia="Calibri" w:hAnsi="Times New Roman" w:cs="Times New Roman"/>
                <w:bCs/>
                <w:sz w:val="24"/>
                <w:szCs w:val="24"/>
              </w:rPr>
            </w:pPr>
            <w:r w:rsidRPr="00282F2A">
              <w:rPr>
                <w:rFonts w:ascii="Times New Roman" w:eastAsia="Calibri" w:hAnsi="Times New Roman" w:cs="Times New Roman"/>
                <w:bCs/>
                <w:sz w:val="24"/>
                <w:szCs w:val="24"/>
              </w:rPr>
              <w:t>-</w:t>
            </w:r>
          </w:p>
        </w:tc>
      </w:tr>
    </w:tbl>
    <w:p w:rsidR="00E72058" w:rsidRPr="00295FE6" w:rsidRDefault="00E72058" w:rsidP="00CF3E40">
      <w:pPr>
        <w:tabs>
          <w:tab w:val="left" w:pos="567"/>
        </w:tabs>
        <w:spacing w:after="0" w:line="360" w:lineRule="exact"/>
        <w:ind w:firstLine="567"/>
        <w:contextualSpacing/>
        <w:jc w:val="both"/>
        <w:rPr>
          <w:rFonts w:ascii="Times New Roman" w:eastAsia="Calibri" w:hAnsi="Times New Roman" w:cs="Times New Roman"/>
          <w:bCs/>
          <w:sz w:val="24"/>
          <w:szCs w:val="28"/>
        </w:rPr>
      </w:pPr>
      <w:r w:rsidRPr="00295FE6">
        <w:rPr>
          <w:rFonts w:ascii="Times New Roman" w:eastAsia="Calibri" w:hAnsi="Times New Roman" w:cs="Times New Roman"/>
          <w:bCs/>
          <w:sz w:val="24"/>
          <w:szCs w:val="28"/>
        </w:rPr>
        <w:t>Примечание – Источник: собственная разработка на основании бизнес-плана предприятия</w:t>
      </w:r>
    </w:p>
    <w:p w:rsidR="00E72058" w:rsidRDefault="00E72058" w:rsidP="00CF3E40">
      <w:pPr>
        <w:tabs>
          <w:tab w:val="left" w:pos="567"/>
        </w:tabs>
        <w:spacing w:line="360" w:lineRule="exact"/>
        <w:ind w:firstLine="567"/>
        <w:contextualSpacing/>
        <w:jc w:val="both"/>
        <w:rPr>
          <w:rFonts w:ascii="Times New Roman" w:eastAsia="Calibri" w:hAnsi="Times New Roman" w:cs="Times New Roman"/>
          <w:bCs/>
          <w:sz w:val="28"/>
          <w:szCs w:val="28"/>
        </w:rPr>
      </w:pPr>
    </w:p>
    <w:p w:rsidR="00E72058" w:rsidRPr="00DF7504" w:rsidRDefault="00E72058" w:rsidP="00BE21B6">
      <w:pPr>
        <w:tabs>
          <w:tab w:val="left" w:pos="567"/>
        </w:tabs>
        <w:spacing w:after="0" w:line="360" w:lineRule="exact"/>
        <w:ind w:firstLine="56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Исходя из данных таблицы 2.10, в</w:t>
      </w:r>
      <w:r w:rsidRPr="00DF7504">
        <w:rPr>
          <w:rFonts w:ascii="Times New Roman" w:eastAsia="Calibri" w:hAnsi="Times New Roman" w:cs="Times New Roman"/>
          <w:bCs/>
          <w:sz w:val="28"/>
          <w:szCs w:val="28"/>
        </w:rPr>
        <w:t xml:space="preserve"> 2019 году произошло уменьшение объемов реализации хлебобулочной продукции </w:t>
      </w:r>
      <w:r>
        <w:rPr>
          <w:rFonts w:ascii="Times New Roman" w:eastAsia="Calibri" w:hAnsi="Times New Roman" w:cs="Times New Roman"/>
          <w:bCs/>
          <w:sz w:val="28"/>
          <w:szCs w:val="28"/>
        </w:rPr>
        <w:t xml:space="preserve">за пределы Гродненской области на </w:t>
      </w:r>
      <w:r w:rsidRPr="00DF7504">
        <w:rPr>
          <w:rFonts w:ascii="Times New Roman" w:eastAsia="Calibri" w:hAnsi="Times New Roman" w:cs="Times New Roman"/>
          <w:bCs/>
          <w:sz w:val="28"/>
          <w:szCs w:val="28"/>
        </w:rPr>
        <w:t xml:space="preserve">350,6 тонны к уровню </w:t>
      </w:r>
      <w:r>
        <w:rPr>
          <w:rFonts w:ascii="Times New Roman" w:eastAsia="Calibri" w:hAnsi="Times New Roman" w:cs="Times New Roman"/>
          <w:bCs/>
          <w:sz w:val="28"/>
          <w:szCs w:val="28"/>
        </w:rPr>
        <w:t>2018 года</w:t>
      </w:r>
      <w:r w:rsidRPr="00DF7504">
        <w:rPr>
          <w:rFonts w:ascii="Times New Roman" w:eastAsia="Calibri" w:hAnsi="Times New Roman" w:cs="Times New Roman"/>
          <w:bCs/>
          <w:sz w:val="28"/>
          <w:szCs w:val="28"/>
        </w:rPr>
        <w:t xml:space="preserve"> и уменьшение объемов реали</w:t>
      </w:r>
      <w:r>
        <w:rPr>
          <w:rFonts w:ascii="Times New Roman" w:eastAsia="Calibri" w:hAnsi="Times New Roman" w:cs="Times New Roman"/>
          <w:bCs/>
          <w:sz w:val="28"/>
          <w:szCs w:val="28"/>
        </w:rPr>
        <w:t xml:space="preserve">зации по Волковысскому району на </w:t>
      </w:r>
      <w:r w:rsidRPr="00DF7504">
        <w:rPr>
          <w:rFonts w:ascii="Times New Roman" w:eastAsia="Calibri" w:hAnsi="Times New Roman" w:cs="Times New Roman"/>
          <w:bCs/>
          <w:sz w:val="28"/>
          <w:szCs w:val="28"/>
        </w:rPr>
        <w:t xml:space="preserve">380,1 тонны к уровню </w:t>
      </w:r>
      <w:r>
        <w:rPr>
          <w:rFonts w:ascii="Times New Roman" w:eastAsia="Calibri" w:hAnsi="Times New Roman" w:cs="Times New Roman"/>
          <w:bCs/>
          <w:sz w:val="28"/>
          <w:szCs w:val="28"/>
        </w:rPr>
        <w:t>2018 года</w:t>
      </w:r>
      <w:r w:rsidRPr="00DF7504">
        <w:rPr>
          <w:rFonts w:ascii="Times New Roman" w:eastAsia="Calibri" w:hAnsi="Times New Roman" w:cs="Times New Roman"/>
          <w:bCs/>
          <w:sz w:val="28"/>
          <w:szCs w:val="28"/>
        </w:rPr>
        <w:t xml:space="preserve">. </w:t>
      </w:r>
    </w:p>
    <w:p w:rsidR="00E72058" w:rsidRPr="00DF7504" w:rsidRDefault="00E72058" w:rsidP="00BE21B6">
      <w:pPr>
        <w:tabs>
          <w:tab w:val="left" w:pos="567"/>
        </w:tabs>
        <w:spacing w:after="0" w:line="360" w:lineRule="exact"/>
        <w:ind w:firstLine="709"/>
        <w:contextualSpacing/>
        <w:jc w:val="both"/>
        <w:rPr>
          <w:rFonts w:ascii="Times New Roman" w:eastAsia="Calibri" w:hAnsi="Times New Roman" w:cs="Times New Roman"/>
          <w:sz w:val="28"/>
          <w:szCs w:val="28"/>
        </w:rPr>
      </w:pPr>
      <w:r w:rsidRPr="00DF7504">
        <w:rPr>
          <w:rFonts w:ascii="Times New Roman" w:eastAsia="Calibri" w:hAnsi="Times New Roman" w:cs="Times New Roman"/>
          <w:bCs/>
          <w:sz w:val="28"/>
          <w:szCs w:val="28"/>
        </w:rPr>
        <w:t xml:space="preserve">В 2020 году основной задачей является сохранение объемов реализации на старых рынках и освоение новых. </w:t>
      </w:r>
      <w:r w:rsidRPr="00DF7504">
        <w:rPr>
          <w:rFonts w:ascii="Times New Roman" w:eastAsia="Calibri" w:hAnsi="Times New Roman" w:cs="Times New Roman"/>
          <w:sz w:val="28"/>
          <w:szCs w:val="28"/>
        </w:rPr>
        <w:t>Для этого необходимо:</w:t>
      </w:r>
    </w:p>
    <w:p w:rsidR="00E72058" w:rsidRPr="00DF7504" w:rsidRDefault="00E72058" w:rsidP="00BE21B6">
      <w:pPr>
        <w:tabs>
          <w:tab w:val="left" w:pos="993"/>
        </w:tabs>
        <w:spacing w:after="0" w:line="360" w:lineRule="exact"/>
        <w:ind w:firstLine="709"/>
        <w:contextualSpacing/>
        <w:jc w:val="both"/>
        <w:rPr>
          <w:rFonts w:ascii="Times New Roman" w:eastAsia="Calibri" w:hAnsi="Times New Roman" w:cs="Times New Roman"/>
          <w:sz w:val="28"/>
          <w:szCs w:val="28"/>
        </w:rPr>
      </w:pPr>
      <w:r w:rsidRPr="00DF7504">
        <w:rPr>
          <w:rFonts w:ascii="Times New Roman" w:eastAsia="Calibri" w:hAnsi="Times New Roman" w:cs="Times New Roman"/>
          <w:sz w:val="28"/>
          <w:szCs w:val="28"/>
        </w:rPr>
        <w:t>- постоянно обновлять и расширять ассортимент хлебобулочной и кондитерской продукции;</w:t>
      </w:r>
    </w:p>
    <w:p w:rsidR="00E72058" w:rsidRPr="00DF7504" w:rsidRDefault="00E72058" w:rsidP="00BE21B6">
      <w:pPr>
        <w:tabs>
          <w:tab w:val="left" w:pos="567"/>
          <w:tab w:val="left" w:pos="993"/>
        </w:tabs>
        <w:spacing w:after="0" w:line="360" w:lineRule="exact"/>
        <w:ind w:firstLine="709"/>
        <w:contextualSpacing/>
        <w:jc w:val="both"/>
        <w:rPr>
          <w:rFonts w:ascii="Times New Roman" w:eastAsia="Calibri" w:hAnsi="Times New Roman" w:cs="Times New Roman"/>
          <w:sz w:val="28"/>
          <w:szCs w:val="28"/>
        </w:rPr>
      </w:pPr>
      <w:r w:rsidRPr="00DF7504">
        <w:rPr>
          <w:rFonts w:ascii="Times New Roman" w:eastAsia="Calibri" w:hAnsi="Times New Roman" w:cs="Times New Roman"/>
          <w:sz w:val="28"/>
          <w:szCs w:val="28"/>
        </w:rPr>
        <w:t>- увеличить выпуск группы ржано-пшеничных высокорецептурных и заварных хлебов;</w:t>
      </w:r>
    </w:p>
    <w:p w:rsidR="00E72058" w:rsidRPr="00DF7504" w:rsidRDefault="00E72058" w:rsidP="00BE21B6">
      <w:pPr>
        <w:tabs>
          <w:tab w:val="left" w:pos="567"/>
          <w:tab w:val="left" w:pos="993"/>
        </w:tabs>
        <w:spacing w:after="0" w:line="360" w:lineRule="exact"/>
        <w:ind w:firstLine="709"/>
        <w:contextualSpacing/>
        <w:jc w:val="both"/>
        <w:rPr>
          <w:rFonts w:ascii="Times New Roman" w:eastAsia="Calibri" w:hAnsi="Times New Roman" w:cs="Times New Roman"/>
          <w:sz w:val="28"/>
          <w:szCs w:val="28"/>
        </w:rPr>
      </w:pPr>
      <w:r w:rsidRPr="00DF7504">
        <w:rPr>
          <w:rFonts w:ascii="Times New Roman" w:eastAsia="Calibri" w:hAnsi="Times New Roman" w:cs="Times New Roman"/>
          <w:sz w:val="28"/>
          <w:szCs w:val="28"/>
        </w:rPr>
        <w:t>- внедрить в производство белобулочные изделия с увеличенными сроками реализации;</w:t>
      </w:r>
    </w:p>
    <w:p w:rsidR="00E72058" w:rsidRPr="00893443" w:rsidRDefault="00E72058" w:rsidP="00BE21B6">
      <w:pPr>
        <w:tabs>
          <w:tab w:val="left" w:pos="993"/>
        </w:tabs>
        <w:spacing w:after="0" w:line="360" w:lineRule="exact"/>
        <w:ind w:firstLine="709"/>
        <w:contextualSpacing/>
        <w:jc w:val="both"/>
        <w:rPr>
          <w:rFonts w:ascii="Times New Roman" w:eastAsia="Calibri" w:hAnsi="Times New Roman" w:cs="Times New Roman"/>
          <w:sz w:val="28"/>
          <w:szCs w:val="28"/>
        </w:rPr>
      </w:pPr>
      <w:r w:rsidRPr="00DF7504">
        <w:rPr>
          <w:rFonts w:ascii="Times New Roman" w:eastAsia="Calibri" w:hAnsi="Times New Roman" w:cs="Times New Roman"/>
          <w:sz w:val="28"/>
          <w:szCs w:val="28"/>
        </w:rPr>
        <w:t xml:space="preserve">- </w:t>
      </w:r>
      <w:r w:rsidRPr="00902AC6">
        <w:rPr>
          <w:rFonts w:ascii="Times New Roman" w:eastAsia="Calibri" w:hAnsi="Times New Roman" w:cs="Times New Roman"/>
          <w:sz w:val="28"/>
          <w:szCs w:val="28"/>
        </w:rPr>
        <w:t>увеличить количество объектов собственной торговой сети</w:t>
      </w:r>
      <w:r w:rsidR="00902AC6">
        <w:rPr>
          <w:rFonts w:ascii="Times New Roman" w:eastAsia="Calibri" w:hAnsi="Times New Roman" w:cs="Times New Roman"/>
          <w:sz w:val="28"/>
          <w:szCs w:val="28"/>
        </w:rPr>
        <w:t>*</w:t>
      </w:r>
      <w:r w:rsidRPr="00902AC6">
        <w:rPr>
          <w:rFonts w:ascii="Times New Roman" w:eastAsia="Calibri" w:hAnsi="Times New Roman" w:cs="Times New Roman"/>
          <w:sz w:val="28"/>
          <w:szCs w:val="28"/>
        </w:rPr>
        <w:t>,</w:t>
      </w:r>
      <w:r w:rsidRPr="00D06197">
        <w:rPr>
          <w:rFonts w:ascii="Times New Roman" w:eastAsia="Calibri" w:hAnsi="Times New Roman" w:cs="Times New Roman"/>
          <w:b/>
          <w:sz w:val="28"/>
          <w:szCs w:val="28"/>
        </w:rPr>
        <w:t xml:space="preserve"> </w:t>
      </w:r>
      <w:r w:rsidRPr="00893443">
        <w:rPr>
          <w:rFonts w:ascii="Times New Roman" w:eastAsia="Calibri" w:hAnsi="Times New Roman" w:cs="Times New Roman"/>
          <w:sz w:val="28"/>
          <w:szCs w:val="28"/>
        </w:rPr>
        <w:t>расширить географию выездной торговли;</w:t>
      </w:r>
    </w:p>
    <w:p w:rsidR="00E72058" w:rsidRDefault="00E72058" w:rsidP="00BE21B6">
      <w:pPr>
        <w:tabs>
          <w:tab w:val="left" w:pos="567"/>
          <w:tab w:val="left" w:pos="993"/>
        </w:tabs>
        <w:spacing w:after="0" w:line="360" w:lineRule="exact"/>
        <w:ind w:firstLine="709"/>
        <w:contextualSpacing/>
        <w:jc w:val="both"/>
        <w:rPr>
          <w:rFonts w:ascii="Times New Roman" w:eastAsia="Calibri" w:hAnsi="Times New Roman" w:cs="Times New Roman"/>
          <w:sz w:val="28"/>
          <w:szCs w:val="28"/>
        </w:rPr>
      </w:pPr>
      <w:r w:rsidRPr="00DF7504">
        <w:rPr>
          <w:rFonts w:ascii="Times New Roman" w:eastAsia="Calibri" w:hAnsi="Times New Roman" w:cs="Times New Roman"/>
          <w:sz w:val="28"/>
          <w:szCs w:val="28"/>
        </w:rPr>
        <w:t>- участвовать в тендерах по производству продукции под собственной торговой маркой сетевых ритейлеров: ООО «Евроторг», ЗАО «Доброном», СООО «Либретик».</w:t>
      </w:r>
    </w:p>
    <w:p w:rsidR="00E72058" w:rsidRDefault="00E72058" w:rsidP="00BE21B6">
      <w:pPr>
        <w:shd w:val="clear" w:color="auto" w:fill="FFFFFF"/>
        <w:tabs>
          <w:tab w:val="left" w:pos="567"/>
        </w:tabs>
        <w:spacing w:after="0" w:line="360" w:lineRule="exact"/>
        <w:ind w:firstLine="709"/>
        <w:contextualSpacing/>
        <w:jc w:val="both"/>
        <w:rPr>
          <w:rFonts w:ascii="Times New Roman" w:hAnsi="Times New Roman" w:cs="Times New Roman"/>
          <w:sz w:val="28"/>
          <w:szCs w:val="28"/>
        </w:rPr>
      </w:pPr>
      <w:r w:rsidRPr="00555C40">
        <w:rPr>
          <w:rFonts w:ascii="Times New Roman" w:hAnsi="Times New Roman" w:cs="Times New Roman"/>
          <w:sz w:val="28"/>
          <w:szCs w:val="28"/>
        </w:rPr>
        <w:t xml:space="preserve">Рассмотрим динамику результатов реализации продукции ОАО «Гроднохлебпром» филиал «Волковысский хлебозавод» </w:t>
      </w:r>
      <w:r>
        <w:rPr>
          <w:rFonts w:ascii="Times New Roman" w:hAnsi="Times New Roman" w:cs="Times New Roman"/>
          <w:sz w:val="28"/>
          <w:szCs w:val="28"/>
        </w:rPr>
        <w:t>за 2017-2019 годы в таблице 2.11.</w:t>
      </w:r>
    </w:p>
    <w:p w:rsidR="00E72058" w:rsidRDefault="00E72058" w:rsidP="00BE21B6">
      <w:pPr>
        <w:shd w:val="clear" w:color="auto" w:fill="FFFFFF"/>
        <w:tabs>
          <w:tab w:val="left" w:pos="567"/>
        </w:tabs>
        <w:spacing w:after="0"/>
        <w:ind w:firstLine="709"/>
        <w:contextualSpacing/>
        <w:jc w:val="both"/>
        <w:rPr>
          <w:rFonts w:ascii="Times New Roman" w:hAnsi="Times New Roman" w:cs="Times New Roman"/>
          <w:sz w:val="28"/>
          <w:szCs w:val="28"/>
        </w:rPr>
      </w:pPr>
    </w:p>
    <w:p w:rsidR="00E72058" w:rsidRPr="00555C40" w:rsidRDefault="00E72058" w:rsidP="00E72058">
      <w:pPr>
        <w:tabs>
          <w:tab w:val="left" w:pos="993"/>
        </w:tabs>
        <w:spacing w:after="0" w:line="360" w:lineRule="exact"/>
        <w:jc w:val="both"/>
        <w:rPr>
          <w:rFonts w:ascii="Times New Roman" w:hAnsi="Times New Roman" w:cs="Times New Roman"/>
          <w:sz w:val="24"/>
          <w:szCs w:val="28"/>
        </w:rPr>
      </w:pPr>
      <w:r>
        <w:rPr>
          <w:rFonts w:ascii="Times New Roman" w:hAnsi="Times New Roman" w:cs="Times New Roman"/>
          <w:sz w:val="24"/>
          <w:szCs w:val="28"/>
        </w:rPr>
        <w:t>Таблица 2.11</w:t>
      </w:r>
      <w:r w:rsidRPr="00555C40">
        <w:rPr>
          <w:rFonts w:ascii="Times New Roman" w:hAnsi="Times New Roman" w:cs="Times New Roman"/>
          <w:sz w:val="24"/>
          <w:szCs w:val="28"/>
        </w:rPr>
        <w:t xml:space="preserve"> – Динамика результатов реализации продукции ОАО «Гроднохлебпром» филиал «Волковысский хлебозавод» за 2017-2019 годы, тыс. руб.</w:t>
      </w:r>
    </w:p>
    <w:tbl>
      <w:tblPr>
        <w:tblW w:w="9825" w:type="dxa"/>
        <w:tblInd w:w="93" w:type="dxa"/>
        <w:tblLook w:val="04A0" w:firstRow="1" w:lastRow="0" w:firstColumn="1" w:lastColumn="0" w:noHBand="0" w:noVBand="1"/>
      </w:tblPr>
      <w:tblGrid>
        <w:gridCol w:w="3588"/>
        <w:gridCol w:w="1134"/>
        <w:gridCol w:w="1134"/>
        <w:gridCol w:w="1109"/>
        <w:gridCol w:w="1449"/>
        <w:gridCol w:w="1411"/>
      </w:tblGrid>
      <w:tr w:rsidR="00E72058" w:rsidRPr="00555C40" w:rsidTr="006C0E72">
        <w:trPr>
          <w:trHeight w:val="801"/>
        </w:trPr>
        <w:tc>
          <w:tcPr>
            <w:tcW w:w="3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058" w:rsidRPr="00555C40" w:rsidRDefault="00E72058" w:rsidP="00BE21B6">
            <w:pPr>
              <w:tabs>
                <w:tab w:val="left" w:pos="993"/>
              </w:tabs>
              <w:spacing w:after="0" w:line="240" w:lineRule="auto"/>
              <w:jc w:val="center"/>
              <w:rPr>
                <w:rFonts w:ascii="Times New Roman" w:hAnsi="Times New Roman" w:cs="Times New Roman"/>
                <w:sz w:val="24"/>
                <w:szCs w:val="28"/>
              </w:rPr>
            </w:pPr>
            <w:r w:rsidRPr="00555C40">
              <w:rPr>
                <w:rFonts w:ascii="Times New Roman" w:hAnsi="Times New Roman" w:cs="Times New Roman"/>
                <w:sz w:val="24"/>
                <w:szCs w:val="28"/>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2058" w:rsidRPr="00555C40" w:rsidRDefault="00E72058" w:rsidP="00BE21B6">
            <w:pPr>
              <w:tabs>
                <w:tab w:val="left" w:pos="993"/>
              </w:tabs>
              <w:spacing w:after="0" w:line="240" w:lineRule="auto"/>
              <w:jc w:val="center"/>
              <w:rPr>
                <w:rFonts w:ascii="Times New Roman" w:hAnsi="Times New Roman" w:cs="Times New Roman"/>
                <w:sz w:val="24"/>
                <w:szCs w:val="28"/>
              </w:rPr>
            </w:pPr>
            <w:r w:rsidRPr="00555C40">
              <w:rPr>
                <w:rFonts w:ascii="Times New Roman" w:hAnsi="Times New Roman" w:cs="Times New Roman"/>
                <w:sz w:val="24"/>
                <w:szCs w:val="28"/>
              </w:rPr>
              <w:t>2017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2058" w:rsidRPr="00555C40" w:rsidRDefault="00E72058" w:rsidP="00BE21B6">
            <w:pPr>
              <w:tabs>
                <w:tab w:val="left" w:pos="993"/>
              </w:tabs>
              <w:spacing w:after="0" w:line="240" w:lineRule="auto"/>
              <w:jc w:val="center"/>
              <w:rPr>
                <w:rFonts w:ascii="Times New Roman" w:hAnsi="Times New Roman" w:cs="Times New Roman"/>
                <w:sz w:val="24"/>
                <w:szCs w:val="28"/>
              </w:rPr>
            </w:pPr>
            <w:r w:rsidRPr="00555C40">
              <w:rPr>
                <w:rFonts w:ascii="Times New Roman" w:hAnsi="Times New Roman" w:cs="Times New Roman"/>
                <w:sz w:val="24"/>
                <w:szCs w:val="28"/>
              </w:rPr>
              <w:t>2018 год</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E72058" w:rsidRPr="00555C40" w:rsidRDefault="00E72058" w:rsidP="00BE21B6">
            <w:pPr>
              <w:tabs>
                <w:tab w:val="left" w:pos="993"/>
              </w:tabs>
              <w:spacing w:after="0" w:line="240" w:lineRule="auto"/>
              <w:jc w:val="center"/>
              <w:rPr>
                <w:rFonts w:ascii="Times New Roman" w:hAnsi="Times New Roman" w:cs="Times New Roman"/>
                <w:sz w:val="24"/>
                <w:szCs w:val="28"/>
              </w:rPr>
            </w:pPr>
            <w:r w:rsidRPr="00555C40">
              <w:rPr>
                <w:rFonts w:ascii="Times New Roman" w:hAnsi="Times New Roman" w:cs="Times New Roman"/>
                <w:sz w:val="24"/>
                <w:szCs w:val="28"/>
              </w:rPr>
              <w:t>2019 год</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E72058" w:rsidRPr="00555C40" w:rsidRDefault="00E72058" w:rsidP="00BE21B6">
            <w:pPr>
              <w:tabs>
                <w:tab w:val="left" w:pos="993"/>
              </w:tabs>
              <w:spacing w:after="0" w:line="240" w:lineRule="auto"/>
              <w:jc w:val="center"/>
              <w:rPr>
                <w:rFonts w:ascii="Times New Roman" w:hAnsi="Times New Roman" w:cs="Times New Roman"/>
                <w:sz w:val="24"/>
                <w:szCs w:val="28"/>
              </w:rPr>
            </w:pPr>
            <w:r w:rsidRPr="00555C40">
              <w:rPr>
                <w:rFonts w:ascii="Times New Roman" w:hAnsi="Times New Roman" w:cs="Times New Roman"/>
                <w:sz w:val="24"/>
                <w:szCs w:val="28"/>
              </w:rPr>
              <w:t>Отклонение 2019 от 2017 гг.,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E72058" w:rsidRPr="00555C40" w:rsidRDefault="00E72058" w:rsidP="00BE21B6">
            <w:pPr>
              <w:tabs>
                <w:tab w:val="left" w:pos="993"/>
              </w:tabs>
              <w:spacing w:after="0" w:line="240" w:lineRule="auto"/>
              <w:jc w:val="center"/>
              <w:rPr>
                <w:rFonts w:ascii="Times New Roman" w:hAnsi="Times New Roman" w:cs="Times New Roman"/>
                <w:sz w:val="24"/>
                <w:szCs w:val="28"/>
              </w:rPr>
            </w:pPr>
            <w:r w:rsidRPr="00555C40">
              <w:rPr>
                <w:rFonts w:ascii="Times New Roman" w:hAnsi="Times New Roman" w:cs="Times New Roman"/>
                <w:sz w:val="24"/>
                <w:szCs w:val="28"/>
              </w:rPr>
              <w:t>Темп роста 2019 к 2017 гг., %</w:t>
            </w:r>
          </w:p>
        </w:tc>
      </w:tr>
      <w:tr w:rsidR="00E72058" w:rsidRPr="00555C40" w:rsidTr="00080020">
        <w:trPr>
          <w:trHeight w:val="510"/>
        </w:trPr>
        <w:tc>
          <w:tcPr>
            <w:tcW w:w="3588" w:type="dxa"/>
            <w:tcBorders>
              <w:top w:val="nil"/>
              <w:left w:val="single" w:sz="4" w:space="0" w:color="auto"/>
              <w:bottom w:val="single" w:sz="4" w:space="0" w:color="auto"/>
              <w:right w:val="single" w:sz="4" w:space="0" w:color="auto"/>
            </w:tcBorders>
            <w:shd w:val="clear" w:color="000000" w:fill="FFFFFF"/>
            <w:vAlign w:val="center"/>
            <w:hideMark/>
          </w:tcPr>
          <w:p w:rsidR="00E72058" w:rsidRPr="00555C40" w:rsidRDefault="00E72058" w:rsidP="00BE21B6">
            <w:pPr>
              <w:tabs>
                <w:tab w:val="left" w:pos="993"/>
              </w:tabs>
              <w:spacing w:after="0" w:line="240" w:lineRule="auto"/>
              <w:jc w:val="both"/>
              <w:rPr>
                <w:rFonts w:ascii="Times New Roman" w:hAnsi="Times New Roman" w:cs="Times New Roman"/>
                <w:sz w:val="24"/>
                <w:szCs w:val="28"/>
              </w:rPr>
            </w:pPr>
            <w:r w:rsidRPr="00555C40">
              <w:rPr>
                <w:rFonts w:ascii="Times New Roman" w:hAnsi="Times New Roman" w:cs="Times New Roman"/>
                <w:sz w:val="24"/>
                <w:szCs w:val="28"/>
              </w:rPr>
              <w:t>Выручка от реализации продукции, товаров, работ, услуг</w:t>
            </w:r>
          </w:p>
        </w:tc>
        <w:tc>
          <w:tcPr>
            <w:tcW w:w="1134" w:type="dxa"/>
            <w:tcBorders>
              <w:top w:val="nil"/>
              <w:left w:val="nil"/>
              <w:bottom w:val="single" w:sz="4" w:space="0" w:color="auto"/>
              <w:right w:val="single" w:sz="4" w:space="0" w:color="auto"/>
            </w:tcBorders>
            <w:shd w:val="clear" w:color="auto" w:fill="auto"/>
            <w:vAlign w:val="center"/>
          </w:tcPr>
          <w:p w:rsidR="00E72058" w:rsidRPr="00555C40" w:rsidRDefault="00E72058" w:rsidP="00BE21B6">
            <w:pPr>
              <w:tabs>
                <w:tab w:val="left" w:pos="993"/>
              </w:tabs>
              <w:spacing w:after="0" w:line="240" w:lineRule="auto"/>
              <w:jc w:val="center"/>
              <w:rPr>
                <w:rFonts w:ascii="Times New Roman" w:hAnsi="Times New Roman" w:cs="Times New Roman"/>
                <w:bCs/>
                <w:sz w:val="24"/>
                <w:szCs w:val="24"/>
              </w:rPr>
            </w:pPr>
            <w:r w:rsidRPr="00555C40">
              <w:rPr>
                <w:rFonts w:ascii="Times New Roman" w:hAnsi="Times New Roman" w:cs="Times New Roman"/>
                <w:bCs/>
                <w:sz w:val="24"/>
                <w:szCs w:val="24"/>
              </w:rPr>
              <w:t>6515</w:t>
            </w:r>
          </w:p>
        </w:tc>
        <w:tc>
          <w:tcPr>
            <w:tcW w:w="1134" w:type="dxa"/>
            <w:tcBorders>
              <w:top w:val="nil"/>
              <w:left w:val="nil"/>
              <w:bottom w:val="single" w:sz="4" w:space="0" w:color="auto"/>
              <w:right w:val="single" w:sz="4" w:space="0" w:color="auto"/>
            </w:tcBorders>
            <w:shd w:val="clear" w:color="auto" w:fill="auto"/>
            <w:vAlign w:val="center"/>
          </w:tcPr>
          <w:p w:rsidR="00E72058" w:rsidRPr="00555C40" w:rsidRDefault="00E72058" w:rsidP="00BE21B6">
            <w:pPr>
              <w:tabs>
                <w:tab w:val="left" w:pos="993"/>
              </w:tabs>
              <w:spacing w:after="0" w:line="240" w:lineRule="auto"/>
              <w:jc w:val="center"/>
              <w:rPr>
                <w:rFonts w:ascii="Times New Roman" w:hAnsi="Times New Roman" w:cs="Times New Roman"/>
                <w:bCs/>
                <w:sz w:val="24"/>
                <w:szCs w:val="24"/>
              </w:rPr>
            </w:pPr>
            <w:r w:rsidRPr="00555C40">
              <w:rPr>
                <w:rFonts w:ascii="Times New Roman" w:hAnsi="Times New Roman" w:cs="Times New Roman"/>
                <w:bCs/>
                <w:sz w:val="24"/>
                <w:szCs w:val="24"/>
              </w:rPr>
              <w:t>6647</w:t>
            </w:r>
          </w:p>
        </w:tc>
        <w:tc>
          <w:tcPr>
            <w:tcW w:w="1109" w:type="dxa"/>
            <w:tcBorders>
              <w:top w:val="nil"/>
              <w:left w:val="nil"/>
              <w:bottom w:val="single" w:sz="4" w:space="0" w:color="auto"/>
              <w:right w:val="single" w:sz="4" w:space="0" w:color="auto"/>
            </w:tcBorders>
            <w:shd w:val="clear" w:color="auto" w:fill="auto"/>
            <w:vAlign w:val="center"/>
          </w:tcPr>
          <w:p w:rsidR="00E72058" w:rsidRPr="00555C40" w:rsidRDefault="00E72058" w:rsidP="00BE21B6">
            <w:pPr>
              <w:tabs>
                <w:tab w:val="left" w:pos="993"/>
              </w:tabs>
              <w:spacing w:after="0" w:line="240" w:lineRule="auto"/>
              <w:jc w:val="center"/>
              <w:rPr>
                <w:rFonts w:ascii="Times New Roman" w:hAnsi="Times New Roman" w:cs="Times New Roman"/>
                <w:bCs/>
                <w:sz w:val="24"/>
                <w:szCs w:val="24"/>
              </w:rPr>
            </w:pPr>
            <w:r w:rsidRPr="00555C40">
              <w:rPr>
                <w:rFonts w:ascii="Times New Roman" w:hAnsi="Times New Roman" w:cs="Times New Roman"/>
                <w:bCs/>
                <w:sz w:val="24"/>
                <w:szCs w:val="24"/>
              </w:rPr>
              <w:t>6313</w:t>
            </w:r>
          </w:p>
        </w:tc>
        <w:tc>
          <w:tcPr>
            <w:tcW w:w="1449" w:type="dxa"/>
            <w:tcBorders>
              <w:top w:val="single" w:sz="4" w:space="0" w:color="auto"/>
              <w:left w:val="nil"/>
              <w:bottom w:val="single" w:sz="4" w:space="0" w:color="auto"/>
              <w:right w:val="single" w:sz="4" w:space="0" w:color="auto"/>
            </w:tcBorders>
            <w:shd w:val="clear" w:color="auto" w:fill="auto"/>
            <w:vAlign w:val="center"/>
          </w:tcPr>
          <w:p w:rsidR="00E72058" w:rsidRPr="00555C40" w:rsidRDefault="00E72058" w:rsidP="00BE21B6">
            <w:pPr>
              <w:tabs>
                <w:tab w:val="left" w:pos="993"/>
              </w:tabs>
              <w:spacing w:after="0" w:line="240" w:lineRule="auto"/>
              <w:jc w:val="center"/>
              <w:rPr>
                <w:rFonts w:ascii="Times New Roman" w:hAnsi="Times New Roman" w:cs="Times New Roman"/>
                <w:sz w:val="24"/>
                <w:szCs w:val="28"/>
              </w:rPr>
            </w:pPr>
            <w:r w:rsidRPr="00555C40">
              <w:rPr>
                <w:rFonts w:ascii="Times New Roman" w:hAnsi="Times New Roman" w:cs="Times New Roman"/>
                <w:color w:val="000000"/>
                <w:sz w:val="24"/>
                <w:szCs w:val="28"/>
              </w:rPr>
              <w:t>-202</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BE21B6">
            <w:pPr>
              <w:tabs>
                <w:tab w:val="left" w:pos="993"/>
              </w:tabs>
              <w:spacing w:after="0" w:line="240" w:lineRule="auto"/>
              <w:jc w:val="center"/>
              <w:rPr>
                <w:rFonts w:ascii="Times New Roman" w:hAnsi="Times New Roman" w:cs="Times New Roman"/>
                <w:sz w:val="24"/>
                <w:szCs w:val="28"/>
              </w:rPr>
            </w:pPr>
            <w:r w:rsidRPr="00555C40">
              <w:rPr>
                <w:rFonts w:ascii="Times New Roman" w:hAnsi="Times New Roman" w:cs="Times New Roman"/>
                <w:color w:val="000000"/>
                <w:sz w:val="24"/>
                <w:szCs w:val="28"/>
              </w:rPr>
              <w:t>96,9</w:t>
            </w:r>
          </w:p>
        </w:tc>
      </w:tr>
      <w:tr w:rsidR="00E72058" w:rsidRPr="00555C40" w:rsidTr="00080020">
        <w:trPr>
          <w:trHeight w:val="510"/>
        </w:trPr>
        <w:tc>
          <w:tcPr>
            <w:tcW w:w="3588" w:type="dxa"/>
            <w:tcBorders>
              <w:top w:val="nil"/>
              <w:left w:val="single" w:sz="4" w:space="0" w:color="auto"/>
              <w:bottom w:val="single" w:sz="4" w:space="0" w:color="auto"/>
              <w:right w:val="single" w:sz="4" w:space="0" w:color="auto"/>
            </w:tcBorders>
            <w:shd w:val="clear" w:color="000000" w:fill="FFFFFF"/>
            <w:vAlign w:val="center"/>
            <w:hideMark/>
          </w:tcPr>
          <w:p w:rsidR="00E72058" w:rsidRPr="00555C40" w:rsidRDefault="00E72058" w:rsidP="00BE21B6">
            <w:pPr>
              <w:tabs>
                <w:tab w:val="left" w:pos="993"/>
              </w:tabs>
              <w:spacing w:after="0" w:line="240" w:lineRule="auto"/>
              <w:jc w:val="both"/>
              <w:rPr>
                <w:rFonts w:ascii="Times New Roman" w:hAnsi="Times New Roman" w:cs="Times New Roman"/>
                <w:sz w:val="24"/>
                <w:szCs w:val="28"/>
              </w:rPr>
            </w:pPr>
            <w:r w:rsidRPr="00555C40">
              <w:rPr>
                <w:rFonts w:ascii="Times New Roman" w:hAnsi="Times New Roman" w:cs="Times New Roman"/>
                <w:sz w:val="24"/>
                <w:szCs w:val="28"/>
              </w:rPr>
              <w:t>Себестоимость реализованной продукции, товаров, работ, услуг</w:t>
            </w:r>
          </w:p>
        </w:tc>
        <w:tc>
          <w:tcPr>
            <w:tcW w:w="1134" w:type="dxa"/>
            <w:tcBorders>
              <w:top w:val="single" w:sz="4" w:space="0" w:color="auto"/>
              <w:left w:val="nil"/>
              <w:bottom w:val="single" w:sz="4" w:space="0" w:color="auto"/>
              <w:right w:val="single" w:sz="4" w:space="0" w:color="auto"/>
            </w:tcBorders>
            <w:shd w:val="clear" w:color="auto" w:fill="auto"/>
            <w:vAlign w:val="center"/>
          </w:tcPr>
          <w:p w:rsidR="00E72058" w:rsidRPr="00555C40" w:rsidRDefault="00E72058" w:rsidP="00BE21B6">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4370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2058" w:rsidRPr="00555C40" w:rsidRDefault="00E72058" w:rsidP="00BE21B6">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4437</w:t>
            </w:r>
          </w:p>
        </w:tc>
        <w:tc>
          <w:tcPr>
            <w:tcW w:w="1109" w:type="dxa"/>
            <w:tcBorders>
              <w:top w:val="single" w:sz="4" w:space="0" w:color="auto"/>
              <w:left w:val="nil"/>
              <w:bottom w:val="single" w:sz="4" w:space="0" w:color="auto"/>
              <w:right w:val="single" w:sz="4" w:space="0" w:color="auto"/>
            </w:tcBorders>
            <w:shd w:val="clear" w:color="auto" w:fill="auto"/>
            <w:vAlign w:val="center"/>
          </w:tcPr>
          <w:p w:rsidR="00E72058" w:rsidRPr="00555C40" w:rsidRDefault="00E72058" w:rsidP="00BE21B6">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4274</w:t>
            </w:r>
          </w:p>
        </w:tc>
        <w:tc>
          <w:tcPr>
            <w:tcW w:w="1449" w:type="dxa"/>
            <w:tcBorders>
              <w:top w:val="single" w:sz="4" w:space="0" w:color="auto"/>
              <w:left w:val="nil"/>
              <w:bottom w:val="single" w:sz="4" w:space="0" w:color="auto"/>
              <w:right w:val="single" w:sz="4" w:space="0" w:color="auto"/>
            </w:tcBorders>
            <w:shd w:val="clear" w:color="auto" w:fill="auto"/>
            <w:vAlign w:val="center"/>
          </w:tcPr>
          <w:p w:rsidR="00E72058" w:rsidRPr="00555C40" w:rsidRDefault="00E72058" w:rsidP="00BE21B6">
            <w:pPr>
              <w:tabs>
                <w:tab w:val="left" w:pos="993"/>
              </w:tabs>
              <w:spacing w:after="0" w:line="240" w:lineRule="auto"/>
              <w:jc w:val="center"/>
              <w:rPr>
                <w:rFonts w:ascii="Times New Roman" w:hAnsi="Times New Roman" w:cs="Times New Roman"/>
                <w:sz w:val="24"/>
                <w:szCs w:val="28"/>
              </w:rPr>
            </w:pPr>
            <w:r w:rsidRPr="00555C40">
              <w:rPr>
                <w:rFonts w:ascii="Times New Roman" w:hAnsi="Times New Roman" w:cs="Times New Roman"/>
                <w:color w:val="000000"/>
                <w:sz w:val="24"/>
                <w:szCs w:val="28"/>
              </w:rPr>
              <w:t>-96</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BE21B6">
            <w:pPr>
              <w:tabs>
                <w:tab w:val="left" w:pos="993"/>
              </w:tabs>
              <w:spacing w:after="0" w:line="240" w:lineRule="auto"/>
              <w:jc w:val="center"/>
              <w:rPr>
                <w:rFonts w:ascii="Times New Roman" w:hAnsi="Times New Roman" w:cs="Times New Roman"/>
                <w:sz w:val="24"/>
                <w:szCs w:val="28"/>
              </w:rPr>
            </w:pPr>
            <w:r w:rsidRPr="00555C40">
              <w:rPr>
                <w:rFonts w:ascii="Times New Roman" w:hAnsi="Times New Roman" w:cs="Times New Roman"/>
                <w:color w:val="000000"/>
                <w:sz w:val="24"/>
                <w:szCs w:val="28"/>
              </w:rPr>
              <w:t>97,8</w:t>
            </w:r>
          </w:p>
        </w:tc>
      </w:tr>
      <w:tr w:rsidR="00E72058" w:rsidRPr="00555C40" w:rsidTr="00080020">
        <w:trPr>
          <w:trHeight w:val="300"/>
        </w:trPr>
        <w:tc>
          <w:tcPr>
            <w:tcW w:w="3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2058" w:rsidRPr="00555C40" w:rsidRDefault="00E72058" w:rsidP="00BE21B6">
            <w:pPr>
              <w:tabs>
                <w:tab w:val="left" w:pos="993"/>
              </w:tabs>
              <w:spacing w:after="0" w:line="240" w:lineRule="auto"/>
              <w:jc w:val="both"/>
              <w:rPr>
                <w:rFonts w:ascii="Times New Roman" w:hAnsi="Times New Roman" w:cs="Times New Roman"/>
                <w:sz w:val="24"/>
                <w:szCs w:val="28"/>
              </w:rPr>
            </w:pPr>
            <w:r w:rsidRPr="00555C40">
              <w:rPr>
                <w:rFonts w:ascii="Times New Roman" w:hAnsi="Times New Roman" w:cs="Times New Roman"/>
                <w:sz w:val="24"/>
                <w:szCs w:val="28"/>
              </w:rPr>
              <w:t>Валовая прибыль</w:t>
            </w:r>
          </w:p>
        </w:tc>
        <w:tc>
          <w:tcPr>
            <w:tcW w:w="1134" w:type="dxa"/>
            <w:tcBorders>
              <w:top w:val="single" w:sz="4" w:space="0" w:color="auto"/>
              <w:left w:val="nil"/>
              <w:bottom w:val="single" w:sz="4" w:space="0" w:color="auto"/>
              <w:right w:val="single" w:sz="4" w:space="0" w:color="auto"/>
            </w:tcBorders>
            <w:shd w:val="clear" w:color="auto" w:fill="auto"/>
            <w:vAlign w:val="center"/>
          </w:tcPr>
          <w:p w:rsidR="00E72058" w:rsidRPr="00555C40" w:rsidRDefault="00E72058" w:rsidP="00BE21B6">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2145</w:t>
            </w:r>
          </w:p>
        </w:tc>
        <w:tc>
          <w:tcPr>
            <w:tcW w:w="1134" w:type="dxa"/>
            <w:tcBorders>
              <w:top w:val="single" w:sz="4" w:space="0" w:color="auto"/>
              <w:left w:val="nil"/>
              <w:bottom w:val="single" w:sz="4" w:space="0" w:color="auto"/>
              <w:right w:val="single" w:sz="4" w:space="0" w:color="auto"/>
            </w:tcBorders>
            <w:shd w:val="clear" w:color="auto" w:fill="auto"/>
            <w:vAlign w:val="center"/>
          </w:tcPr>
          <w:p w:rsidR="00E72058" w:rsidRPr="00555C40" w:rsidRDefault="00E72058" w:rsidP="00BE21B6">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2210</w:t>
            </w:r>
          </w:p>
        </w:tc>
        <w:tc>
          <w:tcPr>
            <w:tcW w:w="1109" w:type="dxa"/>
            <w:tcBorders>
              <w:top w:val="single" w:sz="4" w:space="0" w:color="auto"/>
              <w:left w:val="nil"/>
              <w:bottom w:val="single" w:sz="4" w:space="0" w:color="auto"/>
              <w:right w:val="single" w:sz="4" w:space="0" w:color="auto"/>
            </w:tcBorders>
            <w:shd w:val="clear" w:color="auto" w:fill="auto"/>
            <w:vAlign w:val="center"/>
          </w:tcPr>
          <w:p w:rsidR="00E72058" w:rsidRPr="00555C40" w:rsidRDefault="00E72058" w:rsidP="00BE21B6">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2039</w:t>
            </w:r>
          </w:p>
        </w:tc>
        <w:tc>
          <w:tcPr>
            <w:tcW w:w="1449" w:type="dxa"/>
            <w:tcBorders>
              <w:top w:val="single" w:sz="4" w:space="0" w:color="auto"/>
              <w:left w:val="nil"/>
              <w:bottom w:val="single" w:sz="4" w:space="0" w:color="auto"/>
              <w:right w:val="single" w:sz="4" w:space="0" w:color="auto"/>
            </w:tcBorders>
            <w:shd w:val="clear" w:color="auto" w:fill="auto"/>
            <w:vAlign w:val="center"/>
          </w:tcPr>
          <w:p w:rsidR="00E72058" w:rsidRPr="00555C40" w:rsidRDefault="00E72058" w:rsidP="00BE21B6">
            <w:pPr>
              <w:tabs>
                <w:tab w:val="left" w:pos="993"/>
              </w:tabs>
              <w:spacing w:after="0" w:line="240" w:lineRule="auto"/>
              <w:jc w:val="center"/>
              <w:rPr>
                <w:rFonts w:ascii="Times New Roman" w:hAnsi="Times New Roman" w:cs="Times New Roman"/>
                <w:sz w:val="24"/>
                <w:szCs w:val="28"/>
              </w:rPr>
            </w:pPr>
            <w:r w:rsidRPr="00555C40">
              <w:rPr>
                <w:rFonts w:ascii="Times New Roman" w:hAnsi="Times New Roman" w:cs="Times New Roman"/>
                <w:color w:val="000000"/>
                <w:sz w:val="24"/>
                <w:szCs w:val="28"/>
              </w:rPr>
              <w:t>-106</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BE21B6">
            <w:pPr>
              <w:tabs>
                <w:tab w:val="left" w:pos="993"/>
              </w:tabs>
              <w:spacing w:after="0" w:line="240" w:lineRule="auto"/>
              <w:jc w:val="center"/>
              <w:rPr>
                <w:rFonts w:ascii="Times New Roman" w:hAnsi="Times New Roman" w:cs="Times New Roman"/>
                <w:sz w:val="24"/>
                <w:szCs w:val="28"/>
              </w:rPr>
            </w:pPr>
            <w:r w:rsidRPr="00555C40">
              <w:rPr>
                <w:rFonts w:ascii="Times New Roman" w:hAnsi="Times New Roman" w:cs="Times New Roman"/>
                <w:color w:val="000000"/>
                <w:sz w:val="24"/>
                <w:szCs w:val="28"/>
              </w:rPr>
              <w:t>95,1</w:t>
            </w:r>
          </w:p>
        </w:tc>
      </w:tr>
      <w:tr w:rsidR="00E72058" w:rsidRPr="00555C40" w:rsidTr="00080020">
        <w:trPr>
          <w:trHeight w:val="300"/>
        </w:trPr>
        <w:tc>
          <w:tcPr>
            <w:tcW w:w="3588" w:type="dxa"/>
            <w:tcBorders>
              <w:top w:val="nil"/>
              <w:left w:val="single" w:sz="4" w:space="0" w:color="auto"/>
              <w:bottom w:val="single" w:sz="4" w:space="0" w:color="auto"/>
              <w:right w:val="single" w:sz="4" w:space="0" w:color="auto"/>
            </w:tcBorders>
            <w:shd w:val="clear" w:color="000000" w:fill="FFFFFF"/>
            <w:vAlign w:val="center"/>
            <w:hideMark/>
          </w:tcPr>
          <w:p w:rsidR="00E72058" w:rsidRPr="00555C40" w:rsidRDefault="00E72058" w:rsidP="00BE21B6">
            <w:pPr>
              <w:tabs>
                <w:tab w:val="left" w:pos="993"/>
              </w:tabs>
              <w:spacing w:after="0" w:line="240" w:lineRule="auto"/>
              <w:jc w:val="both"/>
              <w:rPr>
                <w:rFonts w:ascii="Times New Roman" w:hAnsi="Times New Roman" w:cs="Times New Roman"/>
                <w:sz w:val="24"/>
                <w:szCs w:val="28"/>
              </w:rPr>
            </w:pPr>
            <w:r w:rsidRPr="00555C40">
              <w:rPr>
                <w:rFonts w:ascii="Times New Roman" w:hAnsi="Times New Roman" w:cs="Times New Roman"/>
                <w:sz w:val="24"/>
                <w:szCs w:val="28"/>
              </w:rPr>
              <w:t>Управленческие расходы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E72058" w:rsidRPr="00555C40" w:rsidRDefault="00E72058" w:rsidP="00BE21B6">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553</w:t>
            </w:r>
          </w:p>
        </w:tc>
        <w:tc>
          <w:tcPr>
            <w:tcW w:w="1134" w:type="dxa"/>
            <w:tcBorders>
              <w:top w:val="single" w:sz="4" w:space="0" w:color="auto"/>
              <w:left w:val="nil"/>
              <w:bottom w:val="single" w:sz="4" w:space="0" w:color="auto"/>
              <w:right w:val="single" w:sz="4" w:space="0" w:color="auto"/>
            </w:tcBorders>
            <w:shd w:val="clear" w:color="auto" w:fill="auto"/>
            <w:vAlign w:val="center"/>
          </w:tcPr>
          <w:p w:rsidR="00E72058" w:rsidRPr="00555C40" w:rsidRDefault="00E72058" w:rsidP="00BE21B6">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578</w:t>
            </w:r>
          </w:p>
        </w:tc>
        <w:tc>
          <w:tcPr>
            <w:tcW w:w="1109" w:type="dxa"/>
            <w:tcBorders>
              <w:top w:val="single" w:sz="4" w:space="0" w:color="auto"/>
              <w:left w:val="nil"/>
              <w:bottom w:val="single" w:sz="4" w:space="0" w:color="auto"/>
              <w:right w:val="single" w:sz="4" w:space="0" w:color="auto"/>
            </w:tcBorders>
            <w:shd w:val="clear" w:color="auto" w:fill="auto"/>
            <w:vAlign w:val="center"/>
          </w:tcPr>
          <w:p w:rsidR="00E72058" w:rsidRPr="00555C40" w:rsidRDefault="00E72058" w:rsidP="00BE21B6">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670</w:t>
            </w:r>
          </w:p>
        </w:tc>
        <w:tc>
          <w:tcPr>
            <w:tcW w:w="1449" w:type="dxa"/>
            <w:tcBorders>
              <w:top w:val="single" w:sz="4" w:space="0" w:color="auto"/>
              <w:left w:val="nil"/>
              <w:bottom w:val="single" w:sz="4" w:space="0" w:color="auto"/>
              <w:right w:val="single" w:sz="4" w:space="0" w:color="auto"/>
            </w:tcBorders>
            <w:shd w:val="clear" w:color="auto" w:fill="auto"/>
            <w:vAlign w:val="center"/>
          </w:tcPr>
          <w:p w:rsidR="00E72058" w:rsidRPr="00555C40" w:rsidRDefault="00E72058" w:rsidP="00BE21B6">
            <w:pPr>
              <w:tabs>
                <w:tab w:val="left" w:pos="993"/>
              </w:tabs>
              <w:spacing w:after="0" w:line="240" w:lineRule="auto"/>
              <w:jc w:val="center"/>
              <w:rPr>
                <w:rFonts w:ascii="Times New Roman" w:hAnsi="Times New Roman" w:cs="Times New Roman"/>
                <w:sz w:val="24"/>
                <w:szCs w:val="28"/>
              </w:rPr>
            </w:pPr>
            <w:r w:rsidRPr="00555C40">
              <w:rPr>
                <w:rFonts w:ascii="Times New Roman" w:hAnsi="Times New Roman" w:cs="Times New Roman"/>
                <w:color w:val="000000"/>
                <w:sz w:val="24"/>
                <w:szCs w:val="28"/>
              </w:rPr>
              <w:t>117</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BE21B6">
            <w:pPr>
              <w:tabs>
                <w:tab w:val="left" w:pos="993"/>
              </w:tabs>
              <w:spacing w:after="0" w:line="240" w:lineRule="auto"/>
              <w:jc w:val="center"/>
              <w:rPr>
                <w:rFonts w:ascii="Times New Roman" w:hAnsi="Times New Roman" w:cs="Times New Roman"/>
                <w:sz w:val="24"/>
                <w:szCs w:val="28"/>
              </w:rPr>
            </w:pPr>
            <w:r w:rsidRPr="00555C40">
              <w:rPr>
                <w:rFonts w:ascii="Times New Roman" w:hAnsi="Times New Roman" w:cs="Times New Roman"/>
                <w:color w:val="000000"/>
                <w:sz w:val="24"/>
                <w:szCs w:val="28"/>
              </w:rPr>
              <w:t>121,2</w:t>
            </w:r>
          </w:p>
        </w:tc>
      </w:tr>
      <w:tr w:rsidR="00E72058" w:rsidRPr="00555C40" w:rsidTr="00080020">
        <w:trPr>
          <w:trHeight w:val="300"/>
        </w:trPr>
        <w:tc>
          <w:tcPr>
            <w:tcW w:w="3588" w:type="dxa"/>
            <w:tcBorders>
              <w:top w:val="nil"/>
              <w:left w:val="single" w:sz="4" w:space="0" w:color="auto"/>
              <w:bottom w:val="single" w:sz="4" w:space="0" w:color="auto"/>
              <w:right w:val="single" w:sz="4" w:space="0" w:color="auto"/>
            </w:tcBorders>
            <w:shd w:val="clear" w:color="000000" w:fill="FFFFFF"/>
            <w:vAlign w:val="center"/>
            <w:hideMark/>
          </w:tcPr>
          <w:p w:rsidR="00E72058" w:rsidRPr="00555C40" w:rsidRDefault="00E72058" w:rsidP="00BE21B6">
            <w:pPr>
              <w:tabs>
                <w:tab w:val="left" w:pos="993"/>
              </w:tabs>
              <w:spacing w:after="0" w:line="240" w:lineRule="auto"/>
              <w:jc w:val="both"/>
              <w:rPr>
                <w:rFonts w:ascii="Times New Roman" w:hAnsi="Times New Roman" w:cs="Times New Roman"/>
                <w:sz w:val="24"/>
                <w:szCs w:val="28"/>
              </w:rPr>
            </w:pPr>
            <w:r w:rsidRPr="00555C40">
              <w:rPr>
                <w:rFonts w:ascii="Times New Roman" w:hAnsi="Times New Roman" w:cs="Times New Roman"/>
                <w:sz w:val="24"/>
                <w:szCs w:val="28"/>
              </w:rPr>
              <w:t>Расходы на реализацию</w:t>
            </w:r>
          </w:p>
        </w:tc>
        <w:tc>
          <w:tcPr>
            <w:tcW w:w="1134" w:type="dxa"/>
            <w:tcBorders>
              <w:top w:val="single" w:sz="4" w:space="0" w:color="auto"/>
              <w:left w:val="nil"/>
              <w:bottom w:val="single" w:sz="4" w:space="0" w:color="auto"/>
              <w:right w:val="single" w:sz="4" w:space="0" w:color="auto"/>
            </w:tcBorders>
            <w:shd w:val="clear" w:color="auto" w:fill="auto"/>
            <w:vAlign w:val="center"/>
          </w:tcPr>
          <w:p w:rsidR="00E72058" w:rsidRPr="00555C40" w:rsidRDefault="00E72058" w:rsidP="00BE21B6">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989</w:t>
            </w:r>
          </w:p>
        </w:tc>
        <w:tc>
          <w:tcPr>
            <w:tcW w:w="1134" w:type="dxa"/>
            <w:tcBorders>
              <w:top w:val="single" w:sz="4" w:space="0" w:color="auto"/>
              <w:left w:val="nil"/>
              <w:bottom w:val="single" w:sz="4" w:space="0" w:color="auto"/>
              <w:right w:val="single" w:sz="4" w:space="0" w:color="auto"/>
            </w:tcBorders>
            <w:shd w:val="clear" w:color="auto" w:fill="auto"/>
            <w:vAlign w:val="center"/>
          </w:tcPr>
          <w:p w:rsidR="00E72058" w:rsidRPr="00555C40" w:rsidRDefault="00E72058" w:rsidP="00BE21B6">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1066</w:t>
            </w:r>
          </w:p>
        </w:tc>
        <w:tc>
          <w:tcPr>
            <w:tcW w:w="1109" w:type="dxa"/>
            <w:tcBorders>
              <w:top w:val="single" w:sz="4" w:space="0" w:color="auto"/>
              <w:left w:val="nil"/>
              <w:bottom w:val="single" w:sz="4" w:space="0" w:color="auto"/>
              <w:right w:val="single" w:sz="4" w:space="0" w:color="auto"/>
            </w:tcBorders>
            <w:shd w:val="clear" w:color="auto" w:fill="auto"/>
            <w:vAlign w:val="center"/>
          </w:tcPr>
          <w:p w:rsidR="00E72058" w:rsidRPr="00555C40" w:rsidRDefault="00E72058" w:rsidP="00BE21B6">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1024</w:t>
            </w:r>
          </w:p>
        </w:tc>
        <w:tc>
          <w:tcPr>
            <w:tcW w:w="1449" w:type="dxa"/>
            <w:tcBorders>
              <w:top w:val="single" w:sz="4" w:space="0" w:color="auto"/>
              <w:left w:val="nil"/>
              <w:bottom w:val="single" w:sz="4" w:space="0" w:color="auto"/>
              <w:right w:val="single" w:sz="4" w:space="0" w:color="auto"/>
            </w:tcBorders>
            <w:shd w:val="clear" w:color="auto" w:fill="auto"/>
            <w:vAlign w:val="center"/>
          </w:tcPr>
          <w:p w:rsidR="00E72058" w:rsidRPr="00555C40" w:rsidRDefault="00E72058" w:rsidP="00BE21B6">
            <w:pPr>
              <w:tabs>
                <w:tab w:val="left" w:pos="993"/>
              </w:tabs>
              <w:spacing w:after="0" w:line="240" w:lineRule="auto"/>
              <w:jc w:val="center"/>
              <w:rPr>
                <w:rFonts w:ascii="Times New Roman" w:hAnsi="Times New Roman" w:cs="Times New Roman"/>
                <w:sz w:val="24"/>
                <w:szCs w:val="28"/>
              </w:rPr>
            </w:pPr>
            <w:r w:rsidRPr="00555C40">
              <w:rPr>
                <w:rFonts w:ascii="Times New Roman" w:hAnsi="Times New Roman" w:cs="Times New Roman"/>
                <w:color w:val="000000"/>
                <w:sz w:val="24"/>
                <w:szCs w:val="28"/>
              </w:rPr>
              <w:t>35</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BE21B6">
            <w:pPr>
              <w:tabs>
                <w:tab w:val="left" w:pos="993"/>
              </w:tabs>
              <w:spacing w:after="0" w:line="240" w:lineRule="auto"/>
              <w:jc w:val="center"/>
              <w:rPr>
                <w:rFonts w:ascii="Times New Roman" w:hAnsi="Times New Roman" w:cs="Times New Roman"/>
                <w:sz w:val="24"/>
                <w:szCs w:val="28"/>
              </w:rPr>
            </w:pPr>
            <w:r w:rsidRPr="00555C40">
              <w:rPr>
                <w:rFonts w:ascii="Times New Roman" w:hAnsi="Times New Roman" w:cs="Times New Roman"/>
                <w:color w:val="000000"/>
                <w:sz w:val="24"/>
                <w:szCs w:val="28"/>
              </w:rPr>
              <w:t>103,5</w:t>
            </w:r>
          </w:p>
        </w:tc>
      </w:tr>
      <w:tr w:rsidR="00E72058" w:rsidRPr="00555C40" w:rsidTr="00080020">
        <w:trPr>
          <w:trHeight w:val="510"/>
        </w:trPr>
        <w:tc>
          <w:tcPr>
            <w:tcW w:w="3588" w:type="dxa"/>
            <w:tcBorders>
              <w:top w:val="nil"/>
              <w:left w:val="single" w:sz="4" w:space="0" w:color="auto"/>
              <w:bottom w:val="single" w:sz="4" w:space="0" w:color="auto"/>
              <w:right w:val="single" w:sz="4" w:space="0" w:color="auto"/>
            </w:tcBorders>
            <w:shd w:val="clear" w:color="000000" w:fill="FFFFFF"/>
            <w:vAlign w:val="center"/>
            <w:hideMark/>
          </w:tcPr>
          <w:p w:rsidR="00E72058" w:rsidRPr="00555C40" w:rsidRDefault="00E72058" w:rsidP="00BE21B6">
            <w:pPr>
              <w:tabs>
                <w:tab w:val="left" w:pos="993"/>
              </w:tabs>
              <w:spacing w:after="0" w:line="240" w:lineRule="auto"/>
              <w:jc w:val="both"/>
              <w:rPr>
                <w:rFonts w:ascii="Times New Roman" w:hAnsi="Times New Roman" w:cs="Times New Roman"/>
                <w:sz w:val="24"/>
                <w:szCs w:val="28"/>
              </w:rPr>
            </w:pPr>
            <w:r w:rsidRPr="00555C40">
              <w:rPr>
                <w:rFonts w:ascii="Times New Roman" w:hAnsi="Times New Roman" w:cs="Times New Roman"/>
                <w:sz w:val="24"/>
                <w:szCs w:val="28"/>
              </w:rPr>
              <w:t>Прибыль (убыток) от реализации продукции, товаров, работ, услуг</w:t>
            </w:r>
          </w:p>
        </w:tc>
        <w:tc>
          <w:tcPr>
            <w:tcW w:w="1134" w:type="dxa"/>
            <w:tcBorders>
              <w:top w:val="single" w:sz="4" w:space="0" w:color="auto"/>
              <w:left w:val="nil"/>
              <w:bottom w:val="single" w:sz="4" w:space="0" w:color="auto"/>
              <w:right w:val="single" w:sz="4" w:space="0" w:color="auto"/>
            </w:tcBorders>
            <w:shd w:val="clear" w:color="auto" w:fill="auto"/>
            <w:vAlign w:val="center"/>
          </w:tcPr>
          <w:p w:rsidR="00E72058" w:rsidRPr="00555C40" w:rsidRDefault="00E72058" w:rsidP="00BE21B6">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603</w:t>
            </w:r>
          </w:p>
        </w:tc>
        <w:tc>
          <w:tcPr>
            <w:tcW w:w="1134" w:type="dxa"/>
            <w:tcBorders>
              <w:top w:val="single" w:sz="4" w:space="0" w:color="auto"/>
              <w:left w:val="nil"/>
              <w:bottom w:val="single" w:sz="4" w:space="0" w:color="auto"/>
              <w:right w:val="single" w:sz="4" w:space="0" w:color="auto"/>
            </w:tcBorders>
            <w:shd w:val="clear" w:color="auto" w:fill="auto"/>
            <w:vAlign w:val="center"/>
          </w:tcPr>
          <w:p w:rsidR="00E72058" w:rsidRPr="00555C40" w:rsidRDefault="00E72058" w:rsidP="00BE21B6">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566</w:t>
            </w:r>
          </w:p>
        </w:tc>
        <w:tc>
          <w:tcPr>
            <w:tcW w:w="1109" w:type="dxa"/>
            <w:tcBorders>
              <w:top w:val="single" w:sz="4" w:space="0" w:color="auto"/>
              <w:left w:val="nil"/>
              <w:bottom w:val="single" w:sz="4" w:space="0" w:color="auto"/>
              <w:right w:val="single" w:sz="4" w:space="0" w:color="auto"/>
            </w:tcBorders>
            <w:shd w:val="clear" w:color="auto" w:fill="auto"/>
            <w:vAlign w:val="center"/>
          </w:tcPr>
          <w:p w:rsidR="00E72058" w:rsidRPr="00555C40" w:rsidRDefault="00E72058" w:rsidP="00BE21B6">
            <w:pPr>
              <w:spacing w:after="0" w:line="240" w:lineRule="auto"/>
              <w:jc w:val="center"/>
              <w:rPr>
                <w:rFonts w:ascii="Times New Roman" w:hAnsi="Times New Roman" w:cs="Times New Roman"/>
                <w:sz w:val="24"/>
                <w:szCs w:val="24"/>
              </w:rPr>
            </w:pPr>
            <w:r w:rsidRPr="00555C40">
              <w:rPr>
                <w:rFonts w:ascii="Times New Roman" w:hAnsi="Times New Roman" w:cs="Times New Roman"/>
                <w:sz w:val="24"/>
                <w:szCs w:val="24"/>
              </w:rPr>
              <w:t>345</w:t>
            </w:r>
          </w:p>
        </w:tc>
        <w:tc>
          <w:tcPr>
            <w:tcW w:w="1449" w:type="dxa"/>
            <w:tcBorders>
              <w:top w:val="single" w:sz="4" w:space="0" w:color="auto"/>
              <w:left w:val="nil"/>
              <w:bottom w:val="single" w:sz="4" w:space="0" w:color="auto"/>
              <w:right w:val="single" w:sz="4" w:space="0" w:color="auto"/>
            </w:tcBorders>
            <w:shd w:val="clear" w:color="auto" w:fill="auto"/>
            <w:vAlign w:val="center"/>
          </w:tcPr>
          <w:p w:rsidR="00E72058" w:rsidRPr="00555C40" w:rsidRDefault="00E72058" w:rsidP="00BE21B6">
            <w:pPr>
              <w:tabs>
                <w:tab w:val="left" w:pos="993"/>
              </w:tabs>
              <w:spacing w:after="0" w:line="240" w:lineRule="auto"/>
              <w:jc w:val="center"/>
              <w:rPr>
                <w:rFonts w:ascii="Times New Roman" w:hAnsi="Times New Roman" w:cs="Times New Roman"/>
                <w:sz w:val="24"/>
                <w:szCs w:val="28"/>
              </w:rPr>
            </w:pPr>
            <w:r w:rsidRPr="00555C40">
              <w:rPr>
                <w:rFonts w:ascii="Times New Roman" w:hAnsi="Times New Roman" w:cs="Times New Roman"/>
                <w:color w:val="000000"/>
                <w:sz w:val="24"/>
                <w:szCs w:val="28"/>
              </w:rPr>
              <w:t>-258</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E72058" w:rsidRPr="00555C40" w:rsidRDefault="00E72058" w:rsidP="00BE21B6">
            <w:pPr>
              <w:tabs>
                <w:tab w:val="left" w:pos="993"/>
              </w:tabs>
              <w:spacing w:after="0" w:line="240" w:lineRule="auto"/>
              <w:jc w:val="center"/>
              <w:rPr>
                <w:rFonts w:ascii="Times New Roman" w:hAnsi="Times New Roman" w:cs="Times New Roman"/>
                <w:sz w:val="24"/>
                <w:szCs w:val="28"/>
              </w:rPr>
            </w:pPr>
            <w:r w:rsidRPr="00555C40">
              <w:rPr>
                <w:rFonts w:ascii="Times New Roman" w:hAnsi="Times New Roman" w:cs="Times New Roman"/>
                <w:color w:val="000000"/>
                <w:sz w:val="24"/>
                <w:szCs w:val="28"/>
              </w:rPr>
              <w:t>57,2</w:t>
            </w:r>
          </w:p>
        </w:tc>
      </w:tr>
    </w:tbl>
    <w:p w:rsidR="00E72058" w:rsidRPr="00A5133C" w:rsidRDefault="00E72058" w:rsidP="00E72058">
      <w:pPr>
        <w:spacing w:after="0" w:line="360" w:lineRule="exact"/>
        <w:ind w:firstLine="709"/>
        <w:jc w:val="both"/>
        <w:rPr>
          <w:rFonts w:ascii="Times New Roman" w:hAnsi="Times New Roman" w:cs="Times New Roman"/>
          <w:sz w:val="24"/>
          <w:szCs w:val="28"/>
        </w:rPr>
      </w:pPr>
      <w:r w:rsidRPr="00555C40">
        <w:rPr>
          <w:rFonts w:ascii="Times New Roman" w:hAnsi="Times New Roman" w:cs="Times New Roman"/>
          <w:sz w:val="24"/>
          <w:szCs w:val="28"/>
        </w:rPr>
        <w:t xml:space="preserve">Примечание – Источник: </w:t>
      </w:r>
      <w:r w:rsidR="00BE21B6">
        <w:rPr>
          <w:rFonts w:ascii="Times New Roman" w:hAnsi="Times New Roman" w:cs="Times New Roman"/>
          <w:sz w:val="24"/>
          <w:szCs w:val="28"/>
        </w:rPr>
        <w:t>собственная разработка</w:t>
      </w:r>
      <w:r w:rsidRPr="00555C40">
        <w:rPr>
          <w:rFonts w:ascii="Times New Roman" w:hAnsi="Times New Roman" w:cs="Times New Roman"/>
          <w:sz w:val="24"/>
          <w:szCs w:val="28"/>
        </w:rPr>
        <w:t xml:space="preserve"> на </w:t>
      </w:r>
      <w:r w:rsidRPr="00A5133C">
        <w:rPr>
          <w:rFonts w:ascii="Times New Roman" w:hAnsi="Times New Roman" w:cs="Times New Roman"/>
          <w:sz w:val="24"/>
          <w:szCs w:val="28"/>
        </w:rPr>
        <w:t xml:space="preserve">основании Приложений </w:t>
      </w:r>
      <w:r w:rsidR="00035007">
        <w:rPr>
          <w:rFonts w:ascii="Times New Roman" w:hAnsi="Times New Roman" w:cs="Times New Roman"/>
          <w:sz w:val="24"/>
          <w:szCs w:val="28"/>
        </w:rPr>
        <w:t>Д, Е</w:t>
      </w:r>
    </w:p>
    <w:p w:rsidR="00E72058" w:rsidRPr="00555C40" w:rsidRDefault="00E72058" w:rsidP="00BE21B6">
      <w:pPr>
        <w:spacing w:after="0" w:line="360" w:lineRule="exact"/>
        <w:ind w:firstLine="709"/>
        <w:jc w:val="both"/>
        <w:rPr>
          <w:rFonts w:ascii="Times New Roman" w:hAnsi="Times New Roman" w:cs="Times New Roman"/>
          <w:sz w:val="24"/>
          <w:szCs w:val="28"/>
        </w:rPr>
      </w:pPr>
    </w:p>
    <w:p w:rsidR="00E72058" w:rsidRDefault="00E72058" w:rsidP="00BE21B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Как видно из таблицы 2.11</w:t>
      </w:r>
      <w:r w:rsidRPr="00555C40">
        <w:rPr>
          <w:rFonts w:ascii="Times New Roman" w:hAnsi="Times New Roman" w:cs="Times New Roman"/>
          <w:sz w:val="28"/>
          <w:szCs w:val="28"/>
        </w:rPr>
        <w:t xml:space="preserve">, объем выручки предприятия в 2019 году снизился по сравнению с 2017 годом из-за снижения объемов производства. За </w:t>
      </w:r>
      <w:r w:rsidRPr="00555C40">
        <w:rPr>
          <w:rFonts w:ascii="Times New Roman" w:hAnsi="Times New Roman" w:cs="Times New Roman"/>
          <w:sz w:val="28"/>
          <w:szCs w:val="28"/>
        </w:rPr>
        <w:lastRenderedPageBreak/>
        <w:t xml:space="preserve">рассматриваемый период выручка предприятия снизилась на 202 тыс. руб. или 3,1 %. При этом себестоимость продукции снизилась на 96 тыс. руб. или 2,2%. В результате объем валовой прибыли предприятия уменьшился на 106 тыс. руб. или 4,9% в 2019 году по сравнению с 2017 годом. Так же наблюдается увеличение расходов на реализацию и управленческих расходов в 2019 году по сравнению с 2017 годом, что повлекло снижение прибыли от реализации на 42,8% за анализируемый период. </w:t>
      </w:r>
    </w:p>
    <w:p w:rsidR="00E72058" w:rsidRPr="004B68CA" w:rsidRDefault="00E72058" w:rsidP="00BE21B6">
      <w:pPr>
        <w:spacing w:after="0" w:line="360" w:lineRule="exact"/>
        <w:ind w:firstLine="709"/>
        <w:jc w:val="both"/>
        <w:rPr>
          <w:rFonts w:ascii="Times New Roman" w:hAnsi="Times New Roman" w:cs="Times New Roman"/>
          <w:sz w:val="28"/>
          <w:szCs w:val="28"/>
        </w:rPr>
      </w:pPr>
      <w:r w:rsidRPr="004B68CA">
        <w:rPr>
          <w:rFonts w:ascii="Times New Roman" w:hAnsi="Times New Roman" w:cs="Times New Roman"/>
          <w:sz w:val="28"/>
          <w:szCs w:val="28"/>
        </w:rPr>
        <w:t>Финансовые результаты деятельности предприятия характеризуются показателями полученной прибыли и уровня рентабельности. Поэтому система показателей финансовых результатов включает в себя не только абсолютные (прибыль), но и относительные показатели (рентабельность) эффективности использования. Чем выше уровень рентабельности, тем выше эффективность хозяйствования.</w:t>
      </w:r>
    </w:p>
    <w:p w:rsidR="00E72058" w:rsidRPr="004B68CA" w:rsidRDefault="00E72058" w:rsidP="00BE21B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таблице 2.12</w:t>
      </w:r>
      <w:r w:rsidRPr="004B68CA">
        <w:rPr>
          <w:rFonts w:ascii="Times New Roman" w:hAnsi="Times New Roman" w:cs="Times New Roman"/>
          <w:sz w:val="28"/>
          <w:szCs w:val="28"/>
        </w:rPr>
        <w:t xml:space="preserve"> показана динамика показателей рентабельности </w:t>
      </w:r>
      <w:r w:rsidRPr="008738FB">
        <w:rPr>
          <w:rFonts w:ascii="Times New Roman" w:hAnsi="Times New Roman" w:cs="Times New Roman"/>
          <w:sz w:val="28"/>
          <w:szCs w:val="28"/>
        </w:rPr>
        <w:t>ОАО «Гроднохлебпром» филиал «Волковысский хлебозавод» за 2017-2019 годы</w:t>
      </w:r>
      <w:r w:rsidRPr="004B68CA">
        <w:rPr>
          <w:rFonts w:ascii="Times New Roman" w:hAnsi="Times New Roman" w:cs="Times New Roman"/>
          <w:sz w:val="28"/>
          <w:szCs w:val="28"/>
        </w:rPr>
        <w:t>.</w:t>
      </w:r>
    </w:p>
    <w:p w:rsidR="00E72058" w:rsidRPr="004B68CA" w:rsidRDefault="00E72058" w:rsidP="00BE21B6">
      <w:pPr>
        <w:spacing w:after="0" w:line="360" w:lineRule="exact"/>
        <w:jc w:val="both"/>
        <w:rPr>
          <w:rFonts w:ascii="Times New Roman" w:hAnsi="Times New Roman" w:cs="Times New Roman"/>
          <w:color w:val="1F4E79" w:themeColor="accent1" w:themeShade="80"/>
          <w:sz w:val="28"/>
          <w:szCs w:val="28"/>
        </w:rPr>
      </w:pPr>
    </w:p>
    <w:p w:rsidR="00E72058" w:rsidRPr="004B68CA" w:rsidRDefault="00E72058" w:rsidP="00BE21B6">
      <w:pPr>
        <w:tabs>
          <w:tab w:val="left" w:pos="993"/>
        </w:tabs>
        <w:spacing w:after="0" w:line="360" w:lineRule="exact"/>
        <w:jc w:val="both"/>
        <w:rPr>
          <w:rFonts w:ascii="Times New Roman" w:hAnsi="Times New Roman" w:cs="Times New Roman"/>
          <w:sz w:val="24"/>
          <w:szCs w:val="28"/>
        </w:rPr>
      </w:pPr>
      <w:r>
        <w:rPr>
          <w:rFonts w:ascii="Times New Roman" w:hAnsi="Times New Roman" w:cs="Times New Roman"/>
          <w:sz w:val="24"/>
          <w:szCs w:val="28"/>
        </w:rPr>
        <w:t>Таблица 2.12</w:t>
      </w:r>
      <w:r w:rsidRPr="004B68CA">
        <w:rPr>
          <w:rFonts w:ascii="Times New Roman" w:hAnsi="Times New Roman" w:cs="Times New Roman"/>
          <w:sz w:val="24"/>
          <w:szCs w:val="28"/>
        </w:rPr>
        <w:t xml:space="preserve"> – Динамика показателей рентабельности </w:t>
      </w:r>
      <w:r w:rsidRPr="008738FB">
        <w:rPr>
          <w:rFonts w:ascii="Times New Roman" w:hAnsi="Times New Roman" w:cs="Times New Roman"/>
          <w:sz w:val="24"/>
          <w:szCs w:val="28"/>
        </w:rPr>
        <w:t>ОАО «Гроднохлебпром» филиал «Волковысский хлебозавод» за 2017-2019 годы</w:t>
      </w:r>
      <w:r w:rsidRPr="004B68CA">
        <w:rPr>
          <w:rFonts w:ascii="Times New Roman" w:hAnsi="Times New Roman" w:cs="Times New Roman"/>
          <w:sz w:val="24"/>
          <w:szCs w:val="28"/>
        </w:rPr>
        <w:t>, %</w:t>
      </w:r>
    </w:p>
    <w:tbl>
      <w:tblPr>
        <w:tblW w:w="9825" w:type="dxa"/>
        <w:tblInd w:w="93" w:type="dxa"/>
        <w:tblLook w:val="04A0" w:firstRow="1" w:lastRow="0" w:firstColumn="1" w:lastColumn="0" w:noHBand="0" w:noVBand="1"/>
      </w:tblPr>
      <w:tblGrid>
        <w:gridCol w:w="4297"/>
        <w:gridCol w:w="1134"/>
        <w:gridCol w:w="1134"/>
        <w:gridCol w:w="1134"/>
        <w:gridCol w:w="2126"/>
      </w:tblGrid>
      <w:tr w:rsidR="00E72058" w:rsidRPr="004B68CA" w:rsidTr="00080020">
        <w:trPr>
          <w:trHeight w:val="591"/>
        </w:trPr>
        <w:tc>
          <w:tcPr>
            <w:tcW w:w="4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058" w:rsidRPr="004B68CA" w:rsidRDefault="00E72058" w:rsidP="00080020">
            <w:pPr>
              <w:tabs>
                <w:tab w:val="left" w:pos="993"/>
              </w:tabs>
              <w:spacing w:after="0" w:line="240" w:lineRule="auto"/>
              <w:jc w:val="center"/>
              <w:rPr>
                <w:rFonts w:ascii="Times New Roman" w:hAnsi="Times New Roman" w:cs="Times New Roman"/>
                <w:sz w:val="24"/>
                <w:szCs w:val="28"/>
              </w:rPr>
            </w:pPr>
            <w:r w:rsidRPr="004B68CA">
              <w:rPr>
                <w:rFonts w:ascii="Times New Roman" w:hAnsi="Times New Roman" w:cs="Times New Roman"/>
                <w:sz w:val="24"/>
                <w:szCs w:val="28"/>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2058" w:rsidRPr="004B68CA" w:rsidRDefault="00E72058" w:rsidP="00080020">
            <w:pPr>
              <w:tabs>
                <w:tab w:val="left" w:pos="993"/>
              </w:tabs>
              <w:spacing w:after="0" w:line="240" w:lineRule="auto"/>
              <w:jc w:val="center"/>
              <w:rPr>
                <w:rFonts w:ascii="Times New Roman" w:hAnsi="Times New Roman" w:cs="Times New Roman"/>
                <w:sz w:val="24"/>
                <w:szCs w:val="28"/>
              </w:rPr>
            </w:pPr>
            <w:r w:rsidRPr="007E2959">
              <w:rPr>
                <w:rFonts w:ascii="Times New Roman" w:hAnsi="Times New Roman" w:cs="Times New Roman"/>
                <w:sz w:val="24"/>
                <w:szCs w:val="28"/>
              </w:rPr>
              <w:t>2017</w:t>
            </w:r>
            <w:r w:rsidRPr="004B68CA">
              <w:rPr>
                <w:rFonts w:ascii="Times New Roman" w:hAnsi="Times New Roman" w:cs="Times New Roman"/>
                <w:sz w:val="24"/>
                <w:szCs w:val="28"/>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2058" w:rsidRPr="004B68CA" w:rsidRDefault="00E72058" w:rsidP="00080020">
            <w:pPr>
              <w:tabs>
                <w:tab w:val="left" w:pos="993"/>
              </w:tabs>
              <w:spacing w:after="0" w:line="240" w:lineRule="auto"/>
              <w:jc w:val="center"/>
              <w:rPr>
                <w:rFonts w:ascii="Times New Roman" w:hAnsi="Times New Roman" w:cs="Times New Roman"/>
                <w:sz w:val="24"/>
                <w:szCs w:val="28"/>
              </w:rPr>
            </w:pPr>
            <w:r w:rsidRPr="007E2959">
              <w:rPr>
                <w:rFonts w:ascii="Times New Roman" w:hAnsi="Times New Roman" w:cs="Times New Roman"/>
                <w:sz w:val="24"/>
                <w:szCs w:val="28"/>
              </w:rPr>
              <w:t>2018</w:t>
            </w:r>
            <w:r w:rsidRPr="004B68CA">
              <w:rPr>
                <w:rFonts w:ascii="Times New Roman" w:hAnsi="Times New Roman" w:cs="Times New Roman"/>
                <w:sz w:val="24"/>
                <w:szCs w:val="28"/>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2058" w:rsidRPr="004B68CA" w:rsidRDefault="00E72058" w:rsidP="00080020">
            <w:pPr>
              <w:tabs>
                <w:tab w:val="left" w:pos="993"/>
              </w:tabs>
              <w:spacing w:after="0" w:line="240" w:lineRule="auto"/>
              <w:jc w:val="center"/>
              <w:rPr>
                <w:rFonts w:ascii="Times New Roman" w:hAnsi="Times New Roman" w:cs="Times New Roman"/>
                <w:sz w:val="24"/>
                <w:szCs w:val="28"/>
              </w:rPr>
            </w:pPr>
            <w:r w:rsidRPr="007E2959">
              <w:rPr>
                <w:rFonts w:ascii="Times New Roman" w:hAnsi="Times New Roman" w:cs="Times New Roman"/>
                <w:sz w:val="24"/>
                <w:szCs w:val="28"/>
              </w:rPr>
              <w:t>2019</w:t>
            </w:r>
            <w:r w:rsidRPr="004B68CA">
              <w:rPr>
                <w:rFonts w:ascii="Times New Roman" w:hAnsi="Times New Roman" w:cs="Times New Roman"/>
                <w:sz w:val="24"/>
                <w:szCs w:val="28"/>
              </w:rPr>
              <w:t xml:space="preserve"> год</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72058" w:rsidRPr="004B68CA" w:rsidRDefault="00E72058" w:rsidP="00080020">
            <w:pPr>
              <w:tabs>
                <w:tab w:val="left" w:pos="993"/>
              </w:tabs>
              <w:spacing w:after="0" w:line="240" w:lineRule="auto"/>
              <w:jc w:val="center"/>
              <w:rPr>
                <w:rFonts w:ascii="Times New Roman" w:hAnsi="Times New Roman" w:cs="Times New Roman"/>
                <w:sz w:val="24"/>
                <w:szCs w:val="28"/>
              </w:rPr>
            </w:pPr>
            <w:r w:rsidRPr="007E2959">
              <w:rPr>
                <w:rFonts w:ascii="Times New Roman" w:hAnsi="Times New Roman" w:cs="Times New Roman"/>
                <w:sz w:val="24"/>
                <w:szCs w:val="28"/>
              </w:rPr>
              <w:t>Отклонение 2019 от 2017</w:t>
            </w:r>
            <w:r w:rsidRPr="004B68CA">
              <w:rPr>
                <w:rFonts w:ascii="Times New Roman" w:hAnsi="Times New Roman" w:cs="Times New Roman"/>
                <w:sz w:val="24"/>
                <w:szCs w:val="28"/>
              </w:rPr>
              <w:t xml:space="preserve"> гг., +/-</w:t>
            </w:r>
          </w:p>
        </w:tc>
      </w:tr>
      <w:tr w:rsidR="00E72058" w:rsidRPr="004B68CA" w:rsidTr="00080020">
        <w:trPr>
          <w:trHeight w:val="300"/>
        </w:trPr>
        <w:tc>
          <w:tcPr>
            <w:tcW w:w="4297" w:type="dxa"/>
            <w:tcBorders>
              <w:top w:val="nil"/>
              <w:left w:val="single" w:sz="4" w:space="0" w:color="auto"/>
              <w:bottom w:val="single" w:sz="4" w:space="0" w:color="auto"/>
              <w:right w:val="single" w:sz="4" w:space="0" w:color="auto"/>
            </w:tcBorders>
            <w:shd w:val="clear" w:color="000000" w:fill="FFFFFF"/>
            <w:vAlign w:val="center"/>
            <w:hideMark/>
          </w:tcPr>
          <w:p w:rsidR="00E72058" w:rsidRPr="004B68CA" w:rsidRDefault="00E72058" w:rsidP="00080020">
            <w:pPr>
              <w:tabs>
                <w:tab w:val="left" w:pos="993"/>
              </w:tabs>
              <w:spacing w:after="0" w:line="240" w:lineRule="auto"/>
              <w:jc w:val="both"/>
              <w:rPr>
                <w:rFonts w:ascii="Times New Roman" w:hAnsi="Times New Roman" w:cs="Times New Roman"/>
                <w:sz w:val="24"/>
                <w:szCs w:val="28"/>
              </w:rPr>
            </w:pPr>
            <w:r w:rsidRPr="004B68CA">
              <w:rPr>
                <w:rFonts w:ascii="Times New Roman" w:hAnsi="Times New Roman" w:cs="Times New Roman"/>
                <w:sz w:val="24"/>
                <w:szCs w:val="28"/>
              </w:rPr>
              <w:t>Рентабельность продаж</w:t>
            </w:r>
          </w:p>
        </w:tc>
        <w:tc>
          <w:tcPr>
            <w:tcW w:w="1134" w:type="dxa"/>
            <w:tcBorders>
              <w:top w:val="nil"/>
              <w:left w:val="nil"/>
              <w:bottom w:val="single" w:sz="4" w:space="0" w:color="auto"/>
              <w:right w:val="single" w:sz="4" w:space="0" w:color="auto"/>
            </w:tcBorders>
            <w:shd w:val="clear" w:color="000000" w:fill="FFFFFF"/>
            <w:noWrap/>
            <w:vAlign w:val="center"/>
          </w:tcPr>
          <w:p w:rsidR="00E72058" w:rsidRPr="006837B3" w:rsidRDefault="00E72058" w:rsidP="00080020">
            <w:pPr>
              <w:spacing w:after="0" w:line="240" w:lineRule="auto"/>
              <w:jc w:val="center"/>
              <w:rPr>
                <w:rFonts w:ascii="Times New Roman" w:hAnsi="Times New Roman" w:cs="Times New Roman"/>
                <w:sz w:val="24"/>
                <w:szCs w:val="24"/>
              </w:rPr>
            </w:pPr>
            <w:r w:rsidRPr="006837B3">
              <w:rPr>
                <w:rFonts w:ascii="Times New Roman" w:hAnsi="Times New Roman" w:cs="Times New Roman"/>
                <w:sz w:val="24"/>
                <w:szCs w:val="24"/>
              </w:rPr>
              <w:t>8,4</w:t>
            </w:r>
          </w:p>
        </w:tc>
        <w:tc>
          <w:tcPr>
            <w:tcW w:w="1134" w:type="dxa"/>
            <w:tcBorders>
              <w:top w:val="nil"/>
              <w:left w:val="nil"/>
              <w:bottom w:val="single" w:sz="4" w:space="0" w:color="auto"/>
              <w:right w:val="single" w:sz="4" w:space="0" w:color="auto"/>
            </w:tcBorders>
            <w:shd w:val="clear" w:color="000000" w:fill="FFFFFF"/>
            <w:noWrap/>
            <w:vAlign w:val="center"/>
          </w:tcPr>
          <w:p w:rsidR="00E72058" w:rsidRPr="006837B3" w:rsidRDefault="00E72058" w:rsidP="00080020">
            <w:pPr>
              <w:spacing w:after="0" w:line="240" w:lineRule="auto"/>
              <w:jc w:val="center"/>
              <w:rPr>
                <w:rFonts w:ascii="Times New Roman" w:hAnsi="Times New Roman" w:cs="Times New Roman"/>
                <w:sz w:val="24"/>
                <w:szCs w:val="24"/>
              </w:rPr>
            </w:pPr>
            <w:r w:rsidRPr="006837B3">
              <w:rPr>
                <w:rFonts w:ascii="Times New Roman" w:hAnsi="Times New Roman" w:cs="Times New Roman"/>
                <w:sz w:val="24"/>
                <w:szCs w:val="24"/>
              </w:rPr>
              <w:t>7,7</w:t>
            </w:r>
          </w:p>
        </w:tc>
        <w:tc>
          <w:tcPr>
            <w:tcW w:w="1134" w:type="dxa"/>
            <w:tcBorders>
              <w:top w:val="nil"/>
              <w:left w:val="nil"/>
              <w:bottom w:val="single" w:sz="4" w:space="0" w:color="auto"/>
              <w:right w:val="single" w:sz="4" w:space="0" w:color="auto"/>
            </w:tcBorders>
            <w:shd w:val="clear" w:color="000000" w:fill="FFFFFF"/>
            <w:noWrap/>
            <w:vAlign w:val="center"/>
          </w:tcPr>
          <w:p w:rsidR="00E72058" w:rsidRPr="006837B3" w:rsidRDefault="00E72058" w:rsidP="00080020">
            <w:pPr>
              <w:spacing w:after="0" w:line="240" w:lineRule="auto"/>
              <w:jc w:val="center"/>
              <w:rPr>
                <w:rFonts w:ascii="Times New Roman" w:hAnsi="Times New Roman" w:cs="Times New Roman"/>
                <w:sz w:val="24"/>
                <w:szCs w:val="24"/>
              </w:rPr>
            </w:pPr>
            <w:r w:rsidRPr="006837B3">
              <w:rPr>
                <w:rFonts w:ascii="Times New Roman" w:hAnsi="Times New Roman" w:cs="Times New Roman"/>
                <w:sz w:val="24"/>
                <w:szCs w:val="24"/>
              </w:rPr>
              <w:t>5</w:t>
            </w:r>
          </w:p>
        </w:tc>
        <w:tc>
          <w:tcPr>
            <w:tcW w:w="2126" w:type="dxa"/>
            <w:tcBorders>
              <w:top w:val="nil"/>
              <w:left w:val="nil"/>
              <w:bottom w:val="single" w:sz="4" w:space="0" w:color="auto"/>
              <w:right w:val="single" w:sz="4" w:space="0" w:color="auto"/>
            </w:tcBorders>
            <w:shd w:val="clear" w:color="auto" w:fill="auto"/>
            <w:noWrap/>
            <w:vAlign w:val="center"/>
          </w:tcPr>
          <w:p w:rsidR="00E72058" w:rsidRPr="006837B3" w:rsidRDefault="00E72058" w:rsidP="00080020">
            <w:pPr>
              <w:tabs>
                <w:tab w:val="left" w:pos="993"/>
              </w:tabs>
              <w:spacing w:after="0" w:line="240" w:lineRule="auto"/>
              <w:jc w:val="center"/>
              <w:rPr>
                <w:rFonts w:ascii="Times New Roman" w:hAnsi="Times New Roman" w:cs="Times New Roman"/>
                <w:sz w:val="24"/>
                <w:szCs w:val="28"/>
              </w:rPr>
            </w:pPr>
            <w:r w:rsidRPr="006837B3">
              <w:rPr>
                <w:rFonts w:ascii="Times New Roman" w:hAnsi="Times New Roman" w:cs="Times New Roman"/>
                <w:sz w:val="24"/>
                <w:szCs w:val="28"/>
              </w:rPr>
              <w:t>-3,4</w:t>
            </w:r>
          </w:p>
        </w:tc>
      </w:tr>
      <w:tr w:rsidR="00E72058" w:rsidRPr="004B68CA" w:rsidTr="00080020">
        <w:trPr>
          <w:trHeight w:val="377"/>
        </w:trPr>
        <w:tc>
          <w:tcPr>
            <w:tcW w:w="4297" w:type="dxa"/>
            <w:tcBorders>
              <w:top w:val="nil"/>
              <w:left w:val="single" w:sz="4" w:space="0" w:color="auto"/>
              <w:right w:val="single" w:sz="4" w:space="0" w:color="auto"/>
            </w:tcBorders>
            <w:shd w:val="clear" w:color="000000" w:fill="FFFFFF"/>
            <w:vAlign w:val="center"/>
            <w:hideMark/>
          </w:tcPr>
          <w:p w:rsidR="00E72058" w:rsidRPr="004B68CA" w:rsidRDefault="00E72058" w:rsidP="00080020">
            <w:pPr>
              <w:tabs>
                <w:tab w:val="left" w:pos="993"/>
              </w:tabs>
              <w:spacing w:after="0" w:line="240" w:lineRule="auto"/>
              <w:jc w:val="both"/>
              <w:rPr>
                <w:rFonts w:ascii="Times New Roman" w:hAnsi="Times New Roman" w:cs="Times New Roman"/>
                <w:sz w:val="24"/>
                <w:szCs w:val="28"/>
              </w:rPr>
            </w:pPr>
            <w:r w:rsidRPr="004B68CA">
              <w:rPr>
                <w:rFonts w:ascii="Times New Roman" w:hAnsi="Times New Roman" w:cs="Times New Roman"/>
                <w:sz w:val="24"/>
                <w:szCs w:val="28"/>
              </w:rPr>
              <w:t>Рентабельность реализации товаров</w:t>
            </w:r>
          </w:p>
        </w:tc>
        <w:tc>
          <w:tcPr>
            <w:tcW w:w="1134" w:type="dxa"/>
            <w:tcBorders>
              <w:top w:val="nil"/>
              <w:left w:val="nil"/>
              <w:right w:val="single" w:sz="4" w:space="0" w:color="auto"/>
            </w:tcBorders>
            <w:shd w:val="clear" w:color="000000" w:fill="FFFFFF"/>
            <w:noWrap/>
            <w:vAlign w:val="center"/>
          </w:tcPr>
          <w:p w:rsidR="00E72058" w:rsidRPr="006837B3" w:rsidRDefault="00E72058" w:rsidP="00080020">
            <w:pPr>
              <w:spacing w:after="0" w:line="240" w:lineRule="auto"/>
              <w:jc w:val="center"/>
              <w:rPr>
                <w:rFonts w:ascii="Times New Roman" w:hAnsi="Times New Roman" w:cs="Times New Roman"/>
                <w:sz w:val="24"/>
                <w:szCs w:val="24"/>
              </w:rPr>
            </w:pPr>
            <w:r w:rsidRPr="006837B3">
              <w:rPr>
                <w:rFonts w:ascii="Times New Roman" w:hAnsi="Times New Roman" w:cs="Times New Roman"/>
                <w:sz w:val="24"/>
                <w:szCs w:val="24"/>
              </w:rPr>
              <w:t>10,2</w:t>
            </w:r>
          </w:p>
        </w:tc>
        <w:tc>
          <w:tcPr>
            <w:tcW w:w="1134" w:type="dxa"/>
            <w:tcBorders>
              <w:top w:val="nil"/>
              <w:left w:val="nil"/>
              <w:right w:val="single" w:sz="4" w:space="0" w:color="auto"/>
            </w:tcBorders>
            <w:shd w:val="clear" w:color="000000" w:fill="FFFFFF"/>
            <w:noWrap/>
            <w:vAlign w:val="center"/>
          </w:tcPr>
          <w:p w:rsidR="00E72058" w:rsidRPr="006837B3" w:rsidRDefault="00E72058" w:rsidP="00080020">
            <w:pPr>
              <w:spacing w:after="0" w:line="240" w:lineRule="auto"/>
              <w:jc w:val="center"/>
              <w:rPr>
                <w:rFonts w:ascii="Times New Roman" w:hAnsi="Times New Roman" w:cs="Times New Roman"/>
                <w:sz w:val="24"/>
                <w:szCs w:val="24"/>
              </w:rPr>
            </w:pPr>
            <w:r w:rsidRPr="006837B3">
              <w:rPr>
                <w:rFonts w:ascii="Times New Roman" w:hAnsi="Times New Roman" w:cs="Times New Roman"/>
                <w:sz w:val="24"/>
                <w:szCs w:val="24"/>
              </w:rPr>
              <w:t>9,3</w:t>
            </w:r>
          </w:p>
        </w:tc>
        <w:tc>
          <w:tcPr>
            <w:tcW w:w="1134" w:type="dxa"/>
            <w:tcBorders>
              <w:top w:val="nil"/>
              <w:left w:val="nil"/>
              <w:right w:val="single" w:sz="4" w:space="0" w:color="auto"/>
            </w:tcBorders>
            <w:shd w:val="clear" w:color="000000" w:fill="FFFFFF"/>
            <w:noWrap/>
            <w:vAlign w:val="center"/>
          </w:tcPr>
          <w:p w:rsidR="00E72058" w:rsidRPr="006837B3" w:rsidRDefault="00E72058" w:rsidP="00080020">
            <w:pPr>
              <w:spacing w:after="0" w:line="240" w:lineRule="auto"/>
              <w:jc w:val="center"/>
              <w:rPr>
                <w:rFonts w:ascii="Times New Roman" w:hAnsi="Times New Roman" w:cs="Times New Roman"/>
                <w:sz w:val="24"/>
                <w:szCs w:val="24"/>
              </w:rPr>
            </w:pPr>
            <w:r w:rsidRPr="006837B3">
              <w:rPr>
                <w:rFonts w:ascii="Times New Roman" w:hAnsi="Times New Roman" w:cs="Times New Roman"/>
                <w:sz w:val="24"/>
                <w:szCs w:val="24"/>
              </w:rPr>
              <w:t>5,8</w:t>
            </w:r>
          </w:p>
        </w:tc>
        <w:tc>
          <w:tcPr>
            <w:tcW w:w="2126" w:type="dxa"/>
            <w:tcBorders>
              <w:top w:val="nil"/>
              <w:left w:val="nil"/>
              <w:right w:val="single" w:sz="4" w:space="0" w:color="auto"/>
            </w:tcBorders>
            <w:shd w:val="clear" w:color="auto" w:fill="auto"/>
            <w:noWrap/>
            <w:vAlign w:val="center"/>
          </w:tcPr>
          <w:p w:rsidR="00E72058" w:rsidRPr="006837B3" w:rsidRDefault="00E72058" w:rsidP="00080020">
            <w:pPr>
              <w:tabs>
                <w:tab w:val="left" w:pos="993"/>
              </w:tabs>
              <w:spacing w:after="0" w:line="240" w:lineRule="auto"/>
              <w:jc w:val="center"/>
              <w:rPr>
                <w:rFonts w:ascii="Times New Roman" w:hAnsi="Times New Roman" w:cs="Times New Roman"/>
                <w:sz w:val="24"/>
                <w:szCs w:val="28"/>
              </w:rPr>
            </w:pPr>
            <w:r w:rsidRPr="006837B3">
              <w:rPr>
                <w:rFonts w:ascii="Times New Roman" w:hAnsi="Times New Roman" w:cs="Times New Roman"/>
                <w:sz w:val="24"/>
                <w:szCs w:val="28"/>
              </w:rPr>
              <w:t>-4,4</w:t>
            </w:r>
          </w:p>
        </w:tc>
      </w:tr>
      <w:tr w:rsidR="00E72058" w:rsidRPr="004B68CA" w:rsidTr="00080020">
        <w:trPr>
          <w:trHeight w:val="510"/>
        </w:trPr>
        <w:tc>
          <w:tcPr>
            <w:tcW w:w="42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2058" w:rsidRPr="004B68CA" w:rsidRDefault="00E72058" w:rsidP="00080020">
            <w:pPr>
              <w:tabs>
                <w:tab w:val="left" w:pos="993"/>
              </w:tabs>
              <w:spacing w:after="0" w:line="240" w:lineRule="auto"/>
              <w:jc w:val="both"/>
              <w:rPr>
                <w:rFonts w:ascii="Times New Roman" w:hAnsi="Times New Roman" w:cs="Times New Roman"/>
                <w:sz w:val="24"/>
                <w:szCs w:val="28"/>
              </w:rPr>
            </w:pPr>
            <w:r w:rsidRPr="004B68CA">
              <w:rPr>
                <w:rFonts w:ascii="Times New Roman" w:hAnsi="Times New Roman" w:cs="Times New Roman"/>
                <w:sz w:val="24"/>
                <w:szCs w:val="28"/>
              </w:rPr>
              <w:t>Рентабельность по конечному финансовому результату</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72058" w:rsidRPr="006837B3" w:rsidRDefault="00E72058" w:rsidP="00080020">
            <w:pPr>
              <w:spacing w:after="0" w:line="240" w:lineRule="auto"/>
              <w:jc w:val="center"/>
              <w:rPr>
                <w:rFonts w:ascii="Times New Roman" w:hAnsi="Times New Roman" w:cs="Times New Roman"/>
                <w:sz w:val="24"/>
                <w:szCs w:val="24"/>
              </w:rPr>
            </w:pPr>
            <w:r w:rsidRPr="006837B3">
              <w:rPr>
                <w:rFonts w:ascii="Times New Roman" w:hAnsi="Times New Roman" w:cs="Times New Roman"/>
                <w:sz w:val="24"/>
                <w:szCs w:val="24"/>
              </w:rPr>
              <w:t>4,2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72058" w:rsidRPr="006837B3" w:rsidRDefault="00E72058" w:rsidP="00080020">
            <w:pPr>
              <w:spacing w:after="0" w:line="240" w:lineRule="auto"/>
              <w:jc w:val="center"/>
              <w:rPr>
                <w:rFonts w:ascii="Times New Roman" w:hAnsi="Times New Roman" w:cs="Times New Roman"/>
                <w:sz w:val="24"/>
                <w:szCs w:val="24"/>
              </w:rPr>
            </w:pPr>
            <w:r w:rsidRPr="006837B3">
              <w:rPr>
                <w:rFonts w:ascii="Times New Roman" w:hAnsi="Times New Roman" w:cs="Times New Roman"/>
                <w:sz w:val="24"/>
                <w:szCs w:val="24"/>
              </w:rPr>
              <w:t>3</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72058" w:rsidRPr="006837B3" w:rsidRDefault="00E72058" w:rsidP="00080020">
            <w:pPr>
              <w:spacing w:after="0" w:line="240" w:lineRule="auto"/>
              <w:jc w:val="center"/>
              <w:rPr>
                <w:rFonts w:ascii="Times New Roman" w:hAnsi="Times New Roman" w:cs="Times New Roman"/>
                <w:sz w:val="24"/>
                <w:szCs w:val="24"/>
              </w:rPr>
            </w:pPr>
            <w:r w:rsidRPr="006837B3">
              <w:rPr>
                <w:rFonts w:ascii="Times New Roman" w:hAnsi="Times New Roman" w:cs="Times New Roman"/>
                <w:sz w:val="24"/>
                <w:szCs w:val="24"/>
              </w:rPr>
              <w:t>1,1</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72058" w:rsidRPr="006837B3" w:rsidRDefault="00E72058" w:rsidP="00080020">
            <w:pPr>
              <w:tabs>
                <w:tab w:val="left" w:pos="993"/>
              </w:tabs>
              <w:spacing w:after="0" w:line="240" w:lineRule="auto"/>
              <w:jc w:val="center"/>
              <w:rPr>
                <w:rFonts w:ascii="Times New Roman" w:hAnsi="Times New Roman" w:cs="Times New Roman"/>
                <w:sz w:val="24"/>
                <w:szCs w:val="28"/>
              </w:rPr>
            </w:pPr>
            <w:r w:rsidRPr="006837B3">
              <w:rPr>
                <w:rFonts w:ascii="Times New Roman" w:hAnsi="Times New Roman" w:cs="Times New Roman"/>
                <w:sz w:val="24"/>
                <w:szCs w:val="28"/>
              </w:rPr>
              <w:t>-3,1</w:t>
            </w:r>
          </w:p>
        </w:tc>
      </w:tr>
      <w:tr w:rsidR="00E72058" w:rsidRPr="004B68CA" w:rsidTr="00080020">
        <w:trPr>
          <w:trHeight w:val="765"/>
        </w:trPr>
        <w:tc>
          <w:tcPr>
            <w:tcW w:w="4297" w:type="dxa"/>
            <w:tcBorders>
              <w:top w:val="nil"/>
              <w:left w:val="single" w:sz="4" w:space="0" w:color="auto"/>
              <w:bottom w:val="single" w:sz="4" w:space="0" w:color="auto"/>
              <w:right w:val="single" w:sz="4" w:space="0" w:color="auto"/>
            </w:tcBorders>
            <w:shd w:val="clear" w:color="000000" w:fill="FFFFFF"/>
            <w:vAlign w:val="center"/>
            <w:hideMark/>
          </w:tcPr>
          <w:p w:rsidR="00E72058" w:rsidRPr="004B68CA" w:rsidRDefault="00E72058" w:rsidP="00080020">
            <w:pPr>
              <w:tabs>
                <w:tab w:val="left" w:pos="993"/>
              </w:tabs>
              <w:spacing w:after="0" w:line="240" w:lineRule="auto"/>
              <w:jc w:val="both"/>
              <w:rPr>
                <w:rFonts w:ascii="Times New Roman" w:hAnsi="Times New Roman" w:cs="Times New Roman"/>
                <w:sz w:val="24"/>
                <w:szCs w:val="28"/>
              </w:rPr>
            </w:pPr>
            <w:r w:rsidRPr="004B68CA">
              <w:rPr>
                <w:rFonts w:ascii="Times New Roman" w:hAnsi="Times New Roman" w:cs="Times New Roman"/>
                <w:sz w:val="24"/>
                <w:szCs w:val="28"/>
              </w:rPr>
              <w:t>Рентабельность по конечному финансовому результату, без учета государственной поддержки</w:t>
            </w:r>
          </w:p>
        </w:tc>
        <w:tc>
          <w:tcPr>
            <w:tcW w:w="1134" w:type="dxa"/>
            <w:tcBorders>
              <w:top w:val="nil"/>
              <w:left w:val="nil"/>
              <w:bottom w:val="single" w:sz="4" w:space="0" w:color="auto"/>
              <w:right w:val="single" w:sz="4" w:space="0" w:color="auto"/>
            </w:tcBorders>
            <w:shd w:val="clear" w:color="000000" w:fill="FFFFFF"/>
            <w:noWrap/>
            <w:vAlign w:val="center"/>
          </w:tcPr>
          <w:p w:rsidR="00E72058" w:rsidRPr="006837B3" w:rsidRDefault="00E72058" w:rsidP="00080020">
            <w:pPr>
              <w:spacing w:after="0" w:line="240" w:lineRule="auto"/>
              <w:jc w:val="center"/>
              <w:rPr>
                <w:rFonts w:ascii="Times New Roman" w:hAnsi="Times New Roman" w:cs="Times New Roman"/>
                <w:sz w:val="24"/>
                <w:szCs w:val="24"/>
              </w:rPr>
            </w:pPr>
            <w:r w:rsidRPr="006837B3">
              <w:rPr>
                <w:rFonts w:ascii="Times New Roman" w:hAnsi="Times New Roman" w:cs="Times New Roman"/>
                <w:sz w:val="24"/>
                <w:szCs w:val="24"/>
              </w:rPr>
              <w:t>4,2</w:t>
            </w:r>
          </w:p>
        </w:tc>
        <w:tc>
          <w:tcPr>
            <w:tcW w:w="1134" w:type="dxa"/>
            <w:tcBorders>
              <w:top w:val="nil"/>
              <w:left w:val="nil"/>
              <w:bottom w:val="single" w:sz="4" w:space="0" w:color="auto"/>
              <w:right w:val="single" w:sz="4" w:space="0" w:color="auto"/>
            </w:tcBorders>
            <w:shd w:val="clear" w:color="000000" w:fill="FFFFFF"/>
            <w:noWrap/>
            <w:vAlign w:val="center"/>
          </w:tcPr>
          <w:p w:rsidR="00E72058" w:rsidRPr="006837B3" w:rsidRDefault="00E72058" w:rsidP="00080020">
            <w:pPr>
              <w:spacing w:after="0" w:line="240" w:lineRule="auto"/>
              <w:jc w:val="center"/>
              <w:rPr>
                <w:rFonts w:ascii="Times New Roman" w:hAnsi="Times New Roman" w:cs="Times New Roman"/>
                <w:sz w:val="24"/>
                <w:szCs w:val="24"/>
              </w:rPr>
            </w:pPr>
            <w:r w:rsidRPr="006837B3">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000000" w:fill="FFFFFF"/>
            <w:noWrap/>
            <w:vAlign w:val="center"/>
          </w:tcPr>
          <w:p w:rsidR="00E72058" w:rsidRPr="006837B3" w:rsidRDefault="00E72058" w:rsidP="00080020">
            <w:pPr>
              <w:spacing w:after="0" w:line="240" w:lineRule="auto"/>
              <w:jc w:val="center"/>
              <w:rPr>
                <w:rFonts w:ascii="Times New Roman" w:hAnsi="Times New Roman" w:cs="Times New Roman"/>
                <w:sz w:val="24"/>
                <w:szCs w:val="24"/>
              </w:rPr>
            </w:pPr>
            <w:r w:rsidRPr="006837B3">
              <w:rPr>
                <w:rFonts w:ascii="Times New Roman" w:hAnsi="Times New Roman" w:cs="Times New Roman"/>
                <w:sz w:val="24"/>
                <w:szCs w:val="24"/>
              </w:rPr>
              <w:t>1,1</w:t>
            </w:r>
          </w:p>
        </w:tc>
        <w:tc>
          <w:tcPr>
            <w:tcW w:w="2126" w:type="dxa"/>
            <w:tcBorders>
              <w:top w:val="nil"/>
              <w:left w:val="nil"/>
              <w:bottom w:val="single" w:sz="4" w:space="0" w:color="auto"/>
              <w:right w:val="single" w:sz="4" w:space="0" w:color="auto"/>
            </w:tcBorders>
            <w:shd w:val="clear" w:color="auto" w:fill="auto"/>
            <w:noWrap/>
            <w:vAlign w:val="center"/>
          </w:tcPr>
          <w:p w:rsidR="00E72058" w:rsidRPr="006837B3" w:rsidRDefault="00E72058" w:rsidP="00080020">
            <w:pPr>
              <w:tabs>
                <w:tab w:val="left" w:pos="993"/>
              </w:tabs>
              <w:spacing w:after="0" w:line="240" w:lineRule="auto"/>
              <w:jc w:val="center"/>
              <w:rPr>
                <w:rFonts w:ascii="Times New Roman" w:hAnsi="Times New Roman" w:cs="Times New Roman"/>
                <w:sz w:val="24"/>
                <w:szCs w:val="28"/>
              </w:rPr>
            </w:pPr>
            <w:r w:rsidRPr="006837B3">
              <w:rPr>
                <w:rFonts w:ascii="Times New Roman" w:hAnsi="Times New Roman" w:cs="Times New Roman"/>
                <w:sz w:val="24"/>
                <w:szCs w:val="28"/>
              </w:rPr>
              <w:t>-3,1</w:t>
            </w:r>
          </w:p>
        </w:tc>
      </w:tr>
    </w:tbl>
    <w:p w:rsidR="00E72058" w:rsidRPr="00A5133C" w:rsidRDefault="00E72058" w:rsidP="00E72058">
      <w:pPr>
        <w:spacing w:after="0" w:line="360" w:lineRule="exact"/>
        <w:ind w:firstLine="709"/>
        <w:jc w:val="both"/>
        <w:rPr>
          <w:rFonts w:ascii="Times New Roman" w:hAnsi="Times New Roman" w:cs="Times New Roman"/>
          <w:sz w:val="24"/>
          <w:szCs w:val="28"/>
        </w:rPr>
      </w:pPr>
      <w:r w:rsidRPr="004B68CA">
        <w:rPr>
          <w:rFonts w:ascii="Times New Roman" w:hAnsi="Times New Roman" w:cs="Times New Roman"/>
          <w:sz w:val="24"/>
          <w:szCs w:val="28"/>
        </w:rPr>
        <w:t xml:space="preserve">Примечание –Источник: </w:t>
      </w:r>
      <w:r w:rsidR="00BE21B6">
        <w:rPr>
          <w:rFonts w:ascii="Times New Roman" w:hAnsi="Times New Roman" w:cs="Times New Roman"/>
          <w:sz w:val="24"/>
          <w:szCs w:val="28"/>
        </w:rPr>
        <w:t>собственная разработка</w:t>
      </w:r>
      <w:r w:rsidRPr="007E2959">
        <w:rPr>
          <w:rFonts w:ascii="Times New Roman" w:hAnsi="Times New Roman" w:cs="Times New Roman"/>
          <w:sz w:val="24"/>
          <w:szCs w:val="28"/>
        </w:rPr>
        <w:t xml:space="preserve"> на </w:t>
      </w:r>
      <w:r w:rsidRPr="00A5133C">
        <w:rPr>
          <w:rFonts w:ascii="Times New Roman" w:hAnsi="Times New Roman" w:cs="Times New Roman"/>
          <w:sz w:val="24"/>
          <w:szCs w:val="28"/>
        </w:rPr>
        <w:t xml:space="preserve">основании Приложений </w:t>
      </w:r>
      <w:r w:rsidR="00035007">
        <w:rPr>
          <w:rFonts w:ascii="Times New Roman" w:hAnsi="Times New Roman" w:cs="Times New Roman"/>
          <w:sz w:val="24"/>
          <w:szCs w:val="28"/>
        </w:rPr>
        <w:t>Д, Е</w:t>
      </w:r>
    </w:p>
    <w:p w:rsidR="00E72058" w:rsidRPr="00BE21B6" w:rsidRDefault="00E72058" w:rsidP="00BE21B6">
      <w:pPr>
        <w:spacing w:after="0" w:line="360" w:lineRule="exact"/>
        <w:ind w:firstLine="709"/>
        <w:jc w:val="both"/>
        <w:rPr>
          <w:rFonts w:ascii="Times New Roman" w:hAnsi="Times New Roman" w:cs="Times New Roman"/>
          <w:sz w:val="24"/>
          <w:szCs w:val="28"/>
        </w:rPr>
      </w:pPr>
    </w:p>
    <w:p w:rsidR="00E72058" w:rsidRPr="000B5DBA" w:rsidRDefault="00E72058" w:rsidP="00BE21B6">
      <w:pPr>
        <w:spacing w:after="0" w:line="360" w:lineRule="exact"/>
        <w:ind w:firstLine="709"/>
        <w:jc w:val="both"/>
        <w:rPr>
          <w:rFonts w:ascii="Times New Roman" w:hAnsi="Times New Roman" w:cs="Times New Roman"/>
          <w:sz w:val="28"/>
          <w:szCs w:val="28"/>
        </w:rPr>
      </w:pPr>
      <w:r w:rsidRPr="00BE21B6">
        <w:rPr>
          <w:rFonts w:ascii="Times New Roman" w:hAnsi="Times New Roman" w:cs="Times New Roman"/>
          <w:sz w:val="28"/>
          <w:szCs w:val="28"/>
        </w:rPr>
        <w:t>Рентабельность является общим показателем эффективности деятельности предприятия. Как</w:t>
      </w:r>
      <w:r>
        <w:rPr>
          <w:rFonts w:ascii="Times New Roman" w:hAnsi="Times New Roman" w:cs="Times New Roman"/>
          <w:sz w:val="28"/>
          <w:szCs w:val="28"/>
        </w:rPr>
        <w:t xml:space="preserve"> видно из таблицы 2.12</w:t>
      </w:r>
      <w:r w:rsidRPr="00CE72EF">
        <w:rPr>
          <w:rFonts w:ascii="Times New Roman" w:hAnsi="Times New Roman" w:cs="Times New Roman"/>
          <w:sz w:val="28"/>
          <w:szCs w:val="28"/>
        </w:rPr>
        <w:t xml:space="preserve"> все показатели рентабельности снизились в 2019 году по сравнению с 2017 годом, что говорит о снижении эффективности деятельности предприятия. Так, рентабельность продаж к 2019 году по сравнению с 2017 годом снизилась на 3,4 % и составила 5% Такая же картина наблюдается и с другими показателями рентабельности. </w:t>
      </w:r>
    </w:p>
    <w:p w:rsidR="00E72058" w:rsidRDefault="00E72058" w:rsidP="00BE21B6">
      <w:pPr>
        <w:spacing w:after="0" w:line="360" w:lineRule="exact"/>
        <w:ind w:firstLine="709"/>
        <w:jc w:val="both"/>
        <w:rPr>
          <w:rFonts w:ascii="Times New Roman" w:hAnsi="Times New Roman" w:cs="Times New Roman"/>
          <w:sz w:val="28"/>
          <w:szCs w:val="28"/>
        </w:rPr>
      </w:pPr>
      <w:r w:rsidRPr="00B16E6C">
        <w:rPr>
          <w:rFonts w:ascii="Times New Roman" w:hAnsi="Times New Roman" w:cs="Times New Roman"/>
          <w:sz w:val="28"/>
          <w:szCs w:val="28"/>
        </w:rPr>
        <w:t xml:space="preserve">Для целей диагностики проблем и разработки </w:t>
      </w:r>
      <w:r>
        <w:rPr>
          <w:rFonts w:ascii="Times New Roman" w:hAnsi="Times New Roman" w:cs="Times New Roman"/>
          <w:sz w:val="28"/>
          <w:szCs w:val="28"/>
        </w:rPr>
        <w:t xml:space="preserve">путей повышения эффективности организации сбытовой деятельности ОАО «Гроднохлебпром» филиал «Волковысский хлебозавод» </w:t>
      </w:r>
      <w:r w:rsidRPr="00B16E6C">
        <w:rPr>
          <w:rFonts w:ascii="Times New Roman" w:hAnsi="Times New Roman" w:cs="Times New Roman"/>
          <w:sz w:val="28"/>
          <w:szCs w:val="28"/>
        </w:rPr>
        <w:t xml:space="preserve">используем ситуационный анализ, который может быть выполнен с использованием модели SWOT-анализа. </w:t>
      </w:r>
    </w:p>
    <w:p w:rsidR="00E72058" w:rsidRPr="00B16E6C" w:rsidRDefault="00E72058" w:rsidP="00BE21B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Применяя метод </w:t>
      </w:r>
      <w:r>
        <w:rPr>
          <w:rFonts w:ascii="Times New Roman" w:hAnsi="Times New Roman" w:cs="Times New Roman"/>
          <w:sz w:val="28"/>
          <w:szCs w:val="28"/>
          <w:lang w:val="en-US"/>
        </w:rPr>
        <w:t>SWOT</w:t>
      </w:r>
      <w:r w:rsidRPr="00B16E6C">
        <w:rPr>
          <w:rFonts w:ascii="Times New Roman" w:hAnsi="Times New Roman" w:cs="Times New Roman"/>
          <w:sz w:val="28"/>
          <w:szCs w:val="28"/>
        </w:rPr>
        <w:t xml:space="preserve">, удается установить линии связи между силой и слабостью, которые присущи организации, и внешними угрозами и </w:t>
      </w:r>
      <w:r w:rsidRPr="00B16E6C">
        <w:rPr>
          <w:rFonts w:ascii="Times New Roman" w:hAnsi="Times New Roman" w:cs="Times New Roman"/>
          <w:sz w:val="28"/>
          <w:szCs w:val="28"/>
        </w:rPr>
        <w:lastRenderedPageBreak/>
        <w:t>возможностями. Для этого необходимо построить вспомогательные таблицы, в которых баллы будут соответствовать определенным значениям. Сильные и слабые стороны: 5 - очень высокое значение, 4 - высокое, 3 - среднее, 2 - низкое, 1 - очень низкое (</w:t>
      </w:r>
      <w:r w:rsidRPr="00E72058">
        <w:rPr>
          <w:rFonts w:ascii="Times New Roman" w:hAnsi="Times New Roman" w:cs="Times New Roman"/>
          <w:color w:val="000000" w:themeColor="text1"/>
          <w:sz w:val="28"/>
          <w:szCs w:val="28"/>
        </w:rPr>
        <w:t>таблица 2.13).</w:t>
      </w:r>
    </w:p>
    <w:p w:rsidR="00E72058" w:rsidRDefault="00E72058" w:rsidP="00BE21B6">
      <w:pPr>
        <w:spacing w:after="0" w:line="360" w:lineRule="exact"/>
        <w:ind w:firstLine="709"/>
        <w:jc w:val="both"/>
        <w:rPr>
          <w:rFonts w:ascii="Times New Roman" w:hAnsi="Times New Roman" w:cs="Times New Roman"/>
          <w:sz w:val="28"/>
          <w:szCs w:val="28"/>
        </w:rPr>
      </w:pPr>
    </w:p>
    <w:p w:rsidR="00E72058" w:rsidRPr="00E72058" w:rsidRDefault="00E72058" w:rsidP="00BE21B6">
      <w:pPr>
        <w:spacing w:after="0" w:line="360" w:lineRule="exact"/>
        <w:jc w:val="both"/>
        <w:rPr>
          <w:rFonts w:ascii="Times New Roman" w:hAnsi="Times New Roman" w:cs="Times New Roman"/>
          <w:color w:val="FF0000"/>
          <w:sz w:val="24"/>
          <w:szCs w:val="28"/>
        </w:rPr>
      </w:pPr>
      <w:r w:rsidRPr="00E72058">
        <w:rPr>
          <w:rFonts w:ascii="Times New Roman" w:hAnsi="Times New Roman" w:cs="Times New Roman"/>
          <w:color w:val="000000" w:themeColor="text1"/>
          <w:sz w:val="24"/>
          <w:szCs w:val="28"/>
        </w:rPr>
        <w:t xml:space="preserve">Таблица 2.13 – Сильные и слабые стороны организации сбытовой деятельности </w:t>
      </w:r>
      <w:r w:rsidRPr="00E72058">
        <w:rPr>
          <w:rFonts w:ascii="Times New Roman" w:hAnsi="Times New Roman" w:cs="Times New Roman"/>
          <w:sz w:val="24"/>
          <w:szCs w:val="28"/>
        </w:rPr>
        <w:t>ОАО «Гроднохлебпром» филиал «Волковысский хлебозавод»</w:t>
      </w:r>
    </w:p>
    <w:tbl>
      <w:tblPr>
        <w:tblStyle w:val="a5"/>
        <w:tblW w:w="0" w:type="auto"/>
        <w:tblInd w:w="108" w:type="dxa"/>
        <w:tblLook w:val="04A0" w:firstRow="1" w:lastRow="0" w:firstColumn="1" w:lastColumn="0" w:noHBand="0" w:noVBand="1"/>
      </w:tblPr>
      <w:tblGrid>
        <w:gridCol w:w="4111"/>
        <w:gridCol w:w="992"/>
        <w:gridCol w:w="3828"/>
        <w:gridCol w:w="992"/>
      </w:tblGrid>
      <w:tr w:rsidR="00E72058" w:rsidTr="00D13F26">
        <w:tc>
          <w:tcPr>
            <w:tcW w:w="4111" w:type="dxa"/>
          </w:tcPr>
          <w:p w:rsidR="00E72058" w:rsidRPr="00D13F26" w:rsidRDefault="00E72058" w:rsidP="00BE21B6">
            <w:pPr>
              <w:jc w:val="center"/>
              <w:rPr>
                <w:rFonts w:ascii="Times New Roman" w:hAnsi="Times New Roman" w:cs="Times New Roman"/>
                <w:sz w:val="24"/>
                <w:szCs w:val="24"/>
              </w:rPr>
            </w:pPr>
            <w:r w:rsidRPr="00D13F26">
              <w:rPr>
                <w:rFonts w:ascii="Times New Roman" w:hAnsi="Times New Roman" w:cs="Times New Roman"/>
                <w:sz w:val="24"/>
                <w:szCs w:val="24"/>
              </w:rPr>
              <w:t xml:space="preserve">Сильные стороны </w:t>
            </w:r>
          </w:p>
        </w:tc>
        <w:tc>
          <w:tcPr>
            <w:tcW w:w="992" w:type="dxa"/>
          </w:tcPr>
          <w:p w:rsidR="00E72058" w:rsidRPr="00D13F26" w:rsidRDefault="00E72058" w:rsidP="00BE21B6">
            <w:pPr>
              <w:jc w:val="center"/>
              <w:rPr>
                <w:rFonts w:ascii="Times New Roman" w:hAnsi="Times New Roman" w:cs="Times New Roman"/>
                <w:sz w:val="24"/>
                <w:szCs w:val="24"/>
              </w:rPr>
            </w:pPr>
            <w:r w:rsidRPr="00D13F26">
              <w:rPr>
                <w:rFonts w:ascii="Times New Roman" w:hAnsi="Times New Roman" w:cs="Times New Roman"/>
                <w:sz w:val="24"/>
                <w:szCs w:val="24"/>
              </w:rPr>
              <w:t>Баллы</w:t>
            </w:r>
          </w:p>
        </w:tc>
        <w:tc>
          <w:tcPr>
            <w:tcW w:w="3828" w:type="dxa"/>
          </w:tcPr>
          <w:p w:rsidR="00E72058" w:rsidRPr="00D13F26" w:rsidRDefault="00E72058" w:rsidP="00BE21B6">
            <w:pPr>
              <w:jc w:val="center"/>
              <w:rPr>
                <w:rFonts w:ascii="Times New Roman" w:hAnsi="Times New Roman" w:cs="Times New Roman"/>
                <w:sz w:val="24"/>
                <w:szCs w:val="24"/>
              </w:rPr>
            </w:pPr>
            <w:r w:rsidRPr="00D13F26">
              <w:rPr>
                <w:rFonts w:ascii="Times New Roman" w:hAnsi="Times New Roman" w:cs="Times New Roman"/>
                <w:sz w:val="24"/>
                <w:szCs w:val="24"/>
              </w:rPr>
              <w:t>Слабые стороны</w:t>
            </w:r>
          </w:p>
        </w:tc>
        <w:tc>
          <w:tcPr>
            <w:tcW w:w="992" w:type="dxa"/>
          </w:tcPr>
          <w:p w:rsidR="00E72058" w:rsidRPr="00D13F26" w:rsidRDefault="00E72058" w:rsidP="00BE21B6">
            <w:pPr>
              <w:jc w:val="center"/>
              <w:rPr>
                <w:rFonts w:ascii="Times New Roman" w:hAnsi="Times New Roman" w:cs="Times New Roman"/>
                <w:sz w:val="24"/>
                <w:szCs w:val="24"/>
              </w:rPr>
            </w:pPr>
            <w:r w:rsidRPr="00D13F26">
              <w:rPr>
                <w:rFonts w:ascii="Times New Roman" w:hAnsi="Times New Roman" w:cs="Times New Roman"/>
                <w:sz w:val="24"/>
                <w:szCs w:val="24"/>
              </w:rPr>
              <w:t>Баллы</w:t>
            </w:r>
          </w:p>
        </w:tc>
      </w:tr>
      <w:tr w:rsidR="00E72058" w:rsidTr="00D13F26">
        <w:tc>
          <w:tcPr>
            <w:tcW w:w="4111" w:type="dxa"/>
          </w:tcPr>
          <w:p w:rsidR="00E72058" w:rsidRPr="00D13F26" w:rsidRDefault="00E72058" w:rsidP="00BE21B6">
            <w:pPr>
              <w:jc w:val="both"/>
              <w:rPr>
                <w:rFonts w:ascii="Times New Roman" w:hAnsi="Times New Roman" w:cs="Times New Roman"/>
                <w:sz w:val="24"/>
                <w:szCs w:val="24"/>
              </w:rPr>
            </w:pPr>
            <w:r w:rsidRPr="00D13F26">
              <w:rPr>
                <w:rFonts w:ascii="Times New Roman" w:hAnsi="Times New Roman" w:cs="Times New Roman"/>
                <w:sz w:val="24"/>
                <w:szCs w:val="24"/>
              </w:rPr>
              <w:t>Налаженная логистика</w:t>
            </w:r>
          </w:p>
        </w:tc>
        <w:tc>
          <w:tcPr>
            <w:tcW w:w="992" w:type="dxa"/>
            <w:vAlign w:val="center"/>
          </w:tcPr>
          <w:p w:rsidR="00E72058" w:rsidRPr="00D13F26" w:rsidRDefault="00E72058" w:rsidP="00BE21B6">
            <w:pPr>
              <w:jc w:val="center"/>
              <w:rPr>
                <w:rFonts w:ascii="Times New Roman" w:hAnsi="Times New Roman" w:cs="Times New Roman"/>
                <w:sz w:val="24"/>
                <w:szCs w:val="24"/>
              </w:rPr>
            </w:pPr>
            <w:r w:rsidRPr="00D13F26">
              <w:rPr>
                <w:rFonts w:ascii="Times New Roman" w:hAnsi="Times New Roman" w:cs="Times New Roman"/>
                <w:sz w:val="24"/>
                <w:szCs w:val="24"/>
              </w:rPr>
              <w:t>4</w:t>
            </w:r>
          </w:p>
        </w:tc>
        <w:tc>
          <w:tcPr>
            <w:tcW w:w="3828" w:type="dxa"/>
          </w:tcPr>
          <w:p w:rsidR="00E72058" w:rsidRPr="00D13F26" w:rsidRDefault="00E72058" w:rsidP="00BE21B6">
            <w:pPr>
              <w:jc w:val="both"/>
              <w:rPr>
                <w:rFonts w:ascii="Times New Roman" w:hAnsi="Times New Roman" w:cs="Times New Roman"/>
                <w:sz w:val="24"/>
                <w:szCs w:val="24"/>
              </w:rPr>
            </w:pPr>
            <w:r w:rsidRPr="00D13F26">
              <w:rPr>
                <w:rFonts w:ascii="Times New Roman" w:hAnsi="Times New Roman" w:cs="Times New Roman"/>
                <w:sz w:val="24"/>
                <w:szCs w:val="24"/>
              </w:rPr>
              <w:t>Более высокие цена на некоторые ходовые позиции по сравнению с основными конкурентами</w:t>
            </w:r>
          </w:p>
        </w:tc>
        <w:tc>
          <w:tcPr>
            <w:tcW w:w="992" w:type="dxa"/>
            <w:vAlign w:val="center"/>
          </w:tcPr>
          <w:p w:rsidR="00E72058" w:rsidRPr="00D13F26" w:rsidRDefault="00E72058" w:rsidP="00BE21B6">
            <w:pPr>
              <w:jc w:val="center"/>
              <w:rPr>
                <w:rFonts w:ascii="Times New Roman" w:hAnsi="Times New Roman" w:cs="Times New Roman"/>
                <w:sz w:val="24"/>
                <w:szCs w:val="24"/>
              </w:rPr>
            </w:pPr>
            <w:r w:rsidRPr="00D13F26">
              <w:rPr>
                <w:rFonts w:ascii="Times New Roman" w:hAnsi="Times New Roman" w:cs="Times New Roman"/>
                <w:sz w:val="24"/>
                <w:szCs w:val="24"/>
              </w:rPr>
              <w:t>3</w:t>
            </w:r>
          </w:p>
        </w:tc>
      </w:tr>
      <w:tr w:rsidR="00E72058" w:rsidTr="00D13F26">
        <w:tc>
          <w:tcPr>
            <w:tcW w:w="4111" w:type="dxa"/>
          </w:tcPr>
          <w:p w:rsidR="00E72058" w:rsidRPr="00D13F26" w:rsidRDefault="00E72058" w:rsidP="00BE21B6">
            <w:pPr>
              <w:jc w:val="both"/>
              <w:rPr>
                <w:rFonts w:ascii="Times New Roman" w:hAnsi="Times New Roman" w:cs="Times New Roman"/>
                <w:sz w:val="24"/>
                <w:szCs w:val="24"/>
              </w:rPr>
            </w:pPr>
            <w:r w:rsidRPr="00D13F26">
              <w:rPr>
                <w:rFonts w:ascii="Times New Roman" w:hAnsi="Times New Roman" w:cs="Times New Roman"/>
                <w:sz w:val="24"/>
                <w:szCs w:val="24"/>
              </w:rPr>
              <w:t>Оптимальные складские запасы</w:t>
            </w:r>
          </w:p>
        </w:tc>
        <w:tc>
          <w:tcPr>
            <w:tcW w:w="992" w:type="dxa"/>
            <w:vAlign w:val="center"/>
          </w:tcPr>
          <w:p w:rsidR="00E72058" w:rsidRPr="00D13F26" w:rsidRDefault="00E72058" w:rsidP="00BE21B6">
            <w:pPr>
              <w:jc w:val="center"/>
              <w:rPr>
                <w:rFonts w:ascii="Times New Roman" w:hAnsi="Times New Roman" w:cs="Times New Roman"/>
                <w:sz w:val="24"/>
                <w:szCs w:val="24"/>
              </w:rPr>
            </w:pPr>
            <w:r w:rsidRPr="00D13F26">
              <w:rPr>
                <w:rFonts w:ascii="Times New Roman" w:hAnsi="Times New Roman" w:cs="Times New Roman"/>
                <w:sz w:val="24"/>
                <w:szCs w:val="24"/>
              </w:rPr>
              <w:t>4</w:t>
            </w:r>
          </w:p>
        </w:tc>
        <w:tc>
          <w:tcPr>
            <w:tcW w:w="3828" w:type="dxa"/>
          </w:tcPr>
          <w:p w:rsidR="00E72058" w:rsidRPr="00D13F26" w:rsidRDefault="00E72058" w:rsidP="00BE21B6">
            <w:pPr>
              <w:jc w:val="both"/>
              <w:rPr>
                <w:rFonts w:ascii="Times New Roman" w:hAnsi="Times New Roman" w:cs="Times New Roman"/>
                <w:sz w:val="24"/>
                <w:szCs w:val="24"/>
              </w:rPr>
            </w:pPr>
            <w:r w:rsidRPr="00D13F26">
              <w:rPr>
                <w:rFonts w:ascii="Times New Roman" w:hAnsi="Times New Roman" w:cs="Times New Roman"/>
                <w:sz w:val="24"/>
                <w:szCs w:val="24"/>
              </w:rPr>
              <w:t xml:space="preserve">Недостаточно развитая география выездной торговли </w:t>
            </w:r>
          </w:p>
        </w:tc>
        <w:tc>
          <w:tcPr>
            <w:tcW w:w="992" w:type="dxa"/>
            <w:vAlign w:val="center"/>
          </w:tcPr>
          <w:p w:rsidR="00E72058" w:rsidRPr="00D13F26" w:rsidRDefault="00E72058" w:rsidP="00BE21B6">
            <w:pPr>
              <w:jc w:val="center"/>
              <w:rPr>
                <w:rFonts w:ascii="Times New Roman" w:hAnsi="Times New Roman" w:cs="Times New Roman"/>
                <w:sz w:val="24"/>
                <w:szCs w:val="24"/>
              </w:rPr>
            </w:pPr>
            <w:r w:rsidRPr="00D13F26">
              <w:rPr>
                <w:rFonts w:ascii="Times New Roman" w:hAnsi="Times New Roman" w:cs="Times New Roman"/>
                <w:sz w:val="24"/>
                <w:szCs w:val="24"/>
              </w:rPr>
              <w:t>4</w:t>
            </w:r>
          </w:p>
        </w:tc>
      </w:tr>
      <w:tr w:rsidR="00E72058" w:rsidTr="00D13F26">
        <w:tc>
          <w:tcPr>
            <w:tcW w:w="4111" w:type="dxa"/>
          </w:tcPr>
          <w:p w:rsidR="00E72058" w:rsidRPr="00D13F26" w:rsidRDefault="00E72058" w:rsidP="00BE21B6">
            <w:pPr>
              <w:jc w:val="both"/>
              <w:rPr>
                <w:rFonts w:ascii="Times New Roman" w:hAnsi="Times New Roman" w:cs="Times New Roman"/>
                <w:sz w:val="24"/>
                <w:szCs w:val="24"/>
              </w:rPr>
            </w:pPr>
            <w:r w:rsidRPr="00D13F26">
              <w:rPr>
                <w:rFonts w:ascii="Times New Roman" w:hAnsi="Times New Roman" w:cs="Times New Roman"/>
                <w:sz w:val="24"/>
                <w:szCs w:val="24"/>
              </w:rPr>
              <w:t>Оперативность в работе с клиентами</w:t>
            </w:r>
          </w:p>
        </w:tc>
        <w:tc>
          <w:tcPr>
            <w:tcW w:w="992" w:type="dxa"/>
            <w:vAlign w:val="center"/>
          </w:tcPr>
          <w:p w:rsidR="00E72058" w:rsidRPr="00D13F26" w:rsidRDefault="00E72058" w:rsidP="00BE21B6">
            <w:pPr>
              <w:jc w:val="center"/>
              <w:rPr>
                <w:rFonts w:ascii="Times New Roman" w:hAnsi="Times New Roman" w:cs="Times New Roman"/>
                <w:sz w:val="24"/>
                <w:szCs w:val="24"/>
              </w:rPr>
            </w:pPr>
            <w:r w:rsidRPr="00D13F26">
              <w:rPr>
                <w:rFonts w:ascii="Times New Roman" w:hAnsi="Times New Roman" w:cs="Times New Roman"/>
                <w:sz w:val="24"/>
                <w:szCs w:val="24"/>
              </w:rPr>
              <w:t>5</w:t>
            </w:r>
          </w:p>
        </w:tc>
        <w:tc>
          <w:tcPr>
            <w:tcW w:w="3828" w:type="dxa"/>
          </w:tcPr>
          <w:p w:rsidR="00E72058" w:rsidRPr="00902AC6" w:rsidRDefault="00E72058" w:rsidP="00BE21B6">
            <w:pPr>
              <w:jc w:val="both"/>
              <w:rPr>
                <w:rFonts w:ascii="Times New Roman" w:hAnsi="Times New Roman" w:cs="Times New Roman"/>
                <w:sz w:val="24"/>
                <w:szCs w:val="24"/>
              </w:rPr>
            </w:pPr>
            <w:r w:rsidRPr="00902AC6">
              <w:rPr>
                <w:rFonts w:ascii="Times New Roman" w:hAnsi="Times New Roman" w:cs="Times New Roman"/>
                <w:sz w:val="24"/>
                <w:szCs w:val="24"/>
              </w:rPr>
              <w:t>Наличие всего одного фирменного магазина</w:t>
            </w:r>
          </w:p>
        </w:tc>
        <w:tc>
          <w:tcPr>
            <w:tcW w:w="992" w:type="dxa"/>
            <w:vAlign w:val="center"/>
          </w:tcPr>
          <w:p w:rsidR="00E72058" w:rsidRPr="00D13F26" w:rsidRDefault="00E72058" w:rsidP="00BE21B6">
            <w:pPr>
              <w:jc w:val="center"/>
              <w:rPr>
                <w:rFonts w:ascii="Times New Roman" w:hAnsi="Times New Roman" w:cs="Times New Roman"/>
                <w:sz w:val="24"/>
                <w:szCs w:val="24"/>
              </w:rPr>
            </w:pPr>
            <w:r w:rsidRPr="00D13F26">
              <w:rPr>
                <w:rFonts w:ascii="Times New Roman" w:hAnsi="Times New Roman" w:cs="Times New Roman"/>
                <w:sz w:val="24"/>
                <w:szCs w:val="24"/>
              </w:rPr>
              <w:t>4</w:t>
            </w:r>
          </w:p>
        </w:tc>
      </w:tr>
      <w:tr w:rsidR="00E72058" w:rsidTr="00D13F26">
        <w:tc>
          <w:tcPr>
            <w:tcW w:w="4111" w:type="dxa"/>
          </w:tcPr>
          <w:p w:rsidR="00E72058" w:rsidRPr="00D13F26" w:rsidRDefault="00E72058" w:rsidP="00BE21B6">
            <w:pPr>
              <w:jc w:val="both"/>
              <w:rPr>
                <w:rFonts w:ascii="Times New Roman" w:hAnsi="Times New Roman" w:cs="Times New Roman"/>
                <w:sz w:val="24"/>
                <w:szCs w:val="24"/>
              </w:rPr>
            </w:pPr>
            <w:r w:rsidRPr="00D13F26">
              <w:rPr>
                <w:rFonts w:ascii="Times New Roman" w:hAnsi="Times New Roman" w:cs="Times New Roman"/>
                <w:sz w:val="24"/>
                <w:szCs w:val="24"/>
              </w:rPr>
              <w:t>Развитый парк автомобиле, осуществляющих доставку продукции</w:t>
            </w:r>
          </w:p>
        </w:tc>
        <w:tc>
          <w:tcPr>
            <w:tcW w:w="992" w:type="dxa"/>
            <w:vAlign w:val="center"/>
          </w:tcPr>
          <w:p w:rsidR="00E72058" w:rsidRPr="00D13F26" w:rsidRDefault="00E72058" w:rsidP="00BE21B6">
            <w:pPr>
              <w:jc w:val="center"/>
              <w:rPr>
                <w:rFonts w:ascii="Times New Roman" w:hAnsi="Times New Roman" w:cs="Times New Roman"/>
                <w:sz w:val="24"/>
                <w:szCs w:val="24"/>
              </w:rPr>
            </w:pPr>
            <w:r w:rsidRPr="00D13F26">
              <w:rPr>
                <w:rFonts w:ascii="Times New Roman" w:hAnsi="Times New Roman" w:cs="Times New Roman"/>
                <w:sz w:val="24"/>
                <w:szCs w:val="24"/>
              </w:rPr>
              <w:t>5</w:t>
            </w:r>
          </w:p>
        </w:tc>
        <w:tc>
          <w:tcPr>
            <w:tcW w:w="3828" w:type="dxa"/>
          </w:tcPr>
          <w:p w:rsidR="00E72058" w:rsidRPr="00D13F26" w:rsidRDefault="00E72058" w:rsidP="00BE21B6">
            <w:pPr>
              <w:jc w:val="both"/>
              <w:rPr>
                <w:rFonts w:ascii="Times New Roman" w:hAnsi="Times New Roman" w:cs="Times New Roman"/>
                <w:sz w:val="24"/>
                <w:szCs w:val="24"/>
              </w:rPr>
            </w:pPr>
            <w:r w:rsidRPr="00D13F26">
              <w:rPr>
                <w:rFonts w:ascii="Times New Roman" w:hAnsi="Times New Roman" w:cs="Times New Roman"/>
                <w:sz w:val="24"/>
                <w:szCs w:val="24"/>
              </w:rPr>
              <w:t>Отсутствие работника отвечающего за поиск новых клиентов (менеджеры активных продаж)</w:t>
            </w:r>
          </w:p>
        </w:tc>
        <w:tc>
          <w:tcPr>
            <w:tcW w:w="992" w:type="dxa"/>
            <w:vAlign w:val="center"/>
          </w:tcPr>
          <w:p w:rsidR="00E72058" w:rsidRPr="00D13F26" w:rsidRDefault="00E72058" w:rsidP="00BE21B6">
            <w:pPr>
              <w:jc w:val="center"/>
              <w:rPr>
                <w:rFonts w:ascii="Times New Roman" w:hAnsi="Times New Roman" w:cs="Times New Roman"/>
                <w:sz w:val="24"/>
                <w:szCs w:val="24"/>
              </w:rPr>
            </w:pPr>
            <w:r w:rsidRPr="00D13F26">
              <w:rPr>
                <w:rFonts w:ascii="Times New Roman" w:hAnsi="Times New Roman" w:cs="Times New Roman"/>
                <w:sz w:val="24"/>
                <w:szCs w:val="24"/>
              </w:rPr>
              <w:t>4</w:t>
            </w:r>
          </w:p>
        </w:tc>
      </w:tr>
      <w:tr w:rsidR="00E72058" w:rsidTr="00D13F26">
        <w:tc>
          <w:tcPr>
            <w:tcW w:w="4111" w:type="dxa"/>
          </w:tcPr>
          <w:p w:rsidR="00E72058" w:rsidRPr="00D13F26" w:rsidRDefault="00E72058" w:rsidP="00BE21B6">
            <w:pPr>
              <w:jc w:val="both"/>
              <w:rPr>
                <w:rFonts w:ascii="Times New Roman" w:hAnsi="Times New Roman" w:cs="Times New Roman"/>
                <w:sz w:val="24"/>
                <w:szCs w:val="24"/>
              </w:rPr>
            </w:pPr>
            <w:r w:rsidRPr="00D13F26">
              <w:rPr>
                <w:rFonts w:ascii="Times New Roman" w:hAnsi="Times New Roman" w:cs="Times New Roman"/>
                <w:sz w:val="24"/>
                <w:szCs w:val="24"/>
              </w:rPr>
              <w:t>Сертифицированная продукция</w:t>
            </w:r>
          </w:p>
        </w:tc>
        <w:tc>
          <w:tcPr>
            <w:tcW w:w="992" w:type="dxa"/>
            <w:vAlign w:val="center"/>
          </w:tcPr>
          <w:p w:rsidR="00E72058" w:rsidRPr="00D13F26" w:rsidRDefault="00E72058" w:rsidP="00BE21B6">
            <w:pPr>
              <w:jc w:val="center"/>
              <w:rPr>
                <w:rFonts w:ascii="Times New Roman" w:hAnsi="Times New Roman" w:cs="Times New Roman"/>
                <w:sz w:val="24"/>
                <w:szCs w:val="24"/>
              </w:rPr>
            </w:pPr>
            <w:r w:rsidRPr="00D13F26">
              <w:rPr>
                <w:rFonts w:ascii="Times New Roman" w:hAnsi="Times New Roman" w:cs="Times New Roman"/>
                <w:sz w:val="24"/>
                <w:szCs w:val="24"/>
              </w:rPr>
              <w:t>4</w:t>
            </w:r>
          </w:p>
        </w:tc>
        <w:tc>
          <w:tcPr>
            <w:tcW w:w="3828" w:type="dxa"/>
          </w:tcPr>
          <w:p w:rsidR="00E72058" w:rsidRPr="00902AC6" w:rsidRDefault="00E72058" w:rsidP="00BE21B6">
            <w:pPr>
              <w:ind w:left="34"/>
              <w:contextualSpacing/>
              <w:jc w:val="both"/>
              <w:rPr>
                <w:rFonts w:ascii="Times New Roman" w:hAnsi="Times New Roman" w:cs="Times New Roman"/>
                <w:sz w:val="24"/>
                <w:szCs w:val="24"/>
              </w:rPr>
            </w:pPr>
            <w:r w:rsidRPr="00902AC6">
              <w:rPr>
                <w:rFonts w:ascii="Times New Roman" w:hAnsi="Times New Roman" w:cs="Times New Roman"/>
                <w:sz w:val="24"/>
                <w:szCs w:val="24"/>
              </w:rPr>
              <w:t>Недостаточно эффективная работа маркетолога (отсутствие фирменного стиля, упаковки, рекламы, акций)</w:t>
            </w:r>
          </w:p>
        </w:tc>
        <w:tc>
          <w:tcPr>
            <w:tcW w:w="992" w:type="dxa"/>
            <w:vAlign w:val="center"/>
          </w:tcPr>
          <w:p w:rsidR="00E72058" w:rsidRPr="00D13F26" w:rsidRDefault="00E72058" w:rsidP="00BE21B6">
            <w:pPr>
              <w:jc w:val="center"/>
              <w:rPr>
                <w:rFonts w:ascii="Times New Roman" w:hAnsi="Times New Roman" w:cs="Times New Roman"/>
                <w:sz w:val="24"/>
                <w:szCs w:val="24"/>
              </w:rPr>
            </w:pPr>
            <w:r w:rsidRPr="00D13F26">
              <w:rPr>
                <w:rFonts w:ascii="Times New Roman" w:hAnsi="Times New Roman" w:cs="Times New Roman"/>
                <w:sz w:val="24"/>
                <w:szCs w:val="24"/>
              </w:rPr>
              <w:t>5</w:t>
            </w:r>
          </w:p>
        </w:tc>
      </w:tr>
      <w:tr w:rsidR="00E72058" w:rsidTr="00D13F26">
        <w:tc>
          <w:tcPr>
            <w:tcW w:w="4111" w:type="dxa"/>
          </w:tcPr>
          <w:p w:rsidR="00E72058" w:rsidRPr="00D13F26" w:rsidRDefault="00E72058" w:rsidP="00BE21B6">
            <w:pPr>
              <w:jc w:val="both"/>
              <w:rPr>
                <w:rFonts w:ascii="Times New Roman" w:hAnsi="Times New Roman" w:cs="Times New Roman"/>
                <w:sz w:val="24"/>
                <w:szCs w:val="24"/>
              </w:rPr>
            </w:pPr>
            <w:r w:rsidRPr="00D13F26">
              <w:rPr>
                <w:rFonts w:ascii="Times New Roman" w:hAnsi="Times New Roman" w:cs="Times New Roman"/>
                <w:sz w:val="24"/>
                <w:szCs w:val="24"/>
              </w:rPr>
              <w:t>Поддержание оптимальных цен на продукцию</w:t>
            </w:r>
          </w:p>
        </w:tc>
        <w:tc>
          <w:tcPr>
            <w:tcW w:w="992" w:type="dxa"/>
            <w:vAlign w:val="center"/>
          </w:tcPr>
          <w:p w:rsidR="00E72058" w:rsidRPr="00D13F26" w:rsidRDefault="00E72058" w:rsidP="00BE21B6">
            <w:pPr>
              <w:jc w:val="center"/>
              <w:rPr>
                <w:rFonts w:ascii="Times New Roman" w:hAnsi="Times New Roman" w:cs="Times New Roman"/>
                <w:sz w:val="24"/>
                <w:szCs w:val="24"/>
              </w:rPr>
            </w:pPr>
            <w:r w:rsidRPr="00D13F26">
              <w:rPr>
                <w:rFonts w:ascii="Times New Roman" w:hAnsi="Times New Roman" w:cs="Times New Roman"/>
                <w:sz w:val="24"/>
                <w:szCs w:val="24"/>
              </w:rPr>
              <w:t>4</w:t>
            </w:r>
          </w:p>
        </w:tc>
        <w:tc>
          <w:tcPr>
            <w:tcW w:w="3828" w:type="dxa"/>
          </w:tcPr>
          <w:p w:rsidR="00E72058" w:rsidRPr="00D13F26" w:rsidRDefault="00E72058" w:rsidP="00BE21B6">
            <w:pPr>
              <w:jc w:val="both"/>
              <w:rPr>
                <w:rFonts w:ascii="Times New Roman" w:hAnsi="Times New Roman" w:cs="Times New Roman"/>
                <w:sz w:val="24"/>
                <w:szCs w:val="24"/>
              </w:rPr>
            </w:pPr>
            <w:r w:rsidRPr="00D13F26">
              <w:rPr>
                <w:rFonts w:ascii="Times New Roman" w:hAnsi="Times New Roman" w:cs="Times New Roman"/>
                <w:sz w:val="24"/>
                <w:szCs w:val="24"/>
              </w:rPr>
              <w:t>Короткий срок реализации продукции</w:t>
            </w:r>
          </w:p>
        </w:tc>
        <w:tc>
          <w:tcPr>
            <w:tcW w:w="992" w:type="dxa"/>
            <w:vAlign w:val="center"/>
          </w:tcPr>
          <w:p w:rsidR="00E72058" w:rsidRPr="00D13F26" w:rsidRDefault="00E72058" w:rsidP="00BE21B6">
            <w:pPr>
              <w:jc w:val="center"/>
              <w:rPr>
                <w:rFonts w:ascii="Times New Roman" w:hAnsi="Times New Roman" w:cs="Times New Roman"/>
                <w:sz w:val="24"/>
                <w:szCs w:val="24"/>
              </w:rPr>
            </w:pPr>
            <w:r w:rsidRPr="00D13F26">
              <w:rPr>
                <w:rFonts w:ascii="Times New Roman" w:hAnsi="Times New Roman" w:cs="Times New Roman"/>
                <w:sz w:val="24"/>
                <w:szCs w:val="24"/>
              </w:rPr>
              <w:t>4</w:t>
            </w:r>
          </w:p>
        </w:tc>
      </w:tr>
      <w:tr w:rsidR="00E72058" w:rsidTr="00D13F26">
        <w:tc>
          <w:tcPr>
            <w:tcW w:w="4111" w:type="dxa"/>
          </w:tcPr>
          <w:p w:rsidR="00E72058" w:rsidRPr="00D13F26" w:rsidRDefault="00E72058" w:rsidP="00BE21B6">
            <w:pPr>
              <w:jc w:val="both"/>
              <w:rPr>
                <w:rFonts w:ascii="Times New Roman" w:hAnsi="Times New Roman" w:cs="Times New Roman"/>
                <w:sz w:val="24"/>
                <w:szCs w:val="24"/>
              </w:rPr>
            </w:pPr>
            <w:r w:rsidRPr="00D13F26">
              <w:rPr>
                <w:rFonts w:ascii="Times New Roman" w:hAnsi="Times New Roman" w:cs="Times New Roman"/>
                <w:sz w:val="24"/>
                <w:szCs w:val="24"/>
              </w:rPr>
              <w:t>Участие в выставках</w:t>
            </w:r>
          </w:p>
        </w:tc>
        <w:tc>
          <w:tcPr>
            <w:tcW w:w="992" w:type="dxa"/>
            <w:vAlign w:val="center"/>
          </w:tcPr>
          <w:p w:rsidR="00E72058" w:rsidRPr="00D13F26" w:rsidRDefault="00E72058" w:rsidP="00BE21B6">
            <w:pPr>
              <w:jc w:val="center"/>
              <w:rPr>
                <w:rFonts w:ascii="Times New Roman" w:hAnsi="Times New Roman" w:cs="Times New Roman"/>
                <w:sz w:val="24"/>
                <w:szCs w:val="24"/>
              </w:rPr>
            </w:pPr>
            <w:r w:rsidRPr="00D13F26">
              <w:rPr>
                <w:rFonts w:ascii="Times New Roman" w:hAnsi="Times New Roman" w:cs="Times New Roman"/>
                <w:sz w:val="24"/>
                <w:szCs w:val="24"/>
              </w:rPr>
              <w:t>3</w:t>
            </w:r>
          </w:p>
        </w:tc>
        <w:tc>
          <w:tcPr>
            <w:tcW w:w="3828" w:type="dxa"/>
          </w:tcPr>
          <w:p w:rsidR="00E72058" w:rsidRPr="00D13F26" w:rsidRDefault="00E72058" w:rsidP="00BE21B6">
            <w:pPr>
              <w:jc w:val="both"/>
              <w:rPr>
                <w:rFonts w:ascii="Times New Roman" w:hAnsi="Times New Roman" w:cs="Times New Roman"/>
                <w:sz w:val="24"/>
                <w:szCs w:val="24"/>
              </w:rPr>
            </w:pPr>
            <w:r w:rsidRPr="00D13F26">
              <w:rPr>
                <w:rFonts w:ascii="Times New Roman" w:hAnsi="Times New Roman" w:cs="Times New Roman"/>
                <w:sz w:val="24"/>
                <w:szCs w:val="24"/>
              </w:rPr>
              <w:t>Недостаточное обновление ассортимента</w:t>
            </w:r>
          </w:p>
        </w:tc>
        <w:tc>
          <w:tcPr>
            <w:tcW w:w="992" w:type="dxa"/>
            <w:vAlign w:val="center"/>
          </w:tcPr>
          <w:p w:rsidR="00E72058" w:rsidRPr="00D13F26" w:rsidRDefault="00E72058" w:rsidP="00BE21B6">
            <w:pPr>
              <w:jc w:val="center"/>
              <w:rPr>
                <w:rFonts w:ascii="Times New Roman" w:hAnsi="Times New Roman" w:cs="Times New Roman"/>
                <w:sz w:val="24"/>
                <w:szCs w:val="24"/>
              </w:rPr>
            </w:pPr>
            <w:r w:rsidRPr="00D13F26">
              <w:rPr>
                <w:rFonts w:ascii="Times New Roman" w:hAnsi="Times New Roman" w:cs="Times New Roman"/>
                <w:sz w:val="24"/>
                <w:szCs w:val="24"/>
              </w:rPr>
              <w:t>5</w:t>
            </w:r>
          </w:p>
        </w:tc>
      </w:tr>
      <w:tr w:rsidR="00E72058" w:rsidTr="00D13F26">
        <w:tc>
          <w:tcPr>
            <w:tcW w:w="4111" w:type="dxa"/>
          </w:tcPr>
          <w:p w:rsidR="00E72058" w:rsidRPr="00D13F26" w:rsidRDefault="00E72058" w:rsidP="00BE21B6">
            <w:pPr>
              <w:jc w:val="both"/>
              <w:rPr>
                <w:rFonts w:ascii="Times New Roman" w:hAnsi="Times New Roman" w:cs="Times New Roman"/>
                <w:sz w:val="24"/>
                <w:szCs w:val="24"/>
              </w:rPr>
            </w:pPr>
            <w:r w:rsidRPr="00D13F26">
              <w:rPr>
                <w:rFonts w:ascii="Times New Roman" w:hAnsi="Times New Roman" w:cs="Times New Roman"/>
                <w:sz w:val="24"/>
                <w:szCs w:val="24"/>
              </w:rPr>
              <w:t>Наличие хороших подъездных путей к предприятию</w:t>
            </w:r>
          </w:p>
        </w:tc>
        <w:tc>
          <w:tcPr>
            <w:tcW w:w="992" w:type="dxa"/>
            <w:vAlign w:val="center"/>
          </w:tcPr>
          <w:p w:rsidR="00E72058" w:rsidRPr="00D13F26" w:rsidRDefault="00E72058" w:rsidP="00BE21B6">
            <w:pPr>
              <w:jc w:val="center"/>
              <w:rPr>
                <w:rFonts w:ascii="Times New Roman" w:hAnsi="Times New Roman" w:cs="Times New Roman"/>
                <w:sz w:val="24"/>
                <w:szCs w:val="24"/>
              </w:rPr>
            </w:pPr>
            <w:r w:rsidRPr="00D13F26">
              <w:rPr>
                <w:rFonts w:ascii="Times New Roman" w:hAnsi="Times New Roman" w:cs="Times New Roman"/>
                <w:sz w:val="24"/>
                <w:szCs w:val="24"/>
              </w:rPr>
              <w:t>3</w:t>
            </w:r>
          </w:p>
        </w:tc>
        <w:tc>
          <w:tcPr>
            <w:tcW w:w="3828" w:type="dxa"/>
          </w:tcPr>
          <w:p w:rsidR="00E72058" w:rsidRPr="00D13F26" w:rsidRDefault="00E72058" w:rsidP="00BE21B6">
            <w:pPr>
              <w:jc w:val="both"/>
              <w:rPr>
                <w:rFonts w:ascii="Times New Roman" w:hAnsi="Times New Roman" w:cs="Times New Roman"/>
                <w:sz w:val="24"/>
                <w:szCs w:val="24"/>
              </w:rPr>
            </w:pPr>
            <w:r w:rsidRPr="00D13F26">
              <w:rPr>
                <w:rFonts w:ascii="Times New Roman" w:hAnsi="Times New Roman" w:cs="Times New Roman"/>
                <w:sz w:val="24"/>
                <w:szCs w:val="24"/>
              </w:rPr>
              <w:t xml:space="preserve">Стандартные методы продвижения товаров на рынок </w:t>
            </w:r>
          </w:p>
        </w:tc>
        <w:tc>
          <w:tcPr>
            <w:tcW w:w="992" w:type="dxa"/>
            <w:vAlign w:val="center"/>
          </w:tcPr>
          <w:p w:rsidR="00E72058" w:rsidRPr="00D13F26" w:rsidRDefault="00E72058" w:rsidP="00BE21B6">
            <w:pPr>
              <w:jc w:val="center"/>
              <w:rPr>
                <w:rFonts w:ascii="Times New Roman" w:hAnsi="Times New Roman" w:cs="Times New Roman"/>
                <w:sz w:val="24"/>
                <w:szCs w:val="24"/>
              </w:rPr>
            </w:pPr>
            <w:r w:rsidRPr="00D13F26">
              <w:rPr>
                <w:rFonts w:ascii="Times New Roman" w:hAnsi="Times New Roman" w:cs="Times New Roman"/>
                <w:sz w:val="24"/>
                <w:szCs w:val="24"/>
              </w:rPr>
              <w:t>5</w:t>
            </w:r>
          </w:p>
        </w:tc>
      </w:tr>
      <w:tr w:rsidR="00E72058" w:rsidTr="00D13F26">
        <w:tc>
          <w:tcPr>
            <w:tcW w:w="4111" w:type="dxa"/>
          </w:tcPr>
          <w:p w:rsidR="00E72058" w:rsidRPr="00D13F26" w:rsidRDefault="00E72058" w:rsidP="00BE21B6">
            <w:pPr>
              <w:jc w:val="both"/>
              <w:rPr>
                <w:rFonts w:ascii="Times New Roman" w:hAnsi="Times New Roman" w:cs="Times New Roman"/>
                <w:sz w:val="24"/>
                <w:szCs w:val="24"/>
              </w:rPr>
            </w:pPr>
            <w:r w:rsidRPr="00D13F26">
              <w:rPr>
                <w:rFonts w:ascii="Times New Roman" w:hAnsi="Times New Roman" w:cs="Times New Roman"/>
                <w:sz w:val="24"/>
                <w:szCs w:val="24"/>
              </w:rPr>
              <w:t>Высокая квалификация персонала</w:t>
            </w:r>
          </w:p>
        </w:tc>
        <w:tc>
          <w:tcPr>
            <w:tcW w:w="992" w:type="dxa"/>
            <w:vAlign w:val="center"/>
          </w:tcPr>
          <w:p w:rsidR="00E72058" w:rsidRPr="00D13F26" w:rsidRDefault="00E72058" w:rsidP="00BE21B6">
            <w:pPr>
              <w:jc w:val="center"/>
              <w:rPr>
                <w:rFonts w:ascii="Times New Roman" w:hAnsi="Times New Roman" w:cs="Times New Roman"/>
                <w:sz w:val="24"/>
                <w:szCs w:val="24"/>
              </w:rPr>
            </w:pPr>
            <w:r w:rsidRPr="00D13F26">
              <w:rPr>
                <w:rFonts w:ascii="Times New Roman" w:hAnsi="Times New Roman" w:cs="Times New Roman"/>
                <w:sz w:val="24"/>
                <w:szCs w:val="24"/>
              </w:rPr>
              <w:t>4</w:t>
            </w:r>
          </w:p>
        </w:tc>
        <w:tc>
          <w:tcPr>
            <w:tcW w:w="3828" w:type="dxa"/>
          </w:tcPr>
          <w:p w:rsidR="00E72058" w:rsidRPr="00902AC6" w:rsidRDefault="00E72058" w:rsidP="00BE21B6">
            <w:pPr>
              <w:jc w:val="both"/>
              <w:rPr>
                <w:rFonts w:ascii="Times New Roman" w:hAnsi="Times New Roman" w:cs="Times New Roman"/>
                <w:sz w:val="24"/>
                <w:szCs w:val="24"/>
              </w:rPr>
            </w:pPr>
            <w:r w:rsidRPr="00902AC6">
              <w:rPr>
                <w:rFonts w:ascii="Times New Roman" w:hAnsi="Times New Roman" w:cs="Times New Roman"/>
                <w:sz w:val="24"/>
                <w:szCs w:val="24"/>
              </w:rPr>
              <w:t xml:space="preserve">Отсутствие онлайн-торговли в связи с пандемией </w:t>
            </w:r>
            <w:r w:rsidRPr="00902AC6">
              <w:rPr>
                <w:rFonts w:ascii="Times New Roman" w:hAnsi="Times New Roman" w:cs="Times New Roman"/>
                <w:sz w:val="24"/>
                <w:szCs w:val="24"/>
                <w:lang w:val="en-US"/>
              </w:rPr>
              <w:t>COVID</w:t>
            </w:r>
            <w:r w:rsidRPr="00902AC6">
              <w:rPr>
                <w:rFonts w:ascii="Times New Roman" w:hAnsi="Times New Roman" w:cs="Times New Roman"/>
                <w:sz w:val="24"/>
                <w:szCs w:val="24"/>
              </w:rPr>
              <w:t xml:space="preserve">-19 </w:t>
            </w:r>
          </w:p>
        </w:tc>
        <w:tc>
          <w:tcPr>
            <w:tcW w:w="992" w:type="dxa"/>
            <w:vAlign w:val="center"/>
          </w:tcPr>
          <w:p w:rsidR="00E72058" w:rsidRPr="00D13F26" w:rsidRDefault="00E72058" w:rsidP="00BE21B6">
            <w:pPr>
              <w:jc w:val="center"/>
              <w:rPr>
                <w:rFonts w:ascii="Times New Roman" w:hAnsi="Times New Roman" w:cs="Times New Roman"/>
                <w:sz w:val="24"/>
                <w:szCs w:val="24"/>
                <w:lang w:val="en-US"/>
              </w:rPr>
            </w:pPr>
            <w:r w:rsidRPr="00D13F26">
              <w:rPr>
                <w:rFonts w:ascii="Times New Roman" w:hAnsi="Times New Roman" w:cs="Times New Roman"/>
                <w:sz w:val="24"/>
                <w:szCs w:val="24"/>
                <w:lang w:val="en-US"/>
              </w:rPr>
              <w:t>3</w:t>
            </w:r>
          </w:p>
        </w:tc>
      </w:tr>
      <w:tr w:rsidR="00E72058" w:rsidTr="00D13F26">
        <w:tc>
          <w:tcPr>
            <w:tcW w:w="4111" w:type="dxa"/>
          </w:tcPr>
          <w:p w:rsidR="00E72058" w:rsidRPr="00D13F26" w:rsidRDefault="00E72058" w:rsidP="00BE21B6">
            <w:pPr>
              <w:jc w:val="both"/>
              <w:rPr>
                <w:rFonts w:ascii="Times New Roman" w:hAnsi="Times New Roman" w:cs="Times New Roman"/>
                <w:sz w:val="24"/>
                <w:szCs w:val="24"/>
              </w:rPr>
            </w:pPr>
            <w:r w:rsidRPr="00D13F26">
              <w:rPr>
                <w:rFonts w:ascii="Times New Roman" w:hAnsi="Times New Roman" w:cs="Times New Roman"/>
                <w:sz w:val="24"/>
                <w:szCs w:val="24"/>
              </w:rPr>
              <w:t>Итого баллов</w:t>
            </w:r>
          </w:p>
        </w:tc>
        <w:tc>
          <w:tcPr>
            <w:tcW w:w="992" w:type="dxa"/>
            <w:vAlign w:val="center"/>
          </w:tcPr>
          <w:p w:rsidR="00E72058" w:rsidRPr="00D13F26" w:rsidRDefault="00E72058" w:rsidP="00BE21B6">
            <w:pPr>
              <w:jc w:val="center"/>
              <w:rPr>
                <w:rFonts w:ascii="Times New Roman" w:hAnsi="Times New Roman" w:cs="Times New Roman"/>
                <w:sz w:val="24"/>
                <w:szCs w:val="24"/>
              </w:rPr>
            </w:pPr>
            <w:r w:rsidRPr="00D13F26">
              <w:rPr>
                <w:rFonts w:ascii="Times New Roman" w:hAnsi="Times New Roman" w:cs="Times New Roman"/>
                <w:sz w:val="24"/>
                <w:szCs w:val="24"/>
              </w:rPr>
              <w:t>36</w:t>
            </w:r>
          </w:p>
        </w:tc>
        <w:tc>
          <w:tcPr>
            <w:tcW w:w="3828" w:type="dxa"/>
          </w:tcPr>
          <w:p w:rsidR="00E72058" w:rsidRPr="00D13F26" w:rsidRDefault="00E72058" w:rsidP="00BE21B6">
            <w:pPr>
              <w:jc w:val="both"/>
              <w:rPr>
                <w:rFonts w:ascii="Times New Roman" w:hAnsi="Times New Roman" w:cs="Times New Roman"/>
                <w:sz w:val="24"/>
                <w:szCs w:val="24"/>
              </w:rPr>
            </w:pPr>
            <w:r w:rsidRPr="00D13F26">
              <w:rPr>
                <w:rFonts w:ascii="Times New Roman" w:hAnsi="Times New Roman" w:cs="Times New Roman"/>
                <w:sz w:val="24"/>
                <w:szCs w:val="24"/>
              </w:rPr>
              <w:t>Итого баллов</w:t>
            </w:r>
          </w:p>
        </w:tc>
        <w:tc>
          <w:tcPr>
            <w:tcW w:w="992" w:type="dxa"/>
            <w:vAlign w:val="center"/>
          </w:tcPr>
          <w:p w:rsidR="00E72058" w:rsidRPr="00D13F26" w:rsidRDefault="00E72058" w:rsidP="00BE21B6">
            <w:pPr>
              <w:jc w:val="center"/>
              <w:rPr>
                <w:rFonts w:ascii="Times New Roman" w:hAnsi="Times New Roman" w:cs="Times New Roman"/>
                <w:sz w:val="24"/>
                <w:szCs w:val="24"/>
                <w:lang w:val="en-US"/>
              </w:rPr>
            </w:pPr>
            <w:r w:rsidRPr="00D13F26">
              <w:rPr>
                <w:rFonts w:ascii="Times New Roman" w:hAnsi="Times New Roman" w:cs="Times New Roman"/>
                <w:sz w:val="24"/>
                <w:szCs w:val="24"/>
              </w:rPr>
              <w:t>3</w:t>
            </w:r>
            <w:r w:rsidRPr="00D13F26">
              <w:rPr>
                <w:rFonts w:ascii="Times New Roman" w:hAnsi="Times New Roman" w:cs="Times New Roman"/>
                <w:sz w:val="24"/>
                <w:szCs w:val="24"/>
                <w:lang w:val="en-US"/>
              </w:rPr>
              <w:t>7</w:t>
            </w:r>
          </w:p>
        </w:tc>
      </w:tr>
    </w:tbl>
    <w:p w:rsidR="00E72058" w:rsidRPr="00E72058" w:rsidRDefault="00E72058" w:rsidP="00BE21B6">
      <w:pPr>
        <w:spacing w:after="0" w:line="360" w:lineRule="exact"/>
        <w:ind w:firstLine="709"/>
        <w:rPr>
          <w:rFonts w:ascii="Times New Roman" w:hAnsi="Times New Roman" w:cs="Times New Roman"/>
          <w:sz w:val="24"/>
          <w:szCs w:val="28"/>
        </w:rPr>
      </w:pPr>
      <w:r w:rsidRPr="00E72058">
        <w:rPr>
          <w:rFonts w:ascii="Times New Roman" w:hAnsi="Times New Roman" w:cs="Times New Roman"/>
          <w:sz w:val="24"/>
          <w:szCs w:val="28"/>
        </w:rPr>
        <w:t>Примечание – Источник: собственная разработка</w:t>
      </w:r>
    </w:p>
    <w:p w:rsidR="00E72058" w:rsidRPr="00B16E6C" w:rsidRDefault="00E72058" w:rsidP="00BE21B6">
      <w:pPr>
        <w:spacing w:after="0" w:line="360" w:lineRule="exact"/>
        <w:ind w:firstLine="709"/>
        <w:rPr>
          <w:rFonts w:ascii="Times New Roman" w:hAnsi="Times New Roman" w:cs="Times New Roman"/>
          <w:sz w:val="28"/>
          <w:szCs w:val="28"/>
        </w:rPr>
      </w:pPr>
    </w:p>
    <w:p w:rsidR="00E72058" w:rsidRPr="00B16E6C" w:rsidRDefault="00E72058" w:rsidP="00BE21B6">
      <w:pPr>
        <w:spacing w:after="0" w:line="360" w:lineRule="exact"/>
        <w:ind w:firstLine="709"/>
        <w:jc w:val="both"/>
        <w:rPr>
          <w:rFonts w:ascii="Times New Roman" w:hAnsi="Times New Roman" w:cs="Times New Roman"/>
          <w:sz w:val="28"/>
          <w:szCs w:val="28"/>
        </w:rPr>
      </w:pPr>
      <w:r w:rsidRPr="00B16E6C">
        <w:rPr>
          <w:rFonts w:ascii="Times New Roman" w:hAnsi="Times New Roman" w:cs="Times New Roman"/>
          <w:sz w:val="28"/>
          <w:szCs w:val="28"/>
        </w:rPr>
        <w:t xml:space="preserve">Далее построим таблицу возможности и угрозы ОАО </w:t>
      </w:r>
      <w:r>
        <w:rPr>
          <w:rFonts w:ascii="Times New Roman" w:hAnsi="Times New Roman" w:cs="Times New Roman"/>
          <w:sz w:val="28"/>
          <w:szCs w:val="28"/>
        </w:rPr>
        <w:t>«Гроднохлебпром» филиал «Волковысский хлебозавод»</w:t>
      </w:r>
      <w:r w:rsidRPr="00B16E6C">
        <w:rPr>
          <w:rFonts w:ascii="Times New Roman" w:hAnsi="Times New Roman" w:cs="Times New Roman"/>
          <w:sz w:val="28"/>
          <w:szCs w:val="28"/>
        </w:rPr>
        <w:t>. Возможности: 5 - очень высокие, 4 - высокие, 3 - средние, 2 - низкие, 1 - очень низкие. Угрозы: 5 - очень сильные, 4 - сильные, 3 - средние, 2 - слабы</w:t>
      </w:r>
      <w:r>
        <w:rPr>
          <w:rFonts w:ascii="Times New Roman" w:hAnsi="Times New Roman" w:cs="Times New Roman"/>
          <w:sz w:val="28"/>
          <w:szCs w:val="28"/>
        </w:rPr>
        <w:t>е, 1 - очень слабые (таблица 2.14</w:t>
      </w:r>
      <w:r w:rsidRPr="00B16E6C">
        <w:rPr>
          <w:rFonts w:ascii="Times New Roman" w:hAnsi="Times New Roman" w:cs="Times New Roman"/>
          <w:sz w:val="28"/>
          <w:szCs w:val="28"/>
        </w:rPr>
        <w:t>).</w:t>
      </w:r>
    </w:p>
    <w:p w:rsidR="00E72058" w:rsidRDefault="00E72058" w:rsidP="00BE21B6">
      <w:pPr>
        <w:spacing w:after="0" w:line="360" w:lineRule="exact"/>
        <w:rPr>
          <w:rFonts w:ascii="Times New Roman" w:hAnsi="Times New Roman" w:cs="Times New Roman"/>
          <w:sz w:val="28"/>
          <w:szCs w:val="28"/>
        </w:rPr>
      </w:pPr>
    </w:p>
    <w:p w:rsidR="00E72058" w:rsidRPr="00E72058" w:rsidRDefault="00E72058" w:rsidP="00BE21B6">
      <w:pPr>
        <w:spacing w:after="0" w:line="360" w:lineRule="exact"/>
        <w:jc w:val="both"/>
        <w:rPr>
          <w:rFonts w:ascii="Times New Roman" w:hAnsi="Times New Roman" w:cs="Times New Roman"/>
          <w:color w:val="000000" w:themeColor="text1"/>
          <w:sz w:val="24"/>
          <w:szCs w:val="24"/>
        </w:rPr>
      </w:pPr>
      <w:r w:rsidRPr="00E72058">
        <w:rPr>
          <w:rFonts w:ascii="Times New Roman" w:hAnsi="Times New Roman" w:cs="Times New Roman"/>
          <w:color w:val="000000" w:themeColor="text1"/>
          <w:sz w:val="24"/>
          <w:szCs w:val="24"/>
        </w:rPr>
        <w:t>Таблица 2.14– Возможности и угрозы ОАО «Гроднохлебпром» филиал «Волковысский хлебозавод»</w:t>
      </w:r>
    </w:p>
    <w:tbl>
      <w:tblPr>
        <w:tblStyle w:val="a5"/>
        <w:tblW w:w="0" w:type="auto"/>
        <w:tblInd w:w="108" w:type="dxa"/>
        <w:tblLayout w:type="fixed"/>
        <w:tblLook w:val="04A0" w:firstRow="1" w:lastRow="0" w:firstColumn="1" w:lastColumn="0" w:noHBand="0" w:noVBand="1"/>
      </w:tblPr>
      <w:tblGrid>
        <w:gridCol w:w="4111"/>
        <w:gridCol w:w="986"/>
        <w:gridCol w:w="3834"/>
        <w:gridCol w:w="992"/>
      </w:tblGrid>
      <w:tr w:rsidR="00E72058" w:rsidTr="00D13F26">
        <w:tc>
          <w:tcPr>
            <w:tcW w:w="4111" w:type="dxa"/>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Возможности</w:t>
            </w:r>
          </w:p>
        </w:tc>
        <w:tc>
          <w:tcPr>
            <w:tcW w:w="986" w:type="dxa"/>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Баллы</w:t>
            </w:r>
          </w:p>
        </w:tc>
        <w:tc>
          <w:tcPr>
            <w:tcW w:w="3834" w:type="dxa"/>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Угрозы</w:t>
            </w:r>
          </w:p>
        </w:tc>
        <w:tc>
          <w:tcPr>
            <w:tcW w:w="992" w:type="dxa"/>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Баллы</w:t>
            </w:r>
          </w:p>
        </w:tc>
      </w:tr>
      <w:tr w:rsidR="00BE21B6" w:rsidTr="00BE21B6">
        <w:tc>
          <w:tcPr>
            <w:tcW w:w="4111" w:type="dxa"/>
            <w:vAlign w:val="center"/>
          </w:tcPr>
          <w:p w:rsidR="00BE21B6" w:rsidRPr="00D13F26" w:rsidRDefault="00BE21B6" w:rsidP="00BE21B6">
            <w:pPr>
              <w:jc w:val="center"/>
              <w:rPr>
                <w:rFonts w:ascii="Times New Roman" w:hAnsi="Times New Roman" w:cs="Times New Roman"/>
                <w:sz w:val="24"/>
                <w:szCs w:val="24"/>
              </w:rPr>
            </w:pPr>
            <w:r>
              <w:rPr>
                <w:rFonts w:ascii="Times New Roman" w:hAnsi="Times New Roman" w:cs="Times New Roman"/>
                <w:sz w:val="24"/>
                <w:szCs w:val="24"/>
              </w:rPr>
              <w:t>1</w:t>
            </w:r>
          </w:p>
        </w:tc>
        <w:tc>
          <w:tcPr>
            <w:tcW w:w="986" w:type="dxa"/>
            <w:vAlign w:val="center"/>
          </w:tcPr>
          <w:p w:rsidR="00BE21B6" w:rsidRPr="00D13F26" w:rsidRDefault="00BE21B6" w:rsidP="00BE21B6">
            <w:pPr>
              <w:jc w:val="center"/>
              <w:rPr>
                <w:rFonts w:ascii="Times New Roman" w:hAnsi="Times New Roman" w:cs="Times New Roman"/>
                <w:sz w:val="24"/>
                <w:szCs w:val="24"/>
              </w:rPr>
            </w:pPr>
            <w:r>
              <w:rPr>
                <w:rFonts w:ascii="Times New Roman" w:hAnsi="Times New Roman" w:cs="Times New Roman"/>
                <w:sz w:val="24"/>
                <w:szCs w:val="24"/>
              </w:rPr>
              <w:t>2</w:t>
            </w:r>
          </w:p>
        </w:tc>
        <w:tc>
          <w:tcPr>
            <w:tcW w:w="3834" w:type="dxa"/>
            <w:vAlign w:val="center"/>
          </w:tcPr>
          <w:p w:rsidR="00BE21B6" w:rsidRPr="00D13F26" w:rsidRDefault="00BE21B6" w:rsidP="00BE21B6">
            <w:pPr>
              <w:contextualSpacing/>
              <w:jc w:val="center"/>
              <w:rPr>
                <w:rFonts w:ascii="Times New Roman" w:hAnsi="Times New Roman" w:cs="Times New Roman"/>
                <w:spacing w:val="-2"/>
                <w:sz w:val="24"/>
                <w:szCs w:val="28"/>
              </w:rPr>
            </w:pPr>
            <w:r>
              <w:rPr>
                <w:rFonts w:ascii="Times New Roman" w:hAnsi="Times New Roman" w:cs="Times New Roman"/>
                <w:spacing w:val="-2"/>
                <w:sz w:val="24"/>
                <w:szCs w:val="28"/>
              </w:rPr>
              <w:t>3</w:t>
            </w:r>
          </w:p>
        </w:tc>
        <w:tc>
          <w:tcPr>
            <w:tcW w:w="992" w:type="dxa"/>
            <w:vAlign w:val="center"/>
          </w:tcPr>
          <w:p w:rsidR="00BE21B6" w:rsidRPr="00D13F26" w:rsidRDefault="00BE21B6" w:rsidP="00BE21B6">
            <w:pPr>
              <w:jc w:val="center"/>
              <w:rPr>
                <w:rFonts w:ascii="Times New Roman" w:hAnsi="Times New Roman" w:cs="Times New Roman"/>
                <w:sz w:val="24"/>
                <w:szCs w:val="24"/>
              </w:rPr>
            </w:pPr>
            <w:r>
              <w:rPr>
                <w:rFonts w:ascii="Times New Roman" w:hAnsi="Times New Roman" w:cs="Times New Roman"/>
                <w:sz w:val="24"/>
                <w:szCs w:val="24"/>
              </w:rPr>
              <w:t>4</w:t>
            </w:r>
          </w:p>
        </w:tc>
      </w:tr>
      <w:tr w:rsidR="00E72058" w:rsidTr="00BE21B6">
        <w:tc>
          <w:tcPr>
            <w:tcW w:w="4111" w:type="dxa"/>
            <w:tcBorders>
              <w:bottom w:val="single" w:sz="4" w:space="0" w:color="auto"/>
            </w:tcBorders>
          </w:tcPr>
          <w:p w:rsidR="00E72058" w:rsidRPr="00D13F26" w:rsidRDefault="00E72058" w:rsidP="00D13F26">
            <w:pPr>
              <w:jc w:val="both"/>
              <w:rPr>
                <w:rFonts w:ascii="Times New Roman" w:hAnsi="Times New Roman" w:cs="Times New Roman"/>
                <w:sz w:val="24"/>
                <w:szCs w:val="24"/>
              </w:rPr>
            </w:pPr>
            <w:r w:rsidRPr="00D13F26">
              <w:rPr>
                <w:rFonts w:ascii="Times New Roman" w:hAnsi="Times New Roman" w:cs="Times New Roman"/>
                <w:sz w:val="24"/>
                <w:szCs w:val="24"/>
              </w:rPr>
              <w:t>Привлечение новых клиентов в лице розничных магазинов</w:t>
            </w:r>
          </w:p>
        </w:tc>
        <w:tc>
          <w:tcPr>
            <w:tcW w:w="986" w:type="dxa"/>
            <w:tcBorders>
              <w:bottom w:val="single" w:sz="4" w:space="0" w:color="auto"/>
            </w:tcBorders>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5</w:t>
            </w:r>
          </w:p>
        </w:tc>
        <w:tc>
          <w:tcPr>
            <w:tcW w:w="3834" w:type="dxa"/>
            <w:tcBorders>
              <w:bottom w:val="single" w:sz="4" w:space="0" w:color="auto"/>
            </w:tcBorders>
          </w:tcPr>
          <w:p w:rsidR="00E72058" w:rsidRPr="00D13F26" w:rsidRDefault="00E72058" w:rsidP="00D13F26">
            <w:pPr>
              <w:contextualSpacing/>
              <w:jc w:val="both"/>
              <w:rPr>
                <w:rFonts w:ascii="Times New Roman" w:hAnsi="Times New Roman" w:cs="Times New Roman"/>
                <w:spacing w:val="-2"/>
                <w:sz w:val="24"/>
                <w:szCs w:val="28"/>
              </w:rPr>
            </w:pPr>
            <w:r w:rsidRPr="00D13F26">
              <w:rPr>
                <w:rFonts w:ascii="Times New Roman" w:hAnsi="Times New Roman" w:cs="Times New Roman"/>
                <w:spacing w:val="-2"/>
                <w:sz w:val="24"/>
                <w:szCs w:val="28"/>
              </w:rPr>
              <w:t>Наличие на рынке товаров-заменителей, товаров-аналогов</w:t>
            </w:r>
          </w:p>
        </w:tc>
        <w:tc>
          <w:tcPr>
            <w:tcW w:w="992" w:type="dxa"/>
            <w:tcBorders>
              <w:bottom w:val="single" w:sz="4" w:space="0" w:color="auto"/>
            </w:tcBorders>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5</w:t>
            </w:r>
          </w:p>
        </w:tc>
      </w:tr>
      <w:tr w:rsidR="00E72058" w:rsidTr="00BE21B6">
        <w:tc>
          <w:tcPr>
            <w:tcW w:w="4111" w:type="dxa"/>
            <w:tcBorders>
              <w:bottom w:val="nil"/>
            </w:tcBorders>
          </w:tcPr>
          <w:p w:rsidR="00E72058" w:rsidRPr="00D13F26" w:rsidRDefault="00E72058" w:rsidP="00902AC6">
            <w:pPr>
              <w:jc w:val="both"/>
              <w:rPr>
                <w:rFonts w:ascii="Times New Roman" w:hAnsi="Times New Roman" w:cs="Times New Roman"/>
                <w:sz w:val="24"/>
                <w:szCs w:val="24"/>
              </w:rPr>
            </w:pPr>
            <w:r w:rsidRPr="00D13F26">
              <w:rPr>
                <w:rFonts w:ascii="Times New Roman" w:hAnsi="Times New Roman" w:cs="Times New Roman"/>
                <w:sz w:val="24"/>
                <w:szCs w:val="24"/>
              </w:rPr>
              <w:t>Введение в ассортимент новых товарных линий</w:t>
            </w:r>
          </w:p>
        </w:tc>
        <w:tc>
          <w:tcPr>
            <w:tcW w:w="986" w:type="dxa"/>
            <w:tcBorders>
              <w:bottom w:val="nil"/>
            </w:tcBorders>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5</w:t>
            </w:r>
          </w:p>
        </w:tc>
        <w:tc>
          <w:tcPr>
            <w:tcW w:w="3834" w:type="dxa"/>
            <w:tcBorders>
              <w:bottom w:val="nil"/>
            </w:tcBorders>
          </w:tcPr>
          <w:p w:rsidR="00E72058" w:rsidRPr="00D13F26" w:rsidRDefault="00E72058" w:rsidP="00D13F26">
            <w:pPr>
              <w:jc w:val="both"/>
              <w:rPr>
                <w:rFonts w:ascii="Times New Roman" w:hAnsi="Times New Roman" w:cs="Times New Roman"/>
                <w:sz w:val="24"/>
                <w:szCs w:val="24"/>
              </w:rPr>
            </w:pPr>
            <w:r w:rsidRPr="00D13F26">
              <w:rPr>
                <w:rFonts w:ascii="Times New Roman" w:hAnsi="Times New Roman" w:cs="Times New Roman"/>
                <w:sz w:val="24"/>
                <w:szCs w:val="24"/>
              </w:rPr>
              <w:t>Изменение покупательских предпочтений</w:t>
            </w:r>
          </w:p>
        </w:tc>
        <w:tc>
          <w:tcPr>
            <w:tcW w:w="992" w:type="dxa"/>
            <w:tcBorders>
              <w:bottom w:val="nil"/>
            </w:tcBorders>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5</w:t>
            </w:r>
          </w:p>
        </w:tc>
      </w:tr>
    </w:tbl>
    <w:p w:rsidR="00BE21B6" w:rsidRPr="00BE21B6" w:rsidRDefault="00BE21B6" w:rsidP="00BE21B6">
      <w:pPr>
        <w:spacing w:after="0"/>
        <w:rPr>
          <w:rFonts w:ascii="Times New Roman" w:hAnsi="Times New Roman" w:cs="Times New Roman"/>
          <w:sz w:val="24"/>
        </w:rPr>
      </w:pPr>
      <w:r>
        <w:rPr>
          <w:rFonts w:ascii="Times New Roman" w:hAnsi="Times New Roman" w:cs="Times New Roman"/>
          <w:sz w:val="24"/>
        </w:rPr>
        <w:lastRenderedPageBreak/>
        <w:t>Продолжение таблицы 2.14</w:t>
      </w:r>
    </w:p>
    <w:tbl>
      <w:tblPr>
        <w:tblStyle w:val="a5"/>
        <w:tblW w:w="0" w:type="auto"/>
        <w:tblInd w:w="108" w:type="dxa"/>
        <w:tblLayout w:type="fixed"/>
        <w:tblLook w:val="04A0" w:firstRow="1" w:lastRow="0" w:firstColumn="1" w:lastColumn="0" w:noHBand="0" w:noVBand="1"/>
      </w:tblPr>
      <w:tblGrid>
        <w:gridCol w:w="4111"/>
        <w:gridCol w:w="986"/>
        <w:gridCol w:w="3834"/>
        <w:gridCol w:w="992"/>
      </w:tblGrid>
      <w:tr w:rsidR="00BE21B6" w:rsidTr="00BE21B6">
        <w:tc>
          <w:tcPr>
            <w:tcW w:w="4111" w:type="dxa"/>
            <w:vAlign w:val="center"/>
          </w:tcPr>
          <w:p w:rsidR="00BE21B6" w:rsidRPr="00D13F26" w:rsidRDefault="00BE21B6" w:rsidP="00BE21B6">
            <w:pPr>
              <w:jc w:val="center"/>
              <w:rPr>
                <w:rFonts w:ascii="Times New Roman" w:hAnsi="Times New Roman" w:cs="Times New Roman"/>
                <w:sz w:val="24"/>
                <w:szCs w:val="24"/>
              </w:rPr>
            </w:pPr>
            <w:r>
              <w:rPr>
                <w:rFonts w:ascii="Times New Roman" w:hAnsi="Times New Roman" w:cs="Times New Roman"/>
                <w:sz w:val="24"/>
                <w:szCs w:val="24"/>
              </w:rPr>
              <w:t>1</w:t>
            </w:r>
          </w:p>
        </w:tc>
        <w:tc>
          <w:tcPr>
            <w:tcW w:w="986" w:type="dxa"/>
            <w:vAlign w:val="center"/>
          </w:tcPr>
          <w:p w:rsidR="00BE21B6" w:rsidRPr="00D13F26" w:rsidRDefault="00BE21B6" w:rsidP="00BE21B6">
            <w:pPr>
              <w:jc w:val="center"/>
              <w:rPr>
                <w:rFonts w:ascii="Times New Roman" w:hAnsi="Times New Roman" w:cs="Times New Roman"/>
                <w:sz w:val="24"/>
                <w:szCs w:val="24"/>
              </w:rPr>
            </w:pPr>
            <w:r>
              <w:rPr>
                <w:rFonts w:ascii="Times New Roman" w:hAnsi="Times New Roman" w:cs="Times New Roman"/>
                <w:sz w:val="24"/>
                <w:szCs w:val="24"/>
              </w:rPr>
              <w:t>2</w:t>
            </w:r>
          </w:p>
        </w:tc>
        <w:tc>
          <w:tcPr>
            <w:tcW w:w="3834" w:type="dxa"/>
            <w:vAlign w:val="center"/>
          </w:tcPr>
          <w:p w:rsidR="00BE21B6" w:rsidRPr="00D13F26" w:rsidRDefault="00BE21B6" w:rsidP="00BE21B6">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BE21B6" w:rsidRPr="00D13F26" w:rsidRDefault="00BE21B6" w:rsidP="00BE21B6">
            <w:pPr>
              <w:jc w:val="center"/>
              <w:rPr>
                <w:rFonts w:ascii="Times New Roman" w:hAnsi="Times New Roman" w:cs="Times New Roman"/>
                <w:sz w:val="24"/>
                <w:szCs w:val="24"/>
              </w:rPr>
            </w:pPr>
            <w:r>
              <w:rPr>
                <w:rFonts w:ascii="Times New Roman" w:hAnsi="Times New Roman" w:cs="Times New Roman"/>
                <w:sz w:val="24"/>
                <w:szCs w:val="24"/>
              </w:rPr>
              <w:t>4</w:t>
            </w:r>
          </w:p>
        </w:tc>
      </w:tr>
      <w:tr w:rsidR="00E72058" w:rsidTr="00D13F26">
        <w:tc>
          <w:tcPr>
            <w:tcW w:w="4111" w:type="dxa"/>
          </w:tcPr>
          <w:p w:rsidR="00E72058" w:rsidRPr="00D13F26" w:rsidRDefault="00E72058" w:rsidP="00D13F26">
            <w:pPr>
              <w:jc w:val="both"/>
              <w:rPr>
                <w:rFonts w:ascii="Times New Roman" w:hAnsi="Times New Roman" w:cs="Times New Roman"/>
                <w:sz w:val="24"/>
                <w:szCs w:val="24"/>
              </w:rPr>
            </w:pPr>
            <w:r w:rsidRPr="00D13F26">
              <w:rPr>
                <w:rFonts w:ascii="Times New Roman" w:hAnsi="Times New Roman" w:cs="Times New Roman"/>
                <w:sz w:val="24"/>
                <w:szCs w:val="24"/>
              </w:rPr>
              <w:t>Изменение условий отсрочки платежа для клиентов</w:t>
            </w:r>
          </w:p>
        </w:tc>
        <w:tc>
          <w:tcPr>
            <w:tcW w:w="986" w:type="dxa"/>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3</w:t>
            </w:r>
          </w:p>
        </w:tc>
        <w:tc>
          <w:tcPr>
            <w:tcW w:w="3834" w:type="dxa"/>
          </w:tcPr>
          <w:p w:rsidR="00E72058" w:rsidRPr="00D13F26" w:rsidRDefault="00E72058" w:rsidP="00D13F26">
            <w:pPr>
              <w:jc w:val="both"/>
              <w:rPr>
                <w:rFonts w:ascii="Times New Roman" w:hAnsi="Times New Roman" w:cs="Times New Roman"/>
                <w:sz w:val="24"/>
                <w:szCs w:val="24"/>
              </w:rPr>
            </w:pPr>
            <w:r w:rsidRPr="00D13F26">
              <w:rPr>
                <w:rFonts w:ascii="Times New Roman" w:hAnsi="Times New Roman" w:cs="Times New Roman"/>
                <w:sz w:val="24"/>
                <w:szCs w:val="24"/>
              </w:rPr>
              <w:t>Демпинг цен со стороны основного конкурента по оптовым продажам</w:t>
            </w:r>
          </w:p>
        </w:tc>
        <w:tc>
          <w:tcPr>
            <w:tcW w:w="992" w:type="dxa"/>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5</w:t>
            </w:r>
          </w:p>
        </w:tc>
      </w:tr>
      <w:tr w:rsidR="00E72058" w:rsidTr="00D13F26">
        <w:tc>
          <w:tcPr>
            <w:tcW w:w="4111" w:type="dxa"/>
          </w:tcPr>
          <w:p w:rsidR="00E72058" w:rsidRPr="00D13F26" w:rsidRDefault="00E72058" w:rsidP="00D13F26">
            <w:pPr>
              <w:jc w:val="both"/>
              <w:rPr>
                <w:rFonts w:ascii="Times New Roman" w:hAnsi="Times New Roman" w:cs="Times New Roman"/>
                <w:sz w:val="24"/>
                <w:szCs w:val="24"/>
              </w:rPr>
            </w:pPr>
            <w:r w:rsidRPr="00D13F26">
              <w:rPr>
                <w:rFonts w:ascii="Times New Roman" w:hAnsi="Times New Roman" w:cs="Times New Roman"/>
                <w:sz w:val="24"/>
                <w:szCs w:val="24"/>
              </w:rPr>
              <w:t>Развитие региональных продаж</w:t>
            </w:r>
          </w:p>
        </w:tc>
        <w:tc>
          <w:tcPr>
            <w:tcW w:w="986" w:type="dxa"/>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4</w:t>
            </w:r>
          </w:p>
        </w:tc>
        <w:tc>
          <w:tcPr>
            <w:tcW w:w="3834" w:type="dxa"/>
          </w:tcPr>
          <w:p w:rsidR="00E72058" w:rsidRPr="00D13F26" w:rsidRDefault="00E72058" w:rsidP="00D13F26">
            <w:pPr>
              <w:jc w:val="both"/>
              <w:rPr>
                <w:rFonts w:ascii="Times New Roman" w:hAnsi="Times New Roman" w:cs="Times New Roman"/>
                <w:sz w:val="24"/>
                <w:szCs w:val="24"/>
              </w:rPr>
            </w:pPr>
            <w:r w:rsidRPr="00D13F26">
              <w:rPr>
                <w:rFonts w:ascii="Times New Roman" w:hAnsi="Times New Roman" w:cs="Times New Roman"/>
                <w:sz w:val="24"/>
                <w:szCs w:val="24"/>
              </w:rPr>
              <w:t xml:space="preserve">Большое количество конкурентов по отдельным группам товаров </w:t>
            </w:r>
          </w:p>
        </w:tc>
        <w:tc>
          <w:tcPr>
            <w:tcW w:w="992" w:type="dxa"/>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4</w:t>
            </w:r>
          </w:p>
        </w:tc>
      </w:tr>
      <w:tr w:rsidR="00E72058" w:rsidTr="00D13F26">
        <w:tc>
          <w:tcPr>
            <w:tcW w:w="4111" w:type="dxa"/>
          </w:tcPr>
          <w:p w:rsidR="00E72058" w:rsidRPr="00D13F26" w:rsidRDefault="00E72058" w:rsidP="00D13F26">
            <w:pPr>
              <w:contextualSpacing/>
              <w:jc w:val="both"/>
              <w:rPr>
                <w:rFonts w:ascii="Times New Roman" w:hAnsi="Times New Roman" w:cs="Times New Roman"/>
                <w:sz w:val="24"/>
                <w:szCs w:val="28"/>
              </w:rPr>
            </w:pPr>
            <w:r w:rsidRPr="00D13F26">
              <w:rPr>
                <w:rFonts w:ascii="Times New Roman" w:hAnsi="Times New Roman" w:cs="Times New Roman"/>
                <w:sz w:val="24"/>
                <w:szCs w:val="28"/>
              </w:rPr>
              <w:t>Появление новых технологий</w:t>
            </w:r>
          </w:p>
        </w:tc>
        <w:tc>
          <w:tcPr>
            <w:tcW w:w="986" w:type="dxa"/>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4</w:t>
            </w:r>
          </w:p>
        </w:tc>
        <w:tc>
          <w:tcPr>
            <w:tcW w:w="3834" w:type="dxa"/>
          </w:tcPr>
          <w:p w:rsidR="00E72058" w:rsidRPr="00D13F26" w:rsidRDefault="00E72058" w:rsidP="00D13F26">
            <w:pPr>
              <w:contextualSpacing/>
              <w:jc w:val="both"/>
              <w:rPr>
                <w:rFonts w:ascii="Times New Roman" w:hAnsi="Times New Roman" w:cs="Times New Roman"/>
                <w:spacing w:val="-2"/>
                <w:sz w:val="24"/>
                <w:szCs w:val="28"/>
              </w:rPr>
            </w:pPr>
            <w:r w:rsidRPr="00D13F26">
              <w:rPr>
                <w:rFonts w:ascii="Times New Roman" w:hAnsi="Times New Roman" w:cs="Times New Roman"/>
                <w:spacing w:val="-2"/>
                <w:sz w:val="24"/>
                <w:szCs w:val="28"/>
              </w:rPr>
              <w:t>Ухудшение экономической ситуации в стране</w:t>
            </w:r>
          </w:p>
        </w:tc>
        <w:tc>
          <w:tcPr>
            <w:tcW w:w="992" w:type="dxa"/>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3</w:t>
            </w:r>
          </w:p>
        </w:tc>
      </w:tr>
      <w:tr w:rsidR="00E72058" w:rsidTr="00D13F26">
        <w:tc>
          <w:tcPr>
            <w:tcW w:w="4111" w:type="dxa"/>
          </w:tcPr>
          <w:p w:rsidR="00E72058" w:rsidRPr="00D13F26" w:rsidRDefault="00E72058" w:rsidP="00D13F26">
            <w:pPr>
              <w:contextualSpacing/>
              <w:jc w:val="both"/>
              <w:rPr>
                <w:rFonts w:ascii="Times New Roman" w:hAnsi="Times New Roman" w:cs="Times New Roman"/>
                <w:sz w:val="24"/>
                <w:szCs w:val="28"/>
              </w:rPr>
            </w:pPr>
            <w:r w:rsidRPr="00D13F26">
              <w:rPr>
                <w:rFonts w:ascii="Times New Roman" w:hAnsi="Times New Roman" w:cs="Times New Roman"/>
                <w:sz w:val="24"/>
                <w:szCs w:val="28"/>
              </w:rPr>
              <w:t>Стабилизация внешних условий бизнеса</w:t>
            </w:r>
          </w:p>
        </w:tc>
        <w:tc>
          <w:tcPr>
            <w:tcW w:w="986" w:type="dxa"/>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2</w:t>
            </w:r>
          </w:p>
        </w:tc>
        <w:tc>
          <w:tcPr>
            <w:tcW w:w="3834" w:type="dxa"/>
          </w:tcPr>
          <w:p w:rsidR="00E72058" w:rsidRPr="00D13F26" w:rsidRDefault="00E72058" w:rsidP="00D13F26">
            <w:pPr>
              <w:contextualSpacing/>
              <w:jc w:val="both"/>
              <w:rPr>
                <w:rFonts w:ascii="Times New Roman" w:hAnsi="Times New Roman" w:cs="Times New Roman"/>
                <w:spacing w:val="-2"/>
                <w:sz w:val="24"/>
                <w:szCs w:val="28"/>
              </w:rPr>
            </w:pPr>
            <w:r w:rsidRPr="00D13F26">
              <w:rPr>
                <w:rFonts w:ascii="Times New Roman" w:hAnsi="Times New Roman" w:cs="Times New Roman"/>
                <w:spacing w:val="-2"/>
                <w:sz w:val="24"/>
                <w:szCs w:val="28"/>
              </w:rPr>
              <w:t>Нестабильная политическая ситуация</w:t>
            </w:r>
          </w:p>
        </w:tc>
        <w:tc>
          <w:tcPr>
            <w:tcW w:w="992" w:type="dxa"/>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3</w:t>
            </w:r>
          </w:p>
        </w:tc>
      </w:tr>
      <w:tr w:rsidR="00E72058" w:rsidTr="00D13F26">
        <w:tc>
          <w:tcPr>
            <w:tcW w:w="4111" w:type="dxa"/>
          </w:tcPr>
          <w:p w:rsidR="00E72058" w:rsidRPr="00D13F26" w:rsidRDefault="00E72058" w:rsidP="00D13F26">
            <w:pPr>
              <w:contextualSpacing/>
              <w:jc w:val="both"/>
              <w:rPr>
                <w:rFonts w:ascii="Times New Roman" w:hAnsi="Times New Roman" w:cs="Times New Roman"/>
                <w:sz w:val="24"/>
                <w:szCs w:val="28"/>
              </w:rPr>
            </w:pPr>
            <w:r w:rsidRPr="00D13F26">
              <w:rPr>
                <w:rFonts w:ascii="Times New Roman" w:hAnsi="Times New Roman" w:cs="Times New Roman"/>
                <w:sz w:val="24"/>
                <w:szCs w:val="28"/>
              </w:rPr>
              <w:t>Снижение торговых барьеров при выходе на внешние рынки</w:t>
            </w:r>
          </w:p>
        </w:tc>
        <w:tc>
          <w:tcPr>
            <w:tcW w:w="986" w:type="dxa"/>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2</w:t>
            </w:r>
          </w:p>
        </w:tc>
        <w:tc>
          <w:tcPr>
            <w:tcW w:w="3834" w:type="dxa"/>
          </w:tcPr>
          <w:p w:rsidR="00E72058" w:rsidRPr="00D13F26" w:rsidRDefault="00E72058" w:rsidP="00D13F26">
            <w:pPr>
              <w:contextualSpacing/>
              <w:jc w:val="both"/>
              <w:rPr>
                <w:rFonts w:ascii="Times New Roman" w:hAnsi="Times New Roman" w:cs="Times New Roman"/>
                <w:spacing w:val="-2"/>
                <w:sz w:val="24"/>
                <w:szCs w:val="28"/>
              </w:rPr>
            </w:pPr>
            <w:r w:rsidRPr="00D13F26">
              <w:rPr>
                <w:rFonts w:ascii="Times New Roman" w:hAnsi="Times New Roman" w:cs="Times New Roman"/>
                <w:spacing w:val="-2"/>
                <w:sz w:val="24"/>
                <w:szCs w:val="28"/>
              </w:rPr>
              <w:t>Рост цен на материальные и энергетические ресурсы</w:t>
            </w:r>
          </w:p>
        </w:tc>
        <w:tc>
          <w:tcPr>
            <w:tcW w:w="992" w:type="dxa"/>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4</w:t>
            </w:r>
          </w:p>
        </w:tc>
      </w:tr>
      <w:tr w:rsidR="00E72058" w:rsidTr="00D13F26">
        <w:tc>
          <w:tcPr>
            <w:tcW w:w="4111" w:type="dxa"/>
          </w:tcPr>
          <w:p w:rsidR="00E72058" w:rsidRPr="00D13F26" w:rsidRDefault="00E72058" w:rsidP="00D13F26">
            <w:pPr>
              <w:contextualSpacing/>
              <w:jc w:val="both"/>
              <w:rPr>
                <w:rFonts w:ascii="Times New Roman" w:hAnsi="Times New Roman" w:cs="Times New Roman"/>
                <w:sz w:val="24"/>
                <w:szCs w:val="28"/>
              </w:rPr>
            </w:pPr>
            <w:r w:rsidRPr="00D13F26">
              <w:rPr>
                <w:rFonts w:ascii="Times New Roman" w:hAnsi="Times New Roman" w:cs="Times New Roman"/>
                <w:spacing w:val="-7"/>
                <w:sz w:val="24"/>
                <w:szCs w:val="28"/>
              </w:rPr>
              <w:t>Ослабление ограничивающего законодательства</w:t>
            </w:r>
          </w:p>
          <w:p w:rsidR="00E72058" w:rsidRPr="00D13F26" w:rsidRDefault="00E72058" w:rsidP="00D13F26">
            <w:pPr>
              <w:jc w:val="both"/>
              <w:rPr>
                <w:rFonts w:ascii="Times New Roman" w:hAnsi="Times New Roman" w:cs="Times New Roman"/>
                <w:sz w:val="24"/>
                <w:szCs w:val="24"/>
              </w:rPr>
            </w:pPr>
          </w:p>
        </w:tc>
        <w:tc>
          <w:tcPr>
            <w:tcW w:w="986" w:type="dxa"/>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3</w:t>
            </w:r>
          </w:p>
        </w:tc>
        <w:tc>
          <w:tcPr>
            <w:tcW w:w="3834" w:type="dxa"/>
          </w:tcPr>
          <w:p w:rsidR="00E72058" w:rsidRPr="00D13F26" w:rsidRDefault="00E72058" w:rsidP="00D13F26">
            <w:pPr>
              <w:contextualSpacing/>
              <w:jc w:val="both"/>
              <w:rPr>
                <w:rFonts w:ascii="Times New Roman" w:hAnsi="Times New Roman" w:cs="Times New Roman"/>
                <w:spacing w:val="-2"/>
                <w:sz w:val="24"/>
                <w:szCs w:val="28"/>
              </w:rPr>
            </w:pPr>
            <w:r w:rsidRPr="00D13F26">
              <w:rPr>
                <w:rFonts w:ascii="Times New Roman" w:hAnsi="Times New Roman" w:cs="Times New Roman"/>
                <w:spacing w:val="-2"/>
                <w:sz w:val="24"/>
                <w:szCs w:val="28"/>
              </w:rPr>
              <w:t>Появление иностранных конкурентов с товарами более низкой стоимости</w:t>
            </w:r>
          </w:p>
        </w:tc>
        <w:tc>
          <w:tcPr>
            <w:tcW w:w="992" w:type="dxa"/>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4</w:t>
            </w:r>
          </w:p>
        </w:tc>
      </w:tr>
      <w:tr w:rsidR="00E72058" w:rsidTr="00D13F26">
        <w:tc>
          <w:tcPr>
            <w:tcW w:w="4111" w:type="dxa"/>
          </w:tcPr>
          <w:p w:rsidR="00E72058" w:rsidRPr="00D13F26" w:rsidRDefault="00E72058" w:rsidP="00D13F26">
            <w:pPr>
              <w:contextualSpacing/>
              <w:jc w:val="both"/>
              <w:rPr>
                <w:rFonts w:ascii="Times New Roman" w:hAnsi="Times New Roman" w:cs="Times New Roman"/>
                <w:sz w:val="24"/>
                <w:szCs w:val="28"/>
              </w:rPr>
            </w:pPr>
            <w:r w:rsidRPr="00D13F26">
              <w:rPr>
                <w:rFonts w:ascii="Times New Roman" w:hAnsi="Times New Roman" w:cs="Times New Roman"/>
                <w:sz w:val="24"/>
                <w:szCs w:val="28"/>
              </w:rPr>
              <w:t>Ослабление позиций фирм-конкурентов</w:t>
            </w:r>
          </w:p>
        </w:tc>
        <w:tc>
          <w:tcPr>
            <w:tcW w:w="986" w:type="dxa"/>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5</w:t>
            </w:r>
          </w:p>
        </w:tc>
        <w:tc>
          <w:tcPr>
            <w:tcW w:w="3834" w:type="dxa"/>
          </w:tcPr>
          <w:p w:rsidR="00E72058" w:rsidRPr="00D13F26" w:rsidRDefault="00E72058" w:rsidP="00D13F26">
            <w:pPr>
              <w:contextualSpacing/>
              <w:jc w:val="both"/>
              <w:rPr>
                <w:rFonts w:ascii="Times New Roman" w:hAnsi="Times New Roman" w:cs="Times New Roman"/>
                <w:spacing w:val="-2"/>
                <w:sz w:val="24"/>
                <w:szCs w:val="28"/>
              </w:rPr>
            </w:pPr>
            <w:r w:rsidRPr="00D13F26">
              <w:rPr>
                <w:rFonts w:ascii="Times New Roman" w:hAnsi="Times New Roman" w:cs="Times New Roman"/>
                <w:sz w:val="24"/>
                <w:szCs w:val="24"/>
              </w:rPr>
              <w:t>Снижение темпов роста прибыли компании</w:t>
            </w:r>
          </w:p>
        </w:tc>
        <w:tc>
          <w:tcPr>
            <w:tcW w:w="992" w:type="dxa"/>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5</w:t>
            </w:r>
          </w:p>
        </w:tc>
      </w:tr>
      <w:tr w:rsidR="00E72058" w:rsidTr="00D13F26">
        <w:tc>
          <w:tcPr>
            <w:tcW w:w="4111" w:type="dxa"/>
          </w:tcPr>
          <w:p w:rsidR="00E72058" w:rsidRPr="00D13F26" w:rsidRDefault="00E72058" w:rsidP="00D13F26">
            <w:pPr>
              <w:jc w:val="both"/>
              <w:rPr>
                <w:rFonts w:ascii="Times New Roman" w:hAnsi="Times New Roman" w:cs="Times New Roman"/>
                <w:sz w:val="24"/>
                <w:szCs w:val="24"/>
              </w:rPr>
            </w:pPr>
            <w:r w:rsidRPr="00D13F26">
              <w:rPr>
                <w:rFonts w:ascii="Times New Roman" w:hAnsi="Times New Roman" w:cs="Times New Roman"/>
                <w:sz w:val="24"/>
                <w:szCs w:val="24"/>
              </w:rPr>
              <w:t>Итого баллов</w:t>
            </w:r>
          </w:p>
        </w:tc>
        <w:tc>
          <w:tcPr>
            <w:tcW w:w="986" w:type="dxa"/>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33</w:t>
            </w:r>
          </w:p>
        </w:tc>
        <w:tc>
          <w:tcPr>
            <w:tcW w:w="3834" w:type="dxa"/>
          </w:tcPr>
          <w:p w:rsidR="00E72058" w:rsidRPr="00D13F26" w:rsidRDefault="00E72058" w:rsidP="00D13F26">
            <w:pPr>
              <w:jc w:val="both"/>
              <w:rPr>
                <w:rFonts w:ascii="Times New Roman" w:hAnsi="Times New Roman" w:cs="Times New Roman"/>
                <w:sz w:val="24"/>
                <w:szCs w:val="24"/>
              </w:rPr>
            </w:pPr>
            <w:r w:rsidRPr="00D13F26">
              <w:rPr>
                <w:rFonts w:ascii="Times New Roman" w:hAnsi="Times New Roman" w:cs="Times New Roman"/>
                <w:sz w:val="24"/>
                <w:szCs w:val="24"/>
              </w:rPr>
              <w:t>Итого баллов</w:t>
            </w:r>
          </w:p>
        </w:tc>
        <w:tc>
          <w:tcPr>
            <w:tcW w:w="992" w:type="dxa"/>
            <w:vAlign w:val="center"/>
          </w:tcPr>
          <w:p w:rsidR="00E72058" w:rsidRPr="00D13F26" w:rsidRDefault="00E72058" w:rsidP="00D13F26">
            <w:pPr>
              <w:jc w:val="center"/>
              <w:rPr>
                <w:rFonts w:ascii="Times New Roman" w:hAnsi="Times New Roman" w:cs="Times New Roman"/>
                <w:sz w:val="24"/>
                <w:szCs w:val="24"/>
              </w:rPr>
            </w:pPr>
            <w:r w:rsidRPr="00D13F26">
              <w:rPr>
                <w:rFonts w:ascii="Times New Roman" w:hAnsi="Times New Roman" w:cs="Times New Roman"/>
                <w:sz w:val="24"/>
                <w:szCs w:val="24"/>
              </w:rPr>
              <w:t>38</w:t>
            </w:r>
          </w:p>
        </w:tc>
      </w:tr>
    </w:tbl>
    <w:p w:rsidR="00E72058" w:rsidRPr="00E72058" w:rsidRDefault="00E72058" w:rsidP="00E72058">
      <w:pPr>
        <w:spacing w:after="0" w:line="360" w:lineRule="exact"/>
        <w:ind w:firstLine="709"/>
        <w:jc w:val="both"/>
        <w:rPr>
          <w:rFonts w:ascii="Times New Roman" w:hAnsi="Times New Roman" w:cs="Times New Roman"/>
          <w:sz w:val="24"/>
          <w:szCs w:val="28"/>
        </w:rPr>
      </w:pPr>
      <w:r w:rsidRPr="00E72058">
        <w:rPr>
          <w:rFonts w:ascii="Times New Roman" w:hAnsi="Times New Roman" w:cs="Times New Roman"/>
          <w:sz w:val="24"/>
          <w:szCs w:val="28"/>
        </w:rPr>
        <w:t>Примечание – Источник: собственная разработка</w:t>
      </w:r>
    </w:p>
    <w:p w:rsidR="00E72058" w:rsidRPr="00BE21B6" w:rsidRDefault="00E72058" w:rsidP="00BE21B6">
      <w:pPr>
        <w:spacing w:after="0" w:line="360" w:lineRule="exact"/>
        <w:ind w:firstLine="709"/>
        <w:jc w:val="both"/>
        <w:rPr>
          <w:rFonts w:ascii="Times New Roman" w:hAnsi="Times New Roman" w:cs="Times New Roman"/>
          <w:sz w:val="28"/>
          <w:szCs w:val="28"/>
        </w:rPr>
      </w:pPr>
    </w:p>
    <w:p w:rsidR="00E72058" w:rsidRPr="00BE21B6" w:rsidRDefault="00E72058" w:rsidP="00BE21B6">
      <w:pPr>
        <w:spacing w:after="0" w:line="360" w:lineRule="exact"/>
        <w:ind w:firstLine="709"/>
        <w:jc w:val="both"/>
        <w:rPr>
          <w:rFonts w:ascii="Times New Roman" w:hAnsi="Times New Roman" w:cs="Times New Roman"/>
          <w:sz w:val="28"/>
        </w:rPr>
      </w:pPr>
      <w:r w:rsidRPr="00BE21B6">
        <w:rPr>
          <w:rFonts w:ascii="Times New Roman" w:hAnsi="Times New Roman" w:cs="Times New Roman"/>
          <w:sz w:val="28"/>
        </w:rPr>
        <w:t>Теперь проведем расчет суммарных оценок и выясним, на что необходимо обратить внимание в первую очередь (таблица 2.15).</w:t>
      </w:r>
    </w:p>
    <w:p w:rsidR="00E72058" w:rsidRPr="00BE21B6" w:rsidRDefault="00E72058" w:rsidP="00BE21B6">
      <w:pPr>
        <w:spacing w:after="0" w:line="360" w:lineRule="exact"/>
        <w:ind w:firstLine="709"/>
        <w:jc w:val="both"/>
        <w:rPr>
          <w:rFonts w:ascii="Times New Roman" w:hAnsi="Times New Roman" w:cs="Times New Roman"/>
          <w:sz w:val="28"/>
        </w:rPr>
      </w:pPr>
    </w:p>
    <w:p w:rsidR="00E72058" w:rsidRPr="00E72058" w:rsidRDefault="00E72058" w:rsidP="00E72058">
      <w:pPr>
        <w:spacing w:after="0" w:line="360" w:lineRule="exact"/>
        <w:jc w:val="both"/>
        <w:rPr>
          <w:rFonts w:ascii="Times New Roman" w:hAnsi="Times New Roman" w:cs="Times New Roman"/>
          <w:color w:val="000000" w:themeColor="text1"/>
          <w:sz w:val="24"/>
        </w:rPr>
      </w:pPr>
      <w:r w:rsidRPr="00E72058">
        <w:rPr>
          <w:rFonts w:ascii="Times New Roman" w:hAnsi="Times New Roman" w:cs="Times New Roman"/>
          <w:color w:val="000000" w:themeColor="text1"/>
          <w:sz w:val="24"/>
        </w:rPr>
        <w:t xml:space="preserve">Таблица 2.15 – Расчет суммарных оценок </w:t>
      </w:r>
      <w:r w:rsidRPr="00E72058">
        <w:rPr>
          <w:rFonts w:ascii="Times New Roman" w:hAnsi="Times New Roman" w:cs="Times New Roman"/>
          <w:color w:val="000000" w:themeColor="text1"/>
          <w:sz w:val="24"/>
          <w:lang w:val="en-US"/>
        </w:rPr>
        <w:t>SWOT</w:t>
      </w:r>
      <w:r w:rsidRPr="00E72058">
        <w:rPr>
          <w:rFonts w:ascii="Times New Roman" w:hAnsi="Times New Roman" w:cs="Times New Roman"/>
          <w:color w:val="000000" w:themeColor="text1"/>
          <w:sz w:val="24"/>
        </w:rPr>
        <w:t>-анализа</w:t>
      </w:r>
    </w:p>
    <w:tbl>
      <w:tblPr>
        <w:tblStyle w:val="a5"/>
        <w:tblW w:w="0" w:type="auto"/>
        <w:tblLook w:val="04A0" w:firstRow="1" w:lastRow="0" w:firstColumn="1" w:lastColumn="0" w:noHBand="0" w:noVBand="1"/>
      </w:tblPr>
      <w:tblGrid>
        <w:gridCol w:w="2534"/>
        <w:gridCol w:w="2534"/>
        <w:gridCol w:w="2534"/>
        <w:gridCol w:w="2535"/>
      </w:tblGrid>
      <w:tr w:rsidR="00E72058" w:rsidTr="00080020">
        <w:tc>
          <w:tcPr>
            <w:tcW w:w="5068" w:type="dxa"/>
            <w:gridSpan w:val="2"/>
            <w:vMerge w:val="restart"/>
          </w:tcPr>
          <w:p w:rsidR="00E72058" w:rsidRPr="00E72058" w:rsidRDefault="00E72058" w:rsidP="00E72058">
            <w:pPr>
              <w:jc w:val="both"/>
              <w:rPr>
                <w:rFonts w:ascii="Times New Roman" w:hAnsi="Times New Roman" w:cs="Times New Roman"/>
                <w:sz w:val="24"/>
              </w:rPr>
            </w:pPr>
          </w:p>
        </w:tc>
        <w:tc>
          <w:tcPr>
            <w:tcW w:w="2534" w:type="dxa"/>
            <w:vAlign w:val="center"/>
          </w:tcPr>
          <w:p w:rsidR="00E72058" w:rsidRPr="00E72058" w:rsidRDefault="00E72058" w:rsidP="00E72058">
            <w:pPr>
              <w:jc w:val="center"/>
              <w:rPr>
                <w:rFonts w:ascii="Times New Roman" w:hAnsi="Times New Roman" w:cs="Times New Roman"/>
                <w:sz w:val="24"/>
              </w:rPr>
            </w:pPr>
            <w:r w:rsidRPr="00E72058">
              <w:rPr>
                <w:rFonts w:ascii="Times New Roman" w:hAnsi="Times New Roman" w:cs="Times New Roman"/>
                <w:sz w:val="24"/>
              </w:rPr>
              <w:t>Возможности</w:t>
            </w:r>
          </w:p>
        </w:tc>
        <w:tc>
          <w:tcPr>
            <w:tcW w:w="2535" w:type="dxa"/>
            <w:vAlign w:val="center"/>
          </w:tcPr>
          <w:p w:rsidR="00E72058" w:rsidRPr="00E72058" w:rsidRDefault="00E72058" w:rsidP="00E72058">
            <w:pPr>
              <w:jc w:val="center"/>
              <w:rPr>
                <w:rFonts w:ascii="Times New Roman" w:hAnsi="Times New Roman" w:cs="Times New Roman"/>
                <w:sz w:val="24"/>
              </w:rPr>
            </w:pPr>
            <w:r w:rsidRPr="00E72058">
              <w:rPr>
                <w:rFonts w:ascii="Times New Roman" w:hAnsi="Times New Roman" w:cs="Times New Roman"/>
                <w:sz w:val="24"/>
              </w:rPr>
              <w:t>Угрозы</w:t>
            </w:r>
          </w:p>
        </w:tc>
      </w:tr>
      <w:tr w:rsidR="00E72058" w:rsidTr="00E72058">
        <w:trPr>
          <w:trHeight w:val="193"/>
        </w:trPr>
        <w:tc>
          <w:tcPr>
            <w:tcW w:w="5068" w:type="dxa"/>
            <w:gridSpan w:val="2"/>
            <w:vMerge/>
          </w:tcPr>
          <w:p w:rsidR="00E72058" w:rsidRPr="00E72058" w:rsidRDefault="00E72058" w:rsidP="00E72058">
            <w:pPr>
              <w:jc w:val="center"/>
              <w:rPr>
                <w:rFonts w:ascii="Times New Roman" w:hAnsi="Times New Roman" w:cs="Times New Roman"/>
                <w:sz w:val="24"/>
              </w:rPr>
            </w:pPr>
          </w:p>
        </w:tc>
        <w:tc>
          <w:tcPr>
            <w:tcW w:w="2534" w:type="dxa"/>
            <w:vAlign w:val="center"/>
          </w:tcPr>
          <w:p w:rsidR="00E72058" w:rsidRPr="00E72058" w:rsidRDefault="00E72058" w:rsidP="00E72058">
            <w:pPr>
              <w:jc w:val="center"/>
              <w:rPr>
                <w:rFonts w:ascii="Times New Roman" w:hAnsi="Times New Roman" w:cs="Times New Roman"/>
                <w:sz w:val="24"/>
              </w:rPr>
            </w:pPr>
            <w:r w:rsidRPr="00E72058">
              <w:rPr>
                <w:rFonts w:ascii="Times New Roman" w:hAnsi="Times New Roman" w:cs="Times New Roman"/>
                <w:sz w:val="24"/>
              </w:rPr>
              <w:t>33</w:t>
            </w:r>
          </w:p>
        </w:tc>
        <w:tc>
          <w:tcPr>
            <w:tcW w:w="2535" w:type="dxa"/>
            <w:vAlign w:val="center"/>
          </w:tcPr>
          <w:p w:rsidR="00E72058" w:rsidRPr="00E72058" w:rsidRDefault="00E72058" w:rsidP="00E72058">
            <w:pPr>
              <w:jc w:val="center"/>
              <w:rPr>
                <w:rFonts w:ascii="Times New Roman" w:hAnsi="Times New Roman" w:cs="Times New Roman"/>
                <w:sz w:val="24"/>
              </w:rPr>
            </w:pPr>
            <w:r w:rsidRPr="00E72058">
              <w:rPr>
                <w:rFonts w:ascii="Times New Roman" w:hAnsi="Times New Roman" w:cs="Times New Roman"/>
                <w:sz w:val="24"/>
              </w:rPr>
              <w:t>38</w:t>
            </w:r>
          </w:p>
        </w:tc>
      </w:tr>
      <w:tr w:rsidR="00E72058" w:rsidTr="00080020">
        <w:tc>
          <w:tcPr>
            <w:tcW w:w="2534" w:type="dxa"/>
            <w:vAlign w:val="center"/>
          </w:tcPr>
          <w:p w:rsidR="00E72058" w:rsidRPr="00E72058" w:rsidRDefault="00E72058" w:rsidP="00E72058">
            <w:pPr>
              <w:jc w:val="center"/>
              <w:rPr>
                <w:rFonts w:ascii="Times New Roman" w:hAnsi="Times New Roman" w:cs="Times New Roman"/>
                <w:sz w:val="24"/>
              </w:rPr>
            </w:pPr>
            <w:r w:rsidRPr="00E72058">
              <w:rPr>
                <w:rFonts w:ascii="Times New Roman" w:hAnsi="Times New Roman" w:cs="Times New Roman"/>
                <w:sz w:val="24"/>
              </w:rPr>
              <w:t>Сильные стороны</w:t>
            </w:r>
          </w:p>
        </w:tc>
        <w:tc>
          <w:tcPr>
            <w:tcW w:w="2534" w:type="dxa"/>
            <w:vAlign w:val="center"/>
          </w:tcPr>
          <w:p w:rsidR="00E72058" w:rsidRPr="00E72058" w:rsidRDefault="00E72058" w:rsidP="00E72058">
            <w:pPr>
              <w:jc w:val="center"/>
              <w:rPr>
                <w:rFonts w:ascii="Times New Roman" w:hAnsi="Times New Roman" w:cs="Times New Roman"/>
                <w:sz w:val="24"/>
              </w:rPr>
            </w:pPr>
            <w:r w:rsidRPr="00E72058">
              <w:rPr>
                <w:rFonts w:ascii="Times New Roman" w:hAnsi="Times New Roman" w:cs="Times New Roman"/>
                <w:sz w:val="24"/>
              </w:rPr>
              <w:t>36</w:t>
            </w:r>
          </w:p>
        </w:tc>
        <w:tc>
          <w:tcPr>
            <w:tcW w:w="2534" w:type="dxa"/>
            <w:vAlign w:val="center"/>
          </w:tcPr>
          <w:p w:rsidR="00E72058" w:rsidRPr="00E72058" w:rsidRDefault="00E72058" w:rsidP="00E72058">
            <w:pPr>
              <w:jc w:val="center"/>
              <w:rPr>
                <w:rFonts w:ascii="Times New Roman" w:hAnsi="Times New Roman" w:cs="Times New Roman"/>
                <w:sz w:val="24"/>
              </w:rPr>
            </w:pPr>
            <w:r w:rsidRPr="00E72058">
              <w:rPr>
                <w:rFonts w:ascii="Times New Roman" w:hAnsi="Times New Roman" w:cs="Times New Roman"/>
                <w:sz w:val="24"/>
              </w:rPr>
              <w:t>1188</w:t>
            </w:r>
          </w:p>
        </w:tc>
        <w:tc>
          <w:tcPr>
            <w:tcW w:w="2535" w:type="dxa"/>
            <w:vAlign w:val="center"/>
          </w:tcPr>
          <w:p w:rsidR="00E72058" w:rsidRPr="00E72058" w:rsidRDefault="00E72058" w:rsidP="00E72058">
            <w:pPr>
              <w:jc w:val="center"/>
              <w:rPr>
                <w:rFonts w:ascii="Times New Roman" w:hAnsi="Times New Roman" w:cs="Times New Roman"/>
                <w:sz w:val="24"/>
              </w:rPr>
            </w:pPr>
            <w:r w:rsidRPr="00E72058">
              <w:rPr>
                <w:rFonts w:ascii="Times New Roman" w:hAnsi="Times New Roman" w:cs="Times New Roman"/>
                <w:sz w:val="24"/>
              </w:rPr>
              <w:t>1368</w:t>
            </w:r>
          </w:p>
        </w:tc>
      </w:tr>
      <w:tr w:rsidR="00E72058" w:rsidTr="00080020">
        <w:tc>
          <w:tcPr>
            <w:tcW w:w="2534" w:type="dxa"/>
            <w:vAlign w:val="center"/>
          </w:tcPr>
          <w:p w:rsidR="00E72058" w:rsidRPr="00E72058" w:rsidRDefault="00E72058" w:rsidP="00E72058">
            <w:pPr>
              <w:jc w:val="center"/>
              <w:rPr>
                <w:rFonts w:ascii="Times New Roman" w:hAnsi="Times New Roman" w:cs="Times New Roman"/>
                <w:sz w:val="24"/>
              </w:rPr>
            </w:pPr>
            <w:r w:rsidRPr="00E72058">
              <w:rPr>
                <w:rFonts w:ascii="Times New Roman" w:hAnsi="Times New Roman" w:cs="Times New Roman"/>
                <w:sz w:val="24"/>
              </w:rPr>
              <w:t>Слабые стороны</w:t>
            </w:r>
          </w:p>
        </w:tc>
        <w:tc>
          <w:tcPr>
            <w:tcW w:w="2534" w:type="dxa"/>
            <w:vAlign w:val="center"/>
          </w:tcPr>
          <w:p w:rsidR="00E72058" w:rsidRPr="00E72058" w:rsidRDefault="00E72058" w:rsidP="00E72058">
            <w:pPr>
              <w:jc w:val="center"/>
              <w:rPr>
                <w:rFonts w:ascii="Times New Roman" w:hAnsi="Times New Roman" w:cs="Times New Roman"/>
                <w:sz w:val="24"/>
                <w:lang w:val="en-US"/>
              </w:rPr>
            </w:pPr>
            <w:r w:rsidRPr="00E72058">
              <w:rPr>
                <w:rFonts w:ascii="Times New Roman" w:hAnsi="Times New Roman" w:cs="Times New Roman"/>
                <w:sz w:val="24"/>
              </w:rPr>
              <w:t>3</w:t>
            </w:r>
            <w:r w:rsidRPr="00E72058">
              <w:rPr>
                <w:rFonts w:ascii="Times New Roman" w:hAnsi="Times New Roman" w:cs="Times New Roman"/>
                <w:sz w:val="24"/>
                <w:lang w:val="en-US"/>
              </w:rPr>
              <w:t>7</w:t>
            </w:r>
          </w:p>
        </w:tc>
        <w:tc>
          <w:tcPr>
            <w:tcW w:w="2534" w:type="dxa"/>
            <w:vAlign w:val="center"/>
          </w:tcPr>
          <w:p w:rsidR="00E72058" w:rsidRPr="00E72058" w:rsidRDefault="00E72058" w:rsidP="00E72058">
            <w:pPr>
              <w:jc w:val="center"/>
              <w:rPr>
                <w:rFonts w:ascii="Times New Roman" w:hAnsi="Times New Roman" w:cs="Times New Roman"/>
                <w:sz w:val="24"/>
              </w:rPr>
            </w:pPr>
            <w:r w:rsidRPr="00E72058">
              <w:rPr>
                <w:rFonts w:ascii="Times New Roman" w:hAnsi="Times New Roman" w:cs="Times New Roman"/>
                <w:sz w:val="24"/>
              </w:rPr>
              <w:t>1122</w:t>
            </w:r>
          </w:p>
        </w:tc>
        <w:tc>
          <w:tcPr>
            <w:tcW w:w="2535" w:type="dxa"/>
            <w:vAlign w:val="center"/>
          </w:tcPr>
          <w:p w:rsidR="00E72058" w:rsidRPr="00E72058" w:rsidRDefault="00E72058" w:rsidP="00E72058">
            <w:pPr>
              <w:jc w:val="center"/>
              <w:rPr>
                <w:rFonts w:ascii="Times New Roman" w:hAnsi="Times New Roman" w:cs="Times New Roman"/>
                <w:sz w:val="24"/>
                <w:lang w:val="en-US"/>
              </w:rPr>
            </w:pPr>
            <w:r w:rsidRPr="00E72058">
              <w:rPr>
                <w:rFonts w:ascii="Times New Roman" w:hAnsi="Times New Roman" w:cs="Times New Roman"/>
                <w:sz w:val="24"/>
              </w:rPr>
              <w:t>1</w:t>
            </w:r>
            <w:r w:rsidRPr="00E72058">
              <w:rPr>
                <w:rFonts w:ascii="Times New Roman" w:hAnsi="Times New Roman" w:cs="Times New Roman"/>
                <w:sz w:val="24"/>
                <w:lang w:val="en-US"/>
              </w:rPr>
              <w:t>406</w:t>
            </w:r>
          </w:p>
        </w:tc>
      </w:tr>
    </w:tbl>
    <w:p w:rsidR="00E72058" w:rsidRPr="00E72058" w:rsidRDefault="00E72058" w:rsidP="00BE21B6">
      <w:pPr>
        <w:spacing w:after="0" w:line="360" w:lineRule="exact"/>
        <w:ind w:firstLine="709"/>
        <w:jc w:val="both"/>
        <w:rPr>
          <w:rFonts w:ascii="Times New Roman" w:hAnsi="Times New Roman" w:cs="Times New Roman"/>
          <w:sz w:val="24"/>
        </w:rPr>
      </w:pPr>
      <w:r w:rsidRPr="00E72058">
        <w:rPr>
          <w:rFonts w:ascii="Times New Roman" w:hAnsi="Times New Roman" w:cs="Times New Roman"/>
          <w:sz w:val="24"/>
        </w:rPr>
        <w:t>Примечание – Источник: собственная разработка</w:t>
      </w:r>
    </w:p>
    <w:p w:rsidR="00E72058" w:rsidRPr="006C0E72" w:rsidRDefault="00E72058" w:rsidP="00BE21B6">
      <w:pPr>
        <w:spacing w:after="0" w:line="360" w:lineRule="exact"/>
        <w:ind w:firstLine="709"/>
        <w:jc w:val="both"/>
        <w:rPr>
          <w:rFonts w:ascii="Times New Roman" w:hAnsi="Times New Roman" w:cs="Times New Roman"/>
          <w:sz w:val="28"/>
        </w:rPr>
      </w:pPr>
    </w:p>
    <w:p w:rsidR="00E72058" w:rsidRDefault="00E72058" w:rsidP="00BE21B6">
      <w:pPr>
        <w:spacing w:after="0" w:line="360" w:lineRule="exact"/>
        <w:ind w:firstLine="709"/>
        <w:jc w:val="both"/>
        <w:rPr>
          <w:rFonts w:ascii="Times New Roman" w:hAnsi="Times New Roman" w:cs="Times New Roman"/>
          <w:sz w:val="28"/>
        </w:rPr>
      </w:pPr>
      <w:r w:rsidRPr="003C75D6">
        <w:rPr>
          <w:rFonts w:ascii="Times New Roman" w:hAnsi="Times New Roman" w:cs="Times New Roman"/>
          <w:sz w:val="28"/>
        </w:rPr>
        <w:t>Результаты подсчета показали, что наибольшее зна</w:t>
      </w:r>
      <w:r>
        <w:rPr>
          <w:rFonts w:ascii="Times New Roman" w:hAnsi="Times New Roman" w:cs="Times New Roman"/>
          <w:sz w:val="28"/>
        </w:rPr>
        <w:t>чение определено в поле ”Слабые стороны и угрозы“ - 1406</w:t>
      </w:r>
      <w:r w:rsidRPr="003C75D6">
        <w:rPr>
          <w:rFonts w:ascii="Times New Roman" w:hAnsi="Times New Roman" w:cs="Times New Roman"/>
          <w:sz w:val="28"/>
        </w:rPr>
        <w:t xml:space="preserve">. Усилия </w:t>
      </w:r>
      <w:r w:rsidRPr="00B16E6C">
        <w:rPr>
          <w:rFonts w:ascii="Times New Roman" w:hAnsi="Times New Roman" w:cs="Times New Roman"/>
          <w:sz w:val="28"/>
          <w:szCs w:val="28"/>
        </w:rPr>
        <w:t xml:space="preserve">ОАО </w:t>
      </w:r>
      <w:r>
        <w:rPr>
          <w:rFonts w:ascii="Times New Roman" w:hAnsi="Times New Roman" w:cs="Times New Roman"/>
          <w:sz w:val="28"/>
          <w:szCs w:val="28"/>
        </w:rPr>
        <w:t>«Гроднохлебпром» филиал «Волковысский хлебозавод»</w:t>
      </w:r>
      <w:r>
        <w:rPr>
          <w:rFonts w:ascii="Times New Roman" w:hAnsi="Times New Roman" w:cs="Times New Roman"/>
          <w:color w:val="FF0000"/>
          <w:sz w:val="28"/>
          <w:szCs w:val="28"/>
        </w:rPr>
        <w:t xml:space="preserve"> </w:t>
      </w:r>
      <w:r w:rsidRPr="003C75D6">
        <w:rPr>
          <w:rFonts w:ascii="Times New Roman" w:hAnsi="Times New Roman" w:cs="Times New Roman"/>
          <w:sz w:val="28"/>
        </w:rPr>
        <w:t xml:space="preserve"> должны быть направлены на у</w:t>
      </w:r>
      <w:r>
        <w:rPr>
          <w:rFonts w:ascii="Times New Roman" w:hAnsi="Times New Roman" w:cs="Times New Roman"/>
          <w:sz w:val="28"/>
        </w:rPr>
        <w:t>странение его слабых сторон для предотвращения</w:t>
      </w:r>
      <w:r w:rsidRPr="003C75D6">
        <w:rPr>
          <w:rFonts w:ascii="Times New Roman" w:hAnsi="Times New Roman" w:cs="Times New Roman"/>
          <w:sz w:val="28"/>
        </w:rPr>
        <w:t xml:space="preserve"> угроз организации. </w:t>
      </w:r>
    </w:p>
    <w:p w:rsidR="00E72058" w:rsidRPr="00555C40" w:rsidRDefault="00E72058" w:rsidP="00BE21B6">
      <w:pPr>
        <w:spacing w:after="0" w:line="360" w:lineRule="exact"/>
        <w:ind w:firstLine="709"/>
        <w:jc w:val="both"/>
        <w:rPr>
          <w:rFonts w:ascii="Times New Roman" w:hAnsi="Times New Roman" w:cs="Times New Roman"/>
          <w:sz w:val="28"/>
          <w:szCs w:val="28"/>
        </w:rPr>
      </w:pPr>
      <w:r w:rsidRPr="00555C40">
        <w:rPr>
          <w:rFonts w:ascii="Times New Roman" w:hAnsi="Times New Roman" w:cs="Times New Roman"/>
          <w:sz w:val="28"/>
          <w:szCs w:val="28"/>
        </w:rPr>
        <w:t>Анализ полученных данных позволяет сделать выводы о том, что ОАО «Гроднохлебпром» филиал «Волковысский хлебозавод» имеет значительный потенциал к дальнейшему развитию</w:t>
      </w:r>
      <w:r>
        <w:rPr>
          <w:rFonts w:ascii="Times New Roman" w:hAnsi="Times New Roman" w:cs="Times New Roman"/>
          <w:sz w:val="28"/>
          <w:szCs w:val="28"/>
        </w:rPr>
        <w:t xml:space="preserve"> организации сбытовой деятельности</w:t>
      </w:r>
      <w:r w:rsidRPr="00555C40">
        <w:rPr>
          <w:rFonts w:ascii="Times New Roman" w:hAnsi="Times New Roman" w:cs="Times New Roman"/>
          <w:sz w:val="28"/>
          <w:szCs w:val="28"/>
        </w:rPr>
        <w:t xml:space="preserve">. Об этом говорят такие сильные стороны предприятия, как: высокое качество выпускаемых товаров, </w:t>
      </w:r>
      <w:r>
        <w:rPr>
          <w:rFonts w:ascii="Times New Roman" w:hAnsi="Times New Roman" w:cs="Times New Roman"/>
          <w:sz w:val="28"/>
          <w:szCs w:val="28"/>
        </w:rPr>
        <w:t>налаженная логистика, своевременность в выполнении заказов, высокая квалификация персонала, наличие различных рынков сбыта</w:t>
      </w:r>
      <w:r w:rsidRPr="00555C40">
        <w:rPr>
          <w:rFonts w:ascii="Times New Roman" w:hAnsi="Times New Roman" w:cs="Times New Roman"/>
          <w:sz w:val="28"/>
          <w:szCs w:val="28"/>
        </w:rPr>
        <w:t>.</w:t>
      </w:r>
    </w:p>
    <w:p w:rsidR="00E72058" w:rsidRPr="00555C40" w:rsidRDefault="00E72058" w:rsidP="00BE21B6">
      <w:pPr>
        <w:spacing w:after="0" w:line="360" w:lineRule="exact"/>
        <w:ind w:firstLine="709"/>
        <w:jc w:val="both"/>
        <w:rPr>
          <w:rFonts w:ascii="Times New Roman" w:hAnsi="Times New Roman" w:cs="Times New Roman"/>
          <w:sz w:val="28"/>
          <w:szCs w:val="28"/>
        </w:rPr>
      </w:pPr>
      <w:r w:rsidRPr="00555C40">
        <w:rPr>
          <w:rFonts w:ascii="Times New Roman" w:hAnsi="Times New Roman" w:cs="Times New Roman"/>
          <w:sz w:val="28"/>
          <w:szCs w:val="28"/>
        </w:rPr>
        <w:t xml:space="preserve">Но существует и ряд недостатков, которые необходимо устранить для более успешной </w:t>
      </w:r>
      <w:r w:rsidR="00CF026F">
        <w:rPr>
          <w:rFonts w:ascii="Times New Roman" w:hAnsi="Times New Roman" w:cs="Times New Roman"/>
          <w:sz w:val="28"/>
          <w:szCs w:val="28"/>
        </w:rPr>
        <w:t xml:space="preserve">сбытовой </w:t>
      </w:r>
      <w:r w:rsidRPr="00555C40">
        <w:rPr>
          <w:rFonts w:ascii="Times New Roman" w:hAnsi="Times New Roman" w:cs="Times New Roman"/>
          <w:sz w:val="28"/>
          <w:szCs w:val="28"/>
        </w:rPr>
        <w:t xml:space="preserve">деятельности предприятия. Особое внимание следует уделить таким проблемам, как: </w:t>
      </w:r>
      <w:r>
        <w:rPr>
          <w:rFonts w:ascii="Times New Roman" w:hAnsi="Times New Roman" w:cs="Times New Roman"/>
          <w:sz w:val="28"/>
          <w:szCs w:val="28"/>
        </w:rPr>
        <w:t xml:space="preserve">большое количество конкурентов на рынке, изменение покупательского спроса, недостаточное обновление ассортимента, наличие только </w:t>
      </w:r>
      <w:r>
        <w:rPr>
          <w:rFonts w:ascii="Times New Roman" w:hAnsi="Times New Roman" w:cs="Times New Roman"/>
          <w:sz w:val="28"/>
          <w:szCs w:val="28"/>
        </w:rPr>
        <w:lastRenderedPageBreak/>
        <w:t>одного фирменного магазина, неразвитость выездной торговли, недостаточная эффективность деятельности маркетолога на предприятии</w:t>
      </w:r>
      <w:r w:rsidRPr="00555C40">
        <w:rPr>
          <w:rFonts w:ascii="Times New Roman" w:hAnsi="Times New Roman" w:cs="Times New Roman"/>
          <w:sz w:val="28"/>
          <w:szCs w:val="28"/>
        </w:rPr>
        <w:t>. В данный момент на рынке хлебобулочной продукции высокая конкуренция, из-за чего возникает постоянная необходимость расширять ассортимент и выпускать товары, не имеющие аналогий, а также увеличивать эффективность работы маркетинговой службы, разрабатывать новые пути продвижения товаров ОАО «Гроднохлебпром» филиал «Волковысский хлебозавод» на рынок.</w:t>
      </w:r>
    </w:p>
    <w:p w:rsidR="00080C16" w:rsidRDefault="00080C16" w:rsidP="00DF7504">
      <w:pPr>
        <w:spacing w:after="0" w:line="36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Выводы по второй главе:</w:t>
      </w:r>
    </w:p>
    <w:p w:rsidR="004F092B" w:rsidRPr="00D74CCD" w:rsidRDefault="004F092B" w:rsidP="00AA2396">
      <w:pPr>
        <w:pStyle w:val="a3"/>
        <w:numPr>
          <w:ilvl w:val="0"/>
          <w:numId w:val="26"/>
        </w:numPr>
        <w:tabs>
          <w:tab w:val="left" w:pos="993"/>
        </w:tabs>
        <w:spacing w:after="0" w:line="360" w:lineRule="exact"/>
        <w:ind w:left="0" w:firstLine="709"/>
        <w:jc w:val="both"/>
        <w:outlineLvl w:val="0"/>
        <w:rPr>
          <w:rFonts w:ascii="Times New Roman" w:eastAsia="Calibri" w:hAnsi="Times New Roman" w:cs="Times New Roman"/>
          <w:sz w:val="28"/>
          <w:szCs w:val="28"/>
          <w:shd w:val="clear" w:color="auto" w:fill="FFFFFF"/>
        </w:rPr>
      </w:pPr>
      <w:r w:rsidRPr="007A6264">
        <w:rPr>
          <w:rFonts w:ascii="Times New Roman" w:eastAsia="Calibri" w:hAnsi="Times New Roman" w:cs="Times New Roman"/>
          <w:sz w:val="28"/>
          <w:szCs w:val="28"/>
          <w:shd w:val="clear" w:color="auto" w:fill="FFFFFF"/>
        </w:rPr>
        <w:t xml:space="preserve">В результате </w:t>
      </w:r>
      <w:r>
        <w:rPr>
          <w:rFonts w:ascii="Times New Roman" w:eastAsia="Calibri" w:hAnsi="Times New Roman" w:cs="Times New Roman"/>
          <w:sz w:val="28"/>
          <w:szCs w:val="28"/>
          <w:shd w:val="clear" w:color="auto" w:fill="FFFFFF"/>
        </w:rPr>
        <w:t xml:space="preserve">проведенного </w:t>
      </w:r>
      <w:r w:rsidRPr="007A6264">
        <w:rPr>
          <w:rFonts w:ascii="Times New Roman" w:eastAsia="Calibri" w:hAnsi="Times New Roman" w:cs="Times New Roman"/>
          <w:sz w:val="28"/>
          <w:szCs w:val="28"/>
          <w:shd w:val="clear" w:color="auto" w:fill="FFFFFF"/>
        </w:rPr>
        <w:t xml:space="preserve">анализа </w:t>
      </w:r>
      <w:r>
        <w:rPr>
          <w:rFonts w:ascii="Times New Roman" w:eastAsia="Calibri" w:hAnsi="Times New Roman" w:cs="Times New Roman"/>
          <w:sz w:val="28"/>
          <w:szCs w:val="28"/>
          <w:shd w:val="clear" w:color="auto" w:fill="FFFFFF"/>
        </w:rPr>
        <w:t xml:space="preserve">производственно-хазяйственной деятельности </w:t>
      </w:r>
      <w:r w:rsidRPr="007A6264">
        <w:rPr>
          <w:rFonts w:ascii="Times New Roman" w:eastAsia="Calibri" w:hAnsi="Times New Roman" w:cs="Times New Roman"/>
          <w:sz w:val="28"/>
          <w:szCs w:val="28"/>
          <w:shd w:val="clear" w:color="auto" w:fill="FFFFFF"/>
        </w:rPr>
        <w:t>ОАО «</w:t>
      </w:r>
      <w:r>
        <w:rPr>
          <w:rFonts w:ascii="Times New Roman" w:eastAsia="Calibri" w:hAnsi="Times New Roman" w:cs="Times New Roman"/>
          <w:sz w:val="28"/>
          <w:szCs w:val="28"/>
          <w:shd w:val="clear" w:color="auto" w:fill="FFFFFF"/>
        </w:rPr>
        <w:t>Гроднохлебпром» филиал «Волковысский хлебозавод</w:t>
      </w:r>
      <w:r w:rsidRPr="007A6264">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w:t>
      </w:r>
      <w:r w:rsidRPr="007A6264">
        <w:rPr>
          <w:rFonts w:ascii="Times New Roman" w:eastAsia="Calibri" w:hAnsi="Times New Roman" w:cs="Times New Roman"/>
          <w:sz w:val="28"/>
          <w:szCs w:val="28"/>
          <w:shd w:val="clear" w:color="auto" w:fill="FFFFFF"/>
        </w:rPr>
        <w:t xml:space="preserve"> можно сделать вывод, что деятельность предприятия эффективна, так как в результате своей работы ОАО </w:t>
      </w:r>
      <w:r w:rsidR="00D74CCD" w:rsidRPr="007A6264">
        <w:rPr>
          <w:rFonts w:ascii="Times New Roman" w:eastAsia="Calibri" w:hAnsi="Times New Roman" w:cs="Times New Roman"/>
          <w:sz w:val="28"/>
          <w:szCs w:val="28"/>
          <w:shd w:val="clear" w:color="auto" w:fill="FFFFFF"/>
        </w:rPr>
        <w:t>«</w:t>
      </w:r>
      <w:r w:rsidR="00D74CCD">
        <w:rPr>
          <w:rFonts w:ascii="Times New Roman" w:eastAsia="Calibri" w:hAnsi="Times New Roman" w:cs="Times New Roman"/>
          <w:sz w:val="28"/>
          <w:szCs w:val="28"/>
          <w:shd w:val="clear" w:color="auto" w:fill="FFFFFF"/>
        </w:rPr>
        <w:t>Гроднохлебпром» филиал «Волковысский хлебозавод</w:t>
      </w:r>
      <w:r w:rsidR="00D74CCD" w:rsidRPr="007A6264">
        <w:rPr>
          <w:rFonts w:ascii="Times New Roman" w:eastAsia="Calibri" w:hAnsi="Times New Roman" w:cs="Times New Roman"/>
          <w:sz w:val="28"/>
          <w:szCs w:val="28"/>
          <w:shd w:val="clear" w:color="auto" w:fill="FFFFFF"/>
        </w:rPr>
        <w:t>»</w:t>
      </w:r>
      <w:r w:rsidR="00D74CCD">
        <w:rPr>
          <w:rFonts w:ascii="Times New Roman" w:eastAsia="Calibri" w:hAnsi="Times New Roman" w:cs="Times New Roman"/>
          <w:sz w:val="28"/>
          <w:szCs w:val="28"/>
          <w:shd w:val="clear" w:color="auto" w:fill="FFFFFF"/>
        </w:rPr>
        <w:t xml:space="preserve"> в 2019</w:t>
      </w:r>
      <w:r w:rsidRPr="007A6264">
        <w:rPr>
          <w:rFonts w:ascii="Times New Roman" w:eastAsia="Calibri" w:hAnsi="Times New Roman" w:cs="Times New Roman"/>
          <w:sz w:val="28"/>
          <w:szCs w:val="28"/>
          <w:shd w:val="clear" w:color="auto" w:fill="FFFFFF"/>
        </w:rPr>
        <w:t xml:space="preserve"> году получат</w:t>
      </w:r>
      <w:r w:rsidR="00D74CCD">
        <w:rPr>
          <w:rFonts w:ascii="Times New Roman" w:eastAsia="Calibri" w:hAnsi="Times New Roman" w:cs="Times New Roman"/>
          <w:sz w:val="28"/>
          <w:szCs w:val="28"/>
          <w:shd w:val="clear" w:color="auto" w:fill="FFFFFF"/>
        </w:rPr>
        <w:t xml:space="preserve"> чистую прибыль в размере 72,5</w:t>
      </w:r>
      <w:r w:rsidRPr="007A6264">
        <w:rPr>
          <w:rFonts w:ascii="Times New Roman" w:eastAsia="Calibri" w:hAnsi="Times New Roman" w:cs="Times New Roman"/>
          <w:sz w:val="28"/>
          <w:szCs w:val="28"/>
          <w:shd w:val="clear" w:color="auto" w:fill="FFFFFF"/>
        </w:rPr>
        <w:t xml:space="preserve"> тыс.</w:t>
      </w:r>
      <w:r>
        <w:rPr>
          <w:rFonts w:ascii="Times New Roman" w:eastAsia="Calibri" w:hAnsi="Times New Roman" w:cs="Times New Roman"/>
          <w:sz w:val="28"/>
          <w:szCs w:val="28"/>
          <w:shd w:val="clear" w:color="auto" w:fill="FFFFFF"/>
        </w:rPr>
        <w:t xml:space="preserve"> руб.</w:t>
      </w:r>
    </w:p>
    <w:p w:rsidR="00080C16" w:rsidRPr="004F092B" w:rsidRDefault="00080C16" w:rsidP="00AA2396">
      <w:pPr>
        <w:pStyle w:val="a3"/>
        <w:numPr>
          <w:ilvl w:val="0"/>
          <w:numId w:val="26"/>
        </w:numPr>
        <w:tabs>
          <w:tab w:val="left" w:pos="993"/>
        </w:tabs>
        <w:spacing w:after="0" w:line="360" w:lineRule="exact"/>
        <w:ind w:left="0" w:firstLine="709"/>
        <w:jc w:val="both"/>
        <w:rPr>
          <w:rFonts w:ascii="Times New Roman" w:eastAsia="Times New Roman" w:hAnsi="Times New Roman" w:cs="Times New Roman"/>
          <w:color w:val="000000" w:themeColor="text1"/>
          <w:sz w:val="28"/>
          <w:szCs w:val="28"/>
        </w:rPr>
      </w:pPr>
      <w:r w:rsidRPr="004F092B">
        <w:rPr>
          <w:rFonts w:ascii="Times New Roman" w:eastAsia="Times New Roman" w:hAnsi="Times New Roman" w:cs="Times New Roman"/>
          <w:color w:val="000000" w:themeColor="text1"/>
          <w:sz w:val="28"/>
          <w:szCs w:val="28"/>
        </w:rPr>
        <w:t>Объем</w:t>
      </w:r>
      <w:r w:rsidR="005E328F" w:rsidRPr="004F092B">
        <w:rPr>
          <w:rFonts w:ascii="Times New Roman" w:eastAsia="Times New Roman" w:hAnsi="Times New Roman" w:cs="Times New Roman"/>
          <w:color w:val="000000" w:themeColor="text1"/>
          <w:sz w:val="28"/>
          <w:szCs w:val="28"/>
        </w:rPr>
        <w:t xml:space="preserve"> реализованной продукции ОАО «Гроднохлебпром» филиал «Волковысский хлебозавод» за 2017-2019 годы </w:t>
      </w:r>
      <w:r w:rsidR="005E328F" w:rsidRPr="004F092B">
        <w:rPr>
          <w:rFonts w:ascii="Times New Roman" w:hAnsi="Times New Roman" w:cs="Times New Roman"/>
          <w:sz w:val="28"/>
          <w:szCs w:val="28"/>
        </w:rPr>
        <w:t>снизился на 7,3% или 399 тыс. руб</w:t>
      </w:r>
      <w:r w:rsidRPr="004F092B">
        <w:rPr>
          <w:rFonts w:ascii="Times New Roman" w:hAnsi="Times New Roman" w:cs="Times New Roman"/>
          <w:sz w:val="28"/>
          <w:szCs w:val="28"/>
        </w:rPr>
        <w:t xml:space="preserve">. Объем выручки предприятия в 2019 году снизился по сравнению с 2017 годом на 202 тыс. руб. или 3,1 %. При этом себестоимость продукции снизилась на 96 тыс. руб. или 2,2%. В результате объем валовой прибыли предприятия уменьшился на 106 тыс. руб. или 4,9% в 2019 году по сравнению с 2017 годом. </w:t>
      </w:r>
    </w:p>
    <w:p w:rsidR="004F092B" w:rsidRPr="00B44B20" w:rsidRDefault="00890971" w:rsidP="00AA2396">
      <w:pPr>
        <w:pStyle w:val="a3"/>
        <w:numPr>
          <w:ilvl w:val="0"/>
          <w:numId w:val="26"/>
        </w:numPr>
        <w:tabs>
          <w:tab w:val="left" w:pos="993"/>
        </w:tabs>
        <w:spacing w:after="0" w:line="360" w:lineRule="exact"/>
        <w:ind w:left="0"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sidRPr="00890971">
        <w:rPr>
          <w:rFonts w:ascii="Times New Roman" w:hAnsi="Times New Roman" w:cs="Times New Roman"/>
          <w:color w:val="000000"/>
          <w:sz w:val="28"/>
          <w:szCs w:val="28"/>
        </w:rPr>
        <w:t xml:space="preserve">нализ сбытовой деятельности </w:t>
      </w:r>
      <w:r w:rsidRPr="00890971">
        <w:rPr>
          <w:rFonts w:ascii="Times New Roman" w:hAnsi="Times New Roman" w:cs="Times New Roman"/>
          <w:sz w:val="28"/>
          <w:szCs w:val="28"/>
        </w:rPr>
        <w:t>ОАО «Гроднохлебпром» филиал «Волковысский хлебозавод»</w:t>
      </w:r>
      <w:r w:rsidRPr="00890971">
        <w:rPr>
          <w:rFonts w:ascii="Times New Roman" w:hAnsi="Times New Roman" w:cs="Times New Roman"/>
          <w:color w:val="FF0000"/>
          <w:sz w:val="28"/>
          <w:szCs w:val="28"/>
        </w:rPr>
        <w:t xml:space="preserve"> </w:t>
      </w:r>
      <w:r w:rsidRPr="00890971">
        <w:rPr>
          <w:rFonts w:ascii="Times New Roman" w:hAnsi="Times New Roman" w:cs="Times New Roman"/>
          <w:color w:val="000000"/>
          <w:sz w:val="28"/>
          <w:szCs w:val="28"/>
        </w:rPr>
        <w:t>показал, что предприятие использует как прямые, так и косвенные каналы сбыта продукции.</w:t>
      </w:r>
      <w:r>
        <w:rPr>
          <w:rFonts w:ascii="Times New Roman" w:hAnsi="Times New Roman" w:cs="Times New Roman"/>
          <w:color w:val="000000"/>
          <w:sz w:val="28"/>
          <w:szCs w:val="28"/>
        </w:rPr>
        <w:t xml:space="preserve"> Имеет ряд преимуществ в организации сбытовой деятельности (</w:t>
      </w:r>
      <w:r w:rsidRPr="00555C40">
        <w:rPr>
          <w:rFonts w:ascii="Times New Roman" w:hAnsi="Times New Roman" w:cs="Times New Roman"/>
          <w:sz w:val="28"/>
          <w:szCs w:val="28"/>
        </w:rPr>
        <w:t xml:space="preserve">высокое качество выпускаемых товаров, </w:t>
      </w:r>
      <w:r>
        <w:rPr>
          <w:rFonts w:ascii="Times New Roman" w:hAnsi="Times New Roman" w:cs="Times New Roman"/>
          <w:sz w:val="28"/>
          <w:szCs w:val="28"/>
        </w:rPr>
        <w:t>налаженная логистика, своевременность в выполнении заказов, высокая квалификация персонала)</w:t>
      </w:r>
      <w:r w:rsidR="00B44B20">
        <w:rPr>
          <w:rFonts w:ascii="Times New Roman" w:hAnsi="Times New Roman" w:cs="Times New Roman"/>
          <w:sz w:val="28"/>
          <w:szCs w:val="28"/>
        </w:rPr>
        <w:t>, но так же и ряд недостатков (недостаточное обновление ассортимента, наличие только одного фирменного магазина, неразвитость выездной торговли, недостаточная эффективность деятельности маркетолога на предприятии).</w:t>
      </w:r>
    </w:p>
    <w:p w:rsidR="00B44B20" w:rsidRPr="00B44B20" w:rsidRDefault="00B44B20" w:rsidP="00AA2396">
      <w:pPr>
        <w:pStyle w:val="a3"/>
        <w:numPr>
          <w:ilvl w:val="0"/>
          <w:numId w:val="26"/>
        </w:numPr>
        <w:tabs>
          <w:tab w:val="left" w:pos="0"/>
        </w:tabs>
        <w:spacing w:after="0" w:line="360" w:lineRule="exact"/>
        <w:ind w:left="0" w:firstLine="709"/>
        <w:jc w:val="both"/>
        <w:rPr>
          <w:rFonts w:ascii="Times New Roman" w:eastAsiaTheme="minorEastAsia" w:hAnsi="Times New Roman" w:cs="Times New Roman"/>
          <w:sz w:val="28"/>
          <w:szCs w:val="28"/>
        </w:rPr>
      </w:pPr>
      <w:r w:rsidRPr="00B44B20">
        <w:rPr>
          <w:rFonts w:ascii="Times New Roman" w:eastAsiaTheme="minorEastAsia" w:hAnsi="Times New Roman" w:cs="Times New Roman"/>
          <w:sz w:val="28"/>
          <w:szCs w:val="28"/>
        </w:rPr>
        <w:t xml:space="preserve">Из представленного во второй главе следует отметить, что для улучшения </w:t>
      </w:r>
      <w:r>
        <w:rPr>
          <w:rFonts w:ascii="Times New Roman" w:eastAsiaTheme="minorEastAsia" w:hAnsi="Times New Roman" w:cs="Times New Roman"/>
          <w:sz w:val="28"/>
          <w:szCs w:val="28"/>
        </w:rPr>
        <w:t xml:space="preserve">организации сбытовой деятельности и увеличения прибыли </w:t>
      </w:r>
      <w:r w:rsidRPr="00B44B20">
        <w:rPr>
          <w:rFonts w:ascii="Times New Roman" w:eastAsiaTheme="minorEastAsia" w:hAnsi="Times New Roman" w:cs="Times New Roman"/>
          <w:sz w:val="28"/>
          <w:szCs w:val="28"/>
        </w:rPr>
        <w:t xml:space="preserve"> необходимо вести активную работу по увеличению объемов реализации продукции. Для этого были разработаны следующие мероприятия:</w:t>
      </w:r>
    </w:p>
    <w:p w:rsidR="00B44B20" w:rsidRDefault="00B44B20" w:rsidP="00AA2396">
      <w:pPr>
        <w:pStyle w:val="a3"/>
        <w:numPr>
          <w:ilvl w:val="0"/>
          <w:numId w:val="27"/>
        </w:numPr>
        <w:tabs>
          <w:tab w:val="left" w:pos="993"/>
        </w:tabs>
        <w:spacing w:after="0" w:line="360" w:lineRule="exact"/>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расширение собственной торговой сети;</w:t>
      </w:r>
    </w:p>
    <w:p w:rsidR="00B44B20" w:rsidRDefault="00AA2396" w:rsidP="00AA2396">
      <w:pPr>
        <w:pStyle w:val="a3"/>
        <w:numPr>
          <w:ilvl w:val="0"/>
          <w:numId w:val="27"/>
        </w:numPr>
        <w:tabs>
          <w:tab w:val="left" w:pos="993"/>
        </w:tabs>
        <w:spacing w:after="0" w:line="360" w:lineRule="exact"/>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разработка фирменного стиля и дизайна упаковки;</w:t>
      </w:r>
    </w:p>
    <w:p w:rsidR="00AA2396" w:rsidRDefault="00AA2396" w:rsidP="00AA2396">
      <w:pPr>
        <w:pStyle w:val="a3"/>
        <w:numPr>
          <w:ilvl w:val="0"/>
          <w:numId w:val="27"/>
        </w:numPr>
        <w:tabs>
          <w:tab w:val="left" w:pos="993"/>
        </w:tabs>
        <w:spacing w:after="0" w:line="360" w:lineRule="exact"/>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разработка системы продвижения продукции за счет контекстной и медийной рекламы в системе Яндекс.Директ;</w:t>
      </w:r>
    </w:p>
    <w:p w:rsidR="00AA2396" w:rsidRPr="00890971" w:rsidRDefault="00AA2396" w:rsidP="00AA2396">
      <w:pPr>
        <w:pStyle w:val="a3"/>
        <w:numPr>
          <w:ilvl w:val="0"/>
          <w:numId w:val="27"/>
        </w:numPr>
        <w:tabs>
          <w:tab w:val="left" w:pos="993"/>
        </w:tabs>
        <w:spacing w:after="0" w:line="360" w:lineRule="exact"/>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расширение ассортимента выпускаемой продукции.</w:t>
      </w:r>
    </w:p>
    <w:p w:rsidR="00DF7504" w:rsidRDefault="00DF7504" w:rsidP="00555C40">
      <w:pPr>
        <w:spacing w:after="0" w:line="360" w:lineRule="exact"/>
        <w:rPr>
          <w:rFonts w:ascii="Times New Roman" w:hAnsi="Times New Roman" w:cs="Times New Roman"/>
          <w:sz w:val="28"/>
          <w:szCs w:val="28"/>
        </w:rPr>
      </w:pPr>
    </w:p>
    <w:p w:rsidR="00555C40" w:rsidRDefault="00555C40">
      <w:pPr>
        <w:rPr>
          <w:rFonts w:ascii="Times New Roman" w:hAnsi="Times New Roman" w:cs="Times New Roman"/>
          <w:sz w:val="28"/>
          <w:szCs w:val="28"/>
        </w:rPr>
      </w:pPr>
      <w:r>
        <w:rPr>
          <w:rFonts w:ascii="Times New Roman" w:hAnsi="Times New Roman" w:cs="Times New Roman"/>
          <w:sz w:val="28"/>
          <w:szCs w:val="28"/>
        </w:rPr>
        <w:br w:type="page"/>
      </w:r>
    </w:p>
    <w:p w:rsidR="004277BB" w:rsidRPr="004277BB" w:rsidRDefault="004277BB" w:rsidP="00123A09">
      <w:pPr>
        <w:spacing w:after="0" w:line="360" w:lineRule="exact"/>
        <w:jc w:val="center"/>
        <w:rPr>
          <w:rFonts w:ascii="Times New Roman" w:hAnsi="Times New Roman" w:cs="Times New Roman"/>
          <w:b/>
          <w:sz w:val="32"/>
          <w:szCs w:val="28"/>
        </w:rPr>
      </w:pPr>
      <w:r w:rsidRPr="004277BB">
        <w:rPr>
          <w:rFonts w:ascii="Times New Roman" w:hAnsi="Times New Roman" w:cs="Times New Roman"/>
          <w:b/>
          <w:sz w:val="32"/>
          <w:szCs w:val="28"/>
        </w:rPr>
        <w:lastRenderedPageBreak/>
        <w:t>ГЛАВА 3</w:t>
      </w:r>
    </w:p>
    <w:p w:rsidR="004277BB" w:rsidRPr="004277BB" w:rsidRDefault="004277BB" w:rsidP="00123A09">
      <w:pPr>
        <w:tabs>
          <w:tab w:val="left" w:pos="284"/>
        </w:tabs>
        <w:spacing w:after="0" w:line="360" w:lineRule="exact"/>
        <w:jc w:val="center"/>
        <w:rPr>
          <w:rFonts w:ascii="Times New Roman" w:hAnsi="Times New Roman" w:cs="Times New Roman"/>
          <w:b/>
          <w:sz w:val="32"/>
          <w:szCs w:val="28"/>
        </w:rPr>
      </w:pPr>
      <w:r w:rsidRPr="004277BB">
        <w:rPr>
          <w:rFonts w:ascii="Times New Roman" w:hAnsi="Times New Roman" w:cs="Times New Roman"/>
          <w:b/>
          <w:sz w:val="32"/>
          <w:szCs w:val="28"/>
        </w:rPr>
        <w:t>РАЗРАБОТКА МЕРОПРИЯТИЙ ПО СОВЕРШЕНСТВОВАНИЮ ОРГАНИЗАЦИИ СБЫТОВОЙ ДЕЯТЕЛЬНОСТИ НА ОАО «ГРОДНОХЛЕБПРОМ» ФИЛИАЛ «ВОЛКОВЫССКИЙ ХЛЕБОЗАВОД»</w:t>
      </w:r>
    </w:p>
    <w:p w:rsidR="004277BB" w:rsidRDefault="004277BB" w:rsidP="00123A09">
      <w:pPr>
        <w:spacing w:after="0" w:line="360" w:lineRule="exact"/>
        <w:ind w:firstLine="284"/>
        <w:jc w:val="both"/>
        <w:rPr>
          <w:rFonts w:ascii="Times New Roman" w:hAnsi="Times New Roman" w:cs="Times New Roman"/>
          <w:sz w:val="28"/>
          <w:szCs w:val="28"/>
        </w:rPr>
      </w:pPr>
    </w:p>
    <w:p w:rsidR="004277BB" w:rsidRDefault="004277BB" w:rsidP="00123A09">
      <w:pPr>
        <w:spacing w:after="0" w:line="360" w:lineRule="exact"/>
        <w:ind w:firstLine="284"/>
        <w:jc w:val="both"/>
        <w:rPr>
          <w:rFonts w:ascii="Times New Roman" w:hAnsi="Times New Roman" w:cs="Times New Roman"/>
          <w:sz w:val="28"/>
          <w:szCs w:val="28"/>
        </w:rPr>
      </w:pPr>
    </w:p>
    <w:p w:rsidR="004277BB" w:rsidRPr="004277BB" w:rsidRDefault="00D13F26" w:rsidP="00123A09">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3.1.</w:t>
      </w:r>
      <w:r>
        <w:rPr>
          <w:rFonts w:ascii="Times New Roman" w:hAnsi="Times New Roman" w:cs="Times New Roman"/>
          <w:b/>
          <w:sz w:val="28"/>
          <w:szCs w:val="28"/>
        </w:rPr>
        <w:tab/>
        <w:t>Пути с</w:t>
      </w:r>
      <w:r w:rsidR="004277BB" w:rsidRPr="004277BB">
        <w:rPr>
          <w:rFonts w:ascii="Times New Roman" w:hAnsi="Times New Roman" w:cs="Times New Roman"/>
          <w:b/>
          <w:sz w:val="28"/>
          <w:szCs w:val="28"/>
        </w:rPr>
        <w:t>овершенствован</w:t>
      </w:r>
      <w:r>
        <w:rPr>
          <w:rFonts w:ascii="Times New Roman" w:hAnsi="Times New Roman" w:cs="Times New Roman"/>
          <w:b/>
          <w:sz w:val="28"/>
          <w:szCs w:val="28"/>
        </w:rPr>
        <w:t>ия</w:t>
      </w:r>
      <w:r w:rsidR="004277BB" w:rsidRPr="004277BB">
        <w:rPr>
          <w:rFonts w:ascii="Times New Roman" w:hAnsi="Times New Roman" w:cs="Times New Roman"/>
          <w:b/>
          <w:sz w:val="28"/>
          <w:szCs w:val="28"/>
        </w:rPr>
        <w:t xml:space="preserve"> орг</w:t>
      </w:r>
      <w:r w:rsidR="000423F9">
        <w:rPr>
          <w:rFonts w:ascii="Times New Roman" w:hAnsi="Times New Roman" w:cs="Times New Roman"/>
          <w:b/>
          <w:sz w:val="28"/>
          <w:szCs w:val="28"/>
        </w:rPr>
        <w:t>анизации сбытовой деятельности в</w:t>
      </w:r>
      <w:r w:rsidR="004277BB" w:rsidRPr="004277BB">
        <w:rPr>
          <w:rFonts w:ascii="Times New Roman" w:hAnsi="Times New Roman" w:cs="Times New Roman"/>
          <w:b/>
          <w:sz w:val="28"/>
          <w:szCs w:val="28"/>
        </w:rPr>
        <w:t xml:space="preserve"> ОАО «Гроднохлебпром» филиал «Волковысский хлебозавод»</w:t>
      </w:r>
    </w:p>
    <w:p w:rsidR="004277BB" w:rsidRDefault="004277BB" w:rsidP="00123A09">
      <w:pPr>
        <w:spacing w:after="0" w:line="360" w:lineRule="exact"/>
        <w:rPr>
          <w:rFonts w:ascii="Times New Roman" w:hAnsi="Times New Roman" w:cs="Times New Roman"/>
          <w:sz w:val="28"/>
          <w:szCs w:val="28"/>
        </w:rPr>
      </w:pPr>
    </w:p>
    <w:p w:rsidR="005D6FEA" w:rsidRDefault="005D6FEA" w:rsidP="00123A09">
      <w:pPr>
        <w:spacing w:after="0" w:line="360" w:lineRule="exact"/>
        <w:ind w:firstLine="709"/>
        <w:rPr>
          <w:rFonts w:ascii="Times New Roman" w:hAnsi="Times New Roman" w:cs="Times New Roman"/>
          <w:sz w:val="28"/>
          <w:szCs w:val="28"/>
        </w:rPr>
      </w:pPr>
    </w:p>
    <w:p w:rsidR="005D6FEA" w:rsidRDefault="005D6FEA" w:rsidP="00123A09">
      <w:pPr>
        <w:spacing w:after="0" w:line="360" w:lineRule="exact"/>
        <w:ind w:firstLine="709"/>
        <w:jc w:val="both"/>
        <w:rPr>
          <w:rFonts w:ascii="Times New Roman" w:hAnsi="Times New Roman" w:cs="Times New Roman"/>
          <w:sz w:val="28"/>
          <w:szCs w:val="28"/>
        </w:rPr>
      </w:pPr>
      <w:r w:rsidRPr="005D6FEA">
        <w:rPr>
          <w:rFonts w:ascii="Times New Roman" w:hAnsi="Times New Roman" w:cs="Times New Roman"/>
          <w:sz w:val="28"/>
          <w:szCs w:val="28"/>
        </w:rPr>
        <w:t>В новых экономических условиях динамичного развития экономики во всех сферах, работа предприятий предусматривает перераспределение основных функциональных сфер деятельности любых хозяйствующих субъектов, но это касается, в основном, именно сферы сбыта. Составляющие, из которых разрабатывается система организации сбытовой деятельностью предприятия – это субъекты, объекты, методы и роль, с помощью которых данное предприятие повышает эффективность своей сбытовой деятельности.</w:t>
      </w:r>
    </w:p>
    <w:p w:rsidR="00745CE8" w:rsidRDefault="00745CE8" w:rsidP="00123A09">
      <w:pPr>
        <w:spacing w:after="0" w:line="360" w:lineRule="exact"/>
        <w:ind w:firstLine="709"/>
        <w:jc w:val="both"/>
        <w:rPr>
          <w:rFonts w:ascii="Times New Roman" w:hAnsi="Times New Roman" w:cs="Times New Roman"/>
          <w:sz w:val="28"/>
          <w:szCs w:val="28"/>
        </w:rPr>
      </w:pPr>
      <w:r w:rsidRPr="00BC0A5A">
        <w:rPr>
          <w:rFonts w:ascii="Times New Roman" w:hAnsi="Times New Roman" w:cs="Times New Roman"/>
          <w:sz w:val="28"/>
          <w:szCs w:val="28"/>
        </w:rPr>
        <w:t>В ОАО «Гроднохлебпром» филиал «Волковысский хлебозавод» должны предусматриваться плановые мероприятия по увеличению объемов сбыта. При определении резервов роста объемов реализации продукции, ориентируются</w:t>
      </w:r>
      <w:r>
        <w:rPr>
          <w:rFonts w:ascii="Times New Roman" w:hAnsi="Times New Roman" w:cs="Times New Roman"/>
          <w:sz w:val="28"/>
          <w:szCs w:val="28"/>
        </w:rPr>
        <w:t xml:space="preserve"> на внутренние и внешние факторы, влияющие на реализацию продукции</w:t>
      </w:r>
      <w:r w:rsidRPr="003C64AD">
        <w:rPr>
          <w:rFonts w:ascii="Times New Roman" w:hAnsi="Times New Roman" w:cs="Times New Roman"/>
          <w:sz w:val="28"/>
          <w:szCs w:val="28"/>
        </w:rPr>
        <w:t>.</w:t>
      </w:r>
      <w:r w:rsidRPr="00FF3CCF">
        <w:rPr>
          <w:rFonts w:ascii="Times New Roman" w:hAnsi="Times New Roman" w:cs="Times New Roman"/>
          <w:sz w:val="28"/>
          <w:szCs w:val="28"/>
        </w:rPr>
        <w:t xml:space="preserve"> </w:t>
      </w:r>
    </w:p>
    <w:p w:rsidR="00A619D2" w:rsidRDefault="00A619D2" w:rsidP="00123A09">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На основании проведенного анализа организации сбытовой деятельности </w:t>
      </w:r>
      <w:r w:rsidR="00C12DE0" w:rsidRPr="00BC0A5A">
        <w:rPr>
          <w:rFonts w:ascii="Times New Roman" w:hAnsi="Times New Roman" w:cs="Times New Roman"/>
          <w:sz w:val="28"/>
          <w:szCs w:val="28"/>
        </w:rPr>
        <w:t>ОАО «Гроднохлебпром» филиал «Волковысский хлебозавод»</w:t>
      </w:r>
      <w:r w:rsidR="00C12DE0">
        <w:rPr>
          <w:rFonts w:ascii="Times New Roman" w:hAnsi="Times New Roman" w:cs="Times New Roman"/>
          <w:sz w:val="28"/>
          <w:szCs w:val="28"/>
        </w:rPr>
        <w:t xml:space="preserve"> </w:t>
      </w:r>
      <w:r>
        <w:rPr>
          <w:rFonts w:ascii="Times New Roman" w:hAnsi="Times New Roman" w:cs="Times New Roman"/>
          <w:sz w:val="28"/>
        </w:rPr>
        <w:t>можно выделить следующие пути совершенствования организации сбытовой деятельности: рисунок 3.1.</w:t>
      </w:r>
    </w:p>
    <w:p w:rsidR="00A619D2" w:rsidRDefault="008019C0" w:rsidP="00E20AD6">
      <w:pPr>
        <w:spacing w:after="0" w:line="360" w:lineRule="exact"/>
        <w:ind w:firstLine="709"/>
        <w:jc w:val="both"/>
        <w:rPr>
          <w:rFonts w:ascii="Times New Roman" w:hAnsi="Times New Roman" w:cs="Times New Roman"/>
          <w:sz w:val="28"/>
        </w:rPr>
      </w:pPr>
      <w:r>
        <w:rPr>
          <w:rFonts w:ascii="Times New Roman" w:hAnsi="Times New Roman" w:cs="Times New Roman"/>
          <w:noProof/>
          <w:sz w:val="28"/>
          <w:lang w:eastAsia="ru-RU"/>
        </w:rPr>
        <w:pict>
          <v:group id="_x0000_s1162" style="position:absolute;left:0;text-align:left;margin-left:36.55pt;margin-top:13.55pt;width:443.15pt;height:181.85pt;z-index:251675648" coordorigin="1851,6534" coordsize="8863,3637">
            <v:shape id="_x0000_s1163" type="#_x0000_t202" style="position:absolute;left:1851;top:8175;width:8863;height:446;mso-width-relative:margin;mso-height-relative:margin">
              <v:textbox>
                <w:txbxContent>
                  <w:p w:rsidR="002457E6" w:rsidRPr="00F53EA2" w:rsidRDefault="002457E6" w:rsidP="00E756A8">
                    <w:pPr>
                      <w:spacing w:line="240" w:lineRule="auto"/>
                      <w:jc w:val="center"/>
                      <w:rPr>
                        <w:rFonts w:ascii="Times New Roman" w:hAnsi="Times New Roman" w:cs="Times New Roman"/>
                        <w:sz w:val="24"/>
                      </w:rPr>
                    </w:pPr>
                    <w:r w:rsidRPr="00F53EA2">
                      <w:rPr>
                        <w:rFonts w:ascii="Times New Roman" w:hAnsi="Times New Roman" w:cs="Times New Roman"/>
                        <w:sz w:val="24"/>
                      </w:rPr>
                      <w:t>Расшире</w:t>
                    </w:r>
                    <w:r>
                      <w:rPr>
                        <w:rFonts w:ascii="Times New Roman" w:hAnsi="Times New Roman" w:cs="Times New Roman"/>
                        <w:sz w:val="24"/>
                      </w:rPr>
                      <w:t>ние собственной торговой сети (</w:t>
                    </w:r>
                    <w:r w:rsidRPr="00F53EA2">
                      <w:rPr>
                        <w:rFonts w:ascii="Times New Roman" w:hAnsi="Times New Roman" w:cs="Times New Roman"/>
                        <w:sz w:val="24"/>
                      </w:rPr>
                      <w:t>открытие интернет-магазина)</w:t>
                    </w:r>
                  </w:p>
                </w:txbxContent>
              </v:textbox>
            </v:shape>
            <v:shape id="_x0000_s1164" type="#_x0000_t202" style="position:absolute;left:2755;top:6534;width:6978;height:715">
              <v:textbox>
                <w:txbxContent>
                  <w:p w:rsidR="002457E6" w:rsidRPr="00F53EA2" w:rsidRDefault="002457E6" w:rsidP="00E756A8">
                    <w:pPr>
                      <w:spacing w:line="240" w:lineRule="auto"/>
                      <w:jc w:val="center"/>
                      <w:rPr>
                        <w:rFonts w:ascii="Times New Roman" w:hAnsi="Times New Roman" w:cs="Times New Roman"/>
                        <w:sz w:val="24"/>
                        <w:szCs w:val="24"/>
                      </w:rPr>
                    </w:pPr>
                    <w:r w:rsidRPr="00F53EA2">
                      <w:rPr>
                        <w:rFonts w:ascii="Times New Roman" w:hAnsi="Times New Roman" w:cs="Times New Roman"/>
                        <w:sz w:val="24"/>
                        <w:szCs w:val="24"/>
                      </w:rPr>
                      <w:t>Пути совершенствования организации сбытовой деятельности ОАО «Гроднохлебпром» филиал «Волковысский хлебозавод»</w:t>
                    </w:r>
                  </w:p>
                </w:txbxContent>
              </v:textbox>
            </v:shape>
            <v:shape id="_x0000_s1165" type="#_x0000_t202" style="position:absolute;left:1851;top:7517;width:8863;height:488;mso-width-relative:margin;mso-height-relative:margin">
              <v:textbox>
                <w:txbxContent>
                  <w:p w:rsidR="002457E6" w:rsidRPr="00F53EA2" w:rsidRDefault="002457E6" w:rsidP="00E756A8">
                    <w:pPr>
                      <w:spacing w:line="240" w:lineRule="auto"/>
                      <w:jc w:val="center"/>
                      <w:rPr>
                        <w:rFonts w:ascii="Times New Roman" w:hAnsi="Times New Roman" w:cs="Times New Roman"/>
                        <w:sz w:val="24"/>
                      </w:rPr>
                    </w:pPr>
                    <w:r w:rsidRPr="00F53EA2">
                      <w:rPr>
                        <w:rFonts w:ascii="Times New Roman" w:hAnsi="Times New Roman" w:cs="Times New Roman"/>
                        <w:sz w:val="24"/>
                      </w:rPr>
                      <w:t>Расшире</w:t>
                    </w:r>
                    <w:r>
                      <w:rPr>
                        <w:rFonts w:ascii="Times New Roman" w:hAnsi="Times New Roman" w:cs="Times New Roman"/>
                        <w:sz w:val="24"/>
                      </w:rPr>
                      <w:t>ние ассортимента выпускаемой продукции</w:t>
                    </w:r>
                  </w:p>
                </w:txbxContent>
              </v:textbox>
            </v:shape>
            <v:shape id="_x0000_s1166" type="#_x0000_t202" style="position:absolute;left:1851;top:8799;width:8863;height:737;mso-width-relative:margin;mso-height-relative:margin">
              <v:textbox style="mso-next-textbox:#_x0000_s1166">
                <w:txbxContent>
                  <w:p w:rsidR="002457E6" w:rsidRPr="00E71DC5" w:rsidRDefault="002457E6" w:rsidP="00E756A8">
                    <w:pPr>
                      <w:spacing w:line="240" w:lineRule="auto"/>
                      <w:jc w:val="both"/>
                      <w:rPr>
                        <w:spacing w:val="-6"/>
                        <w:sz w:val="20"/>
                      </w:rPr>
                    </w:pPr>
                    <w:r w:rsidRPr="00F53EA2">
                      <w:rPr>
                        <w:rFonts w:ascii="Times New Roman" w:hAnsi="Times New Roman" w:cs="Times New Roman"/>
                        <w:spacing w:val="-6"/>
                        <w:sz w:val="24"/>
                        <w:szCs w:val="28"/>
                      </w:rPr>
                      <w:t xml:space="preserve">Разработка системы продвижения интернет-магазина и продукции предприятия за счет медийной и контекстной рекламы в системе Яндекс.Директ  и </w:t>
                    </w:r>
                    <w:r>
                      <w:rPr>
                        <w:rFonts w:ascii="Times New Roman" w:hAnsi="Times New Roman" w:cs="Times New Roman"/>
                        <w:spacing w:val="-6"/>
                        <w:sz w:val="24"/>
                        <w:szCs w:val="28"/>
                      </w:rPr>
                      <w:t>Яндекс.Дисплей</w:t>
                    </w:r>
                  </w:p>
                </w:txbxContent>
              </v:textbox>
            </v:shape>
            <v:shape id="_x0000_s1167" type="#_x0000_t202" style="position:absolute;left:1851;top:9729;width:8863;height:442;mso-width-relative:margin;mso-height-relative:margin">
              <v:textbox>
                <w:txbxContent>
                  <w:p w:rsidR="002457E6" w:rsidRPr="00F53EA2" w:rsidRDefault="002457E6" w:rsidP="00E756A8">
                    <w:pPr>
                      <w:spacing w:line="240" w:lineRule="auto"/>
                      <w:jc w:val="center"/>
                      <w:rPr>
                        <w:rFonts w:ascii="Times New Roman" w:hAnsi="Times New Roman" w:cs="Times New Roman"/>
                        <w:sz w:val="24"/>
                      </w:rPr>
                    </w:pPr>
                    <w:r>
                      <w:rPr>
                        <w:rFonts w:ascii="Times New Roman" w:hAnsi="Times New Roman" w:cs="Times New Roman"/>
                        <w:sz w:val="24"/>
                      </w:rPr>
                      <w:t>Разработка логотипа, фирменного стиля и дизайна упаковки</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68" type="#_x0000_t67" style="position:absolute;left:3663;top:7249;width:408;height:268">
              <v:textbox style="layout-flow:vertical-ideographic"/>
            </v:shape>
            <v:shape id="_x0000_s1169" type="#_x0000_t67" style="position:absolute;left:8347;top:7249;width:408;height:268">
              <v:textbox style="layout-flow:vertical-ideographic"/>
            </v:shape>
            <v:shape id="_x0000_s1170" type="#_x0000_t32" style="position:absolute;left:1851;top:7517;width:0;height:2552" o:connectortype="straight"/>
            <v:shape id="_x0000_s1171" type="#_x0000_t32" style="position:absolute;left:10714;top:7517;width:0;height:2495" o:connectortype="straight"/>
          </v:group>
        </w:pict>
      </w:r>
    </w:p>
    <w:p w:rsidR="00A619D2" w:rsidRDefault="00A619D2" w:rsidP="00E20AD6">
      <w:pPr>
        <w:spacing w:after="0" w:line="360" w:lineRule="exact"/>
        <w:ind w:firstLine="709"/>
        <w:jc w:val="both"/>
        <w:rPr>
          <w:rFonts w:ascii="Times New Roman" w:hAnsi="Times New Roman" w:cs="Times New Roman"/>
          <w:sz w:val="28"/>
        </w:rPr>
      </w:pPr>
    </w:p>
    <w:p w:rsidR="00A619D2" w:rsidRDefault="00A619D2" w:rsidP="00E20AD6">
      <w:pPr>
        <w:spacing w:after="0" w:line="360" w:lineRule="exact"/>
        <w:ind w:firstLine="709"/>
        <w:jc w:val="both"/>
        <w:rPr>
          <w:rFonts w:ascii="Times New Roman" w:hAnsi="Times New Roman" w:cs="Times New Roman"/>
          <w:sz w:val="28"/>
        </w:rPr>
      </w:pPr>
    </w:p>
    <w:p w:rsidR="00A619D2" w:rsidRPr="00DF7C25" w:rsidRDefault="00A619D2" w:rsidP="007E15A2">
      <w:pPr>
        <w:spacing w:after="0" w:line="360" w:lineRule="exact"/>
        <w:jc w:val="both"/>
        <w:rPr>
          <w:rFonts w:ascii="Times New Roman" w:hAnsi="Times New Roman" w:cs="Times New Roman"/>
          <w:sz w:val="36"/>
          <w:szCs w:val="28"/>
        </w:rPr>
      </w:pPr>
    </w:p>
    <w:p w:rsidR="00E756A8" w:rsidRPr="00DF7C25" w:rsidRDefault="00E756A8" w:rsidP="00A619D2">
      <w:pPr>
        <w:spacing w:after="0" w:line="360" w:lineRule="exact"/>
        <w:ind w:firstLine="709"/>
        <w:jc w:val="both"/>
        <w:rPr>
          <w:sz w:val="28"/>
        </w:rPr>
      </w:pPr>
    </w:p>
    <w:p w:rsidR="00E756A8" w:rsidRPr="00DF7C25" w:rsidRDefault="00E756A8" w:rsidP="00A619D2">
      <w:pPr>
        <w:spacing w:after="0" w:line="360" w:lineRule="exact"/>
        <w:ind w:firstLine="709"/>
        <w:jc w:val="both"/>
        <w:rPr>
          <w:sz w:val="28"/>
        </w:rPr>
      </w:pPr>
    </w:p>
    <w:p w:rsidR="00E756A8" w:rsidRPr="00DF7C25" w:rsidRDefault="00E756A8" w:rsidP="00A619D2">
      <w:pPr>
        <w:spacing w:after="0" w:line="360" w:lineRule="exact"/>
        <w:ind w:firstLine="709"/>
        <w:jc w:val="both"/>
        <w:rPr>
          <w:sz w:val="28"/>
        </w:rPr>
      </w:pPr>
    </w:p>
    <w:p w:rsidR="00E756A8" w:rsidRPr="00DF7C25" w:rsidRDefault="00E756A8" w:rsidP="00A619D2">
      <w:pPr>
        <w:spacing w:after="0" w:line="360" w:lineRule="exact"/>
        <w:ind w:firstLine="709"/>
        <w:jc w:val="both"/>
        <w:rPr>
          <w:sz w:val="28"/>
        </w:rPr>
      </w:pPr>
    </w:p>
    <w:p w:rsidR="00E756A8" w:rsidRPr="00DF7C25" w:rsidRDefault="00E756A8" w:rsidP="00A619D2">
      <w:pPr>
        <w:spacing w:after="0" w:line="360" w:lineRule="exact"/>
        <w:ind w:firstLine="709"/>
        <w:jc w:val="both"/>
        <w:rPr>
          <w:sz w:val="28"/>
        </w:rPr>
      </w:pPr>
    </w:p>
    <w:p w:rsidR="00E756A8" w:rsidRPr="00DF7C25" w:rsidRDefault="00E756A8" w:rsidP="00A619D2">
      <w:pPr>
        <w:spacing w:after="0" w:line="360" w:lineRule="exact"/>
        <w:ind w:firstLine="709"/>
        <w:jc w:val="both"/>
        <w:rPr>
          <w:sz w:val="28"/>
        </w:rPr>
      </w:pPr>
    </w:p>
    <w:p w:rsidR="00DF7C25" w:rsidRPr="00DF7C25" w:rsidRDefault="00DF7C25" w:rsidP="00DF7C25">
      <w:pPr>
        <w:spacing w:after="0" w:line="360" w:lineRule="exact"/>
        <w:rPr>
          <w:rFonts w:ascii="Times New Roman" w:hAnsi="Times New Roman" w:cs="Times New Roman"/>
          <w:b/>
          <w:sz w:val="28"/>
        </w:rPr>
      </w:pPr>
    </w:p>
    <w:p w:rsidR="00E756A8" w:rsidRPr="00123A09" w:rsidRDefault="00E756A8" w:rsidP="00123A09">
      <w:pPr>
        <w:spacing w:after="0" w:line="360" w:lineRule="exact"/>
        <w:jc w:val="center"/>
        <w:rPr>
          <w:rFonts w:ascii="Times New Roman" w:hAnsi="Times New Roman" w:cs="Times New Roman"/>
          <w:b/>
          <w:sz w:val="24"/>
        </w:rPr>
      </w:pPr>
      <w:r w:rsidRPr="00123A09">
        <w:rPr>
          <w:rFonts w:ascii="Times New Roman" w:hAnsi="Times New Roman" w:cs="Times New Roman"/>
          <w:b/>
          <w:sz w:val="24"/>
        </w:rPr>
        <w:t>Рисунок 3.1 – Пути совершенствования организации сбытовой деятельности ОАО «Гроднохлебпром» филиал «Волковысский хлебозавод»</w:t>
      </w:r>
    </w:p>
    <w:p w:rsidR="00E756A8" w:rsidRPr="00123A09" w:rsidRDefault="00E756A8" w:rsidP="00123A09">
      <w:pPr>
        <w:spacing w:after="0" w:line="360" w:lineRule="exact"/>
        <w:ind w:firstLine="709"/>
        <w:rPr>
          <w:rFonts w:ascii="Times New Roman" w:hAnsi="Times New Roman" w:cs="Times New Roman"/>
          <w:b/>
          <w:sz w:val="24"/>
        </w:rPr>
      </w:pPr>
      <w:r w:rsidRPr="00123A09">
        <w:rPr>
          <w:rFonts w:ascii="Times New Roman" w:hAnsi="Times New Roman" w:cs="Times New Roman"/>
          <w:b/>
          <w:sz w:val="24"/>
        </w:rPr>
        <w:t>Примечание – Источник: собственная разработка</w:t>
      </w:r>
    </w:p>
    <w:p w:rsidR="007E15A2" w:rsidRPr="00123A09" w:rsidRDefault="007E15A2" w:rsidP="00123A09">
      <w:pPr>
        <w:spacing w:after="0" w:line="360" w:lineRule="exact"/>
        <w:ind w:firstLine="709"/>
        <w:jc w:val="both"/>
        <w:rPr>
          <w:rFonts w:ascii="Times New Roman" w:hAnsi="Times New Roman" w:cs="Times New Roman"/>
          <w:sz w:val="28"/>
          <w:szCs w:val="28"/>
        </w:rPr>
      </w:pPr>
      <w:r w:rsidRPr="00123A09">
        <w:rPr>
          <w:rFonts w:ascii="Times New Roman" w:hAnsi="Times New Roman" w:cs="Times New Roman"/>
          <w:sz w:val="28"/>
          <w:szCs w:val="28"/>
        </w:rPr>
        <w:lastRenderedPageBreak/>
        <w:t>Рыночная инфраструктура на сегодняшний день продолжает непрерывно развиваться. В силу регулярно растущего степени конкурентной борьбы возрастает и острая необходимость в поиске и использовании наиболее рациональных способов увеличения продаж и, как следствие, увеличения прибыли.</w:t>
      </w:r>
    </w:p>
    <w:p w:rsidR="007E15A2" w:rsidRPr="00123A09" w:rsidRDefault="007E15A2" w:rsidP="00123A09">
      <w:pPr>
        <w:spacing w:after="0" w:line="360" w:lineRule="exact"/>
        <w:ind w:firstLine="709"/>
        <w:jc w:val="both"/>
        <w:rPr>
          <w:rFonts w:ascii="Times New Roman" w:hAnsi="Times New Roman" w:cs="Times New Roman"/>
          <w:sz w:val="28"/>
          <w:szCs w:val="28"/>
        </w:rPr>
      </w:pPr>
      <w:r w:rsidRPr="00123A09">
        <w:rPr>
          <w:rFonts w:ascii="Times New Roman" w:hAnsi="Times New Roman" w:cs="Times New Roman"/>
          <w:sz w:val="28"/>
          <w:szCs w:val="28"/>
        </w:rPr>
        <w:t xml:space="preserve">По результатам анализа объемов сбыта продукции на ОАО «Гроднохлебпом» филиал «Волковысский хлебозавод» наблюдается некоторый спад объемов реализации, что требует </w:t>
      </w:r>
      <w:r w:rsidR="00177B2D" w:rsidRPr="00123A09">
        <w:rPr>
          <w:rFonts w:ascii="Times New Roman" w:hAnsi="Times New Roman" w:cs="Times New Roman"/>
          <w:sz w:val="28"/>
          <w:szCs w:val="28"/>
        </w:rPr>
        <w:t xml:space="preserve">увеличения потребительского рынка и </w:t>
      </w:r>
      <w:r w:rsidRPr="00123A09">
        <w:rPr>
          <w:rFonts w:ascii="Times New Roman" w:hAnsi="Times New Roman" w:cs="Times New Roman"/>
          <w:sz w:val="28"/>
          <w:szCs w:val="28"/>
        </w:rPr>
        <w:t>применения нестандартных для данной отра</w:t>
      </w:r>
      <w:r w:rsidR="00177B2D" w:rsidRPr="00123A09">
        <w:rPr>
          <w:rFonts w:ascii="Times New Roman" w:hAnsi="Times New Roman" w:cs="Times New Roman"/>
          <w:sz w:val="28"/>
          <w:szCs w:val="28"/>
        </w:rPr>
        <w:t xml:space="preserve">сли методов продвижения товаров. </w:t>
      </w:r>
      <w:r w:rsidR="002F2741" w:rsidRPr="00123A09">
        <w:rPr>
          <w:rFonts w:ascii="Times New Roman" w:hAnsi="Times New Roman" w:cs="Times New Roman"/>
          <w:sz w:val="28"/>
          <w:szCs w:val="28"/>
        </w:rPr>
        <w:t>В связи со стремительным развитием интернета и сложившейся эпидемиологической ситуацией в мире (</w:t>
      </w:r>
      <w:r w:rsidR="002F2741" w:rsidRPr="00123A09">
        <w:rPr>
          <w:rFonts w:ascii="Times New Roman" w:hAnsi="Times New Roman" w:cs="Times New Roman"/>
          <w:sz w:val="28"/>
          <w:szCs w:val="28"/>
          <w:lang w:val="en-US"/>
        </w:rPr>
        <w:t>COVID</w:t>
      </w:r>
      <w:r w:rsidR="002F2741" w:rsidRPr="00123A09">
        <w:rPr>
          <w:rFonts w:ascii="Times New Roman" w:hAnsi="Times New Roman" w:cs="Times New Roman"/>
          <w:sz w:val="28"/>
          <w:szCs w:val="28"/>
        </w:rPr>
        <w:t>-19), одним из эффективных методов продвижения продукции на рынок и расширения круга потребителей хлебобулочной, кондитерской продукции является интернет-торговля.</w:t>
      </w:r>
    </w:p>
    <w:p w:rsidR="00177B2D" w:rsidRPr="00123A09" w:rsidRDefault="00177B2D" w:rsidP="00123A09">
      <w:pPr>
        <w:spacing w:after="0" w:line="360" w:lineRule="exact"/>
        <w:ind w:firstLine="709"/>
        <w:jc w:val="both"/>
        <w:rPr>
          <w:rFonts w:ascii="Times New Roman" w:hAnsi="Times New Roman" w:cs="Times New Roman"/>
          <w:sz w:val="28"/>
          <w:szCs w:val="28"/>
          <w:shd w:val="clear" w:color="auto" w:fill="FFFFFF"/>
        </w:rPr>
      </w:pPr>
      <w:r w:rsidRPr="00123A09">
        <w:rPr>
          <w:rFonts w:ascii="Times New Roman" w:hAnsi="Times New Roman" w:cs="Times New Roman"/>
          <w:sz w:val="28"/>
          <w:szCs w:val="28"/>
          <w:shd w:val="clear" w:color="auto" w:fill="FFFFFF"/>
        </w:rPr>
        <w:t xml:space="preserve">По мнению ведущих аналитических ресурсов </w:t>
      </w:r>
      <w:hyperlink r:id="rId11" w:tgtFrame="_blank" w:history="1">
        <w:r w:rsidRPr="00123A09">
          <w:rPr>
            <w:rStyle w:val="a4"/>
            <w:rFonts w:ascii="Times New Roman" w:hAnsi="Times New Roman" w:cs="Times New Roman"/>
            <w:color w:val="auto"/>
            <w:sz w:val="28"/>
            <w:szCs w:val="28"/>
            <w:u w:val="none"/>
            <w:shd w:val="clear" w:color="auto" w:fill="FFFFFF"/>
          </w:rPr>
          <w:t>Data Insight</w:t>
        </w:r>
      </w:hyperlink>
      <w:r w:rsidRPr="00123A09">
        <w:rPr>
          <w:rFonts w:ascii="Times New Roman" w:hAnsi="Times New Roman" w:cs="Times New Roman"/>
          <w:sz w:val="28"/>
          <w:szCs w:val="28"/>
          <w:shd w:val="clear" w:color="auto" w:fill="FFFFFF"/>
        </w:rPr>
        <w:t xml:space="preserve">, </w:t>
      </w:r>
      <w:hyperlink r:id="rId12" w:tgtFrame="_blank" w:history="1">
        <w:r w:rsidRPr="00123A09">
          <w:rPr>
            <w:rStyle w:val="a4"/>
            <w:rFonts w:ascii="Times New Roman" w:hAnsi="Times New Roman" w:cs="Times New Roman"/>
            <w:color w:val="auto"/>
            <w:sz w:val="28"/>
            <w:szCs w:val="28"/>
            <w:u w:val="none"/>
            <w:shd w:val="clear" w:color="auto" w:fill="FFFFFF"/>
          </w:rPr>
          <w:t>Hootsuite</w:t>
        </w:r>
      </w:hyperlink>
      <w:r w:rsidRPr="00123A09">
        <w:rPr>
          <w:rFonts w:ascii="Times New Roman" w:hAnsi="Times New Roman" w:cs="Times New Roman"/>
          <w:sz w:val="28"/>
          <w:szCs w:val="28"/>
          <w:shd w:val="clear" w:color="auto" w:fill="FFFFFF"/>
        </w:rPr>
        <w:t xml:space="preserve"> на сегодняшний день, ситуация на рынке интернет-торговли в мире, Беларуси, России и других странах СНГ показывает значительные результаты во многих отраслях экономики. </w:t>
      </w:r>
      <w:r w:rsidR="002F2741" w:rsidRPr="00123A09">
        <w:rPr>
          <w:rFonts w:ascii="Times New Roman" w:hAnsi="Times New Roman" w:cs="Times New Roman"/>
          <w:sz w:val="28"/>
          <w:szCs w:val="28"/>
          <w:shd w:val="clear" w:color="auto" w:fill="FFFFFF"/>
        </w:rPr>
        <w:t>Так за 2019 год количество зарегистрированных интернет-магазинов в Беларуси увеличилось на 17,2% (2368 торговых площадок), а число беларусов, совершающих покупки в интернете, выросло примерно до 45% (около 4,3 млн</w:t>
      </w:r>
      <w:r w:rsidR="001F197E" w:rsidRPr="00123A09">
        <w:rPr>
          <w:rFonts w:ascii="Times New Roman" w:hAnsi="Times New Roman" w:cs="Times New Roman"/>
          <w:sz w:val="28"/>
          <w:szCs w:val="28"/>
          <w:shd w:val="clear" w:color="auto" w:fill="FFFFFF"/>
        </w:rPr>
        <w:t>.</w:t>
      </w:r>
      <w:r w:rsidR="002F2741" w:rsidRPr="00123A09">
        <w:rPr>
          <w:rFonts w:ascii="Times New Roman" w:hAnsi="Times New Roman" w:cs="Times New Roman"/>
          <w:sz w:val="28"/>
          <w:szCs w:val="28"/>
          <w:shd w:val="clear" w:color="auto" w:fill="FFFFFF"/>
        </w:rPr>
        <w:t xml:space="preserve"> человек). При этом 16% совершают большинство покупок по Сети [30].</w:t>
      </w:r>
    </w:p>
    <w:p w:rsidR="002F2741" w:rsidRPr="00123A09" w:rsidRDefault="005D6FEA" w:rsidP="00123A09">
      <w:pPr>
        <w:spacing w:after="0" w:line="360" w:lineRule="exact"/>
        <w:ind w:firstLine="709"/>
        <w:jc w:val="both"/>
        <w:rPr>
          <w:rFonts w:ascii="Times New Roman" w:hAnsi="Times New Roman" w:cs="Times New Roman"/>
          <w:sz w:val="28"/>
          <w:szCs w:val="28"/>
          <w:shd w:val="clear" w:color="auto" w:fill="FFFFFF"/>
        </w:rPr>
      </w:pPr>
      <w:r w:rsidRPr="00123A09">
        <w:rPr>
          <w:rFonts w:ascii="Times New Roman" w:hAnsi="Times New Roman" w:cs="Times New Roman"/>
          <w:sz w:val="28"/>
          <w:szCs w:val="28"/>
          <w:shd w:val="clear" w:color="auto" w:fill="FFFFFF"/>
        </w:rPr>
        <w:t xml:space="preserve">Открытие интернет-магазина ОАО «Гроднохлебпром» филиал «Волковысский хлебозавод» предоставляет возможность получить большое количество клиентов и прибыли с минимальными материальными тратами и денежными вложениями. </w:t>
      </w:r>
      <w:r w:rsidR="002F2741" w:rsidRPr="00123A09">
        <w:rPr>
          <w:rFonts w:ascii="Times New Roman" w:hAnsi="Times New Roman" w:cs="Times New Roman"/>
          <w:bCs/>
          <w:sz w:val="28"/>
          <w:szCs w:val="28"/>
          <w:shd w:val="clear" w:color="auto" w:fill="FFFFFF"/>
        </w:rPr>
        <w:t>Открытие</w:t>
      </w:r>
      <w:r w:rsidR="00584660" w:rsidRPr="00123A09">
        <w:rPr>
          <w:rFonts w:ascii="Times New Roman" w:hAnsi="Times New Roman" w:cs="Times New Roman"/>
          <w:sz w:val="28"/>
          <w:szCs w:val="28"/>
          <w:shd w:val="clear" w:color="auto" w:fill="FFFFFF"/>
        </w:rPr>
        <w:t xml:space="preserve"> сайта  </w:t>
      </w:r>
      <w:r w:rsidR="002F2741" w:rsidRPr="00123A09">
        <w:rPr>
          <w:rFonts w:ascii="Times New Roman" w:hAnsi="Times New Roman" w:cs="Times New Roman"/>
          <w:bCs/>
          <w:sz w:val="28"/>
          <w:szCs w:val="28"/>
          <w:shd w:val="clear" w:color="auto" w:fill="FFFFFF"/>
        </w:rPr>
        <w:t>интернет</w:t>
      </w:r>
      <w:r w:rsidR="002F2741" w:rsidRPr="00123A09">
        <w:rPr>
          <w:rFonts w:ascii="Times New Roman" w:hAnsi="Times New Roman" w:cs="Times New Roman"/>
          <w:sz w:val="28"/>
          <w:szCs w:val="28"/>
          <w:shd w:val="clear" w:color="auto" w:fill="FFFFFF"/>
        </w:rPr>
        <w:t>-</w:t>
      </w:r>
      <w:r w:rsidR="00584660" w:rsidRPr="00123A09">
        <w:rPr>
          <w:rFonts w:ascii="Times New Roman" w:hAnsi="Times New Roman" w:cs="Times New Roman"/>
          <w:bCs/>
          <w:sz w:val="28"/>
          <w:szCs w:val="28"/>
          <w:shd w:val="clear" w:color="auto" w:fill="FFFFFF"/>
        </w:rPr>
        <w:t>магазина</w:t>
      </w:r>
      <w:r w:rsidR="00584660" w:rsidRPr="00123A09">
        <w:rPr>
          <w:rFonts w:ascii="Times New Roman" w:hAnsi="Times New Roman" w:cs="Times New Roman"/>
          <w:sz w:val="28"/>
          <w:szCs w:val="28"/>
          <w:shd w:val="clear" w:color="auto" w:fill="FFFFFF"/>
        </w:rPr>
        <w:t xml:space="preserve"> </w:t>
      </w:r>
      <w:r w:rsidR="002F2741" w:rsidRPr="00123A09">
        <w:rPr>
          <w:rFonts w:ascii="Times New Roman" w:hAnsi="Times New Roman" w:cs="Times New Roman"/>
          <w:sz w:val="28"/>
          <w:szCs w:val="28"/>
          <w:shd w:val="clear" w:color="auto" w:fill="FFFFFF"/>
        </w:rPr>
        <w:t>выгодно отличается от</w:t>
      </w:r>
      <w:r w:rsidR="00584660" w:rsidRPr="00123A09">
        <w:rPr>
          <w:rFonts w:ascii="Times New Roman" w:hAnsi="Times New Roman" w:cs="Times New Roman"/>
          <w:sz w:val="28"/>
          <w:szCs w:val="28"/>
          <w:shd w:val="clear" w:color="auto" w:fill="FFFFFF"/>
        </w:rPr>
        <w:t xml:space="preserve"> </w:t>
      </w:r>
      <w:r w:rsidR="002F2741" w:rsidRPr="00123A09">
        <w:rPr>
          <w:rFonts w:ascii="Times New Roman" w:hAnsi="Times New Roman" w:cs="Times New Roman"/>
          <w:bCs/>
          <w:sz w:val="28"/>
          <w:szCs w:val="28"/>
          <w:shd w:val="clear" w:color="auto" w:fill="FFFFFF"/>
        </w:rPr>
        <w:t>открытия</w:t>
      </w:r>
      <w:r w:rsidR="00584660" w:rsidRPr="00123A09">
        <w:rPr>
          <w:rFonts w:ascii="Times New Roman" w:hAnsi="Times New Roman" w:cs="Times New Roman"/>
          <w:sz w:val="28"/>
          <w:szCs w:val="28"/>
          <w:shd w:val="clear" w:color="auto" w:fill="FFFFFF"/>
        </w:rPr>
        <w:t xml:space="preserve"> </w:t>
      </w:r>
      <w:r w:rsidR="002F2741" w:rsidRPr="00123A09">
        <w:rPr>
          <w:rFonts w:ascii="Times New Roman" w:hAnsi="Times New Roman" w:cs="Times New Roman"/>
          <w:sz w:val="28"/>
          <w:szCs w:val="28"/>
          <w:shd w:val="clear" w:color="auto" w:fill="FFFFFF"/>
        </w:rPr>
        <w:t>оффлан торговых точек тем, что не требует значительных финансовых затрат на найм штата сотрудников, аренду склада и, собственно, самого</w:t>
      </w:r>
      <w:r w:rsidR="00584660" w:rsidRPr="00123A09">
        <w:rPr>
          <w:rFonts w:ascii="Times New Roman" w:hAnsi="Times New Roman" w:cs="Times New Roman"/>
          <w:sz w:val="28"/>
          <w:szCs w:val="28"/>
          <w:shd w:val="clear" w:color="auto" w:fill="FFFFFF"/>
        </w:rPr>
        <w:t xml:space="preserve"> </w:t>
      </w:r>
      <w:r w:rsidR="002F2741" w:rsidRPr="00123A09">
        <w:rPr>
          <w:rFonts w:ascii="Times New Roman" w:hAnsi="Times New Roman" w:cs="Times New Roman"/>
          <w:bCs/>
          <w:sz w:val="28"/>
          <w:szCs w:val="28"/>
          <w:shd w:val="clear" w:color="auto" w:fill="FFFFFF"/>
        </w:rPr>
        <w:t>магазина</w:t>
      </w:r>
      <w:r w:rsidR="002F2741" w:rsidRPr="00123A09">
        <w:rPr>
          <w:rFonts w:ascii="Times New Roman" w:hAnsi="Times New Roman" w:cs="Times New Roman"/>
          <w:sz w:val="28"/>
          <w:szCs w:val="28"/>
          <w:shd w:val="clear" w:color="auto" w:fill="FFFFFF"/>
        </w:rPr>
        <w:t>, закупку товаров и прочих сопутствующих расходов.</w:t>
      </w:r>
    </w:p>
    <w:p w:rsidR="00D6761D" w:rsidRPr="00123A09" w:rsidRDefault="00D6761D" w:rsidP="00123A09">
      <w:pPr>
        <w:spacing w:after="0" w:line="360" w:lineRule="exact"/>
        <w:ind w:firstLine="709"/>
        <w:jc w:val="both"/>
        <w:rPr>
          <w:rFonts w:ascii="Times New Roman" w:hAnsi="Times New Roman" w:cs="Times New Roman"/>
          <w:sz w:val="28"/>
          <w:szCs w:val="28"/>
          <w:shd w:val="clear" w:color="auto" w:fill="FFFFFF"/>
        </w:rPr>
      </w:pPr>
      <w:r w:rsidRPr="00123A09">
        <w:rPr>
          <w:rFonts w:ascii="Times New Roman" w:hAnsi="Times New Roman" w:cs="Times New Roman"/>
          <w:sz w:val="28"/>
          <w:szCs w:val="28"/>
          <w:shd w:val="clear" w:color="auto" w:fill="FFFFFF"/>
        </w:rPr>
        <w:t xml:space="preserve">При открытии интернет-магазина необходимо рассмотреть следующие моменты: </w:t>
      </w:r>
    </w:p>
    <w:p w:rsidR="00D6761D" w:rsidRPr="00123A09" w:rsidRDefault="00D6761D" w:rsidP="00123A09">
      <w:pPr>
        <w:pStyle w:val="a3"/>
        <w:numPr>
          <w:ilvl w:val="0"/>
          <w:numId w:val="15"/>
        </w:numPr>
        <w:tabs>
          <w:tab w:val="left" w:pos="993"/>
          <w:tab w:val="left" w:pos="1134"/>
        </w:tabs>
        <w:spacing w:after="0" w:line="360" w:lineRule="exact"/>
        <w:ind w:left="0" w:firstLine="709"/>
        <w:jc w:val="both"/>
        <w:rPr>
          <w:rFonts w:ascii="Times New Roman" w:hAnsi="Times New Roman" w:cs="Times New Roman"/>
          <w:sz w:val="28"/>
          <w:szCs w:val="28"/>
          <w:shd w:val="clear" w:color="auto" w:fill="FFFFFF"/>
        </w:rPr>
      </w:pPr>
      <w:r w:rsidRPr="00123A09">
        <w:rPr>
          <w:rFonts w:ascii="Times New Roman" w:hAnsi="Times New Roman" w:cs="Times New Roman"/>
          <w:sz w:val="28"/>
          <w:szCs w:val="28"/>
          <w:shd w:val="clear" w:color="auto" w:fill="FFFFFF"/>
        </w:rPr>
        <w:t xml:space="preserve">разработка сайта интернет-магазина, т.е </w:t>
      </w:r>
      <w:r w:rsidR="002412EB" w:rsidRPr="00123A09">
        <w:rPr>
          <w:rFonts w:ascii="Times New Roman" w:hAnsi="Times New Roman" w:cs="Times New Roman"/>
          <w:sz w:val="28"/>
          <w:szCs w:val="28"/>
          <w:shd w:val="clear" w:color="auto" w:fill="FFFFFF"/>
        </w:rPr>
        <w:t xml:space="preserve">архитектура, </w:t>
      </w:r>
      <w:r w:rsidRPr="00123A09">
        <w:rPr>
          <w:rFonts w:ascii="Times New Roman" w:hAnsi="Times New Roman" w:cs="Times New Roman"/>
          <w:sz w:val="28"/>
          <w:szCs w:val="28"/>
          <w:shd w:val="clear" w:color="auto" w:fill="FFFFFF"/>
        </w:rPr>
        <w:t>настройки, дизайн каталог, оплата и доставка, клиенты, управление статьями, новости, опросы, сертификаты, локализация;</w:t>
      </w:r>
    </w:p>
    <w:p w:rsidR="00D6761D" w:rsidRPr="00123A09" w:rsidRDefault="00D6761D" w:rsidP="00123A09">
      <w:pPr>
        <w:pStyle w:val="a3"/>
        <w:numPr>
          <w:ilvl w:val="0"/>
          <w:numId w:val="15"/>
        </w:numPr>
        <w:tabs>
          <w:tab w:val="left" w:pos="993"/>
          <w:tab w:val="left" w:pos="1134"/>
        </w:tabs>
        <w:spacing w:after="0" w:line="360" w:lineRule="exact"/>
        <w:ind w:left="0" w:firstLine="709"/>
        <w:jc w:val="both"/>
        <w:rPr>
          <w:rFonts w:ascii="Times New Roman" w:hAnsi="Times New Roman" w:cs="Times New Roman"/>
          <w:sz w:val="28"/>
          <w:szCs w:val="28"/>
          <w:shd w:val="clear" w:color="auto" w:fill="FFFFFF"/>
        </w:rPr>
      </w:pPr>
      <w:r w:rsidRPr="00123A09">
        <w:rPr>
          <w:rFonts w:ascii="Times New Roman" w:hAnsi="Times New Roman" w:cs="Times New Roman"/>
          <w:sz w:val="28"/>
          <w:szCs w:val="28"/>
          <w:shd w:val="clear" w:color="auto" w:fill="FFFFFF"/>
        </w:rPr>
        <w:t>разработка фирменного стиля упаковки доставляемой продукции;</w:t>
      </w:r>
    </w:p>
    <w:p w:rsidR="00D6761D" w:rsidRPr="00123A09" w:rsidRDefault="00D6761D" w:rsidP="00123A09">
      <w:pPr>
        <w:pStyle w:val="a3"/>
        <w:numPr>
          <w:ilvl w:val="0"/>
          <w:numId w:val="15"/>
        </w:numPr>
        <w:tabs>
          <w:tab w:val="left" w:pos="993"/>
          <w:tab w:val="left" w:pos="1134"/>
        </w:tabs>
        <w:spacing w:after="0" w:line="360" w:lineRule="exact"/>
        <w:ind w:left="0" w:firstLine="709"/>
        <w:jc w:val="both"/>
        <w:rPr>
          <w:rFonts w:ascii="Times New Roman" w:hAnsi="Times New Roman" w:cs="Times New Roman"/>
          <w:sz w:val="28"/>
          <w:szCs w:val="28"/>
          <w:shd w:val="clear" w:color="auto" w:fill="FFFFFF"/>
        </w:rPr>
      </w:pPr>
      <w:r w:rsidRPr="00123A09">
        <w:rPr>
          <w:rFonts w:ascii="Times New Roman" w:hAnsi="Times New Roman" w:cs="Times New Roman"/>
          <w:sz w:val="28"/>
          <w:szCs w:val="28"/>
          <w:shd w:val="clear" w:color="auto" w:fill="FFFFFF"/>
        </w:rPr>
        <w:t>некоторое изменение в ассортименте выпускаемой продукции (добавление новых категорий хлебобулочных и кондитерских изделий);</w:t>
      </w:r>
    </w:p>
    <w:p w:rsidR="00D6761D" w:rsidRPr="00123A09" w:rsidRDefault="00D6761D" w:rsidP="00123A09">
      <w:pPr>
        <w:pStyle w:val="a3"/>
        <w:numPr>
          <w:ilvl w:val="0"/>
          <w:numId w:val="15"/>
        </w:numPr>
        <w:tabs>
          <w:tab w:val="left" w:pos="993"/>
          <w:tab w:val="left" w:pos="1134"/>
        </w:tabs>
        <w:spacing w:after="0" w:line="360" w:lineRule="exact"/>
        <w:ind w:left="0" w:firstLine="709"/>
        <w:jc w:val="both"/>
        <w:rPr>
          <w:rFonts w:ascii="Times New Roman" w:hAnsi="Times New Roman" w:cs="Times New Roman"/>
          <w:sz w:val="28"/>
          <w:szCs w:val="28"/>
          <w:shd w:val="clear" w:color="auto" w:fill="FFFFFF"/>
        </w:rPr>
      </w:pPr>
      <w:r w:rsidRPr="00123A09">
        <w:rPr>
          <w:rFonts w:ascii="Times New Roman" w:hAnsi="Times New Roman" w:cs="Times New Roman"/>
          <w:sz w:val="28"/>
          <w:szCs w:val="28"/>
          <w:shd w:val="clear" w:color="auto" w:fill="FFFFFF"/>
        </w:rPr>
        <w:t xml:space="preserve">реклама магазина в сети интернет, а именно использование контекстной и медийной рекламы в системе Яндекс.Директ и </w:t>
      </w:r>
      <w:r w:rsidR="00527962" w:rsidRPr="00123A09">
        <w:rPr>
          <w:rFonts w:ascii="Times New Roman" w:hAnsi="Times New Roman" w:cs="Times New Roman"/>
          <w:sz w:val="28"/>
          <w:szCs w:val="28"/>
          <w:shd w:val="clear" w:color="auto" w:fill="FFFFFF"/>
        </w:rPr>
        <w:t>Яндекс.Дисплей</w:t>
      </w:r>
      <w:r w:rsidRPr="00123A09">
        <w:rPr>
          <w:rFonts w:ascii="Times New Roman" w:hAnsi="Times New Roman" w:cs="Times New Roman"/>
          <w:sz w:val="28"/>
          <w:szCs w:val="28"/>
          <w:shd w:val="clear" w:color="auto" w:fill="FFFFFF"/>
        </w:rPr>
        <w:t>.</w:t>
      </w:r>
    </w:p>
    <w:p w:rsidR="00C12DE0" w:rsidRPr="00123A09" w:rsidRDefault="00D6761D" w:rsidP="00123A09">
      <w:pPr>
        <w:spacing w:after="0" w:line="360" w:lineRule="exact"/>
        <w:ind w:firstLine="709"/>
        <w:jc w:val="both"/>
        <w:rPr>
          <w:rFonts w:ascii="Times New Roman" w:hAnsi="Times New Roman" w:cs="Times New Roman"/>
          <w:sz w:val="28"/>
          <w:szCs w:val="28"/>
        </w:rPr>
      </w:pPr>
      <w:r w:rsidRPr="00123A09">
        <w:rPr>
          <w:rFonts w:ascii="Times New Roman" w:hAnsi="Times New Roman" w:cs="Times New Roman"/>
          <w:sz w:val="28"/>
          <w:szCs w:val="28"/>
        </w:rPr>
        <w:t xml:space="preserve">ОАО «Гроднохлебпром» филиал «Волковысский хлебозавод» </w:t>
      </w:r>
      <w:r w:rsidR="00DE756A" w:rsidRPr="00123A09">
        <w:rPr>
          <w:rFonts w:ascii="Times New Roman" w:hAnsi="Times New Roman" w:cs="Times New Roman"/>
          <w:sz w:val="28"/>
          <w:szCs w:val="28"/>
        </w:rPr>
        <w:t xml:space="preserve">по вопросу разработки сайта интернет-магазина рекомендуется обратиться к специализированной веб-студии, т.к. предприятие не имеет квалификационного </w:t>
      </w:r>
      <w:r w:rsidR="00DE756A" w:rsidRPr="00123A09">
        <w:rPr>
          <w:rFonts w:ascii="Times New Roman" w:hAnsi="Times New Roman" w:cs="Times New Roman"/>
          <w:sz w:val="28"/>
          <w:szCs w:val="28"/>
        </w:rPr>
        <w:lastRenderedPageBreak/>
        <w:t xml:space="preserve">персонала, для выполнения данной работы. В Республике Беларусь лидерами в веб-разработках являются следующие компании: </w:t>
      </w:r>
      <w:r w:rsidR="00DE756A" w:rsidRPr="00123A09">
        <w:rPr>
          <w:rFonts w:ascii="Times New Roman" w:hAnsi="Times New Roman" w:cs="Times New Roman"/>
          <w:sz w:val="28"/>
          <w:szCs w:val="28"/>
          <w:lang w:val="en-US"/>
        </w:rPr>
        <w:t>SKY</w:t>
      </w:r>
      <w:r w:rsidR="00DE756A" w:rsidRPr="00123A09">
        <w:rPr>
          <w:rFonts w:ascii="Times New Roman" w:hAnsi="Times New Roman" w:cs="Times New Roman"/>
          <w:sz w:val="28"/>
          <w:szCs w:val="28"/>
        </w:rPr>
        <w:t xml:space="preserve"> </w:t>
      </w:r>
      <w:r w:rsidR="00DE756A" w:rsidRPr="00123A09">
        <w:rPr>
          <w:rFonts w:ascii="Times New Roman" w:hAnsi="Times New Roman" w:cs="Times New Roman"/>
          <w:sz w:val="28"/>
          <w:szCs w:val="28"/>
          <w:lang w:val="en-US"/>
        </w:rPr>
        <w:t>INKOM</w:t>
      </w:r>
      <w:r w:rsidR="00DE756A" w:rsidRPr="00123A09">
        <w:rPr>
          <w:rFonts w:ascii="Times New Roman" w:hAnsi="Times New Roman" w:cs="Times New Roman"/>
          <w:sz w:val="28"/>
          <w:szCs w:val="28"/>
        </w:rPr>
        <w:t xml:space="preserve">. Студия </w:t>
      </w:r>
      <w:r w:rsidR="002412EB" w:rsidRPr="00123A09">
        <w:rPr>
          <w:rFonts w:ascii="Times New Roman" w:hAnsi="Times New Roman" w:cs="Times New Roman"/>
          <w:sz w:val="28"/>
          <w:szCs w:val="28"/>
        </w:rPr>
        <w:t>Р</w:t>
      </w:r>
      <w:r w:rsidR="00DE756A" w:rsidRPr="00123A09">
        <w:rPr>
          <w:rFonts w:ascii="Times New Roman" w:hAnsi="Times New Roman" w:cs="Times New Roman"/>
          <w:sz w:val="28"/>
          <w:szCs w:val="28"/>
        </w:rPr>
        <w:t xml:space="preserve">айт, </w:t>
      </w:r>
      <w:r w:rsidR="00DE756A" w:rsidRPr="00123A09">
        <w:rPr>
          <w:rFonts w:ascii="Times New Roman" w:hAnsi="Times New Roman" w:cs="Times New Roman"/>
          <w:sz w:val="28"/>
          <w:szCs w:val="28"/>
          <w:lang w:val="en-US"/>
        </w:rPr>
        <w:t>Egorov</w:t>
      </w:r>
      <w:r w:rsidR="00DE756A" w:rsidRPr="00123A09">
        <w:rPr>
          <w:rFonts w:ascii="Times New Roman" w:hAnsi="Times New Roman" w:cs="Times New Roman"/>
          <w:sz w:val="28"/>
          <w:szCs w:val="28"/>
        </w:rPr>
        <w:t xml:space="preserve"> </w:t>
      </w:r>
      <w:r w:rsidR="00DE756A" w:rsidRPr="00123A09">
        <w:rPr>
          <w:rFonts w:ascii="Times New Roman" w:hAnsi="Times New Roman" w:cs="Times New Roman"/>
          <w:sz w:val="28"/>
          <w:szCs w:val="28"/>
          <w:lang w:val="en-US"/>
        </w:rPr>
        <w:t>Agencu</w:t>
      </w:r>
      <w:r w:rsidR="00DE756A" w:rsidRPr="00123A09">
        <w:rPr>
          <w:rFonts w:ascii="Times New Roman" w:hAnsi="Times New Roman" w:cs="Times New Roman"/>
          <w:sz w:val="28"/>
          <w:szCs w:val="28"/>
        </w:rPr>
        <w:t>, средняя стоимость разработки проекта в которых варьируется от 3000$ до 10000$</w:t>
      </w:r>
      <w:r w:rsidR="002412EB" w:rsidRPr="00123A09">
        <w:rPr>
          <w:rFonts w:ascii="Times New Roman" w:hAnsi="Times New Roman" w:cs="Times New Roman"/>
          <w:sz w:val="28"/>
          <w:szCs w:val="28"/>
        </w:rPr>
        <w:t>.</w:t>
      </w:r>
    </w:p>
    <w:p w:rsidR="002412EB" w:rsidRPr="00123A09" w:rsidRDefault="002412EB" w:rsidP="00123A09">
      <w:pPr>
        <w:pStyle w:val="af9"/>
        <w:shd w:val="clear" w:color="auto" w:fill="FFFFFF"/>
        <w:spacing w:before="0" w:beforeAutospacing="0" w:after="0" w:afterAutospacing="0" w:line="360" w:lineRule="exact"/>
        <w:ind w:firstLine="709"/>
        <w:jc w:val="both"/>
        <w:rPr>
          <w:color w:val="1A1B1B"/>
          <w:sz w:val="28"/>
          <w:szCs w:val="28"/>
        </w:rPr>
      </w:pPr>
      <w:r w:rsidRPr="00123A09">
        <w:rPr>
          <w:sz w:val="28"/>
          <w:szCs w:val="28"/>
        </w:rPr>
        <w:t>При проектировании интернет-магазина ключевой задачей фирмы-разработчика является создание визуально приятного и удобного интерфейса.</w:t>
      </w:r>
      <w:r w:rsidRPr="00123A09">
        <w:rPr>
          <w:color w:val="1A1B1B"/>
          <w:sz w:val="28"/>
          <w:szCs w:val="28"/>
        </w:rPr>
        <w:t xml:space="preserve"> Правильная структура интернет-магазина составляется таким образом, чтобы о</w:t>
      </w:r>
      <w:r w:rsidR="001551B0" w:rsidRPr="00123A09">
        <w:rPr>
          <w:color w:val="1A1B1B"/>
          <w:sz w:val="28"/>
          <w:szCs w:val="28"/>
        </w:rPr>
        <w:t xml:space="preserve">на удовлетворяла пользователя в </w:t>
      </w:r>
      <w:r w:rsidRPr="00123A09">
        <w:rPr>
          <w:color w:val="1A1B1B"/>
          <w:sz w:val="28"/>
          <w:szCs w:val="28"/>
        </w:rPr>
        <w:t>уд</w:t>
      </w:r>
      <w:r w:rsidR="001551B0" w:rsidRPr="00123A09">
        <w:rPr>
          <w:color w:val="1A1B1B"/>
          <w:sz w:val="28"/>
          <w:szCs w:val="28"/>
        </w:rPr>
        <w:t xml:space="preserve">обстве использования и </w:t>
      </w:r>
      <w:r w:rsidRPr="00123A09">
        <w:rPr>
          <w:color w:val="1A1B1B"/>
          <w:sz w:val="28"/>
          <w:szCs w:val="28"/>
        </w:rPr>
        <w:t>поиск</w:t>
      </w:r>
      <w:r w:rsidR="001551B0" w:rsidRPr="00123A09">
        <w:rPr>
          <w:color w:val="1A1B1B"/>
          <w:sz w:val="28"/>
          <w:szCs w:val="28"/>
        </w:rPr>
        <w:t xml:space="preserve">овых роботов для эффективного и </w:t>
      </w:r>
      <w:r w:rsidRPr="00123A09">
        <w:rPr>
          <w:color w:val="1A1B1B"/>
          <w:sz w:val="28"/>
          <w:szCs w:val="28"/>
        </w:rPr>
        <w:t xml:space="preserve">быстрого индексирования. Потому </w:t>
      </w:r>
      <w:r w:rsidR="001D72E5" w:rsidRPr="00123A09">
        <w:rPr>
          <w:color w:val="1A1B1B"/>
          <w:sz w:val="28"/>
          <w:szCs w:val="28"/>
        </w:rPr>
        <w:t>необходимо придерживаться</w:t>
      </w:r>
      <w:r w:rsidRPr="00123A09">
        <w:rPr>
          <w:color w:val="1A1B1B"/>
          <w:sz w:val="28"/>
          <w:szCs w:val="28"/>
        </w:rPr>
        <w:t xml:space="preserve"> основных требований:</w:t>
      </w:r>
    </w:p>
    <w:p w:rsidR="002412EB" w:rsidRPr="00123A09" w:rsidRDefault="002412EB" w:rsidP="00123A09">
      <w:pPr>
        <w:pStyle w:val="a3"/>
        <w:numPr>
          <w:ilvl w:val="0"/>
          <w:numId w:val="17"/>
        </w:numPr>
        <w:shd w:val="clear" w:color="auto" w:fill="FFFFFF"/>
        <w:tabs>
          <w:tab w:val="left" w:pos="993"/>
        </w:tabs>
        <w:spacing w:after="0" w:line="360" w:lineRule="exact"/>
        <w:ind w:left="0" w:firstLine="709"/>
        <w:rPr>
          <w:rFonts w:ascii="Times New Roman" w:eastAsia="Times New Roman" w:hAnsi="Times New Roman" w:cs="Times New Roman"/>
          <w:color w:val="1A1B1B"/>
          <w:sz w:val="28"/>
          <w:szCs w:val="28"/>
          <w:lang w:eastAsia="ru-RU"/>
        </w:rPr>
      </w:pPr>
      <w:r w:rsidRPr="00123A09">
        <w:rPr>
          <w:rFonts w:ascii="Times New Roman" w:eastAsia="Times New Roman" w:hAnsi="Times New Roman" w:cs="Times New Roman"/>
          <w:color w:val="1A1B1B"/>
          <w:sz w:val="28"/>
          <w:szCs w:val="28"/>
          <w:lang w:eastAsia="ru-RU"/>
        </w:rPr>
        <w:t>логичность;</w:t>
      </w:r>
    </w:p>
    <w:p w:rsidR="002412EB" w:rsidRPr="00123A09" w:rsidRDefault="002412EB" w:rsidP="00123A09">
      <w:pPr>
        <w:numPr>
          <w:ilvl w:val="0"/>
          <w:numId w:val="17"/>
        </w:numPr>
        <w:shd w:val="clear" w:color="auto" w:fill="FFFFFF"/>
        <w:tabs>
          <w:tab w:val="left" w:pos="993"/>
        </w:tabs>
        <w:spacing w:after="0" w:line="360" w:lineRule="exact"/>
        <w:ind w:left="0" w:firstLine="709"/>
        <w:rPr>
          <w:rFonts w:ascii="Times New Roman" w:eastAsia="Times New Roman" w:hAnsi="Times New Roman" w:cs="Times New Roman"/>
          <w:color w:val="1A1B1B"/>
          <w:sz w:val="28"/>
          <w:szCs w:val="28"/>
          <w:lang w:eastAsia="ru-RU"/>
        </w:rPr>
      </w:pPr>
      <w:r w:rsidRPr="00123A09">
        <w:rPr>
          <w:rFonts w:ascii="Times New Roman" w:eastAsia="Times New Roman" w:hAnsi="Times New Roman" w:cs="Times New Roman"/>
          <w:color w:val="1A1B1B"/>
          <w:sz w:val="28"/>
          <w:szCs w:val="28"/>
          <w:lang w:eastAsia="ru-RU"/>
        </w:rPr>
        <w:t>небольшой уровень вложенности;</w:t>
      </w:r>
    </w:p>
    <w:p w:rsidR="002412EB" w:rsidRPr="00123A09" w:rsidRDefault="002412EB" w:rsidP="00123A09">
      <w:pPr>
        <w:numPr>
          <w:ilvl w:val="0"/>
          <w:numId w:val="17"/>
        </w:numPr>
        <w:shd w:val="clear" w:color="auto" w:fill="FFFFFF"/>
        <w:tabs>
          <w:tab w:val="left" w:pos="993"/>
        </w:tabs>
        <w:spacing w:after="0" w:line="360" w:lineRule="exact"/>
        <w:ind w:left="0" w:firstLine="709"/>
        <w:rPr>
          <w:rFonts w:ascii="Times New Roman" w:eastAsia="Times New Roman" w:hAnsi="Times New Roman" w:cs="Times New Roman"/>
          <w:color w:val="1A1B1B"/>
          <w:sz w:val="28"/>
          <w:szCs w:val="28"/>
          <w:lang w:eastAsia="ru-RU"/>
        </w:rPr>
      </w:pPr>
      <w:r w:rsidRPr="00123A09">
        <w:rPr>
          <w:rFonts w:ascii="Times New Roman" w:eastAsia="Times New Roman" w:hAnsi="Times New Roman" w:cs="Times New Roman"/>
          <w:color w:val="1A1B1B"/>
          <w:sz w:val="28"/>
          <w:szCs w:val="28"/>
          <w:lang w:eastAsia="ru-RU"/>
        </w:rPr>
        <w:t>понятные названия;</w:t>
      </w:r>
    </w:p>
    <w:p w:rsidR="002412EB" w:rsidRPr="00123A09" w:rsidRDefault="001551B0" w:rsidP="00123A09">
      <w:pPr>
        <w:numPr>
          <w:ilvl w:val="0"/>
          <w:numId w:val="17"/>
        </w:numPr>
        <w:shd w:val="clear" w:color="auto" w:fill="FFFFFF"/>
        <w:tabs>
          <w:tab w:val="left" w:pos="993"/>
        </w:tabs>
        <w:spacing w:after="0" w:line="360" w:lineRule="exact"/>
        <w:ind w:left="0" w:firstLine="709"/>
        <w:rPr>
          <w:rFonts w:ascii="Times New Roman" w:eastAsia="Times New Roman" w:hAnsi="Times New Roman" w:cs="Times New Roman"/>
          <w:color w:val="1A1B1B"/>
          <w:sz w:val="28"/>
          <w:szCs w:val="28"/>
          <w:lang w:eastAsia="ru-RU"/>
        </w:rPr>
      </w:pPr>
      <w:r w:rsidRPr="00123A09">
        <w:rPr>
          <w:rFonts w:ascii="Times New Roman" w:eastAsia="Times New Roman" w:hAnsi="Times New Roman" w:cs="Times New Roman"/>
          <w:color w:val="1A1B1B"/>
          <w:sz w:val="28"/>
          <w:szCs w:val="28"/>
          <w:lang w:eastAsia="ru-RU"/>
        </w:rPr>
        <w:t xml:space="preserve">размещение одного товара в одной категории, а не в </w:t>
      </w:r>
      <w:r w:rsidR="002412EB" w:rsidRPr="00123A09">
        <w:rPr>
          <w:rFonts w:ascii="Times New Roman" w:eastAsia="Times New Roman" w:hAnsi="Times New Roman" w:cs="Times New Roman"/>
          <w:color w:val="1A1B1B"/>
          <w:sz w:val="28"/>
          <w:szCs w:val="28"/>
          <w:lang w:eastAsia="ru-RU"/>
        </w:rPr>
        <w:t>нескольких.</w:t>
      </w:r>
    </w:p>
    <w:p w:rsidR="001D72E5" w:rsidRPr="00123A09" w:rsidRDefault="001D72E5" w:rsidP="00123A09">
      <w:pPr>
        <w:shd w:val="clear" w:color="auto" w:fill="FFFFFF"/>
        <w:tabs>
          <w:tab w:val="left" w:pos="993"/>
        </w:tabs>
        <w:spacing w:after="0" w:line="360" w:lineRule="exact"/>
        <w:ind w:firstLine="709"/>
        <w:jc w:val="both"/>
        <w:rPr>
          <w:rFonts w:ascii="Times New Roman" w:eastAsia="Times New Roman" w:hAnsi="Times New Roman" w:cs="Times New Roman"/>
          <w:color w:val="1A1B1B"/>
          <w:sz w:val="28"/>
          <w:szCs w:val="28"/>
          <w:lang w:eastAsia="ru-RU"/>
        </w:rPr>
      </w:pPr>
      <w:r w:rsidRPr="00123A09">
        <w:rPr>
          <w:rFonts w:ascii="Times New Roman" w:eastAsia="Times New Roman" w:hAnsi="Times New Roman" w:cs="Times New Roman"/>
          <w:color w:val="1A1B1B"/>
          <w:sz w:val="28"/>
          <w:szCs w:val="28"/>
          <w:lang w:eastAsia="ru-RU"/>
        </w:rPr>
        <w:t xml:space="preserve">Так же при разработке интерент-магазина необходимо учесть </w:t>
      </w:r>
      <w:r w:rsidR="0075426F" w:rsidRPr="00123A09">
        <w:rPr>
          <w:rFonts w:ascii="Times New Roman" w:eastAsia="Times New Roman" w:hAnsi="Times New Roman" w:cs="Times New Roman"/>
          <w:color w:val="1A1B1B"/>
          <w:sz w:val="28"/>
          <w:szCs w:val="28"/>
          <w:lang w:eastAsia="ru-RU"/>
        </w:rPr>
        <w:t xml:space="preserve">наличие различных платежных систем и способов оплаты: </w:t>
      </w:r>
      <w:r w:rsidR="0075426F" w:rsidRPr="00123A09">
        <w:rPr>
          <w:rFonts w:ascii="Times New Roman" w:eastAsia="Times New Roman" w:hAnsi="Times New Roman" w:cs="Times New Roman"/>
          <w:color w:val="1A1B1B"/>
          <w:sz w:val="28"/>
          <w:szCs w:val="28"/>
          <w:lang w:val="en-US" w:eastAsia="ru-RU"/>
        </w:rPr>
        <w:t>online</w:t>
      </w:r>
      <w:r w:rsidR="0075426F" w:rsidRPr="00123A09">
        <w:rPr>
          <w:rFonts w:ascii="Times New Roman" w:eastAsia="Times New Roman" w:hAnsi="Times New Roman" w:cs="Times New Roman"/>
          <w:color w:val="1A1B1B"/>
          <w:sz w:val="28"/>
          <w:szCs w:val="28"/>
          <w:lang w:eastAsia="ru-RU"/>
        </w:rPr>
        <w:t>-оплата товаров на сайте интернет магазина по средствам банковских карт, системы ЕРИП, электронных денег, а также расчет наличными при получении товара.</w:t>
      </w:r>
    </w:p>
    <w:p w:rsidR="0075426F" w:rsidRPr="00123A09" w:rsidRDefault="0075426F" w:rsidP="00123A09">
      <w:pPr>
        <w:shd w:val="clear" w:color="auto" w:fill="FFFFFF"/>
        <w:tabs>
          <w:tab w:val="left" w:pos="993"/>
        </w:tabs>
        <w:spacing w:after="0" w:line="360" w:lineRule="exact"/>
        <w:ind w:firstLine="709"/>
        <w:jc w:val="both"/>
        <w:rPr>
          <w:rFonts w:ascii="Times New Roman" w:eastAsia="Times New Roman" w:hAnsi="Times New Roman" w:cs="Times New Roman"/>
          <w:color w:val="1A1B1B"/>
          <w:sz w:val="28"/>
          <w:szCs w:val="28"/>
          <w:lang w:eastAsia="ru-RU"/>
        </w:rPr>
      </w:pPr>
      <w:r w:rsidRPr="00123A09">
        <w:rPr>
          <w:rFonts w:ascii="Times New Roman" w:eastAsia="Times New Roman" w:hAnsi="Times New Roman" w:cs="Times New Roman"/>
          <w:color w:val="1A1B1B"/>
          <w:sz w:val="28"/>
          <w:szCs w:val="28"/>
          <w:lang w:eastAsia="ru-RU"/>
        </w:rPr>
        <w:t xml:space="preserve">При реализации продукции </w:t>
      </w:r>
      <w:r w:rsidR="001551B0" w:rsidRPr="00123A09">
        <w:rPr>
          <w:rFonts w:ascii="Times New Roman" w:eastAsia="Times New Roman" w:hAnsi="Times New Roman" w:cs="Times New Roman"/>
          <w:color w:val="1A1B1B"/>
          <w:sz w:val="28"/>
          <w:szCs w:val="28"/>
          <w:lang w:eastAsia="ru-RU"/>
        </w:rPr>
        <w:t xml:space="preserve">ОАО «Гроднохлебпром» филиал «Волковысский хлебозавод» </w:t>
      </w:r>
      <w:r w:rsidRPr="00123A09">
        <w:rPr>
          <w:rFonts w:ascii="Times New Roman" w:eastAsia="Times New Roman" w:hAnsi="Times New Roman" w:cs="Times New Roman"/>
          <w:color w:val="1A1B1B"/>
          <w:sz w:val="28"/>
          <w:szCs w:val="28"/>
          <w:lang w:eastAsia="ru-RU"/>
        </w:rPr>
        <w:t>через интернет предл</w:t>
      </w:r>
      <w:r w:rsidR="008D02F2" w:rsidRPr="00123A09">
        <w:rPr>
          <w:rFonts w:ascii="Times New Roman" w:eastAsia="Times New Roman" w:hAnsi="Times New Roman" w:cs="Times New Roman"/>
          <w:color w:val="1A1B1B"/>
          <w:sz w:val="28"/>
          <w:szCs w:val="28"/>
          <w:lang w:eastAsia="ru-RU"/>
        </w:rPr>
        <w:t>а</w:t>
      </w:r>
      <w:r w:rsidRPr="00123A09">
        <w:rPr>
          <w:rFonts w:ascii="Times New Roman" w:eastAsia="Times New Roman" w:hAnsi="Times New Roman" w:cs="Times New Roman"/>
          <w:color w:val="1A1B1B"/>
          <w:sz w:val="28"/>
          <w:szCs w:val="28"/>
          <w:lang w:eastAsia="ru-RU"/>
        </w:rPr>
        <w:t xml:space="preserve">гается </w:t>
      </w:r>
      <w:r w:rsidR="008D02F2" w:rsidRPr="00123A09">
        <w:rPr>
          <w:rFonts w:ascii="Times New Roman" w:eastAsia="Times New Roman" w:hAnsi="Times New Roman" w:cs="Times New Roman"/>
          <w:color w:val="1A1B1B"/>
          <w:sz w:val="28"/>
          <w:szCs w:val="28"/>
          <w:lang w:eastAsia="ru-RU"/>
        </w:rPr>
        <w:t xml:space="preserve">организовать </w:t>
      </w:r>
      <w:r w:rsidR="001551B0" w:rsidRPr="00123A09">
        <w:rPr>
          <w:rFonts w:ascii="Times New Roman" w:eastAsia="Times New Roman" w:hAnsi="Times New Roman" w:cs="Times New Roman"/>
          <w:color w:val="1A1B1B"/>
          <w:sz w:val="28"/>
          <w:szCs w:val="28"/>
          <w:lang w:eastAsia="ru-RU"/>
        </w:rPr>
        <w:t>доставку</w:t>
      </w:r>
      <w:r w:rsidRPr="00123A09">
        <w:rPr>
          <w:rFonts w:ascii="Times New Roman" w:eastAsia="Times New Roman" w:hAnsi="Times New Roman" w:cs="Times New Roman"/>
          <w:color w:val="1A1B1B"/>
          <w:sz w:val="28"/>
          <w:szCs w:val="28"/>
          <w:lang w:eastAsia="ru-RU"/>
        </w:rPr>
        <w:t xml:space="preserve"> продукции </w:t>
      </w:r>
      <w:r w:rsidR="008D02F2" w:rsidRPr="00123A09">
        <w:rPr>
          <w:rFonts w:ascii="Times New Roman" w:eastAsia="Times New Roman" w:hAnsi="Times New Roman" w:cs="Times New Roman"/>
          <w:color w:val="1A1B1B"/>
          <w:sz w:val="28"/>
          <w:szCs w:val="28"/>
          <w:lang w:eastAsia="ru-RU"/>
        </w:rPr>
        <w:t>в двух временных диапазонах:</w:t>
      </w:r>
    </w:p>
    <w:p w:rsidR="008D02F2" w:rsidRPr="00123A09" w:rsidRDefault="008D02F2" w:rsidP="00123A09">
      <w:pPr>
        <w:pStyle w:val="a3"/>
        <w:numPr>
          <w:ilvl w:val="0"/>
          <w:numId w:val="18"/>
        </w:numPr>
        <w:shd w:val="clear" w:color="auto" w:fill="FFFFFF"/>
        <w:tabs>
          <w:tab w:val="left" w:pos="993"/>
        </w:tabs>
        <w:spacing w:after="0" w:line="360" w:lineRule="exact"/>
        <w:ind w:left="0" w:firstLine="709"/>
        <w:jc w:val="both"/>
        <w:rPr>
          <w:rFonts w:ascii="Times New Roman" w:eastAsia="Times New Roman" w:hAnsi="Times New Roman" w:cs="Times New Roman"/>
          <w:color w:val="1A1B1B"/>
          <w:sz w:val="28"/>
          <w:szCs w:val="28"/>
          <w:lang w:eastAsia="ru-RU"/>
        </w:rPr>
      </w:pPr>
      <w:r w:rsidRPr="00123A09">
        <w:rPr>
          <w:rFonts w:ascii="Times New Roman" w:eastAsia="Times New Roman" w:hAnsi="Times New Roman" w:cs="Times New Roman"/>
          <w:color w:val="1A1B1B"/>
          <w:sz w:val="28"/>
          <w:szCs w:val="28"/>
          <w:lang w:eastAsia="ru-RU"/>
        </w:rPr>
        <w:t>утренняя доставка с 9-00 до 12-00;</w:t>
      </w:r>
    </w:p>
    <w:p w:rsidR="008D02F2" w:rsidRPr="00123A09" w:rsidRDefault="008D02F2" w:rsidP="00123A09">
      <w:pPr>
        <w:pStyle w:val="a3"/>
        <w:numPr>
          <w:ilvl w:val="0"/>
          <w:numId w:val="18"/>
        </w:numPr>
        <w:shd w:val="clear" w:color="auto" w:fill="FFFFFF"/>
        <w:tabs>
          <w:tab w:val="left" w:pos="993"/>
        </w:tabs>
        <w:spacing w:after="0" w:line="360" w:lineRule="exact"/>
        <w:ind w:left="0" w:firstLine="709"/>
        <w:jc w:val="both"/>
        <w:rPr>
          <w:rFonts w:ascii="Times New Roman" w:eastAsia="Times New Roman" w:hAnsi="Times New Roman" w:cs="Times New Roman"/>
          <w:color w:val="1A1B1B"/>
          <w:sz w:val="28"/>
          <w:szCs w:val="28"/>
          <w:lang w:eastAsia="ru-RU"/>
        </w:rPr>
      </w:pPr>
      <w:r w:rsidRPr="00123A09">
        <w:rPr>
          <w:rFonts w:ascii="Times New Roman" w:eastAsia="Times New Roman" w:hAnsi="Times New Roman" w:cs="Times New Roman"/>
          <w:color w:val="1A1B1B"/>
          <w:sz w:val="28"/>
          <w:szCs w:val="28"/>
          <w:lang w:eastAsia="ru-RU"/>
        </w:rPr>
        <w:t>вечерняя доставка с 17-00 до 21-00.</w:t>
      </w:r>
    </w:p>
    <w:p w:rsidR="008D02F2" w:rsidRPr="00123A09" w:rsidRDefault="008D02F2" w:rsidP="00123A09">
      <w:pPr>
        <w:shd w:val="clear" w:color="auto" w:fill="FFFFFF"/>
        <w:tabs>
          <w:tab w:val="left" w:pos="0"/>
        </w:tabs>
        <w:spacing w:after="0" w:line="360" w:lineRule="exact"/>
        <w:ind w:firstLine="709"/>
        <w:jc w:val="both"/>
        <w:rPr>
          <w:rFonts w:ascii="Times New Roman" w:eastAsia="Times New Roman" w:hAnsi="Times New Roman" w:cs="Times New Roman"/>
          <w:color w:val="1A1B1B"/>
          <w:sz w:val="28"/>
          <w:szCs w:val="28"/>
          <w:lang w:eastAsia="ru-RU"/>
        </w:rPr>
      </w:pPr>
      <w:r w:rsidRPr="00123A09">
        <w:rPr>
          <w:rFonts w:ascii="Times New Roman" w:eastAsia="Times New Roman" w:hAnsi="Times New Roman" w:cs="Times New Roman"/>
          <w:color w:val="1A1B1B"/>
          <w:sz w:val="28"/>
          <w:szCs w:val="28"/>
          <w:lang w:eastAsia="ru-RU"/>
        </w:rPr>
        <w:t>С соблюдением следующих условий заказа продукции:</w:t>
      </w:r>
    </w:p>
    <w:p w:rsidR="005D6FEA" w:rsidRPr="00123A09" w:rsidRDefault="005D6FEA" w:rsidP="00123A09">
      <w:pPr>
        <w:pStyle w:val="a3"/>
        <w:numPr>
          <w:ilvl w:val="0"/>
          <w:numId w:val="24"/>
        </w:numPr>
        <w:shd w:val="clear" w:color="auto" w:fill="FFFFFF"/>
        <w:tabs>
          <w:tab w:val="left" w:pos="0"/>
          <w:tab w:val="left" w:pos="993"/>
          <w:tab w:val="left" w:pos="1134"/>
        </w:tabs>
        <w:spacing w:after="0" w:line="360" w:lineRule="exact"/>
        <w:ind w:left="0" w:firstLine="709"/>
        <w:jc w:val="both"/>
        <w:rPr>
          <w:rFonts w:ascii="Times New Roman" w:eastAsia="Times New Roman" w:hAnsi="Times New Roman" w:cs="Times New Roman"/>
          <w:color w:val="1A1B1B"/>
          <w:sz w:val="28"/>
          <w:szCs w:val="28"/>
          <w:lang w:eastAsia="ru-RU"/>
        </w:rPr>
      </w:pPr>
      <w:r w:rsidRPr="00123A09">
        <w:rPr>
          <w:rFonts w:ascii="Times New Roman" w:eastAsia="Times New Roman" w:hAnsi="Times New Roman" w:cs="Times New Roman"/>
          <w:color w:val="1A1B1B"/>
          <w:sz w:val="28"/>
          <w:szCs w:val="28"/>
          <w:lang w:eastAsia="ru-RU"/>
        </w:rPr>
        <w:t xml:space="preserve">заказы «сегодня на сегодня» принимаются только на вечернюю доставку и только до 14-00; </w:t>
      </w:r>
    </w:p>
    <w:p w:rsidR="005D6FEA" w:rsidRPr="00123A09" w:rsidRDefault="005D6FEA" w:rsidP="00123A09">
      <w:pPr>
        <w:pStyle w:val="a3"/>
        <w:numPr>
          <w:ilvl w:val="0"/>
          <w:numId w:val="24"/>
        </w:numPr>
        <w:shd w:val="clear" w:color="auto" w:fill="FFFFFF"/>
        <w:tabs>
          <w:tab w:val="left" w:pos="0"/>
          <w:tab w:val="left" w:pos="993"/>
          <w:tab w:val="left" w:pos="1134"/>
        </w:tabs>
        <w:spacing w:after="0" w:line="360" w:lineRule="exact"/>
        <w:ind w:left="0" w:firstLine="709"/>
        <w:jc w:val="both"/>
        <w:rPr>
          <w:rFonts w:ascii="Times New Roman" w:eastAsia="Times New Roman" w:hAnsi="Times New Roman" w:cs="Times New Roman"/>
          <w:color w:val="1A1B1B"/>
          <w:sz w:val="28"/>
          <w:szCs w:val="28"/>
          <w:lang w:eastAsia="ru-RU"/>
        </w:rPr>
      </w:pPr>
      <w:r w:rsidRPr="00123A09">
        <w:rPr>
          <w:rFonts w:ascii="Times New Roman" w:eastAsia="Times New Roman" w:hAnsi="Times New Roman" w:cs="Times New Roman"/>
          <w:color w:val="1A1B1B"/>
          <w:sz w:val="28"/>
          <w:szCs w:val="28"/>
          <w:lang w:eastAsia="ru-RU"/>
        </w:rPr>
        <w:t>заказы «на завтра» и далее принимаются в течение всего времени работы интернет-мага</w:t>
      </w:r>
      <w:r w:rsidR="009525BC">
        <w:rPr>
          <w:rFonts w:ascii="Times New Roman" w:eastAsia="Times New Roman" w:hAnsi="Times New Roman" w:cs="Times New Roman"/>
          <w:color w:val="1A1B1B"/>
          <w:sz w:val="28"/>
          <w:szCs w:val="28"/>
          <w:lang w:eastAsia="ru-RU"/>
        </w:rPr>
        <w:t>зина с 8-00 до 21-00 и на утренн</w:t>
      </w:r>
      <w:r w:rsidRPr="00123A09">
        <w:rPr>
          <w:rFonts w:ascii="Times New Roman" w:eastAsia="Times New Roman" w:hAnsi="Times New Roman" w:cs="Times New Roman"/>
          <w:color w:val="1A1B1B"/>
          <w:sz w:val="28"/>
          <w:szCs w:val="28"/>
          <w:lang w:eastAsia="ru-RU"/>
        </w:rPr>
        <w:t xml:space="preserve">юю, и на вечернюю доставки; </w:t>
      </w:r>
    </w:p>
    <w:p w:rsidR="005D6FEA" w:rsidRPr="00123A09" w:rsidRDefault="005D6FEA" w:rsidP="00123A09">
      <w:pPr>
        <w:pStyle w:val="a3"/>
        <w:numPr>
          <w:ilvl w:val="0"/>
          <w:numId w:val="24"/>
        </w:numPr>
        <w:shd w:val="clear" w:color="auto" w:fill="FFFFFF"/>
        <w:tabs>
          <w:tab w:val="left" w:pos="0"/>
          <w:tab w:val="left" w:pos="993"/>
          <w:tab w:val="left" w:pos="1134"/>
        </w:tabs>
        <w:spacing w:after="0" w:line="360" w:lineRule="exact"/>
        <w:ind w:left="0" w:firstLine="709"/>
        <w:jc w:val="both"/>
        <w:rPr>
          <w:rFonts w:ascii="Times New Roman" w:eastAsia="Times New Roman" w:hAnsi="Times New Roman" w:cs="Times New Roman"/>
          <w:color w:val="1A1B1B"/>
          <w:sz w:val="28"/>
          <w:szCs w:val="28"/>
          <w:lang w:eastAsia="ru-RU"/>
        </w:rPr>
      </w:pPr>
      <w:r w:rsidRPr="00123A09">
        <w:rPr>
          <w:rFonts w:ascii="Times New Roman" w:eastAsia="Times New Roman" w:hAnsi="Times New Roman" w:cs="Times New Roman"/>
          <w:color w:val="1A1B1B"/>
          <w:sz w:val="28"/>
          <w:szCs w:val="28"/>
          <w:lang w:eastAsia="ru-RU"/>
        </w:rPr>
        <w:t xml:space="preserve">заказы доставляются во все районы г. Волковыск. Бесплатная доставка осуществляется только при сумме заказа от 10р., при меньшей сумме заказа стоимость доставки 5р. </w:t>
      </w:r>
    </w:p>
    <w:p w:rsidR="005D6FEA" w:rsidRPr="00123A09" w:rsidRDefault="005D6FEA" w:rsidP="00123A09">
      <w:pPr>
        <w:shd w:val="clear" w:color="auto" w:fill="FFFFFF"/>
        <w:tabs>
          <w:tab w:val="left" w:pos="0"/>
        </w:tabs>
        <w:spacing w:after="0" w:line="360" w:lineRule="exact"/>
        <w:ind w:firstLine="709"/>
        <w:jc w:val="both"/>
        <w:rPr>
          <w:rFonts w:ascii="Times New Roman" w:eastAsia="Times New Roman" w:hAnsi="Times New Roman" w:cs="Times New Roman"/>
          <w:color w:val="1A1B1B"/>
          <w:sz w:val="28"/>
          <w:szCs w:val="28"/>
          <w:lang w:eastAsia="ru-RU"/>
        </w:rPr>
      </w:pPr>
      <w:r w:rsidRPr="00123A09">
        <w:rPr>
          <w:rFonts w:ascii="Times New Roman" w:eastAsia="Times New Roman" w:hAnsi="Times New Roman" w:cs="Times New Roman"/>
          <w:color w:val="1A1B1B"/>
          <w:sz w:val="28"/>
          <w:szCs w:val="28"/>
          <w:lang w:eastAsia="ru-RU"/>
        </w:rPr>
        <w:t>В интернет магазине необходимо предусмотреть онлайн-заказ продукции в населенные пункты, куда осуществляется выездная торговля, согласно графика прибытия в данные населенные пункты. В это случае доставка продукции осуществляется бесплатно, вне зависимости от стоимости заказанной продукции.</w:t>
      </w:r>
    </w:p>
    <w:p w:rsidR="00D5723C" w:rsidRPr="00123A09" w:rsidRDefault="00D5723C" w:rsidP="00123A09">
      <w:pPr>
        <w:spacing w:after="0" w:line="360" w:lineRule="exact"/>
        <w:ind w:firstLine="709"/>
        <w:jc w:val="both"/>
        <w:rPr>
          <w:rFonts w:ascii="Times New Roman" w:hAnsi="Times New Roman" w:cs="Times New Roman"/>
          <w:sz w:val="28"/>
          <w:szCs w:val="28"/>
        </w:rPr>
      </w:pPr>
      <w:r w:rsidRPr="00123A09">
        <w:rPr>
          <w:rFonts w:ascii="Times New Roman" w:hAnsi="Times New Roman" w:cs="Times New Roman"/>
          <w:sz w:val="28"/>
          <w:szCs w:val="28"/>
        </w:rPr>
        <w:t>Доставка продукции интенет-магазина будет осуществляться транспортом ОАО «Гроднохлебпром» филиал «Волковысский хлебозавод», что не требует дополнительных затрат на приобретение транспорта. Однако необходимо принять на работу 1 трудовую единицу (курьера).</w:t>
      </w:r>
      <w:r w:rsidR="001551B0" w:rsidRPr="00123A09">
        <w:rPr>
          <w:rFonts w:ascii="Times New Roman" w:hAnsi="Times New Roman" w:cs="Times New Roman"/>
          <w:sz w:val="28"/>
          <w:szCs w:val="28"/>
        </w:rPr>
        <w:t xml:space="preserve"> </w:t>
      </w:r>
    </w:p>
    <w:p w:rsidR="002412EB" w:rsidRPr="00123A09" w:rsidRDefault="00590982" w:rsidP="00123A09">
      <w:pPr>
        <w:spacing w:after="0" w:line="360" w:lineRule="exact"/>
        <w:ind w:firstLine="709"/>
        <w:jc w:val="both"/>
        <w:rPr>
          <w:rFonts w:ascii="Times New Roman" w:hAnsi="Times New Roman" w:cs="Times New Roman"/>
          <w:sz w:val="28"/>
          <w:szCs w:val="28"/>
        </w:rPr>
      </w:pPr>
      <w:r w:rsidRPr="00123A09">
        <w:rPr>
          <w:rFonts w:ascii="Times New Roman" w:hAnsi="Times New Roman" w:cs="Times New Roman"/>
          <w:sz w:val="28"/>
          <w:szCs w:val="28"/>
        </w:rPr>
        <w:lastRenderedPageBreak/>
        <w:t>Одним из основных инструментов воздействия на поведение потребителей является у</w:t>
      </w:r>
      <w:r w:rsidR="00F35A42" w:rsidRPr="00123A09">
        <w:rPr>
          <w:rFonts w:ascii="Times New Roman" w:hAnsi="Times New Roman" w:cs="Times New Roman"/>
          <w:sz w:val="28"/>
          <w:szCs w:val="28"/>
        </w:rPr>
        <w:t>паковка продукции, её дизайн и стиль. Для разработки привлекательной упаковки хлебобулочных и кондитерских изделий следует привлечь специализированную студию брендинга и дизайна, средняя цена за услуги которых варьируется от 1000$ до 5000$.</w:t>
      </w:r>
    </w:p>
    <w:p w:rsidR="00E71DC5" w:rsidRPr="00123A09" w:rsidRDefault="00E71DC5" w:rsidP="00123A09">
      <w:pPr>
        <w:spacing w:after="0" w:line="360" w:lineRule="exact"/>
        <w:ind w:firstLine="709"/>
        <w:jc w:val="both"/>
        <w:rPr>
          <w:rFonts w:ascii="Times New Roman" w:hAnsi="Times New Roman" w:cs="Times New Roman"/>
          <w:sz w:val="28"/>
          <w:szCs w:val="28"/>
          <w:shd w:val="clear" w:color="auto" w:fill="FFFFFF"/>
        </w:rPr>
      </w:pPr>
      <w:r w:rsidRPr="00123A09">
        <w:rPr>
          <w:rFonts w:ascii="Times New Roman" w:hAnsi="Times New Roman" w:cs="Times New Roman"/>
          <w:sz w:val="28"/>
          <w:szCs w:val="28"/>
          <w:shd w:val="clear" w:color="auto" w:fill="FFFFFF"/>
        </w:rPr>
        <w:t>Когда</w:t>
      </w:r>
      <w:r w:rsidR="001551B0" w:rsidRPr="00123A09">
        <w:rPr>
          <w:rFonts w:ascii="Times New Roman" w:hAnsi="Times New Roman" w:cs="Times New Roman"/>
          <w:sz w:val="28"/>
          <w:szCs w:val="28"/>
          <w:shd w:val="clear" w:color="auto" w:fill="FFFFFF"/>
        </w:rPr>
        <w:t xml:space="preserve"> </w:t>
      </w:r>
      <w:hyperlink r:id="rId13" w:tgtFrame="_blank" w:tooltip="Создать интернет-магазина" w:history="1">
        <w:r w:rsidRPr="00123A09">
          <w:rPr>
            <w:rStyle w:val="a4"/>
            <w:rFonts w:ascii="Times New Roman" w:hAnsi="Times New Roman" w:cs="Times New Roman"/>
            <w:color w:val="auto"/>
            <w:sz w:val="28"/>
            <w:szCs w:val="28"/>
            <w:u w:val="none"/>
            <w:shd w:val="clear" w:color="auto" w:fill="FFFFFF"/>
          </w:rPr>
          <w:t>интернет-магазин</w:t>
        </w:r>
      </w:hyperlink>
      <w:r w:rsidR="001551B0" w:rsidRPr="00123A09">
        <w:rPr>
          <w:rFonts w:ascii="Times New Roman" w:hAnsi="Times New Roman" w:cs="Times New Roman"/>
          <w:sz w:val="28"/>
          <w:szCs w:val="28"/>
          <w:shd w:val="clear" w:color="auto" w:fill="FFFFFF"/>
        </w:rPr>
        <w:t xml:space="preserve"> выводит на рынок</w:t>
      </w:r>
      <w:r w:rsidRPr="00123A09">
        <w:rPr>
          <w:rFonts w:ascii="Times New Roman" w:hAnsi="Times New Roman" w:cs="Times New Roman"/>
          <w:sz w:val="28"/>
          <w:szCs w:val="28"/>
          <w:shd w:val="clear" w:color="auto" w:fill="FFFFFF"/>
        </w:rPr>
        <w:t xml:space="preserve"> продукт, он сталкивается с главной проблемой – жёсткая конкуренции. Поэтому очень важно в начале выведения интерне</w:t>
      </w:r>
      <w:r w:rsidR="001551B0" w:rsidRPr="00123A09">
        <w:rPr>
          <w:rFonts w:ascii="Times New Roman" w:hAnsi="Times New Roman" w:cs="Times New Roman"/>
          <w:sz w:val="28"/>
          <w:szCs w:val="28"/>
          <w:shd w:val="clear" w:color="auto" w:fill="FFFFFF"/>
        </w:rPr>
        <w:t>т</w:t>
      </w:r>
      <w:r w:rsidRPr="00123A09">
        <w:rPr>
          <w:rFonts w:ascii="Times New Roman" w:hAnsi="Times New Roman" w:cs="Times New Roman"/>
          <w:sz w:val="28"/>
          <w:szCs w:val="28"/>
          <w:shd w:val="clear" w:color="auto" w:fill="FFFFFF"/>
        </w:rPr>
        <w:t>-магазин</w:t>
      </w:r>
      <w:r w:rsidR="001551B0" w:rsidRPr="00123A09">
        <w:rPr>
          <w:rFonts w:ascii="Times New Roman" w:hAnsi="Times New Roman" w:cs="Times New Roman"/>
          <w:sz w:val="28"/>
          <w:szCs w:val="28"/>
          <w:shd w:val="clear" w:color="auto" w:fill="FFFFFF"/>
        </w:rPr>
        <w:t>а на рынок прибегнуть</w:t>
      </w:r>
      <w:r w:rsidRPr="00123A09">
        <w:rPr>
          <w:rFonts w:ascii="Times New Roman" w:hAnsi="Times New Roman" w:cs="Times New Roman"/>
          <w:sz w:val="28"/>
          <w:szCs w:val="28"/>
          <w:shd w:val="clear" w:color="auto" w:fill="FFFFFF"/>
        </w:rPr>
        <w:t xml:space="preserve"> к самым быстрым и наименее затратным каналам продвижения. Самым эффективным инструментом для рекламы и продвижения интернет-магазина в современном мире является контекстная и медийная реклама.</w:t>
      </w:r>
    </w:p>
    <w:p w:rsidR="00527962" w:rsidRPr="00123A09" w:rsidRDefault="00527962" w:rsidP="00123A09">
      <w:pPr>
        <w:pStyle w:val="af9"/>
        <w:spacing w:before="0" w:beforeAutospacing="0" w:after="0" w:afterAutospacing="0" w:line="360" w:lineRule="exact"/>
        <w:ind w:firstLine="709"/>
        <w:jc w:val="both"/>
        <w:rPr>
          <w:color w:val="000000"/>
          <w:sz w:val="28"/>
          <w:szCs w:val="28"/>
        </w:rPr>
      </w:pPr>
      <w:r w:rsidRPr="00123A09">
        <w:rPr>
          <w:color w:val="000000"/>
          <w:sz w:val="28"/>
          <w:szCs w:val="28"/>
        </w:rPr>
        <w:t>Реклама в Интернете имеет огромное количество плюсов, однако прибегнуть к ней стоило бы уже из нескольких преимуществ:</w:t>
      </w:r>
    </w:p>
    <w:p w:rsidR="00527962" w:rsidRPr="00123A09" w:rsidRDefault="00527962" w:rsidP="00123A09">
      <w:pPr>
        <w:pStyle w:val="af9"/>
        <w:numPr>
          <w:ilvl w:val="0"/>
          <w:numId w:val="20"/>
        </w:numPr>
        <w:tabs>
          <w:tab w:val="left" w:pos="993"/>
        </w:tabs>
        <w:spacing w:before="0" w:beforeAutospacing="0" w:after="0" w:afterAutospacing="0" w:line="360" w:lineRule="exact"/>
        <w:ind w:left="0" w:firstLine="709"/>
        <w:jc w:val="both"/>
        <w:rPr>
          <w:color w:val="000000"/>
          <w:sz w:val="28"/>
          <w:szCs w:val="28"/>
        </w:rPr>
      </w:pPr>
      <w:r w:rsidRPr="00123A09">
        <w:rPr>
          <w:color w:val="000000"/>
          <w:sz w:val="28"/>
          <w:szCs w:val="28"/>
        </w:rPr>
        <w:t>сравнительно невысокая цена. Стоимость рекламы в Интернете практически всегда в разы ниже стоимости рекламы в традиционных СМИ и наружной рекламы;</w:t>
      </w:r>
    </w:p>
    <w:p w:rsidR="00527962" w:rsidRPr="00123A09" w:rsidRDefault="00527962" w:rsidP="00123A09">
      <w:pPr>
        <w:pStyle w:val="af9"/>
        <w:numPr>
          <w:ilvl w:val="0"/>
          <w:numId w:val="20"/>
        </w:numPr>
        <w:tabs>
          <w:tab w:val="left" w:pos="993"/>
        </w:tabs>
        <w:spacing w:before="0" w:beforeAutospacing="0" w:after="0" w:afterAutospacing="0" w:line="360" w:lineRule="exact"/>
        <w:ind w:left="0" w:firstLine="709"/>
        <w:jc w:val="both"/>
        <w:rPr>
          <w:color w:val="000000"/>
          <w:sz w:val="28"/>
          <w:szCs w:val="28"/>
        </w:rPr>
      </w:pPr>
      <w:r w:rsidRPr="00123A09">
        <w:rPr>
          <w:color w:val="000000"/>
          <w:sz w:val="28"/>
          <w:szCs w:val="28"/>
        </w:rPr>
        <w:t>быстрое увеличение объема продаж;</w:t>
      </w:r>
    </w:p>
    <w:p w:rsidR="00527962" w:rsidRPr="00123A09" w:rsidRDefault="00527962" w:rsidP="00123A09">
      <w:pPr>
        <w:pStyle w:val="af9"/>
        <w:numPr>
          <w:ilvl w:val="0"/>
          <w:numId w:val="20"/>
        </w:numPr>
        <w:tabs>
          <w:tab w:val="left" w:pos="993"/>
        </w:tabs>
        <w:spacing w:before="0" w:beforeAutospacing="0" w:after="0" w:afterAutospacing="0" w:line="360" w:lineRule="exact"/>
        <w:ind w:left="0" w:firstLine="709"/>
        <w:jc w:val="both"/>
        <w:rPr>
          <w:color w:val="000000"/>
          <w:sz w:val="28"/>
          <w:szCs w:val="28"/>
        </w:rPr>
      </w:pPr>
      <w:r w:rsidRPr="00123A09">
        <w:rPr>
          <w:color w:val="000000"/>
          <w:sz w:val="28"/>
          <w:szCs w:val="28"/>
        </w:rPr>
        <w:t>максимально широкий охват аудитории обеспечивает эффективное продвижение услуг и товаров на рынке;</w:t>
      </w:r>
    </w:p>
    <w:p w:rsidR="00527962" w:rsidRPr="00123A09" w:rsidRDefault="00527962" w:rsidP="00123A09">
      <w:pPr>
        <w:pStyle w:val="af9"/>
        <w:numPr>
          <w:ilvl w:val="0"/>
          <w:numId w:val="20"/>
        </w:numPr>
        <w:tabs>
          <w:tab w:val="left" w:pos="993"/>
        </w:tabs>
        <w:spacing w:before="0" w:beforeAutospacing="0" w:after="0" w:afterAutospacing="0" w:line="360" w:lineRule="exact"/>
        <w:ind w:left="0" w:firstLine="709"/>
        <w:jc w:val="both"/>
        <w:rPr>
          <w:color w:val="000000"/>
          <w:sz w:val="28"/>
          <w:szCs w:val="28"/>
        </w:rPr>
      </w:pPr>
      <w:r w:rsidRPr="00123A09">
        <w:rPr>
          <w:color w:val="000000"/>
          <w:sz w:val="28"/>
          <w:szCs w:val="28"/>
        </w:rPr>
        <w:t>реклама в Интернете может бы</w:t>
      </w:r>
      <w:r w:rsidR="00A76AA0" w:rsidRPr="00123A09">
        <w:rPr>
          <w:color w:val="000000"/>
          <w:sz w:val="28"/>
          <w:szCs w:val="28"/>
        </w:rPr>
        <w:t>ть размещена в кратчайшие сроки;</w:t>
      </w:r>
    </w:p>
    <w:p w:rsidR="00527962" w:rsidRPr="00123A09" w:rsidRDefault="00527962" w:rsidP="00123A09">
      <w:pPr>
        <w:pStyle w:val="af9"/>
        <w:numPr>
          <w:ilvl w:val="0"/>
          <w:numId w:val="20"/>
        </w:numPr>
        <w:tabs>
          <w:tab w:val="left" w:pos="993"/>
        </w:tabs>
        <w:spacing w:before="0" w:beforeAutospacing="0" w:after="0" w:afterAutospacing="0" w:line="360" w:lineRule="exact"/>
        <w:ind w:left="0" w:firstLine="709"/>
        <w:jc w:val="both"/>
        <w:rPr>
          <w:color w:val="000000"/>
          <w:sz w:val="28"/>
          <w:szCs w:val="28"/>
        </w:rPr>
      </w:pPr>
      <w:r w:rsidRPr="00123A09">
        <w:rPr>
          <w:color w:val="000000"/>
          <w:sz w:val="28"/>
          <w:szCs w:val="28"/>
        </w:rPr>
        <w:t>возможность показать рекламу используя геотаргетинг именно в тех регионах, в которых это необходимо.</w:t>
      </w:r>
    </w:p>
    <w:p w:rsidR="00231ABC" w:rsidRPr="00123A09" w:rsidRDefault="00527962" w:rsidP="00123A09">
      <w:pPr>
        <w:pStyle w:val="af9"/>
        <w:spacing w:before="0" w:beforeAutospacing="0" w:after="0" w:afterAutospacing="0" w:line="360" w:lineRule="exact"/>
        <w:ind w:firstLine="709"/>
        <w:jc w:val="both"/>
        <w:rPr>
          <w:color w:val="000000"/>
          <w:sz w:val="28"/>
          <w:szCs w:val="28"/>
        </w:rPr>
      </w:pPr>
      <w:r w:rsidRPr="00123A09">
        <w:rPr>
          <w:color w:val="000000"/>
          <w:sz w:val="28"/>
          <w:szCs w:val="28"/>
        </w:rPr>
        <w:t>Контекстная реклама заключается в показе объявлений по определенному поисковому запросу. Оплата происходит за переход посетителя на сайт (стоимос</w:t>
      </w:r>
      <w:r w:rsidR="00D64446" w:rsidRPr="00123A09">
        <w:rPr>
          <w:color w:val="000000"/>
          <w:sz w:val="28"/>
          <w:szCs w:val="28"/>
        </w:rPr>
        <w:t>ть одного клика составляет 0,01</w:t>
      </w:r>
      <w:r w:rsidRPr="00123A09">
        <w:rPr>
          <w:color w:val="000000"/>
          <w:sz w:val="28"/>
          <w:szCs w:val="28"/>
        </w:rPr>
        <w:t xml:space="preserve"> руб.). Для большей концентрации на целевой аудитории, показ ограничивается при помощи географического таргетинга, временного таргетинга и "минус-слов".</w:t>
      </w:r>
      <w:r w:rsidR="00A76AA0" w:rsidRPr="00123A09">
        <w:rPr>
          <w:color w:val="000000"/>
          <w:sz w:val="28"/>
          <w:szCs w:val="28"/>
        </w:rPr>
        <w:t xml:space="preserve"> </w:t>
      </w:r>
      <w:r w:rsidRPr="00123A09">
        <w:rPr>
          <w:color w:val="000000"/>
          <w:sz w:val="28"/>
          <w:szCs w:val="28"/>
        </w:rPr>
        <w:t>Стоимость размещения конте</w:t>
      </w:r>
      <w:r w:rsidR="00A76AA0" w:rsidRPr="00123A09">
        <w:rPr>
          <w:color w:val="000000"/>
          <w:sz w:val="28"/>
          <w:szCs w:val="28"/>
        </w:rPr>
        <w:t>кстной рекламы в системе Яндекс.</w:t>
      </w:r>
      <w:r w:rsidRPr="00123A09">
        <w:rPr>
          <w:color w:val="000000"/>
          <w:sz w:val="28"/>
          <w:szCs w:val="28"/>
        </w:rPr>
        <w:t xml:space="preserve">Директ напрямую зависит от выбранных слов и позиций, на практике можно оперировать любыми бюджетами. </w:t>
      </w:r>
      <w:r w:rsidR="00231ABC" w:rsidRPr="00123A09">
        <w:rPr>
          <w:color w:val="000000"/>
          <w:sz w:val="28"/>
          <w:szCs w:val="28"/>
        </w:rPr>
        <w:t>Стоимость интернет продвижения при помощи кон</w:t>
      </w:r>
      <w:r w:rsidR="00A76AA0" w:rsidRPr="00123A09">
        <w:rPr>
          <w:color w:val="000000"/>
          <w:sz w:val="28"/>
          <w:szCs w:val="28"/>
        </w:rPr>
        <w:t>текстной рекламы</w:t>
      </w:r>
      <w:r w:rsidR="00231ABC" w:rsidRPr="00123A09">
        <w:rPr>
          <w:color w:val="000000"/>
          <w:sz w:val="28"/>
          <w:szCs w:val="28"/>
        </w:rPr>
        <w:t xml:space="preserve"> Яндекс:</w:t>
      </w:r>
    </w:p>
    <w:p w:rsidR="00D64446" w:rsidRPr="00123A09" w:rsidRDefault="00231ABC" w:rsidP="00123A09">
      <w:pPr>
        <w:pStyle w:val="af9"/>
        <w:numPr>
          <w:ilvl w:val="0"/>
          <w:numId w:val="21"/>
        </w:numPr>
        <w:tabs>
          <w:tab w:val="left" w:pos="993"/>
        </w:tabs>
        <w:spacing w:before="0" w:beforeAutospacing="0" w:after="0" w:afterAutospacing="0" w:line="360" w:lineRule="exact"/>
        <w:ind w:left="0" w:firstLine="709"/>
        <w:jc w:val="both"/>
        <w:rPr>
          <w:color w:val="000000"/>
          <w:sz w:val="28"/>
          <w:szCs w:val="28"/>
        </w:rPr>
      </w:pPr>
      <w:r w:rsidRPr="00123A09">
        <w:rPr>
          <w:color w:val="000000"/>
          <w:sz w:val="28"/>
          <w:szCs w:val="28"/>
        </w:rPr>
        <w:t>стоимость за 1 клик рекламного объявления, не содержащего изображения</w:t>
      </w:r>
      <w:r w:rsidR="00A76AA0" w:rsidRPr="00123A09">
        <w:rPr>
          <w:color w:val="000000"/>
          <w:sz w:val="28"/>
          <w:szCs w:val="28"/>
        </w:rPr>
        <w:t>,</w:t>
      </w:r>
      <w:r w:rsidRPr="00123A09">
        <w:rPr>
          <w:color w:val="000000"/>
          <w:sz w:val="28"/>
          <w:szCs w:val="28"/>
        </w:rPr>
        <w:t xml:space="preserve"> составляет 0,01 руб.;</w:t>
      </w:r>
    </w:p>
    <w:p w:rsidR="00231ABC" w:rsidRPr="00123A09" w:rsidRDefault="00231ABC" w:rsidP="00123A09">
      <w:pPr>
        <w:pStyle w:val="af9"/>
        <w:numPr>
          <w:ilvl w:val="0"/>
          <w:numId w:val="21"/>
        </w:numPr>
        <w:tabs>
          <w:tab w:val="left" w:pos="993"/>
        </w:tabs>
        <w:spacing w:before="0" w:beforeAutospacing="0" w:after="0" w:afterAutospacing="0" w:line="360" w:lineRule="exact"/>
        <w:ind w:left="0" w:firstLine="709"/>
        <w:jc w:val="both"/>
        <w:rPr>
          <w:color w:val="000000"/>
          <w:sz w:val="28"/>
          <w:szCs w:val="28"/>
        </w:rPr>
      </w:pPr>
      <w:r w:rsidRPr="00123A09">
        <w:rPr>
          <w:color w:val="000000"/>
          <w:sz w:val="28"/>
          <w:szCs w:val="28"/>
        </w:rPr>
        <w:t>стоимость за 1 клик рекламно объявления</w:t>
      </w:r>
      <w:r w:rsidR="00A76AA0" w:rsidRPr="00123A09">
        <w:rPr>
          <w:color w:val="000000"/>
          <w:sz w:val="28"/>
          <w:szCs w:val="28"/>
        </w:rPr>
        <w:t>,</w:t>
      </w:r>
      <w:r w:rsidRPr="00123A09">
        <w:rPr>
          <w:color w:val="000000"/>
          <w:sz w:val="28"/>
          <w:szCs w:val="28"/>
        </w:rPr>
        <w:t xml:space="preserve"> с включенным в него изображением</w:t>
      </w:r>
      <w:r w:rsidR="00A76AA0" w:rsidRPr="00123A09">
        <w:rPr>
          <w:color w:val="000000"/>
          <w:sz w:val="28"/>
          <w:szCs w:val="28"/>
        </w:rPr>
        <w:t>,</w:t>
      </w:r>
      <w:r w:rsidRPr="00123A09">
        <w:rPr>
          <w:color w:val="000000"/>
          <w:sz w:val="28"/>
          <w:szCs w:val="28"/>
        </w:rPr>
        <w:t xml:space="preserve"> 0,1 руб.</w:t>
      </w:r>
    </w:p>
    <w:p w:rsidR="00527962" w:rsidRPr="00123A09" w:rsidRDefault="00527962" w:rsidP="00123A09">
      <w:pPr>
        <w:pStyle w:val="af9"/>
        <w:spacing w:before="0" w:beforeAutospacing="0" w:after="0" w:afterAutospacing="0" w:line="360" w:lineRule="exact"/>
        <w:ind w:firstLine="709"/>
        <w:jc w:val="both"/>
        <w:rPr>
          <w:color w:val="000000"/>
          <w:sz w:val="28"/>
          <w:szCs w:val="28"/>
        </w:rPr>
      </w:pPr>
      <w:r w:rsidRPr="00123A09">
        <w:rPr>
          <w:color w:val="000000"/>
          <w:sz w:val="28"/>
          <w:szCs w:val="28"/>
        </w:rPr>
        <w:t>2) Медийная реклама на страницах Яндекс имеет возможность сыграть роль в формировании положительного имиджа предприятия. Оплата происходит не за переход на сайт, а за показ баннера (стоимост</w:t>
      </w:r>
      <w:r w:rsidR="00D64446" w:rsidRPr="00123A09">
        <w:rPr>
          <w:color w:val="000000"/>
          <w:sz w:val="28"/>
          <w:szCs w:val="28"/>
        </w:rPr>
        <w:t>ь одного показа составляет 0,0045</w:t>
      </w:r>
      <w:r w:rsidRPr="00123A09">
        <w:rPr>
          <w:color w:val="000000"/>
          <w:sz w:val="28"/>
          <w:szCs w:val="28"/>
        </w:rPr>
        <w:t xml:space="preserve"> руб.) Главная задача - это улучшение узнаваемости компании или бренда. </w:t>
      </w:r>
    </w:p>
    <w:p w:rsidR="00527962" w:rsidRPr="00123A09" w:rsidRDefault="00231ABC" w:rsidP="00123A09">
      <w:pPr>
        <w:pStyle w:val="af9"/>
        <w:tabs>
          <w:tab w:val="left" w:pos="1134"/>
        </w:tabs>
        <w:spacing w:before="0" w:beforeAutospacing="0" w:after="0" w:afterAutospacing="0" w:line="360" w:lineRule="exact"/>
        <w:ind w:firstLine="709"/>
        <w:jc w:val="both"/>
        <w:rPr>
          <w:color w:val="000000"/>
          <w:sz w:val="28"/>
          <w:szCs w:val="28"/>
        </w:rPr>
      </w:pPr>
      <w:r w:rsidRPr="00123A09">
        <w:rPr>
          <w:color w:val="000000"/>
          <w:sz w:val="28"/>
          <w:szCs w:val="28"/>
        </w:rPr>
        <w:t>Стоимость интернет продвижения  при помощи медийной рекламы Яндекс</w:t>
      </w:r>
      <w:r w:rsidR="00A76AA0" w:rsidRPr="00123A09">
        <w:rPr>
          <w:color w:val="000000"/>
          <w:sz w:val="28"/>
          <w:szCs w:val="28"/>
        </w:rPr>
        <w:t xml:space="preserve"> представлена в таблице</w:t>
      </w:r>
      <w:r w:rsidRPr="00123A09">
        <w:rPr>
          <w:color w:val="000000"/>
          <w:sz w:val="28"/>
          <w:szCs w:val="28"/>
        </w:rPr>
        <w:t xml:space="preserve"> 3.1.</w:t>
      </w:r>
    </w:p>
    <w:p w:rsidR="00231ABC" w:rsidRPr="00231ABC" w:rsidRDefault="00231ABC" w:rsidP="00231ABC">
      <w:pPr>
        <w:pStyle w:val="af9"/>
        <w:tabs>
          <w:tab w:val="left" w:pos="1134"/>
        </w:tabs>
        <w:spacing w:before="0" w:beforeAutospacing="0" w:after="0" w:afterAutospacing="0" w:line="360" w:lineRule="exact"/>
        <w:jc w:val="both"/>
        <w:rPr>
          <w:color w:val="000000"/>
          <w:szCs w:val="28"/>
        </w:rPr>
      </w:pPr>
      <w:r>
        <w:rPr>
          <w:color w:val="000000"/>
          <w:szCs w:val="28"/>
        </w:rPr>
        <w:lastRenderedPageBreak/>
        <w:t>Таблица 3.1 – Стоимость интернет продвижения при помощи медийной рекламы Яндекс</w:t>
      </w:r>
    </w:p>
    <w:tbl>
      <w:tblPr>
        <w:tblStyle w:val="a5"/>
        <w:tblW w:w="0" w:type="auto"/>
        <w:tblInd w:w="108" w:type="dxa"/>
        <w:tblLook w:val="04A0" w:firstRow="1" w:lastRow="0" w:firstColumn="1" w:lastColumn="0" w:noHBand="0" w:noVBand="1"/>
      </w:tblPr>
      <w:tblGrid>
        <w:gridCol w:w="2694"/>
        <w:gridCol w:w="3685"/>
        <w:gridCol w:w="1418"/>
        <w:gridCol w:w="2126"/>
      </w:tblGrid>
      <w:tr w:rsidR="00231ABC" w:rsidTr="006A7822">
        <w:tc>
          <w:tcPr>
            <w:tcW w:w="2694" w:type="dxa"/>
            <w:vAlign w:val="center"/>
          </w:tcPr>
          <w:p w:rsidR="00231ABC" w:rsidRPr="00231ABC" w:rsidRDefault="00231ABC" w:rsidP="006A7822">
            <w:pPr>
              <w:pStyle w:val="af9"/>
              <w:tabs>
                <w:tab w:val="left" w:pos="1134"/>
              </w:tabs>
              <w:spacing w:before="0" w:beforeAutospacing="0" w:after="0" w:afterAutospacing="0"/>
              <w:jc w:val="center"/>
              <w:rPr>
                <w:color w:val="000000"/>
                <w:szCs w:val="28"/>
              </w:rPr>
            </w:pPr>
            <w:r w:rsidRPr="00231ABC">
              <w:rPr>
                <w:color w:val="000000"/>
                <w:szCs w:val="28"/>
              </w:rPr>
              <w:t>Название пакета</w:t>
            </w:r>
          </w:p>
        </w:tc>
        <w:tc>
          <w:tcPr>
            <w:tcW w:w="3685" w:type="dxa"/>
            <w:vAlign w:val="center"/>
          </w:tcPr>
          <w:p w:rsidR="00231ABC" w:rsidRPr="00231ABC" w:rsidRDefault="00231ABC" w:rsidP="006A7822">
            <w:pPr>
              <w:pStyle w:val="af9"/>
              <w:tabs>
                <w:tab w:val="left" w:pos="1134"/>
              </w:tabs>
              <w:spacing w:before="0" w:beforeAutospacing="0" w:after="0" w:afterAutospacing="0"/>
              <w:jc w:val="center"/>
              <w:rPr>
                <w:color w:val="000000"/>
                <w:szCs w:val="28"/>
              </w:rPr>
            </w:pPr>
            <w:r w:rsidRPr="00231ABC">
              <w:rPr>
                <w:color w:val="000000"/>
                <w:szCs w:val="28"/>
              </w:rPr>
              <w:t>Формат рекламных материалов: баннер (пикселей)</w:t>
            </w:r>
          </w:p>
        </w:tc>
        <w:tc>
          <w:tcPr>
            <w:tcW w:w="1418" w:type="dxa"/>
            <w:vAlign w:val="center"/>
          </w:tcPr>
          <w:p w:rsidR="00231ABC" w:rsidRPr="00231ABC" w:rsidRDefault="00231ABC" w:rsidP="006A7822">
            <w:pPr>
              <w:pStyle w:val="af9"/>
              <w:tabs>
                <w:tab w:val="left" w:pos="1134"/>
              </w:tabs>
              <w:spacing w:before="0" w:beforeAutospacing="0" w:after="0" w:afterAutospacing="0"/>
              <w:jc w:val="center"/>
              <w:rPr>
                <w:color w:val="000000"/>
                <w:szCs w:val="28"/>
              </w:rPr>
            </w:pPr>
            <w:r w:rsidRPr="00231ABC">
              <w:rPr>
                <w:color w:val="000000"/>
                <w:szCs w:val="28"/>
              </w:rPr>
              <w:t>Количество показов</w:t>
            </w:r>
          </w:p>
        </w:tc>
        <w:tc>
          <w:tcPr>
            <w:tcW w:w="2126" w:type="dxa"/>
            <w:vAlign w:val="center"/>
          </w:tcPr>
          <w:p w:rsidR="00231ABC" w:rsidRPr="00231ABC" w:rsidRDefault="00231ABC" w:rsidP="00AE0217">
            <w:pPr>
              <w:pStyle w:val="af9"/>
              <w:tabs>
                <w:tab w:val="left" w:pos="1134"/>
              </w:tabs>
              <w:spacing w:before="0" w:beforeAutospacing="0" w:after="0" w:afterAutospacing="0"/>
              <w:jc w:val="center"/>
              <w:rPr>
                <w:color w:val="000000"/>
                <w:szCs w:val="28"/>
              </w:rPr>
            </w:pPr>
            <w:r w:rsidRPr="00231ABC">
              <w:rPr>
                <w:color w:val="000000"/>
                <w:szCs w:val="28"/>
              </w:rPr>
              <w:t>Стоимость за 1</w:t>
            </w:r>
            <w:r w:rsidR="00AE0217">
              <w:rPr>
                <w:color w:val="000000"/>
                <w:szCs w:val="28"/>
              </w:rPr>
              <w:t xml:space="preserve"> показ</w:t>
            </w:r>
            <w:r w:rsidR="006A7822">
              <w:rPr>
                <w:color w:val="000000"/>
                <w:szCs w:val="28"/>
              </w:rPr>
              <w:t>, руб.</w:t>
            </w:r>
          </w:p>
        </w:tc>
      </w:tr>
      <w:tr w:rsidR="00231ABC" w:rsidTr="006A7822">
        <w:tc>
          <w:tcPr>
            <w:tcW w:w="2694" w:type="dxa"/>
          </w:tcPr>
          <w:p w:rsidR="00231ABC" w:rsidRPr="00231ABC" w:rsidRDefault="006A7822" w:rsidP="006A7822">
            <w:pPr>
              <w:pStyle w:val="af9"/>
              <w:tabs>
                <w:tab w:val="left" w:pos="1134"/>
              </w:tabs>
              <w:spacing w:before="0" w:beforeAutospacing="0" w:after="0" w:afterAutospacing="0"/>
              <w:jc w:val="both"/>
              <w:rPr>
                <w:color w:val="000000"/>
                <w:szCs w:val="28"/>
              </w:rPr>
            </w:pPr>
            <w:r>
              <w:rPr>
                <w:color w:val="000000"/>
                <w:szCs w:val="28"/>
              </w:rPr>
              <w:t>Главная страница с раскрывающимся блоком</w:t>
            </w:r>
          </w:p>
        </w:tc>
        <w:tc>
          <w:tcPr>
            <w:tcW w:w="3685" w:type="dxa"/>
            <w:vAlign w:val="center"/>
          </w:tcPr>
          <w:p w:rsidR="00231ABC" w:rsidRPr="006A7822" w:rsidRDefault="006A7822" w:rsidP="006A7822">
            <w:pPr>
              <w:pStyle w:val="af9"/>
              <w:tabs>
                <w:tab w:val="left" w:pos="1134"/>
              </w:tabs>
              <w:spacing w:before="0" w:beforeAutospacing="0" w:after="0" w:afterAutospacing="0"/>
              <w:jc w:val="center"/>
              <w:rPr>
                <w:color w:val="000000"/>
              </w:rPr>
            </w:pPr>
            <w:r w:rsidRPr="006A7822">
              <w:rPr>
                <w:color w:val="000000"/>
                <w:shd w:val="clear" w:color="auto" w:fill="FFFFFF"/>
              </w:rPr>
              <w:t>728×90 и HiDPI 1456×180 с раскрывающимся блоком 640×360 до 1200×675</w:t>
            </w:r>
          </w:p>
        </w:tc>
        <w:tc>
          <w:tcPr>
            <w:tcW w:w="1418" w:type="dxa"/>
            <w:vAlign w:val="center"/>
          </w:tcPr>
          <w:p w:rsidR="00231ABC" w:rsidRPr="00231ABC" w:rsidRDefault="006A7822" w:rsidP="006A7822">
            <w:pPr>
              <w:pStyle w:val="af9"/>
              <w:tabs>
                <w:tab w:val="left" w:pos="1134"/>
              </w:tabs>
              <w:spacing w:before="0" w:beforeAutospacing="0" w:after="0" w:afterAutospacing="0"/>
              <w:jc w:val="center"/>
              <w:rPr>
                <w:color w:val="000000"/>
                <w:szCs w:val="28"/>
              </w:rPr>
            </w:pPr>
            <w:r>
              <w:rPr>
                <w:color w:val="000000"/>
                <w:szCs w:val="28"/>
              </w:rPr>
              <w:t>от 1000</w:t>
            </w:r>
          </w:p>
        </w:tc>
        <w:tc>
          <w:tcPr>
            <w:tcW w:w="2126" w:type="dxa"/>
            <w:vAlign w:val="center"/>
          </w:tcPr>
          <w:p w:rsidR="00231ABC" w:rsidRPr="00231ABC" w:rsidRDefault="00AE0217" w:rsidP="006A7822">
            <w:pPr>
              <w:pStyle w:val="af9"/>
              <w:tabs>
                <w:tab w:val="left" w:pos="1134"/>
              </w:tabs>
              <w:spacing w:before="0" w:beforeAutospacing="0" w:after="0" w:afterAutospacing="0"/>
              <w:jc w:val="center"/>
              <w:rPr>
                <w:color w:val="000000"/>
                <w:szCs w:val="28"/>
              </w:rPr>
            </w:pPr>
            <w:r>
              <w:rPr>
                <w:color w:val="000000"/>
                <w:szCs w:val="28"/>
              </w:rPr>
              <w:t>0,0045</w:t>
            </w:r>
          </w:p>
        </w:tc>
      </w:tr>
      <w:tr w:rsidR="00231ABC" w:rsidTr="006A7822">
        <w:tc>
          <w:tcPr>
            <w:tcW w:w="2694" w:type="dxa"/>
          </w:tcPr>
          <w:p w:rsidR="00231ABC" w:rsidRPr="00231ABC" w:rsidRDefault="006A7822" w:rsidP="006A7822">
            <w:pPr>
              <w:pStyle w:val="af9"/>
              <w:tabs>
                <w:tab w:val="left" w:pos="1134"/>
              </w:tabs>
              <w:spacing w:before="0" w:beforeAutospacing="0" w:after="0" w:afterAutospacing="0"/>
              <w:jc w:val="both"/>
              <w:rPr>
                <w:color w:val="000000"/>
                <w:szCs w:val="28"/>
              </w:rPr>
            </w:pPr>
            <w:r>
              <w:rPr>
                <w:color w:val="000000"/>
                <w:szCs w:val="28"/>
              </w:rPr>
              <w:t>Главная страница 250 К</w:t>
            </w:r>
          </w:p>
        </w:tc>
        <w:tc>
          <w:tcPr>
            <w:tcW w:w="3685" w:type="dxa"/>
            <w:vAlign w:val="center"/>
          </w:tcPr>
          <w:p w:rsidR="00231ABC" w:rsidRPr="006A7822" w:rsidRDefault="006A7822" w:rsidP="006A7822">
            <w:pPr>
              <w:pStyle w:val="af9"/>
              <w:tabs>
                <w:tab w:val="left" w:pos="1134"/>
              </w:tabs>
              <w:spacing w:before="0" w:beforeAutospacing="0" w:after="0" w:afterAutospacing="0"/>
              <w:jc w:val="center"/>
              <w:rPr>
                <w:color w:val="000000"/>
              </w:rPr>
            </w:pPr>
            <w:r w:rsidRPr="006A7822">
              <w:rPr>
                <w:color w:val="000000"/>
                <w:shd w:val="clear" w:color="auto" w:fill="FFFFFF"/>
              </w:rPr>
              <w:t>1456×180; 728×90</w:t>
            </w:r>
          </w:p>
        </w:tc>
        <w:tc>
          <w:tcPr>
            <w:tcW w:w="1418" w:type="dxa"/>
            <w:vAlign w:val="center"/>
          </w:tcPr>
          <w:p w:rsidR="00231ABC" w:rsidRPr="00231ABC" w:rsidRDefault="006A7822" w:rsidP="006A7822">
            <w:pPr>
              <w:pStyle w:val="af9"/>
              <w:tabs>
                <w:tab w:val="left" w:pos="1134"/>
              </w:tabs>
              <w:spacing w:before="0" w:beforeAutospacing="0" w:after="0" w:afterAutospacing="0"/>
              <w:jc w:val="center"/>
              <w:rPr>
                <w:color w:val="000000"/>
                <w:szCs w:val="28"/>
              </w:rPr>
            </w:pPr>
            <w:r>
              <w:rPr>
                <w:color w:val="000000"/>
                <w:szCs w:val="28"/>
              </w:rPr>
              <w:t>от 250</w:t>
            </w:r>
          </w:p>
        </w:tc>
        <w:tc>
          <w:tcPr>
            <w:tcW w:w="2126" w:type="dxa"/>
            <w:vAlign w:val="center"/>
          </w:tcPr>
          <w:p w:rsidR="00231ABC" w:rsidRPr="00231ABC" w:rsidRDefault="00AE0217" w:rsidP="006A7822">
            <w:pPr>
              <w:pStyle w:val="af9"/>
              <w:tabs>
                <w:tab w:val="left" w:pos="1134"/>
              </w:tabs>
              <w:spacing w:before="0" w:beforeAutospacing="0" w:after="0" w:afterAutospacing="0"/>
              <w:jc w:val="center"/>
              <w:rPr>
                <w:color w:val="000000"/>
                <w:szCs w:val="28"/>
              </w:rPr>
            </w:pPr>
            <w:r>
              <w:rPr>
                <w:color w:val="000000"/>
                <w:szCs w:val="28"/>
              </w:rPr>
              <w:t>0,004</w:t>
            </w:r>
          </w:p>
        </w:tc>
      </w:tr>
      <w:tr w:rsidR="00231ABC" w:rsidTr="006A7822">
        <w:tc>
          <w:tcPr>
            <w:tcW w:w="2694" w:type="dxa"/>
          </w:tcPr>
          <w:p w:rsidR="00231ABC" w:rsidRPr="00231ABC" w:rsidRDefault="006A7822" w:rsidP="006A7822">
            <w:pPr>
              <w:pStyle w:val="af9"/>
              <w:tabs>
                <w:tab w:val="left" w:pos="1134"/>
              </w:tabs>
              <w:spacing w:before="0" w:beforeAutospacing="0" w:after="0" w:afterAutospacing="0"/>
              <w:jc w:val="both"/>
              <w:rPr>
                <w:color w:val="000000"/>
                <w:szCs w:val="28"/>
              </w:rPr>
            </w:pPr>
            <w:r>
              <w:rPr>
                <w:color w:val="000000"/>
                <w:szCs w:val="28"/>
              </w:rPr>
              <w:t>Главная страница 500 К</w:t>
            </w:r>
          </w:p>
        </w:tc>
        <w:tc>
          <w:tcPr>
            <w:tcW w:w="3685" w:type="dxa"/>
            <w:vAlign w:val="center"/>
          </w:tcPr>
          <w:p w:rsidR="00231ABC" w:rsidRPr="006A7822" w:rsidRDefault="006A7822" w:rsidP="006A7822">
            <w:pPr>
              <w:pStyle w:val="af9"/>
              <w:tabs>
                <w:tab w:val="left" w:pos="1134"/>
              </w:tabs>
              <w:spacing w:before="0" w:beforeAutospacing="0" w:after="0" w:afterAutospacing="0"/>
              <w:jc w:val="center"/>
              <w:rPr>
                <w:color w:val="000000"/>
              </w:rPr>
            </w:pPr>
            <w:r w:rsidRPr="006A7822">
              <w:rPr>
                <w:color w:val="000000"/>
                <w:shd w:val="clear" w:color="auto" w:fill="FFFFFF"/>
              </w:rPr>
              <w:t>1456×180; 728×90</w:t>
            </w:r>
          </w:p>
        </w:tc>
        <w:tc>
          <w:tcPr>
            <w:tcW w:w="1418" w:type="dxa"/>
            <w:vAlign w:val="center"/>
          </w:tcPr>
          <w:p w:rsidR="00231ABC" w:rsidRPr="00231ABC" w:rsidRDefault="006A7822" w:rsidP="006A7822">
            <w:pPr>
              <w:pStyle w:val="af9"/>
              <w:tabs>
                <w:tab w:val="left" w:pos="1134"/>
              </w:tabs>
              <w:spacing w:before="0" w:beforeAutospacing="0" w:after="0" w:afterAutospacing="0"/>
              <w:jc w:val="center"/>
              <w:rPr>
                <w:color w:val="000000"/>
                <w:szCs w:val="28"/>
              </w:rPr>
            </w:pPr>
            <w:r>
              <w:rPr>
                <w:color w:val="000000"/>
                <w:szCs w:val="28"/>
              </w:rPr>
              <w:t>от 500</w:t>
            </w:r>
          </w:p>
        </w:tc>
        <w:tc>
          <w:tcPr>
            <w:tcW w:w="2126" w:type="dxa"/>
            <w:vAlign w:val="center"/>
          </w:tcPr>
          <w:p w:rsidR="00231ABC" w:rsidRPr="00231ABC" w:rsidRDefault="00AE0217" w:rsidP="006A7822">
            <w:pPr>
              <w:pStyle w:val="af9"/>
              <w:tabs>
                <w:tab w:val="left" w:pos="1134"/>
              </w:tabs>
              <w:spacing w:before="0" w:beforeAutospacing="0" w:after="0" w:afterAutospacing="0"/>
              <w:jc w:val="center"/>
              <w:rPr>
                <w:color w:val="000000"/>
                <w:szCs w:val="28"/>
              </w:rPr>
            </w:pPr>
            <w:r>
              <w:rPr>
                <w:color w:val="000000"/>
                <w:szCs w:val="28"/>
              </w:rPr>
              <w:t>0,0035</w:t>
            </w:r>
          </w:p>
        </w:tc>
      </w:tr>
      <w:tr w:rsidR="00231ABC" w:rsidTr="006A7822">
        <w:tc>
          <w:tcPr>
            <w:tcW w:w="2694" w:type="dxa"/>
          </w:tcPr>
          <w:p w:rsidR="00231ABC" w:rsidRPr="00231ABC" w:rsidRDefault="006A7822" w:rsidP="006A7822">
            <w:pPr>
              <w:pStyle w:val="af9"/>
              <w:tabs>
                <w:tab w:val="left" w:pos="1134"/>
              </w:tabs>
              <w:spacing w:before="0" w:beforeAutospacing="0" w:after="0" w:afterAutospacing="0"/>
              <w:jc w:val="both"/>
              <w:rPr>
                <w:color w:val="000000"/>
                <w:szCs w:val="28"/>
              </w:rPr>
            </w:pPr>
            <w:r>
              <w:rPr>
                <w:color w:val="000000"/>
                <w:szCs w:val="28"/>
              </w:rPr>
              <w:t>Главная страница 1,5 М</w:t>
            </w:r>
          </w:p>
        </w:tc>
        <w:tc>
          <w:tcPr>
            <w:tcW w:w="3685" w:type="dxa"/>
            <w:vAlign w:val="center"/>
          </w:tcPr>
          <w:p w:rsidR="00231ABC" w:rsidRPr="006A7822" w:rsidRDefault="006A7822" w:rsidP="006A7822">
            <w:pPr>
              <w:pStyle w:val="af9"/>
              <w:tabs>
                <w:tab w:val="left" w:pos="1134"/>
              </w:tabs>
              <w:spacing w:before="0" w:beforeAutospacing="0" w:after="0" w:afterAutospacing="0"/>
              <w:jc w:val="center"/>
              <w:rPr>
                <w:color w:val="000000"/>
              </w:rPr>
            </w:pPr>
            <w:r w:rsidRPr="006A7822">
              <w:rPr>
                <w:color w:val="000000"/>
                <w:shd w:val="clear" w:color="auto" w:fill="FFFFFF"/>
              </w:rPr>
              <w:t>1456×180; 728×90</w:t>
            </w:r>
          </w:p>
        </w:tc>
        <w:tc>
          <w:tcPr>
            <w:tcW w:w="1418" w:type="dxa"/>
            <w:vAlign w:val="center"/>
          </w:tcPr>
          <w:p w:rsidR="006A7822" w:rsidRPr="00231ABC" w:rsidRDefault="006A7822" w:rsidP="006A7822">
            <w:pPr>
              <w:pStyle w:val="af9"/>
              <w:tabs>
                <w:tab w:val="left" w:pos="1134"/>
              </w:tabs>
              <w:spacing w:before="0" w:beforeAutospacing="0" w:after="0" w:afterAutospacing="0"/>
              <w:jc w:val="center"/>
              <w:rPr>
                <w:color w:val="000000"/>
                <w:szCs w:val="28"/>
              </w:rPr>
            </w:pPr>
            <w:r>
              <w:rPr>
                <w:color w:val="000000"/>
                <w:szCs w:val="28"/>
              </w:rPr>
              <w:t>от 1500</w:t>
            </w:r>
          </w:p>
        </w:tc>
        <w:tc>
          <w:tcPr>
            <w:tcW w:w="2126" w:type="dxa"/>
            <w:vAlign w:val="center"/>
          </w:tcPr>
          <w:p w:rsidR="00231ABC" w:rsidRPr="00231ABC" w:rsidRDefault="00AE0217" w:rsidP="006A7822">
            <w:pPr>
              <w:pStyle w:val="af9"/>
              <w:tabs>
                <w:tab w:val="left" w:pos="1134"/>
              </w:tabs>
              <w:spacing w:before="0" w:beforeAutospacing="0" w:after="0" w:afterAutospacing="0"/>
              <w:jc w:val="center"/>
              <w:rPr>
                <w:color w:val="000000"/>
                <w:szCs w:val="28"/>
              </w:rPr>
            </w:pPr>
            <w:r>
              <w:rPr>
                <w:color w:val="000000"/>
                <w:szCs w:val="28"/>
              </w:rPr>
              <w:t>0,003</w:t>
            </w:r>
          </w:p>
        </w:tc>
      </w:tr>
      <w:tr w:rsidR="00231ABC" w:rsidTr="006A7822">
        <w:tc>
          <w:tcPr>
            <w:tcW w:w="2694" w:type="dxa"/>
          </w:tcPr>
          <w:p w:rsidR="00231ABC" w:rsidRPr="00231ABC" w:rsidRDefault="006A7822" w:rsidP="006A7822">
            <w:pPr>
              <w:pStyle w:val="af9"/>
              <w:tabs>
                <w:tab w:val="left" w:pos="1134"/>
              </w:tabs>
              <w:spacing w:before="0" w:beforeAutospacing="0" w:after="0" w:afterAutospacing="0"/>
              <w:jc w:val="both"/>
              <w:rPr>
                <w:color w:val="000000"/>
                <w:szCs w:val="28"/>
              </w:rPr>
            </w:pPr>
            <w:r>
              <w:rPr>
                <w:color w:val="000000"/>
                <w:szCs w:val="28"/>
              </w:rPr>
              <w:t>Главная страница 3 М</w:t>
            </w:r>
          </w:p>
        </w:tc>
        <w:tc>
          <w:tcPr>
            <w:tcW w:w="3685" w:type="dxa"/>
            <w:vAlign w:val="center"/>
          </w:tcPr>
          <w:p w:rsidR="00231ABC" w:rsidRPr="006A7822" w:rsidRDefault="006A7822" w:rsidP="006A7822">
            <w:pPr>
              <w:pStyle w:val="af9"/>
              <w:tabs>
                <w:tab w:val="left" w:pos="1134"/>
              </w:tabs>
              <w:spacing w:before="0" w:beforeAutospacing="0" w:after="0" w:afterAutospacing="0"/>
              <w:jc w:val="center"/>
              <w:rPr>
                <w:color w:val="000000"/>
              </w:rPr>
            </w:pPr>
            <w:r w:rsidRPr="006A7822">
              <w:rPr>
                <w:color w:val="000000"/>
                <w:shd w:val="clear" w:color="auto" w:fill="FFFFFF"/>
              </w:rPr>
              <w:t>1456×180; 728×90</w:t>
            </w:r>
          </w:p>
        </w:tc>
        <w:tc>
          <w:tcPr>
            <w:tcW w:w="1418" w:type="dxa"/>
            <w:vAlign w:val="center"/>
          </w:tcPr>
          <w:p w:rsidR="00231ABC" w:rsidRPr="00231ABC" w:rsidRDefault="006A7822" w:rsidP="006A7822">
            <w:pPr>
              <w:pStyle w:val="af9"/>
              <w:tabs>
                <w:tab w:val="left" w:pos="1134"/>
              </w:tabs>
              <w:spacing w:before="0" w:beforeAutospacing="0" w:after="0" w:afterAutospacing="0"/>
              <w:jc w:val="center"/>
              <w:rPr>
                <w:color w:val="000000"/>
                <w:szCs w:val="28"/>
              </w:rPr>
            </w:pPr>
            <w:r>
              <w:rPr>
                <w:color w:val="000000"/>
                <w:szCs w:val="28"/>
              </w:rPr>
              <w:t>от 3000</w:t>
            </w:r>
          </w:p>
        </w:tc>
        <w:tc>
          <w:tcPr>
            <w:tcW w:w="2126" w:type="dxa"/>
            <w:vAlign w:val="center"/>
          </w:tcPr>
          <w:p w:rsidR="00231ABC" w:rsidRPr="00231ABC" w:rsidRDefault="00AE0217" w:rsidP="006A7822">
            <w:pPr>
              <w:pStyle w:val="af9"/>
              <w:tabs>
                <w:tab w:val="left" w:pos="1134"/>
              </w:tabs>
              <w:spacing w:before="0" w:beforeAutospacing="0" w:after="0" w:afterAutospacing="0"/>
              <w:jc w:val="center"/>
              <w:rPr>
                <w:color w:val="000000"/>
                <w:szCs w:val="28"/>
              </w:rPr>
            </w:pPr>
            <w:r>
              <w:rPr>
                <w:color w:val="000000"/>
                <w:szCs w:val="28"/>
              </w:rPr>
              <w:t>0,0025</w:t>
            </w:r>
          </w:p>
        </w:tc>
      </w:tr>
      <w:tr w:rsidR="00231ABC" w:rsidTr="006A7822">
        <w:tc>
          <w:tcPr>
            <w:tcW w:w="2694" w:type="dxa"/>
          </w:tcPr>
          <w:p w:rsidR="00231ABC" w:rsidRPr="00231ABC" w:rsidRDefault="006A7822" w:rsidP="006A7822">
            <w:pPr>
              <w:pStyle w:val="af9"/>
              <w:tabs>
                <w:tab w:val="left" w:pos="1134"/>
              </w:tabs>
              <w:spacing w:before="0" w:beforeAutospacing="0" w:after="0" w:afterAutospacing="0"/>
              <w:jc w:val="both"/>
              <w:rPr>
                <w:color w:val="000000"/>
                <w:szCs w:val="28"/>
              </w:rPr>
            </w:pPr>
            <w:r>
              <w:rPr>
                <w:color w:val="000000"/>
                <w:szCs w:val="28"/>
              </w:rPr>
              <w:t>Главная страница 4,5 М</w:t>
            </w:r>
          </w:p>
        </w:tc>
        <w:tc>
          <w:tcPr>
            <w:tcW w:w="3685" w:type="dxa"/>
            <w:vAlign w:val="center"/>
          </w:tcPr>
          <w:p w:rsidR="00231ABC" w:rsidRPr="006A7822" w:rsidRDefault="006A7822" w:rsidP="006A7822">
            <w:pPr>
              <w:pStyle w:val="af9"/>
              <w:tabs>
                <w:tab w:val="left" w:pos="1134"/>
              </w:tabs>
              <w:spacing w:before="0" w:beforeAutospacing="0" w:after="0" w:afterAutospacing="0"/>
              <w:jc w:val="center"/>
              <w:rPr>
                <w:color w:val="000000"/>
              </w:rPr>
            </w:pPr>
            <w:r w:rsidRPr="006A7822">
              <w:rPr>
                <w:color w:val="000000"/>
                <w:shd w:val="clear" w:color="auto" w:fill="FFFFFF"/>
              </w:rPr>
              <w:t>1456×180; 728×90</w:t>
            </w:r>
          </w:p>
        </w:tc>
        <w:tc>
          <w:tcPr>
            <w:tcW w:w="1418" w:type="dxa"/>
            <w:vAlign w:val="center"/>
          </w:tcPr>
          <w:p w:rsidR="00231ABC" w:rsidRPr="00231ABC" w:rsidRDefault="006A7822" w:rsidP="006A7822">
            <w:pPr>
              <w:pStyle w:val="af9"/>
              <w:tabs>
                <w:tab w:val="left" w:pos="1134"/>
              </w:tabs>
              <w:spacing w:before="0" w:beforeAutospacing="0" w:after="0" w:afterAutospacing="0"/>
              <w:jc w:val="center"/>
              <w:rPr>
                <w:color w:val="000000"/>
                <w:szCs w:val="28"/>
              </w:rPr>
            </w:pPr>
            <w:r>
              <w:rPr>
                <w:color w:val="000000"/>
                <w:szCs w:val="28"/>
              </w:rPr>
              <w:t>от 4500</w:t>
            </w:r>
          </w:p>
        </w:tc>
        <w:tc>
          <w:tcPr>
            <w:tcW w:w="2126" w:type="dxa"/>
            <w:vAlign w:val="center"/>
          </w:tcPr>
          <w:p w:rsidR="00231ABC" w:rsidRPr="00231ABC" w:rsidRDefault="00AE0217" w:rsidP="006A7822">
            <w:pPr>
              <w:pStyle w:val="af9"/>
              <w:tabs>
                <w:tab w:val="left" w:pos="1134"/>
              </w:tabs>
              <w:spacing w:before="0" w:beforeAutospacing="0" w:after="0" w:afterAutospacing="0"/>
              <w:jc w:val="center"/>
              <w:rPr>
                <w:color w:val="000000"/>
                <w:szCs w:val="28"/>
              </w:rPr>
            </w:pPr>
            <w:r>
              <w:rPr>
                <w:color w:val="000000"/>
                <w:szCs w:val="28"/>
              </w:rPr>
              <w:t>0,002</w:t>
            </w:r>
          </w:p>
        </w:tc>
      </w:tr>
      <w:tr w:rsidR="006A7822" w:rsidRPr="006A7822" w:rsidTr="006A7822">
        <w:tc>
          <w:tcPr>
            <w:tcW w:w="2694" w:type="dxa"/>
          </w:tcPr>
          <w:p w:rsidR="006A7822" w:rsidRPr="006A7822" w:rsidRDefault="006A7822" w:rsidP="006A7822">
            <w:pPr>
              <w:pStyle w:val="af9"/>
              <w:tabs>
                <w:tab w:val="left" w:pos="1134"/>
              </w:tabs>
              <w:spacing w:before="0" w:beforeAutospacing="0" w:after="0" w:afterAutospacing="0"/>
              <w:jc w:val="both"/>
              <w:rPr>
                <w:color w:val="000000"/>
              </w:rPr>
            </w:pPr>
            <w:r w:rsidRPr="006A7822">
              <w:rPr>
                <w:color w:val="000000"/>
              </w:rPr>
              <w:t>Мобильная Главная страница</w:t>
            </w:r>
          </w:p>
        </w:tc>
        <w:tc>
          <w:tcPr>
            <w:tcW w:w="3685" w:type="dxa"/>
            <w:vAlign w:val="center"/>
          </w:tcPr>
          <w:p w:rsidR="006A7822" w:rsidRPr="006A7822" w:rsidRDefault="006A7822" w:rsidP="006A7822">
            <w:pPr>
              <w:pStyle w:val="af9"/>
              <w:tabs>
                <w:tab w:val="left" w:pos="1134"/>
              </w:tabs>
              <w:spacing w:before="0" w:beforeAutospacing="0" w:after="0" w:afterAutospacing="0"/>
              <w:jc w:val="center"/>
              <w:rPr>
                <w:color w:val="000000"/>
              </w:rPr>
            </w:pPr>
            <w:r w:rsidRPr="006A7822">
              <w:rPr>
                <w:color w:val="000000"/>
                <w:shd w:val="clear" w:color="auto" w:fill="FFFFFF"/>
              </w:rPr>
              <w:t>320×67</w:t>
            </w:r>
          </w:p>
        </w:tc>
        <w:tc>
          <w:tcPr>
            <w:tcW w:w="1418" w:type="dxa"/>
            <w:vAlign w:val="center"/>
          </w:tcPr>
          <w:p w:rsidR="006A7822" w:rsidRPr="006A7822" w:rsidRDefault="006A7822" w:rsidP="006A7822">
            <w:pPr>
              <w:pStyle w:val="af9"/>
              <w:tabs>
                <w:tab w:val="left" w:pos="1134"/>
              </w:tabs>
              <w:spacing w:before="0" w:beforeAutospacing="0" w:after="0" w:afterAutospacing="0"/>
              <w:jc w:val="center"/>
              <w:rPr>
                <w:color w:val="000000"/>
              </w:rPr>
            </w:pPr>
            <w:r w:rsidRPr="006A7822">
              <w:rPr>
                <w:color w:val="000000"/>
              </w:rPr>
              <w:t>от 250</w:t>
            </w:r>
          </w:p>
        </w:tc>
        <w:tc>
          <w:tcPr>
            <w:tcW w:w="2126" w:type="dxa"/>
            <w:vAlign w:val="center"/>
          </w:tcPr>
          <w:p w:rsidR="006A7822" w:rsidRPr="006A7822" w:rsidRDefault="00AE0217" w:rsidP="006A7822">
            <w:pPr>
              <w:pStyle w:val="af9"/>
              <w:tabs>
                <w:tab w:val="left" w:pos="1134"/>
              </w:tabs>
              <w:spacing w:before="0" w:beforeAutospacing="0" w:after="0" w:afterAutospacing="0"/>
              <w:jc w:val="center"/>
              <w:rPr>
                <w:color w:val="000000"/>
              </w:rPr>
            </w:pPr>
            <w:r>
              <w:rPr>
                <w:color w:val="000000"/>
              </w:rPr>
              <w:t>0,00225</w:t>
            </w:r>
          </w:p>
        </w:tc>
      </w:tr>
    </w:tbl>
    <w:p w:rsidR="00231ABC" w:rsidRPr="006A7822" w:rsidRDefault="006A7822" w:rsidP="00231ABC">
      <w:pPr>
        <w:pStyle w:val="af9"/>
        <w:tabs>
          <w:tab w:val="left" w:pos="1134"/>
        </w:tabs>
        <w:spacing w:before="0" w:beforeAutospacing="0" w:after="0" w:afterAutospacing="0" w:line="360" w:lineRule="exact"/>
        <w:ind w:firstLine="709"/>
        <w:jc w:val="both"/>
        <w:rPr>
          <w:color w:val="000000"/>
        </w:rPr>
      </w:pPr>
      <w:r w:rsidRPr="006A7822">
        <w:rPr>
          <w:color w:val="000000"/>
        </w:rPr>
        <w:t>Примечание – Источник: собственная разработка на основании данных [31]</w:t>
      </w:r>
    </w:p>
    <w:p w:rsidR="00231ABC" w:rsidRDefault="00231ABC" w:rsidP="00231ABC">
      <w:pPr>
        <w:pStyle w:val="af9"/>
        <w:tabs>
          <w:tab w:val="left" w:pos="1134"/>
        </w:tabs>
        <w:spacing w:before="0" w:beforeAutospacing="0" w:after="0" w:afterAutospacing="0" w:line="360" w:lineRule="exact"/>
        <w:ind w:firstLine="709"/>
        <w:jc w:val="both"/>
        <w:rPr>
          <w:color w:val="000000"/>
          <w:sz w:val="27"/>
          <w:szCs w:val="27"/>
        </w:rPr>
      </w:pPr>
    </w:p>
    <w:p w:rsidR="0046134E" w:rsidRPr="00123A09" w:rsidRDefault="006A7822" w:rsidP="00123A09">
      <w:pPr>
        <w:pStyle w:val="af9"/>
        <w:tabs>
          <w:tab w:val="left" w:pos="1134"/>
        </w:tabs>
        <w:spacing w:before="0" w:beforeAutospacing="0" w:after="0" w:afterAutospacing="0" w:line="360" w:lineRule="exact"/>
        <w:ind w:firstLine="709"/>
        <w:jc w:val="both"/>
        <w:rPr>
          <w:sz w:val="28"/>
          <w:szCs w:val="27"/>
        </w:rPr>
      </w:pPr>
      <w:r w:rsidRPr="00123A09">
        <w:rPr>
          <w:sz w:val="28"/>
          <w:szCs w:val="27"/>
        </w:rPr>
        <w:t xml:space="preserve">Для эффективного продвижения товаров ОАО «Гроднохлебпром» филиал «Волковысский хлебозавод» не достаточно использовать только </w:t>
      </w:r>
      <w:r w:rsidR="00123A09">
        <w:rPr>
          <w:sz w:val="28"/>
          <w:szCs w:val="27"/>
        </w:rPr>
        <w:t>предложенные</w:t>
      </w:r>
      <w:r w:rsidRPr="00123A09">
        <w:rPr>
          <w:sz w:val="28"/>
          <w:szCs w:val="27"/>
        </w:rPr>
        <w:t xml:space="preserve"> мероприятия. Необходимо постоянно </w:t>
      </w:r>
      <w:r w:rsidR="00D5723C" w:rsidRPr="00123A09">
        <w:rPr>
          <w:sz w:val="28"/>
          <w:szCs w:val="27"/>
        </w:rPr>
        <w:t>проводить анализ рынков сбыта продукции, потребительских предпочтений и спроса на продукцию, и, соответственно, принимать в отношении ассортимента производимой продукции необходимые меры: изменение структуры выпускаемого ассортимента, а также его расширения.</w:t>
      </w:r>
      <w:r w:rsidR="0046134E" w:rsidRPr="00123A09">
        <w:rPr>
          <w:sz w:val="28"/>
          <w:szCs w:val="27"/>
        </w:rPr>
        <w:t xml:space="preserve"> </w:t>
      </w:r>
    </w:p>
    <w:p w:rsidR="006A7822" w:rsidRPr="00123A09" w:rsidRDefault="0046134E" w:rsidP="00123A09">
      <w:pPr>
        <w:pStyle w:val="af9"/>
        <w:tabs>
          <w:tab w:val="left" w:pos="1134"/>
        </w:tabs>
        <w:spacing w:before="0" w:beforeAutospacing="0" w:after="0" w:afterAutospacing="0" w:line="360" w:lineRule="exact"/>
        <w:ind w:firstLine="709"/>
        <w:jc w:val="both"/>
        <w:rPr>
          <w:sz w:val="28"/>
          <w:szCs w:val="27"/>
        </w:rPr>
      </w:pPr>
      <w:r w:rsidRPr="00123A09">
        <w:rPr>
          <w:sz w:val="28"/>
          <w:szCs w:val="27"/>
        </w:rPr>
        <w:t>В настоящее время в Республике Беларусь снизилась популярность «обычного» пшеничного и ржаного хлеба, при одновременном возрастании потребления хлеба с обогащенной рецептурой, а так же диабетического и диетического хлеба. На что в большей степени повлияли принципы здорового питания среди населения. В связи с чем рекомендуется ввести в производство ОАО «Гроднохлебпром» филиал «Волковысский хлебозавод» линейку «овощных» хлебов.</w:t>
      </w:r>
    </w:p>
    <w:p w:rsidR="0046134E" w:rsidRPr="00123A09" w:rsidRDefault="0046134E" w:rsidP="00123A09">
      <w:pPr>
        <w:spacing w:after="0" w:line="360" w:lineRule="exact"/>
        <w:ind w:firstLine="709"/>
        <w:jc w:val="both"/>
        <w:rPr>
          <w:rFonts w:ascii="Times New Roman" w:eastAsiaTheme="minorEastAsia" w:hAnsi="Times New Roman" w:cs="Times New Roman"/>
          <w:sz w:val="28"/>
          <w:szCs w:val="28"/>
        </w:rPr>
      </w:pPr>
      <w:r w:rsidRPr="00123A09">
        <w:rPr>
          <w:rFonts w:ascii="Times New Roman" w:eastAsiaTheme="minorEastAsia" w:hAnsi="Times New Roman" w:cs="Times New Roman"/>
          <w:sz w:val="28"/>
          <w:szCs w:val="28"/>
        </w:rPr>
        <w:t>С помощью расширения ассортимента в пользу «овощных» хлебов ОАО «Гроднохлебпром» филиал «Волковысский хлебозавод» сможет поддерживать новые целевые группы и увеличить объемы реализации продукции.</w:t>
      </w:r>
    </w:p>
    <w:p w:rsidR="0046134E" w:rsidRPr="00123A09" w:rsidRDefault="0046134E" w:rsidP="00123A09">
      <w:pPr>
        <w:pStyle w:val="af9"/>
        <w:tabs>
          <w:tab w:val="left" w:pos="1134"/>
        </w:tabs>
        <w:spacing w:before="0" w:beforeAutospacing="0" w:after="0" w:afterAutospacing="0" w:line="360" w:lineRule="exact"/>
        <w:ind w:firstLine="709"/>
        <w:jc w:val="both"/>
        <w:rPr>
          <w:rFonts w:eastAsiaTheme="minorEastAsia"/>
          <w:sz w:val="28"/>
          <w:szCs w:val="28"/>
        </w:rPr>
      </w:pPr>
      <w:r w:rsidRPr="00123A09">
        <w:rPr>
          <w:rFonts w:eastAsiaTheme="minorEastAsia"/>
          <w:sz w:val="28"/>
          <w:szCs w:val="28"/>
        </w:rPr>
        <w:t xml:space="preserve">Основные преимущества введения «овощных хлебов» являются: увеличение широты ассортимента в данном сегменте, введение нового, привлекательного для потребителя продукта, который при правильном продвижении может не только принести </w:t>
      </w:r>
      <w:r w:rsidR="00A76AA0" w:rsidRPr="00123A09">
        <w:rPr>
          <w:rFonts w:eastAsiaTheme="minorEastAsia"/>
          <w:sz w:val="28"/>
          <w:szCs w:val="28"/>
        </w:rPr>
        <w:t>ОАО «Гроднохлебпром» филиал «Волковысский хлебозавод»</w:t>
      </w:r>
      <w:r w:rsidRPr="00123A09">
        <w:rPr>
          <w:rFonts w:eastAsiaTheme="minorEastAsia"/>
          <w:sz w:val="28"/>
          <w:szCs w:val="28"/>
        </w:rPr>
        <w:t xml:space="preserve"> дополнительную прибыль, но и будет содействовать созданию благоприятного имиджа предприятия в глазах потенциальных потребителей.</w:t>
      </w:r>
    </w:p>
    <w:p w:rsidR="0046134E" w:rsidRPr="00123A09" w:rsidRDefault="0046134E" w:rsidP="00123A09">
      <w:pPr>
        <w:pStyle w:val="af9"/>
        <w:tabs>
          <w:tab w:val="left" w:pos="1134"/>
        </w:tabs>
        <w:spacing w:before="0" w:beforeAutospacing="0" w:after="0" w:afterAutospacing="0" w:line="360" w:lineRule="exact"/>
        <w:ind w:firstLine="709"/>
        <w:jc w:val="both"/>
        <w:rPr>
          <w:sz w:val="28"/>
          <w:szCs w:val="27"/>
        </w:rPr>
      </w:pPr>
      <w:r w:rsidRPr="00123A09">
        <w:rPr>
          <w:sz w:val="28"/>
          <w:szCs w:val="27"/>
        </w:rPr>
        <w:t xml:space="preserve">Таким </w:t>
      </w:r>
      <w:r w:rsidR="00123A09" w:rsidRPr="00123A09">
        <w:rPr>
          <w:sz w:val="28"/>
          <w:szCs w:val="27"/>
        </w:rPr>
        <w:t>образом,</w:t>
      </w:r>
      <w:r w:rsidRPr="00123A09">
        <w:rPr>
          <w:sz w:val="28"/>
          <w:szCs w:val="27"/>
        </w:rPr>
        <w:t xml:space="preserve"> проведение вышеописанных мероприятий позволит ОАО «Гроднохлебпром» филиал «Волковысский хлебозавод»:</w:t>
      </w:r>
    </w:p>
    <w:p w:rsidR="0046134E" w:rsidRPr="00123A09" w:rsidRDefault="0046134E" w:rsidP="00123A09">
      <w:pPr>
        <w:pStyle w:val="af9"/>
        <w:numPr>
          <w:ilvl w:val="0"/>
          <w:numId w:val="23"/>
        </w:numPr>
        <w:tabs>
          <w:tab w:val="left" w:pos="993"/>
        </w:tabs>
        <w:spacing w:before="0" w:beforeAutospacing="0" w:after="0" w:afterAutospacing="0" w:line="360" w:lineRule="exact"/>
        <w:ind w:left="0" w:firstLine="709"/>
        <w:jc w:val="both"/>
        <w:rPr>
          <w:sz w:val="28"/>
          <w:szCs w:val="27"/>
        </w:rPr>
      </w:pPr>
      <w:r w:rsidRPr="00123A09">
        <w:rPr>
          <w:sz w:val="28"/>
          <w:szCs w:val="27"/>
        </w:rPr>
        <w:t>расширить рынки сбыта хлебобулочной, кондитерской продукции</w:t>
      </w:r>
      <w:r w:rsidR="00C836D1" w:rsidRPr="00123A09">
        <w:rPr>
          <w:sz w:val="28"/>
          <w:szCs w:val="27"/>
        </w:rPr>
        <w:t>;</w:t>
      </w:r>
    </w:p>
    <w:p w:rsidR="0046134E" w:rsidRPr="00123A09" w:rsidRDefault="0046134E" w:rsidP="00123A09">
      <w:pPr>
        <w:numPr>
          <w:ilvl w:val="0"/>
          <w:numId w:val="22"/>
        </w:numPr>
        <w:tabs>
          <w:tab w:val="left" w:pos="993"/>
        </w:tabs>
        <w:spacing w:after="0" w:line="360" w:lineRule="exact"/>
        <w:ind w:left="0" w:firstLine="709"/>
        <w:jc w:val="both"/>
        <w:rPr>
          <w:rFonts w:ascii="Times New Roman" w:eastAsiaTheme="minorEastAsia" w:hAnsi="Times New Roman" w:cs="Times New Roman"/>
          <w:sz w:val="28"/>
          <w:szCs w:val="28"/>
        </w:rPr>
      </w:pPr>
      <w:r w:rsidRPr="00123A09">
        <w:rPr>
          <w:rFonts w:ascii="Times New Roman" w:eastAsiaTheme="minorEastAsia" w:hAnsi="Times New Roman" w:cs="Times New Roman"/>
          <w:sz w:val="28"/>
          <w:szCs w:val="28"/>
        </w:rPr>
        <w:t>увеличить прибыль предприятия;</w:t>
      </w:r>
    </w:p>
    <w:p w:rsidR="0046134E" w:rsidRPr="00123A09" w:rsidRDefault="0046134E" w:rsidP="00123A09">
      <w:pPr>
        <w:numPr>
          <w:ilvl w:val="0"/>
          <w:numId w:val="22"/>
        </w:numPr>
        <w:tabs>
          <w:tab w:val="left" w:pos="993"/>
        </w:tabs>
        <w:spacing w:after="0" w:line="360" w:lineRule="exact"/>
        <w:ind w:left="0" w:firstLine="709"/>
        <w:jc w:val="both"/>
        <w:rPr>
          <w:rFonts w:ascii="Times New Roman" w:eastAsiaTheme="minorEastAsia" w:hAnsi="Times New Roman" w:cs="Times New Roman"/>
          <w:sz w:val="28"/>
          <w:szCs w:val="28"/>
        </w:rPr>
      </w:pPr>
      <w:r w:rsidRPr="00123A09">
        <w:rPr>
          <w:rFonts w:ascii="Times New Roman" w:eastAsiaTheme="minorEastAsia" w:hAnsi="Times New Roman" w:cs="Times New Roman"/>
          <w:sz w:val="28"/>
          <w:szCs w:val="28"/>
        </w:rPr>
        <w:t>завоевать лидирующую позицию по качественным характеристикам в сегменте «Хлебобулочные изделия»;</w:t>
      </w:r>
    </w:p>
    <w:p w:rsidR="0046134E" w:rsidRPr="00123A09" w:rsidRDefault="0046134E" w:rsidP="00123A09">
      <w:pPr>
        <w:numPr>
          <w:ilvl w:val="0"/>
          <w:numId w:val="22"/>
        </w:numPr>
        <w:tabs>
          <w:tab w:val="left" w:pos="993"/>
        </w:tabs>
        <w:spacing w:after="0" w:line="360" w:lineRule="exact"/>
        <w:ind w:left="0" w:firstLine="709"/>
        <w:jc w:val="both"/>
        <w:rPr>
          <w:rFonts w:ascii="Times New Roman" w:eastAsiaTheme="minorEastAsia" w:hAnsi="Times New Roman" w:cs="Times New Roman"/>
          <w:sz w:val="28"/>
          <w:szCs w:val="28"/>
        </w:rPr>
      </w:pPr>
      <w:r w:rsidRPr="00123A09">
        <w:rPr>
          <w:rFonts w:ascii="Times New Roman" w:eastAsiaTheme="minorEastAsia" w:hAnsi="Times New Roman" w:cs="Times New Roman"/>
          <w:sz w:val="28"/>
          <w:szCs w:val="28"/>
        </w:rPr>
        <w:lastRenderedPageBreak/>
        <w:t>увеличить число потребителей продукции;</w:t>
      </w:r>
    </w:p>
    <w:p w:rsidR="0046134E" w:rsidRPr="00123A09" w:rsidRDefault="0046134E" w:rsidP="00123A09">
      <w:pPr>
        <w:numPr>
          <w:ilvl w:val="0"/>
          <w:numId w:val="22"/>
        </w:numPr>
        <w:tabs>
          <w:tab w:val="left" w:pos="993"/>
        </w:tabs>
        <w:spacing w:after="0" w:line="360" w:lineRule="exact"/>
        <w:ind w:left="0" w:firstLine="709"/>
        <w:jc w:val="both"/>
        <w:rPr>
          <w:rFonts w:ascii="Times New Roman" w:eastAsiaTheme="minorEastAsia" w:hAnsi="Times New Roman" w:cs="Times New Roman"/>
          <w:sz w:val="28"/>
          <w:szCs w:val="28"/>
        </w:rPr>
      </w:pPr>
      <w:r w:rsidRPr="00123A09">
        <w:rPr>
          <w:rFonts w:ascii="Times New Roman" w:eastAsiaTheme="minorEastAsia" w:hAnsi="Times New Roman" w:cs="Times New Roman"/>
          <w:sz w:val="28"/>
          <w:szCs w:val="28"/>
        </w:rPr>
        <w:t>повысить конкурентоспособность предприятия среди аналогичных производителей;</w:t>
      </w:r>
    </w:p>
    <w:p w:rsidR="0046134E" w:rsidRPr="00123A09" w:rsidRDefault="0046134E" w:rsidP="00123A09">
      <w:pPr>
        <w:numPr>
          <w:ilvl w:val="0"/>
          <w:numId w:val="22"/>
        </w:numPr>
        <w:tabs>
          <w:tab w:val="left" w:pos="993"/>
        </w:tabs>
        <w:spacing w:after="0" w:line="360" w:lineRule="exact"/>
        <w:ind w:left="0" w:firstLine="709"/>
        <w:jc w:val="both"/>
        <w:rPr>
          <w:rFonts w:ascii="Times New Roman" w:eastAsiaTheme="minorEastAsia" w:hAnsi="Times New Roman" w:cs="Times New Roman"/>
          <w:sz w:val="28"/>
          <w:szCs w:val="28"/>
        </w:rPr>
      </w:pPr>
      <w:r w:rsidRPr="00123A09">
        <w:rPr>
          <w:rFonts w:ascii="Times New Roman" w:eastAsiaTheme="minorEastAsia" w:hAnsi="Times New Roman" w:cs="Times New Roman"/>
          <w:sz w:val="28"/>
          <w:szCs w:val="28"/>
        </w:rPr>
        <w:t>повысить узнаваемость предприятия за счет использования рекламных мероприятий, разработки фирменного стиля и упаковки.</w:t>
      </w:r>
    </w:p>
    <w:p w:rsidR="00C836D1" w:rsidRPr="00CA0BB3" w:rsidRDefault="00C836D1" w:rsidP="00123A09">
      <w:pPr>
        <w:tabs>
          <w:tab w:val="left" w:pos="993"/>
        </w:tabs>
        <w:spacing w:after="0" w:line="360" w:lineRule="exact"/>
        <w:ind w:left="709"/>
        <w:jc w:val="both"/>
        <w:rPr>
          <w:rFonts w:ascii="Times New Roman" w:eastAsiaTheme="minorEastAsia" w:hAnsi="Times New Roman" w:cs="Times New Roman"/>
          <w:sz w:val="28"/>
          <w:szCs w:val="28"/>
        </w:rPr>
      </w:pPr>
    </w:p>
    <w:p w:rsidR="0046134E" w:rsidRDefault="0046134E" w:rsidP="00123A09">
      <w:pPr>
        <w:pStyle w:val="af9"/>
        <w:tabs>
          <w:tab w:val="left" w:pos="1134"/>
        </w:tabs>
        <w:spacing w:before="0" w:beforeAutospacing="0" w:after="0" w:afterAutospacing="0" w:line="360" w:lineRule="exact"/>
        <w:ind w:firstLine="709"/>
        <w:jc w:val="both"/>
        <w:rPr>
          <w:color w:val="000000"/>
          <w:sz w:val="28"/>
          <w:szCs w:val="27"/>
        </w:rPr>
      </w:pPr>
    </w:p>
    <w:p w:rsidR="00C836D1" w:rsidRPr="00745CE8" w:rsidRDefault="00C836D1" w:rsidP="00123A09">
      <w:pPr>
        <w:spacing w:after="0" w:line="360" w:lineRule="exact"/>
        <w:ind w:firstLine="709"/>
        <w:jc w:val="both"/>
        <w:rPr>
          <w:rFonts w:ascii="Times New Roman" w:hAnsi="Times New Roman" w:cs="Times New Roman"/>
          <w:b/>
          <w:sz w:val="32"/>
          <w:szCs w:val="28"/>
        </w:rPr>
      </w:pPr>
      <w:r w:rsidRPr="00745CE8">
        <w:rPr>
          <w:rFonts w:ascii="Times New Roman" w:hAnsi="Times New Roman" w:cs="Times New Roman"/>
          <w:b/>
          <w:sz w:val="32"/>
          <w:szCs w:val="28"/>
        </w:rPr>
        <w:t xml:space="preserve">3.2 </w:t>
      </w:r>
      <w:r>
        <w:rPr>
          <w:rFonts w:ascii="Times New Roman" w:hAnsi="Times New Roman" w:cs="Times New Roman"/>
          <w:b/>
          <w:sz w:val="32"/>
          <w:szCs w:val="28"/>
        </w:rPr>
        <w:t xml:space="preserve">Экономическое обоснование предложений </w:t>
      </w:r>
      <w:r w:rsidRPr="00745CE8">
        <w:rPr>
          <w:rFonts w:ascii="Times New Roman" w:hAnsi="Times New Roman" w:cs="Times New Roman"/>
          <w:b/>
          <w:sz w:val="32"/>
          <w:szCs w:val="28"/>
        </w:rPr>
        <w:t>по с</w:t>
      </w:r>
      <w:r>
        <w:rPr>
          <w:rFonts w:ascii="Times New Roman" w:hAnsi="Times New Roman" w:cs="Times New Roman"/>
          <w:b/>
          <w:sz w:val="32"/>
          <w:szCs w:val="28"/>
        </w:rPr>
        <w:t xml:space="preserve">тимулированию сбыта продукции </w:t>
      </w:r>
      <w:r w:rsidRPr="00745CE8">
        <w:rPr>
          <w:rFonts w:ascii="Times New Roman" w:hAnsi="Times New Roman" w:cs="Times New Roman"/>
          <w:b/>
          <w:sz w:val="32"/>
          <w:szCs w:val="28"/>
        </w:rPr>
        <w:t>ОАО «Гроднохлебпром» филиал «Волковысский хлебозавод»</w:t>
      </w:r>
    </w:p>
    <w:p w:rsidR="00812A9E" w:rsidRDefault="00812A9E" w:rsidP="00123A09">
      <w:pPr>
        <w:spacing w:after="0" w:line="360" w:lineRule="exact"/>
        <w:rPr>
          <w:rFonts w:ascii="Times New Roman" w:hAnsi="Times New Roman" w:cs="Times New Roman"/>
          <w:sz w:val="28"/>
          <w:szCs w:val="28"/>
        </w:rPr>
      </w:pPr>
    </w:p>
    <w:p w:rsidR="00D70BCD" w:rsidRPr="00D70BCD" w:rsidRDefault="00D70BCD" w:rsidP="00D70BCD">
      <w:pPr>
        <w:spacing w:after="0" w:line="360" w:lineRule="exact"/>
        <w:ind w:firstLine="709"/>
        <w:jc w:val="both"/>
        <w:rPr>
          <w:rFonts w:ascii="Times New Roman" w:hAnsi="Times New Roman" w:cs="Times New Roman"/>
          <w:sz w:val="28"/>
          <w:szCs w:val="28"/>
        </w:rPr>
      </w:pPr>
      <w:r w:rsidRPr="00D70BCD">
        <w:rPr>
          <w:rFonts w:ascii="Times New Roman" w:hAnsi="Times New Roman" w:cs="Times New Roman"/>
          <w:sz w:val="28"/>
          <w:szCs w:val="28"/>
        </w:rPr>
        <w:t>Проведем экономическое обоснование рассмотренных в разделе 3.1 мероприятий по стимулированию сбыта продукции ОАО «Гроднохлепром» филиал «Волковысский хлебозавод»</w:t>
      </w:r>
      <w:r>
        <w:rPr>
          <w:rFonts w:ascii="Times New Roman" w:hAnsi="Times New Roman" w:cs="Times New Roman"/>
          <w:sz w:val="28"/>
          <w:szCs w:val="28"/>
        </w:rPr>
        <w:t>.</w:t>
      </w:r>
    </w:p>
    <w:p w:rsidR="00C87EFA" w:rsidRDefault="00C87EFA" w:rsidP="00D70BCD">
      <w:pPr>
        <w:spacing w:after="0" w:line="360" w:lineRule="exact"/>
        <w:ind w:firstLine="709"/>
        <w:jc w:val="both"/>
        <w:rPr>
          <w:rFonts w:ascii="Times New Roman" w:hAnsi="Times New Roman" w:cs="Times New Roman"/>
          <w:sz w:val="28"/>
          <w:szCs w:val="28"/>
        </w:rPr>
      </w:pPr>
      <w:r w:rsidRPr="00D70BCD">
        <w:rPr>
          <w:rFonts w:ascii="Times New Roman" w:hAnsi="Times New Roman" w:cs="Times New Roman"/>
          <w:sz w:val="28"/>
          <w:szCs w:val="28"/>
        </w:rPr>
        <w:t>Стимулирование продаж</w:t>
      </w:r>
      <w:r w:rsidR="00CF026F" w:rsidRPr="00D70BCD">
        <w:rPr>
          <w:rFonts w:ascii="Times New Roman" w:hAnsi="Times New Roman" w:cs="Times New Roman"/>
          <w:sz w:val="28"/>
          <w:szCs w:val="28"/>
        </w:rPr>
        <w:t xml:space="preserve"> в ОАО </w:t>
      </w:r>
      <w:r w:rsidR="00D70BCD" w:rsidRPr="00D70BCD">
        <w:rPr>
          <w:rFonts w:ascii="Times New Roman" w:hAnsi="Times New Roman" w:cs="Times New Roman"/>
          <w:sz w:val="28"/>
          <w:szCs w:val="28"/>
        </w:rPr>
        <w:t>«Гроднохлепром» филиал «Волковысский хлебозавод»</w:t>
      </w:r>
      <w:r w:rsidRPr="00D70BCD">
        <w:rPr>
          <w:rFonts w:ascii="Times New Roman" w:hAnsi="Times New Roman" w:cs="Times New Roman"/>
          <w:sz w:val="28"/>
          <w:szCs w:val="28"/>
        </w:rPr>
        <w:t xml:space="preserve"> </w:t>
      </w:r>
      <w:r w:rsidR="00CF026F" w:rsidRPr="00D70BCD">
        <w:rPr>
          <w:rFonts w:ascii="Times New Roman" w:hAnsi="Times New Roman" w:cs="Times New Roman"/>
          <w:sz w:val="28"/>
          <w:szCs w:val="28"/>
        </w:rPr>
        <w:t>явл</w:t>
      </w:r>
      <w:r w:rsidR="00D70BCD" w:rsidRPr="00D70BCD">
        <w:rPr>
          <w:rFonts w:ascii="Times New Roman" w:hAnsi="Times New Roman" w:cs="Times New Roman"/>
          <w:sz w:val="28"/>
          <w:szCs w:val="28"/>
        </w:rPr>
        <w:t>яется элементом</w:t>
      </w:r>
      <w:r w:rsidRPr="00290243">
        <w:rPr>
          <w:rFonts w:ascii="Times New Roman" w:hAnsi="Times New Roman" w:cs="Times New Roman"/>
          <w:sz w:val="28"/>
          <w:szCs w:val="28"/>
        </w:rPr>
        <w:t xml:space="preserve"> комплекса коммуникаций, представляет собой использование набора инструментов, предназначенных для усиления ответной реакции целевой аудитории на различные мероприятия в рамках маркетинговой стратегии. </w:t>
      </w:r>
    </w:p>
    <w:p w:rsidR="00C87EFA" w:rsidRPr="004304D9" w:rsidRDefault="00C87EFA" w:rsidP="00123A09">
      <w:pPr>
        <w:spacing w:after="0" w:line="360" w:lineRule="exact"/>
        <w:ind w:firstLine="709"/>
        <w:jc w:val="both"/>
        <w:rPr>
          <w:rFonts w:ascii="Times New Roman" w:hAnsi="Times New Roman" w:cs="Times New Roman"/>
          <w:sz w:val="28"/>
          <w:szCs w:val="28"/>
        </w:rPr>
      </w:pPr>
      <w:r w:rsidRPr="004304D9">
        <w:rPr>
          <w:rFonts w:ascii="Times New Roman" w:hAnsi="Times New Roman" w:cs="Times New Roman"/>
          <w:sz w:val="28"/>
          <w:szCs w:val="28"/>
        </w:rPr>
        <w:t>Во второй главе была выявлена недостаточно эффективная работа отдела маркетинга</w:t>
      </w:r>
      <w:r>
        <w:rPr>
          <w:rFonts w:ascii="Times New Roman" w:hAnsi="Times New Roman" w:cs="Times New Roman"/>
          <w:sz w:val="28"/>
          <w:szCs w:val="28"/>
        </w:rPr>
        <w:t>, снижение объемов сбыта продукции</w:t>
      </w:r>
      <w:r w:rsidRPr="004304D9">
        <w:rPr>
          <w:rFonts w:ascii="Times New Roman" w:hAnsi="Times New Roman" w:cs="Times New Roman"/>
          <w:sz w:val="28"/>
          <w:szCs w:val="28"/>
        </w:rPr>
        <w:t xml:space="preserve"> на предприятии. Для формирования и стимулирования спроса на производимую продукцию в целях увеличения ее реализации и прибыльности предприятия, ОАО «Гродненский мясокомбинат» должен осуществлять комплексную политику продвижения своих товаров на рынок</w:t>
      </w:r>
      <w:r>
        <w:rPr>
          <w:rFonts w:ascii="Times New Roman" w:hAnsi="Times New Roman" w:cs="Times New Roman"/>
          <w:sz w:val="28"/>
          <w:szCs w:val="28"/>
        </w:rPr>
        <w:t>: открытие интернет-магазина, расширение ассортимента выпускаемой подукции, рарзаботка фирменного стиля и упаковки продукции, использование контекстной и медийной рекламы в системе Яндекс.Директ.</w:t>
      </w:r>
      <w:r w:rsidRPr="004304D9">
        <w:rPr>
          <w:rFonts w:ascii="Times New Roman" w:hAnsi="Times New Roman" w:cs="Times New Roman"/>
          <w:sz w:val="28"/>
          <w:szCs w:val="28"/>
        </w:rPr>
        <w:t>.</w:t>
      </w:r>
    </w:p>
    <w:p w:rsidR="00C87EFA" w:rsidRDefault="00C87EFA" w:rsidP="00123A09">
      <w:pPr>
        <w:spacing w:after="0" w:line="360" w:lineRule="exact"/>
        <w:ind w:firstLine="709"/>
        <w:jc w:val="both"/>
        <w:rPr>
          <w:rFonts w:ascii="Times New Roman" w:hAnsi="Times New Roman" w:cs="Times New Roman"/>
          <w:sz w:val="28"/>
          <w:szCs w:val="28"/>
        </w:rPr>
      </w:pPr>
      <w:r w:rsidRPr="00AA4A15">
        <w:rPr>
          <w:rFonts w:ascii="Times New Roman" w:hAnsi="Times New Roman" w:cs="Times New Roman"/>
          <w:sz w:val="28"/>
          <w:szCs w:val="28"/>
        </w:rPr>
        <w:t>При исследовании производственно-хозяйственной деятельности предприятия были изучены основные мероприятия по увеличению объемов продаж ОАО «</w:t>
      </w:r>
      <w:r w:rsidR="00AA4A15" w:rsidRPr="00AA4A15">
        <w:rPr>
          <w:rFonts w:ascii="Times New Roman" w:hAnsi="Times New Roman" w:cs="Times New Roman"/>
          <w:sz w:val="28"/>
          <w:szCs w:val="28"/>
        </w:rPr>
        <w:t>Гроднохлебпром</w:t>
      </w:r>
      <w:r w:rsidRPr="00AA4A15">
        <w:rPr>
          <w:rFonts w:ascii="Times New Roman" w:hAnsi="Times New Roman" w:cs="Times New Roman"/>
          <w:sz w:val="28"/>
          <w:szCs w:val="28"/>
        </w:rPr>
        <w:t>»</w:t>
      </w:r>
      <w:r w:rsidR="00AA4A15" w:rsidRPr="00AA4A15">
        <w:rPr>
          <w:rFonts w:ascii="Times New Roman" w:hAnsi="Times New Roman" w:cs="Times New Roman"/>
          <w:sz w:val="28"/>
          <w:szCs w:val="28"/>
        </w:rPr>
        <w:t xml:space="preserve"> филиал «Волковысский хлебозавод»</w:t>
      </w:r>
      <w:r w:rsidRPr="00AA4A15">
        <w:rPr>
          <w:rFonts w:ascii="Times New Roman" w:hAnsi="Times New Roman" w:cs="Times New Roman"/>
          <w:sz w:val="28"/>
          <w:szCs w:val="28"/>
        </w:rPr>
        <w:t xml:space="preserve"> (</w:t>
      </w:r>
      <w:r w:rsidR="00AA4A15">
        <w:rPr>
          <w:rFonts w:ascii="Times New Roman" w:hAnsi="Times New Roman" w:cs="Times New Roman"/>
          <w:sz w:val="28"/>
          <w:szCs w:val="28"/>
        </w:rPr>
        <w:t>таблица</w:t>
      </w:r>
      <w:r w:rsidR="00AA4A15" w:rsidRPr="00AA4A15">
        <w:rPr>
          <w:rFonts w:ascii="Times New Roman" w:hAnsi="Times New Roman" w:cs="Times New Roman"/>
          <w:sz w:val="28"/>
          <w:szCs w:val="28"/>
        </w:rPr>
        <w:t xml:space="preserve"> 3.</w:t>
      </w:r>
      <w:r w:rsidR="00AA4A15">
        <w:rPr>
          <w:rFonts w:ascii="Times New Roman" w:hAnsi="Times New Roman" w:cs="Times New Roman"/>
          <w:sz w:val="28"/>
          <w:szCs w:val="28"/>
        </w:rPr>
        <w:t>2</w:t>
      </w:r>
      <w:r w:rsidRPr="00AA4A15">
        <w:rPr>
          <w:rFonts w:ascii="Times New Roman" w:hAnsi="Times New Roman" w:cs="Times New Roman"/>
          <w:sz w:val="28"/>
          <w:szCs w:val="28"/>
        </w:rPr>
        <w:t>).</w:t>
      </w:r>
    </w:p>
    <w:p w:rsidR="00AA4A15" w:rsidRDefault="00AA4A15" w:rsidP="00123A09">
      <w:pPr>
        <w:spacing w:after="0" w:line="360" w:lineRule="exact"/>
        <w:ind w:firstLine="709"/>
        <w:jc w:val="both"/>
        <w:rPr>
          <w:rFonts w:ascii="Times New Roman" w:hAnsi="Times New Roman" w:cs="Times New Roman"/>
          <w:sz w:val="28"/>
          <w:szCs w:val="28"/>
        </w:rPr>
      </w:pPr>
    </w:p>
    <w:p w:rsidR="00AA4A15" w:rsidRPr="00123A09" w:rsidRDefault="00AA4A15" w:rsidP="00123A09">
      <w:pPr>
        <w:spacing w:after="0" w:line="360" w:lineRule="exact"/>
        <w:jc w:val="both"/>
        <w:rPr>
          <w:rFonts w:ascii="Times New Roman" w:hAnsi="Times New Roman" w:cs="Times New Roman"/>
          <w:sz w:val="24"/>
          <w:szCs w:val="28"/>
        </w:rPr>
      </w:pPr>
      <w:r w:rsidRPr="00123A09">
        <w:rPr>
          <w:rFonts w:ascii="Times New Roman" w:hAnsi="Times New Roman" w:cs="Times New Roman"/>
          <w:sz w:val="24"/>
          <w:szCs w:val="28"/>
        </w:rPr>
        <w:t xml:space="preserve">Таблица 3.2 - </w:t>
      </w:r>
      <w:r w:rsidR="00736C5C" w:rsidRPr="00123A09">
        <w:rPr>
          <w:rFonts w:ascii="Times New Roman" w:hAnsi="Times New Roman" w:cs="Times New Roman"/>
          <w:szCs w:val="28"/>
        </w:rPr>
        <w:t>Мероприятия по увеличению объемов продаж ОАО «Гроднохлебпром» филиал «Волковысский хлебозавод» в 2021 году</w:t>
      </w:r>
    </w:p>
    <w:tbl>
      <w:tblPr>
        <w:tblStyle w:val="a5"/>
        <w:tblW w:w="0" w:type="auto"/>
        <w:tblInd w:w="108" w:type="dxa"/>
        <w:tblLayout w:type="fixed"/>
        <w:tblLook w:val="04A0" w:firstRow="1" w:lastRow="0" w:firstColumn="1" w:lastColumn="0" w:noHBand="0" w:noVBand="1"/>
      </w:tblPr>
      <w:tblGrid>
        <w:gridCol w:w="3402"/>
        <w:gridCol w:w="2977"/>
        <w:gridCol w:w="1701"/>
        <w:gridCol w:w="1843"/>
      </w:tblGrid>
      <w:tr w:rsidR="00A41A32" w:rsidTr="00D70BCD">
        <w:tc>
          <w:tcPr>
            <w:tcW w:w="3402" w:type="dxa"/>
            <w:vAlign w:val="center"/>
          </w:tcPr>
          <w:p w:rsidR="00A41A32" w:rsidRPr="00313D35" w:rsidRDefault="00A41A32" w:rsidP="00123A09">
            <w:pPr>
              <w:jc w:val="center"/>
              <w:rPr>
                <w:rFonts w:ascii="Times New Roman" w:hAnsi="Times New Roman" w:cs="Times New Roman"/>
                <w:sz w:val="24"/>
                <w:szCs w:val="28"/>
              </w:rPr>
            </w:pPr>
            <w:r w:rsidRPr="00313D35">
              <w:rPr>
                <w:rFonts w:ascii="Times New Roman" w:hAnsi="Times New Roman" w:cs="Times New Roman"/>
                <w:sz w:val="24"/>
                <w:szCs w:val="28"/>
              </w:rPr>
              <w:t>Мероприятие</w:t>
            </w:r>
          </w:p>
        </w:tc>
        <w:tc>
          <w:tcPr>
            <w:tcW w:w="2977" w:type="dxa"/>
            <w:vAlign w:val="center"/>
          </w:tcPr>
          <w:p w:rsidR="00A41A32" w:rsidRPr="00313D35" w:rsidRDefault="00AA4A15" w:rsidP="00123A09">
            <w:pPr>
              <w:jc w:val="center"/>
              <w:rPr>
                <w:rFonts w:ascii="Times New Roman" w:hAnsi="Times New Roman" w:cs="Times New Roman"/>
                <w:sz w:val="24"/>
                <w:szCs w:val="28"/>
              </w:rPr>
            </w:pPr>
            <w:r>
              <w:rPr>
                <w:rFonts w:ascii="Times New Roman" w:hAnsi="Times New Roman" w:cs="Times New Roman"/>
                <w:sz w:val="24"/>
                <w:szCs w:val="28"/>
              </w:rPr>
              <w:t>Ответственные за выполнение</w:t>
            </w:r>
          </w:p>
        </w:tc>
        <w:tc>
          <w:tcPr>
            <w:tcW w:w="1701" w:type="dxa"/>
            <w:vAlign w:val="center"/>
          </w:tcPr>
          <w:p w:rsidR="00A41A32" w:rsidRPr="00313D35" w:rsidRDefault="00A41A32" w:rsidP="00123A09">
            <w:pPr>
              <w:jc w:val="center"/>
              <w:rPr>
                <w:rFonts w:ascii="Times New Roman" w:hAnsi="Times New Roman" w:cs="Times New Roman"/>
                <w:sz w:val="24"/>
                <w:szCs w:val="28"/>
              </w:rPr>
            </w:pPr>
            <w:r w:rsidRPr="00313D35">
              <w:rPr>
                <w:rFonts w:ascii="Times New Roman" w:hAnsi="Times New Roman" w:cs="Times New Roman"/>
                <w:sz w:val="24"/>
                <w:szCs w:val="28"/>
              </w:rPr>
              <w:t>Затраты на реализацию мероприятия</w:t>
            </w:r>
          </w:p>
        </w:tc>
        <w:tc>
          <w:tcPr>
            <w:tcW w:w="1843" w:type="dxa"/>
            <w:vAlign w:val="center"/>
          </w:tcPr>
          <w:p w:rsidR="00A41A32" w:rsidRPr="00313D35" w:rsidRDefault="00A41A32" w:rsidP="00123A09">
            <w:pPr>
              <w:jc w:val="center"/>
              <w:rPr>
                <w:rFonts w:ascii="Times New Roman" w:hAnsi="Times New Roman" w:cs="Times New Roman"/>
                <w:sz w:val="24"/>
                <w:szCs w:val="28"/>
              </w:rPr>
            </w:pPr>
            <w:r>
              <w:rPr>
                <w:rFonts w:ascii="Times New Roman" w:hAnsi="Times New Roman" w:cs="Times New Roman"/>
                <w:sz w:val="24"/>
                <w:szCs w:val="28"/>
              </w:rPr>
              <w:t>Экономический эффект</w:t>
            </w:r>
          </w:p>
        </w:tc>
      </w:tr>
      <w:tr w:rsidR="00736C5C" w:rsidTr="00D70BCD">
        <w:trPr>
          <w:trHeight w:val="312"/>
        </w:trPr>
        <w:tc>
          <w:tcPr>
            <w:tcW w:w="3402" w:type="dxa"/>
            <w:tcBorders>
              <w:bottom w:val="single" w:sz="4" w:space="0" w:color="auto"/>
            </w:tcBorders>
            <w:vAlign w:val="center"/>
          </w:tcPr>
          <w:p w:rsidR="00736C5C" w:rsidRPr="00736C5C" w:rsidRDefault="00736C5C" w:rsidP="00123A09">
            <w:pPr>
              <w:jc w:val="center"/>
              <w:rPr>
                <w:rFonts w:ascii="Times New Roman" w:hAnsi="Times New Roman" w:cs="Times New Roman"/>
                <w:sz w:val="24"/>
                <w:szCs w:val="28"/>
              </w:rPr>
            </w:pPr>
            <w:r>
              <w:rPr>
                <w:rFonts w:ascii="Times New Roman" w:hAnsi="Times New Roman" w:cs="Times New Roman"/>
                <w:sz w:val="24"/>
                <w:szCs w:val="28"/>
              </w:rPr>
              <w:t>1</w:t>
            </w:r>
          </w:p>
        </w:tc>
        <w:tc>
          <w:tcPr>
            <w:tcW w:w="2977" w:type="dxa"/>
            <w:tcBorders>
              <w:bottom w:val="single" w:sz="4" w:space="0" w:color="auto"/>
            </w:tcBorders>
            <w:vAlign w:val="center"/>
          </w:tcPr>
          <w:p w:rsidR="00736C5C" w:rsidRDefault="00736C5C" w:rsidP="00123A09">
            <w:pPr>
              <w:jc w:val="center"/>
              <w:rPr>
                <w:rFonts w:ascii="Times New Roman" w:hAnsi="Times New Roman" w:cs="Times New Roman"/>
                <w:sz w:val="24"/>
                <w:szCs w:val="28"/>
              </w:rPr>
            </w:pPr>
            <w:r>
              <w:rPr>
                <w:rFonts w:ascii="Times New Roman" w:hAnsi="Times New Roman" w:cs="Times New Roman"/>
                <w:sz w:val="24"/>
                <w:szCs w:val="28"/>
              </w:rPr>
              <w:t>2</w:t>
            </w:r>
          </w:p>
        </w:tc>
        <w:tc>
          <w:tcPr>
            <w:tcW w:w="1701" w:type="dxa"/>
            <w:tcBorders>
              <w:bottom w:val="single" w:sz="4" w:space="0" w:color="auto"/>
            </w:tcBorders>
            <w:vAlign w:val="center"/>
          </w:tcPr>
          <w:p w:rsidR="00736C5C" w:rsidRDefault="00736C5C" w:rsidP="00123A09">
            <w:pPr>
              <w:jc w:val="center"/>
              <w:rPr>
                <w:rFonts w:ascii="Times New Roman" w:hAnsi="Times New Roman" w:cs="Times New Roman"/>
                <w:sz w:val="24"/>
                <w:szCs w:val="28"/>
              </w:rPr>
            </w:pPr>
            <w:r>
              <w:rPr>
                <w:rFonts w:ascii="Times New Roman" w:hAnsi="Times New Roman" w:cs="Times New Roman"/>
                <w:sz w:val="24"/>
                <w:szCs w:val="28"/>
              </w:rPr>
              <w:t>3</w:t>
            </w:r>
          </w:p>
        </w:tc>
        <w:tc>
          <w:tcPr>
            <w:tcW w:w="1843" w:type="dxa"/>
            <w:tcBorders>
              <w:bottom w:val="single" w:sz="4" w:space="0" w:color="auto"/>
            </w:tcBorders>
            <w:vAlign w:val="center"/>
          </w:tcPr>
          <w:p w:rsidR="00736C5C" w:rsidRDefault="00736C5C" w:rsidP="00123A0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057C3" w:rsidTr="00D70BCD">
        <w:trPr>
          <w:trHeight w:val="480"/>
        </w:trPr>
        <w:tc>
          <w:tcPr>
            <w:tcW w:w="3402" w:type="dxa"/>
            <w:tcBorders>
              <w:bottom w:val="nil"/>
            </w:tcBorders>
            <w:vAlign w:val="center"/>
          </w:tcPr>
          <w:p w:rsidR="005057C3" w:rsidRPr="00B37EE2" w:rsidRDefault="005057C3" w:rsidP="00123A09">
            <w:pPr>
              <w:jc w:val="center"/>
              <w:rPr>
                <w:rFonts w:ascii="Times New Roman" w:hAnsi="Times New Roman" w:cs="Times New Roman"/>
                <w:sz w:val="24"/>
                <w:szCs w:val="28"/>
              </w:rPr>
            </w:pPr>
            <w:r w:rsidRPr="00B37EE2">
              <w:rPr>
                <w:rFonts w:ascii="Times New Roman" w:hAnsi="Times New Roman" w:cs="Times New Roman"/>
                <w:sz w:val="24"/>
                <w:szCs w:val="28"/>
              </w:rPr>
              <w:t>Расширение собственной торговой сети (открытие интернет магазина)</w:t>
            </w:r>
          </w:p>
        </w:tc>
        <w:tc>
          <w:tcPr>
            <w:tcW w:w="2977" w:type="dxa"/>
            <w:tcBorders>
              <w:bottom w:val="nil"/>
            </w:tcBorders>
            <w:vAlign w:val="center"/>
          </w:tcPr>
          <w:p w:rsidR="005057C3" w:rsidRDefault="005057C3" w:rsidP="00123A09">
            <w:pPr>
              <w:jc w:val="center"/>
              <w:rPr>
                <w:rFonts w:ascii="Times New Roman" w:hAnsi="Times New Roman" w:cs="Times New Roman"/>
                <w:sz w:val="24"/>
                <w:szCs w:val="28"/>
              </w:rPr>
            </w:pPr>
            <w:r>
              <w:rPr>
                <w:rFonts w:ascii="Times New Roman" w:hAnsi="Times New Roman" w:cs="Times New Roman"/>
                <w:sz w:val="24"/>
                <w:szCs w:val="28"/>
              </w:rPr>
              <w:t xml:space="preserve">Начальник участка реализации, начальник отдела кадров, компания </w:t>
            </w:r>
            <w:r>
              <w:rPr>
                <w:rFonts w:ascii="Times New Roman" w:hAnsi="Times New Roman" w:cs="Times New Roman"/>
                <w:sz w:val="28"/>
                <w:szCs w:val="28"/>
              </w:rPr>
              <w:t>«</w:t>
            </w:r>
            <w:r>
              <w:rPr>
                <w:rFonts w:ascii="Times New Roman" w:hAnsi="Times New Roman" w:cs="Times New Roman"/>
                <w:sz w:val="28"/>
                <w:szCs w:val="28"/>
                <w:lang w:val="en-US"/>
              </w:rPr>
              <w:t>SKY</w:t>
            </w:r>
            <w:r w:rsidRPr="00DE756A">
              <w:rPr>
                <w:rFonts w:ascii="Times New Roman" w:hAnsi="Times New Roman" w:cs="Times New Roman"/>
                <w:sz w:val="28"/>
                <w:szCs w:val="28"/>
              </w:rPr>
              <w:t xml:space="preserve"> </w:t>
            </w:r>
            <w:r>
              <w:rPr>
                <w:rFonts w:ascii="Times New Roman" w:hAnsi="Times New Roman" w:cs="Times New Roman"/>
                <w:sz w:val="28"/>
                <w:szCs w:val="28"/>
                <w:lang w:val="en-US"/>
              </w:rPr>
              <w:t>INKOM</w:t>
            </w:r>
            <w:r>
              <w:rPr>
                <w:rFonts w:ascii="Times New Roman" w:hAnsi="Times New Roman" w:cs="Times New Roman"/>
                <w:sz w:val="28"/>
                <w:szCs w:val="28"/>
              </w:rPr>
              <w:t>»</w:t>
            </w:r>
          </w:p>
        </w:tc>
        <w:tc>
          <w:tcPr>
            <w:tcW w:w="1701" w:type="dxa"/>
            <w:tcBorders>
              <w:bottom w:val="nil"/>
            </w:tcBorders>
            <w:vAlign w:val="center"/>
          </w:tcPr>
          <w:p w:rsidR="005057C3" w:rsidRPr="005057C3" w:rsidRDefault="00203DC2" w:rsidP="00123A09">
            <w:pPr>
              <w:jc w:val="center"/>
              <w:rPr>
                <w:rFonts w:ascii="Times New Roman" w:hAnsi="Times New Roman" w:cs="Times New Roman"/>
                <w:sz w:val="24"/>
                <w:szCs w:val="28"/>
              </w:rPr>
            </w:pPr>
            <w:r>
              <w:rPr>
                <w:rFonts w:ascii="Times New Roman" w:hAnsi="Times New Roman" w:cs="Times New Roman"/>
                <w:sz w:val="24"/>
                <w:szCs w:val="28"/>
              </w:rPr>
              <w:t>-</w:t>
            </w:r>
          </w:p>
        </w:tc>
        <w:tc>
          <w:tcPr>
            <w:tcW w:w="1843" w:type="dxa"/>
            <w:tcBorders>
              <w:bottom w:val="nil"/>
            </w:tcBorders>
            <w:vAlign w:val="center"/>
          </w:tcPr>
          <w:p w:rsidR="005057C3" w:rsidRDefault="00736C5C" w:rsidP="00123A09">
            <w:pPr>
              <w:jc w:val="center"/>
              <w:rPr>
                <w:rFonts w:ascii="Times New Roman" w:hAnsi="Times New Roman" w:cs="Times New Roman"/>
                <w:sz w:val="24"/>
                <w:szCs w:val="28"/>
              </w:rPr>
            </w:pPr>
            <w:r>
              <w:rPr>
                <w:rFonts w:ascii="Times New Roman" w:eastAsia="Times New Roman" w:hAnsi="Times New Roman" w:cs="Times New Roman"/>
                <w:sz w:val="24"/>
                <w:szCs w:val="24"/>
                <w:lang w:eastAsia="ru-RU"/>
              </w:rPr>
              <w:t>Увеличение объемов продаж на 12</w:t>
            </w:r>
            <w:r w:rsidRPr="005C31E9">
              <w:rPr>
                <w:rFonts w:ascii="Times New Roman" w:eastAsia="Times New Roman" w:hAnsi="Times New Roman" w:cs="Times New Roman"/>
                <w:sz w:val="24"/>
                <w:szCs w:val="24"/>
                <w:lang w:eastAsia="ru-RU"/>
              </w:rPr>
              <w:t>%</w:t>
            </w:r>
          </w:p>
        </w:tc>
      </w:tr>
    </w:tbl>
    <w:p w:rsidR="00736C5C" w:rsidRPr="00736C5C" w:rsidRDefault="00736C5C" w:rsidP="00123A09">
      <w:pPr>
        <w:spacing w:after="0" w:line="240" w:lineRule="auto"/>
        <w:rPr>
          <w:rFonts w:ascii="Times New Roman" w:hAnsi="Times New Roman" w:cs="Times New Roman"/>
          <w:sz w:val="24"/>
        </w:rPr>
      </w:pPr>
      <w:r>
        <w:rPr>
          <w:rFonts w:ascii="Times New Roman" w:hAnsi="Times New Roman" w:cs="Times New Roman"/>
          <w:sz w:val="24"/>
        </w:rPr>
        <w:lastRenderedPageBreak/>
        <w:t>Продолжение таблицы 3.2</w:t>
      </w:r>
    </w:p>
    <w:tbl>
      <w:tblPr>
        <w:tblStyle w:val="a5"/>
        <w:tblW w:w="0" w:type="auto"/>
        <w:tblInd w:w="108" w:type="dxa"/>
        <w:tblLayout w:type="fixed"/>
        <w:tblLook w:val="04A0" w:firstRow="1" w:lastRow="0" w:firstColumn="1" w:lastColumn="0" w:noHBand="0" w:noVBand="1"/>
      </w:tblPr>
      <w:tblGrid>
        <w:gridCol w:w="3544"/>
        <w:gridCol w:w="2552"/>
        <w:gridCol w:w="1984"/>
        <w:gridCol w:w="1843"/>
      </w:tblGrid>
      <w:tr w:rsidR="00736C5C" w:rsidTr="00D70BCD">
        <w:trPr>
          <w:trHeight w:val="249"/>
        </w:trPr>
        <w:tc>
          <w:tcPr>
            <w:tcW w:w="3544" w:type="dxa"/>
            <w:vAlign w:val="center"/>
          </w:tcPr>
          <w:p w:rsidR="00736C5C" w:rsidRDefault="00736C5C" w:rsidP="00123A09">
            <w:pPr>
              <w:jc w:val="center"/>
              <w:rPr>
                <w:rFonts w:ascii="Times New Roman" w:hAnsi="Times New Roman" w:cs="Times New Roman"/>
                <w:sz w:val="24"/>
                <w:szCs w:val="28"/>
              </w:rPr>
            </w:pPr>
            <w:r>
              <w:rPr>
                <w:rFonts w:ascii="Times New Roman" w:hAnsi="Times New Roman" w:cs="Times New Roman"/>
                <w:sz w:val="24"/>
                <w:szCs w:val="28"/>
              </w:rPr>
              <w:t>1</w:t>
            </w:r>
          </w:p>
        </w:tc>
        <w:tc>
          <w:tcPr>
            <w:tcW w:w="2552" w:type="dxa"/>
            <w:vAlign w:val="center"/>
          </w:tcPr>
          <w:p w:rsidR="00736C5C" w:rsidRDefault="00736C5C" w:rsidP="00123A09">
            <w:pPr>
              <w:jc w:val="center"/>
              <w:rPr>
                <w:rFonts w:ascii="Times New Roman" w:hAnsi="Times New Roman" w:cs="Times New Roman"/>
                <w:sz w:val="28"/>
                <w:szCs w:val="28"/>
              </w:rPr>
            </w:pPr>
            <w:r>
              <w:rPr>
                <w:rFonts w:ascii="Times New Roman" w:hAnsi="Times New Roman" w:cs="Times New Roman"/>
                <w:sz w:val="28"/>
                <w:szCs w:val="28"/>
              </w:rPr>
              <w:t>2</w:t>
            </w:r>
          </w:p>
        </w:tc>
        <w:tc>
          <w:tcPr>
            <w:tcW w:w="1984" w:type="dxa"/>
            <w:vAlign w:val="center"/>
          </w:tcPr>
          <w:p w:rsidR="00736C5C" w:rsidRDefault="00736C5C" w:rsidP="00123A09">
            <w:pPr>
              <w:jc w:val="center"/>
              <w:rPr>
                <w:rFonts w:ascii="Times New Roman" w:hAnsi="Times New Roman" w:cs="Times New Roman"/>
                <w:sz w:val="24"/>
                <w:szCs w:val="28"/>
              </w:rPr>
            </w:pPr>
            <w:r>
              <w:rPr>
                <w:rFonts w:ascii="Times New Roman" w:hAnsi="Times New Roman" w:cs="Times New Roman"/>
                <w:sz w:val="24"/>
                <w:szCs w:val="28"/>
              </w:rPr>
              <w:t>3</w:t>
            </w:r>
          </w:p>
        </w:tc>
        <w:tc>
          <w:tcPr>
            <w:tcW w:w="1843" w:type="dxa"/>
            <w:vAlign w:val="center"/>
          </w:tcPr>
          <w:p w:rsidR="00736C5C" w:rsidRDefault="00736C5C" w:rsidP="00123A09">
            <w:pPr>
              <w:jc w:val="center"/>
              <w:rPr>
                <w:rFonts w:ascii="Times New Roman" w:hAnsi="Times New Roman" w:cs="Times New Roman"/>
                <w:sz w:val="24"/>
                <w:szCs w:val="28"/>
              </w:rPr>
            </w:pPr>
            <w:r>
              <w:rPr>
                <w:rFonts w:ascii="Times New Roman" w:hAnsi="Times New Roman" w:cs="Times New Roman"/>
                <w:sz w:val="24"/>
                <w:szCs w:val="28"/>
              </w:rPr>
              <w:t>4</w:t>
            </w:r>
          </w:p>
        </w:tc>
      </w:tr>
      <w:tr w:rsidR="00AA4A15" w:rsidTr="00D70BCD">
        <w:trPr>
          <w:trHeight w:val="480"/>
        </w:trPr>
        <w:tc>
          <w:tcPr>
            <w:tcW w:w="3544" w:type="dxa"/>
            <w:vAlign w:val="center"/>
          </w:tcPr>
          <w:p w:rsidR="00AA4A15" w:rsidRDefault="00AA4A15" w:rsidP="00123A09">
            <w:pPr>
              <w:jc w:val="both"/>
              <w:rPr>
                <w:rFonts w:ascii="Times New Roman" w:hAnsi="Times New Roman" w:cs="Times New Roman"/>
                <w:sz w:val="24"/>
                <w:szCs w:val="28"/>
              </w:rPr>
            </w:pPr>
            <w:r>
              <w:rPr>
                <w:rFonts w:ascii="Times New Roman" w:hAnsi="Times New Roman" w:cs="Times New Roman"/>
                <w:sz w:val="24"/>
                <w:szCs w:val="28"/>
              </w:rPr>
              <w:t>- разработка сайта интернет-магазина</w:t>
            </w:r>
          </w:p>
        </w:tc>
        <w:tc>
          <w:tcPr>
            <w:tcW w:w="2552" w:type="dxa"/>
            <w:vAlign w:val="center"/>
          </w:tcPr>
          <w:p w:rsidR="00AA4A15" w:rsidRPr="005057C3" w:rsidRDefault="005057C3" w:rsidP="00123A09">
            <w:pPr>
              <w:jc w:val="center"/>
              <w:rPr>
                <w:rFonts w:ascii="Times New Roman" w:hAnsi="Times New Roman" w:cs="Times New Roman"/>
                <w:sz w:val="24"/>
                <w:szCs w:val="28"/>
              </w:rPr>
            </w:pPr>
            <w:r>
              <w:rPr>
                <w:rFonts w:ascii="Times New Roman" w:hAnsi="Times New Roman" w:cs="Times New Roman"/>
                <w:sz w:val="28"/>
                <w:szCs w:val="28"/>
              </w:rPr>
              <w:t>Компания веб-разработчик «</w:t>
            </w:r>
            <w:r w:rsidR="00AA4A15">
              <w:rPr>
                <w:rFonts w:ascii="Times New Roman" w:hAnsi="Times New Roman" w:cs="Times New Roman"/>
                <w:sz w:val="28"/>
                <w:szCs w:val="28"/>
                <w:lang w:val="en-US"/>
              </w:rPr>
              <w:t>SKY</w:t>
            </w:r>
            <w:r w:rsidR="00AA4A15" w:rsidRPr="00DE756A">
              <w:rPr>
                <w:rFonts w:ascii="Times New Roman" w:hAnsi="Times New Roman" w:cs="Times New Roman"/>
                <w:sz w:val="28"/>
                <w:szCs w:val="28"/>
              </w:rPr>
              <w:t xml:space="preserve"> </w:t>
            </w:r>
            <w:r w:rsidR="00AA4A15">
              <w:rPr>
                <w:rFonts w:ascii="Times New Roman" w:hAnsi="Times New Roman" w:cs="Times New Roman"/>
                <w:sz w:val="28"/>
                <w:szCs w:val="28"/>
                <w:lang w:val="en-US"/>
              </w:rPr>
              <w:t>INKOM</w:t>
            </w:r>
            <w:r>
              <w:rPr>
                <w:rFonts w:ascii="Times New Roman" w:hAnsi="Times New Roman" w:cs="Times New Roman"/>
                <w:sz w:val="28"/>
                <w:szCs w:val="28"/>
              </w:rPr>
              <w:t>»</w:t>
            </w:r>
          </w:p>
        </w:tc>
        <w:tc>
          <w:tcPr>
            <w:tcW w:w="1984" w:type="dxa"/>
            <w:vAlign w:val="center"/>
          </w:tcPr>
          <w:p w:rsidR="00AA4A15" w:rsidRPr="00622143" w:rsidRDefault="005057C3" w:rsidP="00123A09">
            <w:pPr>
              <w:jc w:val="center"/>
              <w:rPr>
                <w:rFonts w:ascii="Times New Roman" w:hAnsi="Times New Roman" w:cs="Times New Roman"/>
                <w:sz w:val="24"/>
                <w:szCs w:val="28"/>
              </w:rPr>
            </w:pPr>
            <w:r>
              <w:rPr>
                <w:rFonts w:ascii="Times New Roman" w:hAnsi="Times New Roman" w:cs="Times New Roman"/>
                <w:sz w:val="24"/>
                <w:szCs w:val="28"/>
              </w:rPr>
              <w:t>Едино</w:t>
            </w:r>
            <w:r w:rsidR="00AE6271">
              <w:rPr>
                <w:rFonts w:ascii="Times New Roman" w:hAnsi="Times New Roman" w:cs="Times New Roman"/>
                <w:sz w:val="24"/>
                <w:szCs w:val="28"/>
              </w:rPr>
              <w:t xml:space="preserve">временные </w:t>
            </w:r>
            <w:r w:rsidR="00203DC2">
              <w:rPr>
                <w:rFonts w:ascii="Times New Roman" w:hAnsi="Times New Roman" w:cs="Times New Roman"/>
                <w:sz w:val="24"/>
                <w:szCs w:val="28"/>
              </w:rPr>
              <w:t>затраты 9</w:t>
            </w:r>
            <w:r>
              <w:rPr>
                <w:rFonts w:ascii="Times New Roman" w:hAnsi="Times New Roman" w:cs="Times New Roman"/>
                <w:sz w:val="24"/>
                <w:szCs w:val="28"/>
              </w:rPr>
              <w:t>000</w:t>
            </w:r>
            <w:r w:rsidR="00622143">
              <w:rPr>
                <w:rFonts w:ascii="Times New Roman" w:hAnsi="Times New Roman" w:cs="Times New Roman"/>
                <w:sz w:val="24"/>
                <w:szCs w:val="28"/>
              </w:rPr>
              <w:t xml:space="preserve"> долл. США</w:t>
            </w:r>
          </w:p>
        </w:tc>
        <w:tc>
          <w:tcPr>
            <w:tcW w:w="1843" w:type="dxa"/>
            <w:vAlign w:val="center"/>
          </w:tcPr>
          <w:p w:rsidR="00AA4A15" w:rsidRDefault="005057C3" w:rsidP="00123A09">
            <w:pPr>
              <w:jc w:val="center"/>
              <w:rPr>
                <w:rFonts w:ascii="Times New Roman" w:hAnsi="Times New Roman" w:cs="Times New Roman"/>
                <w:sz w:val="24"/>
                <w:szCs w:val="28"/>
              </w:rPr>
            </w:pPr>
            <w:r>
              <w:rPr>
                <w:rFonts w:ascii="Times New Roman" w:hAnsi="Times New Roman" w:cs="Times New Roman"/>
                <w:sz w:val="24"/>
                <w:szCs w:val="28"/>
              </w:rPr>
              <w:t>-</w:t>
            </w:r>
          </w:p>
        </w:tc>
      </w:tr>
      <w:tr w:rsidR="00AA4A15" w:rsidTr="00D70BCD">
        <w:trPr>
          <w:trHeight w:val="480"/>
        </w:trPr>
        <w:tc>
          <w:tcPr>
            <w:tcW w:w="3544" w:type="dxa"/>
            <w:vAlign w:val="center"/>
          </w:tcPr>
          <w:p w:rsidR="00AA4A15" w:rsidRDefault="00AA4A15" w:rsidP="00123A09">
            <w:pPr>
              <w:jc w:val="both"/>
              <w:rPr>
                <w:rFonts w:ascii="Times New Roman" w:hAnsi="Times New Roman" w:cs="Times New Roman"/>
                <w:sz w:val="24"/>
                <w:szCs w:val="28"/>
              </w:rPr>
            </w:pPr>
            <w:r>
              <w:rPr>
                <w:rFonts w:ascii="Times New Roman" w:hAnsi="Times New Roman" w:cs="Times New Roman"/>
                <w:sz w:val="24"/>
                <w:szCs w:val="28"/>
              </w:rPr>
              <w:t>- назначение ответственного за приемку заказов и их отправку</w:t>
            </w:r>
          </w:p>
        </w:tc>
        <w:tc>
          <w:tcPr>
            <w:tcW w:w="2552" w:type="dxa"/>
            <w:vAlign w:val="center"/>
          </w:tcPr>
          <w:p w:rsidR="00AA4A15" w:rsidRDefault="00AA4A15" w:rsidP="00123A09">
            <w:pPr>
              <w:jc w:val="center"/>
              <w:rPr>
                <w:rFonts w:ascii="Times New Roman" w:hAnsi="Times New Roman" w:cs="Times New Roman"/>
                <w:sz w:val="24"/>
                <w:szCs w:val="28"/>
              </w:rPr>
            </w:pPr>
            <w:r>
              <w:rPr>
                <w:rFonts w:ascii="Times New Roman" w:hAnsi="Times New Roman" w:cs="Times New Roman"/>
                <w:sz w:val="24"/>
                <w:szCs w:val="28"/>
              </w:rPr>
              <w:t>Начальник участка реализации</w:t>
            </w:r>
          </w:p>
        </w:tc>
        <w:tc>
          <w:tcPr>
            <w:tcW w:w="1984" w:type="dxa"/>
            <w:vAlign w:val="center"/>
          </w:tcPr>
          <w:p w:rsidR="00AA4A15" w:rsidRPr="005057C3" w:rsidRDefault="005057C3" w:rsidP="00123A09">
            <w:pPr>
              <w:jc w:val="center"/>
              <w:rPr>
                <w:rFonts w:ascii="Times New Roman" w:hAnsi="Times New Roman" w:cs="Times New Roman"/>
                <w:sz w:val="24"/>
                <w:szCs w:val="28"/>
              </w:rPr>
            </w:pPr>
            <w:r>
              <w:rPr>
                <w:rFonts w:ascii="Times New Roman" w:hAnsi="Times New Roman" w:cs="Times New Roman"/>
                <w:sz w:val="24"/>
                <w:szCs w:val="28"/>
              </w:rPr>
              <w:t>Не требует дополнительных затрат</w:t>
            </w:r>
          </w:p>
        </w:tc>
        <w:tc>
          <w:tcPr>
            <w:tcW w:w="1843" w:type="dxa"/>
            <w:vAlign w:val="center"/>
          </w:tcPr>
          <w:p w:rsidR="00AA4A15" w:rsidRDefault="005057C3" w:rsidP="00123A09">
            <w:pPr>
              <w:jc w:val="center"/>
              <w:rPr>
                <w:rFonts w:ascii="Times New Roman" w:hAnsi="Times New Roman" w:cs="Times New Roman"/>
                <w:sz w:val="24"/>
                <w:szCs w:val="28"/>
              </w:rPr>
            </w:pPr>
            <w:r>
              <w:rPr>
                <w:rFonts w:ascii="Times New Roman" w:hAnsi="Times New Roman" w:cs="Times New Roman"/>
                <w:sz w:val="24"/>
                <w:szCs w:val="28"/>
              </w:rPr>
              <w:t>-</w:t>
            </w:r>
          </w:p>
        </w:tc>
      </w:tr>
      <w:tr w:rsidR="00AA4A15" w:rsidTr="00D70BCD">
        <w:trPr>
          <w:trHeight w:val="480"/>
        </w:trPr>
        <w:tc>
          <w:tcPr>
            <w:tcW w:w="3544" w:type="dxa"/>
            <w:vAlign w:val="center"/>
          </w:tcPr>
          <w:p w:rsidR="00AA4A15" w:rsidRDefault="00AA4A15" w:rsidP="00123A09">
            <w:pPr>
              <w:jc w:val="both"/>
              <w:rPr>
                <w:rFonts w:ascii="Times New Roman" w:hAnsi="Times New Roman" w:cs="Times New Roman"/>
                <w:sz w:val="24"/>
                <w:szCs w:val="28"/>
              </w:rPr>
            </w:pPr>
            <w:r>
              <w:rPr>
                <w:rFonts w:ascii="Times New Roman" w:hAnsi="Times New Roman" w:cs="Times New Roman"/>
                <w:sz w:val="24"/>
                <w:szCs w:val="28"/>
              </w:rPr>
              <w:t xml:space="preserve">- </w:t>
            </w:r>
            <w:r w:rsidR="005057C3">
              <w:rPr>
                <w:rFonts w:ascii="Times New Roman" w:hAnsi="Times New Roman" w:cs="Times New Roman"/>
                <w:sz w:val="24"/>
                <w:szCs w:val="28"/>
              </w:rPr>
              <w:t>определение транспорта, которым будет осуществляться доставка продукции</w:t>
            </w:r>
          </w:p>
        </w:tc>
        <w:tc>
          <w:tcPr>
            <w:tcW w:w="2552" w:type="dxa"/>
            <w:vAlign w:val="center"/>
          </w:tcPr>
          <w:p w:rsidR="00AA4A15" w:rsidRDefault="005057C3" w:rsidP="00123A09">
            <w:pPr>
              <w:jc w:val="center"/>
              <w:rPr>
                <w:rFonts w:ascii="Times New Roman" w:hAnsi="Times New Roman" w:cs="Times New Roman"/>
                <w:sz w:val="24"/>
                <w:szCs w:val="28"/>
              </w:rPr>
            </w:pPr>
            <w:r>
              <w:rPr>
                <w:rFonts w:ascii="Times New Roman" w:hAnsi="Times New Roman" w:cs="Times New Roman"/>
                <w:sz w:val="24"/>
                <w:szCs w:val="28"/>
              </w:rPr>
              <w:t>Начальник участка реализации</w:t>
            </w:r>
          </w:p>
        </w:tc>
        <w:tc>
          <w:tcPr>
            <w:tcW w:w="1984" w:type="dxa"/>
            <w:vAlign w:val="center"/>
          </w:tcPr>
          <w:p w:rsidR="00AA4A15" w:rsidRPr="005057C3" w:rsidRDefault="005057C3" w:rsidP="00123A09">
            <w:pPr>
              <w:jc w:val="center"/>
              <w:rPr>
                <w:rFonts w:ascii="Times New Roman" w:hAnsi="Times New Roman" w:cs="Times New Roman"/>
                <w:sz w:val="24"/>
                <w:szCs w:val="28"/>
              </w:rPr>
            </w:pPr>
            <w:r>
              <w:rPr>
                <w:rFonts w:ascii="Times New Roman" w:hAnsi="Times New Roman" w:cs="Times New Roman"/>
                <w:sz w:val="24"/>
                <w:szCs w:val="28"/>
              </w:rPr>
              <w:t>Не требует дополнительных затрат</w:t>
            </w:r>
          </w:p>
        </w:tc>
        <w:tc>
          <w:tcPr>
            <w:tcW w:w="1843" w:type="dxa"/>
            <w:vAlign w:val="center"/>
          </w:tcPr>
          <w:p w:rsidR="00AA4A15" w:rsidRDefault="005057C3" w:rsidP="00123A09">
            <w:pPr>
              <w:jc w:val="center"/>
              <w:rPr>
                <w:rFonts w:ascii="Times New Roman" w:hAnsi="Times New Roman" w:cs="Times New Roman"/>
                <w:sz w:val="24"/>
                <w:szCs w:val="28"/>
              </w:rPr>
            </w:pPr>
            <w:r>
              <w:rPr>
                <w:rFonts w:ascii="Times New Roman" w:hAnsi="Times New Roman" w:cs="Times New Roman"/>
                <w:sz w:val="24"/>
                <w:szCs w:val="28"/>
              </w:rPr>
              <w:t>-</w:t>
            </w:r>
          </w:p>
        </w:tc>
      </w:tr>
      <w:tr w:rsidR="00AA4A15" w:rsidTr="00D70BCD">
        <w:trPr>
          <w:trHeight w:val="480"/>
        </w:trPr>
        <w:tc>
          <w:tcPr>
            <w:tcW w:w="3544" w:type="dxa"/>
            <w:vAlign w:val="center"/>
          </w:tcPr>
          <w:p w:rsidR="00AA4A15" w:rsidRDefault="00AA4A15" w:rsidP="00123A09">
            <w:pPr>
              <w:jc w:val="both"/>
              <w:rPr>
                <w:rFonts w:ascii="Times New Roman" w:hAnsi="Times New Roman" w:cs="Times New Roman"/>
                <w:sz w:val="24"/>
                <w:szCs w:val="28"/>
              </w:rPr>
            </w:pPr>
            <w:r>
              <w:rPr>
                <w:rFonts w:ascii="Times New Roman" w:hAnsi="Times New Roman" w:cs="Times New Roman"/>
                <w:sz w:val="24"/>
                <w:szCs w:val="28"/>
              </w:rPr>
              <w:t>- наем на работу курьера, осуществляющего доставку продукции</w:t>
            </w:r>
          </w:p>
        </w:tc>
        <w:tc>
          <w:tcPr>
            <w:tcW w:w="2552" w:type="dxa"/>
            <w:vAlign w:val="center"/>
          </w:tcPr>
          <w:p w:rsidR="00AA4A15" w:rsidRDefault="00AA4A15" w:rsidP="00123A09">
            <w:pPr>
              <w:jc w:val="center"/>
              <w:rPr>
                <w:rFonts w:ascii="Times New Roman" w:hAnsi="Times New Roman" w:cs="Times New Roman"/>
                <w:sz w:val="24"/>
                <w:szCs w:val="28"/>
              </w:rPr>
            </w:pPr>
            <w:r>
              <w:rPr>
                <w:rFonts w:ascii="Times New Roman" w:hAnsi="Times New Roman" w:cs="Times New Roman"/>
                <w:sz w:val="24"/>
                <w:szCs w:val="28"/>
              </w:rPr>
              <w:t>Начальник отдела кадров</w:t>
            </w:r>
          </w:p>
        </w:tc>
        <w:tc>
          <w:tcPr>
            <w:tcW w:w="1984" w:type="dxa"/>
            <w:vAlign w:val="center"/>
          </w:tcPr>
          <w:p w:rsidR="00AA4A15" w:rsidRDefault="005057C3" w:rsidP="00123A09">
            <w:pPr>
              <w:jc w:val="center"/>
              <w:rPr>
                <w:rFonts w:ascii="Times New Roman" w:hAnsi="Times New Roman" w:cs="Times New Roman"/>
                <w:sz w:val="24"/>
                <w:szCs w:val="28"/>
              </w:rPr>
            </w:pPr>
            <w:r>
              <w:rPr>
                <w:rFonts w:ascii="Times New Roman" w:hAnsi="Times New Roman" w:cs="Times New Roman"/>
                <w:sz w:val="24"/>
                <w:szCs w:val="28"/>
              </w:rPr>
              <w:t>Заработ</w:t>
            </w:r>
            <w:r w:rsidR="00BB118E">
              <w:rPr>
                <w:rFonts w:ascii="Times New Roman" w:hAnsi="Times New Roman" w:cs="Times New Roman"/>
                <w:sz w:val="24"/>
                <w:szCs w:val="28"/>
              </w:rPr>
              <w:t>ная плата работнику в размере 60</w:t>
            </w:r>
            <w:r>
              <w:rPr>
                <w:rFonts w:ascii="Times New Roman" w:hAnsi="Times New Roman" w:cs="Times New Roman"/>
                <w:sz w:val="24"/>
                <w:szCs w:val="28"/>
              </w:rPr>
              <w:t>0 руб./ мес.</w:t>
            </w:r>
          </w:p>
        </w:tc>
        <w:tc>
          <w:tcPr>
            <w:tcW w:w="1843" w:type="dxa"/>
            <w:vAlign w:val="center"/>
          </w:tcPr>
          <w:p w:rsidR="00AA4A15" w:rsidRDefault="005057C3" w:rsidP="00123A09">
            <w:pPr>
              <w:jc w:val="center"/>
              <w:rPr>
                <w:rFonts w:ascii="Times New Roman" w:hAnsi="Times New Roman" w:cs="Times New Roman"/>
                <w:sz w:val="24"/>
                <w:szCs w:val="28"/>
              </w:rPr>
            </w:pPr>
            <w:r>
              <w:rPr>
                <w:rFonts w:ascii="Times New Roman" w:hAnsi="Times New Roman" w:cs="Times New Roman"/>
                <w:sz w:val="24"/>
                <w:szCs w:val="28"/>
              </w:rPr>
              <w:t>-</w:t>
            </w:r>
          </w:p>
        </w:tc>
      </w:tr>
      <w:tr w:rsidR="00A41A32" w:rsidTr="00D70BCD">
        <w:tc>
          <w:tcPr>
            <w:tcW w:w="3544" w:type="dxa"/>
            <w:vAlign w:val="center"/>
          </w:tcPr>
          <w:p w:rsidR="00A41A32" w:rsidRPr="00B37EE2" w:rsidRDefault="00A41A32" w:rsidP="00123A09">
            <w:pPr>
              <w:jc w:val="center"/>
              <w:rPr>
                <w:rFonts w:ascii="Times New Roman" w:hAnsi="Times New Roman" w:cs="Times New Roman"/>
                <w:sz w:val="24"/>
                <w:szCs w:val="28"/>
              </w:rPr>
            </w:pPr>
            <w:r w:rsidRPr="00B37EE2">
              <w:rPr>
                <w:rFonts w:ascii="Times New Roman" w:hAnsi="Times New Roman" w:cs="Times New Roman"/>
                <w:sz w:val="24"/>
                <w:szCs w:val="28"/>
              </w:rPr>
              <w:t>Расширение ассортимента выпускаемой продукции, соответствующей сложившемуся спросу (диетических «овощных»</w:t>
            </w:r>
            <w:r w:rsidR="00736C5C" w:rsidRPr="00B37EE2">
              <w:rPr>
                <w:rFonts w:ascii="Times New Roman" w:hAnsi="Times New Roman" w:cs="Times New Roman"/>
                <w:sz w:val="24"/>
                <w:szCs w:val="28"/>
              </w:rPr>
              <w:t xml:space="preserve"> хлебов, низколорийных хлебцев</w:t>
            </w:r>
            <w:r w:rsidRPr="00B37EE2">
              <w:rPr>
                <w:rFonts w:ascii="Times New Roman" w:hAnsi="Times New Roman" w:cs="Times New Roman"/>
                <w:sz w:val="24"/>
                <w:szCs w:val="28"/>
              </w:rPr>
              <w:t>, хлебобулочных изделий из кукурузной муки)</w:t>
            </w:r>
          </w:p>
        </w:tc>
        <w:tc>
          <w:tcPr>
            <w:tcW w:w="2552" w:type="dxa"/>
            <w:vAlign w:val="center"/>
          </w:tcPr>
          <w:p w:rsidR="00A41A32" w:rsidRPr="00313D35" w:rsidRDefault="005431D0" w:rsidP="00123A09">
            <w:pPr>
              <w:jc w:val="center"/>
              <w:rPr>
                <w:rFonts w:ascii="Times New Roman" w:hAnsi="Times New Roman" w:cs="Times New Roman"/>
                <w:sz w:val="24"/>
                <w:szCs w:val="28"/>
              </w:rPr>
            </w:pPr>
            <w:r>
              <w:rPr>
                <w:rFonts w:ascii="Times New Roman" w:hAnsi="Times New Roman" w:cs="Times New Roman"/>
                <w:sz w:val="24"/>
                <w:szCs w:val="28"/>
              </w:rPr>
              <w:t>Главные технолог, заведующий лабораторией</w:t>
            </w:r>
          </w:p>
        </w:tc>
        <w:tc>
          <w:tcPr>
            <w:tcW w:w="1984" w:type="dxa"/>
            <w:vAlign w:val="center"/>
          </w:tcPr>
          <w:p w:rsidR="00A41A32" w:rsidRPr="00313D35" w:rsidRDefault="00A41A32" w:rsidP="00123A09">
            <w:pPr>
              <w:jc w:val="center"/>
              <w:rPr>
                <w:rFonts w:ascii="Times New Roman" w:hAnsi="Times New Roman" w:cs="Times New Roman"/>
                <w:sz w:val="24"/>
                <w:szCs w:val="28"/>
              </w:rPr>
            </w:pPr>
            <w:r>
              <w:rPr>
                <w:rFonts w:ascii="Times New Roman" w:hAnsi="Times New Roman" w:cs="Times New Roman"/>
                <w:sz w:val="24"/>
                <w:szCs w:val="28"/>
              </w:rPr>
              <w:t>Разработка продукции осуществляется работниками лаборатории с сохранением имеющейся заработной платы</w:t>
            </w:r>
          </w:p>
        </w:tc>
        <w:tc>
          <w:tcPr>
            <w:tcW w:w="1843" w:type="dxa"/>
            <w:vAlign w:val="center"/>
          </w:tcPr>
          <w:p w:rsidR="00A41A32" w:rsidRPr="00313D35" w:rsidRDefault="00736C5C" w:rsidP="00123A09">
            <w:pPr>
              <w:jc w:val="center"/>
              <w:rPr>
                <w:rFonts w:ascii="Times New Roman" w:hAnsi="Times New Roman" w:cs="Times New Roman"/>
                <w:sz w:val="24"/>
                <w:szCs w:val="28"/>
              </w:rPr>
            </w:pPr>
            <w:r w:rsidRPr="005C31E9">
              <w:rPr>
                <w:rFonts w:ascii="Times New Roman" w:eastAsia="Times New Roman" w:hAnsi="Times New Roman" w:cs="Times New Roman"/>
                <w:sz w:val="24"/>
                <w:szCs w:val="24"/>
                <w:lang w:eastAsia="ru-RU"/>
              </w:rPr>
              <w:t>Увеличение объемов продаж на 3</w:t>
            </w:r>
            <w:r>
              <w:rPr>
                <w:rFonts w:ascii="Times New Roman" w:eastAsia="Times New Roman" w:hAnsi="Times New Roman" w:cs="Times New Roman"/>
                <w:sz w:val="24"/>
                <w:szCs w:val="24"/>
                <w:lang w:eastAsia="ru-RU"/>
              </w:rPr>
              <w:t>,5</w:t>
            </w:r>
            <w:r w:rsidRPr="005C31E9">
              <w:rPr>
                <w:rFonts w:ascii="Times New Roman" w:eastAsia="Times New Roman" w:hAnsi="Times New Roman" w:cs="Times New Roman"/>
                <w:sz w:val="24"/>
                <w:szCs w:val="24"/>
                <w:lang w:eastAsia="ru-RU"/>
              </w:rPr>
              <w:t>%</w:t>
            </w:r>
          </w:p>
        </w:tc>
      </w:tr>
      <w:tr w:rsidR="00A41A32" w:rsidTr="00D70BCD">
        <w:tc>
          <w:tcPr>
            <w:tcW w:w="3544" w:type="dxa"/>
            <w:vAlign w:val="center"/>
          </w:tcPr>
          <w:p w:rsidR="00A41A32" w:rsidRPr="00B37EE2" w:rsidRDefault="00A41A32" w:rsidP="00123A09">
            <w:pPr>
              <w:jc w:val="center"/>
              <w:rPr>
                <w:rFonts w:ascii="Times New Roman" w:hAnsi="Times New Roman" w:cs="Times New Roman"/>
                <w:sz w:val="24"/>
                <w:szCs w:val="28"/>
              </w:rPr>
            </w:pPr>
            <w:r w:rsidRPr="00B37EE2">
              <w:rPr>
                <w:rFonts w:ascii="Times New Roman" w:hAnsi="Times New Roman" w:cs="Times New Roman"/>
                <w:sz w:val="24"/>
                <w:szCs w:val="28"/>
              </w:rPr>
              <w:t>Разработки логотипа, фирменного стиля и дизайна упаковки продукции</w:t>
            </w:r>
          </w:p>
        </w:tc>
        <w:tc>
          <w:tcPr>
            <w:tcW w:w="2552" w:type="dxa"/>
            <w:vAlign w:val="center"/>
          </w:tcPr>
          <w:p w:rsidR="00A41A32" w:rsidRPr="00313D35" w:rsidRDefault="005431D0" w:rsidP="00123A09">
            <w:pPr>
              <w:jc w:val="center"/>
              <w:rPr>
                <w:rFonts w:ascii="Times New Roman" w:hAnsi="Times New Roman" w:cs="Times New Roman"/>
                <w:sz w:val="24"/>
                <w:szCs w:val="28"/>
              </w:rPr>
            </w:pPr>
            <w:r>
              <w:rPr>
                <w:rFonts w:ascii="Times New Roman" w:hAnsi="Times New Roman" w:cs="Times New Roman"/>
                <w:sz w:val="24"/>
                <w:szCs w:val="28"/>
              </w:rPr>
              <w:t>Студия брендинга и дизайна</w:t>
            </w:r>
          </w:p>
        </w:tc>
        <w:tc>
          <w:tcPr>
            <w:tcW w:w="1984" w:type="dxa"/>
            <w:vAlign w:val="center"/>
          </w:tcPr>
          <w:p w:rsidR="00A41A32" w:rsidRPr="00622143" w:rsidRDefault="005431D0" w:rsidP="00123A09">
            <w:pPr>
              <w:jc w:val="center"/>
              <w:rPr>
                <w:rFonts w:ascii="Times New Roman" w:hAnsi="Times New Roman" w:cs="Times New Roman"/>
                <w:sz w:val="24"/>
                <w:szCs w:val="28"/>
              </w:rPr>
            </w:pPr>
            <w:r>
              <w:rPr>
                <w:rFonts w:ascii="Times New Roman" w:hAnsi="Times New Roman" w:cs="Times New Roman"/>
                <w:sz w:val="24"/>
                <w:szCs w:val="28"/>
              </w:rPr>
              <w:t>Едино</w:t>
            </w:r>
            <w:r w:rsidR="00AE6271">
              <w:rPr>
                <w:rFonts w:ascii="Times New Roman" w:hAnsi="Times New Roman" w:cs="Times New Roman"/>
                <w:sz w:val="24"/>
                <w:szCs w:val="28"/>
              </w:rPr>
              <w:t>временные</w:t>
            </w:r>
            <w:r>
              <w:rPr>
                <w:rFonts w:ascii="Times New Roman" w:hAnsi="Times New Roman" w:cs="Times New Roman"/>
                <w:sz w:val="24"/>
                <w:szCs w:val="28"/>
              </w:rPr>
              <w:t xml:space="preserve"> затраты</w:t>
            </w:r>
            <w:r w:rsidR="00A41A32">
              <w:rPr>
                <w:rFonts w:ascii="Times New Roman" w:hAnsi="Times New Roman" w:cs="Times New Roman"/>
                <w:sz w:val="24"/>
                <w:szCs w:val="28"/>
              </w:rPr>
              <w:t xml:space="preserve"> </w:t>
            </w:r>
            <w:r w:rsidR="00203DC2">
              <w:rPr>
                <w:rFonts w:ascii="Times New Roman" w:hAnsi="Times New Roman" w:cs="Times New Roman"/>
                <w:sz w:val="24"/>
                <w:szCs w:val="28"/>
              </w:rPr>
              <w:t>3</w:t>
            </w:r>
            <w:r>
              <w:rPr>
                <w:rFonts w:ascii="Times New Roman" w:hAnsi="Times New Roman" w:cs="Times New Roman"/>
                <w:sz w:val="24"/>
                <w:szCs w:val="28"/>
              </w:rPr>
              <w:t>500</w:t>
            </w:r>
            <w:r w:rsidR="00622143">
              <w:rPr>
                <w:rFonts w:ascii="Times New Roman" w:hAnsi="Times New Roman" w:cs="Times New Roman"/>
                <w:sz w:val="24"/>
                <w:szCs w:val="28"/>
              </w:rPr>
              <w:t xml:space="preserve"> долл.США </w:t>
            </w:r>
          </w:p>
        </w:tc>
        <w:tc>
          <w:tcPr>
            <w:tcW w:w="1843" w:type="dxa"/>
            <w:vAlign w:val="center"/>
          </w:tcPr>
          <w:p w:rsidR="00A41A32" w:rsidRPr="00313D35" w:rsidRDefault="00736C5C" w:rsidP="00123A09">
            <w:pPr>
              <w:jc w:val="center"/>
              <w:rPr>
                <w:rFonts w:ascii="Times New Roman" w:hAnsi="Times New Roman" w:cs="Times New Roman"/>
                <w:sz w:val="24"/>
                <w:szCs w:val="28"/>
              </w:rPr>
            </w:pPr>
            <w:r>
              <w:rPr>
                <w:rFonts w:ascii="Times New Roman" w:eastAsia="Times New Roman" w:hAnsi="Times New Roman" w:cs="Times New Roman"/>
                <w:sz w:val="24"/>
                <w:szCs w:val="24"/>
                <w:lang w:eastAsia="ru-RU"/>
              </w:rPr>
              <w:t>Увеличение объемов продаж на 2</w:t>
            </w:r>
            <w:r w:rsidRPr="005C31E9">
              <w:rPr>
                <w:rFonts w:ascii="Times New Roman" w:eastAsia="Times New Roman" w:hAnsi="Times New Roman" w:cs="Times New Roman"/>
                <w:sz w:val="24"/>
                <w:szCs w:val="24"/>
                <w:lang w:eastAsia="ru-RU"/>
              </w:rPr>
              <w:t>%</w:t>
            </w:r>
          </w:p>
        </w:tc>
      </w:tr>
      <w:tr w:rsidR="00A41A32" w:rsidTr="00D70BCD">
        <w:tc>
          <w:tcPr>
            <w:tcW w:w="3544" w:type="dxa"/>
            <w:vAlign w:val="center"/>
          </w:tcPr>
          <w:p w:rsidR="00A41A32" w:rsidRPr="00B37EE2" w:rsidRDefault="00A41A32" w:rsidP="00123A09">
            <w:pPr>
              <w:jc w:val="center"/>
              <w:rPr>
                <w:rFonts w:ascii="Times New Roman" w:hAnsi="Times New Roman" w:cs="Times New Roman"/>
                <w:sz w:val="24"/>
                <w:szCs w:val="28"/>
              </w:rPr>
            </w:pPr>
            <w:r w:rsidRPr="00B37EE2">
              <w:rPr>
                <w:rFonts w:ascii="Times New Roman" w:hAnsi="Times New Roman" w:cs="Times New Roman"/>
                <w:sz w:val="24"/>
                <w:szCs w:val="28"/>
              </w:rPr>
              <w:t>Обеспечение связей с общественностью и проведение выставок-дегустаций</w:t>
            </w:r>
          </w:p>
        </w:tc>
        <w:tc>
          <w:tcPr>
            <w:tcW w:w="2552" w:type="dxa"/>
            <w:vAlign w:val="center"/>
          </w:tcPr>
          <w:p w:rsidR="00A41A32" w:rsidRPr="00313D35" w:rsidRDefault="005431D0" w:rsidP="00123A09">
            <w:pPr>
              <w:jc w:val="center"/>
              <w:rPr>
                <w:rFonts w:ascii="Times New Roman" w:hAnsi="Times New Roman" w:cs="Times New Roman"/>
                <w:sz w:val="24"/>
                <w:szCs w:val="28"/>
              </w:rPr>
            </w:pPr>
            <w:r>
              <w:rPr>
                <w:rFonts w:ascii="Times New Roman" w:hAnsi="Times New Roman" w:cs="Times New Roman"/>
                <w:sz w:val="24"/>
                <w:szCs w:val="28"/>
              </w:rPr>
              <w:t>Работники участка реализации продукции и отдела кадров</w:t>
            </w:r>
          </w:p>
        </w:tc>
        <w:tc>
          <w:tcPr>
            <w:tcW w:w="1984" w:type="dxa"/>
            <w:vAlign w:val="center"/>
          </w:tcPr>
          <w:p w:rsidR="00A41A32" w:rsidRPr="00313D35" w:rsidRDefault="00AE0217" w:rsidP="00123A09">
            <w:pPr>
              <w:jc w:val="center"/>
              <w:rPr>
                <w:rFonts w:ascii="Times New Roman" w:hAnsi="Times New Roman" w:cs="Times New Roman"/>
                <w:sz w:val="24"/>
                <w:szCs w:val="28"/>
              </w:rPr>
            </w:pPr>
            <w:r>
              <w:rPr>
                <w:rFonts w:ascii="Times New Roman" w:hAnsi="Times New Roman" w:cs="Times New Roman"/>
                <w:sz w:val="24"/>
                <w:szCs w:val="28"/>
              </w:rPr>
              <w:t>20</w:t>
            </w:r>
            <w:r w:rsidR="00203DC2">
              <w:rPr>
                <w:rFonts w:ascii="Times New Roman" w:hAnsi="Times New Roman" w:cs="Times New Roman"/>
                <w:sz w:val="24"/>
                <w:szCs w:val="28"/>
              </w:rPr>
              <w:t>00</w:t>
            </w:r>
            <w:r w:rsidR="005431D0">
              <w:rPr>
                <w:rFonts w:ascii="Times New Roman" w:hAnsi="Times New Roman" w:cs="Times New Roman"/>
                <w:sz w:val="24"/>
                <w:szCs w:val="28"/>
              </w:rPr>
              <w:t xml:space="preserve"> руб.</w:t>
            </w:r>
          </w:p>
        </w:tc>
        <w:tc>
          <w:tcPr>
            <w:tcW w:w="1843" w:type="dxa"/>
            <w:vAlign w:val="center"/>
          </w:tcPr>
          <w:p w:rsidR="00A41A32" w:rsidRPr="00313D35" w:rsidRDefault="00736C5C" w:rsidP="00123A09">
            <w:pPr>
              <w:jc w:val="center"/>
              <w:rPr>
                <w:rFonts w:ascii="Times New Roman" w:hAnsi="Times New Roman" w:cs="Times New Roman"/>
                <w:sz w:val="24"/>
                <w:szCs w:val="28"/>
              </w:rPr>
            </w:pPr>
            <w:r>
              <w:rPr>
                <w:rFonts w:ascii="Times New Roman" w:eastAsia="Times New Roman" w:hAnsi="Times New Roman" w:cs="Times New Roman"/>
                <w:sz w:val="24"/>
                <w:szCs w:val="24"/>
                <w:lang w:eastAsia="ru-RU"/>
              </w:rPr>
              <w:t>Увеличение объемов продаж на 0,5</w:t>
            </w:r>
            <w:r w:rsidRPr="005C31E9">
              <w:rPr>
                <w:rFonts w:ascii="Times New Roman" w:eastAsia="Times New Roman" w:hAnsi="Times New Roman" w:cs="Times New Roman"/>
                <w:sz w:val="24"/>
                <w:szCs w:val="24"/>
                <w:lang w:eastAsia="ru-RU"/>
              </w:rPr>
              <w:t>%</w:t>
            </w:r>
          </w:p>
        </w:tc>
      </w:tr>
      <w:tr w:rsidR="00A41A32" w:rsidTr="00D70BCD">
        <w:trPr>
          <w:trHeight w:val="1376"/>
        </w:trPr>
        <w:tc>
          <w:tcPr>
            <w:tcW w:w="3544" w:type="dxa"/>
            <w:vAlign w:val="center"/>
          </w:tcPr>
          <w:p w:rsidR="00A41A32" w:rsidRPr="00B37EE2" w:rsidRDefault="00A41A32" w:rsidP="00123A09">
            <w:pPr>
              <w:jc w:val="center"/>
              <w:rPr>
                <w:rFonts w:ascii="Times New Roman" w:hAnsi="Times New Roman" w:cs="Times New Roman"/>
                <w:sz w:val="24"/>
                <w:szCs w:val="28"/>
              </w:rPr>
            </w:pPr>
            <w:r w:rsidRPr="00B37EE2">
              <w:rPr>
                <w:rFonts w:ascii="Times New Roman" w:hAnsi="Times New Roman" w:cs="Times New Roman"/>
                <w:sz w:val="24"/>
                <w:szCs w:val="28"/>
              </w:rPr>
              <w:t>Использование медийной и контекстной рекламы в системе Яндекс.Директ при помощи географического таргетинга</w:t>
            </w:r>
          </w:p>
        </w:tc>
        <w:tc>
          <w:tcPr>
            <w:tcW w:w="2552" w:type="dxa"/>
            <w:vAlign w:val="center"/>
          </w:tcPr>
          <w:p w:rsidR="00A41A32" w:rsidRPr="00313D35" w:rsidRDefault="005431D0" w:rsidP="00123A09">
            <w:pPr>
              <w:jc w:val="center"/>
              <w:rPr>
                <w:rFonts w:ascii="Times New Roman" w:hAnsi="Times New Roman" w:cs="Times New Roman"/>
                <w:sz w:val="24"/>
                <w:szCs w:val="28"/>
              </w:rPr>
            </w:pPr>
            <w:r>
              <w:rPr>
                <w:rFonts w:ascii="Times New Roman" w:hAnsi="Times New Roman" w:cs="Times New Roman"/>
                <w:sz w:val="24"/>
                <w:szCs w:val="28"/>
              </w:rPr>
              <w:t>Участок реализации продукции</w:t>
            </w:r>
          </w:p>
        </w:tc>
        <w:tc>
          <w:tcPr>
            <w:tcW w:w="1984" w:type="dxa"/>
            <w:vAlign w:val="center"/>
          </w:tcPr>
          <w:p w:rsidR="00A41A32" w:rsidRPr="00313D35" w:rsidRDefault="00736C5C" w:rsidP="00123A09">
            <w:pPr>
              <w:jc w:val="center"/>
              <w:rPr>
                <w:rFonts w:ascii="Times New Roman" w:hAnsi="Times New Roman" w:cs="Times New Roman"/>
                <w:sz w:val="24"/>
                <w:szCs w:val="28"/>
              </w:rPr>
            </w:pPr>
            <w:r>
              <w:rPr>
                <w:rFonts w:ascii="Times New Roman" w:hAnsi="Times New Roman" w:cs="Times New Roman"/>
                <w:sz w:val="24"/>
                <w:szCs w:val="28"/>
              </w:rPr>
              <w:t>-</w:t>
            </w:r>
          </w:p>
        </w:tc>
        <w:tc>
          <w:tcPr>
            <w:tcW w:w="1843" w:type="dxa"/>
            <w:vAlign w:val="center"/>
          </w:tcPr>
          <w:p w:rsidR="00A41A32" w:rsidRPr="00313D35" w:rsidRDefault="00736C5C" w:rsidP="00123A09">
            <w:pPr>
              <w:jc w:val="center"/>
              <w:rPr>
                <w:rFonts w:ascii="Times New Roman" w:hAnsi="Times New Roman" w:cs="Times New Roman"/>
                <w:sz w:val="24"/>
                <w:szCs w:val="28"/>
              </w:rPr>
            </w:pPr>
            <w:r>
              <w:rPr>
                <w:rFonts w:ascii="Times New Roman" w:eastAsia="Times New Roman" w:hAnsi="Times New Roman" w:cs="Times New Roman"/>
                <w:sz w:val="24"/>
                <w:szCs w:val="24"/>
                <w:lang w:eastAsia="ru-RU"/>
              </w:rPr>
              <w:t>Увеличение объемов продаж на 4</w:t>
            </w:r>
            <w:r w:rsidRPr="005C31E9">
              <w:rPr>
                <w:rFonts w:ascii="Times New Roman" w:eastAsia="Times New Roman" w:hAnsi="Times New Roman" w:cs="Times New Roman"/>
                <w:sz w:val="24"/>
                <w:szCs w:val="24"/>
                <w:lang w:eastAsia="ru-RU"/>
              </w:rPr>
              <w:t>%</w:t>
            </w:r>
          </w:p>
        </w:tc>
      </w:tr>
      <w:tr w:rsidR="005431D0" w:rsidRPr="005431D0" w:rsidTr="00D70BCD">
        <w:trPr>
          <w:trHeight w:val="535"/>
        </w:trPr>
        <w:tc>
          <w:tcPr>
            <w:tcW w:w="3544" w:type="dxa"/>
            <w:vAlign w:val="center"/>
          </w:tcPr>
          <w:p w:rsidR="005431D0" w:rsidRPr="005431D0" w:rsidRDefault="005431D0" w:rsidP="00123A09">
            <w:pPr>
              <w:pStyle w:val="a3"/>
              <w:numPr>
                <w:ilvl w:val="0"/>
                <w:numId w:val="23"/>
              </w:numPr>
              <w:tabs>
                <w:tab w:val="left" w:pos="176"/>
              </w:tabs>
              <w:ind w:left="0" w:firstLine="0"/>
              <w:jc w:val="both"/>
              <w:rPr>
                <w:rFonts w:ascii="Times New Roman" w:hAnsi="Times New Roman" w:cs="Times New Roman"/>
                <w:i/>
                <w:sz w:val="24"/>
                <w:szCs w:val="24"/>
              </w:rPr>
            </w:pPr>
            <w:r w:rsidRPr="005431D0">
              <w:rPr>
                <w:rFonts w:ascii="Times New Roman" w:hAnsi="Times New Roman" w:cs="Times New Roman"/>
                <w:color w:val="000000"/>
                <w:sz w:val="24"/>
                <w:szCs w:val="24"/>
              </w:rPr>
              <w:t>интернет продвижения при помощи контекстной рекламы</w:t>
            </w:r>
          </w:p>
        </w:tc>
        <w:tc>
          <w:tcPr>
            <w:tcW w:w="2552" w:type="dxa"/>
            <w:vAlign w:val="center"/>
          </w:tcPr>
          <w:p w:rsidR="005431D0" w:rsidRPr="005431D0" w:rsidRDefault="005431D0" w:rsidP="00123A09">
            <w:pPr>
              <w:jc w:val="center"/>
              <w:rPr>
                <w:rFonts w:ascii="Times New Roman" w:hAnsi="Times New Roman" w:cs="Times New Roman"/>
                <w:sz w:val="24"/>
                <w:szCs w:val="24"/>
              </w:rPr>
            </w:pPr>
            <w:r>
              <w:rPr>
                <w:rFonts w:ascii="Times New Roman" w:hAnsi="Times New Roman" w:cs="Times New Roman"/>
                <w:sz w:val="24"/>
                <w:szCs w:val="24"/>
              </w:rPr>
              <w:t xml:space="preserve">Начальник ППБ, начальник участка </w:t>
            </w:r>
            <w:r w:rsidR="009525BC">
              <w:rPr>
                <w:rFonts w:ascii="Times New Roman" w:hAnsi="Times New Roman" w:cs="Times New Roman"/>
                <w:sz w:val="24"/>
                <w:szCs w:val="24"/>
              </w:rPr>
              <w:t>реализации</w:t>
            </w:r>
          </w:p>
        </w:tc>
        <w:tc>
          <w:tcPr>
            <w:tcW w:w="1984" w:type="dxa"/>
            <w:vAlign w:val="center"/>
          </w:tcPr>
          <w:p w:rsidR="005431D0" w:rsidRPr="005431D0" w:rsidRDefault="005431D0" w:rsidP="00123A09">
            <w:pPr>
              <w:jc w:val="center"/>
              <w:rPr>
                <w:rFonts w:ascii="Times New Roman" w:hAnsi="Times New Roman" w:cs="Times New Roman"/>
                <w:sz w:val="24"/>
                <w:szCs w:val="24"/>
              </w:rPr>
            </w:pPr>
            <w:r>
              <w:rPr>
                <w:rFonts w:ascii="Times New Roman" w:hAnsi="Times New Roman" w:cs="Times New Roman"/>
                <w:sz w:val="24"/>
                <w:szCs w:val="24"/>
              </w:rPr>
              <w:t xml:space="preserve">Согласно расценкам </w:t>
            </w:r>
            <w:r w:rsidR="00736C5C">
              <w:rPr>
                <w:rFonts w:ascii="Times New Roman" w:hAnsi="Times New Roman" w:cs="Times New Roman"/>
                <w:sz w:val="24"/>
                <w:szCs w:val="24"/>
              </w:rPr>
              <w:t>Яндекс. Директ</w:t>
            </w:r>
          </w:p>
        </w:tc>
        <w:tc>
          <w:tcPr>
            <w:tcW w:w="1843" w:type="dxa"/>
            <w:vAlign w:val="center"/>
          </w:tcPr>
          <w:p w:rsidR="005431D0" w:rsidRPr="005431D0" w:rsidRDefault="00736C5C" w:rsidP="00123A09">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Увеличение объемов продаж на 1</w:t>
            </w:r>
            <w:r w:rsidRPr="005C31E9">
              <w:rPr>
                <w:rFonts w:ascii="Times New Roman" w:eastAsia="Times New Roman" w:hAnsi="Times New Roman" w:cs="Times New Roman"/>
                <w:sz w:val="24"/>
                <w:szCs w:val="24"/>
                <w:lang w:eastAsia="ru-RU"/>
              </w:rPr>
              <w:t>%</w:t>
            </w:r>
          </w:p>
        </w:tc>
      </w:tr>
      <w:tr w:rsidR="005431D0" w:rsidRPr="005431D0" w:rsidTr="00D70BCD">
        <w:trPr>
          <w:trHeight w:val="557"/>
        </w:trPr>
        <w:tc>
          <w:tcPr>
            <w:tcW w:w="3544" w:type="dxa"/>
            <w:vAlign w:val="center"/>
          </w:tcPr>
          <w:p w:rsidR="005431D0" w:rsidRPr="005431D0" w:rsidRDefault="005431D0" w:rsidP="00123A09">
            <w:pPr>
              <w:pStyle w:val="a3"/>
              <w:numPr>
                <w:ilvl w:val="0"/>
                <w:numId w:val="23"/>
              </w:numPr>
              <w:tabs>
                <w:tab w:val="left" w:pos="176"/>
                <w:tab w:val="left" w:pos="328"/>
              </w:tabs>
              <w:ind w:left="0" w:firstLine="0"/>
              <w:jc w:val="both"/>
              <w:rPr>
                <w:rFonts w:ascii="Times New Roman" w:hAnsi="Times New Roman" w:cs="Times New Roman"/>
                <w:i/>
                <w:sz w:val="24"/>
                <w:szCs w:val="24"/>
              </w:rPr>
            </w:pPr>
            <w:r w:rsidRPr="005431D0">
              <w:rPr>
                <w:rFonts w:ascii="Times New Roman" w:hAnsi="Times New Roman" w:cs="Times New Roman"/>
                <w:color w:val="000000"/>
                <w:sz w:val="24"/>
                <w:szCs w:val="24"/>
              </w:rPr>
              <w:t xml:space="preserve">интернет продвижения при помощи </w:t>
            </w:r>
            <w:r>
              <w:rPr>
                <w:rFonts w:ascii="Times New Roman" w:hAnsi="Times New Roman" w:cs="Times New Roman"/>
                <w:color w:val="000000"/>
                <w:sz w:val="24"/>
                <w:szCs w:val="24"/>
              </w:rPr>
              <w:t>медийной рекламы</w:t>
            </w:r>
            <w:r w:rsidRPr="005431D0">
              <w:rPr>
                <w:rFonts w:ascii="Times New Roman" w:hAnsi="Times New Roman" w:cs="Times New Roman"/>
                <w:color w:val="000000"/>
                <w:sz w:val="24"/>
                <w:szCs w:val="24"/>
              </w:rPr>
              <w:t xml:space="preserve"> </w:t>
            </w:r>
          </w:p>
        </w:tc>
        <w:tc>
          <w:tcPr>
            <w:tcW w:w="2552" w:type="dxa"/>
            <w:vAlign w:val="center"/>
          </w:tcPr>
          <w:p w:rsidR="005431D0" w:rsidRPr="005431D0" w:rsidRDefault="005431D0" w:rsidP="00123A09">
            <w:pPr>
              <w:jc w:val="center"/>
              <w:rPr>
                <w:rFonts w:ascii="Times New Roman" w:hAnsi="Times New Roman" w:cs="Times New Roman"/>
                <w:sz w:val="24"/>
                <w:szCs w:val="24"/>
              </w:rPr>
            </w:pPr>
            <w:r>
              <w:rPr>
                <w:rFonts w:ascii="Times New Roman" w:hAnsi="Times New Roman" w:cs="Times New Roman"/>
                <w:sz w:val="24"/>
                <w:szCs w:val="24"/>
              </w:rPr>
              <w:t xml:space="preserve">Начальник ППБ, начальник участка </w:t>
            </w:r>
            <w:r w:rsidR="009525BC">
              <w:rPr>
                <w:rFonts w:ascii="Times New Roman" w:hAnsi="Times New Roman" w:cs="Times New Roman"/>
                <w:sz w:val="24"/>
                <w:szCs w:val="24"/>
              </w:rPr>
              <w:t>реализации</w:t>
            </w:r>
          </w:p>
        </w:tc>
        <w:tc>
          <w:tcPr>
            <w:tcW w:w="1984" w:type="dxa"/>
            <w:vAlign w:val="center"/>
          </w:tcPr>
          <w:p w:rsidR="005431D0" w:rsidRPr="005431D0" w:rsidRDefault="00736C5C" w:rsidP="00123A09">
            <w:pPr>
              <w:jc w:val="center"/>
              <w:rPr>
                <w:rFonts w:ascii="Times New Roman" w:hAnsi="Times New Roman" w:cs="Times New Roman"/>
                <w:sz w:val="24"/>
                <w:szCs w:val="24"/>
              </w:rPr>
            </w:pPr>
            <w:r>
              <w:rPr>
                <w:rFonts w:ascii="Times New Roman" w:hAnsi="Times New Roman" w:cs="Times New Roman"/>
                <w:sz w:val="24"/>
                <w:szCs w:val="24"/>
              </w:rPr>
              <w:t>Согласно расценкам Яндекс. Директ</w:t>
            </w:r>
          </w:p>
        </w:tc>
        <w:tc>
          <w:tcPr>
            <w:tcW w:w="1843" w:type="dxa"/>
            <w:vAlign w:val="center"/>
          </w:tcPr>
          <w:p w:rsidR="005431D0" w:rsidRPr="005431D0" w:rsidRDefault="00736C5C" w:rsidP="00123A09">
            <w:pPr>
              <w:jc w:val="center"/>
              <w:rPr>
                <w:rFonts w:ascii="Times New Roman" w:hAnsi="Times New Roman" w:cs="Times New Roman"/>
                <w:sz w:val="24"/>
                <w:szCs w:val="24"/>
              </w:rPr>
            </w:pPr>
            <w:r w:rsidRPr="005C31E9">
              <w:rPr>
                <w:rFonts w:ascii="Times New Roman" w:eastAsia="Times New Roman" w:hAnsi="Times New Roman" w:cs="Times New Roman"/>
                <w:sz w:val="24"/>
                <w:szCs w:val="24"/>
                <w:lang w:eastAsia="ru-RU"/>
              </w:rPr>
              <w:t>Увеличение объемов продаж на 3%</w:t>
            </w:r>
          </w:p>
        </w:tc>
      </w:tr>
      <w:tr w:rsidR="009525BC" w:rsidTr="002457E6">
        <w:tc>
          <w:tcPr>
            <w:tcW w:w="8080" w:type="dxa"/>
            <w:gridSpan w:val="3"/>
            <w:vAlign w:val="center"/>
          </w:tcPr>
          <w:p w:rsidR="009525BC" w:rsidRPr="00313D35" w:rsidRDefault="009525BC" w:rsidP="00123A09">
            <w:pPr>
              <w:jc w:val="center"/>
              <w:rPr>
                <w:rFonts w:ascii="Times New Roman" w:hAnsi="Times New Roman" w:cs="Times New Roman"/>
                <w:sz w:val="24"/>
                <w:szCs w:val="28"/>
              </w:rPr>
            </w:pPr>
            <w:r>
              <w:rPr>
                <w:rFonts w:ascii="Times New Roman" w:hAnsi="Times New Roman" w:cs="Times New Roman"/>
                <w:sz w:val="24"/>
                <w:szCs w:val="28"/>
              </w:rPr>
              <w:t>Итого предполагаемый экономический эффект</w:t>
            </w:r>
          </w:p>
        </w:tc>
        <w:tc>
          <w:tcPr>
            <w:tcW w:w="1843" w:type="dxa"/>
            <w:vAlign w:val="center"/>
          </w:tcPr>
          <w:p w:rsidR="009525BC" w:rsidRPr="00313D35" w:rsidRDefault="009525BC" w:rsidP="00123A09">
            <w:pPr>
              <w:jc w:val="center"/>
              <w:rPr>
                <w:rFonts w:ascii="Times New Roman" w:hAnsi="Times New Roman" w:cs="Times New Roman"/>
                <w:sz w:val="24"/>
                <w:szCs w:val="28"/>
              </w:rPr>
            </w:pPr>
            <w:r w:rsidRPr="005C31E9">
              <w:rPr>
                <w:rFonts w:ascii="Times New Roman" w:eastAsia="Times New Roman" w:hAnsi="Times New Roman" w:cs="Times New Roman"/>
                <w:sz w:val="24"/>
                <w:szCs w:val="24"/>
                <w:lang w:eastAsia="ru-RU"/>
              </w:rPr>
              <w:t xml:space="preserve">Увеличение объемов продаж </w:t>
            </w:r>
            <w:r>
              <w:rPr>
                <w:rFonts w:ascii="Times New Roman" w:eastAsia="Times New Roman" w:hAnsi="Times New Roman" w:cs="Times New Roman"/>
                <w:sz w:val="24"/>
                <w:szCs w:val="24"/>
                <w:lang w:eastAsia="ru-RU"/>
              </w:rPr>
              <w:t>на 22</w:t>
            </w:r>
            <w:r w:rsidRPr="005C31E9">
              <w:rPr>
                <w:rFonts w:ascii="Times New Roman" w:eastAsia="Times New Roman" w:hAnsi="Times New Roman" w:cs="Times New Roman"/>
                <w:sz w:val="24"/>
                <w:szCs w:val="24"/>
                <w:lang w:eastAsia="ru-RU"/>
              </w:rPr>
              <w:t>%</w:t>
            </w:r>
          </w:p>
        </w:tc>
      </w:tr>
    </w:tbl>
    <w:p w:rsidR="008601BC" w:rsidRPr="008601BC" w:rsidRDefault="008601BC" w:rsidP="008601BC">
      <w:pPr>
        <w:spacing w:after="0" w:line="360" w:lineRule="exact"/>
        <w:ind w:firstLine="709"/>
        <w:jc w:val="both"/>
        <w:rPr>
          <w:rFonts w:ascii="Times New Roman" w:hAnsi="Times New Roman" w:cs="Times New Roman"/>
          <w:sz w:val="24"/>
          <w:szCs w:val="24"/>
        </w:rPr>
      </w:pPr>
      <w:r w:rsidRPr="008601BC">
        <w:rPr>
          <w:rFonts w:ascii="Times New Roman" w:hAnsi="Times New Roman" w:cs="Times New Roman"/>
          <w:sz w:val="24"/>
          <w:szCs w:val="24"/>
        </w:rPr>
        <w:t>Примечание – Источник: собственная разработка</w:t>
      </w:r>
    </w:p>
    <w:p w:rsidR="008601BC" w:rsidRDefault="008601BC" w:rsidP="00123A09">
      <w:pPr>
        <w:spacing w:after="0" w:line="360" w:lineRule="exact"/>
        <w:ind w:firstLine="709"/>
        <w:jc w:val="both"/>
        <w:rPr>
          <w:rFonts w:ascii="Times New Roman" w:hAnsi="Times New Roman" w:cs="Times New Roman"/>
          <w:sz w:val="28"/>
          <w:szCs w:val="28"/>
        </w:rPr>
      </w:pPr>
    </w:p>
    <w:p w:rsidR="008601BC" w:rsidRPr="007F378E" w:rsidRDefault="008601BC" w:rsidP="00123A09">
      <w:pPr>
        <w:spacing w:after="0" w:line="360" w:lineRule="exact"/>
        <w:ind w:firstLine="709"/>
        <w:jc w:val="both"/>
        <w:rPr>
          <w:rFonts w:ascii="Times New Roman" w:hAnsi="Times New Roman" w:cs="Times New Roman"/>
          <w:sz w:val="28"/>
          <w:szCs w:val="28"/>
        </w:rPr>
      </w:pPr>
      <w:r w:rsidRPr="007F378E">
        <w:rPr>
          <w:rFonts w:ascii="Times New Roman" w:hAnsi="Times New Roman" w:cs="Times New Roman"/>
          <w:sz w:val="28"/>
          <w:szCs w:val="28"/>
        </w:rPr>
        <w:t xml:space="preserve">Благодаря </w:t>
      </w:r>
      <w:r>
        <w:rPr>
          <w:rFonts w:ascii="Times New Roman" w:hAnsi="Times New Roman" w:cs="Times New Roman"/>
          <w:sz w:val="28"/>
          <w:szCs w:val="28"/>
        </w:rPr>
        <w:t xml:space="preserve">открытию интернет-магазина ОАО «Гроднохлебпром» филиал «Волковысский хлебозавод», расширению ассортимента выпускаемой продукции, </w:t>
      </w:r>
      <w:r>
        <w:rPr>
          <w:rFonts w:ascii="Times New Roman" w:hAnsi="Times New Roman" w:cs="Times New Roman"/>
          <w:sz w:val="28"/>
          <w:szCs w:val="28"/>
        </w:rPr>
        <w:lastRenderedPageBreak/>
        <w:t>проведению рекламных и брендинговых мероприятий</w:t>
      </w:r>
      <w:r w:rsidRPr="007F378E">
        <w:rPr>
          <w:rFonts w:ascii="Times New Roman" w:hAnsi="Times New Roman" w:cs="Times New Roman"/>
          <w:sz w:val="28"/>
          <w:szCs w:val="28"/>
        </w:rPr>
        <w:t>, представленных в таблице 3.2, предполагается увеличени</w:t>
      </w:r>
      <w:r>
        <w:rPr>
          <w:rFonts w:ascii="Times New Roman" w:hAnsi="Times New Roman" w:cs="Times New Roman"/>
          <w:sz w:val="28"/>
          <w:szCs w:val="28"/>
        </w:rPr>
        <w:t>е объемов продаж продукции на 22</w:t>
      </w:r>
      <w:r w:rsidRPr="007F378E">
        <w:rPr>
          <w:rFonts w:ascii="Times New Roman" w:hAnsi="Times New Roman" w:cs="Times New Roman"/>
          <w:sz w:val="28"/>
          <w:szCs w:val="28"/>
        </w:rPr>
        <w:t>%.</w:t>
      </w:r>
    </w:p>
    <w:p w:rsidR="008601BC" w:rsidRPr="007F378E" w:rsidRDefault="008601BC" w:rsidP="00123A09">
      <w:pPr>
        <w:spacing w:after="0" w:line="360" w:lineRule="exact"/>
        <w:ind w:firstLine="709"/>
        <w:jc w:val="both"/>
        <w:rPr>
          <w:rFonts w:ascii="Times New Roman" w:eastAsia="Calibri" w:hAnsi="Times New Roman" w:cs="Times New Roman"/>
          <w:sz w:val="28"/>
        </w:rPr>
      </w:pPr>
      <w:r w:rsidRPr="007F378E">
        <w:rPr>
          <w:rFonts w:ascii="Times New Roman" w:eastAsia="Calibri" w:hAnsi="Times New Roman" w:cs="Times New Roman"/>
          <w:sz w:val="28"/>
        </w:rPr>
        <w:t>С учетом проведенных мероприятий по увеличению объёма продаж выручка составит:</w:t>
      </w:r>
    </w:p>
    <w:p w:rsidR="008601BC" w:rsidRPr="007F378E" w:rsidRDefault="008601BC" w:rsidP="00123A09">
      <w:pPr>
        <w:spacing w:after="0" w:line="360" w:lineRule="exact"/>
        <w:ind w:firstLine="709"/>
        <w:jc w:val="both"/>
        <w:rPr>
          <w:rFonts w:ascii="Times New Roman" w:eastAsia="Calibri" w:hAnsi="Times New Roman" w:cs="Times New Roman"/>
          <w:sz w:val="28"/>
        </w:rPr>
      </w:pPr>
    </w:p>
    <w:p w:rsidR="008601BC" w:rsidRPr="00EA054D" w:rsidRDefault="008601BC" w:rsidP="00123A09">
      <w:pPr>
        <w:spacing w:after="0" w:line="360" w:lineRule="exact"/>
        <w:ind w:firstLine="709"/>
        <w:jc w:val="right"/>
        <w:rPr>
          <w:rFonts w:ascii="Times New Roman" w:eastAsia="Calibri" w:hAnsi="Times New Roman" w:cs="Times New Roman"/>
          <w:sz w:val="28"/>
        </w:rPr>
      </w:pPr>
      <m:oMath>
        <m:r>
          <w:rPr>
            <w:rFonts w:ascii="Cambria Math" w:eastAsia="Calibri" w:hAnsi="Cambria Math" w:cs="Times New Roman"/>
            <w:sz w:val="28"/>
          </w:rPr>
          <m:t>В=</m:t>
        </m:r>
        <m:sSub>
          <m:sSubPr>
            <m:ctrlPr>
              <w:rPr>
                <w:rFonts w:ascii="Cambria Math" w:eastAsia="Calibri" w:hAnsi="Cambria Math" w:cs="Times New Roman"/>
                <w:i/>
                <w:sz w:val="28"/>
              </w:rPr>
            </m:ctrlPr>
          </m:sSubPr>
          <m:e>
            <m:r>
              <w:rPr>
                <w:rFonts w:ascii="Cambria Math" w:eastAsia="Calibri" w:hAnsi="Cambria Math" w:cs="Times New Roman"/>
                <w:sz w:val="28"/>
              </w:rPr>
              <m:t>В</m:t>
            </m:r>
          </m:e>
          <m:sub>
            <m:r>
              <w:rPr>
                <w:rFonts w:ascii="Cambria Math" w:eastAsia="Calibri" w:hAnsi="Cambria Math" w:cs="Times New Roman"/>
                <w:sz w:val="28"/>
              </w:rPr>
              <m:t>0</m:t>
            </m:r>
          </m:sub>
        </m:sSub>
        <m:r>
          <w:rPr>
            <w:rFonts w:ascii="Cambria Math" w:eastAsia="Calibri" w:hAnsi="Cambria Math" w:cs="Times New Roman"/>
            <w:sz w:val="28"/>
          </w:rPr>
          <m:t xml:space="preserve">* </m:t>
        </m:r>
        <m:sSub>
          <m:sSubPr>
            <m:ctrlPr>
              <w:rPr>
                <w:rFonts w:ascii="Cambria Math" w:eastAsia="Calibri" w:hAnsi="Cambria Math" w:cs="Times New Roman"/>
                <w:i/>
                <w:sz w:val="28"/>
              </w:rPr>
            </m:ctrlPr>
          </m:sSubPr>
          <m:e>
            <m:r>
              <w:rPr>
                <w:rFonts w:ascii="Cambria Math" w:eastAsia="Calibri" w:hAnsi="Cambria Math" w:cs="Times New Roman"/>
                <w:sz w:val="28"/>
              </w:rPr>
              <m:t>Т</m:t>
            </m:r>
          </m:e>
          <m:sub>
            <m:r>
              <w:rPr>
                <w:rFonts w:ascii="Cambria Math" w:eastAsia="Calibri" w:hAnsi="Cambria Math" w:cs="Times New Roman"/>
                <w:sz w:val="28"/>
              </w:rPr>
              <m:t>роста</m:t>
            </m:r>
          </m:sub>
        </m:sSub>
        <m:r>
          <w:rPr>
            <w:rFonts w:ascii="Cambria Math" w:eastAsia="Calibri" w:hAnsi="Cambria Math" w:cs="Times New Roman"/>
            <w:sz w:val="28"/>
          </w:rPr>
          <m:t xml:space="preserve"> /100</m:t>
        </m:r>
      </m:oMath>
      <w:r w:rsidRPr="00EA054D">
        <w:rPr>
          <w:rFonts w:ascii="Times New Roman" w:eastAsia="Calibri" w:hAnsi="Times New Roman" w:cs="Times New Roman"/>
          <w:sz w:val="28"/>
        </w:rPr>
        <w:t xml:space="preserve">                                           (3.1)</w:t>
      </w:r>
    </w:p>
    <w:p w:rsidR="008601BC" w:rsidRPr="007F378E" w:rsidRDefault="008601BC" w:rsidP="00123A09">
      <w:pPr>
        <w:spacing w:after="0" w:line="360" w:lineRule="exact"/>
        <w:ind w:firstLine="709"/>
        <w:jc w:val="both"/>
        <w:rPr>
          <w:rFonts w:ascii="Times New Roman" w:eastAsia="Calibri" w:hAnsi="Times New Roman" w:cs="Times New Roman"/>
          <w:sz w:val="28"/>
        </w:rPr>
      </w:pPr>
    </w:p>
    <w:p w:rsidR="008601BC" w:rsidRPr="007F378E" w:rsidRDefault="008601BC" w:rsidP="00123A09">
      <w:pPr>
        <w:spacing w:after="0" w:line="360" w:lineRule="exact"/>
        <w:ind w:left="709" w:hanging="709"/>
        <w:jc w:val="both"/>
        <w:rPr>
          <w:rFonts w:ascii="Times New Roman" w:eastAsia="Calibri" w:hAnsi="Times New Roman" w:cs="Times New Roman"/>
          <w:sz w:val="28"/>
        </w:rPr>
      </w:pPr>
      <w:r w:rsidRPr="007F378E">
        <w:rPr>
          <w:rFonts w:ascii="Times New Roman" w:eastAsia="Calibri" w:hAnsi="Times New Roman" w:cs="Times New Roman"/>
          <w:sz w:val="28"/>
        </w:rPr>
        <w:t>где</w:t>
      </w:r>
      <w:r w:rsidRPr="007F378E">
        <w:rPr>
          <w:rFonts w:ascii="Times New Roman" w:eastAsia="Calibri" w:hAnsi="Times New Roman" w:cs="Times New Roman"/>
          <w:sz w:val="28"/>
        </w:rPr>
        <w:tab/>
        <w:t>В – выручка, после внедрения мероприятий, по увеличение объемов продаж, тыс. руб</w:t>
      </w:r>
      <w:r>
        <w:rPr>
          <w:rFonts w:ascii="Times New Roman" w:eastAsia="Calibri" w:hAnsi="Times New Roman" w:cs="Times New Roman"/>
          <w:sz w:val="28"/>
        </w:rPr>
        <w:t>.</w:t>
      </w:r>
      <w:r w:rsidRPr="007F378E">
        <w:rPr>
          <w:rFonts w:ascii="Times New Roman" w:eastAsia="Calibri" w:hAnsi="Times New Roman" w:cs="Times New Roman"/>
          <w:sz w:val="28"/>
        </w:rPr>
        <w:t>;</w:t>
      </w:r>
    </w:p>
    <w:p w:rsidR="008601BC" w:rsidRPr="007F378E" w:rsidRDefault="008019C0" w:rsidP="00123A09">
      <w:pPr>
        <w:spacing w:after="0" w:line="360" w:lineRule="exact"/>
        <w:ind w:firstLine="709"/>
        <w:jc w:val="both"/>
        <w:rPr>
          <w:rFonts w:ascii="Times New Roman" w:eastAsia="Calibri" w:hAnsi="Times New Roman" w:cs="Times New Roman"/>
          <w:sz w:val="28"/>
        </w:rPr>
      </w:pPr>
      <m:oMath>
        <m:sSub>
          <m:sSubPr>
            <m:ctrlPr>
              <w:rPr>
                <w:rFonts w:ascii="Cambria Math" w:eastAsia="Calibri" w:hAnsi="Cambria Math" w:cs="Times New Roman"/>
                <w:i/>
                <w:sz w:val="28"/>
              </w:rPr>
            </m:ctrlPr>
          </m:sSubPr>
          <m:e>
            <m:r>
              <w:rPr>
                <w:rFonts w:ascii="Cambria Math" w:eastAsia="Calibri" w:hAnsi="Cambria Math" w:cs="Times New Roman"/>
                <w:sz w:val="28"/>
              </w:rPr>
              <m:t>Т</m:t>
            </m:r>
          </m:e>
          <m:sub>
            <m:r>
              <w:rPr>
                <w:rFonts w:ascii="Cambria Math" w:eastAsia="Calibri" w:hAnsi="Cambria Math" w:cs="Times New Roman"/>
                <w:sz w:val="28"/>
              </w:rPr>
              <m:t>роста</m:t>
            </m:r>
          </m:sub>
        </m:sSub>
      </m:oMath>
      <w:r w:rsidR="008601BC" w:rsidRPr="007F378E">
        <w:rPr>
          <w:rFonts w:ascii="Times New Roman" w:eastAsia="Calibri" w:hAnsi="Times New Roman" w:cs="Times New Roman"/>
          <w:sz w:val="28"/>
        </w:rPr>
        <w:t xml:space="preserve"> – темп роста объемов продаж, %;</w:t>
      </w:r>
    </w:p>
    <w:p w:rsidR="008601BC" w:rsidRPr="00367669" w:rsidRDefault="008601BC" w:rsidP="00123A09">
      <w:pPr>
        <w:spacing w:after="0" w:line="360" w:lineRule="exact"/>
        <w:ind w:firstLine="709"/>
        <w:jc w:val="both"/>
        <w:rPr>
          <w:rFonts w:ascii="Times New Roman" w:eastAsia="Calibri" w:hAnsi="Times New Roman" w:cs="Times New Roman"/>
          <w:sz w:val="28"/>
        </w:rPr>
      </w:pPr>
    </w:p>
    <w:p w:rsidR="008601BC" w:rsidRDefault="008601BC" w:rsidP="00123A09">
      <w:pPr>
        <w:spacing w:after="0" w:line="360" w:lineRule="exact"/>
        <w:jc w:val="center"/>
        <w:rPr>
          <w:rFonts w:ascii="Times New Roman" w:eastAsia="Calibri" w:hAnsi="Times New Roman" w:cs="Times New Roman"/>
          <w:sz w:val="28"/>
        </w:rPr>
      </w:pPr>
      <w:r>
        <w:rPr>
          <w:rFonts w:ascii="Times New Roman" w:eastAsia="Calibri" w:hAnsi="Times New Roman" w:cs="Times New Roman"/>
          <w:sz w:val="28"/>
        </w:rPr>
        <w:t xml:space="preserve">В = </w:t>
      </w:r>
      <w:r w:rsidRPr="008601BC">
        <w:rPr>
          <w:rFonts w:ascii="Times New Roman" w:hAnsi="Times New Roman" w:cs="Times New Roman"/>
          <w:bCs/>
          <w:sz w:val="28"/>
          <w:szCs w:val="28"/>
        </w:rPr>
        <w:t>6313</w:t>
      </w:r>
      <w:r w:rsidRPr="008601BC">
        <w:rPr>
          <w:rFonts w:ascii="Times New Roman" w:eastAsia="Calibri" w:hAnsi="Times New Roman" w:cs="Times New Roman"/>
          <w:sz w:val="28"/>
          <w:szCs w:val="28"/>
        </w:rPr>
        <w:t>*</w:t>
      </w:r>
      <w:r w:rsidRPr="00367669">
        <w:rPr>
          <w:rFonts w:ascii="Times New Roman" w:eastAsia="Calibri" w:hAnsi="Times New Roman" w:cs="Times New Roman"/>
          <w:sz w:val="28"/>
        </w:rPr>
        <w:t xml:space="preserve"> 1</w:t>
      </w:r>
      <w:r>
        <w:rPr>
          <w:rFonts w:ascii="Times New Roman" w:eastAsia="Calibri" w:hAnsi="Times New Roman" w:cs="Times New Roman"/>
          <w:sz w:val="28"/>
        </w:rPr>
        <w:t>20 / 100</w:t>
      </w:r>
      <w:r w:rsidRPr="00367669">
        <w:rPr>
          <w:rFonts w:ascii="Times New Roman" w:eastAsia="Calibri" w:hAnsi="Times New Roman" w:cs="Times New Roman"/>
          <w:sz w:val="28"/>
        </w:rPr>
        <w:t xml:space="preserve"> =</w:t>
      </w:r>
      <w:r>
        <w:rPr>
          <w:rFonts w:ascii="Times New Roman" w:eastAsia="Calibri" w:hAnsi="Times New Roman" w:cs="Times New Roman"/>
          <w:sz w:val="28"/>
        </w:rPr>
        <w:t xml:space="preserve"> 7575,6</w:t>
      </w:r>
      <w:r w:rsidRPr="00367669">
        <w:rPr>
          <w:rFonts w:ascii="Times New Roman" w:eastAsia="Calibri" w:hAnsi="Times New Roman" w:cs="Times New Roman"/>
          <w:sz w:val="28"/>
        </w:rPr>
        <w:t xml:space="preserve"> тыс. руб. </w:t>
      </w:r>
    </w:p>
    <w:p w:rsidR="008601BC" w:rsidRPr="00367669" w:rsidRDefault="008601BC" w:rsidP="00123A09">
      <w:pPr>
        <w:spacing w:after="0" w:line="360" w:lineRule="exact"/>
        <w:jc w:val="center"/>
        <w:rPr>
          <w:rFonts w:ascii="Times New Roman" w:eastAsia="Calibri" w:hAnsi="Times New Roman" w:cs="Times New Roman"/>
          <w:sz w:val="28"/>
        </w:rPr>
      </w:pPr>
    </w:p>
    <w:p w:rsidR="008601BC" w:rsidRPr="00367669" w:rsidRDefault="008601BC" w:rsidP="00123A09">
      <w:pPr>
        <w:spacing w:after="0" w:line="360" w:lineRule="exac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Среднее значение рентабельности</w:t>
      </w:r>
      <w:r w:rsidRPr="00367669">
        <w:rPr>
          <w:rFonts w:ascii="Times New Roman" w:eastAsia="Calibri" w:hAnsi="Times New Roman" w:cs="Times New Roman"/>
          <w:sz w:val="28"/>
          <w:szCs w:val="28"/>
        </w:rPr>
        <w:t xml:space="preserve"> продаж </w:t>
      </w:r>
      <w:r w:rsidRPr="00367669">
        <w:rPr>
          <w:rFonts w:ascii="Times New Roman" w:eastAsia="Calibri" w:hAnsi="Times New Roman" w:cs="Times New Roman"/>
          <w:color w:val="000000"/>
          <w:sz w:val="28"/>
          <w:szCs w:val="28"/>
        </w:rPr>
        <w:t xml:space="preserve">ОАО </w:t>
      </w:r>
      <w:r>
        <w:rPr>
          <w:rFonts w:ascii="Times New Roman" w:eastAsia="Calibri" w:hAnsi="Times New Roman" w:cs="Times New Roman"/>
          <w:color w:val="000000"/>
          <w:sz w:val="28"/>
          <w:szCs w:val="28"/>
        </w:rPr>
        <w:t>«Гроднохлебпром» филиал «Волковысский хлебозавод»</w:t>
      </w:r>
      <w:r>
        <w:rPr>
          <w:rFonts w:ascii="Times New Roman" w:eastAsia="Calibri" w:hAnsi="Times New Roman" w:cs="Times New Roman"/>
          <w:sz w:val="28"/>
          <w:szCs w:val="28"/>
        </w:rPr>
        <w:t xml:space="preserve"> за 2017-2019 годы </w:t>
      </w:r>
      <w:r w:rsidRPr="00367669">
        <w:rPr>
          <w:rFonts w:ascii="Times New Roman" w:eastAsia="Calibri" w:hAnsi="Times New Roman" w:cs="Times New Roman"/>
          <w:sz w:val="28"/>
          <w:szCs w:val="28"/>
        </w:rPr>
        <w:t>со</w:t>
      </w:r>
      <w:r>
        <w:rPr>
          <w:rFonts w:ascii="Times New Roman" w:eastAsia="Calibri" w:hAnsi="Times New Roman" w:cs="Times New Roman"/>
          <w:sz w:val="28"/>
          <w:szCs w:val="28"/>
        </w:rPr>
        <w:t>ставляет 7</w:t>
      </w:r>
      <w:r w:rsidRPr="00367669">
        <w:rPr>
          <w:rFonts w:ascii="Times New Roman" w:eastAsia="Calibri" w:hAnsi="Times New Roman" w:cs="Times New Roman"/>
          <w:sz w:val="28"/>
          <w:szCs w:val="28"/>
        </w:rPr>
        <w:t xml:space="preserve"> %. </w:t>
      </w:r>
    </w:p>
    <w:p w:rsidR="008601BC" w:rsidRPr="00367669" w:rsidRDefault="008601BC" w:rsidP="00123A09">
      <w:pPr>
        <w:spacing w:after="0" w:line="360" w:lineRule="exact"/>
        <w:ind w:firstLine="709"/>
        <w:contextualSpacing/>
        <w:jc w:val="both"/>
        <w:rPr>
          <w:rFonts w:ascii="Times New Roman" w:eastAsia="Calibri" w:hAnsi="Times New Roman" w:cs="Times New Roman"/>
          <w:sz w:val="28"/>
          <w:szCs w:val="28"/>
        </w:rPr>
      </w:pPr>
      <w:r w:rsidRPr="00367669">
        <w:rPr>
          <w:rFonts w:ascii="Times New Roman" w:eastAsia="Calibri" w:hAnsi="Times New Roman" w:cs="Times New Roman"/>
          <w:sz w:val="28"/>
          <w:szCs w:val="28"/>
        </w:rPr>
        <w:t>Таким образом, дополнительная прибыль от реализации (Пр. доп.) составит:</w:t>
      </w:r>
    </w:p>
    <w:p w:rsidR="008601BC" w:rsidRPr="00367669" w:rsidRDefault="008601BC" w:rsidP="00123A09">
      <w:pPr>
        <w:spacing w:after="0" w:line="360" w:lineRule="exact"/>
        <w:ind w:firstLine="709"/>
        <w:contextualSpacing/>
        <w:jc w:val="both"/>
        <w:rPr>
          <w:rFonts w:ascii="Times New Roman" w:eastAsia="Calibri" w:hAnsi="Times New Roman" w:cs="Times New Roman"/>
          <w:sz w:val="28"/>
          <w:szCs w:val="28"/>
        </w:rPr>
      </w:pPr>
    </w:p>
    <w:p w:rsidR="008601BC" w:rsidRPr="00AE54DB" w:rsidRDefault="008601BC" w:rsidP="00123A09">
      <w:pPr>
        <w:spacing w:after="0" w:line="360" w:lineRule="exact"/>
        <w:contextualSpacing/>
        <w:jc w:val="right"/>
        <w:rPr>
          <w:rFonts w:ascii="Times New Roman" w:eastAsia="Calibri" w:hAnsi="Times New Roman" w:cs="Times New Roman"/>
          <w:sz w:val="28"/>
          <w:szCs w:val="28"/>
        </w:rPr>
      </w:pPr>
      <w:r w:rsidRPr="00AE54DB">
        <w:rPr>
          <w:rFonts w:ascii="Times New Roman" w:eastAsia="Calibri" w:hAnsi="Times New Roman" w:cs="Times New Roman"/>
          <w:sz w:val="28"/>
          <w:szCs w:val="28"/>
        </w:rPr>
        <w:t xml:space="preserve">Пр. доп. = В </w:t>
      </w:r>
      <w:r w:rsidRPr="00AE54DB">
        <w:rPr>
          <w:rFonts w:ascii="Times New Roman" w:eastAsia="Calibri" w:hAnsi="Times New Roman" w:cs="Times New Roman"/>
          <w:sz w:val="28"/>
          <w:szCs w:val="28"/>
          <w:lang w:val="en-US"/>
        </w:rPr>
        <w:t>x</w:t>
      </w:r>
      <w:r w:rsidRPr="00AE54DB">
        <w:rPr>
          <w:rFonts w:ascii="Times New Roman" w:eastAsia="Calibri" w:hAnsi="Times New Roman" w:cs="Times New Roman"/>
          <w:sz w:val="28"/>
          <w:szCs w:val="28"/>
        </w:rPr>
        <w:t xml:space="preserve"> Рпр / 10</w:t>
      </w:r>
      <w:r>
        <w:rPr>
          <w:rFonts w:ascii="Times New Roman" w:eastAsia="Calibri" w:hAnsi="Times New Roman" w:cs="Times New Roman"/>
          <w:sz w:val="28"/>
          <w:szCs w:val="28"/>
        </w:rPr>
        <w:t>0                                         (3.2)</w:t>
      </w:r>
    </w:p>
    <w:p w:rsidR="008601BC" w:rsidRPr="00367669" w:rsidRDefault="008601BC" w:rsidP="00123A09">
      <w:pPr>
        <w:spacing w:after="0" w:line="360" w:lineRule="exact"/>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601BC" w:rsidRPr="00367669" w:rsidRDefault="008601BC" w:rsidP="00123A09">
      <w:pPr>
        <w:spacing w:after="0" w:line="360" w:lineRule="exac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где     Рпр </w:t>
      </w:r>
      <w:r w:rsidRPr="00367669">
        <w:rPr>
          <w:rFonts w:ascii="Times New Roman" w:eastAsia="Calibri" w:hAnsi="Times New Roman" w:cs="Times New Roman"/>
          <w:sz w:val="28"/>
          <w:szCs w:val="28"/>
        </w:rPr>
        <w:t>- средний уровень рентабельности продаж</w:t>
      </w:r>
      <w:r>
        <w:rPr>
          <w:rFonts w:ascii="Times New Roman" w:eastAsia="Calibri" w:hAnsi="Times New Roman" w:cs="Times New Roman"/>
          <w:sz w:val="28"/>
          <w:szCs w:val="28"/>
        </w:rPr>
        <w:t>.</w:t>
      </w:r>
    </w:p>
    <w:p w:rsidR="008601BC" w:rsidRPr="00367669" w:rsidRDefault="008601BC" w:rsidP="00123A09">
      <w:pPr>
        <w:spacing w:after="0" w:line="360" w:lineRule="exact"/>
        <w:ind w:firstLine="709"/>
        <w:contextualSpacing/>
        <w:jc w:val="both"/>
        <w:rPr>
          <w:rFonts w:ascii="Times New Roman" w:eastAsia="Calibri" w:hAnsi="Times New Roman" w:cs="Times New Roman"/>
          <w:sz w:val="28"/>
          <w:szCs w:val="28"/>
        </w:rPr>
      </w:pPr>
    </w:p>
    <w:p w:rsidR="008601BC" w:rsidRPr="00367669" w:rsidRDefault="008601BC" w:rsidP="00123A09">
      <w:pPr>
        <w:spacing w:after="0" w:line="360" w:lineRule="exact"/>
        <w:jc w:val="center"/>
        <w:rPr>
          <w:rFonts w:ascii="Times New Roman" w:eastAsia="Calibri" w:hAnsi="Times New Roman" w:cs="Times New Roman"/>
          <w:sz w:val="28"/>
          <w:szCs w:val="28"/>
        </w:rPr>
      </w:pPr>
      <w:r w:rsidRPr="00367669">
        <w:rPr>
          <w:rFonts w:ascii="Times New Roman" w:eastAsia="Calibri" w:hAnsi="Times New Roman" w:cs="Times New Roman"/>
          <w:sz w:val="28"/>
          <w:szCs w:val="28"/>
        </w:rPr>
        <w:t xml:space="preserve">Пр. доп. = </w:t>
      </w:r>
      <w:r w:rsidR="00203DC2">
        <w:rPr>
          <w:rFonts w:ascii="Times New Roman" w:eastAsia="Calibri" w:hAnsi="Times New Roman" w:cs="Times New Roman"/>
          <w:sz w:val="28"/>
          <w:szCs w:val="28"/>
        </w:rPr>
        <w:t>7575,6* 7</w:t>
      </w:r>
      <w:r w:rsidRPr="00367669">
        <w:rPr>
          <w:rFonts w:ascii="Times New Roman" w:eastAsia="Calibri" w:hAnsi="Times New Roman" w:cs="Times New Roman"/>
          <w:sz w:val="28"/>
          <w:szCs w:val="28"/>
        </w:rPr>
        <w:t xml:space="preserve">/100 = </w:t>
      </w:r>
      <w:r w:rsidR="00203DC2">
        <w:rPr>
          <w:rFonts w:ascii="Times New Roman" w:eastAsia="Calibri" w:hAnsi="Times New Roman" w:cs="Times New Roman"/>
          <w:sz w:val="28"/>
          <w:szCs w:val="28"/>
        </w:rPr>
        <w:t>530,292</w:t>
      </w:r>
      <w:r w:rsidRPr="00367669">
        <w:rPr>
          <w:rFonts w:ascii="Times New Roman" w:eastAsia="Calibri" w:hAnsi="Times New Roman" w:cs="Times New Roman"/>
          <w:sz w:val="28"/>
          <w:szCs w:val="28"/>
        </w:rPr>
        <w:t xml:space="preserve"> тыс. руб.</w:t>
      </w:r>
    </w:p>
    <w:p w:rsidR="008601BC" w:rsidRPr="00367669" w:rsidRDefault="008601BC" w:rsidP="00123A09">
      <w:pPr>
        <w:spacing w:after="0" w:line="360" w:lineRule="exact"/>
        <w:jc w:val="center"/>
        <w:rPr>
          <w:rFonts w:ascii="Times New Roman" w:eastAsia="Calibri" w:hAnsi="Times New Roman" w:cs="Times New Roman"/>
          <w:sz w:val="28"/>
          <w:szCs w:val="28"/>
        </w:rPr>
      </w:pPr>
    </w:p>
    <w:p w:rsidR="008601BC" w:rsidRDefault="00AE6271" w:rsidP="00123A09">
      <w:pPr>
        <w:spacing w:after="0" w:line="360" w:lineRule="exac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Проведем расчет текущих расходов и единовременных затрат на реализацию предложенных мероприятий в таблице 3.3.</w:t>
      </w:r>
    </w:p>
    <w:p w:rsidR="00AE6271" w:rsidRDefault="00AE6271" w:rsidP="00123A09">
      <w:pPr>
        <w:spacing w:after="0" w:line="360" w:lineRule="exact"/>
        <w:ind w:firstLine="709"/>
        <w:contextualSpacing/>
        <w:jc w:val="both"/>
        <w:rPr>
          <w:rFonts w:ascii="Times New Roman" w:eastAsia="Calibri" w:hAnsi="Times New Roman" w:cs="Times New Roman"/>
          <w:sz w:val="28"/>
          <w:szCs w:val="28"/>
        </w:rPr>
      </w:pPr>
    </w:p>
    <w:p w:rsidR="00BD12AD" w:rsidRPr="00BD12AD" w:rsidRDefault="00BD12AD" w:rsidP="00123A09">
      <w:pPr>
        <w:spacing w:after="0" w:line="360" w:lineRule="exact"/>
        <w:contextualSpacing/>
        <w:jc w:val="both"/>
        <w:rPr>
          <w:rFonts w:ascii="Times New Roman" w:eastAsia="Calibri" w:hAnsi="Times New Roman" w:cs="Times New Roman"/>
          <w:sz w:val="24"/>
          <w:szCs w:val="28"/>
        </w:rPr>
      </w:pPr>
      <w:r w:rsidRPr="00BD12AD">
        <w:rPr>
          <w:rFonts w:ascii="Times New Roman" w:eastAsia="Calibri" w:hAnsi="Times New Roman" w:cs="Times New Roman"/>
          <w:sz w:val="24"/>
          <w:szCs w:val="28"/>
        </w:rPr>
        <w:t>Таблица 3.3 – Расчет текущих расходов и единовременных затрат на реализацию предложенных мероприятий</w:t>
      </w:r>
    </w:p>
    <w:tbl>
      <w:tblPr>
        <w:tblStyle w:val="a5"/>
        <w:tblW w:w="9923" w:type="dxa"/>
        <w:tblInd w:w="108" w:type="dxa"/>
        <w:tblLook w:val="04A0" w:firstRow="1" w:lastRow="0" w:firstColumn="1" w:lastColumn="0" w:noHBand="0" w:noVBand="1"/>
      </w:tblPr>
      <w:tblGrid>
        <w:gridCol w:w="3402"/>
        <w:gridCol w:w="3544"/>
        <w:gridCol w:w="2977"/>
      </w:tblGrid>
      <w:tr w:rsidR="00AE6271" w:rsidTr="00546068">
        <w:tc>
          <w:tcPr>
            <w:tcW w:w="3402" w:type="dxa"/>
            <w:vAlign w:val="center"/>
          </w:tcPr>
          <w:p w:rsidR="00AE6271" w:rsidRPr="00BD12AD" w:rsidRDefault="00AE6271" w:rsidP="00BD12AD">
            <w:pPr>
              <w:contextualSpacing/>
              <w:jc w:val="center"/>
              <w:rPr>
                <w:rFonts w:ascii="Times New Roman" w:eastAsia="Calibri" w:hAnsi="Times New Roman" w:cs="Times New Roman"/>
                <w:sz w:val="24"/>
                <w:szCs w:val="28"/>
              </w:rPr>
            </w:pPr>
            <w:r w:rsidRPr="00BD12AD">
              <w:rPr>
                <w:rFonts w:ascii="Times New Roman" w:eastAsia="Calibri" w:hAnsi="Times New Roman" w:cs="Times New Roman"/>
                <w:sz w:val="24"/>
                <w:szCs w:val="28"/>
              </w:rPr>
              <w:t>Мероприятие</w:t>
            </w:r>
          </w:p>
        </w:tc>
        <w:tc>
          <w:tcPr>
            <w:tcW w:w="3544" w:type="dxa"/>
            <w:vAlign w:val="center"/>
          </w:tcPr>
          <w:p w:rsidR="00AE6271" w:rsidRPr="00BD12AD" w:rsidRDefault="00AE6271" w:rsidP="00BD12AD">
            <w:pPr>
              <w:contextualSpacing/>
              <w:jc w:val="center"/>
              <w:rPr>
                <w:rFonts w:ascii="Times New Roman" w:eastAsia="Calibri" w:hAnsi="Times New Roman" w:cs="Times New Roman"/>
                <w:sz w:val="24"/>
                <w:szCs w:val="28"/>
              </w:rPr>
            </w:pPr>
            <w:r w:rsidRPr="00BD12AD">
              <w:rPr>
                <w:rFonts w:ascii="Times New Roman" w:eastAsia="Calibri" w:hAnsi="Times New Roman" w:cs="Times New Roman"/>
                <w:sz w:val="24"/>
                <w:szCs w:val="28"/>
              </w:rPr>
              <w:t>Формула расчета затрат</w:t>
            </w:r>
          </w:p>
        </w:tc>
        <w:tc>
          <w:tcPr>
            <w:tcW w:w="2977" w:type="dxa"/>
            <w:vAlign w:val="center"/>
          </w:tcPr>
          <w:p w:rsidR="00AE6271" w:rsidRPr="00BD12AD" w:rsidRDefault="00AE6271" w:rsidP="00BD12AD">
            <w:pPr>
              <w:contextualSpacing/>
              <w:jc w:val="center"/>
              <w:rPr>
                <w:rFonts w:ascii="Times New Roman" w:eastAsia="Calibri" w:hAnsi="Times New Roman" w:cs="Times New Roman"/>
                <w:sz w:val="24"/>
                <w:szCs w:val="28"/>
              </w:rPr>
            </w:pPr>
            <w:r w:rsidRPr="00BD12AD">
              <w:rPr>
                <w:rFonts w:ascii="Times New Roman" w:eastAsia="Calibri" w:hAnsi="Times New Roman" w:cs="Times New Roman"/>
                <w:sz w:val="24"/>
                <w:szCs w:val="28"/>
              </w:rPr>
              <w:t>Расчет текущих расходов и единовременных затрат</w:t>
            </w:r>
          </w:p>
        </w:tc>
      </w:tr>
      <w:tr w:rsidR="00AE0217" w:rsidTr="00546068">
        <w:tc>
          <w:tcPr>
            <w:tcW w:w="3402" w:type="dxa"/>
            <w:vAlign w:val="center"/>
          </w:tcPr>
          <w:p w:rsidR="00AE0217" w:rsidRPr="00BD12AD" w:rsidRDefault="00AE0217" w:rsidP="00AE0217">
            <w:pPr>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3544" w:type="dxa"/>
            <w:vAlign w:val="center"/>
          </w:tcPr>
          <w:p w:rsidR="00AE0217" w:rsidRDefault="00AE0217" w:rsidP="00BB118E">
            <w:pPr>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2977" w:type="dxa"/>
            <w:vAlign w:val="center"/>
          </w:tcPr>
          <w:p w:rsidR="00AE0217" w:rsidRPr="00AE0217" w:rsidRDefault="00AE0217" w:rsidP="00BB118E">
            <w:pPr>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r>
      <w:tr w:rsidR="00AE6271" w:rsidTr="00546068">
        <w:tc>
          <w:tcPr>
            <w:tcW w:w="3402" w:type="dxa"/>
          </w:tcPr>
          <w:p w:rsidR="00BB118E" w:rsidRPr="00BD12AD" w:rsidRDefault="00AE6271" w:rsidP="00BD12AD">
            <w:pPr>
              <w:contextualSpacing/>
              <w:jc w:val="both"/>
              <w:rPr>
                <w:rFonts w:ascii="Times New Roman" w:eastAsia="Calibri" w:hAnsi="Times New Roman" w:cs="Times New Roman"/>
                <w:sz w:val="24"/>
                <w:szCs w:val="28"/>
              </w:rPr>
            </w:pPr>
            <w:r w:rsidRPr="00BD12AD">
              <w:rPr>
                <w:rFonts w:ascii="Times New Roman" w:eastAsia="Calibri" w:hAnsi="Times New Roman" w:cs="Times New Roman"/>
                <w:sz w:val="24"/>
                <w:szCs w:val="28"/>
              </w:rPr>
              <w:t>Интернет-магазин</w:t>
            </w:r>
          </w:p>
          <w:p w:rsidR="00BD12AD" w:rsidRPr="00BD12AD" w:rsidRDefault="00BD12AD" w:rsidP="00BD12AD">
            <w:pPr>
              <w:contextualSpacing/>
              <w:jc w:val="both"/>
              <w:rPr>
                <w:rFonts w:ascii="Times New Roman" w:eastAsia="Calibri" w:hAnsi="Times New Roman" w:cs="Times New Roman"/>
                <w:sz w:val="24"/>
                <w:szCs w:val="28"/>
              </w:rPr>
            </w:pPr>
            <w:r w:rsidRPr="00BD12AD">
              <w:rPr>
                <w:rFonts w:ascii="Times New Roman" w:eastAsia="Calibri" w:hAnsi="Times New Roman" w:cs="Times New Roman"/>
                <w:sz w:val="24"/>
                <w:szCs w:val="28"/>
              </w:rPr>
              <w:t>- создание сайта</w:t>
            </w:r>
          </w:p>
          <w:p w:rsidR="00BD12AD" w:rsidRPr="00BD12AD" w:rsidRDefault="00BD12AD" w:rsidP="00BD12AD">
            <w:pPr>
              <w:contextualSpacing/>
              <w:jc w:val="both"/>
              <w:rPr>
                <w:rFonts w:ascii="Times New Roman" w:eastAsia="Calibri" w:hAnsi="Times New Roman" w:cs="Times New Roman"/>
                <w:sz w:val="24"/>
                <w:szCs w:val="28"/>
              </w:rPr>
            </w:pPr>
            <w:r w:rsidRPr="00BD12AD">
              <w:rPr>
                <w:rFonts w:ascii="Times New Roman" w:eastAsia="Calibri" w:hAnsi="Times New Roman" w:cs="Times New Roman"/>
                <w:sz w:val="24"/>
                <w:szCs w:val="28"/>
              </w:rPr>
              <w:t>- наём рабочих</w:t>
            </w:r>
          </w:p>
        </w:tc>
        <w:tc>
          <w:tcPr>
            <w:tcW w:w="3544" w:type="dxa"/>
            <w:vAlign w:val="center"/>
          </w:tcPr>
          <w:p w:rsidR="00AE6271" w:rsidRPr="00BD12AD" w:rsidRDefault="00622143" w:rsidP="00BB118E">
            <w:pPr>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Стоимость разработки в долл. США * курс долл. США</w:t>
            </w:r>
          </w:p>
        </w:tc>
        <w:tc>
          <w:tcPr>
            <w:tcW w:w="2977" w:type="dxa"/>
            <w:vAlign w:val="center"/>
          </w:tcPr>
          <w:p w:rsidR="00AE6271" w:rsidRDefault="00BB118E" w:rsidP="00BB118E">
            <w:pPr>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lang w:val="en-US"/>
              </w:rPr>
              <w:t>9000*2,56=</w:t>
            </w:r>
            <w:r>
              <w:rPr>
                <w:rFonts w:ascii="Times New Roman" w:eastAsia="Calibri" w:hAnsi="Times New Roman" w:cs="Times New Roman"/>
                <w:sz w:val="24"/>
                <w:szCs w:val="28"/>
              </w:rPr>
              <w:t>23040 руб.</w:t>
            </w:r>
          </w:p>
          <w:p w:rsidR="00BB118E" w:rsidRPr="00BB118E" w:rsidRDefault="00BB118E" w:rsidP="00BB118E">
            <w:pPr>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600*12=7200 руб.</w:t>
            </w:r>
          </w:p>
        </w:tc>
      </w:tr>
      <w:tr w:rsidR="00AE6271" w:rsidTr="00546068">
        <w:tc>
          <w:tcPr>
            <w:tcW w:w="3402" w:type="dxa"/>
          </w:tcPr>
          <w:p w:rsidR="00AE6271" w:rsidRPr="00BD12AD" w:rsidRDefault="00BD12AD" w:rsidP="00BD12AD">
            <w:pPr>
              <w:contextualSpacing/>
              <w:jc w:val="both"/>
              <w:rPr>
                <w:rFonts w:ascii="Times New Roman" w:eastAsia="Calibri" w:hAnsi="Times New Roman" w:cs="Times New Roman"/>
                <w:sz w:val="24"/>
                <w:szCs w:val="28"/>
              </w:rPr>
            </w:pPr>
            <w:r w:rsidRPr="00BD12AD">
              <w:rPr>
                <w:rFonts w:ascii="Times New Roman" w:eastAsia="Calibri" w:hAnsi="Times New Roman" w:cs="Times New Roman"/>
                <w:sz w:val="24"/>
                <w:szCs w:val="28"/>
              </w:rPr>
              <w:t>Разработка логотипа, фирменного стиля и дизайна</w:t>
            </w:r>
          </w:p>
        </w:tc>
        <w:tc>
          <w:tcPr>
            <w:tcW w:w="3544" w:type="dxa"/>
            <w:vAlign w:val="center"/>
          </w:tcPr>
          <w:p w:rsidR="00AE6271" w:rsidRPr="00BD12AD" w:rsidRDefault="00BB118E" w:rsidP="00BB118E">
            <w:pPr>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 xml:space="preserve">Стоимость разработки в </w:t>
            </w:r>
            <w:r w:rsidR="00622143">
              <w:rPr>
                <w:rFonts w:ascii="Times New Roman" w:eastAsia="Calibri" w:hAnsi="Times New Roman" w:cs="Times New Roman"/>
                <w:sz w:val="24"/>
                <w:szCs w:val="28"/>
              </w:rPr>
              <w:t>долл. США</w:t>
            </w:r>
            <w:r>
              <w:rPr>
                <w:rFonts w:ascii="Times New Roman" w:eastAsia="Calibri" w:hAnsi="Times New Roman" w:cs="Times New Roman"/>
                <w:sz w:val="24"/>
                <w:szCs w:val="28"/>
              </w:rPr>
              <w:t xml:space="preserve"> * курс доллара</w:t>
            </w:r>
          </w:p>
        </w:tc>
        <w:tc>
          <w:tcPr>
            <w:tcW w:w="2977" w:type="dxa"/>
            <w:vAlign w:val="center"/>
          </w:tcPr>
          <w:p w:rsidR="00AE6271" w:rsidRPr="00BD12AD" w:rsidRDefault="00BB118E" w:rsidP="00BB118E">
            <w:pPr>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3500*2,56=8960 руб.</w:t>
            </w:r>
          </w:p>
        </w:tc>
      </w:tr>
      <w:tr w:rsidR="00AE6271" w:rsidTr="00546068">
        <w:tc>
          <w:tcPr>
            <w:tcW w:w="3402" w:type="dxa"/>
            <w:tcBorders>
              <w:bottom w:val="single" w:sz="4" w:space="0" w:color="auto"/>
            </w:tcBorders>
          </w:tcPr>
          <w:p w:rsidR="00AE6271" w:rsidRPr="00BD12AD" w:rsidRDefault="00BD12AD" w:rsidP="00BD12AD">
            <w:pPr>
              <w:contextualSpacing/>
              <w:jc w:val="both"/>
              <w:rPr>
                <w:rFonts w:ascii="Times New Roman" w:eastAsia="Calibri" w:hAnsi="Times New Roman" w:cs="Times New Roman"/>
                <w:sz w:val="24"/>
                <w:szCs w:val="28"/>
              </w:rPr>
            </w:pPr>
            <w:r w:rsidRPr="00BD12AD">
              <w:rPr>
                <w:rFonts w:ascii="Times New Roman" w:eastAsia="Calibri" w:hAnsi="Times New Roman" w:cs="Times New Roman"/>
                <w:sz w:val="24"/>
                <w:szCs w:val="28"/>
              </w:rPr>
              <w:t>Связи с общественностью, выставки-дегустации</w:t>
            </w:r>
          </w:p>
        </w:tc>
        <w:tc>
          <w:tcPr>
            <w:tcW w:w="3544" w:type="dxa"/>
            <w:tcBorders>
              <w:bottom w:val="single" w:sz="4" w:space="0" w:color="auto"/>
            </w:tcBorders>
            <w:vAlign w:val="center"/>
          </w:tcPr>
          <w:p w:rsidR="00AE6271" w:rsidRPr="00BD12AD" w:rsidRDefault="00BB118E" w:rsidP="00BB118E">
            <w:pPr>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Расходы на товары + заработная плату работников</w:t>
            </w:r>
          </w:p>
        </w:tc>
        <w:tc>
          <w:tcPr>
            <w:tcW w:w="2977" w:type="dxa"/>
            <w:tcBorders>
              <w:bottom w:val="single" w:sz="4" w:space="0" w:color="auto"/>
            </w:tcBorders>
            <w:vAlign w:val="center"/>
          </w:tcPr>
          <w:p w:rsidR="00AE6271" w:rsidRPr="00BD12AD" w:rsidRDefault="00AE0217" w:rsidP="00BB118E">
            <w:pPr>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900+1100=2000 руб.</w:t>
            </w:r>
          </w:p>
        </w:tc>
      </w:tr>
      <w:tr w:rsidR="00BD12AD" w:rsidTr="00546068">
        <w:tc>
          <w:tcPr>
            <w:tcW w:w="3402" w:type="dxa"/>
            <w:tcBorders>
              <w:bottom w:val="nil"/>
            </w:tcBorders>
          </w:tcPr>
          <w:p w:rsidR="00BB118E" w:rsidRDefault="00BD12AD" w:rsidP="00BD12AD">
            <w:pPr>
              <w:contextualSpacing/>
              <w:jc w:val="both"/>
              <w:rPr>
                <w:rFonts w:ascii="Times New Roman" w:eastAsia="Calibri" w:hAnsi="Times New Roman" w:cs="Times New Roman"/>
                <w:sz w:val="24"/>
                <w:szCs w:val="28"/>
              </w:rPr>
            </w:pPr>
            <w:r w:rsidRPr="00BD12AD">
              <w:rPr>
                <w:rFonts w:ascii="Times New Roman" w:eastAsia="Calibri" w:hAnsi="Times New Roman" w:cs="Times New Roman"/>
                <w:sz w:val="24"/>
                <w:szCs w:val="28"/>
              </w:rPr>
              <w:t>Контекстная реклама</w:t>
            </w:r>
            <w:r w:rsidR="00BB118E">
              <w:rPr>
                <w:rFonts w:ascii="Times New Roman" w:eastAsia="Calibri" w:hAnsi="Times New Roman" w:cs="Times New Roman"/>
                <w:sz w:val="24"/>
                <w:szCs w:val="28"/>
              </w:rPr>
              <w:t>:</w:t>
            </w:r>
          </w:p>
          <w:p w:rsidR="00BB118E" w:rsidRDefault="00BB118E" w:rsidP="00BD12AD">
            <w:pPr>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не содержащая изображения</w:t>
            </w:r>
          </w:p>
          <w:p w:rsidR="00BB118E" w:rsidRPr="00BD12AD" w:rsidRDefault="00BB118E" w:rsidP="00BD12AD">
            <w:pPr>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с включенным изображением</w:t>
            </w:r>
          </w:p>
        </w:tc>
        <w:tc>
          <w:tcPr>
            <w:tcW w:w="3544" w:type="dxa"/>
            <w:tcBorders>
              <w:bottom w:val="nil"/>
            </w:tcBorders>
            <w:vAlign w:val="center"/>
          </w:tcPr>
          <w:p w:rsidR="00BD12AD" w:rsidRPr="00BD12AD" w:rsidRDefault="00BB118E" w:rsidP="00BB118E">
            <w:pPr>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Количество показов * стоимость одного показа</w:t>
            </w:r>
          </w:p>
        </w:tc>
        <w:tc>
          <w:tcPr>
            <w:tcW w:w="2977" w:type="dxa"/>
            <w:tcBorders>
              <w:bottom w:val="nil"/>
            </w:tcBorders>
            <w:vAlign w:val="center"/>
          </w:tcPr>
          <w:p w:rsidR="00BD12AD" w:rsidRDefault="00546068" w:rsidP="00AE0217">
            <w:pPr>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3</w:t>
            </w:r>
            <w:r w:rsidR="00AE0217">
              <w:rPr>
                <w:rFonts w:ascii="Times New Roman" w:eastAsia="Calibri" w:hAnsi="Times New Roman" w:cs="Times New Roman"/>
                <w:sz w:val="24"/>
                <w:szCs w:val="28"/>
              </w:rPr>
              <w:t>0000*0,01=</w:t>
            </w:r>
            <w:r>
              <w:rPr>
                <w:rFonts w:ascii="Times New Roman" w:eastAsia="Calibri" w:hAnsi="Times New Roman" w:cs="Times New Roman"/>
                <w:sz w:val="24"/>
                <w:szCs w:val="28"/>
              </w:rPr>
              <w:t>300 руб.</w:t>
            </w:r>
          </w:p>
          <w:p w:rsidR="00AE0217" w:rsidRPr="00AE0217" w:rsidRDefault="00546068" w:rsidP="00AE0217">
            <w:pPr>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15000*0,1=15</w:t>
            </w:r>
            <w:r w:rsidR="00AE0217">
              <w:rPr>
                <w:rFonts w:ascii="Times New Roman" w:eastAsia="Calibri" w:hAnsi="Times New Roman" w:cs="Times New Roman"/>
                <w:sz w:val="24"/>
                <w:szCs w:val="28"/>
              </w:rPr>
              <w:t>00 руб.</w:t>
            </w:r>
          </w:p>
        </w:tc>
      </w:tr>
    </w:tbl>
    <w:p w:rsidR="00546068" w:rsidRDefault="00546068"/>
    <w:p w:rsidR="00546068" w:rsidRDefault="00546068"/>
    <w:p w:rsidR="00546068" w:rsidRPr="00546068" w:rsidRDefault="00546068" w:rsidP="00546068">
      <w:pPr>
        <w:spacing w:after="0"/>
        <w:rPr>
          <w:rFonts w:ascii="Times New Roman" w:hAnsi="Times New Roman" w:cs="Times New Roman"/>
          <w:sz w:val="24"/>
        </w:rPr>
      </w:pPr>
      <w:r>
        <w:rPr>
          <w:rFonts w:ascii="Times New Roman" w:hAnsi="Times New Roman" w:cs="Times New Roman"/>
          <w:sz w:val="24"/>
        </w:rPr>
        <w:lastRenderedPageBreak/>
        <w:t>Продолжение таблицы 3.3</w:t>
      </w:r>
    </w:p>
    <w:tbl>
      <w:tblPr>
        <w:tblStyle w:val="a5"/>
        <w:tblW w:w="9923" w:type="dxa"/>
        <w:tblInd w:w="108" w:type="dxa"/>
        <w:tblLook w:val="04A0" w:firstRow="1" w:lastRow="0" w:firstColumn="1" w:lastColumn="0" w:noHBand="0" w:noVBand="1"/>
      </w:tblPr>
      <w:tblGrid>
        <w:gridCol w:w="3402"/>
        <w:gridCol w:w="3544"/>
        <w:gridCol w:w="2977"/>
      </w:tblGrid>
      <w:tr w:rsidR="00123A09" w:rsidTr="00123A09">
        <w:tc>
          <w:tcPr>
            <w:tcW w:w="3402" w:type="dxa"/>
            <w:vAlign w:val="center"/>
          </w:tcPr>
          <w:p w:rsidR="00123A09" w:rsidRPr="00BD12AD" w:rsidRDefault="00123A09" w:rsidP="00123A09">
            <w:pPr>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3544" w:type="dxa"/>
            <w:vAlign w:val="center"/>
          </w:tcPr>
          <w:p w:rsidR="00123A09" w:rsidRDefault="00123A09" w:rsidP="00123A09">
            <w:pPr>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2977" w:type="dxa"/>
            <w:vAlign w:val="center"/>
          </w:tcPr>
          <w:p w:rsidR="00123A09" w:rsidRDefault="00123A09" w:rsidP="00123A09">
            <w:pPr>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r>
      <w:tr w:rsidR="00546068" w:rsidTr="00546068">
        <w:tc>
          <w:tcPr>
            <w:tcW w:w="3402" w:type="dxa"/>
          </w:tcPr>
          <w:p w:rsidR="00AE0217" w:rsidRDefault="00BD12AD" w:rsidP="00BD12AD">
            <w:pPr>
              <w:contextualSpacing/>
              <w:jc w:val="both"/>
              <w:rPr>
                <w:rFonts w:ascii="Times New Roman" w:eastAsia="Calibri" w:hAnsi="Times New Roman" w:cs="Times New Roman"/>
                <w:sz w:val="24"/>
                <w:szCs w:val="28"/>
              </w:rPr>
            </w:pPr>
            <w:r w:rsidRPr="00BD12AD">
              <w:rPr>
                <w:rFonts w:ascii="Times New Roman" w:eastAsia="Calibri" w:hAnsi="Times New Roman" w:cs="Times New Roman"/>
                <w:sz w:val="24"/>
                <w:szCs w:val="28"/>
              </w:rPr>
              <w:t>Медийная реклама</w:t>
            </w:r>
            <w:r w:rsidR="00AE0217">
              <w:rPr>
                <w:rFonts w:ascii="Times New Roman" w:eastAsia="Calibri" w:hAnsi="Times New Roman" w:cs="Times New Roman"/>
                <w:sz w:val="24"/>
                <w:szCs w:val="28"/>
              </w:rPr>
              <w:t xml:space="preserve"> </w:t>
            </w:r>
          </w:p>
          <w:p w:rsidR="00BD12AD" w:rsidRDefault="00AE0217" w:rsidP="00546068">
            <w:pPr>
              <w:tabs>
                <w:tab w:val="left" w:pos="459"/>
              </w:tabs>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главная страница с раскрывающимся блоком</w:t>
            </w:r>
          </w:p>
          <w:p w:rsidR="00AE0217" w:rsidRDefault="00AE0217" w:rsidP="00BD12AD">
            <w:pPr>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мобильная главная страница</w:t>
            </w:r>
          </w:p>
          <w:p w:rsidR="00AE0217" w:rsidRPr="00BD12AD" w:rsidRDefault="00AE0217" w:rsidP="00BD12AD">
            <w:pPr>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главная страница 3М</w:t>
            </w:r>
          </w:p>
        </w:tc>
        <w:tc>
          <w:tcPr>
            <w:tcW w:w="3544" w:type="dxa"/>
            <w:vAlign w:val="center"/>
          </w:tcPr>
          <w:p w:rsidR="00BD12AD" w:rsidRPr="00BD12AD" w:rsidRDefault="00AE0217" w:rsidP="00AE0217">
            <w:pPr>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Количество показов * стоимость одного показа</w:t>
            </w:r>
          </w:p>
        </w:tc>
        <w:tc>
          <w:tcPr>
            <w:tcW w:w="2977" w:type="dxa"/>
            <w:vAlign w:val="center"/>
          </w:tcPr>
          <w:p w:rsidR="00BD12AD" w:rsidRDefault="00546068" w:rsidP="00BB118E">
            <w:pPr>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18</w:t>
            </w:r>
            <w:r w:rsidR="00AE0217">
              <w:rPr>
                <w:rFonts w:ascii="Times New Roman" w:eastAsia="Calibri" w:hAnsi="Times New Roman" w:cs="Times New Roman"/>
                <w:sz w:val="24"/>
                <w:szCs w:val="28"/>
              </w:rPr>
              <w:t>000*0,0045=</w:t>
            </w:r>
            <w:r>
              <w:rPr>
                <w:rFonts w:ascii="Times New Roman" w:eastAsia="Calibri" w:hAnsi="Times New Roman" w:cs="Times New Roman"/>
                <w:sz w:val="24"/>
                <w:szCs w:val="28"/>
              </w:rPr>
              <w:t xml:space="preserve"> 81</w:t>
            </w:r>
            <w:r w:rsidR="00AE0217">
              <w:rPr>
                <w:rFonts w:ascii="Times New Roman" w:eastAsia="Calibri" w:hAnsi="Times New Roman" w:cs="Times New Roman"/>
                <w:sz w:val="24"/>
                <w:szCs w:val="28"/>
              </w:rPr>
              <w:t>руб.</w:t>
            </w:r>
          </w:p>
          <w:p w:rsidR="00AE0217" w:rsidRDefault="00546068" w:rsidP="00BB118E">
            <w:pPr>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40000*0,00225=112,5</w:t>
            </w:r>
            <w:r w:rsidR="00AE0217">
              <w:rPr>
                <w:rFonts w:ascii="Times New Roman" w:eastAsia="Calibri" w:hAnsi="Times New Roman" w:cs="Times New Roman"/>
                <w:sz w:val="24"/>
                <w:szCs w:val="28"/>
              </w:rPr>
              <w:t xml:space="preserve"> руб.</w:t>
            </w:r>
          </w:p>
          <w:p w:rsidR="00AE0217" w:rsidRPr="00BD12AD" w:rsidRDefault="00546068" w:rsidP="00BB118E">
            <w:pPr>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25</w:t>
            </w:r>
            <w:r w:rsidR="00AE0217">
              <w:rPr>
                <w:rFonts w:ascii="Times New Roman" w:eastAsia="Calibri" w:hAnsi="Times New Roman" w:cs="Times New Roman"/>
                <w:sz w:val="24"/>
                <w:szCs w:val="28"/>
              </w:rPr>
              <w:t>000*0,0025=</w:t>
            </w:r>
            <w:r>
              <w:rPr>
                <w:rFonts w:ascii="Times New Roman" w:eastAsia="Calibri" w:hAnsi="Times New Roman" w:cs="Times New Roman"/>
                <w:sz w:val="24"/>
                <w:szCs w:val="28"/>
              </w:rPr>
              <w:t>62,5 руб.</w:t>
            </w:r>
          </w:p>
        </w:tc>
      </w:tr>
      <w:tr w:rsidR="00546068" w:rsidTr="005D6FEA">
        <w:tc>
          <w:tcPr>
            <w:tcW w:w="6946" w:type="dxa"/>
            <w:gridSpan w:val="2"/>
            <w:vAlign w:val="center"/>
          </w:tcPr>
          <w:p w:rsidR="00546068" w:rsidRDefault="00546068" w:rsidP="005D6FEA">
            <w:pPr>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 xml:space="preserve">Итого </w:t>
            </w:r>
            <w:r w:rsidRPr="00BD12AD">
              <w:rPr>
                <w:rFonts w:ascii="Times New Roman" w:eastAsia="Calibri" w:hAnsi="Times New Roman" w:cs="Times New Roman"/>
                <w:sz w:val="24"/>
                <w:szCs w:val="28"/>
              </w:rPr>
              <w:t>текущих расходов и единовременных затрат на реализацию предложенных мероприятий</w:t>
            </w:r>
          </w:p>
        </w:tc>
        <w:tc>
          <w:tcPr>
            <w:tcW w:w="2977" w:type="dxa"/>
            <w:vAlign w:val="center"/>
          </w:tcPr>
          <w:p w:rsidR="00546068" w:rsidRDefault="00546068" w:rsidP="00BB118E">
            <w:pPr>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23040+7200+8960+2000+ +300+1500+81+112,5+62,5 = 43256 руб.</w:t>
            </w:r>
          </w:p>
        </w:tc>
      </w:tr>
    </w:tbl>
    <w:p w:rsidR="00AE6271" w:rsidRPr="00546068" w:rsidRDefault="00546068" w:rsidP="00AE6271">
      <w:pPr>
        <w:spacing w:after="0" w:line="360" w:lineRule="exact"/>
        <w:ind w:firstLine="709"/>
        <w:contextualSpacing/>
        <w:jc w:val="both"/>
        <w:rPr>
          <w:rFonts w:ascii="Times New Roman" w:eastAsia="Calibri" w:hAnsi="Times New Roman" w:cs="Times New Roman"/>
          <w:sz w:val="24"/>
          <w:szCs w:val="28"/>
        </w:rPr>
      </w:pPr>
      <w:r w:rsidRPr="00546068">
        <w:rPr>
          <w:rFonts w:ascii="Times New Roman" w:eastAsia="Calibri" w:hAnsi="Times New Roman" w:cs="Times New Roman"/>
          <w:sz w:val="24"/>
          <w:szCs w:val="28"/>
        </w:rPr>
        <w:t>Примечание – Источник: собственная разработка</w:t>
      </w:r>
    </w:p>
    <w:p w:rsidR="00546068" w:rsidRPr="00123A09" w:rsidRDefault="00546068" w:rsidP="00123A09">
      <w:pPr>
        <w:spacing w:after="0" w:line="360" w:lineRule="exact"/>
        <w:contextualSpacing/>
        <w:jc w:val="both"/>
        <w:rPr>
          <w:rFonts w:ascii="Times New Roman" w:eastAsia="Calibri" w:hAnsi="Times New Roman" w:cs="Times New Roman"/>
          <w:sz w:val="28"/>
          <w:szCs w:val="28"/>
        </w:rPr>
      </w:pPr>
    </w:p>
    <w:p w:rsidR="00AE0217" w:rsidRPr="00123A09" w:rsidRDefault="00AE0217" w:rsidP="00123A09">
      <w:pPr>
        <w:spacing w:after="0" w:line="360" w:lineRule="exact"/>
        <w:ind w:firstLine="709"/>
        <w:jc w:val="both"/>
        <w:rPr>
          <w:rFonts w:ascii="Times New Roman" w:eastAsia="Calibri" w:hAnsi="Times New Roman" w:cs="Times New Roman"/>
          <w:sz w:val="28"/>
          <w:szCs w:val="28"/>
        </w:rPr>
      </w:pPr>
      <w:r w:rsidRPr="00123A09">
        <w:rPr>
          <w:rFonts w:ascii="Times New Roman" w:eastAsia="Calibri" w:hAnsi="Times New Roman" w:cs="Times New Roman"/>
          <w:sz w:val="28"/>
          <w:szCs w:val="28"/>
        </w:rPr>
        <w:t>Таким образом эффект от предложенного мероприятия (Эф) будет равен:</w:t>
      </w:r>
    </w:p>
    <w:p w:rsidR="00AE0217" w:rsidRPr="00123A09" w:rsidRDefault="00AE0217" w:rsidP="00123A09">
      <w:pPr>
        <w:spacing w:after="0" w:line="360" w:lineRule="exact"/>
        <w:ind w:firstLine="709"/>
        <w:contextualSpacing/>
        <w:jc w:val="both"/>
        <w:rPr>
          <w:rFonts w:ascii="Times New Roman" w:eastAsia="Calibri" w:hAnsi="Times New Roman" w:cs="Times New Roman"/>
          <w:sz w:val="28"/>
          <w:szCs w:val="28"/>
        </w:rPr>
      </w:pPr>
    </w:p>
    <w:p w:rsidR="00AE0217" w:rsidRPr="00123A09" w:rsidRDefault="00AE0217" w:rsidP="00123A09">
      <w:pPr>
        <w:spacing w:after="0" w:line="360" w:lineRule="exact"/>
        <w:contextualSpacing/>
        <w:jc w:val="right"/>
        <w:rPr>
          <w:rFonts w:ascii="Times New Roman" w:eastAsia="Calibri" w:hAnsi="Times New Roman" w:cs="Times New Roman"/>
          <w:sz w:val="28"/>
          <w:szCs w:val="28"/>
        </w:rPr>
      </w:pPr>
      <w:r w:rsidRPr="00123A09">
        <w:rPr>
          <w:rFonts w:ascii="Times New Roman" w:eastAsia="Calibri" w:hAnsi="Times New Roman" w:cs="Times New Roman"/>
          <w:sz w:val="28"/>
          <w:szCs w:val="28"/>
        </w:rPr>
        <w:t>Эф = Р – З                                                       (3.3)</w:t>
      </w:r>
    </w:p>
    <w:p w:rsidR="00AE0217" w:rsidRPr="00123A09" w:rsidRDefault="00AE0217" w:rsidP="00123A09">
      <w:pPr>
        <w:spacing w:after="0" w:line="360" w:lineRule="exact"/>
        <w:contextualSpacing/>
        <w:jc w:val="center"/>
        <w:rPr>
          <w:rFonts w:ascii="Times New Roman" w:eastAsia="Calibri" w:hAnsi="Times New Roman" w:cs="Times New Roman"/>
          <w:sz w:val="28"/>
          <w:szCs w:val="28"/>
        </w:rPr>
      </w:pPr>
    </w:p>
    <w:p w:rsidR="00AE0217" w:rsidRPr="00123A09" w:rsidRDefault="00AE0217" w:rsidP="00123A09">
      <w:pPr>
        <w:spacing w:after="0" w:line="360" w:lineRule="exact"/>
        <w:contextualSpacing/>
        <w:jc w:val="both"/>
        <w:rPr>
          <w:rFonts w:ascii="Times New Roman" w:eastAsia="Calibri" w:hAnsi="Times New Roman" w:cs="Times New Roman"/>
          <w:sz w:val="28"/>
          <w:szCs w:val="28"/>
        </w:rPr>
      </w:pPr>
      <w:r w:rsidRPr="00123A09">
        <w:rPr>
          <w:rFonts w:ascii="Times New Roman" w:eastAsia="Calibri" w:hAnsi="Times New Roman" w:cs="Times New Roman"/>
          <w:sz w:val="28"/>
          <w:szCs w:val="28"/>
        </w:rPr>
        <w:t>где     Р - прибыль от реализации, тыс. руб.;</w:t>
      </w:r>
    </w:p>
    <w:p w:rsidR="00AE0217" w:rsidRPr="00123A09" w:rsidRDefault="00AE0217" w:rsidP="00123A09">
      <w:pPr>
        <w:spacing w:after="0" w:line="360" w:lineRule="exact"/>
        <w:ind w:firstLine="709"/>
        <w:contextualSpacing/>
        <w:jc w:val="both"/>
        <w:rPr>
          <w:rFonts w:ascii="Times New Roman" w:eastAsia="Calibri" w:hAnsi="Times New Roman" w:cs="Times New Roman"/>
          <w:sz w:val="28"/>
          <w:szCs w:val="28"/>
        </w:rPr>
      </w:pPr>
      <w:r w:rsidRPr="00123A09">
        <w:rPr>
          <w:rFonts w:ascii="Times New Roman" w:eastAsia="Calibri" w:hAnsi="Times New Roman" w:cs="Times New Roman"/>
          <w:sz w:val="28"/>
          <w:szCs w:val="28"/>
        </w:rPr>
        <w:t>З - сумма текущих расходов и единовременных затрат, тыс. руб.</w:t>
      </w:r>
    </w:p>
    <w:p w:rsidR="00AE6271" w:rsidRPr="00123A09" w:rsidRDefault="00AE6271" w:rsidP="00123A09">
      <w:pPr>
        <w:spacing w:after="0" w:line="360" w:lineRule="exact"/>
        <w:contextualSpacing/>
        <w:jc w:val="both"/>
        <w:rPr>
          <w:rFonts w:ascii="Times New Roman" w:eastAsia="Calibri" w:hAnsi="Times New Roman" w:cs="Times New Roman"/>
          <w:sz w:val="28"/>
          <w:szCs w:val="28"/>
        </w:rPr>
      </w:pPr>
    </w:p>
    <w:p w:rsidR="008601BC" w:rsidRPr="00123A09" w:rsidRDefault="008601BC" w:rsidP="00123A09">
      <w:pPr>
        <w:spacing w:after="0" w:line="360" w:lineRule="exact"/>
        <w:contextualSpacing/>
        <w:jc w:val="center"/>
        <w:rPr>
          <w:rFonts w:ascii="Times New Roman" w:eastAsia="Calibri" w:hAnsi="Times New Roman" w:cs="Times New Roman"/>
          <w:sz w:val="28"/>
          <w:szCs w:val="28"/>
        </w:rPr>
      </w:pPr>
      <w:r w:rsidRPr="00123A09">
        <w:rPr>
          <w:rFonts w:ascii="Times New Roman" w:eastAsia="Calibri" w:hAnsi="Times New Roman" w:cs="Times New Roman"/>
          <w:sz w:val="28"/>
          <w:szCs w:val="28"/>
        </w:rPr>
        <w:t xml:space="preserve">Эф = </w:t>
      </w:r>
      <w:r w:rsidR="00203DC2" w:rsidRPr="00123A09">
        <w:rPr>
          <w:rFonts w:ascii="Times New Roman" w:eastAsia="Calibri" w:hAnsi="Times New Roman" w:cs="Times New Roman"/>
          <w:sz w:val="28"/>
          <w:szCs w:val="28"/>
        </w:rPr>
        <w:t>530,292 –</w:t>
      </w:r>
      <w:r w:rsidRPr="00123A09">
        <w:rPr>
          <w:rFonts w:ascii="Times New Roman" w:eastAsia="Calibri" w:hAnsi="Times New Roman" w:cs="Times New Roman"/>
          <w:sz w:val="28"/>
          <w:szCs w:val="28"/>
        </w:rPr>
        <w:t xml:space="preserve"> </w:t>
      </w:r>
      <w:r w:rsidR="00546068" w:rsidRPr="00123A09">
        <w:rPr>
          <w:rFonts w:ascii="Times New Roman" w:eastAsia="Calibri" w:hAnsi="Times New Roman" w:cs="Times New Roman"/>
          <w:sz w:val="28"/>
          <w:szCs w:val="28"/>
        </w:rPr>
        <w:t>43,256</w:t>
      </w:r>
      <w:r w:rsidR="00203DC2" w:rsidRPr="00123A09">
        <w:rPr>
          <w:rFonts w:ascii="Times New Roman" w:eastAsia="Calibri" w:hAnsi="Times New Roman" w:cs="Times New Roman"/>
          <w:sz w:val="28"/>
          <w:szCs w:val="28"/>
        </w:rPr>
        <w:t xml:space="preserve"> </w:t>
      </w:r>
      <w:r w:rsidRPr="00123A09">
        <w:rPr>
          <w:rFonts w:ascii="Times New Roman" w:eastAsia="Calibri" w:hAnsi="Times New Roman" w:cs="Times New Roman"/>
          <w:sz w:val="28"/>
          <w:szCs w:val="28"/>
        </w:rPr>
        <w:t xml:space="preserve">= </w:t>
      </w:r>
      <w:r w:rsidR="00546068" w:rsidRPr="00123A09">
        <w:rPr>
          <w:rFonts w:ascii="Times New Roman" w:eastAsia="Calibri" w:hAnsi="Times New Roman" w:cs="Times New Roman"/>
          <w:sz w:val="28"/>
          <w:szCs w:val="28"/>
        </w:rPr>
        <w:t>487,036</w:t>
      </w:r>
      <w:r w:rsidRPr="00123A09">
        <w:rPr>
          <w:rFonts w:ascii="Times New Roman" w:eastAsia="Calibri" w:hAnsi="Times New Roman" w:cs="Times New Roman"/>
          <w:sz w:val="28"/>
          <w:szCs w:val="28"/>
        </w:rPr>
        <w:t xml:space="preserve"> тыс. руб.</w:t>
      </w:r>
    </w:p>
    <w:p w:rsidR="008601BC" w:rsidRPr="00123A09" w:rsidRDefault="008601BC" w:rsidP="00123A09">
      <w:pPr>
        <w:spacing w:after="0" w:line="360" w:lineRule="exact"/>
        <w:contextualSpacing/>
        <w:jc w:val="center"/>
        <w:rPr>
          <w:rFonts w:ascii="Times New Roman" w:eastAsia="Calibri" w:hAnsi="Times New Roman" w:cs="Times New Roman"/>
          <w:sz w:val="28"/>
          <w:szCs w:val="28"/>
        </w:rPr>
      </w:pPr>
    </w:p>
    <w:p w:rsidR="008601BC" w:rsidRPr="00123A09" w:rsidRDefault="008601BC" w:rsidP="00123A09">
      <w:pPr>
        <w:spacing w:after="0" w:line="360" w:lineRule="exact"/>
        <w:ind w:firstLine="709"/>
        <w:jc w:val="both"/>
        <w:rPr>
          <w:rFonts w:ascii="Times New Roman" w:hAnsi="Times New Roman" w:cs="Times New Roman"/>
          <w:sz w:val="28"/>
          <w:szCs w:val="28"/>
        </w:rPr>
      </w:pPr>
      <w:r w:rsidRPr="00123A09">
        <w:rPr>
          <w:rFonts w:ascii="Times New Roman" w:hAnsi="Times New Roman" w:cs="Times New Roman"/>
          <w:sz w:val="28"/>
          <w:szCs w:val="28"/>
        </w:rPr>
        <w:t>Таким образом, увеличение объёмов продажи продукции ОАО «</w:t>
      </w:r>
      <w:r w:rsidR="00203DC2" w:rsidRPr="00123A09">
        <w:rPr>
          <w:rFonts w:ascii="Times New Roman" w:hAnsi="Times New Roman" w:cs="Times New Roman"/>
          <w:sz w:val="28"/>
          <w:szCs w:val="28"/>
        </w:rPr>
        <w:t>Гроднохлебпром</w:t>
      </w:r>
      <w:r w:rsidRPr="00123A09">
        <w:rPr>
          <w:rFonts w:ascii="Times New Roman" w:hAnsi="Times New Roman" w:cs="Times New Roman"/>
          <w:sz w:val="28"/>
          <w:szCs w:val="28"/>
        </w:rPr>
        <w:t>»</w:t>
      </w:r>
      <w:r w:rsidR="00203DC2" w:rsidRPr="00123A09">
        <w:rPr>
          <w:rFonts w:ascii="Times New Roman" w:hAnsi="Times New Roman" w:cs="Times New Roman"/>
          <w:sz w:val="28"/>
          <w:szCs w:val="28"/>
        </w:rPr>
        <w:t xml:space="preserve"> филиал «Волковысский хлебозавод»</w:t>
      </w:r>
      <w:r w:rsidRPr="00123A09">
        <w:rPr>
          <w:rFonts w:ascii="Times New Roman" w:hAnsi="Times New Roman" w:cs="Times New Roman"/>
          <w:sz w:val="28"/>
          <w:szCs w:val="28"/>
        </w:rPr>
        <w:t xml:space="preserve"> за счет </w:t>
      </w:r>
      <w:r w:rsidR="00203DC2" w:rsidRPr="00123A09">
        <w:rPr>
          <w:rFonts w:ascii="Times New Roman" w:hAnsi="Times New Roman" w:cs="Times New Roman"/>
          <w:sz w:val="28"/>
          <w:szCs w:val="28"/>
        </w:rPr>
        <w:t>открытия интернет-магазина, расширения ассортимента выпускаемой продукции, проведения рекламных и брендинговых мероприятий</w:t>
      </w:r>
      <w:r w:rsidR="00A5290A">
        <w:rPr>
          <w:rFonts w:ascii="Times New Roman" w:hAnsi="Times New Roman" w:cs="Times New Roman"/>
          <w:sz w:val="28"/>
          <w:szCs w:val="28"/>
        </w:rPr>
        <w:t>, что</w:t>
      </w:r>
      <w:r w:rsidR="00203DC2" w:rsidRPr="00123A09">
        <w:rPr>
          <w:rFonts w:ascii="Times New Roman" w:hAnsi="Times New Roman" w:cs="Times New Roman"/>
          <w:sz w:val="28"/>
          <w:szCs w:val="28"/>
        </w:rPr>
        <w:t xml:space="preserve"> позволит увеличить выручку на 20</w:t>
      </w:r>
      <w:r w:rsidRPr="00123A09">
        <w:rPr>
          <w:rFonts w:ascii="Times New Roman" w:hAnsi="Times New Roman" w:cs="Times New Roman"/>
          <w:sz w:val="28"/>
          <w:szCs w:val="28"/>
        </w:rPr>
        <w:t>% и получить п</w:t>
      </w:r>
      <w:r w:rsidR="00203DC2" w:rsidRPr="00123A09">
        <w:rPr>
          <w:rFonts w:ascii="Times New Roman" w:hAnsi="Times New Roman" w:cs="Times New Roman"/>
          <w:sz w:val="28"/>
          <w:szCs w:val="28"/>
        </w:rPr>
        <w:t xml:space="preserve">рибыль в размере </w:t>
      </w:r>
      <w:r w:rsidR="00546068" w:rsidRPr="00123A09">
        <w:rPr>
          <w:rFonts w:ascii="Times New Roman" w:hAnsi="Times New Roman" w:cs="Times New Roman"/>
          <w:sz w:val="28"/>
          <w:szCs w:val="28"/>
        </w:rPr>
        <w:t>487,036</w:t>
      </w:r>
      <w:r w:rsidRPr="00123A09">
        <w:rPr>
          <w:rFonts w:ascii="Times New Roman" w:hAnsi="Times New Roman" w:cs="Times New Roman"/>
          <w:sz w:val="28"/>
          <w:szCs w:val="28"/>
        </w:rPr>
        <w:t xml:space="preserve"> тыс. руб.</w:t>
      </w:r>
    </w:p>
    <w:p w:rsidR="008601BC" w:rsidRDefault="008601BC" w:rsidP="008601BC">
      <w:pPr>
        <w:spacing w:after="0" w:line="360" w:lineRule="exact"/>
        <w:ind w:firstLine="709"/>
        <w:jc w:val="both"/>
        <w:rPr>
          <w:rFonts w:ascii="Times New Roman" w:hAnsi="Times New Roman" w:cs="Times New Roman"/>
          <w:sz w:val="28"/>
          <w:szCs w:val="28"/>
        </w:rPr>
      </w:pPr>
    </w:p>
    <w:p w:rsidR="00745CE8" w:rsidRDefault="00745CE8" w:rsidP="004277BB">
      <w:pPr>
        <w:spacing w:after="0" w:line="360" w:lineRule="exact"/>
        <w:rPr>
          <w:rFonts w:ascii="Times New Roman" w:hAnsi="Times New Roman" w:cs="Times New Roman"/>
          <w:sz w:val="28"/>
          <w:szCs w:val="28"/>
        </w:rPr>
      </w:pPr>
    </w:p>
    <w:p w:rsidR="00555C40" w:rsidRDefault="004277BB" w:rsidP="004277BB">
      <w:pPr>
        <w:spacing w:after="0"/>
        <w:rPr>
          <w:rFonts w:ascii="Times New Roman" w:hAnsi="Times New Roman" w:cs="Times New Roman"/>
          <w:sz w:val="28"/>
          <w:szCs w:val="28"/>
        </w:rPr>
      </w:pPr>
      <w:r>
        <w:rPr>
          <w:rFonts w:ascii="Times New Roman" w:hAnsi="Times New Roman" w:cs="Times New Roman"/>
          <w:sz w:val="28"/>
          <w:szCs w:val="28"/>
        </w:rPr>
        <w:br w:type="page"/>
      </w:r>
    </w:p>
    <w:p w:rsidR="005D6FEA" w:rsidRPr="005D6FEA" w:rsidRDefault="005D6FEA" w:rsidP="005D6FEA">
      <w:pPr>
        <w:spacing w:after="0" w:line="360" w:lineRule="exact"/>
        <w:jc w:val="center"/>
        <w:rPr>
          <w:rFonts w:ascii="Times New Roman" w:hAnsi="Times New Roman" w:cs="Times New Roman"/>
          <w:b/>
          <w:sz w:val="32"/>
          <w:szCs w:val="28"/>
        </w:rPr>
      </w:pPr>
      <w:r w:rsidRPr="005D6FEA">
        <w:rPr>
          <w:rFonts w:ascii="Times New Roman" w:hAnsi="Times New Roman" w:cs="Times New Roman"/>
          <w:b/>
          <w:sz w:val="32"/>
          <w:szCs w:val="28"/>
        </w:rPr>
        <w:lastRenderedPageBreak/>
        <w:t>ЗАКЛЮЧЕНИЕ</w:t>
      </w:r>
    </w:p>
    <w:p w:rsidR="005D6FEA" w:rsidRDefault="005D6FEA" w:rsidP="005D6FEA">
      <w:pPr>
        <w:spacing w:after="0" w:line="360" w:lineRule="exact"/>
        <w:rPr>
          <w:rFonts w:ascii="Times New Roman" w:hAnsi="Times New Roman" w:cs="Times New Roman"/>
          <w:sz w:val="28"/>
          <w:szCs w:val="28"/>
        </w:rPr>
      </w:pPr>
    </w:p>
    <w:p w:rsidR="005D6FEA" w:rsidRDefault="005D6FEA" w:rsidP="005D6FEA">
      <w:pPr>
        <w:spacing w:after="0" w:line="360" w:lineRule="exact"/>
        <w:rPr>
          <w:rFonts w:ascii="Times New Roman" w:hAnsi="Times New Roman" w:cs="Times New Roman"/>
          <w:sz w:val="28"/>
          <w:szCs w:val="28"/>
        </w:rPr>
      </w:pPr>
    </w:p>
    <w:p w:rsidR="0081631B" w:rsidRPr="00456C2A" w:rsidRDefault="0081631B" w:rsidP="00202F1A">
      <w:pPr>
        <w:pStyle w:val="a3"/>
        <w:spacing w:after="0" w:line="360" w:lineRule="exact"/>
        <w:ind w:left="0" w:firstLine="709"/>
        <w:jc w:val="both"/>
        <w:rPr>
          <w:rFonts w:ascii="Times New Roman" w:hAnsi="Times New Roman" w:cs="Times New Roman"/>
          <w:sz w:val="28"/>
          <w:szCs w:val="28"/>
        </w:rPr>
      </w:pPr>
      <w:r w:rsidRPr="00456C2A">
        <w:rPr>
          <w:rFonts w:ascii="Times New Roman" w:hAnsi="Times New Roman" w:cs="Times New Roman"/>
          <w:sz w:val="28"/>
          <w:szCs w:val="28"/>
        </w:rPr>
        <w:t xml:space="preserve">На основе проведенных </w:t>
      </w:r>
      <w:r w:rsidRPr="00202F1A">
        <w:rPr>
          <w:rFonts w:ascii="Times New Roman" w:hAnsi="Times New Roman" w:cs="Times New Roman"/>
          <w:sz w:val="28"/>
          <w:szCs w:val="28"/>
        </w:rPr>
        <w:t xml:space="preserve">исследований </w:t>
      </w:r>
      <w:r w:rsidR="00A12C74" w:rsidRPr="00202F1A">
        <w:rPr>
          <w:rFonts w:ascii="Times New Roman" w:hAnsi="Times New Roman" w:cs="Times New Roman"/>
          <w:sz w:val="28"/>
          <w:szCs w:val="28"/>
        </w:rPr>
        <w:t xml:space="preserve">по организации </w:t>
      </w:r>
      <w:r w:rsidR="00202F1A" w:rsidRPr="00202F1A">
        <w:rPr>
          <w:rFonts w:ascii="Times New Roman" w:hAnsi="Times New Roman" w:cs="Times New Roman"/>
          <w:sz w:val="28"/>
          <w:szCs w:val="28"/>
        </w:rPr>
        <w:t>сбытовой</w:t>
      </w:r>
      <w:r w:rsidR="00202F1A">
        <w:rPr>
          <w:rFonts w:ascii="Times New Roman" w:hAnsi="Times New Roman" w:cs="Times New Roman"/>
          <w:sz w:val="28"/>
          <w:szCs w:val="28"/>
        </w:rPr>
        <w:t xml:space="preserve"> деятельности ОАО «Гроднохлебпром» филиал «Волковысский хлебозавод» </w:t>
      </w:r>
      <w:r w:rsidRPr="00456C2A">
        <w:rPr>
          <w:rFonts w:ascii="Times New Roman" w:hAnsi="Times New Roman" w:cs="Times New Roman"/>
          <w:sz w:val="28"/>
          <w:szCs w:val="28"/>
        </w:rPr>
        <w:t>можно сделать следующие выводы:</w:t>
      </w:r>
    </w:p>
    <w:p w:rsidR="004A62F6" w:rsidRPr="00456C2A" w:rsidRDefault="004A62F6" w:rsidP="00A5290A">
      <w:pPr>
        <w:pStyle w:val="a3"/>
        <w:numPr>
          <w:ilvl w:val="0"/>
          <w:numId w:val="31"/>
        </w:numPr>
        <w:tabs>
          <w:tab w:val="left" w:pos="993"/>
        </w:tabs>
        <w:spacing w:line="360" w:lineRule="exact"/>
        <w:ind w:left="0" w:firstLine="709"/>
        <w:jc w:val="both"/>
        <w:rPr>
          <w:rFonts w:ascii="Times New Roman" w:hAnsi="Times New Roman" w:cs="Times New Roman"/>
          <w:sz w:val="28"/>
          <w:szCs w:val="28"/>
        </w:rPr>
      </w:pPr>
      <w:r w:rsidRPr="00456C2A">
        <w:rPr>
          <w:rFonts w:ascii="Times New Roman" w:hAnsi="Times New Roman" w:cs="Times New Roman"/>
          <w:sz w:val="28"/>
          <w:szCs w:val="28"/>
        </w:rPr>
        <w:t xml:space="preserve">Система организации сбытовой деятельности сегодня играет одну из основных ролей в функционировании предприятия. В целом сбытовая деятельность включает следующие основные направления: планирование (прогнозирование), организация, контроль и координация. </w:t>
      </w:r>
    </w:p>
    <w:p w:rsidR="004A62F6" w:rsidRPr="00456C2A" w:rsidRDefault="004A62F6" w:rsidP="00A5290A">
      <w:pPr>
        <w:pStyle w:val="a3"/>
        <w:numPr>
          <w:ilvl w:val="0"/>
          <w:numId w:val="31"/>
        </w:numPr>
        <w:tabs>
          <w:tab w:val="left" w:pos="993"/>
        </w:tabs>
        <w:spacing w:line="360" w:lineRule="exact"/>
        <w:ind w:left="0" w:firstLine="709"/>
        <w:jc w:val="both"/>
        <w:rPr>
          <w:rFonts w:ascii="Times New Roman" w:hAnsi="Times New Roman" w:cs="Times New Roman"/>
          <w:sz w:val="28"/>
          <w:szCs w:val="28"/>
        </w:rPr>
      </w:pPr>
      <w:r w:rsidRPr="00456C2A">
        <w:rPr>
          <w:rFonts w:ascii="Times New Roman" w:hAnsi="Times New Roman" w:cs="Times New Roman"/>
          <w:sz w:val="28"/>
          <w:szCs w:val="28"/>
        </w:rPr>
        <w:t>Сущность организации сбытовой деятельности предприятия заключается в успешной и своевременной организации работы сбытовой службы в условиях коммерческой и рыночной среды, обеспечение достаточного уровня сервисного и гарантийного обслуживания, выбора правильных каналов и методов товародвижения, организации рекламы и различных мероприятий по стимулированию сбыта</w:t>
      </w:r>
    </w:p>
    <w:p w:rsidR="00F57B0B" w:rsidRPr="00456C2A" w:rsidRDefault="004A62F6" w:rsidP="00A5290A">
      <w:pPr>
        <w:pStyle w:val="a3"/>
        <w:numPr>
          <w:ilvl w:val="0"/>
          <w:numId w:val="31"/>
        </w:numPr>
        <w:tabs>
          <w:tab w:val="left" w:pos="993"/>
        </w:tabs>
        <w:spacing w:after="0" w:line="360" w:lineRule="exact"/>
        <w:ind w:left="0" w:firstLine="709"/>
        <w:jc w:val="both"/>
        <w:rPr>
          <w:rFonts w:ascii="Times New Roman" w:hAnsi="Times New Roman" w:cs="Times New Roman"/>
          <w:sz w:val="28"/>
          <w:szCs w:val="28"/>
        </w:rPr>
      </w:pPr>
      <w:r w:rsidRPr="00456C2A">
        <w:rPr>
          <w:rFonts w:ascii="Times New Roman" w:hAnsi="Times New Roman" w:cs="Times New Roman"/>
          <w:sz w:val="28"/>
          <w:szCs w:val="28"/>
        </w:rPr>
        <w:t>Эффективность организации сбытовой деятельности зависит от организации взаимодействия с другими составляющими предприятия - маркетингом, логистикой, сервисными службами. Во многом она зависит и от выбора посредников при продвижении продукции к потребителю.</w:t>
      </w:r>
    </w:p>
    <w:p w:rsidR="008B36D0" w:rsidRPr="00456C2A" w:rsidRDefault="008B36D0" w:rsidP="00A5290A">
      <w:pPr>
        <w:pStyle w:val="af9"/>
        <w:numPr>
          <w:ilvl w:val="0"/>
          <w:numId w:val="31"/>
        </w:numPr>
        <w:shd w:val="clear" w:color="auto" w:fill="FFFFFF"/>
        <w:tabs>
          <w:tab w:val="left" w:pos="993"/>
        </w:tabs>
        <w:spacing w:before="0" w:beforeAutospacing="0" w:after="0" w:afterAutospacing="0" w:line="360" w:lineRule="exact"/>
        <w:ind w:left="0" w:firstLine="709"/>
        <w:jc w:val="both"/>
        <w:rPr>
          <w:sz w:val="28"/>
          <w:szCs w:val="28"/>
        </w:rPr>
      </w:pPr>
      <w:r w:rsidRPr="00456C2A">
        <w:rPr>
          <w:sz w:val="28"/>
          <w:szCs w:val="28"/>
        </w:rPr>
        <w:t>В настоящее время ОАО «Волковысский хлебозавод» занимает лидирующее положение по выпуску и реализации хлебобулочных изделий в Волковысском районе и является филиалом ОАО «Гроднохлебпром», одного из 20 крупных предприятий хлебопекарной промышленности Республики Беларусь.</w:t>
      </w:r>
    </w:p>
    <w:p w:rsidR="00E771FC" w:rsidRPr="00456C2A" w:rsidRDefault="00E771FC" w:rsidP="00A5290A">
      <w:pPr>
        <w:pStyle w:val="a3"/>
        <w:numPr>
          <w:ilvl w:val="0"/>
          <w:numId w:val="31"/>
        </w:numPr>
        <w:tabs>
          <w:tab w:val="left" w:pos="993"/>
        </w:tabs>
        <w:spacing w:line="360" w:lineRule="exact"/>
        <w:ind w:left="0" w:firstLine="709"/>
        <w:jc w:val="both"/>
        <w:rPr>
          <w:rFonts w:ascii="Times New Roman" w:hAnsi="Times New Roman" w:cs="Times New Roman"/>
          <w:sz w:val="28"/>
          <w:szCs w:val="28"/>
        </w:rPr>
      </w:pPr>
      <w:r w:rsidRPr="00456C2A">
        <w:rPr>
          <w:rFonts w:ascii="Times New Roman" w:hAnsi="Times New Roman" w:cs="Times New Roman"/>
          <w:sz w:val="28"/>
          <w:szCs w:val="28"/>
        </w:rPr>
        <w:t>За 2017-2019 годы</w:t>
      </w:r>
      <w:r w:rsidR="00456C2A">
        <w:rPr>
          <w:rFonts w:ascii="Times New Roman" w:hAnsi="Times New Roman" w:cs="Times New Roman"/>
          <w:sz w:val="28"/>
          <w:szCs w:val="28"/>
        </w:rPr>
        <w:t xml:space="preserve"> стоимость основных средств</w:t>
      </w:r>
      <w:r w:rsidRPr="00456C2A">
        <w:rPr>
          <w:rFonts w:ascii="Times New Roman" w:hAnsi="Times New Roman" w:cs="Times New Roman"/>
          <w:sz w:val="28"/>
          <w:szCs w:val="28"/>
        </w:rPr>
        <w:t xml:space="preserve"> </w:t>
      </w:r>
      <w:r w:rsidR="00717553" w:rsidRPr="00456C2A">
        <w:rPr>
          <w:rFonts w:ascii="Times New Roman" w:hAnsi="Times New Roman" w:cs="Times New Roman"/>
          <w:sz w:val="28"/>
          <w:szCs w:val="28"/>
        </w:rPr>
        <w:t>ОАО «Гроднохлебпром» филиал «Волковысский хлебозавод»</w:t>
      </w:r>
      <w:r w:rsidR="00717553">
        <w:rPr>
          <w:rFonts w:ascii="Times New Roman" w:hAnsi="Times New Roman" w:cs="Times New Roman"/>
          <w:sz w:val="28"/>
          <w:szCs w:val="28"/>
        </w:rPr>
        <w:t xml:space="preserve"> </w:t>
      </w:r>
      <w:r w:rsidRPr="00456C2A">
        <w:rPr>
          <w:rFonts w:ascii="Times New Roman" w:hAnsi="Times New Roman" w:cs="Times New Roman"/>
          <w:sz w:val="28"/>
          <w:szCs w:val="28"/>
        </w:rPr>
        <w:t xml:space="preserve">увеличилась на 806 тысяч рублей или 19,3%. </w:t>
      </w:r>
      <w:r w:rsidR="008B36D0" w:rsidRPr="00456C2A">
        <w:rPr>
          <w:rFonts w:ascii="Times New Roman" w:hAnsi="Times New Roman" w:cs="Times New Roman"/>
          <w:sz w:val="28"/>
          <w:szCs w:val="28"/>
        </w:rPr>
        <w:t>С</w:t>
      </w:r>
      <w:r w:rsidRPr="00456C2A">
        <w:rPr>
          <w:rFonts w:ascii="Times New Roman" w:hAnsi="Times New Roman" w:cs="Times New Roman"/>
          <w:sz w:val="28"/>
          <w:szCs w:val="28"/>
        </w:rPr>
        <w:t xml:space="preserve">тепень изношенности активной части машин, оборудования, транспортных средств и инструментов на 01.01.2020 составляет 58,8%. </w:t>
      </w:r>
    </w:p>
    <w:p w:rsidR="00E771FC" w:rsidRPr="00456C2A" w:rsidRDefault="00E771FC" w:rsidP="00A5290A">
      <w:pPr>
        <w:pStyle w:val="a3"/>
        <w:numPr>
          <w:ilvl w:val="0"/>
          <w:numId w:val="31"/>
        </w:numPr>
        <w:tabs>
          <w:tab w:val="left" w:pos="993"/>
        </w:tabs>
        <w:spacing w:line="360" w:lineRule="exact"/>
        <w:ind w:left="0" w:firstLine="709"/>
        <w:jc w:val="both"/>
        <w:rPr>
          <w:rFonts w:ascii="Times New Roman" w:hAnsi="Times New Roman" w:cs="Times New Roman"/>
          <w:sz w:val="28"/>
          <w:szCs w:val="28"/>
        </w:rPr>
      </w:pPr>
      <w:r w:rsidRPr="00456C2A">
        <w:rPr>
          <w:rFonts w:ascii="Times New Roman" w:hAnsi="Times New Roman" w:cs="Times New Roman"/>
          <w:sz w:val="28"/>
          <w:szCs w:val="28"/>
        </w:rPr>
        <w:t>Снижение фондоотдачи и увеличение фондоемкости продукции за 2017-2019 годы на 20,6% и 26% соответственно, свидетельствует о снижении эффективности использования основных фондов и отрицательно характеризует финансовое состояние предприятия.</w:t>
      </w:r>
      <w:r w:rsidRPr="00456C2A">
        <w:rPr>
          <w:rFonts w:ascii="Times New Roman" w:hAnsi="Times New Roman" w:cs="Times New Roman"/>
          <w:color w:val="FF0000"/>
          <w:sz w:val="28"/>
          <w:szCs w:val="28"/>
        </w:rPr>
        <w:t xml:space="preserve"> </w:t>
      </w:r>
    </w:p>
    <w:p w:rsidR="00E771FC" w:rsidRPr="00456C2A" w:rsidRDefault="008B36D0" w:rsidP="00A5290A">
      <w:pPr>
        <w:pStyle w:val="a3"/>
        <w:numPr>
          <w:ilvl w:val="0"/>
          <w:numId w:val="31"/>
        </w:numPr>
        <w:tabs>
          <w:tab w:val="left" w:pos="993"/>
        </w:tabs>
        <w:spacing w:line="360" w:lineRule="exact"/>
        <w:ind w:left="0" w:firstLine="709"/>
        <w:jc w:val="both"/>
        <w:rPr>
          <w:rFonts w:ascii="Times New Roman" w:hAnsi="Times New Roman" w:cs="Times New Roman"/>
          <w:sz w:val="28"/>
          <w:szCs w:val="28"/>
        </w:rPr>
      </w:pPr>
      <w:r w:rsidRPr="00456C2A">
        <w:rPr>
          <w:rFonts w:ascii="Times New Roman" w:hAnsi="Times New Roman" w:cs="Times New Roman"/>
          <w:sz w:val="28"/>
          <w:szCs w:val="28"/>
        </w:rPr>
        <w:t>С</w:t>
      </w:r>
      <w:r w:rsidR="00E771FC" w:rsidRPr="00456C2A">
        <w:rPr>
          <w:rFonts w:ascii="Times New Roman" w:hAnsi="Times New Roman" w:cs="Times New Roman"/>
          <w:sz w:val="28"/>
          <w:szCs w:val="28"/>
        </w:rPr>
        <w:t xml:space="preserve">нижение объемов производства продукции в 2019 году по сравнению с 2017 годом на 5,4% или 310 тыс. руб. и числа персонала на 3,8% привело к снижению выработки на 1,7%. Также произошло увеличение показателя трудоемкость на 1,7%. Анализ показал, что в 2019 г. коэффициент опережения составил 0,95, т.е. производительность труда растет меньшими темпами по сравнению со средней заработной платой, что отрицательно отражается на результатах работы предприятия. </w:t>
      </w:r>
    </w:p>
    <w:p w:rsidR="00E771FC" w:rsidRPr="00456C2A" w:rsidRDefault="00E771FC" w:rsidP="00A5290A">
      <w:pPr>
        <w:pStyle w:val="a3"/>
        <w:numPr>
          <w:ilvl w:val="0"/>
          <w:numId w:val="31"/>
        </w:numPr>
        <w:tabs>
          <w:tab w:val="left" w:pos="993"/>
        </w:tabs>
        <w:spacing w:after="0" w:line="360" w:lineRule="exact"/>
        <w:ind w:left="0" w:firstLine="709"/>
        <w:jc w:val="both"/>
        <w:rPr>
          <w:rFonts w:ascii="Times New Roman" w:hAnsi="Times New Roman" w:cs="Times New Roman"/>
          <w:sz w:val="28"/>
          <w:szCs w:val="28"/>
        </w:rPr>
      </w:pPr>
      <w:r w:rsidRPr="00456C2A">
        <w:rPr>
          <w:rFonts w:ascii="Times New Roman" w:eastAsia="Calibri" w:hAnsi="Times New Roman" w:cs="Times New Roman"/>
          <w:sz w:val="28"/>
          <w:szCs w:val="28"/>
        </w:rPr>
        <w:lastRenderedPageBreak/>
        <w:t xml:space="preserve">ОАО «Гроднохлебпром» филиал «Волковысский хлебозавод» получает чистую прибыль на протяжении 2017-2019 годов, за этот период прибыль снизилась на 182 тыс. руб. и составила в 2019 году 66 тыс. руб. </w:t>
      </w:r>
    </w:p>
    <w:p w:rsidR="00456C2A" w:rsidRPr="00456C2A" w:rsidRDefault="008B36D0" w:rsidP="00A5290A">
      <w:pPr>
        <w:pStyle w:val="15"/>
        <w:numPr>
          <w:ilvl w:val="0"/>
          <w:numId w:val="31"/>
        </w:numPr>
        <w:tabs>
          <w:tab w:val="left" w:pos="993"/>
        </w:tabs>
        <w:spacing w:after="0" w:line="360" w:lineRule="exact"/>
        <w:ind w:left="0" w:firstLine="709"/>
        <w:jc w:val="both"/>
        <w:rPr>
          <w:rFonts w:ascii="Times New Roman" w:hAnsi="Times New Roman"/>
          <w:color w:val="000000" w:themeColor="text1"/>
          <w:sz w:val="28"/>
          <w:szCs w:val="28"/>
        </w:rPr>
      </w:pPr>
      <w:r w:rsidRPr="00456C2A">
        <w:rPr>
          <w:rFonts w:ascii="Times New Roman" w:hAnsi="Times New Roman"/>
          <w:sz w:val="28"/>
          <w:szCs w:val="28"/>
          <w:shd w:val="clear" w:color="auto" w:fill="FFFFFF"/>
        </w:rPr>
        <w:t xml:space="preserve">Распределительная сеть </w:t>
      </w:r>
      <w:r w:rsidRPr="00456C2A">
        <w:rPr>
          <w:rFonts w:ascii="Times New Roman" w:hAnsi="Times New Roman"/>
          <w:sz w:val="28"/>
          <w:szCs w:val="28"/>
        </w:rPr>
        <w:t xml:space="preserve">ОАО «Гроднохлебпром» филиал «Волковысский хлебозавод» </w:t>
      </w:r>
      <w:r w:rsidRPr="00456C2A">
        <w:rPr>
          <w:rFonts w:ascii="Times New Roman" w:hAnsi="Times New Roman"/>
          <w:sz w:val="28"/>
          <w:szCs w:val="28"/>
          <w:shd w:val="clear" w:color="auto" w:fill="FFFFFF"/>
        </w:rPr>
        <w:t xml:space="preserve">включает в себя следующих субъектов: отдел сбыта </w:t>
      </w:r>
      <w:r w:rsidRPr="00456C2A">
        <w:rPr>
          <w:rFonts w:ascii="Times New Roman" w:hAnsi="Times New Roman"/>
          <w:sz w:val="28"/>
          <w:szCs w:val="28"/>
        </w:rPr>
        <w:t>ОАО «Гроднохлебпром» филиал «Волковысский хлебозавод»</w:t>
      </w:r>
      <w:r w:rsidRPr="00456C2A">
        <w:rPr>
          <w:rFonts w:ascii="Times New Roman" w:hAnsi="Times New Roman"/>
          <w:sz w:val="28"/>
          <w:szCs w:val="28"/>
          <w:shd w:val="clear" w:color="auto" w:fill="FFFFFF"/>
        </w:rPr>
        <w:t>, сбытовых посредников, собственной торговой сети</w:t>
      </w:r>
      <w:r w:rsidR="00456C2A">
        <w:rPr>
          <w:rFonts w:ascii="Times New Roman" w:hAnsi="Times New Roman"/>
          <w:sz w:val="28"/>
          <w:szCs w:val="28"/>
          <w:shd w:val="clear" w:color="auto" w:fill="FFFFFF"/>
        </w:rPr>
        <w:t>.</w:t>
      </w:r>
    </w:p>
    <w:p w:rsidR="008B36D0" w:rsidRPr="00456C2A" w:rsidRDefault="00456C2A" w:rsidP="00A5290A">
      <w:pPr>
        <w:pStyle w:val="15"/>
        <w:numPr>
          <w:ilvl w:val="0"/>
          <w:numId w:val="31"/>
        </w:numPr>
        <w:tabs>
          <w:tab w:val="left" w:pos="1134"/>
        </w:tabs>
        <w:spacing w:after="0" w:line="360" w:lineRule="exact"/>
        <w:ind w:left="0" w:firstLine="709"/>
        <w:jc w:val="both"/>
        <w:rPr>
          <w:rFonts w:ascii="Times New Roman" w:hAnsi="Times New Roman"/>
          <w:color w:val="000000" w:themeColor="text1"/>
          <w:sz w:val="28"/>
          <w:szCs w:val="28"/>
        </w:rPr>
      </w:pPr>
      <w:r>
        <w:rPr>
          <w:rFonts w:ascii="Times New Roman" w:hAnsi="Times New Roman"/>
          <w:sz w:val="28"/>
          <w:szCs w:val="28"/>
        </w:rPr>
        <w:t>С</w:t>
      </w:r>
      <w:r w:rsidRPr="00456C2A">
        <w:rPr>
          <w:rFonts w:ascii="Times New Roman" w:hAnsi="Times New Roman"/>
          <w:sz w:val="28"/>
          <w:szCs w:val="28"/>
        </w:rPr>
        <w:t>бытовая деятельность на ОАО «Гроднохлебпром» филиал «Волковысский хлебозавод» имеет свои</w:t>
      </w:r>
      <w:r w:rsidRPr="00456C2A">
        <w:rPr>
          <w:rFonts w:ascii="Times New Roman" w:hAnsi="Times New Roman"/>
          <w:color w:val="000000" w:themeColor="text1"/>
          <w:sz w:val="28"/>
          <w:szCs w:val="28"/>
        </w:rPr>
        <w:t xml:space="preserve"> особенности, которые определяются назначением выпускаемой продукции, организационной структурой сбыта, отраслевой спецификой предприятия. Вместе с тем на предприятии оперативно-сбытовая деятельность является завершением процесса реализации произведенной продукции.</w:t>
      </w:r>
      <w:r w:rsidRPr="00456C2A">
        <w:rPr>
          <w:rFonts w:ascii="Times New Roman" w:hAnsi="Times New Roman"/>
          <w:color w:val="FF0000"/>
          <w:sz w:val="28"/>
          <w:szCs w:val="28"/>
        </w:rPr>
        <w:t xml:space="preserve"> </w:t>
      </w:r>
    </w:p>
    <w:p w:rsidR="00456C2A" w:rsidRPr="00456C2A" w:rsidRDefault="008B36D0" w:rsidP="00A5290A">
      <w:pPr>
        <w:pStyle w:val="15"/>
        <w:numPr>
          <w:ilvl w:val="0"/>
          <w:numId w:val="31"/>
        </w:numPr>
        <w:tabs>
          <w:tab w:val="left" w:pos="1134"/>
        </w:tabs>
        <w:spacing w:after="0" w:line="360" w:lineRule="exact"/>
        <w:ind w:left="0" w:firstLine="709"/>
        <w:jc w:val="both"/>
        <w:rPr>
          <w:rFonts w:ascii="Times New Roman" w:hAnsi="Times New Roman"/>
          <w:sz w:val="28"/>
          <w:szCs w:val="28"/>
          <w:lang w:eastAsia="ru-RU"/>
        </w:rPr>
      </w:pPr>
      <w:r w:rsidRPr="00456C2A">
        <w:rPr>
          <w:rFonts w:ascii="Times New Roman" w:hAnsi="Times New Roman"/>
          <w:sz w:val="28"/>
          <w:szCs w:val="28"/>
          <w:lang w:eastAsia="ru-RU"/>
        </w:rPr>
        <w:t xml:space="preserve">По уровню продаж продукции за 2019 год  </w:t>
      </w:r>
      <w:r w:rsidRPr="00456C2A">
        <w:rPr>
          <w:rFonts w:ascii="Times New Roman" w:hAnsi="Times New Roman"/>
          <w:sz w:val="28"/>
          <w:szCs w:val="28"/>
        </w:rPr>
        <w:t xml:space="preserve">ОАО «Гроднохлебпром» филиал «Волковысский хлебозавод» </w:t>
      </w:r>
      <w:r w:rsidRPr="00456C2A">
        <w:rPr>
          <w:rFonts w:ascii="Times New Roman" w:hAnsi="Times New Roman"/>
          <w:sz w:val="28"/>
          <w:szCs w:val="28"/>
          <w:lang w:eastAsia="ru-RU"/>
        </w:rPr>
        <w:t>лидирует г. Волковыск и район (69,4%), за пределы Гродненсокй области приходится 19,9% реализованной продукции и самый маленький процент реализации приходится на г.п. Берестовица (0,5%).</w:t>
      </w:r>
      <w:r w:rsidRPr="00456C2A">
        <w:rPr>
          <w:rFonts w:ascii="Times New Roman" w:hAnsi="Times New Roman"/>
          <w:sz w:val="28"/>
          <w:szCs w:val="28"/>
        </w:rPr>
        <w:t xml:space="preserve"> </w:t>
      </w:r>
    </w:p>
    <w:p w:rsidR="008B36D0" w:rsidRPr="00F25A34" w:rsidRDefault="00456C2A" w:rsidP="00A5290A">
      <w:pPr>
        <w:pStyle w:val="15"/>
        <w:numPr>
          <w:ilvl w:val="0"/>
          <w:numId w:val="31"/>
        </w:numPr>
        <w:tabs>
          <w:tab w:val="left" w:pos="1134"/>
        </w:tabs>
        <w:spacing w:after="0" w:line="360" w:lineRule="exact"/>
        <w:ind w:left="0" w:firstLine="709"/>
        <w:jc w:val="both"/>
        <w:rPr>
          <w:rFonts w:ascii="Times New Roman" w:hAnsi="Times New Roman"/>
          <w:sz w:val="28"/>
          <w:szCs w:val="28"/>
          <w:lang w:eastAsia="ru-RU"/>
        </w:rPr>
      </w:pPr>
      <w:r w:rsidRPr="00456C2A">
        <w:rPr>
          <w:rFonts w:ascii="Times New Roman" w:eastAsia="Calibri" w:hAnsi="Times New Roman"/>
          <w:bCs/>
          <w:sz w:val="28"/>
          <w:szCs w:val="28"/>
        </w:rPr>
        <w:t>В</w:t>
      </w:r>
      <w:r w:rsidR="008B36D0" w:rsidRPr="00456C2A">
        <w:rPr>
          <w:rFonts w:ascii="Times New Roman" w:eastAsia="Calibri" w:hAnsi="Times New Roman"/>
          <w:bCs/>
          <w:sz w:val="28"/>
          <w:szCs w:val="28"/>
        </w:rPr>
        <w:t xml:space="preserve"> 2019 году произошло уменьшение объемов реализации хлебобулочной продукции за пределы Гродненской области на 350,6 тонны к уровню 2018 года и уменьшение объемов реализации по Волковысскому району на 380,1 тонны к уровню 2018 года. </w:t>
      </w:r>
    </w:p>
    <w:p w:rsidR="00F25A34" w:rsidRPr="00F25A34" w:rsidRDefault="00F25A34" w:rsidP="00A5290A">
      <w:pPr>
        <w:pStyle w:val="15"/>
        <w:numPr>
          <w:ilvl w:val="0"/>
          <w:numId w:val="31"/>
        </w:numPr>
        <w:tabs>
          <w:tab w:val="left" w:pos="1134"/>
        </w:tabs>
        <w:spacing w:after="0" w:line="360" w:lineRule="exact"/>
        <w:ind w:left="0" w:firstLine="709"/>
        <w:jc w:val="both"/>
        <w:rPr>
          <w:rFonts w:ascii="Times New Roman" w:hAnsi="Times New Roman"/>
          <w:sz w:val="28"/>
          <w:szCs w:val="28"/>
          <w:lang w:eastAsia="ru-RU"/>
        </w:rPr>
      </w:pPr>
      <w:r>
        <w:rPr>
          <w:rFonts w:ascii="Times New Roman" w:eastAsia="Calibri" w:hAnsi="Times New Roman"/>
          <w:bCs/>
          <w:sz w:val="28"/>
          <w:szCs w:val="28"/>
        </w:rPr>
        <w:t xml:space="preserve">По результатам </w:t>
      </w:r>
      <w:r>
        <w:rPr>
          <w:rFonts w:ascii="Times New Roman" w:eastAsia="Calibri" w:hAnsi="Times New Roman"/>
          <w:bCs/>
          <w:sz w:val="28"/>
          <w:szCs w:val="28"/>
          <w:lang w:val="en-US"/>
        </w:rPr>
        <w:t>SWOT</w:t>
      </w:r>
      <w:r w:rsidRPr="00F25A34">
        <w:rPr>
          <w:rFonts w:ascii="Times New Roman" w:eastAsia="Calibri" w:hAnsi="Times New Roman"/>
          <w:bCs/>
          <w:sz w:val="28"/>
          <w:szCs w:val="28"/>
        </w:rPr>
        <w:t>-</w:t>
      </w:r>
      <w:r>
        <w:rPr>
          <w:rFonts w:ascii="Times New Roman" w:eastAsia="Calibri" w:hAnsi="Times New Roman"/>
          <w:bCs/>
          <w:sz w:val="28"/>
          <w:szCs w:val="28"/>
        </w:rPr>
        <w:t>анализа выявлены достоинства и недостатки организации сбытовой деятельности</w:t>
      </w:r>
      <w:r w:rsidR="00A5290A">
        <w:rPr>
          <w:rFonts w:ascii="Times New Roman" w:eastAsia="Calibri" w:hAnsi="Times New Roman"/>
          <w:bCs/>
          <w:sz w:val="28"/>
          <w:szCs w:val="28"/>
        </w:rPr>
        <w:t xml:space="preserve"> предприятия.</w:t>
      </w:r>
    </w:p>
    <w:p w:rsidR="00F25A34" w:rsidRPr="00F25A34" w:rsidRDefault="00F25A34" w:rsidP="00A5290A">
      <w:pPr>
        <w:pStyle w:val="a3"/>
        <w:tabs>
          <w:tab w:val="left" w:pos="1134"/>
        </w:tabs>
        <w:spacing w:after="0" w:line="360" w:lineRule="exact"/>
        <w:ind w:left="0" w:firstLine="709"/>
        <w:jc w:val="both"/>
        <w:rPr>
          <w:rFonts w:ascii="Times New Roman" w:hAnsi="Times New Roman" w:cs="Times New Roman"/>
          <w:sz w:val="28"/>
          <w:szCs w:val="28"/>
        </w:rPr>
      </w:pPr>
      <w:r w:rsidRPr="00F25A34">
        <w:rPr>
          <w:rFonts w:ascii="Times New Roman" w:hAnsi="Times New Roman" w:cs="Times New Roman"/>
          <w:sz w:val="28"/>
          <w:szCs w:val="28"/>
        </w:rPr>
        <w:t>ОАО «Гроднохлебпром» филиал «Волковысский хлебозавод» имеет значительный потенциал к дальнейшему развитию организации сбытовой деятельности. Об этом говорят такие сильные стороны предприятия, как: высокое качество выпускаемых товаров, налаженная логистика, своевременность в выполнении заказов, высокая квалификация персонала, наличие различных рынков сбыта.</w:t>
      </w:r>
    </w:p>
    <w:p w:rsidR="00F25A34" w:rsidRPr="00202F1A" w:rsidRDefault="00A12C74" w:rsidP="00A5290A">
      <w:pPr>
        <w:pStyle w:val="a3"/>
        <w:tabs>
          <w:tab w:val="left" w:pos="1134"/>
        </w:tabs>
        <w:spacing w:after="0" w:line="360" w:lineRule="exact"/>
        <w:ind w:left="0" w:firstLine="709"/>
        <w:jc w:val="both"/>
        <w:rPr>
          <w:rFonts w:ascii="Times New Roman" w:eastAsia="Times New Roman" w:hAnsi="Times New Roman" w:cs="Times New Roman"/>
          <w:sz w:val="28"/>
          <w:szCs w:val="28"/>
          <w:lang w:eastAsia="ru-RU"/>
        </w:rPr>
      </w:pPr>
      <w:r w:rsidRPr="00202F1A">
        <w:rPr>
          <w:rFonts w:ascii="Times New Roman" w:hAnsi="Times New Roman" w:cs="Times New Roman"/>
          <w:sz w:val="28"/>
          <w:szCs w:val="28"/>
        </w:rPr>
        <w:t xml:space="preserve">Отметим, что </w:t>
      </w:r>
      <w:r w:rsidR="00202F1A" w:rsidRPr="00202F1A">
        <w:rPr>
          <w:rFonts w:ascii="Times New Roman" w:hAnsi="Times New Roman" w:cs="Times New Roman"/>
          <w:sz w:val="28"/>
          <w:szCs w:val="28"/>
        </w:rPr>
        <w:t xml:space="preserve">для более успешной деятельности ОАО «Гроднохлебпром» филиал «Волковысский хлебозавод» необходимо устранить ряд существующих недостатков. </w:t>
      </w:r>
      <w:r w:rsidR="00F25A34" w:rsidRPr="00202F1A">
        <w:rPr>
          <w:rFonts w:ascii="Times New Roman" w:hAnsi="Times New Roman" w:cs="Times New Roman"/>
          <w:sz w:val="28"/>
          <w:szCs w:val="28"/>
        </w:rPr>
        <w:t xml:space="preserve">Особое внимание следует уделить таким проблемам, как: большое количество конкурентов на рынке, изменение покупательского спроса, недостаточное обновление ассортимента, наличие только одного фирменного магазина, неразвитость выездной торговли, недостаточная эффективность деятельности маркетолога на предприятии. </w:t>
      </w:r>
    </w:p>
    <w:p w:rsidR="00717553" w:rsidRDefault="00717553" w:rsidP="00A5290A">
      <w:pPr>
        <w:pStyle w:val="a3"/>
        <w:numPr>
          <w:ilvl w:val="0"/>
          <w:numId w:val="31"/>
        </w:numPr>
        <w:tabs>
          <w:tab w:val="left" w:pos="1134"/>
        </w:tabs>
        <w:spacing w:after="0" w:line="360" w:lineRule="exact"/>
        <w:ind w:left="0" w:firstLine="709"/>
        <w:jc w:val="both"/>
        <w:rPr>
          <w:rFonts w:ascii="Times New Roman" w:hAnsi="Times New Roman" w:cs="Times New Roman"/>
          <w:sz w:val="28"/>
          <w:szCs w:val="28"/>
        </w:rPr>
      </w:pPr>
      <w:r w:rsidRPr="00A93B6F">
        <w:rPr>
          <w:rFonts w:ascii="Times New Roman" w:hAnsi="Times New Roman" w:cs="Times New Roman"/>
          <w:sz w:val="28"/>
          <w:szCs w:val="28"/>
        </w:rPr>
        <w:t xml:space="preserve">В соответствии с результатами </w:t>
      </w:r>
      <w:r>
        <w:rPr>
          <w:rFonts w:ascii="Times New Roman" w:hAnsi="Times New Roman" w:cs="Times New Roman"/>
          <w:sz w:val="28"/>
          <w:szCs w:val="28"/>
        </w:rPr>
        <w:t xml:space="preserve">проведенного </w:t>
      </w:r>
      <w:r w:rsidRPr="00A93B6F">
        <w:rPr>
          <w:rFonts w:ascii="Times New Roman" w:hAnsi="Times New Roman" w:cs="Times New Roman"/>
          <w:sz w:val="28"/>
          <w:szCs w:val="28"/>
        </w:rPr>
        <w:t xml:space="preserve">анализа и выявленными проблемами </w:t>
      </w:r>
      <w:r>
        <w:rPr>
          <w:rFonts w:ascii="Times New Roman" w:hAnsi="Times New Roman" w:cs="Times New Roman"/>
          <w:sz w:val="28"/>
          <w:szCs w:val="28"/>
        </w:rPr>
        <w:t xml:space="preserve">в организации сбытовой деятельности </w:t>
      </w:r>
      <w:r w:rsidRPr="00456C2A">
        <w:rPr>
          <w:rFonts w:ascii="Times New Roman" w:hAnsi="Times New Roman" w:cs="Times New Roman"/>
          <w:sz w:val="28"/>
          <w:szCs w:val="28"/>
        </w:rPr>
        <w:t xml:space="preserve">ОАО «Гроднохлебпром» филиал «Волковысский хлебозавод» </w:t>
      </w:r>
      <w:r w:rsidRPr="00E807F1">
        <w:rPr>
          <w:rFonts w:ascii="Times New Roman" w:hAnsi="Times New Roman" w:cs="Times New Roman"/>
          <w:sz w:val="28"/>
          <w:szCs w:val="28"/>
        </w:rPr>
        <w:t>предложены следующие мероприятия</w:t>
      </w:r>
      <w:r>
        <w:rPr>
          <w:rFonts w:ascii="Times New Roman" w:hAnsi="Times New Roman" w:cs="Times New Roman"/>
          <w:sz w:val="28"/>
          <w:szCs w:val="28"/>
        </w:rPr>
        <w:t xml:space="preserve"> по стимулированию продаж п</w:t>
      </w:r>
      <w:r w:rsidR="00F25A34">
        <w:rPr>
          <w:rFonts w:ascii="Times New Roman" w:hAnsi="Times New Roman" w:cs="Times New Roman"/>
          <w:sz w:val="28"/>
          <w:szCs w:val="28"/>
        </w:rPr>
        <w:t>р</w:t>
      </w:r>
      <w:r>
        <w:rPr>
          <w:rFonts w:ascii="Times New Roman" w:hAnsi="Times New Roman" w:cs="Times New Roman"/>
          <w:sz w:val="28"/>
          <w:szCs w:val="28"/>
        </w:rPr>
        <w:t>одукции</w:t>
      </w:r>
      <w:r w:rsidRPr="00A93B6F">
        <w:rPr>
          <w:rFonts w:ascii="Times New Roman" w:hAnsi="Times New Roman" w:cs="Times New Roman"/>
          <w:sz w:val="28"/>
          <w:szCs w:val="28"/>
        </w:rPr>
        <w:t>:</w:t>
      </w:r>
    </w:p>
    <w:p w:rsidR="004A62F6" w:rsidRPr="00F25A34" w:rsidRDefault="00F25A34" w:rsidP="00F25A34">
      <w:pPr>
        <w:pStyle w:val="a3"/>
        <w:numPr>
          <w:ilvl w:val="0"/>
          <w:numId w:val="29"/>
        </w:numPr>
        <w:spacing w:after="0" w:line="360" w:lineRule="exact"/>
        <w:ind w:left="0" w:firstLine="709"/>
        <w:jc w:val="both"/>
        <w:rPr>
          <w:rFonts w:ascii="Times New Roman" w:hAnsi="Times New Roman" w:cs="Times New Roman"/>
          <w:sz w:val="28"/>
          <w:szCs w:val="28"/>
        </w:rPr>
      </w:pPr>
      <w:r w:rsidRPr="00F25A34">
        <w:rPr>
          <w:rFonts w:ascii="Times New Roman" w:hAnsi="Times New Roman" w:cs="Times New Roman"/>
          <w:sz w:val="28"/>
          <w:szCs w:val="28"/>
        </w:rPr>
        <w:lastRenderedPageBreak/>
        <w:t>увеличение объёмов продажи продукции ОАО «Гроднохлебпром» филиал «Волковысский хлебозавод» за счет открытия интернет-магазина, расширения ассортимента выпускаемой продукции, проведения рекламных и брендинговых мероприятий</w:t>
      </w:r>
      <w:r w:rsidR="00A5290A">
        <w:rPr>
          <w:rFonts w:ascii="Times New Roman" w:hAnsi="Times New Roman" w:cs="Times New Roman"/>
          <w:sz w:val="28"/>
          <w:szCs w:val="28"/>
        </w:rPr>
        <w:t>, что</w:t>
      </w:r>
      <w:r w:rsidRPr="00F25A34">
        <w:rPr>
          <w:rFonts w:ascii="Times New Roman" w:hAnsi="Times New Roman" w:cs="Times New Roman"/>
          <w:sz w:val="28"/>
          <w:szCs w:val="28"/>
        </w:rPr>
        <w:t xml:space="preserve"> позволит увеличить выручку на 20% и получить прибыль в размере 487,036 тыс. руб.</w:t>
      </w:r>
    </w:p>
    <w:p w:rsidR="005D6FEA" w:rsidRDefault="005D6FEA">
      <w:pPr>
        <w:rPr>
          <w:rFonts w:ascii="Times New Roman" w:hAnsi="Times New Roman" w:cs="Times New Roman"/>
          <w:sz w:val="28"/>
          <w:szCs w:val="28"/>
        </w:rPr>
      </w:pPr>
      <w:r>
        <w:rPr>
          <w:rFonts w:ascii="Times New Roman" w:hAnsi="Times New Roman" w:cs="Times New Roman"/>
          <w:sz w:val="28"/>
          <w:szCs w:val="28"/>
        </w:rPr>
        <w:br w:type="page"/>
      </w:r>
    </w:p>
    <w:p w:rsidR="00162561" w:rsidRPr="0081631B" w:rsidRDefault="0081631B" w:rsidP="00CD5453">
      <w:pPr>
        <w:spacing w:after="0"/>
        <w:jc w:val="center"/>
        <w:rPr>
          <w:rFonts w:ascii="Times New Roman" w:hAnsi="Times New Roman" w:cs="Times New Roman"/>
          <w:b/>
          <w:sz w:val="32"/>
          <w:szCs w:val="28"/>
        </w:rPr>
      </w:pPr>
      <w:r w:rsidRPr="0081631B">
        <w:rPr>
          <w:rFonts w:ascii="Times New Roman" w:hAnsi="Times New Roman" w:cs="Times New Roman"/>
          <w:b/>
          <w:sz w:val="32"/>
          <w:szCs w:val="28"/>
        </w:rPr>
        <w:lastRenderedPageBreak/>
        <w:t>СПИСОК ИСПОЛЬЗОВАННЫХ ИСТОЧНИКОВ</w:t>
      </w:r>
    </w:p>
    <w:p w:rsidR="0081631B" w:rsidRPr="0081631B" w:rsidRDefault="0081631B" w:rsidP="0081631B">
      <w:pPr>
        <w:spacing w:after="0"/>
        <w:ind w:firstLine="709"/>
        <w:jc w:val="both"/>
        <w:rPr>
          <w:rFonts w:ascii="Times New Roman" w:hAnsi="Times New Roman" w:cs="Times New Roman"/>
          <w:sz w:val="28"/>
          <w:szCs w:val="28"/>
        </w:rPr>
      </w:pPr>
    </w:p>
    <w:p w:rsidR="0081631B" w:rsidRPr="0081631B" w:rsidRDefault="0081631B" w:rsidP="0081631B">
      <w:pPr>
        <w:spacing w:after="0"/>
        <w:ind w:firstLine="709"/>
        <w:jc w:val="both"/>
        <w:rPr>
          <w:rFonts w:ascii="Times New Roman" w:hAnsi="Times New Roman" w:cs="Times New Roman"/>
          <w:sz w:val="28"/>
          <w:szCs w:val="28"/>
        </w:rPr>
      </w:pPr>
    </w:p>
    <w:p w:rsidR="00162561" w:rsidRPr="00E94CE8" w:rsidRDefault="001722A5" w:rsidP="00E94CE8">
      <w:pPr>
        <w:pStyle w:val="a3"/>
        <w:numPr>
          <w:ilvl w:val="0"/>
          <w:numId w:val="5"/>
        </w:numPr>
        <w:tabs>
          <w:tab w:val="left" w:pos="993"/>
        </w:tabs>
        <w:spacing w:after="0"/>
        <w:ind w:left="0" w:firstLine="709"/>
        <w:jc w:val="both"/>
        <w:rPr>
          <w:rFonts w:ascii="Times New Roman" w:hAnsi="Times New Roman" w:cs="Times New Roman"/>
          <w:sz w:val="28"/>
          <w:szCs w:val="28"/>
        </w:rPr>
      </w:pPr>
      <w:r w:rsidRPr="00E94CE8">
        <w:rPr>
          <w:rFonts w:ascii="Times New Roman" w:hAnsi="Times New Roman" w:cs="Times New Roman"/>
          <w:sz w:val="28"/>
          <w:szCs w:val="28"/>
          <w:lang w:val="en-US"/>
        </w:rPr>
        <w:t>Vuzlit</w:t>
      </w:r>
      <w:r w:rsidRPr="00E94CE8">
        <w:rPr>
          <w:rFonts w:ascii="Times New Roman" w:hAnsi="Times New Roman" w:cs="Times New Roman"/>
          <w:sz w:val="28"/>
          <w:szCs w:val="28"/>
        </w:rPr>
        <w:t>.</w:t>
      </w:r>
      <w:r w:rsidRPr="00E94CE8">
        <w:rPr>
          <w:rFonts w:ascii="Times New Roman" w:hAnsi="Times New Roman" w:cs="Times New Roman"/>
          <w:sz w:val="28"/>
          <w:szCs w:val="28"/>
          <w:lang w:val="en-US"/>
        </w:rPr>
        <w:t>ru</w:t>
      </w:r>
      <w:r w:rsidRPr="00E94CE8">
        <w:rPr>
          <w:rFonts w:ascii="Times New Roman" w:hAnsi="Times New Roman" w:cs="Times New Roman"/>
          <w:sz w:val="28"/>
          <w:szCs w:val="28"/>
        </w:rPr>
        <w:t xml:space="preserve"> [Электронный ресурс] / Научные и методичсекие основы управления сбытовой деятельностью на предприятии – Москва, 20</w:t>
      </w:r>
      <w:r w:rsidR="00E952BF" w:rsidRPr="00E94CE8">
        <w:rPr>
          <w:rFonts w:ascii="Times New Roman" w:hAnsi="Times New Roman" w:cs="Times New Roman"/>
          <w:sz w:val="28"/>
          <w:szCs w:val="28"/>
        </w:rPr>
        <w:t xml:space="preserve">17. Режим доступа: </w:t>
      </w:r>
      <w:r w:rsidR="00E952BF" w:rsidRPr="00E94CE8">
        <w:rPr>
          <w:rFonts w:ascii="Times New Roman" w:hAnsi="Times New Roman" w:cs="Times New Roman"/>
          <w:sz w:val="28"/>
          <w:szCs w:val="28"/>
          <w:lang w:val="en-US"/>
        </w:rPr>
        <w:t>https</w:t>
      </w:r>
      <w:r w:rsidR="00E952BF" w:rsidRPr="00E94CE8">
        <w:rPr>
          <w:rFonts w:ascii="Times New Roman" w:hAnsi="Times New Roman" w:cs="Times New Roman"/>
          <w:sz w:val="28"/>
          <w:szCs w:val="28"/>
        </w:rPr>
        <w:t>://</w:t>
      </w:r>
      <w:r w:rsidR="00E952BF" w:rsidRPr="00E94CE8">
        <w:rPr>
          <w:rFonts w:ascii="Times New Roman" w:hAnsi="Times New Roman" w:cs="Times New Roman"/>
          <w:sz w:val="28"/>
          <w:szCs w:val="28"/>
          <w:lang w:val="en-US"/>
        </w:rPr>
        <w:t>vuzlit</w:t>
      </w:r>
      <w:r w:rsidR="00E952BF" w:rsidRPr="00E94CE8">
        <w:rPr>
          <w:rFonts w:ascii="Times New Roman" w:hAnsi="Times New Roman" w:cs="Times New Roman"/>
          <w:sz w:val="28"/>
          <w:szCs w:val="28"/>
        </w:rPr>
        <w:t>.</w:t>
      </w:r>
      <w:r w:rsidR="00E952BF" w:rsidRPr="00E94CE8">
        <w:rPr>
          <w:rFonts w:ascii="Times New Roman" w:hAnsi="Times New Roman" w:cs="Times New Roman"/>
          <w:sz w:val="28"/>
          <w:szCs w:val="28"/>
          <w:lang w:val="en-US"/>
        </w:rPr>
        <w:t>ru</w:t>
      </w:r>
      <w:r w:rsidR="00E952BF" w:rsidRPr="00E94CE8">
        <w:rPr>
          <w:rFonts w:ascii="Times New Roman" w:hAnsi="Times New Roman" w:cs="Times New Roman"/>
          <w:sz w:val="28"/>
          <w:szCs w:val="28"/>
        </w:rPr>
        <w:t>. Дата доступа: 15.10.2020.</w:t>
      </w:r>
    </w:p>
    <w:p w:rsidR="00FB0EEB" w:rsidRPr="00E94CE8" w:rsidRDefault="00FB0EEB" w:rsidP="00E94CE8">
      <w:pPr>
        <w:pStyle w:val="a3"/>
        <w:numPr>
          <w:ilvl w:val="0"/>
          <w:numId w:val="5"/>
        </w:numPr>
        <w:tabs>
          <w:tab w:val="left" w:pos="993"/>
        </w:tabs>
        <w:spacing w:after="0"/>
        <w:ind w:left="0" w:firstLine="709"/>
        <w:jc w:val="both"/>
        <w:rPr>
          <w:rFonts w:ascii="Times New Roman" w:hAnsi="Times New Roman" w:cs="Times New Roman"/>
          <w:sz w:val="28"/>
          <w:szCs w:val="28"/>
        </w:rPr>
      </w:pPr>
      <w:r w:rsidRPr="00E94CE8">
        <w:rPr>
          <w:rFonts w:ascii="Times New Roman" w:hAnsi="Times New Roman" w:cs="Times New Roman"/>
          <w:sz w:val="28"/>
          <w:szCs w:val="28"/>
        </w:rPr>
        <w:t>Фролов, Ю. В. Теория организации и организационное поведение. Методология организации : учеб. пособие для академического бакалавриата / Ю. В. Фролов. — 2-е изд., испр. и доп. — М. : Издательство Юрайт, 2018. — 116 с.</w:t>
      </w:r>
    </w:p>
    <w:p w:rsidR="005C6079" w:rsidRPr="00E94CE8" w:rsidRDefault="005C6079" w:rsidP="00E94CE8">
      <w:pPr>
        <w:pStyle w:val="a3"/>
        <w:numPr>
          <w:ilvl w:val="0"/>
          <w:numId w:val="5"/>
        </w:numPr>
        <w:tabs>
          <w:tab w:val="left" w:pos="993"/>
        </w:tabs>
        <w:spacing w:after="0"/>
        <w:ind w:left="0" w:firstLine="709"/>
        <w:jc w:val="both"/>
        <w:rPr>
          <w:rFonts w:ascii="Times New Roman" w:hAnsi="Times New Roman" w:cs="Times New Roman"/>
          <w:sz w:val="28"/>
          <w:szCs w:val="28"/>
        </w:rPr>
      </w:pPr>
      <w:r w:rsidRPr="00E94CE8">
        <w:rPr>
          <w:rFonts w:ascii="Times New Roman" w:hAnsi="Times New Roman" w:cs="Times New Roman"/>
          <w:sz w:val="28"/>
          <w:szCs w:val="28"/>
        </w:rPr>
        <w:t>Воробьева, И. П. Экономика и организация производства: учеб. пособие для СПО / И. П. Воробьева, О. С. Селевич. — М.: Издательство Юрайт, 2019. — 191 с.</w:t>
      </w:r>
    </w:p>
    <w:p w:rsidR="005C6079" w:rsidRPr="00E94CE8" w:rsidRDefault="005C6079" w:rsidP="00E94CE8">
      <w:pPr>
        <w:pStyle w:val="a3"/>
        <w:numPr>
          <w:ilvl w:val="0"/>
          <w:numId w:val="5"/>
        </w:numPr>
        <w:tabs>
          <w:tab w:val="left" w:pos="993"/>
        </w:tabs>
        <w:spacing w:after="0"/>
        <w:ind w:left="0" w:firstLine="709"/>
        <w:jc w:val="both"/>
        <w:rPr>
          <w:rFonts w:ascii="Times New Roman" w:hAnsi="Times New Roman" w:cs="Times New Roman"/>
          <w:sz w:val="28"/>
          <w:szCs w:val="28"/>
        </w:rPr>
      </w:pPr>
      <w:r w:rsidRPr="00E94CE8">
        <w:rPr>
          <w:rFonts w:ascii="Times New Roman" w:hAnsi="Times New Roman" w:cs="Times New Roman"/>
          <w:sz w:val="28"/>
          <w:szCs w:val="28"/>
        </w:rPr>
        <w:t>Милкова, О. И. Экономика и организация предприятия. Практикум: учеб. пособие для академического бакалавриата / О. И. Милкова. — М.: Издательство Юрайт, 2018. — 293 с.</w:t>
      </w:r>
    </w:p>
    <w:p w:rsidR="003D040C" w:rsidRPr="00E94CE8" w:rsidRDefault="003D040C" w:rsidP="00E94CE8">
      <w:pPr>
        <w:pStyle w:val="a3"/>
        <w:numPr>
          <w:ilvl w:val="0"/>
          <w:numId w:val="5"/>
        </w:numPr>
        <w:tabs>
          <w:tab w:val="left" w:pos="993"/>
        </w:tabs>
        <w:spacing w:after="0"/>
        <w:ind w:left="0" w:firstLine="709"/>
        <w:jc w:val="both"/>
        <w:rPr>
          <w:rFonts w:ascii="Times New Roman" w:hAnsi="Times New Roman" w:cs="Times New Roman"/>
          <w:sz w:val="28"/>
          <w:szCs w:val="28"/>
        </w:rPr>
      </w:pPr>
      <w:r w:rsidRPr="00E94CE8">
        <w:rPr>
          <w:rFonts w:ascii="Times New Roman" w:hAnsi="Times New Roman" w:cs="Times New Roman"/>
          <w:sz w:val="28"/>
          <w:szCs w:val="28"/>
        </w:rPr>
        <w:t>Чуев И.Н. Сбытовая деятельность промышленного предприятия / И.Н. Чуев // М</w:t>
      </w:r>
      <w:r w:rsidR="00E14833" w:rsidRPr="00E94CE8">
        <w:rPr>
          <w:rFonts w:ascii="Times New Roman" w:hAnsi="Times New Roman" w:cs="Times New Roman"/>
          <w:sz w:val="28"/>
          <w:szCs w:val="28"/>
        </w:rPr>
        <w:t>енеджмент в России и за рубежом</w:t>
      </w:r>
      <w:r w:rsidRPr="00E94CE8">
        <w:rPr>
          <w:rFonts w:ascii="Times New Roman" w:hAnsi="Times New Roman" w:cs="Times New Roman"/>
          <w:sz w:val="28"/>
          <w:szCs w:val="28"/>
        </w:rPr>
        <w:t>. – 2016. - №5. – С.15-22.</w:t>
      </w:r>
    </w:p>
    <w:p w:rsidR="00FB7FE8" w:rsidRPr="00E94CE8" w:rsidRDefault="003D040C" w:rsidP="00E94CE8">
      <w:pPr>
        <w:pStyle w:val="a3"/>
        <w:numPr>
          <w:ilvl w:val="0"/>
          <w:numId w:val="5"/>
        </w:numPr>
        <w:tabs>
          <w:tab w:val="left" w:pos="993"/>
        </w:tabs>
        <w:spacing w:after="0"/>
        <w:ind w:left="0" w:firstLine="709"/>
        <w:jc w:val="both"/>
        <w:rPr>
          <w:rFonts w:ascii="Times New Roman" w:hAnsi="Times New Roman" w:cs="Times New Roman"/>
          <w:sz w:val="28"/>
          <w:szCs w:val="28"/>
        </w:rPr>
      </w:pPr>
      <w:r w:rsidRPr="00E94CE8">
        <w:rPr>
          <w:rFonts w:ascii="Times New Roman" w:hAnsi="Times New Roman" w:cs="Times New Roman"/>
          <w:sz w:val="28"/>
          <w:szCs w:val="28"/>
        </w:rPr>
        <w:t xml:space="preserve">Хасанова С.О. Сбытовая деятельность предприятия как объект управления / С.О. Хасанова // Материалы X научно – практической конференции «Инновации в управлении региональным и отраслевым развитием»,11-12 ноября 2015 г., г. Тюмень, </w:t>
      </w:r>
      <w:r w:rsidR="00FB0EEB" w:rsidRPr="00E94CE8">
        <w:rPr>
          <w:rFonts w:ascii="Times New Roman" w:hAnsi="Times New Roman" w:cs="Times New Roman"/>
          <w:sz w:val="28"/>
          <w:szCs w:val="28"/>
        </w:rPr>
        <w:t>С. 16-17.</w:t>
      </w:r>
    </w:p>
    <w:p w:rsidR="00FB7FE8" w:rsidRPr="00E94CE8" w:rsidRDefault="00FB7FE8" w:rsidP="00E94CE8">
      <w:pPr>
        <w:pStyle w:val="a3"/>
        <w:numPr>
          <w:ilvl w:val="0"/>
          <w:numId w:val="5"/>
        </w:numPr>
        <w:tabs>
          <w:tab w:val="left" w:pos="993"/>
        </w:tabs>
        <w:spacing w:after="0"/>
        <w:ind w:left="0" w:firstLine="709"/>
        <w:jc w:val="both"/>
        <w:rPr>
          <w:rFonts w:ascii="Times New Roman" w:hAnsi="Times New Roman" w:cs="Times New Roman"/>
          <w:sz w:val="28"/>
          <w:szCs w:val="28"/>
        </w:rPr>
      </w:pPr>
      <w:r w:rsidRPr="00E94CE8">
        <w:rPr>
          <w:rFonts w:ascii="Times New Roman" w:hAnsi="Times New Roman" w:cs="Times New Roman"/>
          <w:sz w:val="28"/>
          <w:szCs w:val="28"/>
        </w:rPr>
        <w:t>Шустерман, М. С. Содержание экономической категории «сбытовая деятельность предприятия» / М. С. Шустерман. — Текст : непосредственный // Экономическая наука и практика : материалы VI Междунар. науч. конф. (г. Чита, апрель 2018 г.). — Чита : Издательство Молодой ученый, 2018. — С. 4-8.</w:t>
      </w:r>
    </w:p>
    <w:p w:rsidR="003D040C" w:rsidRPr="00E94CE8" w:rsidRDefault="003D040C" w:rsidP="00E94CE8">
      <w:pPr>
        <w:pStyle w:val="a3"/>
        <w:numPr>
          <w:ilvl w:val="0"/>
          <w:numId w:val="5"/>
        </w:numPr>
        <w:tabs>
          <w:tab w:val="left" w:pos="993"/>
        </w:tabs>
        <w:spacing w:after="0"/>
        <w:ind w:left="0" w:firstLine="709"/>
        <w:jc w:val="both"/>
        <w:rPr>
          <w:rFonts w:ascii="Times New Roman" w:hAnsi="Times New Roman" w:cs="Times New Roman"/>
          <w:sz w:val="28"/>
          <w:szCs w:val="28"/>
        </w:rPr>
      </w:pPr>
      <w:r w:rsidRPr="00E94CE8">
        <w:rPr>
          <w:rFonts w:ascii="Times New Roman" w:hAnsi="Times New Roman" w:cs="Times New Roman"/>
          <w:sz w:val="28"/>
          <w:szCs w:val="28"/>
        </w:rPr>
        <w:t>Борушко Н. В. Маркетинговые коммуникации: курс лекций / Н. В. Борушко. - Минск: БГТУ, 2015. – 306 с.</w:t>
      </w:r>
    </w:p>
    <w:p w:rsidR="00B111C1" w:rsidRPr="00E94CE8" w:rsidRDefault="00B111C1" w:rsidP="00E94CE8">
      <w:pPr>
        <w:pStyle w:val="a3"/>
        <w:numPr>
          <w:ilvl w:val="0"/>
          <w:numId w:val="5"/>
        </w:numPr>
        <w:tabs>
          <w:tab w:val="left" w:pos="993"/>
        </w:tabs>
        <w:spacing w:after="0"/>
        <w:ind w:left="0" w:firstLine="709"/>
        <w:jc w:val="both"/>
        <w:rPr>
          <w:rFonts w:ascii="Times New Roman" w:hAnsi="Times New Roman" w:cs="Times New Roman"/>
          <w:sz w:val="28"/>
          <w:szCs w:val="28"/>
        </w:rPr>
      </w:pPr>
      <w:r w:rsidRPr="00E94CE8">
        <w:rPr>
          <w:rFonts w:ascii="Times New Roman" w:hAnsi="Times New Roman" w:cs="Times New Roman"/>
          <w:sz w:val="28"/>
          <w:szCs w:val="28"/>
          <w:lang w:val="en-US"/>
        </w:rPr>
        <w:t>Vuzlit</w:t>
      </w:r>
      <w:r w:rsidRPr="00E94CE8">
        <w:rPr>
          <w:rFonts w:ascii="Times New Roman" w:hAnsi="Times New Roman" w:cs="Times New Roman"/>
          <w:sz w:val="28"/>
          <w:szCs w:val="28"/>
        </w:rPr>
        <w:t>.</w:t>
      </w:r>
      <w:r w:rsidRPr="00E94CE8">
        <w:rPr>
          <w:rFonts w:ascii="Times New Roman" w:hAnsi="Times New Roman" w:cs="Times New Roman"/>
          <w:sz w:val="28"/>
          <w:szCs w:val="28"/>
          <w:lang w:val="en-US"/>
        </w:rPr>
        <w:t>ru</w:t>
      </w:r>
      <w:r w:rsidRPr="00E94CE8">
        <w:rPr>
          <w:rFonts w:ascii="Times New Roman" w:hAnsi="Times New Roman" w:cs="Times New Roman"/>
          <w:sz w:val="28"/>
          <w:szCs w:val="28"/>
        </w:rPr>
        <w:t xml:space="preserve"> – Архив студенческих работ [Электронный ресурс] / Содержание понятия сбытовой деятельности – Москва, 2017. Режим доступа: </w:t>
      </w:r>
      <w:hyperlink r:id="rId14" w:history="1">
        <w:r w:rsidRPr="00E94CE8">
          <w:rPr>
            <w:rStyle w:val="a4"/>
            <w:rFonts w:ascii="Times New Roman" w:hAnsi="Times New Roman" w:cs="Times New Roman"/>
            <w:color w:val="auto"/>
            <w:sz w:val="28"/>
            <w:szCs w:val="28"/>
            <w:u w:val="none"/>
          </w:rPr>
          <w:t>https://vuzlit.ru/312917/soderzhanie_ponyatie_sbytovoy_deyatelnost</w:t>
        </w:r>
      </w:hyperlink>
      <w:r w:rsidRPr="00E94CE8">
        <w:rPr>
          <w:rFonts w:ascii="Times New Roman" w:hAnsi="Times New Roman" w:cs="Times New Roman"/>
          <w:sz w:val="28"/>
          <w:szCs w:val="28"/>
        </w:rPr>
        <w:t>. Дата доступа: 1</w:t>
      </w:r>
      <w:r w:rsidR="00FD1527" w:rsidRPr="00E94CE8">
        <w:rPr>
          <w:rFonts w:ascii="Times New Roman" w:hAnsi="Times New Roman" w:cs="Times New Roman"/>
          <w:sz w:val="28"/>
          <w:szCs w:val="28"/>
        </w:rPr>
        <w:t>7</w:t>
      </w:r>
      <w:r w:rsidRPr="00E94CE8">
        <w:rPr>
          <w:rFonts w:ascii="Times New Roman" w:hAnsi="Times New Roman" w:cs="Times New Roman"/>
          <w:sz w:val="28"/>
          <w:szCs w:val="28"/>
        </w:rPr>
        <w:t>.10.2020.</w:t>
      </w:r>
    </w:p>
    <w:p w:rsidR="003D040C" w:rsidRPr="00E94CE8" w:rsidRDefault="00B111C1" w:rsidP="00E94CE8">
      <w:pPr>
        <w:pStyle w:val="a3"/>
        <w:numPr>
          <w:ilvl w:val="0"/>
          <w:numId w:val="5"/>
        </w:numPr>
        <w:tabs>
          <w:tab w:val="left" w:pos="1134"/>
        </w:tabs>
        <w:spacing w:after="0"/>
        <w:ind w:left="0" w:firstLine="709"/>
        <w:jc w:val="both"/>
        <w:rPr>
          <w:rFonts w:ascii="Times New Roman" w:hAnsi="Times New Roman" w:cs="Times New Roman"/>
          <w:sz w:val="28"/>
          <w:szCs w:val="28"/>
        </w:rPr>
      </w:pPr>
      <w:r w:rsidRPr="00E94CE8">
        <w:rPr>
          <w:rFonts w:ascii="Times New Roman" w:hAnsi="Times New Roman" w:cs="Times New Roman"/>
          <w:sz w:val="28"/>
          <w:szCs w:val="28"/>
          <w:lang w:val="en-US"/>
        </w:rPr>
        <w:t>Studref</w:t>
      </w:r>
      <w:r w:rsidRPr="00E94CE8">
        <w:rPr>
          <w:rFonts w:ascii="Times New Roman" w:hAnsi="Times New Roman" w:cs="Times New Roman"/>
          <w:sz w:val="28"/>
          <w:szCs w:val="28"/>
        </w:rPr>
        <w:t xml:space="preserve"> - Студенческие реферативные статьи и материалы [Электронный ресурс] / </w:t>
      </w:r>
      <w:r w:rsidR="00FD1527" w:rsidRPr="00E94CE8">
        <w:rPr>
          <w:rFonts w:ascii="Times New Roman" w:hAnsi="Times New Roman" w:cs="Times New Roman"/>
          <w:sz w:val="28"/>
          <w:szCs w:val="28"/>
        </w:rPr>
        <w:t xml:space="preserve">Организация сбытовой деятельности –Москва, 2020. Режим доступа: </w:t>
      </w:r>
      <w:hyperlink r:id="rId15" w:history="1">
        <w:r w:rsidR="003D040C" w:rsidRPr="00E94CE8">
          <w:rPr>
            <w:rStyle w:val="a4"/>
            <w:rFonts w:ascii="Times New Roman" w:hAnsi="Times New Roman" w:cs="Times New Roman"/>
            <w:color w:val="auto"/>
            <w:sz w:val="28"/>
            <w:szCs w:val="28"/>
            <w:u w:val="none"/>
            <w:lang w:val="en-US"/>
          </w:rPr>
          <w:t>https</w:t>
        </w:r>
        <w:r w:rsidR="003D040C" w:rsidRPr="00E94CE8">
          <w:rPr>
            <w:rStyle w:val="a4"/>
            <w:rFonts w:ascii="Times New Roman" w:hAnsi="Times New Roman" w:cs="Times New Roman"/>
            <w:color w:val="auto"/>
            <w:sz w:val="28"/>
            <w:szCs w:val="28"/>
            <w:u w:val="none"/>
          </w:rPr>
          <w:t>://</w:t>
        </w:r>
        <w:r w:rsidR="003D040C" w:rsidRPr="00E94CE8">
          <w:rPr>
            <w:rStyle w:val="a4"/>
            <w:rFonts w:ascii="Times New Roman" w:hAnsi="Times New Roman" w:cs="Times New Roman"/>
            <w:color w:val="auto"/>
            <w:sz w:val="28"/>
            <w:szCs w:val="28"/>
            <w:u w:val="none"/>
            <w:lang w:val="en-US"/>
          </w:rPr>
          <w:t>studref</w:t>
        </w:r>
        <w:r w:rsidR="003D040C" w:rsidRPr="00E94CE8">
          <w:rPr>
            <w:rStyle w:val="a4"/>
            <w:rFonts w:ascii="Times New Roman" w:hAnsi="Times New Roman" w:cs="Times New Roman"/>
            <w:color w:val="auto"/>
            <w:sz w:val="28"/>
            <w:szCs w:val="28"/>
            <w:u w:val="none"/>
          </w:rPr>
          <w:t>.</w:t>
        </w:r>
        <w:r w:rsidR="003D040C" w:rsidRPr="00E94CE8">
          <w:rPr>
            <w:rStyle w:val="a4"/>
            <w:rFonts w:ascii="Times New Roman" w:hAnsi="Times New Roman" w:cs="Times New Roman"/>
            <w:color w:val="auto"/>
            <w:sz w:val="28"/>
            <w:szCs w:val="28"/>
            <w:u w:val="none"/>
            <w:lang w:val="en-US"/>
          </w:rPr>
          <w:t>com</w:t>
        </w:r>
        <w:r w:rsidR="003D040C" w:rsidRPr="00E94CE8">
          <w:rPr>
            <w:rStyle w:val="a4"/>
            <w:rFonts w:ascii="Times New Roman" w:hAnsi="Times New Roman" w:cs="Times New Roman"/>
            <w:color w:val="auto"/>
            <w:sz w:val="28"/>
            <w:szCs w:val="28"/>
            <w:u w:val="none"/>
          </w:rPr>
          <w:t>/498295/</w:t>
        </w:r>
        <w:r w:rsidR="003D040C" w:rsidRPr="00E94CE8">
          <w:rPr>
            <w:rStyle w:val="a4"/>
            <w:rFonts w:ascii="Times New Roman" w:hAnsi="Times New Roman" w:cs="Times New Roman"/>
            <w:color w:val="auto"/>
            <w:sz w:val="28"/>
            <w:szCs w:val="28"/>
            <w:u w:val="none"/>
            <w:lang w:val="en-US"/>
          </w:rPr>
          <w:t>ekonomika</w:t>
        </w:r>
        <w:r w:rsidR="003D040C" w:rsidRPr="00E94CE8">
          <w:rPr>
            <w:rStyle w:val="a4"/>
            <w:rFonts w:ascii="Times New Roman" w:hAnsi="Times New Roman" w:cs="Times New Roman"/>
            <w:color w:val="auto"/>
            <w:sz w:val="28"/>
            <w:szCs w:val="28"/>
            <w:u w:val="none"/>
          </w:rPr>
          <w:t>/</w:t>
        </w:r>
        <w:r w:rsidR="003D040C" w:rsidRPr="00E94CE8">
          <w:rPr>
            <w:rStyle w:val="a4"/>
            <w:rFonts w:ascii="Times New Roman" w:hAnsi="Times New Roman" w:cs="Times New Roman"/>
            <w:color w:val="auto"/>
            <w:sz w:val="28"/>
            <w:szCs w:val="28"/>
            <w:u w:val="none"/>
            <w:lang w:val="en-US"/>
          </w:rPr>
          <w:t>organizatsiya</w:t>
        </w:r>
        <w:r w:rsidR="003D040C" w:rsidRPr="00E94CE8">
          <w:rPr>
            <w:rStyle w:val="a4"/>
            <w:rFonts w:ascii="Times New Roman" w:hAnsi="Times New Roman" w:cs="Times New Roman"/>
            <w:color w:val="auto"/>
            <w:sz w:val="28"/>
            <w:szCs w:val="28"/>
            <w:u w:val="none"/>
          </w:rPr>
          <w:t>_</w:t>
        </w:r>
        <w:r w:rsidR="003D040C" w:rsidRPr="00E94CE8">
          <w:rPr>
            <w:rStyle w:val="a4"/>
            <w:rFonts w:ascii="Times New Roman" w:hAnsi="Times New Roman" w:cs="Times New Roman"/>
            <w:color w:val="auto"/>
            <w:sz w:val="28"/>
            <w:szCs w:val="28"/>
            <w:u w:val="none"/>
            <w:lang w:val="en-US"/>
          </w:rPr>
          <w:t>sbytovoy</w:t>
        </w:r>
        <w:r w:rsidR="003D040C" w:rsidRPr="00E94CE8">
          <w:rPr>
            <w:rStyle w:val="a4"/>
            <w:rFonts w:ascii="Times New Roman" w:hAnsi="Times New Roman" w:cs="Times New Roman"/>
            <w:color w:val="auto"/>
            <w:sz w:val="28"/>
            <w:szCs w:val="28"/>
            <w:u w:val="none"/>
          </w:rPr>
          <w:t>_</w:t>
        </w:r>
        <w:r w:rsidR="003D040C" w:rsidRPr="00E94CE8">
          <w:rPr>
            <w:rStyle w:val="a4"/>
            <w:rFonts w:ascii="Times New Roman" w:hAnsi="Times New Roman" w:cs="Times New Roman"/>
            <w:color w:val="auto"/>
            <w:sz w:val="28"/>
            <w:szCs w:val="28"/>
            <w:u w:val="none"/>
            <w:lang w:val="en-US"/>
          </w:rPr>
          <w:t>deyatelnosti</w:t>
        </w:r>
      </w:hyperlink>
      <w:r w:rsidR="00FD1527" w:rsidRPr="00E94CE8">
        <w:rPr>
          <w:rFonts w:ascii="Times New Roman" w:hAnsi="Times New Roman" w:cs="Times New Roman"/>
          <w:sz w:val="28"/>
          <w:szCs w:val="28"/>
        </w:rPr>
        <w:t>. Дата доступа: 20.10.2020.</w:t>
      </w:r>
    </w:p>
    <w:p w:rsidR="003D040C" w:rsidRPr="00E94CE8" w:rsidRDefault="00E94CE8" w:rsidP="00E94CE8">
      <w:pPr>
        <w:pStyle w:val="a3"/>
        <w:numPr>
          <w:ilvl w:val="0"/>
          <w:numId w:val="5"/>
        </w:numPr>
        <w:tabs>
          <w:tab w:val="left" w:pos="1134"/>
        </w:tabs>
        <w:spacing w:after="0"/>
        <w:ind w:left="0" w:firstLine="709"/>
        <w:jc w:val="both"/>
        <w:rPr>
          <w:rFonts w:ascii="Times New Roman" w:hAnsi="Times New Roman" w:cs="Times New Roman"/>
          <w:sz w:val="28"/>
          <w:szCs w:val="28"/>
        </w:rPr>
      </w:pPr>
      <w:r w:rsidRPr="00E94CE8">
        <w:rPr>
          <w:rFonts w:ascii="Times New Roman" w:hAnsi="Times New Roman" w:cs="Times New Roman"/>
          <w:sz w:val="28"/>
          <w:szCs w:val="28"/>
        </w:rPr>
        <w:t>Справо</w:t>
      </w:r>
      <w:r w:rsidR="00A72913">
        <w:rPr>
          <w:rFonts w:ascii="Times New Roman" w:hAnsi="Times New Roman" w:cs="Times New Roman"/>
          <w:sz w:val="28"/>
          <w:szCs w:val="28"/>
        </w:rPr>
        <w:t>чник 24 [Электронный ресурс] / Ф</w:t>
      </w:r>
      <w:r w:rsidRPr="00E94CE8">
        <w:rPr>
          <w:rFonts w:ascii="Times New Roman" w:hAnsi="Times New Roman" w:cs="Times New Roman"/>
          <w:sz w:val="28"/>
          <w:szCs w:val="28"/>
        </w:rPr>
        <w:t>ормирование сбытовой политики предприятия –</w:t>
      </w:r>
      <w:r w:rsidR="00CE3C73">
        <w:rPr>
          <w:rFonts w:ascii="Times New Roman" w:hAnsi="Times New Roman" w:cs="Times New Roman"/>
          <w:sz w:val="28"/>
          <w:szCs w:val="28"/>
        </w:rPr>
        <w:t xml:space="preserve"> </w:t>
      </w:r>
      <w:r w:rsidRPr="00E94CE8">
        <w:rPr>
          <w:rFonts w:ascii="Times New Roman" w:hAnsi="Times New Roman" w:cs="Times New Roman"/>
          <w:sz w:val="28"/>
          <w:szCs w:val="28"/>
        </w:rPr>
        <w:t xml:space="preserve">Москва, 2020. Режим доступа: </w:t>
      </w:r>
      <w:hyperlink r:id="rId16" w:history="1">
        <w:r w:rsidRPr="00E94CE8">
          <w:rPr>
            <w:rStyle w:val="a4"/>
            <w:rFonts w:ascii="Times New Roman" w:hAnsi="Times New Roman" w:cs="Times New Roman"/>
            <w:color w:val="auto"/>
            <w:sz w:val="28"/>
            <w:szCs w:val="28"/>
            <w:u w:val="none"/>
          </w:rPr>
          <w:t>https://spravochnick.ru/marketing/formirovanie_sbytovoy_politiki_predpriyatiya/</w:t>
        </w:r>
      </w:hyperlink>
      <w:r w:rsidR="003D040C" w:rsidRPr="00E94CE8">
        <w:rPr>
          <w:rFonts w:ascii="Times New Roman" w:hAnsi="Times New Roman" w:cs="Times New Roman"/>
          <w:sz w:val="28"/>
          <w:szCs w:val="28"/>
        </w:rPr>
        <w:t>.</w:t>
      </w:r>
      <w:r w:rsidRPr="00E94CE8">
        <w:rPr>
          <w:rFonts w:ascii="Times New Roman" w:hAnsi="Times New Roman" w:cs="Times New Roman"/>
          <w:sz w:val="28"/>
          <w:szCs w:val="28"/>
        </w:rPr>
        <w:t xml:space="preserve"> Дата доступа: 20.10.2020.</w:t>
      </w:r>
    </w:p>
    <w:p w:rsidR="003D040C" w:rsidRPr="00CE3C73" w:rsidRDefault="00CE3C73" w:rsidP="00CE3C73">
      <w:pPr>
        <w:pStyle w:val="a3"/>
        <w:numPr>
          <w:ilvl w:val="0"/>
          <w:numId w:val="5"/>
        </w:numPr>
        <w:tabs>
          <w:tab w:val="left" w:pos="1134"/>
        </w:tabs>
        <w:spacing w:after="0"/>
        <w:ind w:left="0" w:firstLine="709"/>
        <w:jc w:val="both"/>
        <w:rPr>
          <w:rFonts w:ascii="Times New Roman" w:hAnsi="Times New Roman" w:cs="Times New Roman"/>
          <w:sz w:val="28"/>
          <w:szCs w:val="28"/>
        </w:rPr>
      </w:pPr>
      <w:r w:rsidRPr="00CE3C73">
        <w:rPr>
          <w:rFonts w:ascii="Times New Roman" w:hAnsi="Times New Roman" w:cs="Times New Roman"/>
          <w:sz w:val="28"/>
          <w:szCs w:val="28"/>
        </w:rPr>
        <w:lastRenderedPageBreak/>
        <w:t xml:space="preserve">Студопедия [Электронный ресурс] / Сбытовая политика предприятия – Москва, 2018. Режим доступа: </w:t>
      </w:r>
      <w:hyperlink r:id="rId17" w:history="1">
        <w:r w:rsidR="006B0FA4" w:rsidRPr="00CE3C73">
          <w:rPr>
            <w:rStyle w:val="a4"/>
            <w:rFonts w:ascii="Times New Roman" w:hAnsi="Times New Roman" w:cs="Times New Roman"/>
            <w:color w:val="auto"/>
            <w:sz w:val="28"/>
            <w:szCs w:val="28"/>
            <w:u w:val="none"/>
          </w:rPr>
          <w:t>https://studopedia.ru/2_70349_sbitovaya-politika-predpriyatiya.html</w:t>
        </w:r>
      </w:hyperlink>
      <w:r w:rsidRPr="00CE3C73">
        <w:rPr>
          <w:rFonts w:ascii="Times New Roman" w:hAnsi="Times New Roman" w:cs="Times New Roman"/>
          <w:sz w:val="28"/>
          <w:szCs w:val="28"/>
        </w:rPr>
        <w:t>. Дата доступа: 21.10.2020.</w:t>
      </w:r>
    </w:p>
    <w:p w:rsidR="003D040C" w:rsidRPr="00DE6707" w:rsidRDefault="00CE3C73" w:rsidP="00DE6707">
      <w:pPr>
        <w:pStyle w:val="a3"/>
        <w:numPr>
          <w:ilvl w:val="0"/>
          <w:numId w:val="5"/>
        </w:numPr>
        <w:tabs>
          <w:tab w:val="left" w:pos="1134"/>
        </w:tabs>
        <w:spacing w:after="0"/>
        <w:ind w:left="0" w:firstLine="709"/>
        <w:jc w:val="both"/>
        <w:rPr>
          <w:rFonts w:ascii="Times New Roman" w:hAnsi="Times New Roman" w:cs="Times New Roman"/>
          <w:sz w:val="28"/>
          <w:szCs w:val="28"/>
        </w:rPr>
      </w:pPr>
      <w:r w:rsidRPr="00DE6707">
        <w:rPr>
          <w:rFonts w:ascii="Times New Roman" w:hAnsi="Times New Roman" w:cs="Times New Roman"/>
          <w:sz w:val="28"/>
          <w:szCs w:val="28"/>
        </w:rPr>
        <w:t xml:space="preserve">Учебные материалы онлайн [Электронный ресурс] / </w:t>
      </w:r>
      <w:r w:rsidR="00DE6707" w:rsidRPr="00DE6707">
        <w:rPr>
          <w:rFonts w:ascii="Times New Roman" w:hAnsi="Times New Roman" w:cs="Times New Roman"/>
          <w:sz w:val="28"/>
          <w:szCs w:val="28"/>
        </w:rPr>
        <w:t xml:space="preserve">Теоретические основы сбытовой деятельности - Санкт-Петербург, 2019. Режим доступа: </w:t>
      </w:r>
      <w:hyperlink r:id="rId18" w:history="1">
        <w:r w:rsidR="006B0FA4" w:rsidRPr="00DE6707">
          <w:rPr>
            <w:rStyle w:val="a4"/>
            <w:rFonts w:ascii="Times New Roman" w:hAnsi="Times New Roman" w:cs="Times New Roman"/>
            <w:color w:val="auto"/>
            <w:sz w:val="28"/>
            <w:szCs w:val="28"/>
            <w:u w:val="none"/>
          </w:rPr>
          <w:t>https://studwood.ru/1123880/marketing/teoreticheskie_osnovy_sbytovoy_deyatelnosti</w:t>
        </w:r>
      </w:hyperlink>
      <w:r w:rsidR="00DE6707" w:rsidRPr="00DE6707">
        <w:rPr>
          <w:rFonts w:ascii="Times New Roman" w:hAnsi="Times New Roman" w:cs="Times New Roman"/>
          <w:sz w:val="28"/>
          <w:szCs w:val="28"/>
        </w:rPr>
        <w:t>. Дата доступа: 21.10.2020.</w:t>
      </w:r>
    </w:p>
    <w:p w:rsidR="00DE6707" w:rsidRPr="00F30824" w:rsidRDefault="00DE6707" w:rsidP="00FA2AD5">
      <w:pPr>
        <w:pStyle w:val="a3"/>
        <w:numPr>
          <w:ilvl w:val="0"/>
          <w:numId w:val="5"/>
        </w:numPr>
        <w:tabs>
          <w:tab w:val="left" w:pos="1134"/>
        </w:tabs>
        <w:spacing w:after="0"/>
        <w:ind w:left="0" w:firstLine="709"/>
        <w:jc w:val="both"/>
        <w:rPr>
          <w:rFonts w:ascii="Times New Roman" w:hAnsi="Times New Roman" w:cs="Times New Roman"/>
          <w:sz w:val="28"/>
          <w:szCs w:val="28"/>
        </w:rPr>
      </w:pPr>
      <w:r w:rsidRPr="00F30824">
        <w:rPr>
          <w:rFonts w:ascii="Times New Roman" w:hAnsi="Times New Roman" w:cs="Times New Roman"/>
          <w:sz w:val="28"/>
          <w:szCs w:val="28"/>
        </w:rPr>
        <w:t xml:space="preserve">Айрапетов О. Р. Проблемы организации и планирования сбытовой деятельности предприятия / </w:t>
      </w:r>
      <w:r w:rsidR="00F30824" w:rsidRPr="00F30824">
        <w:rPr>
          <w:rFonts w:ascii="Times New Roman" w:hAnsi="Times New Roman" w:cs="Times New Roman"/>
          <w:sz w:val="28"/>
          <w:szCs w:val="28"/>
        </w:rPr>
        <w:t xml:space="preserve">О.Р. Айрапетов // </w:t>
      </w:r>
      <w:r w:rsidRPr="00F30824">
        <w:rPr>
          <w:rFonts w:ascii="Times New Roman" w:hAnsi="Times New Roman" w:cs="Times New Roman"/>
          <w:sz w:val="28"/>
          <w:szCs w:val="28"/>
        </w:rPr>
        <w:t>Современные проблемы науки и образования</w:t>
      </w:r>
      <w:r w:rsidR="00F30824" w:rsidRPr="00F30824">
        <w:rPr>
          <w:rFonts w:ascii="Times New Roman" w:hAnsi="Times New Roman" w:cs="Times New Roman"/>
          <w:sz w:val="28"/>
          <w:szCs w:val="28"/>
        </w:rPr>
        <w:t>.</w:t>
      </w:r>
      <w:r w:rsidR="00F30824">
        <w:rPr>
          <w:rFonts w:ascii="Times New Roman" w:hAnsi="Times New Roman" w:cs="Times New Roman"/>
          <w:sz w:val="28"/>
          <w:szCs w:val="28"/>
        </w:rPr>
        <w:t xml:space="preserve"> </w:t>
      </w:r>
      <w:r w:rsidR="00523E20">
        <w:rPr>
          <w:rFonts w:ascii="Times New Roman" w:hAnsi="Times New Roman" w:cs="Times New Roman"/>
          <w:sz w:val="28"/>
          <w:szCs w:val="28"/>
        </w:rPr>
        <w:t>–</w:t>
      </w:r>
      <w:r w:rsidR="00F30824">
        <w:rPr>
          <w:rFonts w:ascii="Times New Roman" w:hAnsi="Times New Roman" w:cs="Times New Roman"/>
          <w:sz w:val="28"/>
          <w:szCs w:val="28"/>
        </w:rPr>
        <w:t xml:space="preserve"> 2018</w:t>
      </w:r>
      <w:r w:rsidR="00523E20">
        <w:rPr>
          <w:rFonts w:ascii="Times New Roman" w:hAnsi="Times New Roman" w:cs="Times New Roman"/>
          <w:sz w:val="28"/>
          <w:szCs w:val="28"/>
        </w:rPr>
        <w:t>. –</w:t>
      </w:r>
      <w:r w:rsidR="00F30824">
        <w:rPr>
          <w:rFonts w:ascii="Times New Roman" w:hAnsi="Times New Roman" w:cs="Times New Roman"/>
          <w:sz w:val="28"/>
          <w:szCs w:val="28"/>
        </w:rPr>
        <w:t xml:space="preserve"> </w:t>
      </w:r>
      <w:r w:rsidRPr="00F30824">
        <w:rPr>
          <w:rFonts w:ascii="Times New Roman" w:hAnsi="Times New Roman" w:cs="Times New Roman"/>
          <w:sz w:val="28"/>
          <w:szCs w:val="28"/>
        </w:rPr>
        <w:t xml:space="preserve"> № 5</w:t>
      </w:r>
      <w:r w:rsidR="00523E20">
        <w:rPr>
          <w:rFonts w:ascii="Times New Roman" w:hAnsi="Times New Roman" w:cs="Times New Roman"/>
          <w:sz w:val="28"/>
          <w:szCs w:val="28"/>
        </w:rPr>
        <w:t xml:space="preserve">. – С. </w:t>
      </w:r>
      <w:r w:rsidRPr="00F30824">
        <w:rPr>
          <w:rFonts w:ascii="Times New Roman" w:hAnsi="Times New Roman" w:cs="Times New Roman"/>
          <w:sz w:val="28"/>
          <w:szCs w:val="28"/>
        </w:rPr>
        <w:t>1-7</w:t>
      </w:r>
      <w:r w:rsidR="00523E20">
        <w:rPr>
          <w:rFonts w:ascii="Times New Roman" w:hAnsi="Times New Roman" w:cs="Times New Roman"/>
          <w:sz w:val="28"/>
          <w:szCs w:val="28"/>
        </w:rPr>
        <w:t>.</w:t>
      </w:r>
    </w:p>
    <w:p w:rsidR="00523E20" w:rsidRPr="00FA2AD5" w:rsidRDefault="00523E20" w:rsidP="00FA2AD5">
      <w:pPr>
        <w:pStyle w:val="a3"/>
        <w:numPr>
          <w:ilvl w:val="0"/>
          <w:numId w:val="5"/>
        </w:numPr>
        <w:tabs>
          <w:tab w:val="left" w:pos="1134"/>
        </w:tabs>
        <w:spacing w:after="0"/>
        <w:ind w:left="0" w:firstLine="709"/>
        <w:jc w:val="both"/>
        <w:rPr>
          <w:rFonts w:ascii="Times New Roman" w:hAnsi="Times New Roman" w:cs="Times New Roman"/>
          <w:sz w:val="28"/>
          <w:szCs w:val="28"/>
        </w:rPr>
      </w:pPr>
      <w:r w:rsidRPr="00FA2AD5">
        <w:rPr>
          <w:rFonts w:ascii="Times New Roman" w:hAnsi="Times New Roman" w:cs="Times New Roman"/>
          <w:sz w:val="28"/>
          <w:szCs w:val="28"/>
          <w:shd w:val="clear" w:color="auto" w:fill="FFFFFF"/>
        </w:rPr>
        <w:t xml:space="preserve">Коровкина Н.И. Элементы сбытовой политики предприятия промышленности / Н.И. Коровкина, А.А. Золкина // Известия ТулГУ. Экономические и юридические науки. – 2018. </w:t>
      </w:r>
      <w:r w:rsidR="00FA2AD5" w:rsidRPr="00FA2AD5">
        <w:rPr>
          <w:rFonts w:ascii="Times New Roman" w:hAnsi="Times New Roman" w:cs="Times New Roman"/>
          <w:sz w:val="28"/>
          <w:szCs w:val="28"/>
          <w:shd w:val="clear" w:color="auto" w:fill="FFFFFF"/>
        </w:rPr>
        <w:t xml:space="preserve">– </w:t>
      </w:r>
      <w:r w:rsidRPr="00FA2AD5">
        <w:rPr>
          <w:rFonts w:ascii="Times New Roman" w:hAnsi="Times New Roman" w:cs="Times New Roman"/>
          <w:sz w:val="28"/>
          <w:szCs w:val="28"/>
          <w:shd w:val="clear" w:color="auto" w:fill="FFFFFF"/>
        </w:rPr>
        <w:t>№4-1.</w:t>
      </w:r>
      <w:r w:rsidR="00FA2AD5" w:rsidRPr="00FA2AD5">
        <w:rPr>
          <w:rFonts w:ascii="Times New Roman" w:hAnsi="Times New Roman" w:cs="Times New Roman"/>
          <w:sz w:val="28"/>
          <w:szCs w:val="28"/>
          <w:shd w:val="clear" w:color="auto" w:fill="FFFFFF"/>
        </w:rPr>
        <w:t xml:space="preserve"> – С. 33-39.</w:t>
      </w:r>
      <w:r w:rsidRPr="00FA2AD5">
        <w:rPr>
          <w:rFonts w:ascii="Times New Roman" w:hAnsi="Times New Roman" w:cs="Times New Roman"/>
          <w:sz w:val="28"/>
          <w:szCs w:val="28"/>
          <w:shd w:val="clear" w:color="auto" w:fill="FFFFFF"/>
        </w:rPr>
        <w:t xml:space="preserve"> </w:t>
      </w:r>
    </w:p>
    <w:p w:rsidR="003D040C" w:rsidRPr="00372F25" w:rsidRDefault="00FA2AD5" w:rsidP="00B96794">
      <w:pPr>
        <w:pStyle w:val="a3"/>
        <w:numPr>
          <w:ilvl w:val="0"/>
          <w:numId w:val="5"/>
        </w:numPr>
        <w:tabs>
          <w:tab w:val="left" w:pos="1134"/>
        </w:tabs>
        <w:spacing w:after="0"/>
        <w:ind w:left="0" w:firstLine="709"/>
        <w:jc w:val="both"/>
        <w:rPr>
          <w:rFonts w:ascii="Times New Roman" w:hAnsi="Times New Roman" w:cs="Times New Roman"/>
          <w:sz w:val="28"/>
          <w:szCs w:val="28"/>
        </w:rPr>
      </w:pPr>
      <w:r w:rsidRPr="00372F25">
        <w:rPr>
          <w:rFonts w:ascii="Times New Roman" w:hAnsi="Times New Roman" w:cs="Times New Roman"/>
          <w:sz w:val="28"/>
          <w:szCs w:val="28"/>
        </w:rPr>
        <w:t xml:space="preserve">Рефератбанк [Электронный ресурс] Организация сбытовой деятельности на предприятии – Нефтекамск, 2019. </w:t>
      </w:r>
      <w:r w:rsidR="00372F25" w:rsidRPr="00372F25">
        <w:rPr>
          <w:rFonts w:ascii="Times New Roman" w:hAnsi="Times New Roman" w:cs="Times New Roman"/>
          <w:sz w:val="28"/>
          <w:szCs w:val="28"/>
        </w:rPr>
        <w:t xml:space="preserve">Режим доступа: </w:t>
      </w:r>
      <w:hyperlink r:id="rId19" w:history="1">
        <w:r w:rsidR="00F52A09" w:rsidRPr="00372F25">
          <w:rPr>
            <w:rStyle w:val="a4"/>
            <w:rFonts w:ascii="Times New Roman" w:hAnsi="Times New Roman" w:cs="Times New Roman"/>
            <w:color w:val="auto"/>
            <w:sz w:val="28"/>
            <w:szCs w:val="28"/>
            <w:u w:val="none"/>
          </w:rPr>
          <w:t>https://referatbank.ru/referat/preview/48782/diplom-organizaciya-sbytovoy-deyatelnosti-predpriyatii-primere-neftekamskiy-hlebokombinat.html</w:t>
        </w:r>
      </w:hyperlink>
      <w:r w:rsidR="00372F25" w:rsidRPr="00372F25">
        <w:rPr>
          <w:rFonts w:ascii="Times New Roman" w:hAnsi="Times New Roman" w:cs="Times New Roman"/>
          <w:sz w:val="28"/>
          <w:szCs w:val="28"/>
        </w:rPr>
        <w:t>. Дата доступа: 20.10.2020.</w:t>
      </w:r>
    </w:p>
    <w:p w:rsidR="00F52A09" w:rsidRPr="00372F25" w:rsidRDefault="00372F25" w:rsidP="00372F25">
      <w:pPr>
        <w:pStyle w:val="a3"/>
        <w:numPr>
          <w:ilvl w:val="0"/>
          <w:numId w:val="5"/>
        </w:numPr>
        <w:tabs>
          <w:tab w:val="left" w:pos="1134"/>
        </w:tabs>
        <w:spacing w:after="0"/>
        <w:ind w:left="0" w:firstLine="709"/>
        <w:jc w:val="both"/>
        <w:rPr>
          <w:rFonts w:ascii="Times New Roman" w:hAnsi="Times New Roman" w:cs="Times New Roman"/>
          <w:sz w:val="28"/>
          <w:szCs w:val="28"/>
        </w:rPr>
      </w:pPr>
      <w:r w:rsidRPr="00372F25">
        <w:rPr>
          <w:rFonts w:ascii="Times New Roman" w:hAnsi="Times New Roman" w:cs="Times New Roman"/>
          <w:sz w:val="28"/>
          <w:szCs w:val="28"/>
        </w:rPr>
        <w:t xml:space="preserve">Банк рефератов [Электронный ресурс] Сбытовая политика – Москва, 2018. Режим доступа: </w:t>
      </w:r>
      <w:hyperlink r:id="rId20" w:history="1">
        <w:r w:rsidR="009F7FD4" w:rsidRPr="00372F25">
          <w:rPr>
            <w:rStyle w:val="a4"/>
            <w:rFonts w:ascii="Times New Roman" w:hAnsi="Times New Roman" w:cs="Times New Roman"/>
            <w:color w:val="auto"/>
            <w:sz w:val="28"/>
            <w:szCs w:val="28"/>
            <w:u w:val="none"/>
          </w:rPr>
          <w:t>https://www.bestreferat.ru/referat-386342.html</w:t>
        </w:r>
      </w:hyperlink>
      <w:r w:rsidRPr="00372F25">
        <w:rPr>
          <w:rFonts w:ascii="Times New Roman" w:hAnsi="Times New Roman" w:cs="Times New Roman"/>
          <w:sz w:val="28"/>
          <w:szCs w:val="28"/>
        </w:rPr>
        <w:t>. Дата доступа: 21.10.2020.</w:t>
      </w:r>
    </w:p>
    <w:p w:rsidR="00A6232E" w:rsidRDefault="009F7FD4" w:rsidP="00B96794">
      <w:pPr>
        <w:pStyle w:val="a3"/>
        <w:numPr>
          <w:ilvl w:val="0"/>
          <w:numId w:val="5"/>
        </w:numPr>
        <w:tabs>
          <w:tab w:val="left" w:pos="1134"/>
        </w:tabs>
        <w:spacing w:after="0"/>
        <w:ind w:left="0" w:firstLine="709"/>
        <w:jc w:val="both"/>
        <w:rPr>
          <w:rFonts w:ascii="Times New Roman" w:hAnsi="Times New Roman" w:cs="Times New Roman"/>
          <w:sz w:val="28"/>
          <w:szCs w:val="28"/>
        </w:rPr>
      </w:pPr>
      <w:r w:rsidRPr="0081631B">
        <w:rPr>
          <w:rFonts w:ascii="Times New Roman" w:hAnsi="Times New Roman" w:cs="Times New Roman"/>
          <w:sz w:val="28"/>
          <w:szCs w:val="28"/>
        </w:rPr>
        <w:t>Галяутдинов Р.Р. Понятие и виды каналов сбыта в маркетинге // Сайт преподавателя экономики. [2018]. URL: http://galyautdinov.ru/post/marketing-kanaly-sbyta (дата обращения: 24.10.2020).</w:t>
      </w:r>
    </w:p>
    <w:p w:rsidR="00A6232E" w:rsidRPr="00B7782B" w:rsidRDefault="00A6232E" w:rsidP="00B96794">
      <w:pPr>
        <w:pStyle w:val="a3"/>
        <w:numPr>
          <w:ilvl w:val="0"/>
          <w:numId w:val="5"/>
        </w:numPr>
        <w:tabs>
          <w:tab w:val="left" w:pos="1134"/>
        </w:tabs>
        <w:spacing w:after="0"/>
        <w:ind w:left="0" w:firstLine="709"/>
        <w:jc w:val="both"/>
        <w:rPr>
          <w:rFonts w:ascii="Times New Roman" w:hAnsi="Times New Roman" w:cs="Times New Roman"/>
          <w:sz w:val="28"/>
          <w:szCs w:val="28"/>
        </w:rPr>
      </w:pPr>
      <w:r w:rsidRPr="00B7782B">
        <w:rPr>
          <w:rFonts w:ascii="Times New Roman" w:hAnsi="Times New Roman" w:cs="Times New Roman"/>
          <w:sz w:val="28"/>
          <w:szCs w:val="28"/>
        </w:rPr>
        <w:t xml:space="preserve">О государственном регулировании торговли и общественного питания в Республике Беларусь: </w:t>
      </w:r>
      <w:r w:rsidRPr="00B7782B">
        <w:rPr>
          <w:rStyle w:val="name"/>
          <w:rFonts w:ascii="Times New Roman" w:hAnsi="Times New Roman" w:cs="Times New Roman"/>
          <w:sz w:val="28"/>
          <w:szCs w:val="28"/>
        </w:rPr>
        <w:t xml:space="preserve">Закон Республики Беларусь </w:t>
      </w:r>
      <w:r w:rsidR="006D2F9D" w:rsidRPr="00B7782B">
        <w:rPr>
          <w:rStyle w:val="name"/>
          <w:rFonts w:ascii="Times New Roman" w:hAnsi="Times New Roman" w:cs="Times New Roman"/>
          <w:sz w:val="28"/>
          <w:szCs w:val="28"/>
        </w:rPr>
        <w:t xml:space="preserve">от </w:t>
      </w:r>
      <w:r w:rsidRPr="00B7782B">
        <w:rPr>
          <w:rStyle w:val="datepr"/>
          <w:rFonts w:ascii="Times New Roman" w:hAnsi="Times New Roman" w:cs="Times New Roman"/>
          <w:sz w:val="28"/>
          <w:szCs w:val="28"/>
        </w:rPr>
        <w:t>8 января 2014 г.</w:t>
      </w:r>
      <w:r w:rsidRPr="00B7782B">
        <w:rPr>
          <w:rStyle w:val="number"/>
          <w:rFonts w:ascii="Times New Roman" w:hAnsi="Times New Roman" w:cs="Times New Roman"/>
          <w:sz w:val="28"/>
          <w:szCs w:val="28"/>
        </w:rPr>
        <w:t> № 128-з</w:t>
      </w:r>
      <w:r w:rsidR="006D2F9D" w:rsidRPr="00B7782B">
        <w:rPr>
          <w:rStyle w:val="number"/>
          <w:rFonts w:ascii="Times New Roman" w:hAnsi="Times New Roman" w:cs="Times New Roman"/>
          <w:sz w:val="28"/>
          <w:szCs w:val="28"/>
        </w:rPr>
        <w:t xml:space="preserve"> – Минск: Дикта, 2014. – 34 с.</w:t>
      </w:r>
    </w:p>
    <w:p w:rsidR="00B7782B" w:rsidRPr="00E94CE8" w:rsidRDefault="00B7782B" w:rsidP="00127891">
      <w:pPr>
        <w:pStyle w:val="a3"/>
        <w:numPr>
          <w:ilvl w:val="0"/>
          <w:numId w:val="5"/>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Горшкова, Л.В.</w:t>
      </w:r>
      <w:r w:rsidRPr="00E94CE8">
        <w:rPr>
          <w:rFonts w:ascii="Times New Roman" w:hAnsi="Times New Roman" w:cs="Times New Roman"/>
          <w:sz w:val="28"/>
          <w:szCs w:val="28"/>
        </w:rPr>
        <w:t xml:space="preserve"> </w:t>
      </w:r>
      <w:r>
        <w:rPr>
          <w:rFonts w:ascii="Times New Roman" w:hAnsi="Times New Roman" w:cs="Times New Roman"/>
          <w:sz w:val="28"/>
          <w:szCs w:val="28"/>
        </w:rPr>
        <w:t>Планирование торговли</w:t>
      </w:r>
      <w:r w:rsidRPr="00E94CE8">
        <w:rPr>
          <w:rFonts w:ascii="Times New Roman" w:hAnsi="Times New Roman" w:cs="Times New Roman"/>
          <w:sz w:val="28"/>
          <w:szCs w:val="28"/>
        </w:rPr>
        <w:t xml:space="preserve">: учеб. пособие для СПО / </w:t>
      </w:r>
      <w:r>
        <w:rPr>
          <w:rFonts w:ascii="Times New Roman" w:hAnsi="Times New Roman" w:cs="Times New Roman"/>
          <w:sz w:val="28"/>
          <w:szCs w:val="28"/>
        </w:rPr>
        <w:t>Л.В. Горшкова. — Владивосток.: Издательство Дальневосточного университета, 2017</w:t>
      </w:r>
      <w:r w:rsidR="00127891">
        <w:rPr>
          <w:rFonts w:ascii="Times New Roman" w:hAnsi="Times New Roman" w:cs="Times New Roman"/>
          <w:sz w:val="28"/>
          <w:szCs w:val="28"/>
        </w:rPr>
        <w:t>. –</w:t>
      </w:r>
      <w:r>
        <w:rPr>
          <w:rFonts w:ascii="Times New Roman" w:hAnsi="Times New Roman" w:cs="Times New Roman"/>
          <w:sz w:val="28"/>
          <w:szCs w:val="28"/>
        </w:rPr>
        <w:t xml:space="preserve"> 93</w:t>
      </w:r>
      <w:r w:rsidRPr="00E94CE8">
        <w:rPr>
          <w:rFonts w:ascii="Times New Roman" w:hAnsi="Times New Roman" w:cs="Times New Roman"/>
          <w:sz w:val="28"/>
          <w:szCs w:val="28"/>
        </w:rPr>
        <w:t xml:space="preserve"> с.</w:t>
      </w:r>
    </w:p>
    <w:p w:rsidR="00127891" w:rsidRPr="00127891" w:rsidRDefault="00B7782B" w:rsidP="00127891">
      <w:pPr>
        <w:pStyle w:val="a3"/>
        <w:numPr>
          <w:ilvl w:val="0"/>
          <w:numId w:val="5"/>
        </w:numPr>
        <w:tabs>
          <w:tab w:val="left" w:pos="1134"/>
        </w:tabs>
        <w:spacing w:after="0"/>
        <w:ind w:left="0" w:firstLine="709"/>
        <w:jc w:val="both"/>
        <w:rPr>
          <w:rFonts w:ascii="Times New Roman" w:hAnsi="Times New Roman" w:cs="Times New Roman"/>
          <w:sz w:val="28"/>
          <w:szCs w:val="28"/>
        </w:rPr>
      </w:pPr>
      <w:r w:rsidRPr="00127891">
        <w:rPr>
          <w:rFonts w:ascii="Times New Roman" w:hAnsi="Times New Roman" w:cs="Times New Roman"/>
          <w:sz w:val="28"/>
          <w:szCs w:val="28"/>
        </w:rPr>
        <w:t>Тулинова В.В</w:t>
      </w:r>
      <w:r w:rsidR="00127891" w:rsidRPr="00127891">
        <w:rPr>
          <w:rFonts w:ascii="Times New Roman" w:hAnsi="Times New Roman" w:cs="Times New Roman"/>
          <w:sz w:val="28"/>
          <w:szCs w:val="28"/>
        </w:rPr>
        <w:t xml:space="preserve"> Совершенствование сбытовой политики промышленного предприятия / В.В. Тулинова. – Белгород.: НИУ БелГУ, 2016. – 81 с. </w:t>
      </w:r>
    </w:p>
    <w:p w:rsidR="00C13DBC" w:rsidRDefault="00127891" w:rsidP="00426B23">
      <w:pPr>
        <w:pStyle w:val="a3"/>
        <w:numPr>
          <w:ilvl w:val="0"/>
          <w:numId w:val="5"/>
        </w:numPr>
        <w:tabs>
          <w:tab w:val="left" w:pos="1134"/>
        </w:tabs>
        <w:spacing w:after="0"/>
        <w:ind w:left="0" w:firstLine="709"/>
        <w:jc w:val="both"/>
        <w:rPr>
          <w:rFonts w:ascii="Times New Roman" w:hAnsi="Times New Roman" w:cs="Times New Roman"/>
          <w:sz w:val="28"/>
          <w:szCs w:val="28"/>
        </w:rPr>
      </w:pPr>
      <w:r w:rsidRPr="00426B23">
        <w:rPr>
          <w:rFonts w:ascii="Times New Roman" w:hAnsi="Times New Roman" w:cs="Times New Roman"/>
          <w:sz w:val="28"/>
          <w:szCs w:val="28"/>
        </w:rPr>
        <w:t>Информационно-образовательный портал [Электронный ресур</w:t>
      </w:r>
      <w:r w:rsidR="00426B23">
        <w:rPr>
          <w:rFonts w:ascii="Times New Roman" w:hAnsi="Times New Roman" w:cs="Times New Roman"/>
          <w:sz w:val="28"/>
          <w:szCs w:val="28"/>
        </w:rPr>
        <w:t>с</w:t>
      </w:r>
      <w:r w:rsidRPr="00426B23">
        <w:rPr>
          <w:rFonts w:ascii="Times New Roman" w:hAnsi="Times New Roman" w:cs="Times New Roman"/>
          <w:sz w:val="28"/>
          <w:szCs w:val="28"/>
        </w:rPr>
        <w:t>] / Разработка сбытовой политики</w:t>
      </w:r>
      <w:r w:rsidR="00426B23" w:rsidRPr="00426B23">
        <w:rPr>
          <w:rFonts w:ascii="Times New Roman" w:hAnsi="Times New Roman" w:cs="Times New Roman"/>
          <w:sz w:val="28"/>
          <w:szCs w:val="28"/>
        </w:rPr>
        <w:t xml:space="preserve"> – 2019. Режим доступа: </w:t>
      </w:r>
      <w:hyperlink r:id="rId21" w:history="1">
        <w:r w:rsidR="00367224" w:rsidRPr="00426B23">
          <w:rPr>
            <w:rStyle w:val="a4"/>
            <w:rFonts w:ascii="Times New Roman" w:hAnsi="Times New Roman" w:cs="Times New Roman"/>
            <w:color w:val="auto"/>
            <w:sz w:val="28"/>
            <w:szCs w:val="28"/>
            <w:u w:val="none"/>
          </w:rPr>
          <w:t>http://www.vevivi.ru/best/RAZRABOTKA-SBYTOVOI-POLITIKI-ref227819.html</w:t>
        </w:r>
      </w:hyperlink>
      <w:r w:rsidR="00426B23" w:rsidRPr="00426B23">
        <w:rPr>
          <w:rFonts w:ascii="Times New Roman" w:hAnsi="Times New Roman" w:cs="Times New Roman"/>
          <w:sz w:val="28"/>
          <w:szCs w:val="28"/>
        </w:rPr>
        <w:t>. Дата доступа: 24.10.2020.</w:t>
      </w:r>
    </w:p>
    <w:p w:rsidR="004B4B75" w:rsidRPr="002343BB" w:rsidRDefault="004B4B75" w:rsidP="002343BB">
      <w:pPr>
        <w:numPr>
          <w:ilvl w:val="0"/>
          <w:numId w:val="5"/>
        </w:numPr>
        <w:tabs>
          <w:tab w:val="left" w:pos="1134"/>
        </w:tabs>
        <w:spacing w:after="0" w:line="360" w:lineRule="exact"/>
        <w:ind w:left="0" w:firstLine="709"/>
        <w:jc w:val="both"/>
        <w:rPr>
          <w:rFonts w:ascii="Times New Roman" w:hAnsi="Times New Roman" w:cs="Times New Roman"/>
          <w:sz w:val="28"/>
          <w:szCs w:val="28"/>
        </w:rPr>
      </w:pPr>
      <w:r w:rsidRPr="00257D68">
        <w:rPr>
          <w:rFonts w:ascii="Times New Roman" w:hAnsi="Times New Roman" w:cs="Times New Roman"/>
          <w:sz w:val="28"/>
          <w:szCs w:val="28"/>
        </w:rPr>
        <w:t>Ха</w:t>
      </w:r>
      <w:r>
        <w:rPr>
          <w:rFonts w:ascii="Times New Roman" w:hAnsi="Times New Roman" w:cs="Times New Roman"/>
          <w:sz w:val="28"/>
          <w:szCs w:val="28"/>
        </w:rPr>
        <w:t>сенова, А</w:t>
      </w:r>
      <w:r w:rsidRPr="00257D68">
        <w:rPr>
          <w:rFonts w:ascii="Times New Roman" w:hAnsi="Times New Roman" w:cs="Times New Roman"/>
          <w:sz w:val="28"/>
          <w:szCs w:val="28"/>
        </w:rPr>
        <w:t xml:space="preserve">. А. </w:t>
      </w:r>
      <w:r>
        <w:rPr>
          <w:rFonts w:ascii="Times New Roman" w:hAnsi="Times New Roman" w:cs="Times New Roman"/>
          <w:sz w:val="28"/>
          <w:szCs w:val="28"/>
        </w:rPr>
        <w:t>Современная концепция повышения эффективности сбытовой деятельности предприятия / А</w:t>
      </w:r>
      <w:r w:rsidRPr="00257D68">
        <w:rPr>
          <w:rFonts w:ascii="Times New Roman" w:hAnsi="Times New Roman" w:cs="Times New Roman"/>
          <w:sz w:val="28"/>
          <w:szCs w:val="28"/>
        </w:rPr>
        <w:t>. А. Х</w:t>
      </w:r>
      <w:r>
        <w:rPr>
          <w:rFonts w:ascii="Times New Roman" w:hAnsi="Times New Roman" w:cs="Times New Roman"/>
          <w:sz w:val="28"/>
          <w:szCs w:val="28"/>
        </w:rPr>
        <w:t>асенова, А.Р. Жусупов</w:t>
      </w:r>
      <w:r w:rsidRPr="00257D68">
        <w:rPr>
          <w:rFonts w:ascii="Times New Roman" w:hAnsi="Times New Roman" w:cs="Times New Roman"/>
          <w:sz w:val="28"/>
          <w:szCs w:val="28"/>
        </w:rPr>
        <w:t xml:space="preserve">. – // </w:t>
      </w:r>
      <w:r>
        <w:rPr>
          <w:rFonts w:ascii="Times New Roman" w:hAnsi="Times New Roman" w:cs="Times New Roman"/>
          <w:sz w:val="28"/>
          <w:szCs w:val="28"/>
        </w:rPr>
        <w:t>Гуманитарные, социально-экономические и общественные</w:t>
      </w:r>
      <w:r w:rsidRPr="00257D68">
        <w:rPr>
          <w:rFonts w:ascii="Times New Roman" w:hAnsi="Times New Roman" w:cs="Times New Roman"/>
          <w:sz w:val="28"/>
          <w:szCs w:val="28"/>
        </w:rPr>
        <w:t>.</w:t>
      </w:r>
      <w:r>
        <w:rPr>
          <w:rFonts w:ascii="Times New Roman" w:hAnsi="Times New Roman" w:cs="Times New Roman"/>
          <w:sz w:val="28"/>
          <w:szCs w:val="28"/>
        </w:rPr>
        <w:t xml:space="preserve"> – 2016. – № 6 (7). – С. 231-234</w:t>
      </w:r>
      <w:r w:rsidRPr="00257D68">
        <w:rPr>
          <w:rFonts w:ascii="Times New Roman" w:hAnsi="Times New Roman" w:cs="Times New Roman"/>
          <w:sz w:val="28"/>
          <w:szCs w:val="28"/>
        </w:rPr>
        <w:t>.</w:t>
      </w:r>
    </w:p>
    <w:p w:rsidR="00B059F0" w:rsidRPr="00B96794" w:rsidRDefault="00B059F0" w:rsidP="00B96794">
      <w:pPr>
        <w:pStyle w:val="a3"/>
        <w:numPr>
          <w:ilvl w:val="0"/>
          <w:numId w:val="5"/>
        </w:numPr>
        <w:tabs>
          <w:tab w:val="left" w:pos="1134"/>
        </w:tabs>
        <w:ind w:left="0" w:firstLine="709"/>
        <w:jc w:val="both"/>
        <w:rPr>
          <w:rFonts w:ascii="Times New Roman" w:hAnsi="Times New Roman" w:cs="Times New Roman"/>
          <w:sz w:val="28"/>
          <w:szCs w:val="28"/>
        </w:rPr>
      </w:pPr>
      <w:r w:rsidRPr="00B96794">
        <w:rPr>
          <w:rFonts w:ascii="Times New Roman" w:hAnsi="Times New Roman" w:cs="Times New Roman"/>
          <w:sz w:val="28"/>
          <w:szCs w:val="28"/>
        </w:rPr>
        <w:lastRenderedPageBreak/>
        <w:t>Голокова Г.В. SWOT-анализ как способ оценки деятельности предприятия, на примере ИПД «НОРД-ПРЕСС» // Научное сообщество студентов XXI столетия. ЭКОНОМИЧЕСКИЕ НАУКИ: сб. ст. по мат. LXXII междунар. студ. науч.-практ. конф. 2018. № 12(72). С. 17-20.</w:t>
      </w:r>
    </w:p>
    <w:p w:rsidR="002343BB" w:rsidRDefault="002343BB" w:rsidP="00B96794">
      <w:pPr>
        <w:pStyle w:val="a3"/>
        <w:numPr>
          <w:ilvl w:val="0"/>
          <w:numId w:val="5"/>
        </w:numPr>
        <w:tabs>
          <w:tab w:val="left" w:pos="1134"/>
        </w:tabs>
        <w:spacing w:after="0"/>
        <w:ind w:left="0" w:firstLine="709"/>
        <w:jc w:val="both"/>
        <w:rPr>
          <w:rFonts w:ascii="Times New Roman" w:hAnsi="Times New Roman" w:cs="Times New Roman"/>
          <w:sz w:val="28"/>
          <w:szCs w:val="28"/>
        </w:rPr>
      </w:pPr>
      <w:r w:rsidRPr="00832346">
        <w:rPr>
          <w:rFonts w:ascii="Times New Roman" w:hAnsi="Times New Roman" w:cs="Times New Roman"/>
          <w:sz w:val="28"/>
          <w:szCs w:val="28"/>
        </w:rPr>
        <w:t xml:space="preserve">Шидловская, Е.А. </w:t>
      </w:r>
      <w:r w:rsidR="00D836F9">
        <w:rPr>
          <w:rFonts w:ascii="Times New Roman" w:hAnsi="Times New Roman" w:cs="Times New Roman"/>
          <w:sz w:val="28"/>
          <w:szCs w:val="28"/>
          <w:lang w:val="en-US"/>
        </w:rPr>
        <w:t>SWOT</w:t>
      </w:r>
      <w:r w:rsidR="00D836F9" w:rsidRPr="00D836F9">
        <w:rPr>
          <w:rFonts w:ascii="Times New Roman" w:hAnsi="Times New Roman" w:cs="Times New Roman"/>
          <w:sz w:val="28"/>
          <w:szCs w:val="28"/>
        </w:rPr>
        <w:t>-</w:t>
      </w:r>
      <w:r w:rsidR="00D836F9">
        <w:rPr>
          <w:rFonts w:ascii="Times New Roman" w:hAnsi="Times New Roman" w:cs="Times New Roman"/>
          <w:sz w:val="28"/>
          <w:szCs w:val="28"/>
        </w:rPr>
        <w:t>анализ как способ оценки конкурентоспосоности предприятия</w:t>
      </w:r>
      <w:r w:rsidRPr="00832346">
        <w:rPr>
          <w:rFonts w:ascii="Times New Roman" w:hAnsi="Times New Roman" w:cs="Times New Roman"/>
          <w:sz w:val="28"/>
          <w:szCs w:val="28"/>
        </w:rPr>
        <w:t xml:space="preserve"> / Е.А. Шидловская, </w:t>
      </w:r>
      <w:r w:rsidR="00D836F9">
        <w:rPr>
          <w:rFonts w:ascii="Times New Roman" w:hAnsi="Times New Roman" w:cs="Times New Roman"/>
          <w:sz w:val="28"/>
          <w:szCs w:val="28"/>
        </w:rPr>
        <w:t>В.Н. Кулаков</w:t>
      </w:r>
      <w:r w:rsidRPr="00832346">
        <w:rPr>
          <w:rFonts w:ascii="Times New Roman" w:hAnsi="Times New Roman" w:cs="Times New Roman"/>
          <w:sz w:val="28"/>
          <w:szCs w:val="28"/>
        </w:rPr>
        <w:t xml:space="preserve"> // Научный потенциал молодежи</w:t>
      </w:r>
      <w:r w:rsidR="00D836F9">
        <w:rPr>
          <w:rFonts w:ascii="Times New Roman" w:hAnsi="Times New Roman" w:cs="Times New Roman"/>
          <w:sz w:val="28"/>
          <w:szCs w:val="28"/>
        </w:rPr>
        <w:t xml:space="preserve"> – будущему Беларуси: материалы</w:t>
      </w:r>
      <w:r w:rsidR="00D836F9" w:rsidRPr="00D836F9">
        <w:t xml:space="preserve"> </w:t>
      </w:r>
      <w:r w:rsidR="00D836F9" w:rsidRPr="00D836F9">
        <w:rPr>
          <w:rFonts w:ascii="Times New Roman" w:hAnsi="Times New Roman" w:cs="Times New Roman"/>
          <w:sz w:val="28"/>
          <w:szCs w:val="28"/>
        </w:rPr>
        <w:t>XIV</w:t>
      </w:r>
      <w:r w:rsidRPr="00832346">
        <w:rPr>
          <w:rFonts w:ascii="Times New Roman" w:hAnsi="Times New Roman" w:cs="Times New Roman"/>
          <w:sz w:val="28"/>
          <w:szCs w:val="28"/>
        </w:rPr>
        <w:t xml:space="preserve"> международной молодежной научно–практической конференции, УО “Полесский государст</w:t>
      </w:r>
      <w:r w:rsidR="00D836F9">
        <w:rPr>
          <w:rFonts w:ascii="Times New Roman" w:hAnsi="Times New Roman" w:cs="Times New Roman"/>
          <w:sz w:val="28"/>
          <w:szCs w:val="28"/>
        </w:rPr>
        <w:t>венный университет”, г. Пинск, 3 апреля 2020</w:t>
      </w:r>
      <w:r w:rsidRPr="00832346">
        <w:rPr>
          <w:rFonts w:ascii="Times New Roman" w:hAnsi="Times New Roman" w:cs="Times New Roman"/>
          <w:sz w:val="28"/>
          <w:szCs w:val="28"/>
        </w:rPr>
        <w:t xml:space="preserve"> г. / Министерство образования Республики Беларусь [и др.]; редкол.: К.К. Шебеко</w:t>
      </w:r>
      <w:r w:rsidR="00D836F9">
        <w:rPr>
          <w:rFonts w:ascii="Times New Roman" w:hAnsi="Times New Roman" w:cs="Times New Roman"/>
          <w:sz w:val="28"/>
          <w:szCs w:val="28"/>
        </w:rPr>
        <w:t xml:space="preserve"> [и др.]. – Пинск: ПолесГУ, 2020. – 269</w:t>
      </w:r>
      <w:r w:rsidRPr="00832346">
        <w:rPr>
          <w:rFonts w:ascii="Times New Roman" w:hAnsi="Times New Roman" w:cs="Times New Roman"/>
          <w:sz w:val="28"/>
          <w:szCs w:val="28"/>
        </w:rPr>
        <w:t xml:space="preserve"> с.</w:t>
      </w:r>
    </w:p>
    <w:p w:rsidR="001C6CFD" w:rsidRDefault="001C6CFD" w:rsidP="001C6CFD">
      <w:pPr>
        <w:pStyle w:val="a3"/>
        <w:numPr>
          <w:ilvl w:val="0"/>
          <w:numId w:val="5"/>
        </w:numPr>
        <w:tabs>
          <w:tab w:val="left" w:pos="1134"/>
        </w:tabs>
        <w:spacing w:after="0"/>
        <w:ind w:left="0" w:firstLine="709"/>
        <w:jc w:val="both"/>
        <w:rPr>
          <w:rFonts w:ascii="Times New Roman" w:hAnsi="Times New Roman" w:cs="Times New Roman"/>
          <w:sz w:val="28"/>
          <w:szCs w:val="28"/>
        </w:rPr>
      </w:pPr>
      <w:r w:rsidRPr="001C6CFD">
        <w:rPr>
          <w:rFonts w:ascii="Times New Roman" w:hAnsi="Times New Roman" w:cs="Times New Roman"/>
          <w:sz w:val="28"/>
          <w:szCs w:val="28"/>
        </w:rPr>
        <w:t>Бондарчук, А.Э</w:t>
      </w:r>
      <w:r w:rsidR="00B96794" w:rsidRPr="001C6CFD">
        <w:rPr>
          <w:rFonts w:ascii="Times New Roman" w:hAnsi="Times New Roman" w:cs="Times New Roman"/>
          <w:sz w:val="28"/>
          <w:szCs w:val="28"/>
        </w:rPr>
        <w:t xml:space="preserve">. </w:t>
      </w:r>
      <w:r w:rsidRPr="001C6CFD">
        <w:rPr>
          <w:rFonts w:ascii="Times New Roman" w:hAnsi="Times New Roman" w:cs="Times New Roman"/>
          <w:sz w:val="28"/>
          <w:szCs w:val="28"/>
        </w:rPr>
        <w:t>Методические подходы к оценке эффективности сбытовой деятельности предприятия</w:t>
      </w:r>
      <w:r w:rsidR="00B96794" w:rsidRPr="001C6CFD">
        <w:rPr>
          <w:rFonts w:ascii="Times New Roman" w:hAnsi="Times New Roman" w:cs="Times New Roman"/>
          <w:sz w:val="28"/>
          <w:szCs w:val="28"/>
        </w:rPr>
        <w:t xml:space="preserve"> / </w:t>
      </w:r>
      <w:r w:rsidRPr="001C6CFD">
        <w:rPr>
          <w:rFonts w:ascii="Times New Roman" w:hAnsi="Times New Roman" w:cs="Times New Roman"/>
          <w:sz w:val="28"/>
          <w:szCs w:val="28"/>
        </w:rPr>
        <w:t>А.Э. Бондарчук</w:t>
      </w:r>
      <w:r>
        <w:rPr>
          <w:rFonts w:ascii="Times New Roman" w:hAnsi="Times New Roman" w:cs="Times New Roman"/>
          <w:sz w:val="28"/>
          <w:szCs w:val="28"/>
        </w:rPr>
        <w:t xml:space="preserve">. </w:t>
      </w:r>
      <w:r w:rsidR="00B96794" w:rsidRPr="001C6CFD">
        <w:rPr>
          <w:rFonts w:ascii="Times New Roman" w:hAnsi="Times New Roman" w:cs="Times New Roman"/>
          <w:sz w:val="28"/>
          <w:szCs w:val="28"/>
        </w:rPr>
        <w:t xml:space="preserve"> // </w:t>
      </w:r>
      <w:r w:rsidRPr="00832346">
        <w:rPr>
          <w:rFonts w:ascii="Times New Roman" w:hAnsi="Times New Roman" w:cs="Times New Roman"/>
          <w:sz w:val="28"/>
          <w:szCs w:val="28"/>
        </w:rPr>
        <w:t>Научный потенциал молодежи</w:t>
      </w:r>
      <w:r>
        <w:rPr>
          <w:rFonts w:ascii="Times New Roman" w:hAnsi="Times New Roman" w:cs="Times New Roman"/>
          <w:sz w:val="28"/>
          <w:szCs w:val="28"/>
        </w:rPr>
        <w:t xml:space="preserve"> – будущему Беларуси: материалы</w:t>
      </w:r>
      <w:r w:rsidRPr="00D836F9">
        <w:t xml:space="preserve"> </w:t>
      </w:r>
      <w:r>
        <w:rPr>
          <w:rFonts w:ascii="Times New Roman" w:hAnsi="Times New Roman" w:cs="Times New Roman"/>
          <w:sz w:val="28"/>
          <w:szCs w:val="28"/>
        </w:rPr>
        <w:t>XII</w:t>
      </w:r>
      <w:r w:rsidRPr="00832346">
        <w:rPr>
          <w:rFonts w:ascii="Times New Roman" w:hAnsi="Times New Roman" w:cs="Times New Roman"/>
          <w:sz w:val="28"/>
          <w:szCs w:val="28"/>
        </w:rPr>
        <w:t xml:space="preserve"> международной молодежной научно–практической конференции, УО “Полесский государст</w:t>
      </w:r>
      <w:r>
        <w:rPr>
          <w:rFonts w:ascii="Times New Roman" w:hAnsi="Times New Roman" w:cs="Times New Roman"/>
          <w:sz w:val="28"/>
          <w:szCs w:val="28"/>
        </w:rPr>
        <w:t>венный университет”, г. Пинск, 27 апреля 2018</w:t>
      </w:r>
      <w:r w:rsidRPr="00832346">
        <w:rPr>
          <w:rFonts w:ascii="Times New Roman" w:hAnsi="Times New Roman" w:cs="Times New Roman"/>
          <w:sz w:val="28"/>
          <w:szCs w:val="28"/>
        </w:rPr>
        <w:t xml:space="preserve"> г. / Министерство образования Республики Беларусь [и др.]; редкол.: К.К. Шебеко</w:t>
      </w:r>
      <w:r>
        <w:rPr>
          <w:rFonts w:ascii="Times New Roman" w:hAnsi="Times New Roman" w:cs="Times New Roman"/>
          <w:sz w:val="28"/>
          <w:szCs w:val="28"/>
        </w:rPr>
        <w:t xml:space="preserve"> [и др.]. – Пинск: ПолесГУ, 2018. – 314</w:t>
      </w:r>
      <w:r w:rsidRPr="00832346">
        <w:rPr>
          <w:rFonts w:ascii="Times New Roman" w:hAnsi="Times New Roman" w:cs="Times New Roman"/>
          <w:sz w:val="28"/>
          <w:szCs w:val="28"/>
        </w:rPr>
        <w:t xml:space="preserve"> с.</w:t>
      </w:r>
    </w:p>
    <w:p w:rsidR="001C6CFD" w:rsidRPr="001C6CFD" w:rsidRDefault="00A81BBD" w:rsidP="003063AC">
      <w:pPr>
        <w:pStyle w:val="a3"/>
        <w:numPr>
          <w:ilvl w:val="0"/>
          <w:numId w:val="5"/>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Квасникова, В.В. Методические подходы к оценке эффективности сбытовой деятельности промышленных организаций / В.В. Квасникова, Н.В. Мацкевич. // Материалы докладов 50-й международной научно-технической конференции преподавателей и студентов, посвященной году науки, г. Витебск, 12-13 апреля 2017 г. / Министерство образования Республики Беларусь </w:t>
      </w:r>
      <w:r w:rsidRPr="00A81BBD">
        <w:rPr>
          <w:rFonts w:ascii="Times New Roman" w:hAnsi="Times New Roman" w:cs="Times New Roman"/>
          <w:sz w:val="28"/>
          <w:szCs w:val="28"/>
        </w:rPr>
        <w:t>[</w:t>
      </w:r>
      <w:r>
        <w:rPr>
          <w:rFonts w:ascii="Times New Roman" w:hAnsi="Times New Roman" w:cs="Times New Roman"/>
          <w:sz w:val="28"/>
          <w:szCs w:val="28"/>
        </w:rPr>
        <w:t>и др.</w:t>
      </w:r>
      <w:r w:rsidRPr="00A81BBD">
        <w:rPr>
          <w:rFonts w:ascii="Times New Roman" w:hAnsi="Times New Roman" w:cs="Times New Roman"/>
          <w:sz w:val="28"/>
          <w:szCs w:val="28"/>
        </w:rPr>
        <w:t>]</w:t>
      </w:r>
      <w:r w:rsidR="009C6134">
        <w:rPr>
          <w:rFonts w:ascii="Times New Roman" w:hAnsi="Times New Roman" w:cs="Times New Roman"/>
          <w:sz w:val="28"/>
          <w:szCs w:val="28"/>
        </w:rPr>
        <w:t xml:space="preserve">; редкол.: О.В. Мартынов </w:t>
      </w:r>
      <w:r w:rsidR="009C6134" w:rsidRPr="009C6134">
        <w:rPr>
          <w:rFonts w:ascii="Times New Roman" w:hAnsi="Times New Roman" w:cs="Times New Roman"/>
          <w:sz w:val="28"/>
          <w:szCs w:val="28"/>
        </w:rPr>
        <w:t>[</w:t>
      </w:r>
      <w:r w:rsidR="009C6134">
        <w:rPr>
          <w:rFonts w:ascii="Times New Roman" w:hAnsi="Times New Roman" w:cs="Times New Roman"/>
          <w:sz w:val="28"/>
          <w:szCs w:val="28"/>
        </w:rPr>
        <w:t>и др.</w:t>
      </w:r>
      <w:r w:rsidR="009C6134" w:rsidRPr="009C6134">
        <w:rPr>
          <w:rFonts w:ascii="Times New Roman" w:hAnsi="Times New Roman" w:cs="Times New Roman"/>
          <w:sz w:val="28"/>
          <w:szCs w:val="28"/>
        </w:rPr>
        <w:t>]</w:t>
      </w:r>
      <w:r w:rsidR="009C6134">
        <w:rPr>
          <w:rFonts w:ascii="Times New Roman" w:hAnsi="Times New Roman" w:cs="Times New Roman"/>
          <w:sz w:val="28"/>
          <w:szCs w:val="28"/>
        </w:rPr>
        <w:t>. – Витебск: Витебский государственный технологический унивесритет, 2017. – 347 с.</w:t>
      </w:r>
    </w:p>
    <w:p w:rsidR="009C6134" w:rsidRPr="005B4E99" w:rsidRDefault="005B4E99" w:rsidP="005B4E99">
      <w:pPr>
        <w:pStyle w:val="a3"/>
        <w:numPr>
          <w:ilvl w:val="0"/>
          <w:numId w:val="5"/>
        </w:numPr>
        <w:tabs>
          <w:tab w:val="left" w:pos="1134"/>
        </w:tabs>
        <w:spacing w:after="0"/>
        <w:ind w:left="0" w:firstLine="709"/>
        <w:jc w:val="both"/>
        <w:rPr>
          <w:rFonts w:ascii="Times New Roman" w:hAnsi="Times New Roman" w:cs="Times New Roman"/>
          <w:sz w:val="28"/>
          <w:szCs w:val="28"/>
        </w:rPr>
      </w:pPr>
      <w:r w:rsidRPr="005B4E99">
        <w:rPr>
          <w:rFonts w:ascii="Times New Roman" w:hAnsi="Times New Roman" w:cs="Times New Roman"/>
          <w:sz w:val="28"/>
          <w:szCs w:val="28"/>
        </w:rPr>
        <w:t>Жучкевич О.Н.</w:t>
      </w:r>
      <w:r w:rsidR="009C6134" w:rsidRPr="005B4E99">
        <w:rPr>
          <w:rFonts w:ascii="Times New Roman" w:hAnsi="Times New Roman" w:cs="Times New Roman"/>
          <w:sz w:val="28"/>
          <w:szCs w:val="28"/>
        </w:rPr>
        <w:t xml:space="preserve"> </w:t>
      </w:r>
      <w:r w:rsidRPr="005B4E99">
        <w:rPr>
          <w:rFonts w:ascii="Times New Roman" w:hAnsi="Times New Roman" w:cs="Times New Roman"/>
          <w:sz w:val="28"/>
          <w:szCs w:val="28"/>
        </w:rPr>
        <w:t>Особенности оценки эффективности коммерческой деятельности субъектов хозяйствования отрасли промышленности</w:t>
      </w:r>
      <w:r w:rsidR="009C6134" w:rsidRPr="005B4E99">
        <w:rPr>
          <w:rFonts w:ascii="Times New Roman" w:hAnsi="Times New Roman" w:cs="Times New Roman"/>
          <w:sz w:val="28"/>
          <w:szCs w:val="28"/>
        </w:rPr>
        <w:t xml:space="preserve">/ </w:t>
      </w:r>
      <w:r w:rsidRPr="005B4E99">
        <w:rPr>
          <w:rFonts w:ascii="Times New Roman" w:hAnsi="Times New Roman" w:cs="Times New Roman"/>
          <w:sz w:val="28"/>
          <w:szCs w:val="28"/>
        </w:rPr>
        <w:t>О.Н. Жучкевич.</w:t>
      </w:r>
      <w:r w:rsidR="009C6134" w:rsidRPr="005B4E99">
        <w:rPr>
          <w:rFonts w:ascii="Times New Roman" w:hAnsi="Times New Roman" w:cs="Times New Roman"/>
          <w:sz w:val="28"/>
          <w:szCs w:val="28"/>
        </w:rPr>
        <w:t xml:space="preserve"> // </w:t>
      </w:r>
      <w:r w:rsidRPr="005B4E99">
        <w:rPr>
          <w:rFonts w:ascii="Times New Roman" w:hAnsi="Times New Roman" w:cs="Times New Roman"/>
          <w:color w:val="222222"/>
          <w:sz w:val="28"/>
          <w:szCs w:val="28"/>
          <w:shd w:val="clear" w:color="auto" w:fill="FFFFFF"/>
        </w:rPr>
        <w:t xml:space="preserve">Материалы международного научного семинара «Экономический рост в условиях трансформации», 2018 </w:t>
      </w:r>
      <w:r w:rsidR="009C6134" w:rsidRPr="005B4E99">
        <w:rPr>
          <w:rFonts w:ascii="Times New Roman" w:hAnsi="Times New Roman" w:cs="Times New Roman"/>
          <w:sz w:val="28"/>
          <w:szCs w:val="28"/>
        </w:rPr>
        <w:t>/ Министерство образования Республики Беларусь [и др.]; редкол.: О.В. Мартынов [и др.]. – Витебск: Витебский государственный т</w:t>
      </w:r>
      <w:r w:rsidRPr="005B4E99">
        <w:rPr>
          <w:rFonts w:ascii="Times New Roman" w:hAnsi="Times New Roman" w:cs="Times New Roman"/>
          <w:sz w:val="28"/>
          <w:szCs w:val="28"/>
        </w:rPr>
        <w:t>ехнологический унивесритет, 2018. – 294</w:t>
      </w:r>
      <w:r w:rsidR="009C6134" w:rsidRPr="005B4E99">
        <w:rPr>
          <w:rFonts w:ascii="Times New Roman" w:hAnsi="Times New Roman" w:cs="Times New Roman"/>
          <w:sz w:val="28"/>
          <w:szCs w:val="28"/>
        </w:rPr>
        <w:t xml:space="preserve"> с.</w:t>
      </w:r>
    </w:p>
    <w:p w:rsidR="00EC4DA9" w:rsidRPr="004F2314" w:rsidRDefault="005B4E99" w:rsidP="004F2314">
      <w:pPr>
        <w:pStyle w:val="a3"/>
        <w:numPr>
          <w:ilvl w:val="0"/>
          <w:numId w:val="5"/>
        </w:numPr>
        <w:tabs>
          <w:tab w:val="left" w:pos="1134"/>
        </w:tabs>
        <w:spacing w:after="0"/>
        <w:ind w:left="0" w:firstLine="709"/>
        <w:jc w:val="both"/>
        <w:rPr>
          <w:rFonts w:ascii="Times New Roman" w:hAnsi="Times New Roman" w:cs="Times New Roman"/>
          <w:sz w:val="28"/>
          <w:szCs w:val="28"/>
        </w:rPr>
      </w:pPr>
      <w:r w:rsidRPr="004F2314">
        <w:rPr>
          <w:rFonts w:ascii="Times New Roman" w:hAnsi="Times New Roman" w:cs="Times New Roman"/>
          <w:sz w:val="28"/>
          <w:szCs w:val="28"/>
        </w:rPr>
        <w:t>Ведущий образовательный портал России [Электронный ресурс] / Ассортимент товаров. Виды товаров. Показатели ассортимента</w:t>
      </w:r>
      <w:r w:rsidR="004F2314" w:rsidRPr="004F2314">
        <w:rPr>
          <w:rFonts w:ascii="Times New Roman" w:hAnsi="Times New Roman" w:cs="Times New Roman"/>
          <w:sz w:val="28"/>
          <w:szCs w:val="28"/>
        </w:rPr>
        <w:t>. – 2018. Режим доступа:</w:t>
      </w:r>
      <w:r w:rsidRPr="004F2314">
        <w:rPr>
          <w:rFonts w:ascii="Times New Roman" w:hAnsi="Times New Roman" w:cs="Times New Roman"/>
          <w:sz w:val="28"/>
          <w:szCs w:val="28"/>
        </w:rPr>
        <w:t xml:space="preserve"> </w:t>
      </w:r>
      <w:hyperlink r:id="rId22" w:history="1">
        <w:r w:rsidR="002F2741" w:rsidRPr="004F2314">
          <w:rPr>
            <w:rStyle w:val="a4"/>
            <w:rFonts w:ascii="Times New Roman" w:hAnsi="Times New Roman" w:cs="Times New Roman"/>
            <w:color w:val="auto"/>
            <w:sz w:val="28"/>
            <w:szCs w:val="28"/>
            <w:u w:val="none"/>
          </w:rPr>
          <w:t>https://infourok.ru/prezentaciya-na-temu-assortiment-tovarov-vidi-assortimenta-pokazateli-assortimenta-v-dannoy-prezentacii-naglyadno-predstavleni-t-3797248.html</w:t>
        </w:r>
      </w:hyperlink>
      <w:r w:rsidR="004F2314" w:rsidRPr="004F2314">
        <w:rPr>
          <w:rFonts w:ascii="Times New Roman" w:hAnsi="Times New Roman" w:cs="Times New Roman"/>
          <w:sz w:val="28"/>
          <w:szCs w:val="28"/>
        </w:rPr>
        <w:t>. Дата доступа: 25.10.2020.</w:t>
      </w:r>
    </w:p>
    <w:p w:rsidR="002F2741" w:rsidRPr="00FF5B26" w:rsidRDefault="004F2314" w:rsidP="00FF5B26">
      <w:pPr>
        <w:pStyle w:val="a3"/>
        <w:numPr>
          <w:ilvl w:val="0"/>
          <w:numId w:val="5"/>
        </w:numPr>
        <w:tabs>
          <w:tab w:val="left" w:pos="1134"/>
        </w:tabs>
        <w:spacing w:after="0"/>
        <w:ind w:left="0" w:firstLine="709"/>
        <w:jc w:val="both"/>
        <w:rPr>
          <w:rFonts w:ascii="Times New Roman" w:hAnsi="Times New Roman" w:cs="Times New Roman"/>
          <w:sz w:val="28"/>
          <w:szCs w:val="28"/>
        </w:rPr>
      </w:pPr>
      <w:r w:rsidRPr="00FF5B26">
        <w:rPr>
          <w:rFonts w:ascii="Times New Roman" w:hAnsi="Times New Roman" w:cs="Times New Roman"/>
          <w:sz w:val="28"/>
          <w:szCs w:val="28"/>
          <w:lang w:val="en-US"/>
        </w:rPr>
        <w:t>Beseller</w:t>
      </w:r>
      <w:r w:rsidRPr="00FF5B26">
        <w:rPr>
          <w:rFonts w:ascii="Times New Roman" w:hAnsi="Times New Roman" w:cs="Times New Roman"/>
          <w:sz w:val="28"/>
          <w:szCs w:val="28"/>
        </w:rPr>
        <w:t xml:space="preserve"> [Электронный ресурс] / Расширение и усиление оффлайн-бизнеса</w:t>
      </w:r>
      <w:r w:rsidR="00FF5B26" w:rsidRPr="00FF5B26">
        <w:rPr>
          <w:rFonts w:ascii="Times New Roman" w:hAnsi="Times New Roman" w:cs="Times New Roman"/>
          <w:sz w:val="28"/>
          <w:szCs w:val="28"/>
        </w:rPr>
        <w:t xml:space="preserve">. – Минск, 2020. Режим доступа: </w:t>
      </w:r>
      <w:hyperlink r:id="rId23" w:history="1">
        <w:r w:rsidR="002F2741" w:rsidRPr="00FF5B26">
          <w:rPr>
            <w:rStyle w:val="a4"/>
            <w:rFonts w:ascii="Times New Roman" w:hAnsi="Times New Roman" w:cs="Times New Roman"/>
            <w:color w:val="auto"/>
            <w:sz w:val="28"/>
            <w:szCs w:val="28"/>
            <w:u w:val="none"/>
          </w:rPr>
          <w:t>Какой интернет-магазин лучше открыть, Что выгодно продавать в интернете (beseller.by)</w:t>
        </w:r>
      </w:hyperlink>
      <w:r w:rsidR="00FF5B26" w:rsidRPr="00FF5B26">
        <w:rPr>
          <w:rFonts w:ascii="Times New Roman" w:hAnsi="Times New Roman" w:cs="Times New Roman"/>
          <w:sz w:val="28"/>
          <w:szCs w:val="28"/>
        </w:rPr>
        <w:t>. Дата доступа: 10.11.2020.</w:t>
      </w:r>
    </w:p>
    <w:p w:rsidR="00FF5B26" w:rsidRPr="003063AC" w:rsidRDefault="00FF5B26" w:rsidP="00B96794">
      <w:pPr>
        <w:pStyle w:val="a3"/>
        <w:numPr>
          <w:ilvl w:val="0"/>
          <w:numId w:val="5"/>
        </w:numPr>
        <w:tabs>
          <w:tab w:val="left" w:pos="1134"/>
        </w:tabs>
        <w:spacing w:after="0"/>
        <w:ind w:left="0" w:firstLine="709"/>
        <w:jc w:val="both"/>
        <w:rPr>
          <w:rFonts w:ascii="Times New Roman" w:hAnsi="Times New Roman" w:cs="Times New Roman"/>
          <w:sz w:val="28"/>
          <w:szCs w:val="28"/>
        </w:rPr>
      </w:pPr>
      <w:r w:rsidRPr="003063AC">
        <w:rPr>
          <w:rFonts w:ascii="Times New Roman" w:hAnsi="Times New Roman" w:cs="Times New Roman"/>
          <w:sz w:val="28"/>
          <w:szCs w:val="28"/>
        </w:rPr>
        <w:t>Яндекс [Электронный ресурс] /</w:t>
      </w:r>
      <w:r w:rsidR="00A72913">
        <w:rPr>
          <w:rFonts w:ascii="Times New Roman" w:hAnsi="Times New Roman" w:cs="Times New Roman"/>
          <w:sz w:val="28"/>
          <w:szCs w:val="28"/>
        </w:rPr>
        <w:t xml:space="preserve"> Тарифы на рекламу на проектах Я</w:t>
      </w:r>
      <w:r w:rsidRPr="003063AC">
        <w:rPr>
          <w:rFonts w:ascii="Times New Roman" w:hAnsi="Times New Roman" w:cs="Times New Roman"/>
          <w:sz w:val="28"/>
          <w:szCs w:val="28"/>
        </w:rPr>
        <w:t xml:space="preserve">ндекса в Республике Беларусь. – 2020. Режим доступа: </w:t>
      </w:r>
      <w:hyperlink r:id="rId24" w:history="1">
        <w:r w:rsidRPr="003063AC">
          <w:rPr>
            <w:rStyle w:val="a4"/>
            <w:rFonts w:ascii="Times New Roman" w:hAnsi="Times New Roman" w:cs="Times New Roman"/>
            <w:color w:val="auto"/>
            <w:sz w:val="28"/>
            <w:szCs w:val="28"/>
            <w:u w:val="none"/>
          </w:rPr>
          <w:t>Тарифы на рекламу на проектах Яндекса в Беларуси (yandex.by)</w:t>
        </w:r>
      </w:hyperlink>
      <w:r w:rsidRPr="003063AC">
        <w:rPr>
          <w:rFonts w:ascii="Times New Roman" w:hAnsi="Times New Roman" w:cs="Times New Roman"/>
          <w:sz w:val="28"/>
          <w:szCs w:val="28"/>
        </w:rPr>
        <w:t xml:space="preserve">. Дата доступа: </w:t>
      </w:r>
      <w:r w:rsidR="003063AC" w:rsidRPr="003063AC">
        <w:rPr>
          <w:rFonts w:ascii="Times New Roman" w:hAnsi="Times New Roman" w:cs="Times New Roman"/>
          <w:sz w:val="28"/>
          <w:szCs w:val="28"/>
        </w:rPr>
        <w:t>10.11.2020.</w:t>
      </w:r>
    </w:p>
    <w:p w:rsidR="00D836F9" w:rsidRDefault="00D836F9" w:rsidP="00B96794">
      <w:pPr>
        <w:pStyle w:val="a3"/>
        <w:numPr>
          <w:ilvl w:val="0"/>
          <w:numId w:val="5"/>
        </w:numPr>
        <w:tabs>
          <w:tab w:val="left" w:pos="1134"/>
        </w:tabs>
        <w:spacing w:after="0"/>
        <w:ind w:left="0" w:firstLine="709"/>
        <w:jc w:val="both"/>
        <w:rPr>
          <w:rFonts w:ascii="Times New Roman" w:hAnsi="Times New Roman" w:cs="Times New Roman"/>
          <w:sz w:val="28"/>
          <w:szCs w:val="28"/>
        </w:rPr>
      </w:pPr>
      <w:r w:rsidRPr="00832346">
        <w:rPr>
          <w:rFonts w:ascii="Times New Roman" w:hAnsi="Times New Roman" w:cs="Times New Roman"/>
          <w:sz w:val="28"/>
          <w:szCs w:val="28"/>
        </w:rPr>
        <w:lastRenderedPageBreak/>
        <w:t xml:space="preserve">Шидловская, Е.А. </w:t>
      </w:r>
      <w:r>
        <w:rPr>
          <w:rFonts w:ascii="Times New Roman" w:hAnsi="Times New Roman" w:cs="Times New Roman"/>
          <w:sz w:val="28"/>
          <w:szCs w:val="28"/>
        </w:rPr>
        <w:t>Инновационное развитие промышленности Республики Беларусь</w:t>
      </w:r>
      <w:r w:rsidR="00B96794">
        <w:rPr>
          <w:rFonts w:ascii="Times New Roman" w:hAnsi="Times New Roman" w:cs="Times New Roman"/>
          <w:sz w:val="28"/>
          <w:szCs w:val="28"/>
        </w:rPr>
        <w:t>: состояние, проблемы, направления стимулирования</w:t>
      </w:r>
      <w:r w:rsidRPr="00832346">
        <w:rPr>
          <w:rFonts w:ascii="Times New Roman" w:hAnsi="Times New Roman" w:cs="Times New Roman"/>
          <w:sz w:val="28"/>
          <w:szCs w:val="28"/>
        </w:rPr>
        <w:t xml:space="preserve"> / Е.А. Шидловская, </w:t>
      </w:r>
      <w:r w:rsidR="00B96794">
        <w:rPr>
          <w:rFonts w:ascii="Times New Roman" w:hAnsi="Times New Roman" w:cs="Times New Roman"/>
          <w:sz w:val="28"/>
          <w:szCs w:val="28"/>
        </w:rPr>
        <w:t>О.В. Володько</w:t>
      </w:r>
      <w:r w:rsidRPr="00832346">
        <w:rPr>
          <w:rFonts w:ascii="Times New Roman" w:hAnsi="Times New Roman" w:cs="Times New Roman"/>
          <w:sz w:val="28"/>
          <w:szCs w:val="28"/>
        </w:rPr>
        <w:t xml:space="preserve"> // Научный потенциал молодежи</w:t>
      </w:r>
      <w:r>
        <w:rPr>
          <w:rFonts w:ascii="Times New Roman" w:hAnsi="Times New Roman" w:cs="Times New Roman"/>
          <w:sz w:val="28"/>
          <w:szCs w:val="28"/>
        </w:rPr>
        <w:t xml:space="preserve"> – будущему Беларуси: материалы</w:t>
      </w:r>
      <w:r w:rsidRPr="00D836F9">
        <w:t xml:space="preserve"> </w:t>
      </w:r>
      <w:r w:rsidRPr="00D836F9">
        <w:rPr>
          <w:rFonts w:ascii="Times New Roman" w:hAnsi="Times New Roman" w:cs="Times New Roman"/>
          <w:sz w:val="28"/>
          <w:szCs w:val="28"/>
        </w:rPr>
        <w:t>XIV</w:t>
      </w:r>
      <w:r w:rsidRPr="00832346">
        <w:rPr>
          <w:rFonts w:ascii="Times New Roman" w:hAnsi="Times New Roman" w:cs="Times New Roman"/>
          <w:sz w:val="28"/>
          <w:szCs w:val="28"/>
        </w:rPr>
        <w:t xml:space="preserve"> международной молодежной научно–практической конференции, УО “Полесский государст</w:t>
      </w:r>
      <w:r>
        <w:rPr>
          <w:rFonts w:ascii="Times New Roman" w:hAnsi="Times New Roman" w:cs="Times New Roman"/>
          <w:sz w:val="28"/>
          <w:szCs w:val="28"/>
        </w:rPr>
        <w:t>венный университет”, г. Пинск, 3 апреля 2020</w:t>
      </w:r>
      <w:r w:rsidRPr="00832346">
        <w:rPr>
          <w:rFonts w:ascii="Times New Roman" w:hAnsi="Times New Roman" w:cs="Times New Roman"/>
          <w:sz w:val="28"/>
          <w:szCs w:val="28"/>
        </w:rPr>
        <w:t xml:space="preserve"> г. / Министерство образования Республики Беларусь [и др.]; редкол.: К.К. Шебеко</w:t>
      </w:r>
      <w:r>
        <w:rPr>
          <w:rFonts w:ascii="Times New Roman" w:hAnsi="Times New Roman" w:cs="Times New Roman"/>
          <w:sz w:val="28"/>
          <w:szCs w:val="28"/>
        </w:rPr>
        <w:t xml:space="preserve"> [и др.]. – Пинск: ПолесГУ, 2020. – 269</w:t>
      </w:r>
      <w:r w:rsidRPr="00832346">
        <w:rPr>
          <w:rFonts w:ascii="Times New Roman" w:hAnsi="Times New Roman" w:cs="Times New Roman"/>
          <w:sz w:val="28"/>
          <w:szCs w:val="28"/>
        </w:rPr>
        <w:t xml:space="preserve"> с.</w:t>
      </w:r>
    </w:p>
    <w:p w:rsidR="000F1DE3" w:rsidRDefault="000F1DE3" w:rsidP="00B96794">
      <w:pPr>
        <w:numPr>
          <w:ilvl w:val="0"/>
          <w:numId w:val="5"/>
        </w:numPr>
        <w:tabs>
          <w:tab w:val="left" w:pos="1134"/>
        </w:tabs>
        <w:spacing w:after="0" w:line="360" w:lineRule="exact"/>
        <w:ind w:left="0" w:firstLine="709"/>
        <w:jc w:val="both"/>
        <w:rPr>
          <w:rFonts w:ascii="Times New Roman" w:hAnsi="Times New Roman" w:cs="Times New Roman"/>
          <w:sz w:val="28"/>
          <w:szCs w:val="28"/>
        </w:rPr>
      </w:pPr>
      <w:r w:rsidRPr="00B96794">
        <w:rPr>
          <w:rFonts w:ascii="Times New Roman" w:hAnsi="Times New Roman" w:cs="Times New Roman"/>
          <w:sz w:val="28"/>
          <w:szCs w:val="28"/>
        </w:rPr>
        <w:t>Об утверждении Программы социально-экономического развития Республики Беларусь на 2016-2020 годы: Указ Президента Республики Беларусь от 15 декабря 2016 г. № 466. – Минск: Дикта, 2016. – 64 с.</w:t>
      </w:r>
    </w:p>
    <w:p w:rsidR="00202F1A" w:rsidRPr="00B96794" w:rsidRDefault="00202F1A" w:rsidP="00B96794">
      <w:pPr>
        <w:numPr>
          <w:ilvl w:val="0"/>
          <w:numId w:val="5"/>
        </w:numPr>
        <w:tabs>
          <w:tab w:val="left" w:pos="1134"/>
        </w:tabs>
        <w:spacing w:after="0" w:line="360" w:lineRule="exact"/>
        <w:ind w:left="0" w:firstLine="709"/>
        <w:jc w:val="both"/>
        <w:rPr>
          <w:rFonts w:ascii="Times New Roman" w:hAnsi="Times New Roman" w:cs="Times New Roman"/>
          <w:sz w:val="28"/>
          <w:szCs w:val="28"/>
        </w:rPr>
      </w:pPr>
      <w:r w:rsidRPr="00832346">
        <w:rPr>
          <w:rFonts w:ascii="Times New Roman" w:hAnsi="Times New Roman" w:cs="Times New Roman"/>
          <w:sz w:val="28"/>
          <w:szCs w:val="28"/>
        </w:rPr>
        <w:t>Шидловская, Е.А. Современное состояние и приоритетные направления развития мясной промышленности Республики Беларусь / Е.А. Шидловская, О.В. Володько // Научный потенциал молодежи – будущему Беларуси: материалы XIII международной молодежной научно–практической конференции, УО “Полесский государственный университет”, г. Пинск, 5 апреля 2019 г. / Министерство образования Республики Беларусь [и др.]; редкол.: К.К. Шебеко [и др.]. – Пинск: ПолесГУ, 2019. – 315 с.</w:t>
      </w:r>
    </w:p>
    <w:p w:rsidR="001D6A57" w:rsidRDefault="001D6A57">
      <w:pPr>
        <w:rPr>
          <w:rFonts w:ascii="Times New Roman" w:hAnsi="Times New Roman" w:cs="Times New Roman"/>
          <w:sz w:val="28"/>
          <w:szCs w:val="28"/>
        </w:rPr>
      </w:pPr>
      <w:r>
        <w:rPr>
          <w:rFonts w:ascii="Times New Roman" w:hAnsi="Times New Roman" w:cs="Times New Roman"/>
          <w:sz w:val="28"/>
          <w:szCs w:val="28"/>
        </w:rPr>
        <w:br w:type="page"/>
      </w:r>
    </w:p>
    <w:p w:rsidR="001D6A57" w:rsidRDefault="001D6A57" w:rsidP="00B96794">
      <w:pPr>
        <w:pStyle w:val="a3"/>
        <w:spacing w:after="0"/>
        <w:ind w:left="709"/>
        <w:jc w:val="both"/>
        <w:rPr>
          <w:rFonts w:ascii="Times New Roman" w:hAnsi="Times New Roman" w:cs="Times New Roman"/>
          <w:sz w:val="28"/>
          <w:szCs w:val="28"/>
        </w:rPr>
      </w:pPr>
    </w:p>
    <w:p w:rsidR="001D6A57" w:rsidRDefault="001D6A57" w:rsidP="00B96794">
      <w:pPr>
        <w:pStyle w:val="a3"/>
        <w:spacing w:after="0"/>
        <w:ind w:left="709"/>
        <w:jc w:val="both"/>
        <w:rPr>
          <w:rFonts w:ascii="Times New Roman" w:hAnsi="Times New Roman" w:cs="Times New Roman"/>
          <w:sz w:val="28"/>
          <w:szCs w:val="28"/>
        </w:rPr>
      </w:pPr>
    </w:p>
    <w:p w:rsidR="001D6A57" w:rsidRDefault="001D6A57" w:rsidP="00B96794">
      <w:pPr>
        <w:pStyle w:val="a3"/>
        <w:spacing w:after="0"/>
        <w:ind w:left="709"/>
        <w:jc w:val="both"/>
        <w:rPr>
          <w:rFonts w:ascii="Times New Roman" w:hAnsi="Times New Roman" w:cs="Times New Roman"/>
          <w:sz w:val="28"/>
          <w:szCs w:val="28"/>
        </w:rPr>
      </w:pPr>
    </w:p>
    <w:p w:rsidR="001D6A57" w:rsidRDefault="001D6A57" w:rsidP="00B96794">
      <w:pPr>
        <w:pStyle w:val="a3"/>
        <w:spacing w:after="0"/>
        <w:ind w:left="709"/>
        <w:jc w:val="both"/>
        <w:rPr>
          <w:rFonts w:ascii="Times New Roman" w:hAnsi="Times New Roman" w:cs="Times New Roman"/>
          <w:sz w:val="28"/>
          <w:szCs w:val="28"/>
        </w:rPr>
      </w:pPr>
    </w:p>
    <w:p w:rsidR="001D6A57" w:rsidRDefault="001D6A57" w:rsidP="00B96794">
      <w:pPr>
        <w:pStyle w:val="a3"/>
        <w:spacing w:after="0"/>
        <w:ind w:left="709"/>
        <w:jc w:val="both"/>
        <w:rPr>
          <w:rFonts w:ascii="Times New Roman" w:hAnsi="Times New Roman" w:cs="Times New Roman"/>
          <w:sz w:val="28"/>
          <w:szCs w:val="28"/>
        </w:rPr>
      </w:pPr>
    </w:p>
    <w:p w:rsidR="001D6A57" w:rsidRDefault="001D6A57" w:rsidP="00B96794">
      <w:pPr>
        <w:pStyle w:val="a3"/>
        <w:spacing w:after="0"/>
        <w:ind w:left="709"/>
        <w:jc w:val="both"/>
        <w:rPr>
          <w:rFonts w:ascii="Times New Roman" w:hAnsi="Times New Roman" w:cs="Times New Roman"/>
          <w:sz w:val="28"/>
          <w:szCs w:val="28"/>
        </w:rPr>
      </w:pPr>
    </w:p>
    <w:p w:rsidR="001D6A57" w:rsidRDefault="001D6A57" w:rsidP="00B96794">
      <w:pPr>
        <w:pStyle w:val="a3"/>
        <w:spacing w:after="0"/>
        <w:ind w:left="709"/>
        <w:jc w:val="both"/>
        <w:rPr>
          <w:rFonts w:ascii="Times New Roman" w:hAnsi="Times New Roman" w:cs="Times New Roman"/>
          <w:sz w:val="28"/>
          <w:szCs w:val="28"/>
        </w:rPr>
      </w:pPr>
    </w:p>
    <w:p w:rsidR="001D6A57" w:rsidRDefault="001D6A57" w:rsidP="00B96794">
      <w:pPr>
        <w:pStyle w:val="a3"/>
        <w:spacing w:after="0"/>
        <w:ind w:left="709"/>
        <w:jc w:val="both"/>
        <w:rPr>
          <w:rFonts w:ascii="Times New Roman" w:hAnsi="Times New Roman" w:cs="Times New Roman"/>
          <w:sz w:val="28"/>
          <w:szCs w:val="28"/>
        </w:rPr>
      </w:pPr>
    </w:p>
    <w:p w:rsidR="001D6A57" w:rsidRDefault="001D6A57" w:rsidP="00B96794">
      <w:pPr>
        <w:pStyle w:val="a3"/>
        <w:spacing w:after="0"/>
        <w:ind w:left="709"/>
        <w:jc w:val="both"/>
        <w:rPr>
          <w:rFonts w:ascii="Times New Roman" w:hAnsi="Times New Roman" w:cs="Times New Roman"/>
          <w:sz w:val="28"/>
          <w:szCs w:val="28"/>
        </w:rPr>
      </w:pPr>
    </w:p>
    <w:p w:rsidR="001D6A57" w:rsidRDefault="001D6A57" w:rsidP="00B96794">
      <w:pPr>
        <w:pStyle w:val="a3"/>
        <w:spacing w:after="0"/>
        <w:ind w:left="709"/>
        <w:jc w:val="both"/>
        <w:rPr>
          <w:rFonts w:ascii="Times New Roman" w:hAnsi="Times New Roman" w:cs="Times New Roman"/>
          <w:sz w:val="28"/>
          <w:szCs w:val="28"/>
        </w:rPr>
      </w:pPr>
    </w:p>
    <w:p w:rsidR="001D6A57" w:rsidRDefault="001D6A57" w:rsidP="00B96794">
      <w:pPr>
        <w:pStyle w:val="a3"/>
        <w:spacing w:after="0"/>
        <w:ind w:left="709"/>
        <w:jc w:val="both"/>
        <w:rPr>
          <w:rFonts w:ascii="Times New Roman" w:hAnsi="Times New Roman" w:cs="Times New Roman"/>
          <w:sz w:val="28"/>
          <w:szCs w:val="28"/>
        </w:rPr>
      </w:pPr>
    </w:p>
    <w:p w:rsidR="001D6A57" w:rsidRDefault="001D6A57" w:rsidP="00B96794">
      <w:pPr>
        <w:pStyle w:val="a3"/>
        <w:spacing w:after="0"/>
        <w:ind w:left="709"/>
        <w:jc w:val="both"/>
        <w:rPr>
          <w:rFonts w:ascii="Times New Roman" w:hAnsi="Times New Roman" w:cs="Times New Roman"/>
          <w:sz w:val="28"/>
          <w:szCs w:val="28"/>
        </w:rPr>
      </w:pPr>
    </w:p>
    <w:p w:rsidR="001D6A57" w:rsidRDefault="001D6A57" w:rsidP="00B96794">
      <w:pPr>
        <w:pStyle w:val="a3"/>
        <w:spacing w:after="0"/>
        <w:ind w:left="709"/>
        <w:jc w:val="both"/>
        <w:rPr>
          <w:rFonts w:ascii="Times New Roman" w:hAnsi="Times New Roman" w:cs="Times New Roman"/>
          <w:sz w:val="28"/>
          <w:szCs w:val="28"/>
        </w:rPr>
      </w:pPr>
    </w:p>
    <w:p w:rsidR="001D6A57" w:rsidRDefault="001D6A57" w:rsidP="00B96794">
      <w:pPr>
        <w:pStyle w:val="a3"/>
        <w:spacing w:after="0"/>
        <w:ind w:left="709"/>
        <w:jc w:val="both"/>
        <w:rPr>
          <w:rFonts w:ascii="Times New Roman" w:hAnsi="Times New Roman" w:cs="Times New Roman"/>
          <w:sz w:val="28"/>
          <w:szCs w:val="28"/>
        </w:rPr>
      </w:pPr>
    </w:p>
    <w:p w:rsidR="001D6A57" w:rsidRDefault="001D6A57" w:rsidP="00B96794">
      <w:pPr>
        <w:pStyle w:val="a3"/>
        <w:spacing w:after="0"/>
        <w:ind w:left="709"/>
        <w:jc w:val="both"/>
        <w:rPr>
          <w:rFonts w:ascii="Times New Roman" w:hAnsi="Times New Roman" w:cs="Times New Roman"/>
          <w:sz w:val="28"/>
          <w:szCs w:val="28"/>
        </w:rPr>
      </w:pPr>
    </w:p>
    <w:p w:rsidR="001D6A57" w:rsidRDefault="001D6A57" w:rsidP="00B96794">
      <w:pPr>
        <w:pStyle w:val="a3"/>
        <w:spacing w:after="0"/>
        <w:ind w:left="709"/>
        <w:jc w:val="both"/>
        <w:rPr>
          <w:rFonts w:ascii="Times New Roman" w:hAnsi="Times New Roman" w:cs="Times New Roman"/>
          <w:sz w:val="28"/>
          <w:szCs w:val="28"/>
        </w:rPr>
      </w:pPr>
    </w:p>
    <w:p w:rsidR="001D6A57" w:rsidRDefault="001D6A57" w:rsidP="00B96794">
      <w:pPr>
        <w:pStyle w:val="a3"/>
        <w:spacing w:after="0"/>
        <w:ind w:left="709"/>
        <w:jc w:val="both"/>
        <w:rPr>
          <w:rFonts w:ascii="Times New Roman" w:hAnsi="Times New Roman" w:cs="Times New Roman"/>
          <w:sz w:val="28"/>
          <w:szCs w:val="28"/>
        </w:rPr>
      </w:pPr>
    </w:p>
    <w:p w:rsidR="001D6A57" w:rsidRDefault="001D6A57" w:rsidP="00B96794">
      <w:pPr>
        <w:pStyle w:val="a3"/>
        <w:spacing w:after="0"/>
        <w:ind w:left="709"/>
        <w:jc w:val="both"/>
        <w:rPr>
          <w:rFonts w:ascii="Times New Roman" w:hAnsi="Times New Roman" w:cs="Times New Roman"/>
          <w:sz w:val="28"/>
          <w:szCs w:val="28"/>
        </w:rPr>
      </w:pPr>
    </w:p>
    <w:p w:rsidR="001D6A57" w:rsidRDefault="001D6A57" w:rsidP="00B96794">
      <w:pPr>
        <w:pStyle w:val="a3"/>
        <w:spacing w:after="0"/>
        <w:ind w:left="709"/>
        <w:jc w:val="both"/>
        <w:rPr>
          <w:rFonts w:ascii="Times New Roman" w:hAnsi="Times New Roman" w:cs="Times New Roman"/>
          <w:sz w:val="28"/>
          <w:szCs w:val="28"/>
        </w:rPr>
      </w:pPr>
    </w:p>
    <w:p w:rsidR="001D6A57" w:rsidRPr="001D6A57" w:rsidRDefault="001D6A57" w:rsidP="001D6A57">
      <w:pPr>
        <w:pStyle w:val="a3"/>
        <w:spacing w:after="0"/>
        <w:ind w:left="0"/>
        <w:jc w:val="center"/>
        <w:rPr>
          <w:rFonts w:ascii="Times New Roman" w:hAnsi="Times New Roman" w:cs="Times New Roman"/>
          <w:b/>
          <w:sz w:val="32"/>
          <w:szCs w:val="28"/>
        </w:rPr>
      </w:pPr>
      <w:r w:rsidRPr="001D6A57">
        <w:rPr>
          <w:rFonts w:ascii="Times New Roman" w:hAnsi="Times New Roman" w:cs="Times New Roman"/>
          <w:b/>
          <w:sz w:val="32"/>
          <w:szCs w:val="28"/>
        </w:rPr>
        <w:t>ПРИЛОЖЕНИЯ</w:t>
      </w:r>
    </w:p>
    <w:sectPr w:rsidR="001D6A57" w:rsidRPr="001D6A57" w:rsidSect="000D58A4">
      <w:headerReference w:type="default" r:id="rId25"/>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9C0" w:rsidRDefault="008019C0" w:rsidP="007C4371">
      <w:pPr>
        <w:spacing w:after="0" w:line="240" w:lineRule="auto"/>
      </w:pPr>
      <w:r>
        <w:separator/>
      </w:r>
    </w:p>
  </w:endnote>
  <w:endnote w:type="continuationSeparator" w:id="0">
    <w:p w:rsidR="008019C0" w:rsidRDefault="008019C0" w:rsidP="007C4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9C0" w:rsidRDefault="008019C0" w:rsidP="007C4371">
      <w:pPr>
        <w:spacing w:after="0" w:line="240" w:lineRule="auto"/>
      </w:pPr>
      <w:r>
        <w:separator/>
      </w:r>
    </w:p>
  </w:footnote>
  <w:footnote w:type="continuationSeparator" w:id="0">
    <w:p w:rsidR="008019C0" w:rsidRDefault="008019C0" w:rsidP="007C4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681586"/>
      <w:docPartObj>
        <w:docPartGallery w:val="Page Numbers (Top of Page)"/>
        <w:docPartUnique/>
      </w:docPartObj>
    </w:sdtPr>
    <w:sdtEndPr/>
    <w:sdtContent>
      <w:p w:rsidR="002457E6" w:rsidRDefault="002457E6" w:rsidP="00F73F18">
        <w:pPr>
          <w:pStyle w:val="a9"/>
          <w:jc w:val="center"/>
        </w:pPr>
        <w:r>
          <w:fldChar w:fldCharType="begin"/>
        </w:r>
        <w:r>
          <w:instrText>PAGE   \* MERGEFORMAT</w:instrText>
        </w:r>
        <w:r>
          <w:fldChar w:fldCharType="separate"/>
        </w:r>
        <w:r w:rsidR="004934BD">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F8F"/>
    <w:multiLevelType w:val="hybridMultilevel"/>
    <w:tmpl w:val="F7B6A3F4"/>
    <w:lvl w:ilvl="0" w:tplc="E390C8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B074286"/>
    <w:multiLevelType w:val="hybridMultilevel"/>
    <w:tmpl w:val="B644E682"/>
    <w:lvl w:ilvl="0" w:tplc="08F4C7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45285D"/>
    <w:multiLevelType w:val="hybridMultilevel"/>
    <w:tmpl w:val="3EBAB534"/>
    <w:lvl w:ilvl="0" w:tplc="4FB41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BF190B"/>
    <w:multiLevelType w:val="hybridMultilevel"/>
    <w:tmpl w:val="F72CF600"/>
    <w:lvl w:ilvl="0" w:tplc="4FB41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FF40A3"/>
    <w:multiLevelType w:val="hybridMultilevel"/>
    <w:tmpl w:val="F6F22D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B814B6A"/>
    <w:multiLevelType w:val="hybridMultilevel"/>
    <w:tmpl w:val="BE1CBC66"/>
    <w:lvl w:ilvl="0" w:tplc="F94C6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F081C4E"/>
    <w:multiLevelType w:val="multilevel"/>
    <w:tmpl w:val="A44A3C7A"/>
    <w:lvl w:ilvl="0">
      <w:start w:val="1"/>
      <w:numFmt w:val="decimal"/>
      <w:lvlText w:val="%1"/>
      <w:lvlJc w:val="left"/>
      <w:pPr>
        <w:ind w:left="1380" w:hanging="1380"/>
      </w:pPr>
      <w:rPr>
        <w:rFonts w:hint="default"/>
      </w:rPr>
    </w:lvl>
    <w:lvl w:ilvl="1">
      <w:start w:val="1"/>
      <w:numFmt w:val="decimal"/>
      <w:lvlText w:val="%1.%2"/>
      <w:lvlJc w:val="left"/>
      <w:pPr>
        <w:ind w:left="1806"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2F25301"/>
    <w:multiLevelType w:val="multilevel"/>
    <w:tmpl w:val="085A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F7814"/>
    <w:multiLevelType w:val="hybridMultilevel"/>
    <w:tmpl w:val="088E84A0"/>
    <w:lvl w:ilvl="0" w:tplc="441C4442">
      <w:start w:val="29"/>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81F70B9"/>
    <w:multiLevelType w:val="hybridMultilevel"/>
    <w:tmpl w:val="7470708A"/>
    <w:lvl w:ilvl="0" w:tplc="4FB41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8226C99"/>
    <w:multiLevelType w:val="hybridMultilevel"/>
    <w:tmpl w:val="D1E03E22"/>
    <w:lvl w:ilvl="0" w:tplc="4FB41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F2C6D5D"/>
    <w:multiLevelType w:val="hybridMultilevel"/>
    <w:tmpl w:val="6D165008"/>
    <w:lvl w:ilvl="0" w:tplc="E4C4B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977F3F"/>
    <w:multiLevelType w:val="hybridMultilevel"/>
    <w:tmpl w:val="C81EBF40"/>
    <w:lvl w:ilvl="0" w:tplc="4FB41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0334382"/>
    <w:multiLevelType w:val="hybridMultilevel"/>
    <w:tmpl w:val="CA4E8910"/>
    <w:lvl w:ilvl="0" w:tplc="08F4C7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202286"/>
    <w:multiLevelType w:val="hybridMultilevel"/>
    <w:tmpl w:val="E9DC503C"/>
    <w:lvl w:ilvl="0" w:tplc="4FB41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559531E"/>
    <w:multiLevelType w:val="hybridMultilevel"/>
    <w:tmpl w:val="641296D2"/>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6" w15:restartNumberingAfterBreak="0">
    <w:nsid w:val="377E1ACC"/>
    <w:multiLevelType w:val="hybridMultilevel"/>
    <w:tmpl w:val="9A3EE28A"/>
    <w:lvl w:ilvl="0" w:tplc="08F4C7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9A65D65"/>
    <w:multiLevelType w:val="hybridMultilevel"/>
    <w:tmpl w:val="42368924"/>
    <w:lvl w:ilvl="0" w:tplc="4FB41A7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B7E1270"/>
    <w:multiLevelType w:val="hybridMultilevel"/>
    <w:tmpl w:val="17CC4CCE"/>
    <w:lvl w:ilvl="0" w:tplc="4FB41A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52B44DC"/>
    <w:multiLevelType w:val="multilevel"/>
    <w:tmpl w:val="FFDC302C"/>
    <w:lvl w:ilvl="0">
      <w:start w:val="1"/>
      <w:numFmt w:val="decimal"/>
      <w:lvlText w:val="%1"/>
      <w:lvlJc w:val="left"/>
      <w:pPr>
        <w:ind w:left="990" w:hanging="990"/>
      </w:pPr>
      <w:rPr>
        <w:rFonts w:hint="default"/>
      </w:rPr>
    </w:lvl>
    <w:lvl w:ilvl="1">
      <w:start w:val="1"/>
      <w:numFmt w:val="decimal"/>
      <w:lvlText w:val="%1.%2"/>
      <w:lvlJc w:val="left"/>
      <w:pPr>
        <w:ind w:left="1410" w:hanging="990"/>
      </w:pPr>
      <w:rPr>
        <w:rFonts w:hint="default"/>
      </w:rPr>
    </w:lvl>
    <w:lvl w:ilvl="2">
      <w:start w:val="1"/>
      <w:numFmt w:val="decimal"/>
      <w:lvlText w:val="%1.%2.%3"/>
      <w:lvlJc w:val="left"/>
      <w:pPr>
        <w:ind w:left="1830" w:hanging="99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0" w15:restartNumberingAfterBreak="0">
    <w:nsid w:val="53DD1299"/>
    <w:multiLevelType w:val="multilevel"/>
    <w:tmpl w:val="57F8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EC47F3"/>
    <w:multiLevelType w:val="hybridMultilevel"/>
    <w:tmpl w:val="15C0B51A"/>
    <w:lvl w:ilvl="0" w:tplc="EF58CD6A">
      <w:start w:val="1"/>
      <w:numFmt w:val="decimal"/>
      <w:lvlText w:val="%1."/>
      <w:lvlJc w:val="left"/>
      <w:pPr>
        <w:ind w:left="1068" w:hanging="360"/>
      </w:pPr>
      <w:rPr>
        <w:rFonts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15:restartNumberingAfterBreak="0">
    <w:nsid w:val="56733BB6"/>
    <w:multiLevelType w:val="hybridMultilevel"/>
    <w:tmpl w:val="CE4A97B8"/>
    <w:lvl w:ilvl="0" w:tplc="4FB41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1B53E1"/>
    <w:multiLevelType w:val="hybridMultilevel"/>
    <w:tmpl w:val="3F90CA28"/>
    <w:lvl w:ilvl="0" w:tplc="4FB41A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3336DC"/>
    <w:multiLevelType w:val="hybridMultilevel"/>
    <w:tmpl w:val="9D4880F8"/>
    <w:lvl w:ilvl="0" w:tplc="4FB41A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9B2BD3"/>
    <w:multiLevelType w:val="hybridMultilevel"/>
    <w:tmpl w:val="F508E95A"/>
    <w:lvl w:ilvl="0" w:tplc="08F4C7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CB5FC4"/>
    <w:multiLevelType w:val="hybridMultilevel"/>
    <w:tmpl w:val="778488F6"/>
    <w:lvl w:ilvl="0" w:tplc="4FB41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CB828F9"/>
    <w:multiLevelType w:val="multilevel"/>
    <w:tmpl w:val="33DE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353EA7"/>
    <w:multiLevelType w:val="multilevel"/>
    <w:tmpl w:val="2E9427F2"/>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732115BD"/>
    <w:multiLevelType w:val="hybridMultilevel"/>
    <w:tmpl w:val="851034FE"/>
    <w:lvl w:ilvl="0" w:tplc="EEFE27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7327789D"/>
    <w:multiLevelType w:val="hybridMultilevel"/>
    <w:tmpl w:val="C9125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F82DF0"/>
    <w:multiLevelType w:val="hybridMultilevel"/>
    <w:tmpl w:val="312A85C6"/>
    <w:lvl w:ilvl="0" w:tplc="08F4C79C">
      <w:start w:val="1"/>
      <w:numFmt w:val="bullet"/>
      <w:lvlText w:val=""/>
      <w:lvlJc w:val="left"/>
      <w:pPr>
        <w:ind w:left="121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F7B57C9"/>
    <w:multiLevelType w:val="hybridMultilevel"/>
    <w:tmpl w:val="F5C29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9"/>
  </w:num>
  <w:num w:numId="3">
    <w:abstractNumId w:val="8"/>
  </w:num>
  <w:num w:numId="4">
    <w:abstractNumId w:val="31"/>
  </w:num>
  <w:num w:numId="5">
    <w:abstractNumId w:val="15"/>
  </w:num>
  <w:num w:numId="6">
    <w:abstractNumId w:val="1"/>
  </w:num>
  <w:num w:numId="7">
    <w:abstractNumId w:val="25"/>
  </w:num>
  <w:num w:numId="8">
    <w:abstractNumId w:val="13"/>
  </w:num>
  <w:num w:numId="9">
    <w:abstractNumId w:val="29"/>
  </w:num>
  <w:num w:numId="10">
    <w:abstractNumId w:val="27"/>
  </w:num>
  <w:num w:numId="11">
    <w:abstractNumId w:val="20"/>
  </w:num>
  <w:num w:numId="12">
    <w:abstractNumId w:val="18"/>
  </w:num>
  <w:num w:numId="13">
    <w:abstractNumId w:val="21"/>
  </w:num>
  <w:num w:numId="14">
    <w:abstractNumId w:val="30"/>
  </w:num>
  <w:num w:numId="15">
    <w:abstractNumId w:val="9"/>
  </w:num>
  <w:num w:numId="16">
    <w:abstractNumId w:val="7"/>
  </w:num>
  <w:num w:numId="17">
    <w:abstractNumId w:val="24"/>
  </w:num>
  <w:num w:numId="18">
    <w:abstractNumId w:val="3"/>
  </w:num>
  <w:num w:numId="19">
    <w:abstractNumId w:val="26"/>
  </w:num>
  <w:num w:numId="20">
    <w:abstractNumId w:val="10"/>
  </w:num>
  <w:num w:numId="21">
    <w:abstractNumId w:val="22"/>
  </w:num>
  <w:num w:numId="22">
    <w:abstractNumId w:val="16"/>
  </w:num>
  <w:num w:numId="23">
    <w:abstractNumId w:val="14"/>
  </w:num>
  <w:num w:numId="24">
    <w:abstractNumId w:val="2"/>
  </w:num>
  <w:num w:numId="25">
    <w:abstractNumId w:val="0"/>
  </w:num>
  <w:num w:numId="26">
    <w:abstractNumId w:val="28"/>
  </w:num>
  <w:num w:numId="27">
    <w:abstractNumId w:val="12"/>
  </w:num>
  <w:num w:numId="28">
    <w:abstractNumId w:val="5"/>
  </w:num>
  <w:num w:numId="29">
    <w:abstractNumId w:val="23"/>
  </w:num>
  <w:num w:numId="30">
    <w:abstractNumId w:val="11"/>
  </w:num>
  <w:num w:numId="31">
    <w:abstractNumId w:val="4"/>
  </w:num>
  <w:num w:numId="32">
    <w:abstractNumId w:val="17"/>
  </w:num>
  <w:num w:numId="3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1EEF"/>
    <w:rsid w:val="00000F76"/>
    <w:rsid w:val="0001309E"/>
    <w:rsid w:val="000148CB"/>
    <w:rsid w:val="00014A94"/>
    <w:rsid w:val="0001787E"/>
    <w:rsid w:val="0003060E"/>
    <w:rsid w:val="00030A88"/>
    <w:rsid w:val="000343B2"/>
    <w:rsid w:val="00035007"/>
    <w:rsid w:val="000423F9"/>
    <w:rsid w:val="00045E28"/>
    <w:rsid w:val="00050175"/>
    <w:rsid w:val="00057AED"/>
    <w:rsid w:val="000626FC"/>
    <w:rsid w:val="00066871"/>
    <w:rsid w:val="00066BBD"/>
    <w:rsid w:val="00080020"/>
    <w:rsid w:val="00080C16"/>
    <w:rsid w:val="000835A0"/>
    <w:rsid w:val="00086105"/>
    <w:rsid w:val="0008647D"/>
    <w:rsid w:val="000917A5"/>
    <w:rsid w:val="00093B51"/>
    <w:rsid w:val="00093FAF"/>
    <w:rsid w:val="00095C92"/>
    <w:rsid w:val="000A1AB3"/>
    <w:rsid w:val="000A4187"/>
    <w:rsid w:val="000A4D61"/>
    <w:rsid w:val="000A4FF2"/>
    <w:rsid w:val="000B0D1A"/>
    <w:rsid w:val="000B5DBA"/>
    <w:rsid w:val="000B661B"/>
    <w:rsid w:val="000B7D83"/>
    <w:rsid w:val="000C0287"/>
    <w:rsid w:val="000C71BB"/>
    <w:rsid w:val="000D06D2"/>
    <w:rsid w:val="000D0E8A"/>
    <w:rsid w:val="000D280E"/>
    <w:rsid w:val="000D58A4"/>
    <w:rsid w:val="000E19EC"/>
    <w:rsid w:val="000E48E6"/>
    <w:rsid w:val="000F1204"/>
    <w:rsid w:val="000F1DE3"/>
    <w:rsid w:val="000F34CB"/>
    <w:rsid w:val="000F56BE"/>
    <w:rsid w:val="00103883"/>
    <w:rsid w:val="0011316D"/>
    <w:rsid w:val="0011650A"/>
    <w:rsid w:val="00123A09"/>
    <w:rsid w:val="00124636"/>
    <w:rsid w:val="0012623C"/>
    <w:rsid w:val="00126484"/>
    <w:rsid w:val="00127891"/>
    <w:rsid w:val="00133EA5"/>
    <w:rsid w:val="00134FC8"/>
    <w:rsid w:val="00137569"/>
    <w:rsid w:val="00137FE4"/>
    <w:rsid w:val="001451D9"/>
    <w:rsid w:val="00152463"/>
    <w:rsid w:val="00154B71"/>
    <w:rsid w:val="001551B0"/>
    <w:rsid w:val="00156291"/>
    <w:rsid w:val="00156CA9"/>
    <w:rsid w:val="001616FB"/>
    <w:rsid w:val="00162561"/>
    <w:rsid w:val="00164CAD"/>
    <w:rsid w:val="00166A3F"/>
    <w:rsid w:val="00167159"/>
    <w:rsid w:val="0017161B"/>
    <w:rsid w:val="001722A5"/>
    <w:rsid w:val="00172784"/>
    <w:rsid w:val="00174C91"/>
    <w:rsid w:val="00174F62"/>
    <w:rsid w:val="00177B2D"/>
    <w:rsid w:val="0018005E"/>
    <w:rsid w:val="0018162F"/>
    <w:rsid w:val="00183975"/>
    <w:rsid w:val="00184C64"/>
    <w:rsid w:val="00185277"/>
    <w:rsid w:val="001907B3"/>
    <w:rsid w:val="00191370"/>
    <w:rsid w:val="001926CB"/>
    <w:rsid w:val="00197615"/>
    <w:rsid w:val="001A2D70"/>
    <w:rsid w:val="001B1D88"/>
    <w:rsid w:val="001B4499"/>
    <w:rsid w:val="001B5448"/>
    <w:rsid w:val="001B57B3"/>
    <w:rsid w:val="001C66C9"/>
    <w:rsid w:val="001C6A32"/>
    <w:rsid w:val="001C6CFD"/>
    <w:rsid w:val="001C7049"/>
    <w:rsid w:val="001D6A57"/>
    <w:rsid w:val="001D72E5"/>
    <w:rsid w:val="001E176D"/>
    <w:rsid w:val="001E2655"/>
    <w:rsid w:val="001E3F87"/>
    <w:rsid w:val="001F197E"/>
    <w:rsid w:val="001F1ABB"/>
    <w:rsid w:val="001F2BFE"/>
    <w:rsid w:val="00202F1A"/>
    <w:rsid w:val="00203DC2"/>
    <w:rsid w:val="002069D0"/>
    <w:rsid w:val="00211FE5"/>
    <w:rsid w:val="00216C4C"/>
    <w:rsid w:val="00217276"/>
    <w:rsid w:val="002231AA"/>
    <w:rsid w:val="002242AF"/>
    <w:rsid w:val="00231ABC"/>
    <w:rsid w:val="00231C29"/>
    <w:rsid w:val="00233E18"/>
    <w:rsid w:val="002343BB"/>
    <w:rsid w:val="002359B1"/>
    <w:rsid w:val="002412EB"/>
    <w:rsid w:val="002457E6"/>
    <w:rsid w:val="00247F6F"/>
    <w:rsid w:val="00251DE8"/>
    <w:rsid w:val="00257D68"/>
    <w:rsid w:val="0026238A"/>
    <w:rsid w:val="00267FCB"/>
    <w:rsid w:val="00270E18"/>
    <w:rsid w:val="002714AE"/>
    <w:rsid w:val="00282F2A"/>
    <w:rsid w:val="00285C8D"/>
    <w:rsid w:val="00286ACE"/>
    <w:rsid w:val="00290243"/>
    <w:rsid w:val="002912F8"/>
    <w:rsid w:val="00291D6C"/>
    <w:rsid w:val="00292EEC"/>
    <w:rsid w:val="0029302B"/>
    <w:rsid w:val="00294F68"/>
    <w:rsid w:val="00295FE6"/>
    <w:rsid w:val="002B1665"/>
    <w:rsid w:val="002B5797"/>
    <w:rsid w:val="002B69F2"/>
    <w:rsid w:val="002B6A5A"/>
    <w:rsid w:val="002B7CF6"/>
    <w:rsid w:val="002C692E"/>
    <w:rsid w:val="002D0C29"/>
    <w:rsid w:val="002D2EEA"/>
    <w:rsid w:val="002D2F5B"/>
    <w:rsid w:val="002D38B6"/>
    <w:rsid w:val="002D45A2"/>
    <w:rsid w:val="002D5EDE"/>
    <w:rsid w:val="002D661F"/>
    <w:rsid w:val="002E23F9"/>
    <w:rsid w:val="002E37C4"/>
    <w:rsid w:val="002E480B"/>
    <w:rsid w:val="002E5C0B"/>
    <w:rsid w:val="002E65C1"/>
    <w:rsid w:val="002F24EC"/>
    <w:rsid w:val="002F2741"/>
    <w:rsid w:val="002F3635"/>
    <w:rsid w:val="002F427E"/>
    <w:rsid w:val="002F71F3"/>
    <w:rsid w:val="002F7DF0"/>
    <w:rsid w:val="0030475E"/>
    <w:rsid w:val="00305588"/>
    <w:rsid w:val="00305DFE"/>
    <w:rsid w:val="003063AC"/>
    <w:rsid w:val="0031160D"/>
    <w:rsid w:val="0031206F"/>
    <w:rsid w:val="00312C3D"/>
    <w:rsid w:val="00313D35"/>
    <w:rsid w:val="0031469D"/>
    <w:rsid w:val="003208C7"/>
    <w:rsid w:val="00322EE1"/>
    <w:rsid w:val="003333BE"/>
    <w:rsid w:val="003359E1"/>
    <w:rsid w:val="0034104A"/>
    <w:rsid w:val="00350F99"/>
    <w:rsid w:val="00351A97"/>
    <w:rsid w:val="00352720"/>
    <w:rsid w:val="003531D1"/>
    <w:rsid w:val="00355157"/>
    <w:rsid w:val="00360574"/>
    <w:rsid w:val="00362351"/>
    <w:rsid w:val="00367224"/>
    <w:rsid w:val="00367669"/>
    <w:rsid w:val="00371BA2"/>
    <w:rsid w:val="00372F25"/>
    <w:rsid w:val="00383475"/>
    <w:rsid w:val="0038552C"/>
    <w:rsid w:val="00385AB1"/>
    <w:rsid w:val="00387CF9"/>
    <w:rsid w:val="003908B2"/>
    <w:rsid w:val="003921FF"/>
    <w:rsid w:val="003958FD"/>
    <w:rsid w:val="003A5609"/>
    <w:rsid w:val="003A7F92"/>
    <w:rsid w:val="003B4FAB"/>
    <w:rsid w:val="003C20B7"/>
    <w:rsid w:val="003C64AD"/>
    <w:rsid w:val="003C75D6"/>
    <w:rsid w:val="003D040C"/>
    <w:rsid w:val="003D0E5B"/>
    <w:rsid w:val="003D2490"/>
    <w:rsid w:val="003D2FB0"/>
    <w:rsid w:val="003D47E4"/>
    <w:rsid w:val="003E2065"/>
    <w:rsid w:val="003E27AA"/>
    <w:rsid w:val="003E2C83"/>
    <w:rsid w:val="003F3E0C"/>
    <w:rsid w:val="00407D36"/>
    <w:rsid w:val="00411B1E"/>
    <w:rsid w:val="00411CD9"/>
    <w:rsid w:val="00416C2F"/>
    <w:rsid w:val="004234EB"/>
    <w:rsid w:val="00426B23"/>
    <w:rsid w:val="004277BB"/>
    <w:rsid w:val="004304D9"/>
    <w:rsid w:val="00431DAA"/>
    <w:rsid w:val="00442B48"/>
    <w:rsid w:val="004445DF"/>
    <w:rsid w:val="004449D6"/>
    <w:rsid w:val="0044735F"/>
    <w:rsid w:val="00456C2A"/>
    <w:rsid w:val="0046134E"/>
    <w:rsid w:val="0046297B"/>
    <w:rsid w:val="00466DF5"/>
    <w:rsid w:val="00466EED"/>
    <w:rsid w:val="00472EC1"/>
    <w:rsid w:val="0047373E"/>
    <w:rsid w:val="00473D7D"/>
    <w:rsid w:val="00475D22"/>
    <w:rsid w:val="00475FAA"/>
    <w:rsid w:val="00477664"/>
    <w:rsid w:val="0047767D"/>
    <w:rsid w:val="0048741D"/>
    <w:rsid w:val="004934BD"/>
    <w:rsid w:val="00496875"/>
    <w:rsid w:val="004A62F6"/>
    <w:rsid w:val="004B082D"/>
    <w:rsid w:val="004B0F63"/>
    <w:rsid w:val="004B4B75"/>
    <w:rsid w:val="004B4D68"/>
    <w:rsid w:val="004B6900"/>
    <w:rsid w:val="004B6C2E"/>
    <w:rsid w:val="004B6D71"/>
    <w:rsid w:val="004C177B"/>
    <w:rsid w:val="004C276D"/>
    <w:rsid w:val="004C4923"/>
    <w:rsid w:val="004D2417"/>
    <w:rsid w:val="004D48B8"/>
    <w:rsid w:val="004D6347"/>
    <w:rsid w:val="004E13BB"/>
    <w:rsid w:val="004F092B"/>
    <w:rsid w:val="004F12D8"/>
    <w:rsid w:val="004F2314"/>
    <w:rsid w:val="004F5B12"/>
    <w:rsid w:val="004F6F80"/>
    <w:rsid w:val="004F7131"/>
    <w:rsid w:val="005022ED"/>
    <w:rsid w:val="00505672"/>
    <w:rsid w:val="005056FC"/>
    <w:rsid w:val="005057C3"/>
    <w:rsid w:val="005145C6"/>
    <w:rsid w:val="00515597"/>
    <w:rsid w:val="00523037"/>
    <w:rsid w:val="00523E20"/>
    <w:rsid w:val="00524A4D"/>
    <w:rsid w:val="00524D7D"/>
    <w:rsid w:val="00527962"/>
    <w:rsid w:val="00531956"/>
    <w:rsid w:val="005431D0"/>
    <w:rsid w:val="00546068"/>
    <w:rsid w:val="0054645C"/>
    <w:rsid w:val="0054713E"/>
    <w:rsid w:val="00555C40"/>
    <w:rsid w:val="00556372"/>
    <w:rsid w:val="0055716F"/>
    <w:rsid w:val="005604A0"/>
    <w:rsid w:val="005629A2"/>
    <w:rsid w:val="0056478B"/>
    <w:rsid w:val="00564C43"/>
    <w:rsid w:val="00572520"/>
    <w:rsid w:val="005725C0"/>
    <w:rsid w:val="00575F27"/>
    <w:rsid w:val="00576211"/>
    <w:rsid w:val="00577A78"/>
    <w:rsid w:val="00582A26"/>
    <w:rsid w:val="00584660"/>
    <w:rsid w:val="00590982"/>
    <w:rsid w:val="005935DD"/>
    <w:rsid w:val="00593BFC"/>
    <w:rsid w:val="00593DE0"/>
    <w:rsid w:val="005A0E37"/>
    <w:rsid w:val="005A1FB0"/>
    <w:rsid w:val="005A26A1"/>
    <w:rsid w:val="005A714E"/>
    <w:rsid w:val="005B1E55"/>
    <w:rsid w:val="005B4295"/>
    <w:rsid w:val="005B4B80"/>
    <w:rsid w:val="005B4E99"/>
    <w:rsid w:val="005B6CF8"/>
    <w:rsid w:val="005C31E9"/>
    <w:rsid w:val="005C6079"/>
    <w:rsid w:val="005C710C"/>
    <w:rsid w:val="005D0799"/>
    <w:rsid w:val="005D6FEA"/>
    <w:rsid w:val="005E1A6C"/>
    <w:rsid w:val="005E28F6"/>
    <w:rsid w:val="005E2904"/>
    <w:rsid w:val="005E328F"/>
    <w:rsid w:val="005E3B57"/>
    <w:rsid w:val="005E54AB"/>
    <w:rsid w:val="005F0C39"/>
    <w:rsid w:val="005F24C5"/>
    <w:rsid w:val="005F2D4E"/>
    <w:rsid w:val="005F7160"/>
    <w:rsid w:val="00600879"/>
    <w:rsid w:val="00601C31"/>
    <w:rsid w:val="00602B31"/>
    <w:rsid w:val="00603CB1"/>
    <w:rsid w:val="006115E1"/>
    <w:rsid w:val="00614DA3"/>
    <w:rsid w:val="00620EEB"/>
    <w:rsid w:val="00622143"/>
    <w:rsid w:val="00622BC1"/>
    <w:rsid w:val="0063178B"/>
    <w:rsid w:val="00632812"/>
    <w:rsid w:val="006425B4"/>
    <w:rsid w:val="00643365"/>
    <w:rsid w:val="00646932"/>
    <w:rsid w:val="00652AE3"/>
    <w:rsid w:val="00661C2C"/>
    <w:rsid w:val="00661CBF"/>
    <w:rsid w:val="006635C0"/>
    <w:rsid w:val="00680CA4"/>
    <w:rsid w:val="00683221"/>
    <w:rsid w:val="006A2E0B"/>
    <w:rsid w:val="006A3517"/>
    <w:rsid w:val="006A7822"/>
    <w:rsid w:val="006B0FA4"/>
    <w:rsid w:val="006B7820"/>
    <w:rsid w:val="006B7AB7"/>
    <w:rsid w:val="006C0358"/>
    <w:rsid w:val="006C0E72"/>
    <w:rsid w:val="006C1264"/>
    <w:rsid w:val="006C1FD1"/>
    <w:rsid w:val="006C59FA"/>
    <w:rsid w:val="006C64A5"/>
    <w:rsid w:val="006C656E"/>
    <w:rsid w:val="006D29C7"/>
    <w:rsid w:val="006D2F9D"/>
    <w:rsid w:val="006D3E0C"/>
    <w:rsid w:val="006D54A5"/>
    <w:rsid w:val="006E332B"/>
    <w:rsid w:val="006E7A11"/>
    <w:rsid w:val="006F18E1"/>
    <w:rsid w:val="006F30B2"/>
    <w:rsid w:val="006F593E"/>
    <w:rsid w:val="00703FDD"/>
    <w:rsid w:val="007074E9"/>
    <w:rsid w:val="0071327B"/>
    <w:rsid w:val="00713D8D"/>
    <w:rsid w:val="00714041"/>
    <w:rsid w:val="007152E4"/>
    <w:rsid w:val="00717414"/>
    <w:rsid w:val="00717553"/>
    <w:rsid w:val="0072018F"/>
    <w:rsid w:val="00722D27"/>
    <w:rsid w:val="007252AA"/>
    <w:rsid w:val="007258D1"/>
    <w:rsid w:val="00727EAF"/>
    <w:rsid w:val="00732AAF"/>
    <w:rsid w:val="00736C5C"/>
    <w:rsid w:val="00742DEF"/>
    <w:rsid w:val="007452AF"/>
    <w:rsid w:val="00745CE8"/>
    <w:rsid w:val="00750006"/>
    <w:rsid w:val="0075426F"/>
    <w:rsid w:val="00755461"/>
    <w:rsid w:val="007573C7"/>
    <w:rsid w:val="00762C5A"/>
    <w:rsid w:val="007636B6"/>
    <w:rsid w:val="00766DE5"/>
    <w:rsid w:val="007764C2"/>
    <w:rsid w:val="00780DCA"/>
    <w:rsid w:val="00785EE3"/>
    <w:rsid w:val="007A2EC9"/>
    <w:rsid w:val="007A40CA"/>
    <w:rsid w:val="007A472E"/>
    <w:rsid w:val="007A494E"/>
    <w:rsid w:val="007A6264"/>
    <w:rsid w:val="007B32A9"/>
    <w:rsid w:val="007B73F4"/>
    <w:rsid w:val="007C374D"/>
    <w:rsid w:val="007C41CB"/>
    <w:rsid w:val="007C4371"/>
    <w:rsid w:val="007D035A"/>
    <w:rsid w:val="007D3101"/>
    <w:rsid w:val="007D4454"/>
    <w:rsid w:val="007D4566"/>
    <w:rsid w:val="007D5ACD"/>
    <w:rsid w:val="007E15A2"/>
    <w:rsid w:val="007F1BF4"/>
    <w:rsid w:val="007F378E"/>
    <w:rsid w:val="007F4265"/>
    <w:rsid w:val="007F623C"/>
    <w:rsid w:val="007F663A"/>
    <w:rsid w:val="008019C0"/>
    <w:rsid w:val="00804FBB"/>
    <w:rsid w:val="00812A9E"/>
    <w:rsid w:val="008146EE"/>
    <w:rsid w:val="00814FD3"/>
    <w:rsid w:val="008150D0"/>
    <w:rsid w:val="0081631B"/>
    <w:rsid w:val="00823E1D"/>
    <w:rsid w:val="00825947"/>
    <w:rsid w:val="00825BE2"/>
    <w:rsid w:val="008278B4"/>
    <w:rsid w:val="00831B4B"/>
    <w:rsid w:val="00832346"/>
    <w:rsid w:val="00837C63"/>
    <w:rsid w:val="00841FB1"/>
    <w:rsid w:val="008422B0"/>
    <w:rsid w:val="00842792"/>
    <w:rsid w:val="00843864"/>
    <w:rsid w:val="008442D5"/>
    <w:rsid w:val="00851F06"/>
    <w:rsid w:val="00860050"/>
    <w:rsid w:val="008601BC"/>
    <w:rsid w:val="00862E09"/>
    <w:rsid w:val="00867B52"/>
    <w:rsid w:val="00870293"/>
    <w:rsid w:val="00870422"/>
    <w:rsid w:val="00870D36"/>
    <w:rsid w:val="0087105F"/>
    <w:rsid w:val="00871431"/>
    <w:rsid w:val="00876628"/>
    <w:rsid w:val="00882A94"/>
    <w:rsid w:val="00885CC2"/>
    <w:rsid w:val="00887FD9"/>
    <w:rsid w:val="00890971"/>
    <w:rsid w:val="008911A7"/>
    <w:rsid w:val="008913DD"/>
    <w:rsid w:val="00893443"/>
    <w:rsid w:val="00896ED6"/>
    <w:rsid w:val="008A194B"/>
    <w:rsid w:val="008B0A5D"/>
    <w:rsid w:val="008B3317"/>
    <w:rsid w:val="008B36D0"/>
    <w:rsid w:val="008B5C50"/>
    <w:rsid w:val="008B7055"/>
    <w:rsid w:val="008B7B91"/>
    <w:rsid w:val="008C1EEF"/>
    <w:rsid w:val="008D02F2"/>
    <w:rsid w:val="008D1BC6"/>
    <w:rsid w:val="008D1D8C"/>
    <w:rsid w:val="008D2470"/>
    <w:rsid w:val="008D4743"/>
    <w:rsid w:val="008E1B0F"/>
    <w:rsid w:val="008E3DFB"/>
    <w:rsid w:val="008E577E"/>
    <w:rsid w:val="008F08B2"/>
    <w:rsid w:val="008F1856"/>
    <w:rsid w:val="008F568F"/>
    <w:rsid w:val="008F71DD"/>
    <w:rsid w:val="00901284"/>
    <w:rsid w:val="0090201F"/>
    <w:rsid w:val="0090250B"/>
    <w:rsid w:val="00902944"/>
    <w:rsid w:val="00902AC6"/>
    <w:rsid w:val="00907B7E"/>
    <w:rsid w:val="00907C50"/>
    <w:rsid w:val="00911AD2"/>
    <w:rsid w:val="00915866"/>
    <w:rsid w:val="00916137"/>
    <w:rsid w:val="009313D8"/>
    <w:rsid w:val="009313E2"/>
    <w:rsid w:val="009374BD"/>
    <w:rsid w:val="00945FF7"/>
    <w:rsid w:val="00946519"/>
    <w:rsid w:val="00951D50"/>
    <w:rsid w:val="009525BC"/>
    <w:rsid w:val="00953D4B"/>
    <w:rsid w:val="00960DA0"/>
    <w:rsid w:val="00972471"/>
    <w:rsid w:val="00975F3C"/>
    <w:rsid w:val="00976524"/>
    <w:rsid w:val="00981404"/>
    <w:rsid w:val="009828EF"/>
    <w:rsid w:val="00992356"/>
    <w:rsid w:val="009A1002"/>
    <w:rsid w:val="009A5D01"/>
    <w:rsid w:val="009A6EF1"/>
    <w:rsid w:val="009B05ED"/>
    <w:rsid w:val="009B0A07"/>
    <w:rsid w:val="009B3347"/>
    <w:rsid w:val="009C3EAC"/>
    <w:rsid w:val="009C6134"/>
    <w:rsid w:val="009D3774"/>
    <w:rsid w:val="009D4078"/>
    <w:rsid w:val="009E6D1A"/>
    <w:rsid w:val="009E70D3"/>
    <w:rsid w:val="009F1AC8"/>
    <w:rsid w:val="009F327E"/>
    <w:rsid w:val="009F7E81"/>
    <w:rsid w:val="009F7FD4"/>
    <w:rsid w:val="00A11EE2"/>
    <w:rsid w:val="00A12C74"/>
    <w:rsid w:val="00A13CA5"/>
    <w:rsid w:val="00A13D63"/>
    <w:rsid w:val="00A16443"/>
    <w:rsid w:val="00A22540"/>
    <w:rsid w:val="00A35B5F"/>
    <w:rsid w:val="00A41A32"/>
    <w:rsid w:val="00A425CE"/>
    <w:rsid w:val="00A5133C"/>
    <w:rsid w:val="00A5290A"/>
    <w:rsid w:val="00A53196"/>
    <w:rsid w:val="00A5575E"/>
    <w:rsid w:val="00A57B80"/>
    <w:rsid w:val="00A619D2"/>
    <w:rsid w:val="00A6232E"/>
    <w:rsid w:val="00A626E6"/>
    <w:rsid w:val="00A721BE"/>
    <w:rsid w:val="00A72913"/>
    <w:rsid w:val="00A74629"/>
    <w:rsid w:val="00A74F4D"/>
    <w:rsid w:val="00A7562C"/>
    <w:rsid w:val="00A761D7"/>
    <w:rsid w:val="00A76AA0"/>
    <w:rsid w:val="00A76ED4"/>
    <w:rsid w:val="00A7730D"/>
    <w:rsid w:val="00A81BBD"/>
    <w:rsid w:val="00A826F8"/>
    <w:rsid w:val="00A82B0F"/>
    <w:rsid w:val="00A84477"/>
    <w:rsid w:val="00A87048"/>
    <w:rsid w:val="00A87EA1"/>
    <w:rsid w:val="00A902A9"/>
    <w:rsid w:val="00A90804"/>
    <w:rsid w:val="00A91279"/>
    <w:rsid w:val="00A93B6F"/>
    <w:rsid w:val="00AA1C19"/>
    <w:rsid w:val="00AA2396"/>
    <w:rsid w:val="00AA3C9C"/>
    <w:rsid w:val="00AA4A15"/>
    <w:rsid w:val="00AB3D62"/>
    <w:rsid w:val="00AB5D95"/>
    <w:rsid w:val="00AB7AB7"/>
    <w:rsid w:val="00AC096F"/>
    <w:rsid w:val="00AC53FD"/>
    <w:rsid w:val="00AD2667"/>
    <w:rsid w:val="00AD4C68"/>
    <w:rsid w:val="00AD5B06"/>
    <w:rsid w:val="00AE0076"/>
    <w:rsid w:val="00AE0217"/>
    <w:rsid w:val="00AE3895"/>
    <w:rsid w:val="00AE54DB"/>
    <w:rsid w:val="00AE6271"/>
    <w:rsid w:val="00AF149E"/>
    <w:rsid w:val="00AF48B4"/>
    <w:rsid w:val="00AF6498"/>
    <w:rsid w:val="00B00135"/>
    <w:rsid w:val="00B059F0"/>
    <w:rsid w:val="00B111C1"/>
    <w:rsid w:val="00B1127B"/>
    <w:rsid w:val="00B11B02"/>
    <w:rsid w:val="00B13DF4"/>
    <w:rsid w:val="00B16E6C"/>
    <w:rsid w:val="00B1763C"/>
    <w:rsid w:val="00B22F10"/>
    <w:rsid w:val="00B24421"/>
    <w:rsid w:val="00B27F96"/>
    <w:rsid w:val="00B33373"/>
    <w:rsid w:val="00B37EE2"/>
    <w:rsid w:val="00B43347"/>
    <w:rsid w:val="00B44B20"/>
    <w:rsid w:val="00B44DF4"/>
    <w:rsid w:val="00B5038F"/>
    <w:rsid w:val="00B52516"/>
    <w:rsid w:val="00B5617E"/>
    <w:rsid w:val="00B57624"/>
    <w:rsid w:val="00B6185E"/>
    <w:rsid w:val="00B63302"/>
    <w:rsid w:val="00B6402D"/>
    <w:rsid w:val="00B65CB7"/>
    <w:rsid w:val="00B65D1D"/>
    <w:rsid w:val="00B6717A"/>
    <w:rsid w:val="00B70D67"/>
    <w:rsid w:val="00B72943"/>
    <w:rsid w:val="00B77050"/>
    <w:rsid w:val="00B7782B"/>
    <w:rsid w:val="00B802E9"/>
    <w:rsid w:val="00B81C71"/>
    <w:rsid w:val="00B83AA1"/>
    <w:rsid w:val="00B8402D"/>
    <w:rsid w:val="00B845A5"/>
    <w:rsid w:val="00B95981"/>
    <w:rsid w:val="00B96267"/>
    <w:rsid w:val="00B96794"/>
    <w:rsid w:val="00BA146F"/>
    <w:rsid w:val="00BA1755"/>
    <w:rsid w:val="00BA2087"/>
    <w:rsid w:val="00BA26E6"/>
    <w:rsid w:val="00BA7E73"/>
    <w:rsid w:val="00BB118E"/>
    <w:rsid w:val="00BB4559"/>
    <w:rsid w:val="00BB7C1C"/>
    <w:rsid w:val="00BC0A5A"/>
    <w:rsid w:val="00BC18D8"/>
    <w:rsid w:val="00BC3339"/>
    <w:rsid w:val="00BC5DFD"/>
    <w:rsid w:val="00BD0208"/>
    <w:rsid w:val="00BD12AD"/>
    <w:rsid w:val="00BD652E"/>
    <w:rsid w:val="00BD66C5"/>
    <w:rsid w:val="00BE0524"/>
    <w:rsid w:val="00BE21B6"/>
    <w:rsid w:val="00BE6351"/>
    <w:rsid w:val="00BF0D98"/>
    <w:rsid w:val="00BF0E21"/>
    <w:rsid w:val="00BF1F87"/>
    <w:rsid w:val="00BF75B5"/>
    <w:rsid w:val="00C023F3"/>
    <w:rsid w:val="00C03FBB"/>
    <w:rsid w:val="00C04DEB"/>
    <w:rsid w:val="00C11308"/>
    <w:rsid w:val="00C12DE0"/>
    <w:rsid w:val="00C13DBC"/>
    <w:rsid w:val="00C163DE"/>
    <w:rsid w:val="00C164BD"/>
    <w:rsid w:val="00C22ABD"/>
    <w:rsid w:val="00C23044"/>
    <w:rsid w:val="00C2556D"/>
    <w:rsid w:val="00C30F7E"/>
    <w:rsid w:val="00C3193C"/>
    <w:rsid w:val="00C34F7F"/>
    <w:rsid w:val="00C3607B"/>
    <w:rsid w:val="00C3698E"/>
    <w:rsid w:val="00C41082"/>
    <w:rsid w:val="00C43ABB"/>
    <w:rsid w:val="00C46F30"/>
    <w:rsid w:val="00C50D42"/>
    <w:rsid w:val="00C5168D"/>
    <w:rsid w:val="00C52E2D"/>
    <w:rsid w:val="00C52FC7"/>
    <w:rsid w:val="00C54D9D"/>
    <w:rsid w:val="00C6225E"/>
    <w:rsid w:val="00C6555A"/>
    <w:rsid w:val="00C66963"/>
    <w:rsid w:val="00C72231"/>
    <w:rsid w:val="00C810D9"/>
    <w:rsid w:val="00C81EAC"/>
    <w:rsid w:val="00C836D1"/>
    <w:rsid w:val="00C850AB"/>
    <w:rsid w:val="00C87EFA"/>
    <w:rsid w:val="00C943DB"/>
    <w:rsid w:val="00CA18F4"/>
    <w:rsid w:val="00CA1CE7"/>
    <w:rsid w:val="00CA2272"/>
    <w:rsid w:val="00CA26C9"/>
    <w:rsid w:val="00CA3D50"/>
    <w:rsid w:val="00CA4457"/>
    <w:rsid w:val="00CA4E6C"/>
    <w:rsid w:val="00CA638C"/>
    <w:rsid w:val="00CA6E5A"/>
    <w:rsid w:val="00CB1F52"/>
    <w:rsid w:val="00CB3B4B"/>
    <w:rsid w:val="00CC1B10"/>
    <w:rsid w:val="00CC1B9F"/>
    <w:rsid w:val="00CC2433"/>
    <w:rsid w:val="00CC4A31"/>
    <w:rsid w:val="00CC5B70"/>
    <w:rsid w:val="00CC7EC3"/>
    <w:rsid w:val="00CD1612"/>
    <w:rsid w:val="00CD27A6"/>
    <w:rsid w:val="00CD3974"/>
    <w:rsid w:val="00CD3BD1"/>
    <w:rsid w:val="00CD5453"/>
    <w:rsid w:val="00CD5D38"/>
    <w:rsid w:val="00CD67D6"/>
    <w:rsid w:val="00CE15E2"/>
    <w:rsid w:val="00CE202F"/>
    <w:rsid w:val="00CE3C73"/>
    <w:rsid w:val="00CE6D7A"/>
    <w:rsid w:val="00CF026F"/>
    <w:rsid w:val="00CF13D3"/>
    <w:rsid w:val="00CF3E40"/>
    <w:rsid w:val="00CF6626"/>
    <w:rsid w:val="00CF695A"/>
    <w:rsid w:val="00D03F85"/>
    <w:rsid w:val="00D06197"/>
    <w:rsid w:val="00D06D0C"/>
    <w:rsid w:val="00D13F26"/>
    <w:rsid w:val="00D14AD4"/>
    <w:rsid w:val="00D159A6"/>
    <w:rsid w:val="00D313CA"/>
    <w:rsid w:val="00D34819"/>
    <w:rsid w:val="00D366D6"/>
    <w:rsid w:val="00D36AB6"/>
    <w:rsid w:val="00D42C59"/>
    <w:rsid w:val="00D438D1"/>
    <w:rsid w:val="00D43D1D"/>
    <w:rsid w:val="00D440A0"/>
    <w:rsid w:val="00D46B66"/>
    <w:rsid w:val="00D52094"/>
    <w:rsid w:val="00D5723C"/>
    <w:rsid w:val="00D60415"/>
    <w:rsid w:val="00D62536"/>
    <w:rsid w:val="00D64446"/>
    <w:rsid w:val="00D67576"/>
    <w:rsid w:val="00D6761D"/>
    <w:rsid w:val="00D67AD5"/>
    <w:rsid w:val="00D70BCD"/>
    <w:rsid w:val="00D73670"/>
    <w:rsid w:val="00D74CCD"/>
    <w:rsid w:val="00D765CA"/>
    <w:rsid w:val="00D836F9"/>
    <w:rsid w:val="00D852F0"/>
    <w:rsid w:val="00D858EF"/>
    <w:rsid w:val="00D86C6A"/>
    <w:rsid w:val="00D86EAD"/>
    <w:rsid w:val="00D924BB"/>
    <w:rsid w:val="00D92F5C"/>
    <w:rsid w:val="00D93B16"/>
    <w:rsid w:val="00D942E7"/>
    <w:rsid w:val="00DA6F1A"/>
    <w:rsid w:val="00DB569F"/>
    <w:rsid w:val="00DB59BF"/>
    <w:rsid w:val="00DC4837"/>
    <w:rsid w:val="00DD2FB6"/>
    <w:rsid w:val="00DD5226"/>
    <w:rsid w:val="00DE0877"/>
    <w:rsid w:val="00DE3CCE"/>
    <w:rsid w:val="00DE42EB"/>
    <w:rsid w:val="00DE5EE3"/>
    <w:rsid w:val="00DE6707"/>
    <w:rsid w:val="00DE692B"/>
    <w:rsid w:val="00DE6AE5"/>
    <w:rsid w:val="00DE756A"/>
    <w:rsid w:val="00DE7684"/>
    <w:rsid w:val="00DF7504"/>
    <w:rsid w:val="00DF7C25"/>
    <w:rsid w:val="00E032EC"/>
    <w:rsid w:val="00E0594B"/>
    <w:rsid w:val="00E066D3"/>
    <w:rsid w:val="00E1032C"/>
    <w:rsid w:val="00E14833"/>
    <w:rsid w:val="00E15E5A"/>
    <w:rsid w:val="00E20AD6"/>
    <w:rsid w:val="00E24DEC"/>
    <w:rsid w:val="00E25B7E"/>
    <w:rsid w:val="00E302B5"/>
    <w:rsid w:val="00E3060E"/>
    <w:rsid w:val="00E308B2"/>
    <w:rsid w:val="00E31327"/>
    <w:rsid w:val="00E33D16"/>
    <w:rsid w:val="00E3703D"/>
    <w:rsid w:val="00E47613"/>
    <w:rsid w:val="00E5003D"/>
    <w:rsid w:val="00E51C7A"/>
    <w:rsid w:val="00E54EF0"/>
    <w:rsid w:val="00E63FC8"/>
    <w:rsid w:val="00E71DC5"/>
    <w:rsid w:val="00E71FAB"/>
    <w:rsid w:val="00E72058"/>
    <w:rsid w:val="00E74CB5"/>
    <w:rsid w:val="00E756A8"/>
    <w:rsid w:val="00E771FC"/>
    <w:rsid w:val="00E807F1"/>
    <w:rsid w:val="00E81FD5"/>
    <w:rsid w:val="00E86BDA"/>
    <w:rsid w:val="00E94CE8"/>
    <w:rsid w:val="00E95262"/>
    <w:rsid w:val="00E952BF"/>
    <w:rsid w:val="00E95592"/>
    <w:rsid w:val="00E96C84"/>
    <w:rsid w:val="00EA054D"/>
    <w:rsid w:val="00EA07D3"/>
    <w:rsid w:val="00EA1FA4"/>
    <w:rsid w:val="00EB0539"/>
    <w:rsid w:val="00EB490E"/>
    <w:rsid w:val="00EB6FA0"/>
    <w:rsid w:val="00EB737B"/>
    <w:rsid w:val="00EC4DA9"/>
    <w:rsid w:val="00EC77A7"/>
    <w:rsid w:val="00ED5097"/>
    <w:rsid w:val="00ED7E76"/>
    <w:rsid w:val="00EF63C7"/>
    <w:rsid w:val="00EF69E4"/>
    <w:rsid w:val="00F00F41"/>
    <w:rsid w:val="00F04AF4"/>
    <w:rsid w:val="00F0632F"/>
    <w:rsid w:val="00F11186"/>
    <w:rsid w:val="00F12628"/>
    <w:rsid w:val="00F13B6C"/>
    <w:rsid w:val="00F17728"/>
    <w:rsid w:val="00F25A34"/>
    <w:rsid w:val="00F30824"/>
    <w:rsid w:val="00F32E5A"/>
    <w:rsid w:val="00F3365F"/>
    <w:rsid w:val="00F34FCD"/>
    <w:rsid w:val="00F352F7"/>
    <w:rsid w:val="00F35A42"/>
    <w:rsid w:val="00F35AA2"/>
    <w:rsid w:val="00F40474"/>
    <w:rsid w:val="00F4302C"/>
    <w:rsid w:val="00F438DF"/>
    <w:rsid w:val="00F46DBF"/>
    <w:rsid w:val="00F52A09"/>
    <w:rsid w:val="00F53908"/>
    <w:rsid w:val="00F57B0B"/>
    <w:rsid w:val="00F60389"/>
    <w:rsid w:val="00F646CD"/>
    <w:rsid w:val="00F714E7"/>
    <w:rsid w:val="00F73F18"/>
    <w:rsid w:val="00F74165"/>
    <w:rsid w:val="00F75E57"/>
    <w:rsid w:val="00F7613D"/>
    <w:rsid w:val="00F80F4A"/>
    <w:rsid w:val="00F83E0C"/>
    <w:rsid w:val="00F86E32"/>
    <w:rsid w:val="00FA1586"/>
    <w:rsid w:val="00FA1966"/>
    <w:rsid w:val="00FA2454"/>
    <w:rsid w:val="00FA2AD5"/>
    <w:rsid w:val="00FA3420"/>
    <w:rsid w:val="00FB0EEB"/>
    <w:rsid w:val="00FB2825"/>
    <w:rsid w:val="00FB7FE8"/>
    <w:rsid w:val="00FC1B4F"/>
    <w:rsid w:val="00FC4CE7"/>
    <w:rsid w:val="00FC5E7B"/>
    <w:rsid w:val="00FC6985"/>
    <w:rsid w:val="00FD1527"/>
    <w:rsid w:val="00FD77C4"/>
    <w:rsid w:val="00FE320E"/>
    <w:rsid w:val="00FF001F"/>
    <w:rsid w:val="00FF3CCF"/>
    <w:rsid w:val="00FF53CA"/>
    <w:rsid w:val="00FF5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2"/>
    <o:shapelayout v:ext="edit">
      <o:idmap v:ext="edit" data="1"/>
      <o:rules v:ext="edit">
        <o:r id="V:Rule1" type="connector" idref="#Прямая со стрелкой 199"/>
        <o:r id="V:Rule2" type="connector" idref="#Прямая со стрелкой 257"/>
        <o:r id="V:Rule3" type="connector" idref="#Прямая со стрелкой 194"/>
        <o:r id="V:Rule4" type="connector" idref="#Прямая со стрелкой 223"/>
        <o:r id="V:Rule5" type="connector" idref="#Прямая со стрелкой 21"/>
        <o:r id="V:Rule6" type="connector" idref="#Прямая со стрелкой 196"/>
        <o:r id="V:Rule7" type="connector" idref="#Прямая со стрелкой 220"/>
        <o:r id="V:Rule8" type="connector" idref="#Прямая со стрелкой 16"/>
        <o:r id="V:Rule9" type="connector" idref="#Прямая со стрелкой 221"/>
        <o:r id="V:Rule10" type="connector" idref="#Прямая со стрелкой 20"/>
        <o:r id="V:Rule11" type="connector" idref="#_x0000_s1159"/>
        <o:r id="V:Rule12" type="connector" idref="#Прямая со стрелкой 211"/>
        <o:r id="V:Rule13" type="connector" idref="#Прямая со стрелкой 205"/>
        <o:r id="V:Rule14" type="connector" idref="#Прямая со стрелкой 201"/>
        <o:r id="V:Rule15" type="connector" idref="#_x0000_s1158"/>
        <o:r id="V:Rule16" type="connector" idref="#Прямая со стрелкой 246"/>
        <o:r id="V:Rule17" type="connector" idref="#Прямая со стрелкой 239"/>
        <o:r id="V:Rule18" type="connector" idref="#Прямая со стрелкой 247"/>
        <o:r id="V:Rule19" type="connector" idref="#Прямая со стрелкой 210"/>
        <o:r id="V:Rule20" type="connector" idref="#Прямая со стрелкой 18"/>
        <o:r id="V:Rule21" type="connector" idref="#Прямая со стрелкой 237"/>
        <o:r id="V:Rule22" type="connector" idref="#Прямая со стрелкой 232"/>
        <o:r id="V:Rule23" type="connector" idref="#Прямая со стрелкой 193"/>
        <o:r id="V:Rule24" type="connector" idref="#Прямая со стрелкой 206"/>
        <o:r id="V:Rule25" type="connector" idref="#Прямая со стрелкой 195"/>
        <o:r id="V:Rule26" type="connector" idref="#Прямая со стрелкой 19"/>
        <o:r id="V:Rule27" type="connector" idref="#Прямая со стрелкой 198"/>
        <o:r id="V:Rule28" type="connector" idref="#Прямая со стрелкой 203"/>
        <o:r id="V:Rule29" type="connector" idref="#Прямая со стрелкой 15"/>
        <o:r id="V:Rule30" type="connector" idref="#_x0000_s1170"/>
        <o:r id="V:Rule31" type="connector" idref="#_x0000_s1157"/>
        <o:r id="V:Rule32" type="connector" idref="#Прямая со стрелкой 208"/>
        <o:r id="V:Rule33" type="connector" idref="#Прямая со стрелкой 202"/>
        <o:r id="V:Rule34" type="connector" idref="#Прямая со стрелкой 217"/>
        <o:r id="V:Rule35" type="connector" idref="#Прямая со стрелкой 17"/>
        <o:r id="V:Rule36" type="connector" idref="#Прямая со стрелкой 256"/>
        <o:r id="V:Rule37" type="connector" idref="#Прямая со стрелкой 224"/>
        <o:r id="V:Rule38" type="connector" idref="#Прямая со стрелкой 233"/>
        <o:r id="V:Rule39" type="connector" idref="#Прямая со стрелкой 236"/>
        <o:r id="V:Rule40" type="connector" idref="#Прямая со стрелкой 222"/>
        <o:r id="V:Rule41" type="connector" idref="#Прямая со стрелкой 245"/>
        <o:r id="V:Rule42" type="connector" idref="#Прямая со стрелкой 259"/>
        <o:r id="V:Rule43" type="connector" idref="#Прямая со стрелкой 212"/>
        <o:r id="V:Rule44" type="connector" idref="#Прямая со стрелкой 200"/>
        <o:r id="V:Rule45" type="connector" idref="#_x0000_s1171"/>
        <o:r id="V:Rule46" type="connector" idref="#Прямая со стрелкой 207"/>
        <o:r id="V:Rule47" type="connector" idref="#Прямая со стрелкой 209"/>
        <o:r id="V:Rule48" type="connector" idref="#Прямая со стрелкой 249"/>
        <o:r id="V:Rule49" type="connector" idref="#Прямая со стрелкой 204"/>
        <o:r id="V:Rule50" type="connector" idref="#Прямая со стрелкой 258"/>
        <o:r id="V:Rule51" type="connector" idref="#_x0000_s1160"/>
      </o:rules>
    </o:shapelayout>
  </w:shapeDefaults>
  <w:decimalSymbol w:val=","/>
  <w:listSeparator w:val=";"/>
  <w14:docId w14:val="7D538E20"/>
  <w15:docId w15:val="{61D30B13-D261-49B6-BFCD-EC4EC9AA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07B"/>
  </w:style>
  <w:style w:type="paragraph" w:styleId="1">
    <w:name w:val="heading 1"/>
    <w:basedOn w:val="a"/>
    <w:next w:val="a"/>
    <w:link w:val="10"/>
    <w:uiPriority w:val="9"/>
    <w:qFormat/>
    <w:rsid w:val="00B959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981"/>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8C1EEF"/>
    <w:pPr>
      <w:ind w:left="720"/>
      <w:contextualSpacing/>
    </w:pPr>
  </w:style>
  <w:style w:type="character" w:styleId="a4">
    <w:name w:val="Hyperlink"/>
    <w:basedOn w:val="a0"/>
    <w:uiPriority w:val="99"/>
    <w:unhideWhenUsed/>
    <w:rsid w:val="001F1ABB"/>
    <w:rPr>
      <w:color w:val="0563C1" w:themeColor="hyperlink"/>
      <w:u w:val="single"/>
    </w:rPr>
  </w:style>
  <w:style w:type="table" w:styleId="a5">
    <w:name w:val="Table Grid"/>
    <w:basedOn w:val="a1"/>
    <w:uiPriority w:val="39"/>
    <w:rsid w:val="005C7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39"/>
    <w:rsid w:val="00352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9A6EF1"/>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B6185E"/>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B6185E"/>
    <w:rPr>
      <w:rFonts w:ascii="Courier New" w:eastAsia="Times New Roman" w:hAnsi="Courier New" w:cs="Times New Roman"/>
      <w:sz w:val="20"/>
      <w:szCs w:val="20"/>
      <w:lang w:eastAsia="ru-RU"/>
    </w:rPr>
  </w:style>
  <w:style w:type="table" w:customStyle="1" w:styleId="3">
    <w:name w:val="Сетка таблицы3"/>
    <w:basedOn w:val="a1"/>
    <w:next w:val="a5"/>
    <w:uiPriority w:val="39"/>
    <w:rsid w:val="00A902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5"/>
    <w:uiPriority w:val="59"/>
    <w:rsid w:val="00A902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5"/>
    <w:uiPriority w:val="59"/>
    <w:rsid w:val="00D85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TOC Heading"/>
    <w:basedOn w:val="1"/>
    <w:next w:val="a"/>
    <w:uiPriority w:val="39"/>
    <w:unhideWhenUsed/>
    <w:qFormat/>
    <w:rsid w:val="00B95981"/>
    <w:pPr>
      <w:outlineLvl w:val="9"/>
    </w:pPr>
    <w:rPr>
      <w:lang w:eastAsia="ru-RU"/>
    </w:rPr>
  </w:style>
  <w:style w:type="paragraph" w:styleId="30">
    <w:name w:val="toc 3"/>
    <w:basedOn w:val="a"/>
    <w:next w:val="a"/>
    <w:autoRedefine/>
    <w:uiPriority w:val="39"/>
    <w:unhideWhenUsed/>
    <w:rsid w:val="00B95981"/>
    <w:pPr>
      <w:spacing w:after="100"/>
      <w:ind w:left="440"/>
    </w:pPr>
  </w:style>
  <w:style w:type="paragraph" w:styleId="12">
    <w:name w:val="toc 1"/>
    <w:basedOn w:val="a"/>
    <w:next w:val="a"/>
    <w:autoRedefine/>
    <w:uiPriority w:val="39"/>
    <w:unhideWhenUsed/>
    <w:rsid w:val="00B95981"/>
    <w:pPr>
      <w:spacing w:after="100"/>
    </w:pPr>
  </w:style>
  <w:style w:type="paragraph" w:styleId="20">
    <w:name w:val="toc 2"/>
    <w:basedOn w:val="a"/>
    <w:next w:val="a"/>
    <w:autoRedefine/>
    <w:uiPriority w:val="39"/>
    <w:unhideWhenUsed/>
    <w:rsid w:val="00B95981"/>
    <w:pPr>
      <w:spacing w:after="100"/>
      <w:ind w:left="220"/>
    </w:pPr>
    <w:rPr>
      <w:rFonts w:eastAsiaTheme="minorEastAsia" w:cs="Times New Roman"/>
      <w:lang w:eastAsia="ru-RU"/>
    </w:rPr>
  </w:style>
  <w:style w:type="paragraph" w:styleId="a9">
    <w:name w:val="header"/>
    <w:basedOn w:val="a"/>
    <w:link w:val="aa"/>
    <w:uiPriority w:val="99"/>
    <w:unhideWhenUsed/>
    <w:rsid w:val="007C437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C4371"/>
  </w:style>
  <w:style w:type="paragraph" w:styleId="ab">
    <w:name w:val="footer"/>
    <w:basedOn w:val="a"/>
    <w:link w:val="ac"/>
    <w:uiPriority w:val="99"/>
    <w:unhideWhenUsed/>
    <w:rsid w:val="007C437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C4371"/>
  </w:style>
  <w:style w:type="character" w:styleId="ad">
    <w:name w:val="Placeholder Text"/>
    <w:basedOn w:val="a0"/>
    <w:uiPriority w:val="99"/>
    <w:semiHidden/>
    <w:rsid w:val="00B70D67"/>
    <w:rPr>
      <w:color w:val="808080"/>
    </w:rPr>
  </w:style>
  <w:style w:type="table" w:customStyle="1" w:styleId="6">
    <w:name w:val="Сетка таблицы6"/>
    <w:basedOn w:val="a1"/>
    <w:next w:val="a5"/>
    <w:uiPriority w:val="39"/>
    <w:rsid w:val="00F17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576211"/>
    <w:rPr>
      <w:color w:val="954F72" w:themeColor="followedHyperlink"/>
      <w:u w:val="single"/>
    </w:rPr>
  </w:style>
  <w:style w:type="table" w:customStyle="1" w:styleId="7">
    <w:name w:val="Сетка таблицы7"/>
    <w:basedOn w:val="a1"/>
    <w:next w:val="a5"/>
    <w:uiPriority w:val="39"/>
    <w:rsid w:val="00E14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555C40"/>
    <w:pPr>
      <w:spacing w:line="240" w:lineRule="auto"/>
    </w:pPr>
    <w:rPr>
      <w:sz w:val="20"/>
      <w:szCs w:val="20"/>
    </w:rPr>
  </w:style>
  <w:style w:type="character" w:customStyle="1" w:styleId="af0">
    <w:name w:val="Текст примечания Знак"/>
    <w:basedOn w:val="a0"/>
    <w:link w:val="af"/>
    <w:uiPriority w:val="99"/>
    <w:semiHidden/>
    <w:rsid w:val="00555C40"/>
    <w:rPr>
      <w:sz w:val="20"/>
      <w:szCs w:val="20"/>
    </w:rPr>
  </w:style>
  <w:style w:type="character" w:customStyle="1" w:styleId="af1">
    <w:name w:val="Тема примечания Знак"/>
    <w:basedOn w:val="af0"/>
    <w:link w:val="af2"/>
    <w:uiPriority w:val="99"/>
    <w:semiHidden/>
    <w:rsid w:val="00555C40"/>
    <w:rPr>
      <w:b/>
      <w:bCs/>
      <w:sz w:val="20"/>
      <w:szCs w:val="20"/>
    </w:rPr>
  </w:style>
  <w:style w:type="paragraph" w:styleId="af2">
    <w:name w:val="annotation subject"/>
    <w:basedOn w:val="af"/>
    <w:next w:val="af"/>
    <w:link w:val="af1"/>
    <w:uiPriority w:val="99"/>
    <w:semiHidden/>
    <w:unhideWhenUsed/>
    <w:rsid w:val="00555C40"/>
    <w:rPr>
      <w:b/>
      <w:bCs/>
    </w:rPr>
  </w:style>
  <w:style w:type="character" w:customStyle="1" w:styleId="af3">
    <w:name w:val="Текст выноски Знак"/>
    <w:basedOn w:val="a0"/>
    <w:link w:val="af4"/>
    <w:uiPriority w:val="99"/>
    <w:semiHidden/>
    <w:rsid w:val="00555C40"/>
    <w:rPr>
      <w:rFonts w:ascii="Segoe UI" w:hAnsi="Segoe UI" w:cs="Segoe UI"/>
      <w:sz w:val="18"/>
      <w:szCs w:val="18"/>
    </w:rPr>
  </w:style>
  <w:style w:type="paragraph" w:styleId="af4">
    <w:name w:val="Balloon Text"/>
    <w:basedOn w:val="a"/>
    <w:link w:val="af3"/>
    <w:uiPriority w:val="99"/>
    <w:semiHidden/>
    <w:unhideWhenUsed/>
    <w:rsid w:val="00555C40"/>
    <w:pPr>
      <w:spacing w:after="0" w:line="240" w:lineRule="auto"/>
    </w:pPr>
    <w:rPr>
      <w:rFonts w:ascii="Segoe UI" w:hAnsi="Segoe UI" w:cs="Segoe UI"/>
      <w:sz w:val="18"/>
      <w:szCs w:val="18"/>
    </w:rPr>
  </w:style>
  <w:style w:type="paragraph" w:customStyle="1" w:styleId="13">
    <w:name w:val="Стиль1"/>
    <w:basedOn w:val="a"/>
    <w:link w:val="14"/>
    <w:rsid w:val="00555C40"/>
    <w:pPr>
      <w:spacing w:after="0" w:line="240" w:lineRule="exact"/>
      <w:ind w:firstLine="284"/>
      <w:jc w:val="both"/>
    </w:pPr>
    <w:rPr>
      <w:rFonts w:ascii="Times New Roman" w:eastAsia="Times New Roman" w:hAnsi="Times New Roman" w:cs="Times New Roman"/>
      <w:szCs w:val="20"/>
    </w:rPr>
  </w:style>
  <w:style w:type="character" w:customStyle="1" w:styleId="14">
    <w:name w:val="Стиль1 Знак"/>
    <w:link w:val="13"/>
    <w:locked/>
    <w:rsid w:val="00555C40"/>
    <w:rPr>
      <w:rFonts w:ascii="Times New Roman" w:eastAsia="Times New Roman" w:hAnsi="Times New Roman" w:cs="Times New Roman"/>
      <w:szCs w:val="20"/>
    </w:rPr>
  </w:style>
  <w:style w:type="table" w:customStyle="1" w:styleId="21">
    <w:name w:val="Сетка таблицы21"/>
    <w:basedOn w:val="a1"/>
    <w:next w:val="a5"/>
    <w:uiPriority w:val="39"/>
    <w:rsid w:val="00555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DF7504"/>
    <w:pPr>
      <w:spacing w:after="0" w:line="240" w:lineRule="auto"/>
      <w:jc w:val="center"/>
    </w:pPr>
    <w:rPr>
      <w:rFonts w:ascii="Times New Roman" w:eastAsia="Times New Roman" w:hAnsi="Times New Roman" w:cs="Times New Roman"/>
      <w:b/>
      <w:bCs/>
      <w:sz w:val="36"/>
      <w:szCs w:val="24"/>
    </w:rPr>
  </w:style>
  <w:style w:type="character" w:customStyle="1" w:styleId="af6">
    <w:name w:val="Заголовок Знак"/>
    <w:basedOn w:val="a0"/>
    <w:link w:val="af5"/>
    <w:rsid w:val="00DF7504"/>
    <w:rPr>
      <w:rFonts w:ascii="Times New Roman" w:eastAsia="Times New Roman" w:hAnsi="Times New Roman" w:cs="Times New Roman"/>
      <w:b/>
      <w:bCs/>
      <w:sz w:val="36"/>
      <w:szCs w:val="24"/>
    </w:rPr>
  </w:style>
  <w:style w:type="paragraph" w:styleId="af7">
    <w:name w:val="Body Text Indent"/>
    <w:basedOn w:val="a"/>
    <w:link w:val="af8"/>
    <w:rsid w:val="00DF7504"/>
    <w:pPr>
      <w:spacing w:after="0" w:line="240" w:lineRule="auto"/>
      <w:ind w:firstLine="780"/>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0"/>
    <w:link w:val="af7"/>
    <w:rsid w:val="00DF7504"/>
    <w:rPr>
      <w:rFonts w:ascii="Times New Roman" w:eastAsia="Times New Roman" w:hAnsi="Times New Roman" w:cs="Times New Roman"/>
      <w:sz w:val="28"/>
      <w:szCs w:val="24"/>
      <w:lang w:eastAsia="ru-RU"/>
    </w:rPr>
  </w:style>
  <w:style w:type="paragraph" w:styleId="af9">
    <w:name w:val="Normal (Web)"/>
    <w:basedOn w:val="a"/>
    <w:uiPriority w:val="99"/>
    <w:unhideWhenUsed/>
    <w:rsid w:val="00392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uiPriority w:val="22"/>
    <w:qFormat/>
    <w:rsid w:val="00DE5EE3"/>
    <w:rPr>
      <w:b/>
      <w:bCs/>
    </w:rPr>
  </w:style>
  <w:style w:type="character" w:customStyle="1" w:styleId="apple-converted-space">
    <w:name w:val="apple-converted-space"/>
    <w:rsid w:val="00DE5EE3"/>
    <w:rPr>
      <w:rFonts w:cs="Times New Roman"/>
    </w:rPr>
  </w:style>
  <w:style w:type="paragraph" w:customStyle="1" w:styleId="15">
    <w:name w:val="Абзац списка1"/>
    <w:basedOn w:val="a"/>
    <w:rsid w:val="00DE5EE3"/>
    <w:pPr>
      <w:spacing w:after="200" w:line="276" w:lineRule="auto"/>
      <w:ind w:left="720"/>
      <w:contextualSpacing/>
    </w:pPr>
    <w:rPr>
      <w:rFonts w:ascii="Calibri" w:eastAsia="Times New Roman" w:hAnsi="Calibri" w:cs="Times New Roman"/>
    </w:rPr>
  </w:style>
  <w:style w:type="paragraph" w:customStyle="1" w:styleId="newncpi0">
    <w:name w:val="newncpi0"/>
    <w:basedOn w:val="a"/>
    <w:rsid w:val="00A62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6232E"/>
  </w:style>
  <w:style w:type="paragraph" w:customStyle="1" w:styleId="newncpi">
    <w:name w:val="newncpi"/>
    <w:basedOn w:val="a"/>
    <w:rsid w:val="00A62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A6232E"/>
  </w:style>
  <w:style w:type="character" w:customStyle="1" w:styleId="number">
    <w:name w:val="number"/>
    <w:basedOn w:val="a0"/>
    <w:rsid w:val="00A62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9109">
      <w:bodyDiv w:val="1"/>
      <w:marLeft w:val="0"/>
      <w:marRight w:val="0"/>
      <w:marTop w:val="0"/>
      <w:marBottom w:val="0"/>
      <w:divBdr>
        <w:top w:val="none" w:sz="0" w:space="0" w:color="auto"/>
        <w:left w:val="none" w:sz="0" w:space="0" w:color="auto"/>
        <w:bottom w:val="none" w:sz="0" w:space="0" w:color="auto"/>
        <w:right w:val="none" w:sz="0" w:space="0" w:color="auto"/>
      </w:divBdr>
    </w:div>
    <w:div w:id="441455469">
      <w:bodyDiv w:val="1"/>
      <w:marLeft w:val="0"/>
      <w:marRight w:val="0"/>
      <w:marTop w:val="0"/>
      <w:marBottom w:val="0"/>
      <w:divBdr>
        <w:top w:val="none" w:sz="0" w:space="0" w:color="auto"/>
        <w:left w:val="none" w:sz="0" w:space="0" w:color="auto"/>
        <w:bottom w:val="none" w:sz="0" w:space="0" w:color="auto"/>
        <w:right w:val="none" w:sz="0" w:space="0" w:color="auto"/>
      </w:divBdr>
    </w:div>
    <w:div w:id="494877070">
      <w:bodyDiv w:val="1"/>
      <w:marLeft w:val="0"/>
      <w:marRight w:val="0"/>
      <w:marTop w:val="0"/>
      <w:marBottom w:val="0"/>
      <w:divBdr>
        <w:top w:val="none" w:sz="0" w:space="0" w:color="auto"/>
        <w:left w:val="none" w:sz="0" w:space="0" w:color="auto"/>
        <w:bottom w:val="none" w:sz="0" w:space="0" w:color="auto"/>
        <w:right w:val="none" w:sz="0" w:space="0" w:color="auto"/>
      </w:divBdr>
    </w:div>
    <w:div w:id="647897859">
      <w:bodyDiv w:val="1"/>
      <w:marLeft w:val="0"/>
      <w:marRight w:val="0"/>
      <w:marTop w:val="0"/>
      <w:marBottom w:val="0"/>
      <w:divBdr>
        <w:top w:val="none" w:sz="0" w:space="0" w:color="auto"/>
        <w:left w:val="none" w:sz="0" w:space="0" w:color="auto"/>
        <w:bottom w:val="none" w:sz="0" w:space="0" w:color="auto"/>
        <w:right w:val="none" w:sz="0" w:space="0" w:color="auto"/>
      </w:divBdr>
    </w:div>
    <w:div w:id="867643215">
      <w:bodyDiv w:val="1"/>
      <w:marLeft w:val="0"/>
      <w:marRight w:val="0"/>
      <w:marTop w:val="0"/>
      <w:marBottom w:val="0"/>
      <w:divBdr>
        <w:top w:val="none" w:sz="0" w:space="0" w:color="auto"/>
        <w:left w:val="none" w:sz="0" w:space="0" w:color="auto"/>
        <w:bottom w:val="none" w:sz="0" w:space="0" w:color="auto"/>
        <w:right w:val="none" w:sz="0" w:space="0" w:color="auto"/>
      </w:divBdr>
    </w:div>
    <w:div w:id="1119183503">
      <w:bodyDiv w:val="1"/>
      <w:marLeft w:val="0"/>
      <w:marRight w:val="0"/>
      <w:marTop w:val="0"/>
      <w:marBottom w:val="0"/>
      <w:divBdr>
        <w:top w:val="none" w:sz="0" w:space="0" w:color="auto"/>
        <w:left w:val="none" w:sz="0" w:space="0" w:color="auto"/>
        <w:bottom w:val="none" w:sz="0" w:space="0" w:color="auto"/>
        <w:right w:val="none" w:sz="0" w:space="0" w:color="auto"/>
      </w:divBdr>
    </w:div>
    <w:div w:id="1190602056">
      <w:bodyDiv w:val="1"/>
      <w:marLeft w:val="0"/>
      <w:marRight w:val="0"/>
      <w:marTop w:val="0"/>
      <w:marBottom w:val="0"/>
      <w:divBdr>
        <w:top w:val="none" w:sz="0" w:space="0" w:color="auto"/>
        <w:left w:val="none" w:sz="0" w:space="0" w:color="auto"/>
        <w:bottom w:val="none" w:sz="0" w:space="0" w:color="auto"/>
        <w:right w:val="none" w:sz="0" w:space="0" w:color="auto"/>
      </w:divBdr>
    </w:div>
    <w:div w:id="1196580162">
      <w:bodyDiv w:val="1"/>
      <w:marLeft w:val="0"/>
      <w:marRight w:val="0"/>
      <w:marTop w:val="0"/>
      <w:marBottom w:val="0"/>
      <w:divBdr>
        <w:top w:val="none" w:sz="0" w:space="0" w:color="auto"/>
        <w:left w:val="none" w:sz="0" w:space="0" w:color="auto"/>
        <w:bottom w:val="none" w:sz="0" w:space="0" w:color="auto"/>
        <w:right w:val="none" w:sz="0" w:space="0" w:color="auto"/>
      </w:divBdr>
    </w:div>
    <w:div w:id="1525288244">
      <w:bodyDiv w:val="1"/>
      <w:marLeft w:val="0"/>
      <w:marRight w:val="0"/>
      <w:marTop w:val="0"/>
      <w:marBottom w:val="0"/>
      <w:divBdr>
        <w:top w:val="none" w:sz="0" w:space="0" w:color="auto"/>
        <w:left w:val="none" w:sz="0" w:space="0" w:color="auto"/>
        <w:bottom w:val="none" w:sz="0" w:space="0" w:color="auto"/>
        <w:right w:val="none" w:sz="0" w:space="0" w:color="auto"/>
      </w:divBdr>
    </w:div>
    <w:div w:id="1637296142">
      <w:bodyDiv w:val="1"/>
      <w:marLeft w:val="0"/>
      <w:marRight w:val="0"/>
      <w:marTop w:val="0"/>
      <w:marBottom w:val="0"/>
      <w:divBdr>
        <w:top w:val="none" w:sz="0" w:space="0" w:color="auto"/>
        <w:left w:val="none" w:sz="0" w:space="0" w:color="auto"/>
        <w:bottom w:val="none" w:sz="0" w:space="0" w:color="auto"/>
        <w:right w:val="none" w:sz="0" w:space="0" w:color="auto"/>
      </w:divBdr>
    </w:div>
    <w:div w:id="1652520742">
      <w:bodyDiv w:val="1"/>
      <w:marLeft w:val="0"/>
      <w:marRight w:val="0"/>
      <w:marTop w:val="0"/>
      <w:marBottom w:val="0"/>
      <w:divBdr>
        <w:top w:val="none" w:sz="0" w:space="0" w:color="auto"/>
        <w:left w:val="none" w:sz="0" w:space="0" w:color="auto"/>
        <w:bottom w:val="none" w:sz="0" w:space="0" w:color="auto"/>
        <w:right w:val="none" w:sz="0" w:space="0" w:color="auto"/>
      </w:divBdr>
    </w:div>
    <w:div w:id="1788620703">
      <w:bodyDiv w:val="1"/>
      <w:marLeft w:val="0"/>
      <w:marRight w:val="0"/>
      <w:marTop w:val="0"/>
      <w:marBottom w:val="0"/>
      <w:divBdr>
        <w:top w:val="none" w:sz="0" w:space="0" w:color="auto"/>
        <w:left w:val="none" w:sz="0" w:space="0" w:color="auto"/>
        <w:bottom w:val="none" w:sz="0" w:space="0" w:color="auto"/>
        <w:right w:val="none" w:sz="0" w:space="0" w:color="auto"/>
      </w:divBdr>
    </w:div>
    <w:div w:id="1874226092">
      <w:bodyDiv w:val="1"/>
      <w:marLeft w:val="0"/>
      <w:marRight w:val="0"/>
      <w:marTop w:val="0"/>
      <w:marBottom w:val="0"/>
      <w:divBdr>
        <w:top w:val="none" w:sz="0" w:space="0" w:color="auto"/>
        <w:left w:val="none" w:sz="0" w:space="0" w:color="auto"/>
        <w:bottom w:val="none" w:sz="0" w:space="0" w:color="auto"/>
        <w:right w:val="none" w:sz="0" w:space="0" w:color="auto"/>
      </w:divBdr>
    </w:div>
    <w:div w:id="1898933490">
      <w:bodyDiv w:val="1"/>
      <w:marLeft w:val="0"/>
      <w:marRight w:val="0"/>
      <w:marTop w:val="0"/>
      <w:marBottom w:val="0"/>
      <w:divBdr>
        <w:top w:val="none" w:sz="0" w:space="0" w:color="auto"/>
        <w:left w:val="none" w:sz="0" w:space="0" w:color="auto"/>
        <w:bottom w:val="none" w:sz="0" w:space="0" w:color="auto"/>
        <w:right w:val="none" w:sz="0" w:space="0" w:color="auto"/>
      </w:divBdr>
    </w:div>
    <w:div w:id="2060784927">
      <w:bodyDiv w:val="1"/>
      <w:marLeft w:val="0"/>
      <w:marRight w:val="0"/>
      <w:marTop w:val="0"/>
      <w:marBottom w:val="0"/>
      <w:divBdr>
        <w:top w:val="none" w:sz="0" w:space="0" w:color="auto"/>
        <w:left w:val="none" w:sz="0" w:space="0" w:color="auto"/>
        <w:bottom w:val="none" w:sz="0" w:space="0" w:color="auto"/>
        <w:right w:val="none" w:sz="0" w:space="0" w:color="auto"/>
      </w:divBdr>
    </w:div>
    <w:div w:id="20879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eseller.by/" TargetMode="External"/><Relationship Id="rId18" Type="http://schemas.openxmlformats.org/officeDocument/2006/relationships/hyperlink" Target="https://studwood.ru/1123880/marketing/teoreticheskie_osnovy_sbytovoy_deyatelnost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evivi.ru/best/RAZRABOTKA-SBYTOVOI-POLITIKI-ref227819.html" TargetMode="External"/><Relationship Id="rId7" Type="http://schemas.openxmlformats.org/officeDocument/2006/relationships/endnotes" Target="endnotes.xml"/><Relationship Id="rId12" Type="http://schemas.openxmlformats.org/officeDocument/2006/relationships/hyperlink" Target="https://hootsuite.com/" TargetMode="External"/><Relationship Id="rId17" Type="http://schemas.openxmlformats.org/officeDocument/2006/relationships/hyperlink" Target="https://studopedia.ru/2_70349_sbitovaya-politika-predpriyatiya.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pravochnick.ru/marketing/formirovanie_sbytovoy_politiki_predpriyatiya/" TargetMode="External"/><Relationship Id="rId20" Type="http://schemas.openxmlformats.org/officeDocument/2006/relationships/hyperlink" Target="https://www.bestreferat.ru/referat-38634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insight.ru/" TargetMode="External"/><Relationship Id="rId24" Type="http://schemas.openxmlformats.org/officeDocument/2006/relationships/hyperlink" Target="https://yandex.by/adv/prices-common" TargetMode="External"/><Relationship Id="rId5" Type="http://schemas.openxmlformats.org/officeDocument/2006/relationships/webSettings" Target="webSettings.xml"/><Relationship Id="rId15" Type="http://schemas.openxmlformats.org/officeDocument/2006/relationships/hyperlink" Target="https://studref.com/498295/ekonomika/organizatsiya_sbytovoy_deyatelnosti" TargetMode="External"/><Relationship Id="rId23" Type="http://schemas.openxmlformats.org/officeDocument/2006/relationships/hyperlink" Target="https://beseller.by/blog/kakoy-internet-magazin-luchshe-otkryt/" TargetMode="External"/><Relationship Id="rId10" Type="http://schemas.openxmlformats.org/officeDocument/2006/relationships/chart" Target="charts/chart1.xml"/><Relationship Id="rId19" Type="http://schemas.openxmlformats.org/officeDocument/2006/relationships/hyperlink" Target="https://referatbank.ru/referat/preview/48782/diplom-organizaciya-sbytovoy-deyatelnosti-predpriyatii-primere-neftekamskiy-hlebokombinat.htm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vuzlit.ru/312917/soderzhanie_ponyatie_sbytovoy_deyatelnost" TargetMode="External"/><Relationship Id="rId22" Type="http://schemas.openxmlformats.org/officeDocument/2006/relationships/hyperlink" Target="https://infourok.ru/prezentaciya-na-temu-assortiment-tovarov-vidi-assortimenta-pokazateli-assortimenta-v-dannoy-prezentacii-naglyadno-predstavleni-t-3797248.html"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Лист1!$A$6:$A$14</c:f>
              <c:strCache>
                <c:ptCount val="9"/>
                <c:pt idx="0">
                  <c:v>Волковыск и район</c:v>
                </c:pt>
                <c:pt idx="1">
                  <c:v>г.Гродно</c:v>
                </c:pt>
                <c:pt idx="2">
                  <c:v>г.Слоним</c:v>
                </c:pt>
                <c:pt idx="3">
                  <c:v>г.Щучин</c:v>
                </c:pt>
                <c:pt idx="4">
                  <c:v>г.Свислочь</c:v>
                </c:pt>
                <c:pt idx="5">
                  <c:v>г.Мосты</c:v>
                </c:pt>
                <c:pt idx="6">
                  <c:v>г.п.Берестовица</c:v>
                </c:pt>
                <c:pt idx="7">
                  <c:v>За пределы обл.</c:v>
                </c:pt>
                <c:pt idx="8">
                  <c:v>Прочие</c:v>
                </c:pt>
              </c:strCache>
            </c:strRef>
          </c:cat>
          <c:val>
            <c:numRef>
              <c:f>Лист1!$D$6:$D$14</c:f>
              <c:numCache>
                <c:formatCode>General</c:formatCode>
                <c:ptCount val="9"/>
                <c:pt idx="0">
                  <c:v>2060</c:v>
                </c:pt>
                <c:pt idx="1">
                  <c:v>102.3</c:v>
                </c:pt>
                <c:pt idx="2">
                  <c:v>80</c:v>
                </c:pt>
                <c:pt idx="3">
                  <c:v>27.2</c:v>
                </c:pt>
                <c:pt idx="4">
                  <c:v>22.4</c:v>
                </c:pt>
                <c:pt idx="5">
                  <c:v>20.9</c:v>
                </c:pt>
                <c:pt idx="6">
                  <c:v>15.5</c:v>
                </c:pt>
                <c:pt idx="7">
                  <c:v>590.5</c:v>
                </c:pt>
                <c:pt idx="8">
                  <c:v>50</c:v>
                </c:pt>
              </c:numCache>
            </c:numRef>
          </c:val>
          <c:extLst>
            <c:ext xmlns:c16="http://schemas.microsoft.com/office/drawing/2014/chart" uri="{C3380CC4-5D6E-409C-BE32-E72D297353CC}">
              <c16:uniqueId val="{00000000-FCA7-4885-807C-00966F083723}"/>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sz="1200">
          <a:solidFill>
            <a:sysClr val="windowText" lastClr="000000"/>
          </a:solidFill>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4C343-323B-4CFF-9F35-2A63382C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56</Pages>
  <Words>16002</Words>
  <Characters>91215</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User</cp:lastModifiedBy>
  <cp:revision>7</cp:revision>
  <cp:lastPrinted>2020-11-30T17:29:00Z</cp:lastPrinted>
  <dcterms:created xsi:type="dcterms:W3CDTF">2020-12-06T11:49:00Z</dcterms:created>
  <dcterms:modified xsi:type="dcterms:W3CDTF">2021-02-10T12:54:00Z</dcterms:modified>
</cp:coreProperties>
</file>