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54D" w:rsidRPr="0096454D" w:rsidRDefault="0096454D" w:rsidP="0096454D">
      <w:pPr>
        <w:pStyle w:val="2"/>
        <w:shd w:val="clear" w:color="auto" w:fill="FFFFFF"/>
        <w:spacing w:before="0" w:line="264" w:lineRule="atLeast"/>
        <w:jc w:val="center"/>
        <w:textAlignment w:val="baseline"/>
        <w:rPr>
          <w:rFonts w:ascii="Arial" w:hAnsi="Arial" w:cs="Arial"/>
          <w:caps/>
          <w:color w:val="000000" w:themeColor="text1"/>
          <w:sz w:val="80"/>
          <w:szCs w:val="80"/>
        </w:rPr>
      </w:pPr>
      <w:r w:rsidRPr="0096454D">
        <w:rPr>
          <w:rFonts w:ascii="Arial" w:hAnsi="Arial" w:cs="Arial"/>
          <w:b/>
          <w:bCs/>
          <w:caps/>
          <w:color w:val="000000" w:themeColor="text1"/>
          <w:sz w:val="80"/>
          <w:szCs w:val="80"/>
        </w:rPr>
        <w:t>HIGH GOALS -2021</w:t>
      </w:r>
    </w:p>
    <w:p w:rsidR="0096454D" w:rsidRPr="0096454D" w:rsidRDefault="0096454D" w:rsidP="0096454D">
      <w:pPr>
        <w:pStyle w:val="ac"/>
        <w:shd w:val="clear" w:color="auto" w:fill="FFFFFF"/>
        <w:spacing w:before="0" w:beforeAutospacing="0" w:after="300" w:afterAutospacing="0"/>
        <w:jc w:val="center"/>
        <w:textAlignment w:val="baseline"/>
        <w:rPr>
          <w:rFonts w:ascii="inherit" w:hAnsi="inherit" w:cs="Arial"/>
          <w:color w:val="000000" w:themeColor="text1"/>
          <w:sz w:val="29"/>
          <w:szCs w:val="29"/>
        </w:rPr>
      </w:pPr>
      <w:r w:rsidRPr="0096454D">
        <w:rPr>
          <w:rFonts w:ascii="inherit" w:hAnsi="inherit" w:cs="Arial"/>
          <w:color w:val="000000" w:themeColor="text1"/>
          <w:sz w:val="29"/>
          <w:szCs w:val="29"/>
        </w:rPr>
        <w:t>Открытый международный конкурс</w:t>
      </w:r>
      <w:r w:rsidRPr="0096454D">
        <w:rPr>
          <w:rFonts w:ascii="inherit" w:hAnsi="inherit" w:cs="Arial"/>
          <w:color w:val="000000" w:themeColor="text1"/>
          <w:sz w:val="29"/>
          <w:szCs w:val="29"/>
        </w:rPr>
        <w:br/>
        <w:t>инициативных научно-исследовательских проектов</w:t>
      </w:r>
    </w:p>
    <w:p w:rsidR="0096454D" w:rsidRPr="0096454D" w:rsidRDefault="0096454D" w:rsidP="0096454D">
      <w:pPr>
        <w:pStyle w:val="ac"/>
        <w:shd w:val="clear" w:color="auto" w:fill="FFFFFF"/>
        <w:spacing w:before="0" w:beforeAutospacing="0" w:after="300" w:afterAutospacing="0"/>
        <w:jc w:val="center"/>
        <w:textAlignment w:val="baseline"/>
        <w:rPr>
          <w:rFonts w:ascii="inherit" w:hAnsi="inherit" w:cs="Arial"/>
          <w:color w:val="000000" w:themeColor="text1"/>
          <w:sz w:val="29"/>
          <w:szCs w:val="29"/>
        </w:rPr>
      </w:pPr>
      <w:r w:rsidRPr="0096454D">
        <w:rPr>
          <w:rFonts w:ascii="inherit" w:hAnsi="inherit" w:cs="Arial"/>
          <w:color w:val="000000" w:themeColor="text1"/>
          <w:sz w:val="29"/>
          <w:szCs w:val="29"/>
        </w:rPr>
        <w:t>06.01.2021 – 31.12.2021</w:t>
      </w:r>
    </w:p>
    <w:p w:rsidR="00B83D4D" w:rsidRPr="007B1B73" w:rsidRDefault="00B83D4D" w:rsidP="00B83D4D">
      <w:pPr>
        <w:pStyle w:val="af0"/>
        <w:jc w:val="center"/>
        <w:rPr>
          <w:iCs/>
          <w:szCs w:val="28"/>
        </w:rPr>
      </w:pPr>
    </w:p>
    <w:p w:rsidR="00B83D4D" w:rsidRPr="007B1B73" w:rsidRDefault="00B83D4D" w:rsidP="00B83D4D">
      <w:pPr>
        <w:pStyle w:val="c27"/>
        <w:shd w:val="clear" w:color="auto" w:fill="FFFFFF"/>
        <w:spacing w:before="0" w:beforeAutospacing="0" w:after="0" w:afterAutospacing="0"/>
        <w:jc w:val="center"/>
        <w:rPr>
          <w:color w:val="000000"/>
          <w:sz w:val="28"/>
          <w:szCs w:val="28"/>
        </w:rPr>
      </w:pPr>
      <w:r>
        <w:rPr>
          <w:sz w:val="32"/>
          <w:szCs w:val="32"/>
        </w:rPr>
        <w:t>Физико-математические науки</w:t>
      </w:r>
    </w:p>
    <w:p w:rsidR="00B83D4D" w:rsidRPr="007B1B73" w:rsidRDefault="00B83D4D" w:rsidP="00B83D4D">
      <w:pPr>
        <w:spacing w:after="54" w:line="260" w:lineRule="exact"/>
        <w:ind w:right="240"/>
        <w:jc w:val="center"/>
        <w:rPr>
          <w:rFonts w:ascii="Times New Roman" w:hAnsi="Times New Roman" w:cs="Times New Roman"/>
          <w:sz w:val="32"/>
          <w:szCs w:val="32"/>
        </w:rPr>
      </w:pPr>
    </w:p>
    <w:p w:rsidR="00B83D4D" w:rsidRPr="007B1B73" w:rsidRDefault="00B83D4D" w:rsidP="00B83D4D">
      <w:pPr>
        <w:pStyle w:val="af0"/>
        <w:jc w:val="center"/>
        <w:rPr>
          <w:sz w:val="32"/>
          <w:szCs w:val="32"/>
        </w:rPr>
      </w:pPr>
    </w:p>
    <w:p w:rsidR="00B83D4D" w:rsidRPr="007B1B73" w:rsidRDefault="00B83D4D" w:rsidP="00B83D4D">
      <w:pPr>
        <w:shd w:val="clear" w:color="auto" w:fill="FFFFFF"/>
        <w:ind w:left="360"/>
        <w:jc w:val="center"/>
        <w:rPr>
          <w:rFonts w:ascii="Times New Roman" w:hAnsi="Times New Roman" w:cs="Times New Roman"/>
          <w:sz w:val="32"/>
          <w:szCs w:val="32"/>
        </w:rPr>
      </w:pPr>
    </w:p>
    <w:p w:rsidR="00B83D4D" w:rsidRPr="007B1B73" w:rsidRDefault="00B83D4D" w:rsidP="00B83D4D">
      <w:pPr>
        <w:shd w:val="clear" w:color="auto" w:fill="FFFFFF"/>
        <w:ind w:left="360"/>
        <w:jc w:val="center"/>
        <w:rPr>
          <w:rFonts w:ascii="Times New Roman" w:hAnsi="Times New Roman" w:cs="Times New Roman"/>
          <w:sz w:val="32"/>
          <w:szCs w:val="32"/>
        </w:rPr>
      </w:pPr>
    </w:p>
    <w:p w:rsidR="00B83D4D" w:rsidRPr="007B1B73" w:rsidRDefault="00B83D4D" w:rsidP="00B83D4D">
      <w:pPr>
        <w:spacing w:after="0" w:line="240" w:lineRule="auto"/>
        <w:jc w:val="center"/>
        <w:textAlignment w:val="baseline"/>
        <w:rPr>
          <w:rFonts w:ascii="Times New Roman" w:hAnsi="Times New Roman" w:cs="Times New Roman"/>
          <w:sz w:val="28"/>
          <w:szCs w:val="28"/>
        </w:rPr>
      </w:pPr>
      <w:r w:rsidRPr="007B1B73">
        <w:rPr>
          <w:rFonts w:ascii="Times New Roman" w:hAnsi="Times New Roman" w:cs="Times New Roman"/>
          <w:sz w:val="28"/>
          <w:szCs w:val="28"/>
        </w:rPr>
        <w:t>Тема: «</w:t>
      </w:r>
      <w:r>
        <w:rPr>
          <w:rFonts w:ascii="Times New Roman" w:eastAsia="Times New Roman" w:hAnsi="Times New Roman" w:cs="Times New Roman"/>
          <w:color w:val="303030"/>
          <w:sz w:val="28"/>
          <w:szCs w:val="28"/>
        </w:rPr>
        <w:t>Радиация: друг или враг?</w:t>
      </w:r>
      <w:r w:rsidRPr="007B1B73">
        <w:rPr>
          <w:rFonts w:ascii="Times New Roman" w:hAnsi="Times New Roman" w:cs="Times New Roman"/>
          <w:sz w:val="28"/>
          <w:szCs w:val="28"/>
        </w:rPr>
        <w:t>»</w:t>
      </w:r>
    </w:p>
    <w:p w:rsidR="00B83D4D" w:rsidRPr="007B1B73" w:rsidRDefault="00B83D4D" w:rsidP="00B83D4D">
      <w:pPr>
        <w:shd w:val="clear" w:color="auto" w:fill="FFFFFF"/>
        <w:ind w:left="360"/>
        <w:jc w:val="center"/>
        <w:rPr>
          <w:rFonts w:ascii="Times New Roman" w:hAnsi="Times New Roman" w:cs="Times New Roman"/>
          <w:sz w:val="32"/>
          <w:szCs w:val="32"/>
        </w:rPr>
      </w:pPr>
    </w:p>
    <w:p w:rsidR="00B83D4D" w:rsidRPr="00244412" w:rsidRDefault="00B83D4D" w:rsidP="00B83D4D">
      <w:pPr>
        <w:shd w:val="clear" w:color="auto" w:fill="FFFFFF"/>
        <w:ind w:left="360"/>
        <w:jc w:val="center"/>
        <w:rPr>
          <w:sz w:val="28"/>
          <w:szCs w:val="28"/>
        </w:rPr>
      </w:pPr>
    </w:p>
    <w:p w:rsidR="00B83D4D" w:rsidRPr="00244412" w:rsidRDefault="00B83D4D" w:rsidP="00B83D4D">
      <w:pPr>
        <w:shd w:val="clear" w:color="auto" w:fill="FFFFFF"/>
        <w:ind w:left="360"/>
        <w:jc w:val="center"/>
        <w:rPr>
          <w:sz w:val="28"/>
          <w:szCs w:val="28"/>
        </w:rPr>
      </w:pPr>
    </w:p>
    <w:p w:rsidR="00B83D4D" w:rsidRPr="00244412" w:rsidRDefault="00B83D4D" w:rsidP="00B83D4D">
      <w:pPr>
        <w:shd w:val="clear" w:color="auto" w:fill="FFFFFF"/>
        <w:ind w:left="360"/>
        <w:jc w:val="center"/>
        <w:rPr>
          <w:sz w:val="28"/>
          <w:szCs w:val="28"/>
        </w:rPr>
      </w:pPr>
    </w:p>
    <w:p w:rsidR="00B83D4D" w:rsidRPr="00244412" w:rsidRDefault="00B83D4D" w:rsidP="00B83D4D">
      <w:pPr>
        <w:shd w:val="clear" w:color="auto" w:fill="FFFFFF"/>
        <w:ind w:left="360"/>
        <w:jc w:val="center"/>
        <w:rPr>
          <w:sz w:val="28"/>
          <w:szCs w:val="28"/>
        </w:rPr>
      </w:pPr>
    </w:p>
    <w:p w:rsidR="00B83D4D" w:rsidRPr="00244412" w:rsidRDefault="00B83D4D" w:rsidP="00B83D4D">
      <w:pPr>
        <w:shd w:val="clear" w:color="auto" w:fill="FFFFFF"/>
        <w:ind w:left="360"/>
        <w:jc w:val="center"/>
        <w:rPr>
          <w:sz w:val="28"/>
          <w:szCs w:val="28"/>
        </w:rPr>
      </w:pPr>
    </w:p>
    <w:p w:rsidR="00B83D4D" w:rsidRPr="00244412" w:rsidRDefault="00B83D4D" w:rsidP="00B83D4D">
      <w:pPr>
        <w:pStyle w:val="af0"/>
        <w:jc w:val="center"/>
        <w:rPr>
          <w:szCs w:val="28"/>
        </w:rPr>
      </w:pPr>
    </w:p>
    <w:p w:rsidR="00B83D4D" w:rsidRPr="00244412" w:rsidRDefault="00B83D4D" w:rsidP="00B83D4D">
      <w:pPr>
        <w:pStyle w:val="af0"/>
        <w:jc w:val="right"/>
        <w:rPr>
          <w:szCs w:val="28"/>
        </w:rPr>
      </w:pPr>
      <w:r w:rsidRPr="00244412">
        <w:rPr>
          <w:szCs w:val="28"/>
        </w:rPr>
        <w:t xml:space="preserve">Автор работы: </w:t>
      </w:r>
      <w:r>
        <w:rPr>
          <w:szCs w:val="28"/>
        </w:rPr>
        <w:t>Видищева Алиса Антоновна</w:t>
      </w:r>
      <w:r w:rsidRPr="00244412">
        <w:rPr>
          <w:szCs w:val="28"/>
        </w:rPr>
        <w:t xml:space="preserve">, </w:t>
      </w:r>
    </w:p>
    <w:p w:rsidR="00B83D4D" w:rsidRPr="00244412" w:rsidRDefault="00B83D4D" w:rsidP="00B83D4D">
      <w:pPr>
        <w:pStyle w:val="af0"/>
        <w:jc w:val="right"/>
        <w:rPr>
          <w:szCs w:val="28"/>
        </w:rPr>
      </w:pPr>
      <w:r w:rsidRPr="00244412">
        <w:rPr>
          <w:szCs w:val="28"/>
        </w:rPr>
        <w:t xml:space="preserve">учащийся </w:t>
      </w:r>
      <w:r>
        <w:rPr>
          <w:szCs w:val="28"/>
        </w:rPr>
        <w:t>4 «в»</w:t>
      </w:r>
      <w:r w:rsidRPr="00244412">
        <w:rPr>
          <w:szCs w:val="28"/>
        </w:rPr>
        <w:t xml:space="preserve"> класс</w:t>
      </w:r>
      <w:r>
        <w:rPr>
          <w:szCs w:val="28"/>
        </w:rPr>
        <w:t>а</w:t>
      </w:r>
      <w:r w:rsidRPr="00244412">
        <w:rPr>
          <w:szCs w:val="28"/>
        </w:rPr>
        <w:t xml:space="preserve">, </w:t>
      </w:r>
      <w:r>
        <w:rPr>
          <w:szCs w:val="28"/>
        </w:rPr>
        <w:t>г</w:t>
      </w:r>
      <w:r w:rsidRPr="00244412">
        <w:rPr>
          <w:szCs w:val="28"/>
        </w:rPr>
        <w:t>имназия №2</w:t>
      </w:r>
    </w:p>
    <w:p w:rsidR="00B83D4D" w:rsidRPr="00244412" w:rsidRDefault="00B83D4D" w:rsidP="00B83D4D">
      <w:pPr>
        <w:pStyle w:val="af0"/>
        <w:jc w:val="right"/>
        <w:rPr>
          <w:szCs w:val="28"/>
        </w:rPr>
      </w:pPr>
      <w:r>
        <w:rPr>
          <w:szCs w:val="28"/>
        </w:rPr>
        <w:t>Р</w:t>
      </w:r>
      <w:r w:rsidRPr="00244412">
        <w:rPr>
          <w:szCs w:val="28"/>
        </w:rPr>
        <w:t xml:space="preserve">уководитель: </w:t>
      </w:r>
      <w:r>
        <w:rPr>
          <w:szCs w:val="28"/>
        </w:rPr>
        <w:t>Трунова Анна Викторовна</w:t>
      </w:r>
      <w:r w:rsidRPr="00244412">
        <w:rPr>
          <w:szCs w:val="28"/>
        </w:rPr>
        <w:t>,</w:t>
      </w:r>
    </w:p>
    <w:p w:rsidR="00B83D4D" w:rsidRPr="00606A64" w:rsidRDefault="00B83D4D" w:rsidP="00B83D4D">
      <w:pPr>
        <w:tabs>
          <w:tab w:val="center" w:pos="3828"/>
          <w:tab w:val="left" w:pos="3969"/>
        </w:tabs>
        <w:spacing w:after="0" w:line="240" w:lineRule="auto"/>
        <w:ind w:right="57"/>
        <w:jc w:val="right"/>
        <w:rPr>
          <w:rFonts w:ascii="Times New Roman" w:hAnsi="Times New Roman" w:cs="Times New Roman"/>
          <w:sz w:val="28"/>
          <w:szCs w:val="28"/>
        </w:rPr>
      </w:pPr>
      <w:r w:rsidRPr="00606A64">
        <w:rPr>
          <w:rFonts w:ascii="Times New Roman" w:hAnsi="Times New Roman" w:cs="Times New Roman"/>
          <w:sz w:val="28"/>
          <w:szCs w:val="28"/>
        </w:rPr>
        <w:t>учитель начальных классов</w:t>
      </w:r>
    </w:p>
    <w:p w:rsidR="00B83D4D" w:rsidRPr="00606A64" w:rsidRDefault="00B83D4D" w:rsidP="00B83D4D">
      <w:pPr>
        <w:tabs>
          <w:tab w:val="left" w:pos="3969"/>
          <w:tab w:val="center" w:pos="4111"/>
        </w:tabs>
        <w:spacing w:after="0" w:line="240" w:lineRule="auto"/>
        <w:ind w:right="57"/>
        <w:rPr>
          <w:rFonts w:ascii="Times New Roman" w:hAnsi="Times New Roman" w:cs="Times New Roman"/>
          <w:sz w:val="28"/>
          <w:szCs w:val="28"/>
        </w:rPr>
      </w:pPr>
      <w:r w:rsidRPr="00606A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6A64">
        <w:rPr>
          <w:rFonts w:ascii="Times New Roman" w:hAnsi="Times New Roman" w:cs="Times New Roman"/>
          <w:sz w:val="28"/>
          <w:szCs w:val="28"/>
        </w:rPr>
        <w:t>высшей квалификационной категории</w:t>
      </w:r>
    </w:p>
    <w:p w:rsidR="00B83D4D" w:rsidRPr="00244412" w:rsidRDefault="00B83D4D" w:rsidP="00B83D4D">
      <w:pPr>
        <w:pStyle w:val="af2"/>
        <w:ind w:left="-108" w:right="-108" w:firstLine="0"/>
        <w:jc w:val="right"/>
        <w:rPr>
          <w:szCs w:val="28"/>
        </w:rPr>
      </w:pPr>
    </w:p>
    <w:p w:rsidR="00B83D4D" w:rsidRPr="00244412" w:rsidRDefault="00B83D4D" w:rsidP="00B83D4D">
      <w:pPr>
        <w:pStyle w:val="af2"/>
        <w:ind w:left="-108" w:right="-108" w:firstLine="0"/>
        <w:jc w:val="center"/>
        <w:rPr>
          <w:szCs w:val="28"/>
        </w:rPr>
      </w:pPr>
    </w:p>
    <w:p w:rsidR="00B83D4D" w:rsidRPr="00244412" w:rsidRDefault="00B83D4D" w:rsidP="00B83D4D">
      <w:pPr>
        <w:pStyle w:val="af2"/>
        <w:ind w:left="-108" w:right="-108" w:firstLine="0"/>
        <w:jc w:val="center"/>
        <w:rPr>
          <w:szCs w:val="28"/>
        </w:rPr>
      </w:pPr>
    </w:p>
    <w:p w:rsidR="00B83D4D" w:rsidRPr="00244412" w:rsidRDefault="00B83D4D" w:rsidP="00B83D4D">
      <w:pPr>
        <w:pStyle w:val="af2"/>
        <w:ind w:left="-108" w:right="-108" w:firstLine="0"/>
        <w:jc w:val="center"/>
        <w:rPr>
          <w:szCs w:val="28"/>
        </w:rPr>
      </w:pPr>
    </w:p>
    <w:p w:rsidR="00B83D4D" w:rsidRDefault="00B83D4D" w:rsidP="00B83D4D">
      <w:pPr>
        <w:pStyle w:val="af2"/>
        <w:ind w:left="-108" w:right="-108" w:firstLine="0"/>
        <w:jc w:val="center"/>
        <w:rPr>
          <w:szCs w:val="28"/>
        </w:rPr>
      </w:pPr>
    </w:p>
    <w:p w:rsidR="00B83D4D" w:rsidRDefault="00B83D4D" w:rsidP="00B83D4D">
      <w:pPr>
        <w:pStyle w:val="af2"/>
        <w:ind w:left="-108" w:right="-108" w:firstLine="0"/>
        <w:jc w:val="center"/>
        <w:rPr>
          <w:szCs w:val="28"/>
        </w:rPr>
      </w:pPr>
    </w:p>
    <w:p w:rsidR="00B83D4D" w:rsidRDefault="00B83D4D" w:rsidP="00B83D4D">
      <w:pPr>
        <w:pStyle w:val="af2"/>
        <w:ind w:left="-108" w:right="-108" w:firstLine="0"/>
        <w:jc w:val="center"/>
        <w:rPr>
          <w:szCs w:val="28"/>
        </w:rPr>
      </w:pPr>
    </w:p>
    <w:p w:rsidR="00B83D4D" w:rsidRDefault="00B83D4D" w:rsidP="00B83D4D">
      <w:pPr>
        <w:pStyle w:val="af2"/>
        <w:ind w:left="-108" w:right="-108" w:firstLine="0"/>
        <w:jc w:val="center"/>
        <w:rPr>
          <w:szCs w:val="28"/>
        </w:rPr>
      </w:pPr>
    </w:p>
    <w:p w:rsidR="00B83D4D" w:rsidRDefault="00B83D4D" w:rsidP="00B83D4D">
      <w:pPr>
        <w:pStyle w:val="af2"/>
        <w:ind w:left="-108" w:right="-108" w:firstLine="0"/>
        <w:jc w:val="center"/>
        <w:rPr>
          <w:szCs w:val="28"/>
        </w:rPr>
      </w:pPr>
    </w:p>
    <w:p w:rsidR="00B83D4D" w:rsidRDefault="00B83D4D" w:rsidP="00B83D4D">
      <w:pPr>
        <w:pStyle w:val="af2"/>
        <w:ind w:left="-108" w:right="-108" w:firstLine="0"/>
        <w:jc w:val="center"/>
        <w:rPr>
          <w:szCs w:val="28"/>
        </w:rPr>
      </w:pPr>
      <w:bookmarkStart w:id="0" w:name="_GoBack"/>
      <w:bookmarkEnd w:id="0"/>
    </w:p>
    <w:p w:rsidR="00B83D4D" w:rsidRPr="007B1B73" w:rsidRDefault="00B83D4D" w:rsidP="00B83D4D">
      <w:pPr>
        <w:pStyle w:val="af2"/>
        <w:ind w:left="-108" w:right="-108" w:firstLine="0"/>
        <w:jc w:val="center"/>
        <w:rPr>
          <w:szCs w:val="28"/>
        </w:rPr>
      </w:pPr>
    </w:p>
    <w:p w:rsidR="00B83D4D" w:rsidRPr="007B1B73" w:rsidRDefault="00C57E0B" w:rsidP="00B83D4D">
      <w:pPr>
        <w:spacing w:line="240" w:lineRule="auto"/>
        <w:contextualSpacing/>
        <w:jc w:val="center"/>
        <w:rPr>
          <w:rFonts w:ascii="Times New Roman" w:hAnsi="Times New Roman" w:cs="Times New Roman"/>
          <w:sz w:val="28"/>
          <w:szCs w:val="28"/>
        </w:rPr>
      </w:pPr>
      <w:r>
        <w:rPr>
          <w:noProof/>
        </w:rPr>
        <w:pict>
          <v:rect id="Прямоугольник 3" o:spid="_x0000_s1027" style="position:absolute;left:0;text-align:left;margin-left:230.55pt;margin-top:23.95pt;width:35.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" fillcolor="white [3201]" stroked="f" strokeweight="1pt"/>
        </w:pict>
      </w:r>
      <w:r w:rsidR="00B83D4D" w:rsidRPr="007B1B73">
        <w:rPr>
          <w:rFonts w:ascii="Times New Roman" w:hAnsi="Times New Roman" w:cs="Times New Roman"/>
          <w:sz w:val="28"/>
          <w:szCs w:val="28"/>
        </w:rPr>
        <w:t>г. Орск, 2</w:t>
      </w:r>
      <w:r w:rsidR="00B83D4D">
        <w:rPr>
          <w:rFonts w:ascii="Times New Roman" w:hAnsi="Times New Roman" w:cs="Times New Roman"/>
          <w:sz w:val="28"/>
          <w:szCs w:val="28"/>
        </w:rPr>
        <w:t>021</w:t>
      </w:r>
      <w:r w:rsidR="00B83D4D" w:rsidRPr="007B1B73">
        <w:rPr>
          <w:rFonts w:ascii="Times New Roman" w:hAnsi="Times New Roman" w:cs="Times New Roman"/>
          <w:sz w:val="28"/>
          <w:szCs w:val="28"/>
        </w:rPr>
        <w:t xml:space="preserve"> год</w:t>
      </w:r>
    </w:p>
    <w:p w:rsidR="00B7331A" w:rsidRPr="00757A01" w:rsidRDefault="001D1DC1" w:rsidP="001D1DC1">
      <w:pPr>
        <w:jc w:val="center"/>
        <w:rPr>
          <w:rFonts w:ascii="Times New Roman" w:hAnsi="Times New Roman" w:cs="Times New Roman"/>
          <w:b/>
          <w:sz w:val="28"/>
          <w:szCs w:val="28"/>
        </w:rPr>
      </w:pPr>
      <w:r w:rsidRPr="00757A01">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gridCol w:w="702"/>
      </w:tblGrid>
      <w:tr w:rsidR="001D1DC1" w:rsidTr="001D1DC1">
        <w:tc>
          <w:tcPr>
            <w:tcW w:w="9209" w:type="dxa"/>
          </w:tcPr>
          <w:p w:rsidR="001D1DC1" w:rsidRDefault="001D1DC1" w:rsidP="001D1DC1">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702" w:type="dxa"/>
            <w:vAlign w:val="bottom"/>
          </w:tcPr>
          <w:p w:rsidR="001D1DC1" w:rsidRDefault="002E04E3" w:rsidP="001D1DC1">
            <w:pPr>
              <w:jc w:val="right"/>
              <w:rPr>
                <w:rFonts w:ascii="Times New Roman" w:hAnsi="Times New Roman" w:cs="Times New Roman"/>
                <w:sz w:val="28"/>
                <w:szCs w:val="28"/>
              </w:rPr>
            </w:pPr>
            <w:r>
              <w:rPr>
                <w:rFonts w:ascii="Times New Roman" w:hAnsi="Times New Roman" w:cs="Times New Roman"/>
                <w:sz w:val="28"/>
                <w:szCs w:val="28"/>
              </w:rPr>
              <w:t>3</w:t>
            </w:r>
          </w:p>
        </w:tc>
      </w:tr>
      <w:tr w:rsidR="001D1DC1" w:rsidTr="001D1DC1">
        <w:tc>
          <w:tcPr>
            <w:tcW w:w="9209" w:type="dxa"/>
          </w:tcPr>
          <w:p w:rsidR="001D1DC1" w:rsidRPr="001D1DC1" w:rsidRDefault="001D1DC1" w:rsidP="001D1DC1">
            <w:pPr>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Теоретическая часть. Общие представления о радиации………………….</w:t>
            </w:r>
          </w:p>
        </w:tc>
        <w:tc>
          <w:tcPr>
            <w:tcW w:w="702" w:type="dxa"/>
            <w:vAlign w:val="bottom"/>
          </w:tcPr>
          <w:p w:rsidR="001D1DC1" w:rsidRDefault="002E04E3" w:rsidP="001D1DC1">
            <w:pPr>
              <w:jc w:val="right"/>
              <w:rPr>
                <w:rFonts w:ascii="Times New Roman" w:hAnsi="Times New Roman" w:cs="Times New Roman"/>
                <w:sz w:val="28"/>
                <w:szCs w:val="28"/>
              </w:rPr>
            </w:pPr>
            <w:r>
              <w:rPr>
                <w:rFonts w:ascii="Times New Roman" w:hAnsi="Times New Roman" w:cs="Times New Roman"/>
                <w:sz w:val="28"/>
                <w:szCs w:val="28"/>
              </w:rPr>
              <w:t>5</w:t>
            </w:r>
          </w:p>
        </w:tc>
      </w:tr>
      <w:tr w:rsidR="001D1DC1" w:rsidTr="001D1DC1">
        <w:tc>
          <w:tcPr>
            <w:tcW w:w="9209" w:type="dxa"/>
          </w:tcPr>
          <w:p w:rsidR="001D1DC1" w:rsidRDefault="001D1DC1" w:rsidP="00757A01">
            <w:pPr>
              <w:jc w:val="both"/>
              <w:rPr>
                <w:rFonts w:ascii="Times New Roman" w:hAnsi="Times New Roman" w:cs="Times New Roman"/>
                <w:sz w:val="28"/>
                <w:szCs w:val="28"/>
              </w:rPr>
            </w:pPr>
            <w:r>
              <w:rPr>
                <w:rFonts w:ascii="Times New Roman" w:hAnsi="Times New Roman" w:cs="Times New Roman"/>
                <w:sz w:val="28"/>
                <w:szCs w:val="28"/>
              </w:rPr>
              <w:t>1.1 Понятие радиации</w:t>
            </w:r>
            <w:r w:rsidR="00757A01">
              <w:rPr>
                <w:rFonts w:ascii="Times New Roman" w:hAnsi="Times New Roman" w:cs="Times New Roman"/>
                <w:sz w:val="28"/>
                <w:szCs w:val="28"/>
              </w:rPr>
              <w:t>…………………………</w:t>
            </w:r>
            <w:r>
              <w:rPr>
                <w:rFonts w:ascii="Times New Roman" w:hAnsi="Times New Roman" w:cs="Times New Roman"/>
                <w:sz w:val="28"/>
                <w:szCs w:val="28"/>
              </w:rPr>
              <w:t>………………………………</w:t>
            </w:r>
          </w:p>
        </w:tc>
        <w:tc>
          <w:tcPr>
            <w:tcW w:w="702" w:type="dxa"/>
            <w:vAlign w:val="bottom"/>
          </w:tcPr>
          <w:p w:rsidR="001D1DC1" w:rsidRDefault="002E04E3" w:rsidP="001D1DC1">
            <w:pPr>
              <w:jc w:val="right"/>
              <w:rPr>
                <w:rFonts w:ascii="Times New Roman" w:hAnsi="Times New Roman" w:cs="Times New Roman"/>
                <w:sz w:val="28"/>
                <w:szCs w:val="28"/>
              </w:rPr>
            </w:pPr>
            <w:r>
              <w:rPr>
                <w:rFonts w:ascii="Times New Roman" w:hAnsi="Times New Roman" w:cs="Times New Roman"/>
                <w:sz w:val="28"/>
                <w:szCs w:val="28"/>
              </w:rPr>
              <w:t>5</w:t>
            </w:r>
          </w:p>
        </w:tc>
      </w:tr>
      <w:tr w:rsidR="001D1DC1" w:rsidTr="001D1DC1">
        <w:tc>
          <w:tcPr>
            <w:tcW w:w="9209" w:type="dxa"/>
          </w:tcPr>
          <w:p w:rsidR="001D1DC1" w:rsidRDefault="001D1DC1" w:rsidP="001D1DC1">
            <w:pPr>
              <w:jc w:val="both"/>
              <w:rPr>
                <w:rFonts w:ascii="Times New Roman" w:hAnsi="Times New Roman" w:cs="Times New Roman"/>
                <w:sz w:val="28"/>
                <w:szCs w:val="28"/>
              </w:rPr>
            </w:pPr>
            <w:r>
              <w:rPr>
                <w:rFonts w:ascii="Times New Roman" w:hAnsi="Times New Roman" w:cs="Times New Roman"/>
                <w:sz w:val="28"/>
                <w:szCs w:val="28"/>
              </w:rPr>
              <w:t>1.2 Радиация в жизни человека………………………………………………</w:t>
            </w:r>
          </w:p>
        </w:tc>
        <w:tc>
          <w:tcPr>
            <w:tcW w:w="702" w:type="dxa"/>
            <w:vAlign w:val="bottom"/>
          </w:tcPr>
          <w:p w:rsidR="001D1DC1" w:rsidRDefault="002E04E3" w:rsidP="001D1DC1">
            <w:pPr>
              <w:jc w:val="right"/>
              <w:rPr>
                <w:rFonts w:ascii="Times New Roman" w:hAnsi="Times New Roman" w:cs="Times New Roman"/>
                <w:sz w:val="28"/>
                <w:szCs w:val="28"/>
              </w:rPr>
            </w:pPr>
            <w:r>
              <w:rPr>
                <w:rFonts w:ascii="Times New Roman" w:hAnsi="Times New Roman" w:cs="Times New Roman"/>
                <w:sz w:val="28"/>
                <w:szCs w:val="28"/>
              </w:rPr>
              <w:t>6</w:t>
            </w:r>
          </w:p>
        </w:tc>
      </w:tr>
      <w:tr w:rsidR="001D1DC1" w:rsidTr="001D1DC1">
        <w:tc>
          <w:tcPr>
            <w:tcW w:w="9209" w:type="dxa"/>
          </w:tcPr>
          <w:p w:rsidR="001D1DC1" w:rsidRPr="001D1DC1" w:rsidRDefault="001D1DC1" w:rsidP="001D1DC1">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Практическая часть. Оценка влияния радиации на человека……………..</w:t>
            </w:r>
          </w:p>
        </w:tc>
        <w:tc>
          <w:tcPr>
            <w:tcW w:w="702" w:type="dxa"/>
            <w:vAlign w:val="bottom"/>
          </w:tcPr>
          <w:p w:rsidR="001D1DC1" w:rsidRDefault="002E04E3" w:rsidP="001D1DC1">
            <w:pPr>
              <w:jc w:val="right"/>
              <w:rPr>
                <w:rFonts w:ascii="Times New Roman" w:hAnsi="Times New Roman" w:cs="Times New Roman"/>
                <w:sz w:val="28"/>
                <w:szCs w:val="28"/>
              </w:rPr>
            </w:pPr>
            <w:r>
              <w:rPr>
                <w:rFonts w:ascii="Times New Roman" w:hAnsi="Times New Roman" w:cs="Times New Roman"/>
                <w:sz w:val="28"/>
                <w:szCs w:val="28"/>
              </w:rPr>
              <w:t>8</w:t>
            </w:r>
          </w:p>
        </w:tc>
      </w:tr>
      <w:tr w:rsidR="001D1DC1" w:rsidTr="001D1DC1">
        <w:tc>
          <w:tcPr>
            <w:tcW w:w="9209" w:type="dxa"/>
          </w:tcPr>
          <w:p w:rsidR="001D1DC1" w:rsidRDefault="001D1DC1" w:rsidP="001D1DC1">
            <w:pPr>
              <w:jc w:val="both"/>
              <w:rPr>
                <w:rFonts w:ascii="Times New Roman" w:hAnsi="Times New Roman" w:cs="Times New Roman"/>
                <w:sz w:val="28"/>
                <w:szCs w:val="28"/>
              </w:rPr>
            </w:pPr>
            <w:r>
              <w:rPr>
                <w:rFonts w:ascii="Times New Roman" w:hAnsi="Times New Roman" w:cs="Times New Roman"/>
                <w:sz w:val="28"/>
                <w:szCs w:val="28"/>
              </w:rPr>
              <w:t>2.1 Негативное влияние радиации на организм человека……………………</w:t>
            </w:r>
          </w:p>
        </w:tc>
        <w:tc>
          <w:tcPr>
            <w:tcW w:w="702" w:type="dxa"/>
            <w:vAlign w:val="bottom"/>
          </w:tcPr>
          <w:p w:rsidR="001D1DC1" w:rsidRDefault="002E04E3" w:rsidP="001D1DC1">
            <w:pPr>
              <w:jc w:val="right"/>
              <w:rPr>
                <w:rFonts w:ascii="Times New Roman" w:hAnsi="Times New Roman" w:cs="Times New Roman"/>
                <w:sz w:val="28"/>
                <w:szCs w:val="28"/>
              </w:rPr>
            </w:pPr>
            <w:r>
              <w:rPr>
                <w:rFonts w:ascii="Times New Roman" w:hAnsi="Times New Roman" w:cs="Times New Roman"/>
                <w:sz w:val="28"/>
                <w:szCs w:val="28"/>
              </w:rPr>
              <w:t>8</w:t>
            </w:r>
          </w:p>
        </w:tc>
      </w:tr>
      <w:tr w:rsidR="001D1DC1" w:rsidTr="001D1DC1">
        <w:tc>
          <w:tcPr>
            <w:tcW w:w="9209" w:type="dxa"/>
          </w:tcPr>
          <w:p w:rsidR="001D1DC1" w:rsidRDefault="001D1DC1" w:rsidP="001D1DC1">
            <w:pPr>
              <w:jc w:val="both"/>
              <w:rPr>
                <w:rFonts w:ascii="Times New Roman" w:hAnsi="Times New Roman" w:cs="Times New Roman"/>
                <w:sz w:val="28"/>
                <w:szCs w:val="28"/>
              </w:rPr>
            </w:pPr>
            <w:r>
              <w:rPr>
                <w:rFonts w:ascii="Times New Roman" w:hAnsi="Times New Roman" w:cs="Times New Roman"/>
                <w:sz w:val="28"/>
                <w:szCs w:val="28"/>
              </w:rPr>
              <w:t>2.2 Радиация как важный элемент сохранения жизни и здоровья человека</w:t>
            </w:r>
          </w:p>
        </w:tc>
        <w:tc>
          <w:tcPr>
            <w:tcW w:w="702" w:type="dxa"/>
            <w:vAlign w:val="bottom"/>
          </w:tcPr>
          <w:p w:rsidR="001D1DC1" w:rsidRDefault="002E04E3" w:rsidP="001D1DC1">
            <w:pPr>
              <w:jc w:val="right"/>
              <w:rPr>
                <w:rFonts w:ascii="Times New Roman" w:hAnsi="Times New Roman" w:cs="Times New Roman"/>
                <w:sz w:val="28"/>
                <w:szCs w:val="28"/>
              </w:rPr>
            </w:pPr>
            <w:r>
              <w:rPr>
                <w:rFonts w:ascii="Times New Roman" w:hAnsi="Times New Roman" w:cs="Times New Roman"/>
                <w:sz w:val="28"/>
                <w:szCs w:val="28"/>
              </w:rPr>
              <w:t>11</w:t>
            </w:r>
          </w:p>
        </w:tc>
      </w:tr>
      <w:tr w:rsidR="001D1DC1" w:rsidTr="001D1DC1">
        <w:tc>
          <w:tcPr>
            <w:tcW w:w="9209" w:type="dxa"/>
          </w:tcPr>
          <w:p w:rsidR="001D1DC1" w:rsidRDefault="001D1DC1" w:rsidP="001D1DC1">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702" w:type="dxa"/>
            <w:vAlign w:val="bottom"/>
          </w:tcPr>
          <w:p w:rsidR="001D1DC1" w:rsidRDefault="002E04E3" w:rsidP="001D1DC1">
            <w:pPr>
              <w:jc w:val="right"/>
              <w:rPr>
                <w:rFonts w:ascii="Times New Roman" w:hAnsi="Times New Roman" w:cs="Times New Roman"/>
                <w:sz w:val="28"/>
                <w:szCs w:val="28"/>
              </w:rPr>
            </w:pPr>
            <w:r>
              <w:rPr>
                <w:rFonts w:ascii="Times New Roman" w:hAnsi="Times New Roman" w:cs="Times New Roman"/>
                <w:sz w:val="28"/>
                <w:szCs w:val="28"/>
              </w:rPr>
              <w:t>12</w:t>
            </w:r>
          </w:p>
        </w:tc>
      </w:tr>
      <w:tr w:rsidR="002E04E3" w:rsidTr="001D1DC1">
        <w:tc>
          <w:tcPr>
            <w:tcW w:w="9209" w:type="dxa"/>
          </w:tcPr>
          <w:p w:rsidR="002E04E3" w:rsidRDefault="002E04E3" w:rsidP="001D1DC1">
            <w:pPr>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702" w:type="dxa"/>
            <w:vAlign w:val="bottom"/>
          </w:tcPr>
          <w:p w:rsidR="002E04E3" w:rsidRDefault="002E04E3" w:rsidP="001D1DC1">
            <w:pPr>
              <w:jc w:val="right"/>
              <w:rPr>
                <w:rFonts w:ascii="Times New Roman" w:hAnsi="Times New Roman" w:cs="Times New Roman"/>
                <w:sz w:val="28"/>
                <w:szCs w:val="28"/>
              </w:rPr>
            </w:pPr>
            <w:r>
              <w:rPr>
                <w:rFonts w:ascii="Times New Roman" w:hAnsi="Times New Roman" w:cs="Times New Roman"/>
                <w:sz w:val="28"/>
                <w:szCs w:val="28"/>
              </w:rPr>
              <w:t>13</w:t>
            </w:r>
          </w:p>
        </w:tc>
      </w:tr>
    </w:tbl>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Default="001D1DC1" w:rsidP="001D1DC1">
      <w:pPr>
        <w:jc w:val="both"/>
        <w:rPr>
          <w:rFonts w:ascii="Times New Roman" w:hAnsi="Times New Roman" w:cs="Times New Roman"/>
          <w:sz w:val="28"/>
          <w:szCs w:val="28"/>
        </w:rPr>
      </w:pPr>
    </w:p>
    <w:p w:rsidR="001D1DC1" w:rsidRPr="0007530A" w:rsidRDefault="00961BDB" w:rsidP="0007530A">
      <w:pPr>
        <w:widowControl w:val="0"/>
        <w:spacing w:after="0" w:line="360" w:lineRule="auto"/>
        <w:jc w:val="center"/>
        <w:rPr>
          <w:rFonts w:ascii="Times New Roman" w:hAnsi="Times New Roman" w:cs="Times New Roman"/>
          <w:b/>
          <w:sz w:val="28"/>
          <w:szCs w:val="28"/>
        </w:rPr>
      </w:pPr>
      <w:r w:rsidRPr="0007530A">
        <w:rPr>
          <w:rFonts w:ascii="Times New Roman" w:hAnsi="Times New Roman" w:cs="Times New Roman"/>
          <w:b/>
          <w:sz w:val="28"/>
          <w:szCs w:val="28"/>
        </w:rPr>
        <w:t>Введение</w:t>
      </w:r>
    </w:p>
    <w:p w:rsidR="002232EF" w:rsidRDefault="002232EF" w:rsidP="002232EF">
      <w:pPr>
        <w:widowControl w:val="0"/>
        <w:spacing w:after="0" w:line="360" w:lineRule="auto"/>
        <w:jc w:val="right"/>
        <w:rPr>
          <w:rFonts w:ascii="Times New Roman" w:hAnsi="Times New Roman" w:cs="Times New Roman"/>
          <w:color w:val="000000"/>
          <w:sz w:val="28"/>
          <w:szCs w:val="28"/>
        </w:rPr>
      </w:pPr>
    </w:p>
    <w:p w:rsidR="002232EF" w:rsidRPr="002232EF" w:rsidRDefault="002232EF" w:rsidP="002232EF">
      <w:pPr>
        <w:widowControl w:val="0"/>
        <w:spacing w:after="0" w:line="360" w:lineRule="auto"/>
        <w:jc w:val="right"/>
        <w:rPr>
          <w:rFonts w:ascii="Times New Roman" w:hAnsi="Times New Roman" w:cs="Times New Roman"/>
          <w:i/>
          <w:color w:val="000000"/>
          <w:sz w:val="28"/>
          <w:szCs w:val="28"/>
        </w:rPr>
      </w:pPr>
      <w:r w:rsidRPr="002232EF">
        <w:rPr>
          <w:rFonts w:ascii="Times New Roman" w:hAnsi="Times New Roman" w:cs="Times New Roman"/>
          <w:i/>
          <w:color w:val="000000"/>
          <w:sz w:val="28"/>
          <w:szCs w:val="28"/>
        </w:rPr>
        <w:t xml:space="preserve">«Отношение людей к той или иной опасности </w:t>
      </w:r>
    </w:p>
    <w:p w:rsidR="002232EF" w:rsidRPr="002232EF" w:rsidRDefault="002232EF" w:rsidP="002232EF">
      <w:pPr>
        <w:widowControl w:val="0"/>
        <w:spacing w:after="0" w:line="360" w:lineRule="auto"/>
        <w:jc w:val="right"/>
        <w:rPr>
          <w:rFonts w:ascii="Times New Roman" w:hAnsi="Times New Roman" w:cs="Times New Roman"/>
          <w:i/>
          <w:color w:val="000000"/>
          <w:sz w:val="28"/>
          <w:szCs w:val="28"/>
        </w:rPr>
      </w:pPr>
      <w:r w:rsidRPr="002232EF">
        <w:rPr>
          <w:rFonts w:ascii="Times New Roman" w:hAnsi="Times New Roman" w:cs="Times New Roman"/>
          <w:i/>
          <w:color w:val="000000"/>
          <w:sz w:val="28"/>
          <w:szCs w:val="28"/>
        </w:rPr>
        <w:t xml:space="preserve">определяется тем, насколько хорошо она им знакома: </w:t>
      </w:r>
    </w:p>
    <w:p w:rsidR="002232EF" w:rsidRPr="002232EF" w:rsidRDefault="002232EF" w:rsidP="002232EF">
      <w:pPr>
        <w:widowControl w:val="0"/>
        <w:spacing w:after="0" w:line="360" w:lineRule="auto"/>
        <w:jc w:val="right"/>
        <w:rPr>
          <w:rFonts w:ascii="Times New Roman" w:hAnsi="Times New Roman" w:cs="Times New Roman"/>
          <w:i/>
          <w:color w:val="000000"/>
          <w:sz w:val="28"/>
          <w:szCs w:val="28"/>
        </w:rPr>
      </w:pPr>
      <w:r w:rsidRPr="002232EF">
        <w:rPr>
          <w:rFonts w:ascii="Times New Roman" w:hAnsi="Times New Roman" w:cs="Times New Roman"/>
          <w:i/>
          <w:color w:val="000000"/>
          <w:sz w:val="28"/>
          <w:szCs w:val="28"/>
        </w:rPr>
        <w:t xml:space="preserve">опасности, о которых люди не подозревают и то, </w:t>
      </w:r>
    </w:p>
    <w:p w:rsidR="0007530A" w:rsidRPr="002232EF" w:rsidRDefault="002232EF" w:rsidP="002232EF">
      <w:pPr>
        <w:widowControl w:val="0"/>
        <w:spacing w:after="0" w:line="360" w:lineRule="auto"/>
        <w:jc w:val="right"/>
        <w:rPr>
          <w:rFonts w:ascii="Times New Roman" w:hAnsi="Times New Roman" w:cs="Times New Roman"/>
          <w:i/>
          <w:color w:val="000000"/>
          <w:sz w:val="28"/>
          <w:szCs w:val="28"/>
        </w:rPr>
      </w:pPr>
      <w:r w:rsidRPr="002232EF">
        <w:rPr>
          <w:rFonts w:ascii="Times New Roman" w:hAnsi="Times New Roman" w:cs="Times New Roman"/>
          <w:i/>
          <w:color w:val="000000"/>
          <w:sz w:val="28"/>
          <w:szCs w:val="28"/>
        </w:rPr>
        <w:t>что слишком хорошо известно, перестает вызывать страх».</w:t>
      </w:r>
    </w:p>
    <w:p w:rsidR="002232EF" w:rsidRPr="002232EF" w:rsidRDefault="002232EF" w:rsidP="002232EF">
      <w:pPr>
        <w:widowControl w:val="0"/>
        <w:spacing w:after="0" w:line="360" w:lineRule="auto"/>
        <w:jc w:val="right"/>
        <w:rPr>
          <w:rFonts w:ascii="Times New Roman" w:hAnsi="Times New Roman" w:cs="Times New Roman"/>
          <w:i/>
          <w:sz w:val="28"/>
          <w:szCs w:val="28"/>
        </w:rPr>
      </w:pPr>
      <w:r w:rsidRPr="002232EF">
        <w:rPr>
          <w:rFonts w:ascii="Times New Roman" w:hAnsi="Times New Roman" w:cs="Times New Roman"/>
          <w:i/>
          <w:color w:val="000000"/>
          <w:sz w:val="28"/>
          <w:szCs w:val="28"/>
        </w:rPr>
        <w:t>Н.В. Родионова</w:t>
      </w:r>
    </w:p>
    <w:p w:rsidR="002232EF" w:rsidRDefault="00961BDB" w:rsidP="00C124D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DB31B9" w:rsidRDefault="0028752E" w:rsidP="002232EF">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мы слышим слово «радиация», сразу становится страшно, потому что с ним связано много трагических событий прошлого – </w:t>
      </w:r>
      <w:r w:rsidR="00287647">
        <w:rPr>
          <w:rFonts w:ascii="Times New Roman" w:hAnsi="Times New Roman" w:cs="Times New Roman"/>
          <w:sz w:val="28"/>
          <w:szCs w:val="28"/>
        </w:rPr>
        <w:t xml:space="preserve">взрыв атомной бомбы в г. Херосима и г. Нагаски (1945 г.), </w:t>
      </w:r>
      <w:r>
        <w:rPr>
          <w:rFonts w:ascii="Times New Roman" w:hAnsi="Times New Roman" w:cs="Times New Roman"/>
          <w:sz w:val="28"/>
          <w:szCs w:val="28"/>
        </w:rPr>
        <w:t>взрыв на Чернобыльской атомной электростанции (</w:t>
      </w:r>
      <w:r w:rsidR="00E67FF6">
        <w:rPr>
          <w:rFonts w:ascii="Times New Roman" w:hAnsi="Times New Roman" w:cs="Times New Roman"/>
          <w:sz w:val="28"/>
          <w:szCs w:val="28"/>
        </w:rPr>
        <w:t>1986</w:t>
      </w:r>
      <w:r>
        <w:rPr>
          <w:rFonts w:ascii="Times New Roman" w:hAnsi="Times New Roman" w:cs="Times New Roman"/>
          <w:sz w:val="28"/>
          <w:szCs w:val="28"/>
        </w:rPr>
        <w:t xml:space="preserve"> г.), взрыв в Японии на атомной электростанции «Фокусима-1» (2011 г.)</w:t>
      </w:r>
      <w:r w:rsidR="00C124D5">
        <w:rPr>
          <w:rFonts w:ascii="Times New Roman" w:hAnsi="Times New Roman" w:cs="Times New Roman"/>
          <w:sz w:val="28"/>
          <w:szCs w:val="28"/>
        </w:rPr>
        <w:t>. В результате этих аварий погибло большое количество людей. Самым страшным явилось то, что многие люди умирали постепенно, получив огромную дозу радиации. Но так ли страшно все на самом деле? Может ли ра</w:t>
      </w:r>
      <w:r w:rsidR="00DB31B9">
        <w:rPr>
          <w:rFonts w:ascii="Times New Roman" w:hAnsi="Times New Roman" w:cs="Times New Roman"/>
          <w:sz w:val="28"/>
          <w:szCs w:val="28"/>
        </w:rPr>
        <w:t xml:space="preserve">диация приносить пользу людям? </w:t>
      </w:r>
    </w:p>
    <w:p w:rsidR="00961BDB" w:rsidRDefault="00C124D5" w:rsidP="00DB31B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работы </w:t>
      </w:r>
      <w:r w:rsidR="00DB31B9">
        <w:rPr>
          <w:rFonts w:ascii="Times New Roman" w:hAnsi="Times New Roman" w:cs="Times New Roman"/>
          <w:sz w:val="28"/>
          <w:szCs w:val="28"/>
        </w:rPr>
        <w:t xml:space="preserve">в том, что в современной медицине радиация часто используется для того, чтобы спасать жизни людей, поэтому нахождение новых способов ее применения важно для всего мира. </w:t>
      </w:r>
    </w:p>
    <w:p w:rsidR="00880771" w:rsidRDefault="00880771" w:rsidP="00DB31B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Тема исследования звучит следующим образом: «Радиация: друг или враг?». </w:t>
      </w:r>
    </w:p>
    <w:p w:rsidR="00C124D5" w:rsidRDefault="00C124D5" w:rsidP="00C124D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Цель исследования заключается в том, выяснить кем</w:t>
      </w:r>
      <w:r w:rsidR="00DB31B9">
        <w:rPr>
          <w:rFonts w:ascii="Times New Roman" w:hAnsi="Times New Roman" w:cs="Times New Roman"/>
          <w:sz w:val="28"/>
          <w:szCs w:val="28"/>
        </w:rPr>
        <w:t>/чем</w:t>
      </w:r>
      <w:r>
        <w:rPr>
          <w:rFonts w:ascii="Times New Roman" w:hAnsi="Times New Roman" w:cs="Times New Roman"/>
          <w:sz w:val="28"/>
          <w:szCs w:val="28"/>
        </w:rPr>
        <w:t xml:space="preserve"> является радиация для человечества – опасным врагом или другом, с которым все равно нужно быть осторожным.</w:t>
      </w:r>
      <w:r w:rsidR="00D90B1A">
        <w:rPr>
          <w:rFonts w:ascii="Times New Roman" w:hAnsi="Times New Roman" w:cs="Times New Roman"/>
          <w:sz w:val="28"/>
          <w:szCs w:val="28"/>
        </w:rPr>
        <w:t xml:space="preserve"> Практическим путем оценить уровень радиации в квартире.</w:t>
      </w:r>
    </w:p>
    <w:p w:rsidR="00B10222" w:rsidRDefault="00C124D5" w:rsidP="00C124D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10222">
        <w:rPr>
          <w:rFonts w:ascii="Times New Roman" w:hAnsi="Times New Roman" w:cs="Times New Roman"/>
          <w:sz w:val="28"/>
          <w:szCs w:val="28"/>
        </w:rPr>
        <w:t xml:space="preserve">Объект исследования – влияние радиации на организм </w:t>
      </w:r>
      <w:r w:rsidR="00B9219B">
        <w:rPr>
          <w:rFonts w:ascii="Times New Roman" w:hAnsi="Times New Roman" w:cs="Times New Roman"/>
          <w:sz w:val="28"/>
          <w:szCs w:val="28"/>
        </w:rPr>
        <w:t xml:space="preserve">чтобы </w:t>
      </w:r>
      <w:r w:rsidR="00B10222">
        <w:rPr>
          <w:rFonts w:ascii="Times New Roman" w:hAnsi="Times New Roman" w:cs="Times New Roman"/>
          <w:sz w:val="28"/>
          <w:szCs w:val="28"/>
        </w:rPr>
        <w:t xml:space="preserve">человека. </w:t>
      </w:r>
    </w:p>
    <w:p w:rsidR="00B10222" w:rsidRDefault="00B10222" w:rsidP="00C124D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Предмет исследования – радиация.</w:t>
      </w:r>
    </w:p>
    <w:p w:rsidR="00880771" w:rsidRDefault="00880771" w:rsidP="00287647">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решить следующие задачи:</w:t>
      </w:r>
    </w:p>
    <w:p w:rsidR="00880771" w:rsidRDefault="00880771" w:rsidP="0088077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изучить определение радиации, радиоактивного поля и радиоактивного фона;</w:t>
      </w:r>
    </w:p>
    <w:p w:rsidR="00880771" w:rsidRDefault="00880771" w:rsidP="0088077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определить роль радиации в жизни современного человека;</w:t>
      </w:r>
    </w:p>
    <w:p w:rsidR="00880771" w:rsidRDefault="00880771" w:rsidP="0088077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выявить отрицательное влияние радиации на организм человека;</w:t>
      </w:r>
    </w:p>
    <w:p w:rsidR="00D90B1A" w:rsidRDefault="00D90B1A" w:rsidP="0088077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опытным путем измерить уровень радиации в квартире;</w:t>
      </w:r>
    </w:p>
    <w:p w:rsidR="00D90B1A" w:rsidRDefault="00D90B1A" w:rsidP="0088077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определить изменится ли уровень радиации при проветривании или проведении влажной уборки.</w:t>
      </w:r>
    </w:p>
    <w:p w:rsidR="00880771" w:rsidRDefault="00880771" w:rsidP="0088077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попытаться найти доказательство того, что радиация может быть полезна для человека с точки зрения медицины. </w:t>
      </w:r>
    </w:p>
    <w:p w:rsidR="00B10222" w:rsidRDefault="00B10222" w:rsidP="00C124D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Гипотеза – не всегда радиация несет </w:t>
      </w:r>
      <w:r w:rsidR="00DB31B9">
        <w:rPr>
          <w:rFonts w:ascii="Times New Roman" w:hAnsi="Times New Roman" w:cs="Times New Roman"/>
          <w:sz w:val="28"/>
          <w:szCs w:val="28"/>
        </w:rPr>
        <w:t xml:space="preserve">в себе </w:t>
      </w:r>
      <w:r>
        <w:rPr>
          <w:rFonts w:ascii="Times New Roman" w:hAnsi="Times New Roman" w:cs="Times New Roman"/>
          <w:sz w:val="28"/>
          <w:szCs w:val="28"/>
        </w:rPr>
        <w:t>смерть</w:t>
      </w:r>
      <w:r w:rsidR="00DB31B9">
        <w:rPr>
          <w:rFonts w:ascii="Times New Roman" w:hAnsi="Times New Roman" w:cs="Times New Roman"/>
          <w:sz w:val="28"/>
          <w:szCs w:val="28"/>
        </w:rPr>
        <w:t>, она может использоваться в мирных целях и приносить пользу</w:t>
      </w:r>
      <w:r w:rsidR="00880771">
        <w:rPr>
          <w:rFonts w:ascii="Times New Roman" w:hAnsi="Times New Roman" w:cs="Times New Roman"/>
          <w:sz w:val="28"/>
          <w:szCs w:val="28"/>
        </w:rPr>
        <w:t xml:space="preserve"> людям</w:t>
      </w:r>
      <w:r w:rsidR="00DB31B9">
        <w:rPr>
          <w:rFonts w:ascii="Times New Roman" w:hAnsi="Times New Roman" w:cs="Times New Roman"/>
          <w:sz w:val="28"/>
          <w:szCs w:val="28"/>
        </w:rPr>
        <w:t>.</w:t>
      </w:r>
    </w:p>
    <w:p w:rsidR="00880771" w:rsidRDefault="00880771" w:rsidP="00880771">
      <w:pPr>
        <w:spacing w:after="0" w:line="360" w:lineRule="auto"/>
        <w:jc w:val="both"/>
        <w:textAlignment w:val="baseline"/>
        <w:rPr>
          <w:rFonts w:ascii="Times New Roman" w:eastAsia="Times New Roman" w:hAnsi="Times New Roman" w:cs="Times New Roman"/>
          <w:color w:val="303030"/>
          <w:sz w:val="28"/>
          <w:szCs w:val="28"/>
        </w:rPr>
      </w:pPr>
      <w:r>
        <w:rPr>
          <w:rFonts w:ascii="Times New Roman" w:hAnsi="Times New Roman" w:cs="Times New Roman"/>
          <w:sz w:val="28"/>
          <w:szCs w:val="28"/>
        </w:rPr>
        <w:tab/>
        <w:t xml:space="preserve">В работе использованы следующие методы: </w:t>
      </w:r>
      <w:r>
        <w:rPr>
          <w:rFonts w:ascii="Times New Roman" w:eastAsia="Times New Roman" w:hAnsi="Times New Roman" w:cs="Times New Roman"/>
          <w:color w:val="303030"/>
          <w:sz w:val="28"/>
          <w:szCs w:val="28"/>
        </w:rPr>
        <w:t xml:space="preserve">наблюдение, эксперимент, сравнение, описание, измерение. </w:t>
      </w:r>
    </w:p>
    <w:p w:rsidR="00880771" w:rsidRDefault="00880771" w:rsidP="00C124D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Практическая значимость исследования сводится к тому, что </w:t>
      </w:r>
      <w:r w:rsidR="00287647">
        <w:rPr>
          <w:rFonts w:ascii="Times New Roman" w:hAnsi="Times New Roman" w:cs="Times New Roman"/>
          <w:sz w:val="28"/>
          <w:szCs w:val="28"/>
        </w:rPr>
        <w:t>изучение радиации позволило открыть новые грани в медицине – создать и успешно использовать аппараты МРТ, УЗИ, КТ (что особенно важно в условиях пандемии).</w:t>
      </w:r>
      <w:r w:rsidR="00C97090">
        <w:rPr>
          <w:rFonts w:ascii="Times New Roman" w:hAnsi="Times New Roman" w:cs="Times New Roman"/>
          <w:sz w:val="28"/>
          <w:szCs w:val="28"/>
        </w:rPr>
        <w:t xml:space="preserve"> И это еще не предел, потому что дальнейшие исследования возможностей радиации могут позволить создать новые способы выявления и лечения многих болезней.  </w:t>
      </w:r>
    </w:p>
    <w:p w:rsidR="00C124D5" w:rsidRDefault="00C124D5" w:rsidP="00C124D5">
      <w:pPr>
        <w:widowControl w:val="0"/>
        <w:spacing w:after="0" w:line="360" w:lineRule="auto"/>
        <w:jc w:val="both"/>
        <w:rPr>
          <w:rFonts w:ascii="Times New Roman" w:hAnsi="Times New Roman" w:cs="Times New Roman"/>
          <w:sz w:val="28"/>
          <w:szCs w:val="28"/>
        </w:rPr>
      </w:pPr>
    </w:p>
    <w:p w:rsidR="001D1DC1" w:rsidRDefault="001D1DC1" w:rsidP="0028752E">
      <w:pPr>
        <w:spacing w:line="360" w:lineRule="auto"/>
        <w:jc w:val="both"/>
        <w:rPr>
          <w:rFonts w:ascii="Times New Roman" w:hAnsi="Times New Roman" w:cs="Times New Roman"/>
          <w:sz w:val="28"/>
          <w:szCs w:val="28"/>
        </w:rPr>
      </w:pPr>
    </w:p>
    <w:p w:rsidR="00C97090" w:rsidRDefault="00C97090" w:rsidP="0028752E">
      <w:pPr>
        <w:spacing w:line="360" w:lineRule="auto"/>
        <w:jc w:val="both"/>
        <w:rPr>
          <w:rFonts w:ascii="Times New Roman" w:hAnsi="Times New Roman" w:cs="Times New Roman"/>
          <w:sz w:val="28"/>
          <w:szCs w:val="28"/>
        </w:rPr>
      </w:pPr>
    </w:p>
    <w:p w:rsidR="00C97090" w:rsidRDefault="00C97090" w:rsidP="0028752E">
      <w:pPr>
        <w:spacing w:line="360" w:lineRule="auto"/>
        <w:jc w:val="both"/>
        <w:rPr>
          <w:rFonts w:ascii="Times New Roman" w:hAnsi="Times New Roman" w:cs="Times New Roman"/>
          <w:sz w:val="28"/>
          <w:szCs w:val="28"/>
        </w:rPr>
      </w:pPr>
    </w:p>
    <w:p w:rsidR="00C97090" w:rsidRDefault="00C97090" w:rsidP="0028752E">
      <w:pPr>
        <w:spacing w:line="360" w:lineRule="auto"/>
        <w:jc w:val="both"/>
        <w:rPr>
          <w:rFonts w:ascii="Times New Roman" w:hAnsi="Times New Roman" w:cs="Times New Roman"/>
          <w:sz w:val="28"/>
          <w:szCs w:val="28"/>
        </w:rPr>
      </w:pPr>
    </w:p>
    <w:p w:rsidR="00C97090" w:rsidRDefault="00C97090" w:rsidP="0028752E">
      <w:pPr>
        <w:spacing w:line="360" w:lineRule="auto"/>
        <w:jc w:val="both"/>
        <w:rPr>
          <w:rFonts w:ascii="Times New Roman" w:hAnsi="Times New Roman" w:cs="Times New Roman"/>
          <w:sz w:val="28"/>
          <w:szCs w:val="28"/>
        </w:rPr>
      </w:pPr>
    </w:p>
    <w:p w:rsidR="00C97090" w:rsidRDefault="00C97090" w:rsidP="0028752E">
      <w:pPr>
        <w:spacing w:line="360" w:lineRule="auto"/>
        <w:jc w:val="both"/>
        <w:rPr>
          <w:rFonts w:ascii="Times New Roman" w:hAnsi="Times New Roman" w:cs="Times New Roman"/>
          <w:sz w:val="28"/>
          <w:szCs w:val="28"/>
        </w:rPr>
      </w:pPr>
    </w:p>
    <w:p w:rsidR="00C97090" w:rsidRDefault="00C97090" w:rsidP="0028752E">
      <w:pPr>
        <w:spacing w:line="360" w:lineRule="auto"/>
        <w:jc w:val="both"/>
        <w:rPr>
          <w:rFonts w:ascii="Times New Roman" w:hAnsi="Times New Roman" w:cs="Times New Roman"/>
          <w:sz w:val="28"/>
          <w:szCs w:val="28"/>
        </w:rPr>
      </w:pPr>
    </w:p>
    <w:p w:rsidR="00C97090" w:rsidRDefault="00C97090" w:rsidP="0028752E">
      <w:pPr>
        <w:spacing w:line="360" w:lineRule="auto"/>
        <w:jc w:val="both"/>
        <w:rPr>
          <w:rFonts w:ascii="Times New Roman" w:hAnsi="Times New Roman" w:cs="Times New Roman"/>
          <w:sz w:val="28"/>
          <w:szCs w:val="28"/>
        </w:rPr>
      </w:pPr>
    </w:p>
    <w:p w:rsidR="00B9219B" w:rsidRDefault="00B9219B" w:rsidP="0028752E">
      <w:pPr>
        <w:spacing w:line="360" w:lineRule="auto"/>
        <w:jc w:val="both"/>
        <w:rPr>
          <w:rFonts w:ascii="Times New Roman" w:hAnsi="Times New Roman" w:cs="Times New Roman"/>
          <w:sz w:val="28"/>
          <w:szCs w:val="28"/>
        </w:rPr>
      </w:pPr>
    </w:p>
    <w:p w:rsidR="00C97090" w:rsidRDefault="00C97090" w:rsidP="0028752E">
      <w:pPr>
        <w:spacing w:line="360" w:lineRule="auto"/>
        <w:jc w:val="both"/>
        <w:rPr>
          <w:rFonts w:ascii="Times New Roman" w:hAnsi="Times New Roman" w:cs="Times New Roman"/>
          <w:sz w:val="28"/>
          <w:szCs w:val="28"/>
        </w:rPr>
      </w:pPr>
    </w:p>
    <w:p w:rsidR="001D1DC1" w:rsidRPr="00DB31B9" w:rsidRDefault="00DB31B9" w:rsidP="00DB31B9">
      <w:pPr>
        <w:jc w:val="center"/>
        <w:rPr>
          <w:rFonts w:ascii="Times New Roman" w:hAnsi="Times New Roman" w:cs="Times New Roman"/>
          <w:b/>
          <w:sz w:val="28"/>
          <w:szCs w:val="28"/>
        </w:rPr>
      </w:pPr>
      <w:r w:rsidRPr="00DB31B9">
        <w:rPr>
          <w:rFonts w:ascii="Times New Roman" w:hAnsi="Times New Roman" w:cs="Times New Roman"/>
          <w:b/>
          <w:sz w:val="28"/>
          <w:szCs w:val="28"/>
          <w:lang w:val="en-US"/>
        </w:rPr>
        <w:t>I</w:t>
      </w:r>
      <w:r w:rsidRPr="00DB31B9">
        <w:rPr>
          <w:rFonts w:ascii="Times New Roman" w:hAnsi="Times New Roman" w:cs="Times New Roman"/>
          <w:b/>
          <w:sz w:val="28"/>
          <w:szCs w:val="28"/>
        </w:rPr>
        <w:t>. Теоретическая часть. Общие представления о радиации</w:t>
      </w:r>
    </w:p>
    <w:p w:rsidR="00DB31B9" w:rsidRPr="00DB31B9" w:rsidRDefault="00DB31B9" w:rsidP="00DB31B9">
      <w:pPr>
        <w:jc w:val="center"/>
        <w:rPr>
          <w:rFonts w:ascii="Times New Roman" w:hAnsi="Times New Roman" w:cs="Times New Roman"/>
          <w:b/>
          <w:sz w:val="28"/>
          <w:szCs w:val="28"/>
        </w:rPr>
      </w:pPr>
    </w:p>
    <w:p w:rsidR="001D1DC1" w:rsidRDefault="00DB31B9" w:rsidP="00DB31B9">
      <w:pPr>
        <w:jc w:val="center"/>
        <w:rPr>
          <w:rFonts w:ascii="Times New Roman" w:hAnsi="Times New Roman" w:cs="Times New Roman"/>
          <w:b/>
          <w:sz w:val="28"/>
          <w:szCs w:val="28"/>
        </w:rPr>
      </w:pPr>
      <w:r w:rsidRPr="00DB31B9">
        <w:rPr>
          <w:rFonts w:ascii="Times New Roman" w:hAnsi="Times New Roman" w:cs="Times New Roman"/>
          <w:b/>
          <w:sz w:val="28"/>
          <w:szCs w:val="28"/>
        </w:rPr>
        <w:t>1.1 Понятие радиации</w:t>
      </w:r>
    </w:p>
    <w:p w:rsidR="00C97090" w:rsidRDefault="00C97090" w:rsidP="00DB31B9">
      <w:pPr>
        <w:jc w:val="center"/>
        <w:rPr>
          <w:rFonts w:ascii="Times New Roman" w:hAnsi="Times New Roman" w:cs="Times New Roman"/>
          <w:b/>
          <w:sz w:val="28"/>
          <w:szCs w:val="28"/>
        </w:rPr>
      </w:pPr>
    </w:p>
    <w:p w:rsidR="004B10BA" w:rsidRDefault="004B10BA" w:rsidP="00AA20B1">
      <w:pPr>
        <w:widowControl w:val="0"/>
        <w:spacing w:after="0" w:line="360" w:lineRule="auto"/>
        <w:jc w:val="both"/>
        <w:rPr>
          <w:rFonts w:ascii="Times New Roman" w:hAnsi="Times New Roman" w:cs="Times New Roman"/>
          <w:sz w:val="28"/>
          <w:szCs w:val="28"/>
        </w:rPr>
      </w:pPr>
      <w:r w:rsidRPr="004B10BA">
        <w:rPr>
          <w:rFonts w:ascii="Times New Roman" w:hAnsi="Times New Roman" w:cs="Times New Roman"/>
          <w:sz w:val="28"/>
          <w:szCs w:val="28"/>
        </w:rPr>
        <w:tab/>
        <w:t xml:space="preserve">Радиация </w:t>
      </w:r>
      <w:r w:rsidR="00AA20B1">
        <w:rPr>
          <w:rFonts w:ascii="Times New Roman" w:hAnsi="Times New Roman" w:cs="Times New Roman"/>
          <w:sz w:val="28"/>
          <w:szCs w:val="28"/>
        </w:rPr>
        <w:t>–</w:t>
      </w:r>
      <w:r w:rsidRPr="004B10BA">
        <w:rPr>
          <w:rFonts w:ascii="Times New Roman" w:hAnsi="Times New Roman" w:cs="Times New Roman"/>
          <w:sz w:val="28"/>
          <w:szCs w:val="28"/>
        </w:rPr>
        <w:t xml:space="preserve"> </w:t>
      </w:r>
      <w:r w:rsidR="00AA20B1">
        <w:rPr>
          <w:rFonts w:ascii="Times New Roman" w:hAnsi="Times New Roman" w:cs="Times New Roman"/>
          <w:sz w:val="28"/>
          <w:szCs w:val="28"/>
        </w:rPr>
        <w:t>это поток невидимых частиц, которые обладают высокой энергией. Когда частицы радиации вступают в контакт с другими «спокойными» частицами, они заряжают их. Это меняет свойства «спокойных» частиц и вызывает серьезные изменения для живого организма. Именно поэтому радиация считается очень опасной для человеческого организма</w:t>
      </w:r>
      <w:r w:rsidR="00AD1C05">
        <w:rPr>
          <w:rFonts w:ascii="Times New Roman" w:hAnsi="Times New Roman" w:cs="Times New Roman"/>
          <w:sz w:val="28"/>
          <w:szCs w:val="28"/>
        </w:rPr>
        <w:t xml:space="preserve"> </w:t>
      </w:r>
      <w:r w:rsidR="00AD1C05" w:rsidRPr="00D672F5">
        <w:rPr>
          <w:rFonts w:ascii="Times New Roman" w:hAnsi="Times New Roman" w:cs="Times New Roman"/>
          <w:sz w:val="28"/>
          <w:szCs w:val="28"/>
        </w:rPr>
        <w:t>[3]</w:t>
      </w:r>
      <w:r w:rsidR="00AA20B1">
        <w:rPr>
          <w:rFonts w:ascii="Times New Roman" w:hAnsi="Times New Roman" w:cs="Times New Roman"/>
          <w:sz w:val="28"/>
          <w:szCs w:val="28"/>
        </w:rPr>
        <w:t xml:space="preserve">. </w:t>
      </w:r>
    </w:p>
    <w:p w:rsidR="00AA20B1" w:rsidRDefault="00AA20B1" w:rsidP="00AA20B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Изучив более подробно вопросы радиации, нам удалось выяснить, что несмотря на «опасность» радиации, она присутствует абсолютно везде – </w:t>
      </w:r>
      <w:r w:rsidR="005B6F35">
        <w:rPr>
          <w:rFonts w:ascii="Times New Roman" w:hAnsi="Times New Roman" w:cs="Times New Roman"/>
          <w:sz w:val="28"/>
          <w:szCs w:val="28"/>
        </w:rPr>
        <w:t>в окружающих нас приборах и объектах, в продуктах питания (к слову, самым радиоактивным фруктом является банан), и т.д. Сам человек является источником радиации, и, хотя кожа в некоторой степени «останавливает» поток радиоактивных частиц, какая-то их часть все-таки «вылетает». Поэтому, считается, что, обнимая кого-то, можно получить порцию облучения</w:t>
      </w:r>
      <w:r w:rsidR="00AD1C05" w:rsidRPr="00AD1C05">
        <w:rPr>
          <w:rFonts w:ascii="Times New Roman" w:hAnsi="Times New Roman" w:cs="Times New Roman"/>
          <w:sz w:val="28"/>
          <w:szCs w:val="28"/>
        </w:rPr>
        <w:t xml:space="preserve"> [7]</w:t>
      </w:r>
      <w:r w:rsidR="005B6F35">
        <w:rPr>
          <w:rFonts w:ascii="Times New Roman" w:hAnsi="Times New Roman" w:cs="Times New Roman"/>
          <w:sz w:val="28"/>
          <w:szCs w:val="28"/>
        </w:rPr>
        <w:t>.</w:t>
      </w:r>
    </w:p>
    <w:p w:rsidR="005B6F35" w:rsidRDefault="005B6F35" w:rsidP="00AA20B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Следует не забывать о том, что речь идет о естественном уровне радиации – до 0,3 мкзв</w:t>
      </w:r>
      <w:r w:rsidR="007A4E20">
        <w:rPr>
          <w:rFonts w:ascii="Times New Roman" w:hAnsi="Times New Roman" w:cs="Times New Roman"/>
          <w:sz w:val="28"/>
          <w:szCs w:val="28"/>
        </w:rPr>
        <w:t xml:space="preserve">/ч, когда радиация безвредна для человека. </w:t>
      </w:r>
    </w:p>
    <w:p w:rsidR="00B56CD0" w:rsidRDefault="00B56CD0" w:rsidP="00AA20B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причине того, что частицы радиации очень малы и с легкостью проникают в мягкие ткани человеческого организма и клетки, это явление </w:t>
      </w:r>
      <w:r w:rsidR="00757A01">
        <w:rPr>
          <w:rFonts w:ascii="Times New Roman" w:hAnsi="Times New Roman" w:cs="Times New Roman"/>
          <w:sz w:val="28"/>
          <w:szCs w:val="28"/>
        </w:rPr>
        <w:t xml:space="preserve">стало широко применяться в медицине. </w:t>
      </w:r>
    </w:p>
    <w:p w:rsidR="00757A01" w:rsidRDefault="00757A01" w:rsidP="00AA20B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Источники радиации можно разделить на 2 группы (таблица 1).</w:t>
      </w:r>
    </w:p>
    <w:p w:rsidR="00757A01" w:rsidRDefault="00757A01" w:rsidP="00AA20B1">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757A01" w:rsidRPr="00AD1C05" w:rsidRDefault="00757A01" w:rsidP="00AA20B1">
      <w:pPr>
        <w:widowControl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ab/>
        <w:t>Таблица 1 – Источники радиации</w:t>
      </w:r>
      <w:r w:rsidR="00AD1C05">
        <w:rPr>
          <w:rFonts w:ascii="Times New Roman" w:hAnsi="Times New Roman" w:cs="Times New Roman"/>
          <w:sz w:val="28"/>
          <w:szCs w:val="28"/>
          <w:lang w:val="en-US"/>
        </w:rPr>
        <w:t xml:space="preserve"> [8]</w:t>
      </w:r>
    </w:p>
    <w:tbl>
      <w:tblPr>
        <w:tblStyle w:val="a3"/>
        <w:tblW w:w="0" w:type="auto"/>
        <w:tblLook w:val="04A0" w:firstRow="1" w:lastRow="0" w:firstColumn="1" w:lastColumn="0" w:noHBand="0" w:noVBand="1"/>
      </w:tblPr>
      <w:tblGrid>
        <w:gridCol w:w="5070"/>
        <w:gridCol w:w="5067"/>
      </w:tblGrid>
      <w:tr w:rsidR="00757A01" w:rsidTr="00757A01">
        <w:tc>
          <w:tcPr>
            <w:tcW w:w="5070" w:type="dxa"/>
            <w:vAlign w:val="center"/>
          </w:tcPr>
          <w:p w:rsidR="00757A01" w:rsidRPr="00757A01" w:rsidRDefault="00757A01" w:rsidP="00757A01">
            <w:pPr>
              <w:widowControl w:val="0"/>
              <w:jc w:val="center"/>
              <w:rPr>
                <w:rFonts w:ascii="Times New Roman" w:hAnsi="Times New Roman" w:cs="Times New Roman"/>
                <w:sz w:val="24"/>
                <w:szCs w:val="24"/>
              </w:rPr>
            </w:pPr>
            <w:r>
              <w:rPr>
                <w:rFonts w:ascii="Times New Roman" w:hAnsi="Times New Roman" w:cs="Times New Roman"/>
                <w:sz w:val="24"/>
                <w:szCs w:val="24"/>
              </w:rPr>
              <w:t>Естественные</w:t>
            </w:r>
          </w:p>
        </w:tc>
        <w:tc>
          <w:tcPr>
            <w:tcW w:w="5067" w:type="dxa"/>
            <w:vAlign w:val="center"/>
          </w:tcPr>
          <w:p w:rsidR="00757A01" w:rsidRPr="00757A01" w:rsidRDefault="00757A01" w:rsidP="00757A01">
            <w:pPr>
              <w:widowControl w:val="0"/>
              <w:jc w:val="center"/>
              <w:rPr>
                <w:rFonts w:ascii="Times New Roman" w:hAnsi="Times New Roman" w:cs="Times New Roman"/>
                <w:sz w:val="24"/>
                <w:szCs w:val="24"/>
              </w:rPr>
            </w:pPr>
            <w:r>
              <w:rPr>
                <w:rFonts w:ascii="Times New Roman" w:hAnsi="Times New Roman" w:cs="Times New Roman"/>
                <w:sz w:val="24"/>
                <w:szCs w:val="24"/>
              </w:rPr>
              <w:t>Созданные человеком</w:t>
            </w:r>
          </w:p>
        </w:tc>
      </w:tr>
      <w:tr w:rsidR="00757A01" w:rsidTr="00757A01">
        <w:tc>
          <w:tcPr>
            <w:tcW w:w="5070" w:type="dxa"/>
            <w:vAlign w:val="center"/>
          </w:tcPr>
          <w:p w:rsidR="00757A01" w:rsidRP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Космические солнечные лучи</w:t>
            </w:r>
          </w:p>
        </w:tc>
        <w:tc>
          <w:tcPr>
            <w:tcW w:w="5067" w:type="dxa"/>
            <w:vAlign w:val="center"/>
          </w:tcPr>
          <w:p w:rsidR="00757A01" w:rsidRP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Медицинские процедуры и методы лечения</w:t>
            </w:r>
          </w:p>
        </w:tc>
      </w:tr>
      <w:tr w:rsidR="00757A01" w:rsidTr="00757A01">
        <w:tc>
          <w:tcPr>
            <w:tcW w:w="5070" w:type="dxa"/>
            <w:vAlign w:val="center"/>
          </w:tcPr>
          <w:p w:rsidR="00757A01" w:rsidRP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Газ родон</w:t>
            </w:r>
          </w:p>
        </w:tc>
        <w:tc>
          <w:tcPr>
            <w:tcW w:w="5067" w:type="dxa"/>
            <w:vAlign w:val="center"/>
          </w:tcPr>
          <w:p w:rsidR="00757A01" w:rsidRP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Атомная энергетика</w:t>
            </w:r>
          </w:p>
        </w:tc>
      </w:tr>
      <w:tr w:rsidR="00757A01" w:rsidTr="00757A01">
        <w:tc>
          <w:tcPr>
            <w:tcW w:w="5070" w:type="dxa"/>
            <w:vAlign w:val="center"/>
          </w:tcPr>
          <w:p w:rsidR="00757A01" w:rsidRP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 xml:space="preserve">Радиоактивные ископаемые </w:t>
            </w:r>
          </w:p>
        </w:tc>
        <w:tc>
          <w:tcPr>
            <w:tcW w:w="5067" w:type="dxa"/>
            <w:vAlign w:val="center"/>
          </w:tcPr>
          <w:p w:rsidR="00757A01" w:rsidRP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Ядерные взрывы</w:t>
            </w:r>
          </w:p>
        </w:tc>
      </w:tr>
      <w:tr w:rsidR="00757A01" w:rsidTr="00757A01">
        <w:tc>
          <w:tcPr>
            <w:tcW w:w="5070" w:type="dxa"/>
            <w:vMerge w:val="restart"/>
            <w:vAlign w:val="center"/>
          </w:tcPr>
          <w:p w:rsidR="00757A01" w:rsidRP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Внутреннее облучение человека (с водой и пищей)</w:t>
            </w:r>
          </w:p>
        </w:tc>
        <w:tc>
          <w:tcPr>
            <w:tcW w:w="5067" w:type="dxa"/>
            <w:vAlign w:val="center"/>
          </w:tcPr>
          <w:p w:rsidR="00757A01" w:rsidRP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Мусорные свалки</w:t>
            </w:r>
          </w:p>
        </w:tc>
      </w:tr>
      <w:tr w:rsidR="00757A01" w:rsidTr="00757A01">
        <w:tc>
          <w:tcPr>
            <w:tcW w:w="5070" w:type="dxa"/>
            <w:vMerge/>
            <w:vAlign w:val="center"/>
          </w:tcPr>
          <w:p w:rsidR="00757A01" w:rsidRPr="00757A01" w:rsidRDefault="00757A01" w:rsidP="00757A01">
            <w:pPr>
              <w:widowControl w:val="0"/>
              <w:rPr>
                <w:rFonts w:ascii="Times New Roman" w:hAnsi="Times New Roman" w:cs="Times New Roman"/>
                <w:sz w:val="24"/>
                <w:szCs w:val="24"/>
              </w:rPr>
            </w:pPr>
          </w:p>
        </w:tc>
        <w:tc>
          <w:tcPr>
            <w:tcW w:w="5067" w:type="dxa"/>
            <w:vAlign w:val="center"/>
          </w:tcPr>
          <w:p w:rsidR="00757A01" w:rsidRP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Строительные материалы</w:t>
            </w:r>
          </w:p>
        </w:tc>
      </w:tr>
      <w:tr w:rsidR="00757A01" w:rsidTr="00757A01">
        <w:tc>
          <w:tcPr>
            <w:tcW w:w="5070" w:type="dxa"/>
            <w:vMerge/>
            <w:vAlign w:val="center"/>
          </w:tcPr>
          <w:p w:rsidR="00757A01" w:rsidRPr="00757A01" w:rsidRDefault="00757A01" w:rsidP="00757A01">
            <w:pPr>
              <w:widowControl w:val="0"/>
              <w:rPr>
                <w:rFonts w:ascii="Times New Roman" w:hAnsi="Times New Roman" w:cs="Times New Roman"/>
                <w:sz w:val="24"/>
                <w:szCs w:val="24"/>
              </w:rPr>
            </w:pPr>
          </w:p>
        </w:tc>
        <w:tc>
          <w:tcPr>
            <w:tcW w:w="5067" w:type="dxa"/>
            <w:vAlign w:val="center"/>
          </w:tcPr>
          <w:p w:rsid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Сжигаемое топливо</w:t>
            </w:r>
          </w:p>
        </w:tc>
      </w:tr>
      <w:tr w:rsidR="00757A01" w:rsidTr="00757A01">
        <w:tc>
          <w:tcPr>
            <w:tcW w:w="5070" w:type="dxa"/>
            <w:vMerge/>
            <w:vAlign w:val="center"/>
          </w:tcPr>
          <w:p w:rsidR="00757A01" w:rsidRPr="00757A01" w:rsidRDefault="00757A01" w:rsidP="00757A01">
            <w:pPr>
              <w:widowControl w:val="0"/>
              <w:rPr>
                <w:rFonts w:ascii="Times New Roman" w:hAnsi="Times New Roman" w:cs="Times New Roman"/>
                <w:sz w:val="24"/>
                <w:szCs w:val="24"/>
              </w:rPr>
            </w:pPr>
          </w:p>
        </w:tc>
        <w:tc>
          <w:tcPr>
            <w:tcW w:w="5067" w:type="dxa"/>
            <w:vAlign w:val="center"/>
          </w:tcPr>
          <w:p w:rsidR="00757A01" w:rsidRDefault="00757A01" w:rsidP="00757A01">
            <w:pPr>
              <w:widowControl w:val="0"/>
              <w:rPr>
                <w:rFonts w:ascii="Times New Roman" w:hAnsi="Times New Roman" w:cs="Times New Roman"/>
                <w:sz w:val="24"/>
                <w:szCs w:val="24"/>
              </w:rPr>
            </w:pPr>
            <w:r>
              <w:rPr>
                <w:rFonts w:ascii="Times New Roman" w:hAnsi="Times New Roman" w:cs="Times New Roman"/>
                <w:sz w:val="24"/>
                <w:szCs w:val="24"/>
              </w:rPr>
              <w:t>Бытовая техника</w:t>
            </w:r>
          </w:p>
        </w:tc>
      </w:tr>
    </w:tbl>
    <w:p w:rsidR="00757A01" w:rsidRDefault="00757A01" w:rsidP="00AA20B1">
      <w:pPr>
        <w:widowControl w:val="0"/>
        <w:spacing w:after="0" w:line="360" w:lineRule="auto"/>
        <w:jc w:val="both"/>
        <w:rPr>
          <w:rFonts w:ascii="Times New Roman" w:hAnsi="Times New Roman" w:cs="Times New Roman"/>
          <w:sz w:val="28"/>
          <w:szCs w:val="28"/>
        </w:rPr>
      </w:pPr>
    </w:p>
    <w:p w:rsidR="00997CE5" w:rsidRDefault="00757A01" w:rsidP="00757A01">
      <w:pPr>
        <w:widowControl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t xml:space="preserve">Из таблицы 1 видно, что источников радиации, созданных человеком на сегодняшний день значительно больше, чем естественных. Из этого следует, что основным источником увеличения количества радиации на Земле является человек. </w:t>
      </w:r>
    </w:p>
    <w:p w:rsidR="00997CE5" w:rsidRPr="00C97090" w:rsidRDefault="00997CE5" w:rsidP="00DB31B9">
      <w:pPr>
        <w:jc w:val="center"/>
        <w:rPr>
          <w:rFonts w:ascii="Times New Roman" w:hAnsi="Times New Roman" w:cs="Times New Roman"/>
          <w:b/>
          <w:sz w:val="28"/>
          <w:szCs w:val="28"/>
        </w:rPr>
      </w:pPr>
    </w:p>
    <w:p w:rsidR="00C97090" w:rsidRDefault="00C97090" w:rsidP="00DB31B9">
      <w:pPr>
        <w:jc w:val="center"/>
        <w:rPr>
          <w:rFonts w:ascii="Times New Roman" w:hAnsi="Times New Roman" w:cs="Times New Roman"/>
          <w:b/>
          <w:sz w:val="28"/>
          <w:szCs w:val="28"/>
        </w:rPr>
      </w:pPr>
      <w:r w:rsidRPr="00C97090">
        <w:rPr>
          <w:rFonts w:ascii="Times New Roman" w:hAnsi="Times New Roman" w:cs="Times New Roman"/>
          <w:b/>
          <w:sz w:val="28"/>
          <w:szCs w:val="28"/>
        </w:rPr>
        <w:t>1.2 Радиация в жизни человека</w:t>
      </w:r>
    </w:p>
    <w:p w:rsidR="00502DBA" w:rsidRDefault="00502DBA" w:rsidP="00DB31B9">
      <w:pPr>
        <w:jc w:val="center"/>
        <w:rPr>
          <w:rFonts w:ascii="Times New Roman" w:hAnsi="Times New Roman" w:cs="Times New Roman"/>
          <w:b/>
          <w:sz w:val="28"/>
          <w:szCs w:val="28"/>
        </w:rPr>
      </w:pPr>
    </w:p>
    <w:p w:rsidR="00757A01" w:rsidRDefault="00432443" w:rsidP="00757A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Исследование сводилось к тому, чтобы изучить доступные сведения о радиации. Мы собрали данные о том, в каких случаях радиация приносит пользу и используется в мирных целях, а когда становится угрозой для человечества.  </w:t>
      </w:r>
    </w:p>
    <w:p w:rsidR="00432443" w:rsidRDefault="00757A01" w:rsidP="00757A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Полученные результаты представлены в таблице 2.</w:t>
      </w:r>
    </w:p>
    <w:p w:rsidR="007063AA" w:rsidRDefault="007063AA" w:rsidP="00757A01">
      <w:pPr>
        <w:spacing w:line="360" w:lineRule="auto"/>
        <w:ind w:firstLine="708"/>
        <w:jc w:val="both"/>
        <w:rPr>
          <w:rFonts w:ascii="Times New Roman" w:hAnsi="Times New Roman" w:cs="Times New Roman"/>
          <w:sz w:val="28"/>
          <w:szCs w:val="28"/>
        </w:rPr>
      </w:pPr>
    </w:p>
    <w:p w:rsidR="007063AA" w:rsidRPr="00AD1C05" w:rsidRDefault="007063AA" w:rsidP="00757A0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2 – Роль радиации в жизни человека</w:t>
      </w:r>
      <w:r w:rsidR="00AD1C05" w:rsidRPr="00AD1C05">
        <w:rPr>
          <w:rFonts w:ascii="Times New Roman" w:hAnsi="Times New Roman" w:cs="Times New Roman"/>
          <w:sz w:val="28"/>
          <w:szCs w:val="28"/>
        </w:rPr>
        <w:t xml:space="preserve"> [9]</w:t>
      </w:r>
    </w:p>
    <w:tbl>
      <w:tblPr>
        <w:tblStyle w:val="a3"/>
        <w:tblW w:w="0" w:type="auto"/>
        <w:tblLook w:val="04A0" w:firstRow="1" w:lastRow="0" w:firstColumn="1" w:lastColumn="0" w:noHBand="0" w:noVBand="1"/>
      </w:tblPr>
      <w:tblGrid>
        <w:gridCol w:w="5778"/>
        <w:gridCol w:w="4359"/>
      </w:tblGrid>
      <w:tr w:rsidR="00757A01" w:rsidRPr="00757A01" w:rsidTr="001E3182">
        <w:tc>
          <w:tcPr>
            <w:tcW w:w="5778" w:type="dxa"/>
          </w:tcPr>
          <w:p w:rsidR="00757A01" w:rsidRPr="00757A01" w:rsidRDefault="00757A01" w:rsidP="00757A01">
            <w:pPr>
              <w:jc w:val="center"/>
              <w:rPr>
                <w:rFonts w:ascii="Times New Roman" w:hAnsi="Times New Roman" w:cs="Times New Roman"/>
                <w:sz w:val="24"/>
                <w:szCs w:val="24"/>
              </w:rPr>
            </w:pPr>
            <w:r>
              <w:rPr>
                <w:rFonts w:ascii="Times New Roman" w:hAnsi="Times New Roman" w:cs="Times New Roman"/>
                <w:sz w:val="24"/>
                <w:szCs w:val="24"/>
              </w:rPr>
              <w:t>Радиация-друг</w:t>
            </w:r>
          </w:p>
        </w:tc>
        <w:tc>
          <w:tcPr>
            <w:tcW w:w="4359" w:type="dxa"/>
          </w:tcPr>
          <w:p w:rsidR="00757A01" w:rsidRPr="00757A01" w:rsidRDefault="00757A01" w:rsidP="00757A01">
            <w:pPr>
              <w:jc w:val="center"/>
              <w:rPr>
                <w:rFonts w:ascii="Times New Roman" w:hAnsi="Times New Roman" w:cs="Times New Roman"/>
                <w:sz w:val="24"/>
                <w:szCs w:val="24"/>
              </w:rPr>
            </w:pPr>
            <w:r>
              <w:rPr>
                <w:rFonts w:ascii="Times New Roman" w:hAnsi="Times New Roman" w:cs="Times New Roman"/>
                <w:sz w:val="24"/>
                <w:szCs w:val="24"/>
              </w:rPr>
              <w:t>Радиация-враг</w:t>
            </w:r>
          </w:p>
        </w:tc>
      </w:tr>
      <w:tr w:rsidR="00757A01" w:rsidRPr="00757A01" w:rsidTr="001E3182">
        <w:tc>
          <w:tcPr>
            <w:tcW w:w="5778" w:type="dxa"/>
          </w:tcPr>
          <w:p w:rsidR="00757A01" w:rsidRPr="00757A01" w:rsidRDefault="001E3182" w:rsidP="00757A01">
            <w:pPr>
              <w:jc w:val="both"/>
              <w:rPr>
                <w:rFonts w:ascii="Times New Roman" w:hAnsi="Times New Roman" w:cs="Times New Roman"/>
                <w:sz w:val="24"/>
                <w:szCs w:val="24"/>
              </w:rPr>
            </w:pPr>
            <w:r>
              <w:rPr>
                <w:rFonts w:ascii="Times New Roman" w:hAnsi="Times New Roman" w:cs="Times New Roman"/>
                <w:sz w:val="24"/>
                <w:szCs w:val="24"/>
              </w:rPr>
              <w:t>Использование в медицине (приборы, методики лечения)</w:t>
            </w:r>
          </w:p>
        </w:tc>
        <w:tc>
          <w:tcPr>
            <w:tcW w:w="4359" w:type="dxa"/>
          </w:tcPr>
          <w:p w:rsidR="00757A01" w:rsidRPr="00757A01" w:rsidRDefault="00757A01" w:rsidP="00757A01">
            <w:pPr>
              <w:jc w:val="both"/>
              <w:rPr>
                <w:rFonts w:ascii="Times New Roman" w:hAnsi="Times New Roman" w:cs="Times New Roman"/>
                <w:sz w:val="24"/>
                <w:szCs w:val="24"/>
              </w:rPr>
            </w:pPr>
            <w:r>
              <w:rPr>
                <w:rFonts w:ascii="Times New Roman" w:hAnsi="Times New Roman" w:cs="Times New Roman"/>
                <w:sz w:val="24"/>
                <w:szCs w:val="24"/>
              </w:rPr>
              <w:t>Облучение</w:t>
            </w:r>
          </w:p>
        </w:tc>
      </w:tr>
      <w:tr w:rsidR="00757A01" w:rsidRPr="00757A01" w:rsidTr="001E3182">
        <w:tc>
          <w:tcPr>
            <w:tcW w:w="5778" w:type="dxa"/>
          </w:tcPr>
          <w:p w:rsidR="00757A01" w:rsidRPr="00757A01" w:rsidRDefault="001E3182" w:rsidP="00757A01">
            <w:pPr>
              <w:jc w:val="both"/>
              <w:rPr>
                <w:rFonts w:ascii="Times New Roman" w:hAnsi="Times New Roman" w:cs="Times New Roman"/>
                <w:sz w:val="24"/>
                <w:szCs w:val="24"/>
              </w:rPr>
            </w:pPr>
            <w:r>
              <w:rPr>
                <w:rFonts w:ascii="Times New Roman" w:hAnsi="Times New Roman" w:cs="Times New Roman"/>
                <w:sz w:val="24"/>
                <w:szCs w:val="24"/>
              </w:rPr>
              <w:t>Стерилизация и сохранение пищевых продуктов</w:t>
            </w:r>
          </w:p>
        </w:tc>
        <w:tc>
          <w:tcPr>
            <w:tcW w:w="4359" w:type="dxa"/>
          </w:tcPr>
          <w:p w:rsidR="00757A01" w:rsidRPr="00757A01" w:rsidRDefault="00757A01" w:rsidP="00757A01">
            <w:pPr>
              <w:jc w:val="both"/>
              <w:rPr>
                <w:rFonts w:ascii="Times New Roman" w:hAnsi="Times New Roman" w:cs="Times New Roman"/>
                <w:sz w:val="24"/>
                <w:szCs w:val="24"/>
              </w:rPr>
            </w:pPr>
            <w:r>
              <w:rPr>
                <w:rFonts w:ascii="Times New Roman" w:hAnsi="Times New Roman" w:cs="Times New Roman"/>
                <w:sz w:val="24"/>
                <w:szCs w:val="24"/>
              </w:rPr>
              <w:t>Радиоактивный мусор</w:t>
            </w:r>
          </w:p>
        </w:tc>
      </w:tr>
      <w:tr w:rsidR="00757A01" w:rsidRPr="00757A01" w:rsidTr="001E3182">
        <w:tc>
          <w:tcPr>
            <w:tcW w:w="5778" w:type="dxa"/>
          </w:tcPr>
          <w:p w:rsidR="00757A01" w:rsidRPr="00757A01" w:rsidRDefault="001E3182" w:rsidP="00757A01">
            <w:pPr>
              <w:jc w:val="both"/>
              <w:rPr>
                <w:rFonts w:ascii="Times New Roman" w:hAnsi="Times New Roman" w:cs="Times New Roman"/>
                <w:sz w:val="24"/>
                <w:szCs w:val="24"/>
              </w:rPr>
            </w:pPr>
            <w:r>
              <w:rPr>
                <w:rFonts w:ascii="Times New Roman" w:hAnsi="Times New Roman" w:cs="Times New Roman"/>
                <w:sz w:val="24"/>
                <w:szCs w:val="24"/>
              </w:rPr>
              <w:t>Восстановление фотографий</w:t>
            </w:r>
          </w:p>
        </w:tc>
        <w:tc>
          <w:tcPr>
            <w:tcW w:w="4359" w:type="dxa"/>
          </w:tcPr>
          <w:p w:rsidR="00757A01" w:rsidRPr="00757A01" w:rsidRDefault="00757A01" w:rsidP="00757A01">
            <w:pPr>
              <w:jc w:val="both"/>
              <w:rPr>
                <w:rFonts w:ascii="Times New Roman" w:hAnsi="Times New Roman" w:cs="Times New Roman"/>
                <w:sz w:val="24"/>
                <w:szCs w:val="24"/>
              </w:rPr>
            </w:pPr>
            <w:r>
              <w:rPr>
                <w:rFonts w:ascii="Times New Roman" w:hAnsi="Times New Roman" w:cs="Times New Roman"/>
                <w:sz w:val="24"/>
                <w:szCs w:val="24"/>
              </w:rPr>
              <w:t>Опасность «мирной» радиации</w:t>
            </w:r>
          </w:p>
        </w:tc>
      </w:tr>
      <w:tr w:rsidR="001E3182" w:rsidRPr="00757A01" w:rsidTr="001E3182">
        <w:tc>
          <w:tcPr>
            <w:tcW w:w="5778" w:type="dxa"/>
          </w:tcPr>
          <w:p w:rsidR="001E3182" w:rsidRPr="00757A01" w:rsidRDefault="001E3182" w:rsidP="00757A01">
            <w:pPr>
              <w:jc w:val="both"/>
              <w:rPr>
                <w:rFonts w:ascii="Times New Roman" w:hAnsi="Times New Roman" w:cs="Times New Roman"/>
                <w:sz w:val="24"/>
                <w:szCs w:val="24"/>
              </w:rPr>
            </w:pPr>
            <w:r>
              <w:rPr>
                <w:rFonts w:ascii="Times New Roman" w:hAnsi="Times New Roman" w:cs="Times New Roman"/>
                <w:sz w:val="24"/>
                <w:szCs w:val="24"/>
              </w:rPr>
              <w:t>Использование излучений в промышленности</w:t>
            </w:r>
          </w:p>
        </w:tc>
        <w:tc>
          <w:tcPr>
            <w:tcW w:w="4359" w:type="dxa"/>
            <w:vMerge w:val="restart"/>
          </w:tcPr>
          <w:p w:rsidR="001E3182" w:rsidRPr="00757A01" w:rsidRDefault="001E3182" w:rsidP="00757A01">
            <w:pPr>
              <w:jc w:val="both"/>
              <w:rPr>
                <w:rFonts w:ascii="Times New Roman" w:hAnsi="Times New Roman" w:cs="Times New Roman"/>
                <w:sz w:val="24"/>
                <w:szCs w:val="24"/>
              </w:rPr>
            </w:pPr>
            <w:r>
              <w:rPr>
                <w:rFonts w:ascii="Times New Roman" w:hAnsi="Times New Roman" w:cs="Times New Roman"/>
                <w:sz w:val="24"/>
                <w:szCs w:val="24"/>
              </w:rPr>
              <w:t>Последствия облучения для последующих поколений</w:t>
            </w:r>
          </w:p>
        </w:tc>
      </w:tr>
      <w:tr w:rsidR="001E3182" w:rsidRPr="00757A01" w:rsidTr="001E3182">
        <w:tc>
          <w:tcPr>
            <w:tcW w:w="5778" w:type="dxa"/>
          </w:tcPr>
          <w:p w:rsidR="001E3182" w:rsidRPr="00757A01" w:rsidRDefault="001E3182" w:rsidP="00757A01">
            <w:pPr>
              <w:jc w:val="both"/>
              <w:rPr>
                <w:rFonts w:ascii="Times New Roman" w:hAnsi="Times New Roman" w:cs="Times New Roman"/>
                <w:sz w:val="24"/>
                <w:szCs w:val="24"/>
              </w:rPr>
            </w:pPr>
            <w:r>
              <w:rPr>
                <w:rFonts w:ascii="Times New Roman" w:hAnsi="Times New Roman" w:cs="Times New Roman"/>
                <w:sz w:val="24"/>
                <w:szCs w:val="24"/>
              </w:rPr>
              <w:t>Радиоактивный громоотвод</w:t>
            </w:r>
          </w:p>
        </w:tc>
        <w:tc>
          <w:tcPr>
            <w:tcW w:w="4359" w:type="dxa"/>
            <w:vMerge/>
          </w:tcPr>
          <w:p w:rsidR="001E3182" w:rsidRPr="00757A01" w:rsidRDefault="001E3182" w:rsidP="00757A01">
            <w:pPr>
              <w:jc w:val="both"/>
              <w:rPr>
                <w:rFonts w:ascii="Times New Roman" w:hAnsi="Times New Roman" w:cs="Times New Roman"/>
                <w:sz w:val="24"/>
                <w:szCs w:val="24"/>
              </w:rPr>
            </w:pPr>
          </w:p>
        </w:tc>
      </w:tr>
      <w:tr w:rsidR="001E3182" w:rsidRPr="00757A01" w:rsidTr="001E3182">
        <w:tc>
          <w:tcPr>
            <w:tcW w:w="5778" w:type="dxa"/>
          </w:tcPr>
          <w:p w:rsidR="001E3182" w:rsidRDefault="001E3182" w:rsidP="00757A01">
            <w:pPr>
              <w:jc w:val="both"/>
              <w:rPr>
                <w:rFonts w:ascii="Times New Roman" w:hAnsi="Times New Roman" w:cs="Times New Roman"/>
                <w:sz w:val="24"/>
                <w:szCs w:val="24"/>
              </w:rPr>
            </w:pPr>
            <w:r>
              <w:rPr>
                <w:rFonts w:ascii="Times New Roman" w:hAnsi="Times New Roman" w:cs="Times New Roman"/>
                <w:sz w:val="24"/>
                <w:szCs w:val="24"/>
              </w:rPr>
              <w:t>Выведение новых видов растений и животных с помощью радиации</w:t>
            </w:r>
          </w:p>
        </w:tc>
        <w:tc>
          <w:tcPr>
            <w:tcW w:w="4359" w:type="dxa"/>
            <w:vMerge/>
          </w:tcPr>
          <w:p w:rsidR="001E3182" w:rsidRPr="00757A01" w:rsidRDefault="001E3182" w:rsidP="00757A01">
            <w:pPr>
              <w:jc w:val="both"/>
              <w:rPr>
                <w:rFonts w:ascii="Times New Roman" w:hAnsi="Times New Roman" w:cs="Times New Roman"/>
                <w:sz w:val="24"/>
                <w:szCs w:val="24"/>
              </w:rPr>
            </w:pPr>
          </w:p>
        </w:tc>
      </w:tr>
    </w:tbl>
    <w:p w:rsidR="00432443" w:rsidRDefault="00432443" w:rsidP="00184205">
      <w:pPr>
        <w:widowControl w:val="0"/>
        <w:spacing w:after="0"/>
        <w:jc w:val="center"/>
        <w:rPr>
          <w:rFonts w:ascii="Times New Roman" w:hAnsi="Times New Roman" w:cs="Times New Roman"/>
          <w:b/>
          <w:sz w:val="28"/>
          <w:szCs w:val="28"/>
        </w:rPr>
      </w:pPr>
    </w:p>
    <w:p w:rsidR="007063AA" w:rsidRDefault="007063AA" w:rsidP="00184205">
      <w:pPr>
        <w:widowControl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063AA">
        <w:rPr>
          <w:rFonts w:ascii="Times New Roman" w:hAnsi="Times New Roman" w:cs="Times New Roman"/>
          <w:sz w:val="28"/>
          <w:szCs w:val="28"/>
        </w:rPr>
        <w:t xml:space="preserve">Радиация очень широко используется </w:t>
      </w:r>
      <w:r>
        <w:rPr>
          <w:rFonts w:ascii="Times New Roman" w:hAnsi="Times New Roman" w:cs="Times New Roman"/>
          <w:sz w:val="28"/>
          <w:szCs w:val="28"/>
        </w:rPr>
        <w:t xml:space="preserve">в жизни современного человека. Самыми большими преимуществами радиации является то, что она позволяет проводить большое количество медицинских исследований (МРТ, УЗИ, КТ, рентгенография, флюорография). Это особенно актуально в условиях пандемии. </w:t>
      </w:r>
      <w:r w:rsidR="00184205">
        <w:rPr>
          <w:rFonts w:ascii="Times New Roman" w:hAnsi="Times New Roman" w:cs="Times New Roman"/>
          <w:sz w:val="28"/>
          <w:szCs w:val="28"/>
        </w:rPr>
        <w:t xml:space="preserve"> Помимо этого проведение научных исследований и разработок в области радиации дает большое количество положительных итогов:</w:t>
      </w:r>
    </w:p>
    <w:p w:rsidR="00184205" w:rsidRDefault="00184205" w:rsidP="0018420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низкие транспортные расходы по сравнению с другими видами горючего, что может позволить сделать многие услуги для населения и организаций более доступными;</w:t>
      </w:r>
    </w:p>
    <w:p w:rsidR="00184205" w:rsidRDefault="00184205" w:rsidP="0018420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не нужна привязка к крупн</w:t>
      </w:r>
      <w:r w:rsidR="00FE6A4C">
        <w:rPr>
          <w:rFonts w:ascii="Times New Roman" w:hAnsi="Times New Roman" w:cs="Times New Roman"/>
          <w:sz w:val="28"/>
          <w:szCs w:val="28"/>
        </w:rPr>
        <w:t xml:space="preserve">ым месторождениям горючих ископаемых или крупным рекам; </w:t>
      </w:r>
    </w:p>
    <w:p w:rsidR="00FE6A4C" w:rsidRDefault="00FE6A4C" w:rsidP="00184205">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более низкая стоимость электроэнергии;</w:t>
      </w:r>
    </w:p>
    <w:p w:rsidR="00FE6A4C" w:rsidRDefault="00FE6A4C" w:rsidP="00184205">
      <w:pPr>
        <w:widowControl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t xml:space="preserve">- </w:t>
      </w:r>
      <w:r>
        <w:rPr>
          <w:rFonts w:ascii="Times New Roman" w:hAnsi="Times New Roman" w:cs="Times New Roman"/>
          <w:color w:val="000000"/>
          <w:sz w:val="28"/>
          <w:szCs w:val="28"/>
          <w:shd w:val="clear" w:color="auto" w:fill="FFFFFF"/>
        </w:rPr>
        <w:t>и</w:t>
      </w:r>
      <w:r w:rsidRPr="00224561">
        <w:rPr>
          <w:rFonts w:ascii="Times New Roman" w:hAnsi="Times New Roman" w:cs="Times New Roman"/>
          <w:color w:val="000000"/>
          <w:sz w:val="28"/>
          <w:szCs w:val="28"/>
          <w:shd w:val="clear" w:color="auto" w:fill="FFFFFF"/>
        </w:rPr>
        <w:t>спользование ядерного топлива не сопровождается процессом горения и выбросом в атмосферу вредных веществ и парниковых газов.</w:t>
      </w:r>
    </w:p>
    <w:p w:rsidR="00FE6A4C" w:rsidRDefault="00FE6A4C" w:rsidP="00184205">
      <w:pPr>
        <w:widowControl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Преимуществ очень много, но следует не забывать о том, что радиация все-таки опасна и неумелое ее использование может нанести серьезный вред человечеству и окружающей среде</w:t>
      </w:r>
      <w:r w:rsidRPr="00FE6A4C">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432443" w:rsidRDefault="00FE6A4C" w:rsidP="00FE6A4C">
      <w:pPr>
        <w:widowControl w:val="0"/>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Атомные электростанции представляют серьезную угрозу для человечества. Аварии, которые могут возникать на АЭС, имеют очень серьезные экологические последствия, затрагивая большое количество людей, огромные территории. Вода и воздух быстро распространяют радиацию на огромные территории в разных направлениях. Радиоактивное топливо. Попадая в окружающую среду, вызывает у человека смертельную лучевую болезнь, а местность заражается минимум на 300 лет. Радиация ломает технику, воздействуя на различные приборы, ломая материнские платы. Существует серьезная проблема захоронения радиоактивных отходов</w:t>
      </w:r>
      <w:r w:rsidR="00AD1C05" w:rsidRPr="00D672F5">
        <w:rPr>
          <w:rFonts w:ascii="Times New Roman" w:hAnsi="Times New Roman" w:cs="Times New Roman"/>
          <w:color w:val="000000"/>
          <w:sz w:val="28"/>
          <w:szCs w:val="28"/>
          <w:shd w:val="clear" w:color="auto" w:fill="FFFFFF"/>
        </w:rPr>
        <w:t xml:space="preserve"> [6]</w:t>
      </w:r>
      <w:r>
        <w:rPr>
          <w:rFonts w:ascii="Times New Roman" w:hAnsi="Times New Roman" w:cs="Times New Roman"/>
          <w:color w:val="000000"/>
          <w:sz w:val="28"/>
          <w:szCs w:val="28"/>
          <w:shd w:val="clear" w:color="auto" w:fill="FFFFFF"/>
        </w:rPr>
        <w:t xml:space="preserve">. </w:t>
      </w:r>
    </w:p>
    <w:p w:rsidR="00FE6A4C" w:rsidRDefault="00FE6A4C" w:rsidP="00FE6A4C">
      <w:pPr>
        <w:widowControl w:val="0"/>
        <w:spacing w:after="0" w:line="360" w:lineRule="auto"/>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ab/>
        <w:t xml:space="preserve">Все перечисленное выше должно в обязательном порядке учитываться при принятии решений о том, следует ли работать с радиацией и дальше изучать ее возможности, ведь здоровье населения и чистота окружающей среды должны выдвигаться на первое место по сравнению с теми доходами и выгодами, которые может получать человечество от использования радиации в корыстных целях.  </w:t>
      </w:r>
    </w:p>
    <w:p w:rsidR="00502DBA" w:rsidRDefault="00502DBA" w:rsidP="00DB31B9">
      <w:pPr>
        <w:jc w:val="center"/>
        <w:rPr>
          <w:rFonts w:ascii="Times New Roman" w:hAnsi="Times New Roman" w:cs="Times New Roman"/>
          <w:b/>
          <w:sz w:val="28"/>
          <w:szCs w:val="28"/>
        </w:rPr>
      </w:pPr>
    </w:p>
    <w:p w:rsidR="009D26FB" w:rsidRDefault="009D26FB" w:rsidP="009D26FB">
      <w:pPr>
        <w:spacing w:line="360" w:lineRule="auto"/>
        <w:jc w:val="center"/>
        <w:rPr>
          <w:rFonts w:ascii="Times New Roman" w:hAnsi="Times New Roman" w:cs="Times New Roman"/>
          <w:b/>
          <w:sz w:val="28"/>
          <w:szCs w:val="28"/>
        </w:rPr>
      </w:pPr>
    </w:p>
    <w:p w:rsidR="009D26FB" w:rsidRDefault="009D26FB" w:rsidP="009D26FB">
      <w:pPr>
        <w:spacing w:line="360" w:lineRule="auto"/>
        <w:jc w:val="center"/>
        <w:rPr>
          <w:rFonts w:ascii="Times New Roman" w:hAnsi="Times New Roman" w:cs="Times New Roman"/>
          <w:b/>
          <w:sz w:val="28"/>
          <w:szCs w:val="28"/>
        </w:rPr>
      </w:pPr>
    </w:p>
    <w:p w:rsidR="009D26FB" w:rsidRDefault="009D26FB" w:rsidP="009D26FB">
      <w:pPr>
        <w:spacing w:line="360" w:lineRule="auto"/>
        <w:jc w:val="center"/>
        <w:rPr>
          <w:rFonts w:ascii="Times New Roman" w:hAnsi="Times New Roman" w:cs="Times New Roman"/>
          <w:b/>
          <w:sz w:val="28"/>
          <w:szCs w:val="28"/>
        </w:rPr>
      </w:pPr>
    </w:p>
    <w:p w:rsidR="009D26FB" w:rsidRDefault="009D26FB" w:rsidP="009D26FB">
      <w:pPr>
        <w:spacing w:line="360" w:lineRule="auto"/>
        <w:jc w:val="center"/>
        <w:rPr>
          <w:rFonts w:ascii="Times New Roman" w:hAnsi="Times New Roman" w:cs="Times New Roman"/>
          <w:b/>
          <w:sz w:val="28"/>
          <w:szCs w:val="28"/>
        </w:rPr>
      </w:pPr>
    </w:p>
    <w:p w:rsidR="007063AA" w:rsidRDefault="007063AA" w:rsidP="009D26FB">
      <w:pPr>
        <w:spacing w:line="360" w:lineRule="auto"/>
        <w:jc w:val="center"/>
        <w:rPr>
          <w:rFonts w:ascii="Times New Roman" w:hAnsi="Times New Roman" w:cs="Times New Roman"/>
          <w:b/>
          <w:sz w:val="28"/>
          <w:szCs w:val="28"/>
        </w:rPr>
      </w:pPr>
    </w:p>
    <w:p w:rsidR="00C97090" w:rsidRDefault="00C97090" w:rsidP="009D26FB">
      <w:pPr>
        <w:widowControl w:val="0"/>
        <w:spacing w:after="0" w:line="360" w:lineRule="auto"/>
        <w:jc w:val="center"/>
        <w:rPr>
          <w:rFonts w:ascii="Times New Roman" w:hAnsi="Times New Roman" w:cs="Times New Roman"/>
          <w:b/>
          <w:sz w:val="28"/>
          <w:szCs w:val="28"/>
        </w:rPr>
      </w:pPr>
      <w:r w:rsidRPr="00C97090">
        <w:rPr>
          <w:rFonts w:ascii="Times New Roman" w:hAnsi="Times New Roman" w:cs="Times New Roman"/>
          <w:b/>
          <w:sz w:val="28"/>
          <w:szCs w:val="28"/>
          <w:lang w:val="en-US"/>
        </w:rPr>
        <w:t>II</w:t>
      </w:r>
      <w:r w:rsidRPr="00C97090">
        <w:rPr>
          <w:rFonts w:ascii="Times New Roman" w:hAnsi="Times New Roman" w:cs="Times New Roman"/>
          <w:b/>
          <w:sz w:val="28"/>
          <w:szCs w:val="28"/>
        </w:rPr>
        <w:t>. Практическая часть. Оценка влияния радиации на человека</w:t>
      </w:r>
    </w:p>
    <w:p w:rsidR="00C97090" w:rsidRPr="00C97090" w:rsidRDefault="00C97090" w:rsidP="009D26FB">
      <w:pPr>
        <w:widowControl w:val="0"/>
        <w:spacing w:after="0" w:line="360" w:lineRule="auto"/>
        <w:jc w:val="center"/>
        <w:rPr>
          <w:rFonts w:ascii="Times New Roman" w:hAnsi="Times New Roman" w:cs="Times New Roman"/>
          <w:b/>
          <w:sz w:val="28"/>
          <w:szCs w:val="28"/>
        </w:rPr>
      </w:pPr>
    </w:p>
    <w:p w:rsidR="00C97090" w:rsidRDefault="00C97090" w:rsidP="009D26FB">
      <w:pPr>
        <w:widowControl w:val="0"/>
        <w:spacing w:after="0" w:line="360" w:lineRule="auto"/>
        <w:jc w:val="center"/>
        <w:rPr>
          <w:rFonts w:ascii="Times New Roman" w:hAnsi="Times New Roman" w:cs="Times New Roman"/>
          <w:b/>
          <w:sz w:val="28"/>
          <w:szCs w:val="28"/>
        </w:rPr>
      </w:pPr>
      <w:r w:rsidRPr="00C97090">
        <w:rPr>
          <w:rFonts w:ascii="Times New Roman" w:hAnsi="Times New Roman" w:cs="Times New Roman"/>
          <w:b/>
          <w:sz w:val="28"/>
          <w:szCs w:val="28"/>
        </w:rPr>
        <w:t xml:space="preserve">2.1 </w:t>
      </w:r>
      <w:r w:rsidR="00131087">
        <w:rPr>
          <w:rFonts w:ascii="Times New Roman" w:hAnsi="Times New Roman" w:cs="Times New Roman"/>
          <w:b/>
          <w:sz w:val="28"/>
          <w:szCs w:val="28"/>
        </w:rPr>
        <w:t>О</w:t>
      </w:r>
      <w:r w:rsidR="006E3029">
        <w:rPr>
          <w:rFonts w:ascii="Times New Roman" w:hAnsi="Times New Roman" w:cs="Times New Roman"/>
          <w:b/>
          <w:sz w:val="28"/>
          <w:szCs w:val="28"/>
        </w:rPr>
        <w:t xml:space="preserve">ценка уровня радиации в </w:t>
      </w:r>
      <w:r w:rsidR="00131087">
        <w:rPr>
          <w:rFonts w:ascii="Times New Roman" w:hAnsi="Times New Roman" w:cs="Times New Roman"/>
          <w:b/>
          <w:sz w:val="28"/>
          <w:szCs w:val="28"/>
        </w:rPr>
        <w:t>быту</w:t>
      </w:r>
    </w:p>
    <w:p w:rsidR="008D7297" w:rsidRDefault="008D7297" w:rsidP="009D26FB">
      <w:pPr>
        <w:widowControl w:val="0"/>
        <w:spacing w:after="0" w:line="360" w:lineRule="auto"/>
        <w:jc w:val="center"/>
        <w:rPr>
          <w:rFonts w:ascii="Times New Roman" w:hAnsi="Times New Roman" w:cs="Times New Roman"/>
          <w:sz w:val="28"/>
          <w:szCs w:val="28"/>
        </w:rPr>
      </w:pPr>
    </w:p>
    <w:p w:rsidR="00432443" w:rsidRDefault="00B77968" w:rsidP="007C1A3A">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Изучив различные приборы, которые могли в данном случае помочь в проведении исследования, определено, что существует два их вида:</w:t>
      </w:r>
    </w:p>
    <w:p w:rsidR="00B77968" w:rsidRDefault="00B77968" w:rsidP="007C1A3A">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дозиметры, которые измеряют дозу радиации, полученной человеком;</w:t>
      </w:r>
    </w:p>
    <w:p w:rsidR="00D95F7E" w:rsidRDefault="00B77968" w:rsidP="007C1A3A">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радиометры, которые измеряют </w:t>
      </w:r>
      <w:r w:rsidR="00D95F7E">
        <w:rPr>
          <w:rFonts w:ascii="Times New Roman" w:hAnsi="Times New Roman" w:cs="Times New Roman"/>
          <w:sz w:val="28"/>
          <w:szCs w:val="28"/>
        </w:rPr>
        <w:t>радиационный фон в помещениях, от бытовых приборов и т.д.</w:t>
      </w:r>
    </w:p>
    <w:p w:rsidR="00B77968" w:rsidRDefault="00D95F7E" w:rsidP="007C1A3A">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Уровень радиации или доза облучения за определенное время измеряется в микро зивертах в час (мкзв/ч).  </w:t>
      </w:r>
    </w:p>
    <w:p w:rsidR="006215EB" w:rsidRDefault="00DD7C86" w:rsidP="009D26FB">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215EB">
        <w:rPr>
          <w:rFonts w:ascii="Times New Roman" w:hAnsi="Times New Roman" w:cs="Times New Roman"/>
          <w:sz w:val="28"/>
          <w:szCs w:val="28"/>
        </w:rPr>
        <w:t xml:space="preserve">Для того, чтобы измерить радиационный фон, нами был приобретен специальный прибор – цифровой электромагнитный измеритель радиационного фона. </w:t>
      </w:r>
      <w:r w:rsidR="00F24E29">
        <w:rPr>
          <w:rFonts w:ascii="Times New Roman" w:hAnsi="Times New Roman" w:cs="Times New Roman"/>
          <w:sz w:val="28"/>
          <w:szCs w:val="28"/>
        </w:rPr>
        <w:t xml:space="preserve">Модель «Дозиметр </w:t>
      </w:r>
      <w:r w:rsidR="000F62CD">
        <w:rPr>
          <w:rFonts w:ascii="Times New Roman" w:hAnsi="Times New Roman" w:cs="Times New Roman"/>
          <w:sz w:val="28"/>
          <w:szCs w:val="28"/>
          <w:lang w:val="en-US"/>
        </w:rPr>
        <w:t>Radex</w:t>
      </w:r>
      <w:r w:rsidR="000F62CD" w:rsidRPr="000F62CD">
        <w:rPr>
          <w:rFonts w:ascii="Times New Roman" w:hAnsi="Times New Roman" w:cs="Times New Roman"/>
          <w:sz w:val="28"/>
          <w:szCs w:val="28"/>
        </w:rPr>
        <w:t xml:space="preserve"> </w:t>
      </w:r>
      <w:r w:rsidR="000F62CD">
        <w:rPr>
          <w:rFonts w:ascii="Times New Roman" w:hAnsi="Times New Roman" w:cs="Times New Roman"/>
          <w:sz w:val="28"/>
          <w:szCs w:val="28"/>
          <w:lang w:val="en-US"/>
        </w:rPr>
        <w:t>One</w:t>
      </w:r>
      <w:r w:rsidR="00F24E29">
        <w:rPr>
          <w:rFonts w:ascii="Times New Roman" w:hAnsi="Times New Roman" w:cs="Times New Roman"/>
          <w:sz w:val="28"/>
          <w:szCs w:val="28"/>
        </w:rPr>
        <w:t xml:space="preserve">». </w:t>
      </w:r>
      <w:r w:rsidR="006215EB">
        <w:rPr>
          <w:rFonts w:ascii="Times New Roman" w:hAnsi="Times New Roman" w:cs="Times New Roman"/>
          <w:sz w:val="28"/>
          <w:szCs w:val="28"/>
        </w:rPr>
        <w:t xml:space="preserve">Его стоимость в Интернет-магазине составляет </w:t>
      </w:r>
      <w:r w:rsidR="000F62CD" w:rsidRPr="000F62CD">
        <w:rPr>
          <w:rFonts w:ascii="Times New Roman" w:hAnsi="Times New Roman" w:cs="Times New Roman"/>
          <w:sz w:val="28"/>
          <w:szCs w:val="28"/>
        </w:rPr>
        <w:t>6450</w:t>
      </w:r>
      <w:r w:rsidR="006215EB">
        <w:rPr>
          <w:rFonts w:ascii="Times New Roman" w:hAnsi="Times New Roman" w:cs="Times New Roman"/>
          <w:sz w:val="28"/>
          <w:szCs w:val="28"/>
        </w:rPr>
        <w:t>,00 руб.</w:t>
      </w:r>
      <w:r w:rsidR="00F24E29">
        <w:rPr>
          <w:rFonts w:ascii="Times New Roman" w:hAnsi="Times New Roman" w:cs="Times New Roman"/>
          <w:sz w:val="28"/>
          <w:szCs w:val="28"/>
        </w:rPr>
        <w:t xml:space="preserve"> (рисунок 1).</w:t>
      </w:r>
    </w:p>
    <w:p w:rsidR="000F62CD" w:rsidRDefault="000F62CD" w:rsidP="009D26FB">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05475" cy="2514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117" t="13172" r="7318" b="15860"/>
                    <a:stretch>
                      <a:fillRect/>
                    </a:stretch>
                  </pic:blipFill>
                  <pic:spPr bwMode="auto">
                    <a:xfrm>
                      <a:off x="0" y="0"/>
                      <a:ext cx="5705475" cy="2514600"/>
                    </a:xfrm>
                    <a:prstGeom prst="rect">
                      <a:avLst/>
                    </a:prstGeom>
                    <a:noFill/>
                    <a:ln w="9525">
                      <a:noFill/>
                      <a:miter lim="800000"/>
                      <a:headEnd/>
                      <a:tailEnd/>
                    </a:ln>
                  </pic:spPr>
                </pic:pic>
              </a:graphicData>
            </a:graphic>
          </wp:inline>
        </w:drawing>
      </w:r>
    </w:p>
    <w:p w:rsidR="000F62CD" w:rsidRDefault="000F62CD" w:rsidP="000F62CD">
      <w:pPr>
        <w:widowControl w:val="0"/>
        <w:tabs>
          <w:tab w:val="left" w:pos="1890"/>
          <w:tab w:val="center" w:pos="4960"/>
        </w:tabs>
        <w:spacing w:after="0" w:line="360" w:lineRule="auto"/>
        <w:rPr>
          <w:rFonts w:ascii="Times New Roman" w:hAnsi="Times New Roman" w:cs="Times New Roman"/>
          <w:sz w:val="28"/>
          <w:szCs w:val="28"/>
          <w:lang w:val="en-US"/>
        </w:rPr>
      </w:pPr>
      <w:r>
        <w:rPr>
          <w:rFonts w:ascii="Times New Roman" w:hAnsi="Times New Roman" w:cs="Times New Roman"/>
          <w:sz w:val="28"/>
          <w:szCs w:val="28"/>
        </w:rPr>
        <w:tab/>
      </w:r>
    </w:p>
    <w:p w:rsidR="000F62CD" w:rsidRPr="000F62CD" w:rsidRDefault="000F62CD" w:rsidP="000F62CD">
      <w:pPr>
        <w:widowControl w:val="0"/>
        <w:tabs>
          <w:tab w:val="left" w:pos="1890"/>
          <w:tab w:val="center" w:pos="4960"/>
        </w:tabs>
        <w:spacing w:after="0" w:line="360" w:lineRule="auto"/>
        <w:jc w:val="center"/>
        <w:rPr>
          <w:rFonts w:ascii="Times New Roman" w:hAnsi="Times New Roman" w:cs="Times New Roman"/>
          <w:sz w:val="28"/>
          <w:szCs w:val="28"/>
        </w:rPr>
      </w:pPr>
      <w:r w:rsidRPr="00F24E29">
        <w:rPr>
          <w:rFonts w:ascii="Times New Roman" w:hAnsi="Times New Roman" w:cs="Times New Roman"/>
          <w:sz w:val="28"/>
          <w:szCs w:val="28"/>
        </w:rPr>
        <w:t>Рисунок 1 –</w:t>
      </w:r>
      <w:r>
        <w:rPr>
          <w:rFonts w:ascii="Times New Roman" w:hAnsi="Times New Roman" w:cs="Times New Roman"/>
          <w:sz w:val="28"/>
          <w:szCs w:val="28"/>
        </w:rPr>
        <w:t xml:space="preserve"> Дозиметр</w:t>
      </w:r>
      <w:r w:rsidR="000214D1">
        <w:rPr>
          <w:rFonts w:ascii="Times New Roman" w:hAnsi="Times New Roman" w:cs="Times New Roman"/>
          <w:sz w:val="28"/>
          <w:szCs w:val="28"/>
        </w:rPr>
        <w:t>-радиометр</w:t>
      </w:r>
      <w:r>
        <w:rPr>
          <w:rFonts w:ascii="Times New Roman" w:hAnsi="Times New Roman" w:cs="Times New Roman"/>
          <w:sz w:val="28"/>
          <w:szCs w:val="28"/>
        </w:rPr>
        <w:t xml:space="preserve"> «</w:t>
      </w:r>
      <w:r>
        <w:rPr>
          <w:rFonts w:ascii="Times New Roman" w:hAnsi="Times New Roman" w:cs="Times New Roman"/>
          <w:sz w:val="28"/>
          <w:szCs w:val="28"/>
          <w:lang w:val="en-US"/>
        </w:rPr>
        <w:t>Radex</w:t>
      </w:r>
      <w:r w:rsidRPr="000F62CD">
        <w:rPr>
          <w:rFonts w:ascii="Times New Roman" w:hAnsi="Times New Roman" w:cs="Times New Roman"/>
          <w:sz w:val="28"/>
          <w:szCs w:val="28"/>
        </w:rPr>
        <w:t xml:space="preserve"> </w:t>
      </w:r>
      <w:r>
        <w:rPr>
          <w:rFonts w:ascii="Times New Roman" w:hAnsi="Times New Roman" w:cs="Times New Roman"/>
          <w:sz w:val="28"/>
          <w:szCs w:val="28"/>
          <w:lang w:val="en-US"/>
        </w:rPr>
        <w:t>One</w:t>
      </w:r>
      <w:r>
        <w:rPr>
          <w:rFonts w:ascii="Times New Roman" w:hAnsi="Times New Roman" w:cs="Times New Roman"/>
          <w:sz w:val="28"/>
          <w:szCs w:val="28"/>
        </w:rPr>
        <w:t>»</w:t>
      </w:r>
    </w:p>
    <w:p w:rsidR="00997CE5" w:rsidRDefault="000F62CD" w:rsidP="00E81CD8">
      <w:pPr>
        <w:widowControl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p>
    <w:p w:rsidR="00F24E29" w:rsidRPr="00F24E29" w:rsidRDefault="00F24E29" w:rsidP="00F24E29">
      <w:pPr>
        <w:widowControl w:val="0"/>
        <w:spacing w:after="0" w:line="360" w:lineRule="auto"/>
        <w:ind w:firstLine="708"/>
        <w:jc w:val="both"/>
        <w:rPr>
          <w:rFonts w:ascii="Times New Roman" w:hAnsi="Times New Roman" w:cs="Times New Roman"/>
          <w:color w:val="222222"/>
          <w:sz w:val="28"/>
          <w:szCs w:val="28"/>
          <w:shd w:val="clear" w:color="auto" w:fill="FFFFFF"/>
        </w:rPr>
      </w:pPr>
      <w:r w:rsidRPr="00F24E29">
        <w:rPr>
          <w:rFonts w:ascii="Times New Roman" w:hAnsi="Times New Roman" w:cs="Times New Roman"/>
          <w:color w:val="222222"/>
          <w:sz w:val="28"/>
          <w:szCs w:val="28"/>
          <w:shd w:val="clear" w:color="auto" w:fill="FFFFFF"/>
        </w:rPr>
        <w:t xml:space="preserve">В инструкции к данному прибору содержались следующие данные. </w:t>
      </w:r>
    </w:p>
    <w:p w:rsidR="00F24E29" w:rsidRDefault="00F24E29" w:rsidP="00F24E29">
      <w:pPr>
        <w:widowControl w:val="0"/>
        <w:spacing w:after="0" w:line="360" w:lineRule="auto"/>
        <w:ind w:firstLine="708"/>
        <w:jc w:val="both"/>
        <w:rPr>
          <w:rFonts w:ascii="Times New Roman" w:hAnsi="Times New Roman" w:cs="Times New Roman"/>
          <w:color w:val="222222"/>
          <w:sz w:val="28"/>
          <w:szCs w:val="28"/>
          <w:shd w:val="clear" w:color="auto" w:fill="FFFFFF"/>
        </w:rPr>
      </w:pPr>
      <w:r w:rsidRPr="00F24E29">
        <w:rPr>
          <w:rFonts w:ascii="Times New Roman" w:hAnsi="Times New Roman" w:cs="Times New Roman"/>
          <w:color w:val="222222"/>
          <w:sz w:val="28"/>
          <w:szCs w:val="28"/>
          <w:shd w:val="clear" w:color="auto" w:fill="FFFFFF"/>
        </w:rPr>
        <w:t>Бытовой дозиметр размером с фломастер. Прибор измеряет радиационный фон и подсчитывает накопленную дозу радиации. Данная модель способна регистрировать гамма-частицы, рентгеновское излучение, а также бета-частицы с относительно высокой энергией.</w:t>
      </w:r>
    </w:p>
    <w:p w:rsidR="00F24E29" w:rsidRPr="00C42389" w:rsidRDefault="00F24E29" w:rsidP="00F24E29">
      <w:pPr>
        <w:widowControl w:val="0"/>
        <w:spacing w:after="0" w:line="360" w:lineRule="auto"/>
        <w:ind w:firstLine="708"/>
        <w:jc w:val="both"/>
        <w:rPr>
          <w:rFonts w:ascii="Times New Roman" w:hAnsi="Times New Roman" w:cs="Times New Roman"/>
          <w:color w:val="000000" w:themeColor="text1"/>
          <w:sz w:val="28"/>
          <w:szCs w:val="28"/>
          <w:shd w:val="clear" w:color="auto" w:fill="FFFFFF"/>
        </w:rPr>
      </w:pPr>
      <w:r w:rsidRPr="00F24E29">
        <w:rPr>
          <w:rFonts w:ascii="Times New Roman" w:hAnsi="Times New Roman" w:cs="Times New Roman"/>
          <w:color w:val="222222"/>
          <w:sz w:val="28"/>
          <w:szCs w:val="28"/>
          <w:shd w:val="clear" w:color="auto" w:fill="FFFFFF"/>
        </w:rPr>
        <w:t>Диапазон измерения мощности радиации от 0,01 до 999 мкЗв/ч.</w:t>
      </w:r>
      <w:r w:rsidRPr="00F24E29">
        <w:rPr>
          <w:rFonts w:ascii="Times New Roman" w:hAnsi="Times New Roman" w:cs="Times New Roman"/>
          <w:color w:val="222222"/>
          <w:sz w:val="28"/>
          <w:szCs w:val="28"/>
        </w:rPr>
        <w:br/>
      </w:r>
      <w:r w:rsidRPr="00F24E29">
        <w:rPr>
          <w:rFonts w:ascii="Times New Roman" w:hAnsi="Times New Roman" w:cs="Times New Roman"/>
          <w:color w:val="222222"/>
          <w:sz w:val="28"/>
          <w:szCs w:val="28"/>
          <w:shd w:val="clear" w:color="auto" w:fill="FFFFFF"/>
        </w:rPr>
        <w:t>Прибор построен на базе проверенного временем цилиндрического датчика Гейгера-</w:t>
      </w:r>
      <w:r w:rsidRPr="00C42389">
        <w:rPr>
          <w:rFonts w:ascii="Times New Roman" w:hAnsi="Times New Roman" w:cs="Times New Roman"/>
          <w:color w:val="000000" w:themeColor="text1"/>
          <w:sz w:val="28"/>
          <w:szCs w:val="28"/>
          <w:shd w:val="clear" w:color="auto" w:fill="FFFFFF"/>
        </w:rPr>
        <w:t>Мюллера типа СБМ-20-1, производства корпорации «Росатом».</w:t>
      </w:r>
    </w:p>
    <w:p w:rsidR="00F24E29" w:rsidRPr="00C42389" w:rsidRDefault="00F24E29" w:rsidP="00F24E29">
      <w:pPr>
        <w:widowControl w:val="0"/>
        <w:spacing w:after="0" w:line="360" w:lineRule="auto"/>
        <w:ind w:firstLine="708"/>
        <w:jc w:val="both"/>
        <w:rPr>
          <w:rFonts w:ascii="Times New Roman" w:hAnsi="Times New Roman" w:cs="Times New Roman"/>
          <w:color w:val="000000" w:themeColor="text1"/>
          <w:sz w:val="28"/>
          <w:szCs w:val="28"/>
          <w:shd w:val="clear" w:color="auto" w:fill="FFFFFF"/>
        </w:rPr>
      </w:pPr>
      <w:r w:rsidRPr="00C42389">
        <w:rPr>
          <w:rFonts w:ascii="Times New Roman" w:hAnsi="Times New Roman" w:cs="Times New Roman"/>
          <w:color w:val="000000" w:themeColor="text1"/>
          <w:sz w:val="28"/>
          <w:szCs w:val="28"/>
          <w:shd w:val="clear" w:color="auto" w:fill="FFFFFF"/>
        </w:rPr>
        <w:t xml:space="preserve">В приборе </w:t>
      </w:r>
      <w:r w:rsidR="006D5638" w:rsidRPr="00C42389">
        <w:rPr>
          <w:rFonts w:ascii="Times New Roman" w:hAnsi="Times New Roman" w:cs="Times New Roman"/>
          <w:color w:val="000000" w:themeColor="text1"/>
          <w:sz w:val="28"/>
          <w:szCs w:val="28"/>
          <w:lang w:val="en-US"/>
        </w:rPr>
        <w:t>Radex</w:t>
      </w:r>
      <w:r w:rsidR="006D5638" w:rsidRPr="00C42389">
        <w:rPr>
          <w:rFonts w:ascii="Times New Roman" w:hAnsi="Times New Roman" w:cs="Times New Roman"/>
          <w:color w:val="000000" w:themeColor="text1"/>
          <w:sz w:val="28"/>
          <w:szCs w:val="28"/>
        </w:rPr>
        <w:t xml:space="preserve"> </w:t>
      </w:r>
      <w:r w:rsidR="006D5638" w:rsidRPr="00C42389">
        <w:rPr>
          <w:rFonts w:ascii="Times New Roman" w:hAnsi="Times New Roman" w:cs="Times New Roman"/>
          <w:color w:val="000000" w:themeColor="text1"/>
          <w:sz w:val="28"/>
          <w:szCs w:val="28"/>
          <w:lang w:val="en-US"/>
        </w:rPr>
        <w:t>One</w:t>
      </w:r>
      <w:r w:rsidR="006D5638" w:rsidRPr="00C42389">
        <w:rPr>
          <w:rFonts w:ascii="Times New Roman" w:hAnsi="Times New Roman" w:cs="Times New Roman"/>
          <w:color w:val="000000" w:themeColor="text1"/>
          <w:sz w:val="28"/>
          <w:szCs w:val="28"/>
          <w:shd w:val="clear" w:color="auto" w:fill="FFFFFF"/>
        </w:rPr>
        <w:t xml:space="preserve"> две</w:t>
      </w:r>
      <w:r w:rsidRPr="00C42389">
        <w:rPr>
          <w:rFonts w:ascii="Times New Roman" w:hAnsi="Times New Roman" w:cs="Times New Roman"/>
          <w:color w:val="000000" w:themeColor="text1"/>
          <w:sz w:val="28"/>
          <w:szCs w:val="28"/>
          <w:shd w:val="clear" w:color="auto" w:fill="FFFFFF"/>
        </w:rPr>
        <w:t xml:space="preserve"> кнопки и монохромный экран.</w:t>
      </w:r>
      <w:r w:rsidRPr="00C42389">
        <w:rPr>
          <w:rFonts w:ascii="Times New Roman" w:hAnsi="Times New Roman" w:cs="Times New Roman"/>
          <w:color w:val="000000" w:themeColor="text1"/>
          <w:sz w:val="28"/>
          <w:szCs w:val="28"/>
        </w:rPr>
        <w:br/>
      </w:r>
      <w:r w:rsidRPr="00C42389">
        <w:rPr>
          <w:rFonts w:ascii="Times New Roman" w:hAnsi="Times New Roman" w:cs="Times New Roman"/>
          <w:color w:val="000000" w:themeColor="text1"/>
          <w:sz w:val="28"/>
          <w:szCs w:val="28"/>
          <w:shd w:val="clear" w:color="auto" w:fill="FFFFFF"/>
        </w:rPr>
        <w:t>Можно настраивать порог предупреждения повышения фона, время автоотключения прибора, работу световой и звуковой индикации.</w:t>
      </w:r>
    </w:p>
    <w:p w:rsidR="00F24E29" w:rsidRPr="00C42389" w:rsidRDefault="00F24E29" w:rsidP="00F24E29">
      <w:pPr>
        <w:widowControl w:val="0"/>
        <w:spacing w:after="0" w:line="360" w:lineRule="auto"/>
        <w:ind w:firstLine="708"/>
        <w:jc w:val="both"/>
        <w:rPr>
          <w:rFonts w:ascii="Times New Roman" w:hAnsi="Times New Roman" w:cs="Times New Roman"/>
          <w:color w:val="000000" w:themeColor="text1"/>
          <w:sz w:val="28"/>
          <w:szCs w:val="28"/>
          <w:shd w:val="clear" w:color="auto" w:fill="FFFFFF"/>
        </w:rPr>
      </w:pPr>
      <w:r w:rsidRPr="00C42389">
        <w:rPr>
          <w:rFonts w:ascii="Times New Roman" w:hAnsi="Times New Roman" w:cs="Times New Roman"/>
          <w:color w:val="000000" w:themeColor="text1"/>
          <w:sz w:val="28"/>
          <w:szCs w:val="28"/>
          <w:shd w:val="clear" w:color="auto" w:fill="FFFFFF"/>
        </w:rPr>
        <w:t>Время непрерывной работы дозиметра на одном комплекте элементов питания (2 шт. типа LR44 / AG13) составляет до 170 часов. Страна производства – Россия.</w:t>
      </w:r>
    </w:p>
    <w:p w:rsidR="00F24E29" w:rsidRDefault="0041159A" w:rsidP="00F24E29">
      <w:pPr>
        <w:widowControl w:val="0"/>
        <w:spacing w:after="0" w:line="360" w:lineRule="auto"/>
        <w:ind w:firstLine="708"/>
        <w:jc w:val="both"/>
        <w:rPr>
          <w:rFonts w:ascii="Times New Roman" w:hAnsi="Times New Roman" w:cs="Times New Roman"/>
          <w:sz w:val="28"/>
          <w:szCs w:val="28"/>
        </w:rPr>
      </w:pPr>
      <w:r w:rsidRPr="00C42389">
        <w:rPr>
          <w:rFonts w:ascii="Times New Roman" w:hAnsi="Times New Roman" w:cs="Times New Roman"/>
          <w:color w:val="000000" w:themeColor="text1"/>
          <w:sz w:val="28"/>
          <w:szCs w:val="28"/>
        </w:rPr>
        <w:t>С помощью радиометра нами был измерен радиационный фон в квартире (в разных комнатах) вблизи бытовых</w:t>
      </w:r>
      <w:r>
        <w:rPr>
          <w:rFonts w:ascii="Times New Roman" w:hAnsi="Times New Roman" w:cs="Times New Roman"/>
          <w:sz w:val="28"/>
          <w:szCs w:val="28"/>
        </w:rPr>
        <w:t xml:space="preserve"> приборов (компьютера, микроволновой печи, холодильника, телевизора). </w:t>
      </w:r>
      <w:r w:rsidR="00D81CAA">
        <w:rPr>
          <w:rFonts w:ascii="Times New Roman" w:hAnsi="Times New Roman" w:cs="Times New Roman"/>
          <w:sz w:val="28"/>
          <w:szCs w:val="28"/>
        </w:rPr>
        <w:t>Удалось выяснить, что естественный радиационный фон не должен превышать 0,3 мкзв/ч</w:t>
      </w:r>
    </w:p>
    <w:p w:rsidR="00D90B1A" w:rsidRDefault="00D90B1A" w:rsidP="00F24E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опытов – проверить уровень радиации в жилом помещении, и выяснить, изменится ли он при проветривании или проведении влажной уборки.  </w:t>
      </w:r>
    </w:p>
    <w:p w:rsidR="00324743" w:rsidRPr="0041159A" w:rsidRDefault="00324743" w:rsidP="00F24E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Измерение проводилось в различных комнатах до проветривания, после проветривания, а также после проведения влажной уборки. Полученные результаты предст</w:t>
      </w:r>
      <w:r w:rsidR="00FE6A4C">
        <w:rPr>
          <w:rFonts w:ascii="Times New Roman" w:hAnsi="Times New Roman" w:cs="Times New Roman"/>
          <w:sz w:val="28"/>
          <w:szCs w:val="28"/>
        </w:rPr>
        <w:t>авлены в таблице 3</w:t>
      </w:r>
      <w:r>
        <w:rPr>
          <w:rFonts w:ascii="Times New Roman" w:hAnsi="Times New Roman" w:cs="Times New Roman"/>
          <w:sz w:val="28"/>
          <w:szCs w:val="28"/>
        </w:rPr>
        <w:t xml:space="preserve">. </w:t>
      </w:r>
    </w:p>
    <w:p w:rsidR="0041159A" w:rsidRPr="00324743" w:rsidRDefault="0041159A" w:rsidP="00F24E29">
      <w:pPr>
        <w:widowControl w:val="0"/>
        <w:spacing w:after="0" w:line="360" w:lineRule="auto"/>
        <w:ind w:firstLine="708"/>
        <w:jc w:val="both"/>
        <w:rPr>
          <w:rFonts w:ascii="Times New Roman" w:hAnsi="Times New Roman" w:cs="Times New Roman"/>
          <w:sz w:val="28"/>
          <w:szCs w:val="28"/>
        </w:rPr>
      </w:pPr>
    </w:p>
    <w:p w:rsidR="00324743" w:rsidRDefault="00FE6A4C" w:rsidP="00F24E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3</w:t>
      </w:r>
      <w:r w:rsidR="00324743" w:rsidRPr="00324743">
        <w:rPr>
          <w:rFonts w:ascii="Times New Roman" w:hAnsi="Times New Roman" w:cs="Times New Roman"/>
          <w:sz w:val="28"/>
          <w:szCs w:val="28"/>
        </w:rPr>
        <w:t xml:space="preserve"> – Результаты измерения уровня радиации </w:t>
      </w:r>
      <w:r w:rsidR="00324743">
        <w:rPr>
          <w:rFonts w:ascii="Times New Roman" w:hAnsi="Times New Roman" w:cs="Times New Roman"/>
          <w:sz w:val="28"/>
          <w:szCs w:val="28"/>
        </w:rPr>
        <w:t>в жилом помещении дозиметром «</w:t>
      </w:r>
      <w:r w:rsidR="00332462">
        <w:rPr>
          <w:rFonts w:ascii="Times New Roman" w:hAnsi="Times New Roman" w:cs="Times New Roman"/>
          <w:sz w:val="28"/>
          <w:szCs w:val="28"/>
          <w:lang w:val="en-US"/>
        </w:rPr>
        <w:t>Radex</w:t>
      </w:r>
      <w:r w:rsidR="00332462" w:rsidRPr="000F62CD">
        <w:rPr>
          <w:rFonts w:ascii="Times New Roman" w:hAnsi="Times New Roman" w:cs="Times New Roman"/>
          <w:sz w:val="28"/>
          <w:szCs w:val="28"/>
        </w:rPr>
        <w:t xml:space="preserve"> </w:t>
      </w:r>
      <w:r w:rsidR="00332462">
        <w:rPr>
          <w:rFonts w:ascii="Times New Roman" w:hAnsi="Times New Roman" w:cs="Times New Roman"/>
          <w:sz w:val="28"/>
          <w:szCs w:val="28"/>
          <w:lang w:val="en-US"/>
        </w:rPr>
        <w:t>One</w:t>
      </w:r>
      <w:r w:rsidR="00324743">
        <w:rPr>
          <w:rFonts w:ascii="Times New Roman" w:hAnsi="Times New Roman" w:cs="Times New Roman"/>
          <w:sz w:val="28"/>
          <w:szCs w:val="28"/>
        </w:rPr>
        <w:t>»</w:t>
      </w:r>
      <w:r w:rsidR="007B66C6">
        <w:rPr>
          <w:rFonts w:ascii="Times New Roman" w:hAnsi="Times New Roman" w:cs="Times New Roman"/>
          <w:sz w:val="28"/>
          <w:szCs w:val="28"/>
        </w:rPr>
        <w:t>, мкзв/ч</w:t>
      </w:r>
    </w:p>
    <w:tbl>
      <w:tblPr>
        <w:tblStyle w:val="a3"/>
        <w:tblW w:w="0" w:type="auto"/>
        <w:tblLook w:val="04A0" w:firstRow="1" w:lastRow="0" w:firstColumn="1" w:lastColumn="0" w:noHBand="0" w:noVBand="1"/>
      </w:tblPr>
      <w:tblGrid>
        <w:gridCol w:w="1838"/>
        <w:gridCol w:w="2835"/>
        <w:gridCol w:w="2552"/>
        <w:gridCol w:w="2686"/>
      </w:tblGrid>
      <w:tr w:rsidR="007B66C6" w:rsidTr="00F35C69">
        <w:tc>
          <w:tcPr>
            <w:tcW w:w="1838" w:type="dxa"/>
            <w:vAlign w:val="center"/>
          </w:tcPr>
          <w:p w:rsidR="007B66C6" w:rsidRPr="007B66C6" w:rsidRDefault="007B66C6" w:rsidP="005237E7">
            <w:pPr>
              <w:widowControl w:val="0"/>
              <w:jc w:val="center"/>
              <w:rPr>
                <w:rFonts w:ascii="Times New Roman" w:hAnsi="Times New Roman" w:cs="Times New Roman"/>
                <w:sz w:val="24"/>
                <w:szCs w:val="24"/>
              </w:rPr>
            </w:pPr>
            <w:r>
              <w:rPr>
                <w:rFonts w:ascii="Times New Roman" w:hAnsi="Times New Roman" w:cs="Times New Roman"/>
                <w:sz w:val="24"/>
                <w:szCs w:val="24"/>
              </w:rPr>
              <w:t>Помещение</w:t>
            </w:r>
          </w:p>
        </w:tc>
        <w:tc>
          <w:tcPr>
            <w:tcW w:w="2835" w:type="dxa"/>
            <w:vAlign w:val="center"/>
          </w:tcPr>
          <w:p w:rsidR="007B66C6" w:rsidRPr="007B66C6" w:rsidRDefault="007B66C6" w:rsidP="005237E7">
            <w:pPr>
              <w:widowControl w:val="0"/>
              <w:jc w:val="center"/>
              <w:rPr>
                <w:rFonts w:ascii="Times New Roman" w:hAnsi="Times New Roman" w:cs="Times New Roman"/>
                <w:sz w:val="24"/>
                <w:szCs w:val="24"/>
              </w:rPr>
            </w:pPr>
            <w:r>
              <w:rPr>
                <w:rFonts w:ascii="Times New Roman" w:hAnsi="Times New Roman" w:cs="Times New Roman"/>
                <w:sz w:val="24"/>
                <w:szCs w:val="24"/>
              </w:rPr>
              <w:t>До проветривания и уборки</w:t>
            </w:r>
          </w:p>
        </w:tc>
        <w:tc>
          <w:tcPr>
            <w:tcW w:w="2552" w:type="dxa"/>
            <w:vAlign w:val="center"/>
          </w:tcPr>
          <w:p w:rsidR="007B66C6" w:rsidRPr="007B66C6" w:rsidRDefault="007B66C6" w:rsidP="005237E7">
            <w:pPr>
              <w:widowControl w:val="0"/>
              <w:jc w:val="center"/>
              <w:rPr>
                <w:rFonts w:ascii="Times New Roman" w:hAnsi="Times New Roman" w:cs="Times New Roman"/>
                <w:sz w:val="24"/>
                <w:szCs w:val="24"/>
              </w:rPr>
            </w:pPr>
            <w:r>
              <w:rPr>
                <w:rFonts w:ascii="Times New Roman" w:hAnsi="Times New Roman" w:cs="Times New Roman"/>
                <w:sz w:val="24"/>
                <w:szCs w:val="24"/>
              </w:rPr>
              <w:t>После проветривания</w:t>
            </w:r>
          </w:p>
        </w:tc>
        <w:tc>
          <w:tcPr>
            <w:tcW w:w="2686" w:type="dxa"/>
            <w:vAlign w:val="center"/>
          </w:tcPr>
          <w:p w:rsidR="007B66C6" w:rsidRPr="007B66C6" w:rsidRDefault="007B66C6" w:rsidP="005237E7">
            <w:pPr>
              <w:widowControl w:val="0"/>
              <w:jc w:val="center"/>
              <w:rPr>
                <w:rFonts w:ascii="Times New Roman" w:hAnsi="Times New Roman" w:cs="Times New Roman"/>
                <w:sz w:val="24"/>
                <w:szCs w:val="24"/>
              </w:rPr>
            </w:pPr>
            <w:r>
              <w:rPr>
                <w:rFonts w:ascii="Times New Roman" w:hAnsi="Times New Roman" w:cs="Times New Roman"/>
                <w:sz w:val="24"/>
                <w:szCs w:val="24"/>
              </w:rPr>
              <w:t>После влажной уборки</w:t>
            </w:r>
          </w:p>
        </w:tc>
      </w:tr>
      <w:tr w:rsidR="007B66C6" w:rsidTr="00F35C69">
        <w:tc>
          <w:tcPr>
            <w:tcW w:w="1838" w:type="dxa"/>
          </w:tcPr>
          <w:p w:rsidR="007B66C6" w:rsidRPr="007B66C6" w:rsidRDefault="00F35C69" w:rsidP="00F35C69">
            <w:pPr>
              <w:widowControl w:val="0"/>
              <w:rPr>
                <w:rFonts w:ascii="Times New Roman" w:hAnsi="Times New Roman" w:cs="Times New Roman"/>
                <w:sz w:val="24"/>
                <w:szCs w:val="24"/>
              </w:rPr>
            </w:pPr>
            <w:r>
              <w:rPr>
                <w:rFonts w:ascii="Times New Roman" w:hAnsi="Times New Roman" w:cs="Times New Roman"/>
                <w:sz w:val="24"/>
                <w:szCs w:val="24"/>
              </w:rPr>
              <w:t>Кухня</w:t>
            </w:r>
          </w:p>
        </w:tc>
        <w:tc>
          <w:tcPr>
            <w:tcW w:w="2835" w:type="dxa"/>
          </w:tcPr>
          <w:p w:rsidR="007B66C6" w:rsidRPr="007B66C6" w:rsidRDefault="00F35C69" w:rsidP="007B66C6">
            <w:pPr>
              <w:widowControl w:val="0"/>
              <w:jc w:val="center"/>
              <w:rPr>
                <w:rFonts w:ascii="Times New Roman" w:hAnsi="Times New Roman" w:cs="Times New Roman"/>
                <w:sz w:val="24"/>
                <w:szCs w:val="24"/>
              </w:rPr>
            </w:pPr>
            <w:r>
              <w:rPr>
                <w:rFonts w:ascii="Times New Roman" w:hAnsi="Times New Roman" w:cs="Times New Roman"/>
                <w:sz w:val="24"/>
                <w:szCs w:val="24"/>
              </w:rPr>
              <w:t>0,18</w:t>
            </w:r>
          </w:p>
        </w:tc>
        <w:tc>
          <w:tcPr>
            <w:tcW w:w="2552" w:type="dxa"/>
          </w:tcPr>
          <w:p w:rsidR="007B66C6" w:rsidRPr="007B66C6" w:rsidRDefault="00F35C69" w:rsidP="007B66C6">
            <w:pPr>
              <w:widowControl w:val="0"/>
              <w:jc w:val="center"/>
              <w:rPr>
                <w:rFonts w:ascii="Times New Roman" w:hAnsi="Times New Roman" w:cs="Times New Roman"/>
                <w:sz w:val="24"/>
                <w:szCs w:val="24"/>
              </w:rPr>
            </w:pPr>
            <w:r>
              <w:rPr>
                <w:rFonts w:ascii="Times New Roman" w:hAnsi="Times New Roman" w:cs="Times New Roman"/>
                <w:sz w:val="24"/>
                <w:szCs w:val="24"/>
              </w:rPr>
              <w:t>0,11</w:t>
            </w:r>
          </w:p>
        </w:tc>
        <w:tc>
          <w:tcPr>
            <w:tcW w:w="2686" w:type="dxa"/>
          </w:tcPr>
          <w:p w:rsidR="007B66C6" w:rsidRPr="007B66C6" w:rsidRDefault="00F35C69" w:rsidP="007B66C6">
            <w:pPr>
              <w:widowControl w:val="0"/>
              <w:jc w:val="center"/>
              <w:rPr>
                <w:rFonts w:ascii="Times New Roman" w:hAnsi="Times New Roman" w:cs="Times New Roman"/>
                <w:sz w:val="24"/>
                <w:szCs w:val="24"/>
              </w:rPr>
            </w:pPr>
            <w:r>
              <w:rPr>
                <w:rFonts w:ascii="Times New Roman" w:hAnsi="Times New Roman" w:cs="Times New Roman"/>
                <w:sz w:val="24"/>
                <w:szCs w:val="24"/>
              </w:rPr>
              <w:t>0,09</w:t>
            </w:r>
          </w:p>
        </w:tc>
      </w:tr>
      <w:tr w:rsidR="00F35C69" w:rsidTr="00F35C69">
        <w:tc>
          <w:tcPr>
            <w:tcW w:w="1838" w:type="dxa"/>
          </w:tcPr>
          <w:p w:rsidR="00F35C69" w:rsidRPr="007B66C6" w:rsidRDefault="00F35C69" w:rsidP="00F35C69">
            <w:pPr>
              <w:widowControl w:val="0"/>
              <w:rPr>
                <w:rFonts w:ascii="Times New Roman" w:hAnsi="Times New Roman" w:cs="Times New Roman"/>
                <w:sz w:val="24"/>
                <w:szCs w:val="24"/>
              </w:rPr>
            </w:pPr>
            <w:r>
              <w:rPr>
                <w:rFonts w:ascii="Times New Roman" w:hAnsi="Times New Roman" w:cs="Times New Roman"/>
                <w:sz w:val="24"/>
                <w:szCs w:val="24"/>
              </w:rPr>
              <w:t>Детская</w:t>
            </w:r>
          </w:p>
        </w:tc>
        <w:tc>
          <w:tcPr>
            <w:tcW w:w="2835"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0,14</w:t>
            </w:r>
          </w:p>
        </w:tc>
        <w:tc>
          <w:tcPr>
            <w:tcW w:w="2552"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0,09</w:t>
            </w:r>
          </w:p>
        </w:tc>
        <w:tc>
          <w:tcPr>
            <w:tcW w:w="2686"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0,06</w:t>
            </w:r>
          </w:p>
        </w:tc>
      </w:tr>
      <w:tr w:rsidR="00F35C69" w:rsidTr="00F35C69">
        <w:tc>
          <w:tcPr>
            <w:tcW w:w="1838" w:type="dxa"/>
          </w:tcPr>
          <w:p w:rsidR="00F35C69" w:rsidRPr="007B66C6" w:rsidRDefault="00F35C69" w:rsidP="00F35C69">
            <w:pPr>
              <w:widowControl w:val="0"/>
              <w:rPr>
                <w:rFonts w:ascii="Times New Roman" w:hAnsi="Times New Roman" w:cs="Times New Roman"/>
                <w:sz w:val="24"/>
                <w:szCs w:val="24"/>
              </w:rPr>
            </w:pPr>
            <w:r>
              <w:rPr>
                <w:rFonts w:ascii="Times New Roman" w:hAnsi="Times New Roman" w:cs="Times New Roman"/>
                <w:sz w:val="24"/>
                <w:szCs w:val="24"/>
              </w:rPr>
              <w:t>Зал</w:t>
            </w:r>
          </w:p>
        </w:tc>
        <w:tc>
          <w:tcPr>
            <w:tcW w:w="2835"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0,14</w:t>
            </w:r>
          </w:p>
        </w:tc>
        <w:tc>
          <w:tcPr>
            <w:tcW w:w="2552"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0,08</w:t>
            </w:r>
          </w:p>
        </w:tc>
        <w:tc>
          <w:tcPr>
            <w:tcW w:w="2686"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0,05</w:t>
            </w:r>
          </w:p>
        </w:tc>
      </w:tr>
      <w:tr w:rsidR="00F35C69" w:rsidTr="00F35C69">
        <w:tc>
          <w:tcPr>
            <w:tcW w:w="1838" w:type="dxa"/>
          </w:tcPr>
          <w:p w:rsidR="00F35C69" w:rsidRPr="007B66C6" w:rsidRDefault="00F35C69" w:rsidP="00F35C69">
            <w:pPr>
              <w:widowControl w:val="0"/>
              <w:rPr>
                <w:rFonts w:ascii="Times New Roman" w:hAnsi="Times New Roman" w:cs="Times New Roman"/>
                <w:sz w:val="24"/>
                <w:szCs w:val="24"/>
              </w:rPr>
            </w:pPr>
            <w:r>
              <w:rPr>
                <w:rFonts w:ascii="Times New Roman" w:hAnsi="Times New Roman" w:cs="Times New Roman"/>
                <w:sz w:val="24"/>
                <w:szCs w:val="24"/>
              </w:rPr>
              <w:t>Ванная</w:t>
            </w:r>
          </w:p>
        </w:tc>
        <w:tc>
          <w:tcPr>
            <w:tcW w:w="2835"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0,19</w:t>
            </w:r>
          </w:p>
        </w:tc>
        <w:tc>
          <w:tcPr>
            <w:tcW w:w="2552"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0,15</w:t>
            </w:r>
          </w:p>
        </w:tc>
        <w:tc>
          <w:tcPr>
            <w:tcW w:w="2686" w:type="dxa"/>
          </w:tcPr>
          <w:p w:rsidR="00F35C69" w:rsidRPr="007B66C6" w:rsidRDefault="008C3012" w:rsidP="00F35C69">
            <w:pPr>
              <w:widowControl w:val="0"/>
              <w:jc w:val="center"/>
              <w:rPr>
                <w:rFonts w:ascii="Times New Roman" w:hAnsi="Times New Roman" w:cs="Times New Roman"/>
                <w:sz w:val="24"/>
                <w:szCs w:val="24"/>
              </w:rPr>
            </w:pPr>
            <w:r>
              <w:rPr>
                <w:rFonts w:ascii="Times New Roman" w:hAnsi="Times New Roman" w:cs="Times New Roman"/>
                <w:sz w:val="24"/>
                <w:szCs w:val="24"/>
              </w:rPr>
              <w:t>0,12</w:t>
            </w:r>
          </w:p>
        </w:tc>
      </w:tr>
      <w:tr w:rsidR="00F35C69" w:rsidTr="00F35C69">
        <w:tc>
          <w:tcPr>
            <w:tcW w:w="1838" w:type="dxa"/>
          </w:tcPr>
          <w:p w:rsidR="00F35C69" w:rsidRDefault="00F35C69" w:rsidP="00F35C69">
            <w:pPr>
              <w:widowControl w:val="0"/>
              <w:rPr>
                <w:rFonts w:ascii="Times New Roman" w:hAnsi="Times New Roman" w:cs="Times New Roman"/>
                <w:sz w:val="24"/>
                <w:szCs w:val="24"/>
              </w:rPr>
            </w:pPr>
            <w:r>
              <w:rPr>
                <w:rFonts w:ascii="Times New Roman" w:hAnsi="Times New Roman" w:cs="Times New Roman"/>
                <w:sz w:val="24"/>
                <w:szCs w:val="24"/>
              </w:rPr>
              <w:t>Спальня</w:t>
            </w:r>
          </w:p>
        </w:tc>
        <w:tc>
          <w:tcPr>
            <w:tcW w:w="2835"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0,09</w:t>
            </w:r>
          </w:p>
        </w:tc>
        <w:tc>
          <w:tcPr>
            <w:tcW w:w="2552"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0,06</w:t>
            </w:r>
          </w:p>
        </w:tc>
        <w:tc>
          <w:tcPr>
            <w:tcW w:w="2686" w:type="dxa"/>
          </w:tcPr>
          <w:p w:rsidR="00F35C69" w:rsidRPr="007B66C6" w:rsidRDefault="00F35C69" w:rsidP="00F35C69">
            <w:pPr>
              <w:widowControl w:val="0"/>
              <w:jc w:val="center"/>
              <w:rPr>
                <w:rFonts w:ascii="Times New Roman" w:hAnsi="Times New Roman" w:cs="Times New Roman"/>
                <w:sz w:val="24"/>
                <w:szCs w:val="24"/>
              </w:rPr>
            </w:pPr>
            <w:r>
              <w:rPr>
                <w:rFonts w:ascii="Times New Roman" w:hAnsi="Times New Roman" w:cs="Times New Roman"/>
                <w:sz w:val="24"/>
                <w:szCs w:val="24"/>
              </w:rPr>
              <w:t>0,03</w:t>
            </w:r>
          </w:p>
        </w:tc>
      </w:tr>
    </w:tbl>
    <w:p w:rsidR="00332462" w:rsidRDefault="00345417" w:rsidP="0032474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345417" w:rsidRDefault="00D81CAA" w:rsidP="00332462">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опытов видно, что </w:t>
      </w:r>
      <w:r w:rsidR="008F3C27">
        <w:rPr>
          <w:rFonts w:ascii="Times New Roman" w:hAnsi="Times New Roman" w:cs="Times New Roman"/>
          <w:sz w:val="28"/>
          <w:szCs w:val="28"/>
        </w:rPr>
        <w:t xml:space="preserve">естественный радиационный фон не превышает максимального значения, но в разных комнатах он разный. Самый высокий уровень радиации находится в ванной комнате и кухне. Причина в том, что там, где течет вода, а также плохо проветривается помещение и готовится пища с использованием природного газа радиация выше. Самый низкий уровень отмечен в спальне – в комнате, где находится балкон, и есть максимальная возможность помещение проветрить. </w:t>
      </w:r>
    </w:p>
    <w:p w:rsidR="008F3C27" w:rsidRDefault="008F3C27" w:rsidP="0032474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проветривания радиация заметно снизилась примерно на 0,05-0,07 мкзв/ч. Некоторое влияние оказало и проведение влажной уборки, но снижение радиационного фона оказалось меньше – 0,02-0,03 мкзв/ч. </w:t>
      </w:r>
    </w:p>
    <w:p w:rsidR="00790D71" w:rsidRDefault="00790D71" w:rsidP="00324743">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 же был измерен радиационный фон вблизи бытовых приборов – телевизора, компьютера, стиральной машины, микроволновой печи, холодильника, сотового телефона. Результаты наб</w:t>
      </w:r>
      <w:r w:rsidR="00FE6A4C">
        <w:rPr>
          <w:rFonts w:ascii="Times New Roman" w:hAnsi="Times New Roman" w:cs="Times New Roman"/>
          <w:sz w:val="28"/>
          <w:szCs w:val="28"/>
        </w:rPr>
        <w:t>людений представлены в таблице 4</w:t>
      </w:r>
      <w:r>
        <w:rPr>
          <w:rFonts w:ascii="Times New Roman" w:hAnsi="Times New Roman" w:cs="Times New Roman"/>
          <w:sz w:val="28"/>
          <w:szCs w:val="28"/>
        </w:rPr>
        <w:t>.</w:t>
      </w:r>
    </w:p>
    <w:p w:rsidR="00790D71" w:rsidRPr="00324743" w:rsidRDefault="00790D71" w:rsidP="00324743">
      <w:pPr>
        <w:widowControl w:val="0"/>
        <w:spacing w:after="0" w:line="360" w:lineRule="auto"/>
        <w:jc w:val="both"/>
        <w:rPr>
          <w:rFonts w:ascii="Times New Roman" w:hAnsi="Times New Roman" w:cs="Times New Roman"/>
          <w:sz w:val="28"/>
          <w:szCs w:val="28"/>
        </w:rPr>
      </w:pPr>
    </w:p>
    <w:p w:rsidR="00690EAB" w:rsidRDefault="00690EAB" w:rsidP="00690EAB">
      <w:pPr>
        <w:widowControl w:val="0"/>
        <w:spacing w:after="0" w:line="360" w:lineRule="auto"/>
        <w:ind w:firstLine="708"/>
        <w:jc w:val="both"/>
        <w:rPr>
          <w:rFonts w:ascii="Times New Roman" w:hAnsi="Times New Roman" w:cs="Times New Roman"/>
          <w:sz w:val="28"/>
          <w:szCs w:val="28"/>
        </w:rPr>
      </w:pPr>
      <w:r w:rsidRPr="00324743">
        <w:rPr>
          <w:rFonts w:ascii="Times New Roman" w:hAnsi="Times New Roman" w:cs="Times New Roman"/>
          <w:sz w:val="28"/>
          <w:szCs w:val="28"/>
        </w:rPr>
        <w:t xml:space="preserve">Таблица </w:t>
      </w:r>
      <w:r w:rsidR="00FE6A4C">
        <w:rPr>
          <w:rFonts w:ascii="Times New Roman" w:hAnsi="Times New Roman" w:cs="Times New Roman"/>
          <w:sz w:val="28"/>
          <w:szCs w:val="28"/>
        </w:rPr>
        <w:t xml:space="preserve">4 </w:t>
      </w:r>
      <w:r w:rsidRPr="00324743">
        <w:rPr>
          <w:rFonts w:ascii="Times New Roman" w:hAnsi="Times New Roman" w:cs="Times New Roman"/>
          <w:sz w:val="28"/>
          <w:szCs w:val="28"/>
        </w:rPr>
        <w:t xml:space="preserve">– Результаты измерения уровня радиации </w:t>
      </w:r>
      <w:r>
        <w:rPr>
          <w:rFonts w:ascii="Times New Roman" w:hAnsi="Times New Roman" w:cs="Times New Roman"/>
          <w:sz w:val="28"/>
          <w:szCs w:val="28"/>
        </w:rPr>
        <w:t>вблизи бытовых приборов дозиметром «</w:t>
      </w:r>
      <w:r w:rsidR="00332462">
        <w:rPr>
          <w:rFonts w:ascii="Times New Roman" w:hAnsi="Times New Roman" w:cs="Times New Roman"/>
          <w:sz w:val="28"/>
          <w:szCs w:val="28"/>
          <w:lang w:val="en-US"/>
        </w:rPr>
        <w:t>Radex</w:t>
      </w:r>
      <w:r w:rsidR="00332462" w:rsidRPr="000F62CD">
        <w:rPr>
          <w:rFonts w:ascii="Times New Roman" w:hAnsi="Times New Roman" w:cs="Times New Roman"/>
          <w:sz w:val="28"/>
          <w:szCs w:val="28"/>
        </w:rPr>
        <w:t xml:space="preserve"> </w:t>
      </w:r>
      <w:r w:rsidR="00332462">
        <w:rPr>
          <w:rFonts w:ascii="Times New Roman" w:hAnsi="Times New Roman" w:cs="Times New Roman"/>
          <w:sz w:val="28"/>
          <w:szCs w:val="28"/>
          <w:lang w:val="en-US"/>
        </w:rPr>
        <w:t>One</w:t>
      </w:r>
      <w:r>
        <w:rPr>
          <w:rFonts w:ascii="Times New Roman" w:hAnsi="Times New Roman" w:cs="Times New Roman"/>
          <w:sz w:val="28"/>
          <w:szCs w:val="28"/>
        </w:rPr>
        <w:t>», мкзв/ч</w:t>
      </w:r>
    </w:p>
    <w:tbl>
      <w:tblPr>
        <w:tblStyle w:val="a3"/>
        <w:tblW w:w="0" w:type="auto"/>
        <w:tblLook w:val="04A0" w:firstRow="1" w:lastRow="0" w:firstColumn="1" w:lastColumn="0" w:noHBand="0" w:noVBand="1"/>
      </w:tblPr>
      <w:tblGrid>
        <w:gridCol w:w="2118"/>
        <w:gridCol w:w="2816"/>
        <w:gridCol w:w="2535"/>
        <w:gridCol w:w="2668"/>
      </w:tblGrid>
      <w:tr w:rsidR="00690EAB" w:rsidTr="00C87133">
        <w:tc>
          <w:tcPr>
            <w:tcW w:w="2118" w:type="dxa"/>
            <w:vMerge w:val="restart"/>
            <w:vAlign w:val="center"/>
          </w:tcPr>
          <w:p w:rsidR="00690EAB" w:rsidRPr="00C158D0" w:rsidRDefault="00690EAB" w:rsidP="00137030">
            <w:pPr>
              <w:widowControl w:val="0"/>
              <w:jc w:val="center"/>
              <w:rPr>
                <w:rFonts w:ascii="Times New Roman" w:hAnsi="Times New Roman" w:cs="Times New Roman"/>
                <w:sz w:val="24"/>
                <w:szCs w:val="24"/>
              </w:rPr>
            </w:pPr>
            <w:r w:rsidRPr="00C158D0">
              <w:rPr>
                <w:rFonts w:ascii="Times New Roman" w:hAnsi="Times New Roman" w:cs="Times New Roman"/>
                <w:sz w:val="24"/>
                <w:szCs w:val="24"/>
              </w:rPr>
              <w:t>Прибор</w:t>
            </w:r>
          </w:p>
        </w:tc>
        <w:tc>
          <w:tcPr>
            <w:tcW w:w="8019" w:type="dxa"/>
            <w:gridSpan w:val="3"/>
            <w:vAlign w:val="center"/>
          </w:tcPr>
          <w:p w:rsidR="00690EAB" w:rsidRPr="00C158D0" w:rsidRDefault="00690EAB" w:rsidP="00137030">
            <w:pPr>
              <w:widowControl w:val="0"/>
              <w:jc w:val="center"/>
              <w:rPr>
                <w:rFonts w:ascii="Times New Roman" w:hAnsi="Times New Roman" w:cs="Times New Roman"/>
                <w:sz w:val="24"/>
                <w:szCs w:val="24"/>
              </w:rPr>
            </w:pPr>
            <w:r w:rsidRPr="00C158D0">
              <w:rPr>
                <w:rFonts w:ascii="Times New Roman" w:hAnsi="Times New Roman" w:cs="Times New Roman"/>
                <w:sz w:val="24"/>
                <w:szCs w:val="24"/>
              </w:rPr>
              <w:t xml:space="preserve">Расстояние от прибора </w:t>
            </w:r>
          </w:p>
        </w:tc>
      </w:tr>
      <w:tr w:rsidR="00690EAB" w:rsidTr="00C87133">
        <w:tc>
          <w:tcPr>
            <w:tcW w:w="2118" w:type="dxa"/>
            <w:vMerge/>
          </w:tcPr>
          <w:p w:rsidR="00690EAB" w:rsidRPr="00C158D0" w:rsidRDefault="00690EAB" w:rsidP="00137030">
            <w:pPr>
              <w:widowControl w:val="0"/>
              <w:rPr>
                <w:rFonts w:ascii="Times New Roman" w:hAnsi="Times New Roman" w:cs="Times New Roman"/>
                <w:sz w:val="24"/>
                <w:szCs w:val="24"/>
              </w:rPr>
            </w:pPr>
          </w:p>
        </w:tc>
        <w:tc>
          <w:tcPr>
            <w:tcW w:w="2816" w:type="dxa"/>
          </w:tcPr>
          <w:p w:rsidR="00690EAB" w:rsidRPr="00C158D0" w:rsidRDefault="00690EAB" w:rsidP="00137030">
            <w:pPr>
              <w:widowControl w:val="0"/>
              <w:jc w:val="center"/>
              <w:rPr>
                <w:rFonts w:ascii="Times New Roman" w:hAnsi="Times New Roman" w:cs="Times New Roman"/>
                <w:sz w:val="24"/>
                <w:szCs w:val="24"/>
              </w:rPr>
            </w:pPr>
            <w:r w:rsidRPr="00C158D0">
              <w:rPr>
                <w:rFonts w:ascii="Times New Roman" w:hAnsi="Times New Roman" w:cs="Times New Roman"/>
                <w:sz w:val="24"/>
                <w:szCs w:val="24"/>
              </w:rPr>
              <w:t>2-3 см.</w:t>
            </w:r>
          </w:p>
        </w:tc>
        <w:tc>
          <w:tcPr>
            <w:tcW w:w="2535" w:type="dxa"/>
          </w:tcPr>
          <w:p w:rsidR="00690EAB" w:rsidRPr="00C158D0" w:rsidRDefault="00690EAB" w:rsidP="00137030">
            <w:pPr>
              <w:widowControl w:val="0"/>
              <w:jc w:val="center"/>
              <w:rPr>
                <w:rFonts w:ascii="Times New Roman" w:hAnsi="Times New Roman" w:cs="Times New Roman"/>
                <w:sz w:val="24"/>
                <w:szCs w:val="24"/>
              </w:rPr>
            </w:pPr>
            <w:r w:rsidRPr="00C158D0">
              <w:rPr>
                <w:rFonts w:ascii="Times New Roman" w:hAnsi="Times New Roman" w:cs="Times New Roman"/>
                <w:sz w:val="24"/>
                <w:szCs w:val="24"/>
              </w:rPr>
              <w:t>30-50 см</w:t>
            </w:r>
          </w:p>
        </w:tc>
        <w:tc>
          <w:tcPr>
            <w:tcW w:w="2668" w:type="dxa"/>
          </w:tcPr>
          <w:p w:rsidR="00690EAB" w:rsidRPr="00C158D0" w:rsidRDefault="00690EAB" w:rsidP="00137030">
            <w:pPr>
              <w:widowControl w:val="0"/>
              <w:jc w:val="center"/>
              <w:rPr>
                <w:rFonts w:ascii="Times New Roman" w:hAnsi="Times New Roman" w:cs="Times New Roman"/>
                <w:sz w:val="24"/>
                <w:szCs w:val="24"/>
              </w:rPr>
            </w:pPr>
            <w:r w:rsidRPr="00C158D0">
              <w:rPr>
                <w:rFonts w:ascii="Times New Roman" w:hAnsi="Times New Roman" w:cs="Times New Roman"/>
                <w:sz w:val="24"/>
                <w:szCs w:val="24"/>
              </w:rPr>
              <w:t>90-100 см</w:t>
            </w:r>
          </w:p>
        </w:tc>
      </w:tr>
      <w:tr w:rsidR="00C87133" w:rsidTr="00C158D0">
        <w:tc>
          <w:tcPr>
            <w:tcW w:w="2118" w:type="dxa"/>
          </w:tcPr>
          <w:p w:rsidR="00C87133" w:rsidRPr="00C158D0" w:rsidRDefault="00C87133" w:rsidP="00037CE6">
            <w:pPr>
              <w:widowControl w:val="0"/>
              <w:rPr>
                <w:rFonts w:ascii="Times New Roman" w:hAnsi="Times New Roman" w:cs="Times New Roman"/>
                <w:sz w:val="24"/>
                <w:szCs w:val="24"/>
              </w:rPr>
            </w:pPr>
            <w:r w:rsidRPr="00C158D0">
              <w:rPr>
                <w:rFonts w:ascii="Times New Roman" w:hAnsi="Times New Roman" w:cs="Times New Roman"/>
                <w:sz w:val="24"/>
                <w:szCs w:val="24"/>
              </w:rPr>
              <w:t>Телевизор</w:t>
            </w:r>
          </w:p>
        </w:tc>
        <w:tc>
          <w:tcPr>
            <w:tcW w:w="2816" w:type="dxa"/>
            <w:vAlign w:val="center"/>
          </w:tcPr>
          <w:p w:rsidR="00C87133" w:rsidRPr="00C158D0" w:rsidRDefault="00C87133"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0,34</w:t>
            </w:r>
          </w:p>
        </w:tc>
        <w:tc>
          <w:tcPr>
            <w:tcW w:w="2535" w:type="dxa"/>
            <w:vAlign w:val="center"/>
          </w:tcPr>
          <w:p w:rsidR="00C87133" w:rsidRPr="00C158D0" w:rsidRDefault="00C87133"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0,24</w:t>
            </w:r>
          </w:p>
        </w:tc>
        <w:tc>
          <w:tcPr>
            <w:tcW w:w="2668"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0,16</w:t>
            </w:r>
          </w:p>
        </w:tc>
      </w:tr>
      <w:tr w:rsidR="00C87133" w:rsidTr="00C158D0">
        <w:tc>
          <w:tcPr>
            <w:tcW w:w="2118" w:type="dxa"/>
          </w:tcPr>
          <w:p w:rsidR="00C87133" w:rsidRPr="00C158D0" w:rsidRDefault="00C87133" w:rsidP="00137030">
            <w:pPr>
              <w:widowControl w:val="0"/>
              <w:rPr>
                <w:rFonts w:ascii="Times New Roman" w:hAnsi="Times New Roman" w:cs="Times New Roman"/>
                <w:sz w:val="24"/>
                <w:szCs w:val="24"/>
              </w:rPr>
            </w:pPr>
            <w:r w:rsidRPr="00C158D0">
              <w:rPr>
                <w:rFonts w:ascii="Times New Roman" w:hAnsi="Times New Roman" w:cs="Times New Roman"/>
                <w:sz w:val="24"/>
                <w:szCs w:val="24"/>
              </w:rPr>
              <w:t>Компьютер</w:t>
            </w:r>
          </w:p>
        </w:tc>
        <w:tc>
          <w:tcPr>
            <w:tcW w:w="2816" w:type="dxa"/>
            <w:vAlign w:val="center"/>
          </w:tcPr>
          <w:p w:rsidR="00C87133" w:rsidRPr="00C158D0" w:rsidRDefault="00C87133"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0,14</w:t>
            </w:r>
          </w:p>
        </w:tc>
        <w:tc>
          <w:tcPr>
            <w:tcW w:w="2535"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0,09</w:t>
            </w:r>
          </w:p>
        </w:tc>
        <w:tc>
          <w:tcPr>
            <w:tcW w:w="2668"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0,04</w:t>
            </w:r>
          </w:p>
        </w:tc>
      </w:tr>
      <w:tr w:rsidR="00C87133" w:rsidTr="00C158D0">
        <w:tc>
          <w:tcPr>
            <w:tcW w:w="2118" w:type="dxa"/>
          </w:tcPr>
          <w:p w:rsidR="00C87133" w:rsidRPr="00C158D0" w:rsidRDefault="00C87133" w:rsidP="00137030">
            <w:pPr>
              <w:widowControl w:val="0"/>
              <w:rPr>
                <w:rFonts w:ascii="Times New Roman" w:hAnsi="Times New Roman" w:cs="Times New Roman"/>
                <w:sz w:val="24"/>
                <w:szCs w:val="24"/>
              </w:rPr>
            </w:pPr>
            <w:r w:rsidRPr="00C158D0">
              <w:rPr>
                <w:rFonts w:ascii="Times New Roman" w:hAnsi="Times New Roman" w:cs="Times New Roman"/>
                <w:sz w:val="24"/>
                <w:szCs w:val="24"/>
              </w:rPr>
              <w:t>Стиральная машина</w:t>
            </w:r>
          </w:p>
        </w:tc>
        <w:tc>
          <w:tcPr>
            <w:tcW w:w="2816"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0,13</w:t>
            </w:r>
          </w:p>
        </w:tc>
        <w:tc>
          <w:tcPr>
            <w:tcW w:w="2535"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0,07</w:t>
            </w:r>
          </w:p>
        </w:tc>
        <w:tc>
          <w:tcPr>
            <w:tcW w:w="2668"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0,03</w:t>
            </w:r>
          </w:p>
        </w:tc>
      </w:tr>
      <w:tr w:rsidR="00C87133" w:rsidTr="00C158D0">
        <w:tc>
          <w:tcPr>
            <w:tcW w:w="2118" w:type="dxa"/>
          </w:tcPr>
          <w:p w:rsidR="00C87133" w:rsidRPr="00C158D0" w:rsidRDefault="00C87133" w:rsidP="00137030">
            <w:pPr>
              <w:widowControl w:val="0"/>
              <w:rPr>
                <w:rFonts w:ascii="Times New Roman" w:hAnsi="Times New Roman" w:cs="Times New Roman"/>
                <w:sz w:val="24"/>
                <w:szCs w:val="24"/>
              </w:rPr>
            </w:pPr>
            <w:r w:rsidRPr="00C158D0">
              <w:rPr>
                <w:rFonts w:ascii="Times New Roman" w:hAnsi="Times New Roman" w:cs="Times New Roman"/>
                <w:sz w:val="24"/>
                <w:szCs w:val="24"/>
              </w:rPr>
              <w:t>Микроволновая печь</w:t>
            </w:r>
          </w:p>
        </w:tc>
        <w:tc>
          <w:tcPr>
            <w:tcW w:w="2816" w:type="dxa"/>
            <w:vAlign w:val="center"/>
          </w:tcPr>
          <w:p w:rsidR="00C87133" w:rsidRPr="00C158D0" w:rsidRDefault="00C87133"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0,19</w:t>
            </w:r>
          </w:p>
        </w:tc>
        <w:tc>
          <w:tcPr>
            <w:tcW w:w="2535"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0,11</w:t>
            </w:r>
          </w:p>
        </w:tc>
        <w:tc>
          <w:tcPr>
            <w:tcW w:w="2668"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0,06</w:t>
            </w:r>
          </w:p>
        </w:tc>
      </w:tr>
      <w:tr w:rsidR="00C87133" w:rsidTr="00C158D0">
        <w:tc>
          <w:tcPr>
            <w:tcW w:w="2118" w:type="dxa"/>
          </w:tcPr>
          <w:p w:rsidR="00C87133" w:rsidRPr="00C158D0" w:rsidRDefault="00C87133" w:rsidP="00137030">
            <w:pPr>
              <w:widowControl w:val="0"/>
              <w:rPr>
                <w:rFonts w:ascii="Times New Roman" w:hAnsi="Times New Roman" w:cs="Times New Roman"/>
                <w:sz w:val="24"/>
                <w:szCs w:val="24"/>
              </w:rPr>
            </w:pPr>
            <w:r w:rsidRPr="00C158D0">
              <w:rPr>
                <w:rFonts w:ascii="Times New Roman" w:hAnsi="Times New Roman" w:cs="Times New Roman"/>
                <w:sz w:val="24"/>
                <w:szCs w:val="24"/>
              </w:rPr>
              <w:t>Холодильник</w:t>
            </w:r>
          </w:p>
        </w:tc>
        <w:tc>
          <w:tcPr>
            <w:tcW w:w="2816"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0,10</w:t>
            </w:r>
          </w:p>
        </w:tc>
        <w:tc>
          <w:tcPr>
            <w:tcW w:w="2535"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0,06</w:t>
            </w:r>
          </w:p>
        </w:tc>
        <w:tc>
          <w:tcPr>
            <w:tcW w:w="2668"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0,04</w:t>
            </w:r>
          </w:p>
        </w:tc>
      </w:tr>
      <w:tr w:rsidR="00C87133" w:rsidTr="00C158D0">
        <w:tc>
          <w:tcPr>
            <w:tcW w:w="2118" w:type="dxa"/>
          </w:tcPr>
          <w:p w:rsidR="00C87133" w:rsidRPr="00C158D0" w:rsidRDefault="00C87133" w:rsidP="00137030">
            <w:pPr>
              <w:widowControl w:val="0"/>
              <w:rPr>
                <w:rFonts w:ascii="Times New Roman" w:hAnsi="Times New Roman" w:cs="Times New Roman"/>
                <w:sz w:val="24"/>
                <w:szCs w:val="24"/>
              </w:rPr>
            </w:pPr>
            <w:r w:rsidRPr="00C158D0">
              <w:rPr>
                <w:rFonts w:ascii="Times New Roman" w:hAnsi="Times New Roman" w:cs="Times New Roman"/>
                <w:sz w:val="24"/>
                <w:szCs w:val="24"/>
              </w:rPr>
              <w:t>Сотовой телефон</w:t>
            </w:r>
          </w:p>
        </w:tc>
        <w:tc>
          <w:tcPr>
            <w:tcW w:w="2816" w:type="dxa"/>
            <w:vAlign w:val="center"/>
          </w:tcPr>
          <w:p w:rsidR="00C87133" w:rsidRPr="00C158D0" w:rsidRDefault="00C87133"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0,29</w:t>
            </w:r>
          </w:p>
        </w:tc>
        <w:tc>
          <w:tcPr>
            <w:tcW w:w="2535"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0,20</w:t>
            </w:r>
          </w:p>
        </w:tc>
        <w:tc>
          <w:tcPr>
            <w:tcW w:w="2668" w:type="dxa"/>
            <w:vAlign w:val="center"/>
          </w:tcPr>
          <w:p w:rsidR="00C87133" w:rsidRPr="00C158D0" w:rsidRDefault="00C158D0" w:rsidP="00C158D0">
            <w:pPr>
              <w:widowControl w:val="0"/>
              <w:jc w:val="center"/>
              <w:rPr>
                <w:rFonts w:ascii="Times New Roman" w:hAnsi="Times New Roman" w:cs="Times New Roman"/>
                <w:sz w:val="24"/>
                <w:szCs w:val="24"/>
              </w:rPr>
            </w:pPr>
            <w:r w:rsidRPr="00C158D0">
              <w:rPr>
                <w:rFonts w:ascii="Times New Roman" w:hAnsi="Times New Roman" w:cs="Times New Roman"/>
                <w:sz w:val="24"/>
                <w:szCs w:val="24"/>
              </w:rPr>
              <w:t>0,16</w:t>
            </w:r>
          </w:p>
        </w:tc>
      </w:tr>
    </w:tbl>
    <w:p w:rsidR="00324743" w:rsidRDefault="00324743" w:rsidP="00F24E29">
      <w:pPr>
        <w:widowControl w:val="0"/>
        <w:spacing w:after="0" w:line="360" w:lineRule="auto"/>
        <w:ind w:firstLine="708"/>
        <w:jc w:val="both"/>
        <w:rPr>
          <w:rFonts w:ascii="Times New Roman" w:hAnsi="Times New Roman" w:cs="Times New Roman"/>
          <w:b/>
          <w:sz w:val="28"/>
          <w:szCs w:val="28"/>
        </w:rPr>
      </w:pPr>
    </w:p>
    <w:p w:rsidR="00C158D0" w:rsidRDefault="00C158D0" w:rsidP="00C158D0">
      <w:pPr>
        <w:widowControl w:val="0"/>
        <w:spacing w:after="0" w:line="360" w:lineRule="auto"/>
        <w:ind w:firstLine="708"/>
        <w:jc w:val="both"/>
        <w:rPr>
          <w:rFonts w:ascii="Times New Roman" w:hAnsi="Times New Roman" w:cs="Times New Roman"/>
          <w:sz w:val="28"/>
          <w:szCs w:val="28"/>
        </w:rPr>
      </w:pPr>
      <w:r w:rsidRPr="00C158D0">
        <w:rPr>
          <w:rFonts w:ascii="Times New Roman" w:hAnsi="Times New Roman" w:cs="Times New Roman"/>
          <w:sz w:val="28"/>
          <w:szCs w:val="28"/>
        </w:rPr>
        <w:t xml:space="preserve">Из таблицы видно, что </w:t>
      </w:r>
      <w:r>
        <w:rPr>
          <w:rFonts w:ascii="Times New Roman" w:hAnsi="Times New Roman" w:cs="Times New Roman"/>
          <w:sz w:val="28"/>
          <w:szCs w:val="28"/>
        </w:rPr>
        <w:t xml:space="preserve">наибольшей радиоактивностью обладает телевизор и сотовый телефон в рабочем состоянии. Чуть меньший объем радиации излучает микроволновая печь – 0,19 мкзв/ч. Из исследуемых приборов наименее радиоактивным оказался холодильник. </w:t>
      </w:r>
    </w:p>
    <w:p w:rsidR="00C158D0" w:rsidRDefault="00C158D0" w:rsidP="00C158D0">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уровень излучения влияет отдаленность нахождения дозиметра от прибора. </w:t>
      </w:r>
      <w:r w:rsidR="000D737C">
        <w:rPr>
          <w:rFonts w:ascii="Times New Roman" w:hAnsi="Times New Roman" w:cs="Times New Roman"/>
          <w:sz w:val="28"/>
          <w:szCs w:val="28"/>
        </w:rPr>
        <w:t xml:space="preserve">На расстоянии 30-50 см. от работающего прибора излучение становится значительно меньше. На расстоянии 90-100 см. уровень излучения становится минимальным. Этим подтверждается то, что нахождение человека длительное время вблизи работающих приборов небезопасно для организма. </w:t>
      </w:r>
    </w:p>
    <w:p w:rsidR="00F24E29" w:rsidRPr="00F24E29" w:rsidRDefault="00F24E29" w:rsidP="009D26FB">
      <w:pPr>
        <w:widowControl w:val="0"/>
        <w:spacing w:after="0" w:line="360" w:lineRule="auto"/>
        <w:jc w:val="center"/>
        <w:rPr>
          <w:rFonts w:ascii="Times New Roman" w:hAnsi="Times New Roman" w:cs="Times New Roman"/>
          <w:b/>
          <w:sz w:val="28"/>
          <w:szCs w:val="28"/>
        </w:rPr>
      </w:pPr>
    </w:p>
    <w:p w:rsidR="00131087" w:rsidRDefault="00997CE5" w:rsidP="009D26FB">
      <w:pPr>
        <w:widowControl w:val="0"/>
        <w:spacing w:after="0" w:line="360" w:lineRule="auto"/>
        <w:jc w:val="center"/>
        <w:rPr>
          <w:rFonts w:ascii="Times New Roman" w:hAnsi="Times New Roman" w:cs="Times New Roman"/>
          <w:sz w:val="28"/>
          <w:szCs w:val="28"/>
        </w:rPr>
      </w:pPr>
      <w:r>
        <w:rPr>
          <w:rFonts w:ascii="Times New Roman" w:hAnsi="Times New Roman" w:cs="Times New Roman"/>
          <w:b/>
          <w:sz w:val="28"/>
          <w:szCs w:val="28"/>
        </w:rPr>
        <w:t>2</w:t>
      </w:r>
      <w:r w:rsidR="00C97090" w:rsidRPr="00C97090">
        <w:rPr>
          <w:rFonts w:ascii="Times New Roman" w:hAnsi="Times New Roman" w:cs="Times New Roman"/>
          <w:b/>
          <w:sz w:val="28"/>
          <w:szCs w:val="28"/>
        </w:rPr>
        <w:t xml:space="preserve">.2 </w:t>
      </w:r>
      <w:r w:rsidR="00131087">
        <w:rPr>
          <w:rFonts w:ascii="Times New Roman" w:hAnsi="Times New Roman" w:cs="Times New Roman"/>
          <w:b/>
          <w:sz w:val="28"/>
          <w:szCs w:val="28"/>
        </w:rPr>
        <w:t>Рекомендации и способы снижения радиационного фона</w:t>
      </w:r>
      <w:r w:rsidR="009D26FB">
        <w:rPr>
          <w:rFonts w:ascii="Times New Roman" w:hAnsi="Times New Roman" w:cs="Times New Roman"/>
          <w:b/>
          <w:sz w:val="28"/>
          <w:szCs w:val="28"/>
        </w:rPr>
        <w:t xml:space="preserve"> в домашних условиях</w:t>
      </w:r>
    </w:p>
    <w:p w:rsidR="00224561" w:rsidRDefault="00224561" w:rsidP="009D26FB">
      <w:pPr>
        <w:widowControl w:val="0"/>
        <w:spacing w:after="0" w:line="360" w:lineRule="auto"/>
        <w:jc w:val="center"/>
        <w:rPr>
          <w:rFonts w:ascii="Times New Roman" w:hAnsi="Times New Roman" w:cs="Times New Roman"/>
          <w:sz w:val="28"/>
          <w:szCs w:val="28"/>
        </w:rPr>
      </w:pPr>
    </w:p>
    <w:p w:rsidR="000B6BAF" w:rsidRDefault="000B6BAF" w:rsidP="000B6BAF">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если объединить полученные данные по результатам проведенного исследования,  можно сделать следующие выводы. Наибольшее радиоактивное излучение (несмотря на то, что нормального предела он не превышает) наблюдается в тех комнатах: </w:t>
      </w:r>
    </w:p>
    <w:p w:rsidR="000B6BAF" w:rsidRDefault="000B6BAF" w:rsidP="000B6BAF">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которые хуже всего проветриваются; </w:t>
      </w:r>
    </w:p>
    <w:p w:rsidR="000B6BAF" w:rsidRDefault="000B6BAF" w:rsidP="000B6BAF">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где течет вода или готовится пища с применением бытового газа;</w:t>
      </w:r>
    </w:p>
    <w:p w:rsidR="000B6BAF" w:rsidRDefault="000B6BAF" w:rsidP="000B6BAF">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где работают бытовые приборы. </w:t>
      </w:r>
    </w:p>
    <w:p w:rsidR="000B6BAF" w:rsidRDefault="000B6BAF" w:rsidP="000B6BAF">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полученные результаты, следует заключить, что для того, чтобы радиоактивное излучение меньше всего влияло на организм человека, необходимо как можно чаще проветривать жилые помещения, проводить влажную уборку, а так же стараться находиться как можно дальше от работающих бытовых приборов, причем перед сном максимально обесточивать жилое помещение, выключая приборы из розетки. Причем, все перечисленные меры позволят не только снизить радиационный фон, но и обезопасить от возможного возникновения пожаров или иных чрезвычайных ситуаций. </w:t>
      </w:r>
    </w:p>
    <w:p w:rsidR="00224561" w:rsidRDefault="00224561" w:rsidP="009D26FB">
      <w:pPr>
        <w:widowControl w:val="0"/>
        <w:spacing w:after="0" w:line="360" w:lineRule="auto"/>
        <w:jc w:val="center"/>
        <w:rPr>
          <w:rFonts w:ascii="Times New Roman" w:hAnsi="Times New Roman" w:cs="Times New Roman"/>
          <w:sz w:val="28"/>
          <w:szCs w:val="28"/>
        </w:rPr>
      </w:pPr>
    </w:p>
    <w:p w:rsidR="000B6BAF" w:rsidRDefault="000B6BAF" w:rsidP="009D26FB">
      <w:pPr>
        <w:widowControl w:val="0"/>
        <w:spacing w:after="0" w:line="360" w:lineRule="auto"/>
        <w:jc w:val="center"/>
        <w:rPr>
          <w:rFonts w:ascii="Times New Roman" w:hAnsi="Times New Roman" w:cs="Times New Roman"/>
          <w:sz w:val="28"/>
          <w:szCs w:val="28"/>
        </w:rPr>
      </w:pPr>
    </w:p>
    <w:p w:rsidR="000B6BAF" w:rsidRDefault="000B6BAF" w:rsidP="009D26FB">
      <w:pPr>
        <w:widowControl w:val="0"/>
        <w:spacing w:after="0" w:line="360" w:lineRule="auto"/>
        <w:jc w:val="center"/>
        <w:rPr>
          <w:rFonts w:ascii="Times New Roman" w:hAnsi="Times New Roman" w:cs="Times New Roman"/>
          <w:sz w:val="28"/>
          <w:szCs w:val="28"/>
        </w:rPr>
      </w:pPr>
    </w:p>
    <w:p w:rsidR="000B6BAF" w:rsidRDefault="000B6BAF" w:rsidP="009D26FB">
      <w:pPr>
        <w:widowControl w:val="0"/>
        <w:spacing w:after="0" w:line="360" w:lineRule="auto"/>
        <w:jc w:val="center"/>
        <w:rPr>
          <w:rFonts w:ascii="Times New Roman" w:hAnsi="Times New Roman" w:cs="Times New Roman"/>
          <w:sz w:val="28"/>
          <w:szCs w:val="28"/>
        </w:rPr>
      </w:pPr>
    </w:p>
    <w:p w:rsidR="000B6BAF" w:rsidRDefault="000B6BAF" w:rsidP="009D26FB">
      <w:pPr>
        <w:widowControl w:val="0"/>
        <w:spacing w:after="0" w:line="360" w:lineRule="auto"/>
        <w:jc w:val="center"/>
        <w:rPr>
          <w:rFonts w:ascii="Times New Roman" w:hAnsi="Times New Roman" w:cs="Times New Roman"/>
          <w:sz w:val="28"/>
          <w:szCs w:val="28"/>
        </w:rPr>
      </w:pPr>
    </w:p>
    <w:p w:rsidR="000B6BAF" w:rsidRDefault="000B6BAF" w:rsidP="009D26FB">
      <w:pPr>
        <w:widowControl w:val="0"/>
        <w:spacing w:after="0" w:line="360" w:lineRule="auto"/>
        <w:jc w:val="center"/>
        <w:rPr>
          <w:rFonts w:ascii="Times New Roman" w:hAnsi="Times New Roman" w:cs="Times New Roman"/>
          <w:sz w:val="28"/>
          <w:szCs w:val="28"/>
        </w:rPr>
      </w:pPr>
    </w:p>
    <w:p w:rsidR="000B6BAF" w:rsidRDefault="000B6BAF" w:rsidP="009D26FB">
      <w:pPr>
        <w:widowControl w:val="0"/>
        <w:spacing w:after="0" w:line="360" w:lineRule="auto"/>
        <w:jc w:val="center"/>
        <w:rPr>
          <w:rFonts w:ascii="Times New Roman" w:hAnsi="Times New Roman" w:cs="Times New Roman"/>
          <w:sz w:val="28"/>
          <w:szCs w:val="28"/>
        </w:rPr>
      </w:pPr>
    </w:p>
    <w:p w:rsidR="000B6BAF" w:rsidRDefault="000B6BAF" w:rsidP="009D26FB">
      <w:pPr>
        <w:widowControl w:val="0"/>
        <w:spacing w:after="0" w:line="360" w:lineRule="auto"/>
        <w:jc w:val="center"/>
        <w:rPr>
          <w:rFonts w:ascii="Times New Roman" w:hAnsi="Times New Roman" w:cs="Times New Roman"/>
          <w:sz w:val="28"/>
          <w:szCs w:val="28"/>
        </w:rPr>
      </w:pPr>
    </w:p>
    <w:p w:rsidR="000B6BAF" w:rsidRDefault="000B6BAF" w:rsidP="009D26FB">
      <w:pPr>
        <w:widowControl w:val="0"/>
        <w:spacing w:after="0" w:line="360" w:lineRule="auto"/>
        <w:jc w:val="center"/>
        <w:rPr>
          <w:rFonts w:ascii="Times New Roman" w:hAnsi="Times New Roman" w:cs="Times New Roman"/>
          <w:sz w:val="28"/>
          <w:szCs w:val="28"/>
        </w:rPr>
      </w:pPr>
    </w:p>
    <w:p w:rsidR="000B6BAF" w:rsidRDefault="000B6BAF" w:rsidP="009D26FB">
      <w:pPr>
        <w:widowControl w:val="0"/>
        <w:spacing w:after="0" w:line="360" w:lineRule="auto"/>
        <w:jc w:val="center"/>
        <w:rPr>
          <w:rFonts w:ascii="Times New Roman" w:hAnsi="Times New Roman" w:cs="Times New Roman"/>
          <w:sz w:val="28"/>
          <w:szCs w:val="28"/>
        </w:rPr>
      </w:pPr>
    </w:p>
    <w:p w:rsidR="00C97090" w:rsidRDefault="00C97090" w:rsidP="009D26FB">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Заключение </w:t>
      </w:r>
    </w:p>
    <w:p w:rsidR="00C97090" w:rsidRDefault="00C97090" w:rsidP="009D26FB">
      <w:pPr>
        <w:widowControl w:val="0"/>
        <w:spacing w:after="0" w:line="360" w:lineRule="auto"/>
        <w:jc w:val="center"/>
        <w:rPr>
          <w:rFonts w:ascii="Times New Roman" w:hAnsi="Times New Roman" w:cs="Times New Roman"/>
          <w:sz w:val="28"/>
          <w:szCs w:val="28"/>
        </w:rPr>
      </w:pPr>
    </w:p>
    <w:p w:rsidR="00A94779" w:rsidRDefault="00FE6A4C" w:rsidP="00A94779">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9219B">
        <w:rPr>
          <w:rFonts w:ascii="Times New Roman" w:hAnsi="Times New Roman" w:cs="Times New Roman"/>
          <w:sz w:val="28"/>
          <w:szCs w:val="28"/>
        </w:rPr>
        <w:t xml:space="preserve">Целью проведенного исследования являлось </w:t>
      </w:r>
      <w:r w:rsidR="00A94779">
        <w:rPr>
          <w:rFonts w:ascii="Times New Roman" w:hAnsi="Times New Roman" w:cs="Times New Roman"/>
          <w:sz w:val="28"/>
          <w:szCs w:val="28"/>
        </w:rPr>
        <w:t xml:space="preserve">выяснение того, чем является радиация для человечества – врагом или другом. В процессе работы нами </w:t>
      </w:r>
      <w:r w:rsidR="00F11D75">
        <w:rPr>
          <w:rFonts w:ascii="Times New Roman" w:hAnsi="Times New Roman" w:cs="Times New Roman"/>
          <w:sz w:val="28"/>
          <w:szCs w:val="28"/>
        </w:rPr>
        <w:t>изучены</w:t>
      </w:r>
      <w:r w:rsidR="00A94779">
        <w:rPr>
          <w:rFonts w:ascii="Times New Roman" w:hAnsi="Times New Roman" w:cs="Times New Roman"/>
          <w:sz w:val="28"/>
          <w:szCs w:val="28"/>
        </w:rPr>
        <w:t xml:space="preserve"> общие </w:t>
      </w:r>
      <w:r w:rsidR="00F11D75">
        <w:rPr>
          <w:rFonts w:ascii="Times New Roman" w:hAnsi="Times New Roman" w:cs="Times New Roman"/>
          <w:sz w:val="28"/>
          <w:szCs w:val="28"/>
        </w:rPr>
        <w:t xml:space="preserve">вопросы, описывающие понятие радиации. </w:t>
      </w:r>
      <w:r w:rsidR="00A72403">
        <w:rPr>
          <w:rFonts w:ascii="Times New Roman" w:hAnsi="Times New Roman" w:cs="Times New Roman"/>
          <w:sz w:val="28"/>
          <w:szCs w:val="28"/>
        </w:rPr>
        <w:t>Выявлена роль радиации в жизни современного человека. Рассмотрены примеры, когда радиация выступает врагом, а когда другом для человечества. Определено, что ситуаций, когда радиация может использоваться в мирных целях и приносить пользу – больше.</w:t>
      </w:r>
    </w:p>
    <w:p w:rsidR="00A72403" w:rsidRDefault="00A72403" w:rsidP="00A72403">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Отмечено, что в современных условиях проведение исследований радиации очень важно, т.к. человечество столкнулось с настоящей эпидемией коронавирусной инфекции, когда с помощью радиации могут быть усовершенствованы или разработаны новые аппараты, позволяющие своевременно выявить заболевание и принять меры по его лечению.</w:t>
      </w:r>
    </w:p>
    <w:p w:rsidR="00A72403" w:rsidRDefault="00F32522" w:rsidP="00A72403">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практической части работы с применением специального прибора-дозиметра-радиометра, а также специального приложения в смартфоне проверен радиационный фон в жилой квартире. Сделаны выводы о том, что естественный фон не превышен, но в разных комнатах и в разных условиях уровень излучения неодинаков. Наибольшее излучение отмечено  в тех комнатах, где течет вода, плохо проветривается, а также готовится пища с использованием природного газа. Кроме того, измерен радиационный фон вблизи работающих бытовых приборов. </w:t>
      </w:r>
      <w:r w:rsidR="00EA2B85">
        <w:rPr>
          <w:rFonts w:ascii="Times New Roman" w:hAnsi="Times New Roman" w:cs="Times New Roman"/>
          <w:sz w:val="28"/>
          <w:szCs w:val="28"/>
        </w:rPr>
        <w:t xml:space="preserve">В конечном итоге сделан вывод о том, что для снижения влияния радиации на здоровье человека очень важно своевременно проветривать помещение, делать влажную уборку, а также не находиться вблизи работающих бытовых приборов длительное время. </w:t>
      </w:r>
    </w:p>
    <w:p w:rsidR="00A94779" w:rsidRDefault="00A72403" w:rsidP="00F2422C">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2422C">
        <w:rPr>
          <w:rFonts w:ascii="Times New Roman" w:hAnsi="Times New Roman" w:cs="Times New Roman"/>
          <w:sz w:val="28"/>
          <w:szCs w:val="28"/>
        </w:rPr>
        <w:t xml:space="preserve">В целом, можно заключить, что радиация – важная часть нашей жизни, только при том условии, что она будет направлена в мирное русло. При соблюдении такого условия человечество сможет достичь значительных результатов, позволяющих сохранить здоровье и продлить жизнь современного человека, обеспечить счастливое будущее. </w:t>
      </w:r>
    </w:p>
    <w:p w:rsidR="00FE6A4C" w:rsidRPr="00FE6A4C" w:rsidRDefault="00FE6A4C" w:rsidP="00FE6A4C">
      <w:pPr>
        <w:widowControl w:val="0"/>
        <w:spacing w:after="0" w:line="360" w:lineRule="auto"/>
        <w:rPr>
          <w:rFonts w:ascii="Times New Roman" w:hAnsi="Times New Roman" w:cs="Times New Roman"/>
          <w:sz w:val="28"/>
          <w:szCs w:val="28"/>
        </w:rPr>
      </w:pPr>
    </w:p>
    <w:p w:rsidR="00C97090" w:rsidRDefault="00C97090" w:rsidP="009D26FB">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Список использованных источников </w:t>
      </w:r>
    </w:p>
    <w:p w:rsidR="00F2422C" w:rsidRPr="00616EF2" w:rsidRDefault="00F2422C" w:rsidP="00616EF2">
      <w:pPr>
        <w:widowControl w:val="0"/>
        <w:spacing w:after="0" w:line="360" w:lineRule="auto"/>
        <w:jc w:val="center"/>
        <w:rPr>
          <w:rFonts w:ascii="Times New Roman" w:hAnsi="Times New Roman" w:cs="Times New Roman"/>
          <w:b/>
          <w:sz w:val="28"/>
          <w:szCs w:val="28"/>
        </w:rPr>
      </w:pPr>
    </w:p>
    <w:p w:rsidR="00616EF2" w:rsidRPr="00616EF2" w:rsidRDefault="00616EF2" w:rsidP="00616EF2">
      <w:pPr>
        <w:widowControl w:val="0"/>
        <w:spacing w:after="0" w:line="360" w:lineRule="auto"/>
        <w:jc w:val="both"/>
        <w:rPr>
          <w:rFonts w:ascii="Times New Roman" w:hAnsi="Times New Roman" w:cs="Times New Roman"/>
          <w:color w:val="001329"/>
          <w:sz w:val="28"/>
          <w:szCs w:val="28"/>
          <w:shd w:val="clear" w:color="auto" w:fill="FFFFFF"/>
        </w:rPr>
      </w:pPr>
      <w:r>
        <w:rPr>
          <w:rFonts w:ascii="Times New Roman" w:hAnsi="Times New Roman" w:cs="Times New Roman"/>
          <w:color w:val="001329"/>
          <w:sz w:val="28"/>
          <w:szCs w:val="28"/>
          <w:shd w:val="clear" w:color="auto" w:fill="FFFFFF"/>
        </w:rPr>
        <w:t>1</w:t>
      </w:r>
      <w:r w:rsidRPr="00616EF2">
        <w:rPr>
          <w:rFonts w:ascii="Times New Roman" w:hAnsi="Times New Roman" w:cs="Times New Roman"/>
          <w:color w:val="001329"/>
          <w:sz w:val="28"/>
          <w:szCs w:val="28"/>
          <w:shd w:val="clear" w:color="auto" w:fill="FFFFFF"/>
        </w:rPr>
        <w:t>) Азизов, И. В. Засуха, засоление, радиация: как защитить растения от их влияния : сборник научных трудов / И. В. Азизов. - Германия : LAP LAMBERT Acad. Publ., 2016. - 76 с. - ISBN 978-3-330-00246-3. - Текст : электронный. - URL: https://znanium.com/catalog/product/1069421 (дата обращения: 21.02.2021). – Режим доступа: по подписке.</w:t>
      </w:r>
    </w:p>
    <w:p w:rsidR="00616EF2" w:rsidRPr="00616EF2" w:rsidRDefault="00616EF2" w:rsidP="00616EF2">
      <w:pPr>
        <w:widowControl w:val="0"/>
        <w:spacing w:after="0" w:line="360" w:lineRule="auto"/>
        <w:jc w:val="both"/>
        <w:rPr>
          <w:rFonts w:ascii="Times New Roman" w:hAnsi="Times New Roman" w:cs="Times New Roman"/>
          <w:color w:val="001329"/>
          <w:sz w:val="28"/>
          <w:szCs w:val="28"/>
          <w:shd w:val="clear" w:color="auto" w:fill="FFFFFF"/>
        </w:rPr>
      </w:pPr>
      <w:r>
        <w:rPr>
          <w:rFonts w:ascii="Times New Roman" w:hAnsi="Times New Roman" w:cs="Times New Roman"/>
          <w:sz w:val="28"/>
          <w:szCs w:val="28"/>
        </w:rPr>
        <w:t>2</w:t>
      </w:r>
      <w:r w:rsidRPr="00616EF2">
        <w:rPr>
          <w:rFonts w:ascii="Times New Roman" w:hAnsi="Times New Roman" w:cs="Times New Roman"/>
          <w:sz w:val="28"/>
          <w:szCs w:val="28"/>
        </w:rPr>
        <w:t xml:space="preserve">) </w:t>
      </w:r>
      <w:r w:rsidRPr="00616EF2">
        <w:rPr>
          <w:rFonts w:ascii="Times New Roman" w:hAnsi="Times New Roman" w:cs="Times New Roman"/>
          <w:color w:val="001329"/>
          <w:sz w:val="28"/>
          <w:szCs w:val="28"/>
          <w:shd w:val="clear" w:color="auto" w:fill="FFFFFF"/>
        </w:rPr>
        <w:t>Воробьева, В. В. Введение в радиоэкологию : учебное пособие / В. В. Воробьева. - Москва : Университетская книга ; Логос, 2020. - 360 с. - (Новая университетская библиотека). - ISBN 978-5-98704-084-1. - Текст : электронный. - URL: https://znanium.com/catalog/product/1214508 (дата обращения: 21.02.2021). – Режим доступа: по подписке.</w:t>
      </w:r>
    </w:p>
    <w:p w:rsidR="00616EF2" w:rsidRDefault="00616EF2" w:rsidP="00616EF2">
      <w:pPr>
        <w:widowControl w:val="0"/>
        <w:spacing w:after="0" w:line="360" w:lineRule="auto"/>
        <w:jc w:val="both"/>
        <w:rPr>
          <w:rFonts w:ascii="Times New Roman" w:hAnsi="Times New Roman" w:cs="Times New Roman"/>
          <w:color w:val="001329"/>
          <w:sz w:val="28"/>
          <w:szCs w:val="28"/>
          <w:shd w:val="clear" w:color="auto" w:fill="FFFFFF"/>
        </w:rPr>
      </w:pPr>
      <w:r>
        <w:rPr>
          <w:rFonts w:ascii="Times New Roman" w:hAnsi="Times New Roman" w:cs="Times New Roman"/>
          <w:color w:val="001329"/>
          <w:sz w:val="28"/>
          <w:szCs w:val="28"/>
          <w:shd w:val="clear" w:color="auto" w:fill="FFFFFF"/>
        </w:rPr>
        <w:t>3</w:t>
      </w:r>
      <w:r w:rsidRPr="00616EF2">
        <w:rPr>
          <w:rFonts w:ascii="Times New Roman" w:hAnsi="Times New Roman" w:cs="Times New Roman"/>
          <w:color w:val="001329"/>
          <w:sz w:val="28"/>
          <w:szCs w:val="28"/>
          <w:shd w:val="clear" w:color="auto" w:fill="FFFFFF"/>
        </w:rPr>
        <w:t>) Дайнеко, Н. М. Радиация и лекарственные растения : монография / Н. М. Дайнеко, С. Ф. Тимофеев. - Германия : LAP LAMBERT Acad. Publ., 2014. - 150 с. - ISBN 978-3-659-64428-3. - Текст : электронный. - URL: https://znanium.com/catalog/product/1078883 (дата обращения: 21.02.2021). – Режим доступа: по подписке.</w:t>
      </w:r>
    </w:p>
    <w:p w:rsidR="00616EF2" w:rsidRPr="00616EF2" w:rsidRDefault="00616EF2" w:rsidP="00616EF2">
      <w:pPr>
        <w:widowControl w:val="0"/>
        <w:shd w:val="clear" w:color="auto" w:fill="FFFFFF"/>
        <w:spacing w:after="0" w:line="360" w:lineRule="auto"/>
        <w:rPr>
          <w:rFonts w:ascii="Times New Roman" w:eastAsia="Times New Roman" w:hAnsi="Times New Roman" w:cs="Times New Roman"/>
          <w:color w:val="001329"/>
          <w:sz w:val="28"/>
          <w:szCs w:val="28"/>
        </w:rPr>
      </w:pPr>
      <w:r>
        <w:rPr>
          <w:rFonts w:ascii="Times New Roman" w:hAnsi="Times New Roman" w:cs="Times New Roman"/>
          <w:color w:val="001329"/>
          <w:sz w:val="28"/>
          <w:szCs w:val="28"/>
          <w:shd w:val="clear" w:color="auto" w:fill="FFFFFF"/>
        </w:rPr>
        <w:t>4</w:t>
      </w:r>
      <w:r w:rsidRPr="00616EF2">
        <w:rPr>
          <w:rFonts w:ascii="Times New Roman" w:hAnsi="Times New Roman" w:cs="Times New Roman"/>
          <w:color w:val="001329"/>
          <w:sz w:val="28"/>
          <w:szCs w:val="28"/>
          <w:shd w:val="clear" w:color="auto" w:fill="FFFFFF"/>
        </w:rPr>
        <w:t xml:space="preserve">) </w:t>
      </w:r>
      <w:r w:rsidRPr="00616EF2">
        <w:rPr>
          <w:rFonts w:ascii="Times New Roman" w:eastAsia="Times New Roman" w:hAnsi="Times New Roman" w:cs="Times New Roman"/>
          <w:color w:val="001329"/>
          <w:sz w:val="28"/>
          <w:szCs w:val="28"/>
        </w:rPr>
        <w:t>Мархоцкий, Я. Л. Основы радиационной безопасности населения / Мархоцкий Я.Л., - 2-е изд., стер. - Мн.:Вышэйшая школа, 2014. - 224 с.: ISBN 978-985-06-2428-4. - Текст : электронный. - URL: https://znanium.com/catalog/product/509577 (дата обращения: 21.02.2021). – Режим доступа: по подписке.</w:t>
      </w:r>
    </w:p>
    <w:p w:rsidR="00616EF2" w:rsidRPr="00616EF2" w:rsidRDefault="00616EF2" w:rsidP="00616EF2">
      <w:pPr>
        <w:widowControl w:val="0"/>
        <w:shd w:val="clear" w:color="auto" w:fill="FFFFFF"/>
        <w:spacing w:after="0" w:line="360" w:lineRule="auto"/>
        <w:rPr>
          <w:rFonts w:ascii="Times New Roman" w:eastAsia="Times New Roman" w:hAnsi="Times New Roman" w:cs="Times New Roman"/>
          <w:color w:val="001329"/>
          <w:sz w:val="28"/>
          <w:szCs w:val="28"/>
        </w:rPr>
      </w:pPr>
      <w:r>
        <w:rPr>
          <w:rFonts w:ascii="Times New Roman" w:hAnsi="Times New Roman" w:cs="Times New Roman"/>
          <w:color w:val="001329"/>
          <w:sz w:val="28"/>
          <w:szCs w:val="28"/>
          <w:shd w:val="clear" w:color="auto" w:fill="FFFFFF"/>
        </w:rPr>
        <w:t>5</w:t>
      </w:r>
      <w:r w:rsidRPr="00616EF2">
        <w:rPr>
          <w:rFonts w:ascii="Times New Roman" w:hAnsi="Times New Roman" w:cs="Times New Roman"/>
          <w:color w:val="001329"/>
          <w:sz w:val="28"/>
          <w:szCs w:val="28"/>
          <w:shd w:val="clear" w:color="auto" w:fill="FFFFFF"/>
        </w:rPr>
        <w:t xml:space="preserve">) </w:t>
      </w:r>
      <w:r w:rsidRPr="00616EF2">
        <w:rPr>
          <w:rFonts w:ascii="Times New Roman" w:eastAsia="Times New Roman" w:hAnsi="Times New Roman" w:cs="Times New Roman"/>
          <w:color w:val="001329"/>
          <w:sz w:val="28"/>
          <w:szCs w:val="28"/>
        </w:rPr>
        <w:t>Мархоцкий, Я. Л. Радиационная и экологическая безопасность атомной энергетики / Мархоцкий Я.Л. - Мн.:Вышэйшая школа, 2009. - 112 с.: ISBN 978-985-06-1803-0. - Текст : электронный. - URL: https://znanium.com/catalog/product/506760 (дата обращения: 21.02.2021). – Режим доступа: по подписке.</w:t>
      </w:r>
    </w:p>
    <w:p w:rsidR="00616EF2" w:rsidRPr="00616EF2" w:rsidRDefault="00616EF2" w:rsidP="00616EF2">
      <w:pPr>
        <w:widowControl w:val="0"/>
        <w:spacing w:after="0" w:line="360" w:lineRule="auto"/>
        <w:jc w:val="both"/>
        <w:rPr>
          <w:rFonts w:ascii="Times New Roman" w:hAnsi="Times New Roman" w:cs="Times New Roman"/>
          <w:color w:val="001329"/>
          <w:sz w:val="28"/>
          <w:szCs w:val="28"/>
          <w:shd w:val="clear" w:color="auto" w:fill="FFFFFF"/>
        </w:rPr>
      </w:pPr>
      <w:r>
        <w:rPr>
          <w:rFonts w:ascii="Times New Roman" w:hAnsi="Times New Roman" w:cs="Times New Roman"/>
          <w:sz w:val="28"/>
          <w:szCs w:val="28"/>
        </w:rPr>
        <w:t>6</w:t>
      </w:r>
      <w:r w:rsidRPr="00616EF2">
        <w:rPr>
          <w:rFonts w:ascii="Times New Roman" w:hAnsi="Times New Roman" w:cs="Times New Roman"/>
          <w:sz w:val="28"/>
          <w:szCs w:val="28"/>
        </w:rPr>
        <w:t xml:space="preserve">) </w:t>
      </w:r>
      <w:r w:rsidRPr="00616EF2">
        <w:rPr>
          <w:rFonts w:ascii="Times New Roman" w:hAnsi="Times New Roman" w:cs="Times New Roman"/>
          <w:color w:val="001329"/>
          <w:sz w:val="28"/>
          <w:szCs w:val="28"/>
          <w:shd w:val="clear" w:color="auto" w:fill="FFFFFF"/>
        </w:rPr>
        <w:t>Моссэ, И. Б. Генетические эффекты ионизирующей радиации : монография / И. Б. Моссэ, П. М. Морозик. - Минск : Беларуская навука, 2018. - 298 с. - ISBN 978-985-08-2284-0. - Текст : электронный. - URL: https://znanium.com/catalog/product/1067901 (дата обращения: 21.02.2021). – Режим доступа: по подписке.</w:t>
      </w:r>
    </w:p>
    <w:p w:rsidR="00616EF2" w:rsidRPr="00616EF2" w:rsidRDefault="00616EF2" w:rsidP="00616EF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616EF2">
        <w:rPr>
          <w:rFonts w:ascii="Times New Roman" w:hAnsi="Times New Roman" w:cs="Times New Roman"/>
          <w:sz w:val="28"/>
          <w:szCs w:val="28"/>
        </w:rPr>
        <w:t xml:space="preserve">) </w:t>
      </w:r>
      <w:r w:rsidRPr="00616EF2">
        <w:rPr>
          <w:rFonts w:ascii="Times New Roman" w:hAnsi="Times New Roman" w:cs="Times New Roman"/>
          <w:color w:val="001329"/>
          <w:sz w:val="28"/>
          <w:szCs w:val="28"/>
          <w:shd w:val="clear" w:color="auto" w:fill="FFFFFF"/>
        </w:rPr>
        <w:t>Ободовский, И. М. Влияние радиации на здоровье человека : учебное пособие / И. М. Ободовский. - Долгопрудный : Интеллект, 2018. - 312 с. - ISBN 978-5-91559-251-2. - Текст : электронный. - URL: https://znanium.com/catalog/product/1026982 (дата обращения: 21.02.2021). – Режим доступа: по подписке.</w:t>
      </w:r>
    </w:p>
    <w:p w:rsidR="00616EF2" w:rsidRPr="00616EF2" w:rsidRDefault="00616EF2" w:rsidP="00616EF2">
      <w:pPr>
        <w:widowControl w:val="0"/>
        <w:spacing w:after="0" w:line="360" w:lineRule="auto"/>
        <w:jc w:val="both"/>
        <w:rPr>
          <w:rFonts w:ascii="Times New Roman" w:hAnsi="Times New Roman" w:cs="Times New Roman"/>
          <w:color w:val="001329"/>
          <w:sz w:val="28"/>
          <w:szCs w:val="28"/>
          <w:shd w:val="clear" w:color="auto" w:fill="FFFFFF"/>
        </w:rPr>
      </w:pPr>
      <w:r>
        <w:rPr>
          <w:rFonts w:ascii="Times New Roman" w:hAnsi="Times New Roman" w:cs="Times New Roman"/>
          <w:color w:val="001329"/>
          <w:sz w:val="28"/>
          <w:szCs w:val="28"/>
          <w:shd w:val="clear" w:color="auto" w:fill="FFFFFF"/>
        </w:rPr>
        <w:t>8</w:t>
      </w:r>
      <w:r w:rsidRPr="00616EF2">
        <w:rPr>
          <w:rFonts w:ascii="Times New Roman" w:hAnsi="Times New Roman" w:cs="Times New Roman"/>
          <w:color w:val="001329"/>
          <w:sz w:val="28"/>
          <w:szCs w:val="28"/>
          <w:shd w:val="clear" w:color="auto" w:fill="FFFFFF"/>
        </w:rPr>
        <w:t>) Руднев, А. В. Введение в радиационную экологию : монография / А. В. Руднев. - Германия : LAP LAMBERT Acad. Publ., 2015. - 144 с. - ISBN 978-3-659-69720-3. - Текст : электронный. - URL: https://znanium.com/catalog/product/1070750 (дата обращения: 21.02.2021). – Режим доступа: по подписке. Руднев, А. В. Введение в радиационную экологию : монография / А. В. Руднев. - Германия : LAP LAMBERT Acad. Publ., 2015. - 144 с. - ISBN 978-3-659-69720-3. - Текст : электронный. - URL: https://znanium.com/catalog/product/1070750 (дата обращения: 21.02.2021). – Режим доступа: по подписке.</w:t>
      </w:r>
    </w:p>
    <w:p w:rsidR="00616EF2" w:rsidRPr="00616EF2" w:rsidRDefault="00616EF2" w:rsidP="00616EF2">
      <w:pPr>
        <w:widowControl w:val="0"/>
        <w:spacing w:after="0" w:line="360" w:lineRule="auto"/>
        <w:jc w:val="both"/>
        <w:rPr>
          <w:rFonts w:ascii="Times New Roman" w:hAnsi="Times New Roman" w:cs="Times New Roman"/>
          <w:color w:val="001329"/>
          <w:sz w:val="28"/>
          <w:szCs w:val="28"/>
          <w:shd w:val="clear" w:color="auto" w:fill="FFFFFF"/>
        </w:rPr>
      </w:pPr>
      <w:r>
        <w:rPr>
          <w:rFonts w:ascii="Times New Roman" w:hAnsi="Times New Roman" w:cs="Times New Roman"/>
          <w:color w:val="001329"/>
          <w:sz w:val="28"/>
          <w:szCs w:val="28"/>
          <w:shd w:val="clear" w:color="auto" w:fill="FFFFFF"/>
        </w:rPr>
        <w:t>9</w:t>
      </w:r>
      <w:r w:rsidRPr="00616EF2">
        <w:rPr>
          <w:rFonts w:ascii="Times New Roman" w:hAnsi="Times New Roman" w:cs="Times New Roman"/>
          <w:color w:val="001329"/>
          <w:sz w:val="28"/>
          <w:szCs w:val="28"/>
          <w:shd w:val="clear" w:color="auto" w:fill="FFFFFF"/>
        </w:rPr>
        <w:t>) Тиллобоев, Х. Радиация и экология: механизм миграции радионуклидов в природной среде : монография / Х. Тиллобоев, Н. Беззубов, С. Ходжиев. - Германия : LAP LAMBERT Acad. Publ., 2012. - 115 с. - ISBN 978-3-659-22109-5. - Текст : электронный. - URL: https://znanium.com/catalog/product/1073310 (дата обращения: 21.02.2021). – Режим доступа: по подписке.</w:t>
      </w:r>
    </w:p>
    <w:p w:rsidR="00616EF2" w:rsidRDefault="00616EF2" w:rsidP="00616EF2">
      <w:pPr>
        <w:widowControl w:val="0"/>
        <w:spacing w:after="0" w:line="360" w:lineRule="auto"/>
        <w:rPr>
          <w:rFonts w:ascii="Times New Roman" w:hAnsi="Times New Roman" w:cs="Times New Roman"/>
          <w:sz w:val="28"/>
          <w:szCs w:val="28"/>
        </w:rPr>
      </w:pPr>
      <w:r w:rsidRPr="00616EF2">
        <w:rPr>
          <w:rFonts w:ascii="Times New Roman" w:hAnsi="Times New Roman" w:cs="Times New Roman"/>
          <w:sz w:val="28"/>
          <w:szCs w:val="28"/>
        </w:rPr>
        <w:t xml:space="preserve">10) </w:t>
      </w:r>
      <w:hyperlink r:id="rId9" w:history="1">
        <w:r w:rsidRPr="00B32260">
          <w:rPr>
            <w:rStyle w:val="a8"/>
            <w:rFonts w:ascii="Times New Roman" w:hAnsi="Times New Roman" w:cs="Times New Roman"/>
            <w:sz w:val="28"/>
            <w:szCs w:val="28"/>
          </w:rPr>
          <w:t>https://pokupki.market.yandex.ru/search?cvredirect=2&amp;text=%D1%80%D0%B0%</w:t>
        </w:r>
      </w:hyperlink>
    </w:p>
    <w:p w:rsidR="00C058E6" w:rsidRPr="00616EF2" w:rsidRDefault="00C058E6" w:rsidP="00616EF2">
      <w:pPr>
        <w:widowControl w:val="0"/>
        <w:spacing w:after="0" w:line="360" w:lineRule="auto"/>
        <w:rPr>
          <w:rFonts w:ascii="Times New Roman" w:hAnsi="Times New Roman" w:cs="Times New Roman"/>
          <w:sz w:val="28"/>
          <w:szCs w:val="28"/>
          <w:lang w:val="en-US"/>
        </w:rPr>
      </w:pPr>
      <w:r w:rsidRPr="00616EF2">
        <w:rPr>
          <w:rFonts w:ascii="Times New Roman" w:hAnsi="Times New Roman" w:cs="Times New Roman"/>
          <w:sz w:val="28"/>
          <w:szCs w:val="28"/>
          <w:lang w:val="en-US"/>
        </w:rPr>
        <w:t>D0%B4%D0%B8%D0%BE%D0%BC%D0%B5%D1%82%D1%80</w:t>
      </w:r>
    </w:p>
    <w:sectPr w:rsidR="00C058E6" w:rsidRPr="00616EF2" w:rsidSect="0007530A">
      <w:footerReference w:type="default" r:id="rId10"/>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0B" w:rsidRDefault="00C57E0B" w:rsidP="0007530A">
      <w:pPr>
        <w:spacing w:after="0" w:line="240" w:lineRule="auto"/>
      </w:pPr>
      <w:r>
        <w:separator/>
      </w:r>
    </w:p>
  </w:endnote>
  <w:endnote w:type="continuationSeparator" w:id="0">
    <w:p w:rsidR="00C57E0B" w:rsidRDefault="00C57E0B" w:rsidP="0007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627608"/>
      <w:docPartObj>
        <w:docPartGallery w:val="Page Numbers (Bottom of Page)"/>
        <w:docPartUnique/>
      </w:docPartObj>
    </w:sdtPr>
    <w:sdtEndPr/>
    <w:sdtContent>
      <w:p w:rsidR="00757A01" w:rsidRDefault="00757A01" w:rsidP="0007530A">
        <w:pPr>
          <w:pStyle w:val="a6"/>
          <w:jc w:val="center"/>
        </w:pPr>
        <w:r w:rsidRPr="0007530A">
          <w:rPr>
            <w:rFonts w:ascii="Times New Roman" w:hAnsi="Times New Roman" w:cs="Times New Roman"/>
            <w:sz w:val="20"/>
            <w:szCs w:val="20"/>
          </w:rPr>
          <w:fldChar w:fldCharType="begin"/>
        </w:r>
        <w:r w:rsidRPr="0007530A">
          <w:rPr>
            <w:rFonts w:ascii="Times New Roman" w:hAnsi="Times New Roman" w:cs="Times New Roman"/>
            <w:sz w:val="20"/>
            <w:szCs w:val="20"/>
          </w:rPr>
          <w:instrText>PAGE   \* MERGEFORMAT</w:instrText>
        </w:r>
        <w:r w:rsidRPr="0007530A">
          <w:rPr>
            <w:rFonts w:ascii="Times New Roman" w:hAnsi="Times New Roman" w:cs="Times New Roman"/>
            <w:sz w:val="20"/>
            <w:szCs w:val="20"/>
          </w:rPr>
          <w:fldChar w:fldCharType="separate"/>
        </w:r>
        <w:r w:rsidR="00C57E0B">
          <w:rPr>
            <w:rFonts w:ascii="Times New Roman" w:hAnsi="Times New Roman" w:cs="Times New Roman"/>
            <w:noProof/>
            <w:sz w:val="20"/>
            <w:szCs w:val="20"/>
          </w:rPr>
          <w:t>1</w:t>
        </w:r>
        <w:r w:rsidRPr="0007530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0B" w:rsidRDefault="00C57E0B" w:rsidP="0007530A">
      <w:pPr>
        <w:spacing w:after="0" w:line="240" w:lineRule="auto"/>
      </w:pPr>
      <w:r>
        <w:separator/>
      </w:r>
    </w:p>
  </w:footnote>
  <w:footnote w:type="continuationSeparator" w:id="0">
    <w:p w:rsidR="00C57E0B" w:rsidRDefault="00C57E0B" w:rsidP="00075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7AF"/>
    <w:multiLevelType w:val="multilevel"/>
    <w:tmpl w:val="039A9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B6444"/>
    <w:multiLevelType w:val="hybridMultilevel"/>
    <w:tmpl w:val="B07E4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80195"/>
    <w:multiLevelType w:val="multilevel"/>
    <w:tmpl w:val="D046A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05C3F"/>
    <w:multiLevelType w:val="multilevel"/>
    <w:tmpl w:val="37C03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F749A"/>
    <w:multiLevelType w:val="multilevel"/>
    <w:tmpl w:val="16BCA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F0624"/>
    <w:rsid w:val="000214D1"/>
    <w:rsid w:val="00037CE6"/>
    <w:rsid w:val="0007530A"/>
    <w:rsid w:val="000B6BAF"/>
    <w:rsid w:val="000D737C"/>
    <w:rsid w:val="000F62CD"/>
    <w:rsid w:val="00131087"/>
    <w:rsid w:val="00137030"/>
    <w:rsid w:val="0013784B"/>
    <w:rsid w:val="00165256"/>
    <w:rsid w:val="00184205"/>
    <w:rsid w:val="00196503"/>
    <w:rsid w:val="001A2A42"/>
    <w:rsid w:val="001A2EBD"/>
    <w:rsid w:val="001D1DC1"/>
    <w:rsid w:val="001E3182"/>
    <w:rsid w:val="001F2EE6"/>
    <w:rsid w:val="002126F1"/>
    <w:rsid w:val="002232EF"/>
    <w:rsid w:val="00224561"/>
    <w:rsid w:val="0027261E"/>
    <w:rsid w:val="0028752E"/>
    <w:rsid w:val="00287647"/>
    <w:rsid w:val="002E04E3"/>
    <w:rsid w:val="00324743"/>
    <w:rsid w:val="00332462"/>
    <w:rsid w:val="00345417"/>
    <w:rsid w:val="0035587E"/>
    <w:rsid w:val="004009A1"/>
    <w:rsid w:val="0041159A"/>
    <w:rsid w:val="00432443"/>
    <w:rsid w:val="004417E4"/>
    <w:rsid w:val="00447AED"/>
    <w:rsid w:val="004A2FB6"/>
    <w:rsid w:val="004B10BA"/>
    <w:rsid w:val="00502DBA"/>
    <w:rsid w:val="005237E7"/>
    <w:rsid w:val="00552534"/>
    <w:rsid w:val="00591E47"/>
    <w:rsid w:val="005B6F35"/>
    <w:rsid w:val="006027DF"/>
    <w:rsid w:val="00610881"/>
    <w:rsid w:val="00616EF2"/>
    <w:rsid w:val="006215EB"/>
    <w:rsid w:val="00690EAB"/>
    <w:rsid w:val="006D5638"/>
    <w:rsid w:val="006E1016"/>
    <w:rsid w:val="006E3029"/>
    <w:rsid w:val="006F0624"/>
    <w:rsid w:val="007063AA"/>
    <w:rsid w:val="00757A01"/>
    <w:rsid w:val="00790D71"/>
    <w:rsid w:val="007A4E20"/>
    <w:rsid w:val="007B66C6"/>
    <w:rsid w:val="007C1A3A"/>
    <w:rsid w:val="00880771"/>
    <w:rsid w:val="008A3A22"/>
    <w:rsid w:val="008C3012"/>
    <w:rsid w:val="008C49C9"/>
    <w:rsid w:val="008D7297"/>
    <w:rsid w:val="008F3C27"/>
    <w:rsid w:val="00961BDB"/>
    <w:rsid w:val="0096454D"/>
    <w:rsid w:val="00997CE5"/>
    <w:rsid w:val="009D0BE9"/>
    <w:rsid w:val="009D26FB"/>
    <w:rsid w:val="009E60F7"/>
    <w:rsid w:val="00A72403"/>
    <w:rsid w:val="00A94779"/>
    <w:rsid w:val="00AA20B1"/>
    <w:rsid w:val="00AC594D"/>
    <w:rsid w:val="00AD1C05"/>
    <w:rsid w:val="00AF4C66"/>
    <w:rsid w:val="00B10222"/>
    <w:rsid w:val="00B56CD0"/>
    <w:rsid w:val="00B7331A"/>
    <w:rsid w:val="00B77968"/>
    <w:rsid w:val="00B83D4D"/>
    <w:rsid w:val="00B9219B"/>
    <w:rsid w:val="00C058E6"/>
    <w:rsid w:val="00C124D5"/>
    <w:rsid w:val="00C158D0"/>
    <w:rsid w:val="00C42389"/>
    <w:rsid w:val="00C431E9"/>
    <w:rsid w:val="00C57E0B"/>
    <w:rsid w:val="00C87133"/>
    <w:rsid w:val="00C97090"/>
    <w:rsid w:val="00CB17EA"/>
    <w:rsid w:val="00CC214E"/>
    <w:rsid w:val="00D41CB6"/>
    <w:rsid w:val="00D607FD"/>
    <w:rsid w:val="00D672F5"/>
    <w:rsid w:val="00D81CAA"/>
    <w:rsid w:val="00D90B1A"/>
    <w:rsid w:val="00D95F7E"/>
    <w:rsid w:val="00DB31B9"/>
    <w:rsid w:val="00DD7C86"/>
    <w:rsid w:val="00E67FF6"/>
    <w:rsid w:val="00E81CD8"/>
    <w:rsid w:val="00EA2B85"/>
    <w:rsid w:val="00F11D75"/>
    <w:rsid w:val="00F2422C"/>
    <w:rsid w:val="00F24E29"/>
    <w:rsid w:val="00F32522"/>
    <w:rsid w:val="00F33C7C"/>
    <w:rsid w:val="00F35C69"/>
    <w:rsid w:val="00F83828"/>
    <w:rsid w:val="00FC7FCE"/>
    <w:rsid w:val="00FD6E42"/>
    <w:rsid w:val="00FE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2E61D3F-F77B-4C02-9148-13CF3949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4E"/>
  </w:style>
  <w:style w:type="paragraph" w:styleId="1">
    <w:name w:val="heading 1"/>
    <w:basedOn w:val="a"/>
    <w:next w:val="a"/>
    <w:link w:val="10"/>
    <w:uiPriority w:val="9"/>
    <w:qFormat/>
    <w:rsid w:val="00B83D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645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591E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91E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1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3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530A"/>
  </w:style>
  <w:style w:type="paragraph" w:styleId="a6">
    <w:name w:val="footer"/>
    <w:basedOn w:val="a"/>
    <w:link w:val="a7"/>
    <w:uiPriority w:val="99"/>
    <w:unhideWhenUsed/>
    <w:rsid w:val="000753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530A"/>
  </w:style>
  <w:style w:type="character" w:customStyle="1" w:styleId="40">
    <w:name w:val="Заголовок 4 Знак"/>
    <w:basedOn w:val="a0"/>
    <w:link w:val="4"/>
    <w:uiPriority w:val="9"/>
    <w:rsid w:val="00591E4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91E47"/>
    <w:rPr>
      <w:rFonts w:ascii="Times New Roman" w:eastAsia="Times New Roman" w:hAnsi="Times New Roman" w:cs="Times New Roman"/>
      <w:b/>
      <w:bCs/>
      <w:sz w:val="20"/>
      <w:szCs w:val="20"/>
    </w:rPr>
  </w:style>
  <w:style w:type="character" w:styleId="a8">
    <w:name w:val="Hyperlink"/>
    <w:basedOn w:val="a0"/>
    <w:uiPriority w:val="99"/>
    <w:unhideWhenUsed/>
    <w:rsid w:val="00C058E6"/>
    <w:rPr>
      <w:color w:val="0563C1" w:themeColor="hyperlink"/>
      <w:u w:val="single"/>
    </w:rPr>
  </w:style>
  <w:style w:type="paragraph" w:styleId="a9">
    <w:name w:val="Balloon Text"/>
    <w:basedOn w:val="a"/>
    <w:link w:val="aa"/>
    <w:uiPriority w:val="99"/>
    <w:semiHidden/>
    <w:unhideWhenUsed/>
    <w:rsid w:val="000F62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62CD"/>
    <w:rPr>
      <w:rFonts w:ascii="Tahoma" w:hAnsi="Tahoma" w:cs="Tahoma"/>
      <w:sz w:val="16"/>
      <w:szCs w:val="16"/>
    </w:rPr>
  </w:style>
  <w:style w:type="character" w:styleId="ab">
    <w:name w:val="FollowedHyperlink"/>
    <w:basedOn w:val="a0"/>
    <w:uiPriority w:val="99"/>
    <w:semiHidden/>
    <w:unhideWhenUsed/>
    <w:rsid w:val="00332462"/>
    <w:rPr>
      <w:color w:val="954F72" w:themeColor="followedHyperlink"/>
      <w:u w:val="single"/>
    </w:rPr>
  </w:style>
  <w:style w:type="paragraph" w:styleId="ac">
    <w:name w:val="Normal (Web)"/>
    <w:basedOn w:val="a"/>
    <w:uiPriority w:val="99"/>
    <w:semiHidden/>
    <w:unhideWhenUsed/>
    <w:rsid w:val="004B10B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F33C7C"/>
    <w:pPr>
      <w:ind w:left="720"/>
      <w:contextualSpacing/>
    </w:pPr>
  </w:style>
  <w:style w:type="character" w:customStyle="1" w:styleId="10">
    <w:name w:val="Заголовок 1 Знак"/>
    <w:basedOn w:val="a0"/>
    <w:link w:val="1"/>
    <w:uiPriority w:val="9"/>
    <w:rsid w:val="00B83D4D"/>
    <w:rPr>
      <w:rFonts w:asciiTheme="majorHAnsi" w:eastAsiaTheme="majorEastAsia" w:hAnsiTheme="majorHAnsi" w:cstheme="majorBidi"/>
      <w:color w:val="2E74B5" w:themeColor="accent1" w:themeShade="BF"/>
      <w:sz w:val="32"/>
      <w:szCs w:val="32"/>
    </w:rPr>
  </w:style>
  <w:style w:type="paragraph" w:styleId="ae">
    <w:name w:val="No Spacing"/>
    <w:basedOn w:val="a"/>
    <w:link w:val="af"/>
    <w:uiPriority w:val="1"/>
    <w:qFormat/>
    <w:rsid w:val="00B83D4D"/>
    <w:pPr>
      <w:spacing w:after="0" w:line="240" w:lineRule="auto"/>
    </w:pPr>
    <w:rPr>
      <w:rFonts w:eastAsiaTheme="minorEastAsia"/>
      <w:lang w:val="en-US" w:eastAsia="en-US" w:bidi="en-US"/>
    </w:rPr>
  </w:style>
  <w:style w:type="character" w:customStyle="1" w:styleId="af">
    <w:name w:val="Без интервала Знак"/>
    <w:basedOn w:val="a0"/>
    <w:link w:val="ae"/>
    <w:uiPriority w:val="1"/>
    <w:rsid w:val="00B83D4D"/>
    <w:rPr>
      <w:rFonts w:eastAsiaTheme="minorEastAsia"/>
      <w:lang w:val="en-US" w:eastAsia="en-US" w:bidi="en-US"/>
    </w:rPr>
  </w:style>
  <w:style w:type="paragraph" w:styleId="af0">
    <w:name w:val="Body Text"/>
    <w:basedOn w:val="a"/>
    <w:link w:val="af1"/>
    <w:rsid w:val="00B83D4D"/>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B83D4D"/>
    <w:rPr>
      <w:rFonts w:ascii="Times New Roman" w:eastAsia="Times New Roman" w:hAnsi="Times New Roman" w:cs="Times New Roman"/>
      <w:sz w:val="28"/>
      <w:szCs w:val="24"/>
    </w:rPr>
  </w:style>
  <w:style w:type="paragraph" w:styleId="af2">
    <w:name w:val="Body Text Indent"/>
    <w:basedOn w:val="a"/>
    <w:link w:val="af3"/>
    <w:rsid w:val="00B83D4D"/>
    <w:pPr>
      <w:spacing w:after="0" w:line="240" w:lineRule="auto"/>
      <w:ind w:firstLine="708"/>
      <w:jc w:val="both"/>
    </w:pPr>
    <w:rPr>
      <w:rFonts w:ascii="Times New Roman" w:eastAsia="Times New Roman" w:hAnsi="Times New Roman" w:cs="Times New Roman"/>
      <w:sz w:val="28"/>
      <w:szCs w:val="24"/>
    </w:rPr>
  </w:style>
  <w:style w:type="character" w:customStyle="1" w:styleId="af3">
    <w:name w:val="Основной текст с отступом Знак"/>
    <w:basedOn w:val="a0"/>
    <w:link w:val="af2"/>
    <w:rsid w:val="00B83D4D"/>
    <w:rPr>
      <w:rFonts w:ascii="Times New Roman" w:eastAsia="Times New Roman" w:hAnsi="Times New Roman" w:cs="Times New Roman"/>
      <w:sz w:val="28"/>
      <w:szCs w:val="24"/>
    </w:rPr>
  </w:style>
  <w:style w:type="paragraph" w:customStyle="1" w:styleId="c27">
    <w:name w:val="c27"/>
    <w:basedOn w:val="a"/>
    <w:rsid w:val="00B83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645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48764">
      <w:bodyDiv w:val="1"/>
      <w:marLeft w:val="0"/>
      <w:marRight w:val="0"/>
      <w:marTop w:val="0"/>
      <w:marBottom w:val="0"/>
      <w:divBdr>
        <w:top w:val="none" w:sz="0" w:space="0" w:color="auto"/>
        <w:left w:val="none" w:sz="0" w:space="0" w:color="auto"/>
        <w:bottom w:val="none" w:sz="0" w:space="0" w:color="auto"/>
        <w:right w:val="none" w:sz="0" w:space="0" w:color="auto"/>
      </w:divBdr>
    </w:div>
    <w:div w:id="526332221">
      <w:bodyDiv w:val="1"/>
      <w:marLeft w:val="0"/>
      <w:marRight w:val="0"/>
      <w:marTop w:val="0"/>
      <w:marBottom w:val="0"/>
      <w:divBdr>
        <w:top w:val="none" w:sz="0" w:space="0" w:color="auto"/>
        <w:left w:val="none" w:sz="0" w:space="0" w:color="auto"/>
        <w:bottom w:val="none" w:sz="0" w:space="0" w:color="auto"/>
        <w:right w:val="none" w:sz="0" w:space="0" w:color="auto"/>
      </w:divBdr>
      <w:divsChild>
        <w:div w:id="856886759">
          <w:marLeft w:val="0"/>
          <w:marRight w:val="0"/>
          <w:marTop w:val="0"/>
          <w:marBottom w:val="60"/>
          <w:divBdr>
            <w:top w:val="none" w:sz="0" w:space="0" w:color="auto"/>
            <w:left w:val="none" w:sz="0" w:space="0" w:color="auto"/>
            <w:bottom w:val="none" w:sz="0" w:space="0" w:color="auto"/>
            <w:right w:val="none" w:sz="0" w:space="0" w:color="auto"/>
          </w:divBdr>
          <w:divsChild>
            <w:div w:id="195893588">
              <w:marLeft w:val="0"/>
              <w:marRight w:val="0"/>
              <w:marTop w:val="0"/>
              <w:marBottom w:val="0"/>
              <w:divBdr>
                <w:top w:val="single" w:sz="6" w:space="15" w:color="EBEDF0"/>
                <w:left w:val="single" w:sz="6" w:space="15" w:color="EBEDF0"/>
                <w:bottom w:val="single" w:sz="6" w:space="15" w:color="EBEDF0"/>
                <w:right w:val="single" w:sz="6" w:space="15" w:color="EBEDF0"/>
              </w:divBdr>
            </w:div>
          </w:divsChild>
        </w:div>
      </w:divsChild>
    </w:div>
    <w:div w:id="992485178">
      <w:bodyDiv w:val="1"/>
      <w:marLeft w:val="0"/>
      <w:marRight w:val="0"/>
      <w:marTop w:val="0"/>
      <w:marBottom w:val="0"/>
      <w:divBdr>
        <w:top w:val="none" w:sz="0" w:space="0" w:color="auto"/>
        <w:left w:val="none" w:sz="0" w:space="0" w:color="auto"/>
        <w:bottom w:val="none" w:sz="0" w:space="0" w:color="auto"/>
        <w:right w:val="none" w:sz="0" w:space="0" w:color="auto"/>
      </w:divBdr>
    </w:div>
    <w:div w:id="1293705082">
      <w:bodyDiv w:val="1"/>
      <w:marLeft w:val="0"/>
      <w:marRight w:val="0"/>
      <w:marTop w:val="0"/>
      <w:marBottom w:val="0"/>
      <w:divBdr>
        <w:top w:val="none" w:sz="0" w:space="0" w:color="auto"/>
        <w:left w:val="none" w:sz="0" w:space="0" w:color="auto"/>
        <w:bottom w:val="none" w:sz="0" w:space="0" w:color="auto"/>
        <w:right w:val="none" w:sz="0" w:space="0" w:color="auto"/>
      </w:divBdr>
    </w:div>
    <w:div w:id="1419981777">
      <w:bodyDiv w:val="1"/>
      <w:marLeft w:val="0"/>
      <w:marRight w:val="0"/>
      <w:marTop w:val="0"/>
      <w:marBottom w:val="0"/>
      <w:divBdr>
        <w:top w:val="none" w:sz="0" w:space="0" w:color="auto"/>
        <w:left w:val="none" w:sz="0" w:space="0" w:color="auto"/>
        <w:bottom w:val="none" w:sz="0" w:space="0" w:color="auto"/>
        <w:right w:val="none" w:sz="0" w:space="0" w:color="auto"/>
      </w:divBdr>
    </w:div>
    <w:div w:id="1537237755">
      <w:bodyDiv w:val="1"/>
      <w:marLeft w:val="0"/>
      <w:marRight w:val="0"/>
      <w:marTop w:val="0"/>
      <w:marBottom w:val="0"/>
      <w:divBdr>
        <w:top w:val="none" w:sz="0" w:space="0" w:color="auto"/>
        <w:left w:val="none" w:sz="0" w:space="0" w:color="auto"/>
        <w:bottom w:val="none" w:sz="0" w:space="0" w:color="auto"/>
        <w:right w:val="none" w:sz="0" w:space="0" w:color="auto"/>
      </w:divBdr>
      <w:divsChild>
        <w:div w:id="246774132">
          <w:marLeft w:val="0"/>
          <w:marRight w:val="0"/>
          <w:marTop w:val="0"/>
          <w:marBottom w:val="300"/>
          <w:divBdr>
            <w:top w:val="none" w:sz="0" w:space="0" w:color="auto"/>
            <w:left w:val="none" w:sz="0" w:space="0" w:color="auto"/>
            <w:bottom w:val="none" w:sz="0" w:space="0" w:color="auto"/>
            <w:right w:val="none" w:sz="0" w:space="0" w:color="auto"/>
          </w:divBdr>
          <w:divsChild>
            <w:div w:id="464389868">
              <w:marLeft w:val="0"/>
              <w:marRight w:val="0"/>
              <w:marTop w:val="0"/>
              <w:marBottom w:val="0"/>
              <w:divBdr>
                <w:top w:val="none" w:sz="0" w:space="0" w:color="auto"/>
                <w:left w:val="none" w:sz="0" w:space="0" w:color="auto"/>
                <w:bottom w:val="none" w:sz="0" w:space="0" w:color="auto"/>
                <w:right w:val="none" w:sz="0" w:space="0" w:color="auto"/>
              </w:divBdr>
            </w:div>
          </w:divsChild>
        </w:div>
        <w:div w:id="981347826">
          <w:marLeft w:val="0"/>
          <w:marRight w:val="0"/>
          <w:marTop w:val="0"/>
          <w:marBottom w:val="300"/>
          <w:divBdr>
            <w:top w:val="none" w:sz="0" w:space="0" w:color="auto"/>
            <w:left w:val="none" w:sz="0" w:space="0" w:color="auto"/>
            <w:bottom w:val="none" w:sz="0" w:space="0" w:color="auto"/>
            <w:right w:val="none" w:sz="0" w:space="0" w:color="auto"/>
          </w:divBdr>
          <w:divsChild>
            <w:div w:id="728845966">
              <w:marLeft w:val="0"/>
              <w:marRight w:val="0"/>
              <w:marTop w:val="0"/>
              <w:marBottom w:val="0"/>
              <w:divBdr>
                <w:top w:val="none" w:sz="0" w:space="0" w:color="auto"/>
                <w:left w:val="none" w:sz="0" w:space="0" w:color="auto"/>
                <w:bottom w:val="none" w:sz="0" w:space="0" w:color="auto"/>
                <w:right w:val="none" w:sz="0" w:space="0" w:color="auto"/>
              </w:divBdr>
              <w:divsChild>
                <w:div w:id="20407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79851">
          <w:marLeft w:val="0"/>
          <w:marRight w:val="0"/>
          <w:marTop w:val="0"/>
          <w:marBottom w:val="300"/>
          <w:divBdr>
            <w:top w:val="none" w:sz="0" w:space="0" w:color="auto"/>
            <w:left w:val="none" w:sz="0" w:space="0" w:color="auto"/>
            <w:bottom w:val="none" w:sz="0" w:space="0" w:color="auto"/>
            <w:right w:val="none" w:sz="0" w:space="0" w:color="auto"/>
          </w:divBdr>
          <w:divsChild>
            <w:div w:id="6910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5405">
      <w:bodyDiv w:val="1"/>
      <w:marLeft w:val="0"/>
      <w:marRight w:val="0"/>
      <w:marTop w:val="0"/>
      <w:marBottom w:val="0"/>
      <w:divBdr>
        <w:top w:val="none" w:sz="0" w:space="0" w:color="auto"/>
        <w:left w:val="none" w:sz="0" w:space="0" w:color="auto"/>
        <w:bottom w:val="none" w:sz="0" w:space="0" w:color="auto"/>
        <w:right w:val="none" w:sz="0" w:space="0" w:color="auto"/>
      </w:divBdr>
      <w:divsChild>
        <w:div w:id="1343816930">
          <w:marLeft w:val="0"/>
          <w:marRight w:val="0"/>
          <w:marTop w:val="0"/>
          <w:marBottom w:val="60"/>
          <w:divBdr>
            <w:top w:val="none" w:sz="0" w:space="0" w:color="auto"/>
            <w:left w:val="none" w:sz="0" w:space="0" w:color="auto"/>
            <w:bottom w:val="none" w:sz="0" w:space="0" w:color="auto"/>
            <w:right w:val="none" w:sz="0" w:space="0" w:color="auto"/>
          </w:divBdr>
          <w:divsChild>
            <w:div w:id="223756445">
              <w:marLeft w:val="0"/>
              <w:marRight w:val="0"/>
              <w:marTop w:val="0"/>
              <w:marBottom w:val="0"/>
              <w:divBdr>
                <w:top w:val="single" w:sz="6" w:space="15" w:color="EBEDF0"/>
                <w:left w:val="single" w:sz="6" w:space="15" w:color="EBEDF0"/>
                <w:bottom w:val="single" w:sz="6" w:space="15" w:color="EBEDF0"/>
                <w:right w:val="single" w:sz="6" w:space="15" w:color="EBEDF0"/>
              </w:divBdr>
            </w:div>
          </w:divsChild>
        </w:div>
      </w:divsChild>
    </w:div>
    <w:div w:id="1832141763">
      <w:bodyDiv w:val="1"/>
      <w:marLeft w:val="0"/>
      <w:marRight w:val="0"/>
      <w:marTop w:val="0"/>
      <w:marBottom w:val="0"/>
      <w:divBdr>
        <w:top w:val="none" w:sz="0" w:space="0" w:color="auto"/>
        <w:left w:val="none" w:sz="0" w:space="0" w:color="auto"/>
        <w:bottom w:val="none" w:sz="0" w:space="0" w:color="auto"/>
        <w:right w:val="none" w:sz="0" w:space="0" w:color="auto"/>
      </w:divBdr>
      <w:divsChild>
        <w:div w:id="703168122">
          <w:marLeft w:val="0"/>
          <w:marRight w:val="0"/>
          <w:marTop w:val="0"/>
          <w:marBottom w:val="0"/>
          <w:divBdr>
            <w:top w:val="none" w:sz="0" w:space="0" w:color="auto"/>
            <w:left w:val="none" w:sz="0" w:space="0" w:color="auto"/>
            <w:bottom w:val="none" w:sz="0" w:space="0" w:color="auto"/>
            <w:right w:val="none" w:sz="0" w:space="0" w:color="auto"/>
          </w:divBdr>
        </w:div>
        <w:div w:id="842621919">
          <w:marLeft w:val="0"/>
          <w:marRight w:val="0"/>
          <w:marTop w:val="0"/>
          <w:marBottom w:val="0"/>
          <w:divBdr>
            <w:top w:val="none" w:sz="0" w:space="0" w:color="auto"/>
            <w:left w:val="none" w:sz="0" w:space="0" w:color="auto"/>
            <w:bottom w:val="none" w:sz="0" w:space="0" w:color="auto"/>
            <w:right w:val="none" w:sz="0" w:space="0" w:color="auto"/>
          </w:divBdr>
        </w:div>
        <w:div w:id="2083746305">
          <w:marLeft w:val="0"/>
          <w:marRight w:val="0"/>
          <w:marTop w:val="0"/>
          <w:marBottom w:val="0"/>
          <w:divBdr>
            <w:top w:val="none" w:sz="0" w:space="0" w:color="auto"/>
            <w:left w:val="none" w:sz="0" w:space="0" w:color="auto"/>
            <w:bottom w:val="none" w:sz="0" w:space="0" w:color="auto"/>
            <w:right w:val="none" w:sz="0" w:space="0" w:color="auto"/>
          </w:divBdr>
        </w:div>
        <w:div w:id="1020476891">
          <w:marLeft w:val="0"/>
          <w:marRight w:val="0"/>
          <w:marTop w:val="0"/>
          <w:marBottom w:val="0"/>
          <w:divBdr>
            <w:top w:val="none" w:sz="0" w:space="0" w:color="auto"/>
            <w:left w:val="none" w:sz="0" w:space="0" w:color="auto"/>
            <w:bottom w:val="none" w:sz="0" w:space="0" w:color="auto"/>
            <w:right w:val="none" w:sz="0" w:space="0" w:color="auto"/>
          </w:divBdr>
        </w:div>
        <w:div w:id="411240890">
          <w:marLeft w:val="0"/>
          <w:marRight w:val="0"/>
          <w:marTop w:val="0"/>
          <w:marBottom w:val="0"/>
          <w:divBdr>
            <w:top w:val="none" w:sz="0" w:space="0" w:color="auto"/>
            <w:left w:val="none" w:sz="0" w:space="0" w:color="auto"/>
            <w:bottom w:val="none" w:sz="0" w:space="0" w:color="auto"/>
            <w:right w:val="none" w:sz="0" w:space="0" w:color="auto"/>
          </w:divBdr>
        </w:div>
        <w:div w:id="504059164">
          <w:marLeft w:val="0"/>
          <w:marRight w:val="0"/>
          <w:marTop w:val="0"/>
          <w:marBottom w:val="0"/>
          <w:divBdr>
            <w:top w:val="none" w:sz="0" w:space="0" w:color="auto"/>
            <w:left w:val="none" w:sz="0" w:space="0" w:color="auto"/>
            <w:bottom w:val="none" w:sz="0" w:space="0" w:color="auto"/>
            <w:right w:val="none" w:sz="0" w:space="0" w:color="auto"/>
          </w:divBdr>
        </w:div>
        <w:div w:id="660427268">
          <w:marLeft w:val="0"/>
          <w:marRight w:val="0"/>
          <w:marTop w:val="0"/>
          <w:marBottom w:val="0"/>
          <w:divBdr>
            <w:top w:val="none" w:sz="0" w:space="0" w:color="auto"/>
            <w:left w:val="none" w:sz="0" w:space="0" w:color="auto"/>
            <w:bottom w:val="none" w:sz="0" w:space="0" w:color="auto"/>
            <w:right w:val="none" w:sz="0" w:space="0" w:color="auto"/>
          </w:divBdr>
        </w:div>
        <w:div w:id="340281345">
          <w:marLeft w:val="0"/>
          <w:marRight w:val="0"/>
          <w:marTop w:val="0"/>
          <w:marBottom w:val="0"/>
          <w:divBdr>
            <w:top w:val="none" w:sz="0" w:space="0" w:color="auto"/>
            <w:left w:val="none" w:sz="0" w:space="0" w:color="auto"/>
            <w:bottom w:val="none" w:sz="0" w:space="0" w:color="auto"/>
            <w:right w:val="none" w:sz="0" w:space="0" w:color="auto"/>
          </w:divBdr>
        </w:div>
        <w:div w:id="1722438234">
          <w:marLeft w:val="0"/>
          <w:marRight w:val="0"/>
          <w:marTop w:val="0"/>
          <w:marBottom w:val="0"/>
          <w:divBdr>
            <w:top w:val="none" w:sz="0" w:space="0" w:color="auto"/>
            <w:left w:val="none" w:sz="0" w:space="0" w:color="auto"/>
            <w:bottom w:val="none" w:sz="0" w:space="0" w:color="auto"/>
            <w:right w:val="none" w:sz="0" w:space="0" w:color="auto"/>
          </w:divBdr>
        </w:div>
        <w:div w:id="1929120681">
          <w:marLeft w:val="0"/>
          <w:marRight w:val="0"/>
          <w:marTop w:val="0"/>
          <w:marBottom w:val="0"/>
          <w:divBdr>
            <w:top w:val="none" w:sz="0" w:space="0" w:color="auto"/>
            <w:left w:val="none" w:sz="0" w:space="0" w:color="auto"/>
            <w:bottom w:val="none" w:sz="0" w:space="0" w:color="auto"/>
            <w:right w:val="none" w:sz="0" w:space="0" w:color="auto"/>
          </w:divBdr>
        </w:div>
        <w:div w:id="1452169825">
          <w:marLeft w:val="0"/>
          <w:marRight w:val="0"/>
          <w:marTop w:val="0"/>
          <w:marBottom w:val="0"/>
          <w:divBdr>
            <w:top w:val="none" w:sz="0" w:space="0" w:color="auto"/>
            <w:left w:val="none" w:sz="0" w:space="0" w:color="auto"/>
            <w:bottom w:val="none" w:sz="0" w:space="0" w:color="auto"/>
            <w:right w:val="none" w:sz="0" w:space="0" w:color="auto"/>
          </w:divBdr>
        </w:div>
      </w:divsChild>
    </w:div>
    <w:div w:id="20668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kupki.market.yandex.ru/search?cvredirect=2&amp;text=%D1%80%D0%B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B302-8DEF-4D63-BF2A-7CA32B7C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14</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54</cp:revision>
  <dcterms:created xsi:type="dcterms:W3CDTF">2021-02-21T06:16:00Z</dcterms:created>
  <dcterms:modified xsi:type="dcterms:W3CDTF">2021-03-01T09:36:00Z</dcterms:modified>
</cp:coreProperties>
</file>