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648" w:rsidRPr="009D5648" w:rsidRDefault="009D5648" w:rsidP="009D5648">
      <w:pPr>
        <w:tabs>
          <w:tab w:val="left" w:pos="1995"/>
        </w:tabs>
        <w:spacing w:after="200" w:line="276" w:lineRule="auto"/>
        <w:jc w:val="center"/>
        <w:rPr>
          <w:rFonts w:ascii="Times New Roman" w:eastAsia="Calibri" w:hAnsi="Times New Roman" w:cs="Times New Roman"/>
          <w:b/>
          <w:sz w:val="24"/>
          <w:szCs w:val="24"/>
        </w:rPr>
      </w:pPr>
      <w:r w:rsidRPr="009D5648">
        <w:rPr>
          <w:rFonts w:ascii="Times New Roman" w:eastAsia="Calibri" w:hAnsi="Times New Roman" w:cs="Times New Roman"/>
          <w:b/>
          <w:sz w:val="24"/>
          <w:szCs w:val="24"/>
        </w:rPr>
        <w:t>Муниципальное бюджетное общеобразовательное учреждение средняя общеобразовательная школа села имени Полины Осипенко муниципального района имени Полины Осипенко Хабаровского края</w:t>
      </w:r>
    </w:p>
    <w:p w:rsidR="009D5648" w:rsidRPr="009D5648" w:rsidRDefault="009D5648" w:rsidP="009D5648">
      <w:pPr>
        <w:tabs>
          <w:tab w:val="left" w:pos="1995"/>
        </w:tabs>
        <w:spacing w:after="200" w:line="276" w:lineRule="auto"/>
        <w:jc w:val="center"/>
        <w:rPr>
          <w:rFonts w:ascii="Times New Roman" w:eastAsia="Calibri" w:hAnsi="Times New Roman" w:cs="Times New Roman"/>
          <w:b/>
          <w:sz w:val="24"/>
          <w:szCs w:val="24"/>
        </w:rPr>
      </w:pPr>
      <w:r w:rsidRPr="009D5648">
        <w:rPr>
          <w:rFonts w:ascii="Times New Roman" w:eastAsia="Calibri" w:hAnsi="Times New Roman" w:cs="Times New Roman"/>
          <w:b/>
          <w:sz w:val="24"/>
          <w:szCs w:val="24"/>
        </w:rPr>
        <w:t>(МБОУ СОШ с. им. П.</w:t>
      </w:r>
      <w:r w:rsidR="00A571B1">
        <w:rPr>
          <w:rFonts w:ascii="Times New Roman" w:eastAsia="Calibri" w:hAnsi="Times New Roman" w:cs="Times New Roman"/>
          <w:b/>
          <w:sz w:val="24"/>
          <w:szCs w:val="24"/>
        </w:rPr>
        <w:t xml:space="preserve"> </w:t>
      </w:r>
      <w:r w:rsidRPr="009D5648">
        <w:rPr>
          <w:rFonts w:ascii="Times New Roman" w:eastAsia="Calibri" w:hAnsi="Times New Roman" w:cs="Times New Roman"/>
          <w:b/>
          <w:sz w:val="24"/>
          <w:szCs w:val="24"/>
        </w:rPr>
        <w:t>Осипенко)</w:t>
      </w:r>
    </w:p>
    <w:p w:rsidR="009D5648" w:rsidRPr="009D5648" w:rsidRDefault="009D5648" w:rsidP="009D5648">
      <w:pPr>
        <w:tabs>
          <w:tab w:val="left" w:pos="1995"/>
        </w:tabs>
        <w:spacing w:after="200" w:line="276" w:lineRule="auto"/>
        <w:jc w:val="center"/>
        <w:rPr>
          <w:rFonts w:ascii="Times New Roman" w:eastAsia="Calibri" w:hAnsi="Times New Roman" w:cs="Times New Roman"/>
          <w:sz w:val="24"/>
          <w:szCs w:val="24"/>
        </w:rPr>
      </w:pPr>
      <w:r w:rsidRPr="009D5648">
        <w:rPr>
          <w:rFonts w:ascii="Times New Roman" w:eastAsia="Calibri" w:hAnsi="Times New Roman" w:cs="Times New Roman"/>
          <w:sz w:val="24"/>
          <w:szCs w:val="24"/>
        </w:rPr>
        <w:t xml:space="preserve">682380, Хабаровский край, район имени Полины Осипенко, село имени Полины </w:t>
      </w:r>
      <w:proofErr w:type="gramStart"/>
      <w:r w:rsidRPr="009D5648">
        <w:rPr>
          <w:rFonts w:ascii="Times New Roman" w:eastAsia="Calibri" w:hAnsi="Times New Roman" w:cs="Times New Roman"/>
          <w:sz w:val="24"/>
          <w:szCs w:val="24"/>
        </w:rPr>
        <w:t>Осипенко,  ул.</w:t>
      </w:r>
      <w:proofErr w:type="gramEnd"/>
      <w:r w:rsidRPr="009D5648">
        <w:rPr>
          <w:rFonts w:ascii="Times New Roman" w:eastAsia="Calibri" w:hAnsi="Times New Roman" w:cs="Times New Roman"/>
          <w:sz w:val="24"/>
          <w:szCs w:val="24"/>
        </w:rPr>
        <w:t xml:space="preserve"> </w:t>
      </w:r>
      <w:proofErr w:type="spellStart"/>
      <w:r w:rsidRPr="009D5648">
        <w:rPr>
          <w:rFonts w:ascii="Times New Roman" w:eastAsia="Calibri" w:hAnsi="Times New Roman" w:cs="Times New Roman"/>
          <w:sz w:val="24"/>
          <w:szCs w:val="24"/>
        </w:rPr>
        <w:t>Будрина</w:t>
      </w:r>
      <w:proofErr w:type="spellEnd"/>
      <w:r w:rsidRPr="009D5648">
        <w:rPr>
          <w:rFonts w:ascii="Times New Roman" w:eastAsia="Calibri" w:hAnsi="Times New Roman" w:cs="Times New Roman"/>
          <w:sz w:val="24"/>
          <w:szCs w:val="24"/>
        </w:rPr>
        <w:t>, д. 6.</w:t>
      </w:r>
    </w:p>
    <w:p w:rsidR="009D5648" w:rsidRPr="009D5648" w:rsidRDefault="009D5648" w:rsidP="009D5648">
      <w:pPr>
        <w:tabs>
          <w:tab w:val="left" w:pos="1995"/>
        </w:tabs>
        <w:spacing w:after="200" w:line="276" w:lineRule="auto"/>
        <w:jc w:val="center"/>
        <w:rPr>
          <w:rFonts w:ascii="Times New Roman" w:eastAsia="Calibri" w:hAnsi="Times New Roman" w:cs="Times New Roman"/>
          <w:sz w:val="24"/>
          <w:szCs w:val="24"/>
        </w:rPr>
      </w:pPr>
      <w:r w:rsidRPr="009D5648">
        <w:rPr>
          <w:rFonts w:ascii="Times New Roman" w:eastAsia="Calibri" w:hAnsi="Times New Roman" w:cs="Times New Roman"/>
          <w:sz w:val="24"/>
          <w:szCs w:val="24"/>
        </w:rPr>
        <w:t>Телефон/факс (842144)</w:t>
      </w:r>
      <w:r w:rsidR="00642E16">
        <w:rPr>
          <w:rFonts w:ascii="Times New Roman" w:eastAsia="Calibri" w:hAnsi="Times New Roman" w:cs="Times New Roman"/>
          <w:sz w:val="24"/>
          <w:szCs w:val="24"/>
        </w:rPr>
        <w:t xml:space="preserve"> </w:t>
      </w:r>
      <w:r w:rsidRPr="009D5648">
        <w:rPr>
          <w:rFonts w:ascii="Times New Roman" w:eastAsia="Calibri" w:hAnsi="Times New Roman" w:cs="Times New Roman"/>
          <w:sz w:val="24"/>
          <w:szCs w:val="24"/>
        </w:rPr>
        <w:t>21-5-42/-</w:t>
      </w:r>
    </w:p>
    <w:p w:rsidR="009D5648" w:rsidRPr="009D5648" w:rsidRDefault="009D5648" w:rsidP="009D5648">
      <w:pPr>
        <w:tabs>
          <w:tab w:val="left" w:pos="1995"/>
        </w:tabs>
        <w:spacing w:after="200" w:line="276" w:lineRule="auto"/>
        <w:jc w:val="both"/>
        <w:rPr>
          <w:rFonts w:ascii="Times New Roman" w:eastAsia="Calibri" w:hAnsi="Times New Roman" w:cs="Times New Roman"/>
          <w:sz w:val="28"/>
          <w:szCs w:val="28"/>
        </w:rPr>
      </w:pPr>
    </w:p>
    <w:p w:rsidR="009D5648" w:rsidRPr="009D5648" w:rsidRDefault="009B2952" w:rsidP="009D5648">
      <w:pPr>
        <w:tabs>
          <w:tab w:val="left" w:pos="1995"/>
        </w:tabs>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w:t>
      </w:r>
      <w:r w:rsidR="009D5648" w:rsidRPr="009D5648">
        <w:rPr>
          <w:rFonts w:ascii="Times New Roman" w:eastAsia="Calibri" w:hAnsi="Times New Roman" w:cs="Times New Roman"/>
          <w:b/>
          <w:sz w:val="28"/>
          <w:szCs w:val="28"/>
        </w:rPr>
        <w:t>роект</w:t>
      </w:r>
    </w:p>
    <w:p w:rsidR="009D5648" w:rsidRPr="009D5648" w:rsidRDefault="009D5648" w:rsidP="009D5648">
      <w:pPr>
        <w:tabs>
          <w:tab w:val="left" w:pos="1995"/>
        </w:tabs>
        <w:spacing w:after="200" w:line="276" w:lineRule="auto"/>
        <w:jc w:val="both"/>
        <w:rPr>
          <w:rFonts w:ascii="Times New Roman" w:eastAsia="Calibri" w:hAnsi="Times New Roman" w:cs="Times New Roman"/>
          <w:sz w:val="28"/>
          <w:szCs w:val="28"/>
        </w:rPr>
      </w:pPr>
    </w:p>
    <w:p w:rsidR="009D5648" w:rsidRPr="009D5648" w:rsidRDefault="009D5648" w:rsidP="009D5648">
      <w:pPr>
        <w:tabs>
          <w:tab w:val="left" w:pos="1995"/>
        </w:tabs>
        <w:spacing w:after="200" w:line="276" w:lineRule="auto"/>
        <w:jc w:val="both"/>
        <w:rPr>
          <w:rFonts w:ascii="Times New Roman" w:eastAsia="Calibri" w:hAnsi="Times New Roman" w:cs="Times New Roman"/>
          <w:sz w:val="28"/>
          <w:szCs w:val="28"/>
        </w:rPr>
      </w:pPr>
    </w:p>
    <w:p w:rsidR="009D5648" w:rsidRPr="009D5648" w:rsidRDefault="009D5648" w:rsidP="009B2952">
      <w:pPr>
        <w:widowControl w:val="0"/>
        <w:spacing w:after="0" w:line="360" w:lineRule="auto"/>
        <w:jc w:val="center"/>
        <w:rPr>
          <w:rFonts w:ascii="Times New Roman" w:eastAsia="Calibri" w:hAnsi="Times New Roman" w:cs="Times New Roman"/>
          <w:b/>
          <w:sz w:val="28"/>
          <w:szCs w:val="28"/>
        </w:rPr>
      </w:pPr>
      <w:r w:rsidRPr="009D5648">
        <w:rPr>
          <w:rFonts w:ascii="Times New Roman" w:eastAsia="Calibri" w:hAnsi="Times New Roman" w:cs="Times New Roman"/>
          <w:b/>
          <w:sz w:val="28"/>
          <w:szCs w:val="28"/>
        </w:rPr>
        <w:t xml:space="preserve">Тема: </w:t>
      </w:r>
      <w:r w:rsidR="009B2952" w:rsidRPr="009B2952">
        <w:rPr>
          <w:rFonts w:ascii="Times New Roman" w:eastAsia="Calibri" w:hAnsi="Times New Roman" w:cs="Times New Roman"/>
          <w:b/>
          <w:sz w:val="28"/>
          <w:szCs w:val="28"/>
        </w:rPr>
        <w:t>Создание демонстрационного стенда с применением технологии переноса фотоизображения на 3D объект и с использованием программируемых микроконтроллеров.</w:t>
      </w:r>
    </w:p>
    <w:p w:rsidR="009D5648" w:rsidRPr="009D5648" w:rsidRDefault="009D5648" w:rsidP="009D5648">
      <w:pPr>
        <w:tabs>
          <w:tab w:val="left" w:pos="1995"/>
        </w:tabs>
        <w:spacing w:after="200" w:line="276" w:lineRule="auto"/>
        <w:jc w:val="both"/>
        <w:rPr>
          <w:rFonts w:ascii="Times New Roman" w:eastAsia="Calibri" w:hAnsi="Times New Roman" w:cs="Times New Roman"/>
          <w:sz w:val="28"/>
          <w:szCs w:val="28"/>
        </w:rPr>
      </w:pPr>
    </w:p>
    <w:p w:rsidR="009D5648" w:rsidRPr="009D5648" w:rsidRDefault="009D5648" w:rsidP="009D5648">
      <w:pPr>
        <w:tabs>
          <w:tab w:val="left" w:pos="1995"/>
        </w:tabs>
        <w:spacing w:after="200" w:line="276" w:lineRule="auto"/>
        <w:jc w:val="right"/>
        <w:rPr>
          <w:rFonts w:ascii="Times New Roman" w:eastAsia="Calibri" w:hAnsi="Times New Roman" w:cs="Times New Roman"/>
          <w:sz w:val="28"/>
          <w:szCs w:val="28"/>
        </w:rPr>
      </w:pPr>
    </w:p>
    <w:p w:rsidR="009D5648" w:rsidRPr="009D5648" w:rsidRDefault="009D5648" w:rsidP="009D5648">
      <w:pPr>
        <w:tabs>
          <w:tab w:val="left" w:pos="1995"/>
        </w:tabs>
        <w:spacing w:after="200" w:line="276" w:lineRule="auto"/>
        <w:jc w:val="right"/>
        <w:rPr>
          <w:rFonts w:ascii="Times New Roman" w:eastAsia="Calibri" w:hAnsi="Times New Roman" w:cs="Times New Roman"/>
          <w:sz w:val="28"/>
          <w:szCs w:val="28"/>
        </w:rPr>
      </w:pPr>
    </w:p>
    <w:p w:rsidR="009D5648" w:rsidRPr="009D5648" w:rsidRDefault="009D5648" w:rsidP="009D5648">
      <w:pPr>
        <w:tabs>
          <w:tab w:val="left" w:pos="1995"/>
        </w:tabs>
        <w:spacing w:after="200" w:line="276" w:lineRule="auto"/>
        <w:jc w:val="right"/>
        <w:rPr>
          <w:rFonts w:ascii="Times New Roman" w:eastAsia="Calibri" w:hAnsi="Times New Roman" w:cs="Times New Roman"/>
          <w:sz w:val="28"/>
          <w:szCs w:val="28"/>
        </w:rPr>
      </w:pPr>
    </w:p>
    <w:p w:rsidR="009D5648" w:rsidRPr="009D5648" w:rsidRDefault="009D5648" w:rsidP="009D5648">
      <w:pPr>
        <w:tabs>
          <w:tab w:val="left" w:pos="1995"/>
        </w:tabs>
        <w:spacing w:after="200" w:line="276" w:lineRule="auto"/>
        <w:jc w:val="right"/>
        <w:rPr>
          <w:rFonts w:ascii="Times New Roman" w:eastAsia="Calibri" w:hAnsi="Times New Roman" w:cs="Times New Roman"/>
          <w:sz w:val="28"/>
          <w:szCs w:val="28"/>
        </w:rPr>
      </w:pPr>
    </w:p>
    <w:p w:rsidR="009D5648" w:rsidRPr="009D5648" w:rsidRDefault="002F63C6" w:rsidP="009D5648">
      <w:pPr>
        <w:tabs>
          <w:tab w:val="left" w:pos="1995"/>
        </w:tabs>
        <w:spacing w:after="200"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обучающийся</w:t>
      </w:r>
      <w:r w:rsidR="009D5648" w:rsidRPr="009D5648">
        <w:rPr>
          <w:rFonts w:ascii="Times New Roman" w:eastAsia="Calibri" w:hAnsi="Times New Roman" w:cs="Times New Roman"/>
          <w:sz w:val="28"/>
          <w:szCs w:val="28"/>
        </w:rPr>
        <w:t xml:space="preserve">: </w:t>
      </w:r>
      <w:r w:rsidR="009B2952">
        <w:rPr>
          <w:rFonts w:ascii="Times New Roman" w:eastAsia="Calibri" w:hAnsi="Times New Roman" w:cs="Times New Roman"/>
          <w:sz w:val="28"/>
          <w:szCs w:val="28"/>
        </w:rPr>
        <w:t>Вахрушев Никита Алексеевич</w:t>
      </w:r>
    </w:p>
    <w:p w:rsidR="009D5648" w:rsidRPr="009D5648" w:rsidRDefault="009D5648" w:rsidP="009D5648">
      <w:pPr>
        <w:tabs>
          <w:tab w:val="left" w:pos="1995"/>
        </w:tabs>
        <w:spacing w:after="200" w:line="276" w:lineRule="auto"/>
        <w:jc w:val="right"/>
        <w:rPr>
          <w:rFonts w:ascii="Times New Roman" w:eastAsia="Calibri" w:hAnsi="Times New Roman" w:cs="Times New Roman"/>
          <w:sz w:val="28"/>
          <w:szCs w:val="28"/>
        </w:rPr>
      </w:pPr>
      <w:r w:rsidRPr="009D5648">
        <w:rPr>
          <w:rFonts w:ascii="Times New Roman" w:eastAsia="Calibri" w:hAnsi="Times New Roman" w:cs="Times New Roman"/>
          <w:sz w:val="28"/>
          <w:szCs w:val="28"/>
        </w:rPr>
        <w:t>класс:</w:t>
      </w:r>
      <w:r w:rsidR="009B2952">
        <w:rPr>
          <w:rFonts w:ascii="Times New Roman" w:eastAsia="Calibri" w:hAnsi="Times New Roman" w:cs="Times New Roman"/>
          <w:sz w:val="28"/>
          <w:szCs w:val="28"/>
        </w:rPr>
        <w:t xml:space="preserve"> 10</w:t>
      </w:r>
    </w:p>
    <w:p w:rsidR="009B2952" w:rsidRDefault="009D5648" w:rsidP="009D5648">
      <w:pPr>
        <w:tabs>
          <w:tab w:val="left" w:pos="1995"/>
        </w:tabs>
        <w:spacing w:after="200" w:line="276" w:lineRule="auto"/>
        <w:jc w:val="right"/>
        <w:rPr>
          <w:rFonts w:ascii="Times New Roman" w:eastAsia="Calibri" w:hAnsi="Times New Roman" w:cs="Times New Roman"/>
          <w:sz w:val="28"/>
          <w:szCs w:val="28"/>
        </w:rPr>
      </w:pPr>
      <w:r w:rsidRPr="009D5648">
        <w:rPr>
          <w:rFonts w:ascii="Times New Roman" w:eastAsia="Calibri" w:hAnsi="Times New Roman" w:cs="Times New Roman"/>
          <w:sz w:val="28"/>
          <w:szCs w:val="28"/>
        </w:rPr>
        <w:t xml:space="preserve">руководитель: </w:t>
      </w:r>
      <w:r w:rsidR="009B2952">
        <w:rPr>
          <w:rFonts w:ascii="Times New Roman" w:eastAsia="Calibri" w:hAnsi="Times New Roman" w:cs="Times New Roman"/>
          <w:sz w:val="28"/>
          <w:szCs w:val="28"/>
        </w:rPr>
        <w:t>Кравцов Кирилл Дмитриевич</w:t>
      </w:r>
    </w:p>
    <w:p w:rsidR="009D5648" w:rsidRPr="009D5648" w:rsidRDefault="009B2952" w:rsidP="009D5648">
      <w:pPr>
        <w:tabs>
          <w:tab w:val="left" w:pos="1995"/>
        </w:tabs>
        <w:spacing w:after="200"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консультант: </w:t>
      </w:r>
      <w:r w:rsidR="00830189">
        <w:rPr>
          <w:rFonts w:ascii="Times New Roman" w:eastAsia="Calibri" w:hAnsi="Times New Roman" w:cs="Times New Roman"/>
          <w:sz w:val="28"/>
          <w:szCs w:val="28"/>
        </w:rPr>
        <w:t>Гузенко Вероника Михайловна</w:t>
      </w:r>
    </w:p>
    <w:p w:rsidR="009D5648" w:rsidRDefault="009D5648" w:rsidP="009D5648">
      <w:pPr>
        <w:tabs>
          <w:tab w:val="left" w:pos="1995"/>
        </w:tabs>
        <w:spacing w:after="200" w:line="276" w:lineRule="auto"/>
        <w:jc w:val="both"/>
        <w:rPr>
          <w:rFonts w:ascii="Times New Roman" w:eastAsia="Calibri" w:hAnsi="Times New Roman" w:cs="Times New Roman"/>
          <w:sz w:val="28"/>
          <w:szCs w:val="28"/>
        </w:rPr>
      </w:pPr>
    </w:p>
    <w:p w:rsidR="00830189" w:rsidRDefault="00830189" w:rsidP="009D5648">
      <w:pPr>
        <w:tabs>
          <w:tab w:val="left" w:pos="1995"/>
        </w:tabs>
        <w:spacing w:after="200" w:line="276" w:lineRule="auto"/>
        <w:jc w:val="both"/>
        <w:rPr>
          <w:rFonts w:ascii="Times New Roman" w:eastAsia="Calibri" w:hAnsi="Times New Roman" w:cs="Times New Roman"/>
          <w:sz w:val="28"/>
          <w:szCs w:val="28"/>
        </w:rPr>
      </w:pPr>
    </w:p>
    <w:p w:rsidR="00830189" w:rsidRDefault="00830189" w:rsidP="009D5648">
      <w:pPr>
        <w:tabs>
          <w:tab w:val="left" w:pos="1995"/>
        </w:tabs>
        <w:spacing w:after="200" w:line="276" w:lineRule="auto"/>
        <w:jc w:val="both"/>
        <w:rPr>
          <w:rFonts w:ascii="Times New Roman" w:eastAsia="Calibri" w:hAnsi="Times New Roman" w:cs="Times New Roman"/>
          <w:sz w:val="28"/>
          <w:szCs w:val="28"/>
        </w:rPr>
      </w:pPr>
    </w:p>
    <w:p w:rsidR="00734057" w:rsidRDefault="00734057" w:rsidP="009D5648">
      <w:pPr>
        <w:tabs>
          <w:tab w:val="left" w:pos="1995"/>
        </w:tabs>
        <w:spacing w:after="200" w:line="276" w:lineRule="auto"/>
        <w:jc w:val="center"/>
        <w:rPr>
          <w:rFonts w:ascii="Times New Roman" w:eastAsia="Calibri" w:hAnsi="Times New Roman" w:cs="Times New Roman"/>
          <w:sz w:val="24"/>
          <w:szCs w:val="24"/>
        </w:rPr>
      </w:pPr>
    </w:p>
    <w:p w:rsidR="009D5648" w:rsidRDefault="00734057" w:rsidP="009D5648">
      <w:pPr>
        <w:tabs>
          <w:tab w:val="left" w:pos="1995"/>
        </w:tabs>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9D5648" w:rsidRPr="009D5648">
        <w:rPr>
          <w:rFonts w:ascii="Times New Roman" w:eastAsia="Calibri" w:hAnsi="Times New Roman" w:cs="Times New Roman"/>
          <w:sz w:val="24"/>
          <w:szCs w:val="24"/>
        </w:rPr>
        <w:t>.</w:t>
      </w:r>
      <w:r w:rsidR="009B2952">
        <w:rPr>
          <w:rFonts w:ascii="Times New Roman" w:eastAsia="Calibri" w:hAnsi="Times New Roman" w:cs="Times New Roman"/>
          <w:sz w:val="24"/>
          <w:szCs w:val="24"/>
        </w:rPr>
        <w:t xml:space="preserve"> </w:t>
      </w:r>
      <w:r w:rsidR="009D5648" w:rsidRPr="009D5648">
        <w:rPr>
          <w:rFonts w:ascii="Times New Roman" w:eastAsia="Calibri" w:hAnsi="Times New Roman" w:cs="Times New Roman"/>
          <w:sz w:val="24"/>
          <w:szCs w:val="24"/>
        </w:rPr>
        <w:t>Осипенко,</w:t>
      </w:r>
      <w:r w:rsidR="009B2952">
        <w:rPr>
          <w:rFonts w:ascii="Times New Roman" w:eastAsia="Calibri" w:hAnsi="Times New Roman" w:cs="Times New Roman"/>
          <w:sz w:val="24"/>
          <w:szCs w:val="24"/>
        </w:rPr>
        <w:t xml:space="preserve"> 2021</w:t>
      </w:r>
      <w:r w:rsidR="009D5648" w:rsidRPr="009D5648">
        <w:rPr>
          <w:rFonts w:ascii="Times New Roman" w:eastAsia="Calibri" w:hAnsi="Times New Roman" w:cs="Times New Roman"/>
          <w:sz w:val="24"/>
          <w:szCs w:val="24"/>
        </w:rPr>
        <w:t xml:space="preserve"> год</w:t>
      </w:r>
    </w:p>
    <w:p w:rsidR="00830189" w:rsidRDefault="00830189" w:rsidP="00735E54">
      <w:pPr>
        <w:spacing w:line="360" w:lineRule="auto"/>
        <w:ind w:right="-143" w:firstLine="567"/>
        <w:jc w:val="both"/>
        <w:rPr>
          <w:rFonts w:ascii="Times New Roman" w:hAnsi="Times New Roman" w:cs="Times New Roman"/>
          <w:b/>
          <w:sz w:val="24"/>
          <w:szCs w:val="24"/>
        </w:rPr>
      </w:pPr>
      <w:r w:rsidRPr="00830189">
        <w:rPr>
          <w:rFonts w:ascii="Times New Roman" w:hAnsi="Times New Roman" w:cs="Times New Roman"/>
          <w:b/>
          <w:sz w:val="24"/>
          <w:szCs w:val="24"/>
        </w:rPr>
        <w:lastRenderedPageBreak/>
        <w:t>Оглавление</w:t>
      </w:r>
    </w:p>
    <w:p w:rsidR="00830189" w:rsidRPr="00830189" w:rsidRDefault="00830189" w:rsidP="00735E54">
      <w:pPr>
        <w:spacing w:line="360" w:lineRule="auto"/>
        <w:ind w:right="-143" w:firstLine="567"/>
        <w:jc w:val="both"/>
        <w:rPr>
          <w:rFonts w:ascii="Times New Roman" w:hAnsi="Times New Roman" w:cs="Times New Roman"/>
          <w:b/>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241"/>
      </w:tblGrid>
      <w:tr w:rsidR="00830189" w:rsidTr="00830189">
        <w:tc>
          <w:tcPr>
            <w:tcW w:w="8046" w:type="dxa"/>
          </w:tcPr>
          <w:p w:rsidR="00830189" w:rsidRPr="00830189" w:rsidRDefault="00830189" w:rsidP="00735E54">
            <w:pPr>
              <w:spacing w:line="360" w:lineRule="auto"/>
              <w:ind w:right="-143"/>
              <w:jc w:val="both"/>
              <w:rPr>
                <w:rFonts w:ascii="Times New Roman" w:hAnsi="Times New Roman" w:cs="Times New Roman"/>
                <w:b/>
                <w:sz w:val="24"/>
                <w:szCs w:val="24"/>
              </w:rPr>
            </w:pPr>
            <w:r w:rsidRPr="00830189">
              <w:rPr>
                <w:rFonts w:ascii="Times New Roman" w:hAnsi="Times New Roman" w:cs="Times New Roman"/>
                <w:b/>
                <w:sz w:val="24"/>
                <w:szCs w:val="24"/>
              </w:rPr>
              <w:t>Введение</w:t>
            </w:r>
          </w:p>
        </w:tc>
        <w:tc>
          <w:tcPr>
            <w:tcW w:w="1241" w:type="dxa"/>
          </w:tcPr>
          <w:p w:rsidR="00830189" w:rsidRPr="00830189" w:rsidRDefault="00830189" w:rsidP="00830189">
            <w:pPr>
              <w:spacing w:line="360" w:lineRule="auto"/>
              <w:ind w:right="-143"/>
              <w:jc w:val="center"/>
              <w:rPr>
                <w:rFonts w:ascii="Times New Roman" w:hAnsi="Times New Roman" w:cs="Times New Roman"/>
                <w:b/>
                <w:sz w:val="24"/>
                <w:szCs w:val="24"/>
              </w:rPr>
            </w:pPr>
            <w:r w:rsidRPr="00830189">
              <w:rPr>
                <w:rFonts w:ascii="Times New Roman" w:hAnsi="Times New Roman" w:cs="Times New Roman"/>
                <w:b/>
                <w:sz w:val="24"/>
                <w:szCs w:val="24"/>
              </w:rPr>
              <w:t>3</w:t>
            </w:r>
          </w:p>
        </w:tc>
      </w:tr>
      <w:tr w:rsidR="00830189" w:rsidTr="00830189">
        <w:tc>
          <w:tcPr>
            <w:tcW w:w="8046" w:type="dxa"/>
          </w:tcPr>
          <w:p w:rsidR="00830189" w:rsidRPr="00830189" w:rsidRDefault="00830189" w:rsidP="009B2952">
            <w:pPr>
              <w:spacing w:line="360" w:lineRule="auto"/>
              <w:ind w:right="-143"/>
              <w:jc w:val="both"/>
              <w:rPr>
                <w:rFonts w:ascii="Times New Roman" w:hAnsi="Times New Roman" w:cs="Times New Roman"/>
                <w:b/>
                <w:sz w:val="24"/>
                <w:szCs w:val="24"/>
              </w:rPr>
            </w:pPr>
            <w:r w:rsidRPr="00830189">
              <w:rPr>
                <w:rFonts w:ascii="Times New Roman" w:hAnsi="Times New Roman" w:cs="Times New Roman"/>
                <w:b/>
                <w:sz w:val="24"/>
                <w:szCs w:val="24"/>
              </w:rPr>
              <w:t>Глава 1</w:t>
            </w:r>
            <w:r>
              <w:rPr>
                <w:rFonts w:ascii="Times New Roman" w:hAnsi="Times New Roman" w:cs="Times New Roman"/>
                <w:b/>
                <w:sz w:val="24"/>
                <w:szCs w:val="24"/>
              </w:rPr>
              <w:t xml:space="preserve">. </w:t>
            </w:r>
            <w:r w:rsidR="009B2952">
              <w:rPr>
                <w:rFonts w:ascii="Times New Roman" w:hAnsi="Times New Roman" w:cs="Times New Roman"/>
                <w:b/>
                <w:sz w:val="24"/>
                <w:szCs w:val="24"/>
              </w:rPr>
              <w:t>Понятие и расшифровка современных технологий</w:t>
            </w:r>
            <w:r w:rsidRPr="00735E54">
              <w:rPr>
                <w:rFonts w:ascii="Times New Roman" w:hAnsi="Times New Roman" w:cs="Times New Roman"/>
                <w:b/>
                <w:sz w:val="24"/>
                <w:szCs w:val="24"/>
              </w:rPr>
              <w:t>.</w:t>
            </w:r>
          </w:p>
        </w:tc>
        <w:tc>
          <w:tcPr>
            <w:tcW w:w="1241" w:type="dxa"/>
          </w:tcPr>
          <w:p w:rsidR="00830189" w:rsidRPr="00830189" w:rsidRDefault="00830189" w:rsidP="00830189">
            <w:pPr>
              <w:spacing w:line="360" w:lineRule="auto"/>
              <w:ind w:right="-143"/>
              <w:jc w:val="center"/>
              <w:rPr>
                <w:rFonts w:ascii="Times New Roman" w:hAnsi="Times New Roman" w:cs="Times New Roman"/>
                <w:b/>
                <w:sz w:val="24"/>
                <w:szCs w:val="24"/>
              </w:rPr>
            </w:pPr>
            <w:r w:rsidRPr="00830189">
              <w:rPr>
                <w:rFonts w:ascii="Times New Roman" w:hAnsi="Times New Roman" w:cs="Times New Roman"/>
                <w:b/>
                <w:sz w:val="24"/>
                <w:szCs w:val="24"/>
              </w:rPr>
              <w:t>5</w:t>
            </w:r>
          </w:p>
        </w:tc>
      </w:tr>
      <w:tr w:rsidR="00830189" w:rsidTr="00830189">
        <w:tc>
          <w:tcPr>
            <w:tcW w:w="8046" w:type="dxa"/>
          </w:tcPr>
          <w:p w:rsidR="00830189" w:rsidRPr="00830189" w:rsidRDefault="00830189" w:rsidP="009B2952">
            <w:pPr>
              <w:spacing w:line="360" w:lineRule="auto"/>
              <w:ind w:right="-143"/>
              <w:jc w:val="both"/>
              <w:rPr>
                <w:rFonts w:ascii="Times New Roman" w:hAnsi="Times New Roman" w:cs="Times New Roman"/>
                <w:b/>
                <w:sz w:val="24"/>
                <w:szCs w:val="24"/>
              </w:rPr>
            </w:pPr>
            <w:r w:rsidRPr="00830189">
              <w:rPr>
                <w:rFonts w:ascii="Times New Roman" w:hAnsi="Times New Roman" w:cs="Times New Roman"/>
                <w:b/>
                <w:sz w:val="24"/>
                <w:szCs w:val="24"/>
              </w:rPr>
              <w:t>Глава 2</w:t>
            </w:r>
            <w:r>
              <w:rPr>
                <w:rFonts w:ascii="Times New Roman" w:hAnsi="Times New Roman" w:cs="Times New Roman"/>
                <w:b/>
                <w:sz w:val="24"/>
                <w:szCs w:val="24"/>
              </w:rPr>
              <w:t xml:space="preserve">. </w:t>
            </w:r>
            <w:r w:rsidR="009B2952">
              <w:rPr>
                <w:rFonts w:ascii="Times New Roman" w:hAnsi="Times New Roman" w:cs="Times New Roman"/>
                <w:b/>
                <w:sz w:val="24"/>
                <w:szCs w:val="24"/>
              </w:rPr>
              <w:t>Практическая часть. Этапы создания стенда</w:t>
            </w:r>
          </w:p>
        </w:tc>
        <w:tc>
          <w:tcPr>
            <w:tcW w:w="1241" w:type="dxa"/>
          </w:tcPr>
          <w:p w:rsidR="00830189" w:rsidRPr="00830189" w:rsidRDefault="00EE4890" w:rsidP="00830189">
            <w:pPr>
              <w:spacing w:line="360" w:lineRule="auto"/>
              <w:ind w:right="-143"/>
              <w:jc w:val="center"/>
              <w:rPr>
                <w:rFonts w:ascii="Times New Roman" w:hAnsi="Times New Roman" w:cs="Times New Roman"/>
                <w:b/>
                <w:sz w:val="24"/>
                <w:szCs w:val="24"/>
              </w:rPr>
            </w:pPr>
            <w:r>
              <w:rPr>
                <w:rFonts w:ascii="Times New Roman" w:hAnsi="Times New Roman" w:cs="Times New Roman"/>
                <w:b/>
                <w:sz w:val="24"/>
                <w:szCs w:val="24"/>
              </w:rPr>
              <w:t>16</w:t>
            </w:r>
          </w:p>
        </w:tc>
      </w:tr>
      <w:tr w:rsidR="00830189" w:rsidTr="00830189">
        <w:tc>
          <w:tcPr>
            <w:tcW w:w="8046" w:type="dxa"/>
          </w:tcPr>
          <w:p w:rsidR="00830189" w:rsidRPr="00830189" w:rsidRDefault="00830189" w:rsidP="00735E54">
            <w:pPr>
              <w:spacing w:line="360" w:lineRule="auto"/>
              <w:ind w:right="-143"/>
              <w:jc w:val="both"/>
              <w:rPr>
                <w:rFonts w:ascii="Times New Roman" w:hAnsi="Times New Roman" w:cs="Times New Roman"/>
                <w:b/>
                <w:sz w:val="24"/>
                <w:szCs w:val="24"/>
              </w:rPr>
            </w:pPr>
            <w:r w:rsidRPr="00830189">
              <w:rPr>
                <w:rFonts w:ascii="Times New Roman" w:hAnsi="Times New Roman" w:cs="Times New Roman"/>
                <w:b/>
                <w:sz w:val="24"/>
                <w:szCs w:val="24"/>
              </w:rPr>
              <w:t>Заключение</w:t>
            </w:r>
          </w:p>
        </w:tc>
        <w:tc>
          <w:tcPr>
            <w:tcW w:w="1241" w:type="dxa"/>
          </w:tcPr>
          <w:p w:rsidR="00830189" w:rsidRPr="00830189" w:rsidRDefault="00EE4890" w:rsidP="00830189">
            <w:pPr>
              <w:spacing w:line="360" w:lineRule="auto"/>
              <w:ind w:right="-143"/>
              <w:jc w:val="center"/>
              <w:rPr>
                <w:rFonts w:ascii="Times New Roman" w:hAnsi="Times New Roman" w:cs="Times New Roman"/>
                <w:b/>
                <w:sz w:val="24"/>
                <w:szCs w:val="24"/>
              </w:rPr>
            </w:pPr>
            <w:r>
              <w:rPr>
                <w:rFonts w:ascii="Times New Roman" w:hAnsi="Times New Roman" w:cs="Times New Roman"/>
                <w:b/>
                <w:sz w:val="24"/>
                <w:szCs w:val="24"/>
              </w:rPr>
              <w:t>21</w:t>
            </w:r>
          </w:p>
        </w:tc>
      </w:tr>
      <w:tr w:rsidR="00830189" w:rsidTr="00830189">
        <w:tc>
          <w:tcPr>
            <w:tcW w:w="8046" w:type="dxa"/>
          </w:tcPr>
          <w:p w:rsidR="00830189" w:rsidRPr="00830189" w:rsidRDefault="00830189" w:rsidP="00735E54">
            <w:pPr>
              <w:spacing w:line="360" w:lineRule="auto"/>
              <w:ind w:right="-143"/>
              <w:jc w:val="both"/>
              <w:rPr>
                <w:rFonts w:ascii="Times New Roman" w:hAnsi="Times New Roman" w:cs="Times New Roman"/>
                <w:b/>
                <w:sz w:val="24"/>
                <w:szCs w:val="24"/>
              </w:rPr>
            </w:pPr>
            <w:r w:rsidRPr="00830189">
              <w:rPr>
                <w:rFonts w:ascii="Times New Roman" w:hAnsi="Times New Roman" w:cs="Times New Roman"/>
                <w:b/>
                <w:sz w:val="24"/>
                <w:szCs w:val="24"/>
              </w:rPr>
              <w:t>Список литературы</w:t>
            </w:r>
          </w:p>
        </w:tc>
        <w:tc>
          <w:tcPr>
            <w:tcW w:w="1241" w:type="dxa"/>
          </w:tcPr>
          <w:p w:rsidR="00830189" w:rsidRPr="00830189" w:rsidRDefault="00EE4890" w:rsidP="00830189">
            <w:pPr>
              <w:spacing w:line="360" w:lineRule="auto"/>
              <w:ind w:right="-143"/>
              <w:jc w:val="center"/>
              <w:rPr>
                <w:rFonts w:ascii="Times New Roman" w:hAnsi="Times New Roman" w:cs="Times New Roman"/>
                <w:b/>
                <w:sz w:val="24"/>
                <w:szCs w:val="24"/>
              </w:rPr>
            </w:pPr>
            <w:r>
              <w:rPr>
                <w:rFonts w:ascii="Times New Roman" w:hAnsi="Times New Roman" w:cs="Times New Roman"/>
                <w:b/>
                <w:sz w:val="24"/>
                <w:szCs w:val="24"/>
              </w:rPr>
              <w:t>22</w:t>
            </w:r>
          </w:p>
        </w:tc>
      </w:tr>
      <w:tr w:rsidR="00830189" w:rsidTr="00830189">
        <w:tc>
          <w:tcPr>
            <w:tcW w:w="8046" w:type="dxa"/>
          </w:tcPr>
          <w:p w:rsidR="00830189" w:rsidRPr="00830189" w:rsidRDefault="00830189" w:rsidP="00735E54">
            <w:pPr>
              <w:spacing w:line="360" w:lineRule="auto"/>
              <w:ind w:right="-143"/>
              <w:jc w:val="both"/>
              <w:rPr>
                <w:rFonts w:ascii="Times New Roman" w:hAnsi="Times New Roman" w:cs="Times New Roman"/>
                <w:b/>
                <w:sz w:val="24"/>
                <w:szCs w:val="24"/>
              </w:rPr>
            </w:pPr>
            <w:r w:rsidRPr="00830189">
              <w:rPr>
                <w:rFonts w:ascii="Times New Roman" w:hAnsi="Times New Roman" w:cs="Times New Roman"/>
                <w:b/>
                <w:sz w:val="24"/>
                <w:szCs w:val="24"/>
              </w:rPr>
              <w:t>Приложение</w:t>
            </w:r>
            <w:r w:rsidR="00EE4890">
              <w:rPr>
                <w:rFonts w:ascii="Times New Roman" w:hAnsi="Times New Roman" w:cs="Times New Roman"/>
                <w:b/>
                <w:sz w:val="24"/>
                <w:szCs w:val="24"/>
              </w:rPr>
              <w:t xml:space="preserve">. </w:t>
            </w:r>
            <w:proofErr w:type="spellStart"/>
            <w:r w:rsidR="00EE4890">
              <w:rPr>
                <w:rFonts w:ascii="Times New Roman" w:hAnsi="Times New Roman" w:cs="Times New Roman"/>
                <w:b/>
                <w:sz w:val="24"/>
                <w:szCs w:val="24"/>
              </w:rPr>
              <w:t>Видеопрезентация</w:t>
            </w:r>
            <w:proofErr w:type="spellEnd"/>
            <w:r w:rsidR="00EE4890">
              <w:rPr>
                <w:rFonts w:ascii="Times New Roman" w:hAnsi="Times New Roman" w:cs="Times New Roman"/>
                <w:b/>
                <w:sz w:val="24"/>
                <w:szCs w:val="24"/>
              </w:rPr>
              <w:t xml:space="preserve"> проекта.</w:t>
            </w:r>
          </w:p>
        </w:tc>
        <w:tc>
          <w:tcPr>
            <w:tcW w:w="1241" w:type="dxa"/>
          </w:tcPr>
          <w:p w:rsidR="00830189" w:rsidRPr="00830189" w:rsidRDefault="00830189" w:rsidP="00830189">
            <w:pPr>
              <w:spacing w:line="360" w:lineRule="auto"/>
              <w:ind w:right="-143"/>
              <w:jc w:val="center"/>
              <w:rPr>
                <w:rFonts w:ascii="Times New Roman" w:hAnsi="Times New Roman" w:cs="Times New Roman"/>
                <w:b/>
                <w:sz w:val="24"/>
                <w:szCs w:val="24"/>
              </w:rPr>
            </w:pPr>
          </w:p>
        </w:tc>
      </w:tr>
    </w:tbl>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830189" w:rsidRDefault="00830189" w:rsidP="00735E54">
      <w:pPr>
        <w:spacing w:line="360" w:lineRule="auto"/>
        <w:ind w:right="-143" w:firstLine="567"/>
        <w:jc w:val="both"/>
        <w:rPr>
          <w:rFonts w:ascii="Times New Roman" w:hAnsi="Times New Roman" w:cs="Times New Roman"/>
          <w:sz w:val="24"/>
          <w:szCs w:val="24"/>
        </w:rPr>
      </w:pPr>
    </w:p>
    <w:p w:rsidR="009B2952" w:rsidRDefault="009B2952" w:rsidP="00735E54">
      <w:pPr>
        <w:spacing w:line="360" w:lineRule="auto"/>
        <w:ind w:right="-143" w:firstLine="567"/>
        <w:jc w:val="both"/>
        <w:rPr>
          <w:rFonts w:ascii="Times New Roman" w:hAnsi="Times New Roman" w:cs="Times New Roman"/>
          <w:b/>
          <w:sz w:val="24"/>
          <w:szCs w:val="24"/>
        </w:rPr>
      </w:pPr>
    </w:p>
    <w:p w:rsidR="0030501A" w:rsidRPr="00830189" w:rsidRDefault="000E6956" w:rsidP="00735E54">
      <w:pPr>
        <w:spacing w:line="360" w:lineRule="auto"/>
        <w:ind w:right="-143" w:firstLine="567"/>
        <w:jc w:val="both"/>
        <w:rPr>
          <w:rFonts w:ascii="Times New Roman" w:hAnsi="Times New Roman" w:cs="Times New Roman"/>
          <w:b/>
          <w:sz w:val="24"/>
          <w:szCs w:val="24"/>
        </w:rPr>
      </w:pPr>
      <w:r w:rsidRPr="00830189">
        <w:rPr>
          <w:rFonts w:ascii="Times New Roman" w:hAnsi="Times New Roman" w:cs="Times New Roman"/>
          <w:b/>
          <w:sz w:val="24"/>
          <w:szCs w:val="24"/>
        </w:rPr>
        <w:lastRenderedPageBreak/>
        <w:t>Введение</w:t>
      </w:r>
    </w:p>
    <w:p w:rsidR="00F146CE" w:rsidRDefault="000E6956" w:rsidP="00735E54">
      <w:pPr>
        <w:spacing w:line="360" w:lineRule="auto"/>
        <w:ind w:right="-143" w:firstLine="567"/>
        <w:jc w:val="both"/>
        <w:rPr>
          <w:rFonts w:ascii="Times New Roman" w:hAnsi="Times New Roman" w:cs="Times New Roman"/>
          <w:b/>
          <w:sz w:val="24"/>
          <w:szCs w:val="24"/>
        </w:rPr>
      </w:pPr>
      <w:r w:rsidRPr="00735E54">
        <w:rPr>
          <w:rFonts w:ascii="Times New Roman" w:hAnsi="Times New Roman" w:cs="Times New Roman"/>
          <w:b/>
          <w:sz w:val="24"/>
          <w:szCs w:val="24"/>
        </w:rPr>
        <w:t>Актуальность</w:t>
      </w:r>
    </w:p>
    <w:p w:rsidR="009B2952" w:rsidRDefault="009B2952" w:rsidP="009B2952">
      <w:pPr>
        <w:spacing w:line="360" w:lineRule="auto"/>
        <w:ind w:right="-143" w:firstLine="567"/>
        <w:jc w:val="both"/>
        <w:rPr>
          <w:rFonts w:ascii="Times New Roman" w:hAnsi="Times New Roman" w:cs="Times New Roman"/>
          <w:sz w:val="24"/>
          <w:szCs w:val="24"/>
        </w:rPr>
      </w:pPr>
      <w:r w:rsidRPr="009B2952">
        <w:rPr>
          <w:rFonts w:ascii="Times New Roman" w:hAnsi="Times New Roman" w:cs="Times New Roman"/>
          <w:sz w:val="24"/>
          <w:szCs w:val="24"/>
        </w:rPr>
        <w:t>Развитие промышленного производства в современном мире не может обойтись без применения новых технологий. Их использование - не модный тренд, а необходимость, так</w:t>
      </w:r>
      <w:r w:rsidR="00734057">
        <w:rPr>
          <w:rFonts w:ascii="Times New Roman" w:hAnsi="Times New Roman" w:cs="Times New Roman"/>
          <w:sz w:val="24"/>
          <w:szCs w:val="24"/>
        </w:rPr>
        <w:t>,</w:t>
      </w:r>
      <w:r w:rsidRPr="009B2952">
        <w:rPr>
          <w:rFonts w:ascii="Times New Roman" w:hAnsi="Times New Roman" w:cs="Times New Roman"/>
          <w:sz w:val="24"/>
          <w:szCs w:val="24"/>
        </w:rPr>
        <w:t xml:space="preserve"> как только так можно обеспечить выпуск относительно дешевой, качественной и надежной продукции. В ряде случаев новые технологии могут внести существенные улучшения даже в традиционное производство. Именно это свойственно для так называемых аддитивных технологий. </w:t>
      </w:r>
    </w:p>
    <w:p w:rsidR="009B2952" w:rsidRPr="009B2952" w:rsidRDefault="009B2952" w:rsidP="009B2952">
      <w:pPr>
        <w:spacing w:line="360" w:lineRule="auto"/>
        <w:ind w:right="-143" w:firstLine="567"/>
        <w:jc w:val="both"/>
        <w:rPr>
          <w:rFonts w:ascii="Times New Roman" w:hAnsi="Times New Roman" w:cs="Times New Roman"/>
          <w:sz w:val="24"/>
          <w:szCs w:val="24"/>
        </w:rPr>
      </w:pPr>
      <w:r w:rsidRPr="009B2952">
        <w:rPr>
          <w:rFonts w:ascii="Times New Roman" w:hAnsi="Times New Roman" w:cs="Times New Roman"/>
          <w:sz w:val="24"/>
          <w:szCs w:val="24"/>
        </w:rPr>
        <w:t xml:space="preserve">Мировыми лидерами в области применения аддитивных технологий, принципа работы микроконтроллера, технологии переноса фотоизображения на 3D объект на сегодняшний день являются США, открывшие у себя более 15 институтов специального назначения и занимающие более 50% рынка. С многократным отставанием идут Япония, Германия и Китай. Россия же находится в этой нише только на одиннадцатом месте и только начинает развиваться в этом направлении. </w:t>
      </w:r>
    </w:p>
    <w:p w:rsidR="009B2952" w:rsidRPr="009B2952" w:rsidRDefault="009B2952" w:rsidP="009B2952">
      <w:pPr>
        <w:spacing w:line="360" w:lineRule="auto"/>
        <w:ind w:right="-143" w:firstLine="567"/>
        <w:jc w:val="both"/>
        <w:rPr>
          <w:rFonts w:ascii="Times New Roman" w:hAnsi="Times New Roman" w:cs="Times New Roman"/>
          <w:sz w:val="24"/>
          <w:szCs w:val="24"/>
        </w:rPr>
      </w:pPr>
      <w:r w:rsidRPr="009B2952">
        <w:rPr>
          <w:rFonts w:ascii="Times New Roman" w:hAnsi="Times New Roman" w:cs="Times New Roman"/>
          <w:sz w:val="24"/>
          <w:szCs w:val="24"/>
        </w:rPr>
        <w:t xml:space="preserve">По статистике 2020 года, российские ученые подали заявку на 131 патент в данной отрасли, и это только 0,14% </w:t>
      </w:r>
      <w:proofErr w:type="gramStart"/>
      <w:r w:rsidRPr="009B2952">
        <w:rPr>
          <w:rFonts w:ascii="Times New Roman" w:hAnsi="Times New Roman" w:cs="Times New Roman"/>
          <w:sz w:val="24"/>
          <w:szCs w:val="24"/>
        </w:rPr>
        <w:t xml:space="preserve">всех </w:t>
      </w:r>
      <w:r w:rsidR="00A571B1">
        <w:rPr>
          <w:rFonts w:ascii="Times New Roman" w:hAnsi="Times New Roman" w:cs="Times New Roman"/>
          <w:sz w:val="24"/>
          <w:szCs w:val="24"/>
        </w:rPr>
        <w:t xml:space="preserve"> </w:t>
      </w:r>
      <w:r w:rsidRPr="009B2952">
        <w:rPr>
          <w:rFonts w:ascii="Times New Roman" w:hAnsi="Times New Roman" w:cs="Times New Roman"/>
          <w:sz w:val="24"/>
          <w:szCs w:val="24"/>
        </w:rPr>
        <w:t>патентов</w:t>
      </w:r>
      <w:proofErr w:type="gramEnd"/>
      <w:r w:rsidR="00A571B1">
        <w:rPr>
          <w:rFonts w:ascii="Times New Roman" w:hAnsi="Times New Roman" w:cs="Times New Roman"/>
          <w:sz w:val="24"/>
          <w:szCs w:val="24"/>
        </w:rPr>
        <w:t xml:space="preserve"> </w:t>
      </w:r>
      <w:r w:rsidRPr="009B2952">
        <w:rPr>
          <w:rFonts w:ascii="Times New Roman" w:hAnsi="Times New Roman" w:cs="Times New Roman"/>
          <w:sz w:val="24"/>
          <w:szCs w:val="24"/>
        </w:rPr>
        <w:t xml:space="preserve"> поданных ведущими странами. </w:t>
      </w:r>
    </w:p>
    <w:p w:rsidR="009B2952" w:rsidRPr="009B2952" w:rsidRDefault="009B2952" w:rsidP="009B2952">
      <w:pPr>
        <w:spacing w:line="360" w:lineRule="auto"/>
        <w:ind w:right="-143" w:firstLine="567"/>
        <w:jc w:val="both"/>
        <w:rPr>
          <w:rFonts w:ascii="Times New Roman" w:hAnsi="Times New Roman" w:cs="Times New Roman"/>
          <w:sz w:val="24"/>
          <w:szCs w:val="24"/>
        </w:rPr>
      </w:pPr>
      <w:r w:rsidRPr="009B2952">
        <w:rPr>
          <w:rFonts w:ascii="Times New Roman" w:hAnsi="Times New Roman" w:cs="Times New Roman"/>
          <w:sz w:val="24"/>
          <w:szCs w:val="24"/>
        </w:rPr>
        <w:t>Это говорит об актуальности данного направления и необходимости его быстрого развития.</w:t>
      </w:r>
    </w:p>
    <w:p w:rsidR="009B2952" w:rsidRDefault="000E6956"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Объект исследования</w:t>
      </w:r>
      <w:r w:rsidRPr="00735E54">
        <w:rPr>
          <w:rFonts w:ascii="Times New Roman" w:hAnsi="Times New Roman" w:cs="Times New Roman"/>
          <w:sz w:val="24"/>
          <w:szCs w:val="24"/>
        </w:rPr>
        <w:t xml:space="preserve"> –</w:t>
      </w:r>
      <w:r w:rsidR="009B2952" w:rsidRPr="009B2952">
        <w:t xml:space="preserve"> </w:t>
      </w:r>
      <w:r w:rsidR="009B2952" w:rsidRPr="009B2952">
        <w:rPr>
          <w:rFonts w:ascii="Times New Roman" w:hAnsi="Times New Roman" w:cs="Times New Roman"/>
          <w:sz w:val="24"/>
          <w:szCs w:val="24"/>
        </w:rPr>
        <w:t>стали новые технологии, которые могут внести существенные улучшения в традиционное производство и различные сферы жизни</w:t>
      </w:r>
      <w:r w:rsidR="009B2952">
        <w:rPr>
          <w:rFonts w:ascii="Times New Roman" w:hAnsi="Times New Roman" w:cs="Times New Roman"/>
          <w:sz w:val="24"/>
          <w:szCs w:val="24"/>
        </w:rPr>
        <w:t>.</w:t>
      </w:r>
    </w:p>
    <w:p w:rsidR="009B2952" w:rsidRDefault="000E6956"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Предмет исследования</w:t>
      </w:r>
      <w:r w:rsidRPr="00735E54">
        <w:rPr>
          <w:rFonts w:ascii="Times New Roman" w:hAnsi="Times New Roman" w:cs="Times New Roman"/>
          <w:sz w:val="24"/>
          <w:szCs w:val="24"/>
        </w:rPr>
        <w:t xml:space="preserve"> –</w:t>
      </w:r>
      <w:r w:rsidR="009B2952" w:rsidRPr="009B2952">
        <w:t xml:space="preserve"> </w:t>
      </w:r>
      <w:r w:rsidR="009B2952" w:rsidRPr="009B2952">
        <w:rPr>
          <w:rFonts w:ascii="Times New Roman" w:hAnsi="Times New Roman" w:cs="Times New Roman"/>
          <w:sz w:val="24"/>
          <w:szCs w:val="24"/>
        </w:rPr>
        <w:t>аддитивные технологии, принцип работы микроконтроллеров, литофания, как технология переноса фотоизображения на 3D объект.</w:t>
      </w:r>
    </w:p>
    <w:p w:rsidR="009B2952" w:rsidRDefault="002B2BD9"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Цель работы:</w:t>
      </w:r>
      <w:r w:rsidRPr="00735E54">
        <w:rPr>
          <w:rFonts w:ascii="Times New Roman" w:hAnsi="Times New Roman" w:cs="Times New Roman"/>
          <w:sz w:val="24"/>
          <w:szCs w:val="24"/>
        </w:rPr>
        <w:t xml:space="preserve"> </w:t>
      </w:r>
      <w:r w:rsidR="009B2952" w:rsidRPr="009B2952">
        <w:rPr>
          <w:rFonts w:ascii="Times New Roman" w:hAnsi="Times New Roman" w:cs="Times New Roman"/>
          <w:sz w:val="24"/>
          <w:szCs w:val="24"/>
        </w:rPr>
        <w:t>создание демонстрационного стенда с использованием прогр</w:t>
      </w:r>
      <w:r w:rsidR="00743113">
        <w:rPr>
          <w:rFonts w:ascii="Times New Roman" w:hAnsi="Times New Roman" w:cs="Times New Roman"/>
          <w:sz w:val="24"/>
          <w:szCs w:val="24"/>
        </w:rPr>
        <w:t xml:space="preserve">аммируемых микроконтроллеров и </w:t>
      </w:r>
      <w:r w:rsidR="009B2952" w:rsidRPr="009B2952">
        <w:rPr>
          <w:rFonts w:ascii="Times New Roman" w:hAnsi="Times New Roman" w:cs="Times New Roman"/>
          <w:sz w:val="24"/>
          <w:szCs w:val="24"/>
        </w:rPr>
        <w:t>применением технологии переноса фотоизображения на 3D объект</w:t>
      </w:r>
      <w:r w:rsidR="009B2952">
        <w:rPr>
          <w:rFonts w:ascii="Times New Roman" w:hAnsi="Times New Roman" w:cs="Times New Roman"/>
          <w:sz w:val="24"/>
          <w:szCs w:val="24"/>
        </w:rPr>
        <w:t>.</w:t>
      </w:r>
    </w:p>
    <w:p w:rsidR="002B2BD9" w:rsidRDefault="002B2BD9" w:rsidP="00735E54">
      <w:pPr>
        <w:spacing w:after="0" w:line="360" w:lineRule="auto"/>
        <w:ind w:right="-143" w:firstLine="567"/>
        <w:jc w:val="both"/>
        <w:rPr>
          <w:rFonts w:ascii="Times New Roman" w:hAnsi="Times New Roman" w:cs="Times New Roman"/>
          <w:b/>
          <w:sz w:val="24"/>
          <w:szCs w:val="24"/>
        </w:rPr>
      </w:pPr>
      <w:r w:rsidRPr="00735E54">
        <w:rPr>
          <w:rFonts w:ascii="Times New Roman" w:hAnsi="Times New Roman" w:cs="Times New Roman"/>
          <w:b/>
          <w:sz w:val="24"/>
          <w:szCs w:val="24"/>
        </w:rPr>
        <w:t>Задачи:</w:t>
      </w:r>
    </w:p>
    <w:p w:rsidR="009B2952" w:rsidRPr="009B2952" w:rsidRDefault="009B2952" w:rsidP="009B2952">
      <w:pPr>
        <w:spacing w:after="0" w:line="360" w:lineRule="auto"/>
        <w:ind w:right="-143" w:firstLine="567"/>
        <w:jc w:val="both"/>
        <w:rPr>
          <w:rFonts w:ascii="Times New Roman" w:hAnsi="Times New Roman" w:cs="Times New Roman"/>
          <w:sz w:val="24"/>
          <w:szCs w:val="24"/>
        </w:rPr>
      </w:pPr>
      <w:r w:rsidRPr="009B2952">
        <w:rPr>
          <w:rFonts w:ascii="Times New Roman" w:hAnsi="Times New Roman" w:cs="Times New Roman"/>
          <w:sz w:val="24"/>
          <w:szCs w:val="24"/>
        </w:rPr>
        <w:t>1. Изучить вопрос использования программируемых микроконтроллеров и применения технологии переноса фотоизображения на 3D объект в различных источниках информации.</w:t>
      </w:r>
    </w:p>
    <w:p w:rsidR="009B2952" w:rsidRPr="009B2952" w:rsidRDefault="009B2952" w:rsidP="009B2952">
      <w:pPr>
        <w:spacing w:after="0" w:line="360" w:lineRule="auto"/>
        <w:ind w:right="-143" w:firstLine="567"/>
        <w:jc w:val="both"/>
        <w:rPr>
          <w:rFonts w:ascii="Times New Roman" w:hAnsi="Times New Roman" w:cs="Times New Roman"/>
          <w:sz w:val="24"/>
          <w:szCs w:val="24"/>
        </w:rPr>
      </w:pPr>
      <w:r w:rsidRPr="009B2952">
        <w:rPr>
          <w:rFonts w:ascii="Times New Roman" w:hAnsi="Times New Roman" w:cs="Times New Roman"/>
          <w:sz w:val="24"/>
          <w:szCs w:val="24"/>
        </w:rPr>
        <w:t xml:space="preserve">2. Научиться работать в </w:t>
      </w:r>
      <w:proofErr w:type="spellStart"/>
      <w:r w:rsidRPr="009B2952">
        <w:rPr>
          <w:rFonts w:ascii="Times New Roman" w:hAnsi="Times New Roman" w:cs="Times New Roman"/>
          <w:sz w:val="24"/>
          <w:szCs w:val="24"/>
        </w:rPr>
        <w:t>SolidWorks</w:t>
      </w:r>
      <w:proofErr w:type="spellEnd"/>
      <w:r w:rsidRPr="009B2952">
        <w:rPr>
          <w:rFonts w:ascii="Times New Roman" w:hAnsi="Times New Roman" w:cs="Times New Roman"/>
          <w:sz w:val="24"/>
          <w:szCs w:val="24"/>
        </w:rPr>
        <w:t xml:space="preserve"> и </w:t>
      </w:r>
      <w:proofErr w:type="spellStart"/>
      <w:r w:rsidRPr="009B2952">
        <w:rPr>
          <w:rFonts w:ascii="Times New Roman" w:hAnsi="Times New Roman" w:cs="Times New Roman"/>
          <w:sz w:val="24"/>
          <w:szCs w:val="24"/>
        </w:rPr>
        <w:t>Arduino</w:t>
      </w:r>
      <w:proofErr w:type="spellEnd"/>
      <w:r w:rsidRPr="009B2952">
        <w:rPr>
          <w:rFonts w:ascii="Times New Roman" w:hAnsi="Times New Roman" w:cs="Times New Roman"/>
          <w:sz w:val="24"/>
          <w:szCs w:val="24"/>
        </w:rPr>
        <w:t xml:space="preserve"> IDE.</w:t>
      </w:r>
    </w:p>
    <w:p w:rsidR="009B2952" w:rsidRPr="009B2952" w:rsidRDefault="009B2952" w:rsidP="009B2952">
      <w:pPr>
        <w:spacing w:after="0" w:line="360" w:lineRule="auto"/>
        <w:ind w:right="-143" w:firstLine="567"/>
        <w:jc w:val="both"/>
        <w:rPr>
          <w:rFonts w:ascii="Times New Roman" w:hAnsi="Times New Roman" w:cs="Times New Roman"/>
          <w:sz w:val="24"/>
          <w:szCs w:val="24"/>
        </w:rPr>
      </w:pPr>
      <w:r w:rsidRPr="009B2952">
        <w:rPr>
          <w:rFonts w:ascii="Times New Roman" w:hAnsi="Times New Roman" w:cs="Times New Roman"/>
          <w:sz w:val="24"/>
          <w:szCs w:val="24"/>
        </w:rPr>
        <w:t>3. Получить навыки расчета и сборки микроэлектронных компонентов.</w:t>
      </w:r>
    </w:p>
    <w:p w:rsidR="009B2952" w:rsidRDefault="009B2952" w:rsidP="009B2952">
      <w:pPr>
        <w:spacing w:after="0" w:line="360" w:lineRule="auto"/>
        <w:ind w:right="-143" w:firstLine="567"/>
        <w:jc w:val="both"/>
        <w:rPr>
          <w:rFonts w:ascii="Times New Roman" w:hAnsi="Times New Roman" w:cs="Times New Roman"/>
          <w:sz w:val="24"/>
          <w:szCs w:val="24"/>
        </w:rPr>
      </w:pPr>
      <w:r w:rsidRPr="009B2952">
        <w:rPr>
          <w:rFonts w:ascii="Times New Roman" w:hAnsi="Times New Roman" w:cs="Times New Roman"/>
          <w:sz w:val="24"/>
          <w:szCs w:val="24"/>
        </w:rPr>
        <w:t>4. Освоить печать на 3D принтере.</w:t>
      </w:r>
    </w:p>
    <w:p w:rsidR="0045180F" w:rsidRPr="009B2952" w:rsidRDefault="0045180F" w:rsidP="009B2952">
      <w:pPr>
        <w:spacing w:after="0" w:line="360" w:lineRule="auto"/>
        <w:ind w:right="-143"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45180F">
        <w:rPr>
          <w:rFonts w:ascii="Times New Roman" w:hAnsi="Times New Roman" w:cs="Times New Roman"/>
          <w:sz w:val="24"/>
          <w:szCs w:val="24"/>
        </w:rPr>
        <w:t>Применить технологию переноса фо</w:t>
      </w:r>
      <w:r w:rsidR="00A571B1">
        <w:rPr>
          <w:rFonts w:ascii="Times New Roman" w:hAnsi="Times New Roman" w:cs="Times New Roman"/>
          <w:sz w:val="24"/>
          <w:szCs w:val="24"/>
        </w:rPr>
        <w:t xml:space="preserve">тоизображения на 3D объект при </w:t>
      </w:r>
      <w:r w:rsidRPr="0045180F">
        <w:rPr>
          <w:rFonts w:ascii="Times New Roman" w:hAnsi="Times New Roman" w:cs="Times New Roman"/>
          <w:sz w:val="24"/>
          <w:szCs w:val="24"/>
        </w:rPr>
        <w:t>создании сменяемого демонстрационного стенда, как средства обучения и визуализации.</w:t>
      </w:r>
    </w:p>
    <w:p w:rsidR="00F146CE" w:rsidRPr="00735E54" w:rsidRDefault="00F146CE"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 xml:space="preserve">Гипотеза </w:t>
      </w:r>
      <w:r w:rsidRPr="00735E54">
        <w:rPr>
          <w:rFonts w:ascii="Times New Roman" w:hAnsi="Times New Roman" w:cs="Times New Roman"/>
          <w:sz w:val="24"/>
          <w:szCs w:val="24"/>
        </w:rPr>
        <w:t>исследования</w:t>
      </w:r>
      <w:r w:rsidR="008A5E5F" w:rsidRPr="00735E54">
        <w:rPr>
          <w:rFonts w:ascii="Times New Roman" w:hAnsi="Times New Roman" w:cs="Times New Roman"/>
          <w:sz w:val="24"/>
          <w:szCs w:val="24"/>
        </w:rPr>
        <w:t>:</w:t>
      </w:r>
      <w:r w:rsidR="0045180F">
        <w:rPr>
          <w:rFonts w:ascii="Times New Roman" w:hAnsi="Times New Roman" w:cs="Times New Roman"/>
          <w:sz w:val="24"/>
          <w:szCs w:val="24"/>
        </w:rPr>
        <w:t xml:space="preserve"> </w:t>
      </w:r>
      <w:r w:rsidR="0045180F" w:rsidRPr="0045180F">
        <w:rPr>
          <w:rFonts w:ascii="Times New Roman" w:hAnsi="Times New Roman" w:cs="Times New Roman"/>
          <w:sz w:val="24"/>
          <w:szCs w:val="24"/>
        </w:rPr>
        <w:t>возможно создать легко модифицируемый демонстрационный стенд, в условиях образовательной организации, как средство обучения и визуализации, с использованием современных технологий и возможностей центра «Точка роста»</w:t>
      </w:r>
      <w:r w:rsidR="008A5E5F" w:rsidRPr="00735E54">
        <w:rPr>
          <w:rFonts w:ascii="Times New Roman" w:hAnsi="Times New Roman" w:cs="Times New Roman"/>
          <w:sz w:val="24"/>
          <w:szCs w:val="24"/>
        </w:rPr>
        <w:t>.</w:t>
      </w:r>
    </w:p>
    <w:p w:rsidR="0045180F" w:rsidRDefault="00F146CE"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Информационной базой исследования стали</w:t>
      </w:r>
      <w:r w:rsidR="0045180F">
        <w:rPr>
          <w:rFonts w:ascii="Times New Roman" w:hAnsi="Times New Roman" w:cs="Times New Roman"/>
          <w:sz w:val="24"/>
          <w:szCs w:val="24"/>
        </w:rPr>
        <w:t xml:space="preserve"> данные полученные из интернета, так как русифицированные литературные источники на данный момент отсутствуют.</w:t>
      </w:r>
    </w:p>
    <w:p w:rsidR="00A817E3" w:rsidRPr="00735E54" w:rsidRDefault="00F146CE"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Методы исследования использованные в ходе исследования:</w:t>
      </w:r>
      <w:r w:rsidRPr="00735E54">
        <w:rPr>
          <w:rFonts w:ascii="Times New Roman" w:hAnsi="Times New Roman" w:cs="Times New Roman"/>
          <w:sz w:val="24"/>
          <w:szCs w:val="24"/>
        </w:rPr>
        <w:t xml:space="preserve"> с</w:t>
      </w:r>
      <w:r w:rsidR="00A817E3" w:rsidRPr="00735E54">
        <w:rPr>
          <w:rFonts w:ascii="Times New Roman" w:hAnsi="Times New Roman" w:cs="Times New Roman"/>
          <w:sz w:val="24"/>
          <w:szCs w:val="24"/>
        </w:rPr>
        <w:t>татистический, аналитико-</w:t>
      </w:r>
      <w:proofErr w:type="gramStart"/>
      <w:r w:rsidR="00A817E3" w:rsidRPr="00735E54">
        <w:rPr>
          <w:rFonts w:ascii="Times New Roman" w:hAnsi="Times New Roman" w:cs="Times New Roman"/>
          <w:sz w:val="24"/>
          <w:szCs w:val="24"/>
        </w:rPr>
        <w:t>информационный,  сравнительно</w:t>
      </w:r>
      <w:proofErr w:type="gramEnd"/>
      <w:r w:rsidR="00A817E3" w:rsidRPr="00735E54">
        <w:rPr>
          <w:rFonts w:ascii="Times New Roman" w:hAnsi="Times New Roman" w:cs="Times New Roman"/>
          <w:sz w:val="24"/>
          <w:szCs w:val="24"/>
        </w:rPr>
        <w:t>-ситуационный анализ.</w:t>
      </w:r>
    </w:p>
    <w:p w:rsidR="0045180F" w:rsidRPr="0045180F" w:rsidRDefault="00F146CE" w:rsidP="0045180F">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 xml:space="preserve">Научная новизна работы </w:t>
      </w:r>
      <w:r w:rsidRPr="0045180F">
        <w:rPr>
          <w:rFonts w:ascii="Times New Roman" w:hAnsi="Times New Roman" w:cs="Times New Roman"/>
          <w:sz w:val="24"/>
          <w:szCs w:val="24"/>
        </w:rPr>
        <w:t xml:space="preserve">заключается в том, что </w:t>
      </w:r>
      <w:r w:rsidR="0045180F" w:rsidRPr="0045180F">
        <w:rPr>
          <w:rFonts w:ascii="Times New Roman" w:hAnsi="Times New Roman" w:cs="Times New Roman"/>
          <w:sz w:val="24"/>
          <w:szCs w:val="24"/>
        </w:rPr>
        <w:t>данный вид технологий впервые апробируется в нашей о</w:t>
      </w:r>
      <w:r w:rsidR="006F3B13">
        <w:rPr>
          <w:rFonts w:ascii="Times New Roman" w:hAnsi="Times New Roman" w:cs="Times New Roman"/>
          <w:sz w:val="24"/>
          <w:szCs w:val="24"/>
        </w:rPr>
        <w:t>бразовательной организации, так</w:t>
      </w:r>
      <w:r w:rsidR="0045180F" w:rsidRPr="0045180F">
        <w:rPr>
          <w:rFonts w:ascii="Times New Roman" w:hAnsi="Times New Roman" w:cs="Times New Roman"/>
          <w:sz w:val="24"/>
          <w:szCs w:val="24"/>
        </w:rPr>
        <w:t>же</w:t>
      </w:r>
      <w:r w:rsidR="00A571B1">
        <w:rPr>
          <w:rFonts w:ascii="Times New Roman" w:hAnsi="Times New Roman" w:cs="Times New Roman"/>
          <w:sz w:val="24"/>
          <w:szCs w:val="24"/>
        </w:rPr>
        <w:t>,</w:t>
      </w:r>
      <w:r w:rsidR="0045180F" w:rsidRPr="0045180F">
        <w:rPr>
          <w:rFonts w:ascii="Times New Roman" w:hAnsi="Times New Roman" w:cs="Times New Roman"/>
          <w:sz w:val="24"/>
          <w:szCs w:val="24"/>
        </w:rPr>
        <w:t xml:space="preserve"> как и работа по применению и программированию микроконтроллеров.</w:t>
      </w:r>
    </w:p>
    <w:p w:rsidR="0045180F" w:rsidRPr="0045180F" w:rsidRDefault="0045180F" w:rsidP="0045180F">
      <w:pPr>
        <w:spacing w:after="0" w:line="360" w:lineRule="auto"/>
        <w:ind w:right="-143" w:firstLine="567"/>
        <w:jc w:val="both"/>
        <w:rPr>
          <w:rFonts w:ascii="Times New Roman" w:hAnsi="Times New Roman" w:cs="Times New Roman"/>
          <w:sz w:val="24"/>
          <w:szCs w:val="24"/>
        </w:rPr>
      </w:pPr>
      <w:r w:rsidRPr="0045180F">
        <w:rPr>
          <w:rFonts w:ascii="Times New Roman" w:hAnsi="Times New Roman" w:cs="Times New Roman"/>
          <w:sz w:val="24"/>
          <w:szCs w:val="24"/>
        </w:rPr>
        <w:t>В рамках практической ра</w:t>
      </w:r>
      <w:r w:rsidR="00A571B1">
        <w:rPr>
          <w:rFonts w:ascii="Times New Roman" w:hAnsi="Times New Roman" w:cs="Times New Roman"/>
          <w:sz w:val="24"/>
          <w:szCs w:val="24"/>
        </w:rPr>
        <w:t xml:space="preserve">боты, впервые создан сменяемый </w:t>
      </w:r>
      <w:r w:rsidRPr="0045180F">
        <w:rPr>
          <w:rFonts w:ascii="Times New Roman" w:hAnsi="Times New Roman" w:cs="Times New Roman"/>
          <w:sz w:val="24"/>
          <w:szCs w:val="24"/>
        </w:rPr>
        <w:t>демонстрационный стенд, как средство визуализации по учебным предметам.</w:t>
      </w:r>
    </w:p>
    <w:p w:rsidR="0045180F" w:rsidRPr="0045180F" w:rsidRDefault="00092C49"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Практическая зн</w:t>
      </w:r>
      <w:r w:rsidR="00F146CE" w:rsidRPr="00735E54">
        <w:rPr>
          <w:rFonts w:ascii="Times New Roman" w:hAnsi="Times New Roman" w:cs="Times New Roman"/>
          <w:b/>
          <w:sz w:val="24"/>
          <w:szCs w:val="24"/>
        </w:rPr>
        <w:t>ачимость</w:t>
      </w:r>
      <w:r w:rsidR="00F146CE" w:rsidRPr="00735E54">
        <w:rPr>
          <w:rFonts w:ascii="Times New Roman" w:hAnsi="Times New Roman" w:cs="Times New Roman"/>
          <w:sz w:val="24"/>
          <w:szCs w:val="24"/>
        </w:rPr>
        <w:t xml:space="preserve"> исследования заключаетс</w:t>
      </w:r>
      <w:r w:rsidRPr="00735E54">
        <w:rPr>
          <w:rFonts w:ascii="Times New Roman" w:hAnsi="Times New Roman" w:cs="Times New Roman"/>
          <w:sz w:val="24"/>
          <w:szCs w:val="24"/>
        </w:rPr>
        <w:t>я в разработке и п</w:t>
      </w:r>
      <w:r w:rsidR="006F3B13">
        <w:rPr>
          <w:rFonts w:ascii="Times New Roman" w:hAnsi="Times New Roman" w:cs="Times New Roman"/>
          <w:sz w:val="24"/>
          <w:szCs w:val="24"/>
        </w:rPr>
        <w:t xml:space="preserve">резентации конечного продукта в </w:t>
      </w:r>
      <w:r w:rsidRPr="00735E54">
        <w:rPr>
          <w:rFonts w:ascii="Times New Roman" w:hAnsi="Times New Roman" w:cs="Times New Roman"/>
          <w:sz w:val="24"/>
          <w:szCs w:val="24"/>
        </w:rPr>
        <w:t>виде</w:t>
      </w:r>
      <w:r w:rsidR="00A571B1">
        <w:rPr>
          <w:rFonts w:ascii="Times New Roman" w:hAnsi="Times New Roman" w:cs="Times New Roman"/>
          <w:sz w:val="24"/>
          <w:szCs w:val="24"/>
        </w:rPr>
        <w:t xml:space="preserve"> </w:t>
      </w:r>
      <w:r w:rsidR="0045180F">
        <w:rPr>
          <w:rFonts w:ascii="Times New Roman" w:hAnsi="Times New Roman" w:cs="Times New Roman"/>
          <w:sz w:val="24"/>
          <w:szCs w:val="24"/>
        </w:rPr>
        <w:t>демонстрационного стенда</w:t>
      </w:r>
      <w:r w:rsidR="00F146CE" w:rsidRPr="00735E54">
        <w:rPr>
          <w:rFonts w:ascii="Times New Roman" w:hAnsi="Times New Roman" w:cs="Times New Roman"/>
          <w:sz w:val="24"/>
          <w:szCs w:val="24"/>
        </w:rPr>
        <w:t xml:space="preserve">, для дальнейшего его использования на мероприятиях </w:t>
      </w:r>
      <w:r w:rsidR="0045180F">
        <w:rPr>
          <w:rFonts w:ascii="Times New Roman" w:hAnsi="Times New Roman" w:cs="Times New Roman"/>
          <w:sz w:val="24"/>
          <w:szCs w:val="24"/>
        </w:rPr>
        <w:t xml:space="preserve">и уроках, </w:t>
      </w:r>
      <w:r w:rsidR="00F146CE" w:rsidRPr="00735E54">
        <w:rPr>
          <w:rFonts w:ascii="Times New Roman" w:hAnsi="Times New Roman" w:cs="Times New Roman"/>
          <w:sz w:val="24"/>
          <w:szCs w:val="24"/>
        </w:rPr>
        <w:t xml:space="preserve">с целью </w:t>
      </w:r>
      <w:r w:rsidRPr="00735E54">
        <w:rPr>
          <w:rFonts w:ascii="Times New Roman" w:hAnsi="Times New Roman" w:cs="Times New Roman"/>
          <w:sz w:val="24"/>
          <w:szCs w:val="24"/>
        </w:rPr>
        <w:t xml:space="preserve">привлечения </w:t>
      </w:r>
      <w:r w:rsidR="0045180F">
        <w:rPr>
          <w:rFonts w:ascii="Times New Roman" w:hAnsi="Times New Roman" w:cs="Times New Roman"/>
          <w:sz w:val="24"/>
          <w:szCs w:val="24"/>
        </w:rPr>
        <w:t>внимания учащихся. Стенд легко модифицируется, достаточно распечатать 3</w:t>
      </w:r>
      <w:r w:rsidR="0045180F">
        <w:rPr>
          <w:rFonts w:ascii="Times New Roman" w:hAnsi="Times New Roman" w:cs="Times New Roman"/>
          <w:sz w:val="24"/>
          <w:szCs w:val="24"/>
          <w:lang w:val="en-US"/>
        </w:rPr>
        <w:t>D</w:t>
      </w:r>
      <w:r w:rsidR="0045180F" w:rsidRPr="0045180F">
        <w:rPr>
          <w:rFonts w:ascii="Times New Roman" w:hAnsi="Times New Roman" w:cs="Times New Roman"/>
          <w:sz w:val="24"/>
          <w:szCs w:val="24"/>
        </w:rPr>
        <w:t xml:space="preserve"> </w:t>
      </w:r>
      <w:r w:rsidR="0045180F">
        <w:rPr>
          <w:rFonts w:ascii="Times New Roman" w:hAnsi="Times New Roman" w:cs="Times New Roman"/>
          <w:sz w:val="24"/>
          <w:szCs w:val="24"/>
        </w:rPr>
        <w:t>фотографии по любой теме и предмету.</w:t>
      </w:r>
    </w:p>
    <w:p w:rsidR="007C7B69" w:rsidRPr="00735E54" w:rsidRDefault="00FB0379"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b/>
          <w:sz w:val="24"/>
          <w:szCs w:val="24"/>
        </w:rPr>
        <w:t>Объём и структура работы:</w:t>
      </w:r>
    </w:p>
    <w:p w:rsidR="00FB0379" w:rsidRPr="00735E54" w:rsidRDefault="00FB0379"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sz w:val="24"/>
          <w:szCs w:val="24"/>
        </w:rPr>
        <w:t>Работа состоит из введени</w:t>
      </w:r>
      <w:r w:rsidR="009E1686">
        <w:rPr>
          <w:rFonts w:ascii="Times New Roman" w:hAnsi="Times New Roman" w:cs="Times New Roman"/>
          <w:sz w:val="24"/>
          <w:szCs w:val="24"/>
        </w:rPr>
        <w:t xml:space="preserve">я, двух глав, заключения, списка </w:t>
      </w:r>
      <w:r w:rsidRPr="00735E54">
        <w:rPr>
          <w:rFonts w:ascii="Times New Roman" w:hAnsi="Times New Roman" w:cs="Times New Roman"/>
          <w:sz w:val="24"/>
          <w:szCs w:val="24"/>
        </w:rPr>
        <w:t>литературы, приложений.</w:t>
      </w:r>
    </w:p>
    <w:p w:rsidR="00FB0379" w:rsidRPr="00735E54" w:rsidRDefault="00FB0379"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sz w:val="24"/>
          <w:szCs w:val="24"/>
        </w:rPr>
        <w:t>Во введении отражена актуальность темы, определены объект и предмет исследования, пос</w:t>
      </w:r>
      <w:r w:rsidR="00065ED6" w:rsidRPr="00735E54">
        <w:rPr>
          <w:rFonts w:ascii="Times New Roman" w:hAnsi="Times New Roman" w:cs="Times New Roman"/>
          <w:sz w:val="24"/>
          <w:szCs w:val="24"/>
        </w:rPr>
        <w:t>тавлены цель и задачи исследования.</w:t>
      </w:r>
    </w:p>
    <w:p w:rsidR="00065ED6" w:rsidRPr="00735E54" w:rsidRDefault="00065ED6"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sz w:val="24"/>
          <w:szCs w:val="24"/>
        </w:rPr>
        <w:t xml:space="preserve">В главе 1 раскрыто понятие </w:t>
      </w:r>
      <w:proofErr w:type="gramStart"/>
      <w:r w:rsidR="00A571B1">
        <w:rPr>
          <w:rFonts w:ascii="Times New Roman" w:hAnsi="Times New Roman" w:cs="Times New Roman"/>
          <w:sz w:val="24"/>
          <w:szCs w:val="24"/>
        </w:rPr>
        <w:t>современных т</w:t>
      </w:r>
      <w:r w:rsidR="0045180F">
        <w:rPr>
          <w:rFonts w:ascii="Times New Roman" w:hAnsi="Times New Roman" w:cs="Times New Roman"/>
          <w:sz w:val="24"/>
          <w:szCs w:val="24"/>
        </w:rPr>
        <w:t>ехнологий</w:t>
      </w:r>
      <w:proofErr w:type="gramEnd"/>
      <w:r w:rsidR="0045180F">
        <w:rPr>
          <w:rFonts w:ascii="Times New Roman" w:hAnsi="Times New Roman" w:cs="Times New Roman"/>
          <w:sz w:val="24"/>
          <w:szCs w:val="24"/>
        </w:rPr>
        <w:t xml:space="preserve"> примененных для получения конечного результата, то есть создания демонстрационного стенда.</w:t>
      </w:r>
    </w:p>
    <w:p w:rsidR="00065ED6" w:rsidRPr="00735E54" w:rsidRDefault="00065ED6"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sz w:val="24"/>
          <w:szCs w:val="24"/>
        </w:rPr>
        <w:t xml:space="preserve">Глава 2 посвящена </w:t>
      </w:r>
      <w:r w:rsidR="0045180F">
        <w:rPr>
          <w:rFonts w:ascii="Times New Roman" w:hAnsi="Times New Roman" w:cs="Times New Roman"/>
          <w:sz w:val="24"/>
          <w:szCs w:val="24"/>
        </w:rPr>
        <w:t xml:space="preserve">описанию практической части реализации проекта. </w:t>
      </w:r>
      <w:r w:rsidR="00DD3977">
        <w:rPr>
          <w:rFonts w:ascii="Times New Roman" w:hAnsi="Times New Roman" w:cs="Times New Roman"/>
          <w:sz w:val="24"/>
          <w:szCs w:val="24"/>
        </w:rPr>
        <w:t>Представлены этапы работы по созданию демонстрационного стенда.</w:t>
      </w:r>
    </w:p>
    <w:p w:rsidR="00065ED6" w:rsidRPr="00735E54" w:rsidRDefault="00065ED6" w:rsidP="00735E54">
      <w:pPr>
        <w:spacing w:after="0" w:line="360" w:lineRule="auto"/>
        <w:ind w:right="-143" w:firstLine="567"/>
        <w:jc w:val="both"/>
        <w:rPr>
          <w:rFonts w:ascii="Times New Roman" w:hAnsi="Times New Roman" w:cs="Times New Roman"/>
          <w:sz w:val="24"/>
          <w:szCs w:val="24"/>
        </w:rPr>
      </w:pPr>
      <w:r w:rsidRPr="00735E54">
        <w:rPr>
          <w:rFonts w:ascii="Times New Roman" w:hAnsi="Times New Roman" w:cs="Times New Roman"/>
          <w:sz w:val="24"/>
          <w:szCs w:val="24"/>
        </w:rPr>
        <w:t xml:space="preserve">В заключении сделаны выводы по итогам </w:t>
      </w:r>
      <w:r w:rsidR="00DD3977">
        <w:rPr>
          <w:rFonts w:ascii="Times New Roman" w:hAnsi="Times New Roman" w:cs="Times New Roman"/>
          <w:sz w:val="24"/>
          <w:szCs w:val="24"/>
        </w:rPr>
        <w:t>реализации проекта</w:t>
      </w:r>
      <w:r w:rsidRPr="00735E54">
        <w:rPr>
          <w:rFonts w:ascii="Times New Roman" w:hAnsi="Times New Roman" w:cs="Times New Roman"/>
          <w:sz w:val="24"/>
          <w:szCs w:val="24"/>
        </w:rPr>
        <w:t>.</w:t>
      </w:r>
    </w:p>
    <w:p w:rsidR="00065ED6" w:rsidRPr="00735E54" w:rsidRDefault="00A571B1" w:rsidP="00735E54">
      <w:pPr>
        <w:spacing w:after="0" w:line="360" w:lineRule="auto"/>
        <w:ind w:right="-143" w:firstLine="567"/>
        <w:jc w:val="both"/>
        <w:rPr>
          <w:rFonts w:ascii="Times New Roman" w:hAnsi="Times New Roman" w:cs="Times New Roman"/>
          <w:sz w:val="24"/>
          <w:szCs w:val="24"/>
        </w:rPr>
      </w:pPr>
      <w:r>
        <w:rPr>
          <w:rFonts w:ascii="Times New Roman" w:hAnsi="Times New Roman" w:cs="Times New Roman"/>
          <w:sz w:val="24"/>
          <w:szCs w:val="24"/>
        </w:rPr>
        <w:t>Работа имеет приложения, а так</w:t>
      </w:r>
      <w:r w:rsidR="00065ED6" w:rsidRPr="00735E54">
        <w:rPr>
          <w:rFonts w:ascii="Times New Roman" w:hAnsi="Times New Roman" w:cs="Times New Roman"/>
          <w:sz w:val="24"/>
          <w:szCs w:val="24"/>
        </w:rPr>
        <w:t xml:space="preserve">же список используемой литературы. </w:t>
      </w:r>
    </w:p>
    <w:p w:rsidR="00DD06EF" w:rsidRPr="00735E54" w:rsidRDefault="00DD06EF" w:rsidP="00735E54">
      <w:pPr>
        <w:spacing w:line="360" w:lineRule="auto"/>
        <w:ind w:right="-143" w:firstLine="567"/>
        <w:jc w:val="both"/>
        <w:rPr>
          <w:rFonts w:ascii="Times New Roman" w:hAnsi="Times New Roman" w:cs="Times New Roman"/>
          <w:sz w:val="24"/>
          <w:szCs w:val="24"/>
        </w:rPr>
      </w:pPr>
    </w:p>
    <w:p w:rsidR="00DD3977" w:rsidRDefault="00DD3977" w:rsidP="00735E54">
      <w:pPr>
        <w:spacing w:line="360" w:lineRule="auto"/>
        <w:ind w:right="-143" w:firstLine="567"/>
        <w:jc w:val="both"/>
        <w:rPr>
          <w:rFonts w:ascii="Times New Roman" w:hAnsi="Times New Roman" w:cs="Times New Roman"/>
          <w:b/>
          <w:sz w:val="24"/>
          <w:szCs w:val="24"/>
        </w:rPr>
      </w:pPr>
    </w:p>
    <w:p w:rsidR="00DD3977" w:rsidRDefault="00DD3977" w:rsidP="00735E54">
      <w:pPr>
        <w:spacing w:line="360" w:lineRule="auto"/>
        <w:ind w:right="-143" w:firstLine="567"/>
        <w:jc w:val="both"/>
        <w:rPr>
          <w:rFonts w:ascii="Times New Roman" w:hAnsi="Times New Roman" w:cs="Times New Roman"/>
          <w:b/>
          <w:sz w:val="24"/>
          <w:szCs w:val="24"/>
        </w:rPr>
      </w:pPr>
    </w:p>
    <w:p w:rsidR="00DD3977" w:rsidRDefault="00DD3977" w:rsidP="00735E54">
      <w:pPr>
        <w:spacing w:line="360" w:lineRule="auto"/>
        <w:ind w:right="-143" w:firstLine="567"/>
        <w:jc w:val="both"/>
        <w:rPr>
          <w:rFonts w:ascii="Times New Roman" w:hAnsi="Times New Roman" w:cs="Times New Roman"/>
          <w:b/>
          <w:sz w:val="24"/>
          <w:szCs w:val="24"/>
        </w:rPr>
      </w:pPr>
    </w:p>
    <w:p w:rsidR="00A571B1" w:rsidRDefault="00A571B1" w:rsidP="00DD3977">
      <w:pPr>
        <w:spacing w:line="360" w:lineRule="auto"/>
        <w:ind w:right="-143" w:firstLine="567"/>
        <w:jc w:val="both"/>
        <w:rPr>
          <w:rFonts w:ascii="Times New Roman" w:hAnsi="Times New Roman" w:cs="Times New Roman"/>
          <w:b/>
          <w:sz w:val="24"/>
          <w:szCs w:val="24"/>
        </w:rPr>
      </w:pPr>
    </w:p>
    <w:p w:rsidR="00DD3977" w:rsidRDefault="00DD06EF" w:rsidP="00DD3977">
      <w:pPr>
        <w:spacing w:line="360" w:lineRule="auto"/>
        <w:ind w:right="-143" w:firstLine="567"/>
        <w:jc w:val="both"/>
        <w:rPr>
          <w:rFonts w:ascii="Times New Roman" w:hAnsi="Times New Roman" w:cs="Times New Roman"/>
          <w:b/>
          <w:sz w:val="24"/>
          <w:szCs w:val="24"/>
        </w:rPr>
      </w:pPr>
      <w:r w:rsidRPr="00735E54">
        <w:rPr>
          <w:rFonts w:ascii="Times New Roman" w:hAnsi="Times New Roman" w:cs="Times New Roman"/>
          <w:b/>
          <w:sz w:val="24"/>
          <w:szCs w:val="24"/>
        </w:rPr>
        <w:lastRenderedPageBreak/>
        <w:t xml:space="preserve">Глава 1. </w:t>
      </w:r>
      <w:r w:rsidR="00DD3977">
        <w:rPr>
          <w:rFonts w:ascii="Times New Roman" w:hAnsi="Times New Roman" w:cs="Times New Roman"/>
          <w:b/>
          <w:sz w:val="24"/>
          <w:szCs w:val="24"/>
        </w:rPr>
        <w:t>Понятие и расшифровка современных технологий</w:t>
      </w:r>
      <w:r w:rsidR="00DD3977" w:rsidRPr="00735E54">
        <w:rPr>
          <w:rFonts w:ascii="Times New Roman" w:hAnsi="Times New Roman" w:cs="Times New Roman"/>
          <w:b/>
          <w:sz w:val="24"/>
          <w:szCs w:val="24"/>
        </w:rPr>
        <w:t>.</w:t>
      </w:r>
    </w:p>
    <w:p w:rsidR="00DD3977" w:rsidRP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 xml:space="preserve">Современные темпы развития промышленности требуют выбора технологий производства, требующих наименьших затрат и выполняемых в кротчайшие сроки. Наряду с новыми и передовыми технологиями можно отметить стремительный рост внедрения аддитивных технологий. Однако наряду с развитием и внедрением существует также ряд проблем, связанных с применением данных технологий. В своей работе мы попробовали разобраться, что же такое аддитивные технологии, чем они отличаются от традиционных и каковы их плюсы и минусы. </w:t>
      </w:r>
    </w:p>
    <w:p w:rsidR="00DD3977" w:rsidRPr="00DD3977" w:rsidRDefault="00DD3977" w:rsidP="00DD3977">
      <w:pPr>
        <w:spacing w:line="360" w:lineRule="auto"/>
        <w:ind w:right="-143" w:firstLine="567"/>
        <w:jc w:val="both"/>
        <w:rPr>
          <w:rFonts w:ascii="Times New Roman" w:hAnsi="Times New Roman" w:cs="Times New Roman"/>
          <w:sz w:val="24"/>
          <w:szCs w:val="24"/>
        </w:rPr>
      </w:pPr>
      <w:r>
        <w:rPr>
          <w:rFonts w:ascii="Times New Roman" w:hAnsi="Times New Roman" w:cs="Times New Roman"/>
          <w:sz w:val="24"/>
          <w:szCs w:val="24"/>
        </w:rPr>
        <w:t xml:space="preserve">Под аддитивными технологиями </w:t>
      </w:r>
      <w:r w:rsidRPr="00DD3977">
        <w:rPr>
          <w:rFonts w:ascii="Times New Roman" w:hAnsi="Times New Roman" w:cs="Times New Roman"/>
          <w:sz w:val="24"/>
          <w:szCs w:val="24"/>
        </w:rPr>
        <w:t xml:space="preserve">понимают (АМ - </w:t>
      </w:r>
      <w:proofErr w:type="spellStart"/>
      <w:r w:rsidRPr="00DD3977">
        <w:rPr>
          <w:rFonts w:ascii="Times New Roman" w:hAnsi="Times New Roman" w:cs="Times New Roman"/>
          <w:sz w:val="24"/>
          <w:szCs w:val="24"/>
        </w:rPr>
        <w:t>Additive</w:t>
      </w:r>
      <w:proofErr w:type="spellEnd"/>
      <w:r w:rsidRPr="00DD3977">
        <w:rPr>
          <w:rFonts w:ascii="Times New Roman" w:hAnsi="Times New Roman" w:cs="Times New Roman"/>
          <w:sz w:val="24"/>
          <w:szCs w:val="24"/>
        </w:rPr>
        <w:t xml:space="preserve"> </w:t>
      </w:r>
      <w:proofErr w:type="spellStart"/>
      <w:r w:rsidRPr="00DD3977">
        <w:rPr>
          <w:rFonts w:ascii="Times New Roman" w:hAnsi="Times New Roman" w:cs="Times New Roman"/>
          <w:sz w:val="24"/>
          <w:szCs w:val="24"/>
        </w:rPr>
        <w:t>Manufacturing</w:t>
      </w:r>
      <w:proofErr w:type="spellEnd"/>
      <w:r w:rsidRPr="00DD3977">
        <w:rPr>
          <w:rFonts w:ascii="Times New Roman" w:hAnsi="Times New Roman" w:cs="Times New Roman"/>
          <w:sz w:val="24"/>
          <w:szCs w:val="24"/>
        </w:rPr>
        <w:t xml:space="preserve">, AF- </w:t>
      </w:r>
      <w:proofErr w:type="spellStart"/>
      <w:r w:rsidRPr="00DD3977">
        <w:rPr>
          <w:rFonts w:ascii="Times New Roman" w:hAnsi="Times New Roman" w:cs="Times New Roman"/>
          <w:sz w:val="24"/>
          <w:szCs w:val="24"/>
        </w:rPr>
        <w:t>Additive</w:t>
      </w:r>
      <w:proofErr w:type="spellEnd"/>
      <w:r w:rsidRPr="00DD3977">
        <w:rPr>
          <w:rFonts w:ascii="Times New Roman" w:hAnsi="Times New Roman" w:cs="Times New Roman"/>
          <w:sz w:val="24"/>
          <w:szCs w:val="24"/>
        </w:rPr>
        <w:t xml:space="preserve"> </w:t>
      </w:r>
      <w:proofErr w:type="spellStart"/>
      <w:r w:rsidRPr="00DD3977">
        <w:rPr>
          <w:rFonts w:ascii="Times New Roman" w:hAnsi="Times New Roman" w:cs="Times New Roman"/>
          <w:sz w:val="24"/>
          <w:szCs w:val="24"/>
        </w:rPr>
        <w:t>Fabrication</w:t>
      </w:r>
      <w:proofErr w:type="spellEnd"/>
      <w:r w:rsidRPr="00DD3977">
        <w:rPr>
          <w:rFonts w:ascii="Times New Roman" w:hAnsi="Times New Roman" w:cs="Times New Roman"/>
          <w:sz w:val="24"/>
          <w:szCs w:val="24"/>
        </w:rPr>
        <w:t>) технологии, которые позволяют изготавливать изделия за счет послойного синтеза, или послойного выращивания изделий по цифровой 3D-модели.</w:t>
      </w:r>
      <w:r>
        <w:rPr>
          <w:rFonts w:ascii="Times New Roman" w:hAnsi="Times New Roman" w:cs="Times New Roman"/>
          <w:sz w:val="24"/>
          <w:szCs w:val="24"/>
        </w:rPr>
        <w:t xml:space="preserve"> </w:t>
      </w:r>
      <w:r w:rsidRPr="00DD3977">
        <w:rPr>
          <w:rFonts w:ascii="Times New Roman" w:hAnsi="Times New Roman" w:cs="Times New Roman"/>
          <w:sz w:val="24"/>
          <w:szCs w:val="24"/>
        </w:rPr>
        <w:t xml:space="preserve">В отличие от традиционных технологий изготовления деталей методом вычитания материала из заготовки, использование аддитивных технологий подразумевает построение детали путем добавления слоя за слоем до получения готового изделия. </w:t>
      </w:r>
    </w:p>
    <w:p w:rsidR="00DD3977" w:rsidRP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Послойное выращивание позволяет получить изделие с улучшенными свойствами. В качестве примера можно привести изделия, которые получают на металлических принтерах. По своим характеристикам и качеству такие детали оказались намного лучше, чем их аналоги, создаваемые по традиционным технологиям: литья или обработки.</w:t>
      </w:r>
    </w:p>
    <w:p w:rsid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 xml:space="preserve">Значительная экономия расходных материалов и низкая себестоимость. Традиционные методы производства часто очень затратные, а потери расходных материалов могут достигать 80% и даже больше. В отличие от традиционных технологий аддитивные намного более экономичны, так как программное обеспечение оборудования точно рассчитывает количество потребляемых материалов. </w:t>
      </w:r>
    </w:p>
    <w:p w:rsidR="00DD3977" w:rsidRDefault="00DD3977" w:rsidP="00DD3977">
      <w:pPr>
        <w:spacing w:line="360" w:lineRule="auto"/>
        <w:ind w:right="-143" w:firstLine="567"/>
        <w:jc w:val="both"/>
        <w:rPr>
          <w:rFonts w:ascii="Times New Roman" w:hAnsi="Times New Roman" w:cs="Times New Roman"/>
          <w:b/>
          <w:sz w:val="24"/>
          <w:szCs w:val="24"/>
        </w:rPr>
      </w:pPr>
      <w:r w:rsidRPr="00DD3977">
        <w:rPr>
          <w:rFonts w:ascii="Times New Roman" w:hAnsi="Times New Roman" w:cs="Times New Roman"/>
          <w:b/>
          <w:sz w:val="24"/>
          <w:szCs w:val="24"/>
        </w:rPr>
        <w:t>Классификация аддитивных технологий в зависимости от исходного материала и его состояния</w:t>
      </w:r>
    </w:p>
    <w:tbl>
      <w:tblPr>
        <w:tblStyle w:val="a8"/>
        <w:tblW w:w="0" w:type="auto"/>
        <w:tblLook w:val="04A0" w:firstRow="1" w:lastRow="0" w:firstColumn="1" w:lastColumn="0" w:noHBand="0" w:noVBand="1"/>
      </w:tblPr>
      <w:tblGrid>
        <w:gridCol w:w="3116"/>
        <w:gridCol w:w="3109"/>
        <w:gridCol w:w="3120"/>
      </w:tblGrid>
      <w:tr w:rsidR="00DD3977" w:rsidRPr="000D59A8" w:rsidTr="001C5695">
        <w:tc>
          <w:tcPr>
            <w:tcW w:w="3116" w:type="dxa"/>
          </w:tcPr>
          <w:p w:rsidR="00DD3977" w:rsidRPr="000D59A8" w:rsidRDefault="00DD3977" w:rsidP="00DD3977">
            <w:pPr>
              <w:spacing w:after="285"/>
              <w:rPr>
                <w:rFonts w:ascii="Times New Roman" w:hAnsi="Times New Roman" w:cs="Times New Roman"/>
                <w:sz w:val="24"/>
                <w:szCs w:val="24"/>
              </w:rPr>
            </w:pPr>
            <w:r w:rsidRPr="000D59A8">
              <w:rPr>
                <w:rFonts w:ascii="Times New Roman" w:hAnsi="Times New Roman" w:cs="Times New Roman"/>
                <w:sz w:val="24"/>
                <w:szCs w:val="24"/>
              </w:rPr>
              <w:t>Состояние материала</w:t>
            </w:r>
          </w:p>
        </w:tc>
        <w:tc>
          <w:tcPr>
            <w:tcW w:w="3109" w:type="dxa"/>
          </w:tcPr>
          <w:p w:rsidR="00DD3977" w:rsidRPr="000D59A8" w:rsidRDefault="00DD3977" w:rsidP="00DD3977">
            <w:pPr>
              <w:spacing w:after="285"/>
              <w:rPr>
                <w:rFonts w:ascii="Times New Roman" w:hAnsi="Times New Roman" w:cs="Times New Roman"/>
                <w:sz w:val="24"/>
                <w:szCs w:val="24"/>
              </w:rPr>
            </w:pPr>
            <w:r w:rsidRPr="000D59A8">
              <w:rPr>
                <w:rFonts w:ascii="Times New Roman" w:hAnsi="Times New Roman" w:cs="Times New Roman"/>
                <w:sz w:val="24"/>
                <w:szCs w:val="24"/>
              </w:rPr>
              <w:t>Материалы</w:t>
            </w:r>
          </w:p>
        </w:tc>
        <w:tc>
          <w:tcPr>
            <w:tcW w:w="3120" w:type="dxa"/>
          </w:tcPr>
          <w:p w:rsidR="00DD3977" w:rsidRPr="000D59A8" w:rsidRDefault="00DD3977" w:rsidP="00DD3977">
            <w:pPr>
              <w:spacing w:after="285"/>
              <w:rPr>
                <w:rFonts w:ascii="Times New Roman" w:hAnsi="Times New Roman" w:cs="Times New Roman"/>
                <w:sz w:val="24"/>
                <w:szCs w:val="24"/>
              </w:rPr>
            </w:pPr>
            <w:r w:rsidRPr="000D59A8">
              <w:rPr>
                <w:rFonts w:ascii="Times New Roman" w:hAnsi="Times New Roman" w:cs="Times New Roman"/>
                <w:sz w:val="24"/>
                <w:szCs w:val="24"/>
              </w:rPr>
              <w:t>Процесс</w:t>
            </w:r>
          </w:p>
        </w:tc>
      </w:tr>
      <w:tr w:rsidR="00DD3977" w:rsidRPr="000D59A8" w:rsidTr="001C5695">
        <w:trPr>
          <w:trHeight w:val="299"/>
        </w:trPr>
        <w:tc>
          <w:tcPr>
            <w:tcW w:w="3116" w:type="dxa"/>
            <w:vMerge w:val="restart"/>
          </w:tcPr>
          <w:p w:rsidR="00DD3977" w:rsidRPr="000D59A8" w:rsidRDefault="00DD3977" w:rsidP="00DD3977">
            <w:pPr>
              <w:spacing w:after="285"/>
              <w:jc w:val="center"/>
              <w:rPr>
                <w:rFonts w:ascii="Times New Roman" w:hAnsi="Times New Roman" w:cs="Times New Roman"/>
                <w:sz w:val="24"/>
                <w:szCs w:val="24"/>
              </w:rPr>
            </w:pPr>
            <w:r w:rsidRPr="000D59A8">
              <w:rPr>
                <w:rFonts w:ascii="Times New Roman" w:hAnsi="Times New Roman" w:cs="Times New Roman"/>
                <w:sz w:val="24"/>
                <w:szCs w:val="24"/>
              </w:rPr>
              <w:t>Жидкое</w:t>
            </w:r>
          </w:p>
        </w:tc>
        <w:tc>
          <w:tcPr>
            <w:tcW w:w="3109" w:type="dxa"/>
            <w:vMerge w:val="restart"/>
          </w:tcPr>
          <w:p w:rsidR="00DD3977" w:rsidRPr="000D59A8" w:rsidRDefault="00DD3977" w:rsidP="00DD3977">
            <w:pPr>
              <w:spacing w:after="285"/>
              <w:jc w:val="center"/>
              <w:rPr>
                <w:rFonts w:ascii="Times New Roman" w:hAnsi="Times New Roman" w:cs="Times New Roman"/>
                <w:sz w:val="24"/>
                <w:szCs w:val="24"/>
              </w:rPr>
            </w:pPr>
            <w:r w:rsidRPr="000D59A8">
              <w:rPr>
                <w:rFonts w:ascii="Times New Roman" w:hAnsi="Times New Roman" w:cs="Times New Roman"/>
                <w:sz w:val="24"/>
                <w:szCs w:val="24"/>
              </w:rPr>
              <w:t>Полимеры</w:t>
            </w:r>
          </w:p>
        </w:tc>
        <w:tc>
          <w:tcPr>
            <w:tcW w:w="3120" w:type="dxa"/>
          </w:tcPr>
          <w:p w:rsidR="00DD3977" w:rsidRPr="000D59A8" w:rsidRDefault="00DD3977" w:rsidP="000D59A8">
            <w:pPr>
              <w:jc w:val="center"/>
              <w:rPr>
                <w:rFonts w:ascii="Times New Roman" w:hAnsi="Times New Roman" w:cs="Times New Roman"/>
                <w:sz w:val="24"/>
                <w:szCs w:val="24"/>
              </w:rPr>
            </w:pPr>
            <w:proofErr w:type="spellStart"/>
            <w:r w:rsidRPr="000D59A8">
              <w:rPr>
                <w:rFonts w:ascii="Times New Roman" w:hAnsi="Times New Roman" w:cs="Times New Roman"/>
                <w:sz w:val="24"/>
                <w:szCs w:val="24"/>
              </w:rPr>
              <w:t>Стереолитография</w:t>
            </w:r>
            <w:proofErr w:type="spellEnd"/>
            <w:r w:rsidRPr="000D59A8">
              <w:rPr>
                <w:rFonts w:ascii="Times New Roman" w:hAnsi="Times New Roman" w:cs="Times New Roman"/>
                <w:sz w:val="24"/>
                <w:szCs w:val="24"/>
              </w:rPr>
              <w:t xml:space="preserve"> (SL)</w:t>
            </w:r>
          </w:p>
        </w:tc>
      </w:tr>
      <w:tr w:rsidR="00DD3977" w:rsidRPr="000D59A8" w:rsidTr="001C5695">
        <w:trPr>
          <w:trHeight w:val="577"/>
        </w:trPr>
        <w:tc>
          <w:tcPr>
            <w:tcW w:w="3116" w:type="dxa"/>
            <w:vMerge/>
          </w:tcPr>
          <w:p w:rsidR="00DD3977" w:rsidRPr="000D59A8" w:rsidRDefault="00DD3977" w:rsidP="00DD3977">
            <w:pPr>
              <w:spacing w:after="285"/>
              <w:jc w:val="center"/>
              <w:rPr>
                <w:rFonts w:ascii="Times New Roman" w:hAnsi="Times New Roman" w:cs="Times New Roman"/>
                <w:sz w:val="24"/>
                <w:szCs w:val="24"/>
              </w:rPr>
            </w:pPr>
          </w:p>
        </w:tc>
        <w:tc>
          <w:tcPr>
            <w:tcW w:w="3109" w:type="dxa"/>
            <w:vMerge/>
          </w:tcPr>
          <w:p w:rsidR="00DD3977" w:rsidRPr="000D59A8" w:rsidRDefault="00DD3977" w:rsidP="00DD3977">
            <w:pPr>
              <w:spacing w:after="285"/>
              <w:jc w:val="center"/>
              <w:rPr>
                <w:rFonts w:ascii="Times New Roman" w:hAnsi="Times New Roman" w:cs="Times New Roman"/>
                <w:sz w:val="24"/>
                <w:szCs w:val="24"/>
              </w:rPr>
            </w:pPr>
          </w:p>
        </w:tc>
        <w:tc>
          <w:tcPr>
            <w:tcW w:w="3120" w:type="dxa"/>
          </w:tcPr>
          <w:p w:rsidR="00DD3977" w:rsidRPr="000D59A8" w:rsidRDefault="00DD3977" w:rsidP="000D59A8">
            <w:pPr>
              <w:jc w:val="center"/>
              <w:rPr>
                <w:rFonts w:ascii="Times New Roman" w:hAnsi="Times New Roman" w:cs="Times New Roman"/>
                <w:sz w:val="24"/>
                <w:szCs w:val="24"/>
              </w:rPr>
            </w:pPr>
            <w:r w:rsidRPr="000D59A8">
              <w:rPr>
                <w:rFonts w:ascii="Times New Roman" w:hAnsi="Times New Roman" w:cs="Times New Roman"/>
                <w:sz w:val="24"/>
                <w:szCs w:val="24"/>
              </w:rPr>
              <w:t>Изготовление объектов послойной наплавки (FDM)</w:t>
            </w:r>
          </w:p>
        </w:tc>
      </w:tr>
      <w:tr w:rsidR="00DD3977" w:rsidRPr="000D59A8" w:rsidTr="001C5695">
        <w:trPr>
          <w:trHeight w:val="306"/>
        </w:trPr>
        <w:tc>
          <w:tcPr>
            <w:tcW w:w="3116" w:type="dxa"/>
            <w:vMerge/>
          </w:tcPr>
          <w:p w:rsidR="00DD3977" w:rsidRPr="000D59A8" w:rsidRDefault="00DD3977" w:rsidP="00DD3977">
            <w:pPr>
              <w:spacing w:after="285"/>
              <w:jc w:val="center"/>
              <w:rPr>
                <w:rFonts w:ascii="Times New Roman" w:hAnsi="Times New Roman" w:cs="Times New Roman"/>
                <w:sz w:val="24"/>
                <w:szCs w:val="24"/>
              </w:rPr>
            </w:pPr>
          </w:p>
        </w:tc>
        <w:tc>
          <w:tcPr>
            <w:tcW w:w="3109" w:type="dxa"/>
            <w:vMerge/>
          </w:tcPr>
          <w:p w:rsidR="00DD3977" w:rsidRPr="000D59A8" w:rsidRDefault="00DD3977" w:rsidP="00DD3977">
            <w:pPr>
              <w:spacing w:after="285"/>
              <w:jc w:val="center"/>
              <w:rPr>
                <w:rFonts w:ascii="Times New Roman" w:hAnsi="Times New Roman" w:cs="Times New Roman"/>
                <w:sz w:val="24"/>
                <w:szCs w:val="24"/>
              </w:rPr>
            </w:pPr>
          </w:p>
        </w:tc>
        <w:tc>
          <w:tcPr>
            <w:tcW w:w="3120" w:type="dxa"/>
          </w:tcPr>
          <w:p w:rsidR="00DD3977" w:rsidRPr="000D59A8" w:rsidRDefault="00DD3977" w:rsidP="000D59A8">
            <w:pPr>
              <w:jc w:val="center"/>
              <w:rPr>
                <w:rFonts w:ascii="Times New Roman" w:hAnsi="Times New Roman" w:cs="Times New Roman"/>
                <w:sz w:val="24"/>
                <w:szCs w:val="24"/>
              </w:rPr>
            </w:pPr>
            <w:r w:rsidRPr="000D59A8">
              <w:rPr>
                <w:rFonts w:ascii="Times New Roman" w:hAnsi="Times New Roman" w:cs="Times New Roman"/>
                <w:sz w:val="24"/>
                <w:szCs w:val="24"/>
              </w:rPr>
              <w:t>Струйная печать (IJP)</w:t>
            </w:r>
          </w:p>
        </w:tc>
      </w:tr>
      <w:tr w:rsidR="000D59A8" w:rsidRPr="000D59A8" w:rsidTr="001C5695">
        <w:tc>
          <w:tcPr>
            <w:tcW w:w="3116" w:type="dxa"/>
            <w:vMerge w:val="restart"/>
          </w:tcPr>
          <w:p w:rsidR="000D59A8" w:rsidRPr="000D59A8" w:rsidRDefault="000D59A8" w:rsidP="00DD3977">
            <w:pPr>
              <w:spacing w:after="285"/>
              <w:rPr>
                <w:rFonts w:ascii="Times New Roman" w:hAnsi="Times New Roman" w:cs="Times New Roman"/>
                <w:sz w:val="24"/>
                <w:szCs w:val="24"/>
              </w:rPr>
            </w:pPr>
            <w:r w:rsidRPr="000D59A8">
              <w:rPr>
                <w:rFonts w:ascii="Times New Roman" w:hAnsi="Times New Roman" w:cs="Times New Roman"/>
                <w:sz w:val="24"/>
                <w:szCs w:val="24"/>
              </w:rPr>
              <w:t>Порошкообразное</w:t>
            </w:r>
          </w:p>
        </w:tc>
        <w:tc>
          <w:tcPr>
            <w:tcW w:w="3109" w:type="dxa"/>
            <w:vMerge w:val="restart"/>
          </w:tcPr>
          <w:p w:rsidR="000D59A8" w:rsidRPr="000D59A8" w:rsidRDefault="000D59A8" w:rsidP="00DD3977">
            <w:pPr>
              <w:spacing w:after="285"/>
              <w:rPr>
                <w:rFonts w:ascii="Times New Roman" w:hAnsi="Times New Roman" w:cs="Times New Roman"/>
                <w:sz w:val="24"/>
                <w:szCs w:val="24"/>
              </w:rPr>
            </w:pPr>
            <w:r w:rsidRPr="000D59A8">
              <w:rPr>
                <w:rFonts w:ascii="Times New Roman" w:hAnsi="Times New Roman" w:cs="Times New Roman"/>
                <w:sz w:val="24"/>
                <w:szCs w:val="24"/>
              </w:rPr>
              <w:t>Полимеры, металлы, керамика</w:t>
            </w: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3D-печать (3DP)</w:t>
            </w:r>
          </w:p>
        </w:tc>
      </w:tr>
      <w:tr w:rsidR="000D59A8" w:rsidRPr="000D59A8" w:rsidTr="001C5695">
        <w:tc>
          <w:tcPr>
            <w:tcW w:w="3116" w:type="dxa"/>
            <w:vMerge/>
          </w:tcPr>
          <w:p w:rsidR="000D59A8" w:rsidRPr="000D59A8" w:rsidRDefault="000D59A8" w:rsidP="00DD3977">
            <w:pPr>
              <w:spacing w:after="285"/>
              <w:rPr>
                <w:rFonts w:ascii="Times New Roman" w:hAnsi="Times New Roman" w:cs="Times New Roman"/>
                <w:sz w:val="24"/>
                <w:szCs w:val="24"/>
              </w:rPr>
            </w:pPr>
          </w:p>
        </w:tc>
        <w:tc>
          <w:tcPr>
            <w:tcW w:w="3109" w:type="dxa"/>
            <w:vMerge/>
          </w:tcPr>
          <w:p w:rsidR="000D59A8" w:rsidRPr="000D59A8" w:rsidRDefault="000D59A8" w:rsidP="00DD3977">
            <w:pPr>
              <w:spacing w:after="285"/>
              <w:rPr>
                <w:rFonts w:ascii="Times New Roman" w:hAnsi="Times New Roman" w:cs="Times New Roman"/>
                <w:sz w:val="24"/>
                <w:szCs w:val="24"/>
              </w:rPr>
            </w:pP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Селективное лазерное спекание (SLS)</w:t>
            </w:r>
          </w:p>
        </w:tc>
      </w:tr>
      <w:tr w:rsidR="000D59A8" w:rsidRPr="000D59A8" w:rsidTr="001C5695">
        <w:tc>
          <w:tcPr>
            <w:tcW w:w="3116" w:type="dxa"/>
            <w:vMerge/>
          </w:tcPr>
          <w:p w:rsidR="000D59A8" w:rsidRPr="000D59A8" w:rsidRDefault="000D59A8" w:rsidP="00DD3977">
            <w:pPr>
              <w:spacing w:after="285"/>
              <w:rPr>
                <w:rFonts w:ascii="Times New Roman" w:hAnsi="Times New Roman" w:cs="Times New Roman"/>
                <w:sz w:val="24"/>
                <w:szCs w:val="24"/>
              </w:rPr>
            </w:pPr>
          </w:p>
        </w:tc>
        <w:tc>
          <w:tcPr>
            <w:tcW w:w="3109" w:type="dxa"/>
            <w:vMerge/>
          </w:tcPr>
          <w:p w:rsidR="000D59A8" w:rsidRPr="000D59A8" w:rsidRDefault="000D59A8" w:rsidP="00DD3977">
            <w:pPr>
              <w:spacing w:after="285"/>
              <w:rPr>
                <w:rFonts w:ascii="Times New Roman" w:hAnsi="Times New Roman" w:cs="Times New Roman"/>
                <w:sz w:val="24"/>
                <w:szCs w:val="24"/>
              </w:rPr>
            </w:pP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Прямое лазерное спекание (DMLS)</w:t>
            </w:r>
          </w:p>
        </w:tc>
      </w:tr>
      <w:tr w:rsidR="000D59A8" w:rsidRPr="000D59A8" w:rsidTr="001C5695">
        <w:tc>
          <w:tcPr>
            <w:tcW w:w="3116" w:type="dxa"/>
            <w:vMerge/>
          </w:tcPr>
          <w:p w:rsidR="000D59A8" w:rsidRPr="000D59A8" w:rsidRDefault="000D59A8" w:rsidP="00DD3977">
            <w:pPr>
              <w:spacing w:after="285"/>
              <w:rPr>
                <w:rFonts w:ascii="Times New Roman" w:hAnsi="Times New Roman" w:cs="Times New Roman"/>
                <w:sz w:val="24"/>
                <w:szCs w:val="24"/>
              </w:rPr>
            </w:pPr>
          </w:p>
        </w:tc>
        <w:tc>
          <w:tcPr>
            <w:tcW w:w="3109" w:type="dxa"/>
            <w:vMerge/>
          </w:tcPr>
          <w:p w:rsidR="000D59A8" w:rsidRPr="000D59A8" w:rsidRDefault="000D59A8" w:rsidP="00DD3977">
            <w:pPr>
              <w:spacing w:after="285"/>
              <w:rPr>
                <w:rFonts w:ascii="Times New Roman" w:hAnsi="Times New Roman" w:cs="Times New Roman"/>
                <w:sz w:val="24"/>
                <w:szCs w:val="24"/>
              </w:rPr>
            </w:pP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Селективная лазерная плавка (SLM)</w:t>
            </w:r>
          </w:p>
        </w:tc>
      </w:tr>
      <w:tr w:rsidR="000D59A8" w:rsidRPr="000D59A8" w:rsidTr="001C5695">
        <w:tc>
          <w:tcPr>
            <w:tcW w:w="3116" w:type="dxa"/>
            <w:vMerge w:val="restart"/>
          </w:tcPr>
          <w:p w:rsidR="000D59A8" w:rsidRPr="000D59A8" w:rsidRDefault="000D59A8" w:rsidP="00DD3977">
            <w:pPr>
              <w:spacing w:after="285"/>
              <w:rPr>
                <w:rFonts w:ascii="Times New Roman" w:hAnsi="Times New Roman" w:cs="Times New Roman"/>
                <w:sz w:val="24"/>
                <w:szCs w:val="24"/>
              </w:rPr>
            </w:pPr>
            <w:r w:rsidRPr="000D59A8">
              <w:rPr>
                <w:rFonts w:ascii="Times New Roman" w:hAnsi="Times New Roman" w:cs="Times New Roman"/>
                <w:sz w:val="24"/>
                <w:szCs w:val="24"/>
              </w:rPr>
              <w:t>Твердое</w:t>
            </w:r>
          </w:p>
        </w:tc>
        <w:tc>
          <w:tcPr>
            <w:tcW w:w="3109" w:type="dxa"/>
            <w:vMerge w:val="restart"/>
          </w:tcPr>
          <w:p w:rsidR="000D59A8" w:rsidRPr="000D59A8" w:rsidRDefault="000D59A8" w:rsidP="00DD3977">
            <w:pPr>
              <w:spacing w:after="285"/>
              <w:rPr>
                <w:rFonts w:ascii="Times New Roman" w:hAnsi="Times New Roman" w:cs="Times New Roman"/>
                <w:sz w:val="24"/>
                <w:szCs w:val="24"/>
              </w:rPr>
            </w:pPr>
            <w:r w:rsidRPr="000D59A8">
              <w:rPr>
                <w:rFonts w:ascii="Times New Roman" w:hAnsi="Times New Roman" w:cs="Times New Roman"/>
                <w:sz w:val="24"/>
                <w:szCs w:val="24"/>
              </w:rPr>
              <w:t>Металлы</w:t>
            </w: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Электронно-лучевая плавка (EBM)</w:t>
            </w:r>
          </w:p>
        </w:tc>
      </w:tr>
      <w:tr w:rsidR="000D59A8" w:rsidRPr="000D59A8" w:rsidTr="001C5695">
        <w:tc>
          <w:tcPr>
            <w:tcW w:w="3116" w:type="dxa"/>
            <w:vMerge/>
          </w:tcPr>
          <w:p w:rsidR="000D59A8" w:rsidRPr="000D59A8" w:rsidRDefault="000D59A8" w:rsidP="00DD3977">
            <w:pPr>
              <w:spacing w:after="285"/>
              <w:rPr>
                <w:rFonts w:ascii="Times New Roman" w:hAnsi="Times New Roman" w:cs="Times New Roman"/>
                <w:sz w:val="24"/>
                <w:szCs w:val="24"/>
              </w:rPr>
            </w:pPr>
          </w:p>
        </w:tc>
        <w:tc>
          <w:tcPr>
            <w:tcW w:w="3109" w:type="dxa"/>
            <w:vMerge/>
          </w:tcPr>
          <w:p w:rsidR="000D59A8" w:rsidRPr="000D59A8" w:rsidRDefault="000D59A8" w:rsidP="00DD3977">
            <w:pPr>
              <w:spacing w:after="285"/>
              <w:rPr>
                <w:rFonts w:ascii="Times New Roman" w:hAnsi="Times New Roman" w:cs="Times New Roman"/>
                <w:sz w:val="24"/>
                <w:szCs w:val="24"/>
              </w:rPr>
            </w:pP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Прямое нанесение металлов (DMD)</w:t>
            </w:r>
          </w:p>
        </w:tc>
      </w:tr>
      <w:tr w:rsidR="000D59A8" w:rsidRPr="000D59A8" w:rsidTr="001C5695">
        <w:tc>
          <w:tcPr>
            <w:tcW w:w="3116" w:type="dxa"/>
            <w:vMerge/>
          </w:tcPr>
          <w:p w:rsidR="000D59A8" w:rsidRPr="000D59A8" w:rsidRDefault="000D59A8" w:rsidP="00DD3977">
            <w:pPr>
              <w:spacing w:after="285"/>
              <w:rPr>
                <w:rFonts w:ascii="Times New Roman" w:hAnsi="Times New Roman" w:cs="Times New Roman"/>
                <w:sz w:val="24"/>
                <w:szCs w:val="24"/>
              </w:rPr>
            </w:pPr>
          </w:p>
        </w:tc>
        <w:tc>
          <w:tcPr>
            <w:tcW w:w="3109" w:type="dxa"/>
            <w:vMerge/>
          </w:tcPr>
          <w:p w:rsidR="000D59A8" w:rsidRPr="000D59A8" w:rsidRDefault="000D59A8" w:rsidP="00DD3977">
            <w:pPr>
              <w:spacing w:after="285"/>
              <w:rPr>
                <w:rFonts w:ascii="Times New Roman" w:hAnsi="Times New Roman" w:cs="Times New Roman"/>
                <w:sz w:val="24"/>
                <w:szCs w:val="24"/>
              </w:rPr>
            </w:pP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Точное лазерное формование (LENS)</w:t>
            </w:r>
          </w:p>
        </w:tc>
      </w:tr>
      <w:tr w:rsidR="000D59A8" w:rsidRPr="000D59A8" w:rsidTr="001C5695">
        <w:tc>
          <w:tcPr>
            <w:tcW w:w="3116" w:type="dxa"/>
            <w:vMerge/>
          </w:tcPr>
          <w:p w:rsidR="000D59A8" w:rsidRPr="000D59A8" w:rsidRDefault="000D59A8" w:rsidP="00DD3977">
            <w:pPr>
              <w:spacing w:after="285"/>
              <w:rPr>
                <w:rFonts w:ascii="Times New Roman" w:hAnsi="Times New Roman" w:cs="Times New Roman"/>
                <w:sz w:val="24"/>
                <w:szCs w:val="24"/>
              </w:rPr>
            </w:pPr>
          </w:p>
        </w:tc>
        <w:tc>
          <w:tcPr>
            <w:tcW w:w="3109" w:type="dxa"/>
            <w:vMerge w:val="restart"/>
          </w:tcPr>
          <w:p w:rsidR="000D59A8" w:rsidRPr="000D59A8" w:rsidRDefault="000D59A8" w:rsidP="00DD3977">
            <w:pPr>
              <w:spacing w:after="285"/>
              <w:rPr>
                <w:rFonts w:ascii="Times New Roman" w:hAnsi="Times New Roman" w:cs="Times New Roman"/>
                <w:sz w:val="24"/>
                <w:szCs w:val="24"/>
              </w:rPr>
            </w:pPr>
            <w:r w:rsidRPr="000D59A8">
              <w:rPr>
                <w:rFonts w:ascii="Times New Roman" w:hAnsi="Times New Roman" w:cs="Times New Roman"/>
                <w:sz w:val="24"/>
                <w:szCs w:val="24"/>
              </w:rPr>
              <w:t>Полимеры, металлы, керамика и композиционные материалы</w:t>
            </w: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Послойное изготовление объектов из листового материала (LOM)</w:t>
            </w:r>
          </w:p>
        </w:tc>
      </w:tr>
      <w:tr w:rsidR="000D59A8" w:rsidRPr="000D59A8" w:rsidTr="001C5695">
        <w:tc>
          <w:tcPr>
            <w:tcW w:w="3116" w:type="dxa"/>
            <w:vMerge/>
          </w:tcPr>
          <w:p w:rsidR="000D59A8" w:rsidRPr="000D59A8" w:rsidRDefault="000D59A8" w:rsidP="00DD3977">
            <w:pPr>
              <w:spacing w:after="285"/>
              <w:rPr>
                <w:rFonts w:ascii="Times New Roman" w:hAnsi="Times New Roman" w:cs="Times New Roman"/>
                <w:sz w:val="24"/>
                <w:szCs w:val="24"/>
              </w:rPr>
            </w:pPr>
          </w:p>
        </w:tc>
        <w:tc>
          <w:tcPr>
            <w:tcW w:w="3109" w:type="dxa"/>
            <w:vMerge/>
          </w:tcPr>
          <w:p w:rsidR="000D59A8" w:rsidRPr="000D59A8" w:rsidRDefault="000D59A8" w:rsidP="00DD3977">
            <w:pPr>
              <w:spacing w:after="285"/>
              <w:rPr>
                <w:rFonts w:ascii="Times New Roman" w:hAnsi="Times New Roman" w:cs="Times New Roman"/>
                <w:sz w:val="24"/>
                <w:szCs w:val="24"/>
              </w:rPr>
            </w:pPr>
          </w:p>
        </w:tc>
        <w:tc>
          <w:tcPr>
            <w:tcW w:w="3120" w:type="dxa"/>
          </w:tcPr>
          <w:p w:rsidR="000D59A8" w:rsidRPr="000D59A8" w:rsidRDefault="000D59A8" w:rsidP="000D59A8">
            <w:pPr>
              <w:jc w:val="center"/>
              <w:rPr>
                <w:rFonts w:ascii="Times New Roman" w:hAnsi="Times New Roman" w:cs="Times New Roman"/>
                <w:sz w:val="24"/>
                <w:szCs w:val="24"/>
              </w:rPr>
            </w:pPr>
            <w:r w:rsidRPr="000D59A8">
              <w:rPr>
                <w:rFonts w:ascii="Times New Roman" w:hAnsi="Times New Roman" w:cs="Times New Roman"/>
                <w:sz w:val="24"/>
                <w:szCs w:val="24"/>
              </w:rPr>
              <w:t>Произвольное экструзивное формование (EFF)</w:t>
            </w:r>
          </w:p>
        </w:tc>
      </w:tr>
    </w:tbl>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 xml:space="preserve">По принципу формирования детали выделяют </w:t>
      </w:r>
      <w:r w:rsidRPr="001C5695">
        <w:rPr>
          <w:rFonts w:ascii="Times New Roman" w:hAnsi="Times New Roman" w:cs="Times New Roman"/>
          <w:b/>
          <w:sz w:val="24"/>
          <w:szCs w:val="24"/>
        </w:rPr>
        <w:t>два направления развития аддитивных технологий</w:t>
      </w:r>
      <w:r w:rsidRPr="001C5695">
        <w:rPr>
          <w:rFonts w:ascii="Times New Roman" w:hAnsi="Times New Roman" w:cs="Times New Roman"/>
          <w:sz w:val="24"/>
          <w:szCs w:val="24"/>
        </w:rPr>
        <w:t>:</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1. Формирование детали происходит за счет объединения материала, находящегося на рабочей поверхности платформы технологического оборудования (</w:t>
      </w:r>
      <w:proofErr w:type="spellStart"/>
      <w:r w:rsidRPr="001C5695">
        <w:rPr>
          <w:rFonts w:ascii="Times New Roman" w:hAnsi="Times New Roman" w:cs="Times New Roman"/>
          <w:sz w:val="24"/>
          <w:szCs w:val="24"/>
        </w:rPr>
        <w:t>Bed</w:t>
      </w:r>
      <w:proofErr w:type="spellEnd"/>
      <w:r w:rsidRPr="001C5695">
        <w:rPr>
          <w:rFonts w:ascii="Times New Roman" w:hAnsi="Times New Roman" w:cs="Times New Roman"/>
          <w:sz w:val="24"/>
          <w:szCs w:val="24"/>
        </w:rPr>
        <w:t xml:space="preserve"> </w:t>
      </w:r>
      <w:proofErr w:type="spellStart"/>
      <w:r w:rsidRPr="001C5695">
        <w:rPr>
          <w:rFonts w:ascii="Times New Roman" w:hAnsi="Times New Roman" w:cs="Times New Roman"/>
          <w:sz w:val="24"/>
          <w:szCs w:val="24"/>
        </w:rPr>
        <w:t>deposition</w:t>
      </w:r>
      <w:proofErr w:type="spellEnd"/>
      <w:r w:rsidRPr="001C5695">
        <w:rPr>
          <w:rFonts w:ascii="Times New Roman" w:hAnsi="Times New Roman" w:cs="Times New Roman"/>
          <w:sz w:val="24"/>
          <w:szCs w:val="24"/>
        </w:rPr>
        <w:t>). После окончания процесса изготовления остается некоторый объем материала, который может использоваться для формирования следующей детали.</w:t>
      </w:r>
    </w:p>
    <w:p w:rsid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2. Формирования деталей путем прямого осаждения материала (</w:t>
      </w:r>
      <w:proofErr w:type="spellStart"/>
      <w:r w:rsidRPr="001C5695">
        <w:rPr>
          <w:rFonts w:ascii="Times New Roman" w:hAnsi="Times New Roman" w:cs="Times New Roman"/>
          <w:sz w:val="24"/>
          <w:szCs w:val="24"/>
        </w:rPr>
        <w:t>Direct</w:t>
      </w:r>
      <w:proofErr w:type="spellEnd"/>
      <w:r w:rsidRPr="001C5695">
        <w:rPr>
          <w:rFonts w:ascii="Times New Roman" w:hAnsi="Times New Roman" w:cs="Times New Roman"/>
          <w:sz w:val="24"/>
          <w:szCs w:val="24"/>
        </w:rPr>
        <w:t xml:space="preserve"> </w:t>
      </w:r>
      <w:proofErr w:type="spellStart"/>
      <w:r w:rsidRPr="001C5695">
        <w:rPr>
          <w:rFonts w:ascii="Times New Roman" w:hAnsi="Times New Roman" w:cs="Times New Roman"/>
          <w:sz w:val="24"/>
          <w:szCs w:val="24"/>
        </w:rPr>
        <w:t>deposition</w:t>
      </w:r>
      <w:proofErr w:type="spellEnd"/>
      <w:r w:rsidRPr="001C5695">
        <w:rPr>
          <w:rFonts w:ascii="Times New Roman" w:hAnsi="Times New Roman" w:cs="Times New Roman"/>
          <w:sz w:val="24"/>
          <w:szCs w:val="24"/>
        </w:rPr>
        <w:t>). Готовое изделие формируется послойно за счет разогретого до необходимой температуры материала, поступающего на рабочую платформу из специального распределяющего устройства.</w:t>
      </w:r>
      <w:r>
        <w:rPr>
          <w:rFonts w:ascii="Times New Roman" w:hAnsi="Times New Roman" w:cs="Times New Roman"/>
          <w:sz w:val="24"/>
          <w:szCs w:val="24"/>
        </w:rPr>
        <w:t xml:space="preserve"> </w:t>
      </w:r>
      <w:r w:rsidRPr="001C5695">
        <w:rPr>
          <w:rFonts w:ascii="Times New Roman" w:hAnsi="Times New Roman" w:cs="Times New Roman"/>
          <w:sz w:val="24"/>
          <w:szCs w:val="24"/>
        </w:rPr>
        <w:t xml:space="preserve">Эти процессы заложены в основу многих видов оборудования для аддитивного производства. </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 xml:space="preserve">Аддитивные технологии также известны как 3D-технологии и 3D-печать. Проведем </w:t>
      </w:r>
      <w:r w:rsidRPr="001C5695">
        <w:rPr>
          <w:rFonts w:ascii="Times New Roman" w:hAnsi="Times New Roman" w:cs="Times New Roman"/>
          <w:b/>
          <w:sz w:val="24"/>
          <w:szCs w:val="24"/>
        </w:rPr>
        <w:t>сравнительный анализ</w:t>
      </w:r>
      <w:r w:rsidRPr="001C5695">
        <w:rPr>
          <w:rFonts w:ascii="Times New Roman" w:hAnsi="Times New Roman" w:cs="Times New Roman"/>
          <w:sz w:val="24"/>
          <w:szCs w:val="24"/>
        </w:rPr>
        <w:t xml:space="preserve"> основных 3D-технологий:</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1. Способ послойного наплавления (FDM-метод).</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 xml:space="preserve">Исходный материал представляет собой пластиковый пруток, подающийся в печатающую головку и пропускаемый через специальное сопло. Головка нагревает материал и подает его на изделие. Электронная система регулирует подачу материала и управляет движением головки и стола. Алгоритм управления печатающей головкой должен предусматривать наплавление слоя полимера безотрывно, что создает некоторые ограничения при изготовлении изделий с закрытыми полостями. Скорость вращения роликов регулирует толщину слоя. Пластик остывает и затвердевает после нанесения. </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lastRenderedPageBreak/>
        <w:t>Плюс:</w:t>
      </w:r>
      <w:r w:rsidRPr="001C5695">
        <w:rPr>
          <w:rFonts w:ascii="Times New Roman" w:hAnsi="Times New Roman" w:cs="Times New Roman"/>
          <w:sz w:val="24"/>
          <w:szCs w:val="24"/>
        </w:rPr>
        <w:t xml:space="preserve"> простота процесса и доступность оборудования; возможность собрать принтер самостоятельно; невысокая цена производства; исходные материалы относительно недороги и доступны; большой выбор исходных материалов.</w:t>
      </w:r>
    </w:p>
    <w:p w:rsidR="00D13EA4" w:rsidRDefault="00D13EA4"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Минус:</w:t>
      </w:r>
      <w:r w:rsidRPr="001C5695">
        <w:rPr>
          <w:rFonts w:ascii="Times New Roman" w:hAnsi="Times New Roman" w:cs="Times New Roman"/>
          <w:sz w:val="24"/>
          <w:szCs w:val="24"/>
        </w:rPr>
        <w:t xml:space="preserve"> </w:t>
      </w:r>
      <w:r>
        <w:rPr>
          <w:rFonts w:ascii="Times New Roman" w:hAnsi="Times New Roman" w:cs="Times New Roman"/>
          <w:sz w:val="24"/>
          <w:szCs w:val="24"/>
        </w:rPr>
        <w:t>Не</w:t>
      </w:r>
      <w:r w:rsidRPr="001C5695">
        <w:rPr>
          <w:rFonts w:ascii="Times New Roman" w:hAnsi="Times New Roman" w:cs="Times New Roman"/>
          <w:sz w:val="24"/>
          <w:szCs w:val="24"/>
        </w:rPr>
        <w:t xml:space="preserve"> всегда</w:t>
      </w:r>
      <w:r>
        <w:rPr>
          <w:rFonts w:ascii="Times New Roman" w:hAnsi="Times New Roman" w:cs="Times New Roman"/>
          <w:sz w:val="24"/>
          <w:szCs w:val="24"/>
        </w:rPr>
        <w:t xml:space="preserve"> можно обойтись без поддержек</w:t>
      </w:r>
      <w:r w:rsidR="001C5695" w:rsidRPr="001C5695">
        <w:rPr>
          <w:rFonts w:ascii="Times New Roman" w:hAnsi="Times New Roman" w:cs="Times New Roman"/>
          <w:sz w:val="24"/>
          <w:szCs w:val="24"/>
        </w:rPr>
        <w:t xml:space="preserve">; требуется дополнительная обработка после окончания </w:t>
      </w:r>
      <w:r>
        <w:rPr>
          <w:rFonts w:ascii="Times New Roman" w:hAnsi="Times New Roman" w:cs="Times New Roman"/>
          <w:sz w:val="24"/>
          <w:szCs w:val="24"/>
        </w:rPr>
        <w:t>печати.</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 xml:space="preserve"> 2. Выборочное лазерное спекание (SLS-метод). Исходными материалами являются порошки, состоящие из частиц пластика, керамики, стекла, металла. Слоем полимера покрывают частицы порошка, что дает возможность спекания. Чтобы избежать температурных перепадов в процессе печати, рабочую камеру и порошок прогревают до равномерной температуры. </w:t>
      </w:r>
      <w:proofErr w:type="spellStart"/>
      <w:r w:rsidRPr="001C5695">
        <w:rPr>
          <w:rFonts w:ascii="Times New Roman" w:hAnsi="Times New Roman" w:cs="Times New Roman"/>
          <w:sz w:val="24"/>
          <w:szCs w:val="24"/>
        </w:rPr>
        <w:t>Разравниватель</w:t>
      </w:r>
      <w:proofErr w:type="spellEnd"/>
      <w:r w:rsidRPr="001C5695">
        <w:rPr>
          <w:rFonts w:ascii="Times New Roman" w:hAnsi="Times New Roman" w:cs="Times New Roman"/>
          <w:sz w:val="24"/>
          <w:szCs w:val="24"/>
        </w:rPr>
        <w:t xml:space="preserve"> распределяет порошок равномерным слоем по всей площади, предназначенной для печати. Лазер проходит по тем местам, которые заданы 3D моделью в данном сечении и запекает их. Если используется металлический порошок, готовое изделие подвергается термообработки, чтобы снять внутренние напряжения, удалить полиме</w:t>
      </w:r>
      <w:r>
        <w:rPr>
          <w:rFonts w:ascii="Times New Roman" w:hAnsi="Times New Roman" w:cs="Times New Roman"/>
          <w:sz w:val="24"/>
          <w:szCs w:val="24"/>
        </w:rPr>
        <w:t xml:space="preserve">р и получить </w:t>
      </w:r>
      <w:proofErr w:type="spellStart"/>
      <w:r>
        <w:rPr>
          <w:rFonts w:ascii="Times New Roman" w:hAnsi="Times New Roman" w:cs="Times New Roman"/>
          <w:sz w:val="24"/>
          <w:szCs w:val="24"/>
        </w:rPr>
        <w:t>моноструктуру</w:t>
      </w:r>
      <w:proofErr w:type="spellEnd"/>
      <w:r>
        <w:rPr>
          <w:rFonts w:ascii="Times New Roman" w:hAnsi="Times New Roman" w:cs="Times New Roman"/>
          <w:sz w:val="24"/>
          <w:szCs w:val="24"/>
        </w:rPr>
        <w:t xml:space="preserve">. </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Плюс</w:t>
      </w:r>
      <w:r w:rsidRPr="001C5695">
        <w:rPr>
          <w:rFonts w:ascii="Times New Roman" w:hAnsi="Times New Roman" w:cs="Times New Roman"/>
          <w:sz w:val="24"/>
          <w:szCs w:val="24"/>
        </w:rPr>
        <w:t>: отсутствие поддержек, так как окружающая среда в виде порошка позволяет разрушиться изделию; получение различных вариантов готовых изделий за счет применения металлических или керамических порошков; низкие напряжения и деформации в создаваемых объектах; повторное использование отработанного материала; изготовление нескольких изделий одновременно в рабочей камере.</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Минусы</w:t>
      </w:r>
      <w:r w:rsidRPr="001C5695">
        <w:rPr>
          <w:rFonts w:ascii="Times New Roman" w:hAnsi="Times New Roman" w:cs="Times New Roman"/>
          <w:sz w:val="24"/>
          <w:szCs w:val="24"/>
        </w:rPr>
        <w:t xml:space="preserve">: высокая стоимость оборудования и исходного материала; большие </w:t>
      </w:r>
      <w:proofErr w:type="spellStart"/>
      <w:r w:rsidRPr="001C5695">
        <w:rPr>
          <w:rFonts w:ascii="Times New Roman" w:hAnsi="Times New Roman" w:cs="Times New Roman"/>
          <w:sz w:val="24"/>
          <w:szCs w:val="24"/>
        </w:rPr>
        <w:t>энерго</w:t>
      </w:r>
      <w:proofErr w:type="spellEnd"/>
      <w:r w:rsidRPr="001C5695">
        <w:rPr>
          <w:rFonts w:ascii="Times New Roman" w:hAnsi="Times New Roman" w:cs="Times New Roman"/>
          <w:sz w:val="24"/>
          <w:szCs w:val="24"/>
        </w:rPr>
        <w:t>- и временные затраты на предварительный подогрев порошка и рабочей камеры; дополнительная механообработка.</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3. Выборочное тепловое спекание (SHS-способ). Более дешевый аналог SLS-способа, однако отличие заключается в использовании вместо лазера тепловой печатающей головки. Материал для работы - пластики или металлы с низкой температурой плавления. Готовые детали проходят дополнительную термообработ</w:t>
      </w:r>
      <w:r>
        <w:rPr>
          <w:rFonts w:ascii="Times New Roman" w:hAnsi="Times New Roman" w:cs="Times New Roman"/>
          <w:sz w:val="24"/>
          <w:szCs w:val="24"/>
        </w:rPr>
        <w:t xml:space="preserve">ку для повышения прочности. </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Плюс</w:t>
      </w:r>
      <w:r w:rsidRPr="001C5695">
        <w:rPr>
          <w:rFonts w:ascii="Times New Roman" w:hAnsi="Times New Roman" w:cs="Times New Roman"/>
          <w:sz w:val="24"/>
          <w:szCs w:val="24"/>
        </w:rPr>
        <w:t>: более низкая стоимость оборудования, чем в SLS-способе; засвечивание всего слоя объекта целиком.</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Минус</w:t>
      </w:r>
      <w:r w:rsidRPr="001C5695">
        <w:rPr>
          <w:rFonts w:ascii="Times New Roman" w:hAnsi="Times New Roman" w:cs="Times New Roman"/>
          <w:sz w:val="24"/>
          <w:szCs w:val="24"/>
        </w:rPr>
        <w:t xml:space="preserve">: разрешение печати более низкое, чем в SLS-способе; низкая </w:t>
      </w:r>
      <w:proofErr w:type="spellStart"/>
      <w:r w:rsidRPr="001C5695">
        <w:rPr>
          <w:rFonts w:ascii="Times New Roman" w:hAnsi="Times New Roman" w:cs="Times New Roman"/>
          <w:sz w:val="24"/>
          <w:szCs w:val="24"/>
        </w:rPr>
        <w:t>энергоотдача</w:t>
      </w:r>
      <w:proofErr w:type="spellEnd"/>
      <w:r w:rsidRPr="001C5695">
        <w:rPr>
          <w:rFonts w:ascii="Times New Roman" w:hAnsi="Times New Roman" w:cs="Times New Roman"/>
          <w:sz w:val="24"/>
          <w:szCs w:val="24"/>
        </w:rPr>
        <w:t xml:space="preserve"> нагревательного элемента; малый диапазон исходных материалов; необходимость последующей обработки изделий.</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lastRenderedPageBreak/>
        <w:t>4. Выборочная лазерная плавка (SLM-способ). Частицы металлического порошка проходят этапы расплавления и сварки между собой. Процесс происходит в герметичной камере, в среде инертного газа (аргон или азот). Исходными материалы -порошки из нержавеющей и инструментальной стали, сплавов хрома и кобальта, титана, алюминия. Главный критерий используе</w:t>
      </w:r>
      <w:r>
        <w:rPr>
          <w:rFonts w:ascii="Times New Roman" w:hAnsi="Times New Roman" w:cs="Times New Roman"/>
          <w:sz w:val="24"/>
          <w:szCs w:val="24"/>
        </w:rPr>
        <w:t xml:space="preserve">мых материалов - сыпучесть. </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Плюс</w:t>
      </w:r>
      <w:r w:rsidRPr="001C5695">
        <w:rPr>
          <w:rFonts w:ascii="Times New Roman" w:hAnsi="Times New Roman" w:cs="Times New Roman"/>
          <w:sz w:val="24"/>
          <w:szCs w:val="24"/>
        </w:rPr>
        <w:t>: создание изделий с множеством закрытых полостей, а также объектов с большой площадью поверхности, но малым объемом; практически неограниченная область применения.</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Минус</w:t>
      </w:r>
      <w:r w:rsidRPr="001C5695">
        <w:rPr>
          <w:rFonts w:ascii="Times New Roman" w:hAnsi="Times New Roman" w:cs="Times New Roman"/>
          <w:sz w:val="24"/>
          <w:szCs w:val="24"/>
        </w:rPr>
        <w:t xml:space="preserve">: внутренние напряжения в изделии; </w:t>
      </w:r>
      <w:proofErr w:type="spellStart"/>
      <w:r w:rsidRPr="001C5695">
        <w:rPr>
          <w:rFonts w:ascii="Times New Roman" w:hAnsi="Times New Roman" w:cs="Times New Roman"/>
          <w:sz w:val="24"/>
          <w:szCs w:val="24"/>
        </w:rPr>
        <w:t>сфероидизация</w:t>
      </w:r>
      <w:proofErr w:type="spellEnd"/>
      <w:r w:rsidRPr="001C5695">
        <w:rPr>
          <w:rFonts w:ascii="Times New Roman" w:hAnsi="Times New Roman" w:cs="Times New Roman"/>
          <w:sz w:val="24"/>
          <w:szCs w:val="24"/>
        </w:rPr>
        <w:t xml:space="preserve"> для некоторых видов сплавов (олово, медь, цинк, свинец); ограничение в использовании материалов с высокой температурой плавления; высокая стоимость оборудования и исходных материалов.</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5. Прямое лазерное спекание металлов (DMLS-метод). Оптоволоконные лазеры применяют как нагревательный элемент для спекания порошка. Принцип работы сравним с SLS методо</w:t>
      </w:r>
      <w:r>
        <w:rPr>
          <w:rFonts w:ascii="Times New Roman" w:hAnsi="Times New Roman" w:cs="Times New Roman"/>
          <w:sz w:val="24"/>
          <w:szCs w:val="24"/>
        </w:rPr>
        <w:t xml:space="preserve">м. </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Плюс</w:t>
      </w:r>
      <w:r w:rsidRPr="001C5695">
        <w:rPr>
          <w:rFonts w:ascii="Times New Roman" w:hAnsi="Times New Roman" w:cs="Times New Roman"/>
          <w:sz w:val="24"/>
          <w:szCs w:val="24"/>
        </w:rPr>
        <w:t>: высокое разрешение печати; использование практически металлов и сплавов в виде порошка не ограничено; нет поддержек; повторное использования порошка; отсутствие ограничений по геометрической сложности изделия; высокая точность исполнения; практическое отсутствие механической обработки изделия; создание нескольких изделий одновременно.</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Минус</w:t>
      </w:r>
      <w:r w:rsidRPr="001C5695">
        <w:rPr>
          <w:rFonts w:ascii="Times New Roman" w:hAnsi="Times New Roman" w:cs="Times New Roman"/>
          <w:sz w:val="24"/>
          <w:szCs w:val="24"/>
        </w:rPr>
        <w:t>: структура более пористая и прочность ниже, чем у готового изделия по сравнению с традиционными методами обработки металла (точение, фрезерование и др.); высокая стоимость оборудования и исходных материалов.</w:t>
      </w:r>
    </w:p>
    <w:p w:rsid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6. Электронно-лучевая плавка (EBM-метод). Исходный материал - порошок чистого металла, связующего и наполнителя. Это материалы для получения каких-либо специфических свойств. Принцип действия основан на использовании управляемого потока электронов, который генер</w:t>
      </w:r>
      <w:r>
        <w:rPr>
          <w:rFonts w:ascii="Times New Roman" w:hAnsi="Times New Roman" w:cs="Times New Roman"/>
          <w:sz w:val="24"/>
          <w:szCs w:val="24"/>
        </w:rPr>
        <w:t xml:space="preserve">ируется электронной пушкой. </w:t>
      </w:r>
    </w:p>
    <w:p w:rsidR="001C5695" w:rsidRP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sz w:val="24"/>
          <w:szCs w:val="24"/>
        </w:rPr>
        <w:t xml:space="preserve"> </w:t>
      </w:r>
      <w:r w:rsidRPr="001C5695">
        <w:rPr>
          <w:rFonts w:ascii="Times New Roman" w:hAnsi="Times New Roman" w:cs="Times New Roman"/>
          <w:b/>
          <w:sz w:val="24"/>
          <w:szCs w:val="24"/>
        </w:rPr>
        <w:t>Плюс</w:t>
      </w:r>
      <w:r w:rsidRPr="001C5695">
        <w:rPr>
          <w:rFonts w:ascii="Times New Roman" w:hAnsi="Times New Roman" w:cs="Times New Roman"/>
          <w:sz w:val="24"/>
          <w:szCs w:val="24"/>
        </w:rPr>
        <w:t>: отсутствие необходимости термообработки изделия после печати; высокая прочность, сопоставимая с коваными изделиями; более высокая скорость построения, чем при других методах; низкая пористость готовых изделий; отсутствие необходимости поддержек.</w:t>
      </w:r>
    </w:p>
    <w:p w:rsidR="001C5695" w:rsidRDefault="001C5695" w:rsidP="001C5695">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lastRenderedPageBreak/>
        <w:t>Минус</w:t>
      </w:r>
      <w:r w:rsidRPr="001C5695">
        <w:rPr>
          <w:rFonts w:ascii="Times New Roman" w:hAnsi="Times New Roman" w:cs="Times New Roman"/>
          <w:sz w:val="24"/>
          <w:szCs w:val="24"/>
        </w:rPr>
        <w:t xml:space="preserve">: высокие </w:t>
      </w:r>
      <w:proofErr w:type="spellStart"/>
      <w:r w:rsidRPr="001C5695">
        <w:rPr>
          <w:rFonts w:ascii="Times New Roman" w:hAnsi="Times New Roman" w:cs="Times New Roman"/>
          <w:sz w:val="24"/>
          <w:szCs w:val="24"/>
        </w:rPr>
        <w:t>энергозатраты</w:t>
      </w:r>
      <w:proofErr w:type="spellEnd"/>
      <w:r w:rsidRPr="001C5695">
        <w:rPr>
          <w:rFonts w:ascii="Times New Roman" w:hAnsi="Times New Roman" w:cs="Times New Roman"/>
          <w:sz w:val="24"/>
          <w:szCs w:val="24"/>
        </w:rPr>
        <w:t>; высокая сложность и стоимость оборудования и исходных материалов; необходимость изоляции печатного устройства вследствие высокой интенсивности излучения.</w:t>
      </w:r>
    </w:p>
    <w:p w:rsid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Аддитивные технологии позволяют выпускать изделия со сложной геометрией. Традиционные методы, например, литье или штамповка, не позволяют изготавливать очень сложные с точки зрения геометрии изделия. Если нужно получить детали для систем охлаждения с сетчатой конструкцией, то традиционными способами этого не добиться. Зато промышленные принтеры позволяют выращивать модели практически любой степени сложности.</w:t>
      </w:r>
    </w:p>
    <w:p w:rsidR="00EB2A27" w:rsidRPr="00EB2A27" w:rsidRDefault="00EB2A27" w:rsidP="00DD3977">
      <w:pPr>
        <w:spacing w:line="360" w:lineRule="auto"/>
        <w:ind w:right="-143" w:firstLine="567"/>
        <w:jc w:val="both"/>
        <w:rPr>
          <w:rFonts w:ascii="Times New Roman" w:hAnsi="Times New Roman" w:cs="Times New Roman"/>
          <w:b/>
          <w:sz w:val="24"/>
          <w:szCs w:val="24"/>
        </w:rPr>
      </w:pPr>
      <w:r w:rsidRPr="00EB2A27">
        <w:rPr>
          <w:rFonts w:ascii="Times New Roman" w:hAnsi="Times New Roman" w:cs="Times New Roman"/>
          <w:b/>
          <w:sz w:val="24"/>
          <w:szCs w:val="24"/>
        </w:rPr>
        <w:t>Процесс аддитивного производства</w:t>
      </w:r>
    </w:p>
    <w:p w:rsidR="00EB2A27" w:rsidRPr="00DD3977" w:rsidRDefault="00EB2A27" w:rsidP="00DD3977">
      <w:pPr>
        <w:spacing w:line="360" w:lineRule="auto"/>
        <w:ind w:right="-143"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8E2E6FD">
            <wp:extent cx="5668243" cy="14947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1752" cy="1508812"/>
                    </a:xfrm>
                    <a:prstGeom prst="rect">
                      <a:avLst/>
                    </a:prstGeom>
                    <a:noFill/>
                  </pic:spPr>
                </pic:pic>
              </a:graphicData>
            </a:graphic>
          </wp:inline>
        </w:drawing>
      </w:r>
    </w:p>
    <w:p w:rsid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Мобильное производство и быстрый обмен данных. Аддитивные технологии используют компьютерные модели будущих изделий, которые можно за короткое время передать не только в разработку, но и переслать коллегам на другом конце мира. Это не требует наличия традиционных чертежей, габаритных моделей и т.п. Производство можно запускать в самые короткие сроки.</w:t>
      </w:r>
    </w:p>
    <w:p w:rsidR="001C5695" w:rsidRPr="00DD3977" w:rsidRDefault="00EB2A27" w:rsidP="00DD3977">
      <w:pPr>
        <w:spacing w:line="360" w:lineRule="auto"/>
        <w:ind w:right="-143"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02B0242">
            <wp:extent cx="5554639" cy="2929890"/>
            <wp:effectExtent l="0" t="0" r="825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1722" cy="2954725"/>
                    </a:xfrm>
                    <a:prstGeom prst="rect">
                      <a:avLst/>
                    </a:prstGeom>
                    <a:noFill/>
                  </pic:spPr>
                </pic:pic>
              </a:graphicData>
            </a:graphic>
          </wp:inline>
        </w:drawing>
      </w:r>
    </w:p>
    <w:p w:rsid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lastRenderedPageBreak/>
        <w:t>Сегодня, пожалуй, нет ни одной области, где бы не нашли применение аддитивные технологии: машиностроение, авиапромышленность, медицина, энергетика и электротехника.</w:t>
      </w:r>
    </w:p>
    <w:p w:rsidR="002C6EF4" w:rsidRPr="002C6EF4" w:rsidRDefault="002C6EF4" w:rsidP="002C6EF4">
      <w:pPr>
        <w:spacing w:line="360" w:lineRule="auto"/>
        <w:ind w:right="-143" w:firstLine="567"/>
        <w:jc w:val="both"/>
        <w:rPr>
          <w:rFonts w:ascii="Times New Roman" w:hAnsi="Times New Roman" w:cs="Times New Roman"/>
          <w:b/>
          <w:sz w:val="24"/>
          <w:szCs w:val="24"/>
        </w:rPr>
      </w:pPr>
      <w:r w:rsidRPr="002C6EF4">
        <w:rPr>
          <w:rFonts w:ascii="Times New Roman" w:hAnsi="Times New Roman" w:cs="Times New Roman"/>
          <w:b/>
          <w:sz w:val="24"/>
          <w:szCs w:val="24"/>
        </w:rPr>
        <w:t>Преимущества аддитивных технологий</w:t>
      </w:r>
    </w:p>
    <w:p w:rsidR="002C6EF4" w:rsidRPr="002C6EF4"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1. Создание объекта всего за одну процедуру печати.</w:t>
      </w:r>
    </w:p>
    <w:p w:rsidR="002C6EF4" w:rsidRPr="002C6EF4"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2. Возможность создания объектов, которые невозможно сделать при традиционной обработке. Например, полые изнутри объекты, часто применяемые в изготовлении протезов.</w:t>
      </w:r>
    </w:p>
    <w:p w:rsidR="002C6EF4" w:rsidRPr="002C6EF4"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3. Построение объектов любой сложности, с минимальными временными затратами на приготовление процесса из-за отсутствия необходимости в разработке технологического процесса.</w:t>
      </w:r>
    </w:p>
    <w:p w:rsidR="002C6EF4" w:rsidRPr="002C6EF4"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4. Построение объекта, элементы которого сделаны с использованием разных материалов.</w:t>
      </w:r>
    </w:p>
    <w:p w:rsidR="002C6EF4" w:rsidRPr="002C6EF4" w:rsidRDefault="002C6EF4" w:rsidP="002C6EF4">
      <w:pPr>
        <w:spacing w:line="360" w:lineRule="auto"/>
        <w:ind w:right="-143" w:firstLine="567"/>
        <w:jc w:val="both"/>
        <w:rPr>
          <w:rFonts w:ascii="Times New Roman" w:hAnsi="Times New Roman" w:cs="Times New Roman"/>
          <w:b/>
          <w:sz w:val="24"/>
          <w:szCs w:val="24"/>
        </w:rPr>
      </w:pPr>
      <w:r w:rsidRPr="002C6EF4">
        <w:rPr>
          <w:rFonts w:ascii="Times New Roman" w:hAnsi="Times New Roman" w:cs="Times New Roman"/>
          <w:b/>
          <w:sz w:val="24"/>
          <w:szCs w:val="24"/>
        </w:rPr>
        <w:t>Недостатки аддитивных технологий</w:t>
      </w:r>
    </w:p>
    <w:p w:rsidR="002C6EF4" w:rsidRPr="002C6EF4"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1. Из-за особенности наращивания деталей в структуре могут быть мелкие поры, которые недопустимы для хранения некоторых жидкостей, например, гелия.</w:t>
      </w:r>
    </w:p>
    <w:p w:rsidR="002C6EF4" w:rsidRPr="002C6EF4"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2. По сравнению с цельным куском металла, который был обработан точением и сверлением, наращенный металлический порошок имеет сравнительно меньшую прочность из-за своей структуры.</w:t>
      </w:r>
    </w:p>
    <w:p w:rsidR="002C6EF4" w:rsidRPr="002C6EF4"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3. Дорогостоящие расх</w:t>
      </w:r>
      <w:r w:rsidR="006F3B13">
        <w:rPr>
          <w:rFonts w:ascii="Times New Roman" w:hAnsi="Times New Roman" w:cs="Times New Roman"/>
          <w:sz w:val="24"/>
          <w:szCs w:val="24"/>
        </w:rPr>
        <w:t>одные материалы. При наращивании</w:t>
      </w:r>
      <w:r w:rsidRPr="002C6EF4">
        <w:rPr>
          <w:rFonts w:ascii="Times New Roman" w:hAnsi="Times New Roman" w:cs="Times New Roman"/>
          <w:sz w:val="24"/>
          <w:szCs w:val="24"/>
        </w:rPr>
        <w:t xml:space="preserve"> используется большое количество металлического порошка, а также инертных газов.</w:t>
      </w:r>
    </w:p>
    <w:p w:rsidR="002C6EF4" w:rsidRPr="002C6EF4"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4. При быстрой печати возможны неточности в производстве, которые в последствии необходимо устранять традиционной обработкой.</w:t>
      </w:r>
    </w:p>
    <w:p w:rsidR="002C6EF4" w:rsidRPr="00DD3977" w:rsidRDefault="002C6EF4" w:rsidP="002C6EF4">
      <w:pPr>
        <w:spacing w:line="360" w:lineRule="auto"/>
        <w:ind w:right="-143" w:firstLine="567"/>
        <w:jc w:val="both"/>
        <w:rPr>
          <w:rFonts w:ascii="Times New Roman" w:hAnsi="Times New Roman" w:cs="Times New Roman"/>
          <w:sz w:val="24"/>
          <w:szCs w:val="24"/>
        </w:rPr>
      </w:pPr>
      <w:r w:rsidRPr="002C6EF4">
        <w:rPr>
          <w:rFonts w:ascii="Times New Roman" w:hAnsi="Times New Roman" w:cs="Times New Roman"/>
          <w:sz w:val="24"/>
          <w:szCs w:val="24"/>
        </w:rPr>
        <w:t>5. Деталь имеет множество лишних структур, нужные в качестве поддержки. Решается эта проблема при помощи фрезерного/токарного станка или ручной обработкой. Некоторые станкостроительные компании предлагают гибридные станки, сочетающие в себе аддитивные и фрезерные технологии.</w:t>
      </w:r>
    </w:p>
    <w:p w:rsidR="00DD3977" w:rsidRPr="00DD3977" w:rsidRDefault="00DD3977" w:rsidP="00DD3977">
      <w:pPr>
        <w:spacing w:line="360" w:lineRule="auto"/>
        <w:ind w:right="-143" w:firstLine="567"/>
        <w:jc w:val="both"/>
        <w:rPr>
          <w:rFonts w:ascii="Times New Roman" w:hAnsi="Times New Roman" w:cs="Times New Roman"/>
          <w:sz w:val="24"/>
          <w:szCs w:val="24"/>
        </w:rPr>
      </w:pPr>
      <w:r w:rsidRPr="001C5695">
        <w:rPr>
          <w:rFonts w:ascii="Times New Roman" w:hAnsi="Times New Roman" w:cs="Times New Roman"/>
          <w:b/>
          <w:sz w:val="24"/>
          <w:szCs w:val="24"/>
        </w:rPr>
        <w:t>Следующая технология – это принцип работы микроконтроллера</w:t>
      </w:r>
      <w:r w:rsidRPr="00DD3977">
        <w:rPr>
          <w:rFonts w:ascii="Times New Roman" w:hAnsi="Times New Roman" w:cs="Times New Roman"/>
          <w:sz w:val="24"/>
          <w:szCs w:val="24"/>
        </w:rPr>
        <w:t>.</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 xml:space="preserve">Область применения микроконтроллеров безгранична. Их используют в любых электронных устройствах для осуществления контроля. Кроме того, они находятся во всех бытовых приборах – микроволновках, электрочайниках, утюгах, стиральных машинах — </w:t>
      </w:r>
      <w:r w:rsidRPr="008844DA">
        <w:rPr>
          <w:rFonts w:ascii="Times New Roman" w:hAnsi="Times New Roman" w:cs="Times New Roman"/>
          <w:sz w:val="24"/>
          <w:szCs w:val="24"/>
        </w:rPr>
        <w:lastRenderedPageBreak/>
        <w:t>микроконтроллер можно запрограммировать под любую функцию. Микроконтроллер по сути является микросхемой, который состоит из:</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Центрального процессора. В него входят блок управления, регистры, ПЗУ (постоянное запоминающее устройство).</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Периферии, которая включает порты ввода-вывода, контроллеры прерываний, таймеры, генераторы различных импульсов, аналоговые преобразователи и подобные элементы.</w:t>
      </w:r>
    </w:p>
    <w:p w:rsidR="00DD3977" w:rsidRPr="00DD3977"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Зачастую микроконтроллер называют микропроцессором. Но это не совсем так. Последний осуществляет только определенные математические и логические операции. А в состав микроконтроллера входит и микропроцессор с другими элементами, являясь лишь частью МК.</w:t>
      </w:r>
      <w:r>
        <w:rPr>
          <w:rFonts w:ascii="Times New Roman" w:hAnsi="Times New Roman" w:cs="Times New Roman"/>
          <w:sz w:val="24"/>
          <w:szCs w:val="24"/>
        </w:rPr>
        <w:t xml:space="preserve"> </w:t>
      </w:r>
      <w:r w:rsidR="00DD3977" w:rsidRPr="00DD3977">
        <w:rPr>
          <w:rFonts w:ascii="Times New Roman" w:hAnsi="Times New Roman" w:cs="Times New Roman"/>
          <w:sz w:val="24"/>
          <w:szCs w:val="24"/>
        </w:rPr>
        <w:t>Несмотря на сложное устройство принцип работы микроконтроллера очень прост. Он основан на цифровом принципе действия. Система понимает лишь две команды («есть сигнал», «нет сигнала»). Из этих сигналов в его память вписывается код определенной команды. Когда МК считывает команду, он ее выполняет.</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В зависимости от содержащихся в МК набора программ, они делятся на:</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CISC – комплекс большого числа базовых команд;</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RISC – только необходимые команды.</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Большинство контроллеров содержит RISC набор. Объясняется это тем, что такой МК проще изготовить, он дешевле и больше пользуется спросом у разработчиков электронной техники.</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Благодаря тому, что микроконтроллеры AVR очень просты в использовании, обладают высокой способностью интегрирования и низкой потребляемой мощностью, области их применения разнообразны:</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автомобилестроение;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робототехника;</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r>
      <w:proofErr w:type="spellStart"/>
      <w:r w:rsidRPr="008844DA">
        <w:rPr>
          <w:rFonts w:ascii="Times New Roman" w:hAnsi="Times New Roman" w:cs="Times New Roman"/>
          <w:sz w:val="24"/>
          <w:szCs w:val="24"/>
        </w:rPr>
        <w:t>самолето</w:t>
      </w:r>
      <w:proofErr w:type="spellEnd"/>
      <w:r w:rsidRPr="008844DA">
        <w:rPr>
          <w:rFonts w:ascii="Times New Roman" w:hAnsi="Times New Roman" w:cs="Times New Roman"/>
          <w:sz w:val="24"/>
          <w:szCs w:val="24"/>
        </w:rPr>
        <w:t>- и судостроение;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промышленное оборудование;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электронные детские игрушки;</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компьютеры, телефоны;</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lastRenderedPageBreak/>
        <w:t>•</w:t>
      </w:r>
      <w:r w:rsidRPr="008844DA">
        <w:rPr>
          <w:rFonts w:ascii="Times New Roman" w:hAnsi="Times New Roman" w:cs="Times New Roman"/>
          <w:sz w:val="24"/>
          <w:szCs w:val="24"/>
        </w:rPr>
        <w:tab/>
        <w:t>электронные музыкальные инструменты;</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бытовая техника;</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медоборудование;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управление шлагбаумами и воротами;</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светофоры, семафоры;</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железнодорожный транспорт.</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Это не полный перечень областей применения МК.</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Основное назначение МК – контролировать все процессы, которые происходят на его платформе. От включения или выключения света по хлопку до поднятия штор при изменении освещенности на улице. По сути, МК осуществляет контроль за состоянием неких переменных и изменение системы в динамических условиях.</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 xml:space="preserve">Для работы микроконтроллеру, как и любому электронному устройству, необходима энергия. Напряжение МК </w:t>
      </w:r>
      <w:proofErr w:type="spellStart"/>
      <w:r w:rsidRPr="008844DA">
        <w:rPr>
          <w:rFonts w:ascii="Times New Roman" w:hAnsi="Times New Roman" w:cs="Times New Roman"/>
          <w:sz w:val="24"/>
          <w:szCs w:val="24"/>
        </w:rPr>
        <w:t>Atmel</w:t>
      </w:r>
      <w:proofErr w:type="spellEnd"/>
      <w:r w:rsidRPr="008844DA">
        <w:rPr>
          <w:rFonts w:ascii="Times New Roman" w:hAnsi="Times New Roman" w:cs="Times New Roman"/>
          <w:sz w:val="24"/>
          <w:szCs w:val="24"/>
        </w:rPr>
        <w:t xml:space="preserve"> AVR находится в диапазоне 1.8–5.5 Вольт и зависит от модели и серии. Большинство приборов работает от 5 Вольт. Но встречаются и </w:t>
      </w:r>
      <w:proofErr w:type="spellStart"/>
      <w:r w:rsidR="0027631A">
        <w:rPr>
          <w:rFonts w:ascii="Times New Roman" w:hAnsi="Times New Roman" w:cs="Times New Roman"/>
          <w:sz w:val="24"/>
          <w:szCs w:val="24"/>
        </w:rPr>
        <w:t>вольтные</w:t>
      </w:r>
      <w:proofErr w:type="spellEnd"/>
      <w:r w:rsidRPr="008844DA">
        <w:rPr>
          <w:rFonts w:ascii="Times New Roman" w:hAnsi="Times New Roman" w:cs="Times New Roman"/>
          <w:sz w:val="24"/>
          <w:szCs w:val="24"/>
        </w:rPr>
        <w:t xml:space="preserve"> модели (</w:t>
      </w:r>
      <w:proofErr w:type="spellStart"/>
      <w:r w:rsidRPr="008844DA">
        <w:rPr>
          <w:rFonts w:ascii="Times New Roman" w:hAnsi="Times New Roman" w:cs="Times New Roman"/>
          <w:sz w:val="24"/>
          <w:szCs w:val="24"/>
        </w:rPr>
        <w:t>Attiny</w:t>
      </w:r>
      <w:proofErr w:type="spellEnd"/>
      <w:r w:rsidRPr="008844DA">
        <w:rPr>
          <w:rFonts w:ascii="Times New Roman" w:hAnsi="Times New Roman" w:cs="Times New Roman"/>
          <w:sz w:val="24"/>
          <w:szCs w:val="24"/>
        </w:rPr>
        <w:t xml:space="preserve"> 2313), нижняя граница у которых от 1,8 В.</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Кроме того, на работу МК влияет и частота поступающего тока. Низкое напряжение требует и низких пределов частот. Чем выше частота, тем быстрее работают определенные модели.</w:t>
      </w:r>
      <w:r>
        <w:rPr>
          <w:rFonts w:ascii="Times New Roman" w:hAnsi="Times New Roman" w:cs="Times New Roman"/>
          <w:sz w:val="24"/>
          <w:szCs w:val="24"/>
        </w:rPr>
        <w:t xml:space="preserve"> </w:t>
      </w:r>
      <w:r w:rsidRPr="008844DA">
        <w:rPr>
          <w:rFonts w:ascii="Times New Roman" w:hAnsi="Times New Roman" w:cs="Times New Roman"/>
          <w:sz w:val="24"/>
          <w:szCs w:val="24"/>
        </w:rPr>
        <w:t>Так, чтобы обеспечить работу контроллеров серии AVR, на все плюсовые входы нужно подавать 5 В, а нулевой заземляют.</w:t>
      </w:r>
      <w:r>
        <w:rPr>
          <w:rFonts w:ascii="Times New Roman" w:hAnsi="Times New Roman" w:cs="Times New Roman"/>
          <w:sz w:val="24"/>
          <w:szCs w:val="24"/>
        </w:rPr>
        <w:t xml:space="preserve"> </w:t>
      </w:r>
      <w:r w:rsidRPr="008844DA">
        <w:rPr>
          <w:rFonts w:ascii="Times New Roman" w:hAnsi="Times New Roman" w:cs="Times New Roman"/>
          <w:sz w:val="24"/>
          <w:szCs w:val="24"/>
        </w:rPr>
        <w:t>Если у модели несколько вводов и выводов питания, то подключать их нужно все.</w:t>
      </w:r>
      <w:r>
        <w:rPr>
          <w:rFonts w:ascii="Times New Roman" w:hAnsi="Times New Roman" w:cs="Times New Roman"/>
          <w:sz w:val="24"/>
          <w:szCs w:val="24"/>
        </w:rPr>
        <w:t xml:space="preserve"> </w:t>
      </w:r>
      <w:r w:rsidRPr="008844DA">
        <w:rPr>
          <w:rFonts w:ascii="Times New Roman" w:hAnsi="Times New Roman" w:cs="Times New Roman"/>
          <w:sz w:val="24"/>
          <w:szCs w:val="24"/>
        </w:rPr>
        <w:t>На аналогово-цифровой преобразователь питание подают через дополнительные фильтры. Это поможет избавиться от помех, которые могут изменять показания напряжения. При этом на плюсовой ввод подается напряжение через фильтрующий дроссель. А нулевые выводы разделяют на цифровые и аналоговые. Причем соединяться они могут только в одной точке.</w:t>
      </w:r>
      <w:r>
        <w:rPr>
          <w:rFonts w:ascii="Times New Roman" w:hAnsi="Times New Roman" w:cs="Times New Roman"/>
          <w:sz w:val="24"/>
          <w:szCs w:val="24"/>
        </w:rPr>
        <w:t xml:space="preserve"> </w:t>
      </w:r>
      <w:r w:rsidRPr="008844DA">
        <w:rPr>
          <w:rFonts w:ascii="Times New Roman" w:hAnsi="Times New Roman" w:cs="Times New Roman"/>
          <w:sz w:val="24"/>
          <w:szCs w:val="24"/>
        </w:rPr>
        <w:t>Кроме того, необходимо установить и конденсаторы, лучше керамические.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Управление МК может осуществляться двумя способами:</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1.</w:t>
      </w:r>
      <w:r w:rsidRPr="008844DA">
        <w:rPr>
          <w:rFonts w:ascii="Times New Roman" w:hAnsi="Times New Roman" w:cs="Times New Roman"/>
          <w:sz w:val="24"/>
          <w:szCs w:val="24"/>
        </w:rPr>
        <w:tab/>
        <w:t>Проводной путь. Управление исполнительными механизмами происходит через электропроводное соединение управляющих цепей и исполнительных механизмов. Включение — по нажатию кнопки на диспетчерском пункте или кнопочном пульте.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lastRenderedPageBreak/>
        <w:t>2.</w:t>
      </w:r>
      <w:r w:rsidRPr="008844DA">
        <w:rPr>
          <w:rFonts w:ascii="Times New Roman" w:hAnsi="Times New Roman" w:cs="Times New Roman"/>
          <w:sz w:val="24"/>
          <w:szCs w:val="24"/>
        </w:rPr>
        <w:tab/>
        <w:t>Беспроводной путь. Такой способ управления не требует проводного соединения. С передатчика или пульта дистанционного управления (ПДУ) передается сигнал, который идет на приемник.</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Развитие современных средств связи позволяет управлять контроллерами как через ПДУ, находясь в непосредственной близости к прибору, так и по интернету из любой точки мира через локальную сеть.</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 xml:space="preserve">Обеспечивает поддержку </w:t>
      </w:r>
      <w:proofErr w:type="spellStart"/>
      <w:r w:rsidRPr="008844DA">
        <w:rPr>
          <w:rFonts w:ascii="Times New Roman" w:hAnsi="Times New Roman" w:cs="Times New Roman"/>
          <w:sz w:val="24"/>
          <w:szCs w:val="24"/>
        </w:rPr>
        <w:t>cети</w:t>
      </w:r>
      <w:proofErr w:type="spellEnd"/>
      <w:r w:rsidRPr="008844DA">
        <w:rPr>
          <w:rFonts w:ascii="Times New Roman" w:hAnsi="Times New Roman" w:cs="Times New Roman"/>
          <w:sz w:val="24"/>
          <w:szCs w:val="24"/>
        </w:rPr>
        <w:t xml:space="preserve"> </w:t>
      </w:r>
      <w:proofErr w:type="spellStart"/>
      <w:r w:rsidRPr="008844DA">
        <w:rPr>
          <w:rFonts w:ascii="Times New Roman" w:hAnsi="Times New Roman" w:cs="Times New Roman"/>
          <w:sz w:val="24"/>
          <w:szCs w:val="24"/>
        </w:rPr>
        <w:t>Wi-Fi</w:t>
      </w:r>
      <w:proofErr w:type="spellEnd"/>
      <w:r w:rsidRPr="008844DA">
        <w:rPr>
          <w:rFonts w:ascii="Times New Roman" w:hAnsi="Times New Roman" w:cs="Times New Roman"/>
          <w:sz w:val="24"/>
          <w:szCs w:val="24"/>
        </w:rPr>
        <w:t xml:space="preserve"> МК ESP 8266. В продаже он может быть в виде микросхемы или распаян, как </w:t>
      </w:r>
      <w:proofErr w:type="spellStart"/>
      <w:r w:rsidRPr="008844DA">
        <w:rPr>
          <w:rFonts w:ascii="Times New Roman" w:hAnsi="Times New Roman" w:cs="Times New Roman"/>
          <w:sz w:val="24"/>
          <w:szCs w:val="24"/>
        </w:rPr>
        <w:t>arduino</w:t>
      </w:r>
      <w:proofErr w:type="spellEnd"/>
      <w:r w:rsidRPr="008844DA">
        <w:rPr>
          <w:rFonts w:ascii="Times New Roman" w:hAnsi="Times New Roman" w:cs="Times New Roman"/>
          <w:sz w:val="24"/>
          <w:szCs w:val="24"/>
        </w:rPr>
        <w:t xml:space="preserve">. У него 32-битное ядро, программировать его нужно через последовательный порт UART. Бывают более продвинутые платы с возможностью прошивки по USB – это </w:t>
      </w:r>
      <w:proofErr w:type="spellStart"/>
      <w:r w:rsidRPr="008844DA">
        <w:rPr>
          <w:rFonts w:ascii="Times New Roman" w:hAnsi="Times New Roman" w:cs="Times New Roman"/>
          <w:sz w:val="24"/>
          <w:szCs w:val="24"/>
        </w:rPr>
        <w:t>NodeMCU</w:t>
      </w:r>
      <w:proofErr w:type="spellEnd"/>
      <w:r w:rsidRPr="008844DA">
        <w:rPr>
          <w:rFonts w:ascii="Times New Roman" w:hAnsi="Times New Roman" w:cs="Times New Roman"/>
          <w:sz w:val="24"/>
          <w:szCs w:val="24"/>
        </w:rPr>
        <w:t>. Они могут хранить информацию, записанную, например, с датчиков. Такие платы работают с различными интерфейсами, в т. ч. SP</w:t>
      </w:r>
      <w:r w:rsidR="0027631A">
        <w:rPr>
          <w:rFonts w:ascii="Times New Roman" w:hAnsi="Times New Roman" w:cs="Times New Roman"/>
          <w:sz w:val="24"/>
          <w:szCs w:val="24"/>
        </w:rPr>
        <w:t>I, I2С</w:t>
      </w:r>
      <w:r w:rsidRPr="008844DA">
        <w:rPr>
          <w:rFonts w:ascii="Times New Roman" w:hAnsi="Times New Roman" w:cs="Times New Roman"/>
          <w:sz w:val="24"/>
          <w:szCs w:val="24"/>
        </w:rPr>
        <w:t>.</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Каждый из видов контроллеров имеет свои периферические устройства, которые работают автономно, т. е. независимо от центрального ядра. После того как периферийное устройство выполнит свою задачу, оно может сообщить об этом ЦП, а может и не сообщать. Это зависит от того, как оно запрограммировано.</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Чтобы микроконтроллер мог выполнять необходимые функции и решать определенные задачи, его необходимо запрограммировать.</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Путь программирования проходит несколько этапов:</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1.</w:t>
      </w:r>
      <w:r w:rsidRPr="008844DA">
        <w:rPr>
          <w:rFonts w:ascii="Times New Roman" w:hAnsi="Times New Roman" w:cs="Times New Roman"/>
          <w:sz w:val="24"/>
          <w:szCs w:val="24"/>
        </w:rPr>
        <w:tab/>
        <w:t>Перед тем как приступить к написанию кода программы, надо определиться с конечной целью.</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2.</w:t>
      </w:r>
      <w:r w:rsidRPr="008844DA">
        <w:rPr>
          <w:rFonts w:ascii="Times New Roman" w:hAnsi="Times New Roman" w:cs="Times New Roman"/>
          <w:sz w:val="24"/>
          <w:szCs w:val="24"/>
        </w:rPr>
        <w:tab/>
        <w:t>Составляется алгоритм работы программы.</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3.</w:t>
      </w:r>
      <w:r w:rsidRPr="008844DA">
        <w:rPr>
          <w:rFonts w:ascii="Times New Roman" w:hAnsi="Times New Roman" w:cs="Times New Roman"/>
          <w:sz w:val="24"/>
          <w:szCs w:val="24"/>
        </w:rPr>
        <w:tab/>
        <w:t>Непосредственное написание кода программы. Коды пишутся на языке Си или Ассемблере.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4.</w:t>
      </w:r>
      <w:r w:rsidRPr="008844DA">
        <w:rPr>
          <w:rFonts w:ascii="Times New Roman" w:hAnsi="Times New Roman" w:cs="Times New Roman"/>
          <w:sz w:val="24"/>
          <w:szCs w:val="24"/>
        </w:rPr>
        <w:tab/>
        <w:t>Компиляция программы, т. е. перевод ее в двоичную или шестнадцатеричную систему 1 и 0. Только так ее сможет понять МК.</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5.</w:t>
      </w:r>
      <w:r w:rsidRPr="008844DA">
        <w:rPr>
          <w:rFonts w:ascii="Times New Roman" w:hAnsi="Times New Roman" w:cs="Times New Roman"/>
          <w:sz w:val="24"/>
          <w:szCs w:val="24"/>
        </w:rPr>
        <w:tab/>
        <w:t>Откомпилированный код записывают в память контроллера.</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6.</w:t>
      </w:r>
      <w:r w:rsidRPr="008844DA">
        <w:rPr>
          <w:rFonts w:ascii="Times New Roman" w:hAnsi="Times New Roman" w:cs="Times New Roman"/>
          <w:sz w:val="24"/>
          <w:szCs w:val="24"/>
        </w:rPr>
        <w:tab/>
        <w:t>Прошивают МК с помощью программатора. Они бывают двух типов подключения: через COM или USB порт. Самый простой и дешевый программатор USBASP.</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7.</w:t>
      </w:r>
      <w:r w:rsidRPr="008844DA">
        <w:rPr>
          <w:rFonts w:ascii="Times New Roman" w:hAnsi="Times New Roman" w:cs="Times New Roman"/>
          <w:sz w:val="24"/>
          <w:szCs w:val="24"/>
        </w:rPr>
        <w:tab/>
        <w:t>Тестирование и отладка МК на реальном устройстве.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lastRenderedPageBreak/>
        <w:t xml:space="preserve">Языки программирования для МК мало чем отличаются от классических компьютерных. Основное отличие заключается в том, что МК ориентируются на работу с периферией. Архитектура МК требует </w:t>
      </w:r>
      <w:proofErr w:type="spellStart"/>
      <w:r w:rsidRPr="008844DA">
        <w:rPr>
          <w:rFonts w:ascii="Times New Roman" w:hAnsi="Times New Roman" w:cs="Times New Roman"/>
          <w:sz w:val="24"/>
          <w:szCs w:val="24"/>
        </w:rPr>
        <w:t>битово</w:t>
      </w:r>
      <w:proofErr w:type="spellEnd"/>
      <w:r w:rsidRPr="008844DA">
        <w:rPr>
          <w:rFonts w:ascii="Times New Roman" w:hAnsi="Times New Roman" w:cs="Times New Roman"/>
          <w:sz w:val="24"/>
          <w:szCs w:val="24"/>
        </w:rPr>
        <w:t>-ориентированных команд. Поэтому для контроллеров создавались особые языки:</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Ассемблер. Самый низкий уровень языка. Программы, написанные на нем, получаются громоздкими и труднопонимаемыми. Но несмотря на это он позволяет наиболее полно раскрыть все возможности контроллеров и получить максимальное быстродействие и компактный код. Подходит преимущественно для маленьких 8-битных МК.</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С/С++. Более высокий уровень языка. Программа, написанная на нем, более понятна человеку. На сегодняшний день есть много программных средств и библиотек, позволяющих писать коды на этом языке. Его компиляторы есть практически на любой модели МК. На сегодня это основной язык для программирования контроллеров.</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r>
      <w:r w:rsidR="0027631A">
        <w:rPr>
          <w:rFonts w:ascii="Times New Roman" w:hAnsi="Times New Roman" w:cs="Times New Roman"/>
          <w:sz w:val="24"/>
          <w:szCs w:val="24"/>
          <w:lang w:val="en-US"/>
        </w:rPr>
        <w:t>Python</w:t>
      </w:r>
      <w:r w:rsidR="0027631A" w:rsidRPr="0027631A">
        <w:rPr>
          <w:rFonts w:ascii="Times New Roman" w:hAnsi="Times New Roman" w:cs="Times New Roman"/>
          <w:sz w:val="24"/>
          <w:szCs w:val="24"/>
        </w:rPr>
        <w:t xml:space="preserve">. </w:t>
      </w:r>
      <w:r w:rsidRPr="008844DA">
        <w:rPr>
          <w:rFonts w:ascii="Times New Roman" w:hAnsi="Times New Roman" w:cs="Times New Roman"/>
          <w:sz w:val="24"/>
          <w:szCs w:val="24"/>
        </w:rPr>
        <w:t>Еще более удобный для восприятия и проектирования язык. Но он мало применяется для программирования МК</w:t>
      </w:r>
      <w:r w:rsidR="0027631A" w:rsidRPr="0027631A">
        <w:rPr>
          <w:rFonts w:ascii="Times New Roman" w:hAnsi="Times New Roman" w:cs="Times New Roman"/>
          <w:sz w:val="24"/>
          <w:szCs w:val="24"/>
        </w:rPr>
        <w:t xml:space="preserve"> (</w:t>
      </w:r>
      <w:r w:rsidR="0027631A">
        <w:rPr>
          <w:rFonts w:ascii="Times New Roman" w:hAnsi="Times New Roman" w:cs="Times New Roman"/>
          <w:sz w:val="24"/>
          <w:szCs w:val="24"/>
        </w:rPr>
        <w:t xml:space="preserve">применяется его версия </w:t>
      </w:r>
      <w:proofErr w:type="spellStart"/>
      <w:r w:rsidR="0027631A">
        <w:rPr>
          <w:rFonts w:ascii="Times New Roman" w:hAnsi="Times New Roman" w:cs="Times New Roman"/>
          <w:sz w:val="24"/>
          <w:szCs w:val="24"/>
          <w:lang w:val="en-US"/>
        </w:rPr>
        <w:t>microPython</w:t>
      </w:r>
      <w:proofErr w:type="spellEnd"/>
      <w:r w:rsidR="0027631A" w:rsidRPr="0027631A">
        <w:rPr>
          <w:rFonts w:ascii="Times New Roman" w:hAnsi="Times New Roman" w:cs="Times New Roman"/>
          <w:sz w:val="24"/>
          <w:szCs w:val="24"/>
        </w:rPr>
        <w:t>)</w:t>
      </w:r>
      <w:r w:rsidRPr="008844DA">
        <w:rPr>
          <w:rFonts w:ascii="Times New Roman" w:hAnsi="Times New Roman" w:cs="Times New Roman"/>
          <w:sz w:val="24"/>
          <w:szCs w:val="24"/>
        </w:rPr>
        <w:t>.</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Старинный язык программирования. На сегодня почти не применяется.</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Выбор языка для программирования зависит от решаемых задач и необходимого качества кода. Если нужен компактный код, то подойдет Ассемблер, для решения более глобальных задач выбор ограничится только С/С++.</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На сегодня нельзя найти универсальной среды для программирования МК. Это связано с его внутренней структурой и наличием технического обеспечения записи кода в память контроллера.</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Вот несколько сред программирования:</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r>
      <w:proofErr w:type="spellStart"/>
      <w:r w:rsidRPr="008844DA">
        <w:rPr>
          <w:rFonts w:ascii="Times New Roman" w:hAnsi="Times New Roman" w:cs="Times New Roman"/>
          <w:sz w:val="24"/>
          <w:szCs w:val="24"/>
        </w:rPr>
        <w:t>FlowCode</w:t>
      </w:r>
      <w:proofErr w:type="spellEnd"/>
      <w:r w:rsidRPr="008844DA">
        <w:rPr>
          <w:rFonts w:ascii="Times New Roman" w:hAnsi="Times New Roman" w:cs="Times New Roman"/>
          <w:sz w:val="24"/>
          <w:szCs w:val="24"/>
        </w:rPr>
        <w:t xml:space="preserve"> – универсальная графическая среда. Программируется с помощью построения логических структур блок-схем.</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r>
      <w:proofErr w:type="spellStart"/>
      <w:r w:rsidRPr="008844DA">
        <w:rPr>
          <w:rFonts w:ascii="Times New Roman" w:hAnsi="Times New Roman" w:cs="Times New Roman"/>
          <w:sz w:val="24"/>
          <w:szCs w:val="24"/>
        </w:rPr>
        <w:t>Algorithm</w:t>
      </w:r>
      <w:proofErr w:type="spellEnd"/>
      <w:r w:rsidRPr="008844DA">
        <w:rPr>
          <w:rFonts w:ascii="Times New Roman" w:hAnsi="Times New Roman" w:cs="Times New Roman"/>
          <w:sz w:val="24"/>
          <w:szCs w:val="24"/>
        </w:rPr>
        <w:t xml:space="preserve"> </w:t>
      </w:r>
      <w:proofErr w:type="spellStart"/>
      <w:r w:rsidRPr="008844DA">
        <w:rPr>
          <w:rFonts w:ascii="Times New Roman" w:hAnsi="Times New Roman" w:cs="Times New Roman"/>
          <w:sz w:val="24"/>
          <w:szCs w:val="24"/>
        </w:rPr>
        <w:t>Builder</w:t>
      </w:r>
      <w:proofErr w:type="spellEnd"/>
      <w:r w:rsidRPr="008844DA">
        <w:rPr>
          <w:rFonts w:ascii="Times New Roman" w:hAnsi="Times New Roman" w:cs="Times New Roman"/>
          <w:sz w:val="24"/>
          <w:szCs w:val="24"/>
        </w:rPr>
        <w:t xml:space="preserve">. Тоже графическая среда. Но написание кода проходит в 3–5 раз быстрее, чем в </w:t>
      </w:r>
      <w:proofErr w:type="spellStart"/>
      <w:r w:rsidRPr="008844DA">
        <w:rPr>
          <w:rFonts w:ascii="Times New Roman" w:hAnsi="Times New Roman" w:cs="Times New Roman"/>
          <w:sz w:val="24"/>
          <w:szCs w:val="24"/>
        </w:rPr>
        <w:t>FlowCode</w:t>
      </w:r>
      <w:proofErr w:type="spellEnd"/>
      <w:r w:rsidRPr="008844DA">
        <w:rPr>
          <w:rFonts w:ascii="Times New Roman" w:hAnsi="Times New Roman" w:cs="Times New Roman"/>
          <w:sz w:val="24"/>
          <w:szCs w:val="24"/>
        </w:rPr>
        <w:t>. В ней совмещены графический редактор, компилятор, симулятор МК, внутрисхемный программатор.</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r>
      <w:proofErr w:type="gramStart"/>
      <w:r w:rsidRPr="008844DA">
        <w:rPr>
          <w:rFonts w:ascii="Times New Roman" w:hAnsi="Times New Roman" w:cs="Times New Roman"/>
          <w:sz w:val="24"/>
          <w:szCs w:val="24"/>
        </w:rPr>
        <w:t>В</w:t>
      </w:r>
      <w:proofErr w:type="gramEnd"/>
      <w:r w:rsidRPr="008844DA">
        <w:rPr>
          <w:rFonts w:ascii="Times New Roman" w:hAnsi="Times New Roman" w:cs="Times New Roman"/>
          <w:sz w:val="24"/>
          <w:szCs w:val="24"/>
        </w:rPr>
        <w:t xml:space="preserve"> ней объединены Ассемблер и С/С++. Функционал среды позволяет самостоятельно прошивать МК.</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r>
      <w:proofErr w:type="spellStart"/>
      <w:r w:rsidRPr="008844DA">
        <w:rPr>
          <w:rFonts w:ascii="Times New Roman" w:hAnsi="Times New Roman" w:cs="Times New Roman"/>
          <w:sz w:val="24"/>
          <w:szCs w:val="24"/>
        </w:rPr>
        <w:t>Image</w:t>
      </w:r>
      <w:proofErr w:type="spellEnd"/>
      <w:r w:rsidRPr="008844DA">
        <w:rPr>
          <w:rFonts w:ascii="Times New Roman" w:hAnsi="Times New Roman" w:cs="Times New Roman"/>
          <w:sz w:val="24"/>
          <w:szCs w:val="24"/>
        </w:rPr>
        <w:t xml:space="preserve"> </w:t>
      </w:r>
      <w:proofErr w:type="spellStart"/>
      <w:r w:rsidRPr="008844DA">
        <w:rPr>
          <w:rFonts w:ascii="Times New Roman" w:hAnsi="Times New Roman" w:cs="Times New Roman"/>
          <w:sz w:val="24"/>
          <w:szCs w:val="24"/>
        </w:rPr>
        <w:t>Craft</w:t>
      </w:r>
      <w:proofErr w:type="spellEnd"/>
      <w:r w:rsidRPr="008844DA">
        <w:rPr>
          <w:rFonts w:ascii="Times New Roman" w:hAnsi="Times New Roman" w:cs="Times New Roman"/>
          <w:sz w:val="24"/>
          <w:szCs w:val="24"/>
        </w:rPr>
        <w:t>. Как и предыдущая поддерживает Ассемблер и С/С++ языки. В ее составе есть библиотека, позволяющая работать с отдельными устройствами МК.</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lastRenderedPageBreak/>
        <w:t xml:space="preserve">Прежде чем приступать к программированию МК, нужно выбрать язык. </w:t>
      </w:r>
      <w:r w:rsidR="0027631A">
        <w:rPr>
          <w:rFonts w:ascii="Times New Roman" w:hAnsi="Times New Roman" w:cs="Times New Roman"/>
          <w:sz w:val="24"/>
          <w:szCs w:val="24"/>
        </w:rPr>
        <w:t xml:space="preserve">Лучшим выбором для начинающих будет среда </w:t>
      </w:r>
      <w:proofErr w:type="spellStart"/>
      <w:r w:rsidR="0027631A">
        <w:rPr>
          <w:rFonts w:ascii="Times New Roman" w:hAnsi="Times New Roman" w:cs="Times New Roman"/>
          <w:sz w:val="24"/>
          <w:szCs w:val="24"/>
          <w:lang w:val="en-US"/>
        </w:rPr>
        <w:t>ArduinoIDE</w:t>
      </w:r>
      <w:proofErr w:type="spellEnd"/>
      <w:r w:rsidR="0027631A" w:rsidRPr="0027631A">
        <w:rPr>
          <w:rFonts w:ascii="Times New Roman" w:hAnsi="Times New Roman" w:cs="Times New Roman"/>
          <w:sz w:val="24"/>
          <w:szCs w:val="24"/>
        </w:rPr>
        <w:t xml:space="preserve"> </w:t>
      </w:r>
      <w:r w:rsidR="0027631A">
        <w:rPr>
          <w:rFonts w:ascii="Times New Roman" w:hAnsi="Times New Roman" w:cs="Times New Roman"/>
          <w:sz w:val="24"/>
          <w:szCs w:val="24"/>
        </w:rPr>
        <w:t xml:space="preserve">с </w:t>
      </w:r>
      <w:proofErr w:type="spellStart"/>
      <w:r w:rsidR="0027631A">
        <w:rPr>
          <w:rFonts w:ascii="Times New Roman" w:hAnsi="Times New Roman" w:cs="Times New Roman"/>
          <w:sz w:val="24"/>
          <w:szCs w:val="24"/>
        </w:rPr>
        <w:t>С</w:t>
      </w:r>
      <w:proofErr w:type="spellEnd"/>
      <w:r w:rsidR="0027631A">
        <w:rPr>
          <w:rFonts w:ascii="Times New Roman" w:hAnsi="Times New Roman" w:cs="Times New Roman"/>
          <w:sz w:val="24"/>
          <w:szCs w:val="24"/>
        </w:rPr>
        <w:t xml:space="preserve"> подобным языком</w:t>
      </w:r>
      <w:r w:rsidRPr="008844DA">
        <w:rPr>
          <w:rFonts w:ascii="Times New Roman" w:hAnsi="Times New Roman" w:cs="Times New Roman"/>
          <w:sz w:val="24"/>
          <w:szCs w:val="24"/>
        </w:rPr>
        <w:t>. Хотя для понимания он достаточно сложен, но если приложить силы и все-таки понять его логику, то тогда станет ясно, что именно происходит в контроллере.</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Чтобы первый опыт в программировании МК не закончился неудачей и навсегда не отбил охоту заниматься этим делом, нужно следовать некоторым советам:</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Начинать с изучения периферии и ее особенностей.</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Каждую большую задачу надо разделять на максимально количество мелких.</w:t>
      </w:r>
    </w:p>
    <w:p w:rsidR="008844DA" w:rsidRPr="008844DA"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Обязательно нужно изучать языки программирования.</w:t>
      </w:r>
    </w:p>
    <w:p w:rsidR="00073CBB" w:rsidRDefault="008844DA" w:rsidP="008844DA">
      <w:pPr>
        <w:spacing w:line="360" w:lineRule="auto"/>
        <w:ind w:right="-143" w:firstLine="567"/>
        <w:jc w:val="both"/>
        <w:rPr>
          <w:rFonts w:ascii="Times New Roman" w:hAnsi="Times New Roman" w:cs="Times New Roman"/>
          <w:sz w:val="24"/>
          <w:szCs w:val="24"/>
        </w:rPr>
      </w:pPr>
      <w:r w:rsidRPr="008844DA">
        <w:rPr>
          <w:rFonts w:ascii="Times New Roman" w:hAnsi="Times New Roman" w:cs="Times New Roman"/>
          <w:sz w:val="24"/>
          <w:szCs w:val="24"/>
        </w:rPr>
        <w:t>•</w:t>
      </w:r>
      <w:r w:rsidRPr="008844DA">
        <w:rPr>
          <w:rFonts w:ascii="Times New Roman" w:hAnsi="Times New Roman" w:cs="Times New Roman"/>
          <w:sz w:val="24"/>
          <w:szCs w:val="24"/>
        </w:rPr>
        <w:tab/>
        <w:t xml:space="preserve">Соберите необходимый набор инструментов. </w:t>
      </w:r>
    </w:p>
    <w:p w:rsid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В каждом из МК прописаны свои базовые наборы команд. И только их он способен принимать и выполнять. Сочетая отдельные команды между собой, можно написать уникальную программу, по которой будет работать любое электронное устройство именно так, как требуется, что мы и сделали, прописав программу для нашего стенда, которая в определенной периодичности запускает светодиоды в карманах с фотографиями.</w:t>
      </w:r>
    </w:p>
    <w:p w:rsidR="00DD3977" w:rsidRP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 xml:space="preserve">Все ли </w:t>
      </w:r>
      <w:r w:rsidR="0027631A" w:rsidRPr="00DD3977">
        <w:rPr>
          <w:rFonts w:ascii="Times New Roman" w:hAnsi="Times New Roman" w:cs="Times New Roman"/>
          <w:sz w:val="24"/>
          <w:szCs w:val="24"/>
        </w:rPr>
        <w:t>знают,</w:t>
      </w:r>
      <w:r w:rsidRPr="00DD3977">
        <w:rPr>
          <w:rFonts w:ascii="Times New Roman" w:hAnsi="Times New Roman" w:cs="Times New Roman"/>
          <w:sz w:val="24"/>
          <w:szCs w:val="24"/>
        </w:rPr>
        <w:t xml:space="preserve"> </w:t>
      </w:r>
      <w:r w:rsidRPr="00073CBB">
        <w:rPr>
          <w:rFonts w:ascii="Times New Roman" w:hAnsi="Times New Roman" w:cs="Times New Roman"/>
          <w:b/>
          <w:sz w:val="24"/>
          <w:szCs w:val="24"/>
        </w:rPr>
        <w:t>что такое «литофания»?</w:t>
      </w:r>
      <w:r w:rsidRPr="00DD3977">
        <w:rPr>
          <w:rFonts w:ascii="Times New Roman" w:hAnsi="Times New Roman" w:cs="Times New Roman"/>
          <w:sz w:val="24"/>
          <w:szCs w:val="24"/>
        </w:rPr>
        <w:t xml:space="preserve"> Скорее всего, только те, кто знакомы с искусством света.</w:t>
      </w:r>
    </w:p>
    <w:p w:rsidR="00DD3977" w:rsidRP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В</w:t>
      </w:r>
      <w:r w:rsidR="00073CBB">
        <w:rPr>
          <w:rFonts w:ascii="Times New Roman" w:hAnsi="Times New Roman" w:cs="Times New Roman"/>
          <w:sz w:val="24"/>
          <w:szCs w:val="24"/>
        </w:rPr>
        <w:t xml:space="preserve"> переводе с древнегреческого «</w:t>
      </w:r>
      <w:proofErr w:type="spellStart"/>
      <w:r w:rsidRPr="00DD3977">
        <w:rPr>
          <w:rFonts w:ascii="Times New Roman" w:hAnsi="Times New Roman" w:cs="Times New Roman"/>
          <w:sz w:val="24"/>
          <w:szCs w:val="24"/>
        </w:rPr>
        <w:t>lithos</w:t>
      </w:r>
      <w:proofErr w:type="spellEnd"/>
      <w:r w:rsidRPr="00DD3977">
        <w:rPr>
          <w:rFonts w:ascii="Times New Roman" w:hAnsi="Times New Roman" w:cs="Times New Roman"/>
          <w:sz w:val="24"/>
          <w:szCs w:val="24"/>
        </w:rPr>
        <w:t>» - камень, а «</w:t>
      </w:r>
      <w:proofErr w:type="spellStart"/>
      <w:r w:rsidRPr="00DD3977">
        <w:rPr>
          <w:rFonts w:ascii="Times New Roman" w:hAnsi="Times New Roman" w:cs="Times New Roman"/>
          <w:sz w:val="24"/>
          <w:szCs w:val="24"/>
        </w:rPr>
        <w:t>phainein</w:t>
      </w:r>
      <w:proofErr w:type="spellEnd"/>
      <w:r w:rsidRPr="00DD3977">
        <w:rPr>
          <w:rFonts w:ascii="Times New Roman" w:hAnsi="Times New Roman" w:cs="Times New Roman"/>
          <w:sz w:val="24"/>
          <w:szCs w:val="24"/>
        </w:rPr>
        <w:t>» значит освещать. То есть литофания - это подсвечивание рельефных узоров, созданных на фарфоре, стекле, пластике или другом тонком, полупрозрачном просвечивающемся материале с помощью источника света (лампы или свечи).</w:t>
      </w:r>
    </w:p>
    <w:p w:rsidR="00734ECE" w:rsidRPr="00DD3977" w:rsidRDefault="00DD3977" w:rsidP="00DD3977">
      <w:pPr>
        <w:spacing w:line="360" w:lineRule="auto"/>
        <w:ind w:right="-143" w:firstLine="567"/>
        <w:jc w:val="both"/>
        <w:rPr>
          <w:rFonts w:ascii="Times New Roman" w:hAnsi="Times New Roman" w:cs="Times New Roman"/>
          <w:sz w:val="24"/>
          <w:szCs w:val="24"/>
        </w:rPr>
      </w:pPr>
      <w:r w:rsidRPr="00DD3977">
        <w:rPr>
          <w:rFonts w:ascii="Times New Roman" w:hAnsi="Times New Roman" w:cs="Times New Roman"/>
          <w:sz w:val="24"/>
          <w:szCs w:val="24"/>
        </w:rPr>
        <w:t xml:space="preserve"> Толщина используемых квадратных плат неодинакова, поэтому проходящий через них свет ярче подсвечивает более тонкие места, тусклее же, соответственно, более толстые. Именно подсветка оживляет узор, делая картинку объёмной. Главную роль в достижении подобного эффекта в созданном барельефе играет замысловатая комбинация тёмных и светлых оттенков. А без источника света узор, хоть и рельефный, выглядит плоским и невыразительным. Именно эта технология была применима для нашего стенда, фотоизображения были перенесены и распечатаны на 3D принтере.</w:t>
      </w:r>
    </w:p>
    <w:p w:rsidR="00EE4890" w:rsidRDefault="00EE4890" w:rsidP="00735E54">
      <w:pPr>
        <w:spacing w:after="0" w:line="360" w:lineRule="auto"/>
        <w:ind w:right="-143" w:firstLine="567"/>
        <w:jc w:val="both"/>
        <w:rPr>
          <w:rFonts w:ascii="Times New Roman" w:hAnsi="Times New Roman" w:cs="Times New Roman"/>
          <w:b/>
          <w:sz w:val="24"/>
          <w:szCs w:val="24"/>
        </w:rPr>
      </w:pPr>
    </w:p>
    <w:p w:rsidR="00EE4890" w:rsidRDefault="00EE4890" w:rsidP="00735E54">
      <w:pPr>
        <w:spacing w:after="0" w:line="360" w:lineRule="auto"/>
        <w:ind w:right="-143" w:firstLine="567"/>
        <w:jc w:val="both"/>
        <w:rPr>
          <w:rFonts w:ascii="Times New Roman" w:hAnsi="Times New Roman" w:cs="Times New Roman"/>
          <w:b/>
          <w:sz w:val="24"/>
          <w:szCs w:val="24"/>
        </w:rPr>
      </w:pPr>
    </w:p>
    <w:p w:rsidR="00EE4890" w:rsidRDefault="00EE4890" w:rsidP="00735E54">
      <w:pPr>
        <w:spacing w:after="0" w:line="360" w:lineRule="auto"/>
        <w:ind w:right="-143" w:firstLine="567"/>
        <w:jc w:val="both"/>
        <w:rPr>
          <w:rFonts w:ascii="Times New Roman" w:hAnsi="Times New Roman" w:cs="Times New Roman"/>
          <w:b/>
          <w:sz w:val="24"/>
          <w:szCs w:val="24"/>
        </w:rPr>
      </w:pPr>
    </w:p>
    <w:p w:rsidR="00734ECE" w:rsidRDefault="00C83C6D" w:rsidP="00735E54">
      <w:pPr>
        <w:spacing w:after="0" w:line="360" w:lineRule="auto"/>
        <w:ind w:right="-143" w:firstLine="567"/>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Г</w:t>
      </w:r>
      <w:r w:rsidR="00734ECE" w:rsidRPr="00735E54">
        <w:rPr>
          <w:rFonts w:ascii="Times New Roman" w:hAnsi="Times New Roman" w:cs="Times New Roman"/>
          <w:b/>
          <w:sz w:val="24"/>
          <w:szCs w:val="24"/>
        </w:rPr>
        <w:t>лава 2.</w:t>
      </w:r>
      <w:r w:rsidR="009B3111">
        <w:rPr>
          <w:rFonts w:ascii="Times New Roman" w:hAnsi="Times New Roman" w:cs="Times New Roman"/>
          <w:b/>
          <w:sz w:val="24"/>
          <w:szCs w:val="24"/>
        </w:rPr>
        <w:t xml:space="preserve"> Практическая часть</w:t>
      </w:r>
      <w:r w:rsidR="00C40A90" w:rsidRPr="00735E54">
        <w:rPr>
          <w:rFonts w:ascii="Times New Roman" w:hAnsi="Times New Roman" w:cs="Times New Roman"/>
          <w:b/>
          <w:sz w:val="24"/>
          <w:szCs w:val="24"/>
        </w:rPr>
        <w:t>.</w:t>
      </w:r>
      <w:r w:rsidR="009B3111">
        <w:rPr>
          <w:rFonts w:ascii="Times New Roman" w:hAnsi="Times New Roman" w:cs="Times New Roman"/>
          <w:b/>
          <w:sz w:val="24"/>
          <w:szCs w:val="24"/>
        </w:rPr>
        <w:t xml:space="preserve"> Этапы создания стенда.</w:t>
      </w:r>
    </w:p>
    <w:p w:rsidR="00D1119E" w:rsidRDefault="00A112A4" w:rsidP="00C83C6D">
      <w:pPr>
        <w:spacing w:after="0" w:line="36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первом </w:t>
      </w:r>
      <w:r w:rsidR="009B3111">
        <w:rPr>
          <w:rFonts w:ascii="Times New Roman" w:eastAsia="Times New Roman" w:hAnsi="Times New Roman" w:cs="Times New Roman"/>
          <w:sz w:val="24"/>
          <w:szCs w:val="24"/>
          <w:lang w:eastAsia="ru-RU"/>
        </w:rPr>
        <w:t>этапе работы была определена</w:t>
      </w:r>
      <w:r w:rsidR="00C83C6D" w:rsidRPr="00C83C6D">
        <w:rPr>
          <w:rFonts w:ascii="Times New Roman" w:eastAsia="Times New Roman" w:hAnsi="Times New Roman" w:cs="Times New Roman"/>
          <w:sz w:val="24"/>
          <w:szCs w:val="24"/>
          <w:lang w:eastAsia="ru-RU"/>
        </w:rPr>
        <w:t xml:space="preserve"> концепци</w:t>
      </w:r>
      <w:r w:rsidR="009B3111">
        <w:rPr>
          <w:rFonts w:ascii="Times New Roman" w:eastAsia="Times New Roman" w:hAnsi="Times New Roman" w:cs="Times New Roman"/>
          <w:sz w:val="24"/>
          <w:szCs w:val="24"/>
          <w:lang w:eastAsia="ru-RU"/>
        </w:rPr>
        <w:t>я (направленность)</w:t>
      </w:r>
      <w:r w:rsidR="00C83C6D" w:rsidRPr="00C83C6D">
        <w:rPr>
          <w:rFonts w:ascii="Times New Roman" w:eastAsia="Times New Roman" w:hAnsi="Times New Roman" w:cs="Times New Roman"/>
          <w:sz w:val="24"/>
          <w:szCs w:val="24"/>
          <w:lang w:eastAsia="ru-RU"/>
        </w:rPr>
        <w:t xml:space="preserve"> стенда. Нарисовали простой эскиз на листе бумаги. </w:t>
      </w:r>
    </w:p>
    <w:p w:rsidR="00D1119E" w:rsidRDefault="00D1119E" w:rsidP="00D1119E">
      <w:pPr>
        <w:spacing w:after="0" w:line="360" w:lineRule="auto"/>
        <w:ind w:right="-143"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041F286">
            <wp:extent cx="4779645" cy="337756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645" cy="3377565"/>
                    </a:xfrm>
                    <a:prstGeom prst="rect">
                      <a:avLst/>
                    </a:prstGeom>
                    <a:noFill/>
                  </pic:spPr>
                </pic:pic>
              </a:graphicData>
            </a:graphic>
          </wp:inline>
        </w:drawing>
      </w:r>
    </w:p>
    <w:p w:rsidR="00D1119E" w:rsidRPr="00D1119E" w:rsidRDefault="00D1119E" w:rsidP="00D1119E">
      <w:pPr>
        <w:spacing w:after="0" w:line="360" w:lineRule="auto"/>
        <w:ind w:right="-143" w:firstLine="567"/>
        <w:jc w:val="right"/>
        <w:rPr>
          <w:rFonts w:ascii="Times New Roman" w:eastAsia="Times New Roman" w:hAnsi="Times New Roman" w:cs="Times New Roman"/>
          <w:b/>
          <w:sz w:val="20"/>
          <w:szCs w:val="20"/>
          <w:lang w:eastAsia="ru-RU"/>
        </w:rPr>
      </w:pPr>
      <w:r w:rsidRPr="00D1119E">
        <w:rPr>
          <w:rFonts w:ascii="Times New Roman" w:eastAsia="Times New Roman" w:hAnsi="Times New Roman" w:cs="Times New Roman"/>
          <w:b/>
          <w:sz w:val="20"/>
          <w:szCs w:val="20"/>
          <w:lang w:eastAsia="ru-RU"/>
        </w:rPr>
        <w:t>Рис.1.</w:t>
      </w:r>
    </w:p>
    <w:p w:rsidR="00C83C6D" w:rsidRDefault="00C83C6D" w:rsidP="00C83C6D">
      <w:pPr>
        <w:spacing w:after="0" w:line="360" w:lineRule="auto"/>
        <w:ind w:right="-143" w:firstLine="567"/>
        <w:jc w:val="both"/>
        <w:rPr>
          <w:rFonts w:ascii="Times New Roman" w:eastAsia="Times New Roman" w:hAnsi="Times New Roman" w:cs="Times New Roman"/>
          <w:sz w:val="24"/>
          <w:szCs w:val="24"/>
          <w:lang w:eastAsia="ru-RU"/>
        </w:rPr>
      </w:pPr>
      <w:r w:rsidRPr="00C83C6D">
        <w:rPr>
          <w:rFonts w:ascii="Times New Roman" w:eastAsia="Times New Roman" w:hAnsi="Times New Roman" w:cs="Times New Roman"/>
          <w:sz w:val="24"/>
          <w:szCs w:val="24"/>
          <w:lang w:eastAsia="ru-RU"/>
        </w:rPr>
        <w:t xml:space="preserve">Обдумали, как будут закрепляться фотографии и как будет организована подсветка. </w:t>
      </w:r>
    </w:p>
    <w:p w:rsidR="00A567E3" w:rsidRDefault="00A567E3" w:rsidP="00872E37">
      <w:pPr>
        <w:spacing w:after="0" w:line="360" w:lineRule="auto"/>
        <w:ind w:right="-143"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003B1E3">
            <wp:extent cx="4810259" cy="3402353"/>
            <wp:effectExtent l="0" t="0" r="952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3763" cy="3426051"/>
                    </a:xfrm>
                    <a:prstGeom prst="rect">
                      <a:avLst/>
                    </a:prstGeom>
                    <a:noFill/>
                  </pic:spPr>
                </pic:pic>
              </a:graphicData>
            </a:graphic>
          </wp:inline>
        </w:drawing>
      </w:r>
    </w:p>
    <w:p w:rsidR="00A567E3" w:rsidRPr="00A567E3" w:rsidRDefault="00A567E3" w:rsidP="00A567E3">
      <w:pPr>
        <w:spacing w:after="0" w:line="360" w:lineRule="auto"/>
        <w:ind w:right="-143" w:firstLine="567"/>
        <w:jc w:val="right"/>
        <w:rPr>
          <w:rFonts w:ascii="Times New Roman" w:eastAsia="Times New Roman" w:hAnsi="Times New Roman" w:cs="Times New Roman"/>
          <w:b/>
          <w:sz w:val="20"/>
          <w:szCs w:val="20"/>
          <w:lang w:eastAsia="ru-RU"/>
        </w:rPr>
      </w:pPr>
      <w:r w:rsidRPr="00A567E3">
        <w:rPr>
          <w:rFonts w:ascii="Times New Roman" w:eastAsia="Times New Roman" w:hAnsi="Times New Roman" w:cs="Times New Roman"/>
          <w:b/>
          <w:sz w:val="20"/>
          <w:szCs w:val="20"/>
          <w:lang w:eastAsia="ru-RU"/>
        </w:rPr>
        <w:t>Фото 1.</w:t>
      </w:r>
    </w:p>
    <w:p w:rsidR="00C83C6D" w:rsidRDefault="00A112A4" w:rsidP="00C83C6D">
      <w:pPr>
        <w:spacing w:after="0" w:line="36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втором</w:t>
      </w:r>
      <w:r w:rsidR="00C83C6D" w:rsidRPr="00C83C6D">
        <w:rPr>
          <w:rFonts w:ascii="Times New Roman" w:eastAsia="Times New Roman" w:hAnsi="Times New Roman" w:cs="Times New Roman"/>
          <w:sz w:val="24"/>
          <w:szCs w:val="24"/>
          <w:lang w:eastAsia="ru-RU"/>
        </w:rPr>
        <w:t xml:space="preserve"> э</w:t>
      </w:r>
      <w:r w:rsidR="009B3111">
        <w:rPr>
          <w:rFonts w:ascii="Times New Roman" w:eastAsia="Times New Roman" w:hAnsi="Times New Roman" w:cs="Times New Roman"/>
          <w:sz w:val="24"/>
          <w:szCs w:val="24"/>
          <w:lang w:eastAsia="ru-RU"/>
        </w:rPr>
        <w:t>тапе</w:t>
      </w:r>
      <w:r w:rsidR="00C83C6D" w:rsidRPr="00C83C6D">
        <w:rPr>
          <w:rFonts w:ascii="Times New Roman" w:eastAsia="Times New Roman" w:hAnsi="Times New Roman" w:cs="Times New Roman"/>
          <w:sz w:val="24"/>
          <w:szCs w:val="24"/>
          <w:lang w:eastAsia="ru-RU"/>
        </w:rPr>
        <w:t xml:space="preserve"> был</w:t>
      </w:r>
      <w:r w:rsidR="009B3111">
        <w:rPr>
          <w:rFonts w:ascii="Times New Roman" w:eastAsia="Times New Roman" w:hAnsi="Times New Roman" w:cs="Times New Roman"/>
          <w:sz w:val="24"/>
          <w:szCs w:val="24"/>
          <w:lang w:eastAsia="ru-RU"/>
        </w:rPr>
        <w:t>и выбраны</w:t>
      </w:r>
      <w:r w:rsidR="00C83C6D" w:rsidRPr="00C83C6D">
        <w:rPr>
          <w:rFonts w:ascii="Times New Roman" w:eastAsia="Times New Roman" w:hAnsi="Times New Roman" w:cs="Times New Roman"/>
          <w:sz w:val="24"/>
          <w:szCs w:val="24"/>
          <w:lang w:eastAsia="ru-RU"/>
        </w:rPr>
        <w:t xml:space="preserve"> технолог</w:t>
      </w:r>
      <w:r w:rsidR="009B3111">
        <w:rPr>
          <w:rFonts w:ascii="Times New Roman" w:eastAsia="Times New Roman" w:hAnsi="Times New Roman" w:cs="Times New Roman"/>
          <w:sz w:val="24"/>
          <w:szCs w:val="24"/>
          <w:lang w:eastAsia="ru-RU"/>
        </w:rPr>
        <w:t>ии управления светодиодами. О</w:t>
      </w:r>
      <w:r w:rsidR="00C83C6D" w:rsidRPr="00C83C6D">
        <w:rPr>
          <w:rFonts w:ascii="Times New Roman" w:eastAsia="Times New Roman" w:hAnsi="Times New Roman" w:cs="Times New Roman"/>
          <w:sz w:val="24"/>
          <w:szCs w:val="24"/>
          <w:lang w:eastAsia="ru-RU"/>
        </w:rPr>
        <w:t xml:space="preserve">становились на AVR микроконтроллере </w:t>
      </w:r>
      <w:proofErr w:type="spellStart"/>
      <w:r w:rsidR="00C83C6D" w:rsidRPr="00C83C6D">
        <w:rPr>
          <w:rFonts w:ascii="Times New Roman" w:eastAsia="Times New Roman" w:hAnsi="Times New Roman" w:cs="Times New Roman"/>
          <w:sz w:val="24"/>
          <w:szCs w:val="24"/>
          <w:lang w:eastAsia="ru-RU"/>
        </w:rPr>
        <w:t>Atmega</w:t>
      </w:r>
      <w:proofErr w:type="spellEnd"/>
      <w:r w:rsidR="00C83C6D" w:rsidRPr="00C83C6D">
        <w:rPr>
          <w:rFonts w:ascii="Times New Roman" w:eastAsia="Times New Roman" w:hAnsi="Times New Roman" w:cs="Times New Roman"/>
          <w:sz w:val="24"/>
          <w:szCs w:val="24"/>
          <w:lang w:eastAsia="ru-RU"/>
        </w:rPr>
        <w:t xml:space="preserve"> 328 смонтированном на платформе </w:t>
      </w:r>
      <w:proofErr w:type="spellStart"/>
      <w:r w:rsidR="00C83C6D" w:rsidRPr="00C83C6D">
        <w:rPr>
          <w:rFonts w:ascii="Times New Roman" w:eastAsia="Times New Roman" w:hAnsi="Times New Roman" w:cs="Times New Roman"/>
          <w:sz w:val="24"/>
          <w:szCs w:val="24"/>
          <w:lang w:eastAsia="ru-RU"/>
        </w:rPr>
        <w:t>Arduino</w:t>
      </w:r>
      <w:proofErr w:type="spellEnd"/>
      <w:r w:rsidR="00C83C6D" w:rsidRPr="00C83C6D">
        <w:rPr>
          <w:rFonts w:ascii="Times New Roman" w:eastAsia="Times New Roman" w:hAnsi="Times New Roman" w:cs="Times New Roman"/>
          <w:sz w:val="24"/>
          <w:szCs w:val="24"/>
          <w:lang w:eastAsia="ru-RU"/>
        </w:rPr>
        <w:t xml:space="preserve"> </w:t>
      </w:r>
      <w:proofErr w:type="spellStart"/>
      <w:r w:rsidR="00C83C6D" w:rsidRPr="00C83C6D">
        <w:rPr>
          <w:rFonts w:ascii="Times New Roman" w:eastAsia="Times New Roman" w:hAnsi="Times New Roman" w:cs="Times New Roman"/>
          <w:sz w:val="24"/>
          <w:szCs w:val="24"/>
          <w:lang w:eastAsia="ru-RU"/>
        </w:rPr>
        <w:t>nano</w:t>
      </w:r>
      <w:proofErr w:type="spellEnd"/>
      <w:r w:rsidR="00C83C6D" w:rsidRPr="00C83C6D">
        <w:rPr>
          <w:rFonts w:ascii="Times New Roman" w:eastAsia="Times New Roman" w:hAnsi="Times New Roman" w:cs="Times New Roman"/>
          <w:sz w:val="24"/>
          <w:szCs w:val="24"/>
          <w:lang w:eastAsia="ru-RU"/>
        </w:rPr>
        <w:t xml:space="preserve">. </w:t>
      </w:r>
    </w:p>
    <w:p w:rsidR="0018081E" w:rsidRDefault="00A567E3" w:rsidP="00A567E3">
      <w:pPr>
        <w:spacing w:after="0" w:line="360" w:lineRule="auto"/>
        <w:ind w:right="-143" w:firstLine="56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noProof/>
          <w:sz w:val="24"/>
          <w:szCs w:val="24"/>
          <w:lang w:eastAsia="ru-RU"/>
        </w:rPr>
        <w:lastRenderedPageBreak/>
        <w:drawing>
          <wp:inline distT="0" distB="0" distL="0" distR="0" wp14:anchorId="4E0059C7">
            <wp:extent cx="3823585" cy="2775397"/>
            <wp:effectExtent l="0" t="0" r="571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4974" t="5814" r="8136" b="11640"/>
                    <a:stretch/>
                  </pic:blipFill>
                  <pic:spPr bwMode="auto">
                    <a:xfrm>
                      <a:off x="0" y="0"/>
                      <a:ext cx="3870154" cy="2809199"/>
                    </a:xfrm>
                    <a:prstGeom prst="rect">
                      <a:avLst/>
                    </a:prstGeom>
                    <a:noFill/>
                    <a:ln>
                      <a:noFill/>
                    </a:ln>
                    <a:extLst>
                      <a:ext uri="{53640926-AAD7-44D8-BBD7-CCE9431645EC}">
                        <a14:shadowObscured xmlns:a14="http://schemas.microsoft.com/office/drawing/2010/main"/>
                      </a:ext>
                    </a:extLst>
                  </pic:spPr>
                </pic:pic>
              </a:graphicData>
            </a:graphic>
          </wp:inline>
        </w:drawing>
      </w:r>
    </w:p>
    <w:p w:rsidR="00A567E3" w:rsidRDefault="00A567E3" w:rsidP="0018081E">
      <w:pPr>
        <w:spacing w:after="0" w:line="360" w:lineRule="auto"/>
        <w:ind w:right="-143" w:firstLine="567"/>
        <w:jc w:val="right"/>
        <w:rPr>
          <w:rFonts w:ascii="Times New Roman" w:eastAsia="Times New Roman" w:hAnsi="Times New Roman" w:cs="Times New Roman"/>
          <w:b/>
          <w:sz w:val="20"/>
          <w:szCs w:val="20"/>
          <w:lang w:eastAsia="ru-RU"/>
        </w:rPr>
      </w:pPr>
      <w:r w:rsidRPr="00A567E3">
        <w:rPr>
          <w:rFonts w:ascii="Times New Roman" w:eastAsia="Times New Roman" w:hAnsi="Times New Roman" w:cs="Times New Roman"/>
          <w:b/>
          <w:sz w:val="20"/>
          <w:szCs w:val="20"/>
          <w:lang w:eastAsia="ru-RU"/>
        </w:rPr>
        <w:t>Ф</w:t>
      </w:r>
      <w:r>
        <w:rPr>
          <w:rFonts w:ascii="Times New Roman" w:eastAsia="Times New Roman" w:hAnsi="Times New Roman" w:cs="Times New Roman"/>
          <w:b/>
          <w:sz w:val="20"/>
          <w:szCs w:val="20"/>
          <w:lang w:eastAsia="ru-RU"/>
        </w:rPr>
        <w:t>ото 2</w:t>
      </w:r>
      <w:r w:rsidRPr="00A567E3">
        <w:rPr>
          <w:rFonts w:ascii="Times New Roman" w:eastAsia="Times New Roman" w:hAnsi="Times New Roman" w:cs="Times New Roman"/>
          <w:b/>
          <w:sz w:val="20"/>
          <w:szCs w:val="20"/>
          <w:lang w:eastAsia="ru-RU"/>
        </w:rPr>
        <w:t>.</w:t>
      </w:r>
    </w:p>
    <w:p w:rsidR="00A567E3" w:rsidRPr="00C83C6D" w:rsidRDefault="00A567E3" w:rsidP="00A567E3">
      <w:pPr>
        <w:spacing w:after="0" w:line="360" w:lineRule="auto"/>
        <w:ind w:right="-143" w:firstLine="567"/>
        <w:jc w:val="center"/>
        <w:rPr>
          <w:rFonts w:ascii="Times New Roman" w:eastAsia="Times New Roman" w:hAnsi="Times New Roman" w:cs="Times New Roman"/>
          <w:sz w:val="24"/>
          <w:szCs w:val="24"/>
          <w:lang w:eastAsia="ru-RU"/>
        </w:rPr>
      </w:pPr>
    </w:p>
    <w:p w:rsidR="00C83C6D" w:rsidRDefault="00C83C6D" w:rsidP="00C83C6D">
      <w:pPr>
        <w:spacing w:after="0" w:line="360" w:lineRule="auto"/>
        <w:ind w:right="-143" w:firstLine="567"/>
        <w:jc w:val="both"/>
        <w:rPr>
          <w:rFonts w:ascii="Times New Roman" w:eastAsia="Times New Roman" w:hAnsi="Times New Roman" w:cs="Times New Roman"/>
          <w:sz w:val="24"/>
          <w:szCs w:val="24"/>
          <w:lang w:eastAsia="ru-RU"/>
        </w:rPr>
      </w:pPr>
      <w:r w:rsidRPr="00C83C6D">
        <w:rPr>
          <w:rFonts w:ascii="Times New Roman" w:eastAsia="Times New Roman" w:hAnsi="Times New Roman" w:cs="Times New Roman"/>
          <w:sz w:val="24"/>
          <w:szCs w:val="24"/>
          <w:lang w:eastAsia="ru-RU"/>
        </w:rPr>
        <w:t xml:space="preserve">Собрали тестовый стенд на макетной плате и приступили к изучению языка программирования в среде разработки </w:t>
      </w:r>
      <w:proofErr w:type="spellStart"/>
      <w:r w:rsidRPr="00C83C6D">
        <w:rPr>
          <w:rFonts w:ascii="Times New Roman" w:eastAsia="Times New Roman" w:hAnsi="Times New Roman" w:cs="Times New Roman"/>
          <w:sz w:val="24"/>
          <w:szCs w:val="24"/>
          <w:lang w:eastAsia="ru-RU"/>
        </w:rPr>
        <w:t>Arduino</w:t>
      </w:r>
      <w:proofErr w:type="spellEnd"/>
      <w:r w:rsidRPr="00C83C6D">
        <w:rPr>
          <w:rFonts w:ascii="Times New Roman" w:eastAsia="Times New Roman" w:hAnsi="Times New Roman" w:cs="Times New Roman"/>
          <w:sz w:val="24"/>
          <w:szCs w:val="24"/>
          <w:lang w:eastAsia="ru-RU"/>
        </w:rPr>
        <w:t xml:space="preserve"> IDE на базе языка С.</w:t>
      </w:r>
    </w:p>
    <w:p w:rsidR="004F3FC5" w:rsidRDefault="004F3FC5" w:rsidP="004F3FC5">
      <w:pPr>
        <w:spacing w:after="0" w:line="360" w:lineRule="auto"/>
        <w:ind w:right="-143" w:firstLine="567"/>
        <w:jc w:val="center"/>
        <w:rPr>
          <w:rFonts w:ascii="Times New Roman" w:eastAsia="Times New Roman" w:hAnsi="Times New Roman" w:cs="Times New Roman"/>
          <w:sz w:val="24"/>
          <w:szCs w:val="24"/>
          <w:lang w:eastAsia="ru-RU"/>
        </w:rPr>
      </w:pPr>
      <w:r w:rsidRPr="004F3FC5">
        <w:rPr>
          <w:rFonts w:ascii="Times New Roman" w:eastAsia="Times New Roman" w:hAnsi="Times New Roman" w:cs="Times New Roman"/>
          <w:noProof/>
          <w:sz w:val="24"/>
          <w:szCs w:val="24"/>
          <w:lang w:eastAsia="ru-RU"/>
        </w:rPr>
        <w:drawing>
          <wp:inline distT="0" distB="0" distL="0" distR="0">
            <wp:extent cx="4404574" cy="3573887"/>
            <wp:effectExtent l="0" t="0" r="0" b="7620"/>
            <wp:docPr id="19" name="Рисунок 19" descr="C:\Users\Sergey\Desktop\20210409_1848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gey\Desktop\20210409_184824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718" t="3179" r="1111" b="16615"/>
                    <a:stretch/>
                  </pic:blipFill>
                  <pic:spPr bwMode="auto">
                    <a:xfrm>
                      <a:off x="0" y="0"/>
                      <a:ext cx="4406069" cy="3575100"/>
                    </a:xfrm>
                    <a:prstGeom prst="rect">
                      <a:avLst/>
                    </a:prstGeom>
                    <a:noFill/>
                    <a:ln>
                      <a:noFill/>
                    </a:ln>
                    <a:extLst>
                      <a:ext uri="{53640926-AAD7-44D8-BBD7-CCE9431645EC}">
                        <a14:shadowObscured xmlns:a14="http://schemas.microsoft.com/office/drawing/2010/main"/>
                      </a:ext>
                    </a:extLst>
                  </pic:spPr>
                </pic:pic>
              </a:graphicData>
            </a:graphic>
          </wp:inline>
        </w:drawing>
      </w:r>
    </w:p>
    <w:p w:rsidR="004F3FC5" w:rsidRPr="004F3FC5" w:rsidRDefault="004F3FC5" w:rsidP="004F3FC5">
      <w:pPr>
        <w:spacing w:after="0" w:line="360" w:lineRule="auto"/>
        <w:ind w:right="-143" w:firstLine="567"/>
        <w:jc w:val="right"/>
        <w:rPr>
          <w:rFonts w:ascii="Times New Roman" w:eastAsia="Times New Roman" w:hAnsi="Times New Roman" w:cs="Times New Roman"/>
          <w:b/>
          <w:sz w:val="20"/>
          <w:szCs w:val="20"/>
          <w:lang w:eastAsia="ru-RU"/>
        </w:rPr>
      </w:pPr>
      <w:r w:rsidRPr="004F3FC5">
        <w:rPr>
          <w:rFonts w:ascii="Times New Roman" w:eastAsia="Times New Roman" w:hAnsi="Times New Roman" w:cs="Times New Roman"/>
          <w:b/>
          <w:sz w:val="20"/>
          <w:szCs w:val="20"/>
          <w:lang w:eastAsia="ru-RU"/>
        </w:rPr>
        <w:t>Фото 3.</w:t>
      </w:r>
    </w:p>
    <w:p w:rsidR="009B3111" w:rsidRDefault="00C83C6D" w:rsidP="00C83C6D">
      <w:pPr>
        <w:spacing w:after="0" w:line="360" w:lineRule="auto"/>
        <w:ind w:right="-143" w:firstLine="567"/>
        <w:jc w:val="both"/>
        <w:rPr>
          <w:rFonts w:ascii="Times New Roman" w:eastAsia="Times New Roman" w:hAnsi="Times New Roman" w:cs="Times New Roman"/>
          <w:sz w:val="24"/>
          <w:szCs w:val="24"/>
          <w:lang w:eastAsia="ru-RU"/>
        </w:rPr>
      </w:pPr>
      <w:r w:rsidRPr="00C83C6D">
        <w:rPr>
          <w:rFonts w:ascii="Times New Roman" w:eastAsia="Times New Roman" w:hAnsi="Times New Roman" w:cs="Times New Roman"/>
          <w:sz w:val="24"/>
          <w:szCs w:val="24"/>
          <w:lang w:eastAsia="ru-RU"/>
        </w:rPr>
        <w:t xml:space="preserve"> Освоив простые команды и научивш</w:t>
      </w:r>
      <w:r w:rsidR="003B15AB">
        <w:rPr>
          <w:rFonts w:ascii="Times New Roman" w:eastAsia="Times New Roman" w:hAnsi="Times New Roman" w:cs="Times New Roman"/>
          <w:sz w:val="24"/>
          <w:szCs w:val="24"/>
          <w:lang w:eastAsia="ru-RU"/>
        </w:rPr>
        <w:t>ись работать со светодиодами</w:t>
      </w:r>
      <w:r w:rsidR="009B3111">
        <w:rPr>
          <w:rFonts w:ascii="Times New Roman" w:eastAsia="Times New Roman" w:hAnsi="Times New Roman" w:cs="Times New Roman"/>
          <w:sz w:val="24"/>
          <w:szCs w:val="24"/>
          <w:lang w:eastAsia="ru-RU"/>
        </w:rPr>
        <w:t xml:space="preserve"> </w:t>
      </w:r>
      <w:r w:rsidRPr="00C83C6D">
        <w:rPr>
          <w:rFonts w:ascii="Times New Roman" w:eastAsia="Times New Roman" w:hAnsi="Times New Roman" w:cs="Times New Roman"/>
          <w:sz w:val="24"/>
          <w:szCs w:val="24"/>
          <w:lang w:eastAsia="ru-RU"/>
        </w:rPr>
        <w:t xml:space="preserve">разработали алгоритм работы нашего стенда и реализовали его в нашей программе. </w:t>
      </w:r>
    </w:p>
    <w:p w:rsidR="00C83C6D" w:rsidRDefault="00C83C6D" w:rsidP="00C83C6D">
      <w:pPr>
        <w:spacing w:after="0" w:line="360" w:lineRule="auto"/>
        <w:ind w:right="-143" w:firstLine="567"/>
        <w:jc w:val="both"/>
        <w:rPr>
          <w:rFonts w:ascii="Times New Roman" w:eastAsia="Times New Roman" w:hAnsi="Times New Roman" w:cs="Times New Roman"/>
          <w:sz w:val="24"/>
          <w:szCs w:val="24"/>
          <w:lang w:eastAsia="ru-RU"/>
        </w:rPr>
      </w:pPr>
      <w:r w:rsidRPr="00C83C6D">
        <w:rPr>
          <w:rFonts w:ascii="Times New Roman" w:eastAsia="Times New Roman" w:hAnsi="Times New Roman" w:cs="Times New Roman"/>
          <w:sz w:val="24"/>
          <w:szCs w:val="24"/>
          <w:lang w:eastAsia="ru-RU"/>
        </w:rPr>
        <w:t xml:space="preserve">Далее, так-как питание светодиодов у нас было 24В, а сам микроконтроллер питался от 5В, необходимо было сделать силовую плату для питания светодиодов управляемою </w:t>
      </w:r>
      <w:r w:rsidRPr="00C83C6D">
        <w:rPr>
          <w:rFonts w:ascii="Times New Roman" w:eastAsia="Times New Roman" w:hAnsi="Times New Roman" w:cs="Times New Roman"/>
          <w:sz w:val="24"/>
          <w:szCs w:val="24"/>
          <w:lang w:eastAsia="ru-RU"/>
        </w:rPr>
        <w:lastRenderedPageBreak/>
        <w:t xml:space="preserve">микроконтроллером посредством биполярных транзисторов с необходимыми характеристиками. </w:t>
      </w:r>
    </w:p>
    <w:p w:rsidR="00D82FDE" w:rsidRDefault="00D82FDE" w:rsidP="00C83C6D">
      <w:pPr>
        <w:spacing w:after="0" w:line="36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71E4222">
            <wp:extent cx="5438140" cy="2981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140" cy="2981325"/>
                    </a:xfrm>
                    <a:prstGeom prst="rect">
                      <a:avLst/>
                    </a:prstGeom>
                    <a:noFill/>
                  </pic:spPr>
                </pic:pic>
              </a:graphicData>
            </a:graphic>
          </wp:inline>
        </w:drawing>
      </w:r>
    </w:p>
    <w:p w:rsidR="00D82FDE" w:rsidRPr="00D82FDE" w:rsidRDefault="004F3FC5" w:rsidP="00D82FDE">
      <w:pPr>
        <w:spacing w:after="0" w:line="360" w:lineRule="auto"/>
        <w:ind w:right="-143" w:firstLine="567"/>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Фото 4</w:t>
      </w:r>
      <w:r w:rsidR="00D82FDE" w:rsidRPr="00D82FDE">
        <w:rPr>
          <w:rFonts w:ascii="Times New Roman" w:eastAsia="Times New Roman" w:hAnsi="Times New Roman" w:cs="Times New Roman"/>
          <w:b/>
          <w:sz w:val="20"/>
          <w:szCs w:val="20"/>
          <w:lang w:eastAsia="ru-RU"/>
        </w:rPr>
        <w:t>.</w:t>
      </w:r>
    </w:p>
    <w:p w:rsidR="00C83C6D" w:rsidRDefault="009B3111" w:rsidP="00C83C6D">
      <w:pPr>
        <w:spacing w:after="0" w:line="36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работы</w:t>
      </w:r>
      <w:r w:rsidR="003B15A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получены навыки работы</w:t>
      </w:r>
      <w:r w:rsidR="00C83C6D" w:rsidRPr="00C83C6D">
        <w:rPr>
          <w:rFonts w:ascii="Times New Roman" w:eastAsia="Times New Roman" w:hAnsi="Times New Roman" w:cs="Times New Roman"/>
          <w:sz w:val="24"/>
          <w:szCs w:val="24"/>
          <w:lang w:eastAsia="ru-RU"/>
        </w:rPr>
        <w:t xml:space="preserve"> с паяльником и паяльным феном, </w:t>
      </w:r>
      <w:r>
        <w:rPr>
          <w:rFonts w:ascii="Times New Roman" w:eastAsia="Times New Roman" w:hAnsi="Times New Roman" w:cs="Times New Roman"/>
          <w:sz w:val="24"/>
          <w:szCs w:val="24"/>
          <w:lang w:eastAsia="ru-RU"/>
        </w:rPr>
        <w:t xml:space="preserve">компетенции были усовершенствованы путем множественных </w:t>
      </w:r>
      <w:r w:rsidR="00A567E3">
        <w:rPr>
          <w:rFonts w:ascii="Times New Roman" w:eastAsia="Times New Roman" w:hAnsi="Times New Roman" w:cs="Times New Roman"/>
          <w:sz w:val="24"/>
          <w:szCs w:val="24"/>
          <w:lang w:eastAsia="ru-RU"/>
        </w:rPr>
        <w:t>манипуляций. П</w:t>
      </w:r>
      <w:r w:rsidR="00C83C6D" w:rsidRPr="00C83C6D">
        <w:rPr>
          <w:rFonts w:ascii="Times New Roman" w:eastAsia="Times New Roman" w:hAnsi="Times New Roman" w:cs="Times New Roman"/>
          <w:sz w:val="24"/>
          <w:szCs w:val="24"/>
          <w:lang w:eastAsia="ru-RU"/>
        </w:rPr>
        <w:t>ерепаяв множество компонентов микроэлектроники (транзисторы, резисторы, клеммы и т.д.)</w:t>
      </w:r>
      <w:r w:rsidR="003B15AB">
        <w:rPr>
          <w:rFonts w:ascii="Times New Roman" w:eastAsia="Times New Roman" w:hAnsi="Times New Roman" w:cs="Times New Roman"/>
          <w:sz w:val="24"/>
          <w:szCs w:val="24"/>
          <w:lang w:eastAsia="ru-RU"/>
        </w:rPr>
        <w:t xml:space="preserve"> </w:t>
      </w:r>
      <w:r w:rsidR="00A567E3">
        <w:rPr>
          <w:rFonts w:ascii="Times New Roman" w:eastAsia="Times New Roman" w:hAnsi="Times New Roman" w:cs="Times New Roman"/>
          <w:sz w:val="24"/>
          <w:szCs w:val="24"/>
          <w:lang w:eastAsia="ru-RU"/>
        </w:rPr>
        <w:t>полученный навык закрепили</w:t>
      </w:r>
      <w:r w:rsidR="00C83C6D" w:rsidRPr="00C83C6D">
        <w:rPr>
          <w:rFonts w:ascii="Times New Roman" w:eastAsia="Times New Roman" w:hAnsi="Times New Roman" w:cs="Times New Roman"/>
          <w:sz w:val="24"/>
          <w:szCs w:val="24"/>
          <w:lang w:eastAsia="ru-RU"/>
        </w:rPr>
        <w:t xml:space="preserve">. </w:t>
      </w:r>
    </w:p>
    <w:p w:rsidR="00763903" w:rsidRDefault="00763903" w:rsidP="00763903">
      <w:pPr>
        <w:spacing w:after="0" w:line="360" w:lineRule="auto"/>
        <w:ind w:right="-143"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77D5348">
            <wp:extent cx="3316310" cy="248723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58" b="50407"/>
                    <a:stretch/>
                  </pic:blipFill>
                  <pic:spPr bwMode="auto">
                    <a:xfrm>
                      <a:off x="0" y="0"/>
                      <a:ext cx="3355264" cy="2516449"/>
                    </a:xfrm>
                    <a:prstGeom prst="rect">
                      <a:avLst/>
                    </a:prstGeom>
                    <a:noFill/>
                    <a:ln>
                      <a:noFill/>
                    </a:ln>
                    <a:extLst>
                      <a:ext uri="{53640926-AAD7-44D8-BBD7-CCE9431645EC}">
                        <a14:shadowObscured xmlns:a14="http://schemas.microsoft.com/office/drawing/2010/main"/>
                      </a:ext>
                    </a:extLst>
                  </pic:spPr>
                </pic:pic>
              </a:graphicData>
            </a:graphic>
          </wp:inline>
        </w:drawing>
      </w:r>
    </w:p>
    <w:p w:rsidR="00763903" w:rsidRDefault="004F3FC5" w:rsidP="00763903">
      <w:pPr>
        <w:spacing w:after="0" w:line="360" w:lineRule="auto"/>
        <w:ind w:right="-143" w:firstLine="567"/>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Фото 5</w:t>
      </w:r>
      <w:r w:rsidR="00763903" w:rsidRPr="00763903">
        <w:rPr>
          <w:rFonts w:ascii="Times New Roman" w:eastAsia="Times New Roman" w:hAnsi="Times New Roman" w:cs="Times New Roman"/>
          <w:b/>
          <w:sz w:val="20"/>
          <w:szCs w:val="20"/>
          <w:lang w:eastAsia="ru-RU"/>
        </w:rPr>
        <w:t>.</w:t>
      </w:r>
    </w:p>
    <w:p w:rsidR="00763903" w:rsidRPr="00763903" w:rsidRDefault="00763903" w:rsidP="00763903">
      <w:pPr>
        <w:spacing w:after="0" w:line="360" w:lineRule="auto"/>
        <w:ind w:right="-143" w:firstLine="567"/>
        <w:jc w:val="right"/>
        <w:rPr>
          <w:rFonts w:ascii="Times New Roman" w:eastAsia="Times New Roman" w:hAnsi="Times New Roman" w:cs="Times New Roman"/>
          <w:b/>
          <w:sz w:val="20"/>
          <w:szCs w:val="20"/>
          <w:lang w:eastAsia="ru-RU"/>
        </w:rPr>
      </w:pPr>
    </w:p>
    <w:p w:rsidR="00C83C6D" w:rsidRPr="00C83C6D" w:rsidRDefault="00C83C6D" w:rsidP="00C83C6D">
      <w:pPr>
        <w:spacing w:after="0" w:line="360" w:lineRule="auto"/>
        <w:ind w:right="-143" w:firstLine="567"/>
        <w:jc w:val="both"/>
        <w:rPr>
          <w:rFonts w:ascii="Times New Roman" w:eastAsia="Times New Roman" w:hAnsi="Times New Roman" w:cs="Times New Roman"/>
          <w:sz w:val="24"/>
          <w:szCs w:val="24"/>
          <w:lang w:eastAsia="ru-RU"/>
        </w:rPr>
      </w:pPr>
      <w:r w:rsidRPr="00C83C6D">
        <w:rPr>
          <w:rFonts w:ascii="Times New Roman" w:eastAsia="Times New Roman" w:hAnsi="Times New Roman" w:cs="Times New Roman"/>
          <w:sz w:val="24"/>
          <w:szCs w:val="24"/>
          <w:lang w:eastAsia="ru-RU"/>
        </w:rPr>
        <w:t xml:space="preserve">Для питания самого микроконтроллера использовали понижающий DC-DC преобразователь. </w:t>
      </w:r>
    </w:p>
    <w:p w:rsidR="00C83C6D" w:rsidRDefault="00C83C6D" w:rsidP="00C83C6D">
      <w:pPr>
        <w:spacing w:after="0" w:line="360" w:lineRule="auto"/>
        <w:ind w:right="-143" w:firstLine="567"/>
        <w:jc w:val="both"/>
        <w:rPr>
          <w:rFonts w:ascii="Times New Roman" w:eastAsia="Times New Roman" w:hAnsi="Times New Roman" w:cs="Times New Roman"/>
          <w:sz w:val="24"/>
          <w:szCs w:val="24"/>
          <w:lang w:eastAsia="ru-RU"/>
        </w:rPr>
      </w:pPr>
      <w:r w:rsidRPr="00C83C6D">
        <w:rPr>
          <w:rFonts w:ascii="Times New Roman" w:eastAsia="Times New Roman" w:hAnsi="Times New Roman" w:cs="Times New Roman"/>
          <w:sz w:val="24"/>
          <w:szCs w:val="24"/>
          <w:lang w:eastAsia="ru-RU"/>
        </w:rPr>
        <w:t>Следующим этапом разработки стало моделирование карманов для литофаний и моделирование корпуса электрони</w:t>
      </w:r>
      <w:r w:rsidR="00A567E3">
        <w:rPr>
          <w:rFonts w:ascii="Times New Roman" w:eastAsia="Times New Roman" w:hAnsi="Times New Roman" w:cs="Times New Roman"/>
          <w:sz w:val="24"/>
          <w:szCs w:val="24"/>
          <w:lang w:eastAsia="ru-RU"/>
        </w:rPr>
        <w:t xml:space="preserve">ки и репродуктора. Для этого </w:t>
      </w:r>
      <w:r w:rsidRPr="00C83C6D">
        <w:rPr>
          <w:rFonts w:ascii="Times New Roman" w:eastAsia="Times New Roman" w:hAnsi="Times New Roman" w:cs="Times New Roman"/>
          <w:sz w:val="24"/>
          <w:szCs w:val="24"/>
          <w:lang w:eastAsia="ru-RU"/>
        </w:rPr>
        <w:t>в течение 2</w:t>
      </w:r>
      <w:r w:rsidR="00A567E3">
        <w:rPr>
          <w:rFonts w:ascii="Times New Roman" w:eastAsia="Times New Roman" w:hAnsi="Times New Roman" w:cs="Times New Roman"/>
          <w:sz w:val="24"/>
          <w:szCs w:val="24"/>
          <w:lang w:eastAsia="ru-RU"/>
        </w:rPr>
        <w:t>-</w:t>
      </w:r>
      <w:r w:rsidRPr="00C83C6D">
        <w:rPr>
          <w:rFonts w:ascii="Times New Roman" w:eastAsia="Times New Roman" w:hAnsi="Times New Roman" w:cs="Times New Roman"/>
          <w:sz w:val="24"/>
          <w:szCs w:val="24"/>
          <w:lang w:eastAsia="ru-RU"/>
        </w:rPr>
        <w:t xml:space="preserve">х с половиной месяцев изучали решение </w:t>
      </w:r>
      <w:proofErr w:type="spellStart"/>
      <w:r w:rsidRPr="00C83C6D">
        <w:rPr>
          <w:rFonts w:ascii="Times New Roman" w:eastAsia="Times New Roman" w:hAnsi="Times New Roman" w:cs="Times New Roman"/>
          <w:sz w:val="24"/>
          <w:szCs w:val="24"/>
          <w:lang w:eastAsia="ru-RU"/>
        </w:rPr>
        <w:t>SolidWorks</w:t>
      </w:r>
      <w:proofErr w:type="spellEnd"/>
      <w:r w:rsidRPr="00C83C6D">
        <w:rPr>
          <w:rFonts w:ascii="Times New Roman" w:eastAsia="Times New Roman" w:hAnsi="Times New Roman" w:cs="Times New Roman"/>
          <w:sz w:val="24"/>
          <w:szCs w:val="24"/>
          <w:lang w:eastAsia="ru-RU"/>
        </w:rPr>
        <w:t xml:space="preserve"> в области 3d проектирования. </w:t>
      </w:r>
    </w:p>
    <w:p w:rsidR="00763903" w:rsidRDefault="00763903" w:rsidP="00763903">
      <w:pPr>
        <w:spacing w:after="0" w:line="360" w:lineRule="auto"/>
        <w:ind w:right="-143"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5BB766D">
            <wp:extent cx="3446696" cy="2524259"/>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34" t="4653" r="6653" b="11340"/>
                    <a:stretch/>
                  </pic:blipFill>
                  <pic:spPr bwMode="auto">
                    <a:xfrm>
                      <a:off x="0" y="0"/>
                      <a:ext cx="3583929" cy="2624764"/>
                    </a:xfrm>
                    <a:prstGeom prst="rect">
                      <a:avLst/>
                    </a:prstGeom>
                    <a:noFill/>
                    <a:ln>
                      <a:noFill/>
                    </a:ln>
                    <a:extLst>
                      <a:ext uri="{53640926-AAD7-44D8-BBD7-CCE9431645EC}">
                        <a14:shadowObscured xmlns:a14="http://schemas.microsoft.com/office/drawing/2010/main"/>
                      </a:ext>
                    </a:extLst>
                  </pic:spPr>
                </pic:pic>
              </a:graphicData>
            </a:graphic>
          </wp:inline>
        </w:drawing>
      </w:r>
    </w:p>
    <w:p w:rsidR="00763903" w:rsidRPr="00763903" w:rsidRDefault="004F3FC5" w:rsidP="00763903">
      <w:pPr>
        <w:spacing w:after="0" w:line="360" w:lineRule="auto"/>
        <w:ind w:right="-143" w:firstLine="567"/>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Фото 6</w:t>
      </w:r>
      <w:r w:rsidR="00763903" w:rsidRPr="00763903">
        <w:rPr>
          <w:rFonts w:ascii="Times New Roman" w:eastAsia="Times New Roman" w:hAnsi="Times New Roman" w:cs="Times New Roman"/>
          <w:b/>
          <w:sz w:val="20"/>
          <w:szCs w:val="20"/>
          <w:lang w:eastAsia="ru-RU"/>
        </w:rPr>
        <w:t>.</w:t>
      </w:r>
    </w:p>
    <w:p w:rsidR="00C83C6D" w:rsidRDefault="00A571B1" w:rsidP="00C83C6D">
      <w:pPr>
        <w:spacing w:after="0" w:line="36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Пройдя обучение</w:t>
      </w:r>
      <w:r w:rsidR="00A567E3">
        <w:rPr>
          <w:rFonts w:ascii="Times New Roman" w:eastAsia="Times New Roman" w:hAnsi="Times New Roman" w:cs="Times New Roman"/>
          <w:sz w:val="24"/>
          <w:szCs w:val="24"/>
          <w:lang w:eastAsia="ru-RU"/>
        </w:rPr>
        <w:t xml:space="preserve"> </w:t>
      </w:r>
      <w:r w:rsidR="00C83C6D" w:rsidRPr="00C83C6D">
        <w:rPr>
          <w:rFonts w:ascii="Times New Roman" w:eastAsia="Times New Roman" w:hAnsi="Times New Roman" w:cs="Times New Roman"/>
          <w:sz w:val="24"/>
          <w:szCs w:val="24"/>
          <w:lang w:eastAsia="ru-RU"/>
        </w:rPr>
        <w:t xml:space="preserve">не только без особого труда удалось реализовать задуманное, но и удалось пройти сертификационный экзамен по </w:t>
      </w:r>
      <w:proofErr w:type="spellStart"/>
      <w:r w:rsidR="00C83C6D" w:rsidRPr="00C83C6D">
        <w:rPr>
          <w:rFonts w:ascii="Times New Roman" w:eastAsia="Times New Roman" w:hAnsi="Times New Roman" w:cs="Times New Roman"/>
          <w:sz w:val="24"/>
          <w:szCs w:val="24"/>
          <w:lang w:eastAsia="ru-RU"/>
        </w:rPr>
        <w:t>SolidWorks</w:t>
      </w:r>
      <w:proofErr w:type="spellEnd"/>
      <w:r w:rsidR="00C83C6D" w:rsidRPr="00C83C6D">
        <w:rPr>
          <w:rFonts w:ascii="Times New Roman" w:eastAsia="Times New Roman" w:hAnsi="Times New Roman" w:cs="Times New Roman"/>
          <w:sz w:val="24"/>
          <w:szCs w:val="24"/>
          <w:lang w:eastAsia="ru-RU"/>
        </w:rPr>
        <w:t xml:space="preserve"> и получить международный сер</w:t>
      </w:r>
      <w:r w:rsidR="00A567E3">
        <w:rPr>
          <w:rFonts w:ascii="Times New Roman" w:eastAsia="Times New Roman" w:hAnsi="Times New Roman" w:cs="Times New Roman"/>
          <w:sz w:val="24"/>
          <w:szCs w:val="24"/>
          <w:lang w:eastAsia="ru-RU"/>
        </w:rPr>
        <w:t xml:space="preserve">тификат CSWA подтверждающий </w:t>
      </w:r>
      <w:r w:rsidR="00C83C6D" w:rsidRPr="00C83C6D">
        <w:rPr>
          <w:rFonts w:ascii="Times New Roman" w:eastAsia="Times New Roman" w:hAnsi="Times New Roman" w:cs="Times New Roman"/>
          <w:sz w:val="24"/>
          <w:szCs w:val="24"/>
          <w:lang w:eastAsia="ru-RU"/>
        </w:rPr>
        <w:t xml:space="preserve">знания и навыки в области 3D моделирования в системе автоматизированного проектирования </w:t>
      </w:r>
      <w:proofErr w:type="spellStart"/>
      <w:r w:rsidR="00C83C6D" w:rsidRPr="00C83C6D">
        <w:rPr>
          <w:rFonts w:ascii="Times New Roman" w:eastAsia="Times New Roman" w:hAnsi="Times New Roman" w:cs="Times New Roman"/>
          <w:sz w:val="24"/>
          <w:szCs w:val="24"/>
          <w:lang w:eastAsia="ru-RU"/>
        </w:rPr>
        <w:t>SolidWorks</w:t>
      </w:r>
      <w:proofErr w:type="spellEnd"/>
      <w:r w:rsidR="00C83C6D" w:rsidRPr="00C83C6D">
        <w:rPr>
          <w:rFonts w:ascii="Times New Roman" w:eastAsia="Times New Roman" w:hAnsi="Times New Roman" w:cs="Times New Roman"/>
          <w:sz w:val="24"/>
          <w:szCs w:val="24"/>
          <w:lang w:eastAsia="ru-RU"/>
        </w:rPr>
        <w:t xml:space="preserve"> CAD. </w:t>
      </w:r>
    </w:p>
    <w:p w:rsidR="00C1645E" w:rsidRDefault="00C1645E" w:rsidP="00C1645E">
      <w:pPr>
        <w:spacing w:after="0" w:line="360" w:lineRule="auto"/>
        <w:ind w:right="-143" w:firstLine="567"/>
        <w:jc w:val="center"/>
        <w:rPr>
          <w:rFonts w:ascii="Times New Roman" w:eastAsia="Times New Roman" w:hAnsi="Times New Roman" w:cs="Times New Roman"/>
          <w:sz w:val="24"/>
          <w:szCs w:val="24"/>
          <w:lang w:eastAsia="ru-RU"/>
        </w:rPr>
      </w:pPr>
      <w:r w:rsidRPr="00C1645E">
        <w:rPr>
          <w:rFonts w:ascii="Times New Roman" w:eastAsia="Times New Roman" w:hAnsi="Times New Roman" w:cs="Times New Roman"/>
          <w:noProof/>
          <w:sz w:val="24"/>
          <w:szCs w:val="24"/>
          <w:lang w:eastAsia="ru-RU"/>
        </w:rPr>
        <w:drawing>
          <wp:inline distT="0" distB="0" distL="0" distR="0">
            <wp:extent cx="4185026" cy="2955702"/>
            <wp:effectExtent l="0" t="0" r="6350" b="0"/>
            <wp:docPr id="14" name="Рисунок 14" descr="C:\Users\Sergey\Desktop\WhatsApp Image 2021-03-23 at 13.2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gey\Desktop\WhatsApp Image 2021-03-23 at 13.28.1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7103" cy="3020732"/>
                    </a:xfrm>
                    <a:prstGeom prst="rect">
                      <a:avLst/>
                    </a:prstGeom>
                    <a:noFill/>
                    <a:ln>
                      <a:noFill/>
                    </a:ln>
                  </pic:spPr>
                </pic:pic>
              </a:graphicData>
            </a:graphic>
          </wp:inline>
        </w:drawing>
      </w:r>
    </w:p>
    <w:p w:rsidR="00C1645E" w:rsidRPr="00C1645E" w:rsidRDefault="004F3FC5" w:rsidP="00C1645E">
      <w:pPr>
        <w:spacing w:after="0" w:line="360" w:lineRule="auto"/>
        <w:ind w:right="-143" w:firstLine="567"/>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Фото 7</w:t>
      </w:r>
      <w:r w:rsidR="00C1645E" w:rsidRPr="00C1645E">
        <w:rPr>
          <w:rFonts w:ascii="Times New Roman" w:eastAsia="Times New Roman" w:hAnsi="Times New Roman" w:cs="Times New Roman"/>
          <w:b/>
          <w:sz w:val="20"/>
          <w:szCs w:val="20"/>
          <w:lang w:eastAsia="ru-RU"/>
        </w:rPr>
        <w:t>.</w:t>
      </w:r>
    </w:p>
    <w:p w:rsidR="00A567E3" w:rsidRDefault="00C83C6D" w:rsidP="00C83C6D">
      <w:pPr>
        <w:spacing w:after="0" w:line="360" w:lineRule="auto"/>
        <w:ind w:right="-143" w:firstLine="567"/>
        <w:jc w:val="both"/>
        <w:rPr>
          <w:rFonts w:ascii="Times New Roman" w:eastAsia="Times New Roman" w:hAnsi="Times New Roman" w:cs="Times New Roman"/>
          <w:sz w:val="24"/>
          <w:szCs w:val="24"/>
          <w:lang w:eastAsia="ru-RU"/>
        </w:rPr>
      </w:pPr>
      <w:r w:rsidRPr="00C83C6D">
        <w:rPr>
          <w:rFonts w:ascii="Times New Roman" w:eastAsia="Times New Roman" w:hAnsi="Times New Roman" w:cs="Times New Roman"/>
          <w:sz w:val="24"/>
          <w:szCs w:val="24"/>
          <w:lang w:eastAsia="ru-RU"/>
        </w:rPr>
        <w:t xml:space="preserve">Финальным этапом моделирования стало визуализация сборки стенда в VR. </w:t>
      </w:r>
      <w:r w:rsidR="00A567E3">
        <w:rPr>
          <w:rFonts w:ascii="Times New Roman" w:eastAsia="Times New Roman" w:hAnsi="Times New Roman" w:cs="Times New Roman"/>
          <w:sz w:val="24"/>
          <w:szCs w:val="24"/>
          <w:lang w:eastAsia="ru-RU"/>
        </w:rPr>
        <w:t>Используя данную технологию</w:t>
      </w:r>
      <w:r w:rsidRPr="00C83C6D">
        <w:rPr>
          <w:rFonts w:ascii="Times New Roman" w:eastAsia="Times New Roman" w:hAnsi="Times New Roman" w:cs="Times New Roman"/>
          <w:sz w:val="24"/>
          <w:szCs w:val="24"/>
          <w:lang w:eastAsia="ru-RU"/>
        </w:rPr>
        <w:t xml:space="preserve"> определились какие элементы стенда где размещать, посмотрели габ</w:t>
      </w:r>
      <w:r w:rsidR="00A567E3">
        <w:rPr>
          <w:rFonts w:ascii="Times New Roman" w:eastAsia="Times New Roman" w:hAnsi="Times New Roman" w:cs="Times New Roman"/>
          <w:sz w:val="24"/>
          <w:szCs w:val="24"/>
          <w:lang w:eastAsia="ru-RU"/>
        </w:rPr>
        <w:t>ариты и общий вид нашего образовательного продукта</w:t>
      </w:r>
      <w:r w:rsidRPr="00C83C6D">
        <w:rPr>
          <w:rFonts w:ascii="Times New Roman" w:eastAsia="Times New Roman" w:hAnsi="Times New Roman" w:cs="Times New Roman"/>
          <w:sz w:val="24"/>
          <w:szCs w:val="24"/>
          <w:lang w:eastAsia="ru-RU"/>
        </w:rPr>
        <w:t xml:space="preserve">. </w:t>
      </w:r>
    </w:p>
    <w:p w:rsidR="00D82FDE" w:rsidRDefault="00D239A6" w:rsidP="00D239A6">
      <w:pPr>
        <w:spacing w:after="0" w:line="360" w:lineRule="auto"/>
        <w:ind w:right="-143" w:firstLine="567"/>
        <w:jc w:val="center"/>
        <w:rPr>
          <w:rFonts w:ascii="Times New Roman" w:eastAsia="Times New Roman" w:hAnsi="Times New Roman" w:cs="Times New Roman"/>
          <w:sz w:val="24"/>
          <w:szCs w:val="24"/>
          <w:lang w:eastAsia="ru-RU"/>
        </w:rPr>
      </w:pPr>
      <w:r w:rsidRPr="00D239A6">
        <w:rPr>
          <w:rFonts w:ascii="Times New Roman" w:eastAsia="Times New Roman" w:hAnsi="Times New Roman" w:cs="Times New Roman"/>
          <w:noProof/>
          <w:sz w:val="24"/>
          <w:szCs w:val="24"/>
          <w:lang w:eastAsia="ru-RU"/>
        </w:rPr>
        <w:lastRenderedPageBreak/>
        <w:drawing>
          <wp:inline distT="0" distB="0" distL="0" distR="0">
            <wp:extent cx="3306847" cy="3329189"/>
            <wp:effectExtent l="0" t="0" r="8255" b="5080"/>
            <wp:docPr id="18" name="Рисунок 18" descr="C:\Users\Sergey\Desktop\Stend2_Camera_Камер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gey\Desktop\Stend2_Camera_Камера 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786" r="15034" b="6664"/>
                    <a:stretch/>
                  </pic:blipFill>
                  <pic:spPr bwMode="auto">
                    <a:xfrm>
                      <a:off x="0" y="0"/>
                      <a:ext cx="3355500" cy="3378171"/>
                    </a:xfrm>
                    <a:prstGeom prst="rect">
                      <a:avLst/>
                    </a:prstGeom>
                    <a:noFill/>
                    <a:ln>
                      <a:noFill/>
                    </a:ln>
                    <a:extLst>
                      <a:ext uri="{53640926-AAD7-44D8-BBD7-CCE9431645EC}">
                        <a14:shadowObscured xmlns:a14="http://schemas.microsoft.com/office/drawing/2010/main"/>
                      </a:ext>
                    </a:extLst>
                  </pic:spPr>
                </pic:pic>
              </a:graphicData>
            </a:graphic>
          </wp:inline>
        </w:drawing>
      </w:r>
    </w:p>
    <w:p w:rsidR="00D239A6" w:rsidRPr="00D239A6" w:rsidRDefault="004F3FC5" w:rsidP="00D239A6">
      <w:pPr>
        <w:spacing w:after="0" w:line="360" w:lineRule="auto"/>
        <w:ind w:right="-143" w:firstLine="567"/>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Фото 8</w:t>
      </w:r>
      <w:r w:rsidR="00D239A6" w:rsidRPr="00D239A6">
        <w:rPr>
          <w:rFonts w:ascii="Times New Roman" w:eastAsia="Times New Roman" w:hAnsi="Times New Roman" w:cs="Times New Roman"/>
          <w:b/>
          <w:sz w:val="20"/>
          <w:szCs w:val="20"/>
          <w:lang w:eastAsia="ru-RU"/>
        </w:rPr>
        <w:t>.</w:t>
      </w:r>
    </w:p>
    <w:p w:rsidR="00D1119E" w:rsidRDefault="00D1119E" w:rsidP="00C83C6D">
      <w:pPr>
        <w:spacing w:after="0" w:line="360" w:lineRule="auto"/>
        <w:ind w:right="-143" w:firstLine="567"/>
        <w:jc w:val="both"/>
        <w:rPr>
          <w:rFonts w:ascii="Times New Roman" w:eastAsia="Times New Roman" w:hAnsi="Times New Roman" w:cs="Times New Roman"/>
          <w:sz w:val="24"/>
          <w:szCs w:val="24"/>
          <w:lang w:eastAsia="ru-RU"/>
        </w:rPr>
      </w:pPr>
    </w:p>
    <w:p w:rsidR="00C83C6D" w:rsidRPr="00C83C6D" w:rsidRDefault="00A567E3" w:rsidP="00C83C6D">
      <w:pPr>
        <w:spacing w:after="0" w:line="36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финальном этапе </w:t>
      </w:r>
      <w:r w:rsidR="00C83C6D" w:rsidRPr="00C83C6D">
        <w:rPr>
          <w:rFonts w:ascii="Times New Roman" w:eastAsia="Times New Roman" w:hAnsi="Times New Roman" w:cs="Times New Roman"/>
          <w:sz w:val="24"/>
          <w:szCs w:val="24"/>
          <w:lang w:eastAsia="ru-RU"/>
        </w:rPr>
        <w:t xml:space="preserve">была </w:t>
      </w:r>
      <w:r>
        <w:rPr>
          <w:rFonts w:ascii="Times New Roman" w:eastAsia="Times New Roman" w:hAnsi="Times New Roman" w:cs="Times New Roman"/>
          <w:sz w:val="24"/>
          <w:szCs w:val="24"/>
          <w:lang w:eastAsia="ru-RU"/>
        </w:rPr>
        <w:t xml:space="preserve">проведена </w:t>
      </w:r>
      <w:r w:rsidR="00C83C6D" w:rsidRPr="00C83C6D">
        <w:rPr>
          <w:rFonts w:ascii="Times New Roman" w:eastAsia="Times New Roman" w:hAnsi="Times New Roman" w:cs="Times New Roman"/>
          <w:sz w:val="24"/>
          <w:szCs w:val="24"/>
          <w:lang w:eastAsia="ru-RU"/>
        </w:rPr>
        <w:t>сборка стенда, фиксация карманов, закрепление светодиодо</w:t>
      </w:r>
      <w:r>
        <w:rPr>
          <w:rFonts w:ascii="Times New Roman" w:eastAsia="Times New Roman" w:hAnsi="Times New Roman" w:cs="Times New Roman"/>
          <w:sz w:val="24"/>
          <w:szCs w:val="24"/>
          <w:lang w:eastAsia="ru-RU"/>
        </w:rPr>
        <w:t>в, прок</w:t>
      </w:r>
      <w:r w:rsidR="00A571B1">
        <w:rPr>
          <w:rFonts w:ascii="Times New Roman" w:eastAsia="Times New Roman" w:hAnsi="Times New Roman" w:cs="Times New Roman"/>
          <w:sz w:val="24"/>
          <w:szCs w:val="24"/>
          <w:lang w:eastAsia="ru-RU"/>
        </w:rPr>
        <w:t>ладка и фиксация кабелей, а так</w:t>
      </w:r>
      <w:r>
        <w:rPr>
          <w:rFonts w:ascii="Times New Roman" w:eastAsia="Times New Roman" w:hAnsi="Times New Roman" w:cs="Times New Roman"/>
          <w:sz w:val="24"/>
          <w:szCs w:val="24"/>
          <w:lang w:eastAsia="ru-RU"/>
        </w:rPr>
        <w:t>же запуск готового продукта.</w:t>
      </w:r>
    </w:p>
    <w:p w:rsidR="004E07BC" w:rsidRDefault="00C91381" w:rsidP="00C91381">
      <w:pPr>
        <w:widowControl w:val="0"/>
        <w:autoSpaceDE w:val="0"/>
        <w:autoSpaceDN w:val="0"/>
        <w:adjustRightInd w:val="0"/>
        <w:spacing w:before="120" w:after="0" w:line="360" w:lineRule="auto"/>
        <w:ind w:right="-143"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E1A34A1">
            <wp:extent cx="3361386" cy="278130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4" t="21" r="9453" b="51138"/>
                    <a:stretch/>
                  </pic:blipFill>
                  <pic:spPr bwMode="auto">
                    <a:xfrm>
                      <a:off x="0" y="0"/>
                      <a:ext cx="3384513" cy="2800443"/>
                    </a:xfrm>
                    <a:prstGeom prst="rect">
                      <a:avLst/>
                    </a:prstGeom>
                    <a:noFill/>
                    <a:ln>
                      <a:noFill/>
                    </a:ln>
                    <a:extLst>
                      <a:ext uri="{53640926-AAD7-44D8-BBD7-CCE9431645EC}">
                        <a14:shadowObscured xmlns:a14="http://schemas.microsoft.com/office/drawing/2010/main"/>
                      </a:ext>
                    </a:extLst>
                  </pic:spPr>
                </pic:pic>
              </a:graphicData>
            </a:graphic>
          </wp:inline>
        </w:drawing>
      </w:r>
    </w:p>
    <w:p w:rsidR="00C91381" w:rsidRPr="00C91381" w:rsidRDefault="00C91381" w:rsidP="00C91381">
      <w:pPr>
        <w:widowControl w:val="0"/>
        <w:autoSpaceDE w:val="0"/>
        <w:autoSpaceDN w:val="0"/>
        <w:adjustRightInd w:val="0"/>
        <w:spacing w:before="120" w:after="0" w:line="360" w:lineRule="auto"/>
        <w:ind w:right="-143" w:firstLine="567"/>
        <w:jc w:val="right"/>
        <w:rPr>
          <w:rFonts w:ascii="Times New Roman" w:eastAsia="Times New Roman" w:hAnsi="Times New Roman" w:cs="Times New Roman"/>
          <w:b/>
          <w:sz w:val="20"/>
          <w:szCs w:val="20"/>
          <w:lang w:eastAsia="ru-RU"/>
        </w:rPr>
      </w:pPr>
      <w:r w:rsidRPr="00C91381">
        <w:rPr>
          <w:rFonts w:ascii="Times New Roman" w:eastAsia="Times New Roman" w:hAnsi="Times New Roman" w:cs="Times New Roman"/>
          <w:b/>
          <w:sz w:val="20"/>
          <w:szCs w:val="20"/>
          <w:lang w:eastAsia="ru-RU"/>
        </w:rPr>
        <w:t>Фото 9.</w:t>
      </w:r>
    </w:p>
    <w:p w:rsidR="004F3FC5" w:rsidRDefault="004F3FC5" w:rsidP="00735E54">
      <w:pPr>
        <w:widowControl w:val="0"/>
        <w:autoSpaceDE w:val="0"/>
        <w:autoSpaceDN w:val="0"/>
        <w:adjustRightInd w:val="0"/>
        <w:spacing w:before="120" w:after="0" w:line="360" w:lineRule="auto"/>
        <w:ind w:right="-143" w:firstLine="567"/>
        <w:jc w:val="both"/>
        <w:rPr>
          <w:rFonts w:ascii="Times New Roman" w:eastAsia="Times New Roman" w:hAnsi="Times New Roman" w:cs="Times New Roman"/>
          <w:sz w:val="24"/>
          <w:szCs w:val="24"/>
          <w:lang w:eastAsia="ru-RU"/>
        </w:rPr>
      </w:pPr>
    </w:p>
    <w:p w:rsidR="004F3FC5" w:rsidRDefault="004F3FC5" w:rsidP="00735E54">
      <w:pPr>
        <w:widowControl w:val="0"/>
        <w:autoSpaceDE w:val="0"/>
        <w:autoSpaceDN w:val="0"/>
        <w:adjustRightInd w:val="0"/>
        <w:spacing w:before="120" w:after="0" w:line="360" w:lineRule="auto"/>
        <w:ind w:right="-143" w:firstLine="567"/>
        <w:jc w:val="both"/>
        <w:rPr>
          <w:rFonts w:ascii="Times New Roman" w:eastAsia="Times New Roman" w:hAnsi="Times New Roman" w:cs="Times New Roman"/>
          <w:sz w:val="24"/>
          <w:szCs w:val="24"/>
          <w:lang w:eastAsia="ru-RU"/>
        </w:rPr>
      </w:pPr>
    </w:p>
    <w:p w:rsidR="004F3FC5" w:rsidRDefault="004F3FC5" w:rsidP="00735E54">
      <w:pPr>
        <w:widowControl w:val="0"/>
        <w:autoSpaceDE w:val="0"/>
        <w:autoSpaceDN w:val="0"/>
        <w:adjustRightInd w:val="0"/>
        <w:spacing w:before="120" w:after="0" w:line="360" w:lineRule="auto"/>
        <w:ind w:right="-143" w:firstLine="567"/>
        <w:jc w:val="both"/>
        <w:rPr>
          <w:rFonts w:ascii="Times New Roman" w:eastAsia="Times New Roman" w:hAnsi="Times New Roman" w:cs="Times New Roman"/>
          <w:sz w:val="24"/>
          <w:szCs w:val="24"/>
          <w:lang w:eastAsia="ru-RU"/>
        </w:rPr>
      </w:pPr>
    </w:p>
    <w:p w:rsidR="004F3FC5" w:rsidRDefault="004F3FC5" w:rsidP="00735E54">
      <w:pPr>
        <w:widowControl w:val="0"/>
        <w:autoSpaceDE w:val="0"/>
        <w:autoSpaceDN w:val="0"/>
        <w:adjustRightInd w:val="0"/>
        <w:spacing w:before="120" w:after="0" w:line="360" w:lineRule="auto"/>
        <w:ind w:right="-143" w:firstLine="567"/>
        <w:jc w:val="both"/>
        <w:rPr>
          <w:rFonts w:ascii="Times New Roman" w:eastAsia="Times New Roman" w:hAnsi="Times New Roman" w:cs="Times New Roman"/>
          <w:sz w:val="24"/>
          <w:szCs w:val="24"/>
          <w:lang w:eastAsia="ru-RU"/>
        </w:rPr>
      </w:pPr>
    </w:p>
    <w:p w:rsidR="00FD5783" w:rsidRDefault="008F0B9D" w:rsidP="00735E54">
      <w:pPr>
        <w:widowControl w:val="0"/>
        <w:autoSpaceDE w:val="0"/>
        <w:autoSpaceDN w:val="0"/>
        <w:adjustRightInd w:val="0"/>
        <w:spacing w:before="120" w:after="0" w:line="360" w:lineRule="auto"/>
        <w:ind w:right="-143"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З</w:t>
      </w:r>
      <w:r w:rsidR="00FD5783" w:rsidRPr="00FD5783">
        <w:rPr>
          <w:rFonts w:ascii="Times New Roman" w:eastAsia="Times New Roman" w:hAnsi="Times New Roman" w:cs="Times New Roman"/>
          <w:b/>
          <w:sz w:val="24"/>
          <w:szCs w:val="24"/>
          <w:lang w:eastAsia="ru-RU"/>
        </w:rPr>
        <w:t>аключение</w:t>
      </w:r>
    </w:p>
    <w:p w:rsidR="008F0B9D" w:rsidRPr="008F0B9D" w:rsidRDefault="008F0B9D" w:rsidP="008F0B9D">
      <w:pPr>
        <w:pStyle w:val="a4"/>
        <w:spacing w:line="360" w:lineRule="auto"/>
        <w:ind w:right="-143" w:firstLine="567"/>
        <w:jc w:val="both"/>
        <w:rPr>
          <w:rFonts w:ascii="Times New Roman" w:hAnsi="Times New Roman" w:cs="Times New Roman"/>
          <w:sz w:val="24"/>
          <w:szCs w:val="24"/>
        </w:rPr>
      </w:pPr>
      <w:r w:rsidRPr="008F0B9D">
        <w:rPr>
          <w:rFonts w:ascii="Times New Roman" w:hAnsi="Times New Roman" w:cs="Times New Roman"/>
          <w:sz w:val="24"/>
          <w:szCs w:val="24"/>
        </w:rPr>
        <w:t>Анализ преимуществ и недостатков методов АМ-технологий показал гибкость наиболее востребованных методов аддитивного производства, а также возможности получения конструкций с крайне сложными геометрическими размерами, с внутренними каналами и полостями, потребителями которых являются предприятия авиастроения, промышленной отрасли, медицины и энергетики. Преимущества аддитивных технологий заключается в разнообразии процессов, позволяющих применять их в различных областях производства. Существенным ограничением же является и экономическая составляющая, которая не позволит внедрить аддитивное производство повсеместно.</w:t>
      </w:r>
    </w:p>
    <w:p w:rsidR="008F0B9D" w:rsidRPr="008F0B9D" w:rsidRDefault="008F0B9D" w:rsidP="008F0B9D">
      <w:pPr>
        <w:pStyle w:val="a4"/>
        <w:spacing w:line="360" w:lineRule="auto"/>
        <w:ind w:right="-143" w:firstLine="567"/>
        <w:jc w:val="both"/>
        <w:rPr>
          <w:rFonts w:ascii="Times New Roman" w:hAnsi="Times New Roman" w:cs="Times New Roman"/>
          <w:sz w:val="24"/>
          <w:szCs w:val="24"/>
        </w:rPr>
      </w:pPr>
      <w:r w:rsidRPr="008F0B9D">
        <w:rPr>
          <w:rFonts w:ascii="Times New Roman" w:hAnsi="Times New Roman" w:cs="Times New Roman"/>
          <w:sz w:val="24"/>
          <w:szCs w:val="24"/>
        </w:rPr>
        <w:t>Несмотря на бум аддитивных технологий, можно отметить ряд причин медленного их внедрения: такие как низкий уровень осведомленности кадров о возможностях и перспективах; отсутствие стандартизации (как технологий, так и материалов) и САПР-моделей, регламентов, техпроцессов; сильная коммерциализация методов аддитивных технологий; отсутствие требуемого количества специалистов по методам аддитивного производства и другие.</w:t>
      </w:r>
    </w:p>
    <w:p w:rsidR="008F0B9D" w:rsidRDefault="008F0B9D" w:rsidP="008F0B9D">
      <w:pPr>
        <w:pStyle w:val="a4"/>
        <w:spacing w:line="360" w:lineRule="auto"/>
        <w:ind w:right="-143" w:firstLine="567"/>
        <w:jc w:val="both"/>
        <w:rPr>
          <w:rFonts w:ascii="Times New Roman" w:hAnsi="Times New Roman" w:cs="Times New Roman"/>
          <w:sz w:val="24"/>
          <w:szCs w:val="24"/>
        </w:rPr>
      </w:pPr>
      <w:r w:rsidRPr="008F0B9D">
        <w:rPr>
          <w:rFonts w:ascii="Times New Roman" w:hAnsi="Times New Roman" w:cs="Times New Roman"/>
          <w:sz w:val="24"/>
          <w:szCs w:val="24"/>
        </w:rPr>
        <w:t>Методы аддитивного производства не являются простыми, и для работы требуются специалисты в этой области, привлекая молодых специалистов из различных областей машиностроения, управляющих различных уровней, объединяя усилия, а также благодаря господдержке, возможно решение актуальных задач и быстрое приспособление к изменяющимся условиям в мире аддитивных технологий.</w:t>
      </w:r>
    </w:p>
    <w:p w:rsidR="008F0B9D" w:rsidRPr="00735E54" w:rsidRDefault="008F0B9D" w:rsidP="008F0B9D">
      <w:pPr>
        <w:spacing w:after="120" w:line="360" w:lineRule="auto"/>
        <w:ind w:right="-143" w:firstLine="567"/>
        <w:jc w:val="both"/>
        <w:rPr>
          <w:rFonts w:ascii="Times New Roman" w:eastAsia="Times New Roman" w:hAnsi="Times New Roman" w:cs="Times New Roman"/>
          <w:kern w:val="2"/>
          <w:sz w:val="24"/>
          <w:szCs w:val="24"/>
          <w:lang w:eastAsia="ru-RU"/>
        </w:rPr>
      </w:pPr>
      <w:r w:rsidRPr="008F0B9D">
        <w:rPr>
          <w:rFonts w:ascii="Times New Roman" w:eastAsia="Times New Roman" w:hAnsi="Times New Roman" w:cs="Times New Roman"/>
          <w:kern w:val="2"/>
          <w:sz w:val="24"/>
          <w:szCs w:val="24"/>
          <w:lang w:eastAsia="ru-RU"/>
        </w:rPr>
        <w:t xml:space="preserve">Работа над </w:t>
      </w:r>
      <w:r w:rsidR="00A571B1">
        <w:rPr>
          <w:rFonts w:ascii="Times New Roman" w:eastAsia="Times New Roman" w:hAnsi="Times New Roman" w:cs="Times New Roman"/>
          <w:kern w:val="2"/>
          <w:sz w:val="24"/>
          <w:szCs w:val="24"/>
          <w:lang w:eastAsia="ru-RU"/>
        </w:rPr>
        <w:t xml:space="preserve">проектом еще больше укрепило </w:t>
      </w:r>
      <w:r>
        <w:rPr>
          <w:rFonts w:ascii="Times New Roman" w:eastAsia="Times New Roman" w:hAnsi="Times New Roman" w:cs="Times New Roman"/>
          <w:kern w:val="2"/>
          <w:sz w:val="24"/>
          <w:szCs w:val="24"/>
          <w:lang w:eastAsia="ru-RU"/>
        </w:rPr>
        <w:t xml:space="preserve">самостоятельное желание стать дизайнером, </w:t>
      </w:r>
      <w:r w:rsidRPr="008F0B9D">
        <w:rPr>
          <w:rFonts w:ascii="Times New Roman" w:eastAsia="Times New Roman" w:hAnsi="Times New Roman" w:cs="Times New Roman"/>
          <w:kern w:val="2"/>
          <w:sz w:val="24"/>
          <w:szCs w:val="24"/>
          <w:lang w:eastAsia="ru-RU"/>
        </w:rPr>
        <w:t>понравилось работать в программах и создават</w:t>
      </w:r>
      <w:r w:rsidR="0054557A">
        <w:rPr>
          <w:rFonts w:ascii="Times New Roman" w:eastAsia="Times New Roman" w:hAnsi="Times New Roman" w:cs="Times New Roman"/>
          <w:kern w:val="2"/>
          <w:sz w:val="24"/>
          <w:szCs w:val="24"/>
          <w:lang w:eastAsia="ru-RU"/>
        </w:rPr>
        <w:t>ь в пространстве блоки и модели, видеть конечный результат.</w:t>
      </w:r>
    </w:p>
    <w:p w:rsidR="008F0B9D" w:rsidRDefault="008F0B9D" w:rsidP="008F0B9D">
      <w:pPr>
        <w:pStyle w:val="a4"/>
        <w:spacing w:line="360" w:lineRule="auto"/>
        <w:ind w:right="-143"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процессе работы, изучив новейшие технологии и приобретя современные компетенции, стало понятно, что за этими направлениями будущее. Заглянув </w:t>
      </w:r>
      <w:r w:rsidR="0054557A">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 xml:space="preserve">«Атлас новых профессий» убедился </w:t>
      </w:r>
      <w:r w:rsidR="0054557A">
        <w:rPr>
          <w:rFonts w:ascii="Times New Roman" w:hAnsi="Times New Roman" w:cs="Times New Roman"/>
          <w:color w:val="000000"/>
          <w:sz w:val="24"/>
          <w:szCs w:val="24"/>
        </w:rPr>
        <w:t>в правильности своего выбора, практически везде присутствуют инженеры – дизайнеры, работающие с данными технологиями.</w:t>
      </w:r>
    </w:p>
    <w:p w:rsidR="008F0B9D" w:rsidRDefault="008F0B9D" w:rsidP="008F0B9D">
      <w:pPr>
        <w:spacing w:after="120" w:line="360" w:lineRule="auto"/>
        <w:ind w:right="-143" w:firstLine="567"/>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Стенд создан, следовательно, гипотеза, о том, что возможно </w:t>
      </w:r>
      <w:r w:rsidRPr="008F0B9D">
        <w:rPr>
          <w:rFonts w:ascii="Times New Roman" w:eastAsia="Times New Roman" w:hAnsi="Times New Roman" w:cs="Times New Roman"/>
          <w:kern w:val="2"/>
          <w:sz w:val="24"/>
          <w:szCs w:val="24"/>
          <w:lang w:eastAsia="ru-RU"/>
        </w:rPr>
        <w:t>создать легко модифицируемый</w:t>
      </w:r>
      <w:r>
        <w:rPr>
          <w:rFonts w:ascii="Times New Roman" w:eastAsia="Times New Roman" w:hAnsi="Times New Roman" w:cs="Times New Roman"/>
          <w:kern w:val="2"/>
          <w:sz w:val="24"/>
          <w:szCs w:val="24"/>
          <w:lang w:eastAsia="ru-RU"/>
        </w:rPr>
        <w:t xml:space="preserve"> </w:t>
      </w:r>
      <w:r w:rsidRPr="008F0B9D">
        <w:rPr>
          <w:rFonts w:ascii="Times New Roman" w:eastAsia="Times New Roman" w:hAnsi="Times New Roman" w:cs="Times New Roman"/>
          <w:kern w:val="2"/>
          <w:sz w:val="24"/>
          <w:szCs w:val="24"/>
          <w:lang w:eastAsia="ru-RU"/>
        </w:rPr>
        <w:t>демонстрационный стенд, в условиях образовательной организации, как средство обучения и визуализации, с использованием современных технологий и возможност</w:t>
      </w:r>
      <w:r>
        <w:rPr>
          <w:rFonts w:ascii="Times New Roman" w:eastAsia="Times New Roman" w:hAnsi="Times New Roman" w:cs="Times New Roman"/>
          <w:kern w:val="2"/>
          <w:sz w:val="24"/>
          <w:szCs w:val="24"/>
          <w:lang w:eastAsia="ru-RU"/>
        </w:rPr>
        <w:t xml:space="preserve">ей центра «Точка роста», доказана. </w:t>
      </w:r>
    </w:p>
    <w:p w:rsidR="008F0B9D" w:rsidRPr="008F0B9D" w:rsidRDefault="008F0B9D" w:rsidP="008F0B9D">
      <w:pPr>
        <w:spacing w:after="120" w:line="360" w:lineRule="auto"/>
        <w:ind w:right="-143" w:firstLine="567"/>
        <w:jc w:val="both"/>
        <w:rPr>
          <w:rFonts w:ascii="Times New Roman" w:eastAsia="Times New Roman" w:hAnsi="Times New Roman" w:cs="Times New Roman"/>
          <w:kern w:val="2"/>
          <w:sz w:val="24"/>
          <w:szCs w:val="24"/>
          <w:lang w:eastAsia="ru-RU"/>
        </w:rPr>
      </w:pPr>
      <w:r w:rsidRPr="008F0B9D">
        <w:rPr>
          <w:rFonts w:ascii="Times New Roman" w:eastAsia="Times New Roman" w:hAnsi="Times New Roman" w:cs="Times New Roman"/>
          <w:kern w:val="2"/>
          <w:sz w:val="24"/>
          <w:szCs w:val="24"/>
          <w:lang w:eastAsia="ru-RU"/>
        </w:rPr>
        <w:t xml:space="preserve">Стенд может использоваться в музейном уголке, в качестве основного компонента фотозоны к Дню Победы, при изучении тем по истории. </w:t>
      </w:r>
      <w:r w:rsidR="0021513C">
        <w:rPr>
          <w:rFonts w:ascii="Times New Roman" w:eastAsia="Times New Roman" w:hAnsi="Times New Roman" w:cs="Times New Roman"/>
          <w:kern w:val="2"/>
          <w:sz w:val="24"/>
          <w:szCs w:val="24"/>
          <w:lang w:eastAsia="ru-RU"/>
        </w:rPr>
        <w:t>После небольшой модификации может применяться для визуализации тем по другим предметам.</w:t>
      </w:r>
    </w:p>
    <w:p w:rsidR="00FD5783" w:rsidRDefault="004E07BC" w:rsidP="00735E54">
      <w:pPr>
        <w:widowControl w:val="0"/>
        <w:autoSpaceDE w:val="0"/>
        <w:autoSpaceDN w:val="0"/>
        <w:adjustRightInd w:val="0"/>
        <w:spacing w:before="120" w:after="0" w:line="360" w:lineRule="auto"/>
        <w:ind w:right="-143"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Список литературы</w:t>
      </w:r>
    </w:p>
    <w:p w:rsidR="004E07BC" w:rsidRPr="00114A20" w:rsidRDefault="004E07BC" w:rsidP="00735E54">
      <w:pPr>
        <w:widowControl w:val="0"/>
        <w:autoSpaceDE w:val="0"/>
        <w:autoSpaceDN w:val="0"/>
        <w:adjustRightInd w:val="0"/>
        <w:spacing w:before="120" w:after="0" w:line="360" w:lineRule="auto"/>
        <w:ind w:right="-143" w:firstLine="567"/>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1.</w:t>
      </w:r>
      <w:r w:rsidR="0021513C" w:rsidRPr="0021513C">
        <w:t xml:space="preserve"> </w:t>
      </w:r>
      <w:r w:rsidR="0021513C" w:rsidRPr="00114A20">
        <w:rPr>
          <w:rFonts w:ascii="Times New Roman" w:hAnsi="Times New Roman" w:cs="Times New Roman"/>
          <w:sz w:val="24"/>
          <w:szCs w:val="24"/>
        </w:rPr>
        <w:t xml:space="preserve">Смирнов, В.В., </w:t>
      </w:r>
      <w:proofErr w:type="spellStart"/>
      <w:r w:rsidR="0021513C" w:rsidRPr="00114A20">
        <w:rPr>
          <w:rFonts w:ascii="Times New Roman" w:hAnsi="Times New Roman" w:cs="Times New Roman"/>
          <w:sz w:val="24"/>
          <w:szCs w:val="24"/>
        </w:rPr>
        <w:t>Барзали</w:t>
      </w:r>
      <w:proofErr w:type="spellEnd"/>
      <w:r w:rsidR="0021513C" w:rsidRPr="00114A20">
        <w:rPr>
          <w:rFonts w:ascii="Times New Roman" w:hAnsi="Times New Roman" w:cs="Times New Roman"/>
          <w:sz w:val="24"/>
          <w:szCs w:val="24"/>
        </w:rPr>
        <w:t xml:space="preserve"> В.В., </w:t>
      </w:r>
      <w:proofErr w:type="spellStart"/>
      <w:r w:rsidR="0021513C" w:rsidRPr="00114A20">
        <w:rPr>
          <w:rFonts w:ascii="Times New Roman" w:hAnsi="Times New Roman" w:cs="Times New Roman"/>
          <w:sz w:val="24"/>
          <w:szCs w:val="24"/>
        </w:rPr>
        <w:t>Ладнов</w:t>
      </w:r>
      <w:proofErr w:type="spellEnd"/>
      <w:r w:rsidR="0021513C" w:rsidRPr="00114A20">
        <w:rPr>
          <w:rFonts w:ascii="Times New Roman" w:hAnsi="Times New Roman" w:cs="Times New Roman"/>
          <w:sz w:val="24"/>
          <w:szCs w:val="24"/>
        </w:rPr>
        <w:t xml:space="preserve"> П.В. Перспективы развития аддитивного производства в российской промышленности // Опыт ФГБОУ УГАТУ. Новости материаловедения. Наука и техника. 2015.</w:t>
      </w:r>
      <w:r w:rsidR="00114A20" w:rsidRPr="00114A20">
        <w:rPr>
          <w:rFonts w:ascii="Times New Roman" w:hAnsi="Times New Roman" w:cs="Times New Roman"/>
          <w:sz w:val="24"/>
          <w:szCs w:val="24"/>
        </w:rPr>
        <w:t xml:space="preserve"> №2.</w:t>
      </w:r>
    </w:p>
    <w:p w:rsidR="0021513C" w:rsidRDefault="004E07BC" w:rsidP="00735E54">
      <w:pPr>
        <w:widowControl w:val="0"/>
        <w:autoSpaceDE w:val="0"/>
        <w:autoSpaceDN w:val="0"/>
        <w:adjustRightInd w:val="0"/>
        <w:spacing w:before="120" w:after="0" w:line="360" w:lineRule="auto"/>
        <w:ind w:right="-143" w:firstLine="567"/>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2.</w:t>
      </w:r>
      <w:r w:rsidR="00EC4FB9" w:rsidRPr="00EC4FB9">
        <w:rPr>
          <w:rFonts w:ascii="Times New Roman" w:hAnsi="Times New Roman" w:cs="Times New Roman"/>
          <w:sz w:val="24"/>
          <w:szCs w:val="24"/>
        </w:rPr>
        <w:t xml:space="preserve"> </w:t>
      </w:r>
      <w:r w:rsidR="00EC4FB9">
        <w:rPr>
          <w:rFonts w:ascii="Times New Roman" w:hAnsi="Times New Roman" w:cs="Times New Roman"/>
          <w:sz w:val="24"/>
          <w:szCs w:val="24"/>
        </w:rPr>
        <w:t xml:space="preserve"> </w:t>
      </w:r>
      <w:r w:rsidR="00114A20" w:rsidRPr="00114A20">
        <w:rPr>
          <w:rFonts w:ascii="Times New Roman" w:hAnsi="Times New Roman" w:cs="Times New Roman"/>
          <w:sz w:val="24"/>
          <w:szCs w:val="24"/>
        </w:rPr>
        <w:t xml:space="preserve">Зорин В.А., </w:t>
      </w:r>
      <w:proofErr w:type="spellStart"/>
      <w:r w:rsidR="00114A20" w:rsidRPr="00114A20">
        <w:rPr>
          <w:rFonts w:ascii="Times New Roman" w:hAnsi="Times New Roman" w:cs="Times New Roman"/>
          <w:sz w:val="24"/>
          <w:szCs w:val="24"/>
        </w:rPr>
        <w:t>Полухин</w:t>
      </w:r>
      <w:proofErr w:type="spellEnd"/>
      <w:r w:rsidR="00114A20" w:rsidRPr="00114A20">
        <w:rPr>
          <w:rFonts w:ascii="Times New Roman" w:hAnsi="Times New Roman" w:cs="Times New Roman"/>
          <w:sz w:val="24"/>
          <w:szCs w:val="24"/>
        </w:rPr>
        <w:t xml:space="preserve"> Е.В. Аддитивные технологии. Перспективы применения аддитивных технологий при производстве дорожно-строительных машин // Строительная техника и технологии. 2016. №3</w:t>
      </w:r>
      <w:r w:rsidR="00114A20">
        <w:rPr>
          <w:rFonts w:ascii="Times New Roman" w:hAnsi="Times New Roman" w:cs="Times New Roman"/>
          <w:sz w:val="24"/>
          <w:szCs w:val="24"/>
        </w:rPr>
        <w:t>.</w:t>
      </w:r>
    </w:p>
    <w:p w:rsidR="00EC4FB9" w:rsidRPr="00EC4FB9" w:rsidRDefault="00EC4FB9" w:rsidP="00735E54">
      <w:pPr>
        <w:widowControl w:val="0"/>
        <w:autoSpaceDE w:val="0"/>
        <w:autoSpaceDN w:val="0"/>
        <w:adjustRightInd w:val="0"/>
        <w:spacing w:before="120" w:after="0" w:line="360" w:lineRule="auto"/>
        <w:ind w:right="-143" w:firstLine="567"/>
        <w:jc w:val="both"/>
        <w:rPr>
          <w:rFonts w:ascii="Times New Roman" w:eastAsia="Times New Roman" w:hAnsi="Times New Roman" w:cs="Times New Roman"/>
          <w:b/>
          <w:sz w:val="24"/>
          <w:szCs w:val="24"/>
          <w:lang w:eastAsia="ru-RU"/>
        </w:rPr>
      </w:pPr>
      <w:r w:rsidRPr="00EC4FB9">
        <w:rPr>
          <w:rFonts w:ascii="Times New Roman" w:hAnsi="Times New Roman" w:cs="Times New Roman"/>
          <w:b/>
          <w:sz w:val="24"/>
          <w:szCs w:val="24"/>
        </w:rPr>
        <w:t xml:space="preserve">3. </w:t>
      </w:r>
      <w:r w:rsidR="0051405D" w:rsidRPr="0051405D">
        <w:rPr>
          <w:rFonts w:ascii="Times New Roman" w:hAnsi="Times New Roman" w:cs="Times New Roman"/>
          <w:sz w:val="24"/>
          <w:szCs w:val="24"/>
        </w:rPr>
        <w:t xml:space="preserve">Волосова М.А., </w:t>
      </w:r>
      <w:proofErr w:type="spellStart"/>
      <w:r w:rsidR="0051405D" w:rsidRPr="0051405D">
        <w:rPr>
          <w:rFonts w:ascii="Times New Roman" w:hAnsi="Times New Roman" w:cs="Times New Roman"/>
          <w:sz w:val="24"/>
          <w:szCs w:val="24"/>
        </w:rPr>
        <w:t>Окунькова</w:t>
      </w:r>
      <w:proofErr w:type="spellEnd"/>
      <w:r w:rsidR="0051405D" w:rsidRPr="0051405D">
        <w:rPr>
          <w:rFonts w:ascii="Times New Roman" w:hAnsi="Times New Roman" w:cs="Times New Roman"/>
          <w:sz w:val="24"/>
          <w:szCs w:val="24"/>
        </w:rPr>
        <w:t xml:space="preserve"> А.А., Конов С.Г., </w:t>
      </w:r>
      <w:proofErr w:type="spellStart"/>
      <w:r w:rsidR="0051405D" w:rsidRPr="0051405D">
        <w:rPr>
          <w:rFonts w:ascii="Times New Roman" w:hAnsi="Times New Roman" w:cs="Times New Roman"/>
          <w:sz w:val="24"/>
          <w:szCs w:val="24"/>
        </w:rPr>
        <w:t>Котобан</w:t>
      </w:r>
      <w:proofErr w:type="spellEnd"/>
      <w:r w:rsidR="0051405D" w:rsidRPr="0051405D">
        <w:rPr>
          <w:rFonts w:ascii="Times New Roman" w:hAnsi="Times New Roman" w:cs="Times New Roman"/>
          <w:sz w:val="24"/>
          <w:szCs w:val="24"/>
        </w:rPr>
        <w:t xml:space="preserve"> Д.В. Аддитивные технологии: от технического творчества к инновационным промышленным технологиям // Техни</w:t>
      </w:r>
      <w:r w:rsidR="0051405D">
        <w:rPr>
          <w:rFonts w:ascii="Times New Roman" w:hAnsi="Times New Roman" w:cs="Times New Roman"/>
          <w:sz w:val="24"/>
          <w:szCs w:val="24"/>
        </w:rPr>
        <w:t>ческое творчество молодежи. 2020</w:t>
      </w:r>
      <w:r w:rsidR="0051405D" w:rsidRPr="0051405D">
        <w:rPr>
          <w:rFonts w:ascii="Times New Roman" w:hAnsi="Times New Roman" w:cs="Times New Roman"/>
          <w:sz w:val="24"/>
          <w:szCs w:val="24"/>
        </w:rPr>
        <w:t>. № 5</w:t>
      </w:r>
    </w:p>
    <w:p w:rsidR="00FD5783" w:rsidRPr="00735E54" w:rsidRDefault="00FD5783" w:rsidP="00735E54">
      <w:pPr>
        <w:widowControl w:val="0"/>
        <w:autoSpaceDE w:val="0"/>
        <w:autoSpaceDN w:val="0"/>
        <w:adjustRightInd w:val="0"/>
        <w:spacing w:before="120" w:after="0" w:line="360" w:lineRule="auto"/>
        <w:ind w:right="-143" w:firstLine="567"/>
        <w:jc w:val="both"/>
        <w:rPr>
          <w:rFonts w:ascii="Times New Roman" w:eastAsia="Times New Roman" w:hAnsi="Times New Roman" w:cs="Times New Roman"/>
          <w:sz w:val="24"/>
          <w:szCs w:val="24"/>
          <w:lang w:eastAsia="ru-RU"/>
        </w:rPr>
      </w:pPr>
    </w:p>
    <w:p w:rsidR="00735E54" w:rsidRPr="00735E54" w:rsidRDefault="00735E54" w:rsidP="00735E54">
      <w:pPr>
        <w:spacing w:after="0" w:line="360" w:lineRule="auto"/>
        <w:ind w:right="-143" w:firstLine="567"/>
        <w:rPr>
          <w:rFonts w:ascii="Times New Roman" w:eastAsia="Times New Roman" w:hAnsi="Times New Roman" w:cs="Times New Roman"/>
          <w:sz w:val="24"/>
          <w:szCs w:val="24"/>
          <w:lang w:eastAsia="ru-RU"/>
        </w:rPr>
      </w:pPr>
    </w:p>
    <w:p w:rsidR="00735E54" w:rsidRDefault="00735E54"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p w:rsidR="00EC4FB9" w:rsidRDefault="00EC4FB9" w:rsidP="00735E54">
      <w:pPr>
        <w:spacing w:after="0" w:line="360" w:lineRule="auto"/>
        <w:ind w:right="-143" w:firstLine="567"/>
        <w:jc w:val="both"/>
        <w:rPr>
          <w:rFonts w:ascii="Times New Roman" w:hAnsi="Times New Roman" w:cs="Times New Roman"/>
          <w:b/>
          <w:sz w:val="24"/>
          <w:szCs w:val="24"/>
        </w:rPr>
      </w:pPr>
    </w:p>
    <w:sectPr w:rsidR="00EC4FB9" w:rsidSect="00C949E6">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A55" w:rsidRDefault="00870A55" w:rsidP="00830189">
      <w:pPr>
        <w:spacing w:after="0" w:line="240" w:lineRule="auto"/>
      </w:pPr>
      <w:r>
        <w:separator/>
      </w:r>
    </w:p>
  </w:endnote>
  <w:endnote w:type="continuationSeparator" w:id="0">
    <w:p w:rsidR="00870A55" w:rsidRDefault="00870A55" w:rsidP="00830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245869"/>
      <w:docPartObj>
        <w:docPartGallery w:val="Page Numbers (Bottom of Page)"/>
        <w:docPartUnique/>
      </w:docPartObj>
    </w:sdtPr>
    <w:sdtEndPr/>
    <w:sdtContent>
      <w:p w:rsidR="00C949E6" w:rsidRDefault="00C949E6">
        <w:pPr>
          <w:pStyle w:val="ab"/>
          <w:jc w:val="center"/>
        </w:pPr>
        <w:r>
          <w:fldChar w:fldCharType="begin"/>
        </w:r>
        <w:r>
          <w:instrText>PAGE   \* MERGEFORMAT</w:instrText>
        </w:r>
        <w:r>
          <w:fldChar w:fldCharType="separate"/>
        </w:r>
        <w:r w:rsidR="00EE4890">
          <w:rPr>
            <w:noProof/>
          </w:rPr>
          <w:t>16</w:t>
        </w:r>
        <w:r>
          <w:fldChar w:fldCharType="end"/>
        </w:r>
      </w:p>
    </w:sdtContent>
  </w:sdt>
  <w:p w:rsidR="00C949E6" w:rsidRDefault="00C949E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A55" w:rsidRDefault="00870A55" w:rsidP="00830189">
      <w:pPr>
        <w:spacing w:after="0" w:line="240" w:lineRule="auto"/>
      </w:pPr>
      <w:r>
        <w:separator/>
      </w:r>
    </w:p>
  </w:footnote>
  <w:footnote w:type="continuationSeparator" w:id="0">
    <w:p w:rsidR="00870A55" w:rsidRDefault="00870A55" w:rsidP="008301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5716E"/>
    <w:multiLevelType w:val="hybridMultilevel"/>
    <w:tmpl w:val="A78C247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34310146"/>
    <w:multiLevelType w:val="hybridMultilevel"/>
    <w:tmpl w:val="B014695A"/>
    <w:lvl w:ilvl="0" w:tplc="AF024D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2556BE8"/>
    <w:multiLevelType w:val="hybridMultilevel"/>
    <w:tmpl w:val="D4008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9C8"/>
    <w:rsid w:val="00000984"/>
    <w:rsid w:val="000246A4"/>
    <w:rsid w:val="00065ED6"/>
    <w:rsid w:val="00073CBB"/>
    <w:rsid w:val="00092C49"/>
    <w:rsid w:val="000D59A8"/>
    <w:rsid w:val="000E4AC5"/>
    <w:rsid w:val="000E6956"/>
    <w:rsid w:val="00114A20"/>
    <w:rsid w:val="00115A90"/>
    <w:rsid w:val="00133443"/>
    <w:rsid w:val="00171F21"/>
    <w:rsid w:val="0018081E"/>
    <w:rsid w:val="00183ABD"/>
    <w:rsid w:val="001B625B"/>
    <w:rsid w:val="001C5695"/>
    <w:rsid w:val="001E486F"/>
    <w:rsid w:val="002100E7"/>
    <w:rsid w:val="0021513C"/>
    <w:rsid w:val="002331FE"/>
    <w:rsid w:val="0025630A"/>
    <w:rsid w:val="0027631A"/>
    <w:rsid w:val="002A78BC"/>
    <w:rsid w:val="002B2BD9"/>
    <w:rsid w:val="002B37F8"/>
    <w:rsid w:val="002C3342"/>
    <w:rsid w:val="002C6140"/>
    <w:rsid w:val="002C6EF4"/>
    <w:rsid w:val="002F63C6"/>
    <w:rsid w:val="0030501A"/>
    <w:rsid w:val="00320DE2"/>
    <w:rsid w:val="00340334"/>
    <w:rsid w:val="00361AB0"/>
    <w:rsid w:val="0037199E"/>
    <w:rsid w:val="0038420A"/>
    <w:rsid w:val="003A236A"/>
    <w:rsid w:val="003B15AB"/>
    <w:rsid w:val="003B42FE"/>
    <w:rsid w:val="004351A0"/>
    <w:rsid w:val="0045061C"/>
    <w:rsid w:val="0045180F"/>
    <w:rsid w:val="00461770"/>
    <w:rsid w:val="004E07BC"/>
    <w:rsid w:val="004F3FC5"/>
    <w:rsid w:val="0051171D"/>
    <w:rsid w:val="0051405D"/>
    <w:rsid w:val="00520931"/>
    <w:rsid w:val="00521C8E"/>
    <w:rsid w:val="00530905"/>
    <w:rsid w:val="0054557A"/>
    <w:rsid w:val="00552210"/>
    <w:rsid w:val="0056334D"/>
    <w:rsid w:val="00594B5D"/>
    <w:rsid w:val="005966F5"/>
    <w:rsid w:val="005B5F52"/>
    <w:rsid w:val="005C01AB"/>
    <w:rsid w:val="005C5B59"/>
    <w:rsid w:val="00630508"/>
    <w:rsid w:val="00642E16"/>
    <w:rsid w:val="00644922"/>
    <w:rsid w:val="00654467"/>
    <w:rsid w:val="00685EE3"/>
    <w:rsid w:val="006B1F33"/>
    <w:rsid w:val="006F1E8E"/>
    <w:rsid w:val="006F3B13"/>
    <w:rsid w:val="00734057"/>
    <w:rsid w:val="00734ECE"/>
    <w:rsid w:val="00735E54"/>
    <w:rsid w:val="00743113"/>
    <w:rsid w:val="0076017F"/>
    <w:rsid w:val="00763903"/>
    <w:rsid w:val="00781A17"/>
    <w:rsid w:val="007A062A"/>
    <w:rsid w:val="007C7B69"/>
    <w:rsid w:val="007D0D2E"/>
    <w:rsid w:val="007D64C5"/>
    <w:rsid w:val="00830189"/>
    <w:rsid w:val="008677A6"/>
    <w:rsid w:val="00870A55"/>
    <w:rsid w:val="00872E37"/>
    <w:rsid w:val="008844DA"/>
    <w:rsid w:val="008A5E5F"/>
    <w:rsid w:val="008F0B9D"/>
    <w:rsid w:val="00902CA2"/>
    <w:rsid w:val="00936239"/>
    <w:rsid w:val="00940291"/>
    <w:rsid w:val="009946F1"/>
    <w:rsid w:val="009B2952"/>
    <w:rsid w:val="009B3111"/>
    <w:rsid w:val="009B3745"/>
    <w:rsid w:val="009B55AB"/>
    <w:rsid w:val="009D5648"/>
    <w:rsid w:val="009E1686"/>
    <w:rsid w:val="00A112A4"/>
    <w:rsid w:val="00A15F57"/>
    <w:rsid w:val="00A567E3"/>
    <w:rsid w:val="00A571B1"/>
    <w:rsid w:val="00A779C8"/>
    <w:rsid w:val="00A817E3"/>
    <w:rsid w:val="00AC5B53"/>
    <w:rsid w:val="00AD6553"/>
    <w:rsid w:val="00B91CB2"/>
    <w:rsid w:val="00C1645E"/>
    <w:rsid w:val="00C40A90"/>
    <w:rsid w:val="00C479B3"/>
    <w:rsid w:val="00C83C6D"/>
    <w:rsid w:val="00C91381"/>
    <w:rsid w:val="00C949E6"/>
    <w:rsid w:val="00CA0322"/>
    <w:rsid w:val="00D1119E"/>
    <w:rsid w:val="00D13EA4"/>
    <w:rsid w:val="00D239A6"/>
    <w:rsid w:val="00D80692"/>
    <w:rsid w:val="00D82FDE"/>
    <w:rsid w:val="00DA5F75"/>
    <w:rsid w:val="00DC173E"/>
    <w:rsid w:val="00DC7147"/>
    <w:rsid w:val="00DC729B"/>
    <w:rsid w:val="00DD06EF"/>
    <w:rsid w:val="00DD0C2F"/>
    <w:rsid w:val="00DD2FC4"/>
    <w:rsid w:val="00DD3977"/>
    <w:rsid w:val="00DD5948"/>
    <w:rsid w:val="00E01048"/>
    <w:rsid w:val="00EA0F29"/>
    <w:rsid w:val="00EB1D5B"/>
    <w:rsid w:val="00EB2A27"/>
    <w:rsid w:val="00EC4FB9"/>
    <w:rsid w:val="00EC69A6"/>
    <w:rsid w:val="00ED2069"/>
    <w:rsid w:val="00EE4890"/>
    <w:rsid w:val="00EF2C93"/>
    <w:rsid w:val="00EF55CD"/>
    <w:rsid w:val="00F146CE"/>
    <w:rsid w:val="00F304AF"/>
    <w:rsid w:val="00F32D50"/>
    <w:rsid w:val="00F36120"/>
    <w:rsid w:val="00F974CD"/>
    <w:rsid w:val="00FB0379"/>
    <w:rsid w:val="00FD5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F6383-0BB9-4091-857F-4E479C4C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F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06EF"/>
    <w:rPr>
      <w:color w:val="0563C1" w:themeColor="hyperlink"/>
      <w:u w:val="single"/>
    </w:rPr>
  </w:style>
  <w:style w:type="paragraph" w:styleId="a4">
    <w:name w:val="No Spacing"/>
    <w:uiPriority w:val="1"/>
    <w:qFormat/>
    <w:rsid w:val="00DD06EF"/>
    <w:pPr>
      <w:spacing w:after="0" w:line="240" w:lineRule="auto"/>
    </w:pPr>
  </w:style>
  <w:style w:type="paragraph" w:styleId="a5">
    <w:name w:val="Balloon Text"/>
    <w:basedOn w:val="a"/>
    <w:link w:val="a6"/>
    <w:uiPriority w:val="99"/>
    <w:semiHidden/>
    <w:unhideWhenUsed/>
    <w:rsid w:val="002A78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78BC"/>
    <w:rPr>
      <w:rFonts w:ascii="Tahoma" w:hAnsi="Tahoma" w:cs="Tahoma"/>
      <w:sz w:val="16"/>
      <w:szCs w:val="16"/>
    </w:rPr>
  </w:style>
  <w:style w:type="paragraph" w:styleId="a7">
    <w:name w:val="List Paragraph"/>
    <w:basedOn w:val="a"/>
    <w:uiPriority w:val="34"/>
    <w:qFormat/>
    <w:rsid w:val="00DD5948"/>
    <w:pPr>
      <w:ind w:left="720"/>
      <w:contextualSpacing/>
    </w:pPr>
  </w:style>
  <w:style w:type="table" w:styleId="a8">
    <w:name w:val="Table Grid"/>
    <w:basedOn w:val="a1"/>
    <w:uiPriority w:val="39"/>
    <w:rsid w:val="00EA0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5630A"/>
    <w:pPr>
      <w:autoSpaceDE w:val="0"/>
      <w:autoSpaceDN w:val="0"/>
      <w:adjustRightInd w:val="0"/>
      <w:spacing w:after="0" w:line="240" w:lineRule="auto"/>
    </w:pPr>
    <w:rPr>
      <w:rFonts w:ascii="Arial" w:eastAsia="Calibri" w:hAnsi="Arial" w:cs="Arial"/>
      <w:color w:val="000000"/>
      <w:sz w:val="24"/>
      <w:szCs w:val="24"/>
    </w:rPr>
  </w:style>
  <w:style w:type="paragraph" w:styleId="a9">
    <w:name w:val="header"/>
    <w:basedOn w:val="a"/>
    <w:link w:val="aa"/>
    <w:uiPriority w:val="99"/>
    <w:unhideWhenUsed/>
    <w:rsid w:val="0083018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30189"/>
  </w:style>
  <w:style w:type="paragraph" w:styleId="ab">
    <w:name w:val="footer"/>
    <w:basedOn w:val="a"/>
    <w:link w:val="ac"/>
    <w:uiPriority w:val="99"/>
    <w:unhideWhenUsed/>
    <w:rsid w:val="0083018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30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63847">
      <w:bodyDiv w:val="1"/>
      <w:marLeft w:val="0"/>
      <w:marRight w:val="0"/>
      <w:marTop w:val="0"/>
      <w:marBottom w:val="0"/>
      <w:divBdr>
        <w:top w:val="none" w:sz="0" w:space="0" w:color="auto"/>
        <w:left w:val="none" w:sz="0" w:space="0" w:color="auto"/>
        <w:bottom w:val="none" w:sz="0" w:space="0" w:color="auto"/>
        <w:right w:val="none" w:sz="0" w:space="0" w:color="auto"/>
      </w:divBdr>
    </w:div>
    <w:div w:id="402921670">
      <w:bodyDiv w:val="1"/>
      <w:marLeft w:val="0"/>
      <w:marRight w:val="0"/>
      <w:marTop w:val="0"/>
      <w:marBottom w:val="0"/>
      <w:divBdr>
        <w:top w:val="none" w:sz="0" w:space="0" w:color="auto"/>
        <w:left w:val="none" w:sz="0" w:space="0" w:color="auto"/>
        <w:bottom w:val="none" w:sz="0" w:space="0" w:color="auto"/>
        <w:right w:val="none" w:sz="0" w:space="0" w:color="auto"/>
      </w:divBdr>
    </w:div>
    <w:div w:id="543950372">
      <w:bodyDiv w:val="1"/>
      <w:marLeft w:val="0"/>
      <w:marRight w:val="0"/>
      <w:marTop w:val="0"/>
      <w:marBottom w:val="0"/>
      <w:divBdr>
        <w:top w:val="none" w:sz="0" w:space="0" w:color="auto"/>
        <w:left w:val="none" w:sz="0" w:space="0" w:color="auto"/>
        <w:bottom w:val="none" w:sz="0" w:space="0" w:color="auto"/>
        <w:right w:val="none" w:sz="0" w:space="0" w:color="auto"/>
      </w:divBdr>
    </w:div>
    <w:div w:id="626738520">
      <w:bodyDiv w:val="1"/>
      <w:marLeft w:val="0"/>
      <w:marRight w:val="0"/>
      <w:marTop w:val="0"/>
      <w:marBottom w:val="0"/>
      <w:divBdr>
        <w:top w:val="none" w:sz="0" w:space="0" w:color="auto"/>
        <w:left w:val="none" w:sz="0" w:space="0" w:color="auto"/>
        <w:bottom w:val="none" w:sz="0" w:space="0" w:color="auto"/>
        <w:right w:val="none" w:sz="0" w:space="0" w:color="auto"/>
      </w:divBdr>
    </w:div>
    <w:div w:id="937754854">
      <w:bodyDiv w:val="1"/>
      <w:marLeft w:val="0"/>
      <w:marRight w:val="0"/>
      <w:marTop w:val="0"/>
      <w:marBottom w:val="0"/>
      <w:divBdr>
        <w:top w:val="none" w:sz="0" w:space="0" w:color="auto"/>
        <w:left w:val="none" w:sz="0" w:space="0" w:color="auto"/>
        <w:bottom w:val="none" w:sz="0" w:space="0" w:color="auto"/>
        <w:right w:val="none" w:sz="0" w:space="0" w:color="auto"/>
      </w:divBdr>
    </w:div>
    <w:div w:id="997227800">
      <w:bodyDiv w:val="1"/>
      <w:marLeft w:val="0"/>
      <w:marRight w:val="0"/>
      <w:marTop w:val="0"/>
      <w:marBottom w:val="0"/>
      <w:divBdr>
        <w:top w:val="none" w:sz="0" w:space="0" w:color="auto"/>
        <w:left w:val="none" w:sz="0" w:space="0" w:color="auto"/>
        <w:bottom w:val="none" w:sz="0" w:space="0" w:color="auto"/>
        <w:right w:val="none" w:sz="0" w:space="0" w:color="auto"/>
      </w:divBdr>
    </w:div>
    <w:div w:id="152922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22</Pages>
  <Words>4532</Words>
  <Characters>25836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Sergey</cp:lastModifiedBy>
  <cp:revision>8</cp:revision>
  <dcterms:created xsi:type="dcterms:W3CDTF">2021-04-10T06:43:00Z</dcterms:created>
  <dcterms:modified xsi:type="dcterms:W3CDTF">2021-04-11T03:37:00Z</dcterms:modified>
</cp:coreProperties>
</file>