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A910" w14:textId="77777777" w:rsidR="001744D1" w:rsidRDefault="00686B24">
      <w:pPr>
        <w:spacing w:after="0"/>
      </w:pPr>
      <w:r>
        <w:rPr>
          <w:rFonts w:ascii="Times New Roman" w:hAnsi="Times New Roman" w:cs="Times New Roman"/>
          <w:b/>
          <w:bCs/>
          <w:sz w:val="28"/>
          <w:szCs w:val="28"/>
        </w:rPr>
        <w:t>УДК 159.99</w:t>
      </w:r>
    </w:p>
    <w:p w14:paraId="3CC17A64" w14:textId="77777777" w:rsidR="001744D1" w:rsidRDefault="00686B24">
      <w:pPr>
        <w:spacing w:after="0"/>
      </w:pPr>
      <w:r>
        <w:rPr>
          <w:rFonts w:ascii="Times New Roman" w:hAnsi="Times New Roman" w:cs="Times New Roman"/>
          <w:b/>
          <w:bCs/>
          <w:sz w:val="28"/>
          <w:szCs w:val="28"/>
          <w:lang w:val="en-US"/>
        </w:rPr>
        <w:t>UDK</w:t>
      </w:r>
      <w:r w:rsidRPr="00ED2A65">
        <w:rPr>
          <w:rFonts w:ascii="Times New Roman" w:hAnsi="Times New Roman" w:cs="Times New Roman"/>
          <w:b/>
          <w:bCs/>
          <w:sz w:val="28"/>
          <w:szCs w:val="28"/>
        </w:rPr>
        <w:t xml:space="preserve"> 159.99</w:t>
      </w:r>
    </w:p>
    <w:p w14:paraId="65813547" w14:textId="77777777" w:rsidR="001744D1" w:rsidRPr="00ED2A65" w:rsidRDefault="001744D1">
      <w:pPr>
        <w:spacing w:after="0"/>
        <w:rPr>
          <w:rFonts w:ascii="Times New Roman" w:hAnsi="Times New Roman" w:cs="Times New Roman"/>
          <w:b/>
          <w:bCs/>
          <w:sz w:val="28"/>
          <w:szCs w:val="28"/>
        </w:rPr>
      </w:pPr>
    </w:p>
    <w:p w14:paraId="28E5D4AA" w14:textId="77777777" w:rsidR="001744D1" w:rsidRPr="00ED2A65" w:rsidRDefault="00686B24">
      <w:pPr>
        <w:pStyle w:val="Standard"/>
        <w:ind w:firstLine="720"/>
        <w:jc w:val="center"/>
        <w:rPr>
          <w:lang w:val="ru-RU"/>
        </w:rPr>
      </w:pPr>
      <w:r>
        <w:rPr>
          <w:b/>
          <w:sz w:val="28"/>
          <w:szCs w:val="28"/>
          <w:lang w:val="ru-RU"/>
        </w:rPr>
        <w:t>Е. Г. Харитонова</w:t>
      </w:r>
    </w:p>
    <w:p w14:paraId="141C3881" w14:textId="77777777" w:rsidR="001744D1" w:rsidRPr="00ED2A65" w:rsidRDefault="00686B24">
      <w:pPr>
        <w:pStyle w:val="Standard"/>
        <w:ind w:firstLine="720"/>
        <w:jc w:val="center"/>
        <w:rPr>
          <w:lang w:val="ru-RU"/>
        </w:rPr>
      </w:pPr>
      <w:r>
        <w:rPr>
          <w:sz w:val="28"/>
          <w:szCs w:val="28"/>
          <w:lang w:val="ru-RU"/>
        </w:rPr>
        <w:t>кандидат исторических наук,</w:t>
      </w:r>
    </w:p>
    <w:p w14:paraId="19B06FED" w14:textId="77777777" w:rsidR="001744D1" w:rsidRPr="00ED2A65" w:rsidRDefault="00686B24">
      <w:pPr>
        <w:pStyle w:val="Standard"/>
        <w:ind w:firstLine="720"/>
        <w:jc w:val="center"/>
        <w:rPr>
          <w:lang w:val="ru-RU"/>
        </w:rPr>
      </w:pPr>
      <w:r>
        <w:rPr>
          <w:sz w:val="28"/>
          <w:szCs w:val="28"/>
          <w:lang w:val="ru-RU"/>
        </w:rPr>
        <w:t>начальник отдела научно-исследовательской работы</w:t>
      </w:r>
    </w:p>
    <w:p w14:paraId="20C2A061" w14:textId="77777777" w:rsidR="001744D1" w:rsidRPr="00ED2A65" w:rsidRDefault="00686B24">
      <w:pPr>
        <w:pStyle w:val="Standard"/>
        <w:ind w:firstLine="720"/>
        <w:jc w:val="center"/>
        <w:rPr>
          <w:lang w:val="ru-RU"/>
        </w:rPr>
      </w:pPr>
      <w:r>
        <w:rPr>
          <w:sz w:val="28"/>
          <w:szCs w:val="28"/>
          <w:lang w:val="ru-RU"/>
        </w:rPr>
        <w:t>Филиал ФГАОУ ВО РГППУ в г. Нижнем Тагиле</w:t>
      </w:r>
    </w:p>
    <w:p w14:paraId="658F7570" w14:textId="77777777" w:rsidR="001744D1" w:rsidRPr="00ED2A65" w:rsidRDefault="005E4AA9">
      <w:pPr>
        <w:pStyle w:val="Standard"/>
        <w:ind w:firstLine="720"/>
        <w:jc w:val="center"/>
        <w:rPr>
          <w:lang w:val="ru-RU"/>
        </w:rPr>
      </w:pPr>
      <w:hyperlink r:id="rId5">
        <w:r w:rsidR="00686B24">
          <w:rPr>
            <w:rStyle w:val="-"/>
            <w:sz w:val="28"/>
            <w:szCs w:val="28"/>
          </w:rPr>
          <w:t>onir</w:t>
        </w:r>
        <w:r w:rsidR="00686B24" w:rsidRPr="00ED2A65">
          <w:rPr>
            <w:rStyle w:val="-"/>
            <w:sz w:val="28"/>
            <w:szCs w:val="28"/>
            <w:lang w:val="ru-RU"/>
          </w:rPr>
          <w:t>_</w:t>
        </w:r>
        <w:r w:rsidR="00686B24">
          <w:rPr>
            <w:rStyle w:val="-"/>
            <w:sz w:val="28"/>
            <w:szCs w:val="28"/>
          </w:rPr>
          <w:t>ntgspi</w:t>
        </w:r>
        <w:r w:rsidR="00686B24" w:rsidRPr="00ED2A65">
          <w:rPr>
            <w:rStyle w:val="-"/>
            <w:sz w:val="28"/>
            <w:szCs w:val="28"/>
            <w:lang w:val="ru-RU"/>
          </w:rPr>
          <w:t>@</w:t>
        </w:r>
        <w:r w:rsidR="00686B24">
          <w:rPr>
            <w:rStyle w:val="-"/>
            <w:sz w:val="28"/>
            <w:szCs w:val="28"/>
          </w:rPr>
          <w:t>mail</w:t>
        </w:r>
        <w:r w:rsidR="00686B24" w:rsidRPr="00ED2A65">
          <w:rPr>
            <w:rStyle w:val="-"/>
            <w:sz w:val="28"/>
            <w:szCs w:val="28"/>
            <w:lang w:val="ru-RU"/>
          </w:rPr>
          <w:t>.</w:t>
        </w:r>
        <w:proofErr w:type="spellStart"/>
        <w:r w:rsidR="00686B24">
          <w:rPr>
            <w:rStyle w:val="-"/>
            <w:sz w:val="28"/>
            <w:szCs w:val="28"/>
          </w:rPr>
          <w:t>ru</w:t>
        </w:r>
        <w:proofErr w:type="spellEnd"/>
      </w:hyperlink>
      <w:hyperlink>
        <w:r w:rsidR="00686B24" w:rsidRPr="00ED2A65">
          <w:rPr>
            <w:sz w:val="28"/>
            <w:szCs w:val="28"/>
            <w:lang w:val="ru-RU"/>
          </w:rPr>
          <w:t xml:space="preserve"> </w:t>
        </w:r>
      </w:hyperlink>
    </w:p>
    <w:p w14:paraId="4B993F79" w14:textId="77777777" w:rsidR="001744D1" w:rsidRPr="00ED2A65" w:rsidRDefault="001744D1">
      <w:pPr>
        <w:pStyle w:val="Standard"/>
        <w:ind w:firstLine="720"/>
        <w:jc w:val="center"/>
        <w:rPr>
          <w:sz w:val="28"/>
          <w:szCs w:val="28"/>
          <w:lang w:val="ru-RU"/>
        </w:rPr>
      </w:pPr>
    </w:p>
    <w:p w14:paraId="5124F37A" w14:textId="77777777" w:rsidR="001744D1" w:rsidRDefault="00686B24">
      <w:pPr>
        <w:pStyle w:val="Standard"/>
        <w:ind w:firstLine="720"/>
        <w:jc w:val="center"/>
        <w:rPr>
          <w:b/>
          <w:bCs/>
          <w:lang w:val="ru-RU"/>
        </w:rPr>
      </w:pPr>
      <w:r>
        <w:rPr>
          <w:b/>
          <w:bCs/>
          <w:sz w:val="28"/>
          <w:szCs w:val="28"/>
          <w:lang w:val="ru-RU"/>
        </w:rPr>
        <w:t>Б. С. Сибирцев</w:t>
      </w:r>
    </w:p>
    <w:p w14:paraId="119D6617" w14:textId="77777777" w:rsidR="001744D1" w:rsidRDefault="00686B24">
      <w:pPr>
        <w:pStyle w:val="Standard"/>
        <w:ind w:firstLine="720"/>
        <w:jc w:val="center"/>
        <w:rPr>
          <w:b/>
          <w:bCs/>
          <w:lang w:val="ru-RU"/>
        </w:rPr>
      </w:pPr>
      <w:r>
        <w:rPr>
          <w:sz w:val="28"/>
          <w:szCs w:val="28"/>
          <w:lang w:val="ru-RU"/>
        </w:rPr>
        <w:t>студент 4 курса, факультет спорта и безопасности жизнедеятельности</w:t>
      </w:r>
    </w:p>
    <w:p w14:paraId="5E6240DE" w14:textId="77777777" w:rsidR="001744D1" w:rsidRDefault="00686B24">
      <w:pPr>
        <w:pStyle w:val="Standard"/>
        <w:ind w:firstLine="720"/>
        <w:jc w:val="center"/>
        <w:rPr>
          <w:lang w:val="ru-RU"/>
        </w:rPr>
      </w:pPr>
      <w:r>
        <w:rPr>
          <w:sz w:val="28"/>
          <w:szCs w:val="28"/>
          <w:lang w:val="ru-RU"/>
        </w:rPr>
        <w:t>Филиал ФГАОУ ВО РГППУ в г. Нижнем Тагиле</w:t>
      </w:r>
    </w:p>
    <w:p w14:paraId="7A5F6D8B" w14:textId="77777777" w:rsidR="001744D1" w:rsidRDefault="005E4AA9">
      <w:pPr>
        <w:pStyle w:val="Standard"/>
        <w:ind w:firstLine="720"/>
        <w:jc w:val="center"/>
        <w:rPr>
          <w:sz w:val="28"/>
          <w:szCs w:val="28"/>
        </w:rPr>
      </w:pPr>
      <w:hyperlink r:id="rId6">
        <w:r w:rsidR="00686B24" w:rsidRPr="00ED2A65">
          <w:rPr>
            <w:rStyle w:val="-"/>
            <w:sz w:val="28"/>
            <w:szCs w:val="28"/>
          </w:rPr>
          <w:t>sibirtsevbogdan@yandex.ru</w:t>
        </w:r>
      </w:hyperlink>
      <w:r w:rsidR="00686B24" w:rsidRPr="00ED2A65">
        <w:rPr>
          <w:sz w:val="28"/>
          <w:szCs w:val="28"/>
        </w:rPr>
        <w:t xml:space="preserve"> </w:t>
      </w:r>
    </w:p>
    <w:p w14:paraId="39FA7917" w14:textId="77777777" w:rsidR="001744D1" w:rsidRDefault="001744D1">
      <w:pPr>
        <w:pStyle w:val="Standard"/>
        <w:ind w:firstLine="720"/>
        <w:jc w:val="center"/>
        <w:rPr>
          <w:sz w:val="28"/>
          <w:szCs w:val="28"/>
        </w:rPr>
      </w:pPr>
    </w:p>
    <w:p w14:paraId="59042A1E" w14:textId="77777777" w:rsidR="001744D1" w:rsidRDefault="001744D1">
      <w:pPr>
        <w:pStyle w:val="Standard"/>
        <w:ind w:firstLine="720"/>
        <w:jc w:val="center"/>
        <w:rPr>
          <w:sz w:val="28"/>
          <w:szCs w:val="28"/>
        </w:rPr>
      </w:pPr>
    </w:p>
    <w:p w14:paraId="0FD094AC" w14:textId="77777777" w:rsidR="001744D1" w:rsidRDefault="001744D1">
      <w:pPr>
        <w:pStyle w:val="Standard"/>
        <w:ind w:firstLine="720"/>
        <w:jc w:val="center"/>
        <w:rPr>
          <w:sz w:val="28"/>
          <w:szCs w:val="28"/>
        </w:rPr>
      </w:pPr>
    </w:p>
    <w:p w14:paraId="4FE440CF" w14:textId="77777777" w:rsidR="001744D1" w:rsidRPr="00ED2A65" w:rsidRDefault="00686B24">
      <w:pPr>
        <w:spacing w:after="0"/>
        <w:jc w:val="center"/>
        <w:rPr>
          <w:lang w:val="en-US"/>
        </w:rPr>
      </w:pPr>
      <w:r w:rsidRPr="00ED2A65">
        <w:rPr>
          <w:rStyle w:val="-"/>
          <w:rFonts w:ascii="Times New Roman" w:hAnsi="Times New Roman"/>
          <w:b/>
          <w:bCs/>
          <w:color w:val="000000"/>
          <w:sz w:val="28"/>
          <w:szCs w:val="28"/>
          <w:u w:val="none"/>
          <w:lang w:val="en-US"/>
        </w:rPr>
        <w:t xml:space="preserve">E. G. </w:t>
      </w:r>
      <w:proofErr w:type="spellStart"/>
      <w:r w:rsidRPr="00ED2A65">
        <w:rPr>
          <w:rStyle w:val="-"/>
          <w:rFonts w:ascii="Times New Roman" w:hAnsi="Times New Roman"/>
          <w:b/>
          <w:bCs/>
          <w:color w:val="000000"/>
          <w:sz w:val="28"/>
          <w:szCs w:val="28"/>
          <w:u w:val="none"/>
          <w:lang w:val="en-US"/>
        </w:rPr>
        <w:t>Kharitonova</w:t>
      </w:r>
      <w:proofErr w:type="spellEnd"/>
      <w:r w:rsidRPr="00ED2A65">
        <w:rPr>
          <w:rStyle w:val="-"/>
          <w:rFonts w:ascii="Times New Roman" w:hAnsi="Times New Roman"/>
          <w:b/>
          <w:bCs/>
          <w:color w:val="000000"/>
          <w:sz w:val="28"/>
          <w:szCs w:val="28"/>
          <w:u w:val="none"/>
          <w:lang w:val="en-US"/>
        </w:rPr>
        <w:t xml:space="preserve"> </w:t>
      </w:r>
    </w:p>
    <w:p w14:paraId="02971321" w14:textId="77777777" w:rsidR="001744D1" w:rsidRPr="00ED2A65" w:rsidRDefault="00686B24">
      <w:pPr>
        <w:spacing w:after="0"/>
        <w:jc w:val="center"/>
        <w:rPr>
          <w:lang w:val="en-US"/>
        </w:rPr>
      </w:pPr>
      <w:r>
        <w:rPr>
          <w:rStyle w:val="-"/>
          <w:rFonts w:ascii="Times New Roman" w:hAnsi="Times New Roman"/>
          <w:color w:val="000000"/>
          <w:sz w:val="28"/>
          <w:szCs w:val="28"/>
          <w:u w:val="none"/>
          <w:lang w:val="en-US"/>
        </w:rPr>
        <w:t>PhD in History,</w:t>
      </w:r>
    </w:p>
    <w:p w14:paraId="78C588DD" w14:textId="77777777" w:rsidR="001744D1" w:rsidRPr="00ED2A65" w:rsidRDefault="00686B24">
      <w:pPr>
        <w:spacing w:after="0"/>
        <w:jc w:val="center"/>
        <w:rPr>
          <w:lang w:val="en-US"/>
        </w:rPr>
      </w:pPr>
      <w:proofErr w:type="gramStart"/>
      <w:r w:rsidRPr="00ED2A65">
        <w:rPr>
          <w:rStyle w:val="-"/>
          <w:rFonts w:ascii="Times New Roman" w:hAnsi="Times New Roman"/>
          <w:color w:val="000000"/>
          <w:sz w:val="28"/>
          <w:szCs w:val="28"/>
          <w:u w:val="none"/>
          <w:lang w:val="en-US"/>
        </w:rPr>
        <w:t>head</w:t>
      </w:r>
      <w:proofErr w:type="gramEnd"/>
      <w:r w:rsidRPr="00ED2A65">
        <w:rPr>
          <w:rStyle w:val="-"/>
          <w:rFonts w:ascii="Times New Roman" w:hAnsi="Times New Roman"/>
          <w:color w:val="000000"/>
          <w:sz w:val="28"/>
          <w:szCs w:val="28"/>
          <w:u w:val="none"/>
          <w:lang w:val="en-US"/>
        </w:rPr>
        <w:t xml:space="preserve"> of the research Department Branch of </w:t>
      </w:r>
    </w:p>
    <w:p w14:paraId="4D20891D" w14:textId="77777777" w:rsidR="001744D1" w:rsidRDefault="00686B24">
      <w:pPr>
        <w:spacing w:after="0"/>
        <w:jc w:val="center"/>
        <w:rPr>
          <w:b/>
          <w:bCs/>
          <w:lang w:val="en-US"/>
        </w:rPr>
      </w:pPr>
      <w:r>
        <w:rPr>
          <w:rStyle w:val="-"/>
          <w:rFonts w:ascii="Times New Roman" w:hAnsi="Times New Roman"/>
          <w:color w:val="000000"/>
          <w:sz w:val="28"/>
          <w:szCs w:val="28"/>
          <w:u w:val="none"/>
          <w:lang w:val="en-US"/>
        </w:rPr>
        <w:t xml:space="preserve">Russian state vocational pedagogical university in Nizhny </w:t>
      </w:r>
      <w:proofErr w:type="spellStart"/>
      <w:r>
        <w:rPr>
          <w:rStyle w:val="-"/>
          <w:rFonts w:ascii="Times New Roman" w:hAnsi="Times New Roman"/>
          <w:color w:val="000000"/>
          <w:sz w:val="28"/>
          <w:szCs w:val="28"/>
          <w:u w:val="none"/>
          <w:lang w:val="en-US"/>
        </w:rPr>
        <w:t>Tagil</w:t>
      </w:r>
      <w:proofErr w:type="spellEnd"/>
      <w:r>
        <w:rPr>
          <w:rStyle w:val="-"/>
          <w:rFonts w:ascii="Times New Roman" w:hAnsi="Times New Roman"/>
          <w:color w:val="000000"/>
          <w:sz w:val="28"/>
          <w:szCs w:val="28"/>
          <w:u w:val="none"/>
          <w:lang w:val="en-US"/>
        </w:rPr>
        <w:t xml:space="preserve">, Nizhny </w:t>
      </w:r>
      <w:proofErr w:type="spellStart"/>
      <w:r>
        <w:rPr>
          <w:rStyle w:val="-"/>
          <w:rFonts w:ascii="Times New Roman" w:hAnsi="Times New Roman"/>
          <w:color w:val="000000"/>
          <w:sz w:val="28"/>
          <w:szCs w:val="28"/>
          <w:u w:val="none"/>
          <w:lang w:val="en-US"/>
        </w:rPr>
        <w:t>Tagil</w:t>
      </w:r>
      <w:proofErr w:type="spellEnd"/>
    </w:p>
    <w:p w14:paraId="7438EDA1" w14:textId="77777777" w:rsidR="001744D1" w:rsidRDefault="005E4AA9">
      <w:pPr>
        <w:pStyle w:val="Standard"/>
        <w:ind w:firstLine="720"/>
        <w:jc w:val="center"/>
        <w:rPr>
          <w:b/>
          <w:bCs/>
        </w:rPr>
      </w:pPr>
      <w:hyperlink r:id="rId7">
        <w:r w:rsidR="00686B24">
          <w:rPr>
            <w:rStyle w:val="-"/>
            <w:sz w:val="28"/>
            <w:szCs w:val="28"/>
          </w:rPr>
          <w:t>onir_ntgspi@mail.ru</w:t>
        </w:r>
      </w:hyperlink>
      <w:hyperlink>
        <w:r w:rsidR="00686B24">
          <w:rPr>
            <w:sz w:val="28"/>
            <w:szCs w:val="28"/>
          </w:rPr>
          <w:t xml:space="preserve"> </w:t>
        </w:r>
      </w:hyperlink>
    </w:p>
    <w:p w14:paraId="4701405C" w14:textId="77777777" w:rsidR="001744D1" w:rsidRDefault="001744D1">
      <w:pPr>
        <w:pStyle w:val="Standard"/>
        <w:ind w:firstLine="720"/>
        <w:jc w:val="center"/>
        <w:rPr>
          <w:sz w:val="28"/>
          <w:szCs w:val="28"/>
        </w:rPr>
      </w:pPr>
    </w:p>
    <w:p w14:paraId="160EE177" w14:textId="77777777" w:rsidR="001744D1" w:rsidRPr="00ED2A65" w:rsidRDefault="00686B24">
      <w:pPr>
        <w:pStyle w:val="Standard"/>
        <w:ind w:firstLine="720"/>
        <w:jc w:val="center"/>
        <w:rPr>
          <w:b/>
          <w:bCs/>
        </w:rPr>
      </w:pPr>
      <w:r w:rsidRPr="00ED2A65">
        <w:rPr>
          <w:b/>
          <w:bCs/>
          <w:sz w:val="28"/>
          <w:szCs w:val="28"/>
        </w:rPr>
        <w:t xml:space="preserve">B. S. </w:t>
      </w:r>
      <w:proofErr w:type="spellStart"/>
      <w:r w:rsidRPr="00ED2A65">
        <w:rPr>
          <w:b/>
          <w:bCs/>
          <w:sz w:val="28"/>
          <w:szCs w:val="28"/>
        </w:rPr>
        <w:t>Sibirtsev</w:t>
      </w:r>
      <w:proofErr w:type="spellEnd"/>
      <w:r w:rsidRPr="00ED2A65">
        <w:rPr>
          <w:b/>
          <w:bCs/>
          <w:sz w:val="28"/>
          <w:szCs w:val="28"/>
        </w:rPr>
        <w:t xml:space="preserve"> </w:t>
      </w:r>
    </w:p>
    <w:p w14:paraId="53EC561D" w14:textId="77777777" w:rsidR="001744D1" w:rsidRPr="00ED2A65" w:rsidRDefault="00686B24">
      <w:pPr>
        <w:pStyle w:val="Standard"/>
        <w:ind w:firstLine="720"/>
        <w:jc w:val="center"/>
      </w:pPr>
      <w:r w:rsidRPr="00ED2A65">
        <w:rPr>
          <w:sz w:val="28"/>
          <w:szCs w:val="28"/>
        </w:rPr>
        <w:t xml:space="preserve">4th year student, faculty of sport and life safety </w:t>
      </w:r>
    </w:p>
    <w:p w14:paraId="2CB0861B" w14:textId="77777777" w:rsidR="001744D1" w:rsidRDefault="005E4AA9">
      <w:pPr>
        <w:pStyle w:val="Standard"/>
        <w:ind w:firstLine="720"/>
        <w:jc w:val="center"/>
        <w:rPr>
          <w:lang w:val="ru-RU"/>
        </w:rPr>
      </w:pPr>
      <w:hyperlink r:id="rId8">
        <w:r w:rsidR="00686B24">
          <w:rPr>
            <w:rStyle w:val="-"/>
            <w:sz w:val="28"/>
            <w:szCs w:val="28"/>
            <w:lang w:val="ru-RU"/>
          </w:rPr>
          <w:t>sibirtsevbogdan@yandex.ru</w:t>
        </w:r>
      </w:hyperlink>
      <w:r w:rsidR="00686B24">
        <w:rPr>
          <w:sz w:val="28"/>
          <w:szCs w:val="28"/>
          <w:lang w:val="ru-RU"/>
        </w:rPr>
        <w:t xml:space="preserve"> </w:t>
      </w:r>
    </w:p>
    <w:p w14:paraId="0B157F0C" w14:textId="77777777" w:rsidR="001744D1" w:rsidRDefault="001744D1">
      <w:pPr>
        <w:spacing w:after="0"/>
        <w:jc w:val="center"/>
        <w:rPr>
          <w:rStyle w:val="-"/>
          <w:rFonts w:ascii="Times New Roman" w:hAnsi="Times New Roman"/>
          <w:b/>
          <w:bCs/>
          <w:color w:val="000000"/>
          <w:sz w:val="28"/>
          <w:szCs w:val="28"/>
          <w:u w:val="none"/>
        </w:rPr>
      </w:pPr>
    </w:p>
    <w:p w14:paraId="52B79C8A" w14:textId="77777777" w:rsidR="001744D1" w:rsidRDefault="001744D1">
      <w:pPr>
        <w:ind w:firstLine="567"/>
        <w:jc w:val="center"/>
        <w:rPr>
          <w:rFonts w:ascii="Times New Roman" w:hAnsi="Times New Roman" w:cs="Times New Roman"/>
          <w:b/>
          <w:bCs/>
          <w:sz w:val="28"/>
          <w:szCs w:val="28"/>
        </w:rPr>
      </w:pPr>
    </w:p>
    <w:p w14:paraId="68FD4846" w14:textId="77777777" w:rsidR="001744D1" w:rsidRDefault="00686B24">
      <w:pPr>
        <w:ind w:firstLine="567"/>
        <w:jc w:val="center"/>
      </w:pPr>
      <w:r>
        <w:rPr>
          <w:rFonts w:ascii="Times New Roman" w:hAnsi="Times New Roman" w:cs="Times New Roman"/>
          <w:b/>
          <w:bCs/>
          <w:sz w:val="28"/>
          <w:szCs w:val="28"/>
        </w:rPr>
        <w:t xml:space="preserve">К обзору </w:t>
      </w:r>
      <w:bookmarkStart w:id="0" w:name="__DdeLink__321_1020158094"/>
      <w:r>
        <w:rPr>
          <w:rFonts w:ascii="Times New Roman" w:hAnsi="Times New Roman" w:cs="Times New Roman"/>
          <w:b/>
          <w:bCs/>
          <w:sz w:val="28"/>
          <w:szCs w:val="28"/>
        </w:rPr>
        <w:t xml:space="preserve">научных исследований </w:t>
      </w:r>
      <w:bookmarkEnd w:id="0"/>
      <w:r>
        <w:rPr>
          <w:rFonts w:ascii="Times New Roman" w:hAnsi="Times New Roman" w:cs="Times New Roman"/>
          <w:b/>
          <w:bCs/>
          <w:sz w:val="28"/>
          <w:szCs w:val="28"/>
        </w:rPr>
        <w:t>о роли волевых каче</w:t>
      </w:r>
      <w:proofErr w:type="gramStart"/>
      <w:r>
        <w:rPr>
          <w:rFonts w:ascii="Times New Roman" w:hAnsi="Times New Roman" w:cs="Times New Roman"/>
          <w:b/>
          <w:bCs/>
          <w:sz w:val="28"/>
          <w:szCs w:val="28"/>
        </w:rPr>
        <w:t>ств в пр</w:t>
      </w:r>
      <w:proofErr w:type="gramEnd"/>
      <w:r>
        <w:rPr>
          <w:rFonts w:ascii="Times New Roman" w:hAnsi="Times New Roman" w:cs="Times New Roman"/>
          <w:b/>
          <w:bCs/>
          <w:sz w:val="28"/>
          <w:szCs w:val="28"/>
        </w:rPr>
        <w:t>офессиональном становлении спортсменов</w:t>
      </w:r>
    </w:p>
    <w:p w14:paraId="57CAA615" w14:textId="77777777" w:rsidR="001744D1" w:rsidRDefault="001744D1">
      <w:pPr>
        <w:ind w:firstLine="567"/>
        <w:jc w:val="center"/>
        <w:rPr>
          <w:rFonts w:ascii="Times New Roman" w:hAnsi="Times New Roman" w:cs="Times New Roman"/>
          <w:b/>
          <w:bCs/>
          <w:sz w:val="28"/>
          <w:szCs w:val="28"/>
        </w:rPr>
      </w:pPr>
    </w:p>
    <w:p w14:paraId="145248C0" w14:textId="77777777" w:rsidR="001744D1" w:rsidRPr="00ED2A65" w:rsidRDefault="00686B24">
      <w:pPr>
        <w:spacing w:after="0"/>
        <w:ind w:firstLine="567"/>
        <w:jc w:val="center"/>
        <w:rPr>
          <w:lang w:val="en-US"/>
        </w:rPr>
      </w:pPr>
      <w:r w:rsidRPr="00ED2A65">
        <w:rPr>
          <w:rFonts w:ascii="Times New Roman" w:hAnsi="Times New Roman" w:cs="Times New Roman"/>
          <w:b/>
          <w:bCs/>
          <w:sz w:val="28"/>
          <w:szCs w:val="28"/>
          <w:lang w:val="en-US"/>
        </w:rPr>
        <w:t>Review of scientific research on the role of strong-willed qualities in the professional development of athletes</w:t>
      </w:r>
    </w:p>
    <w:p w14:paraId="33BDAE6A" w14:textId="77777777" w:rsidR="001744D1" w:rsidRPr="00ED2A65" w:rsidRDefault="001744D1">
      <w:pPr>
        <w:spacing w:after="0"/>
        <w:ind w:firstLine="567"/>
        <w:jc w:val="center"/>
        <w:rPr>
          <w:rFonts w:ascii="Times New Roman" w:hAnsi="Times New Roman" w:cs="Times New Roman"/>
          <w:b/>
          <w:bCs/>
          <w:sz w:val="28"/>
          <w:szCs w:val="28"/>
          <w:lang w:val="en-US"/>
        </w:rPr>
      </w:pPr>
    </w:p>
    <w:p w14:paraId="0ED8E8FC" w14:textId="77777777" w:rsidR="001744D1" w:rsidRPr="00ED2A65" w:rsidRDefault="001744D1">
      <w:pPr>
        <w:pStyle w:val="Standard"/>
        <w:ind w:firstLine="720"/>
        <w:jc w:val="center"/>
        <w:rPr>
          <w:rFonts w:cs="Times New Roman"/>
          <w:b/>
          <w:bCs/>
          <w:sz w:val="28"/>
          <w:szCs w:val="28"/>
        </w:rPr>
      </w:pPr>
    </w:p>
    <w:p w14:paraId="326EC22C" w14:textId="77777777" w:rsidR="001744D1" w:rsidRPr="00ED2A65" w:rsidRDefault="00686B24">
      <w:pPr>
        <w:pStyle w:val="Standard"/>
        <w:ind w:firstLine="720"/>
        <w:jc w:val="both"/>
        <w:rPr>
          <w:lang w:val="ru-RU"/>
        </w:rPr>
      </w:pPr>
      <w:r>
        <w:rPr>
          <w:rFonts w:cs="Times New Roman"/>
          <w:b/>
          <w:bCs/>
          <w:sz w:val="28"/>
          <w:szCs w:val="28"/>
          <w:lang w:val="ru-RU"/>
        </w:rPr>
        <w:t xml:space="preserve">Аннотация. </w:t>
      </w:r>
      <w:r>
        <w:rPr>
          <w:rFonts w:cs="Times New Roman"/>
          <w:sz w:val="28"/>
          <w:szCs w:val="28"/>
          <w:lang w:val="ru-RU"/>
        </w:rPr>
        <w:t xml:space="preserve">В работе предлагается классификация научных исследований по проблеме формирования волевых качеств спортсменов: труды по анализу понятия «воля»; исследования в области профессионального отбора в спорте; работы по формированию конкретно волевых качеств спортсменов; а также научные исследования по выявлению </w:t>
      </w:r>
      <w:proofErr w:type="gramStart"/>
      <w:r>
        <w:rPr>
          <w:rFonts w:cs="Times New Roman"/>
          <w:sz w:val="28"/>
          <w:szCs w:val="28"/>
          <w:lang w:val="ru-RU"/>
        </w:rPr>
        <w:t>особенностей  формирования волевых качеств спортсменов конкретных видов спорта</w:t>
      </w:r>
      <w:proofErr w:type="gramEnd"/>
      <w:r>
        <w:rPr>
          <w:rFonts w:cs="Times New Roman"/>
          <w:sz w:val="28"/>
          <w:szCs w:val="28"/>
          <w:lang w:val="ru-RU"/>
        </w:rPr>
        <w:t xml:space="preserve">. </w:t>
      </w:r>
    </w:p>
    <w:p w14:paraId="5E1BD56B" w14:textId="77777777" w:rsidR="001744D1" w:rsidRPr="00ED2A65" w:rsidRDefault="00686B24">
      <w:pPr>
        <w:pStyle w:val="Standard"/>
        <w:ind w:firstLine="720"/>
        <w:jc w:val="both"/>
        <w:rPr>
          <w:lang w:val="ru-RU"/>
        </w:rPr>
      </w:pPr>
      <w:r>
        <w:rPr>
          <w:rFonts w:cs="Times New Roman"/>
          <w:sz w:val="28"/>
          <w:szCs w:val="28"/>
          <w:lang w:val="ru-RU"/>
        </w:rPr>
        <w:lastRenderedPageBreak/>
        <w:t>Анализ выделенных групп работ выявил, что интерес к указанной теме в отечественной науке до начала 2010-х гг. развивался зигзагообразно.</w:t>
      </w:r>
    </w:p>
    <w:p w14:paraId="6CD755FD" w14:textId="77777777" w:rsidR="001744D1" w:rsidRPr="00ED2A65" w:rsidRDefault="00686B24">
      <w:pPr>
        <w:pStyle w:val="Standard"/>
        <w:ind w:firstLine="720"/>
        <w:jc w:val="both"/>
        <w:rPr>
          <w:lang w:val="ru-RU"/>
        </w:rPr>
      </w:pPr>
      <w:r>
        <w:rPr>
          <w:rFonts w:cs="Times New Roman"/>
          <w:sz w:val="28"/>
          <w:szCs w:val="28"/>
          <w:lang w:val="ru-RU"/>
        </w:rPr>
        <w:t>Авторы выдвинули предположение, что причиной этого является повышение государственной поддержки спорта в целом, а также организация и проведение олимпиады 2014 года, в частности.</w:t>
      </w:r>
    </w:p>
    <w:p w14:paraId="65BD023E" w14:textId="77777777" w:rsidR="001744D1" w:rsidRDefault="001744D1">
      <w:pPr>
        <w:pStyle w:val="Standard"/>
        <w:ind w:firstLine="720"/>
        <w:jc w:val="both"/>
        <w:rPr>
          <w:rFonts w:cs="Times New Roman"/>
          <w:b/>
          <w:bCs/>
          <w:sz w:val="28"/>
          <w:szCs w:val="28"/>
          <w:lang w:val="ru-RU"/>
        </w:rPr>
      </w:pPr>
    </w:p>
    <w:p w14:paraId="1F0BEF60" w14:textId="33BB9F42" w:rsidR="001744D1" w:rsidRPr="00ED2A65" w:rsidRDefault="00686B24" w:rsidP="00ED2A65">
      <w:pPr>
        <w:pStyle w:val="Standard"/>
        <w:ind w:firstLine="720"/>
        <w:jc w:val="both"/>
        <w:rPr>
          <w:lang w:val="ru-RU"/>
        </w:rPr>
      </w:pPr>
      <w:r>
        <w:rPr>
          <w:rFonts w:cs="Times New Roman"/>
          <w:b/>
          <w:bCs/>
          <w:sz w:val="28"/>
          <w:szCs w:val="28"/>
          <w:lang w:val="ru-RU"/>
        </w:rPr>
        <w:t xml:space="preserve">Ключевые слова: </w:t>
      </w:r>
      <w:r w:rsidR="00ED2A65">
        <w:rPr>
          <w:rFonts w:cs="Times New Roman"/>
          <w:sz w:val="28"/>
          <w:szCs w:val="28"/>
          <w:lang w:val="ru-RU"/>
        </w:rPr>
        <w:t xml:space="preserve">волевые качества спортсменов, импульсивное и волевое поведение, </w:t>
      </w:r>
      <w:r>
        <w:rPr>
          <w:rFonts w:cs="Times New Roman"/>
          <w:sz w:val="28"/>
          <w:szCs w:val="28"/>
          <w:lang w:val="ru-RU"/>
        </w:rPr>
        <w:t xml:space="preserve">инстинктивные и не инстинктивные мотивы, </w:t>
      </w:r>
      <w:r w:rsidR="00ED2A65">
        <w:rPr>
          <w:rFonts w:cs="Times New Roman"/>
          <w:sz w:val="28"/>
          <w:szCs w:val="28"/>
          <w:lang w:val="ru-RU"/>
        </w:rPr>
        <w:t xml:space="preserve">профессиональный отбор в спорте, </w:t>
      </w:r>
      <w:r>
        <w:rPr>
          <w:rFonts w:cs="Times New Roman"/>
          <w:sz w:val="28"/>
          <w:szCs w:val="28"/>
          <w:lang w:val="ru-RU"/>
        </w:rPr>
        <w:t>психологическая подготовка</w:t>
      </w:r>
      <w:r w:rsidR="00ED2A65" w:rsidRPr="00ED2A65">
        <w:rPr>
          <w:rFonts w:cs="Times New Roman"/>
          <w:sz w:val="28"/>
          <w:szCs w:val="28"/>
          <w:lang w:val="ru-RU"/>
        </w:rPr>
        <w:t xml:space="preserve"> </w:t>
      </w:r>
      <w:r w:rsidR="00ED2A65">
        <w:rPr>
          <w:rFonts w:cs="Times New Roman"/>
          <w:sz w:val="28"/>
          <w:szCs w:val="28"/>
          <w:lang w:val="ru-RU"/>
        </w:rPr>
        <w:t>спортсменов</w:t>
      </w:r>
      <w:r>
        <w:rPr>
          <w:rFonts w:cs="Times New Roman"/>
          <w:sz w:val="28"/>
          <w:szCs w:val="28"/>
          <w:lang w:val="ru-RU"/>
        </w:rPr>
        <w:t xml:space="preserve">, </w:t>
      </w:r>
      <w:r w:rsidR="00ED2A65">
        <w:rPr>
          <w:rFonts w:cs="Times New Roman"/>
          <w:sz w:val="28"/>
          <w:szCs w:val="28"/>
          <w:lang w:val="ru-RU"/>
        </w:rPr>
        <w:t>физическая культура</w:t>
      </w:r>
      <w:r>
        <w:rPr>
          <w:rFonts w:cs="Times New Roman"/>
          <w:sz w:val="28"/>
          <w:szCs w:val="28"/>
          <w:lang w:val="ru-RU"/>
        </w:rPr>
        <w:t>.</w:t>
      </w:r>
    </w:p>
    <w:p w14:paraId="27EAEA1A" w14:textId="77777777" w:rsidR="001744D1" w:rsidRDefault="001744D1">
      <w:pPr>
        <w:pStyle w:val="Standard"/>
        <w:ind w:firstLine="720"/>
        <w:jc w:val="both"/>
        <w:rPr>
          <w:rFonts w:cs="Times New Roman"/>
          <w:sz w:val="28"/>
          <w:szCs w:val="28"/>
          <w:lang w:val="ru-RU"/>
        </w:rPr>
      </w:pPr>
    </w:p>
    <w:p w14:paraId="7A23B212" w14:textId="77777777" w:rsidR="001744D1" w:rsidRDefault="00686B24">
      <w:pPr>
        <w:pStyle w:val="Standard"/>
        <w:ind w:firstLine="720"/>
        <w:jc w:val="both"/>
      </w:pPr>
      <w:r>
        <w:rPr>
          <w:rFonts w:cs="Times New Roman"/>
          <w:b/>
          <w:bCs/>
          <w:sz w:val="28"/>
          <w:szCs w:val="28"/>
        </w:rPr>
        <w:t>Abstract</w:t>
      </w:r>
      <w:r w:rsidRPr="00ED2A65">
        <w:rPr>
          <w:rFonts w:cs="Times New Roman"/>
          <w:b/>
          <w:bCs/>
          <w:sz w:val="28"/>
          <w:szCs w:val="28"/>
        </w:rPr>
        <w:t xml:space="preserve">. </w:t>
      </w:r>
      <w:r w:rsidRPr="00ED2A65">
        <w:rPr>
          <w:rFonts w:cs="Times New Roman"/>
          <w:sz w:val="28"/>
          <w:szCs w:val="28"/>
        </w:rPr>
        <w:t xml:space="preserve">The paper proposes a classification of research on the problem of formation of volitional qualities of sportsmen: works on analysis of the concept of "will"; research in the field of professional selection in sports; work on the formation of a specifically strong-willed qualities of athletes; as well as scientific research to identify characteristics of the formation of strong-willed qualities of athletes of specific sports. </w:t>
      </w:r>
    </w:p>
    <w:p w14:paraId="46735972" w14:textId="77777777" w:rsidR="001744D1" w:rsidRDefault="00686B24">
      <w:pPr>
        <w:pStyle w:val="Standard"/>
        <w:ind w:firstLine="720"/>
        <w:jc w:val="both"/>
      </w:pPr>
      <w:r w:rsidRPr="00ED2A65">
        <w:rPr>
          <w:rFonts w:cs="Times New Roman"/>
          <w:sz w:val="28"/>
          <w:szCs w:val="28"/>
        </w:rPr>
        <w:t xml:space="preserve">Analysis of the selected groups of works revealed that interest in this topic in Russian science developed in a zigzag pattern until the early 2010-s. </w:t>
      </w:r>
    </w:p>
    <w:p w14:paraId="523B3C76" w14:textId="77777777" w:rsidR="001744D1" w:rsidRDefault="00686B24">
      <w:pPr>
        <w:pStyle w:val="Standard"/>
        <w:ind w:firstLine="720"/>
        <w:jc w:val="both"/>
      </w:pPr>
      <w:r w:rsidRPr="00ED2A65">
        <w:rPr>
          <w:rFonts w:cs="Times New Roman"/>
          <w:sz w:val="28"/>
          <w:szCs w:val="28"/>
        </w:rPr>
        <w:t xml:space="preserve">The authors suggested that the reason for this is the increase in state support for sports in General, as well as the organization and holding of the 2014 Olympics, in particular. </w:t>
      </w:r>
    </w:p>
    <w:p w14:paraId="4B18697A" w14:textId="77777777" w:rsidR="00686B24" w:rsidRDefault="00686B24">
      <w:pPr>
        <w:ind w:firstLine="720"/>
        <w:jc w:val="both"/>
        <w:rPr>
          <w:rFonts w:ascii="Times New Roman" w:hAnsi="Times New Roman" w:cs="Times New Roman"/>
          <w:b/>
          <w:bCs/>
          <w:sz w:val="28"/>
          <w:szCs w:val="28"/>
          <w:lang w:val="en-US"/>
        </w:rPr>
      </w:pPr>
    </w:p>
    <w:p w14:paraId="2A75B064" w14:textId="3B83D1E7" w:rsidR="001744D1" w:rsidRPr="00686B24" w:rsidRDefault="00686B24">
      <w:pPr>
        <w:ind w:firstLine="720"/>
        <w:jc w:val="both"/>
        <w:rPr>
          <w:rFonts w:ascii="Times New Roman" w:hAnsi="Times New Roman" w:cs="Times New Roman"/>
          <w:sz w:val="28"/>
          <w:szCs w:val="28"/>
          <w:lang w:val="en-US"/>
        </w:rPr>
      </w:pPr>
      <w:r w:rsidRPr="00ED2A65">
        <w:rPr>
          <w:rFonts w:ascii="Times New Roman" w:hAnsi="Times New Roman" w:cs="Times New Roman"/>
          <w:b/>
          <w:bCs/>
          <w:sz w:val="28"/>
          <w:szCs w:val="28"/>
          <w:lang w:val="en-US"/>
        </w:rPr>
        <w:t>Key words:</w:t>
      </w:r>
      <w:r w:rsidRPr="00ED2A65">
        <w:rPr>
          <w:rFonts w:ascii="Times New Roman" w:hAnsi="Times New Roman" w:cs="Times New Roman"/>
          <w:sz w:val="28"/>
          <w:szCs w:val="28"/>
          <w:lang w:val="en-US"/>
        </w:rPr>
        <w:t xml:space="preserve"> </w:t>
      </w:r>
      <w:r w:rsidRPr="00686B24">
        <w:rPr>
          <w:rFonts w:ascii="Times New Roman" w:hAnsi="Times New Roman" w:cs="Times New Roman"/>
          <w:color w:val="000000"/>
          <w:sz w:val="28"/>
          <w:szCs w:val="28"/>
          <w:lang w:val="en-US"/>
        </w:rPr>
        <w:t>strong-willed qualities of athletes, impulsive and strong-willed behavior, instinctive and non-instinctive motives, professional selection in sports, psychological training of athletes, physical culture.</w:t>
      </w:r>
    </w:p>
    <w:p w14:paraId="7FFCB2E8" w14:textId="77777777" w:rsidR="001744D1" w:rsidRDefault="00686B24">
      <w:pPr>
        <w:spacing w:after="0" w:line="360" w:lineRule="auto"/>
        <w:ind w:firstLine="709"/>
        <w:jc w:val="both"/>
      </w:pPr>
      <w:r>
        <w:rPr>
          <w:rFonts w:ascii="Times New Roman" w:hAnsi="Times New Roman" w:cs="Times New Roman"/>
          <w:sz w:val="28"/>
          <w:szCs w:val="28"/>
        </w:rPr>
        <w:t>Не секрет, что одним из важных направлений подготовки профессиональных спортсменов является развитие их волевых качеств. Последние позволяют им подвергать свой организм тяжёлым физическим и психологическим нагрузкам с целью победы на соревнованиях.</w:t>
      </w:r>
    </w:p>
    <w:p w14:paraId="1C687288"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Интересно,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повышенный интерес к теме спорта в наши дни (его популяризация и поддержка на федеральном и местном уровнях,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и непрофессионального спорта), научные исследования по данному вопросу малочисленны. </w:t>
      </w:r>
    </w:p>
    <w:p w14:paraId="6DFE95CF" w14:textId="77777777" w:rsidR="001744D1" w:rsidRDefault="00686B24">
      <w:pPr>
        <w:pStyle w:val="a9"/>
        <w:spacing w:after="0" w:line="360" w:lineRule="auto"/>
        <w:ind w:firstLine="709"/>
        <w:jc w:val="both"/>
      </w:pPr>
      <w:r>
        <w:rPr>
          <w:rFonts w:ascii="Times New Roman" w:hAnsi="Times New Roman" w:cs="Times New Roman"/>
          <w:sz w:val="28"/>
          <w:szCs w:val="28"/>
        </w:rPr>
        <w:t>Это обстоятельство подчёркивает актуальность представленной статьи, цель которой заключается в систематизации отечественных и зарубежных исследований по проблеме волевых каче</w:t>
      </w:r>
      <w:proofErr w:type="gramStart"/>
      <w:r>
        <w:rPr>
          <w:rFonts w:ascii="Times New Roman" w:hAnsi="Times New Roman" w:cs="Times New Roman"/>
          <w:sz w:val="28"/>
          <w:szCs w:val="28"/>
        </w:rPr>
        <w:t>ств сп</w:t>
      </w:r>
      <w:proofErr w:type="gramEnd"/>
      <w:r>
        <w:rPr>
          <w:rFonts w:ascii="Times New Roman" w:hAnsi="Times New Roman" w:cs="Times New Roman"/>
          <w:sz w:val="28"/>
          <w:szCs w:val="28"/>
        </w:rPr>
        <w:t>ортсменов.</w:t>
      </w:r>
    </w:p>
    <w:p w14:paraId="5AC60E33" w14:textId="77777777" w:rsidR="001744D1" w:rsidRDefault="00686B24">
      <w:pPr>
        <w:pStyle w:val="a9"/>
        <w:spacing w:after="0" w:line="360" w:lineRule="auto"/>
        <w:ind w:firstLine="709"/>
        <w:jc w:val="both"/>
      </w:pPr>
      <w:r>
        <w:rPr>
          <w:rFonts w:ascii="Times New Roman" w:hAnsi="Times New Roman" w:cs="Times New Roman"/>
          <w:i/>
          <w:iCs/>
          <w:sz w:val="28"/>
          <w:szCs w:val="28"/>
        </w:rPr>
        <w:lastRenderedPageBreak/>
        <w:t>Первая категория работ</w:t>
      </w:r>
      <w:r>
        <w:rPr>
          <w:rFonts w:ascii="Times New Roman" w:hAnsi="Times New Roman" w:cs="Times New Roman"/>
          <w:sz w:val="28"/>
          <w:szCs w:val="28"/>
        </w:rPr>
        <w:t>, к которой предлагаем обратиться при изучении роли волевых каче</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 xml:space="preserve">офессиональном становлении спортсменов — </w:t>
      </w:r>
      <w:r>
        <w:rPr>
          <w:rFonts w:ascii="Times New Roman" w:hAnsi="Times New Roman" w:cs="Times New Roman"/>
          <w:i/>
          <w:iCs/>
          <w:sz w:val="28"/>
          <w:szCs w:val="28"/>
        </w:rPr>
        <w:t>труды по анализу понятия «воля»</w:t>
      </w:r>
      <w:r>
        <w:rPr>
          <w:rFonts w:ascii="Times New Roman" w:hAnsi="Times New Roman" w:cs="Times New Roman"/>
          <w:sz w:val="28"/>
          <w:szCs w:val="28"/>
        </w:rPr>
        <w:t xml:space="preserve">. Данная группа исследований наиболее представлена в литературе, среди их авторов — Т. </w:t>
      </w:r>
      <w:proofErr w:type="spellStart"/>
      <w:r>
        <w:rPr>
          <w:rFonts w:ascii="Times New Roman" w:hAnsi="Times New Roman" w:cs="Times New Roman"/>
          <w:sz w:val="28"/>
          <w:szCs w:val="28"/>
        </w:rPr>
        <w:t>Рибо</w:t>
      </w:r>
      <w:proofErr w:type="spellEnd"/>
      <w:r>
        <w:rPr>
          <w:rFonts w:ascii="Times New Roman" w:hAnsi="Times New Roman" w:cs="Times New Roman"/>
          <w:sz w:val="28"/>
          <w:szCs w:val="28"/>
        </w:rPr>
        <w:t xml:space="preserve"> </w:t>
      </w:r>
      <w:r w:rsidRPr="00ED2A65">
        <w:rPr>
          <w:rFonts w:ascii="Times New Roman" w:hAnsi="Times New Roman" w:cs="Times New Roman"/>
          <w:sz w:val="28"/>
          <w:szCs w:val="28"/>
        </w:rPr>
        <w:t>[1]</w:t>
      </w:r>
      <w:r>
        <w:rPr>
          <w:rFonts w:ascii="Times New Roman" w:hAnsi="Times New Roman" w:cs="Times New Roman"/>
          <w:sz w:val="28"/>
          <w:szCs w:val="28"/>
        </w:rPr>
        <w:t xml:space="preserve">, Р. Мей </w:t>
      </w:r>
      <w:r w:rsidRPr="00ED2A65">
        <w:rPr>
          <w:rFonts w:ascii="Times New Roman" w:hAnsi="Times New Roman" w:cs="Times New Roman"/>
          <w:sz w:val="28"/>
          <w:szCs w:val="28"/>
        </w:rPr>
        <w:t>[2]</w:t>
      </w:r>
      <w:r>
        <w:rPr>
          <w:rFonts w:ascii="Times New Roman" w:hAnsi="Times New Roman" w:cs="Times New Roman"/>
          <w:sz w:val="28"/>
          <w:szCs w:val="28"/>
        </w:rPr>
        <w:t xml:space="preserve">, У. Джемс </w:t>
      </w:r>
      <w:r w:rsidRPr="00ED2A65">
        <w:rPr>
          <w:rFonts w:ascii="Times New Roman" w:hAnsi="Times New Roman" w:cs="Times New Roman"/>
          <w:sz w:val="28"/>
          <w:szCs w:val="28"/>
        </w:rPr>
        <w:t>[3]</w:t>
      </w:r>
      <w:r>
        <w:rPr>
          <w:rFonts w:ascii="Times New Roman" w:hAnsi="Times New Roman" w:cs="Times New Roman"/>
          <w:sz w:val="28"/>
          <w:szCs w:val="28"/>
        </w:rPr>
        <w:t xml:space="preserve">,  К. Левин </w:t>
      </w:r>
      <w:r w:rsidRPr="00ED2A65">
        <w:rPr>
          <w:rFonts w:ascii="Times New Roman" w:hAnsi="Times New Roman" w:cs="Times New Roman"/>
          <w:sz w:val="28"/>
          <w:szCs w:val="28"/>
        </w:rPr>
        <w:t>[4]</w:t>
      </w:r>
      <w:r>
        <w:rPr>
          <w:rFonts w:ascii="Times New Roman" w:hAnsi="Times New Roman" w:cs="Times New Roman"/>
          <w:sz w:val="28"/>
          <w:szCs w:val="28"/>
        </w:rPr>
        <w:t xml:space="preserve">, А. Лазурский </w:t>
      </w:r>
      <w:r w:rsidRPr="00ED2A65">
        <w:rPr>
          <w:rFonts w:ascii="Times New Roman" w:hAnsi="Times New Roman" w:cs="Times New Roman"/>
          <w:sz w:val="28"/>
          <w:szCs w:val="28"/>
        </w:rPr>
        <w:t>[5]</w:t>
      </w:r>
      <w:r>
        <w:rPr>
          <w:rFonts w:ascii="Times New Roman" w:hAnsi="Times New Roman" w:cs="Times New Roman"/>
          <w:sz w:val="28"/>
          <w:szCs w:val="28"/>
        </w:rPr>
        <w:t xml:space="preserve">, В. Селиванов </w:t>
      </w:r>
      <w:r w:rsidRPr="00ED2A65">
        <w:rPr>
          <w:rFonts w:ascii="Times New Roman" w:hAnsi="Times New Roman" w:cs="Times New Roman"/>
          <w:sz w:val="28"/>
          <w:szCs w:val="28"/>
        </w:rPr>
        <w:t>[</w:t>
      </w:r>
      <w:r>
        <w:rPr>
          <w:rFonts w:ascii="Times New Roman" w:hAnsi="Times New Roman" w:cs="Times New Roman"/>
          <w:sz w:val="28"/>
          <w:szCs w:val="28"/>
        </w:rPr>
        <w:t>6</w:t>
      </w:r>
      <w:r w:rsidRPr="00ED2A65">
        <w:rPr>
          <w:rFonts w:ascii="Times New Roman" w:hAnsi="Times New Roman" w:cs="Times New Roman"/>
          <w:sz w:val="28"/>
          <w:szCs w:val="28"/>
        </w:rPr>
        <w:t>]</w:t>
      </w:r>
      <w:r>
        <w:rPr>
          <w:rFonts w:ascii="Times New Roman" w:hAnsi="Times New Roman" w:cs="Times New Roman"/>
          <w:sz w:val="28"/>
          <w:szCs w:val="28"/>
        </w:rPr>
        <w:t xml:space="preserve">, Ш. </w:t>
      </w:r>
      <w:proofErr w:type="spellStart"/>
      <w:r>
        <w:rPr>
          <w:rFonts w:ascii="Times New Roman" w:hAnsi="Times New Roman" w:cs="Times New Roman"/>
          <w:sz w:val="28"/>
          <w:szCs w:val="28"/>
        </w:rPr>
        <w:t>Чхартишвили</w:t>
      </w:r>
      <w:proofErr w:type="spellEnd"/>
      <w:r>
        <w:rPr>
          <w:rFonts w:ascii="Times New Roman" w:hAnsi="Times New Roman" w:cs="Times New Roman"/>
          <w:sz w:val="28"/>
          <w:szCs w:val="28"/>
        </w:rPr>
        <w:t xml:space="preserve"> </w:t>
      </w:r>
      <w:r w:rsidRPr="00ED2A65">
        <w:rPr>
          <w:rFonts w:ascii="Times New Roman" w:hAnsi="Times New Roman" w:cs="Times New Roman"/>
          <w:sz w:val="28"/>
          <w:szCs w:val="28"/>
        </w:rPr>
        <w:t>[</w:t>
      </w:r>
      <w:r>
        <w:rPr>
          <w:rFonts w:ascii="Times New Roman" w:hAnsi="Times New Roman" w:cs="Times New Roman"/>
          <w:sz w:val="28"/>
          <w:szCs w:val="28"/>
        </w:rPr>
        <w:t>7</w:t>
      </w:r>
      <w:r w:rsidRPr="00ED2A65">
        <w:rPr>
          <w:rFonts w:ascii="Times New Roman" w:hAnsi="Times New Roman" w:cs="Times New Roman"/>
          <w:sz w:val="28"/>
          <w:szCs w:val="28"/>
        </w:rPr>
        <w:t>].</w:t>
      </w:r>
    </w:p>
    <w:p w14:paraId="7B1B98DC"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Каждый из перечисленных учёных рассматривает волю под разными углами. Например, по мнению Т. </w:t>
      </w:r>
      <w:proofErr w:type="spellStart"/>
      <w:r>
        <w:rPr>
          <w:rFonts w:ascii="Times New Roman" w:hAnsi="Times New Roman" w:cs="Times New Roman"/>
          <w:sz w:val="28"/>
          <w:szCs w:val="28"/>
        </w:rPr>
        <w:t>Рибо</w:t>
      </w:r>
      <w:proofErr w:type="spellEnd"/>
      <w:r>
        <w:rPr>
          <w:rFonts w:ascii="Times New Roman" w:hAnsi="Times New Roman" w:cs="Times New Roman"/>
          <w:sz w:val="28"/>
          <w:szCs w:val="28"/>
        </w:rPr>
        <w:t>, в основе воли находится страсть, — как главная мотивирующая сила.</w:t>
      </w:r>
    </w:p>
    <w:p w14:paraId="6CC4240F" w14:textId="77777777" w:rsidR="001744D1" w:rsidRDefault="00686B24">
      <w:pPr>
        <w:pStyle w:val="a9"/>
        <w:spacing w:after="0" w:line="360" w:lineRule="auto"/>
        <w:ind w:firstLine="709"/>
        <w:jc w:val="both"/>
        <w:rPr>
          <w:rFonts w:ascii="Times New Roman" w:hAnsi="Times New Roman"/>
        </w:rPr>
      </w:pPr>
      <w:r>
        <w:rPr>
          <w:rFonts w:ascii="Times New Roman" w:hAnsi="Times New Roman"/>
          <w:sz w:val="28"/>
        </w:rPr>
        <w:t>В противовес ему, американский психолог Р. Мей считает, что категория «воля» обладает осознанностью, возможностью выбора и отличается большей зрелостью.</w:t>
      </w:r>
    </w:p>
    <w:p w14:paraId="3BA84245" w14:textId="77777777" w:rsidR="001744D1" w:rsidRDefault="00686B24">
      <w:pPr>
        <w:pStyle w:val="a9"/>
        <w:spacing w:after="0" w:line="360" w:lineRule="auto"/>
        <w:ind w:firstLine="709"/>
        <w:jc w:val="both"/>
      </w:pPr>
      <w:r>
        <w:rPr>
          <w:rFonts w:ascii="Times New Roman" w:hAnsi="Times New Roman"/>
          <w:sz w:val="28"/>
        </w:rPr>
        <w:t xml:space="preserve">У. Джеймс исследовал волю через мотивы поведения, которые он разделил </w:t>
      </w:r>
      <w:proofErr w:type="gramStart"/>
      <w:r>
        <w:rPr>
          <w:rFonts w:ascii="Times New Roman" w:hAnsi="Times New Roman"/>
          <w:sz w:val="28"/>
        </w:rPr>
        <w:t>на</w:t>
      </w:r>
      <w:proofErr w:type="gramEnd"/>
      <w:r>
        <w:rPr>
          <w:rFonts w:ascii="Times New Roman" w:hAnsi="Times New Roman"/>
          <w:sz w:val="28"/>
        </w:rPr>
        <w:t xml:space="preserve"> инстинктивные и не инстинктивные. При этом</w:t>
      </w:r>
      <w:proofErr w:type="gramStart"/>
      <w:r>
        <w:rPr>
          <w:rFonts w:ascii="Times New Roman" w:hAnsi="Times New Roman"/>
          <w:sz w:val="28"/>
        </w:rPr>
        <w:t>,</w:t>
      </w:r>
      <w:proofErr w:type="gramEnd"/>
      <w:r>
        <w:rPr>
          <w:rFonts w:ascii="Times New Roman" w:hAnsi="Times New Roman"/>
          <w:sz w:val="28"/>
        </w:rPr>
        <w:t xml:space="preserve"> воля, по его мнению, должна хорошо работать только в случае усиления не инстинктивных (т. е. культурных) мотивов.</w:t>
      </w:r>
    </w:p>
    <w:p w14:paraId="41031D6B" w14:textId="77777777" w:rsidR="001744D1" w:rsidRDefault="00686B24">
      <w:pPr>
        <w:pStyle w:val="a9"/>
        <w:spacing w:after="0" w:line="360" w:lineRule="auto"/>
        <w:ind w:firstLine="709"/>
        <w:jc w:val="both"/>
      </w:pPr>
      <w:r>
        <w:rPr>
          <w:rFonts w:ascii="Times New Roman" w:hAnsi="Times New Roman"/>
          <w:sz w:val="28"/>
        </w:rPr>
        <w:t>В работах К. Левина понятие «воля» отождествляется с «мотивацией».</w:t>
      </w:r>
    </w:p>
    <w:p w14:paraId="2F8C6F3C" w14:textId="77777777" w:rsidR="001744D1" w:rsidRDefault="00686B24">
      <w:pPr>
        <w:pStyle w:val="a9"/>
        <w:spacing w:after="0" w:line="360" w:lineRule="auto"/>
        <w:ind w:firstLine="709"/>
        <w:jc w:val="both"/>
      </w:pPr>
      <w:proofErr w:type="gramStart"/>
      <w:r>
        <w:rPr>
          <w:rFonts w:ascii="Times New Roman" w:hAnsi="Times New Roman"/>
          <w:sz w:val="28"/>
        </w:rPr>
        <w:t>Более глубоко изучением категории «воля» занимался А. Лазурский, предполагавший, что она может быть представлена в элементарной и сложной формах.</w:t>
      </w:r>
      <w:proofErr w:type="gramEnd"/>
      <w:r>
        <w:rPr>
          <w:rFonts w:ascii="Times New Roman" w:hAnsi="Times New Roman"/>
          <w:sz w:val="28"/>
        </w:rPr>
        <w:t xml:space="preserve"> В первом случае </w:t>
      </w:r>
      <w:r>
        <w:rPr>
          <w:rFonts w:ascii="Times New Roman" w:hAnsi="Times New Roman" w:cs="Times New Roman"/>
          <w:sz w:val="28"/>
          <w:szCs w:val="28"/>
        </w:rPr>
        <w:t xml:space="preserve">волевой процесс проявляется в сознательных произвольных движениях. Сложной формой волевого акта считаются процессы, в которых принятию решения предшествует борьба мотивов. </w:t>
      </w:r>
    </w:p>
    <w:p w14:paraId="399410B6"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Похожие взгляды у В. Селиванова и Ш. </w:t>
      </w:r>
      <w:proofErr w:type="spellStart"/>
      <w:r>
        <w:rPr>
          <w:rFonts w:ascii="Times New Roman" w:hAnsi="Times New Roman" w:cs="Times New Roman"/>
          <w:sz w:val="28"/>
          <w:szCs w:val="28"/>
        </w:rPr>
        <w:t>Чхартишвили</w:t>
      </w:r>
      <w:proofErr w:type="spellEnd"/>
      <w:r>
        <w:rPr>
          <w:rFonts w:ascii="Times New Roman" w:hAnsi="Times New Roman" w:cs="Times New Roman"/>
          <w:sz w:val="28"/>
          <w:szCs w:val="28"/>
        </w:rPr>
        <w:t xml:space="preserve">: оба исследователя рассматривают проблему воли и волевых действий через поведение, подразделяя его на два вида — импульсивное и волевое. Мотивом импульсивного поведения является субъективная ценность (эмоции). Цель волевого поведения заключается в приобретении результатов, имеющих объективную ценность. Началом волевого поведения и его последующим управлением служит </w:t>
      </w:r>
      <w:proofErr w:type="gramStart"/>
      <w:r>
        <w:rPr>
          <w:rFonts w:ascii="Times New Roman" w:hAnsi="Times New Roman" w:cs="Times New Roman"/>
          <w:sz w:val="28"/>
          <w:szCs w:val="28"/>
        </w:rPr>
        <w:t>не потребность</w:t>
      </w:r>
      <w:proofErr w:type="gramEnd"/>
      <w:r>
        <w:rPr>
          <w:rFonts w:ascii="Times New Roman" w:hAnsi="Times New Roman" w:cs="Times New Roman"/>
          <w:sz w:val="28"/>
          <w:szCs w:val="28"/>
        </w:rPr>
        <w:t xml:space="preserve">, а личность, как субъект воли. </w:t>
      </w:r>
    </w:p>
    <w:p w14:paraId="0051EDA3" w14:textId="77777777" w:rsidR="001744D1" w:rsidRDefault="00686B24">
      <w:pPr>
        <w:pStyle w:val="a9"/>
        <w:spacing w:after="0" w:line="360" w:lineRule="auto"/>
        <w:ind w:firstLine="709"/>
        <w:jc w:val="both"/>
      </w:pPr>
      <w:r>
        <w:rPr>
          <w:rFonts w:ascii="Times New Roman" w:hAnsi="Times New Roman" w:cs="Times New Roman"/>
          <w:sz w:val="28"/>
          <w:szCs w:val="28"/>
        </w:rPr>
        <w:lastRenderedPageBreak/>
        <w:t xml:space="preserve">В целом, подходы отечественных и зарубежных исследователей в изучении вопросов воли и волевого поведения отличаются. Зарубежные авторы рассматривают волю исключительно в качестве сознательного действия. В то время как отечественные учёные подходят к категории «воля» со стороны мотивации, объясняя это тем, что </w:t>
      </w:r>
      <w:r>
        <w:rPr>
          <w:rFonts w:ascii="Times New Roman" w:hAnsi="Times New Roman"/>
          <w:sz w:val="28"/>
        </w:rPr>
        <w:t xml:space="preserve">интенсивность волевых усилий зависит от мотивационных побуждений человека, от желаний, потребностей, от внешних и внутренних препятствий, на которые он наталкивается при выполнении волевого действия. </w:t>
      </w:r>
    </w:p>
    <w:p w14:paraId="62163FAF" w14:textId="77777777" w:rsidR="001744D1" w:rsidRDefault="00686B24">
      <w:pPr>
        <w:pStyle w:val="a9"/>
        <w:spacing w:after="0" w:line="360" w:lineRule="auto"/>
        <w:ind w:firstLine="709"/>
        <w:jc w:val="both"/>
      </w:pPr>
      <w:r>
        <w:rPr>
          <w:rFonts w:ascii="Times New Roman" w:hAnsi="Times New Roman"/>
          <w:i/>
          <w:iCs/>
          <w:sz w:val="28"/>
        </w:rPr>
        <w:t>Вторая категория работ</w:t>
      </w:r>
      <w:r>
        <w:rPr>
          <w:rFonts w:ascii="Times New Roman" w:hAnsi="Times New Roman"/>
          <w:sz w:val="28"/>
        </w:rPr>
        <w:t xml:space="preserve"> представлена исследованиями в области </w:t>
      </w:r>
      <w:r>
        <w:rPr>
          <w:rFonts w:ascii="Times New Roman" w:hAnsi="Times New Roman"/>
          <w:i/>
          <w:iCs/>
          <w:sz w:val="28"/>
        </w:rPr>
        <w:t xml:space="preserve">профессионального отбора в спорте. </w:t>
      </w:r>
      <w:r>
        <w:rPr>
          <w:rFonts w:ascii="Times New Roman" w:hAnsi="Times New Roman"/>
          <w:sz w:val="28"/>
        </w:rPr>
        <w:t xml:space="preserve">Ключевыми трудами здесь являются работы А. Пуни </w:t>
      </w:r>
      <w:r w:rsidRPr="00ED2A65">
        <w:rPr>
          <w:rFonts w:ascii="Times New Roman" w:hAnsi="Times New Roman"/>
          <w:sz w:val="28"/>
        </w:rPr>
        <w:t xml:space="preserve">[8] </w:t>
      </w:r>
      <w:r>
        <w:rPr>
          <w:rFonts w:ascii="Times New Roman" w:hAnsi="Times New Roman"/>
          <w:sz w:val="28"/>
        </w:rPr>
        <w:t xml:space="preserve">и Л. Серовой </w:t>
      </w:r>
      <w:r w:rsidRPr="00ED2A65">
        <w:rPr>
          <w:rFonts w:ascii="Times New Roman" w:hAnsi="Times New Roman"/>
          <w:sz w:val="28"/>
        </w:rPr>
        <w:t>[9]</w:t>
      </w:r>
      <w:r>
        <w:rPr>
          <w:rFonts w:ascii="Times New Roman" w:hAnsi="Times New Roman"/>
          <w:sz w:val="28"/>
        </w:rPr>
        <w:t xml:space="preserve">. </w:t>
      </w:r>
    </w:p>
    <w:p w14:paraId="0A9602A2" w14:textId="29E73753" w:rsidR="001744D1" w:rsidRDefault="00686B24">
      <w:pPr>
        <w:pStyle w:val="a9"/>
        <w:spacing w:after="0" w:line="360" w:lineRule="auto"/>
        <w:ind w:firstLine="709"/>
        <w:jc w:val="both"/>
      </w:pPr>
      <w:proofErr w:type="spellStart"/>
      <w:r>
        <w:rPr>
          <w:rFonts w:ascii="Times New Roman" w:hAnsi="Times New Roman"/>
          <w:sz w:val="28"/>
        </w:rPr>
        <w:t>Авксентий</w:t>
      </w:r>
      <w:proofErr w:type="spellEnd"/>
      <w:r>
        <w:rPr>
          <w:rFonts w:ascii="Times New Roman" w:hAnsi="Times New Roman"/>
          <w:sz w:val="28"/>
        </w:rPr>
        <w:t xml:space="preserve"> </w:t>
      </w:r>
      <w:proofErr w:type="spellStart"/>
      <w:r>
        <w:rPr>
          <w:rFonts w:ascii="Times New Roman" w:hAnsi="Times New Roman"/>
          <w:sz w:val="28"/>
        </w:rPr>
        <w:t>Цезаревич</w:t>
      </w:r>
      <w:proofErr w:type="spellEnd"/>
      <w:r>
        <w:rPr>
          <w:rFonts w:ascii="Times New Roman" w:hAnsi="Times New Roman"/>
          <w:sz w:val="28"/>
        </w:rPr>
        <w:t xml:space="preserve"> Пуни был ос</w:t>
      </w:r>
      <w:r w:rsidR="005E4AA9">
        <w:rPr>
          <w:rFonts w:ascii="Times New Roman" w:hAnsi="Times New Roman"/>
          <w:sz w:val="28"/>
        </w:rPr>
        <w:t>нователем кафедры психологии в и</w:t>
      </w:r>
      <w:r>
        <w:rPr>
          <w:rFonts w:ascii="Times New Roman" w:hAnsi="Times New Roman"/>
          <w:sz w:val="28"/>
        </w:rPr>
        <w:t>нституте физической культуры им. П. Ф. Лесгафта (1946 г.). В 1952 году защитил докторскую диссертацию по теме «Психология спорта». В 1959 году опубликована его монография «Очерки психологии спорта».</w:t>
      </w:r>
    </w:p>
    <w:p w14:paraId="37EFAB7D" w14:textId="1DFC5F5A" w:rsidR="001744D1" w:rsidRDefault="00686B24">
      <w:pPr>
        <w:pStyle w:val="a9"/>
        <w:spacing w:after="0" w:line="360" w:lineRule="auto"/>
        <w:ind w:firstLine="709"/>
        <w:jc w:val="both"/>
      </w:pPr>
      <w:r>
        <w:rPr>
          <w:rFonts w:ascii="Times New Roman" w:hAnsi="Times New Roman"/>
          <w:sz w:val="28"/>
        </w:rPr>
        <w:t>Как и диссертация, монография стала первой в своём роде научной работой в СССР</w:t>
      </w:r>
      <w:r w:rsidR="00ED2A65">
        <w:rPr>
          <w:rFonts w:ascii="Times New Roman" w:hAnsi="Times New Roman"/>
          <w:sz w:val="28"/>
        </w:rPr>
        <w:t>,</w:t>
      </w:r>
      <w:r>
        <w:rPr>
          <w:rFonts w:ascii="Times New Roman" w:hAnsi="Times New Roman"/>
          <w:sz w:val="28"/>
        </w:rPr>
        <w:t xml:space="preserve"> в которой поднимались проблемы спорта и физического воспитания. Кроме того, кафедра Пуни занималась разработкой и чтением курсов по психологии для будущих тренеров и преподавателей физической культуры.</w:t>
      </w:r>
    </w:p>
    <w:p w14:paraId="00929B74" w14:textId="77777777" w:rsidR="001744D1" w:rsidRDefault="00686B24">
      <w:pPr>
        <w:pStyle w:val="a9"/>
        <w:spacing w:after="0" w:line="360" w:lineRule="auto"/>
        <w:ind w:firstLine="709"/>
        <w:jc w:val="both"/>
      </w:pPr>
      <w:r>
        <w:rPr>
          <w:rFonts w:ascii="Times New Roman" w:hAnsi="Times New Roman"/>
          <w:sz w:val="28"/>
        </w:rPr>
        <w:t>В работах доктора психологических наук Лидии Константиновны Смирновой подчёркивается важность отбора одарённых людей в спорте высших достижений — если не делать отбор на всех этапах подготовки спортсменов, тренер не сможет вырастить мастера, профессионала. В своей книге «Профессиональный отбор в спорте», Смирнова предлагает методику спортивного отбора, уделяя внимание отбору на начальных стадиях занятий спортом, психологическому разделу отбора, а также профессиональных качествах спортсменов.</w:t>
      </w:r>
    </w:p>
    <w:p w14:paraId="136257BB" w14:textId="77777777" w:rsidR="001744D1" w:rsidRDefault="00686B24">
      <w:pPr>
        <w:pStyle w:val="a9"/>
        <w:spacing w:after="0" w:line="360" w:lineRule="auto"/>
        <w:ind w:firstLine="709"/>
        <w:jc w:val="both"/>
      </w:pPr>
      <w:r>
        <w:rPr>
          <w:rFonts w:ascii="Times New Roman" w:hAnsi="Times New Roman"/>
          <w:i/>
          <w:iCs/>
          <w:sz w:val="28"/>
        </w:rPr>
        <w:t xml:space="preserve">К третьей группе исследований </w:t>
      </w:r>
      <w:r>
        <w:rPr>
          <w:rFonts w:ascii="Times New Roman" w:hAnsi="Times New Roman"/>
          <w:sz w:val="28"/>
        </w:rPr>
        <w:t xml:space="preserve">относятся </w:t>
      </w:r>
      <w:r>
        <w:rPr>
          <w:rFonts w:ascii="Times New Roman" w:hAnsi="Times New Roman"/>
          <w:i/>
          <w:iCs/>
          <w:sz w:val="28"/>
        </w:rPr>
        <w:t>работы по формированию конкретно волевых каче</w:t>
      </w:r>
      <w:proofErr w:type="gramStart"/>
      <w:r>
        <w:rPr>
          <w:rFonts w:ascii="Times New Roman" w:hAnsi="Times New Roman"/>
          <w:i/>
          <w:iCs/>
          <w:sz w:val="28"/>
        </w:rPr>
        <w:t>ств сп</w:t>
      </w:r>
      <w:proofErr w:type="gramEnd"/>
      <w:r>
        <w:rPr>
          <w:rFonts w:ascii="Times New Roman" w:hAnsi="Times New Roman"/>
          <w:i/>
          <w:iCs/>
          <w:sz w:val="28"/>
        </w:rPr>
        <w:t>ортсменов.</w:t>
      </w:r>
      <w:r>
        <w:rPr>
          <w:rFonts w:ascii="Times New Roman" w:hAnsi="Times New Roman"/>
          <w:sz w:val="28"/>
        </w:rPr>
        <w:t xml:space="preserve"> </w:t>
      </w:r>
    </w:p>
    <w:p w14:paraId="3ECC6951" w14:textId="77777777" w:rsidR="001744D1" w:rsidRDefault="00686B24">
      <w:pPr>
        <w:pStyle w:val="a9"/>
        <w:spacing w:after="0" w:line="360" w:lineRule="auto"/>
        <w:ind w:firstLine="709"/>
        <w:jc w:val="both"/>
      </w:pPr>
      <w:r>
        <w:rPr>
          <w:rFonts w:ascii="Times New Roman" w:hAnsi="Times New Roman"/>
          <w:sz w:val="28"/>
        </w:rPr>
        <w:lastRenderedPageBreak/>
        <w:t xml:space="preserve">В советский период существенное внимание данной проблеме уделял К. Жаров </w:t>
      </w:r>
      <w:r w:rsidRPr="00ED2A65">
        <w:rPr>
          <w:rFonts w:ascii="Times New Roman" w:hAnsi="Times New Roman"/>
          <w:sz w:val="28"/>
        </w:rPr>
        <w:t>[10]</w:t>
      </w:r>
      <w:r>
        <w:rPr>
          <w:rFonts w:ascii="Times New Roman" w:hAnsi="Times New Roman"/>
          <w:sz w:val="28"/>
        </w:rPr>
        <w:t xml:space="preserve">, высказавший идею о том, что способами самовоспитания спортсмена могут быть любые формы его деятельности по преодолению трудностей. Таким образом, волевой рост спортсмена зависит от его умения проводить </w:t>
      </w:r>
      <w:proofErr w:type="spellStart"/>
      <w:r>
        <w:rPr>
          <w:rFonts w:ascii="Times New Roman" w:hAnsi="Times New Roman"/>
          <w:sz w:val="28"/>
        </w:rPr>
        <w:t>самомобилизацию</w:t>
      </w:r>
      <w:proofErr w:type="spellEnd"/>
      <w:r>
        <w:rPr>
          <w:rFonts w:ascii="Times New Roman" w:hAnsi="Times New Roman"/>
          <w:sz w:val="28"/>
        </w:rPr>
        <w:t xml:space="preserve"> и соблюдать внутренние самоограничения (</w:t>
      </w:r>
      <w:proofErr w:type="spellStart"/>
      <w:r>
        <w:rPr>
          <w:rFonts w:ascii="Times New Roman" w:hAnsi="Times New Roman"/>
          <w:sz w:val="28"/>
        </w:rPr>
        <w:t>самоубеждение</w:t>
      </w:r>
      <w:proofErr w:type="spellEnd"/>
      <w:r>
        <w:rPr>
          <w:rFonts w:ascii="Times New Roman" w:hAnsi="Times New Roman"/>
          <w:sz w:val="28"/>
        </w:rPr>
        <w:t xml:space="preserve">, </w:t>
      </w:r>
      <w:proofErr w:type="spellStart"/>
      <w:r>
        <w:rPr>
          <w:rFonts w:ascii="Times New Roman" w:hAnsi="Times New Roman"/>
          <w:sz w:val="28"/>
        </w:rPr>
        <w:t>самопобуждение</w:t>
      </w:r>
      <w:proofErr w:type="spellEnd"/>
      <w:r>
        <w:rPr>
          <w:rFonts w:ascii="Times New Roman" w:hAnsi="Times New Roman"/>
          <w:sz w:val="28"/>
        </w:rPr>
        <w:t xml:space="preserve">, </w:t>
      </w:r>
      <w:proofErr w:type="spellStart"/>
      <w:r>
        <w:rPr>
          <w:rFonts w:ascii="Times New Roman" w:hAnsi="Times New Roman"/>
          <w:sz w:val="28"/>
        </w:rPr>
        <w:t>самоактивация</w:t>
      </w:r>
      <w:proofErr w:type="spellEnd"/>
      <w:r>
        <w:rPr>
          <w:rFonts w:ascii="Times New Roman" w:hAnsi="Times New Roman"/>
          <w:sz w:val="28"/>
        </w:rPr>
        <w:t xml:space="preserve">, </w:t>
      </w:r>
      <w:proofErr w:type="spellStart"/>
      <w:r>
        <w:rPr>
          <w:rFonts w:ascii="Times New Roman" w:hAnsi="Times New Roman"/>
          <w:sz w:val="28"/>
        </w:rPr>
        <w:t>самоприказы</w:t>
      </w:r>
      <w:proofErr w:type="spellEnd"/>
      <w:r>
        <w:rPr>
          <w:rFonts w:ascii="Times New Roman" w:hAnsi="Times New Roman"/>
          <w:sz w:val="28"/>
        </w:rPr>
        <w:t xml:space="preserve"> и проч.).</w:t>
      </w:r>
    </w:p>
    <w:p w14:paraId="42F1193C" w14:textId="77777777" w:rsidR="001744D1" w:rsidRDefault="00686B24">
      <w:pPr>
        <w:pStyle w:val="a9"/>
        <w:spacing w:after="0" w:line="360" w:lineRule="auto"/>
        <w:ind w:firstLine="709"/>
        <w:jc w:val="both"/>
      </w:pPr>
      <w:r>
        <w:rPr>
          <w:rFonts w:ascii="Times New Roman" w:hAnsi="Times New Roman"/>
          <w:sz w:val="28"/>
        </w:rPr>
        <w:t xml:space="preserve">Среди современных авторов отметим Ю. Анисимову, Г. Каменеву, Г. Прыгина </w:t>
      </w:r>
      <w:r w:rsidRPr="00ED2A65">
        <w:rPr>
          <w:rFonts w:ascii="Times New Roman" w:hAnsi="Times New Roman"/>
          <w:sz w:val="28"/>
        </w:rPr>
        <w:t>[11]</w:t>
      </w:r>
      <w:r>
        <w:rPr>
          <w:rFonts w:ascii="Times New Roman" w:hAnsi="Times New Roman"/>
          <w:sz w:val="28"/>
        </w:rPr>
        <w:t xml:space="preserve">, М. </w:t>
      </w:r>
      <w:proofErr w:type="spellStart"/>
      <w:r>
        <w:rPr>
          <w:rFonts w:ascii="Times New Roman" w:hAnsi="Times New Roman"/>
          <w:sz w:val="28"/>
        </w:rPr>
        <w:t>Рушину</w:t>
      </w:r>
      <w:proofErr w:type="spellEnd"/>
      <w:r>
        <w:rPr>
          <w:rFonts w:ascii="Times New Roman" w:hAnsi="Times New Roman"/>
          <w:sz w:val="28"/>
        </w:rPr>
        <w:t xml:space="preserve"> </w:t>
      </w:r>
      <w:r w:rsidRPr="00ED2A65">
        <w:rPr>
          <w:rFonts w:ascii="Times New Roman" w:hAnsi="Times New Roman"/>
          <w:sz w:val="28"/>
        </w:rPr>
        <w:t>[12]</w:t>
      </w:r>
      <w:r>
        <w:rPr>
          <w:rFonts w:ascii="Times New Roman" w:hAnsi="Times New Roman"/>
          <w:sz w:val="28"/>
        </w:rPr>
        <w:t xml:space="preserve">, Н. Фомину, В. Голубеву </w:t>
      </w:r>
      <w:r w:rsidRPr="00ED2A65">
        <w:rPr>
          <w:rFonts w:ascii="Times New Roman" w:hAnsi="Times New Roman"/>
          <w:sz w:val="28"/>
        </w:rPr>
        <w:t>[13]</w:t>
      </w:r>
      <w:r>
        <w:rPr>
          <w:rFonts w:ascii="Times New Roman" w:hAnsi="Times New Roman"/>
          <w:sz w:val="28"/>
        </w:rPr>
        <w:t>.</w:t>
      </w:r>
    </w:p>
    <w:p w14:paraId="3661FBFF" w14:textId="77777777" w:rsidR="001744D1" w:rsidRDefault="00686B24">
      <w:pPr>
        <w:pStyle w:val="a9"/>
        <w:spacing w:after="0" w:line="360" w:lineRule="auto"/>
        <w:ind w:firstLine="709"/>
        <w:jc w:val="both"/>
      </w:pPr>
      <w:r>
        <w:rPr>
          <w:rFonts w:ascii="Times New Roman" w:hAnsi="Times New Roman"/>
          <w:sz w:val="28"/>
        </w:rPr>
        <w:t>Данные авторы анализируют психологические особенности волевых каче</w:t>
      </w:r>
      <w:proofErr w:type="gramStart"/>
      <w:r>
        <w:rPr>
          <w:rFonts w:ascii="Times New Roman" w:hAnsi="Times New Roman"/>
          <w:sz w:val="28"/>
        </w:rPr>
        <w:t>ств сп</w:t>
      </w:r>
      <w:proofErr w:type="gramEnd"/>
      <w:r>
        <w:rPr>
          <w:rFonts w:ascii="Times New Roman" w:hAnsi="Times New Roman"/>
          <w:sz w:val="28"/>
        </w:rPr>
        <w:t>ортсменов командных и индивидуальных видов спорта, а также особенности факторной структуры уверенности профессиональных и не профессиональных спортсменов и спортсменов подросткового возраста.</w:t>
      </w:r>
    </w:p>
    <w:p w14:paraId="680D405F" w14:textId="76925042" w:rsidR="001744D1" w:rsidRDefault="00686B24">
      <w:pPr>
        <w:pStyle w:val="a9"/>
        <w:spacing w:after="0" w:line="360" w:lineRule="auto"/>
        <w:ind w:firstLine="709"/>
        <w:jc w:val="both"/>
      </w:pPr>
      <w:r>
        <w:rPr>
          <w:rFonts w:ascii="Times New Roman" w:hAnsi="Times New Roman"/>
          <w:sz w:val="28"/>
        </w:rPr>
        <w:t>В целом исследователи выявили такие наиболее важные, по их мнению, волевые качества спортсменов, как настойчивость, организованность, осмысленность и энергичность.</w:t>
      </w:r>
    </w:p>
    <w:p w14:paraId="5F6B7B70" w14:textId="77777777" w:rsidR="001744D1" w:rsidRDefault="00686B24">
      <w:pPr>
        <w:pStyle w:val="a9"/>
        <w:spacing w:after="0" w:line="360" w:lineRule="auto"/>
        <w:ind w:firstLine="709"/>
        <w:jc w:val="both"/>
      </w:pPr>
      <w:r>
        <w:rPr>
          <w:rFonts w:ascii="Times New Roman" w:hAnsi="Times New Roman"/>
          <w:sz w:val="28"/>
        </w:rPr>
        <w:t xml:space="preserve">В эту же категорию можно включить исследования преемников А. Пуни из Санкт-Петербурга — Г. Горбунова, А. </w:t>
      </w:r>
      <w:proofErr w:type="spellStart"/>
      <w:r>
        <w:rPr>
          <w:rFonts w:ascii="Times New Roman" w:hAnsi="Times New Roman"/>
          <w:sz w:val="28"/>
        </w:rPr>
        <w:t>Шленкова</w:t>
      </w:r>
      <w:proofErr w:type="spellEnd"/>
      <w:r>
        <w:rPr>
          <w:rFonts w:ascii="Times New Roman" w:hAnsi="Times New Roman"/>
          <w:sz w:val="28"/>
        </w:rPr>
        <w:t xml:space="preserve"> </w:t>
      </w:r>
      <w:r w:rsidRPr="00ED2A65">
        <w:rPr>
          <w:rFonts w:ascii="Times New Roman" w:hAnsi="Times New Roman"/>
          <w:sz w:val="28"/>
        </w:rPr>
        <w:t>[14]</w:t>
      </w:r>
      <w:r>
        <w:rPr>
          <w:rFonts w:ascii="Times New Roman" w:hAnsi="Times New Roman"/>
          <w:sz w:val="28"/>
        </w:rPr>
        <w:t xml:space="preserve">, А. Ловягину, Е. </w:t>
      </w:r>
      <w:proofErr w:type="spellStart"/>
      <w:r>
        <w:rPr>
          <w:rFonts w:ascii="Times New Roman" w:hAnsi="Times New Roman"/>
          <w:sz w:val="28"/>
        </w:rPr>
        <w:t>Хвацкую</w:t>
      </w:r>
      <w:proofErr w:type="spellEnd"/>
      <w:r>
        <w:rPr>
          <w:rFonts w:ascii="Times New Roman" w:hAnsi="Times New Roman"/>
          <w:sz w:val="28"/>
        </w:rPr>
        <w:t xml:space="preserve"> </w:t>
      </w:r>
      <w:r w:rsidRPr="00ED2A65">
        <w:rPr>
          <w:rFonts w:ascii="Times New Roman" w:hAnsi="Times New Roman"/>
          <w:sz w:val="28"/>
        </w:rPr>
        <w:t>[15]</w:t>
      </w:r>
      <w:r>
        <w:rPr>
          <w:rFonts w:ascii="Times New Roman" w:hAnsi="Times New Roman"/>
          <w:sz w:val="28"/>
        </w:rPr>
        <w:t>,— которые продолжили работы основателя ленинградской научной школы психологии спорта в области разработки научно-практической проблемы психологической подготовки спортсменов.</w:t>
      </w:r>
    </w:p>
    <w:p w14:paraId="396B6C5A" w14:textId="3BBFD57E" w:rsidR="001744D1" w:rsidRDefault="00686B24">
      <w:pPr>
        <w:pStyle w:val="a9"/>
        <w:spacing w:after="0" w:line="360" w:lineRule="auto"/>
        <w:ind w:firstLine="709"/>
        <w:jc w:val="both"/>
      </w:pPr>
      <w:r>
        <w:rPr>
          <w:rFonts w:ascii="Times New Roman" w:hAnsi="Times New Roman"/>
          <w:sz w:val="28"/>
        </w:rPr>
        <w:t xml:space="preserve">Наконец, говоря о роли воли в профессиональном спорте, можно обратиться к </w:t>
      </w:r>
      <w:r>
        <w:rPr>
          <w:rFonts w:ascii="Times New Roman" w:hAnsi="Times New Roman"/>
          <w:i/>
          <w:iCs/>
          <w:sz w:val="28"/>
        </w:rPr>
        <w:t xml:space="preserve">научным исследованиям по выявлению </w:t>
      </w:r>
      <w:proofErr w:type="gramStart"/>
      <w:r>
        <w:rPr>
          <w:rFonts w:ascii="Times New Roman" w:hAnsi="Times New Roman"/>
          <w:i/>
          <w:iCs/>
          <w:sz w:val="28"/>
        </w:rPr>
        <w:t>особенностей формирования волевых качеств спортсменов конкретных видов</w:t>
      </w:r>
      <w:proofErr w:type="gramEnd"/>
      <w:r>
        <w:rPr>
          <w:rFonts w:ascii="Times New Roman" w:hAnsi="Times New Roman"/>
          <w:i/>
          <w:iCs/>
          <w:sz w:val="28"/>
        </w:rPr>
        <w:t xml:space="preserve"> спорта</w:t>
      </w:r>
      <w:r>
        <w:rPr>
          <w:rFonts w:ascii="Times New Roman" w:hAnsi="Times New Roman"/>
          <w:sz w:val="28"/>
        </w:rPr>
        <w:t xml:space="preserve"> — работы Е. Воронковой </w:t>
      </w:r>
      <w:r w:rsidRPr="00ED2A65">
        <w:rPr>
          <w:rFonts w:ascii="Times New Roman" w:hAnsi="Times New Roman"/>
          <w:sz w:val="28"/>
        </w:rPr>
        <w:t>[16]</w:t>
      </w:r>
      <w:r>
        <w:rPr>
          <w:rFonts w:ascii="Times New Roman" w:hAnsi="Times New Roman"/>
          <w:sz w:val="28"/>
        </w:rPr>
        <w:t xml:space="preserve">, А. Иванова </w:t>
      </w:r>
      <w:r w:rsidRPr="00ED2A65">
        <w:rPr>
          <w:rFonts w:ascii="Times New Roman" w:hAnsi="Times New Roman"/>
          <w:sz w:val="28"/>
        </w:rPr>
        <w:t>[17]</w:t>
      </w:r>
      <w:r>
        <w:rPr>
          <w:rFonts w:ascii="Times New Roman" w:hAnsi="Times New Roman"/>
          <w:sz w:val="28"/>
        </w:rPr>
        <w:t xml:space="preserve">, Е. Ильина </w:t>
      </w:r>
      <w:r w:rsidRPr="00ED2A65">
        <w:rPr>
          <w:rFonts w:ascii="Times New Roman" w:hAnsi="Times New Roman"/>
          <w:sz w:val="28"/>
        </w:rPr>
        <w:t>[18]</w:t>
      </w:r>
      <w:r>
        <w:rPr>
          <w:rFonts w:ascii="Times New Roman" w:hAnsi="Times New Roman"/>
          <w:sz w:val="28"/>
        </w:rPr>
        <w:t>.</w:t>
      </w:r>
    </w:p>
    <w:p w14:paraId="69288B6A" w14:textId="77777777" w:rsidR="001744D1" w:rsidRDefault="00686B24">
      <w:pPr>
        <w:pStyle w:val="a9"/>
        <w:spacing w:after="0" w:line="360" w:lineRule="auto"/>
        <w:ind w:firstLine="709"/>
        <w:jc w:val="both"/>
      </w:pPr>
      <w:r>
        <w:rPr>
          <w:rFonts w:ascii="Times New Roman" w:hAnsi="Times New Roman"/>
          <w:sz w:val="28"/>
        </w:rPr>
        <w:t xml:space="preserve">В частности, говоря о важности физической и технической подготовки спортсменов-кикбоксеров, перечисленные авторы предлагают собственные методики развития воли посредством их психологической подготовки. По их мнению, психологической подготовке кикбоксеров должно уделяться больше внимания, поскольку это позволяет </w:t>
      </w:r>
      <w:r>
        <w:rPr>
          <w:rFonts w:ascii="Times New Roman" w:hAnsi="Times New Roman" w:cs="Times New Roman"/>
          <w:sz w:val="28"/>
          <w:szCs w:val="28"/>
        </w:rPr>
        <w:t xml:space="preserve">противостоять предсоревновательным и </w:t>
      </w:r>
      <w:bookmarkStart w:id="1" w:name="_GoBack"/>
      <w:bookmarkEnd w:id="1"/>
      <w:r>
        <w:rPr>
          <w:rFonts w:ascii="Times New Roman" w:hAnsi="Times New Roman" w:cs="Times New Roman"/>
          <w:sz w:val="28"/>
          <w:szCs w:val="28"/>
        </w:rPr>
        <w:lastRenderedPageBreak/>
        <w:t>соревновательным сбивающим факторам (например, страху перед возможным поражением, неуверенность в своих силах и проч.)</w:t>
      </w:r>
    </w:p>
    <w:p w14:paraId="53794FBA" w14:textId="77777777" w:rsidR="001744D1" w:rsidRDefault="00686B24">
      <w:pPr>
        <w:pStyle w:val="a9"/>
        <w:spacing w:after="0" w:line="360" w:lineRule="auto"/>
        <w:ind w:firstLine="709"/>
        <w:jc w:val="both"/>
      </w:pPr>
      <w:r>
        <w:rPr>
          <w:rFonts w:ascii="Times New Roman" w:hAnsi="Times New Roman" w:cs="Times New Roman"/>
          <w:sz w:val="28"/>
          <w:szCs w:val="28"/>
        </w:rPr>
        <w:t>Таким образом, рассмотрев основные научные исследования, посвящённые роли воли в профессиональном становлении спортсменов, авторы статьи пришли к следующему.</w:t>
      </w:r>
    </w:p>
    <w:p w14:paraId="6FF473D3"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Во-первых, все исследования в рамках указанной темы можно разделить на четыре группы: труды по анализу понятия «воля»; исследования в области профессионального отбора в спорте; работы по формированию конкретно волевых качеств спортсменов; а также научные исследования по выявлению </w:t>
      </w:r>
      <w:proofErr w:type="gramStart"/>
      <w:r>
        <w:rPr>
          <w:rFonts w:ascii="Times New Roman" w:hAnsi="Times New Roman" w:cs="Times New Roman"/>
          <w:sz w:val="28"/>
          <w:szCs w:val="28"/>
        </w:rPr>
        <w:t>особенностей  формирования волевых качеств спортсменов конкретных видов спорта</w:t>
      </w:r>
      <w:proofErr w:type="gramEnd"/>
      <w:r>
        <w:rPr>
          <w:rFonts w:ascii="Times New Roman" w:hAnsi="Times New Roman" w:cs="Times New Roman"/>
          <w:sz w:val="28"/>
          <w:szCs w:val="28"/>
        </w:rPr>
        <w:t>.</w:t>
      </w:r>
    </w:p>
    <w:p w14:paraId="100C5D04" w14:textId="77777777" w:rsidR="001744D1" w:rsidRDefault="00686B24">
      <w:pPr>
        <w:pStyle w:val="a9"/>
        <w:spacing w:after="0" w:line="360" w:lineRule="auto"/>
        <w:ind w:firstLine="709"/>
        <w:jc w:val="both"/>
      </w:pPr>
      <w:r>
        <w:rPr>
          <w:rFonts w:ascii="Times New Roman" w:hAnsi="Times New Roman" w:cs="Times New Roman"/>
          <w:sz w:val="28"/>
          <w:szCs w:val="28"/>
        </w:rPr>
        <w:t>Во-вторых, если работы по изучению психологической категории «воля» широко представлены в трудах зарубежных и отечественных исследователей, то труды в области формирования волевых каче</w:t>
      </w:r>
      <w:proofErr w:type="gramStart"/>
      <w:r>
        <w:rPr>
          <w:rFonts w:ascii="Times New Roman" w:hAnsi="Times New Roman" w:cs="Times New Roman"/>
          <w:sz w:val="28"/>
          <w:szCs w:val="28"/>
        </w:rPr>
        <w:t>ств сп</w:t>
      </w:r>
      <w:proofErr w:type="gramEnd"/>
      <w:r>
        <w:rPr>
          <w:rFonts w:ascii="Times New Roman" w:hAnsi="Times New Roman" w:cs="Times New Roman"/>
          <w:sz w:val="28"/>
          <w:szCs w:val="28"/>
        </w:rPr>
        <w:t>ортсменов — являются самыми малочисленными. Первые работы по данной проблеме появляются в 1950-х гг. и связаны с исследованиями А. Пуни в области психологии спорта. Вплоть до сегодняшнего времени ленинградская научная школа является лидером в этом вопросе.</w:t>
      </w:r>
    </w:p>
    <w:p w14:paraId="45592391" w14:textId="16B52C48" w:rsidR="001744D1" w:rsidRDefault="00686B24">
      <w:pPr>
        <w:pStyle w:val="a9"/>
        <w:spacing w:after="0" w:line="360" w:lineRule="auto"/>
        <w:ind w:firstLine="709"/>
        <w:jc w:val="both"/>
      </w:pPr>
      <w:r>
        <w:rPr>
          <w:rFonts w:ascii="Times New Roman" w:hAnsi="Times New Roman" w:cs="Times New Roman"/>
          <w:sz w:val="28"/>
          <w:szCs w:val="28"/>
        </w:rPr>
        <w:t>В-третьих, установлено, что обращение научного сообщества к теме волевых каче</w:t>
      </w:r>
      <w:proofErr w:type="gramStart"/>
      <w:r>
        <w:rPr>
          <w:rFonts w:ascii="Times New Roman" w:hAnsi="Times New Roman" w:cs="Times New Roman"/>
          <w:sz w:val="28"/>
          <w:szCs w:val="28"/>
        </w:rPr>
        <w:t>ств сп</w:t>
      </w:r>
      <w:proofErr w:type="gramEnd"/>
      <w:r>
        <w:rPr>
          <w:rFonts w:ascii="Times New Roman" w:hAnsi="Times New Roman" w:cs="Times New Roman"/>
          <w:sz w:val="28"/>
          <w:szCs w:val="28"/>
        </w:rPr>
        <w:t>ортсменов было и остаётся «зигзагообразным», не системным, — после выхода первых работ Пуни в 1950-е гг., вновь интерес учёных к этой теме возникает лишь в 1970-е гг. Небольшая волна подобных исследований приходится на конец 1990-х. И только с начала 2010-х гг. наблюдается стабильное повышение интереса исследователей к вопросу об особенностях формирования волевых каче</w:t>
      </w:r>
      <w:proofErr w:type="gramStart"/>
      <w:r>
        <w:rPr>
          <w:rFonts w:ascii="Times New Roman" w:hAnsi="Times New Roman" w:cs="Times New Roman"/>
          <w:sz w:val="28"/>
          <w:szCs w:val="28"/>
        </w:rPr>
        <w:t>ств сп</w:t>
      </w:r>
      <w:proofErr w:type="gramEnd"/>
      <w:r>
        <w:rPr>
          <w:rFonts w:ascii="Times New Roman" w:hAnsi="Times New Roman" w:cs="Times New Roman"/>
          <w:sz w:val="28"/>
          <w:szCs w:val="28"/>
        </w:rPr>
        <w:t>ортсменов. Возможно, причинами этого выступили объективные факторы — повышение государственной поддержки спорта и олимпиада 2014 года.</w:t>
      </w:r>
    </w:p>
    <w:p w14:paraId="7698C2D7" w14:textId="77777777" w:rsidR="001744D1" w:rsidRDefault="001744D1">
      <w:pPr>
        <w:pStyle w:val="a9"/>
        <w:spacing w:after="0" w:line="360" w:lineRule="auto"/>
        <w:ind w:firstLine="709"/>
        <w:jc w:val="both"/>
        <w:rPr>
          <w:rFonts w:ascii="Times New Roman" w:hAnsi="Times New Roman" w:cs="Times New Roman"/>
          <w:sz w:val="28"/>
          <w:szCs w:val="28"/>
        </w:rPr>
      </w:pPr>
      <w:bookmarkStart w:id="2" w:name="__DdeLink__2648_1901085192"/>
      <w:bookmarkEnd w:id="2"/>
    </w:p>
    <w:p w14:paraId="5D779E27" w14:textId="77777777" w:rsidR="001744D1" w:rsidRDefault="00686B24">
      <w:pPr>
        <w:pStyle w:val="a9"/>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C</w:t>
      </w:r>
      <w:r>
        <w:rPr>
          <w:rFonts w:ascii="Times New Roman" w:hAnsi="Times New Roman" w:cs="Times New Roman"/>
          <w:b/>
          <w:bCs/>
          <w:sz w:val="28"/>
          <w:szCs w:val="28"/>
        </w:rPr>
        <w:t>писок литературы</w:t>
      </w:r>
    </w:p>
    <w:p w14:paraId="50FB154F" w14:textId="77777777" w:rsidR="001744D1" w:rsidRDefault="00686B24">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Pr>
          <w:rFonts w:ascii="Times New Roman" w:hAnsi="Times New Roman" w:cs="Times New Roman"/>
          <w:sz w:val="28"/>
          <w:szCs w:val="28"/>
        </w:rPr>
        <w:t>Рибо</w:t>
      </w:r>
      <w:proofErr w:type="spellEnd"/>
      <w:r>
        <w:rPr>
          <w:rFonts w:ascii="Times New Roman" w:hAnsi="Times New Roman" w:cs="Times New Roman"/>
          <w:sz w:val="28"/>
          <w:szCs w:val="28"/>
        </w:rPr>
        <w:t xml:space="preserve"> Т. Воля в ее нормальном и болезненном состояниях. — Санкт-Петербург: В.И. </w:t>
      </w:r>
      <w:proofErr w:type="spellStart"/>
      <w:r>
        <w:rPr>
          <w:rFonts w:ascii="Times New Roman" w:hAnsi="Times New Roman" w:cs="Times New Roman"/>
          <w:sz w:val="28"/>
          <w:szCs w:val="28"/>
        </w:rPr>
        <w:t>Губинский</w:t>
      </w:r>
      <w:proofErr w:type="spellEnd"/>
      <w:r>
        <w:rPr>
          <w:rFonts w:ascii="Times New Roman" w:hAnsi="Times New Roman" w:cs="Times New Roman"/>
          <w:sz w:val="28"/>
          <w:szCs w:val="28"/>
        </w:rPr>
        <w:t>, 1916. —127 с.</w:t>
      </w:r>
    </w:p>
    <w:p w14:paraId="4B6D5B0E" w14:textId="77777777" w:rsidR="001744D1" w:rsidRDefault="00686B24">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Мэй</w:t>
      </w:r>
      <w:proofErr w:type="spellEnd"/>
      <w:r>
        <w:rPr>
          <w:rFonts w:ascii="Times New Roman" w:hAnsi="Times New Roman" w:cs="Times New Roman"/>
          <w:sz w:val="28"/>
          <w:szCs w:val="28"/>
        </w:rPr>
        <w:t xml:space="preserve"> Р. Любовь и воля. — М.: </w:t>
      </w:r>
      <w:proofErr w:type="spellStart"/>
      <w:r>
        <w:rPr>
          <w:rFonts w:ascii="Times New Roman" w:hAnsi="Times New Roman" w:cs="Times New Roman"/>
          <w:sz w:val="28"/>
          <w:szCs w:val="28"/>
        </w:rPr>
        <w:t>Рефл</w:t>
      </w:r>
      <w:proofErr w:type="spellEnd"/>
      <w:r>
        <w:rPr>
          <w:rFonts w:ascii="Times New Roman" w:hAnsi="Times New Roman" w:cs="Times New Roman"/>
          <w:sz w:val="28"/>
          <w:szCs w:val="28"/>
        </w:rPr>
        <w:t xml:space="preserve">-бук; Киев: </w:t>
      </w:r>
      <w:proofErr w:type="spellStart"/>
      <w:r>
        <w:rPr>
          <w:rFonts w:ascii="Times New Roman" w:hAnsi="Times New Roman" w:cs="Times New Roman"/>
          <w:sz w:val="28"/>
          <w:szCs w:val="28"/>
        </w:rPr>
        <w:t>Ваклер</w:t>
      </w:r>
      <w:proofErr w:type="spellEnd"/>
      <w:r>
        <w:rPr>
          <w:rFonts w:ascii="Times New Roman" w:hAnsi="Times New Roman" w:cs="Times New Roman"/>
          <w:sz w:val="28"/>
          <w:szCs w:val="28"/>
        </w:rPr>
        <w:t>, 1997. — 384 с.</w:t>
      </w:r>
    </w:p>
    <w:p w14:paraId="3D4AFC61" w14:textId="77777777" w:rsidR="001744D1" w:rsidRDefault="00686B24">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Джемс У. Психология. — М.: Педагогика, 1991. — 367 с.</w:t>
      </w:r>
    </w:p>
    <w:p w14:paraId="00C0FC58" w14:textId="77777777" w:rsidR="001744D1" w:rsidRDefault="00686B24">
      <w:pPr>
        <w:pStyle w:val="a9"/>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Левин К. Динамическая психология. — М.: Смысл, 2001. — 572 с.</w:t>
      </w:r>
    </w:p>
    <w:p w14:paraId="069D6D0D"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5. Лазурский А. Ф. Психология общая и экспериментальная.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 245 с.</w:t>
      </w:r>
    </w:p>
    <w:p w14:paraId="606D3E39" w14:textId="5BF68AFE" w:rsidR="001744D1" w:rsidRDefault="00686B24">
      <w:pPr>
        <w:pStyle w:val="a9"/>
        <w:spacing w:after="0" w:line="360" w:lineRule="auto"/>
        <w:ind w:firstLine="709"/>
        <w:jc w:val="both"/>
      </w:pPr>
      <w:r>
        <w:rPr>
          <w:rFonts w:ascii="Times New Roman" w:hAnsi="Times New Roman" w:cs="Times New Roman"/>
          <w:sz w:val="28"/>
          <w:szCs w:val="28"/>
        </w:rPr>
        <w:t>6. Селиванов В. И. Дискуссионные вопросы психологии воли // Психологический журнал. — Т. 7. —1986. — № 6. — С. 110—121; Селиванов В. И. Психология волевой активности. — Рязань. Изд-во: РГПИ, 1974. — 150 с.</w:t>
      </w:r>
    </w:p>
    <w:p w14:paraId="59F90660"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7. </w:t>
      </w:r>
      <w:proofErr w:type="spellStart"/>
      <w:r>
        <w:rPr>
          <w:rFonts w:ascii="Times New Roman" w:hAnsi="Times New Roman" w:cs="Times New Roman"/>
          <w:sz w:val="28"/>
          <w:szCs w:val="28"/>
        </w:rPr>
        <w:t>Чхартишвили</w:t>
      </w:r>
      <w:proofErr w:type="spellEnd"/>
      <w:r>
        <w:rPr>
          <w:rFonts w:ascii="Times New Roman" w:hAnsi="Times New Roman" w:cs="Times New Roman"/>
          <w:sz w:val="28"/>
          <w:szCs w:val="28"/>
        </w:rPr>
        <w:t xml:space="preserve"> Ш. Н. Проблема воли в психологии // Вопросы психологии. — 1967. — № 4. — С. 72-81.</w:t>
      </w:r>
    </w:p>
    <w:p w14:paraId="41768085" w14:textId="1C3F17E1" w:rsidR="001744D1" w:rsidRDefault="00686B24">
      <w:pPr>
        <w:pStyle w:val="a9"/>
        <w:spacing w:after="0" w:line="360" w:lineRule="auto"/>
        <w:ind w:firstLine="709"/>
        <w:jc w:val="both"/>
      </w:pPr>
      <w:r w:rsidRPr="00ED2A65">
        <w:rPr>
          <w:rFonts w:ascii="Times New Roman" w:hAnsi="Times New Roman" w:cs="Times New Roman"/>
          <w:sz w:val="28"/>
          <w:szCs w:val="28"/>
        </w:rPr>
        <w:t xml:space="preserve">8. </w:t>
      </w:r>
      <w:r>
        <w:rPr>
          <w:rFonts w:ascii="Times New Roman" w:hAnsi="Times New Roman"/>
          <w:sz w:val="28"/>
          <w:szCs w:val="28"/>
        </w:rPr>
        <w:t xml:space="preserve">Пуни А. Ц. Состояние психической готовности и психологическая подготовка к соревнованиям в спорте // Вопросы психологии в спорте. </w:t>
      </w:r>
      <w:r>
        <w:rPr>
          <w:rFonts w:ascii="Times New Roman" w:hAnsi="Times New Roman" w:cs="Times New Roman"/>
          <w:sz w:val="28"/>
          <w:szCs w:val="28"/>
        </w:rPr>
        <w:t xml:space="preserve">— </w:t>
      </w:r>
      <w:r>
        <w:rPr>
          <w:rFonts w:ascii="Times New Roman" w:hAnsi="Times New Roman"/>
          <w:sz w:val="28"/>
          <w:szCs w:val="28"/>
        </w:rPr>
        <w:t xml:space="preserve">Л.: Гос. ин-т физ. культуры им. П. Ф. Лесгафта, 1973. </w:t>
      </w:r>
      <w:r>
        <w:rPr>
          <w:rFonts w:ascii="Times New Roman" w:hAnsi="Times New Roman" w:cs="Times New Roman"/>
          <w:sz w:val="28"/>
          <w:szCs w:val="28"/>
        </w:rPr>
        <w:t xml:space="preserve">— </w:t>
      </w:r>
      <w:r>
        <w:rPr>
          <w:rFonts w:ascii="Times New Roman" w:hAnsi="Times New Roman"/>
          <w:sz w:val="28"/>
          <w:szCs w:val="28"/>
        </w:rPr>
        <w:t xml:space="preserve">31 с.; </w:t>
      </w:r>
      <w:hyperlink r:id="rId9">
        <w:r>
          <w:rPr>
            <w:rStyle w:val="-"/>
            <w:rFonts w:ascii="Times New Roman" w:hAnsi="Times New Roman"/>
            <w:color w:val="000000"/>
            <w:sz w:val="28"/>
            <w:szCs w:val="28"/>
            <w:u w:val="none"/>
          </w:rPr>
          <w:t>Пуни А. Ц.</w:t>
        </w:r>
      </w:hyperlink>
      <w:r>
        <w:rPr>
          <w:rFonts w:ascii="Times New Roman" w:hAnsi="Times New Roman"/>
          <w:color w:val="000000"/>
          <w:sz w:val="28"/>
          <w:szCs w:val="28"/>
        </w:rPr>
        <w:t xml:space="preserve"> </w:t>
      </w:r>
      <w:hyperlink r:id="rId10">
        <w:r>
          <w:rPr>
            <w:rStyle w:val="-"/>
            <w:rFonts w:ascii="Times New Roman" w:hAnsi="Times New Roman"/>
            <w:color w:val="000000"/>
            <w:sz w:val="28"/>
            <w:szCs w:val="28"/>
            <w:u w:val="none"/>
          </w:rPr>
          <w:t>Психологическая подготовка к соревнованию в спорте</w:t>
        </w:r>
      </w:hyperlink>
      <w:r>
        <w:rPr>
          <w:rFonts w:ascii="Times New Roman" w:hAnsi="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olor w:val="000000"/>
          <w:sz w:val="28"/>
          <w:szCs w:val="28"/>
        </w:rPr>
        <w:t xml:space="preserve">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xml:space="preserve">, 1969. </w:t>
      </w:r>
      <w:r>
        <w:rPr>
          <w:rFonts w:ascii="Times New Roman" w:hAnsi="Times New Roman" w:cs="Times New Roman"/>
          <w:color w:val="000000"/>
          <w:sz w:val="28"/>
          <w:szCs w:val="28"/>
        </w:rPr>
        <w:t xml:space="preserve">— </w:t>
      </w:r>
      <w:r>
        <w:rPr>
          <w:rFonts w:ascii="Times New Roman" w:hAnsi="Times New Roman"/>
          <w:color w:val="000000"/>
          <w:sz w:val="28"/>
          <w:szCs w:val="28"/>
        </w:rPr>
        <w:t xml:space="preserve">88 с.; </w:t>
      </w:r>
      <w:hyperlink r:id="rId11">
        <w:r>
          <w:rPr>
            <w:rStyle w:val="-"/>
            <w:rFonts w:ascii="Times New Roman" w:hAnsi="Times New Roman" w:cs="Times New Roman"/>
            <w:color w:val="000000"/>
            <w:sz w:val="28"/>
            <w:szCs w:val="28"/>
            <w:u w:val="none"/>
          </w:rPr>
          <w:t>Пуни А. Ц.</w:t>
        </w:r>
      </w:hyperlink>
      <w:r>
        <w:rPr>
          <w:rFonts w:ascii="Times New Roman" w:hAnsi="Times New Roman" w:cs="Times New Roman"/>
          <w:color w:val="000000"/>
          <w:sz w:val="28"/>
          <w:szCs w:val="28"/>
        </w:rPr>
        <w:t xml:space="preserve"> </w:t>
      </w:r>
      <w:hyperlink r:id="rId12">
        <w:r>
          <w:rPr>
            <w:rStyle w:val="-"/>
            <w:rFonts w:ascii="Times New Roman" w:hAnsi="Times New Roman" w:cs="Times New Roman"/>
            <w:color w:val="000000"/>
            <w:sz w:val="28"/>
            <w:szCs w:val="28"/>
            <w:u w:val="none"/>
          </w:rPr>
          <w:t>Процесс и система звеньев психологической подготовки к соревнованиям в спорте</w:t>
        </w:r>
      </w:hyperlink>
      <w:r>
        <w:rPr>
          <w:rFonts w:ascii="Times New Roman" w:hAnsi="Times New Roman" w:cs="Times New Roman"/>
          <w:color w:val="000000"/>
          <w:sz w:val="28"/>
          <w:szCs w:val="28"/>
        </w:rPr>
        <w:t xml:space="preserve">. — </w:t>
      </w:r>
      <w:r>
        <w:rPr>
          <w:rFonts w:ascii="Times New Roman" w:hAnsi="Times New Roman" w:cs="Times New Roman"/>
          <w:sz w:val="28"/>
          <w:szCs w:val="28"/>
        </w:rPr>
        <w:t>Л.: ГДОИФК им. П. Ф. Лесгафта, 1979. — 51 с.</w:t>
      </w:r>
    </w:p>
    <w:p w14:paraId="7A2D3A84" w14:textId="77777777" w:rsidR="001744D1" w:rsidRDefault="00686B24">
      <w:pPr>
        <w:pStyle w:val="a9"/>
        <w:spacing w:after="0" w:line="360" w:lineRule="auto"/>
        <w:ind w:firstLine="709"/>
        <w:jc w:val="both"/>
      </w:pPr>
      <w:r>
        <w:rPr>
          <w:rFonts w:ascii="Times New Roman" w:hAnsi="Times New Roman" w:cs="Times New Roman"/>
          <w:sz w:val="28"/>
          <w:szCs w:val="28"/>
        </w:rPr>
        <w:t>9. Серова Л. К. Профессиональный отбор в спорте. — М.: Человек, 2011. —159 с.</w:t>
      </w:r>
    </w:p>
    <w:p w14:paraId="342ACFBE" w14:textId="77777777" w:rsidR="001744D1" w:rsidRDefault="00686B24">
      <w:pPr>
        <w:pStyle w:val="a9"/>
        <w:spacing w:after="0" w:line="360" w:lineRule="auto"/>
        <w:ind w:firstLine="709"/>
        <w:jc w:val="both"/>
      </w:pPr>
      <w:r w:rsidRPr="00ED2A65">
        <w:rPr>
          <w:rFonts w:ascii="Times New Roman" w:hAnsi="Times New Roman" w:cs="Times New Roman"/>
          <w:sz w:val="28"/>
          <w:szCs w:val="28"/>
        </w:rPr>
        <w:t xml:space="preserve">10. </w:t>
      </w:r>
      <w:r>
        <w:rPr>
          <w:rFonts w:ascii="Times New Roman" w:hAnsi="Times New Roman" w:cs="Times New Roman"/>
          <w:sz w:val="28"/>
          <w:szCs w:val="28"/>
        </w:rPr>
        <w:t>Жаров К. П. Волевая подготовка спортсменов. — М.: Физкультура и спорт, 1976. — 151 с.</w:t>
      </w:r>
    </w:p>
    <w:p w14:paraId="6970742D" w14:textId="77777777" w:rsidR="001744D1" w:rsidRDefault="00686B24">
      <w:pPr>
        <w:pStyle w:val="a9"/>
        <w:spacing w:after="0" w:line="360" w:lineRule="auto"/>
        <w:ind w:firstLine="709"/>
        <w:jc w:val="both"/>
      </w:pPr>
      <w:r>
        <w:rPr>
          <w:rFonts w:ascii="Times New Roman" w:hAnsi="Times New Roman" w:cs="Times New Roman"/>
          <w:sz w:val="28"/>
          <w:szCs w:val="28"/>
        </w:rPr>
        <w:t>11. Анисимова Ю. Н., Каменева Г. Н., Прыгин Г. С. Психологические особенности волевых качеств у спортсменов командных и индивидуальных видов спорта // Вестник Самарского государственного технического университета. Серия: Психолого-педагогические науки. — 2018. — № 4 (40). — С. 44-54.</w:t>
      </w:r>
    </w:p>
    <w:p w14:paraId="1A25DF7B"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12. </w:t>
      </w:r>
      <w:proofErr w:type="spellStart"/>
      <w:r>
        <w:rPr>
          <w:rFonts w:ascii="Times New Roman" w:hAnsi="Times New Roman" w:cs="Times New Roman"/>
          <w:sz w:val="28"/>
          <w:szCs w:val="28"/>
        </w:rPr>
        <w:t>Рушина</w:t>
      </w:r>
      <w:proofErr w:type="spellEnd"/>
      <w:r>
        <w:rPr>
          <w:rFonts w:ascii="Times New Roman" w:hAnsi="Times New Roman" w:cs="Times New Roman"/>
          <w:sz w:val="28"/>
          <w:szCs w:val="28"/>
        </w:rPr>
        <w:t xml:space="preserve"> М. А. Факторная структура уверенности профессиональных и непрофессиональных спортсменов // Вестник Российского университета </w:t>
      </w:r>
      <w:r>
        <w:rPr>
          <w:rFonts w:ascii="Times New Roman" w:hAnsi="Times New Roman" w:cs="Times New Roman"/>
          <w:sz w:val="28"/>
          <w:szCs w:val="28"/>
        </w:rPr>
        <w:lastRenderedPageBreak/>
        <w:t>дружбы народов. Серия: Психология и педагогика. — 2012. —№ 4. — С. 91-96.</w:t>
      </w:r>
    </w:p>
    <w:p w14:paraId="39FB3233" w14:textId="77777777" w:rsidR="001744D1" w:rsidRDefault="00686B24">
      <w:pPr>
        <w:pStyle w:val="a9"/>
        <w:spacing w:after="0" w:line="360" w:lineRule="auto"/>
        <w:ind w:firstLine="709"/>
        <w:jc w:val="both"/>
      </w:pPr>
      <w:r>
        <w:rPr>
          <w:rFonts w:ascii="Times New Roman" w:hAnsi="Times New Roman" w:cs="Times New Roman"/>
          <w:sz w:val="28"/>
          <w:szCs w:val="28"/>
        </w:rPr>
        <w:t>13. Фомина Н. А., Голубева В. А. Особенности и психологическая структура настойчивости спортсменов подросткового возраста // Вестник Российского университета дружбы народов. Серия: Психология и педагогика. — 2012. —№ 2. — С. 71-76.</w:t>
      </w:r>
    </w:p>
    <w:p w14:paraId="74C19110" w14:textId="77777777" w:rsidR="001744D1" w:rsidRDefault="00686B24">
      <w:pPr>
        <w:pStyle w:val="a9"/>
        <w:spacing w:after="0" w:line="360" w:lineRule="auto"/>
        <w:ind w:firstLine="709"/>
        <w:jc w:val="both"/>
      </w:pPr>
      <w:r w:rsidRPr="00ED2A65">
        <w:rPr>
          <w:rFonts w:ascii="Times New Roman" w:hAnsi="Times New Roman" w:cs="Times New Roman"/>
          <w:sz w:val="28"/>
          <w:szCs w:val="28"/>
        </w:rPr>
        <w:t>1</w:t>
      </w:r>
      <w:r>
        <w:rPr>
          <w:rFonts w:ascii="Times New Roman" w:hAnsi="Times New Roman" w:cs="Times New Roman"/>
          <w:sz w:val="28"/>
          <w:szCs w:val="28"/>
        </w:rPr>
        <w:t>4</w:t>
      </w:r>
      <w:r w:rsidRPr="00ED2A65">
        <w:rPr>
          <w:rFonts w:ascii="Times New Roman" w:hAnsi="Times New Roman" w:cs="Times New Roman"/>
          <w:sz w:val="28"/>
          <w:szCs w:val="28"/>
        </w:rPr>
        <w:t xml:space="preserve">. </w:t>
      </w:r>
      <w:proofErr w:type="spellStart"/>
      <w:r>
        <w:rPr>
          <w:rFonts w:ascii="Times New Roman" w:hAnsi="Times New Roman" w:cs="Times New Roman"/>
          <w:sz w:val="28"/>
          <w:szCs w:val="28"/>
        </w:rPr>
        <w:t>Гобунов</w:t>
      </w:r>
      <w:proofErr w:type="spellEnd"/>
      <w:r>
        <w:rPr>
          <w:rFonts w:ascii="Times New Roman" w:hAnsi="Times New Roman" w:cs="Times New Roman"/>
          <w:sz w:val="28"/>
          <w:szCs w:val="28"/>
        </w:rPr>
        <w:t xml:space="preserve"> Г. Д., Шленков А. В. Развитие идей А. Ц. Пуни в разработке научно-практической проблемы психологической подготовки // Теория и практика физической культуры. Научно-теоретический журнал. — 1998. — № 11. URL: </w:t>
      </w:r>
      <w:hyperlink r:id="rId13">
        <w:r>
          <w:rPr>
            <w:rStyle w:val="-"/>
            <w:rFonts w:ascii="Times New Roman" w:hAnsi="Times New Roman" w:cs="Times New Roman"/>
            <w:sz w:val="28"/>
            <w:szCs w:val="28"/>
          </w:rPr>
          <w:t>http://lib.sportedu.ru/press/tpfk/1998n11-12/p7-10.htm</w:t>
        </w:r>
      </w:hyperlink>
      <w:r>
        <w:rPr>
          <w:rFonts w:ascii="Times New Roman" w:hAnsi="Times New Roman" w:cs="Times New Roman"/>
          <w:sz w:val="28"/>
          <w:szCs w:val="28"/>
        </w:rPr>
        <w:t xml:space="preserve"> (дата обращения: 05.10.2020).</w:t>
      </w:r>
    </w:p>
    <w:p w14:paraId="40E6F80A" w14:textId="77777777" w:rsidR="001744D1" w:rsidRDefault="00686B24">
      <w:pPr>
        <w:pStyle w:val="a9"/>
        <w:spacing w:after="0" w:line="360" w:lineRule="auto"/>
        <w:ind w:firstLine="709"/>
        <w:jc w:val="both"/>
      </w:pPr>
      <w:r>
        <w:rPr>
          <w:rFonts w:ascii="Times New Roman" w:hAnsi="Times New Roman" w:cs="Times New Roman"/>
          <w:sz w:val="28"/>
          <w:szCs w:val="28"/>
        </w:rPr>
        <w:t xml:space="preserve">15. Ловягина А. Е., </w:t>
      </w:r>
      <w:proofErr w:type="spellStart"/>
      <w:r>
        <w:rPr>
          <w:rFonts w:ascii="Times New Roman" w:hAnsi="Times New Roman" w:cs="Times New Roman"/>
          <w:sz w:val="28"/>
          <w:szCs w:val="28"/>
        </w:rPr>
        <w:t>Хвацкая</w:t>
      </w:r>
      <w:proofErr w:type="spellEnd"/>
      <w:r>
        <w:rPr>
          <w:rFonts w:ascii="Times New Roman" w:hAnsi="Times New Roman" w:cs="Times New Roman"/>
          <w:sz w:val="28"/>
          <w:szCs w:val="28"/>
        </w:rPr>
        <w:t xml:space="preserve"> Е. Е. Психология спорта в Ленинграде и Санкт-Петербурге // Вестник Санкт-Петербургского университета. —  2015. — Сер. 16.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4. — С. 187-200.</w:t>
      </w:r>
    </w:p>
    <w:p w14:paraId="77C680C1" w14:textId="3F708DA3" w:rsidR="001744D1" w:rsidRDefault="00686B24">
      <w:pPr>
        <w:pStyle w:val="a9"/>
        <w:spacing w:after="0" w:line="360" w:lineRule="auto"/>
        <w:ind w:firstLine="709"/>
        <w:jc w:val="both"/>
      </w:pPr>
      <w:r w:rsidRPr="00ED2A65">
        <w:rPr>
          <w:rFonts w:ascii="Times New Roman" w:hAnsi="Times New Roman" w:cs="Times New Roman"/>
          <w:sz w:val="28"/>
          <w:szCs w:val="28"/>
        </w:rPr>
        <w:t>1</w:t>
      </w:r>
      <w:r>
        <w:rPr>
          <w:rFonts w:ascii="Times New Roman" w:hAnsi="Times New Roman" w:cs="Times New Roman"/>
          <w:sz w:val="28"/>
          <w:szCs w:val="28"/>
        </w:rPr>
        <w:t xml:space="preserve">6. Воронкова Е. В. Особенности психической подготовки юных кикбоксеров 14–15 лет // Молодой ученый. — 2017. — № 14 (148). — С. 198-200. URL: </w:t>
      </w:r>
      <w:hyperlink r:id="rId14">
        <w:r>
          <w:rPr>
            <w:rStyle w:val="-"/>
            <w:rFonts w:ascii="Times New Roman" w:hAnsi="Times New Roman" w:cs="Times New Roman"/>
            <w:sz w:val="28"/>
            <w:szCs w:val="28"/>
          </w:rPr>
          <w:t>https://moluch.ru/archive/148/41551/</w:t>
        </w:r>
      </w:hyperlink>
      <w:r>
        <w:rPr>
          <w:rFonts w:ascii="Times New Roman" w:hAnsi="Times New Roman" w:cs="Times New Roman"/>
          <w:sz w:val="28"/>
          <w:szCs w:val="28"/>
        </w:rPr>
        <w:t xml:space="preserve"> (дата обращения: 05.10.2020).</w:t>
      </w:r>
    </w:p>
    <w:p w14:paraId="15466640" w14:textId="77777777" w:rsidR="001744D1" w:rsidRDefault="00686B24">
      <w:pPr>
        <w:pStyle w:val="a9"/>
        <w:spacing w:after="0" w:line="360" w:lineRule="auto"/>
        <w:ind w:firstLine="709"/>
        <w:jc w:val="both"/>
      </w:pPr>
      <w:r>
        <w:rPr>
          <w:rFonts w:ascii="Times New Roman" w:hAnsi="Times New Roman" w:cs="Times New Roman"/>
          <w:sz w:val="28"/>
          <w:szCs w:val="28"/>
        </w:rPr>
        <w:t>17. Иванов А. Л. Кикбоксинг. — Киев: Перун, 1995. — 312 с.</w:t>
      </w:r>
    </w:p>
    <w:p w14:paraId="48CD5BB9" w14:textId="77777777" w:rsidR="001744D1" w:rsidRDefault="00686B24">
      <w:pPr>
        <w:pStyle w:val="a9"/>
        <w:spacing w:after="0" w:line="360" w:lineRule="auto"/>
        <w:ind w:firstLine="709"/>
        <w:jc w:val="both"/>
      </w:pPr>
      <w:r>
        <w:rPr>
          <w:rFonts w:ascii="Times New Roman" w:hAnsi="Times New Roman" w:cs="Times New Roman"/>
          <w:sz w:val="28"/>
          <w:szCs w:val="28"/>
        </w:rPr>
        <w:t>18. Ильин Е. П. Психология воли.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2001. — 368 с.</w:t>
      </w:r>
    </w:p>
    <w:p w14:paraId="0944A413" w14:textId="77777777" w:rsidR="001744D1" w:rsidRDefault="001744D1">
      <w:pPr>
        <w:pStyle w:val="a9"/>
        <w:spacing w:after="0" w:line="360" w:lineRule="auto"/>
        <w:ind w:firstLine="709"/>
        <w:jc w:val="both"/>
      </w:pPr>
    </w:p>
    <w:sectPr w:rsidR="001744D1">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CC"/>
    <w:family w:val="roman"/>
    <w:pitch w:val="variable"/>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D1"/>
    <w:rsid w:val="001744D1"/>
    <w:rsid w:val="005E4AA9"/>
    <w:rsid w:val="00686B24"/>
    <w:rsid w:val="00ED2A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0"/>
    <w:uiPriority w:val="9"/>
    <w:qFormat/>
    <w:rsid w:val="00481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48100B"/>
    <w:rPr>
      <w:color w:val="0000FF" w:themeColor="hyperlink"/>
      <w:u w:val="single"/>
    </w:rPr>
  </w:style>
  <w:style w:type="character" w:customStyle="1" w:styleId="10">
    <w:name w:val="Заголовок 1 Знак"/>
    <w:basedOn w:val="a1"/>
    <w:link w:val="1"/>
    <w:uiPriority w:val="9"/>
    <w:qFormat/>
    <w:rsid w:val="0048100B"/>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Times New Roman" w:hAnsi="Times New Roman"/>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a4">
    <w:name w:val="Маркеры списка"/>
    <w:qFormat/>
    <w:rPr>
      <w:rFonts w:ascii="OpenSymbol" w:eastAsia="OpenSymbol" w:hAnsi="OpenSymbol" w:cs="OpenSymbol"/>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Символы концевой сноски"/>
    <w:qFormat/>
  </w:style>
  <w:style w:type="character" w:customStyle="1" w:styleId="a8">
    <w:name w:val="Привязка концевой сноски"/>
    <w:rPr>
      <w:vertAlign w:val="superscript"/>
    </w:rPr>
  </w:style>
  <w:style w:type="character" w:customStyle="1" w:styleId="ListLabel73">
    <w:name w:val="ListLabel 73"/>
    <w:qFormat/>
    <w:rPr>
      <w:sz w:val="28"/>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ascii="Times New Roman" w:hAnsi="Times New Roman" w:cs="Symbol"/>
      <w:sz w:val="28"/>
    </w:rPr>
  </w:style>
  <w:style w:type="character" w:customStyle="1" w:styleId="ListLabel82">
    <w:name w:val="ListLabel 82"/>
    <w:qFormat/>
    <w:rPr>
      <w:rFonts w:cs="Courier New"/>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Courier New"/>
      <w:sz w:val="28"/>
    </w:rPr>
  </w:style>
  <w:style w:type="character" w:customStyle="1" w:styleId="ListLabel118">
    <w:name w:val="ListLabel 118"/>
    <w:qFormat/>
    <w:rPr>
      <w:rFonts w:cs="Courier New"/>
      <w:sz w:val="20"/>
    </w:rPr>
  </w:style>
  <w:style w:type="character" w:customStyle="1" w:styleId="ListLabel119">
    <w:name w:val="ListLabel 119"/>
    <w:qFormat/>
    <w:rPr>
      <w:rFonts w:cs="Courier New"/>
      <w:sz w:val="20"/>
    </w:rPr>
  </w:style>
  <w:style w:type="character" w:customStyle="1" w:styleId="ListLabel120">
    <w:name w:val="ListLabel 120"/>
    <w:qFormat/>
    <w:rPr>
      <w:rFonts w:cs="Courier New"/>
      <w:sz w:val="20"/>
    </w:rPr>
  </w:style>
  <w:style w:type="character" w:customStyle="1" w:styleId="ListLabel121">
    <w:name w:val="ListLabel 121"/>
    <w:qFormat/>
    <w:rPr>
      <w:rFonts w:cs="Courier New"/>
      <w:sz w:val="20"/>
    </w:rPr>
  </w:style>
  <w:style w:type="character" w:customStyle="1" w:styleId="ListLabel122">
    <w:name w:val="ListLabel 122"/>
    <w:qFormat/>
    <w:rPr>
      <w:rFonts w:cs="Courier New"/>
      <w:sz w:val="20"/>
    </w:rPr>
  </w:style>
  <w:style w:type="character" w:customStyle="1" w:styleId="ListLabel123">
    <w:name w:val="ListLabel 123"/>
    <w:qFormat/>
    <w:rPr>
      <w:rFonts w:cs="Courier New"/>
      <w:sz w:val="20"/>
    </w:rPr>
  </w:style>
  <w:style w:type="character" w:customStyle="1" w:styleId="ListLabel124">
    <w:name w:val="ListLabel 124"/>
    <w:qFormat/>
    <w:rPr>
      <w:rFonts w:cs="Courier New"/>
      <w:sz w:val="20"/>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paragraph" w:styleId="a0">
    <w:name w:val="Title"/>
    <w:basedOn w:val="a"/>
    <w:next w:val="a9"/>
    <w:qFormat/>
    <w:pPr>
      <w:keepNext/>
      <w:spacing w:before="240" w:after="120"/>
    </w:pPr>
    <w:rPr>
      <w:rFonts w:ascii="Liberation Sans" w:eastAsia="Arial Unicode MS"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Normal (Web)"/>
    <w:basedOn w:val="a"/>
    <w:uiPriority w:val="99"/>
    <w:semiHidden/>
    <w:unhideWhenUsed/>
    <w:qFormat/>
    <w:rsid w:val="008D1B79"/>
    <w:rPr>
      <w:rFonts w:ascii="Times New Roman" w:hAnsi="Times New Roman" w:cs="Times New Roman"/>
      <w:sz w:val="24"/>
      <w:szCs w:val="24"/>
    </w:rPr>
  </w:style>
  <w:style w:type="paragraph" w:styleId="ae">
    <w:name w:val="footnote text"/>
    <w:basedOn w:val="a"/>
  </w:style>
  <w:style w:type="paragraph" w:customStyle="1" w:styleId="EndnoteSymbol">
    <w:name w:val="Endnote Symbol"/>
    <w:basedOn w:val="a"/>
    <w:qFormat/>
  </w:style>
  <w:style w:type="paragraph" w:styleId="af">
    <w:name w:val="List Paragraph"/>
    <w:basedOn w:val="a"/>
    <w:qFormat/>
    <w:pPr>
      <w:spacing w:after="0"/>
      <w:ind w:left="720"/>
      <w:contextualSpacing/>
    </w:pPr>
  </w:style>
  <w:style w:type="paragraph" w:customStyle="1" w:styleId="Standard">
    <w:name w:val="Standard"/>
    <w:qFormat/>
    <w:rPr>
      <w:rFonts w:ascii="Times New Roman" w:eastAsia="Andale Sans UI" w:hAnsi="Times New Roman" w:cs="Tahoma"/>
      <w:color w:val="00000A"/>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0"/>
    <w:uiPriority w:val="9"/>
    <w:qFormat/>
    <w:rsid w:val="00481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48100B"/>
    <w:rPr>
      <w:color w:val="0000FF" w:themeColor="hyperlink"/>
      <w:u w:val="single"/>
    </w:rPr>
  </w:style>
  <w:style w:type="character" w:customStyle="1" w:styleId="10">
    <w:name w:val="Заголовок 1 Знак"/>
    <w:basedOn w:val="a1"/>
    <w:link w:val="1"/>
    <w:uiPriority w:val="9"/>
    <w:qFormat/>
    <w:rsid w:val="0048100B"/>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ascii="Times New Roman" w:hAnsi="Times New Roman"/>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cs="Symbol"/>
      <w:sz w:val="28"/>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a4">
    <w:name w:val="Маркеры списка"/>
    <w:qFormat/>
    <w:rPr>
      <w:rFonts w:ascii="OpenSymbol" w:eastAsia="OpenSymbol" w:hAnsi="OpenSymbol" w:cs="OpenSymbol"/>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Символы концевой сноски"/>
    <w:qFormat/>
  </w:style>
  <w:style w:type="character" w:customStyle="1" w:styleId="a8">
    <w:name w:val="Привязка концевой сноски"/>
    <w:rPr>
      <w:vertAlign w:val="superscript"/>
    </w:rPr>
  </w:style>
  <w:style w:type="character" w:customStyle="1" w:styleId="ListLabel73">
    <w:name w:val="ListLabel 73"/>
    <w:qFormat/>
    <w:rPr>
      <w:sz w:val="28"/>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ascii="Times New Roman" w:hAnsi="Times New Roman" w:cs="Symbol"/>
      <w:sz w:val="28"/>
    </w:rPr>
  </w:style>
  <w:style w:type="character" w:customStyle="1" w:styleId="ListLabel82">
    <w:name w:val="ListLabel 82"/>
    <w:qFormat/>
    <w:rPr>
      <w:rFonts w:cs="Courier New"/>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Courier New"/>
      <w:sz w:val="28"/>
    </w:rPr>
  </w:style>
  <w:style w:type="character" w:customStyle="1" w:styleId="ListLabel118">
    <w:name w:val="ListLabel 118"/>
    <w:qFormat/>
    <w:rPr>
      <w:rFonts w:cs="Courier New"/>
      <w:sz w:val="20"/>
    </w:rPr>
  </w:style>
  <w:style w:type="character" w:customStyle="1" w:styleId="ListLabel119">
    <w:name w:val="ListLabel 119"/>
    <w:qFormat/>
    <w:rPr>
      <w:rFonts w:cs="Courier New"/>
      <w:sz w:val="20"/>
    </w:rPr>
  </w:style>
  <w:style w:type="character" w:customStyle="1" w:styleId="ListLabel120">
    <w:name w:val="ListLabel 120"/>
    <w:qFormat/>
    <w:rPr>
      <w:rFonts w:cs="Courier New"/>
      <w:sz w:val="20"/>
    </w:rPr>
  </w:style>
  <w:style w:type="character" w:customStyle="1" w:styleId="ListLabel121">
    <w:name w:val="ListLabel 121"/>
    <w:qFormat/>
    <w:rPr>
      <w:rFonts w:cs="Courier New"/>
      <w:sz w:val="20"/>
    </w:rPr>
  </w:style>
  <w:style w:type="character" w:customStyle="1" w:styleId="ListLabel122">
    <w:name w:val="ListLabel 122"/>
    <w:qFormat/>
    <w:rPr>
      <w:rFonts w:cs="Courier New"/>
      <w:sz w:val="20"/>
    </w:rPr>
  </w:style>
  <w:style w:type="character" w:customStyle="1" w:styleId="ListLabel123">
    <w:name w:val="ListLabel 123"/>
    <w:qFormat/>
    <w:rPr>
      <w:rFonts w:cs="Courier New"/>
      <w:sz w:val="20"/>
    </w:rPr>
  </w:style>
  <w:style w:type="character" w:customStyle="1" w:styleId="ListLabel124">
    <w:name w:val="ListLabel 124"/>
    <w:qFormat/>
    <w:rPr>
      <w:rFonts w:cs="Courier New"/>
      <w:sz w:val="20"/>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paragraph" w:styleId="a0">
    <w:name w:val="Title"/>
    <w:basedOn w:val="a"/>
    <w:next w:val="a9"/>
    <w:qFormat/>
    <w:pPr>
      <w:keepNext/>
      <w:spacing w:before="240" w:after="120"/>
    </w:pPr>
    <w:rPr>
      <w:rFonts w:ascii="Liberation Sans" w:eastAsia="Arial Unicode MS"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Normal (Web)"/>
    <w:basedOn w:val="a"/>
    <w:uiPriority w:val="99"/>
    <w:semiHidden/>
    <w:unhideWhenUsed/>
    <w:qFormat/>
    <w:rsid w:val="008D1B79"/>
    <w:rPr>
      <w:rFonts w:ascii="Times New Roman" w:hAnsi="Times New Roman" w:cs="Times New Roman"/>
      <w:sz w:val="24"/>
      <w:szCs w:val="24"/>
    </w:rPr>
  </w:style>
  <w:style w:type="paragraph" w:styleId="ae">
    <w:name w:val="footnote text"/>
    <w:basedOn w:val="a"/>
  </w:style>
  <w:style w:type="paragraph" w:customStyle="1" w:styleId="EndnoteSymbol">
    <w:name w:val="Endnote Symbol"/>
    <w:basedOn w:val="a"/>
    <w:qFormat/>
  </w:style>
  <w:style w:type="paragraph" w:styleId="af">
    <w:name w:val="List Paragraph"/>
    <w:basedOn w:val="a"/>
    <w:qFormat/>
    <w:pPr>
      <w:spacing w:after="0"/>
      <w:ind w:left="720"/>
      <w:contextualSpacing/>
    </w:pPr>
  </w:style>
  <w:style w:type="paragraph" w:customStyle="1" w:styleId="Standard">
    <w:name w:val="Standard"/>
    <w:qFormat/>
    <w:rPr>
      <w:rFonts w:ascii="Times New Roman" w:eastAsia="Andale Sans UI" w:hAnsi="Times New Roman" w:cs="Tahoma"/>
      <w:color w:val="00000A"/>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irtsevbogdan@yandex.ru" TargetMode="External"/><Relationship Id="rId13" Type="http://schemas.openxmlformats.org/officeDocument/2006/relationships/hyperlink" Target="http://lib.sportedu.ru/press/tpfk/1998n11-12/p7-10.htm" TargetMode="External"/><Relationship Id="rId3" Type="http://schemas.openxmlformats.org/officeDocument/2006/relationships/settings" Target="settings.xml"/><Relationship Id="rId7" Type="http://schemas.openxmlformats.org/officeDocument/2006/relationships/hyperlink" Target="mailto:onir_ntgspi@mail.ru" TargetMode="External"/><Relationship Id="rId12" Type="http://schemas.openxmlformats.org/officeDocument/2006/relationships/hyperlink" Target="http://lib.sportedu.ru/2SimQuery.idc?Title=&#1087;&#1088;&#1086;&#1094;&#1077;&#1089;&#1089;%20&#1080;%20&#1089;&#1080;&#1089;&#1090;&#1077;&#1084;&#1072;%20&#1079;&#1074;&#1077;&#1085;&#1100;&#1077;&#1074;%20&#1087;&#1089;&#1080;&#1093;&#1086;&#1083;&#1086;&#1075;&#1080;&#1095;&#1077;&#1089;&#1082;&#1086;&#1081;%20&#1087;&#1086;&#1076;&#1075;&#1086;&#1090;&#1086;&#1074;&#1082;&#1080;%20&#1082;%20&#1089;&#1086;&#1088;&#1077;&#1074;&#1085;&#1086;&#1074;&#1072;&#1085;&#1080;&#1103;&#1084;%20&#1074;%20&#1089;&#1087;&#1086;&#1088;&#1090;&#107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ibirtsevbogdan@yandex.ru" TargetMode="External"/><Relationship Id="rId11" Type="http://schemas.openxmlformats.org/officeDocument/2006/relationships/hyperlink" Target="http://lib.sportedu.ru/2SimQuery.idc?Author=&#1087;&#1091;&#1085;&#1080;%20&#1072;" TargetMode="External"/><Relationship Id="rId5" Type="http://schemas.openxmlformats.org/officeDocument/2006/relationships/hyperlink" Target="mailto:onir_ntgspi@mail.ru" TargetMode="External"/><Relationship Id="rId15" Type="http://schemas.openxmlformats.org/officeDocument/2006/relationships/fontTable" Target="fontTable.xml"/><Relationship Id="rId10" Type="http://schemas.openxmlformats.org/officeDocument/2006/relationships/hyperlink" Target="http://lib.sportedu.ru/2SimQuery.idc?Title=&#1087;&#1089;&#1080;&#1093;&#1086;&#1083;&#1086;&#1075;&#1080;&#1095;&#1077;&#1089;&#1082;&#1072;&#1103;%20&#1087;&#1086;&#1076;&#1075;&#1086;&#1090;&#1086;&#1074;&#1082;&#1072;%20&#1082;%20&#1089;&#1086;&#1088;&#1077;&#1074;&#1085;&#1086;&#1074;&#1072;&#1085;&#1080;&#1102;%20&#1074;%20&#1089;&#1087;&#1086;&#1088;&#1090;&#1077;" TargetMode="External"/><Relationship Id="rId4" Type="http://schemas.openxmlformats.org/officeDocument/2006/relationships/webSettings" Target="webSettings.xml"/><Relationship Id="rId9" Type="http://schemas.openxmlformats.org/officeDocument/2006/relationships/hyperlink" Target="http://lib.sportedu.ru/2SimQuery.idc?Author=&#1087;&#1091;&#1085;&#1080;%20&#1072;" TargetMode="External"/><Relationship Id="rId14" Type="http://schemas.openxmlformats.org/officeDocument/2006/relationships/hyperlink" Target="https://moluch.ru/archive/148/41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dc:description/>
  <cp:lastModifiedBy>Acer</cp:lastModifiedBy>
  <cp:revision>9</cp:revision>
  <dcterms:created xsi:type="dcterms:W3CDTF">2020-09-24T15:37:00Z</dcterms:created>
  <dcterms:modified xsi:type="dcterms:W3CDTF">2021-04-03T18:35:00Z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