
<file path=[Content_Types].xml><?xml version="1.0" encoding="utf-8"?>
<Types xmlns="http://schemas.openxmlformats.org/package/2006/content-types">
  <Override ContentType="application/vnd.openxmlformats-officedocument.customXmlProperties+xml" PartName="/customXml/itemProps2.xml"/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2EB" w:rsidRPr="0096318E" w:rsidRDefault="001F12EB" w:rsidP="001F12EB">
      <w:pPr>
        <w:pStyle w:val="afd"/>
        <w:numPr>
          <w:ilvl w:val="0"/>
          <w:numId w:val="5"/>
        </w:numPr>
        <w:overflowPunct w:val="0"/>
        <w:autoSpaceDE w:val="0"/>
        <w:autoSpaceDN w:val="0"/>
        <w:adjustRightInd w:val="0"/>
        <w:spacing w:line="1" w:lineRule="atLeast"/>
        <w:textDirection w:val="btLr"/>
        <w:textAlignment w:val="baseline"/>
        <w:outlineLvl w:val="0"/>
        <w:rPr>
          <w:b w:val="0"/>
          <w:lang w:val="uk-UA"/>
        </w:rPr>
      </w:pPr>
      <w:r w:rsidRPr="0096318E">
        <w:rPr>
          <w:lang w:val="uk-UA"/>
        </w:rPr>
        <w:t>МИНИСТЕРСТВО ОБРАЗОВАНИЯ, НАУКИ И МОЛОДЕЖИ</w:t>
      </w:r>
    </w:p>
    <w:p w:rsidR="001F12EB" w:rsidRPr="0096318E" w:rsidRDefault="001F12EB" w:rsidP="001F12EB">
      <w:pPr>
        <w:pStyle w:val="afd"/>
        <w:numPr>
          <w:ilvl w:val="0"/>
          <w:numId w:val="5"/>
        </w:numPr>
        <w:overflowPunct w:val="0"/>
        <w:autoSpaceDE w:val="0"/>
        <w:autoSpaceDN w:val="0"/>
        <w:adjustRightInd w:val="0"/>
        <w:spacing w:line="1" w:lineRule="atLeast"/>
        <w:textDirection w:val="btLr"/>
        <w:textAlignment w:val="baseline"/>
        <w:outlineLvl w:val="0"/>
        <w:rPr>
          <w:b w:val="0"/>
          <w:lang w:val="uk-UA"/>
        </w:rPr>
      </w:pPr>
      <w:r w:rsidRPr="0096318E">
        <w:rPr>
          <w:lang w:val="uk-UA"/>
        </w:rPr>
        <w:t>РЕСПУБЛИКИ КРЫМ</w:t>
      </w:r>
    </w:p>
    <w:p w:rsidR="001F12EB" w:rsidRPr="0096318E" w:rsidRDefault="001F12EB" w:rsidP="001F12EB">
      <w:pPr>
        <w:pStyle w:val="afd"/>
        <w:numPr>
          <w:ilvl w:val="0"/>
          <w:numId w:val="5"/>
        </w:numPr>
        <w:overflowPunct w:val="0"/>
        <w:autoSpaceDE w:val="0"/>
        <w:autoSpaceDN w:val="0"/>
        <w:adjustRightInd w:val="0"/>
        <w:spacing w:line="1" w:lineRule="atLeast"/>
        <w:textDirection w:val="btLr"/>
        <w:textAlignment w:val="baseline"/>
        <w:outlineLvl w:val="0"/>
        <w:rPr>
          <w:b w:val="0"/>
          <w:lang w:val="uk-UA"/>
        </w:rPr>
      </w:pPr>
    </w:p>
    <w:p w:rsidR="001F12EB" w:rsidRPr="0096318E" w:rsidRDefault="001F12EB" w:rsidP="001F12EB">
      <w:pPr>
        <w:pStyle w:val="afd"/>
        <w:numPr>
          <w:ilvl w:val="0"/>
          <w:numId w:val="5"/>
        </w:numPr>
        <w:overflowPunct w:val="0"/>
        <w:autoSpaceDE w:val="0"/>
        <w:autoSpaceDN w:val="0"/>
        <w:adjustRightInd w:val="0"/>
        <w:spacing w:line="1" w:lineRule="atLeast"/>
        <w:textDirection w:val="btLr"/>
        <w:textAlignment w:val="baseline"/>
        <w:outlineLvl w:val="0"/>
        <w:rPr>
          <w:b w:val="0"/>
        </w:rPr>
      </w:pPr>
      <w:r w:rsidRPr="0096318E">
        <w:t>МУНИЦИПАЛЬНОЕ БЮДЖЕТНОЕ ОБЩЕОБРАЗОВАТЕЛЬНОЕ УЧРЕЖДЕНИЕ ДОПОЛНИТЕЛЬНОГО ОБРАЗОВАНИЙ «ЦЕНТР ДЕТСКОГО И ЮНОШЕСКОГО ТВОРЧЕСТВА» г.САКИ РЕСПУБЛИКИ КРЫМ</w:t>
      </w:r>
    </w:p>
    <w:p w:rsidR="001F12EB" w:rsidRPr="0096318E" w:rsidRDefault="001F12EB" w:rsidP="001F12EB">
      <w:pPr>
        <w:pStyle w:val="afd"/>
        <w:numPr>
          <w:ilvl w:val="0"/>
          <w:numId w:val="5"/>
        </w:numPr>
        <w:overflowPunct w:val="0"/>
        <w:autoSpaceDE w:val="0"/>
        <w:autoSpaceDN w:val="0"/>
        <w:adjustRightInd w:val="0"/>
        <w:spacing w:line="1" w:lineRule="atLeast"/>
        <w:textDirection w:val="btLr"/>
        <w:textAlignment w:val="baseline"/>
        <w:outlineLvl w:val="0"/>
        <w:rPr>
          <w:b w:val="0"/>
        </w:rPr>
      </w:pPr>
    </w:p>
    <w:p w:rsidR="001F12EB" w:rsidRPr="0096318E" w:rsidRDefault="001F12EB" w:rsidP="001F12EB">
      <w:pPr>
        <w:rPr>
          <w:b w:val="0"/>
        </w:rPr>
      </w:pPr>
      <w:r w:rsidRPr="0096318E">
        <w:t>НАУЧНОЕ ОБЪЕДИНЕНИЕ «ЭКОЛОГИЯ»</w:t>
      </w:r>
    </w:p>
    <w:p w:rsidR="001F12EB" w:rsidRPr="00601422" w:rsidRDefault="001F12EB" w:rsidP="001F12EB"/>
    <w:p w:rsidR="001F12EB" w:rsidRPr="00601422" w:rsidRDefault="001F12EB" w:rsidP="001F12EB">
      <w:pPr>
        <w:pStyle w:val="afd"/>
        <w:numPr>
          <w:ilvl w:val="0"/>
          <w:numId w:val="5"/>
        </w:numPr>
        <w:overflowPunct w:val="0"/>
        <w:autoSpaceDE w:val="0"/>
        <w:autoSpaceDN w:val="0"/>
        <w:adjustRightInd w:val="0"/>
        <w:spacing w:line="1" w:lineRule="atLeast"/>
        <w:textDirection w:val="btLr"/>
        <w:textAlignment w:val="baseline"/>
        <w:outlineLvl w:val="0"/>
      </w:pPr>
    </w:p>
    <w:p w:rsidR="001F12EB" w:rsidRPr="00601422" w:rsidRDefault="001F12EB" w:rsidP="001F12EB">
      <w:pPr>
        <w:pStyle w:val="afd"/>
        <w:numPr>
          <w:ilvl w:val="0"/>
          <w:numId w:val="5"/>
        </w:numPr>
        <w:overflowPunct w:val="0"/>
        <w:autoSpaceDE w:val="0"/>
        <w:autoSpaceDN w:val="0"/>
        <w:adjustRightInd w:val="0"/>
        <w:spacing w:line="1" w:lineRule="atLeast"/>
        <w:textDirection w:val="btLr"/>
        <w:textAlignment w:val="baseline"/>
        <w:outlineLvl w:val="0"/>
      </w:pPr>
    </w:p>
    <w:p w:rsidR="001F12EB" w:rsidRPr="003D6740" w:rsidRDefault="001F12EB" w:rsidP="001F12EB">
      <w:pPr>
        <w:jc w:val="right"/>
        <w:rPr>
          <w:b w:val="0"/>
        </w:rPr>
      </w:pPr>
      <w:r w:rsidRPr="0096318E">
        <w:t>Номинация: экологи</w:t>
      </w:r>
      <w:r>
        <w:t>я</w:t>
      </w:r>
    </w:p>
    <w:p w:rsidR="001A3F1D" w:rsidRPr="00CB3E35" w:rsidRDefault="001A3F1D" w:rsidP="00DF7EBA"/>
    <w:p w:rsidR="000E124A" w:rsidRPr="00B73EA3" w:rsidRDefault="000E124A" w:rsidP="00DF7EBA">
      <w:pPr>
        <w:pStyle w:val="afd"/>
        <w:numPr>
          <w:ilvl w:val="0"/>
          <w:numId w:val="5"/>
        </w:numPr>
      </w:pPr>
    </w:p>
    <w:p w:rsidR="00232100" w:rsidRDefault="00232100">
      <w:pPr>
        <w:pStyle w:val="20"/>
        <w:ind w:firstLine="540"/>
        <w:jc w:val="right"/>
        <w:rPr>
          <w:sz w:val="24"/>
          <w:szCs w:val="24"/>
        </w:rPr>
      </w:pPr>
    </w:p>
    <w:p w:rsidR="00232100" w:rsidRDefault="00232100">
      <w:pPr>
        <w:pStyle w:val="20"/>
        <w:keepNext/>
        <w:jc w:val="center"/>
        <w:rPr>
          <w:b/>
          <w:sz w:val="24"/>
          <w:szCs w:val="24"/>
        </w:rPr>
      </w:pPr>
    </w:p>
    <w:p w:rsidR="00232100" w:rsidRDefault="00232100">
      <w:pPr>
        <w:pStyle w:val="20"/>
        <w:keepNext/>
        <w:rPr>
          <w:b/>
          <w:sz w:val="24"/>
          <w:szCs w:val="24"/>
        </w:rPr>
      </w:pPr>
    </w:p>
    <w:p w:rsidR="00232100" w:rsidRDefault="005759E1">
      <w:pPr>
        <w:pStyle w:val="20"/>
        <w:ind w:left="1" w:hanging="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Разработка и внедрение типовых проектов дождевых садов для г.Саки  </w:t>
      </w:r>
    </w:p>
    <w:p w:rsidR="00232100" w:rsidRDefault="00232100">
      <w:pPr>
        <w:pStyle w:val="20"/>
        <w:rPr>
          <w:sz w:val="24"/>
          <w:szCs w:val="24"/>
        </w:rPr>
      </w:pPr>
    </w:p>
    <w:p w:rsidR="00232100" w:rsidRDefault="00232100" w:rsidP="000E124A">
      <w:pPr>
        <w:pStyle w:val="20"/>
        <w:ind w:left="3828"/>
        <w:rPr>
          <w:sz w:val="28"/>
          <w:szCs w:val="28"/>
        </w:rPr>
      </w:pPr>
    </w:p>
    <w:p w:rsidR="00232100" w:rsidRPr="001A3F1D" w:rsidRDefault="001A3F1D" w:rsidP="001A3F1D">
      <w:pPr>
        <w:pStyle w:val="20"/>
        <w:ind w:left="5387"/>
        <w:rPr>
          <w:sz w:val="28"/>
          <w:szCs w:val="28"/>
        </w:rPr>
      </w:pPr>
      <w:r w:rsidRPr="001A3F1D">
        <w:rPr>
          <w:sz w:val="28"/>
          <w:szCs w:val="28"/>
          <w:u w:val="single"/>
        </w:rPr>
        <w:t>Работу выполнила:</w:t>
      </w:r>
      <w:r w:rsidR="005759E1" w:rsidRPr="001A3F1D">
        <w:rPr>
          <w:sz w:val="28"/>
          <w:szCs w:val="28"/>
        </w:rPr>
        <w:t>Мельник Марина</w:t>
      </w:r>
      <w:r w:rsidRPr="001A3F1D">
        <w:rPr>
          <w:sz w:val="28"/>
          <w:szCs w:val="28"/>
        </w:rPr>
        <w:t xml:space="preserve"> Андреевна</w:t>
      </w:r>
      <w:r w:rsidR="005759E1" w:rsidRPr="001A3F1D">
        <w:rPr>
          <w:sz w:val="28"/>
          <w:szCs w:val="28"/>
        </w:rPr>
        <w:t xml:space="preserve">,                                                              </w:t>
      </w:r>
      <w:r w:rsidR="0034137B">
        <w:rPr>
          <w:sz w:val="28"/>
          <w:szCs w:val="28"/>
        </w:rPr>
        <w:t>уча</w:t>
      </w:r>
      <w:r>
        <w:rPr>
          <w:sz w:val="28"/>
          <w:szCs w:val="28"/>
        </w:rPr>
        <w:t xml:space="preserve">щаяся 11 класса </w:t>
      </w:r>
      <w:r w:rsidR="005759E1" w:rsidRPr="001A3F1D">
        <w:rPr>
          <w:sz w:val="28"/>
          <w:szCs w:val="28"/>
        </w:rPr>
        <w:t>МБОУ</w:t>
      </w:r>
      <w:r>
        <w:rPr>
          <w:sz w:val="28"/>
          <w:szCs w:val="28"/>
        </w:rPr>
        <w:t xml:space="preserve"> «Школа-лицей им. Героя  </w:t>
      </w:r>
      <w:r w:rsidR="005759E1" w:rsidRPr="001A3F1D">
        <w:rPr>
          <w:sz w:val="28"/>
          <w:szCs w:val="28"/>
        </w:rPr>
        <w:t>Советского Союза Ф.Ф.Степанова» г.</w:t>
      </w:r>
      <w:r>
        <w:rPr>
          <w:sz w:val="28"/>
          <w:szCs w:val="28"/>
        </w:rPr>
        <w:t xml:space="preserve"> Саки</w:t>
      </w:r>
      <w:r w:rsidR="00DD5D33">
        <w:rPr>
          <w:sz w:val="28"/>
          <w:szCs w:val="28"/>
        </w:rPr>
        <w:t>,</w:t>
      </w:r>
      <w:r w:rsidR="005759E1" w:rsidRPr="001A3F1D">
        <w:rPr>
          <w:sz w:val="28"/>
          <w:szCs w:val="28"/>
        </w:rPr>
        <w:t>МБОУ ДО «ЦДЮТ»</w:t>
      </w:r>
      <w:r w:rsidR="0034137B">
        <w:rPr>
          <w:sz w:val="28"/>
          <w:szCs w:val="28"/>
        </w:rPr>
        <w:t xml:space="preserve"> г.Саки РК</w:t>
      </w:r>
    </w:p>
    <w:p w:rsidR="00232100" w:rsidRPr="001A3F1D" w:rsidRDefault="005759E1" w:rsidP="001A3F1D">
      <w:pPr>
        <w:pStyle w:val="20"/>
        <w:ind w:left="5387"/>
        <w:rPr>
          <w:sz w:val="28"/>
          <w:szCs w:val="28"/>
          <w:u w:val="single"/>
        </w:rPr>
      </w:pPr>
      <w:r w:rsidRPr="001A3F1D">
        <w:rPr>
          <w:sz w:val="28"/>
          <w:szCs w:val="28"/>
          <w:u w:val="single"/>
        </w:rPr>
        <w:t>Научный руководитель:</w:t>
      </w:r>
    </w:p>
    <w:p w:rsidR="00232100" w:rsidRPr="001A3F1D" w:rsidRDefault="005759E1" w:rsidP="001A3F1D">
      <w:pPr>
        <w:pStyle w:val="20"/>
        <w:tabs>
          <w:tab w:val="left" w:pos="9355"/>
        </w:tabs>
        <w:ind w:left="5387" w:right="-5"/>
        <w:rPr>
          <w:sz w:val="28"/>
          <w:szCs w:val="28"/>
        </w:rPr>
      </w:pPr>
      <w:r w:rsidRPr="001A3F1D">
        <w:rPr>
          <w:sz w:val="28"/>
          <w:szCs w:val="28"/>
        </w:rPr>
        <w:t xml:space="preserve">Ткаченко Светлана Олеговна, педагог дополнительного </w:t>
      </w:r>
      <w:r w:rsidR="000E124A" w:rsidRPr="001A3F1D">
        <w:rPr>
          <w:sz w:val="28"/>
          <w:szCs w:val="28"/>
        </w:rPr>
        <w:t>образования МБОУ ДО «ЦДЮТ» г.Саки РК</w:t>
      </w:r>
    </w:p>
    <w:p w:rsidR="00232100" w:rsidRPr="000E124A" w:rsidRDefault="00232100" w:rsidP="001A3F1D">
      <w:pPr>
        <w:pStyle w:val="20"/>
        <w:tabs>
          <w:tab w:val="left" w:pos="9355"/>
        </w:tabs>
        <w:ind w:left="4678" w:right="-5"/>
        <w:rPr>
          <w:sz w:val="24"/>
          <w:szCs w:val="24"/>
        </w:rPr>
      </w:pPr>
    </w:p>
    <w:p w:rsidR="00232100" w:rsidRDefault="00232100" w:rsidP="001A3F1D">
      <w:pPr>
        <w:pStyle w:val="20"/>
        <w:ind w:left="540" w:hanging="107"/>
        <w:rPr>
          <w:sz w:val="28"/>
          <w:szCs w:val="28"/>
        </w:rPr>
      </w:pPr>
    </w:p>
    <w:p w:rsidR="00DF7EBA" w:rsidRDefault="00DF7EBA" w:rsidP="001A3F1D">
      <w:pPr>
        <w:pStyle w:val="20"/>
        <w:ind w:left="-141" w:right="-5" w:hanging="283"/>
        <w:jc w:val="center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bookmarkStart w:id="0" w:name="_GoBack"/>
      <w:bookmarkEnd w:id="0"/>
      <w:r w:rsidR="005759E1">
        <w:rPr>
          <w:sz w:val="28"/>
          <w:szCs w:val="28"/>
        </w:rPr>
        <w:br/>
      </w:r>
      <w:r w:rsidR="005759E1">
        <w:rPr>
          <w:sz w:val="28"/>
          <w:szCs w:val="28"/>
        </w:rPr>
        <w:br/>
      </w:r>
    </w:p>
    <w:p w:rsidR="000E124A" w:rsidRDefault="005759E1" w:rsidP="001A3F1D">
      <w:pPr>
        <w:pStyle w:val="20"/>
        <w:ind w:left="-141" w:right="-5" w:hanging="283"/>
        <w:jc w:val="center"/>
        <w:rPr>
          <w:sz w:val="28"/>
          <w:szCs w:val="28"/>
        </w:rPr>
      </w:pPr>
      <w:r>
        <w:rPr>
          <w:sz w:val="28"/>
          <w:szCs w:val="28"/>
        </w:rPr>
        <w:br/>
      </w:r>
    </w:p>
    <w:p w:rsidR="000E124A" w:rsidRPr="00A4560B" w:rsidRDefault="000E124A" w:rsidP="000E124A">
      <w:pPr>
        <w:pStyle w:val="20"/>
        <w:ind w:left="-141" w:right="-5" w:hanging="283"/>
        <w:rPr>
          <w:sz w:val="28"/>
          <w:szCs w:val="28"/>
        </w:rPr>
      </w:pPr>
    </w:p>
    <w:p w:rsidR="00A4560B" w:rsidRDefault="005759E1" w:rsidP="00DF7EBA">
      <w:pPr>
        <w:rPr>
          <w:b w:val="0"/>
        </w:rPr>
      </w:pPr>
      <w:r w:rsidRPr="00A4560B">
        <w:rPr>
          <w:b w:val="0"/>
        </w:rPr>
        <w:t>г.С</w:t>
      </w:r>
      <w:r w:rsidR="001A3F1D" w:rsidRPr="00A4560B">
        <w:rPr>
          <w:b w:val="0"/>
        </w:rPr>
        <w:t>имферополь</w:t>
      </w:r>
      <w:r w:rsidRPr="00A4560B">
        <w:rPr>
          <w:b w:val="0"/>
        </w:rPr>
        <w:t>-2020</w:t>
      </w:r>
    </w:p>
    <w:p w:rsidR="00DF7EBA" w:rsidRDefault="005759E1" w:rsidP="00DF7EBA">
      <w:r w:rsidRPr="000E124A">
        <w:lastRenderedPageBreak/>
        <w:br/>
      </w:r>
      <w:r w:rsidR="00DF7EBA">
        <w:br/>
      </w:r>
    </w:p>
    <w:p w:rsidR="00DF7EBA" w:rsidRDefault="00DF7EBA">
      <w:pPr>
        <w:jc w:val="left"/>
      </w:pPr>
    </w:p>
    <w:p w:rsidR="001A3F1D" w:rsidRDefault="001A3F1D" w:rsidP="00DF7EBA">
      <w:r>
        <w:t>ТЕЗИСЫ</w:t>
      </w:r>
    </w:p>
    <w:p w:rsidR="001A3F1D" w:rsidRPr="00822959" w:rsidRDefault="001A3F1D" w:rsidP="00DF7EBA"/>
    <w:p w:rsidR="00DD5D33" w:rsidRPr="00DF7EBA" w:rsidRDefault="00DD5D33" w:rsidP="00DF7EBA">
      <w:pPr>
        <w:pStyle w:val="20"/>
        <w:ind w:left="-567" w:firstLine="567"/>
        <w:jc w:val="center"/>
        <w:rPr>
          <w:b/>
          <w:sz w:val="24"/>
          <w:szCs w:val="24"/>
        </w:rPr>
      </w:pPr>
      <w:r w:rsidRPr="00DF7EBA">
        <w:rPr>
          <w:b/>
          <w:sz w:val="24"/>
          <w:szCs w:val="24"/>
        </w:rPr>
        <w:t>Разработка и внедрение типовых проектов дождевых садов для г.Саки</w:t>
      </w:r>
    </w:p>
    <w:p w:rsidR="001A3F1D" w:rsidRPr="00DF7EBA" w:rsidRDefault="001A3F1D" w:rsidP="00DF7EBA">
      <w:pPr>
        <w:ind w:left="-567" w:firstLine="567"/>
        <w:jc w:val="both"/>
        <w:rPr>
          <w:sz w:val="24"/>
          <w:szCs w:val="24"/>
        </w:rPr>
      </w:pPr>
    </w:p>
    <w:p w:rsidR="001A3F1D" w:rsidRPr="00DF7EBA" w:rsidRDefault="001A3F1D" w:rsidP="00DF7EBA">
      <w:pPr>
        <w:ind w:left="-567" w:firstLine="567"/>
        <w:jc w:val="both"/>
        <w:rPr>
          <w:b w:val="0"/>
          <w:sz w:val="24"/>
          <w:szCs w:val="24"/>
        </w:rPr>
      </w:pPr>
      <w:r w:rsidRPr="00DF7EBA">
        <w:rPr>
          <w:i/>
          <w:sz w:val="24"/>
          <w:szCs w:val="24"/>
        </w:rPr>
        <w:t>Ф.И.О:</w:t>
      </w:r>
      <w:r w:rsidR="00DD5D33" w:rsidRPr="00DF7EBA">
        <w:rPr>
          <w:b w:val="0"/>
          <w:sz w:val="24"/>
          <w:szCs w:val="24"/>
        </w:rPr>
        <w:t>Мельник Марина Андреевна</w:t>
      </w:r>
    </w:p>
    <w:p w:rsidR="001A3F1D" w:rsidRPr="00DF7EBA" w:rsidRDefault="001A3F1D" w:rsidP="00DF7EBA">
      <w:pPr>
        <w:ind w:left="-567" w:firstLine="567"/>
        <w:jc w:val="both"/>
        <w:rPr>
          <w:b w:val="0"/>
          <w:sz w:val="24"/>
          <w:szCs w:val="24"/>
        </w:rPr>
      </w:pPr>
      <w:r w:rsidRPr="00DF7EBA">
        <w:rPr>
          <w:i/>
          <w:sz w:val="24"/>
          <w:szCs w:val="24"/>
        </w:rPr>
        <w:t>УЧЕБНОЕ ЗАВЕДЕНИЕ:</w:t>
      </w:r>
      <w:r w:rsidRPr="00DF7EBA">
        <w:rPr>
          <w:b w:val="0"/>
          <w:sz w:val="24"/>
          <w:szCs w:val="24"/>
        </w:rPr>
        <w:t xml:space="preserve"> МБОУ ДО «ЦДЮТ», </w:t>
      </w:r>
      <w:r w:rsidR="00DD5D33" w:rsidRPr="00DF7EBA">
        <w:rPr>
          <w:b w:val="0"/>
          <w:sz w:val="24"/>
          <w:szCs w:val="24"/>
        </w:rPr>
        <w:t>МБОУ «Школа-лицей им. Героя Советского Союза Ф.Ф. Степанова»</w:t>
      </w:r>
      <w:r w:rsidRPr="00DF7EBA">
        <w:rPr>
          <w:b w:val="0"/>
          <w:sz w:val="24"/>
          <w:szCs w:val="24"/>
          <w:lang w:val="uk-UA"/>
        </w:rPr>
        <w:t xml:space="preserve"> г. Саки РК</w:t>
      </w:r>
    </w:p>
    <w:p w:rsidR="001A3F1D" w:rsidRPr="00DF7EBA" w:rsidRDefault="001A3F1D" w:rsidP="00DF7EBA">
      <w:pPr>
        <w:ind w:left="-567" w:firstLine="567"/>
        <w:jc w:val="both"/>
        <w:rPr>
          <w:b w:val="0"/>
          <w:sz w:val="24"/>
          <w:szCs w:val="24"/>
        </w:rPr>
      </w:pPr>
      <w:r w:rsidRPr="00DF7EBA">
        <w:rPr>
          <w:i/>
          <w:sz w:val="24"/>
          <w:szCs w:val="24"/>
        </w:rPr>
        <w:t>КЛАСС:</w:t>
      </w:r>
      <w:r w:rsidRPr="00DF7EBA">
        <w:rPr>
          <w:b w:val="0"/>
          <w:sz w:val="24"/>
          <w:szCs w:val="24"/>
        </w:rPr>
        <w:t xml:space="preserve"> 1</w:t>
      </w:r>
      <w:r w:rsidR="00DD5D33" w:rsidRPr="00DF7EBA">
        <w:rPr>
          <w:b w:val="0"/>
          <w:sz w:val="24"/>
          <w:szCs w:val="24"/>
        </w:rPr>
        <w:t>1</w:t>
      </w:r>
      <w:r w:rsidRPr="00DF7EBA">
        <w:rPr>
          <w:b w:val="0"/>
          <w:sz w:val="24"/>
          <w:szCs w:val="24"/>
        </w:rPr>
        <w:t xml:space="preserve"> класс</w:t>
      </w:r>
    </w:p>
    <w:p w:rsidR="00DD5D33" w:rsidRPr="00DF7EBA" w:rsidRDefault="001A3F1D" w:rsidP="00DF7EBA">
      <w:pPr>
        <w:ind w:left="-567" w:firstLine="567"/>
        <w:jc w:val="both"/>
        <w:rPr>
          <w:b w:val="0"/>
          <w:sz w:val="24"/>
          <w:szCs w:val="24"/>
        </w:rPr>
      </w:pPr>
      <w:r w:rsidRPr="00DF7EBA">
        <w:rPr>
          <w:i/>
          <w:sz w:val="24"/>
          <w:szCs w:val="24"/>
        </w:rPr>
        <w:t>НАУЧНЫЕ РУКОВОДИТЕЛ</w:t>
      </w:r>
      <w:r w:rsidR="00DD5D33" w:rsidRPr="00DF7EBA">
        <w:rPr>
          <w:i/>
          <w:sz w:val="24"/>
          <w:szCs w:val="24"/>
        </w:rPr>
        <w:t>Ь</w:t>
      </w:r>
      <w:r w:rsidRPr="00DF7EBA">
        <w:rPr>
          <w:i/>
          <w:sz w:val="24"/>
          <w:szCs w:val="24"/>
        </w:rPr>
        <w:t>:</w:t>
      </w:r>
      <w:r w:rsidRPr="00DF7EBA">
        <w:rPr>
          <w:b w:val="0"/>
          <w:sz w:val="24"/>
          <w:szCs w:val="24"/>
        </w:rPr>
        <w:t>Ткаченко Светлана Олеговна, педагог дополнительного образования МБОУ ДО «ЦДЮТ» г.Саки</w:t>
      </w:r>
    </w:p>
    <w:p w:rsidR="00DD5D33" w:rsidRPr="00DD5D33" w:rsidRDefault="00DD5D33" w:rsidP="00DD5D33">
      <w:pPr>
        <w:pStyle w:val="20"/>
        <w:ind w:left="-567" w:firstLine="567"/>
        <w:jc w:val="both"/>
        <w:rPr>
          <w:color w:val="000000" w:themeColor="text1"/>
          <w:sz w:val="24"/>
          <w:szCs w:val="24"/>
        </w:rPr>
      </w:pPr>
      <w:r w:rsidRPr="00DD5D33">
        <w:rPr>
          <w:b/>
          <w:color w:val="000000" w:themeColor="text1"/>
          <w:sz w:val="24"/>
          <w:szCs w:val="24"/>
        </w:rPr>
        <w:t>Актуальность работы.</w:t>
      </w:r>
      <w:r w:rsidRPr="00DD5D33">
        <w:rPr>
          <w:color w:val="000000" w:themeColor="text1"/>
          <w:sz w:val="24"/>
          <w:szCs w:val="24"/>
        </w:rPr>
        <w:t xml:space="preserve"> Одной из остро стоящих проблем современных городов является сбор, отвод и очищение дождевых вод. Проектирование и строительство традиционной ливневой канализации с коллекторами является время и ресурсозатратным мероприятием, которое парализует улицы на время стройки. Более рациональным решением данной проблемы является инвестиция в зеленую инфраструктуру, которая вернет в города почву, необходимую для инфильтрации осадков. </w:t>
      </w:r>
    </w:p>
    <w:p w:rsidR="00DD5D33" w:rsidRPr="00DD5D33" w:rsidRDefault="00DD5D33" w:rsidP="00DD5D33">
      <w:pPr>
        <w:pStyle w:val="20"/>
        <w:ind w:left="-567" w:firstLine="567"/>
        <w:jc w:val="both"/>
        <w:rPr>
          <w:color w:val="222222"/>
          <w:sz w:val="24"/>
          <w:szCs w:val="24"/>
        </w:rPr>
      </w:pPr>
      <w:r w:rsidRPr="00DD5D33">
        <w:rPr>
          <w:color w:val="000000" w:themeColor="text1"/>
          <w:sz w:val="24"/>
          <w:szCs w:val="24"/>
        </w:rPr>
        <w:t xml:space="preserve">Мы предлагаем использовать </w:t>
      </w:r>
      <w:r w:rsidRPr="00DD5D33">
        <w:rPr>
          <w:color w:val="000000" w:themeColor="text1"/>
          <w:sz w:val="24"/>
          <w:szCs w:val="24"/>
          <w:highlight w:val="white"/>
        </w:rPr>
        <w:t>дождевые сады, предназначенные для сбора, дальнейшей фильтрации и инфильтрации дождевой воды, как один из типовых объектов для озеленения города Саки.</w:t>
      </w:r>
    </w:p>
    <w:p w:rsidR="00DD5D33" w:rsidRPr="00DD5D33" w:rsidRDefault="00DD5D33" w:rsidP="00DD5D33">
      <w:pPr>
        <w:pStyle w:val="20"/>
        <w:ind w:left="-567" w:firstLine="567"/>
        <w:jc w:val="both"/>
        <w:rPr>
          <w:sz w:val="24"/>
          <w:szCs w:val="24"/>
        </w:rPr>
      </w:pPr>
      <w:r w:rsidRPr="00DD5D33">
        <w:rPr>
          <w:b/>
          <w:color w:val="000000"/>
          <w:sz w:val="24"/>
          <w:szCs w:val="24"/>
        </w:rPr>
        <w:t>Цель работы:</w:t>
      </w:r>
      <w:r w:rsidRPr="00DD5D33">
        <w:rPr>
          <w:color w:val="000000"/>
          <w:sz w:val="24"/>
          <w:szCs w:val="24"/>
        </w:rPr>
        <w:t xml:space="preserve"> изучить строение</w:t>
      </w:r>
      <w:r w:rsidRPr="00DD5D33">
        <w:rPr>
          <w:sz w:val="24"/>
          <w:szCs w:val="24"/>
        </w:rPr>
        <w:t xml:space="preserve"> и особенности дождевых садов как элемента озеленения, разработать типовые проекты дождевых садов с подбором растительности и подобрать места для их размещения.</w:t>
      </w:r>
    </w:p>
    <w:p w:rsidR="00DD5D33" w:rsidRPr="00DD5D33" w:rsidRDefault="00DD5D33" w:rsidP="00DD5D33">
      <w:pPr>
        <w:pStyle w:val="20"/>
        <w:ind w:left="-567" w:firstLine="567"/>
        <w:jc w:val="both"/>
        <w:rPr>
          <w:sz w:val="24"/>
          <w:szCs w:val="24"/>
        </w:rPr>
      </w:pPr>
      <w:r w:rsidRPr="00DD5D33">
        <w:rPr>
          <w:color w:val="000000"/>
          <w:sz w:val="24"/>
          <w:szCs w:val="24"/>
        </w:rPr>
        <w:t xml:space="preserve">Для решения данных задач используются следующие </w:t>
      </w:r>
      <w:r w:rsidRPr="00DD5D33">
        <w:rPr>
          <w:b/>
          <w:color w:val="000000"/>
          <w:sz w:val="24"/>
          <w:szCs w:val="24"/>
        </w:rPr>
        <w:t>методы:</w:t>
      </w:r>
    </w:p>
    <w:p w:rsidR="00DD5D33" w:rsidRPr="00DD5D33" w:rsidRDefault="00DD5D33" w:rsidP="00DD5D33">
      <w:pPr>
        <w:pStyle w:val="2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  <w:sz w:val="24"/>
          <w:szCs w:val="24"/>
        </w:rPr>
      </w:pPr>
      <w:r w:rsidRPr="00DD5D33">
        <w:rPr>
          <w:b/>
          <w:color w:val="000000"/>
          <w:sz w:val="24"/>
          <w:szCs w:val="24"/>
        </w:rPr>
        <w:t>Предпроектный анализ</w:t>
      </w:r>
      <w:r w:rsidRPr="00DD5D33">
        <w:rPr>
          <w:color w:val="000000"/>
          <w:sz w:val="24"/>
          <w:szCs w:val="24"/>
          <w:highlight w:val="white"/>
        </w:rPr>
        <w:t xml:space="preserve"> объекта, который включает в себя пояснительную записку (сбор сведений об участке, </w:t>
      </w:r>
      <w:r w:rsidRPr="00DD5D33">
        <w:rPr>
          <w:color w:val="000000"/>
          <w:sz w:val="24"/>
          <w:szCs w:val="24"/>
        </w:rPr>
        <w:t>ландшафтный анализ проектируемого участка и окружающей территории</w:t>
      </w:r>
      <w:r w:rsidRPr="00DD5D33">
        <w:rPr>
          <w:color w:val="000000"/>
          <w:sz w:val="24"/>
          <w:szCs w:val="24"/>
          <w:highlight w:val="white"/>
        </w:rPr>
        <w:t>).</w:t>
      </w:r>
    </w:p>
    <w:p w:rsidR="00DD5D33" w:rsidRPr="00DD5D33" w:rsidRDefault="00DD5D33" w:rsidP="00DD5D33">
      <w:pPr>
        <w:pStyle w:val="2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  <w:sz w:val="24"/>
          <w:szCs w:val="24"/>
        </w:rPr>
      </w:pPr>
      <w:r w:rsidRPr="00DD5D33">
        <w:rPr>
          <w:b/>
          <w:color w:val="000000"/>
          <w:sz w:val="24"/>
          <w:szCs w:val="24"/>
          <w:highlight w:val="white"/>
        </w:rPr>
        <w:t>Проектный этап,</w:t>
      </w:r>
      <w:r w:rsidRPr="00DD5D33">
        <w:rPr>
          <w:color w:val="000000"/>
          <w:sz w:val="24"/>
          <w:szCs w:val="24"/>
          <w:highlight w:val="white"/>
        </w:rPr>
        <w:t xml:space="preserve"> включающий составлениеэскизны</w:t>
      </w:r>
      <w:r w:rsidRPr="00DD5D33">
        <w:rPr>
          <w:sz w:val="24"/>
          <w:szCs w:val="24"/>
          <w:highlight w:val="white"/>
        </w:rPr>
        <w:t>х</w:t>
      </w:r>
      <w:r w:rsidRPr="00DD5D33">
        <w:rPr>
          <w:color w:val="000000"/>
          <w:sz w:val="24"/>
          <w:szCs w:val="24"/>
          <w:highlight w:val="white"/>
        </w:rPr>
        <w:t xml:space="preserve"> проект</w:t>
      </w:r>
      <w:r w:rsidRPr="00DD5D33">
        <w:rPr>
          <w:sz w:val="24"/>
          <w:szCs w:val="24"/>
          <w:highlight w:val="white"/>
        </w:rPr>
        <w:t>ов</w:t>
      </w:r>
      <w:r w:rsidRPr="00DD5D33">
        <w:rPr>
          <w:color w:val="000000"/>
          <w:sz w:val="24"/>
          <w:szCs w:val="24"/>
          <w:highlight w:val="white"/>
        </w:rPr>
        <w:t xml:space="preserve"> благоустройства территории, ассортиментной ведомости растений.</w:t>
      </w:r>
    </w:p>
    <w:p w:rsidR="00DD5D33" w:rsidRPr="00DD5D33" w:rsidRDefault="00DD5D33" w:rsidP="00DD5D33">
      <w:pPr>
        <w:pStyle w:val="20"/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sz w:val="24"/>
          <w:szCs w:val="24"/>
        </w:rPr>
      </w:pPr>
      <w:r w:rsidRPr="00DD5D33">
        <w:rPr>
          <w:b/>
          <w:color w:val="000000"/>
          <w:sz w:val="24"/>
          <w:szCs w:val="24"/>
        </w:rPr>
        <w:t>Объектом исследования</w:t>
      </w:r>
      <w:r w:rsidRPr="00DD5D33">
        <w:rPr>
          <w:color w:val="000000"/>
          <w:sz w:val="24"/>
          <w:szCs w:val="24"/>
        </w:rPr>
        <w:t xml:space="preserve"> территория города Саки</w:t>
      </w:r>
      <w:r w:rsidRPr="00DD5D33">
        <w:rPr>
          <w:sz w:val="24"/>
          <w:szCs w:val="24"/>
        </w:rPr>
        <w:t>.</w:t>
      </w:r>
    </w:p>
    <w:p w:rsidR="00DD5D33" w:rsidRPr="00DD5D33" w:rsidRDefault="00DD5D33" w:rsidP="00DD5D33">
      <w:pPr>
        <w:pStyle w:val="20"/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  <w:sz w:val="24"/>
          <w:szCs w:val="24"/>
        </w:rPr>
      </w:pPr>
      <w:r w:rsidRPr="00DD5D33">
        <w:rPr>
          <w:b/>
          <w:color w:val="000000"/>
          <w:sz w:val="24"/>
          <w:szCs w:val="24"/>
        </w:rPr>
        <w:t>Предметом изучения</w:t>
      </w:r>
      <w:r w:rsidRPr="00DD5D33">
        <w:rPr>
          <w:sz w:val="24"/>
          <w:szCs w:val="24"/>
        </w:rPr>
        <w:t xml:space="preserve"> - типовые проекты дождевых садов с подбором растительности.</w:t>
      </w:r>
    </w:p>
    <w:p w:rsidR="00DD5D33" w:rsidRPr="00DD5D33" w:rsidRDefault="00DD5D33" w:rsidP="00DD5D33">
      <w:pPr>
        <w:pStyle w:val="20"/>
        <w:pBdr>
          <w:top w:val="nil"/>
          <w:left w:val="nil"/>
          <w:bottom w:val="nil"/>
          <w:right w:val="nil"/>
          <w:between w:val="nil"/>
        </w:pBdr>
        <w:spacing w:before="280" w:after="280"/>
        <w:ind w:left="-567" w:firstLine="567"/>
        <w:rPr>
          <w:color w:val="000000"/>
          <w:sz w:val="24"/>
          <w:szCs w:val="24"/>
        </w:rPr>
      </w:pPr>
      <w:r w:rsidRPr="00DD5D33">
        <w:rPr>
          <w:b/>
          <w:color w:val="000000"/>
          <w:sz w:val="24"/>
          <w:szCs w:val="24"/>
        </w:rPr>
        <w:t>ВЫВОДЫ</w:t>
      </w:r>
    </w:p>
    <w:p w:rsidR="00DD5D33" w:rsidRPr="00DD5D33" w:rsidRDefault="00DD5D33" w:rsidP="00DD5D33">
      <w:pPr>
        <w:pStyle w:val="20"/>
        <w:pBdr>
          <w:top w:val="nil"/>
          <w:left w:val="nil"/>
          <w:bottom w:val="nil"/>
          <w:right w:val="nil"/>
          <w:between w:val="nil"/>
        </w:pBdr>
        <w:ind w:left="-567" w:firstLine="567"/>
        <w:rPr>
          <w:color w:val="000000"/>
          <w:sz w:val="24"/>
          <w:szCs w:val="24"/>
        </w:rPr>
      </w:pPr>
      <w:r w:rsidRPr="00DD5D33">
        <w:rPr>
          <w:color w:val="000000"/>
          <w:sz w:val="24"/>
          <w:szCs w:val="24"/>
        </w:rPr>
        <w:t>В результате проведенной работы:</w:t>
      </w:r>
    </w:p>
    <w:p w:rsidR="00DD5D33" w:rsidRPr="00DD5D33" w:rsidRDefault="00DD5D33" w:rsidP="00DD5D33">
      <w:pPr>
        <w:pStyle w:val="20"/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  <w:sz w:val="24"/>
          <w:szCs w:val="24"/>
        </w:rPr>
      </w:pPr>
      <w:r w:rsidRPr="00DD5D33">
        <w:rPr>
          <w:color w:val="000000"/>
          <w:sz w:val="24"/>
          <w:szCs w:val="24"/>
        </w:rPr>
        <w:t>1.Провели первичный осмотр и ландшафтный анализ территории, составили генеральный план.</w:t>
      </w:r>
    </w:p>
    <w:p w:rsidR="00DD5D33" w:rsidRPr="00DD5D33" w:rsidRDefault="00DD5D33" w:rsidP="00DD5D33">
      <w:pPr>
        <w:pStyle w:val="20"/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sz w:val="24"/>
          <w:szCs w:val="24"/>
        </w:rPr>
      </w:pPr>
      <w:r w:rsidRPr="00DD5D33">
        <w:rPr>
          <w:rFonts w:eastAsia="Calibri"/>
          <w:color w:val="000000"/>
          <w:sz w:val="24"/>
          <w:szCs w:val="24"/>
        </w:rPr>
        <w:t xml:space="preserve">2. </w:t>
      </w:r>
      <w:r w:rsidRPr="00DD5D33">
        <w:rPr>
          <w:color w:val="000000"/>
          <w:sz w:val="24"/>
          <w:szCs w:val="24"/>
        </w:rPr>
        <w:t xml:space="preserve">Провели ландшафтное проектирование территории. Были спроектированы </w:t>
      </w:r>
      <w:r w:rsidRPr="00DD5D33">
        <w:rPr>
          <w:sz w:val="24"/>
          <w:szCs w:val="24"/>
        </w:rPr>
        <w:t xml:space="preserve">два дизайна типовых проектов дождевых садов </w:t>
      </w:r>
    </w:p>
    <w:p w:rsidR="00DD5D33" w:rsidRPr="00DD5D33" w:rsidRDefault="00DD5D33" w:rsidP="00DD5D33">
      <w:pPr>
        <w:pStyle w:val="20"/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  <w:sz w:val="24"/>
          <w:szCs w:val="24"/>
        </w:rPr>
      </w:pPr>
      <w:r w:rsidRPr="00DD5D33">
        <w:rPr>
          <w:sz w:val="24"/>
          <w:szCs w:val="24"/>
        </w:rPr>
        <w:t>3</w:t>
      </w:r>
      <w:r w:rsidRPr="00DD5D33">
        <w:rPr>
          <w:color w:val="000000"/>
          <w:sz w:val="24"/>
          <w:szCs w:val="24"/>
        </w:rPr>
        <w:t xml:space="preserve">. Составили сметы на благоустройство и озеленение всех проектируемых объектов. Расчет необходимых ресурсов производился из расчета площади рабочей территории. Оплата труда и инструментов не рассчитывалась, т.к. территория </w:t>
      </w:r>
      <w:r w:rsidRPr="00DD5D33">
        <w:rPr>
          <w:sz w:val="24"/>
          <w:szCs w:val="24"/>
        </w:rPr>
        <w:t xml:space="preserve">будет благоустроена </w:t>
      </w:r>
      <w:r w:rsidRPr="00DD5D33">
        <w:rPr>
          <w:color w:val="000000"/>
          <w:sz w:val="24"/>
          <w:szCs w:val="24"/>
        </w:rPr>
        <w:t xml:space="preserve">Муниципальным бюджетным учреждением «Городское хозяйство», под руководством главного зеленхоза Коптевой Марины Евгеньевны. </w:t>
      </w:r>
      <w:r w:rsidRPr="00DD5D33">
        <w:rPr>
          <w:sz w:val="24"/>
          <w:szCs w:val="24"/>
        </w:rPr>
        <w:t xml:space="preserve">Сумма за посадочный материал для первого дизайна дождевого сада составила 6 550 рублей, за второй 2 450 рублей.   </w:t>
      </w:r>
    </w:p>
    <w:p w:rsidR="00232100" w:rsidRDefault="005759E1" w:rsidP="00DD5D33">
      <w:pPr>
        <w:pStyle w:val="20"/>
        <w:ind w:left="-141" w:right="-5" w:hanging="28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lastRenderedPageBreak/>
        <w:br/>
      </w:r>
    </w:p>
    <w:p w:rsidR="00DD5D33" w:rsidRDefault="00DD5D33" w:rsidP="00DF7EBA">
      <w:r>
        <w:br w:type="page"/>
      </w:r>
      <w:r w:rsidRPr="00DD5D33">
        <w:lastRenderedPageBreak/>
        <w:t>СОДЕРЖАНИЕ</w:t>
      </w:r>
    </w:p>
    <w:p w:rsidR="00DD5D33" w:rsidRPr="00DD5D33" w:rsidRDefault="00DD5D33" w:rsidP="00DF7EBA"/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DD5D33">
        <w:rPr>
          <w:color w:val="000000"/>
          <w:sz w:val="28"/>
          <w:szCs w:val="28"/>
        </w:rPr>
        <w:t>ВЕДЕНИЕ……………………………………</w:t>
      </w:r>
      <w:r>
        <w:rPr>
          <w:color w:val="000000"/>
          <w:sz w:val="28"/>
          <w:szCs w:val="28"/>
        </w:rPr>
        <w:t>.……</w:t>
      </w:r>
      <w:r w:rsidR="00DD5D33">
        <w:rPr>
          <w:color w:val="000000"/>
          <w:sz w:val="28"/>
          <w:szCs w:val="28"/>
        </w:rPr>
        <w:t>………............................</w:t>
      </w:r>
      <w:r w:rsidR="00036BAB">
        <w:rPr>
          <w:color w:val="000000"/>
          <w:sz w:val="28"/>
          <w:szCs w:val="28"/>
        </w:rPr>
        <w:t>4</w:t>
      </w:r>
    </w:p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РАЗДЕЛ 1. Механизмы и этапы реализации проекта………</w:t>
      </w:r>
      <w:r>
        <w:rPr>
          <w:sz w:val="28"/>
          <w:szCs w:val="28"/>
        </w:rPr>
        <w:t>….</w:t>
      </w:r>
      <w:r w:rsidR="00DD5D33">
        <w:rPr>
          <w:color w:val="000000"/>
          <w:sz w:val="28"/>
          <w:szCs w:val="28"/>
        </w:rPr>
        <w:t>…...</w:t>
      </w:r>
      <w:r w:rsidR="00036BAB">
        <w:rPr>
          <w:color w:val="000000"/>
          <w:sz w:val="28"/>
          <w:szCs w:val="28"/>
        </w:rPr>
        <w:t>............</w:t>
      </w:r>
      <w:r w:rsidR="002B2AA7">
        <w:rPr>
          <w:color w:val="000000"/>
          <w:sz w:val="28"/>
          <w:szCs w:val="28"/>
        </w:rPr>
        <w:t>.</w:t>
      </w:r>
      <w:r w:rsidR="00036BAB">
        <w:rPr>
          <w:color w:val="000000"/>
          <w:sz w:val="28"/>
          <w:szCs w:val="28"/>
        </w:rPr>
        <w:t>6</w:t>
      </w:r>
    </w:p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РАЗДЕЛ 2.Реализа</w:t>
      </w:r>
      <w:r w:rsidR="000617AA">
        <w:rPr>
          <w:color w:val="000000"/>
          <w:sz w:val="28"/>
          <w:szCs w:val="28"/>
        </w:rPr>
        <w:t>ция проекта дождевых садов………………………</w:t>
      </w:r>
      <w:r w:rsidR="00DF7EBA">
        <w:rPr>
          <w:color w:val="000000"/>
          <w:sz w:val="28"/>
          <w:szCs w:val="28"/>
        </w:rPr>
        <w:t>…...7</w:t>
      </w:r>
    </w:p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 Пре</w:t>
      </w:r>
      <w:r w:rsidR="00DD5D33">
        <w:rPr>
          <w:color w:val="000000"/>
          <w:sz w:val="28"/>
          <w:szCs w:val="28"/>
        </w:rPr>
        <w:t>дпроектный анализ………………………………....</w:t>
      </w:r>
      <w:r w:rsidR="00036BAB">
        <w:rPr>
          <w:color w:val="000000"/>
          <w:sz w:val="28"/>
          <w:szCs w:val="28"/>
        </w:rPr>
        <w:t>……....................7</w:t>
      </w:r>
    </w:p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2.1.1.Поясн</w:t>
      </w:r>
      <w:r w:rsidR="00DD5D33">
        <w:rPr>
          <w:color w:val="000000"/>
          <w:sz w:val="28"/>
          <w:szCs w:val="28"/>
        </w:rPr>
        <w:t>ительная записка…………….……………………..…………......</w:t>
      </w:r>
      <w:r w:rsidR="00036BAB">
        <w:rPr>
          <w:color w:val="000000"/>
          <w:sz w:val="28"/>
          <w:szCs w:val="28"/>
        </w:rPr>
        <w:t>7</w:t>
      </w:r>
    </w:p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2.1.2.Анализ градостроительной ситу</w:t>
      </w:r>
      <w:r w:rsidR="00DD5D33">
        <w:rPr>
          <w:color w:val="000000"/>
          <w:sz w:val="28"/>
          <w:szCs w:val="28"/>
        </w:rPr>
        <w:t>ации обследованной территории…</w:t>
      </w:r>
      <w:r w:rsidR="00036BAB">
        <w:rPr>
          <w:color w:val="000000"/>
          <w:sz w:val="28"/>
          <w:szCs w:val="28"/>
        </w:rPr>
        <w:t>..9</w:t>
      </w:r>
    </w:p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2.1.3. Характеристика проектируемых о</w:t>
      </w:r>
      <w:r w:rsidR="00DD5D33">
        <w:rPr>
          <w:color w:val="000000"/>
          <w:sz w:val="28"/>
          <w:szCs w:val="28"/>
        </w:rPr>
        <w:t>бъектов…………...……….......….</w:t>
      </w:r>
      <w:r w:rsidR="000617AA">
        <w:rPr>
          <w:color w:val="000000"/>
          <w:sz w:val="28"/>
          <w:szCs w:val="28"/>
        </w:rPr>
        <w:t>1</w:t>
      </w:r>
      <w:r w:rsidR="009D4D4D">
        <w:rPr>
          <w:color w:val="000000"/>
          <w:sz w:val="28"/>
          <w:szCs w:val="28"/>
        </w:rPr>
        <w:t>2</w:t>
      </w:r>
    </w:p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2.1.4. Рекомендации по уходу</w:t>
      </w:r>
      <w:r w:rsidR="000617AA">
        <w:rPr>
          <w:color w:val="000000"/>
          <w:sz w:val="28"/>
          <w:szCs w:val="28"/>
        </w:rPr>
        <w:t xml:space="preserve"> за растениями</w:t>
      </w:r>
      <w:r>
        <w:rPr>
          <w:color w:val="000000"/>
          <w:sz w:val="28"/>
          <w:szCs w:val="28"/>
        </w:rPr>
        <w:t>…………………………</w:t>
      </w:r>
      <w:r w:rsidR="000617AA">
        <w:rPr>
          <w:sz w:val="28"/>
          <w:szCs w:val="28"/>
        </w:rPr>
        <w:t>..</w:t>
      </w:r>
      <w:r w:rsidR="00036BAB">
        <w:rPr>
          <w:color w:val="000000"/>
          <w:sz w:val="28"/>
          <w:szCs w:val="28"/>
        </w:rPr>
        <w:t>…...</w:t>
      </w:r>
      <w:r w:rsidR="000617AA">
        <w:rPr>
          <w:color w:val="000000"/>
          <w:sz w:val="28"/>
          <w:szCs w:val="28"/>
        </w:rPr>
        <w:t>1</w:t>
      </w:r>
      <w:r w:rsidR="00763450">
        <w:rPr>
          <w:color w:val="000000"/>
          <w:sz w:val="28"/>
          <w:szCs w:val="28"/>
        </w:rPr>
        <w:t>7</w:t>
      </w:r>
    </w:p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 Проектный этап……………………………………</w:t>
      </w:r>
      <w:r>
        <w:rPr>
          <w:sz w:val="28"/>
          <w:szCs w:val="28"/>
        </w:rPr>
        <w:t>...</w:t>
      </w:r>
      <w:r>
        <w:rPr>
          <w:color w:val="000000"/>
          <w:sz w:val="28"/>
          <w:szCs w:val="28"/>
        </w:rPr>
        <w:t>…</w:t>
      </w:r>
      <w:r w:rsidR="009D4D4D">
        <w:rPr>
          <w:color w:val="000000"/>
          <w:sz w:val="28"/>
          <w:szCs w:val="28"/>
        </w:rPr>
        <w:t>.…......................</w:t>
      </w:r>
      <w:r w:rsidR="00763450">
        <w:rPr>
          <w:color w:val="000000"/>
          <w:sz w:val="28"/>
          <w:szCs w:val="28"/>
        </w:rPr>
        <w:t>20</w:t>
      </w:r>
    </w:p>
    <w:p w:rsidR="00DD5D33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2.2.1. Схема генерального плана благоустройства</w:t>
      </w:r>
    </w:p>
    <w:p w:rsidR="00232100" w:rsidRDefault="000617AA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общественной территории</w:t>
      </w:r>
      <w:r w:rsidR="00DD5D33">
        <w:rPr>
          <w:sz w:val="28"/>
          <w:szCs w:val="28"/>
        </w:rPr>
        <w:t>……………………………………………</w:t>
      </w:r>
      <w:r w:rsidR="00763450">
        <w:rPr>
          <w:color w:val="000000"/>
          <w:sz w:val="28"/>
          <w:szCs w:val="28"/>
        </w:rPr>
        <w:t>20</w:t>
      </w:r>
    </w:p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7200"/>
          <w:tab w:val="left" w:pos="9072"/>
        </w:tabs>
        <w:spacing w:line="360" w:lineRule="auto"/>
        <w:ind w:left="-567" w:right="142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2.2.2. Эскизные проекты благоустройства </w:t>
      </w:r>
      <w:r w:rsidR="00DD5D33">
        <w:rPr>
          <w:color w:val="000000"/>
          <w:sz w:val="28"/>
          <w:szCs w:val="28"/>
        </w:rPr>
        <w:t>общественной территории…...</w:t>
      </w:r>
      <w:r w:rsidR="009D4D4D">
        <w:rPr>
          <w:color w:val="000000"/>
          <w:sz w:val="28"/>
          <w:szCs w:val="28"/>
        </w:rPr>
        <w:t>.</w:t>
      </w:r>
      <w:r w:rsidR="00763450">
        <w:rPr>
          <w:color w:val="000000"/>
          <w:sz w:val="28"/>
          <w:szCs w:val="28"/>
        </w:rPr>
        <w:t>21</w:t>
      </w:r>
    </w:p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7200"/>
          <w:tab w:val="left" w:pos="9072"/>
        </w:tabs>
        <w:spacing w:line="360" w:lineRule="auto"/>
        <w:ind w:left="-567" w:right="142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2.2.3. Ассортиментная ведомость </w:t>
      </w:r>
      <w:r w:rsidR="00DD5D33">
        <w:rPr>
          <w:color w:val="000000"/>
          <w:sz w:val="28"/>
          <w:szCs w:val="28"/>
        </w:rPr>
        <w:t>растений.</w:t>
      </w:r>
      <w:r>
        <w:rPr>
          <w:color w:val="000000"/>
          <w:sz w:val="28"/>
          <w:szCs w:val="28"/>
        </w:rPr>
        <w:t>…........................</w:t>
      </w:r>
      <w:r w:rsidR="00DD5D33">
        <w:rPr>
          <w:color w:val="000000"/>
          <w:sz w:val="28"/>
          <w:szCs w:val="28"/>
        </w:rPr>
        <w:t>......................</w:t>
      </w:r>
      <w:r w:rsidR="00036BAB">
        <w:rPr>
          <w:color w:val="000000"/>
          <w:sz w:val="28"/>
          <w:szCs w:val="28"/>
        </w:rPr>
        <w:t>.</w:t>
      </w:r>
      <w:r w:rsidR="002B2AA7">
        <w:rPr>
          <w:color w:val="000000"/>
          <w:sz w:val="28"/>
          <w:szCs w:val="28"/>
        </w:rPr>
        <w:t>2</w:t>
      </w:r>
      <w:r w:rsidR="003A1DCF">
        <w:rPr>
          <w:color w:val="000000"/>
          <w:sz w:val="28"/>
          <w:szCs w:val="28"/>
        </w:rPr>
        <w:t>3</w:t>
      </w:r>
    </w:p>
    <w:p w:rsidR="00036BAB" w:rsidRDefault="002B2AA7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7200"/>
          <w:tab w:val="left" w:pos="9072"/>
        </w:tabs>
        <w:spacing w:line="360" w:lineRule="auto"/>
        <w:ind w:left="-567" w:right="142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2.2.4.</w:t>
      </w:r>
      <w:r w:rsidR="005759E1">
        <w:rPr>
          <w:color w:val="000000"/>
          <w:sz w:val="28"/>
          <w:szCs w:val="28"/>
        </w:rPr>
        <w:t xml:space="preserve">Сметы на благоустройство и озеленение всех </w:t>
      </w:r>
    </w:p>
    <w:p w:rsidR="00DD5D33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7200"/>
          <w:tab w:val="left" w:pos="9072"/>
        </w:tabs>
        <w:spacing w:line="360" w:lineRule="auto"/>
        <w:ind w:left="-567" w:right="142" w:firstLine="567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</w:t>
      </w:r>
      <w:r w:rsidR="002B2AA7">
        <w:rPr>
          <w:color w:val="000000"/>
          <w:sz w:val="28"/>
          <w:szCs w:val="28"/>
        </w:rPr>
        <w:t>тируемых объектов</w:t>
      </w:r>
      <w:r w:rsidR="00036BAB">
        <w:rPr>
          <w:sz w:val="28"/>
          <w:szCs w:val="28"/>
        </w:rPr>
        <w:t>……………………………………………...</w:t>
      </w:r>
      <w:r w:rsidR="002B2AA7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2B2AA7">
        <w:rPr>
          <w:color w:val="000000"/>
          <w:sz w:val="28"/>
          <w:szCs w:val="28"/>
        </w:rPr>
        <w:t>2</w:t>
      </w:r>
      <w:r w:rsidR="003A1DCF">
        <w:rPr>
          <w:color w:val="000000"/>
          <w:sz w:val="28"/>
          <w:szCs w:val="28"/>
        </w:rPr>
        <w:t>3</w:t>
      </w:r>
    </w:p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7200"/>
          <w:tab w:val="left" w:pos="9072"/>
        </w:tabs>
        <w:spacing w:line="360" w:lineRule="auto"/>
        <w:ind w:left="-567" w:right="142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2.3.Реализация проекта.................</w:t>
      </w:r>
      <w:r w:rsidR="00036BAB">
        <w:rPr>
          <w:color w:val="000000"/>
          <w:sz w:val="28"/>
          <w:szCs w:val="28"/>
        </w:rPr>
        <w:t>.................</w:t>
      </w:r>
      <w:r>
        <w:rPr>
          <w:color w:val="000000"/>
          <w:sz w:val="28"/>
          <w:szCs w:val="28"/>
        </w:rPr>
        <w:t>.....................</w:t>
      </w:r>
      <w:r w:rsidR="002B2AA7">
        <w:rPr>
          <w:color w:val="000000"/>
          <w:sz w:val="28"/>
          <w:szCs w:val="28"/>
        </w:rPr>
        <w:t>.....</w:t>
      </w:r>
      <w:r w:rsidR="00036BAB">
        <w:rPr>
          <w:color w:val="000000"/>
          <w:sz w:val="28"/>
          <w:szCs w:val="28"/>
        </w:rPr>
        <w:t>........................</w:t>
      </w:r>
      <w:r w:rsidR="009D4D4D">
        <w:rPr>
          <w:color w:val="000000"/>
          <w:sz w:val="28"/>
          <w:szCs w:val="28"/>
        </w:rPr>
        <w:t>.</w:t>
      </w:r>
      <w:r w:rsidR="002B2AA7">
        <w:rPr>
          <w:color w:val="000000"/>
          <w:sz w:val="28"/>
          <w:szCs w:val="28"/>
        </w:rPr>
        <w:t>2</w:t>
      </w:r>
      <w:r w:rsidR="00DF7EBA">
        <w:rPr>
          <w:color w:val="000000"/>
          <w:sz w:val="28"/>
          <w:szCs w:val="28"/>
        </w:rPr>
        <w:t>5</w:t>
      </w:r>
    </w:p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7200"/>
          <w:tab w:val="left" w:pos="9072"/>
        </w:tabs>
        <w:spacing w:line="360" w:lineRule="auto"/>
        <w:ind w:left="-567" w:right="142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ВЫВОДЫ………………………………………</w:t>
      </w:r>
      <w:r>
        <w:rPr>
          <w:sz w:val="28"/>
          <w:szCs w:val="28"/>
        </w:rPr>
        <w:t>…...</w:t>
      </w:r>
      <w:r>
        <w:rPr>
          <w:color w:val="000000"/>
          <w:sz w:val="28"/>
          <w:szCs w:val="28"/>
        </w:rPr>
        <w:t>….……</w:t>
      </w:r>
      <w:r w:rsidR="00036BAB">
        <w:rPr>
          <w:color w:val="000000"/>
          <w:sz w:val="28"/>
          <w:szCs w:val="28"/>
        </w:rPr>
        <w:t>….…</w:t>
      </w:r>
      <w:r w:rsidR="009D4D4D">
        <w:rPr>
          <w:color w:val="000000"/>
          <w:sz w:val="28"/>
          <w:szCs w:val="28"/>
        </w:rPr>
        <w:t>..................</w:t>
      </w:r>
      <w:r w:rsidR="00036BAB">
        <w:rPr>
          <w:color w:val="000000"/>
          <w:sz w:val="28"/>
          <w:szCs w:val="28"/>
        </w:rPr>
        <w:t>.</w:t>
      </w:r>
      <w:r w:rsidR="002B2AA7">
        <w:rPr>
          <w:color w:val="000000"/>
          <w:sz w:val="28"/>
          <w:szCs w:val="28"/>
        </w:rPr>
        <w:t>2</w:t>
      </w:r>
      <w:r w:rsidR="00DF7EBA">
        <w:rPr>
          <w:color w:val="000000"/>
          <w:sz w:val="28"/>
          <w:szCs w:val="28"/>
        </w:rPr>
        <w:t>6</w:t>
      </w:r>
    </w:p>
    <w:p w:rsidR="00232100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</w:t>
      </w:r>
      <w:r w:rsidR="00036BAB">
        <w:rPr>
          <w:color w:val="000000"/>
          <w:sz w:val="28"/>
          <w:szCs w:val="28"/>
        </w:rPr>
        <w:t>КАЯ ЗНАЧИМОСТЬ ПРОЕКТА…………………………...</w:t>
      </w:r>
      <w:r w:rsidR="002B2AA7">
        <w:rPr>
          <w:color w:val="000000"/>
          <w:sz w:val="28"/>
          <w:szCs w:val="28"/>
        </w:rPr>
        <w:t>.</w:t>
      </w:r>
      <w:r w:rsidR="00036BAB">
        <w:rPr>
          <w:color w:val="000000"/>
          <w:sz w:val="28"/>
          <w:szCs w:val="28"/>
        </w:rPr>
        <w:t>..</w:t>
      </w:r>
      <w:r w:rsidR="00763450">
        <w:rPr>
          <w:color w:val="000000"/>
          <w:sz w:val="28"/>
          <w:szCs w:val="28"/>
        </w:rPr>
        <w:t>.</w:t>
      </w:r>
      <w:r w:rsidR="002B2AA7">
        <w:rPr>
          <w:color w:val="000000"/>
          <w:sz w:val="28"/>
          <w:szCs w:val="28"/>
        </w:rPr>
        <w:t>2</w:t>
      </w:r>
      <w:r w:rsidR="00DF7EBA">
        <w:rPr>
          <w:color w:val="000000"/>
          <w:sz w:val="28"/>
          <w:szCs w:val="28"/>
        </w:rPr>
        <w:t>7</w:t>
      </w:r>
    </w:p>
    <w:p w:rsidR="00232100" w:rsidRDefault="00036BAB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ЛИТЕРАТУРЫ……………………………..</w:t>
      </w:r>
      <w:r w:rsidR="002B2AA7">
        <w:rPr>
          <w:color w:val="000000"/>
          <w:sz w:val="28"/>
          <w:szCs w:val="28"/>
        </w:rPr>
        <w:t>………….............</w:t>
      </w:r>
      <w:r>
        <w:rPr>
          <w:color w:val="000000"/>
          <w:sz w:val="28"/>
          <w:szCs w:val="28"/>
        </w:rPr>
        <w:t>..</w:t>
      </w:r>
      <w:r w:rsidR="009D4D4D">
        <w:rPr>
          <w:color w:val="000000"/>
          <w:sz w:val="28"/>
          <w:szCs w:val="28"/>
        </w:rPr>
        <w:t>....</w:t>
      </w:r>
      <w:r w:rsidR="002B2AA7">
        <w:rPr>
          <w:color w:val="000000"/>
          <w:sz w:val="28"/>
          <w:szCs w:val="28"/>
        </w:rPr>
        <w:t>.2</w:t>
      </w:r>
      <w:r w:rsidR="00DF7EBA">
        <w:rPr>
          <w:color w:val="000000"/>
          <w:sz w:val="28"/>
          <w:szCs w:val="28"/>
        </w:rPr>
        <w:t>8</w:t>
      </w:r>
    </w:p>
    <w:p w:rsidR="002B2AA7" w:rsidRDefault="005759E1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ПРИЛОЖЕНИЯ………………………</w:t>
      </w:r>
      <w:r w:rsidR="00036BAB">
        <w:rPr>
          <w:color w:val="000000"/>
          <w:sz w:val="28"/>
          <w:szCs w:val="28"/>
        </w:rPr>
        <w:t>…………………………….……..</w:t>
      </w:r>
      <w:r w:rsidR="009D4D4D">
        <w:rPr>
          <w:color w:val="000000"/>
          <w:sz w:val="28"/>
          <w:szCs w:val="28"/>
        </w:rPr>
        <w:t>.......</w:t>
      </w:r>
      <w:r w:rsidR="00DF7EBA">
        <w:rPr>
          <w:color w:val="000000"/>
          <w:sz w:val="28"/>
          <w:szCs w:val="28"/>
        </w:rPr>
        <w:t>30</w:t>
      </w:r>
    </w:p>
    <w:p w:rsidR="002B2AA7" w:rsidRDefault="002B2AA7" w:rsidP="00DD5D33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</w:p>
    <w:p w:rsidR="002B2AA7" w:rsidRDefault="002B2AA7" w:rsidP="002B2AA7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spacing w:line="480" w:lineRule="auto"/>
        <w:ind w:left="-1134"/>
        <w:jc w:val="both"/>
        <w:rPr>
          <w:color w:val="000000"/>
          <w:sz w:val="28"/>
          <w:szCs w:val="28"/>
        </w:rPr>
      </w:pPr>
    </w:p>
    <w:p w:rsidR="002B2AA7" w:rsidRDefault="002B2AA7" w:rsidP="002B2AA7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spacing w:line="480" w:lineRule="auto"/>
        <w:ind w:left="-1134"/>
        <w:jc w:val="both"/>
        <w:rPr>
          <w:color w:val="000000"/>
          <w:sz w:val="28"/>
          <w:szCs w:val="28"/>
        </w:rPr>
      </w:pPr>
    </w:p>
    <w:p w:rsidR="00036BAB" w:rsidRDefault="00036BAB" w:rsidP="00DF7EBA">
      <w:r>
        <w:br w:type="page"/>
      </w:r>
    </w:p>
    <w:p w:rsidR="00232100" w:rsidRPr="00036BAB" w:rsidRDefault="004E2DF2" w:rsidP="00DF7EBA">
      <w:pPr>
        <w:rPr>
          <w:sz w:val="24"/>
          <w:szCs w:val="24"/>
        </w:rPr>
      </w:pPr>
      <w:r w:rsidRPr="00036BAB">
        <w:lastRenderedPageBreak/>
        <w:t>ВВЕДЕНИЕ</w:t>
      </w:r>
    </w:p>
    <w:p w:rsidR="00232100" w:rsidRPr="00036BAB" w:rsidRDefault="00232100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0E124A" w:rsidRPr="00036BAB" w:rsidRDefault="005759E1" w:rsidP="00036BAB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036BAB">
        <w:rPr>
          <w:color w:val="000000" w:themeColor="text1"/>
          <w:sz w:val="28"/>
          <w:szCs w:val="28"/>
        </w:rPr>
        <w:t xml:space="preserve">Одной из остро стоящих проблем современных городов является сбор и отвод воды, появляющейся на улицах из-за осадков. Связано это с массовой застройкой территорий. Дороги, парковки, тротуары, площади, дворы-все это требует огромных пространств, которые покрываются асфальтом, бетоном, плиткой, которые препятствуют инфильтрации-естественному процессу </w:t>
      </w:r>
      <w:r w:rsidR="000E124A" w:rsidRPr="00036BAB">
        <w:rPr>
          <w:color w:val="000000" w:themeColor="text1"/>
          <w:sz w:val="28"/>
          <w:szCs w:val="28"/>
        </w:rPr>
        <w:t xml:space="preserve">проникновения осадков в почву. </w:t>
      </w:r>
      <w:r w:rsidRPr="00036BAB">
        <w:rPr>
          <w:color w:val="000000" w:themeColor="text1"/>
          <w:sz w:val="28"/>
          <w:szCs w:val="28"/>
        </w:rPr>
        <w:t xml:space="preserve">Более того, недавние исследования показали, что с каждым десятилетием вклад ливневых дождей в общее количество осадков России возросло на 1-2 % за счет повышения частоты и обильности ливнев.[22] </w:t>
      </w:r>
    </w:p>
    <w:p w:rsidR="000E124A" w:rsidRPr="00036BAB" w:rsidRDefault="005759E1" w:rsidP="00036BAB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036BAB">
        <w:rPr>
          <w:color w:val="000000" w:themeColor="text1"/>
          <w:sz w:val="28"/>
          <w:szCs w:val="28"/>
        </w:rPr>
        <w:t>Последствием такой ситуации может стать подтопления территорий и застой воды на дорогах, площадях, тротуарах</w:t>
      </w:r>
      <w:r w:rsidRPr="00036BAB">
        <w:rPr>
          <w:color w:val="000000" w:themeColor="text1"/>
          <w:sz w:val="28"/>
          <w:szCs w:val="28"/>
          <w:highlight w:val="white"/>
        </w:rPr>
        <w:t>, что приводит к неудобству использования пешеходной и транспортной инфраструктуры, перебоям в работе предприятий и затоплению нижних этажей зданий.</w:t>
      </w:r>
    </w:p>
    <w:p w:rsidR="000E124A" w:rsidRPr="00036BAB" w:rsidRDefault="005759E1" w:rsidP="00036BAB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036BAB">
        <w:rPr>
          <w:color w:val="000000" w:themeColor="text1"/>
          <w:sz w:val="28"/>
          <w:szCs w:val="28"/>
        </w:rPr>
        <w:t>Еще одной проблемой является то, что воды в городах чаще всего загрязнены мелким мусором, пылью, нефтепродуктами, тяжелыми металлами, органическими веществами. Попадание подобных веществ в водоемы недопустимо, так как это поведет за собой необратимые последствия. Искусственная очистка ливневой вод</w:t>
      </w:r>
      <w:r w:rsidR="000E124A" w:rsidRPr="00036BAB">
        <w:rPr>
          <w:color w:val="000000" w:themeColor="text1"/>
          <w:sz w:val="28"/>
          <w:szCs w:val="28"/>
        </w:rPr>
        <w:t>ы дорогая и не будет окупаться.</w:t>
      </w:r>
    </w:p>
    <w:p w:rsidR="00E23713" w:rsidRPr="00036BAB" w:rsidRDefault="005759E1" w:rsidP="00036BAB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036BAB">
        <w:rPr>
          <w:color w:val="000000" w:themeColor="text1"/>
          <w:sz w:val="28"/>
          <w:szCs w:val="28"/>
        </w:rPr>
        <w:t>Инновационное решение для данной проблемы в сфере городского дизайна предложили около 40 лет назад. В настоящий момент в США данная технология называется «Экологическое управ</w:t>
      </w:r>
      <w:r w:rsidR="00036BAB">
        <w:rPr>
          <w:color w:val="000000" w:themeColor="text1"/>
          <w:sz w:val="28"/>
          <w:szCs w:val="28"/>
        </w:rPr>
        <w:t xml:space="preserve">ление ливневыми стоками или Low </w:t>
      </w:r>
      <w:r w:rsidRPr="00036BAB">
        <w:rPr>
          <w:color w:val="000000" w:themeColor="text1"/>
          <w:sz w:val="28"/>
          <w:szCs w:val="28"/>
        </w:rPr>
        <w:t>Impact Desing – LID». Существуют аналогичные программы в Великобритании, Австралии, Финляндии, Но</w:t>
      </w:r>
      <w:r w:rsidR="00421789" w:rsidRPr="00036BAB">
        <w:rPr>
          <w:color w:val="000000" w:themeColor="text1"/>
          <w:sz w:val="28"/>
          <w:szCs w:val="28"/>
        </w:rPr>
        <w:t>рвегии, Швеции и др. странах.[15</w:t>
      </w:r>
      <w:r w:rsidRPr="00036BAB">
        <w:rPr>
          <w:color w:val="000000" w:themeColor="text1"/>
          <w:sz w:val="28"/>
          <w:szCs w:val="28"/>
        </w:rPr>
        <w:t>] Технология предполагает, что водяные потоки будут локализовано в месте накопления проходить очистку и уже очищенными попадать в почву и грунтовые воды. Место, где будет проходить указанная очистка, получили название «дождевые сады». Исследованиями установлено, что они способны задерживать до</w:t>
      </w:r>
      <w:r w:rsidR="00421789" w:rsidRPr="00036BAB">
        <w:rPr>
          <w:color w:val="000000" w:themeColor="text1"/>
          <w:sz w:val="28"/>
          <w:szCs w:val="28"/>
        </w:rPr>
        <w:t xml:space="preserve"> 99% загрязняющих веществ.[15</w:t>
      </w:r>
      <w:r w:rsidR="00E23713" w:rsidRPr="00036BAB">
        <w:rPr>
          <w:color w:val="000000" w:themeColor="text1"/>
          <w:sz w:val="28"/>
          <w:szCs w:val="28"/>
        </w:rPr>
        <w:t xml:space="preserve">] </w:t>
      </w:r>
      <w:r w:rsidRPr="00036BAB">
        <w:rPr>
          <w:color w:val="000000" w:themeColor="text1"/>
          <w:sz w:val="28"/>
          <w:szCs w:val="28"/>
        </w:rPr>
        <w:t xml:space="preserve">Зная эту информацию, мы решили доказать целесообразность использования дождевых садов в городе Саки, разработав </w:t>
      </w:r>
      <w:r w:rsidRPr="00036BAB">
        <w:rPr>
          <w:color w:val="000000" w:themeColor="text1"/>
          <w:sz w:val="28"/>
          <w:szCs w:val="28"/>
        </w:rPr>
        <w:lastRenderedPageBreak/>
        <w:t>экспериментальные типовые проекты дождевых садов и предложив места для их размещения.</w:t>
      </w:r>
    </w:p>
    <w:p w:rsidR="00E23713" w:rsidRPr="00036BAB" w:rsidRDefault="005759E1" w:rsidP="00036BAB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036BAB">
        <w:rPr>
          <w:b/>
          <w:color w:val="000000" w:themeColor="text1"/>
          <w:sz w:val="28"/>
          <w:szCs w:val="28"/>
        </w:rPr>
        <w:t>Актуальность работы.</w:t>
      </w:r>
      <w:r w:rsidRPr="00036BAB">
        <w:rPr>
          <w:color w:val="000000" w:themeColor="text1"/>
          <w:sz w:val="28"/>
          <w:szCs w:val="28"/>
        </w:rPr>
        <w:t xml:space="preserve"> Одной из остро стоящих проблем современных городов является сбор, отвод и очищение дождевых вод. Проектирование и строительство традиционной ливневой канализации с коллекторами является время и ресурсозатратным мероприятием, которое парализует улицы на время стройки. Более рациональным решением данной проблемы является инвестиция в зеленую инфраструктуру, которая вернет в города почву, необхо</w:t>
      </w:r>
      <w:r w:rsidR="00E23713" w:rsidRPr="00036BAB">
        <w:rPr>
          <w:color w:val="000000" w:themeColor="text1"/>
          <w:sz w:val="28"/>
          <w:szCs w:val="28"/>
        </w:rPr>
        <w:t xml:space="preserve">димую для инфильтрации осадков. </w:t>
      </w:r>
    </w:p>
    <w:p w:rsidR="00E23713" w:rsidRPr="00036BAB" w:rsidRDefault="005759E1" w:rsidP="00036BAB">
      <w:pPr>
        <w:pStyle w:val="20"/>
        <w:spacing w:line="360" w:lineRule="auto"/>
        <w:ind w:left="-567" w:firstLine="567"/>
        <w:jc w:val="both"/>
        <w:rPr>
          <w:color w:val="222222"/>
          <w:sz w:val="28"/>
          <w:szCs w:val="28"/>
        </w:rPr>
      </w:pPr>
      <w:r w:rsidRPr="00036BAB">
        <w:rPr>
          <w:color w:val="000000" w:themeColor="text1"/>
          <w:sz w:val="28"/>
          <w:szCs w:val="28"/>
        </w:rPr>
        <w:t xml:space="preserve">Мы предлагаем использовать </w:t>
      </w:r>
      <w:r w:rsidRPr="00036BAB">
        <w:rPr>
          <w:color w:val="000000" w:themeColor="text1"/>
          <w:sz w:val="28"/>
          <w:szCs w:val="28"/>
          <w:highlight w:val="white"/>
        </w:rPr>
        <w:t>дождевые сады, предназначенные для сбора, дальнейшей фильтрации и инфильтрации дождевой воды, как один из типовых объектов для озеленения города</w:t>
      </w:r>
      <w:r w:rsidR="00E23713" w:rsidRPr="00036BAB">
        <w:rPr>
          <w:color w:val="000000" w:themeColor="text1"/>
          <w:sz w:val="28"/>
          <w:szCs w:val="28"/>
          <w:highlight w:val="white"/>
        </w:rPr>
        <w:t xml:space="preserve"> Саки.</w:t>
      </w:r>
    </w:p>
    <w:p w:rsidR="00E23713" w:rsidRPr="00036BAB" w:rsidRDefault="005759E1" w:rsidP="00036BAB">
      <w:pPr>
        <w:pStyle w:val="20"/>
        <w:spacing w:line="360" w:lineRule="auto"/>
        <w:ind w:left="-567" w:firstLine="567"/>
        <w:jc w:val="both"/>
        <w:rPr>
          <w:sz w:val="28"/>
          <w:szCs w:val="28"/>
        </w:rPr>
      </w:pPr>
      <w:r w:rsidRPr="00036BAB">
        <w:rPr>
          <w:b/>
          <w:color w:val="000000"/>
          <w:sz w:val="28"/>
          <w:szCs w:val="28"/>
        </w:rPr>
        <w:t>Цель работы:</w:t>
      </w:r>
      <w:r w:rsidRPr="00036BAB">
        <w:rPr>
          <w:color w:val="000000"/>
          <w:sz w:val="28"/>
          <w:szCs w:val="28"/>
        </w:rPr>
        <w:t xml:space="preserve"> изучить строение</w:t>
      </w:r>
      <w:r w:rsidRPr="00036BAB">
        <w:rPr>
          <w:sz w:val="28"/>
          <w:szCs w:val="28"/>
        </w:rPr>
        <w:t xml:space="preserve"> и особенности дождевых садов как элемента озеленения</w:t>
      </w:r>
      <w:r w:rsidR="00E23713" w:rsidRPr="00036BAB">
        <w:rPr>
          <w:sz w:val="28"/>
          <w:szCs w:val="28"/>
        </w:rPr>
        <w:t>, р</w:t>
      </w:r>
      <w:r w:rsidRPr="00036BAB">
        <w:rPr>
          <w:sz w:val="28"/>
          <w:szCs w:val="28"/>
        </w:rPr>
        <w:t>азработать типовые проекты дождевых садов с подбором растительности и подобрать места для их размещения.</w:t>
      </w:r>
    </w:p>
    <w:p w:rsidR="00232100" w:rsidRPr="00036BAB" w:rsidRDefault="005759E1" w:rsidP="00036BAB">
      <w:pPr>
        <w:pStyle w:val="20"/>
        <w:spacing w:line="360" w:lineRule="auto"/>
        <w:ind w:left="-567" w:firstLine="567"/>
        <w:jc w:val="both"/>
        <w:rPr>
          <w:sz w:val="28"/>
          <w:szCs w:val="28"/>
        </w:rPr>
      </w:pPr>
      <w:r w:rsidRPr="00036BAB">
        <w:rPr>
          <w:color w:val="000000"/>
          <w:sz w:val="28"/>
          <w:szCs w:val="28"/>
        </w:rPr>
        <w:t xml:space="preserve">Для решения данных задач используются следующие </w:t>
      </w:r>
      <w:r w:rsidRPr="00036BAB">
        <w:rPr>
          <w:b/>
          <w:color w:val="000000"/>
          <w:sz w:val="28"/>
          <w:szCs w:val="28"/>
        </w:rPr>
        <w:t>методы:</w:t>
      </w:r>
    </w:p>
    <w:p w:rsidR="00232100" w:rsidRPr="00036BAB" w:rsidRDefault="005759E1" w:rsidP="00036BAB">
      <w:pPr>
        <w:pStyle w:val="2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b/>
          <w:color w:val="000000"/>
          <w:sz w:val="28"/>
          <w:szCs w:val="28"/>
        </w:rPr>
        <w:t>Предпроектный анализ</w:t>
      </w:r>
      <w:r w:rsidRPr="00036BAB">
        <w:rPr>
          <w:color w:val="000000"/>
          <w:sz w:val="28"/>
          <w:szCs w:val="28"/>
          <w:highlight w:val="white"/>
        </w:rPr>
        <w:t xml:space="preserve"> объекта, который включает в себя пояснительную записку (сбор сведений об участке, </w:t>
      </w:r>
      <w:r w:rsidRPr="00036BAB">
        <w:rPr>
          <w:color w:val="000000"/>
          <w:sz w:val="28"/>
          <w:szCs w:val="28"/>
        </w:rPr>
        <w:t>ландшафтный анализ проектируемого участка и окружающей территории</w:t>
      </w:r>
      <w:r w:rsidRPr="00036BAB">
        <w:rPr>
          <w:color w:val="000000"/>
          <w:sz w:val="28"/>
          <w:szCs w:val="28"/>
          <w:highlight w:val="white"/>
        </w:rPr>
        <w:t>).</w:t>
      </w:r>
    </w:p>
    <w:p w:rsidR="00E23713" w:rsidRPr="00036BAB" w:rsidRDefault="005759E1" w:rsidP="00036BAB">
      <w:pPr>
        <w:pStyle w:val="2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b/>
          <w:color w:val="000000"/>
          <w:sz w:val="28"/>
          <w:szCs w:val="28"/>
          <w:highlight w:val="white"/>
        </w:rPr>
        <w:t>Проектный этап,</w:t>
      </w:r>
      <w:r w:rsidRPr="00036BAB">
        <w:rPr>
          <w:color w:val="000000"/>
          <w:sz w:val="28"/>
          <w:szCs w:val="28"/>
          <w:highlight w:val="white"/>
        </w:rPr>
        <w:t xml:space="preserve"> включающий составлениеэскизны</w:t>
      </w:r>
      <w:r w:rsidRPr="00036BAB">
        <w:rPr>
          <w:sz w:val="28"/>
          <w:szCs w:val="28"/>
          <w:highlight w:val="white"/>
        </w:rPr>
        <w:t>х</w:t>
      </w:r>
      <w:r w:rsidRPr="00036BAB">
        <w:rPr>
          <w:color w:val="000000"/>
          <w:sz w:val="28"/>
          <w:szCs w:val="28"/>
          <w:highlight w:val="white"/>
        </w:rPr>
        <w:t xml:space="preserve"> проект</w:t>
      </w:r>
      <w:r w:rsidRPr="00036BAB">
        <w:rPr>
          <w:sz w:val="28"/>
          <w:szCs w:val="28"/>
          <w:highlight w:val="white"/>
        </w:rPr>
        <w:t>ов</w:t>
      </w:r>
      <w:r w:rsidRPr="00036BAB">
        <w:rPr>
          <w:color w:val="000000"/>
          <w:sz w:val="28"/>
          <w:szCs w:val="28"/>
          <w:highlight w:val="white"/>
        </w:rPr>
        <w:t xml:space="preserve"> благоустройства территории, ассортиментной ведомости растений.</w:t>
      </w:r>
    </w:p>
    <w:p w:rsidR="00E23713" w:rsidRPr="00036BAB" w:rsidRDefault="00E23713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sz w:val="28"/>
          <w:szCs w:val="28"/>
        </w:rPr>
      </w:pPr>
      <w:r w:rsidRPr="00036BAB">
        <w:rPr>
          <w:b/>
          <w:color w:val="000000"/>
          <w:sz w:val="28"/>
          <w:szCs w:val="28"/>
        </w:rPr>
        <w:t>Объектом и</w:t>
      </w:r>
      <w:r w:rsidR="005759E1" w:rsidRPr="00036BAB">
        <w:rPr>
          <w:b/>
          <w:color w:val="000000"/>
          <w:sz w:val="28"/>
          <w:szCs w:val="28"/>
        </w:rPr>
        <w:t>сследования</w:t>
      </w:r>
      <w:r w:rsidRPr="00036BAB">
        <w:rPr>
          <w:color w:val="000000"/>
          <w:sz w:val="28"/>
          <w:szCs w:val="28"/>
        </w:rPr>
        <w:t>территория города Саки</w:t>
      </w:r>
      <w:r w:rsidRPr="00036BAB">
        <w:rPr>
          <w:sz w:val="28"/>
          <w:szCs w:val="28"/>
        </w:rPr>
        <w:t>.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b/>
          <w:color w:val="000000"/>
          <w:sz w:val="28"/>
          <w:szCs w:val="28"/>
        </w:rPr>
        <w:t>Предметом изучения</w:t>
      </w:r>
      <w:r w:rsidR="00E23713" w:rsidRPr="00036BAB">
        <w:rPr>
          <w:sz w:val="28"/>
          <w:szCs w:val="28"/>
        </w:rPr>
        <w:t xml:space="preserve"> - типовые проекты дождевых садов с подбором растительности.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sz w:val="28"/>
          <w:szCs w:val="28"/>
        </w:rPr>
        <w:br w:type="page"/>
      </w:r>
      <w:r w:rsidRPr="00036BAB">
        <w:rPr>
          <w:b/>
          <w:color w:val="000000"/>
          <w:sz w:val="28"/>
          <w:szCs w:val="28"/>
        </w:rPr>
        <w:lastRenderedPageBreak/>
        <w:t>РАЗДЕЛ 1. Механизмы и этапы реализации проекта</w:t>
      </w:r>
    </w:p>
    <w:p w:rsidR="00036BAB" w:rsidRDefault="00036BAB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40"/>
        <w:jc w:val="both"/>
        <w:rPr>
          <w:b/>
          <w:color w:val="000000"/>
          <w:sz w:val="28"/>
          <w:szCs w:val="28"/>
        </w:rPr>
      </w:pP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40"/>
        <w:jc w:val="both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 xml:space="preserve">Для решения поставленных задач используются следующие </w:t>
      </w:r>
      <w:r w:rsidRPr="00036BAB">
        <w:rPr>
          <w:b/>
          <w:color w:val="000000"/>
          <w:sz w:val="28"/>
          <w:szCs w:val="28"/>
        </w:rPr>
        <w:t>методы:</w:t>
      </w:r>
    </w:p>
    <w:p w:rsidR="00232100" w:rsidRPr="00036BAB" w:rsidRDefault="005759E1" w:rsidP="00036BAB">
      <w:pPr>
        <w:pStyle w:val="2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b/>
          <w:color w:val="000000"/>
          <w:sz w:val="28"/>
          <w:szCs w:val="28"/>
        </w:rPr>
        <w:t>Предпроектный анализ</w:t>
      </w:r>
      <w:r w:rsidRPr="00036BAB">
        <w:rPr>
          <w:color w:val="000000"/>
          <w:sz w:val="28"/>
          <w:szCs w:val="28"/>
          <w:highlight w:val="white"/>
        </w:rPr>
        <w:t xml:space="preserve"> объекта, который включает в себя пояснительную записку (сбор сведений об участке, </w:t>
      </w:r>
      <w:r w:rsidRPr="00036BAB">
        <w:rPr>
          <w:color w:val="000000"/>
          <w:sz w:val="28"/>
          <w:szCs w:val="28"/>
        </w:rPr>
        <w:t>ландшафтный анализ проектируемого участка и окружающей территории</w:t>
      </w:r>
      <w:r w:rsidRPr="00036BAB">
        <w:rPr>
          <w:color w:val="000000"/>
          <w:sz w:val="28"/>
          <w:szCs w:val="28"/>
          <w:highlight w:val="white"/>
        </w:rPr>
        <w:t>).</w:t>
      </w:r>
    </w:p>
    <w:p w:rsidR="00232100" w:rsidRPr="00036BAB" w:rsidRDefault="005759E1" w:rsidP="00036BAB">
      <w:pPr>
        <w:pStyle w:val="2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b/>
          <w:color w:val="000000"/>
          <w:sz w:val="28"/>
          <w:szCs w:val="28"/>
          <w:highlight w:val="white"/>
        </w:rPr>
        <w:t>Проектный этап,</w:t>
      </w:r>
      <w:r w:rsidRPr="00036BAB">
        <w:rPr>
          <w:color w:val="000000"/>
          <w:sz w:val="28"/>
          <w:szCs w:val="28"/>
          <w:highlight w:val="white"/>
        </w:rPr>
        <w:t xml:space="preserve"> включающий составлениеэскизны</w:t>
      </w:r>
      <w:r w:rsidRPr="00036BAB">
        <w:rPr>
          <w:sz w:val="28"/>
          <w:szCs w:val="28"/>
          <w:highlight w:val="white"/>
        </w:rPr>
        <w:t>х</w:t>
      </w:r>
      <w:r w:rsidRPr="00036BAB">
        <w:rPr>
          <w:color w:val="000000"/>
          <w:sz w:val="28"/>
          <w:szCs w:val="28"/>
          <w:highlight w:val="white"/>
        </w:rPr>
        <w:t xml:space="preserve"> проект</w:t>
      </w:r>
      <w:r w:rsidRPr="00036BAB">
        <w:rPr>
          <w:sz w:val="28"/>
          <w:szCs w:val="28"/>
          <w:highlight w:val="white"/>
        </w:rPr>
        <w:t xml:space="preserve">ов </w:t>
      </w:r>
      <w:r w:rsidRPr="00036BAB">
        <w:rPr>
          <w:color w:val="000000"/>
          <w:sz w:val="28"/>
          <w:szCs w:val="28"/>
          <w:highlight w:val="white"/>
        </w:rPr>
        <w:t xml:space="preserve">благоустройства территории, ассортиментной ведомости растений. 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-850" w:firstLine="570"/>
        <w:jc w:val="both"/>
        <w:rPr>
          <w:color w:val="000000"/>
          <w:sz w:val="28"/>
          <w:szCs w:val="28"/>
        </w:rPr>
      </w:pPr>
      <w:r>
        <w:br w:type="page"/>
      </w:r>
      <w:r w:rsidRPr="00036BAB">
        <w:rPr>
          <w:b/>
          <w:color w:val="000000"/>
          <w:sz w:val="28"/>
          <w:szCs w:val="28"/>
        </w:rPr>
        <w:lastRenderedPageBreak/>
        <w:t xml:space="preserve">РАЗДЕЛ 2. Реализация проекта </w:t>
      </w:r>
      <w:r w:rsidR="000617AA" w:rsidRPr="00036BAB">
        <w:rPr>
          <w:b/>
          <w:color w:val="000000"/>
          <w:sz w:val="28"/>
          <w:szCs w:val="28"/>
        </w:rPr>
        <w:t>дождевых садов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8"/>
          <w:szCs w:val="28"/>
        </w:rPr>
      </w:pPr>
      <w:r w:rsidRPr="00036BAB">
        <w:rPr>
          <w:b/>
          <w:color w:val="000000"/>
          <w:sz w:val="28"/>
          <w:szCs w:val="28"/>
        </w:rPr>
        <w:t>2.1. Предпроектный анализ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8"/>
          <w:szCs w:val="28"/>
        </w:rPr>
      </w:pPr>
      <w:r w:rsidRPr="00036BAB">
        <w:rPr>
          <w:b/>
          <w:color w:val="000000"/>
          <w:sz w:val="28"/>
          <w:szCs w:val="28"/>
        </w:rPr>
        <w:t>2.1.1. Пояснительная записка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 xml:space="preserve">Сакский район расположен в степи на западном побережье полуострова. Второй по площади район республики. Районный центр – город Саки расположен на Западном побережье Крымского полуострова, на берегу Каламитского залива. 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 xml:space="preserve">Сакский район – один из самых больших в Республике Крым (общая площадь составляет 2257 кв. км.) с юго-запада омывается Черным морем. С западной стороны граничит с землями Черноморского района, с севера - с землями Раздольненского и Первомайского районов, с востока - с землями Красногвардейского района, с юго-востока с землями Симферопольского района. Протяжённость района с востока на запад 130 км, с севера на юг 75 км. </w:t>
      </w:r>
      <w:r w:rsidRPr="00036BAB">
        <w:rPr>
          <w:color w:val="000000"/>
          <w:sz w:val="28"/>
          <w:szCs w:val="28"/>
          <w:highlight w:val="white"/>
        </w:rPr>
        <w:t>Расстояние до г. Евпатория – 20 км, до г. Симферополь – 55 км...</w:t>
      </w:r>
      <w:r w:rsidRPr="00036BAB">
        <w:rPr>
          <w:color w:val="000000"/>
          <w:sz w:val="28"/>
          <w:szCs w:val="28"/>
        </w:rPr>
        <w:t xml:space="preserve"> [6]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>В</w:t>
      </w:r>
      <w:r w:rsidRPr="00036BAB">
        <w:rPr>
          <w:color w:val="000000"/>
          <w:sz w:val="28"/>
          <w:szCs w:val="28"/>
          <w:highlight w:val="white"/>
        </w:rPr>
        <w:t xml:space="preserve">озле города находятся такие солёные озёра, как Кизыл-Яр, Богайлы, Сакское озеро. </w:t>
      </w:r>
      <w:r w:rsidRPr="00036BAB">
        <w:rPr>
          <w:color w:val="000000"/>
          <w:sz w:val="28"/>
          <w:szCs w:val="28"/>
        </w:rPr>
        <w:t xml:space="preserve">Плотность населения в районе 35,3 чел. на 1 кв. км 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 xml:space="preserve">Черноземы южные средне- и тяжело глинистые (на красно-бурых глинах) (атлас) Потенциальное плодородие в баллах: 61-80. </w:t>
      </w:r>
    </w:p>
    <w:p w:rsidR="00E23713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sz w:val="28"/>
          <w:szCs w:val="28"/>
        </w:rPr>
      </w:pPr>
      <w:r w:rsidRPr="00036BAB">
        <w:rPr>
          <w:color w:val="000000"/>
          <w:sz w:val="28"/>
          <w:szCs w:val="28"/>
        </w:rPr>
        <w:t>По данным гидрогеологической станции</w:t>
      </w:r>
      <w:r w:rsidR="00036BAB">
        <w:rPr>
          <w:color w:val="000000"/>
          <w:sz w:val="28"/>
          <w:szCs w:val="28"/>
        </w:rPr>
        <w:t>,</w:t>
      </w:r>
      <w:r w:rsidRPr="00036BAB">
        <w:rPr>
          <w:color w:val="000000"/>
          <w:sz w:val="28"/>
          <w:szCs w:val="28"/>
        </w:rPr>
        <w:t xml:space="preserve"> определены направления господствующих ветров и построена роза ветров. В течении года господствующими являются ветры северного направления (193 случая или 32 %), которые чередуются с ветрами южного направления (133 случая или 22%), количество которых снижается только в зимний период. Повторяемость ветров восточного и западного направлений</w:t>
      </w:r>
      <w:r w:rsidR="00036BAB">
        <w:rPr>
          <w:color w:val="000000"/>
          <w:sz w:val="28"/>
          <w:szCs w:val="28"/>
        </w:rPr>
        <w:t xml:space="preserve"> одинаково в течении года (11%).</w:t>
      </w:r>
      <w:r w:rsidRPr="00036BAB">
        <w:rPr>
          <w:color w:val="000000"/>
          <w:sz w:val="28"/>
          <w:szCs w:val="28"/>
        </w:rPr>
        <w:t>Засушливая территория, со среднегодовым количеством осадков 350 мм</w:t>
      </w:r>
      <w:r w:rsidR="00036BAB">
        <w:rPr>
          <w:color w:val="000000"/>
          <w:sz w:val="28"/>
          <w:szCs w:val="28"/>
        </w:rPr>
        <w:t>, со среднегодовой температурой</w:t>
      </w:r>
      <w:r w:rsidRPr="00036BAB">
        <w:rPr>
          <w:color w:val="000000"/>
          <w:sz w:val="28"/>
          <w:szCs w:val="28"/>
        </w:rPr>
        <w:t>11,5</w:t>
      </w:r>
      <w:r w:rsidRPr="00036BAB">
        <w:rPr>
          <w:color w:val="000000"/>
          <w:sz w:val="28"/>
          <w:szCs w:val="28"/>
          <w:vertAlign w:val="superscript"/>
        </w:rPr>
        <w:t>0</w:t>
      </w:r>
      <w:r w:rsidRPr="00036BAB">
        <w:rPr>
          <w:color w:val="000000"/>
          <w:sz w:val="28"/>
          <w:szCs w:val="28"/>
        </w:rPr>
        <w:t xml:space="preserve">С. </w:t>
      </w:r>
      <w:r w:rsidRPr="00036BAB">
        <w:rPr>
          <w:color w:val="000000"/>
          <w:sz w:val="28"/>
          <w:szCs w:val="28"/>
        </w:rPr>
        <w:br/>
      </w:r>
      <w:r w:rsidRPr="00036BAB">
        <w:rPr>
          <w:color w:val="000000"/>
          <w:sz w:val="28"/>
          <w:szCs w:val="28"/>
        </w:rPr>
        <w:tab/>
      </w:r>
    </w:p>
    <w:p w:rsidR="00036BAB" w:rsidRDefault="00036BAB" w:rsidP="00DF7EBA">
      <w:r>
        <w:br w:type="page"/>
      </w:r>
    </w:p>
    <w:p w:rsidR="00232100" w:rsidRDefault="005759E1" w:rsidP="00DF7EBA">
      <w:r w:rsidRPr="00036BAB">
        <w:lastRenderedPageBreak/>
        <w:t>Климатические зоны морозостойкости растений</w:t>
      </w:r>
    </w:p>
    <w:p w:rsidR="00036BAB" w:rsidRPr="00036BAB" w:rsidRDefault="00036BAB" w:rsidP="00DF7EBA"/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>Главный фактор, определяющий выбор новых многолетних растений для сада, - это климат. Особенно важно знать, перезимует этот вид в данном регионе или нет. В питомниках для каждого растения обычно указывают зону морозостойкости. По ней можно узнать, насколько низкие температуры может выдержать растение и р</w:t>
      </w:r>
      <w:r w:rsidR="00421789" w:rsidRPr="00036BAB">
        <w:rPr>
          <w:color w:val="000000"/>
          <w:sz w:val="28"/>
          <w:szCs w:val="28"/>
        </w:rPr>
        <w:t>ешить стоит ли его покупать. [18</w:t>
      </w:r>
      <w:r w:rsidRPr="00036BAB">
        <w:rPr>
          <w:color w:val="000000"/>
          <w:sz w:val="28"/>
          <w:szCs w:val="28"/>
        </w:rPr>
        <w:t>]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 xml:space="preserve">Южный берег Крыма относят к 7 зоне, а степной Крым – к 6. Горы защищают побережье от северных ветров, поэтому на побережье растут пальмы, кипарисы, глицинии и магнолии, а в других частях полуострова они вымерзают зимой. 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center"/>
        <w:rPr>
          <w:color w:val="000000"/>
          <w:sz w:val="28"/>
          <w:szCs w:val="28"/>
        </w:rPr>
      </w:pPr>
      <w:r w:rsidRPr="00036BAB">
        <w:rPr>
          <w:noProof/>
          <w:color w:val="000000"/>
          <w:sz w:val="28"/>
          <w:szCs w:val="28"/>
        </w:rPr>
        <w:drawing>
          <wp:inline distT="0" distB="0" distL="114300" distR="114300">
            <wp:extent cx="3238500" cy="2882900"/>
            <wp:effectExtent l="0" t="0" r="0" b="0"/>
            <wp:docPr id="126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center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>Рис.1.Карта зон зимостойкости растений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>Из карты зон зимостойкости растений видно, что г</w:t>
      </w:r>
      <w:r w:rsidR="00036BAB">
        <w:rPr>
          <w:color w:val="000000"/>
          <w:sz w:val="28"/>
          <w:szCs w:val="28"/>
        </w:rPr>
        <w:t xml:space="preserve">. Саки </w:t>
      </w:r>
      <w:r w:rsidR="00421789" w:rsidRPr="00036BAB">
        <w:rPr>
          <w:color w:val="000000"/>
          <w:sz w:val="28"/>
          <w:szCs w:val="28"/>
        </w:rPr>
        <w:t>относится к зоне 7А. [18</w:t>
      </w:r>
      <w:r w:rsidRPr="00036BAB">
        <w:rPr>
          <w:color w:val="000000"/>
          <w:sz w:val="28"/>
          <w:szCs w:val="28"/>
        </w:rPr>
        <w:t>]</w:t>
      </w:r>
    </w:p>
    <w:p w:rsidR="00232100" w:rsidRPr="00036BAB" w:rsidRDefault="00232100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b/>
          <w:color w:val="000000"/>
          <w:sz w:val="28"/>
          <w:szCs w:val="28"/>
        </w:rPr>
        <w:t>Климатическая зона и особенности растений.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 xml:space="preserve">Выбирая новые растения для своего сада, следует учитывать не только зону зимостойкости, но и особенности этих видов. Очень часто многолетники для 4 зоны морозостойкости не выдерживают более мягких зим 5 или 6 зоны. </w:t>
      </w:r>
    </w:p>
    <w:p w:rsidR="00E23713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 xml:space="preserve">Принимая решение перед покупкой, полезно внимательно изучить свойства растения и рекомендации по уходу. Примером могут послужить особенности </w:t>
      </w:r>
      <w:r w:rsidRPr="00036BAB">
        <w:rPr>
          <w:color w:val="000000"/>
          <w:sz w:val="28"/>
          <w:szCs w:val="28"/>
        </w:rPr>
        <w:lastRenderedPageBreak/>
        <w:t xml:space="preserve">выращивания некоторых почвопокровных растений (обриеты, флокса шиловидного). 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>Они часто не переносят зимы, но это происходит не из-за морозов. Причина – длительные оттепели. Эти почвопокровники не любят избытка влаги в холодной почве. Если зима морозная без оттепелей – все нормально, если морозы чередуются с оттепелями – не перезимуют. Проблему можно решить, высаживая их на склонах, где вода не задерживается.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>Для многих весенних </w:t>
      </w:r>
      <w:hyperlink r:id="rId10">
        <w:r w:rsidRPr="00036BAB">
          <w:rPr>
            <w:color w:val="000000"/>
            <w:sz w:val="28"/>
            <w:szCs w:val="28"/>
          </w:rPr>
          <w:t>луковичных растений</w:t>
        </w:r>
      </w:hyperlink>
      <w:r w:rsidRPr="00036BAB">
        <w:rPr>
          <w:color w:val="000000"/>
          <w:sz w:val="28"/>
          <w:szCs w:val="28"/>
        </w:rPr>
        <w:t> опасны февральские или мартовские морозы при относительно теплой зиме. Они трогаются в рост раньше времени и повреждаются поздними морозами.</w:t>
      </w:r>
    </w:p>
    <w:p w:rsidR="00232100" w:rsidRPr="00036BAB" w:rsidRDefault="005759E1" w:rsidP="00036BAB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color w:val="000000"/>
          <w:sz w:val="28"/>
          <w:szCs w:val="28"/>
        </w:rPr>
        <w:t>Необходимо тщательно изучать увлекательный мир садовых растений и выбирать сорта, пригодные для выращивания</w:t>
      </w:r>
      <w:r w:rsidR="00421789" w:rsidRPr="00036BAB">
        <w:rPr>
          <w:color w:val="000000"/>
          <w:sz w:val="28"/>
          <w:szCs w:val="28"/>
        </w:rPr>
        <w:t xml:space="preserve"> в условиях вашей местности. [18</w:t>
      </w:r>
      <w:r w:rsidRPr="00036BAB">
        <w:rPr>
          <w:color w:val="000000"/>
          <w:sz w:val="28"/>
          <w:szCs w:val="28"/>
        </w:rPr>
        <w:t>]</w:t>
      </w:r>
    </w:p>
    <w:p w:rsidR="00232100" w:rsidRPr="00E23713" w:rsidRDefault="00232100" w:rsidP="00E23713">
      <w:pPr>
        <w:pStyle w:val="2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-567" w:firstLine="567"/>
        <w:jc w:val="both"/>
        <w:rPr>
          <w:color w:val="000000"/>
          <w:sz w:val="24"/>
          <w:szCs w:val="24"/>
        </w:rPr>
      </w:pPr>
    </w:p>
    <w:p w:rsidR="00232100" w:rsidRPr="00036BAB" w:rsidRDefault="005759E1" w:rsidP="00E23713">
      <w:pPr>
        <w:pStyle w:val="2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-567" w:firstLine="567"/>
        <w:jc w:val="both"/>
        <w:rPr>
          <w:color w:val="000000"/>
          <w:sz w:val="28"/>
          <w:szCs w:val="28"/>
        </w:rPr>
      </w:pPr>
      <w:r w:rsidRPr="00036BAB">
        <w:rPr>
          <w:b/>
          <w:color w:val="000000"/>
          <w:sz w:val="28"/>
          <w:szCs w:val="28"/>
        </w:rPr>
        <w:t xml:space="preserve">2.1.2. Анализ градостроительной ситуации обследованной территории </w:t>
      </w:r>
    </w:p>
    <w:p w:rsidR="00232100" w:rsidRPr="00E23713" w:rsidRDefault="00232100" w:rsidP="00E23713">
      <w:pPr>
        <w:pStyle w:val="2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rPr>
          <w:color w:val="000000"/>
          <w:sz w:val="24"/>
          <w:szCs w:val="24"/>
        </w:rPr>
      </w:pPr>
    </w:p>
    <w:p w:rsidR="00232100" w:rsidRPr="00E23713" w:rsidRDefault="005759E1" w:rsidP="00E23713">
      <w:pPr>
        <w:pStyle w:val="20"/>
        <w:spacing w:line="480" w:lineRule="auto"/>
        <w:ind w:left="-425" w:firstLine="570"/>
        <w:jc w:val="both"/>
        <w:rPr>
          <w:color w:val="000000"/>
          <w:sz w:val="24"/>
          <w:szCs w:val="24"/>
        </w:rPr>
      </w:pPr>
      <w:r w:rsidRPr="00E23713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5941055" cy="2590800"/>
            <wp:effectExtent l="0" t="0" r="0" b="0"/>
            <wp:docPr id="126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55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2100" w:rsidRPr="00E23713" w:rsidRDefault="00232100" w:rsidP="00E23713">
      <w:pPr>
        <w:pStyle w:val="20"/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567"/>
        <w:jc w:val="both"/>
        <w:rPr>
          <w:color w:val="000000"/>
          <w:sz w:val="24"/>
          <w:szCs w:val="24"/>
        </w:rPr>
      </w:pPr>
    </w:p>
    <w:p w:rsidR="00232100" w:rsidRDefault="005759E1" w:rsidP="00036BAB">
      <w:pPr>
        <w:pStyle w:val="20"/>
        <w:spacing w:line="360" w:lineRule="auto"/>
        <w:ind w:left="-567"/>
        <w:jc w:val="both"/>
        <w:rPr>
          <w:sz w:val="28"/>
          <w:szCs w:val="28"/>
        </w:rPr>
      </w:pPr>
      <w:r w:rsidRPr="00036BAB">
        <w:rPr>
          <w:sz w:val="28"/>
          <w:szCs w:val="28"/>
        </w:rPr>
        <w:t>В некоторых местах города присутствуют коллекторы для отвода ливневой воды, но они чаще всего не справляются с нагрузкой из-за засоренности, малого объема и поломок</w:t>
      </w:r>
      <w:r w:rsidR="006445AB" w:rsidRPr="00036BAB">
        <w:rPr>
          <w:sz w:val="28"/>
          <w:szCs w:val="28"/>
        </w:rPr>
        <w:t>(см. фото 1-4)</w:t>
      </w:r>
      <w:r w:rsidR="00036BAB">
        <w:rPr>
          <w:sz w:val="28"/>
          <w:szCs w:val="28"/>
        </w:rPr>
        <w:t>.</w:t>
      </w:r>
      <w:r w:rsidRPr="00036BAB">
        <w:rPr>
          <w:sz w:val="28"/>
          <w:szCs w:val="28"/>
        </w:rPr>
        <w:t xml:space="preserve"> Это приводит к застою воды в городе и подтоплениям в </w:t>
      </w:r>
      <w:r w:rsidRPr="00036BAB">
        <w:rPr>
          <w:sz w:val="28"/>
          <w:szCs w:val="28"/>
        </w:rPr>
        <w:lastRenderedPageBreak/>
        <w:t>некоторых местах, что создает неудобства для пешеходов и маломобильных граждан.</w:t>
      </w:r>
    </w:p>
    <w:p w:rsidR="009D4D4D" w:rsidRPr="00036BAB" w:rsidRDefault="009D4D4D" w:rsidP="00036BAB">
      <w:pPr>
        <w:pStyle w:val="20"/>
        <w:spacing w:line="360" w:lineRule="auto"/>
        <w:ind w:left="-567"/>
        <w:jc w:val="both"/>
        <w:rPr>
          <w:sz w:val="28"/>
          <w:szCs w:val="28"/>
        </w:rPr>
      </w:pPr>
    </w:p>
    <w:p w:rsidR="00E23713" w:rsidRDefault="005759E1" w:rsidP="00E23713">
      <w:pPr>
        <w:pStyle w:val="20"/>
        <w:widowControl w:val="0"/>
        <w:shd w:val="clear" w:color="auto" w:fill="FFFFFF"/>
        <w:spacing w:line="480" w:lineRule="auto"/>
        <w:ind w:left="-567" w:right="22"/>
        <w:jc w:val="both"/>
        <w:rPr>
          <w:sz w:val="24"/>
          <w:szCs w:val="24"/>
        </w:rPr>
      </w:pPr>
      <w:r w:rsidRPr="00E23713">
        <w:rPr>
          <w:noProof/>
          <w:sz w:val="24"/>
          <w:szCs w:val="24"/>
        </w:rPr>
        <w:drawing>
          <wp:inline distT="114300" distB="114300" distL="114300" distR="114300">
            <wp:extent cx="5941055" cy="3340100"/>
            <wp:effectExtent l="0" t="0" r="0" b="0"/>
            <wp:docPr id="125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5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23713">
        <w:rPr>
          <w:noProof/>
          <w:sz w:val="24"/>
          <w:szCs w:val="24"/>
        </w:rPr>
        <w:drawing>
          <wp:inline distT="114300" distB="114300" distL="114300" distR="114300">
            <wp:extent cx="5941055" cy="3340100"/>
            <wp:effectExtent l="0" t="0" r="0" b="0"/>
            <wp:docPr id="126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5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3713" w:rsidRPr="009D4D4D" w:rsidRDefault="00E23713" w:rsidP="009D4D4D">
      <w:pPr>
        <w:pStyle w:val="20"/>
        <w:widowControl w:val="0"/>
        <w:shd w:val="clear" w:color="auto" w:fill="FFFFFF"/>
        <w:spacing w:line="480" w:lineRule="auto"/>
        <w:ind w:left="-567" w:right="22" w:firstLine="567"/>
        <w:jc w:val="both"/>
        <w:rPr>
          <w:sz w:val="28"/>
          <w:szCs w:val="28"/>
        </w:rPr>
      </w:pPr>
      <w:r w:rsidRPr="009D4D4D">
        <w:rPr>
          <w:sz w:val="28"/>
          <w:szCs w:val="28"/>
        </w:rPr>
        <w:t>Фото 1-2. Нынешние коллекторы, не справляющиеся с нагрузкой</w:t>
      </w:r>
    </w:p>
    <w:p w:rsidR="00232100" w:rsidRPr="00E23713" w:rsidRDefault="005759E1" w:rsidP="00E23713">
      <w:pPr>
        <w:pStyle w:val="20"/>
        <w:widowControl w:val="0"/>
        <w:shd w:val="clear" w:color="auto" w:fill="FFFFFF"/>
        <w:spacing w:line="480" w:lineRule="auto"/>
        <w:ind w:left="-567" w:right="22"/>
        <w:jc w:val="both"/>
        <w:rPr>
          <w:sz w:val="24"/>
          <w:szCs w:val="24"/>
        </w:rPr>
      </w:pPr>
      <w:r w:rsidRPr="00E23713"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941055" cy="3340100"/>
            <wp:effectExtent l="0" t="0" r="0" b="0"/>
            <wp:docPr id="126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5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23713">
        <w:rPr>
          <w:noProof/>
          <w:sz w:val="24"/>
          <w:szCs w:val="24"/>
        </w:rPr>
        <w:drawing>
          <wp:inline distT="114300" distB="114300" distL="114300" distR="114300">
            <wp:extent cx="5941055" cy="3340100"/>
            <wp:effectExtent l="0" t="0" r="0" b="0"/>
            <wp:docPr id="126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5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2100" w:rsidRPr="009D4D4D" w:rsidRDefault="00E23713" w:rsidP="009D4D4D">
      <w:pPr>
        <w:pStyle w:val="20"/>
        <w:widowControl w:val="0"/>
        <w:shd w:val="clear" w:color="auto" w:fill="FFFFFF"/>
        <w:spacing w:line="480" w:lineRule="auto"/>
        <w:ind w:left="-567" w:right="22" w:firstLine="567"/>
        <w:jc w:val="both"/>
        <w:rPr>
          <w:sz w:val="28"/>
          <w:szCs w:val="28"/>
        </w:rPr>
      </w:pPr>
      <w:r w:rsidRPr="009D4D4D">
        <w:rPr>
          <w:sz w:val="28"/>
          <w:szCs w:val="28"/>
        </w:rPr>
        <w:t>Фото 3</w:t>
      </w:r>
      <w:r w:rsidR="009D4D4D">
        <w:rPr>
          <w:sz w:val="28"/>
          <w:szCs w:val="28"/>
        </w:rPr>
        <w:t>-</w:t>
      </w:r>
      <w:r w:rsidRPr="009D4D4D">
        <w:rPr>
          <w:sz w:val="28"/>
          <w:szCs w:val="28"/>
        </w:rPr>
        <w:t xml:space="preserve">4. Последствия </w:t>
      </w:r>
      <w:r w:rsidR="006445AB" w:rsidRPr="009D4D4D">
        <w:rPr>
          <w:sz w:val="28"/>
          <w:szCs w:val="28"/>
        </w:rPr>
        <w:t>дождей</w:t>
      </w:r>
    </w:p>
    <w:p w:rsidR="00232100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 w:rsidRPr="009D4D4D">
        <w:rPr>
          <w:color w:val="000000"/>
          <w:sz w:val="28"/>
          <w:szCs w:val="28"/>
        </w:rPr>
        <w:t>В ходе работы был произведен:</w:t>
      </w:r>
    </w:p>
    <w:p w:rsidR="00232100" w:rsidRPr="009D4D4D" w:rsidRDefault="005759E1" w:rsidP="009D4D4D">
      <w:pPr>
        <w:pStyle w:val="2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9D4D4D">
        <w:rPr>
          <w:color w:val="000000"/>
          <w:sz w:val="28"/>
          <w:szCs w:val="28"/>
        </w:rPr>
        <w:t>Осмотр местности проектируемой территории.</w:t>
      </w:r>
    </w:p>
    <w:p w:rsidR="00232100" w:rsidRPr="009D4D4D" w:rsidRDefault="005759E1" w:rsidP="009D4D4D">
      <w:pPr>
        <w:pStyle w:val="2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9D4D4D">
        <w:rPr>
          <w:color w:val="000000"/>
          <w:sz w:val="28"/>
          <w:szCs w:val="28"/>
        </w:rPr>
        <w:t xml:space="preserve">Принято решение </w:t>
      </w:r>
      <w:r w:rsidRPr="009D4D4D">
        <w:rPr>
          <w:sz w:val="28"/>
          <w:szCs w:val="28"/>
        </w:rPr>
        <w:t xml:space="preserve">разработать типовые проекты дождевых садов для города Саки с подбором растительности. </w:t>
      </w:r>
    </w:p>
    <w:p w:rsidR="00232100" w:rsidRPr="009D4D4D" w:rsidRDefault="00232100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Pr="009D4D4D" w:rsidRDefault="00232100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</w:p>
    <w:p w:rsidR="00232100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b/>
          <w:color w:val="000000"/>
          <w:sz w:val="28"/>
          <w:szCs w:val="28"/>
        </w:rPr>
      </w:pPr>
      <w:r w:rsidRPr="009D4D4D">
        <w:rPr>
          <w:b/>
          <w:color w:val="000000"/>
          <w:sz w:val="28"/>
          <w:szCs w:val="28"/>
        </w:rPr>
        <w:lastRenderedPageBreak/>
        <w:t>2.1.</w:t>
      </w:r>
      <w:r w:rsidR="000617AA" w:rsidRPr="009D4D4D">
        <w:rPr>
          <w:b/>
          <w:color w:val="000000"/>
          <w:sz w:val="28"/>
          <w:szCs w:val="28"/>
        </w:rPr>
        <w:t>3</w:t>
      </w:r>
      <w:r w:rsidRPr="009D4D4D">
        <w:rPr>
          <w:b/>
          <w:color w:val="000000"/>
          <w:sz w:val="28"/>
          <w:szCs w:val="28"/>
        </w:rPr>
        <w:t>.Характеристика проектируемых объектов</w:t>
      </w:r>
    </w:p>
    <w:p w:rsidR="009D4D4D" w:rsidRPr="009D4D4D" w:rsidRDefault="009D4D4D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</w:p>
    <w:p w:rsidR="009D4D4D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 w:themeColor="text1"/>
          <w:sz w:val="28"/>
          <w:szCs w:val="28"/>
          <w:highlight w:val="white"/>
        </w:rPr>
      </w:pPr>
      <w:r w:rsidRPr="009D4D4D">
        <w:rPr>
          <w:color w:val="000000" w:themeColor="text1"/>
          <w:sz w:val="28"/>
          <w:szCs w:val="28"/>
          <w:highlight w:val="white"/>
        </w:rPr>
        <w:t>Дождевые сады – небольшие</w:t>
      </w:r>
      <w:r w:rsidR="009D4D4D" w:rsidRPr="009D4D4D">
        <w:rPr>
          <w:color w:val="000000" w:themeColor="text1"/>
          <w:sz w:val="28"/>
          <w:szCs w:val="28"/>
          <w:highlight w:val="white"/>
        </w:rPr>
        <w:t xml:space="preserve"> по площади понижения в рельефе</w:t>
      </w:r>
      <w:r w:rsidRPr="009D4D4D">
        <w:rPr>
          <w:color w:val="000000" w:themeColor="text1"/>
          <w:sz w:val="28"/>
          <w:szCs w:val="28"/>
          <w:highlight w:val="white"/>
        </w:rPr>
        <w:t>, предназначенные для сбора, дальнейшей фильтрации и инфильтрации дождевой воды с кровли зданий, дорог и других участков с водонепроницаемым покрытием. Дождевые сады, как правило, представляют собой небольшие сооружения, которые обслуживают часть одного объекта (например, принимают дождевой сток воды с кровли здания).</w:t>
      </w:r>
      <w:r w:rsidR="00421789" w:rsidRPr="009D4D4D">
        <w:rPr>
          <w:color w:val="000000" w:themeColor="text1"/>
          <w:sz w:val="28"/>
          <w:szCs w:val="28"/>
        </w:rPr>
        <w:t>[21</w:t>
      </w:r>
      <w:r w:rsidRPr="009D4D4D">
        <w:rPr>
          <w:color w:val="000000" w:themeColor="text1"/>
          <w:sz w:val="28"/>
          <w:szCs w:val="28"/>
        </w:rPr>
        <w:t>]</w:t>
      </w:r>
    </w:p>
    <w:p w:rsidR="009D4D4D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 w:themeColor="text1"/>
          <w:sz w:val="28"/>
          <w:szCs w:val="28"/>
          <w:highlight w:val="white"/>
        </w:rPr>
      </w:pPr>
      <w:r w:rsidRPr="009D4D4D">
        <w:rPr>
          <w:color w:val="000000" w:themeColor="text1"/>
          <w:sz w:val="28"/>
          <w:szCs w:val="28"/>
          <w:highlight w:val="white"/>
        </w:rPr>
        <w:t>Дождевые сады как элемент для</w:t>
      </w:r>
      <w:r w:rsidR="009D4D4D" w:rsidRPr="009D4D4D">
        <w:rPr>
          <w:color w:val="000000" w:themeColor="text1"/>
          <w:sz w:val="28"/>
          <w:szCs w:val="28"/>
          <w:highlight w:val="white"/>
        </w:rPr>
        <w:t xml:space="preserve"> сбора и отвода воды используют</w:t>
      </w:r>
      <w:r w:rsidRPr="009D4D4D">
        <w:rPr>
          <w:color w:val="000000" w:themeColor="text1"/>
          <w:sz w:val="28"/>
          <w:szCs w:val="28"/>
          <w:highlight w:val="white"/>
        </w:rPr>
        <w:t xml:space="preserve"> в США, Великобритании, Австралии, Украине, а также в северных странах – Норвегии, Швеции, Финляндии.</w:t>
      </w:r>
      <w:r w:rsidR="00421789" w:rsidRPr="009D4D4D">
        <w:rPr>
          <w:color w:val="000000" w:themeColor="text1"/>
          <w:sz w:val="28"/>
          <w:szCs w:val="28"/>
        </w:rPr>
        <w:t>[21</w:t>
      </w:r>
      <w:r w:rsidRPr="009D4D4D">
        <w:rPr>
          <w:color w:val="000000" w:themeColor="text1"/>
          <w:sz w:val="28"/>
          <w:szCs w:val="28"/>
        </w:rPr>
        <w:t>]</w:t>
      </w:r>
    </w:p>
    <w:p w:rsidR="009D4D4D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9D4D4D">
        <w:rPr>
          <w:color w:val="000000" w:themeColor="text1"/>
          <w:sz w:val="28"/>
          <w:szCs w:val="28"/>
        </w:rPr>
        <w:t xml:space="preserve">Основными элементами дождевого сада являются входное отверстие, растения, фильтрующие слои, ограничительный вал(бордюр). В зависимости от назначения сада в его строение могут добавлять резервуары для сбора и орошения воды (например, Дождевой сад Эдинбурга в Мельбурне), дренажные трубы, дополнительные слои очистки. </w:t>
      </w:r>
    </w:p>
    <w:p w:rsidR="009D4D4D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9D4D4D">
        <w:rPr>
          <w:color w:val="000000" w:themeColor="text1"/>
          <w:sz w:val="28"/>
          <w:szCs w:val="28"/>
        </w:rPr>
        <w:t>Мы рассмотрим строение базового сада, следуя по пути, который проходит вода</w:t>
      </w:r>
      <w:r w:rsidR="009D4D4D" w:rsidRPr="009D4D4D">
        <w:rPr>
          <w:color w:val="000000" w:themeColor="text1"/>
          <w:sz w:val="28"/>
          <w:szCs w:val="28"/>
        </w:rPr>
        <w:t xml:space="preserve"> (см.рис.2.1)</w:t>
      </w:r>
      <w:r w:rsidRPr="009D4D4D">
        <w:rPr>
          <w:color w:val="000000" w:themeColor="text1"/>
          <w:sz w:val="28"/>
          <w:szCs w:val="28"/>
        </w:rPr>
        <w:t>.[23]</w:t>
      </w:r>
    </w:p>
    <w:p w:rsidR="006445AB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9D4D4D">
        <w:rPr>
          <w:noProof/>
          <w:color w:val="000000" w:themeColor="text1"/>
        </w:rPr>
        <w:drawing>
          <wp:inline distT="114300" distB="114300" distL="114300" distR="114300">
            <wp:extent cx="5095875" cy="3076575"/>
            <wp:effectExtent l="0" t="0" r="0" b="0"/>
            <wp:docPr id="12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728" cy="3078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D4D4D">
        <w:rPr>
          <w:color w:val="000000" w:themeColor="text1"/>
        </w:rPr>
        <w:br/>
      </w:r>
      <w:r w:rsidR="001D4061" w:rsidRPr="009D4D4D">
        <w:rPr>
          <w:color w:val="000000" w:themeColor="text1"/>
          <w:sz w:val="28"/>
          <w:szCs w:val="28"/>
        </w:rPr>
        <w:t>Рис. 2</w:t>
      </w:r>
      <w:r w:rsidR="006445AB" w:rsidRPr="009D4D4D">
        <w:rPr>
          <w:color w:val="000000" w:themeColor="text1"/>
          <w:sz w:val="28"/>
          <w:szCs w:val="28"/>
        </w:rPr>
        <w:t>.</w:t>
      </w:r>
      <w:r w:rsidR="009D4D4D" w:rsidRPr="009D4D4D">
        <w:rPr>
          <w:color w:val="000000" w:themeColor="text1"/>
          <w:sz w:val="28"/>
          <w:szCs w:val="28"/>
        </w:rPr>
        <w:t>1.</w:t>
      </w:r>
      <w:r w:rsidR="006445AB" w:rsidRPr="009D4D4D">
        <w:rPr>
          <w:color w:val="000000" w:themeColor="text1"/>
          <w:sz w:val="28"/>
          <w:szCs w:val="28"/>
        </w:rPr>
        <w:t xml:space="preserve"> Строение дождевого сада. </w:t>
      </w:r>
    </w:p>
    <w:p w:rsidR="009D4D4D" w:rsidRPr="009D4D4D" w:rsidRDefault="006445AB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9D4D4D">
        <w:rPr>
          <w:b/>
          <w:color w:val="000000" w:themeColor="text1"/>
          <w:sz w:val="28"/>
          <w:szCs w:val="28"/>
        </w:rPr>
        <w:lastRenderedPageBreak/>
        <w:t>1.Входное отверстие.</w:t>
      </w:r>
      <w:r w:rsidR="005759E1" w:rsidRPr="009D4D4D">
        <w:rPr>
          <w:color w:val="000000" w:themeColor="text1"/>
          <w:sz w:val="28"/>
          <w:szCs w:val="28"/>
        </w:rPr>
        <w:t>Входное отверстие должно обеспечивать беспрепятственный вход ливневой и талой воде. Часто его оборудуют ловушками для крупного мусора, который поступает вместе с дождевой водой. Затем по стокам вода попадает в основную часть сада.</w:t>
      </w:r>
    </w:p>
    <w:p w:rsidR="006445AB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222222"/>
          <w:sz w:val="28"/>
          <w:szCs w:val="28"/>
        </w:rPr>
      </w:pPr>
      <w:r w:rsidRPr="009D4D4D">
        <w:rPr>
          <w:color w:val="222222"/>
          <w:sz w:val="28"/>
          <w:szCs w:val="28"/>
        </w:rPr>
        <w:br/>
      </w:r>
      <w:r w:rsidRPr="009D4D4D">
        <w:rPr>
          <w:noProof/>
          <w:color w:val="222222"/>
          <w:sz w:val="28"/>
          <w:szCs w:val="28"/>
        </w:rPr>
        <w:drawing>
          <wp:inline distT="114300" distB="114300" distL="114300" distR="114300">
            <wp:extent cx="5941055" cy="3962400"/>
            <wp:effectExtent l="0" t="0" r="0" b="0"/>
            <wp:docPr id="126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55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D4D4D">
        <w:rPr>
          <w:color w:val="222222"/>
          <w:sz w:val="28"/>
          <w:szCs w:val="28"/>
        </w:rPr>
        <w:br/>
        <w:t xml:space="preserve">Фото </w:t>
      </w:r>
      <w:r w:rsidR="006445AB" w:rsidRPr="009D4D4D">
        <w:rPr>
          <w:color w:val="222222"/>
          <w:sz w:val="28"/>
          <w:szCs w:val="28"/>
        </w:rPr>
        <w:t>5</w:t>
      </w:r>
      <w:r w:rsidRPr="009D4D4D">
        <w:rPr>
          <w:color w:val="222222"/>
          <w:sz w:val="28"/>
          <w:szCs w:val="28"/>
        </w:rPr>
        <w:t xml:space="preserve">. Один из вариантов коридора для ливневых потоков с ловушками для мусора </w:t>
      </w:r>
      <w:r w:rsidR="00421789" w:rsidRPr="009D4D4D">
        <w:rPr>
          <w:sz w:val="28"/>
          <w:szCs w:val="28"/>
        </w:rPr>
        <w:t>[20</w:t>
      </w:r>
      <w:r w:rsidRPr="009D4D4D">
        <w:rPr>
          <w:sz w:val="28"/>
          <w:szCs w:val="28"/>
        </w:rPr>
        <w:t>]</w:t>
      </w:r>
    </w:p>
    <w:p w:rsidR="00232100" w:rsidRPr="009D4D4D" w:rsidRDefault="006445AB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9D4D4D">
        <w:rPr>
          <w:b/>
          <w:color w:val="000000" w:themeColor="text1"/>
          <w:sz w:val="28"/>
          <w:szCs w:val="28"/>
        </w:rPr>
        <w:t>2. Фильтрующие слои.</w:t>
      </w:r>
      <w:r w:rsidR="005759E1" w:rsidRPr="009D4D4D">
        <w:rPr>
          <w:color w:val="000000" w:themeColor="text1"/>
          <w:sz w:val="28"/>
          <w:szCs w:val="28"/>
        </w:rPr>
        <w:t xml:space="preserve">Основным элементом сада являются фильтрующие слои. Они состоят из водопроницаемого грунта. Глубина слоев </w:t>
      </w:r>
      <w:r w:rsidR="009D4D4D">
        <w:rPr>
          <w:color w:val="000000" w:themeColor="text1"/>
          <w:sz w:val="28"/>
          <w:szCs w:val="28"/>
        </w:rPr>
        <w:t xml:space="preserve">зависит от нагрузки: чем больше </w:t>
      </w:r>
      <w:r w:rsidR="005759E1" w:rsidRPr="009D4D4D">
        <w:rPr>
          <w:color w:val="000000" w:themeColor="text1"/>
          <w:sz w:val="28"/>
          <w:szCs w:val="28"/>
        </w:rPr>
        <w:t>осадков</w:t>
      </w:r>
      <w:r w:rsidR="009D4D4D">
        <w:rPr>
          <w:color w:val="000000" w:themeColor="text1"/>
          <w:sz w:val="28"/>
          <w:szCs w:val="28"/>
        </w:rPr>
        <w:t xml:space="preserve">, </w:t>
      </w:r>
      <w:r w:rsidR="005759E1" w:rsidRPr="009D4D4D">
        <w:rPr>
          <w:color w:val="000000" w:themeColor="text1"/>
          <w:sz w:val="28"/>
          <w:szCs w:val="28"/>
        </w:rPr>
        <w:t>тем толще слой. Высота всего фильтрующего слоя варьируется от 50 до 90 см. Общий состав фильтрующего слоя (фильтра) представлен следующими материалами в пропорциях: 80% песок; 12% почва; 8% компос</w:t>
      </w:r>
      <w:r w:rsidR="009D4D4D">
        <w:rPr>
          <w:color w:val="000000" w:themeColor="text1"/>
          <w:sz w:val="28"/>
          <w:szCs w:val="28"/>
        </w:rPr>
        <w:t xml:space="preserve">т (или 70% - песок, 15% почва; </w:t>
      </w:r>
      <w:r w:rsidR="005759E1" w:rsidRPr="009D4D4D">
        <w:rPr>
          <w:color w:val="000000" w:themeColor="text1"/>
          <w:sz w:val="28"/>
          <w:szCs w:val="28"/>
        </w:rPr>
        <w:t>15 % компост).</w:t>
      </w:r>
    </w:p>
    <w:p w:rsidR="00232100" w:rsidRPr="009D4D4D" w:rsidRDefault="005759E1" w:rsidP="009D4D4D">
      <w:pPr>
        <w:pStyle w:val="20"/>
        <w:tabs>
          <w:tab w:val="center" w:pos="1559"/>
        </w:tabs>
        <w:spacing w:line="360" w:lineRule="auto"/>
        <w:ind w:left="-567" w:firstLine="567"/>
        <w:jc w:val="both"/>
        <w:rPr>
          <w:sz w:val="28"/>
          <w:szCs w:val="28"/>
        </w:rPr>
      </w:pPr>
      <w:r w:rsidRPr="009D4D4D">
        <w:rPr>
          <w:sz w:val="28"/>
          <w:szCs w:val="28"/>
        </w:rPr>
        <w:t>Нижний слой – крупнозернистый песок, а затем постепенно песок смешивается с существующим грунтом в верхнем почвенном слое в соотношении: 30-50% существующий грунт, 50-70% - крупнозернистый песок</w:t>
      </w:r>
      <w:r w:rsidR="009D4D4D">
        <w:rPr>
          <w:sz w:val="28"/>
          <w:szCs w:val="28"/>
        </w:rPr>
        <w:t>.</w:t>
      </w:r>
    </w:p>
    <w:p w:rsidR="006445AB" w:rsidRPr="009D4D4D" w:rsidRDefault="005759E1" w:rsidP="009D4D4D">
      <w:pPr>
        <w:pStyle w:val="20"/>
        <w:spacing w:line="360" w:lineRule="auto"/>
        <w:ind w:left="-567" w:firstLine="567"/>
        <w:jc w:val="both"/>
        <w:rPr>
          <w:sz w:val="28"/>
          <w:szCs w:val="28"/>
        </w:rPr>
      </w:pPr>
      <w:r w:rsidRPr="009D4D4D">
        <w:rPr>
          <w:sz w:val="28"/>
          <w:szCs w:val="28"/>
        </w:rPr>
        <w:lastRenderedPageBreak/>
        <w:t xml:space="preserve">Сверху также предполагается мульчирование – высотой 5-8 см. Хорошо используется кора деревьев. Мульчирование позволяет удерживать влагу, подавляет рост сорняков. </w:t>
      </w:r>
    </w:p>
    <w:p w:rsidR="006445AB" w:rsidRPr="009D4D4D" w:rsidRDefault="005759E1" w:rsidP="009D4D4D">
      <w:pPr>
        <w:pStyle w:val="20"/>
        <w:spacing w:line="360" w:lineRule="auto"/>
        <w:ind w:left="-567" w:firstLine="567"/>
        <w:jc w:val="both"/>
        <w:rPr>
          <w:sz w:val="28"/>
          <w:szCs w:val="28"/>
        </w:rPr>
      </w:pPr>
      <w:r w:rsidRPr="009D4D4D">
        <w:rPr>
          <w:sz w:val="28"/>
          <w:szCs w:val="28"/>
        </w:rPr>
        <w:t>Альтернативой такого покрытия является: торф, просто существующий грунт, речной камень, мелкий гравий. Камень или гравий не рекомендуются использовать в дождевых садах у автостоянки, так как они повышают температуру почвы.</w:t>
      </w:r>
    </w:p>
    <w:p w:rsidR="006445AB" w:rsidRPr="009D4D4D" w:rsidRDefault="006445AB" w:rsidP="009D4D4D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9D4D4D">
        <w:rPr>
          <w:b/>
          <w:color w:val="000000" w:themeColor="text1"/>
          <w:sz w:val="28"/>
          <w:szCs w:val="28"/>
        </w:rPr>
        <w:t>3.</w:t>
      </w:r>
      <w:r w:rsidR="005759E1" w:rsidRPr="009D4D4D">
        <w:rPr>
          <w:b/>
          <w:color w:val="000000" w:themeColor="text1"/>
          <w:sz w:val="28"/>
          <w:szCs w:val="28"/>
        </w:rPr>
        <w:t>Подбор растений</w:t>
      </w:r>
      <w:r w:rsidR="009D4D4D" w:rsidRPr="009D4D4D">
        <w:rPr>
          <w:color w:val="000000" w:themeColor="text1"/>
          <w:sz w:val="28"/>
          <w:szCs w:val="28"/>
        </w:rPr>
        <w:t xml:space="preserve"> нужно</w:t>
      </w:r>
      <w:r w:rsidR="005759E1" w:rsidRPr="009D4D4D">
        <w:rPr>
          <w:color w:val="000000" w:themeColor="text1"/>
          <w:sz w:val="28"/>
          <w:szCs w:val="28"/>
        </w:rPr>
        <w:t>осуществлять</w:t>
      </w:r>
      <w:r w:rsidR="009D4D4D">
        <w:rPr>
          <w:color w:val="000000" w:themeColor="text1"/>
          <w:sz w:val="28"/>
          <w:szCs w:val="28"/>
        </w:rPr>
        <w:t>,</w:t>
      </w:r>
      <w:r w:rsidR="005759E1" w:rsidRPr="009D4D4D">
        <w:rPr>
          <w:color w:val="000000" w:themeColor="text1"/>
          <w:sz w:val="28"/>
          <w:szCs w:val="28"/>
        </w:rPr>
        <w:t xml:space="preserve"> ориентируясь на местный температурный режим, почву и особенности климата. Рекомендуется выбирать неприхотливые растения, которые могут выдерживать </w:t>
      </w:r>
      <w:r w:rsidRPr="009D4D4D">
        <w:rPr>
          <w:color w:val="000000" w:themeColor="text1"/>
          <w:sz w:val="28"/>
          <w:szCs w:val="28"/>
        </w:rPr>
        <w:t xml:space="preserve">временные затопления и засухи. </w:t>
      </w:r>
      <w:r w:rsidR="005759E1" w:rsidRPr="009D4D4D">
        <w:rPr>
          <w:color w:val="000000" w:themeColor="text1"/>
          <w:sz w:val="28"/>
          <w:szCs w:val="28"/>
        </w:rPr>
        <w:t>Для дождевых садов, находящихся в черте города предусмотрены растения, способные выдерживать загрязнения вроде тяжелых металло</w:t>
      </w:r>
      <w:r w:rsidRPr="009D4D4D">
        <w:rPr>
          <w:color w:val="000000" w:themeColor="text1"/>
          <w:sz w:val="28"/>
          <w:szCs w:val="28"/>
        </w:rPr>
        <w:t xml:space="preserve">в, нефтепродуктов и так далее. </w:t>
      </w:r>
    </w:p>
    <w:p w:rsidR="006445AB" w:rsidRPr="009D4D4D" w:rsidRDefault="005759E1" w:rsidP="009D4D4D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9D4D4D">
        <w:rPr>
          <w:b/>
          <w:color w:val="000000" w:themeColor="text1"/>
          <w:sz w:val="28"/>
          <w:szCs w:val="28"/>
        </w:rPr>
        <w:t>4.Ограничительный вал</w:t>
      </w:r>
      <w:r w:rsidR="006445AB" w:rsidRPr="009D4D4D">
        <w:rPr>
          <w:b/>
          <w:color w:val="000000" w:themeColor="text1"/>
          <w:sz w:val="28"/>
          <w:szCs w:val="28"/>
        </w:rPr>
        <w:t>.</w:t>
      </w:r>
      <w:r w:rsidRPr="009D4D4D">
        <w:rPr>
          <w:color w:val="000000" w:themeColor="text1"/>
          <w:sz w:val="28"/>
          <w:szCs w:val="28"/>
        </w:rPr>
        <w:t>Рекомендуемым элементом в конструкции дождевого сада является ограничительный вал (дамба), который не позволяет распространяться ливневым стокам дальше дож</w:t>
      </w:r>
      <w:r w:rsidR="009D4D4D">
        <w:rPr>
          <w:color w:val="000000" w:themeColor="text1"/>
          <w:sz w:val="28"/>
          <w:szCs w:val="28"/>
        </w:rPr>
        <w:t>девого сада. Высота такого вала</w:t>
      </w:r>
      <w:r w:rsidRPr="009D4D4D">
        <w:rPr>
          <w:color w:val="000000" w:themeColor="text1"/>
          <w:sz w:val="28"/>
          <w:szCs w:val="28"/>
        </w:rPr>
        <w:t xml:space="preserve"> - 15-23 см.</w:t>
      </w:r>
    </w:p>
    <w:p w:rsidR="006445AB" w:rsidRPr="009D4D4D" w:rsidRDefault="005759E1" w:rsidP="009D4D4D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  <w:highlight w:val="white"/>
        </w:rPr>
      </w:pPr>
      <w:r w:rsidRPr="009D4D4D">
        <w:rPr>
          <w:color w:val="000000" w:themeColor="text1"/>
          <w:sz w:val="28"/>
          <w:szCs w:val="28"/>
          <w:highlight w:val="white"/>
        </w:rPr>
        <w:t>Технология управление талыми и ливневыми стоками через си</w:t>
      </w:r>
      <w:r w:rsidR="006445AB" w:rsidRPr="009D4D4D">
        <w:rPr>
          <w:color w:val="000000" w:themeColor="text1"/>
          <w:sz w:val="28"/>
          <w:szCs w:val="28"/>
          <w:highlight w:val="white"/>
        </w:rPr>
        <w:t>стему дождевых садов позволяет:</w:t>
      </w:r>
    </w:p>
    <w:p w:rsidR="006445AB" w:rsidRPr="009D4D4D" w:rsidRDefault="005759E1" w:rsidP="009D4D4D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  <w:highlight w:val="white"/>
        </w:rPr>
      </w:pPr>
      <w:r w:rsidRPr="009D4D4D">
        <w:rPr>
          <w:color w:val="000000" w:themeColor="text1"/>
          <w:sz w:val="28"/>
          <w:szCs w:val="28"/>
          <w:highlight w:val="white"/>
        </w:rPr>
        <w:t>-значительно повысить экономическую эффективность очистки ливневых вод и провести данную очистку максимально естественным биологическим путём через грунт, корневу</w:t>
      </w:r>
      <w:r w:rsidR="006445AB" w:rsidRPr="009D4D4D">
        <w:rPr>
          <w:color w:val="000000" w:themeColor="text1"/>
          <w:sz w:val="28"/>
          <w:szCs w:val="28"/>
          <w:highlight w:val="white"/>
        </w:rPr>
        <w:t>ю и надземную системы растений;</w:t>
      </w:r>
    </w:p>
    <w:p w:rsidR="006445AB" w:rsidRPr="009D4D4D" w:rsidRDefault="009D4D4D" w:rsidP="009D4D4D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  <w:highlight w:val="white"/>
        </w:rPr>
      </w:pPr>
      <w:r>
        <w:rPr>
          <w:color w:val="000000" w:themeColor="text1"/>
          <w:sz w:val="28"/>
          <w:szCs w:val="28"/>
          <w:highlight w:val="white"/>
        </w:rPr>
        <w:t>-</w:t>
      </w:r>
      <w:r w:rsidR="005759E1" w:rsidRPr="009D4D4D">
        <w:rPr>
          <w:color w:val="000000" w:themeColor="text1"/>
          <w:sz w:val="28"/>
          <w:szCs w:val="28"/>
          <w:highlight w:val="white"/>
        </w:rPr>
        <w:t>уменьшить нагрузку на сущ</w:t>
      </w:r>
      <w:r w:rsidR="006445AB" w:rsidRPr="009D4D4D">
        <w:rPr>
          <w:color w:val="000000" w:themeColor="text1"/>
          <w:sz w:val="28"/>
          <w:szCs w:val="28"/>
          <w:highlight w:val="white"/>
        </w:rPr>
        <w:t xml:space="preserve">ествующую </w:t>
      </w:r>
      <w:r w:rsidRPr="009D4D4D">
        <w:rPr>
          <w:color w:val="000000" w:themeColor="text1"/>
          <w:sz w:val="28"/>
          <w:szCs w:val="28"/>
          <w:highlight w:val="white"/>
        </w:rPr>
        <w:t>ливневую</w:t>
      </w:r>
      <w:r w:rsidR="006445AB" w:rsidRPr="009D4D4D">
        <w:rPr>
          <w:color w:val="000000" w:themeColor="text1"/>
          <w:sz w:val="28"/>
          <w:szCs w:val="28"/>
          <w:highlight w:val="white"/>
        </w:rPr>
        <w:t xml:space="preserve"> канализацию;</w:t>
      </w:r>
    </w:p>
    <w:p w:rsidR="006445AB" w:rsidRPr="009D4D4D" w:rsidRDefault="005759E1" w:rsidP="009D4D4D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  <w:highlight w:val="white"/>
        </w:rPr>
      </w:pPr>
      <w:r w:rsidRPr="009D4D4D">
        <w:rPr>
          <w:color w:val="000000" w:themeColor="text1"/>
          <w:sz w:val="28"/>
          <w:szCs w:val="28"/>
          <w:highlight w:val="white"/>
        </w:rPr>
        <w:t>- предот</w:t>
      </w:r>
      <w:r w:rsidR="006445AB" w:rsidRPr="009D4D4D">
        <w:rPr>
          <w:color w:val="000000" w:themeColor="text1"/>
          <w:sz w:val="28"/>
          <w:szCs w:val="28"/>
          <w:highlight w:val="white"/>
        </w:rPr>
        <w:t>вратить подтопление территорий;</w:t>
      </w:r>
    </w:p>
    <w:p w:rsidR="006445AB" w:rsidRPr="009D4D4D" w:rsidRDefault="009D4D4D" w:rsidP="009D4D4D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  <w:highlight w:val="white"/>
        </w:rPr>
      </w:pPr>
      <w:r>
        <w:rPr>
          <w:color w:val="000000" w:themeColor="text1"/>
          <w:sz w:val="28"/>
          <w:szCs w:val="28"/>
          <w:highlight w:val="white"/>
        </w:rPr>
        <w:t>-</w:t>
      </w:r>
      <w:r w:rsidR="005759E1" w:rsidRPr="009D4D4D">
        <w:rPr>
          <w:color w:val="000000" w:themeColor="text1"/>
          <w:sz w:val="28"/>
          <w:szCs w:val="28"/>
          <w:highlight w:val="white"/>
        </w:rPr>
        <w:t>создать в городской среде эстетически привлекательный для отдыха горожан природный учас</w:t>
      </w:r>
      <w:r w:rsidR="006445AB" w:rsidRPr="009D4D4D">
        <w:rPr>
          <w:color w:val="000000" w:themeColor="text1"/>
          <w:sz w:val="28"/>
          <w:szCs w:val="28"/>
          <w:highlight w:val="white"/>
        </w:rPr>
        <w:t>ток с широким биоразнообразием;</w:t>
      </w:r>
    </w:p>
    <w:p w:rsidR="006445AB" w:rsidRPr="009D4D4D" w:rsidRDefault="005759E1" w:rsidP="009D4D4D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9D4D4D">
        <w:rPr>
          <w:color w:val="000000" w:themeColor="text1"/>
          <w:sz w:val="28"/>
          <w:szCs w:val="28"/>
          <w:highlight w:val="white"/>
        </w:rPr>
        <w:t>-значительно улучшить экологическую ситуацию в городском пространстве;</w:t>
      </w:r>
      <w:r w:rsidRPr="009D4D4D">
        <w:rPr>
          <w:color w:val="000000" w:themeColor="text1"/>
          <w:sz w:val="28"/>
          <w:szCs w:val="28"/>
          <w:highlight w:val="white"/>
        </w:rPr>
        <w:br/>
        <w:t>-защитить водоемы от слива загрязненных ливневых вод.</w:t>
      </w:r>
      <w:r w:rsidR="00421789" w:rsidRPr="009D4D4D">
        <w:rPr>
          <w:color w:val="000000" w:themeColor="text1"/>
          <w:sz w:val="28"/>
          <w:szCs w:val="28"/>
        </w:rPr>
        <w:t>[15</w:t>
      </w:r>
      <w:r w:rsidRPr="009D4D4D">
        <w:rPr>
          <w:color w:val="000000" w:themeColor="text1"/>
          <w:sz w:val="28"/>
          <w:szCs w:val="28"/>
        </w:rPr>
        <w:t>]</w:t>
      </w:r>
      <w:r w:rsidRPr="009D4D4D">
        <w:rPr>
          <w:color w:val="000000" w:themeColor="text1"/>
          <w:sz w:val="28"/>
          <w:szCs w:val="28"/>
          <w:highlight w:val="white"/>
        </w:rPr>
        <w:tab/>
      </w:r>
    </w:p>
    <w:p w:rsidR="009D4D4D" w:rsidRDefault="009D4D4D" w:rsidP="00DF7EBA">
      <w:r>
        <w:br w:type="page"/>
      </w:r>
    </w:p>
    <w:p w:rsidR="006445AB" w:rsidRPr="009D4D4D" w:rsidRDefault="005759E1" w:rsidP="009D4D4D">
      <w:pPr>
        <w:pStyle w:val="20"/>
        <w:spacing w:line="360" w:lineRule="auto"/>
        <w:ind w:left="-567" w:firstLine="567"/>
        <w:jc w:val="both"/>
        <w:rPr>
          <w:b/>
          <w:color w:val="000000" w:themeColor="text1"/>
          <w:sz w:val="28"/>
          <w:szCs w:val="28"/>
        </w:rPr>
      </w:pPr>
      <w:r w:rsidRPr="009D4D4D">
        <w:rPr>
          <w:b/>
          <w:color w:val="000000" w:themeColor="text1"/>
          <w:sz w:val="28"/>
          <w:szCs w:val="28"/>
        </w:rPr>
        <w:lastRenderedPageBreak/>
        <w:t xml:space="preserve">Рекомендации по размещению </w:t>
      </w:r>
    </w:p>
    <w:p w:rsidR="00BE40C8" w:rsidRPr="009D4D4D" w:rsidRDefault="005759E1" w:rsidP="009D4D4D">
      <w:pPr>
        <w:pStyle w:val="20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9D4D4D">
        <w:rPr>
          <w:color w:val="000000" w:themeColor="text1"/>
          <w:sz w:val="28"/>
          <w:szCs w:val="28"/>
        </w:rPr>
        <w:t xml:space="preserve">Дождевой сад представляет собой элемент зелёной инфраструктуры города, который располагают на пониженных территориях, где обычно собирается талая и дождевая вода. В каждом конкретном случае для предупреждения возможных проблем первоначально следует проводить расчёт площади сбора осадков с дорог и тротуаров, площадок, с крыш домов и т.д. </w:t>
      </w:r>
    </w:p>
    <w:p w:rsidR="00DF7EBA" w:rsidRDefault="005759E1" w:rsidP="00DF7EBA">
      <w:pPr>
        <w:spacing w:line="360" w:lineRule="auto"/>
        <w:ind w:left="-567" w:firstLine="567"/>
        <w:jc w:val="both"/>
        <w:rPr>
          <w:b w:val="0"/>
        </w:rPr>
      </w:pPr>
      <w:r w:rsidRPr="00DF7EBA">
        <w:rPr>
          <w:b w:val="0"/>
        </w:rPr>
        <w:t>Установлено, что один объект эффективн</w:t>
      </w:r>
      <w:r w:rsidR="006445AB" w:rsidRPr="00DF7EBA">
        <w:rPr>
          <w:b w:val="0"/>
        </w:rPr>
        <w:t>о обслуживает территорию в 2 га.</w:t>
      </w:r>
      <w:r w:rsidRPr="00DF7EBA">
        <w:rPr>
          <w:b w:val="0"/>
        </w:rPr>
        <w:t>При выборе местоположения под дождевой сад следу</w:t>
      </w:r>
      <w:r w:rsidR="00DF7EBA">
        <w:rPr>
          <w:b w:val="0"/>
        </w:rPr>
        <w:t>ет соблюдать следующие правила:</w:t>
      </w:r>
    </w:p>
    <w:p w:rsidR="00DF7EBA" w:rsidRDefault="005759E1" w:rsidP="00DF7EBA">
      <w:pPr>
        <w:spacing w:line="360" w:lineRule="auto"/>
        <w:ind w:left="-567" w:firstLine="567"/>
        <w:jc w:val="both"/>
        <w:rPr>
          <w:b w:val="0"/>
        </w:rPr>
      </w:pPr>
      <w:r w:rsidRPr="00DF7EBA">
        <w:rPr>
          <w:b w:val="0"/>
        </w:rPr>
        <w:t xml:space="preserve">‒ на выбранном участке должны отсутствовать инженерные сети, а грунтовые воды должны залегать не выше чем </w:t>
      </w:r>
      <w:r w:rsidR="00DF7EBA">
        <w:rPr>
          <w:b w:val="0"/>
        </w:rPr>
        <w:t xml:space="preserve">на 1,5 м от поверхности земли; </w:t>
      </w:r>
    </w:p>
    <w:p w:rsidR="009D4D4D" w:rsidRPr="00DF7EBA" w:rsidRDefault="005759E1" w:rsidP="00DF7EBA">
      <w:pPr>
        <w:spacing w:line="360" w:lineRule="auto"/>
        <w:ind w:left="-567" w:firstLine="567"/>
        <w:jc w:val="both"/>
        <w:rPr>
          <w:b w:val="0"/>
        </w:rPr>
      </w:pPr>
      <w:r w:rsidRPr="00DF7EBA">
        <w:rPr>
          <w:b w:val="0"/>
        </w:rPr>
        <w:t>‒ рельеф на участке должен быть ровным – уклон поверх</w:t>
      </w:r>
      <w:r w:rsidR="009D4D4D" w:rsidRPr="00DF7EBA">
        <w:rPr>
          <w:b w:val="0"/>
        </w:rPr>
        <w:t>ности не должен превышать 15%;</w:t>
      </w:r>
    </w:p>
    <w:p w:rsidR="006445AB" w:rsidRPr="00DF7EBA" w:rsidRDefault="005759E1" w:rsidP="00DF7EBA">
      <w:pPr>
        <w:spacing w:line="360" w:lineRule="auto"/>
        <w:ind w:left="-567" w:firstLine="567"/>
        <w:jc w:val="both"/>
        <w:rPr>
          <w:b w:val="0"/>
        </w:rPr>
      </w:pPr>
      <w:r w:rsidRPr="00DF7EBA">
        <w:rPr>
          <w:b w:val="0"/>
        </w:rPr>
        <w:t>‒ конструкции и посадки должны располагаться не ближе чем в 3 м от фундамента пос</w:t>
      </w:r>
      <w:r w:rsidR="006445AB" w:rsidRPr="00DF7EBA">
        <w:rPr>
          <w:b w:val="0"/>
        </w:rPr>
        <w:t xml:space="preserve">троек, чтобы не было протечек; </w:t>
      </w:r>
    </w:p>
    <w:p w:rsidR="006445AB" w:rsidRPr="00DF7EBA" w:rsidRDefault="005759E1" w:rsidP="00DF7EBA">
      <w:pPr>
        <w:spacing w:line="360" w:lineRule="auto"/>
        <w:ind w:left="-567" w:firstLine="567"/>
        <w:jc w:val="both"/>
        <w:rPr>
          <w:b w:val="0"/>
        </w:rPr>
      </w:pPr>
      <w:r w:rsidRPr="00DF7EBA">
        <w:rPr>
          <w:b w:val="0"/>
        </w:rPr>
        <w:t>‒ не рекомендуется сооружать дождевые сады на затопляемых территориях, особенно с глинистыми почвами и рядом с септиками;</w:t>
      </w:r>
    </w:p>
    <w:p w:rsidR="006445AB" w:rsidRPr="00DF7EBA" w:rsidRDefault="005759E1" w:rsidP="00DF7EBA">
      <w:pPr>
        <w:spacing w:line="360" w:lineRule="auto"/>
        <w:ind w:left="-567" w:firstLine="567"/>
        <w:jc w:val="both"/>
        <w:rPr>
          <w:b w:val="0"/>
        </w:rPr>
      </w:pPr>
      <w:r w:rsidRPr="00DF7EBA">
        <w:rPr>
          <w:b w:val="0"/>
        </w:rPr>
        <w:t xml:space="preserve"> ‒ в том случае, если на участке существуют взрослые деревья, конструкции следует располагать за пределами проекции их кроны, чтобы не подрезать корневую систем</w:t>
      </w:r>
      <w:r w:rsidR="00421789" w:rsidRPr="00DF7EBA">
        <w:rPr>
          <w:b w:val="0"/>
        </w:rPr>
        <w:t>у при строительстве сада. [15</w:t>
      </w:r>
      <w:r w:rsidR="006445AB" w:rsidRPr="00DF7EBA">
        <w:rPr>
          <w:b w:val="0"/>
        </w:rPr>
        <w:t>]</w:t>
      </w:r>
    </w:p>
    <w:p w:rsidR="009D4D4D" w:rsidRPr="00DF7EBA" w:rsidRDefault="005759E1" w:rsidP="00DF7EBA">
      <w:pPr>
        <w:pStyle w:val="20"/>
        <w:spacing w:line="360" w:lineRule="auto"/>
        <w:ind w:left="-567" w:firstLine="567"/>
        <w:jc w:val="both"/>
        <w:rPr>
          <w:sz w:val="28"/>
          <w:szCs w:val="28"/>
        </w:rPr>
      </w:pPr>
      <w:r w:rsidRPr="00DF7EBA">
        <w:rPr>
          <w:sz w:val="28"/>
          <w:szCs w:val="28"/>
        </w:rPr>
        <w:t>Опираясь на данные рекомендации</w:t>
      </w:r>
      <w:r w:rsidR="009D4D4D" w:rsidRPr="00DF7EBA">
        <w:rPr>
          <w:sz w:val="28"/>
          <w:szCs w:val="28"/>
        </w:rPr>
        <w:t>,</w:t>
      </w:r>
      <w:r w:rsidRPr="00DF7EBA">
        <w:rPr>
          <w:sz w:val="28"/>
          <w:szCs w:val="28"/>
        </w:rPr>
        <w:t xml:space="preserve"> мы подобрали несколько примеров мест, где можно разместить дождевые сады</w:t>
      </w:r>
      <w:r w:rsidR="001D4061" w:rsidRPr="00DF7EBA">
        <w:rPr>
          <w:sz w:val="28"/>
          <w:szCs w:val="28"/>
        </w:rPr>
        <w:t xml:space="preserve"> (см. фото 6-7 и П</w:t>
      </w:r>
      <w:r w:rsidR="008E2CBE" w:rsidRPr="00DF7EBA">
        <w:rPr>
          <w:sz w:val="28"/>
          <w:szCs w:val="28"/>
        </w:rPr>
        <w:t>риложение А</w:t>
      </w:r>
      <w:r w:rsidR="00BE40C8" w:rsidRPr="00DF7EBA">
        <w:rPr>
          <w:sz w:val="28"/>
          <w:szCs w:val="28"/>
        </w:rPr>
        <w:t>)</w:t>
      </w:r>
      <w:r w:rsidRPr="00DF7EBA">
        <w:rPr>
          <w:sz w:val="28"/>
          <w:szCs w:val="28"/>
        </w:rPr>
        <w:t xml:space="preserve">. </w:t>
      </w:r>
    </w:p>
    <w:p w:rsidR="009D4D4D" w:rsidRPr="00DF7EBA" w:rsidRDefault="009D4D4D" w:rsidP="00DF7EBA">
      <w:pPr>
        <w:spacing w:line="360" w:lineRule="auto"/>
        <w:ind w:left="-567" w:firstLine="567"/>
        <w:jc w:val="both"/>
        <w:rPr>
          <w:b w:val="0"/>
          <w:color w:val="auto"/>
        </w:rPr>
      </w:pPr>
      <w:r w:rsidRPr="00DF7EBA">
        <w:rPr>
          <w:b w:val="0"/>
        </w:rPr>
        <w:br w:type="page"/>
      </w:r>
    </w:p>
    <w:p w:rsidR="009D4D4D" w:rsidRDefault="005759E1" w:rsidP="009D4D4D">
      <w:pPr>
        <w:pStyle w:val="20"/>
        <w:spacing w:line="360" w:lineRule="auto"/>
        <w:ind w:left="1418"/>
        <w:rPr>
          <w:sz w:val="28"/>
          <w:szCs w:val="28"/>
        </w:rPr>
      </w:pPr>
      <w:r w:rsidRPr="009D4D4D"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3743325" cy="2171700"/>
            <wp:effectExtent l="19050" t="0" r="9525" b="0"/>
            <wp:docPr id="125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D4D4D">
        <w:rPr>
          <w:noProof/>
          <w:sz w:val="28"/>
          <w:szCs w:val="28"/>
        </w:rPr>
        <w:drawing>
          <wp:inline distT="114300" distB="114300" distL="114300" distR="114300">
            <wp:extent cx="3743325" cy="2028825"/>
            <wp:effectExtent l="19050" t="0" r="9525" b="0"/>
            <wp:docPr id="125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40C8" w:rsidRPr="009D4D4D" w:rsidRDefault="008E2CBE" w:rsidP="009D4D4D">
      <w:pPr>
        <w:pStyle w:val="20"/>
        <w:spacing w:line="360" w:lineRule="auto"/>
        <w:ind w:left="-567" w:firstLine="567"/>
        <w:jc w:val="both"/>
        <w:rPr>
          <w:sz w:val="28"/>
          <w:szCs w:val="28"/>
        </w:rPr>
      </w:pPr>
      <w:r w:rsidRPr="009D4D4D">
        <w:rPr>
          <w:sz w:val="28"/>
          <w:szCs w:val="28"/>
        </w:rPr>
        <w:t>Фото 6-7</w:t>
      </w:r>
      <w:r w:rsidR="00BE40C8" w:rsidRPr="009D4D4D">
        <w:rPr>
          <w:sz w:val="28"/>
          <w:szCs w:val="28"/>
        </w:rPr>
        <w:t>. Рекомендуемые места для размещения дождевых садов</w:t>
      </w:r>
      <w:r w:rsidR="009D4D4D">
        <w:rPr>
          <w:sz w:val="28"/>
          <w:szCs w:val="28"/>
        </w:rPr>
        <w:t xml:space="preserve"> по ул. Симферопольская </w:t>
      </w:r>
      <w:r w:rsidRPr="009D4D4D">
        <w:rPr>
          <w:sz w:val="28"/>
          <w:szCs w:val="28"/>
        </w:rPr>
        <w:t>и ул. Прохорова</w:t>
      </w:r>
    </w:p>
    <w:p w:rsidR="00232100" w:rsidRPr="009D4D4D" w:rsidRDefault="005759E1" w:rsidP="009D4D4D">
      <w:pPr>
        <w:pStyle w:val="20"/>
        <w:spacing w:line="360" w:lineRule="auto"/>
        <w:ind w:left="-567" w:firstLine="567"/>
        <w:jc w:val="both"/>
        <w:rPr>
          <w:sz w:val="28"/>
          <w:szCs w:val="28"/>
        </w:rPr>
      </w:pPr>
      <w:r w:rsidRPr="009D4D4D">
        <w:rPr>
          <w:sz w:val="28"/>
          <w:szCs w:val="28"/>
        </w:rPr>
        <w:t>Размещая дождевые сады между проезжей частью и тротуаром можно решить сразу несколько проблем. Первая и самая главная: появляется место для отведения дождевой воды, что предотвратит появл</w:t>
      </w:r>
      <w:r w:rsidR="00BE40C8" w:rsidRPr="009D4D4D">
        <w:rPr>
          <w:sz w:val="28"/>
          <w:szCs w:val="28"/>
        </w:rPr>
        <w:t xml:space="preserve">ение луж и подтоплений. </w:t>
      </w:r>
      <w:r w:rsidRPr="009D4D4D">
        <w:rPr>
          <w:sz w:val="28"/>
          <w:szCs w:val="28"/>
        </w:rPr>
        <w:t>Вторая: дождевой сад станет барьером между дорогой и тротуаром. Растения будут защищать пешеходов от пыли и грязи с проезжей части, в это время у пешеходов появится препятствие, которое отобьет желание перебегать дорогу в неположен</w:t>
      </w:r>
      <w:r w:rsidR="00BE40C8" w:rsidRPr="009D4D4D">
        <w:rPr>
          <w:sz w:val="28"/>
          <w:szCs w:val="28"/>
        </w:rPr>
        <w:t xml:space="preserve">ном месте. </w:t>
      </w:r>
      <w:r w:rsidRPr="009D4D4D">
        <w:rPr>
          <w:sz w:val="28"/>
          <w:szCs w:val="28"/>
        </w:rPr>
        <w:t>Третья: дождевой сад станет отличным объектом для озеленения и декорирования улиц, который не будет требовать больших затрат для посадки и ухода. При желании можно экспериментировать с видами и сортами растений, тем самым создавая новые уникальные композиции для улиц города.</w:t>
      </w:r>
    </w:p>
    <w:p w:rsidR="00232100" w:rsidRPr="009D4D4D" w:rsidRDefault="00232100" w:rsidP="009D4D4D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3784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</w:p>
    <w:p w:rsidR="009D4D4D" w:rsidRDefault="009D4D4D" w:rsidP="00DF7EBA">
      <w:r>
        <w:br w:type="page"/>
      </w:r>
    </w:p>
    <w:p w:rsidR="00232100" w:rsidRPr="009D4D4D" w:rsidRDefault="000617AA" w:rsidP="009D4D4D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3784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9D4D4D">
        <w:rPr>
          <w:b/>
          <w:color w:val="000000"/>
          <w:sz w:val="28"/>
          <w:szCs w:val="28"/>
        </w:rPr>
        <w:lastRenderedPageBreak/>
        <w:t>2.1.4</w:t>
      </w:r>
      <w:r w:rsidR="005759E1" w:rsidRPr="009D4D4D">
        <w:rPr>
          <w:b/>
          <w:color w:val="000000"/>
          <w:sz w:val="28"/>
          <w:szCs w:val="28"/>
        </w:rPr>
        <w:t>. Рекомендации по уходу</w:t>
      </w:r>
      <w:r w:rsidR="00BE40C8" w:rsidRPr="009D4D4D">
        <w:rPr>
          <w:b/>
          <w:color w:val="000000"/>
          <w:sz w:val="28"/>
          <w:szCs w:val="28"/>
        </w:rPr>
        <w:t xml:space="preserve"> за растениями</w:t>
      </w:r>
    </w:p>
    <w:p w:rsidR="00232100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9D4D4D">
        <w:rPr>
          <w:sz w:val="28"/>
          <w:szCs w:val="28"/>
        </w:rPr>
        <w:t>При правильном подборе растений дождевые сады не требовательны в уходе. Однако, как и с любыми другими цветниками нужно соблюдать ряд пра</w:t>
      </w:r>
      <w:r w:rsidR="00763450">
        <w:rPr>
          <w:sz w:val="28"/>
          <w:szCs w:val="28"/>
        </w:rPr>
        <w:t xml:space="preserve">вил при посадке и эксплуатации. </w:t>
      </w:r>
      <w:r w:rsidRPr="009D4D4D">
        <w:rPr>
          <w:color w:val="000000"/>
          <w:sz w:val="28"/>
          <w:szCs w:val="28"/>
        </w:rPr>
        <w:t xml:space="preserve">Цветочная рассада должна быть хорошо </w:t>
      </w:r>
      <w:r w:rsidRPr="009D4D4D">
        <w:rPr>
          <w:sz w:val="28"/>
          <w:szCs w:val="28"/>
        </w:rPr>
        <w:t>у</w:t>
      </w:r>
      <w:r w:rsidRPr="009D4D4D">
        <w:rPr>
          <w:color w:val="000000"/>
          <w:sz w:val="28"/>
          <w:szCs w:val="28"/>
        </w:rPr>
        <w:t>коренившейся и симметрично развитой и равномерно облиственной, не должна быть вытянутой и переплетенной между собой. Многолетники должны иметь не менее трех почек или побегов.</w:t>
      </w:r>
    </w:p>
    <w:p w:rsidR="00232100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9D4D4D">
        <w:rPr>
          <w:color w:val="000000"/>
          <w:sz w:val="28"/>
          <w:szCs w:val="28"/>
        </w:rPr>
        <w:t xml:space="preserve">По фитосанитарному состоянию рассада должна соответствовать следующим требованиям: </w:t>
      </w:r>
    </w:p>
    <w:p w:rsidR="00232100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9D4D4D">
        <w:rPr>
          <w:color w:val="000000"/>
          <w:sz w:val="28"/>
          <w:szCs w:val="28"/>
        </w:rPr>
        <w:t xml:space="preserve">- отсутствие вирусных, грибных и бактериальных заболеваний на стеблях, листьях, цветах, соцветиях и корневой системе; </w:t>
      </w:r>
    </w:p>
    <w:p w:rsidR="00232100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9D4D4D">
        <w:rPr>
          <w:color w:val="000000"/>
          <w:sz w:val="28"/>
          <w:szCs w:val="28"/>
        </w:rPr>
        <w:t xml:space="preserve">- отсутствие внешних признаков поражения: на цветках – серой гнили и мозаичности лепестков; на листьях – мучнистого налета, пятнистостей различной окраски и конфигурации, серой гнили, мозаичности, пестролистности; на стеблях – ржавчины, различных пятнистостей и гнилей; на корневой системе – гнили корневой шейки, потемнения и загнивания корней, наличия увядающих и засыхающих нижних листьев вследствие поражения растений сосудистыми увяданиями; </w:t>
      </w:r>
    </w:p>
    <w:p w:rsidR="00232100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9D4D4D">
        <w:rPr>
          <w:color w:val="000000"/>
          <w:sz w:val="28"/>
          <w:szCs w:val="28"/>
        </w:rPr>
        <w:t xml:space="preserve">- отсутствие внешних признаков наличия вредителей: на цветках – обесцвечивание и пожелтение лепестков вследствие повреждения сосущими насекомыми; наличие признаков объедания или обгрызания от повреждения листогрызущими насекомыми; на листьях и стеблях – искривление, скручивание, изменение окраски, наличие признаков объедания, обгрызания или минирования; </w:t>
      </w:r>
    </w:p>
    <w:p w:rsidR="00232100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9D4D4D">
        <w:rPr>
          <w:color w:val="000000"/>
          <w:sz w:val="28"/>
          <w:szCs w:val="28"/>
        </w:rPr>
        <w:t xml:space="preserve">- рассада не должна иметь следов нанесения ядохимикатов. </w:t>
      </w:r>
    </w:p>
    <w:p w:rsid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9D4D4D">
        <w:rPr>
          <w:color w:val="000000"/>
          <w:sz w:val="28"/>
          <w:szCs w:val="28"/>
        </w:rPr>
        <w:t>Высадка рассады должна производиться утром или к концу дня; в пасмурную погоду – в течение всего дня. Растения должны высаживаться во влажную почву; не допускаются сжатие и заворот корней.</w:t>
      </w:r>
    </w:p>
    <w:p w:rsid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sz w:val="28"/>
          <w:szCs w:val="28"/>
        </w:rPr>
      </w:pPr>
      <w:r w:rsidRPr="009D4D4D">
        <w:rPr>
          <w:sz w:val="28"/>
          <w:szCs w:val="28"/>
        </w:rPr>
        <w:t xml:space="preserve">Следует также помнить о правилах эксплуатации сада в зимний период. Несмотря на то, что растения зимой находятся в состоянии покоя, дождевой сад будет еще поглощать воду.Не следует сбрасывать слишком много снега в </w:t>
      </w:r>
      <w:r w:rsidRPr="009D4D4D">
        <w:rPr>
          <w:sz w:val="28"/>
          <w:szCs w:val="28"/>
        </w:rPr>
        <w:lastRenderedPageBreak/>
        <w:t xml:space="preserve">дождевые сады, так как это может повредить растения и нарушить структуру почвы.Лучше складировать снег около дождевого сада. Когда весной снег будет таять, вода сразу будет течь прямо в дождевой сад. Нежелательно, чтобы в сады, которые находятся возле дорог, попадали вещества-реагенты от обледенения. Такие вещества могут быть вредны для растений. </w:t>
      </w:r>
    </w:p>
    <w:p w:rsidR="00BE40C8" w:rsidRP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/>
        <w:jc w:val="both"/>
        <w:rPr>
          <w:color w:val="000000"/>
          <w:sz w:val="28"/>
          <w:szCs w:val="28"/>
        </w:rPr>
      </w:pPr>
      <w:r w:rsidRPr="009D4D4D">
        <w:rPr>
          <w:sz w:val="28"/>
          <w:szCs w:val="28"/>
        </w:rPr>
        <w:t>Также не желательно использовать песок в больших количествах возле дождевых садов, т.к. они могут снизить проницаемость дождевого сада</w:t>
      </w:r>
      <w:r w:rsidR="00077194" w:rsidRPr="009D4D4D">
        <w:rPr>
          <w:sz w:val="28"/>
          <w:szCs w:val="28"/>
        </w:rPr>
        <w:t>[22</w:t>
      </w:r>
      <w:r w:rsidRPr="009D4D4D">
        <w:rPr>
          <w:sz w:val="28"/>
          <w:szCs w:val="28"/>
        </w:rPr>
        <w:t>]</w:t>
      </w:r>
      <w:r w:rsidR="00BE40C8" w:rsidRPr="009D4D4D">
        <w:rPr>
          <w:sz w:val="28"/>
          <w:szCs w:val="28"/>
        </w:rPr>
        <w:t>.</w:t>
      </w:r>
      <w:r w:rsidRPr="009D4D4D">
        <w:rPr>
          <w:sz w:val="28"/>
          <w:szCs w:val="28"/>
        </w:rPr>
        <w:br/>
        <w:t>Из-за неправильного ухода за дождевыми садами, возможно возникновение ряда проблем, которые пагубно влияют на деятельность садов. Мы рассматриваем основные и самые распространенные последствия непр</w:t>
      </w:r>
      <w:r w:rsidR="00BE40C8" w:rsidRPr="009D4D4D">
        <w:rPr>
          <w:sz w:val="28"/>
          <w:szCs w:val="28"/>
        </w:rPr>
        <w:t>авильного ухода и эксплуатации.</w:t>
      </w:r>
    </w:p>
    <w:p w:rsidR="00763450" w:rsidRDefault="00BE40C8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sz w:val="28"/>
          <w:szCs w:val="28"/>
        </w:rPr>
      </w:pPr>
      <w:r w:rsidRPr="009D4D4D">
        <w:rPr>
          <w:sz w:val="28"/>
          <w:szCs w:val="28"/>
        </w:rPr>
        <w:t xml:space="preserve">1. Бытовое загрязнение. </w:t>
      </w:r>
      <w:r w:rsidR="005759E1" w:rsidRPr="009D4D4D">
        <w:rPr>
          <w:sz w:val="28"/>
          <w:szCs w:val="28"/>
        </w:rPr>
        <w:t>Вместе с ливневой водой во входное отверстие и соответственно сад попадает бытовой мусор: листья, к</w:t>
      </w:r>
      <w:r w:rsidR="00763450">
        <w:rPr>
          <w:sz w:val="28"/>
          <w:szCs w:val="28"/>
        </w:rPr>
        <w:t xml:space="preserve">амни, ветки, полиэтилен и т.п. </w:t>
      </w:r>
    </w:p>
    <w:p w:rsidR="00BE40C8" w:rsidRPr="009D4D4D" w:rsidRDefault="005759E1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sz w:val="28"/>
          <w:szCs w:val="28"/>
        </w:rPr>
      </w:pPr>
      <w:r w:rsidRPr="009D4D4D">
        <w:rPr>
          <w:sz w:val="28"/>
          <w:szCs w:val="28"/>
        </w:rPr>
        <w:t xml:space="preserve">Решением проблемы является установка “ловушек” для мусора- решеток и сеток в районе входного отверстия, которые препятствуют попаданию средним и крупным предметам в систему. Следует отметить, что “ловушки” необходимо регулярно чистить для </w:t>
      </w:r>
      <w:r w:rsidR="00763450" w:rsidRPr="009D4D4D">
        <w:rPr>
          <w:sz w:val="28"/>
          <w:szCs w:val="28"/>
        </w:rPr>
        <w:t>избегания</w:t>
      </w:r>
      <w:r w:rsidRPr="009D4D4D">
        <w:rPr>
          <w:sz w:val="28"/>
          <w:szCs w:val="28"/>
        </w:rPr>
        <w:t xml:space="preserve"> про</w:t>
      </w:r>
      <w:r w:rsidR="00BE40C8" w:rsidRPr="009D4D4D">
        <w:rPr>
          <w:sz w:val="28"/>
          <w:szCs w:val="28"/>
        </w:rPr>
        <w:t>блем с поступлением воды в сад.</w:t>
      </w:r>
    </w:p>
    <w:p w:rsidR="00BE40C8" w:rsidRPr="009D4D4D" w:rsidRDefault="00BE40C8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sz w:val="28"/>
          <w:szCs w:val="28"/>
        </w:rPr>
      </w:pPr>
      <w:r w:rsidRPr="009D4D4D">
        <w:rPr>
          <w:sz w:val="28"/>
          <w:szCs w:val="28"/>
        </w:rPr>
        <w:t xml:space="preserve">2. Загрязнение почвы. </w:t>
      </w:r>
      <w:r w:rsidR="005759E1" w:rsidRPr="009D4D4D">
        <w:rPr>
          <w:sz w:val="28"/>
          <w:szCs w:val="28"/>
        </w:rPr>
        <w:t>Вместе с водой с территорий автомагистралей в почву поступает чрезмерное количество загрязнителей: нефтепродуктов, тяжелых металлов и др. Попадание данных веществ в почву негативно сказывается на ее состоянии и свойствах. Рекомендуется ограничить объемы воды, поступающих с автомагистралей и отвести ее в городскую систему ливневой к</w:t>
      </w:r>
      <w:r w:rsidRPr="009D4D4D">
        <w:rPr>
          <w:sz w:val="28"/>
          <w:szCs w:val="28"/>
        </w:rPr>
        <w:t>анализации.</w:t>
      </w:r>
    </w:p>
    <w:p w:rsidR="00BE40C8" w:rsidRPr="009D4D4D" w:rsidRDefault="00BE40C8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sz w:val="28"/>
          <w:szCs w:val="28"/>
        </w:rPr>
      </w:pPr>
      <w:r w:rsidRPr="009D4D4D">
        <w:rPr>
          <w:sz w:val="28"/>
          <w:szCs w:val="28"/>
        </w:rPr>
        <w:t xml:space="preserve">3. Затопление сада. </w:t>
      </w:r>
      <w:r w:rsidR="005759E1" w:rsidRPr="009D4D4D">
        <w:rPr>
          <w:sz w:val="28"/>
          <w:szCs w:val="28"/>
        </w:rPr>
        <w:t xml:space="preserve">Для </w:t>
      </w:r>
      <w:r w:rsidR="00763450" w:rsidRPr="009D4D4D">
        <w:rPr>
          <w:sz w:val="28"/>
          <w:szCs w:val="28"/>
        </w:rPr>
        <w:t>избегания</w:t>
      </w:r>
      <w:r w:rsidR="005759E1" w:rsidRPr="009D4D4D">
        <w:rPr>
          <w:sz w:val="28"/>
          <w:szCs w:val="28"/>
        </w:rPr>
        <w:t xml:space="preserve"> данной проблемы</w:t>
      </w:r>
      <w:r w:rsidR="00763450">
        <w:rPr>
          <w:sz w:val="28"/>
          <w:szCs w:val="28"/>
        </w:rPr>
        <w:t>,</w:t>
      </w:r>
      <w:r w:rsidR="005759E1" w:rsidRPr="009D4D4D">
        <w:rPr>
          <w:sz w:val="28"/>
          <w:szCs w:val="28"/>
        </w:rPr>
        <w:t xml:space="preserve"> перед вводом в эксплуатацию дождевого сада</w:t>
      </w:r>
      <w:r w:rsidR="00763450">
        <w:rPr>
          <w:sz w:val="28"/>
          <w:szCs w:val="28"/>
        </w:rPr>
        <w:t>,</w:t>
      </w:r>
      <w:r w:rsidR="005759E1" w:rsidRPr="009D4D4D">
        <w:rPr>
          <w:sz w:val="28"/>
          <w:szCs w:val="28"/>
        </w:rPr>
        <w:t xml:space="preserve"> требуется проверка на проницаемость: заливается вода и замеряется время прохождения воды в почву. В процессе эксплуатации необходимо проводить периодический осмотр сада на предмет нарушения цел</w:t>
      </w:r>
      <w:r w:rsidRPr="009D4D4D">
        <w:rPr>
          <w:sz w:val="28"/>
          <w:szCs w:val="28"/>
        </w:rPr>
        <w:t xml:space="preserve">остности сада, проницаемости.  </w:t>
      </w:r>
    </w:p>
    <w:p w:rsidR="00232100" w:rsidRPr="009D4D4D" w:rsidRDefault="00BE40C8" w:rsidP="009D4D4D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sz w:val="28"/>
          <w:szCs w:val="28"/>
        </w:rPr>
      </w:pPr>
      <w:r w:rsidRPr="009D4D4D">
        <w:rPr>
          <w:sz w:val="28"/>
          <w:szCs w:val="28"/>
        </w:rPr>
        <w:lastRenderedPageBreak/>
        <w:t xml:space="preserve">4. Высыхание сада. </w:t>
      </w:r>
      <w:r w:rsidR="005759E1" w:rsidRPr="009D4D4D">
        <w:rPr>
          <w:sz w:val="28"/>
          <w:szCs w:val="28"/>
        </w:rPr>
        <w:t xml:space="preserve">Во время длительных периодов без осадков рекомендуется осуществлять полив растений. </w:t>
      </w:r>
      <w:r w:rsidR="00763450">
        <w:rPr>
          <w:sz w:val="28"/>
          <w:szCs w:val="28"/>
        </w:rPr>
        <w:t>Н</w:t>
      </w:r>
      <w:r w:rsidR="005759E1" w:rsidRPr="009D4D4D">
        <w:rPr>
          <w:sz w:val="28"/>
          <w:szCs w:val="28"/>
        </w:rPr>
        <w:t xml:space="preserve">еобходимо подбирать неприхотливые растения, </w:t>
      </w:r>
      <w:r w:rsidR="00077194" w:rsidRPr="009D4D4D">
        <w:rPr>
          <w:sz w:val="28"/>
          <w:szCs w:val="28"/>
        </w:rPr>
        <w:t>способные выдерживать засухи.[22</w:t>
      </w:r>
      <w:r w:rsidR="005759E1" w:rsidRPr="009D4D4D">
        <w:rPr>
          <w:sz w:val="28"/>
          <w:szCs w:val="28"/>
        </w:rPr>
        <w:t>]</w:t>
      </w:r>
    </w:p>
    <w:p w:rsidR="00232100" w:rsidRPr="009D4D4D" w:rsidRDefault="00232100" w:rsidP="009D4D4D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</w:p>
    <w:p w:rsidR="00232100" w:rsidRP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360" w:lineRule="auto"/>
        <w:ind w:left="-540" w:firstLine="540"/>
        <w:jc w:val="both"/>
        <w:rPr>
          <w:color w:val="000000"/>
          <w:sz w:val="28"/>
          <w:szCs w:val="28"/>
        </w:rPr>
      </w:pPr>
      <w:r w:rsidRPr="009D4D4D">
        <w:rPr>
          <w:sz w:val="28"/>
          <w:szCs w:val="28"/>
        </w:rPr>
        <w:br w:type="page"/>
      </w:r>
      <w:r w:rsidRPr="00763450">
        <w:rPr>
          <w:b/>
          <w:color w:val="000000"/>
          <w:sz w:val="28"/>
          <w:szCs w:val="28"/>
        </w:rPr>
        <w:lastRenderedPageBreak/>
        <w:t>2.2. Проектный этап</w:t>
      </w:r>
    </w:p>
    <w:p w:rsidR="00232100" w:rsidRP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763450">
        <w:rPr>
          <w:b/>
          <w:color w:val="000000"/>
          <w:sz w:val="28"/>
          <w:szCs w:val="28"/>
        </w:rPr>
        <w:t>2.2.1 Схема генерального плана благоустройства общественной территории</w:t>
      </w:r>
      <w:r w:rsidR="008E2CBE" w:rsidRPr="00763450">
        <w:rPr>
          <w:b/>
          <w:color w:val="000000"/>
          <w:sz w:val="28"/>
          <w:szCs w:val="28"/>
        </w:rPr>
        <w:br/>
      </w:r>
      <w:r w:rsidR="001D4061" w:rsidRPr="00763450">
        <w:rPr>
          <w:noProof/>
          <w:sz w:val="28"/>
          <w:szCs w:val="28"/>
        </w:rPr>
        <w:drawing>
          <wp:inline distT="0" distB="0" distL="0" distR="0">
            <wp:extent cx="5941695" cy="435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061" w:rsidRPr="00763450">
        <w:rPr>
          <w:b/>
          <w:color w:val="000000"/>
          <w:sz w:val="28"/>
          <w:szCs w:val="28"/>
        </w:rPr>
        <w:br/>
      </w:r>
      <w:r w:rsidR="001D4061" w:rsidRPr="00763450">
        <w:rPr>
          <w:color w:val="000000"/>
          <w:sz w:val="28"/>
          <w:szCs w:val="28"/>
        </w:rPr>
        <w:t xml:space="preserve">         Рис. </w:t>
      </w:r>
      <w:r w:rsidR="00763450">
        <w:rPr>
          <w:color w:val="000000"/>
          <w:sz w:val="28"/>
          <w:szCs w:val="28"/>
        </w:rPr>
        <w:t>2</w:t>
      </w:r>
      <w:r w:rsidR="001D4061" w:rsidRPr="00763450">
        <w:rPr>
          <w:color w:val="000000"/>
          <w:sz w:val="28"/>
          <w:szCs w:val="28"/>
        </w:rPr>
        <w:t>.</w:t>
      </w:r>
      <w:r w:rsidR="00763450">
        <w:rPr>
          <w:color w:val="000000"/>
          <w:sz w:val="28"/>
          <w:szCs w:val="28"/>
        </w:rPr>
        <w:t>2</w:t>
      </w:r>
      <w:r w:rsidR="001D4061" w:rsidRPr="00763450">
        <w:rPr>
          <w:color w:val="000000"/>
          <w:sz w:val="28"/>
          <w:szCs w:val="28"/>
        </w:rPr>
        <w:t xml:space="preserve"> Схема размещения дождевых садов на территории г.Саки. Красным отмечены рекомендуемые нами места для расположения дождевых садов.</w:t>
      </w:r>
    </w:p>
    <w:p w:rsidR="00763450" w:rsidRDefault="00763450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:rsidR="00763450" w:rsidRDefault="00763450" w:rsidP="00DF7EBA">
      <w:r>
        <w:br w:type="page"/>
      </w:r>
    </w:p>
    <w:p w:rsidR="00BE40C8" w:rsidRP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763450">
        <w:rPr>
          <w:b/>
          <w:color w:val="000000"/>
          <w:sz w:val="28"/>
          <w:szCs w:val="28"/>
        </w:rPr>
        <w:lastRenderedPageBreak/>
        <w:t xml:space="preserve">2.2.2. Эскизные проекты благоустройства </w:t>
      </w:r>
      <w:r w:rsidR="000617AA" w:rsidRPr="00763450">
        <w:rPr>
          <w:b/>
          <w:color w:val="000000"/>
          <w:sz w:val="28"/>
          <w:szCs w:val="28"/>
        </w:rPr>
        <w:t>общественной территории</w:t>
      </w:r>
    </w:p>
    <w:p w:rsidR="00BE40C8" w:rsidRPr="00763450" w:rsidRDefault="00BE40C8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</w:p>
    <w:p w:rsid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right="143" w:firstLine="567"/>
        <w:jc w:val="both"/>
        <w:rPr>
          <w:sz w:val="28"/>
          <w:szCs w:val="28"/>
        </w:rPr>
      </w:pPr>
      <w:r w:rsidRPr="00763450">
        <w:rPr>
          <w:b/>
          <w:color w:val="000000"/>
          <w:sz w:val="28"/>
          <w:szCs w:val="28"/>
        </w:rPr>
        <w:t xml:space="preserve">Эскизный проект Дизайна </w:t>
      </w:r>
      <w:r w:rsidRPr="00763450">
        <w:rPr>
          <w:b/>
          <w:sz w:val="28"/>
          <w:szCs w:val="28"/>
        </w:rPr>
        <w:t>№1 типового проекта дождевого сада г.Саки</w:t>
      </w:r>
      <w:r w:rsidRPr="00763450">
        <w:rPr>
          <w:b/>
          <w:sz w:val="28"/>
          <w:szCs w:val="28"/>
        </w:rPr>
        <w:br/>
      </w:r>
      <w:r w:rsidRPr="00763450">
        <w:rPr>
          <w:color w:val="000000"/>
          <w:sz w:val="28"/>
          <w:szCs w:val="28"/>
        </w:rPr>
        <w:t xml:space="preserve">На схеме изображен эскизный проект </w:t>
      </w:r>
      <w:r w:rsidRPr="00763450">
        <w:rPr>
          <w:sz w:val="28"/>
          <w:szCs w:val="28"/>
        </w:rPr>
        <w:t>Дизайна №1 типового проекта дождевого сада г.Саки</w:t>
      </w:r>
    </w:p>
    <w:p w:rsidR="00232100" w:rsidRPr="00763450" w:rsidRDefault="00497E6A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right="143" w:firstLine="567"/>
        <w:jc w:val="both"/>
        <w:rPr>
          <w:color w:val="000000"/>
          <w:sz w:val="28"/>
          <w:szCs w:val="28"/>
        </w:rPr>
      </w:pPr>
      <w:r w:rsidRPr="00763450">
        <w:rPr>
          <w:noProof/>
          <w:sz w:val="28"/>
          <w:szCs w:val="28"/>
        </w:rPr>
        <w:drawing>
          <wp:inline distT="0" distB="0" distL="0" distR="0">
            <wp:extent cx="5941695" cy="4409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100" w:rsidRPr="00763450" w:rsidRDefault="00763450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113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2.3. </w:t>
      </w:r>
      <w:r w:rsidR="005759E1" w:rsidRPr="00763450">
        <w:rPr>
          <w:color w:val="000000"/>
          <w:sz w:val="28"/>
          <w:szCs w:val="28"/>
        </w:rPr>
        <w:t xml:space="preserve">Схема Эскизный проект </w:t>
      </w:r>
      <w:r w:rsidR="005759E1" w:rsidRPr="00763450">
        <w:rPr>
          <w:sz w:val="28"/>
          <w:szCs w:val="28"/>
        </w:rPr>
        <w:t xml:space="preserve">Дизайна №1 типового проекта дождевого сада г.Саки </w:t>
      </w:r>
    </w:p>
    <w:p w:rsidR="00763450" w:rsidRDefault="005759E1" w:rsidP="00763450">
      <w:pPr>
        <w:pStyle w:val="20"/>
        <w:spacing w:line="360" w:lineRule="auto"/>
        <w:ind w:left="-567" w:firstLine="567"/>
        <w:jc w:val="both"/>
        <w:rPr>
          <w:sz w:val="28"/>
          <w:szCs w:val="28"/>
        </w:rPr>
      </w:pPr>
      <w:r w:rsidRPr="00763450">
        <w:rPr>
          <w:b/>
          <w:sz w:val="28"/>
          <w:szCs w:val="28"/>
        </w:rPr>
        <w:t>Декоративные особенности:</w:t>
      </w:r>
      <w:r w:rsidR="00BE40C8" w:rsidRPr="00763450">
        <w:rPr>
          <w:sz w:val="28"/>
          <w:szCs w:val="28"/>
        </w:rPr>
        <w:t>п</w:t>
      </w:r>
      <w:r w:rsidRPr="00763450">
        <w:rPr>
          <w:sz w:val="28"/>
          <w:szCs w:val="28"/>
        </w:rPr>
        <w:t>ри разработке данного дизайна помимо конструктивных особенностей дождевого сада, мы учитывали и декоративн</w:t>
      </w:r>
      <w:r w:rsidR="00763450">
        <w:rPr>
          <w:sz w:val="28"/>
          <w:szCs w:val="28"/>
        </w:rPr>
        <w:t>ый эффект, производимый садом.</w:t>
      </w:r>
    </w:p>
    <w:p w:rsidR="00232100" w:rsidRPr="00763450" w:rsidRDefault="005759E1" w:rsidP="00763450">
      <w:pPr>
        <w:pStyle w:val="20"/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763450">
        <w:rPr>
          <w:sz w:val="28"/>
          <w:szCs w:val="28"/>
        </w:rPr>
        <w:t xml:space="preserve">Так как дождевые сады чаще всего располагаются между тротуаром и проезжей частью, дизайн должен выгодно смотреться со всех сторон движения. В центре сада разместились роскошные кусты проса прутьевидного сорта </w:t>
      </w:r>
      <w:r w:rsidRPr="00763450">
        <w:rPr>
          <w:i/>
          <w:sz w:val="28"/>
          <w:szCs w:val="28"/>
        </w:rPr>
        <w:t>Rehbraun</w:t>
      </w:r>
      <w:r w:rsidRPr="00763450">
        <w:rPr>
          <w:sz w:val="28"/>
          <w:szCs w:val="28"/>
        </w:rPr>
        <w:t xml:space="preserve">, который примечателен яркими красными листьями. Между кустами проса находятся раскидистые </w:t>
      </w:r>
      <w:r w:rsidR="00497E6A" w:rsidRPr="00763450">
        <w:rPr>
          <w:sz w:val="28"/>
          <w:szCs w:val="28"/>
        </w:rPr>
        <w:t>Амсония Хабричта и пестрые А</w:t>
      </w:r>
      <w:r w:rsidRPr="00763450">
        <w:rPr>
          <w:sz w:val="28"/>
          <w:szCs w:val="28"/>
        </w:rPr>
        <w:t xml:space="preserve">хирантесы, которые будут создавать фон для низкорослых цветущих растений: </w:t>
      </w:r>
      <w:r w:rsidR="00BE40C8" w:rsidRPr="00763450">
        <w:rPr>
          <w:sz w:val="28"/>
          <w:szCs w:val="28"/>
        </w:rPr>
        <w:t xml:space="preserve">очиток, болотная герань, </w:t>
      </w:r>
      <w:r w:rsidR="00BE40C8" w:rsidRPr="00763450">
        <w:rPr>
          <w:sz w:val="28"/>
          <w:szCs w:val="28"/>
        </w:rPr>
        <w:lastRenderedPageBreak/>
        <w:t xml:space="preserve">ирисы. </w:t>
      </w:r>
      <w:r w:rsidRPr="00763450">
        <w:rPr>
          <w:sz w:val="28"/>
          <w:szCs w:val="28"/>
        </w:rPr>
        <w:t xml:space="preserve">Такой дождевой сад станет яркой деталью, выгодно выделяющую улицу в городе.  </w:t>
      </w:r>
    </w:p>
    <w:p w:rsid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709"/>
        <w:jc w:val="both"/>
        <w:rPr>
          <w:sz w:val="28"/>
          <w:szCs w:val="28"/>
        </w:rPr>
      </w:pPr>
      <w:r w:rsidRPr="00763450">
        <w:rPr>
          <w:sz w:val="28"/>
          <w:szCs w:val="28"/>
        </w:rPr>
        <w:br/>
      </w:r>
      <w:r w:rsidRPr="00763450">
        <w:rPr>
          <w:b/>
          <w:sz w:val="28"/>
          <w:szCs w:val="28"/>
        </w:rPr>
        <w:t xml:space="preserve">Эскизный проект Дизайна №2 типового проекта дождевого сада г.Саки </w:t>
      </w:r>
      <w:r w:rsidRPr="00763450">
        <w:rPr>
          <w:b/>
          <w:sz w:val="28"/>
          <w:szCs w:val="28"/>
        </w:rPr>
        <w:br/>
      </w:r>
      <w:r w:rsidRPr="00763450">
        <w:rPr>
          <w:sz w:val="28"/>
          <w:szCs w:val="28"/>
        </w:rPr>
        <w:t>На схеме изображен эскизный проект  Дизайна №2 типового проекта дождевого сада г.Саки</w:t>
      </w:r>
    </w:p>
    <w:p w:rsid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709"/>
        <w:jc w:val="both"/>
        <w:rPr>
          <w:sz w:val="28"/>
          <w:szCs w:val="28"/>
        </w:rPr>
      </w:pPr>
      <w:r w:rsidRPr="00763450">
        <w:rPr>
          <w:noProof/>
          <w:sz w:val="28"/>
          <w:szCs w:val="28"/>
        </w:rPr>
        <w:drawing>
          <wp:inline distT="114300" distB="114300" distL="114300" distR="114300">
            <wp:extent cx="5941055" cy="4203700"/>
            <wp:effectExtent l="0" t="0" r="0" b="0"/>
            <wp:docPr id="126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55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2100" w:rsidRPr="00763450" w:rsidRDefault="00763450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709"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t xml:space="preserve">2.4. </w:t>
      </w:r>
      <w:r w:rsidR="005759E1" w:rsidRPr="00763450">
        <w:rPr>
          <w:sz w:val="28"/>
          <w:szCs w:val="28"/>
        </w:rPr>
        <w:t>Схема Эскизный проект  Дизайна № типового проекта дождевого сада г.Саки</w:t>
      </w:r>
      <w:r w:rsidR="005759E1" w:rsidRPr="00763450">
        <w:rPr>
          <w:sz w:val="28"/>
          <w:szCs w:val="28"/>
        </w:rPr>
        <w:br/>
      </w:r>
      <w:r w:rsidR="005759E1" w:rsidRPr="00763450">
        <w:rPr>
          <w:b/>
          <w:color w:val="000000"/>
          <w:sz w:val="28"/>
          <w:szCs w:val="28"/>
        </w:rPr>
        <w:t>Декоративные особенности:</w:t>
      </w:r>
    </w:p>
    <w:p w:rsidR="00232100" w:rsidRP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sz w:val="28"/>
          <w:szCs w:val="28"/>
          <w:highlight w:val="white"/>
        </w:rPr>
      </w:pPr>
      <w:r w:rsidRPr="00763450">
        <w:rPr>
          <w:sz w:val="28"/>
          <w:szCs w:val="28"/>
        </w:rPr>
        <w:t xml:space="preserve">Центром композиции являются Вейник остроцветковый сорта </w:t>
      </w:r>
      <w:r w:rsidRPr="00763450">
        <w:rPr>
          <w:i/>
          <w:sz w:val="28"/>
          <w:szCs w:val="28"/>
          <w:highlight w:val="white"/>
        </w:rPr>
        <w:t xml:space="preserve">Karl Foester и </w:t>
      </w:r>
      <w:r w:rsidRPr="00763450">
        <w:rPr>
          <w:sz w:val="28"/>
          <w:szCs w:val="28"/>
          <w:highlight w:val="white"/>
        </w:rPr>
        <w:t xml:space="preserve">Просо прутьевидное </w:t>
      </w:r>
      <w:r w:rsidRPr="00763450">
        <w:rPr>
          <w:i/>
          <w:sz w:val="28"/>
          <w:szCs w:val="28"/>
          <w:highlight w:val="white"/>
        </w:rPr>
        <w:t>Heavy metal</w:t>
      </w:r>
      <w:r w:rsidRPr="00763450">
        <w:rPr>
          <w:sz w:val="28"/>
          <w:szCs w:val="28"/>
          <w:highlight w:val="white"/>
        </w:rPr>
        <w:t>. Высота данных растений может достигать двух метров. Таким образом раскидистые высокие кусты смогут защитить пешеходов от грязи и пыли с проезжей части улицы, если разместить сад как барьер между тротуаром и дорогой. По краям сада расположились астра альпийская,герань болотная, очиток видный и ирис бордюрный, которые будут радовать глаз прохожих цветением в теплое время года.</w:t>
      </w:r>
    </w:p>
    <w:p w:rsidR="00232100" w:rsidRPr="00763450" w:rsidRDefault="005759E1" w:rsidP="00763450">
      <w:pPr>
        <w:pStyle w:val="20"/>
        <w:spacing w:line="360" w:lineRule="auto"/>
        <w:ind w:left="-567" w:firstLine="567"/>
        <w:jc w:val="both"/>
        <w:rPr>
          <w:sz w:val="28"/>
          <w:szCs w:val="28"/>
        </w:rPr>
      </w:pPr>
      <w:r w:rsidRPr="00763450">
        <w:rPr>
          <w:b/>
          <w:sz w:val="28"/>
          <w:szCs w:val="28"/>
        </w:rPr>
        <w:lastRenderedPageBreak/>
        <w:t>Экологические особенности:</w:t>
      </w:r>
    </w:p>
    <w:p w:rsidR="00232100" w:rsidRPr="00763450" w:rsidRDefault="005759E1" w:rsidP="00763450">
      <w:pPr>
        <w:pStyle w:val="20"/>
        <w:numPr>
          <w:ilvl w:val="1"/>
          <w:numId w:val="4"/>
        </w:numPr>
        <w:spacing w:line="360" w:lineRule="auto"/>
        <w:ind w:left="-567" w:firstLine="567"/>
        <w:jc w:val="both"/>
        <w:rPr>
          <w:sz w:val="28"/>
          <w:szCs w:val="28"/>
          <w:highlight w:val="white"/>
        </w:rPr>
      </w:pPr>
      <w:r w:rsidRPr="00763450">
        <w:rPr>
          <w:sz w:val="28"/>
          <w:szCs w:val="28"/>
          <w:highlight w:val="white"/>
        </w:rPr>
        <w:t>Необходима посадка в освещенном месте.</w:t>
      </w:r>
    </w:p>
    <w:p w:rsidR="00232100" w:rsidRPr="00763450" w:rsidRDefault="005759E1" w:rsidP="00763450">
      <w:pPr>
        <w:pStyle w:val="20"/>
        <w:numPr>
          <w:ilvl w:val="1"/>
          <w:numId w:val="4"/>
        </w:numPr>
        <w:spacing w:line="360" w:lineRule="auto"/>
        <w:ind w:left="-567" w:firstLine="567"/>
        <w:jc w:val="both"/>
        <w:rPr>
          <w:sz w:val="28"/>
          <w:szCs w:val="28"/>
          <w:highlight w:val="white"/>
        </w:rPr>
      </w:pPr>
      <w:r w:rsidRPr="00763450">
        <w:rPr>
          <w:sz w:val="28"/>
          <w:szCs w:val="28"/>
          <w:highlight w:val="white"/>
        </w:rPr>
        <w:t>Растения засухоустойчивые, хотя хорошо отзываются на полив в засушливый период.</w:t>
      </w:r>
    </w:p>
    <w:p w:rsidR="00232100" w:rsidRPr="00763450" w:rsidRDefault="005759E1" w:rsidP="00763450">
      <w:pPr>
        <w:pStyle w:val="20"/>
        <w:numPr>
          <w:ilvl w:val="1"/>
          <w:numId w:val="4"/>
        </w:numPr>
        <w:spacing w:line="360" w:lineRule="auto"/>
        <w:ind w:left="-567" w:firstLine="567"/>
        <w:jc w:val="both"/>
        <w:rPr>
          <w:sz w:val="28"/>
          <w:szCs w:val="28"/>
          <w:highlight w:val="white"/>
        </w:rPr>
      </w:pPr>
      <w:r w:rsidRPr="00763450">
        <w:rPr>
          <w:sz w:val="28"/>
          <w:szCs w:val="28"/>
          <w:highlight w:val="white"/>
        </w:rPr>
        <w:t>Несмотря на то, что почва, используемая для создания дождевых садов водопроницаема, необходимо следить за количеством поступающей воды, и в случае переполнения, ограничить ее поток.</w:t>
      </w:r>
    </w:p>
    <w:p w:rsidR="00232100" w:rsidRPr="00BE40C8" w:rsidRDefault="00232100" w:rsidP="00BE40C8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  <w:highlight w:val="white"/>
        </w:rPr>
      </w:pPr>
    </w:p>
    <w:p w:rsidR="00232100" w:rsidRP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  <w:highlight w:val="white"/>
        </w:rPr>
      </w:pPr>
      <w:r w:rsidRPr="003A1DCF">
        <w:rPr>
          <w:b/>
          <w:color w:val="000000"/>
          <w:sz w:val="28"/>
          <w:szCs w:val="28"/>
          <w:highlight w:val="white"/>
        </w:rPr>
        <w:t>2.2.3. Ассортиментные ведомости растительности представлены в</w:t>
      </w:r>
      <w:r w:rsidR="00763450">
        <w:rPr>
          <w:b/>
          <w:color w:val="000000"/>
          <w:sz w:val="28"/>
          <w:szCs w:val="28"/>
          <w:highlight w:val="white"/>
        </w:rPr>
        <w:t xml:space="preserve">таблице 2.1. </w:t>
      </w:r>
      <w:r w:rsidR="00763450" w:rsidRPr="00763450">
        <w:rPr>
          <w:color w:val="000000"/>
          <w:sz w:val="28"/>
          <w:szCs w:val="28"/>
          <w:highlight w:val="white"/>
        </w:rPr>
        <w:t>(см.</w:t>
      </w:r>
      <w:r w:rsidRPr="00763450">
        <w:rPr>
          <w:color w:val="000000"/>
          <w:sz w:val="28"/>
          <w:szCs w:val="28"/>
          <w:highlight w:val="white"/>
        </w:rPr>
        <w:t>приложени</w:t>
      </w:r>
      <w:r w:rsidR="00763450">
        <w:rPr>
          <w:color w:val="000000"/>
          <w:sz w:val="28"/>
          <w:szCs w:val="28"/>
          <w:highlight w:val="white"/>
        </w:rPr>
        <w:t>е</w:t>
      </w:r>
      <w:r w:rsidRPr="00763450">
        <w:rPr>
          <w:color w:val="000000"/>
          <w:sz w:val="28"/>
          <w:szCs w:val="28"/>
          <w:highlight w:val="white"/>
        </w:rPr>
        <w:t xml:space="preserve"> Б</w:t>
      </w:r>
      <w:r w:rsidR="00763450" w:rsidRPr="00763450">
        <w:rPr>
          <w:color w:val="000000"/>
          <w:sz w:val="28"/>
          <w:szCs w:val="28"/>
          <w:highlight w:val="white"/>
        </w:rPr>
        <w:t>)</w:t>
      </w:r>
      <w:r w:rsidRPr="00763450">
        <w:rPr>
          <w:color w:val="000000"/>
          <w:sz w:val="28"/>
          <w:szCs w:val="28"/>
          <w:highlight w:val="white"/>
        </w:rPr>
        <w:t>.</w:t>
      </w:r>
    </w:p>
    <w:p w:rsidR="00763450" w:rsidRDefault="00763450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b/>
          <w:color w:val="000000"/>
          <w:sz w:val="28"/>
          <w:szCs w:val="28"/>
        </w:rPr>
      </w:pPr>
    </w:p>
    <w:p w:rsidR="00232100" w:rsidRP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763450">
        <w:rPr>
          <w:b/>
          <w:color w:val="000000"/>
          <w:sz w:val="28"/>
          <w:szCs w:val="28"/>
        </w:rPr>
        <w:t>2.2.4. Сметы на благоустройство и озеленение всех проектируемых объектов</w:t>
      </w:r>
    </w:p>
    <w:p w:rsidR="00232100" w:rsidRP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763450">
        <w:rPr>
          <w:color w:val="000000"/>
          <w:sz w:val="28"/>
          <w:szCs w:val="28"/>
        </w:rPr>
        <w:t>Расчет необходимых ресурсов производился из расчета площади рабочей территории. Оплата труда и инструментов не рассчитывается, т.к. территория</w:t>
      </w:r>
      <w:r w:rsidRPr="00763450">
        <w:rPr>
          <w:sz w:val="28"/>
          <w:szCs w:val="28"/>
        </w:rPr>
        <w:t xml:space="preserve"> будет благоустроена </w:t>
      </w:r>
      <w:r w:rsidRPr="00763450">
        <w:rPr>
          <w:color w:val="000000"/>
          <w:sz w:val="28"/>
          <w:szCs w:val="28"/>
        </w:rPr>
        <w:t xml:space="preserve">Муниципальным бюджетным учреждением «Городское хозяйство», под руководством главного зеленхоза Коптевой Марины </w:t>
      </w:r>
      <w:r w:rsidR="008E2CBE" w:rsidRPr="00763450">
        <w:rPr>
          <w:color w:val="000000"/>
          <w:sz w:val="28"/>
          <w:szCs w:val="28"/>
        </w:rPr>
        <w:t>Евгеньевны (см. табл.2.2-2.4</w:t>
      </w:r>
      <w:r w:rsidRPr="00763450">
        <w:rPr>
          <w:color w:val="000000"/>
          <w:sz w:val="28"/>
          <w:szCs w:val="28"/>
        </w:rPr>
        <w:t xml:space="preserve">). </w:t>
      </w:r>
    </w:p>
    <w:p w:rsidR="00232100" w:rsidRPr="00763450" w:rsidRDefault="005759E1" w:rsidP="00763450">
      <w:pPr>
        <w:pStyle w:val="20"/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color w:val="000000"/>
          <w:sz w:val="28"/>
          <w:szCs w:val="28"/>
        </w:rPr>
      </w:pPr>
      <w:r w:rsidRPr="00763450">
        <w:rPr>
          <w:b/>
          <w:color w:val="000000"/>
          <w:sz w:val="28"/>
          <w:szCs w:val="28"/>
        </w:rPr>
        <w:t>Сметы на реализацию проекта</w:t>
      </w:r>
    </w:p>
    <w:p w:rsidR="00232100" w:rsidRPr="00763450" w:rsidRDefault="00232100" w:rsidP="00763450">
      <w:pPr>
        <w:pStyle w:val="2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9D032A" w:rsidRDefault="005759E1" w:rsidP="00763450">
      <w:pPr>
        <w:pStyle w:val="20"/>
        <w:widowControl w:val="0"/>
        <w:pBdr>
          <w:top w:val="nil"/>
          <w:left w:val="nil"/>
          <w:bottom w:val="nil"/>
          <w:right w:val="nil"/>
          <w:between w:val="nil"/>
        </w:pBdr>
        <w:ind w:left="-1134" w:firstLine="567"/>
        <w:jc w:val="right"/>
        <w:rPr>
          <w:color w:val="000000"/>
          <w:sz w:val="28"/>
          <w:szCs w:val="28"/>
        </w:rPr>
      </w:pPr>
      <w:r w:rsidRPr="00763450">
        <w:rPr>
          <w:color w:val="000000"/>
          <w:sz w:val="28"/>
          <w:szCs w:val="28"/>
        </w:rPr>
        <w:t>Таблица</w:t>
      </w:r>
      <w:r w:rsidR="00BE40C8" w:rsidRPr="00763450">
        <w:rPr>
          <w:color w:val="000000"/>
          <w:sz w:val="28"/>
          <w:szCs w:val="28"/>
        </w:rPr>
        <w:t xml:space="preserve"> 2.2</w:t>
      </w:r>
    </w:p>
    <w:p w:rsidR="00763450" w:rsidRPr="00763450" w:rsidRDefault="00763450" w:rsidP="00763450">
      <w:pPr>
        <w:pStyle w:val="20"/>
        <w:widowControl w:val="0"/>
        <w:pBdr>
          <w:top w:val="nil"/>
          <w:left w:val="nil"/>
          <w:bottom w:val="nil"/>
          <w:right w:val="nil"/>
          <w:between w:val="nil"/>
        </w:pBdr>
        <w:ind w:left="-1134" w:firstLine="567"/>
        <w:jc w:val="right"/>
        <w:rPr>
          <w:color w:val="000000"/>
          <w:sz w:val="28"/>
          <w:szCs w:val="28"/>
        </w:rPr>
      </w:pPr>
    </w:p>
    <w:tbl>
      <w:tblPr>
        <w:tblStyle w:val="af9"/>
        <w:tblW w:w="9072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627"/>
        <w:gridCol w:w="5220"/>
        <w:gridCol w:w="960"/>
        <w:gridCol w:w="2265"/>
      </w:tblGrid>
      <w:tr w:rsidR="009D032A" w:rsidRPr="00763450" w:rsidTr="00763450"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9D032A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b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9D032A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b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9D032A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  <w:lang w:val="en-US"/>
              </w:rPr>
            </w:pPr>
            <w:r w:rsidRPr="00763450">
              <w:rPr>
                <w:b/>
                <w:color w:val="000000"/>
                <w:sz w:val="28"/>
                <w:szCs w:val="28"/>
              </w:rPr>
              <w:t>Кол-во</w:t>
            </w:r>
            <w:r w:rsidR="00256FC0" w:rsidRPr="00763450">
              <w:rPr>
                <w:b/>
                <w:sz w:val="28"/>
                <w:szCs w:val="28"/>
              </w:rPr>
              <w:t>(</w:t>
            </w:r>
            <w:r w:rsidR="00256FC0" w:rsidRPr="00763450">
              <w:rPr>
                <w:b/>
                <w:sz w:val="28"/>
                <w:szCs w:val="28"/>
                <w:shd w:val="clear" w:color="auto" w:fill="FFFFFF"/>
              </w:rPr>
              <w:t>м³</w:t>
            </w:r>
            <w:r w:rsidR="00256FC0" w:rsidRPr="00763450">
              <w:rPr>
                <w:b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9D032A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b/>
                <w:color w:val="000000"/>
                <w:sz w:val="28"/>
                <w:szCs w:val="28"/>
              </w:rPr>
              <w:t>Цена (руб)</w:t>
            </w:r>
          </w:p>
        </w:tc>
      </w:tr>
      <w:tr w:rsidR="009D032A" w:rsidRPr="00763450" w:rsidTr="00763450"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9D032A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9D032A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Песок кварцевый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9D032A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9D032A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250</w:t>
            </w:r>
          </w:p>
        </w:tc>
      </w:tr>
      <w:tr w:rsidR="009D032A" w:rsidRPr="00763450" w:rsidTr="00763450">
        <w:trPr>
          <w:trHeight w:val="409"/>
        </w:trPr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9D032A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256FC0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Почва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256FC0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en-US"/>
              </w:rPr>
            </w:pPr>
            <w:r w:rsidRPr="00763450">
              <w:rPr>
                <w:sz w:val="28"/>
                <w:szCs w:val="28"/>
              </w:rPr>
              <w:t>0</w:t>
            </w:r>
            <w:r w:rsidR="008E2CBE" w:rsidRPr="00763450">
              <w:rPr>
                <w:sz w:val="28"/>
                <w:szCs w:val="28"/>
              </w:rPr>
              <w:t>,30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8E2CBE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9D032A" w:rsidRPr="00763450" w:rsidTr="00763450"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9D032A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256FC0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  <w:highlight w:val="white"/>
              </w:rPr>
              <w:t>Компост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8E2CBE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0,20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32A" w:rsidRPr="00763450" w:rsidRDefault="008E2CBE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color w:val="000000"/>
                <w:sz w:val="28"/>
                <w:szCs w:val="28"/>
              </w:rPr>
              <w:t>50</w:t>
            </w:r>
          </w:p>
        </w:tc>
      </w:tr>
      <w:tr w:rsidR="008E2CBE" w:rsidRPr="00763450" w:rsidTr="00763450"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2CBE" w:rsidRPr="00763450" w:rsidRDefault="008E2CBE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2CBE" w:rsidRPr="00763450" w:rsidRDefault="008E2CBE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  <w:highlight w:val="white"/>
              </w:rPr>
            </w:pPr>
            <w:r w:rsidRPr="00763450">
              <w:rPr>
                <w:b/>
                <w:sz w:val="28"/>
                <w:szCs w:val="28"/>
                <w:highlight w:val="white"/>
              </w:rPr>
              <w:t>ИТОГО: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2CBE" w:rsidRPr="00763450" w:rsidRDefault="008E2CBE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2CBE" w:rsidRPr="00763450" w:rsidRDefault="008E2CBE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 w:rsidRPr="00763450">
              <w:rPr>
                <w:b/>
                <w:color w:val="000000"/>
                <w:sz w:val="28"/>
                <w:szCs w:val="28"/>
              </w:rPr>
              <w:t>550</w:t>
            </w:r>
          </w:p>
        </w:tc>
      </w:tr>
    </w:tbl>
    <w:p w:rsidR="00232100" w:rsidRPr="00763450" w:rsidRDefault="00232100" w:rsidP="003A1DCF">
      <w:pPr>
        <w:pStyle w:val="20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232100" w:rsidRDefault="008E2CBE" w:rsidP="00763450">
      <w:pPr>
        <w:pStyle w:val="20"/>
        <w:pBdr>
          <w:top w:val="nil"/>
          <w:left w:val="nil"/>
          <w:bottom w:val="nil"/>
          <w:right w:val="nil"/>
          <w:between w:val="nil"/>
        </w:pBdr>
        <w:ind w:left="7200" w:firstLine="720"/>
        <w:rPr>
          <w:color w:val="000000"/>
          <w:sz w:val="28"/>
          <w:szCs w:val="28"/>
        </w:rPr>
      </w:pPr>
      <w:r w:rsidRPr="00763450">
        <w:rPr>
          <w:color w:val="000000"/>
          <w:sz w:val="28"/>
          <w:szCs w:val="28"/>
        </w:rPr>
        <w:t>Таблица 2.3</w:t>
      </w:r>
    </w:p>
    <w:p w:rsidR="003A1DCF" w:rsidRPr="00763450" w:rsidRDefault="003A1DCF" w:rsidP="00763450">
      <w:pPr>
        <w:pStyle w:val="20"/>
        <w:pBdr>
          <w:top w:val="nil"/>
          <w:left w:val="nil"/>
          <w:bottom w:val="nil"/>
          <w:right w:val="nil"/>
          <w:between w:val="nil"/>
        </w:pBdr>
        <w:ind w:left="7200" w:firstLine="720"/>
        <w:rPr>
          <w:color w:val="000000"/>
          <w:sz w:val="28"/>
          <w:szCs w:val="28"/>
        </w:rPr>
      </w:pPr>
    </w:p>
    <w:tbl>
      <w:tblPr>
        <w:tblStyle w:val="af9"/>
        <w:tblW w:w="9214" w:type="dxa"/>
        <w:tblInd w:w="-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769"/>
        <w:gridCol w:w="5220"/>
        <w:gridCol w:w="960"/>
        <w:gridCol w:w="2265"/>
      </w:tblGrid>
      <w:tr w:rsidR="00232100" w:rsidRPr="00763450" w:rsidTr="003A1DCF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b/>
                <w:color w:val="000000"/>
                <w:sz w:val="28"/>
                <w:szCs w:val="28"/>
              </w:rPr>
              <w:lastRenderedPageBreak/>
              <w:t>п\п</w:t>
            </w: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b/>
                <w:color w:val="000000"/>
                <w:sz w:val="28"/>
                <w:szCs w:val="28"/>
              </w:rPr>
              <w:t>Название растений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b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b/>
                <w:color w:val="000000"/>
                <w:sz w:val="28"/>
                <w:szCs w:val="28"/>
              </w:rPr>
              <w:t>Цена (руб)</w:t>
            </w:r>
          </w:p>
        </w:tc>
      </w:tr>
      <w:tr w:rsidR="00232100" w:rsidRPr="00763450" w:rsidTr="003A1DCF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 xml:space="preserve">Просо прутьевидное </w:t>
            </w:r>
            <w:r w:rsidRPr="00763450">
              <w:rPr>
                <w:i/>
                <w:sz w:val="28"/>
                <w:szCs w:val="28"/>
              </w:rPr>
              <w:t>(</w:t>
            </w:r>
            <w:r w:rsidRPr="00763450">
              <w:rPr>
                <w:i/>
                <w:color w:val="292B2C"/>
                <w:sz w:val="28"/>
                <w:szCs w:val="28"/>
                <w:highlight w:val="white"/>
              </w:rPr>
              <w:t>Rehbraun)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3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40</w:t>
            </w:r>
            <w:r w:rsidRPr="00763450">
              <w:rPr>
                <w:color w:val="000000"/>
                <w:sz w:val="28"/>
                <w:szCs w:val="28"/>
              </w:rPr>
              <w:t xml:space="preserve">0 (1 </w:t>
            </w:r>
            <w:r w:rsidRPr="00763450">
              <w:rPr>
                <w:sz w:val="28"/>
                <w:szCs w:val="28"/>
              </w:rPr>
              <w:t>20</w:t>
            </w:r>
            <w:r w:rsidRPr="00763450">
              <w:rPr>
                <w:color w:val="000000"/>
                <w:sz w:val="28"/>
                <w:szCs w:val="28"/>
              </w:rPr>
              <w:t>0)</w:t>
            </w:r>
          </w:p>
        </w:tc>
      </w:tr>
      <w:tr w:rsidR="00232100" w:rsidRPr="00763450" w:rsidTr="003A1DCF">
        <w:trPr>
          <w:trHeight w:val="280"/>
        </w:trPr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497E6A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 xml:space="preserve">Амсония Хабричта </w:t>
            </w:r>
            <w:r w:rsidRPr="00763450">
              <w:rPr>
                <w:i/>
                <w:sz w:val="28"/>
                <w:szCs w:val="28"/>
              </w:rPr>
              <w:t>(Amsonia hubrichtii)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3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 xml:space="preserve">500 </w:t>
            </w:r>
            <w:r w:rsidRPr="00763450">
              <w:rPr>
                <w:color w:val="000000"/>
                <w:sz w:val="28"/>
                <w:szCs w:val="28"/>
              </w:rPr>
              <w:t>(</w:t>
            </w:r>
            <w:r w:rsidRPr="00763450">
              <w:rPr>
                <w:sz w:val="28"/>
                <w:szCs w:val="28"/>
              </w:rPr>
              <w:t>1 5</w:t>
            </w:r>
            <w:r w:rsidRPr="00763450">
              <w:rPr>
                <w:color w:val="000000"/>
                <w:sz w:val="28"/>
                <w:szCs w:val="28"/>
              </w:rPr>
              <w:t>00)</w:t>
            </w:r>
          </w:p>
        </w:tc>
      </w:tr>
      <w:tr w:rsidR="00232100" w:rsidRPr="00763450" w:rsidTr="003A1DCF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  <w:highlight w:val="white"/>
              </w:rPr>
              <w:t xml:space="preserve">Ахирантес Вершаффелта </w:t>
            </w:r>
            <w:r w:rsidRPr="00763450">
              <w:rPr>
                <w:i/>
                <w:sz w:val="28"/>
                <w:szCs w:val="28"/>
                <w:highlight w:val="white"/>
              </w:rPr>
              <w:t>(Achyranthes verschaffelti)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6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300 (1 800)</w:t>
            </w:r>
          </w:p>
        </w:tc>
      </w:tr>
      <w:tr w:rsidR="00232100" w:rsidRPr="00763450" w:rsidTr="003A1DCF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 xml:space="preserve">Очиток видный </w:t>
            </w:r>
            <w:r w:rsidRPr="00763450">
              <w:rPr>
                <w:i/>
                <w:color w:val="000000"/>
                <w:sz w:val="28"/>
                <w:szCs w:val="28"/>
              </w:rPr>
              <w:t>(</w:t>
            </w:r>
            <w:r w:rsidRPr="00763450">
              <w:rPr>
                <w:i/>
                <w:sz w:val="28"/>
                <w:szCs w:val="28"/>
                <w:highlight w:val="white"/>
              </w:rPr>
              <w:t>Sedum spectabile</w:t>
            </w:r>
            <w:r w:rsidRPr="00763450">
              <w:rPr>
                <w:i/>
                <w:color w:val="000000"/>
                <w:sz w:val="28"/>
                <w:szCs w:val="28"/>
                <w:highlight w:val="white"/>
              </w:rPr>
              <w:t>)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4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25</w:t>
            </w:r>
            <w:r w:rsidRPr="00763450">
              <w:rPr>
                <w:color w:val="000000"/>
                <w:sz w:val="28"/>
                <w:szCs w:val="28"/>
              </w:rPr>
              <w:t>(</w:t>
            </w:r>
            <w:r w:rsidRPr="00763450">
              <w:rPr>
                <w:sz w:val="28"/>
                <w:szCs w:val="28"/>
              </w:rPr>
              <w:t>1</w:t>
            </w:r>
            <w:r w:rsidRPr="00763450">
              <w:rPr>
                <w:color w:val="000000"/>
                <w:sz w:val="28"/>
                <w:szCs w:val="28"/>
              </w:rPr>
              <w:t>00)</w:t>
            </w:r>
          </w:p>
        </w:tc>
      </w:tr>
      <w:tr w:rsidR="00232100" w:rsidRPr="00763450" w:rsidTr="003A1DCF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 xml:space="preserve">Герань болотная </w:t>
            </w:r>
            <w:r w:rsidRPr="00763450">
              <w:rPr>
                <w:i/>
                <w:color w:val="000000"/>
                <w:sz w:val="28"/>
                <w:szCs w:val="28"/>
              </w:rPr>
              <w:t>(</w:t>
            </w:r>
            <w:r w:rsidRPr="00763450">
              <w:rPr>
                <w:i/>
                <w:color w:val="202124"/>
                <w:sz w:val="28"/>
                <w:szCs w:val="28"/>
                <w:highlight w:val="white"/>
              </w:rPr>
              <w:t>Geranium palustre</w:t>
            </w:r>
            <w:r w:rsidRPr="00763450">
              <w:rPr>
                <w:i/>
                <w:color w:val="000000"/>
                <w:sz w:val="28"/>
                <w:szCs w:val="28"/>
                <w:highlight w:val="white"/>
              </w:rPr>
              <w:t>)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2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20</w:t>
            </w:r>
            <w:r w:rsidRPr="00763450">
              <w:rPr>
                <w:color w:val="000000"/>
                <w:sz w:val="28"/>
                <w:szCs w:val="28"/>
              </w:rPr>
              <w:t>0  (</w:t>
            </w:r>
            <w:r w:rsidRPr="00763450">
              <w:rPr>
                <w:sz w:val="28"/>
                <w:szCs w:val="28"/>
              </w:rPr>
              <w:t>4</w:t>
            </w:r>
            <w:r w:rsidRPr="00763450">
              <w:rPr>
                <w:color w:val="000000"/>
                <w:sz w:val="28"/>
                <w:szCs w:val="28"/>
              </w:rPr>
              <w:t>00)</w:t>
            </w:r>
          </w:p>
        </w:tc>
      </w:tr>
      <w:tr w:rsidR="00232100" w:rsidRPr="00763450" w:rsidTr="003A1DCF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Ирис Бордюрный (Iris)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10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10</w:t>
            </w:r>
            <w:r w:rsidRPr="00763450">
              <w:rPr>
                <w:color w:val="000000"/>
                <w:sz w:val="28"/>
                <w:szCs w:val="28"/>
              </w:rPr>
              <w:t>0 (1 000)</w:t>
            </w:r>
          </w:p>
        </w:tc>
      </w:tr>
      <w:tr w:rsidR="008E2CBE" w:rsidRPr="00763450" w:rsidTr="003A1DCF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2CBE" w:rsidRPr="00763450" w:rsidRDefault="008E2CBE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2CBE" w:rsidRPr="00763450" w:rsidRDefault="008E2CBE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Фильтрующий слой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2CBE" w:rsidRPr="00763450" w:rsidRDefault="008E2CBE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1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2CBE" w:rsidRPr="00763450" w:rsidRDefault="008E2CBE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63450">
              <w:rPr>
                <w:sz w:val="28"/>
                <w:szCs w:val="28"/>
              </w:rPr>
              <w:t>550</w:t>
            </w:r>
          </w:p>
        </w:tc>
      </w:tr>
      <w:tr w:rsidR="00232100" w:rsidRPr="00763450" w:rsidTr="003A1DCF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232100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5759E1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232100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763450" w:rsidRDefault="008E2CBE" w:rsidP="00763450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63450">
              <w:rPr>
                <w:b/>
                <w:sz w:val="28"/>
                <w:szCs w:val="28"/>
              </w:rPr>
              <w:t>6 550</w:t>
            </w:r>
          </w:p>
        </w:tc>
      </w:tr>
    </w:tbl>
    <w:p w:rsidR="00232100" w:rsidRDefault="00232100" w:rsidP="003A1DCF">
      <w:pPr>
        <w:pStyle w:val="20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</w:p>
    <w:p w:rsidR="00232100" w:rsidRPr="003A1DCF" w:rsidRDefault="00BE40C8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-567" w:firstLine="567"/>
        <w:jc w:val="right"/>
        <w:rPr>
          <w:sz w:val="28"/>
          <w:szCs w:val="28"/>
        </w:rPr>
      </w:pPr>
      <w:r w:rsidRPr="003A1DCF">
        <w:rPr>
          <w:color w:val="000000"/>
          <w:sz w:val="28"/>
          <w:szCs w:val="28"/>
        </w:rPr>
        <w:t>Таблица 2.</w:t>
      </w:r>
      <w:r w:rsidR="008E2CBE" w:rsidRPr="003A1DCF">
        <w:rPr>
          <w:color w:val="000000"/>
          <w:sz w:val="28"/>
          <w:szCs w:val="28"/>
        </w:rPr>
        <w:t>4</w:t>
      </w:r>
    </w:p>
    <w:tbl>
      <w:tblPr>
        <w:tblStyle w:val="afa"/>
        <w:tblW w:w="9214" w:type="dxa"/>
        <w:tblInd w:w="-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769"/>
        <w:gridCol w:w="4995"/>
        <w:gridCol w:w="1185"/>
        <w:gridCol w:w="2265"/>
      </w:tblGrid>
      <w:tr w:rsidR="00232100" w:rsidRPr="003A1DCF" w:rsidTr="00BE40C8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BE40C8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b/>
                <w:sz w:val="28"/>
                <w:szCs w:val="28"/>
              </w:rPr>
              <w:t>п/</w:t>
            </w:r>
            <w:r w:rsidR="005759E1" w:rsidRPr="003A1DCF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b/>
                <w:sz w:val="28"/>
                <w:szCs w:val="28"/>
              </w:rPr>
              <w:t>Название растений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b/>
                <w:sz w:val="28"/>
                <w:szCs w:val="28"/>
              </w:rPr>
              <w:t>Цена (руб)</w:t>
            </w:r>
          </w:p>
        </w:tc>
      </w:tr>
      <w:tr w:rsidR="00232100" w:rsidRPr="003A1DCF" w:rsidTr="00BE40C8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1.</w:t>
            </w:r>
          </w:p>
        </w:tc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i/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 xml:space="preserve">Просо прутьевидное </w:t>
            </w:r>
            <w:r w:rsidRPr="003A1DCF">
              <w:rPr>
                <w:i/>
                <w:sz w:val="28"/>
                <w:szCs w:val="28"/>
              </w:rPr>
              <w:t>(</w:t>
            </w:r>
            <w:r w:rsidRPr="003A1DCF">
              <w:rPr>
                <w:i/>
                <w:color w:val="292B2C"/>
                <w:sz w:val="28"/>
                <w:szCs w:val="28"/>
                <w:highlight w:val="white"/>
              </w:rPr>
              <w:t>Heavy metal)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2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250 (500)</w:t>
            </w:r>
          </w:p>
        </w:tc>
      </w:tr>
      <w:tr w:rsidR="00232100" w:rsidRPr="003A1DCF" w:rsidTr="00BE40C8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2.</w:t>
            </w:r>
          </w:p>
        </w:tc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i/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 xml:space="preserve">Вейник </w:t>
            </w:r>
            <w:r w:rsidRPr="003A1DCF">
              <w:rPr>
                <w:color w:val="292B2C"/>
                <w:sz w:val="28"/>
                <w:szCs w:val="28"/>
                <w:highlight w:val="white"/>
              </w:rPr>
              <w:t>остроцветковый (</w:t>
            </w:r>
            <w:r w:rsidRPr="003A1DCF">
              <w:rPr>
                <w:i/>
                <w:color w:val="292B2C"/>
                <w:sz w:val="28"/>
                <w:szCs w:val="28"/>
                <w:highlight w:val="white"/>
              </w:rPr>
              <w:t>Karl Foester)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1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250</w:t>
            </w:r>
          </w:p>
        </w:tc>
      </w:tr>
      <w:tr w:rsidR="00232100" w:rsidRPr="003A1DCF" w:rsidTr="00BE40C8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3.</w:t>
            </w:r>
          </w:p>
        </w:tc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 xml:space="preserve">Очиток видный </w:t>
            </w:r>
            <w:r w:rsidRPr="003A1DCF">
              <w:rPr>
                <w:i/>
                <w:sz w:val="28"/>
                <w:szCs w:val="28"/>
              </w:rPr>
              <w:t>(</w:t>
            </w:r>
            <w:r w:rsidRPr="003A1DCF">
              <w:rPr>
                <w:i/>
                <w:sz w:val="28"/>
                <w:szCs w:val="28"/>
                <w:highlight w:val="white"/>
              </w:rPr>
              <w:t>Sedum spectabile)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6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25(150)</w:t>
            </w:r>
          </w:p>
        </w:tc>
      </w:tr>
      <w:tr w:rsidR="00232100" w:rsidRPr="003A1DCF" w:rsidTr="00BE40C8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4.</w:t>
            </w:r>
          </w:p>
        </w:tc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Ирис Бордюрный (Iris)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5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100 (500)</w:t>
            </w:r>
          </w:p>
        </w:tc>
      </w:tr>
      <w:tr w:rsidR="00232100" w:rsidRPr="003A1DCF" w:rsidTr="00BE40C8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5.</w:t>
            </w:r>
          </w:p>
        </w:tc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 xml:space="preserve">Герань болотная </w:t>
            </w:r>
            <w:r w:rsidRPr="003A1DCF">
              <w:rPr>
                <w:i/>
                <w:sz w:val="28"/>
                <w:szCs w:val="28"/>
              </w:rPr>
              <w:t>(</w:t>
            </w:r>
            <w:r w:rsidRPr="003A1DCF">
              <w:rPr>
                <w:i/>
                <w:color w:val="202124"/>
                <w:sz w:val="28"/>
                <w:szCs w:val="28"/>
                <w:highlight w:val="white"/>
              </w:rPr>
              <w:t>Geranium palustre</w:t>
            </w:r>
            <w:r w:rsidRPr="003A1DCF">
              <w:rPr>
                <w:i/>
                <w:sz w:val="28"/>
                <w:szCs w:val="28"/>
                <w:highlight w:val="white"/>
              </w:rPr>
              <w:t>)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2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200  (400)</w:t>
            </w:r>
          </w:p>
        </w:tc>
      </w:tr>
      <w:tr w:rsidR="00232100" w:rsidRPr="003A1DCF" w:rsidTr="00BE40C8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6.</w:t>
            </w:r>
          </w:p>
        </w:tc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i/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 xml:space="preserve">Астра альпийская </w:t>
            </w:r>
            <w:r w:rsidRPr="003A1DCF">
              <w:rPr>
                <w:i/>
                <w:sz w:val="28"/>
                <w:szCs w:val="28"/>
              </w:rPr>
              <w:t>(Aster alpinus)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5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20 (100)</w:t>
            </w:r>
          </w:p>
        </w:tc>
      </w:tr>
      <w:tr w:rsidR="008E2CBE" w:rsidRPr="003A1DCF" w:rsidTr="00BE40C8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2CBE" w:rsidRPr="003A1DCF" w:rsidRDefault="008E2CBE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7.</w:t>
            </w:r>
          </w:p>
        </w:tc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2CBE" w:rsidRPr="003A1DCF" w:rsidRDefault="008E2CBE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Фильтрующий слой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2CBE" w:rsidRPr="003A1DCF" w:rsidRDefault="008E2CBE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1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2CBE" w:rsidRPr="003A1DCF" w:rsidRDefault="008E2CBE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550</w:t>
            </w:r>
          </w:p>
        </w:tc>
      </w:tr>
      <w:tr w:rsidR="00232100" w:rsidRPr="003A1DCF" w:rsidTr="00BE40C8">
        <w:tc>
          <w:tcPr>
            <w:tcW w:w="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232100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232100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5759E1" w:rsidP="003A1DCF">
            <w:pPr>
              <w:pStyle w:val="20"/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3A1DCF">
              <w:rPr>
                <w:b/>
                <w:sz w:val="28"/>
                <w:szCs w:val="28"/>
              </w:rPr>
              <w:t>ИТОГ: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100" w:rsidRPr="003A1DCF" w:rsidRDefault="008E2CBE" w:rsidP="003A1DCF">
            <w:pPr>
              <w:pStyle w:val="20"/>
              <w:widowControl w:val="0"/>
              <w:spacing w:line="360" w:lineRule="auto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2 450</w:t>
            </w:r>
          </w:p>
        </w:tc>
      </w:tr>
    </w:tbl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-567" w:firstLine="567"/>
        <w:rPr>
          <w:color w:val="000000"/>
          <w:sz w:val="28"/>
          <w:szCs w:val="28"/>
        </w:rPr>
      </w:pPr>
      <w:r w:rsidRPr="003A1DCF">
        <w:rPr>
          <w:b/>
          <w:sz w:val="28"/>
          <w:szCs w:val="28"/>
        </w:rPr>
        <w:br/>
      </w:r>
      <w:r w:rsidRPr="003A1DCF">
        <w:rPr>
          <w:b/>
          <w:color w:val="000000"/>
          <w:sz w:val="28"/>
          <w:szCs w:val="28"/>
        </w:rPr>
        <w:t>2.3. Реализация проекта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lastRenderedPageBreak/>
        <w:t>Для создания композиции у главного зеленхоза МБУ «Городское хозяйство» (г. Саки) Копревой М.Е. и в специализированных магазинах получена консультация по подбору видового состава растений.</w:t>
      </w: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</w:p>
    <w:p w:rsidR="00232100" w:rsidRDefault="005759E1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br w:type="page"/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000000"/>
          <w:sz w:val="28"/>
          <w:szCs w:val="28"/>
        </w:rPr>
      </w:pPr>
      <w:r w:rsidRPr="003A1DCF">
        <w:rPr>
          <w:b/>
          <w:color w:val="000000"/>
          <w:sz w:val="28"/>
          <w:szCs w:val="28"/>
        </w:rPr>
        <w:lastRenderedPageBreak/>
        <w:t>ВЫВОДЫ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В результате проведенной работы: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40" w:firstLine="540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1.Провели первичный осмотр и ландшафтный анализ территории, составили генеральный план.</w:t>
      </w:r>
    </w:p>
    <w:p w:rsidR="00241055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sz w:val="28"/>
          <w:szCs w:val="28"/>
        </w:rPr>
      </w:pPr>
      <w:r w:rsidRPr="003A1DCF">
        <w:rPr>
          <w:rFonts w:ascii="Calibri" w:eastAsia="Calibri" w:hAnsi="Calibri" w:cs="Calibri"/>
          <w:color w:val="000000"/>
          <w:sz w:val="28"/>
          <w:szCs w:val="28"/>
        </w:rPr>
        <w:t xml:space="preserve">2. </w:t>
      </w:r>
      <w:r w:rsidRPr="003A1DCF">
        <w:rPr>
          <w:color w:val="000000"/>
          <w:sz w:val="28"/>
          <w:szCs w:val="28"/>
        </w:rPr>
        <w:t xml:space="preserve">Провели ландшафтное проектирование территории. Были спроектированы </w:t>
      </w:r>
      <w:r w:rsidRPr="003A1DCF">
        <w:rPr>
          <w:sz w:val="28"/>
          <w:szCs w:val="28"/>
        </w:rPr>
        <w:t>два дизайна ти</w:t>
      </w:r>
      <w:r w:rsidR="00241055" w:rsidRPr="003A1DCF">
        <w:rPr>
          <w:sz w:val="28"/>
          <w:szCs w:val="28"/>
        </w:rPr>
        <w:t xml:space="preserve">повых проектов дождевых садов 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sz w:val="28"/>
          <w:szCs w:val="28"/>
        </w:rPr>
        <w:t>3</w:t>
      </w:r>
      <w:r w:rsidRPr="003A1DCF">
        <w:rPr>
          <w:color w:val="000000"/>
          <w:sz w:val="28"/>
          <w:szCs w:val="28"/>
        </w:rPr>
        <w:t xml:space="preserve">. Составили сметы на благоустройство и озеленение всех проектируемых объектов. Расчет необходимых ресурсов производился из расчета площади рабочей территории. Оплата труда и инструментов не рассчитывалась, т.к. территория </w:t>
      </w:r>
      <w:r w:rsidRPr="003A1DCF">
        <w:rPr>
          <w:sz w:val="28"/>
          <w:szCs w:val="28"/>
        </w:rPr>
        <w:t xml:space="preserve">будет благоустроена </w:t>
      </w:r>
      <w:r w:rsidRPr="003A1DCF">
        <w:rPr>
          <w:color w:val="000000"/>
          <w:sz w:val="28"/>
          <w:szCs w:val="28"/>
        </w:rPr>
        <w:t xml:space="preserve">Муниципальным бюджетным учреждением «Городское хозяйство», под руководством главного зеленхоза Коптевой Марины Евгеньевны. </w:t>
      </w:r>
      <w:r w:rsidRPr="003A1DCF">
        <w:rPr>
          <w:sz w:val="28"/>
          <w:szCs w:val="28"/>
        </w:rPr>
        <w:t>Сумма за посадочный материал для первого дизайн</w:t>
      </w:r>
      <w:r w:rsidR="008E2CBE" w:rsidRPr="003A1DCF">
        <w:rPr>
          <w:sz w:val="28"/>
          <w:szCs w:val="28"/>
        </w:rPr>
        <w:t>а дождевого сада составила 6 550 рублей, за второй 2 450</w:t>
      </w:r>
      <w:r w:rsidRPr="003A1DCF">
        <w:rPr>
          <w:sz w:val="28"/>
          <w:szCs w:val="28"/>
        </w:rPr>
        <w:t xml:space="preserve"> рублей.   </w:t>
      </w:r>
    </w:p>
    <w:p w:rsidR="00232100" w:rsidRPr="003A1DCF" w:rsidRDefault="00232100" w:rsidP="003A1DCF">
      <w:pPr>
        <w:pStyle w:val="2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360" w:lineRule="auto"/>
        <w:ind w:left="-567" w:firstLine="567"/>
        <w:rPr>
          <w:color w:val="000000"/>
          <w:sz w:val="28"/>
          <w:szCs w:val="28"/>
        </w:rPr>
      </w:pPr>
    </w:p>
    <w:p w:rsidR="00232100" w:rsidRPr="003A1DCF" w:rsidRDefault="00232100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Default="00232100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center"/>
        <w:rPr>
          <w:color w:val="000000"/>
          <w:sz w:val="28"/>
          <w:szCs w:val="28"/>
        </w:rPr>
      </w:pPr>
      <w:r w:rsidRPr="003A1DCF">
        <w:rPr>
          <w:b/>
          <w:color w:val="000000"/>
          <w:sz w:val="28"/>
          <w:szCs w:val="28"/>
        </w:rPr>
        <w:t>ПРАКТИЧЕСКАЯ ЗНАЧИМОСТЬ ПРОЕКТА</w:t>
      </w:r>
    </w:p>
    <w:p w:rsidR="00232100" w:rsidRPr="003A1DCF" w:rsidRDefault="00232100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С ростом города, развитием его промышленности, становится все более сложной проблема охраны окружающей среды, создания нормальных условий для жизни и деятельности человека. [5]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В последнее время все больше внимания уделяется благоустройству и озеленению городских территорий. Это вызвано не только программой Правительства города, направленной на улучшение внешнего облика улиц, но и желанием жителей города сделать окружающую среду более гармоничной и прекрасной. [8]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Социально-экономическая значимость реализации проекта состоит в том, что:</w:t>
      </w:r>
    </w:p>
    <w:p w:rsidR="00232100" w:rsidRPr="003A1DCF" w:rsidRDefault="005759E1" w:rsidP="003A1DCF">
      <w:pPr>
        <w:pStyle w:val="2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реализация его даст возможность привлечь молодежь к решению проблем восстановления зеленых зон города и в дальнейшем к их сохранению;</w:t>
      </w:r>
    </w:p>
    <w:p w:rsidR="00232100" w:rsidRPr="003A1DCF" w:rsidRDefault="005759E1" w:rsidP="003A1DCF">
      <w:pPr>
        <w:pStyle w:val="2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развивает экологическое мышление и патриотическое сознание молодежи;</w:t>
      </w:r>
    </w:p>
    <w:p w:rsidR="00232100" w:rsidRPr="003A1DCF" w:rsidRDefault="005759E1" w:rsidP="003A1DCF">
      <w:pPr>
        <w:pStyle w:val="2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дает возможность осознать условия свободного выбора и собственной необходимости;</w:t>
      </w:r>
    </w:p>
    <w:p w:rsidR="00232100" w:rsidRPr="003A1DCF" w:rsidRDefault="005759E1" w:rsidP="003A1DCF">
      <w:pPr>
        <w:pStyle w:val="2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обучает навыкам управленческого мастерства, направленного на стимулирование развития гражданско-патриотической, организационной сфер личности лидера-подростка;</w:t>
      </w:r>
    </w:p>
    <w:p w:rsidR="00232100" w:rsidRPr="003A1DCF" w:rsidRDefault="005759E1" w:rsidP="003A1DCF">
      <w:pPr>
        <w:pStyle w:val="2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раскрывает возможности в реализации полученных экономических знаний и навыков;</w:t>
      </w:r>
    </w:p>
    <w:p w:rsidR="00232100" w:rsidRPr="003A1DCF" w:rsidRDefault="005759E1" w:rsidP="003A1DCF">
      <w:pPr>
        <w:pStyle w:val="2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выполнение таких проектов направлено на профессиональную ориентацию ученической молодежи.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center"/>
        <w:rPr>
          <w:color w:val="000000"/>
          <w:sz w:val="28"/>
          <w:szCs w:val="28"/>
        </w:rPr>
      </w:pPr>
      <w:r w:rsidRPr="003A1DCF">
        <w:rPr>
          <w:sz w:val="28"/>
          <w:szCs w:val="28"/>
        </w:rPr>
        <w:br w:type="page"/>
      </w:r>
      <w:r w:rsidRPr="003A1DCF"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232100" w:rsidRPr="003A1DCF" w:rsidRDefault="00232100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1. Агроклиматический справочник по Крымской области. - Л., Гидрометиздат, 1959, - с.135.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2. Астахова Е. Сад вашей мечты. - Х.: Книжный клуб "Клуб семейного досуга", 2005. - 320с.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3.Багрова Л.А., Боков В.А. и др. География Крыма.-Киев, 2001.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4. Белочкина Ю.В. Ландшафтный дизайн. - Х.: ФОЛИО, 2006. - 317 с.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5. Белоус. Садово-парковое хозяйство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6. Вольнова А.Д. Санитарное описание Сакского курорта и его окрестностей, // Положение о санитарных зонах курорта Саки: Отчет.-1947.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 xml:space="preserve">7. </w:t>
      </w:r>
      <w:hyperlink r:id="rId23">
        <w:r w:rsidRPr="003A1DCF">
          <w:rPr>
            <w:color w:val="000000"/>
            <w:sz w:val="28"/>
            <w:szCs w:val="28"/>
          </w:rPr>
          <w:t>Воронов</w:t>
        </w:r>
      </w:hyperlink>
      <w:r w:rsidRPr="003A1DCF">
        <w:rPr>
          <w:color w:val="000000"/>
          <w:sz w:val="28"/>
          <w:szCs w:val="28"/>
        </w:rPr>
        <w:t xml:space="preserve"> В.А. Ландшафтный дизайн. - И: </w:t>
      </w:r>
      <w:hyperlink r:id="rId24">
        <w:r w:rsidRPr="003A1DCF">
          <w:rPr>
            <w:color w:val="000000"/>
            <w:sz w:val="28"/>
            <w:szCs w:val="28"/>
          </w:rPr>
          <w:t>Астрель</w:t>
        </w:r>
      </w:hyperlink>
      <w:r w:rsidRPr="003A1DCF">
        <w:rPr>
          <w:color w:val="000000"/>
          <w:sz w:val="28"/>
          <w:szCs w:val="28"/>
        </w:rPr>
        <w:t>, c. 272, 2006 г.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  <w:highlight w:val="white"/>
        </w:rPr>
        <w:t>8. Горохов В.А. Городское зеленое строительство.- И: Стройиздат,1991г. – 402с.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9. Дзенс-Литовская Н.Н. Почвы района Сакского озера./ Саки - курорт. Материалы изучения и развития курортно-лечебных и естественно-биологических факторов Сакского озера и района.- Вып.1.-Изд. Крым Асср, 1935.- с.4-12.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10. Драган Н.А. Почвенные ресурсы Крыма. - Симферополь, 2002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11. Николаев Владимир Александрович. Ландшафтоведение: Эстетика и дизайн: Учеб. Пособ. для студ. вузов по геогр. спец. - М.: Аспект Пресс, 2003. - 175с.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12. Нехуженко Н.А. Основы ландшафтного проектирования и ландшафтной архитектуры: Учеб. пособие для студ. вузов. - С.: И.:Дом "Нева", 2004.-78 с.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 xml:space="preserve">13. Новиков В.С., Губанов И.А. Школьный атлас – определитель высших растений. – М.: Просвещение, 1991. </w:t>
      </w:r>
    </w:p>
    <w:p w:rsidR="00232100" w:rsidRP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right="-284" w:firstLine="567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14. Рубцов Н.И. Определитель высших растений Крыма – Л:Наука.,1972.-555 с.</w:t>
      </w:r>
    </w:p>
    <w:p w:rsidR="003A1DCF" w:rsidRDefault="005759E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firstLine="567"/>
        <w:jc w:val="both"/>
        <w:rPr>
          <w:sz w:val="28"/>
          <w:szCs w:val="28"/>
        </w:rPr>
      </w:pPr>
      <w:r w:rsidRPr="003A1DCF">
        <w:rPr>
          <w:color w:val="000000"/>
          <w:sz w:val="28"/>
          <w:szCs w:val="28"/>
        </w:rPr>
        <w:t xml:space="preserve">15. </w:t>
      </w:r>
      <w:r w:rsidR="00421789" w:rsidRPr="003A1DCF">
        <w:rPr>
          <w:sz w:val="28"/>
          <w:szCs w:val="28"/>
        </w:rPr>
        <w:t>Ханбабаева О.Е. Роль дождевых садов в экологии городских пространств // Фундаментальные и прикладные исследования по приоритетным направлен</w:t>
      </w:r>
      <w:r w:rsidR="003A1DCF">
        <w:rPr>
          <w:sz w:val="28"/>
          <w:szCs w:val="28"/>
        </w:rPr>
        <w:t>иям биоэкологии и биотехнологии</w:t>
      </w:r>
      <w:r w:rsidR="00421789" w:rsidRPr="003A1DCF">
        <w:rPr>
          <w:sz w:val="28"/>
          <w:szCs w:val="28"/>
        </w:rPr>
        <w:t xml:space="preserve">: материалы III Всерос. науч.-практич. конф. </w:t>
      </w:r>
      <w:r w:rsidR="00421789" w:rsidRPr="003A1DCF">
        <w:rPr>
          <w:sz w:val="28"/>
          <w:szCs w:val="28"/>
        </w:rPr>
        <w:lastRenderedPageBreak/>
        <w:t xml:space="preserve">(Ульяновск, 26 мая 2020 г.) / редкол.: Е.И. Антонова [и др.] – </w:t>
      </w:r>
      <w:r w:rsidR="003A1DCF">
        <w:rPr>
          <w:sz w:val="28"/>
          <w:szCs w:val="28"/>
        </w:rPr>
        <w:t>Чебоксары: ИД «Среда», 2020</w:t>
      </w:r>
    </w:p>
    <w:p w:rsidR="00232100" w:rsidRPr="003A1DCF" w:rsidRDefault="00421789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3A1DCF">
        <w:rPr>
          <w:color w:val="000000"/>
          <w:sz w:val="28"/>
          <w:szCs w:val="28"/>
        </w:rPr>
        <w:t>16.</w:t>
      </w:r>
      <w:r w:rsidRPr="003A1DCF">
        <w:rPr>
          <w:sz w:val="28"/>
          <w:szCs w:val="28"/>
        </w:rPr>
        <w:t xml:space="preserve">Чибиряева С.В. УСТОЙЧИВОЕ УПРАВЛЕНИЕ ДОЖДЕВЫМИ САДАМИ </w:t>
      </w:r>
      <w:r w:rsidRPr="003A1DCF">
        <w:rPr>
          <w:sz w:val="28"/>
          <w:szCs w:val="28"/>
        </w:rPr>
        <w:br/>
      </w:r>
      <w:r w:rsidRPr="003A1DCF">
        <w:rPr>
          <w:color w:val="000000"/>
          <w:sz w:val="28"/>
          <w:szCs w:val="28"/>
        </w:rPr>
        <w:t>17.</w:t>
      </w:r>
      <w:r w:rsidR="005759E1" w:rsidRPr="003A1DCF">
        <w:rPr>
          <w:color w:val="000000"/>
          <w:sz w:val="28"/>
          <w:szCs w:val="28"/>
        </w:rPr>
        <w:t xml:space="preserve">Щербань В.К. Ландшафт и архитектура города. </w:t>
      </w:r>
    </w:p>
    <w:p w:rsidR="003A1DCF" w:rsidRDefault="00421789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 w:rsidRPr="003A1DCF">
        <w:rPr>
          <w:color w:val="000000"/>
          <w:sz w:val="28"/>
          <w:szCs w:val="28"/>
        </w:rPr>
        <w:t>18</w:t>
      </w:r>
      <w:r w:rsidR="005759E1" w:rsidRPr="003A1DCF">
        <w:rPr>
          <w:color w:val="000000"/>
          <w:sz w:val="28"/>
          <w:szCs w:val="28"/>
        </w:rPr>
        <w:t xml:space="preserve">. </w:t>
      </w:r>
      <w:hyperlink r:id="rId25">
        <w:r w:rsidR="005759E1" w:rsidRPr="003A1DCF">
          <w:rPr>
            <w:color w:val="000000"/>
            <w:sz w:val="28"/>
            <w:szCs w:val="28"/>
          </w:rPr>
          <w:t>http://domiksad.net</w:t>
        </w:r>
      </w:hyperlink>
      <w:r w:rsidRPr="003A1DCF">
        <w:rPr>
          <w:sz w:val="28"/>
          <w:szCs w:val="28"/>
        </w:rPr>
        <w:br/>
        <w:t>19</w:t>
      </w:r>
      <w:r w:rsidR="005759E1" w:rsidRPr="003A1DCF">
        <w:rPr>
          <w:color w:val="000000"/>
          <w:sz w:val="28"/>
          <w:szCs w:val="28"/>
        </w:rPr>
        <w:t xml:space="preserve">. </w:t>
      </w:r>
      <w:r w:rsidR="005759E1" w:rsidRPr="003A1DCF">
        <w:rPr>
          <w:sz w:val="28"/>
          <w:szCs w:val="28"/>
        </w:rPr>
        <w:t>http://www.ginkgo.ru/</w:t>
      </w:r>
      <w:r w:rsidRPr="003A1DCF">
        <w:rPr>
          <w:color w:val="000000"/>
          <w:sz w:val="28"/>
          <w:szCs w:val="28"/>
        </w:rPr>
        <w:br/>
        <w:t>20</w:t>
      </w:r>
      <w:r w:rsidR="005759E1" w:rsidRPr="003A1DCF">
        <w:rPr>
          <w:color w:val="000000"/>
          <w:sz w:val="28"/>
          <w:szCs w:val="28"/>
        </w:rPr>
        <w:t xml:space="preserve">. </w:t>
      </w:r>
      <w:r w:rsidR="005759E1" w:rsidRPr="003A1DCF">
        <w:rPr>
          <w:sz w:val="28"/>
          <w:szCs w:val="28"/>
        </w:rPr>
        <w:t>https://varlamov.ru/3527560.html</w:t>
      </w:r>
      <w:r w:rsidRPr="003A1DCF">
        <w:rPr>
          <w:color w:val="000000"/>
          <w:sz w:val="28"/>
          <w:szCs w:val="28"/>
        </w:rPr>
        <w:br/>
        <w:t>21</w:t>
      </w:r>
      <w:r w:rsidR="005759E1" w:rsidRPr="003A1DCF">
        <w:rPr>
          <w:color w:val="000000"/>
          <w:sz w:val="28"/>
          <w:szCs w:val="28"/>
        </w:rPr>
        <w:t xml:space="preserve">. </w:t>
      </w:r>
      <w:r w:rsidRPr="003A1DCF">
        <w:rPr>
          <w:sz w:val="28"/>
          <w:szCs w:val="28"/>
        </w:rPr>
        <w:t>http://saf.petrsu.ru/journal/article.php?id=4581</w:t>
      </w:r>
      <w:r w:rsidRPr="003A1DCF">
        <w:rPr>
          <w:sz w:val="28"/>
          <w:szCs w:val="28"/>
        </w:rPr>
        <w:br/>
      </w:r>
      <w:r w:rsidR="005759E1" w:rsidRPr="003A1DCF">
        <w:rPr>
          <w:sz w:val="28"/>
          <w:szCs w:val="28"/>
        </w:rPr>
        <w:t>22. https://indicator.ru/earth-science/klimat-rossiya-50-let-15-04-2019.htm</w:t>
      </w:r>
      <w:r w:rsidR="005759E1" w:rsidRPr="003A1DCF">
        <w:rPr>
          <w:sz w:val="28"/>
          <w:szCs w:val="28"/>
        </w:rPr>
        <w:br/>
        <w:t>23. https://and-studio.ru/blog/2012/11/17/1193.html</w:t>
      </w:r>
      <w:r w:rsidR="005759E1" w:rsidRPr="003A1DCF">
        <w:rPr>
          <w:color w:val="000000"/>
          <w:sz w:val="28"/>
          <w:szCs w:val="28"/>
        </w:rPr>
        <w:br/>
      </w:r>
      <w:r w:rsidR="001D4061" w:rsidRPr="003A1DCF">
        <w:rPr>
          <w:color w:val="000000"/>
          <w:sz w:val="28"/>
          <w:szCs w:val="28"/>
        </w:rPr>
        <w:tab/>
      </w:r>
      <w:r w:rsidR="001D4061" w:rsidRPr="003A1DCF">
        <w:rPr>
          <w:color w:val="000000"/>
          <w:sz w:val="28"/>
          <w:szCs w:val="28"/>
        </w:rPr>
        <w:tab/>
      </w:r>
      <w:r w:rsidR="001D4061" w:rsidRPr="003A1DCF">
        <w:rPr>
          <w:color w:val="000000"/>
          <w:sz w:val="28"/>
          <w:szCs w:val="28"/>
        </w:rPr>
        <w:tab/>
      </w:r>
      <w:r w:rsidR="001D4061" w:rsidRPr="003A1DCF">
        <w:rPr>
          <w:color w:val="000000"/>
          <w:sz w:val="28"/>
          <w:szCs w:val="28"/>
        </w:rPr>
        <w:tab/>
      </w:r>
      <w:r w:rsidR="001D4061" w:rsidRPr="003A1DCF">
        <w:rPr>
          <w:color w:val="000000"/>
          <w:sz w:val="28"/>
          <w:szCs w:val="28"/>
        </w:rPr>
        <w:tab/>
      </w:r>
      <w:r w:rsidR="001D4061" w:rsidRPr="003A1DCF">
        <w:rPr>
          <w:color w:val="000000"/>
          <w:sz w:val="28"/>
          <w:szCs w:val="28"/>
        </w:rPr>
        <w:tab/>
      </w:r>
      <w:r w:rsidR="001D4061" w:rsidRPr="003A1DCF">
        <w:rPr>
          <w:color w:val="000000"/>
          <w:sz w:val="28"/>
          <w:szCs w:val="28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  <w:r w:rsidR="001D4061">
        <w:rPr>
          <w:color w:val="000000"/>
          <w:sz w:val="24"/>
          <w:szCs w:val="24"/>
        </w:rPr>
        <w:tab/>
      </w:r>
    </w:p>
    <w:p w:rsidR="003A1DCF" w:rsidRDefault="003A1DCF" w:rsidP="00DF7EBA">
      <w:r>
        <w:br w:type="page"/>
      </w:r>
    </w:p>
    <w:p w:rsidR="00232100" w:rsidRPr="003A1DCF" w:rsidRDefault="001D406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 w:rsidRPr="001D4061">
        <w:rPr>
          <w:b/>
          <w:color w:val="000000"/>
          <w:sz w:val="24"/>
          <w:szCs w:val="24"/>
        </w:rPr>
        <w:lastRenderedPageBreak/>
        <w:t>ПРИЛОЖЕНИЯ</w:t>
      </w:r>
      <w:r>
        <w:rPr>
          <w:b/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 w:rsidRPr="003A1DCF">
        <w:rPr>
          <w:color w:val="000000"/>
          <w:sz w:val="28"/>
          <w:szCs w:val="28"/>
        </w:rPr>
        <w:t>Приложение А</w:t>
      </w:r>
      <w:r w:rsidRPr="003A1DCF">
        <w:rPr>
          <w:color w:val="000000"/>
          <w:sz w:val="28"/>
          <w:szCs w:val="28"/>
        </w:rPr>
        <w:br/>
      </w:r>
    </w:p>
    <w:p w:rsidR="003A1DCF" w:rsidRDefault="001D406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sz w:val="28"/>
          <w:szCs w:val="28"/>
        </w:rPr>
      </w:pPr>
      <w:r w:rsidRPr="003A1DCF">
        <w:rPr>
          <w:noProof/>
          <w:sz w:val="28"/>
          <w:szCs w:val="28"/>
        </w:rPr>
        <w:drawing>
          <wp:inline distT="0" distB="0" distL="0" distR="0">
            <wp:extent cx="5114925" cy="2877146"/>
            <wp:effectExtent l="0" t="0" r="0" b="0"/>
            <wp:docPr id="3" name="Рисунок 3" descr="https://sun9-53.userapi.com/bSH2VSfHmtUezf01voF5xF6TifmQWEMLBQzzgA/-yB2JLtT3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bSH2VSfHmtUezf01voF5xF6TifmQWEMLBQzzgA/-yB2JLtT3Q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7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DCF">
        <w:rPr>
          <w:noProof/>
          <w:sz w:val="28"/>
          <w:szCs w:val="28"/>
        </w:rPr>
        <w:drawing>
          <wp:inline distT="0" distB="0" distL="0" distR="0">
            <wp:extent cx="5114925" cy="37712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6464" cy="3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100" w:rsidRPr="003A1DCF" w:rsidRDefault="001D406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8"/>
          <w:szCs w:val="28"/>
        </w:rPr>
      </w:pPr>
      <w:r w:rsidRPr="003A1DCF">
        <w:rPr>
          <w:noProof/>
          <w:sz w:val="28"/>
          <w:szCs w:val="28"/>
        </w:rPr>
        <w:br/>
      </w:r>
      <w:r w:rsidRPr="003A1DCF">
        <w:rPr>
          <w:sz w:val="28"/>
          <w:szCs w:val="28"/>
        </w:rPr>
        <w:t xml:space="preserve">Фото </w:t>
      </w:r>
      <w:r w:rsidR="003A1DCF">
        <w:rPr>
          <w:sz w:val="28"/>
          <w:szCs w:val="28"/>
        </w:rPr>
        <w:t>1</w:t>
      </w:r>
      <w:r w:rsidRPr="003A1DCF">
        <w:rPr>
          <w:sz w:val="28"/>
          <w:szCs w:val="28"/>
        </w:rPr>
        <w:t>-</w:t>
      </w:r>
      <w:r w:rsidR="003A1DCF">
        <w:rPr>
          <w:sz w:val="28"/>
          <w:szCs w:val="28"/>
        </w:rPr>
        <w:t>2</w:t>
      </w:r>
      <w:r w:rsidRPr="003A1DCF">
        <w:rPr>
          <w:sz w:val="28"/>
          <w:szCs w:val="28"/>
        </w:rPr>
        <w:t>. Рекомендуемые места для размещения дождевых садов по ул. Интернациональная</w:t>
      </w:r>
    </w:p>
    <w:p w:rsidR="001D4061" w:rsidRPr="003A1DCF" w:rsidRDefault="001D4061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jc w:val="center"/>
        <w:rPr>
          <w:sz w:val="28"/>
          <w:szCs w:val="28"/>
        </w:rPr>
      </w:pPr>
      <w:r w:rsidRPr="003A1DCF">
        <w:rPr>
          <w:noProof/>
          <w:sz w:val="28"/>
          <w:szCs w:val="28"/>
        </w:rPr>
        <w:lastRenderedPageBreak/>
        <w:drawing>
          <wp:inline distT="0" distB="0" distL="0" distR="0">
            <wp:extent cx="2981325" cy="39839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88789" cy="3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DF2" w:rsidRPr="003A1DCF">
        <w:rPr>
          <w:color w:val="000000"/>
          <w:sz w:val="28"/>
          <w:szCs w:val="28"/>
        </w:rPr>
        <w:br/>
      </w:r>
      <w:r w:rsidR="004E2DF2" w:rsidRPr="003A1DCF">
        <w:rPr>
          <w:sz w:val="28"/>
          <w:szCs w:val="28"/>
        </w:rPr>
        <w:t xml:space="preserve">Фото </w:t>
      </w:r>
      <w:r w:rsidR="003A1DCF">
        <w:rPr>
          <w:sz w:val="28"/>
          <w:szCs w:val="28"/>
        </w:rPr>
        <w:t>3</w:t>
      </w:r>
      <w:r w:rsidR="004E2DF2" w:rsidRPr="003A1DCF">
        <w:rPr>
          <w:sz w:val="28"/>
          <w:szCs w:val="28"/>
        </w:rPr>
        <w:t>. Рекомендуемое место для размещения дождевого сада по ул. Пионерская</w:t>
      </w:r>
      <w:r w:rsidR="004E2DF2" w:rsidRPr="003A1DCF">
        <w:rPr>
          <w:noProof/>
          <w:sz w:val="28"/>
          <w:szCs w:val="28"/>
        </w:rPr>
        <w:drawing>
          <wp:inline distT="0" distB="0" distL="0" distR="0">
            <wp:extent cx="5455568" cy="3342005"/>
            <wp:effectExtent l="0" t="0" r="0" b="0"/>
            <wp:docPr id="7" name="Рисунок 7" descr="https://sun9-16.userapi.com/q7C69BYyxUajW-K9Tn0fMVS2sBiL1KoRskLY9Q/cPdk02elS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q7C69BYyxUajW-K9Tn0fMVS2sBiL1KoRskLY9Q/cPdk02elSU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34" cy="334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DF2" w:rsidRPr="003A1DCF">
        <w:rPr>
          <w:sz w:val="28"/>
          <w:szCs w:val="28"/>
        </w:rPr>
        <w:br/>
        <w:t xml:space="preserve">Фото </w:t>
      </w:r>
      <w:r w:rsidR="003A1DCF">
        <w:rPr>
          <w:sz w:val="28"/>
          <w:szCs w:val="28"/>
        </w:rPr>
        <w:t>4</w:t>
      </w:r>
      <w:r w:rsidR="004E2DF2" w:rsidRPr="003A1DCF">
        <w:rPr>
          <w:sz w:val="28"/>
          <w:szCs w:val="28"/>
        </w:rPr>
        <w:t>. Рекомендуемое место для размещения дождевого сада по ул. 9 героев</w:t>
      </w:r>
    </w:p>
    <w:p w:rsidR="004E2DF2" w:rsidRPr="003A1DCF" w:rsidRDefault="004E2DF2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rPr>
          <w:sz w:val="28"/>
          <w:szCs w:val="28"/>
        </w:rPr>
      </w:pPr>
    </w:p>
    <w:p w:rsidR="004E2DF2" w:rsidRPr="003A1DCF" w:rsidRDefault="004E2DF2" w:rsidP="003A1DCF">
      <w:pPr>
        <w:pStyle w:val="2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jc w:val="center"/>
        <w:rPr>
          <w:color w:val="000000"/>
          <w:sz w:val="28"/>
          <w:szCs w:val="28"/>
        </w:rPr>
      </w:pPr>
      <w:r w:rsidRPr="003A1DCF">
        <w:rPr>
          <w:noProof/>
          <w:sz w:val="28"/>
          <w:szCs w:val="28"/>
        </w:rPr>
        <w:lastRenderedPageBreak/>
        <w:drawing>
          <wp:inline distT="0" distB="0" distL="0" distR="0">
            <wp:extent cx="3314700" cy="38389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2413" cy="384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DCF">
        <w:rPr>
          <w:sz w:val="28"/>
          <w:szCs w:val="28"/>
        </w:rPr>
        <w:br/>
        <w:t xml:space="preserve">Фото </w:t>
      </w:r>
      <w:r w:rsidR="003A1DCF">
        <w:rPr>
          <w:sz w:val="28"/>
          <w:szCs w:val="28"/>
        </w:rPr>
        <w:t>5</w:t>
      </w:r>
      <w:r w:rsidRPr="003A1DCF">
        <w:rPr>
          <w:sz w:val="28"/>
          <w:szCs w:val="28"/>
        </w:rPr>
        <w:t xml:space="preserve">. Рекомендуемое место для размещения дождевого сада по ул. Кузнецова </w:t>
      </w:r>
      <w:r w:rsidRPr="003A1DCF">
        <w:rPr>
          <w:noProof/>
          <w:sz w:val="28"/>
          <w:szCs w:val="28"/>
        </w:rPr>
        <w:drawing>
          <wp:inline distT="0" distB="0" distL="0" distR="0">
            <wp:extent cx="5276850" cy="3341838"/>
            <wp:effectExtent l="0" t="0" r="0" b="0"/>
            <wp:docPr id="9" name="Рисунок 9" descr="https://sun9-52.userapi.com/1r3-XlICTJaDM_8ITvG88IzLeb-NeGIzWMDPnw/5FDmwsrMR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1r3-XlICTJaDM_8ITvG88IzLeb-NeGIzWMDPnw/5FDmwsrMRxk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83" cy="33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DCF">
        <w:rPr>
          <w:sz w:val="28"/>
          <w:szCs w:val="28"/>
        </w:rPr>
        <w:br/>
        <w:t xml:space="preserve">Фото </w:t>
      </w:r>
      <w:r w:rsidR="003A1DCF">
        <w:rPr>
          <w:sz w:val="28"/>
          <w:szCs w:val="28"/>
        </w:rPr>
        <w:t>6</w:t>
      </w:r>
      <w:r w:rsidRPr="003A1DCF">
        <w:rPr>
          <w:sz w:val="28"/>
          <w:szCs w:val="28"/>
        </w:rPr>
        <w:t>. Рекомендуемое место для размещения дождевого сада вдоль Евпаторийского шоссе</w:t>
      </w:r>
    </w:p>
    <w:sectPr w:rsidR="004E2DF2" w:rsidRPr="003A1DCF" w:rsidSect="00DF7EBA">
      <w:headerReference w:type="even" r:id="rId32"/>
      <w:headerReference w:type="default" r:id="rId33"/>
      <w:headerReference w:type="first" r:id="rId34"/>
      <w:footerReference w:type="first" r:id="rId35"/>
      <w:pgSz w:w="11906" w:h="16838"/>
      <w:pgMar w:top="851" w:right="707" w:bottom="709" w:left="1842" w:header="708" w:footer="1134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736" w:rsidRDefault="00F63736" w:rsidP="00DF7EBA">
      <w:r>
        <w:separator/>
      </w:r>
    </w:p>
    <w:p w:rsidR="00F63736" w:rsidRDefault="00F63736" w:rsidP="00DF7EBA"/>
  </w:endnote>
  <w:endnote w:type="continuationSeparator" w:id="1">
    <w:p w:rsidR="00F63736" w:rsidRDefault="00F63736" w:rsidP="00DF7EBA">
      <w:r>
        <w:continuationSeparator/>
      </w:r>
    </w:p>
    <w:p w:rsidR="00F63736" w:rsidRDefault="00F63736" w:rsidP="00DF7EB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450" w:rsidRDefault="00763450">
    <w:pPr>
      <w:pStyle w:val="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736" w:rsidRDefault="00F63736" w:rsidP="00DF7EBA">
      <w:r>
        <w:separator/>
      </w:r>
    </w:p>
    <w:p w:rsidR="00F63736" w:rsidRDefault="00F63736" w:rsidP="00DF7EBA"/>
  </w:footnote>
  <w:footnote w:type="continuationSeparator" w:id="1">
    <w:p w:rsidR="00F63736" w:rsidRDefault="00F63736" w:rsidP="00DF7EBA">
      <w:r>
        <w:continuationSeparator/>
      </w:r>
    </w:p>
    <w:p w:rsidR="00F63736" w:rsidRDefault="00F63736" w:rsidP="00DF7EB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450" w:rsidRDefault="00E91BEF">
    <w:pPr>
      <w:pStyle w:val="2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763450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:rsidR="00763450" w:rsidRDefault="00763450">
    <w:pPr>
      <w:pStyle w:val="2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24"/>
        <w:szCs w:val="24"/>
      </w:rPr>
    </w:pPr>
  </w:p>
  <w:p w:rsidR="00763450" w:rsidRDefault="00763450" w:rsidP="00DF7EBA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450" w:rsidRDefault="00E91BEF">
    <w:pPr>
      <w:pStyle w:val="2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763450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1F12EB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:rsidR="00763450" w:rsidRDefault="00763450">
    <w:pPr>
      <w:pStyle w:val="2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24"/>
        <w:szCs w:val="24"/>
      </w:rPr>
    </w:pPr>
  </w:p>
  <w:p w:rsidR="00763450" w:rsidRDefault="00763450" w:rsidP="00DF7EB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450" w:rsidRDefault="00763450">
    <w:pPr>
      <w:pStyle w:val="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86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432"/>
        </w:tabs>
        <w:ind w:left="100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432"/>
        </w:tabs>
        <w:ind w:left="115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432"/>
        </w:tabs>
        <w:ind w:left="129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432"/>
        </w:tabs>
        <w:ind w:left="144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432"/>
        </w:tabs>
        <w:ind w:left="158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432"/>
        </w:tabs>
        <w:ind w:left="172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432"/>
        </w:tabs>
        <w:ind w:left="187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432"/>
        </w:tabs>
        <w:ind w:left="2016" w:hanging="1584"/>
      </w:pPr>
    </w:lvl>
  </w:abstractNum>
  <w:abstractNum w:abstractNumId="1">
    <w:nsid w:val="01C34653"/>
    <w:multiLevelType w:val="hybridMultilevel"/>
    <w:tmpl w:val="CD62B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A6A7B"/>
    <w:multiLevelType w:val="hybridMultilevel"/>
    <w:tmpl w:val="7E26E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57C9C"/>
    <w:multiLevelType w:val="multilevel"/>
    <w:tmpl w:val="6B702FCA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2"/>
      <w:numFmt w:val="decimal"/>
      <w:lvlText w:val="%1.%2."/>
      <w:lvlJc w:val="left"/>
      <w:pPr>
        <w:ind w:left="1620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306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450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594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6840" w:hanging="2160"/>
      </w:pPr>
      <w:rPr>
        <w:vertAlign w:val="baseline"/>
      </w:rPr>
    </w:lvl>
  </w:abstractNum>
  <w:abstractNum w:abstractNumId="4">
    <w:nsid w:val="17B246B6"/>
    <w:multiLevelType w:val="multilevel"/>
    <w:tmpl w:val="FC062B58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decimal"/>
      <w:lvlText w:val="%1.%2"/>
      <w:lvlJc w:val="left"/>
      <w:pPr>
        <w:ind w:left="3495" w:hanging="375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vertAlign w:val="baseline"/>
      </w:rPr>
    </w:lvl>
  </w:abstractNum>
  <w:abstractNum w:abstractNumId="5">
    <w:nsid w:val="3D274BBC"/>
    <w:multiLevelType w:val="multilevel"/>
    <w:tmpl w:val="627A4C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>
    <w:nsid w:val="577D2E42"/>
    <w:multiLevelType w:val="multilevel"/>
    <w:tmpl w:val="AA563D3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vertAlign w:val="baseline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2100"/>
    <w:rsid w:val="00036BAB"/>
    <w:rsid w:val="000617AA"/>
    <w:rsid w:val="00077194"/>
    <w:rsid w:val="000E124A"/>
    <w:rsid w:val="001A3F1D"/>
    <w:rsid w:val="001D4061"/>
    <w:rsid w:val="001F12EB"/>
    <w:rsid w:val="00232100"/>
    <w:rsid w:val="00241055"/>
    <w:rsid w:val="00256FC0"/>
    <w:rsid w:val="0029604C"/>
    <w:rsid w:val="002B2AA7"/>
    <w:rsid w:val="0034137B"/>
    <w:rsid w:val="003A1DCF"/>
    <w:rsid w:val="00421789"/>
    <w:rsid w:val="00497E6A"/>
    <w:rsid w:val="004E2DF2"/>
    <w:rsid w:val="005759E1"/>
    <w:rsid w:val="005F09A2"/>
    <w:rsid w:val="006445AB"/>
    <w:rsid w:val="00697273"/>
    <w:rsid w:val="00763450"/>
    <w:rsid w:val="007F6D30"/>
    <w:rsid w:val="008E2CBE"/>
    <w:rsid w:val="009D032A"/>
    <w:rsid w:val="009D4D4D"/>
    <w:rsid w:val="00A4560B"/>
    <w:rsid w:val="00B86DE9"/>
    <w:rsid w:val="00BE36D1"/>
    <w:rsid w:val="00BE40C8"/>
    <w:rsid w:val="00BF10FA"/>
    <w:rsid w:val="00CB7436"/>
    <w:rsid w:val="00D950E6"/>
    <w:rsid w:val="00DD5D33"/>
    <w:rsid w:val="00DF7EBA"/>
    <w:rsid w:val="00E23713"/>
    <w:rsid w:val="00E91BEF"/>
    <w:rsid w:val="00EF7306"/>
    <w:rsid w:val="00F637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hidden/>
    <w:qFormat/>
    <w:rsid w:val="00DF7EBA"/>
    <w:pPr>
      <w:jc w:val="center"/>
    </w:pPr>
    <w:rPr>
      <w:b/>
      <w:color w:val="000000"/>
      <w:sz w:val="28"/>
      <w:szCs w:val="28"/>
    </w:rPr>
  </w:style>
  <w:style w:type="paragraph" w:styleId="1">
    <w:name w:val="heading 1"/>
    <w:basedOn w:val="a"/>
    <w:next w:val="a"/>
    <w:autoRedefine/>
    <w:hidden/>
    <w:qFormat/>
    <w:rsid w:val="00232100"/>
    <w:pPr>
      <w:keepNext/>
      <w:spacing w:before="240" w:after="60"/>
      <w:outlineLvl w:val="0"/>
    </w:pPr>
    <w:rPr>
      <w:rFonts w:ascii="Arial" w:hAnsi="Arial"/>
      <w:b w:val="0"/>
      <w:bCs/>
      <w:kern w:val="32"/>
      <w:sz w:val="32"/>
      <w:szCs w:val="32"/>
    </w:rPr>
  </w:style>
  <w:style w:type="paragraph" w:styleId="2">
    <w:name w:val="heading 2"/>
    <w:basedOn w:val="a"/>
    <w:next w:val="a"/>
    <w:autoRedefine/>
    <w:hidden/>
    <w:qFormat/>
    <w:rsid w:val="00232100"/>
    <w:pPr>
      <w:keepNext/>
      <w:widowControl w:val="0"/>
      <w:shd w:val="clear" w:color="auto" w:fill="FFFFFF"/>
      <w:autoSpaceDE w:val="0"/>
      <w:autoSpaceDN w:val="0"/>
      <w:adjustRightInd w:val="0"/>
      <w:ind w:left="2160"/>
      <w:outlineLvl w:val="1"/>
    </w:pPr>
    <w:rPr>
      <w:b w:val="0"/>
      <w:bCs/>
      <w:color w:val="434343"/>
      <w:sz w:val="32"/>
    </w:rPr>
  </w:style>
  <w:style w:type="paragraph" w:styleId="3">
    <w:name w:val="heading 3"/>
    <w:basedOn w:val="a"/>
    <w:next w:val="a"/>
    <w:autoRedefine/>
    <w:hidden/>
    <w:qFormat/>
    <w:rsid w:val="00232100"/>
    <w:pPr>
      <w:keepNext/>
      <w:spacing w:before="240" w:after="60"/>
      <w:outlineLvl w:val="2"/>
    </w:pPr>
    <w:rPr>
      <w:rFonts w:ascii="Arial" w:hAnsi="Arial" w:cs="Arial"/>
      <w:b w:val="0"/>
      <w:bCs/>
      <w:sz w:val="26"/>
      <w:szCs w:val="26"/>
    </w:rPr>
  </w:style>
  <w:style w:type="paragraph" w:styleId="4">
    <w:name w:val="heading 4"/>
    <w:basedOn w:val="a"/>
    <w:next w:val="a"/>
    <w:autoRedefine/>
    <w:hidden/>
    <w:qFormat/>
    <w:rsid w:val="00232100"/>
    <w:pPr>
      <w:keepNext/>
      <w:spacing w:before="240" w:after="60"/>
      <w:outlineLvl w:val="3"/>
    </w:pPr>
    <w:rPr>
      <w:b w:val="0"/>
      <w:bCs/>
    </w:rPr>
  </w:style>
  <w:style w:type="paragraph" w:styleId="5">
    <w:name w:val="heading 5"/>
    <w:basedOn w:val="a"/>
    <w:next w:val="a"/>
    <w:autoRedefine/>
    <w:hidden/>
    <w:qFormat/>
    <w:rsid w:val="00232100"/>
    <w:pPr>
      <w:spacing w:before="240" w:after="60"/>
      <w:outlineLvl w:val="4"/>
    </w:pPr>
    <w:rPr>
      <w:rFonts w:ascii="Calibri" w:hAnsi="Calibri"/>
      <w:b w:val="0"/>
      <w:bCs/>
      <w:i/>
      <w:iCs/>
      <w:sz w:val="26"/>
      <w:szCs w:val="26"/>
    </w:rPr>
  </w:style>
  <w:style w:type="paragraph" w:styleId="6">
    <w:name w:val="heading 6"/>
    <w:basedOn w:val="20"/>
    <w:next w:val="20"/>
    <w:rsid w:val="00232100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232100"/>
  </w:style>
  <w:style w:type="table" w:customStyle="1" w:styleId="TableNormal">
    <w:name w:val="Table Normal"/>
    <w:rsid w:val="002321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20"/>
    <w:next w:val="20"/>
    <w:rsid w:val="0023210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20">
    <w:name w:val="Обычный2"/>
    <w:rsid w:val="00232100"/>
  </w:style>
  <w:style w:type="table" w:customStyle="1" w:styleId="TableNormal0">
    <w:name w:val="Table Normal"/>
    <w:rsid w:val="0023210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autoRedefine/>
    <w:hidden/>
    <w:qFormat/>
    <w:rsid w:val="00232100"/>
    <w:rPr>
      <w:rFonts w:ascii="Calibri" w:hAnsi="Calibri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ru-RU" w:eastAsia="ru-RU" w:bidi="ar-SA"/>
    </w:rPr>
  </w:style>
  <w:style w:type="character" w:styleId="a4">
    <w:name w:val="Emphasis"/>
    <w:autoRedefine/>
    <w:hidden/>
    <w:qFormat/>
    <w:rsid w:val="00232100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5">
    <w:name w:val="Strong"/>
    <w:autoRedefine/>
    <w:hidden/>
    <w:qFormat/>
    <w:rsid w:val="00232100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6">
    <w:name w:val="No Spacing"/>
    <w:autoRedefine/>
    <w:hidden/>
    <w:qFormat/>
    <w:rsid w:val="0023210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a7">
    <w:name w:val="Normal (Web)"/>
    <w:basedOn w:val="a"/>
    <w:autoRedefine/>
    <w:hidden/>
    <w:qFormat/>
    <w:rsid w:val="00232100"/>
    <w:pPr>
      <w:spacing w:before="100" w:beforeAutospacing="1" w:after="100" w:afterAutospacing="1"/>
    </w:pPr>
  </w:style>
  <w:style w:type="character" w:styleId="a8">
    <w:name w:val="Hyperlink"/>
    <w:autoRedefine/>
    <w:hidden/>
    <w:qFormat/>
    <w:rsid w:val="0023210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dictionary">
    <w:name w:val="dictionary"/>
    <w:basedOn w:val="a0"/>
    <w:autoRedefine/>
    <w:hidden/>
    <w:qFormat/>
    <w:rsid w:val="00232100"/>
    <w:rPr>
      <w:w w:val="100"/>
      <w:position w:val="-1"/>
      <w:effect w:val="none"/>
      <w:vertAlign w:val="baseline"/>
      <w:cs w:val="0"/>
      <w:em w:val="none"/>
    </w:rPr>
  </w:style>
  <w:style w:type="character" w:customStyle="1" w:styleId="que">
    <w:name w:val="que"/>
    <w:basedOn w:val="a0"/>
    <w:autoRedefine/>
    <w:hidden/>
    <w:qFormat/>
    <w:rsid w:val="0023210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header"/>
    <w:basedOn w:val="a"/>
    <w:autoRedefine/>
    <w:hidden/>
    <w:qFormat/>
    <w:rsid w:val="00232100"/>
    <w:pPr>
      <w:tabs>
        <w:tab w:val="center" w:pos="4677"/>
        <w:tab w:val="right" w:pos="9355"/>
      </w:tabs>
    </w:pPr>
  </w:style>
  <w:style w:type="character" w:styleId="aa">
    <w:name w:val="page number"/>
    <w:basedOn w:val="a0"/>
    <w:autoRedefine/>
    <w:hidden/>
    <w:qFormat/>
    <w:rsid w:val="00232100"/>
    <w:rPr>
      <w:w w:val="100"/>
      <w:position w:val="-1"/>
      <w:effect w:val="none"/>
      <w:vertAlign w:val="baseline"/>
      <w:cs w:val="0"/>
      <w:em w:val="none"/>
    </w:rPr>
  </w:style>
  <w:style w:type="character" w:customStyle="1" w:styleId="tocnumber">
    <w:name w:val="tocnumber"/>
    <w:basedOn w:val="a0"/>
    <w:autoRedefine/>
    <w:hidden/>
    <w:qFormat/>
    <w:rsid w:val="00232100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autoRedefine/>
    <w:hidden/>
    <w:qFormat/>
    <w:rsid w:val="00232100"/>
    <w:rPr>
      <w:w w:val="100"/>
      <w:position w:val="-1"/>
      <w:effect w:val="none"/>
      <w:vertAlign w:val="baseline"/>
      <w:cs w:val="0"/>
      <w:em w:val="none"/>
    </w:rPr>
  </w:style>
  <w:style w:type="paragraph" w:customStyle="1" w:styleId="simpletext">
    <w:name w:val="simple_text"/>
    <w:basedOn w:val="a"/>
    <w:autoRedefine/>
    <w:hidden/>
    <w:qFormat/>
    <w:rsid w:val="00232100"/>
    <w:pPr>
      <w:spacing w:before="100" w:after="100"/>
    </w:pPr>
    <w:rPr>
      <w:lang w:eastAsia="ar-SA"/>
    </w:rPr>
  </w:style>
  <w:style w:type="paragraph" w:customStyle="1" w:styleId="ab">
    <w:name w:val="???????"/>
    <w:autoRedefine/>
    <w:hidden/>
    <w:qFormat/>
    <w:rsid w:val="00232100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/>
      <w:color w:val="FFFFFF"/>
      <w:position w:val="-1"/>
      <w:sz w:val="36"/>
      <w:szCs w:val="36"/>
      <w:lang w:val="uk-UA"/>
    </w:rPr>
  </w:style>
  <w:style w:type="paragraph" w:styleId="ac">
    <w:name w:val="Document Map"/>
    <w:basedOn w:val="a"/>
    <w:autoRedefine/>
    <w:hidden/>
    <w:qFormat/>
    <w:rsid w:val="00232100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autoRedefine/>
    <w:hidden/>
    <w:qFormat/>
    <w:rsid w:val="00232100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ru-RU" w:eastAsia="ru-RU" w:bidi="ar-SA"/>
    </w:rPr>
  </w:style>
  <w:style w:type="character" w:customStyle="1" w:styleId="30">
    <w:name w:val="Основной текст (3)"/>
    <w:autoRedefine/>
    <w:hidden/>
    <w:qFormat/>
    <w:rsid w:val="00232100"/>
    <w:rPr>
      <w:rFonts w:ascii="Arial" w:hAnsi="Arial"/>
      <w:w w:val="100"/>
      <w:position w:val="-1"/>
      <w:sz w:val="21"/>
      <w:szCs w:val="21"/>
      <w:effect w:val="none"/>
      <w:vertAlign w:val="baseline"/>
      <w:cs w:val="0"/>
      <w:em w:val="none"/>
      <w:lang w:bidi="ar-SA"/>
    </w:rPr>
  </w:style>
  <w:style w:type="character" w:customStyle="1" w:styleId="t7">
    <w:name w:val="t7"/>
    <w:basedOn w:val="a0"/>
    <w:autoRedefine/>
    <w:hidden/>
    <w:qFormat/>
    <w:rsid w:val="00232100"/>
    <w:rPr>
      <w:w w:val="100"/>
      <w:position w:val="-1"/>
      <w:effect w:val="none"/>
      <w:vertAlign w:val="baseline"/>
      <w:cs w:val="0"/>
      <w:em w:val="none"/>
    </w:rPr>
  </w:style>
  <w:style w:type="paragraph" w:customStyle="1" w:styleId="ae">
    <w:name w:val="заголовки"/>
    <w:next w:val="a"/>
    <w:autoRedefine/>
    <w:hidden/>
    <w:qFormat/>
    <w:rsid w:val="00232100"/>
    <w:pPr>
      <w:autoSpaceDE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  <w:lang w:eastAsia="ar-SA"/>
    </w:rPr>
  </w:style>
  <w:style w:type="character" w:styleId="af">
    <w:name w:val="FollowedHyperlink"/>
    <w:autoRedefine/>
    <w:hidden/>
    <w:qFormat/>
    <w:rsid w:val="00232100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HTML">
    <w:name w:val="HTML Address"/>
    <w:basedOn w:val="a"/>
    <w:autoRedefine/>
    <w:hidden/>
    <w:qFormat/>
    <w:rsid w:val="00232100"/>
    <w:rPr>
      <w:i/>
      <w:iCs/>
    </w:rPr>
  </w:style>
  <w:style w:type="character" w:customStyle="1" w:styleId="HTML0">
    <w:name w:val="Адрес HTML Знак"/>
    <w:autoRedefine/>
    <w:hidden/>
    <w:qFormat/>
    <w:rsid w:val="00232100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meta">
    <w:name w:val="meta"/>
    <w:basedOn w:val="a"/>
    <w:autoRedefine/>
    <w:hidden/>
    <w:qFormat/>
    <w:rsid w:val="00232100"/>
    <w:pPr>
      <w:spacing w:before="100" w:beforeAutospacing="1" w:after="100" w:afterAutospacing="1"/>
    </w:pPr>
  </w:style>
  <w:style w:type="character" w:customStyle="1" w:styleId="screen-reader-text">
    <w:name w:val="screen-reader-text"/>
    <w:basedOn w:val="a0"/>
    <w:autoRedefine/>
    <w:hidden/>
    <w:qFormat/>
    <w:rsid w:val="00232100"/>
    <w:rPr>
      <w:w w:val="100"/>
      <w:position w:val="-1"/>
      <w:effect w:val="none"/>
      <w:vertAlign w:val="baseline"/>
      <w:cs w:val="0"/>
      <w:em w:val="none"/>
    </w:rPr>
  </w:style>
  <w:style w:type="character" w:customStyle="1" w:styleId="11">
    <w:name w:val="Заголовок 1 Знак"/>
    <w:autoRedefine/>
    <w:hidden/>
    <w:qFormat/>
    <w:rsid w:val="00232100"/>
    <w:rPr>
      <w:rFonts w:ascii="Arial" w:hAnsi="Arial" w:cs="Arial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table" w:styleId="af0">
    <w:name w:val="Table Grid"/>
    <w:basedOn w:val="a1"/>
    <w:autoRedefine/>
    <w:hidden/>
    <w:qFormat/>
    <w:rsid w:val="0023210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autoRedefine/>
    <w:hidden/>
    <w:qFormat/>
    <w:rsid w:val="00232100"/>
    <w:rPr>
      <w:w w:val="100"/>
      <w:position w:val="-1"/>
      <w:effect w:val="none"/>
      <w:vertAlign w:val="baseline"/>
      <w:cs w:val="0"/>
      <w:em w:val="none"/>
    </w:rPr>
  </w:style>
  <w:style w:type="paragraph" w:customStyle="1" w:styleId="12">
    <w:name w:val="Заголовок1"/>
    <w:basedOn w:val="a"/>
    <w:next w:val="a"/>
    <w:autoRedefine/>
    <w:hidden/>
    <w:qFormat/>
    <w:rsid w:val="00232100"/>
    <w:pPr>
      <w:spacing w:before="240" w:after="60"/>
    </w:pPr>
    <w:rPr>
      <w:rFonts w:ascii="Calibri Light" w:hAnsi="Calibri Light"/>
      <w:b w:val="0"/>
      <w:bCs/>
      <w:kern w:val="28"/>
      <w:sz w:val="32"/>
      <w:szCs w:val="32"/>
    </w:rPr>
  </w:style>
  <w:style w:type="character" w:customStyle="1" w:styleId="af1">
    <w:name w:val="Заголовок Знак"/>
    <w:autoRedefine/>
    <w:hidden/>
    <w:qFormat/>
    <w:rsid w:val="00232100"/>
    <w:rPr>
      <w:rFonts w:ascii="Calibri Light" w:eastAsia="Times New Roman" w:hAnsi="Calibri Light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af2">
    <w:name w:val="footer"/>
    <w:basedOn w:val="a"/>
    <w:autoRedefine/>
    <w:hidden/>
    <w:qFormat/>
    <w:rsid w:val="0023210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autoRedefine/>
    <w:hidden/>
    <w:qFormat/>
    <w:rsid w:val="00232100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4">
    <w:name w:val="Subtitle"/>
    <w:basedOn w:val="20"/>
    <w:next w:val="20"/>
    <w:rsid w:val="0023210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5">
    <w:basedOn w:val="TableNormal0"/>
    <w:rsid w:val="002321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rsid w:val="002321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2321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2321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2321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23210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E23713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E23713"/>
    <w:rPr>
      <w:rFonts w:ascii="Tahoma" w:hAnsi="Tahoma" w:cs="Tahoma"/>
      <w:position w:val="-1"/>
      <w:sz w:val="16"/>
      <w:szCs w:val="16"/>
    </w:rPr>
  </w:style>
  <w:style w:type="paragraph" w:styleId="afd">
    <w:name w:val="List Paragraph"/>
    <w:basedOn w:val="a"/>
    <w:uiPriority w:val="34"/>
    <w:qFormat/>
    <w:rsid w:val="00DD5D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 ?><Relationships xmlns="http://schemas.openxmlformats.org/package/2006/relationships"><Relationship Id="rId8" Target="endnotes.xml" Type="http://schemas.openxmlformats.org/officeDocument/2006/relationships/endnotes"/><Relationship Id="rId13" Target="media/image4.jpeg" Type="http://schemas.openxmlformats.org/officeDocument/2006/relationships/image"/><Relationship Id="rId18" Target="media/image9.jpeg" Type="http://schemas.openxmlformats.org/officeDocument/2006/relationships/image"/><Relationship Id="rId26" Target="media/image14.jpeg" Type="http://schemas.openxmlformats.org/officeDocument/2006/relationships/image"/><Relationship Id="rId3" Target="numbering.xml" Type="http://schemas.openxmlformats.org/officeDocument/2006/relationships/numbering"/><Relationship Id="rId21" Target="media/image12.jpeg" Type="http://schemas.openxmlformats.org/officeDocument/2006/relationships/image"/><Relationship Id="rId34" Target="header3.xml" Type="http://schemas.openxmlformats.org/officeDocument/2006/relationships/header"/><Relationship Id="rId7" Target="footnotes.xml" Type="http://schemas.openxmlformats.org/officeDocument/2006/relationships/footnotes"/><Relationship Id="rId12" Target="media/image3.jpeg" Type="http://schemas.openxmlformats.org/officeDocument/2006/relationships/image"/><Relationship Id="rId17" Target="media/image8.jpeg" Type="http://schemas.openxmlformats.org/officeDocument/2006/relationships/image"/><Relationship Id="rId25" Target="http://domiksad.net/" TargetMode="External" Type="http://schemas.openxmlformats.org/officeDocument/2006/relationships/hyperlink"/><Relationship Id="rId33" Target="header2.xml" Type="http://schemas.openxmlformats.org/officeDocument/2006/relationships/header"/><Relationship Id="rId2" Target="../customXml/item2.xml" Type="http://schemas.openxmlformats.org/officeDocument/2006/relationships/customXml"/><Relationship Id="rId16" Target="media/image7.jpeg" Type="http://schemas.openxmlformats.org/officeDocument/2006/relationships/image"/><Relationship Id="rId20" Target="media/image11.jpeg" Type="http://schemas.openxmlformats.org/officeDocument/2006/relationships/image"/><Relationship Id="rId29" Target="media/image17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2.jpeg" Type="http://schemas.openxmlformats.org/officeDocument/2006/relationships/image"/><Relationship Id="rId24" Target="http://www.bookshop.ua/asp/k_view_2.asp?Pr1=1&amp;PrG=0&amp;Pu=%D0%90%D1%81%D1%82%D1%80%D0%B5%D0%BB%D1%8C&amp;Title1=%D0%90%D1%81%D1%82%D1%80%D0%B5%D0%BB%D1%8C" TargetMode="External" Type="http://schemas.openxmlformats.org/officeDocument/2006/relationships/hyperlink"/><Relationship Id="rId32" Target="header1.xml" Type="http://schemas.openxmlformats.org/officeDocument/2006/relationships/header"/><Relationship Id="rId37" Target="theme/theme1.xml" Type="http://schemas.openxmlformats.org/officeDocument/2006/relationships/theme"/><Relationship Id="rId5" Target="settings.xml" Type="http://schemas.openxmlformats.org/officeDocument/2006/relationships/settings"/><Relationship Id="rId15" Target="media/image6.jpeg" Type="http://schemas.openxmlformats.org/officeDocument/2006/relationships/image"/><Relationship Id="rId23" Target="http://www.bookshop.ua/asp/k_view_2.asp?Pr1=1&amp;PrG=0&amp;Au=%D0%92.%20%D0%90.%20%D0%92%D0%BE%D1%80%D0%BE%D0%BD%D0%BE%D0%B2&amp;AllBD=ON&amp;Title1=%D0%92.%20%D0%90.%20%D0%92%D0%BE%D1%80%D0%BE%D0%BD%D0%BE%D0%B2" TargetMode="External" Type="http://schemas.openxmlformats.org/officeDocument/2006/relationships/hyperlink"/><Relationship Id="rId28" Target="media/image16.jpeg" Type="http://schemas.openxmlformats.org/officeDocument/2006/relationships/image"/><Relationship Id="rId36" Target="fontTable.xml" Type="http://schemas.openxmlformats.org/officeDocument/2006/relationships/fontTable"/><Relationship Id="rId10" Target="http://domiksad.net/flower-bulba.html" TargetMode="External" Type="http://schemas.openxmlformats.org/officeDocument/2006/relationships/hyperlink"/><Relationship Id="rId19" Target="media/image10.jpeg" Type="http://schemas.openxmlformats.org/officeDocument/2006/relationships/image"/><Relationship Id="rId31" Target="media/image19.jpeg" Type="http://schemas.openxmlformats.org/officeDocument/2006/relationships/image"/><Relationship Id="rId4" Target="styles.xml" Type="http://schemas.openxmlformats.org/officeDocument/2006/relationships/styles"/><Relationship Id="rId9" Target="media/image1.jpeg" Type="http://schemas.openxmlformats.org/officeDocument/2006/relationships/image"/><Relationship Id="rId14" Target="media/image5.jpeg" Type="http://schemas.openxmlformats.org/officeDocument/2006/relationships/image"/><Relationship Id="rId22" Target="media/image13.jpeg" Type="http://schemas.openxmlformats.org/officeDocument/2006/relationships/image"/><Relationship Id="rId27" Target="media/image15.jpeg" Type="http://schemas.openxmlformats.org/officeDocument/2006/relationships/image"/><Relationship Id="rId30" Target="media/image18.jpeg" Type="http://schemas.openxmlformats.org/officeDocument/2006/relationships/image"/><Relationship Id="rId35" Target="footer1.xml" Type="http://schemas.openxmlformats.org/officeDocument/2006/relationships/footer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VD333HEfugAb/8MREvc2PiHoPw==">AMUW2mXfUS/iFhLJuTU7oomV/HWCBBbkZYVczl3g15wnM3gJ1serAhioJSz7X3mOTQ5u/XJQRJAx8xP6Zftr3ZJmEpbC6kbHmL/taH2ou2WSZcrTI/aPgBOGcN6ryd2j2fql22dXSBBV</go:docsCustomData>
</go:gDocsCustomXmlDataStorage>
</file>

<file path=customXml/itemProps1.xml><?xml version="1.0" encoding="utf-8"?>
<ds:datastoreItem xmlns:ds="http://schemas.openxmlformats.org/officeDocument/2006/customXml" ds:itemID="{097C51BC-7165-4CD6-A5CF-48492139B0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33</Pages>
  <Words>4610</Words>
  <Characters>26280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30829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CDUT</cp:lastModifiedBy>
  <cp:revision>11</cp:revision>
  <dcterms:created xsi:type="dcterms:W3CDTF">2020-09-29T16:43:00Z</dcterms:created>
  <dcterms:modified xsi:type="dcterms:W3CDTF">2021-04-19T13:15:00Z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1143870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