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7" w:rsidRPr="003D4B7C" w:rsidRDefault="005D6E77" w:rsidP="005D6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B7C">
        <w:rPr>
          <w:rFonts w:ascii="Times New Roman" w:hAnsi="Times New Roman"/>
          <w:sz w:val="28"/>
          <w:szCs w:val="28"/>
        </w:rPr>
        <w:t xml:space="preserve">УДК </w:t>
      </w:r>
      <w:r w:rsidR="00F64D53" w:rsidRPr="00F64D53">
        <w:rPr>
          <w:rFonts w:ascii="Times New Roman" w:hAnsi="Times New Roman"/>
          <w:sz w:val="28"/>
          <w:szCs w:val="28"/>
        </w:rPr>
        <w:t>339.138</w:t>
      </w:r>
    </w:p>
    <w:p w:rsidR="005D6E77" w:rsidRPr="003D4B7C" w:rsidRDefault="005D6E77" w:rsidP="005D6E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Студ. </w:t>
      </w:r>
      <w:r w:rsidR="00F64D53">
        <w:rPr>
          <w:rFonts w:ascii="Times New Roman" w:hAnsi="Times New Roman"/>
          <w:sz w:val="28"/>
          <w:szCs w:val="28"/>
        </w:rPr>
        <w:t xml:space="preserve">А. Н. </w:t>
      </w:r>
      <w:proofErr w:type="spellStart"/>
      <w:r w:rsidR="00F64D53">
        <w:rPr>
          <w:rFonts w:ascii="Times New Roman" w:hAnsi="Times New Roman"/>
          <w:sz w:val="28"/>
          <w:szCs w:val="28"/>
        </w:rPr>
        <w:t>Ксензова</w:t>
      </w:r>
      <w:proofErr w:type="spellEnd"/>
    </w:p>
    <w:p w:rsidR="005D6E77" w:rsidRPr="003D4B7C" w:rsidRDefault="005D6E77" w:rsidP="005D6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B7C">
        <w:rPr>
          <w:rFonts w:ascii="Times New Roman" w:hAnsi="Times New Roman"/>
          <w:sz w:val="28"/>
          <w:szCs w:val="28"/>
        </w:rPr>
        <w:t xml:space="preserve">Науч. рук. </w:t>
      </w:r>
      <w:r w:rsidR="00F64D53">
        <w:rPr>
          <w:rFonts w:ascii="Times New Roman" w:hAnsi="Times New Roman"/>
          <w:sz w:val="28"/>
          <w:szCs w:val="28"/>
        </w:rPr>
        <w:t>ст. преп.</w:t>
      </w:r>
      <w:r>
        <w:rPr>
          <w:rFonts w:ascii="Times New Roman" w:hAnsi="Times New Roman"/>
          <w:sz w:val="28"/>
          <w:szCs w:val="28"/>
        </w:rPr>
        <w:t xml:space="preserve"> </w:t>
      </w:r>
      <w:r w:rsidR="0010230E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="0010230E">
        <w:rPr>
          <w:rFonts w:ascii="Times New Roman" w:hAnsi="Times New Roman"/>
          <w:sz w:val="28"/>
          <w:szCs w:val="28"/>
        </w:rPr>
        <w:t>Усевич</w:t>
      </w:r>
      <w:proofErr w:type="spellEnd"/>
      <w:r w:rsidR="005F6F3D">
        <w:rPr>
          <w:rFonts w:ascii="Times New Roman" w:hAnsi="Times New Roman"/>
          <w:sz w:val="28"/>
          <w:szCs w:val="28"/>
        </w:rPr>
        <w:t xml:space="preserve"> </w:t>
      </w:r>
      <w:r w:rsidR="005F6F3D">
        <w:rPr>
          <w:rFonts w:ascii="Times New Roman" w:hAnsi="Times New Roman"/>
          <w:sz w:val="24"/>
          <w:szCs w:val="24"/>
        </w:rPr>
        <w:t xml:space="preserve">(кафедра </w:t>
      </w:r>
      <w:proofErr w:type="spellStart"/>
      <w:r w:rsidR="0010230E">
        <w:rPr>
          <w:rFonts w:ascii="Times New Roman" w:hAnsi="Times New Roman"/>
          <w:sz w:val="24"/>
          <w:szCs w:val="24"/>
        </w:rPr>
        <w:t>ЭТиМ</w:t>
      </w:r>
      <w:proofErr w:type="spellEnd"/>
      <w:r w:rsidRPr="003D4B7C">
        <w:rPr>
          <w:rFonts w:ascii="Times New Roman" w:hAnsi="Times New Roman"/>
          <w:sz w:val="24"/>
          <w:szCs w:val="24"/>
        </w:rPr>
        <w:t>, БГТУ)</w:t>
      </w:r>
    </w:p>
    <w:p w:rsidR="005D6E77" w:rsidRPr="003D4B7C" w:rsidRDefault="00814CE9" w:rsidP="005D6E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РЫНОК ПАРФЮМЕРНО-КОСМЕТИЧЕСКОЙ ОТРАСЛИ В БЕЛАРУСИ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CE9">
        <w:rPr>
          <w:rFonts w:ascii="Times New Roman" w:hAnsi="Times New Roman"/>
          <w:sz w:val="28"/>
          <w:szCs w:val="28"/>
          <w:lang w:eastAsia="ru-RU"/>
        </w:rPr>
        <w:t xml:space="preserve">Производство парфюмерно-косметической продукции в Беларуси началось в 1990 г., когда Виктором Терещенко и </w:t>
      </w:r>
      <w:proofErr w:type="spellStart"/>
      <w:r w:rsidRPr="00814CE9">
        <w:rPr>
          <w:rFonts w:ascii="PF Agora Sans Pro" w:hAnsi="PF Agora Sans Pro"/>
          <w:color w:val="333333"/>
          <w:sz w:val="29"/>
          <w:szCs w:val="29"/>
          <w:shd w:val="clear" w:color="auto" w:fill="FFFFFF"/>
        </w:rPr>
        <w:t>Лучио</w:t>
      </w:r>
      <w:proofErr w:type="spellEnd"/>
      <w:r w:rsidRPr="00814CE9">
        <w:rPr>
          <w:rFonts w:ascii="PF Agora Sans Pro" w:hAnsi="PF Agora Sans Pro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814CE9">
        <w:rPr>
          <w:rFonts w:ascii="PF Agora Sans Pro" w:hAnsi="PF Agora Sans Pro"/>
          <w:color w:val="333333"/>
          <w:sz w:val="29"/>
          <w:szCs w:val="29"/>
          <w:shd w:val="clear" w:color="auto" w:fill="FFFFFF"/>
        </w:rPr>
        <w:t>Фузари</w:t>
      </w:r>
      <w:proofErr w:type="spellEnd"/>
      <w:r w:rsidRPr="00814CE9">
        <w:rPr>
          <w:rFonts w:ascii="PF Agora Sans Pro" w:hAnsi="PF Agora Sans Pro"/>
          <w:color w:val="333333"/>
          <w:sz w:val="29"/>
          <w:szCs w:val="29"/>
          <w:shd w:val="clear" w:color="auto" w:fill="FFFFFF"/>
        </w:rPr>
        <w:t xml:space="preserve"> </w:t>
      </w:r>
      <w:r w:rsidRPr="00814CE9">
        <w:rPr>
          <w:rFonts w:ascii="Times New Roman" w:hAnsi="Times New Roman"/>
          <w:sz w:val="28"/>
          <w:szCs w:val="28"/>
          <w:lang w:eastAsia="ru-RU"/>
        </w:rPr>
        <w:t>в г. Минске было основано СП «</w:t>
      </w:r>
      <w:proofErr w:type="spellStart"/>
      <w:r w:rsidRPr="00814CE9">
        <w:rPr>
          <w:rFonts w:ascii="Times New Roman" w:hAnsi="Times New Roman"/>
          <w:sz w:val="28"/>
          <w:szCs w:val="28"/>
          <w:lang w:eastAsia="ru-RU"/>
        </w:rPr>
        <w:t>Белита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>», а затем и ЗАО «</w:t>
      </w:r>
      <w:proofErr w:type="spellStart"/>
      <w:r w:rsidRPr="00814CE9">
        <w:rPr>
          <w:rFonts w:ascii="Times New Roman" w:hAnsi="Times New Roman"/>
          <w:sz w:val="28"/>
          <w:szCs w:val="28"/>
          <w:lang w:eastAsia="ru-RU"/>
        </w:rPr>
        <w:t>Витэкс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>», которые сейчас входят в группу компаний и являются крупнейшим производителем косметической продукции в Беларуси, занимая по разным оценкам 25-35% рынка. На данный момент в стране зарегистрировано более 100 предприятий косметического профиля. Крупнейшими из них являются СОАО «ПКФ «Модум – наша косметика», ООО «</w:t>
      </w:r>
      <w:proofErr w:type="spellStart"/>
      <w:r w:rsidRPr="00814CE9">
        <w:rPr>
          <w:rFonts w:ascii="Times New Roman" w:hAnsi="Times New Roman"/>
          <w:sz w:val="28"/>
          <w:szCs w:val="28"/>
          <w:lang w:eastAsia="ru-RU"/>
        </w:rPr>
        <w:t>Белкосмекс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>», ООО «</w:t>
      </w:r>
      <w:proofErr w:type="spellStart"/>
      <w:r w:rsidRPr="00814CE9">
        <w:rPr>
          <w:rFonts w:ascii="Times New Roman" w:hAnsi="Times New Roman"/>
          <w:sz w:val="28"/>
          <w:szCs w:val="28"/>
          <w:lang w:eastAsia="ru-RU"/>
        </w:rPr>
        <w:t>Флоралис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>», ООО "ЛЮКС-ВИЗАЖ"</w:t>
      </w:r>
      <w:r w:rsidRPr="00814CE9">
        <w:rPr>
          <w:rFonts w:ascii="Times New Roman" w:hAnsi="Times New Roman"/>
          <w:sz w:val="28"/>
          <w:szCs w:val="28"/>
        </w:rPr>
        <w:t xml:space="preserve"> </w:t>
      </w:r>
      <w:r w:rsidRPr="00814CE9">
        <w:rPr>
          <w:rFonts w:ascii="Times New Roman" w:hAnsi="Times New Roman"/>
          <w:sz w:val="28"/>
          <w:szCs w:val="28"/>
          <w:lang w:eastAsia="ru-RU"/>
        </w:rPr>
        <w:t xml:space="preserve">ООО "РЕЛУИ БЕЛ". 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  <w:lang w:eastAsia="ru-RU"/>
        </w:rPr>
        <w:t xml:space="preserve">По данным </w:t>
      </w:r>
      <w:proofErr w:type="spellStart"/>
      <w:r w:rsidRPr="00814CE9">
        <w:rPr>
          <w:rFonts w:ascii="Times New Roman" w:hAnsi="Times New Roman"/>
          <w:sz w:val="28"/>
          <w:szCs w:val="28"/>
          <w:lang w:eastAsia="ru-RU"/>
        </w:rPr>
        <w:t>Белстата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 xml:space="preserve">, объёмы производства косметической продукции в Беларуси в 2019 г. составили 5,1% от общего объёма производства химической отрасли. Так, в 2019 г. было произведено 15438 тонн средств для волос, 5735,1 тонн </w:t>
      </w:r>
      <w:r w:rsidRPr="00814CE9">
        <w:rPr>
          <w:rFonts w:ascii="Times New Roman" w:hAnsi="Times New Roman"/>
          <w:sz w:val="28"/>
          <w:szCs w:val="28"/>
        </w:rPr>
        <w:t>косметических средств для ухода за кожей и декоративной косметики, 908,6 тонн средств для гигиены полости рта и зубов. Успешность компаний отрасли можно подтвердить устойчивой позицией понятия «белорусская косметика», которое закрепилось, как на внутр</w:t>
      </w:r>
      <w:r w:rsidR="00460B30">
        <w:rPr>
          <w:rFonts w:ascii="Times New Roman" w:hAnsi="Times New Roman"/>
          <w:sz w:val="28"/>
          <w:szCs w:val="28"/>
        </w:rPr>
        <w:t xml:space="preserve">еннем, так и на внешних рынках, </w:t>
      </w:r>
      <w:r w:rsidRPr="00814CE9">
        <w:rPr>
          <w:rFonts w:ascii="Times New Roman" w:hAnsi="Times New Roman"/>
          <w:sz w:val="28"/>
          <w:szCs w:val="28"/>
        </w:rPr>
        <w:t>в частности на рынках стран С</w:t>
      </w:r>
      <w:r w:rsidR="00460B30">
        <w:rPr>
          <w:rFonts w:ascii="Times New Roman" w:hAnsi="Times New Roman"/>
          <w:sz w:val="28"/>
          <w:szCs w:val="28"/>
        </w:rPr>
        <w:t xml:space="preserve">НГ </w:t>
      </w:r>
      <w:r w:rsidR="00460B30" w:rsidRPr="00460B30">
        <w:rPr>
          <w:rFonts w:ascii="Times New Roman" w:hAnsi="Times New Roman"/>
          <w:sz w:val="28"/>
          <w:szCs w:val="28"/>
        </w:rPr>
        <w:t>[</w:t>
      </w:r>
      <w:r w:rsidR="00460B30">
        <w:rPr>
          <w:rFonts w:ascii="Times New Roman" w:hAnsi="Times New Roman"/>
          <w:sz w:val="28"/>
          <w:szCs w:val="28"/>
        </w:rPr>
        <w:t>1</w:t>
      </w:r>
      <w:r w:rsidR="00460B30" w:rsidRPr="00460B30">
        <w:rPr>
          <w:rFonts w:ascii="Times New Roman" w:hAnsi="Times New Roman"/>
          <w:sz w:val="28"/>
          <w:szCs w:val="28"/>
        </w:rPr>
        <w:t>]</w:t>
      </w:r>
      <w:r w:rsidRPr="00814CE9">
        <w:rPr>
          <w:rFonts w:ascii="Times New Roman" w:hAnsi="Times New Roman"/>
          <w:sz w:val="28"/>
          <w:szCs w:val="28"/>
        </w:rPr>
        <w:t>.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 xml:space="preserve">Переломным моментом для рынка был 2005 г., когда импорт продукции отрасли превысил экспорт. И с каждым годом доля импортных товаров в торговом обороте росла, тенденция сохранилась и сейчас. Однако, как заявляют большинство отечественных производителей, они не пытаются вытеснить конкурентов, а работают на уже сформировавшийся сегмент потребителей. 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>В 2019 г. Беларусь экспортировала 5657 тонн средств для ухода за кожей и 17158 тонн средств по уходу за волосами на сумму 67 млн долл. США и 44 млн долл. США соответственно (+5% и +7% в количественном и +18% и 13% в денежном выражении по отношению к 2018 г.). Импорт в том же году составил 6851 тонн средств для ухода за кожей и 19146 тонн средств по уходу за волосами на сумму 90 млн долл. США и 88 млн долл. США соответственно (+4% и +8% в количественном и +12% и 4% в денежном выражении к 2018 г.).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>Если оценивать рынок с точки зрения конкуренции для фабрики «Модум – наша косметика», то необходимо отметить, что её продукция находится в низком-среднем ценовом сегменте. Главным отечественных конкурентом, как уже стало понятно из описания рынка, является группа компаний «</w:t>
      </w:r>
      <w:proofErr w:type="spellStart"/>
      <w:r w:rsidRPr="00814CE9">
        <w:rPr>
          <w:rFonts w:ascii="Times New Roman" w:hAnsi="Times New Roman"/>
          <w:sz w:val="28"/>
          <w:szCs w:val="28"/>
        </w:rPr>
        <w:t>Белита-Витэкс</w:t>
      </w:r>
      <w:proofErr w:type="spellEnd"/>
      <w:r w:rsidRPr="00814CE9">
        <w:rPr>
          <w:rFonts w:ascii="Times New Roman" w:hAnsi="Times New Roman"/>
          <w:sz w:val="28"/>
          <w:szCs w:val="28"/>
        </w:rPr>
        <w:t>». Если говорить про конкурентов-</w:t>
      </w:r>
      <w:r w:rsidRPr="00814CE9">
        <w:rPr>
          <w:rFonts w:ascii="Times New Roman" w:hAnsi="Times New Roman"/>
          <w:sz w:val="28"/>
          <w:szCs w:val="28"/>
        </w:rPr>
        <w:lastRenderedPageBreak/>
        <w:t>импортёров, то основными из них являются российские производители, а вернее представительства ТНК: ООО «</w:t>
      </w:r>
      <w:proofErr w:type="spellStart"/>
      <w:r w:rsidRPr="00814CE9">
        <w:rPr>
          <w:rFonts w:ascii="Times New Roman" w:hAnsi="Times New Roman"/>
          <w:sz w:val="28"/>
          <w:szCs w:val="28"/>
        </w:rPr>
        <w:t>Юнилевер</w:t>
      </w:r>
      <w:proofErr w:type="spellEnd"/>
      <w:r w:rsidRPr="00814CE9">
        <w:rPr>
          <w:rFonts w:ascii="Times New Roman" w:hAnsi="Times New Roman"/>
          <w:sz w:val="28"/>
          <w:szCs w:val="28"/>
        </w:rPr>
        <w:t xml:space="preserve"> Русь» («Чистая линия», «Чёрный жемчуг», «</w:t>
      </w:r>
      <w:r w:rsidRPr="00814CE9">
        <w:rPr>
          <w:rFonts w:ascii="Times New Roman" w:hAnsi="Times New Roman"/>
          <w:sz w:val="28"/>
          <w:szCs w:val="28"/>
          <w:lang w:val="en-US"/>
        </w:rPr>
        <w:t>Camay</w:t>
      </w:r>
      <w:r w:rsidRPr="00814CE9">
        <w:rPr>
          <w:rFonts w:ascii="Times New Roman" w:hAnsi="Times New Roman"/>
          <w:sz w:val="28"/>
          <w:szCs w:val="28"/>
        </w:rPr>
        <w:t>», «</w:t>
      </w:r>
      <w:proofErr w:type="spellStart"/>
      <w:r w:rsidRPr="00814CE9">
        <w:rPr>
          <w:rFonts w:ascii="Times New Roman" w:hAnsi="Times New Roman"/>
          <w:sz w:val="28"/>
          <w:szCs w:val="28"/>
          <w:lang w:val="en-US"/>
        </w:rPr>
        <w:t>Timotei</w:t>
      </w:r>
      <w:proofErr w:type="spellEnd"/>
      <w:r w:rsidRPr="00814CE9">
        <w:rPr>
          <w:rFonts w:ascii="Times New Roman" w:hAnsi="Times New Roman"/>
          <w:sz w:val="28"/>
          <w:szCs w:val="28"/>
        </w:rPr>
        <w:t>), ООО «Первое Решение» («Рецепты бабушки Агафьи»), АО «</w:t>
      </w:r>
      <w:proofErr w:type="spellStart"/>
      <w:r w:rsidRPr="00814CE9">
        <w:rPr>
          <w:rFonts w:ascii="Times New Roman" w:hAnsi="Times New Roman"/>
          <w:sz w:val="28"/>
          <w:szCs w:val="28"/>
        </w:rPr>
        <w:t>Л'Ореаль</w:t>
      </w:r>
      <w:proofErr w:type="spellEnd"/>
      <w:r w:rsidRPr="00814CE9">
        <w:rPr>
          <w:rFonts w:ascii="Times New Roman" w:hAnsi="Times New Roman"/>
          <w:sz w:val="28"/>
          <w:szCs w:val="28"/>
        </w:rPr>
        <w:t>» («</w:t>
      </w:r>
      <w:proofErr w:type="spellStart"/>
      <w:r w:rsidRPr="00814CE9">
        <w:rPr>
          <w:rFonts w:ascii="Times New Roman" w:hAnsi="Times New Roman"/>
          <w:sz w:val="28"/>
          <w:szCs w:val="28"/>
          <w:lang w:val="en-US"/>
        </w:rPr>
        <w:t>Elseve</w:t>
      </w:r>
      <w:proofErr w:type="spellEnd"/>
      <w:r w:rsidRPr="00814CE9">
        <w:rPr>
          <w:rFonts w:ascii="Times New Roman" w:hAnsi="Times New Roman"/>
          <w:sz w:val="28"/>
          <w:szCs w:val="28"/>
        </w:rPr>
        <w:t>», «</w:t>
      </w:r>
      <w:proofErr w:type="spellStart"/>
      <w:r w:rsidRPr="00814CE9">
        <w:rPr>
          <w:rFonts w:ascii="Times New Roman" w:hAnsi="Times New Roman"/>
          <w:sz w:val="28"/>
          <w:szCs w:val="28"/>
          <w:lang w:val="en-US"/>
        </w:rPr>
        <w:t>Garnier</w:t>
      </w:r>
      <w:proofErr w:type="spellEnd"/>
      <w:r w:rsidRPr="00814CE9">
        <w:rPr>
          <w:rFonts w:ascii="Times New Roman" w:hAnsi="Times New Roman"/>
          <w:sz w:val="28"/>
          <w:szCs w:val="28"/>
        </w:rPr>
        <w:t>»).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>Что касается анализа рыночных тенденций, то изучив продукцию вышеперечисленных марок, можно говорить о том, что крайние годы наблюдается переход на экологические принципы производства. Стоит отметить, что это тенденция наблюдается не только в косметической отрасли. Так, например, «Чистая линия» позиционирует себя, как бренд, созданный на принципах фитотерапии, т. е. использовании полезных свойств растений для производства косметических средств. С 2018 г. компания стала позиционироваться, как ответственное производство, которое обеспечивается за счёт: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>– использования переработанного пластика в упаковке (до 100%);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>– экологичной утилизацией производственных отходов;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 xml:space="preserve">– использования возобновляемой электроэнергии (предприятие оснащено собственными </w:t>
      </w:r>
      <w:proofErr w:type="spellStart"/>
      <w:r w:rsidRPr="00814CE9">
        <w:rPr>
          <w:rFonts w:ascii="Times New Roman" w:hAnsi="Times New Roman"/>
          <w:sz w:val="28"/>
          <w:szCs w:val="28"/>
        </w:rPr>
        <w:t>ветропарками</w:t>
      </w:r>
      <w:proofErr w:type="spellEnd"/>
      <w:r w:rsidRPr="00814CE9">
        <w:rPr>
          <w:rFonts w:ascii="Times New Roman" w:hAnsi="Times New Roman"/>
          <w:sz w:val="28"/>
          <w:szCs w:val="28"/>
        </w:rPr>
        <w:t>);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814CE9">
        <w:rPr>
          <w:rFonts w:ascii="Times New Roman" w:hAnsi="Times New Roman"/>
          <w:sz w:val="28"/>
          <w:szCs w:val="28"/>
        </w:rPr>
        <w:t>биоразлагаемых</w:t>
      </w:r>
      <w:proofErr w:type="spellEnd"/>
      <w:r w:rsidRPr="00814CE9">
        <w:rPr>
          <w:rFonts w:ascii="Times New Roman" w:hAnsi="Times New Roman"/>
          <w:sz w:val="28"/>
          <w:szCs w:val="28"/>
        </w:rPr>
        <w:t xml:space="preserve"> составов косметических средств, которые при попадании в окружающую среду не наносят её вреда.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 xml:space="preserve">– тестирования сырья и продукции альтернативными методами (не на животных), что </w:t>
      </w:r>
      <w:proofErr w:type="spellStart"/>
      <w:r w:rsidRPr="00814CE9">
        <w:rPr>
          <w:rFonts w:ascii="Times New Roman" w:hAnsi="Times New Roman"/>
          <w:sz w:val="28"/>
          <w:szCs w:val="28"/>
        </w:rPr>
        <w:t>подтверждени</w:t>
      </w:r>
      <w:proofErr w:type="spellEnd"/>
      <w:r w:rsidRPr="00814CE9">
        <w:rPr>
          <w:rFonts w:ascii="Times New Roman" w:hAnsi="Times New Roman"/>
          <w:sz w:val="28"/>
          <w:szCs w:val="28"/>
        </w:rPr>
        <w:t xml:space="preserve"> международным сертификатом </w:t>
      </w:r>
      <w:r w:rsidRPr="00814CE9">
        <w:rPr>
          <w:rFonts w:ascii="Times New Roman" w:hAnsi="Times New Roman"/>
          <w:sz w:val="28"/>
          <w:szCs w:val="28"/>
          <w:lang w:val="en-US"/>
        </w:rPr>
        <w:t>PETA</w:t>
      </w:r>
      <w:r w:rsidRPr="00814CE9">
        <w:rPr>
          <w:rFonts w:ascii="Times New Roman" w:hAnsi="Times New Roman"/>
          <w:sz w:val="28"/>
          <w:szCs w:val="28"/>
        </w:rPr>
        <w:t>.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CE9">
        <w:rPr>
          <w:rFonts w:ascii="Times New Roman" w:hAnsi="Times New Roman"/>
          <w:sz w:val="28"/>
          <w:szCs w:val="28"/>
        </w:rPr>
        <w:t xml:space="preserve">Кроме того, на территории России предприятие принимает на переработку собственную тару взамен на скидку, а также участвует в масштабных посадках лесов в партнерстве с Ресурсным Центром Лесного </w:t>
      </w:r>
      <w:proofErr w:type="spellStart"/>
      <w:r w:rsidRPr="00814CE9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814CE9">
        <w:rPr>
          <w:rFonts w:ascii="Times New Roman" w:hAnsi="Times New Roman"/>
          <w:sz w:val="28"/>
          <w:szCs w:val="28"/>
        </w:rPr>
        <w:t xml:space="preserve">. А в 2020 г. Бренд «Чистая Линия» выступил с идеей создать в России "Лигу зеленых брендов" и объединить компании, внедряющие в свои бизнес-модели принципы устойчивого развития. Таким образом производство косметики «Чистая линия» основано на множестве принципов </w:t>
      </w:r>
      <w:proofErr w:type="spellStart"/>
      <w:r w:rsidRPr="00814CE9">
        <w:rPr>
          <w:rFonts w:ascii="Times New Roman" w:hAnsi="Times New Roman"/>
          <w:sz w:val="28"/>
          <w:szCs w:val="28"/>
        </w:rPr>
        <w:t>экологичного</w:t>
      </w:r>
      <w:proofErr w:type="spellEnd"/>
      <w:r w:rsidRPr="00814CE9">
        <w:rPr>
          <w:rFonts w:ascii="Times New Roman" w:hAnsi="Times New Roman"/>
          <w:sz w:val="28"/>
          <w:szCs w:val="28"/>
        </w:rPr>
        <w:t xml:space="preserve"> производства. Но есть и бренды, которые только начинают развиваться в этом направлении. 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CE9">
        <w:rPr>
          <w:rFonts w:ascii="Times New Roman" w:hAnsi="Times New Roman"/>
          <w:sz w:val="28"/>
          <w:szCs w:val="28"/>
          <w:lang w:eastAsia="ru-RU"/>
        </w:rPr>
        <w:t xml:space="preserve">По результатам онлайн-исследования </w:t>
      </w:r>
      <w:proofErr w:type="spellStart"/>
      <w:r w:rsidRPr="00814CE9">
        <w:rPr>
          <w:rFonts w:ascii="Times New Roman" w:hAnsi="Times New Roman"/>
          <w:sz w:val="28"/>
          <w:szCs w:val="28"/>
          <w:lang w:eastAsia="ru-RU"/>
        </w:rPr>
        <w:t>Nielsen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 xml:space="preserve"> (2019 г.) 73% участника опроса готовы изменить своё потребительское поведение для уменьшения влияния на окружающую среду и осознают важность этих действий. Потребители готовы платить больше за органические продукты (41%), товары, не наносящие вред природе (38%) и поддерживающие социальную ответственность (30%). Это говорит о том, что, выпуская такую продукцию, предприятие легко дифференцируется в своей категории и может обеспечить дополнительный экономический рост при соответствующем уровне удовлетворения потребностей [</w:t>
      </w:r>
      <w:r w:rsidR="00460B30">
        <w:rPr>
          <w:rFonts w:ascii="Times New Roman" w:hAnsi="Times New Roman"/>
          <w:sz w:val="28"/>
          <w:szCs w:val="28"/>
          <w:lang w:eastAsia="ru-RU"/>
        </w:rPr>
        <w:t>2</w:t>
      </w:r>
      <w:r w:rsidRPr="00814CE9">
        <w:rPr>
          <w:rFonts w:ascii="Times New Roman" w:hAnsi="Times New Roman"/>
          <w:sz w:val="28"/>
          <w:szCs w:val="28"/>
          <w:lang w:eastAsia="ru-RU"/>
        </w:rPr>
        <w:t>].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C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Мировые тренды отражают значительный рост на «зеленую» косметику. Рынок растет в среднем на 8%-10% в год. </w:t>
      </w:r>
      <w:r w:rsidRPr="00814CE9">
        <w:rPr>
          <w:rFonts w:ascii="Times New Roman" w:hAnsi="Times New Roman"/>
          <w:sz w:val="28"/>
          <w:szCs w:val="28"/>
        </w:rPr>
        <w:t xml:space="preserve">Мировой рынок «органической косметики» достиг 36 млрд долл. США в 2019 г., согласно </w:t>
      </w:r>
      <w:proofErr w:type="gramStart"/>
      <w:r w:rsidRPr="00814CE9">
        <w:rPr>
          <w:rFonts w:ascii="Times New Roman" w:hAnsi="Times New Roman"/>
          <w:sz w:val="28"/>
          <w:szCs w:val="28"/>
        </w:rPr>
        <w:t>исследованиям аналитиков</w:t>
      </w:r>
      <w:proofErr w:type="gramEnd"/>
      <w:r w:rsidRPr="00814CE9">
        <w:rPr>
          <w:rFonts w:ascii="Times New Roman" w:hAnsi="Times New Roman"/>
          <w:sz w:val="28"/>
          <w:szCs w:val="28"/>
        </w:rPr>
        <w:t xml:space="preserve"> из «</w:t>
      </w:r>
      <w:proofErr w:type="spellStart"/>
      <w:r w:rsidRPr="00814CE9">
        <w:rPr>
          <w:rFonts w:ascii="Times New Roman" w:hAnsi="Times New Roman"/>
          <w:sz w:val="28"/>
          <w:szCs w:val="28"/>
        </w:rPr>
        <w:t>Transparency</w:t>
      </w:r>
      <w:proofErr w:type="spellEnd"/>
      <w:r w:rsidRPr="00814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CE9">
        <w:rPr>
          <w:rFonts w:ascii="Times New Roman" w:hAnsi="Times New Roman"/>
          <w:sz w:val="28"/>
          <w:szCs w:val="28"/>
        </w:rPr>
        <w:t>Market</w:t>
      </w:r>
      <w:proofErr w:type="spellEnd"/>
      <w:r w:rsidRPr="00814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CE9">
        <w:rPr>
          <w:rFonts w:ascii="Times New Roman" w:hAnsi="Times New Roman"/>
          <w:sz w:val="28"/>
          <w:szCs w:val="28"/>
        </w:rPr>
        <w:t>Research</w:t>
      </w:r>
      <w:proofErr w:type="spellEnd"/>
      <w:r w:rsidRPr="00814CE9">
        <w:rPr>
          <w:rFonts w:ascii="Times New Roman" w:hAnsi="Times New Roman"/>
          <w:sz w:val="28"/>
          <w:szCs w:val="28"/>
        </w:rPr>
        <w:t xml:space="preserve">». По мнению экспертов, мировые продажи натуральной косметики достигнут 55 млрд долл. США к 2027 г. </w:t>
      </w:r>
      <w:r w:rsidRPr="00814CE9">
        <w:rPr>
          <w:rFonts w:ascii="Times New Roman" w:hAnsi="Times New Roman"/>
          <w:sz w:val="28"/>
          <w:szCs w:val="28"/>
          <w:lang w:eastAsia="ru-RU"/>
        </w:rPr>
        <w:t>При этом сегмент органической косметики далек от насыщения. Спрос по-прежнему развивается быстрее предложения [</w:t>
      </w:r>
      <w:r w:rsidR="00460B30">
        <w:rPr>
          <w:rFonts w:ascii="Times New Roman" w:hAnsi="Times New Roman"/>
          <w:sz w:val="28"/>
          <w:szCs w:val="28"/>
          <w:lang w:val="en-US" w:eastAsia="ru-RU"/>
        </w:rPr>
        <w:t>3</w:t>
      </w:r>
      <w:bookmarkStart w:id="0" w:name="_GoBack"/>
      <w:bookmarkEnd w:id="0"/>
      <w:r w:rsidRPr="00814CE9">
        <w:rPr>
          <w:rFonts w:ascii="Times New Roman" w:hAnsi="Times New Roman"/>
          <w:sz w:val="28"/>
          <w:szCs w:val="28"/>
          <w:lang w:eastAsia="ru-RU"/>
        </w:rPr>
        <w:t>].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CE9">
        <w:rPr>
          <w:rFonts w:ascii="Times New Roman" w:hAnsi="Times New Roman"/>
          <w:sz w:val="28"/>
          <w:szCs w:val="28"/>
          <w:lang w:eastAsia="ru-RU"/>
        </w:rPr>
        <w:t xml:space="preserve">Но для того, чтобы реализоваться в данном сегменте, недостаточно разработки и выпуска продукта на полки магазина, необходимо обеспечить его дополнительной сертификацией, например, </w:t>
      </w:r>
      <w:proofErr w:type="spellStart"/>
      <w:r w:rsidRPr="00814CE9">
        <w:rPr>
          <w:rFonts w:ascii="Times New Roman" w:hAnsi="Times New Roman"/>
          <w:sz w:val="28"/>
          <w:szCs w:val="28"/>
          <w:lang w:val="en-US" w:eastAsia="ru-RU"/>
        </w:rPr>
        <w:t>Natrue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14CE9">
        <w:rPr>
          <w:rFonts w:ascii="Times New Roman" w:hAnsi="Times New Roman"/>
          <w:sz w:val="28"/>
          <w:szCs w:val="28"/>
          <w:lang w:val="en-US" w:eastAsia="ru-RU"/>
        </w:rPr>
        <w:t>BDIH</w:t>
      </w:r>
      <w:r w:rsidRPr="00814C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14CE9">
        <w:rPr>
          <w:rFonts w:ascii="Times New Roman" w:hAnsi="Times New Roman"/>
          <w:sz w:val="28"/>
          <w:szCs w:val="28"/>
          <w:lang w:val="en-US" w:eastAsia="ru-RU"/>
        </w:rPr>
        <w:t>COSMOS</w:t>
      </w:r>
      <w:r w:rsidRPr="00814C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CE9">
        <w:rPr>
          <w:rFonts w:ascii="Times New Roman" w:hAnsi="Times New Roman"/>
          <w:sz w:val="28"/>
          <w:szCs w:val="28"/>
          <w:lang w:val="en-US" w:eastAsia="ru-RU"/>
        </w:rPr>
        <w:t>Organic</w:t>
      </w:r>
      <w:r w:rsidRPr="00814C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14CE9">
        <w:rPr>
          <w:rFonts w:ascii="Times New Roman" w:hAnsi="Times New Roman"/>
          <w:sz w:val="28"/>
          <w:szCs w:val="28"/>
          <w:lang w:val="en-US" w:eastAsia="ru-RU"/>
        </w:rPr>
        <w:t>Ecocert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14CE9">
        <w:rPr>
          <w:rFonts w:ascii="Times New Roman" w:hAnsi="Times New Roman"/>
          <w:sz w:val="28"/>
          <w:szCs w:val="28"/>
          <w:lang w:val="en-US" w:eastAsia="ru-RU"/>
        </w:rPr>
        <w:t>Cosmebio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 xml:space="preserve">. Такая маркировка означает, что продукт в большей степени состоит из растительного сырья, гарантирует отсутствие критичных компонентов, минеральных масел, ГМО и тестирования на животных. Но они не говорят о полной этичности продукта, сертификаты </w:t>
      </w:r>
      <w:r w:rsidRPr="00814CE9">
        <w:rPr>
          <w:rFonts w:ascii="Times New Roman" w:hAnsi="Times New Roman"/>
          <w:sz w:val="28"/>
          <w:szCs w:val="28"/>
          <w:lang w:val="en-US" w:eastAsia="ru-RU"/>
        </w:rPr>
        <w:t>Vegan</w:t>
      </w:r>
      <w:r w:rsidRPr="00814CE9">
        <w:rPr>
          <w:rFonts w:ascii="Times New Roman" w:hAnsi="Times New Roman"/>
          <w:sz w:val="28"/>
          <w:szCs w:val="28"/>
          <w:lang w:eastAsia="ru-RU"/>
        </w:rPr>
        <w:t xml:space="preserve"> идентифицируют продукт, как этичный – без использования продуктов животного происхождения и тестов на животных.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CE9">
        <w:rPr>
          <w:rFonts w:ascii="Times New Roman" w:hAnsi="Times New Roman"/>
          <w:sz w:val="28"/>
          <w:szCs w:val="28"/>
          <w:lang w:eastAsia="ru-RU"/>
        </w:rPr>
        <w:t>О том, что в Беларуси есть спрос на «зелёную» косметику, говорит появления специализированных торговых сетей, например, «ДНК», «</w:t>
      </w:r>
      <w:r w:rsidRPr="00814CE9">
        <w:rPr>
          <w:rFonts w:ascii="Times New Roman" w:hAnsi="Times New Roman"/>
          <w:sz w:val="28"/>
          <w:szCs w:val="28"/>
          <w:lang w:val="en-US" w:eastAsia="ru-RU"/>
        </w:rPr>
        <w:t>Organic</w:t>
      </w:r>
      <w:r w:rsidRPr="00814CE9">
        <w:rPr>
          <w:rFonts w:ascii="Times New Roman" w:hAnsi="Times New Roman"/>
          <w:sz w:val="28"/>
          <w:szCs w:val="28"/>
          <w:lang w:eastAsia="ru-RU"/>
        </w:rPr>
        <w:t>-</w:t>
      </w:r>
      <w:r w:rsidRPr="00814CE9">
        <w:rPr>
          <w:rFonts w:ascii="Times New Roman" w:hAnsi="Times New Roman"/>
          <w:sz w:val="28"/>
          <w:szCs w:val="28"/>
          <w:lang w:val="en-US" w:eastAsia="ru-RU"/>
        </w:rPr>
        <w:t>beauty</w:t>
      </w:r>
      <w:r w:rsidRPr="00814CE9">
        <w:rPr>
          <w:rFonts w:ascii="Times New Roman" w:hAnsi="Times New Roman"/>
          <w:sz w:val="28"/>
          <w:szCs w:val="28"/>
          <w:lang w:eastAsia="ru-RU"/>
        </w:rPr>
        <w:t>», «</w:t>
      </w:r>
      <w:r w:rsidRPr="00814CE9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814CE9">
        <w:rPr>
          <w:rFonts w:ascii="Times New Roman" w:hAnsi="Times New Roman"/>
          <w:sz w:val="28"/>
          <w:szCs w:val="28"/>
          <w:lang w:eastAsia="ru-RU"/>
        </w:rPr>
        <w:t>ё</w:t>
      </w:r>
      <w:proofErr w:type="spellStart"/>
      <w:r w:rsidRPr="00814CE9">
        <w:rPr>
          <w:rFonts w:ascii="Times New Roman" w:hAnsi="Times New Roman"/>
          <w:sz w:val="28"/>
          <w:szCs w:val="28"/>
          <w:lang w:val="en-US" w:eastAsia="ru-RU"/>
        </w:rPr>
        <w:t>ska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 xml:space="preserve">», а также создание специализированных уголков в крупных торговых сетях, например, в </w:t>
      </w:r>
      <w:r w:rsidRPr="00814CE9">
        <w:rPr>
          <w:rFonts w:ascii="Times New Roman" w:hAnsi="Times New Roman"/>
          <w:sz w:val="28"/>
          <w:szCs w:val="28"/>
          <w:lang w:val="en-US" w:eastAsia="ru-RU"/>
        </w:rPr>
        <w:t>Green</w:t>
      </w:r>
      <w:r w:rsidRPr="00814CE9">
        <w:rPr>
          <w:rFonts w:ascii="Times New Roman" w:hAnsi="Times New Roman"/>
          <w:sz w:val="28"/>
          <w:szCs w:val="28"/>
          <w:lang w:eastAsia="ru-RU"/>
        </w:rPr>
        <w:t xml:space="preserve">, Дионис. </w:t>
      </w:r>
    </w:p>
    <w:p w:rsidR="00814CE9" w:rsidRPr="00814CE9" w:rsidRDefault="00814CE9" w:rsidP="00814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CE9">
        <w:rPr>
          <w:rFonts w:ascii="Times New Roman" w:hAnsi="Times New Roman"/>
          <w:sz w:val="28"/>
          <w:szCs w:val="28"/>
          <w:lang w:eastAsia="ru-RU"/>
        </w:rPr>
        <w:t>В Беларуси создаются и локальные производства экологичной косметики. В основном это мелкие производства, которые не имеют собственных торговых сетей и представлены, в основном, в интернет-магазинах. Самым крупным локальным брендом эко-косметики является «</w:t>
      </w:r>
      <w:r w:rsidRPr="00814CE9">
        <w:rPr>
          <w:rFonts w:ascii="Times New Roman" w:hAnsi="Times New Roman"/>
          <w:sz w:val="28"/>
          <w:szCs w:val="28"/>
          <w:lang w:val="en-US" w:eastAsia="ru-RU"/>
        </w:rPr>
        <w:t>Sativa</w:t>
      </w:r>
      <w:r w:rsidRPr="00814CE9">
        <w:rPr>
          <w:rFonts w:ascii="Times New Roman" w:hAnsi="Times New Roman"/>
          <w:sz w:val="28"/>
          <w:szCs w:val="28"/>
          <w:lang w:eastAsia="ru-RU"/>
        </w:rPr>
        <w:t xml:space="preserve">», основанная в 2014 г. в </w:t>
      </w:r>
      <w:proofErr w:type="spellStart"/>
      <w:r w:rsidRPr="00814CE9">
        <w:rPr>
          <w:rFonts w:ascii="Times New Roman" w:hAnsi="Times New Roman"/>
          <w:sz w:val="28"/>
          <w:szCs w:val="28"/>
          <w:lang w:eastAsia="ru-RU"/>
        </w:rPr>
        <w:t>Смолевичском</w:t>
      </w:r>
      <w:proofErr w:type="spellEnd"/>
      <w:r w:rsidRPr="00814CE9">
        <w:rPr>
          <w:rFonts w:ascii="Times New Roman" w:hAnsi="Times New Roman"/>
          <w:sz w:val="28"/>
          <w:szCs w:val="28"/>
          <w:lang w:eastAsia="ru-RU"/>
        </w:rPr>
        <w:t xml:space="preserve"> районе Минской области. Продукция бренда представлена в более, чем 20 странах мира, в основном, посредством продажи франшизы и в крупных интернет-магазинах и торговых сетях.</w:t>
      </w:r>
    </w:p>
    <w:p w:rsidR="005D6E77" w:rsidRPr="006B4231" w:rsidRDefault="005D6E77" w:rsidP="006B42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4B7C">
        <w:rPr>
          <w:rFonts w:ascii="Times New Roman" w:hAnsi="Times New Roman"/>
          <w:sz w:val="28"/>
          <w:szCs w:val="28"/>
        </w:rPr>
        <w:t>ЛИТЕРАТУРА</w:t>
      </w:r>
    </w:p>
    <w:p w:rsidR="00A24146" w:rsidRPr="00A24146" w:rsidRDefault="00A24146" w:rsidP="002D0453">
      <w:pPr>
        <w:pStyle w:val="a8"/>
        <w:numPr>
          <w:ilvl w:val="0"/>
          <w:numId w:val="1"/>
        </w:numPr>
        <w:ind w:left="0" w:firstLine="851"/>
      </w:pPr>
      <w:r>
        <w:t xml:space="preserve">Промышленность Республики Беларусь. Статистический буклет </w:t>
      </w:r>
      <w:r w:rsidRPr="00957FFB">
        <w:rPr>
          <w:bCs/>
        </w:rPr>
        <w:t>–</w:t>
      </w:r>
      <w:r>
        <w:t xml:space="preserve"> Минск</w:t>
      </w:r>
      <w:r>
        <w:t>,</w:t>
      </w:r>
      <w:r>
        <w:t xml:space="preserve"> 2020</w:t>
      </w:r>
      <w:r>
        <w:t>.</w:t>
      </w:r>
    </w:p>
    <w:p w:rsidR="002D0453" w:rsidRDefault="009823E2" w:rsidP="002D0453">
      <w:pPr>
        <w:pStyle w:val="a8"/>
        <w:numPr>
          <w:ilvl w:val="0"/>
          <w:numId w:val="1"/>
        </w:numPr>
        <w:ind w:left="0" w:firstLine="851"/>
      </w:pPr>
      <w:r w:rsidRPr="009823E2">
        <w:rPr>
          <w:lang w:val="en-US"/>
        </w:rPr>
        <w:t> </w:t>
      </w:r>
      <w:r w:rsidR="002D0453" w:rsidRPr="00957FFB">
        <w:rPr>
          <w:bCs/>
        </w:rPr>
        <w:t xml:space="preserve">Зеленая экономика, как эко-товары завоевывают рынок FMCG [Электронный ресурс] – </w:t>
      </w:r>
      <w:proofErr w:type="spellStart"/>
      <w:r w:rsidR="002D0453" w:rsidRPr="00957FFB">
        <w:rPr>
          <w:bCs/>
        </w:rPr>
        <w:t>Nielsen</w:t>
      </w:r>
      <w:proofErr w:type="spellEnd"/>
      <w:r w:rsidR="002D0453" w:rsidRPr="00957FFB">
        <w:rPr>
          <w:bCs/>
        </w:rPr>
        <w:t xml:space="preserve">, 2019. – Режим доступа: </w:t>
      </w:r>
      <w:hyperlink r:id="rId5" w:history="1">
        <w:bookmarkStart w:id="1" w:name="_Ref56855895"/>
        <w:r w:rsidR="002D0453" w:rsidRPr="00957FFB">
          <w:rPr>
            <w:bCs/>
          </w:rPr>
          <w:t>https://www.nielsen.com/ru/ru/insights/article/2019/zelenaya-ekonomika-kak-eko-tovary-zavoevyvayut-rynok-fmcg/</w:t>
        </w:r>
        <w:bookmarkEnd w:id="1"/>
      </w:hyperlink>
      <w:r w:rsidR="002D0453" w:rsidRPr="00957FFB">
        <w:rPr>
          <w:bCs/>
        </w:rPr>
        <w:t>. – Дата доступа: 5.11.2020.</w:t>
      </w:r>
      <w:r w:rsidR="002D0453">
        <w:t xml:space="preserve"> </w:t>
      </w:r>
    </w:p>
    <w:p w:rsidR="0013047D" w:rsidRPr="002D0453" w:rsidRDefault="002D0453" w:rsidP="002D0453">
      <w:pPr>
        <w:pStyle w:val="a8"/>
        <w:numPr>
          <w:ilvl w:val="0"/>
          <w:numId w:val="1"/>
        </w:numPr>
        <w:ind w:left="0" w:firstLine="851"/>
        <w:rPr>
          <w:bCs/>
        </w:rPr>
      </w:pPr>
      <w:bookmarkStart w:id="2" w:name="_Ref57708320"/>
      <w:r w:rsidRPr="00BF2F98">
        <w:rPr>
          <w:bCs/>
        </w:rPr>
        <w:t xml:space="preserve"> </w:t>
      </w:r>
      <w:r w:rsidRPr="007E29E9">
        <w:rPr>
          <w:bCs/>
        </w:rPr>
        <w:t xml:space="preserve">Показатели роста рынка натуральной и органической косметики России превышают мировые [Электронный ресурс] – Режим доступа: </w:t>
      </w:r>
      <w:hyperlink r:id="rId6" w:history="1">
        <w:r w:rsidRPr="007E29E9">
          <w:rPr>
            <w:bCs/>
          </w:rPr>
          <w:t>https://marketing.rbc.ru/articles/10562/</w:t>
        </w:r>
      </w:hyperlink>
      <w:r w:rsidRPr="007E29E9">
        <w:rPr>
          <w:bCs/>
        </w:rPr>
        <w:t>. –  Дата доступа: 28.10.2020.</w:t>
      </w:r>
      <w:bookmarkEnd w:id="2"/>
    </w:p>
    <w:sectPr w:rsidR="0013047D" w:rsidRPr="002D0453" w:rsidSect="002D5B0E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3972"/>
    <w:multiLevelType w:val="hybridMultilevel"/>
    <w:tmpl w:val="23EC8B0A"/>
    <w:lvl w:ilvl="0" w:tplc="1EF87C6E">
      <w:start w:val="1"/>
      <w:numFmt w:val="decimal"/>
      <w:suff w:val="nothing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7"/>
    <w:rsid w:val="000A53D8"/>
    <w:rsid w:val="000D2FB1"/>
    <w:rsid w:val="0010230E"/>
    <w:rsid w:val="0013047D"/>
    <w:rsid w:val="001876C3"/>
    <w:rsid w:val="002D0453"/>
    <w:rsid w:val="002D5B0E"/>
    <w:rsid w:val="003B6D1A"/>
    <w:rsid w:val="00460B30"/>
    <w:rsid w:val="00501CE2"/>
    <w:rsid w:val="005B3DFB"/>
    <w:rsid w:val="005D6E77"/>
    <w:rsid w:val="005F6F3D"/>
    <w:rsid w:val="006B4231"/>
    <w:rsid w:val="00814CE9"/>
    <w:rsid w:val="008B513B"/>
    <w:rsid w:val="009823E2"/>
    <w:rsid w:val="00A24146"/>
    <w:rsid w:val="00B52D4D"/>
    <w:rsid w:val="00CA24B8"/>
    <w:rsid w:val="00D640FB"/>
    <w:rsid w:val="00E86C8F"/>
    <w:rsid w:val="00F64D53"/>
    <w:rsid w:val="00F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EFF2"/>
  <w15:docId w15:val="{21ACFCC0-2599-4CA5-BEC9-0040BDE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E7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77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F6F3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9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047D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ing.rbc.ru/articles/10562/" TargetMode="External"/><Relationship Id="rId5" Type="http://schemas.openxmlformats.org/officeDocument/2006/relationships/hyperlink" Target="https://www.nielsen.com/ru/ru/insights/article/2019/zelenaya-ekonomika-kak-eko-tovary-zavoevyvayut-rynok-fmc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8</cp:revision>
  <dcterms:created xsi:type="dcterms:W3CDTF">2021-04-18T09:12:00Z</dcterms:created>
  <dcterms:modified xsi:type="dcterms:W3CDTF">2021-05-09T15:33:00Z</dcterms:modified>
</cp:coreProperties>
</file>