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МИНОБРНАУКИ РОССИИ</w:t>
      </w: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w:t>
      </w: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учреждение</w:t>
      </w: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«Майкопский государственный технологический университет»</w:t>
      </w: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истории и права</w:t>
      </w: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РЕФЕРАТ</w:t>
      </w: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дисциплине «Правоведение»</w:t>
      </w: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черты правового государства»</w:t>
      </w:r>
    </w:p>
    <w:p w:rsidR="001C3BDB" w:rsidRDefault="001C3BDB" w:rsidP="001C3BDB">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rPr>
          <w:rFonts w:ascii="Times New Roman" w:eastAsia="Times New Roman" w:hAnsi="Times New Roman" w:cs="Times New Roman"/>
          <w:color w:val="000000"/>
          <w:sz w:val="24"/>
          <w:szCs w:val="24"/>
          <w:lang w:eastAsia="ru-RU"/>
        </w:rPr>
      </w:pPr>
    </w:p>
    <w:tbl>
      <w:tblPr>
        <w:tblW w:w="9889" w:type="dxa"/>
        <w:tblLook w:val="04A0" w:firstRow="1" w:lastRow="0" w:firstColumn="1" w:lastColumn="0" w:noHBand="0" w:noVBand="1"/>
      </w:tblPr>
      <w:tblGrid>
        <w:gridCol w:w="4644"/>
        <w:gridCol w:w="5245"/>
      </w:tblGrid>
      <w:tr w:rsidR="009C5944" w:rsidTr="00C676ED">
        <w:tc>
          <w:tcPr>
            <w:tcW w:w="4644" w:type="dxa"/>
            <w:hideMark/>
          </w:tcPr>
          <w:p w:rsidR="009C5944" w:rsidRDefault="009C5944" w:rsidP="00C676ED">
            <w:pPr>
              <w:spacing w:line="360" w:lineRule="auto"/>
              <w:rPr>
                <w:b/>
                <w:sz w:val="28"/>
                <w:szCs w:val="28"/>
              </w:rPr>
            </w:pPr>
            <w:r>
              <w:rPr>
                <w:b/>
                <w:sz w:val="28"/>
                <w:szCs w:val="28"/>
              </w:rPr>
              <w:t>Автор работы</w:t>
            </w:r>
          </w:p>
        </w:tc>
        <w:tc>
          <w:tcPr>
            <w:tcW w:w="5245" w:type="dxa"/>
            <w:hideMark/>
          </w:tcPr>
          <w:p w:rsidR="009C5944" w:rsidRDefault="009C5944" w:rsidP="00C676ED">
            <w:pPr>
              <w:spacing w:line="360" w:lineRule="auto"/>
              <w:rPr>
                <w:b/>
                <w:sz w:val="28"/>
                <w:szCs w:val="28"/>
              </w:rPr>
            </w:pPr>
            <w:r>
              <w:rPr>
                <w:b/>
                <w:sz w:val="28"/>
                <w:szCs w:val="28"/>
              </w:rPr>
              <w:t>студент 2 курса направления</w:t>
            </w:r>
          </w:p>
          <w:p w:rsidR="009C5944" w:rsidRDefault="009C5944" w:rsidP="00C676ED">
            <w:pPr>
              <w:spacing w:line="360" w:lineRule="auto"/>
              <w:rPr>
                <w:b/>
                <w:sz w:val="28"/>
                <w:szCs w:val="28"/>
              </w:rPr>
            </w:pPr>
            <w:r>
              <w:rPr>
                <w:b/>
                <w:sz w:val="28"/>
                <w:szCs w:val="28"/>
              </w:rPr>
              <w:t>подготовки 35.03.04 Агрономия, ОФО</w:t>
            </w:r>
          </w:p>
          <w:p w:rsidR="009C5944" w:rsidRDefault="009C5944" w:rsidP="00C676ED">
            <w:pPr>
              <w:spacing w:line="360" w:lineRule="auto"/>
              <w:rPr>
                <w:b/>
                <w:sz w:val="28"/>
                <w:szCs w:val="28"/>
              </w:rPr>
            </w:pPr>
            <w:r>
              <w:rPr>
                <w:b/>
                <w:sz w:val="28"/>
                <w:szCs w:val="28"/>
              </w:rPr>
              <w:t>Пивнев Данила Вячеславович</w:t>
            </w:r>
          </w:p>
        </w:tc>
      </w:tr>
      <w:tr w:rsidR="009C5944" w:rsidTr="00C676ED">
        <w:tc>
          <w:tcPr>
            <w:tcW w:w="4644" w:type="dxa"/>
          </w:tcPr>
          <w:p w:rsidR="009C5944" w:rsidRDefault="009C5944" w:rsidP="00C676ED">
            <w:pPr>
              <w:spacing w:line="360" w:lineRule="auto"/>
              <w:rPr>
                <w:b/>
                <w:sz w:val="28"/>
                <w:szCs w:val="28"/>
              </w:rPr>
            </w:pPr>
          </w:p>
          <w:p w:rsidR="009C5944" w:rsidRDefault="009C5944" w:rsidP="00C676ED">
            <w:pPr>
              <w:spacing w:line="360" w:lineRule="auto"/>
              <w:rPr>
                <w:b/>
                <w:sz w:val="28"/>
                <w:szCs w:val="28"/>
              </w:rPr>
            </w:pPr>
            <w:r>
              <w:rPr>
                <w:b/>
                <w:sz w:val="28"/>
                <w:szCs w:val="28"/>
              </w:rPr>
              <w:t>Руководитель работы</w:t>
            </w:r>
          </w:p>
        </w:tc>
        <w:tc>
          <w:tcPr>
            <w:tcW w:w="5245" w:type="dxa"/>
          </w:tcPr>
          <w:p w:rsidR="009C5944" w:rsidRDefault="009C5944" w:rsidP="00C676ED">
            <w:pPr>
              <w:spacing w:line="360" w:lineRule="auto"/>
              <w:rPr>
                <w:b/>
                <w:sz w:val="28"/>
                <w:szCs w:val="28"/>
              </w:rPr>
            </w:pPr>
          </w:p>
          <w:p w:rsidR="009C5944" w:rsidRPr="009D1763" w:rsidRDefault="009C5944" w:rsidP="00C676ED">
            <w:pPr>
              <w:spacing w:line="360" w:lineRule="auto"/>
              <w:rPr>
                <w:b/>
                <w:sz w:val="28"/>
                <w:szCs w:val="28"/>
              </w:rPr>
            </w:pPr>
            <w:r w:rsidRPr="009D1763">
              <w:rPr>
                <w:b/>
                <w:sz w:val="28"/>
                <w:szCs w:val="28"/>
              </w:rPr>
              <w:t>Кандидат биол. Наук, доцент,</w:t>
            </w:r>
          </w:p>
          <w:p w:rsidR="009C5944" w:rsidRPr="009D1763" w:rsidRDefault="009C5944" w:rsidP="00C676ED">
            <w:pPr>
              <w:spacing w:line="360" w:lineRule="auto"/>
              <w:rPr>
                <w:b/>
                <w:sz w:val="28"/>
                <w:szCs w:val="28"/>
              </w:rPr>
            </w:pPr>
            <w:r w:rsidRPr="009D1763">
              <w:rPr>
                <w:b/>
                <w:sz w:val="28"/>
                <w:szCs w:val="28"/>
              </w:rPr>
              <w:t xml:space="preserve">Шаова Жанна Аскарбиевна </w:t>
            </w:r>
          </w:p>
          <w:p w:rsidR="009C5944" w:rsidRDefault="009C5944" w:rsidP="00C676ED">
            <w:pPr>
              <w:spacing w:line="360" w:lineRule="auto"/>
              <w:rPr>
                <w:b/>
                <w:sz w:val="28"/>
                <w:szCs w:val="28"/>
              </w:rPr>
            </w:pPr>
          </w:p>
        </w:tc>
      </w:tr>
    </w:tbl>
    <w:p w:rsidR="001C3BDB" w:rsidRDefault="001C3BDB" w:rsidP="009C5944">
      <w:pPr>
        <w:shd w:val="clear" w:color="auto" w:fill="FFFFFF"/>
        <w:spacing w:after="0" w:line="360" w:lineRule="auto"/>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rPr>
          <w:rFonts w:ascii="Times New Roman" w:eastAsia="Times New Roman" w:hAnsi="Times New Roman" w:cs="Times New Roman"/>
          <w:color w:val="000000"/>
          <w:sz w:val="24"/>
          <w:szCs w:val="24"/>
          <w:lang w:eastAsia="ru-RU"/>
        </w:rPr>
      </w:pPr>
    </w:p>
    <w:p w:rsidR="001C3BDB" w:rsidRDefault="001C3BDB" w:rsidP="009C5944">
      <w:pPr>
        <w:shd w:val="clear" w:color="auto" w:fill="FFFFFF"/>
        <w:spacing w:after="0" w:line="360" w:lineRule="auto"/>
        <w:rPr>
          <w:rFonts w:ascii="Times New Roman" w:eastAsia="Times New Roman" w:hAnsi="Times New Roman" w:cs="Times New Roman"/>
          <w:color w:val="000000"/>
          <w:sz w:val="24"/>
          <w:szCs w:val="24"/>
          <w:lang w:eastAsia="ru-RU"/>
        </w:rPr>
      </w:pPr>
    </w:p>
    <w:p w:rsidR="001C3BDB" w:rsidRDefault="001C3BDB" w:rsidP="001C3BDB">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Майкоп</w:t>
      </w:r>
      <w:bookmarkStart w:id="0" w:name="_GoBack"/>
      <w:bookmarkEnd w:id="0"/>
    </w:p>
    <w:p w:rsidR="001C3BDB" w:rsidRDefault="001C3BDB" w:rsidP="001C3BDB">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План:</w:t>
      </w:r>
    </w:p>
    <w:p w:rsidR="001C3BDB" w:rsidRDefault="001C3BDB" w:rsidP="00F07D72">
      <w:pPr>
        <w:pStyle w:val="a7"/>
        <w:numPr>
          <w:ilvl w:val="0"/>
          <w:numId w:val="4"/>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Введение</w:t>
      </w:r>
      <w:r>
        <w:rPr>
          <w:rFonts w:ascii="Times New Roman" w:hAnsi="Times New Roman" w:cs="Times New Roman"/>
          <w:color w:val="000000" w:themeColor="text1"/>
          <w:sz w:val="24"/>
          <w:szCs w:val="24"/>
          <w:lang w:val="en-US"/>
        </w:rPr>
        <w:t>;</w:t>
      </w:r>
    </w:p>
    <w:p w:rsidR="0015462A" w:rsidRPr="0015462A" w:rsidRDefault="001C3BDB" w:rsidP="0015462A">
      <w:pPr>
        <w:pStyle w:val="a7"/>
        <w:numPr>
          <w:ilvl w:val="0"/>
          <w:numId w:val="4"/>
        </w:numPr>
        <w:spacing w:line="36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Основные черты правового государства</w:t>
      </w:r>
      <w:r>
        <w:rPr>
          <w:rFonts w:ascii="Times New Roman" w:eastAsia="Times New Roman" w:hAnsi="Times New Roman" w:cs="Times New Roman"/>
          <w:color w:val="000000" w:themeColor="text1"/>
          <w:sz w:val="24"/>
          <w:szCs w:val="24"/>
          <w:lang w:val="en-US" w:eastAsia="ru-RU"/>
        </w:rPr>
        <w:t>;</w:t>
      </w:r>
    </w:p>
    <w:p w:rsidR="001C3BDB" w:rsidRPr="0015462A" w:rsidRDefault="001C3BDB" w:rsidP="0015462A">
      <w:pPr>
        <w:pStyle w:val="a7"/>
        <w:numPr>
          <w:ilvl w:val="0"/>
          <w:numId w:val="13"/>
        </w:numPr>
        <w:tabs>
          <w:tab w:val="left" w:pos="142"/>
        </w:tabs>
        <w:spacing w:line="360" w:lineRule="auto"/>
        <w:rPr>
          <w:rFonts w:ascii="Times New Roman" w:hAnsi="Times New Roman" w:cs="Times New Roman"/>
          <w:color w:val="000000" w:themeColor="text1"/>
          <w:sz w:val="24"/>
          <w:szCs w:val="24"/>
        </w:rPr>
      </w:pPr>
      <w:r w:rsidRPr="0015462A">
        <w:rPr>
          <w:rFonts w:ascii="Times New Roman" w:hAnsi="Times New Roman" w:cs="Times New Roman"/>
          <w:color w:val="000000" w:themeColor="text1"/>
          <w:sz w:val="24"/>
          <w:szCs w:val="24"/>
          <w:shd w:val="clear" w:color="auto" w:fill="FEFEFE"/>
        </w:rPr>
        <w:t>Разделение властей;</w:t>
      </w:r>
    </w:p>
    <w:p w:rsidR="001C3BDB" w:rsidRPr="0015462A" w:rsidRDefault="001C3BDB" w:rsidP="0015462A">
      <w:pPr>
        <w:pStyle w:val="a7"/>
        <w:numPr>
          <w:ilvl w:val="0"/>
          <w:numId w:val="13"/>
        </w:numPr>
        <w:tabs>
          <w:tab w:val="left" w:pos="142"/>
        </w:tabs>
        <w:spacing w:line="360" w:lineRule="auto"/>
        <w:rPr>
          <w:rFonts w:ascii="Times New Roman" w:hAnsi="Times New Roman" w:cs="Times New Roman"/>
          <w:color w:val="000000" w:themeColor="text1"/>
          <w:sz w:val="24"/>
          <w:szCs w:val="24"/>
        </w:rPr>
      </w:pPr>
      <w:r w:rsidRPr="0015462A">
        <w:rPr>
          <w:rFonts w:ascii="Times New Roman" w:hAnsi="Times New Roman" w:cs="Times New Roman"/>
          <w:color w:val="000000" w:themeColor="text1"/>
          <w:sz w:val="24"/>
          <w:szCs w:val="24"/>
          <w:shd w:val="clear" w:color="auto" w:fill="FEFEFE"/>
        </w:rPr>
        <w:t>Верховенство закона;</w:t>
      </w:r>
    </w:p>
    <w:p w:rsidR="001C3BDB" w:rsidRPr="0015462A" w:rsidRDefault="001C3BDB" w:rsidP="0015462A">
      <w:pPr>
        <w:pStyle w:val="a7"/>
        <w:numPr>
          <w:ilvl w:val="0"/>
          <w:numId w:val="13"/>
        </w:numPr>
        <w:tabs>
          <w:tab w:val="left" w:pos="142"/>
        </w:tabs>
        <w:spacing w:line="360" w:lineRule="auto"/>
        <w:rPr>
          <w:rFonts w:ascii="Times New Roman" w:hAnsi="Times New Roman" w:cs="Times New Roman"/>
          <w:color w:val="000000" w:themeColor="text1"/>
          <w:sz w:val="24"/>
          <w:szCs w:val="24"/>
        </w:rPr>
      </w:pPr>
      <w:r w:rsidRPr="0015462A">
        <w:rPr>
          <w:rFonts w:ascii="Times New Roman" w:hAnsi="Times New Roman" w:cs="Times New Roman"/>
          <w:color w:val="000000" w:themeColor="text1"/>
          <w:sz w:val="24"/>
          <w:szCs w:val="24"/>
          <w:shd w:val="clear" w:color="auto" w:fill="FEFEFE"/>
        </w:rPr>
        <w:t>Строгое соблюдение прав и свобод человека;</w:t>
      </w:r>
    </w:p>
    <w:p w:rsidR="001C3BDB" w:rsidRPr="0015462A" w:rsidRDefault="001C3BDB" w:rsidP="0015462A">
      <w:pPr>
        <w:pStyle w:val="a7"/>
        <w:numPr>
          <w:ilvl w:val="0"/>
          <w:numId w:val="13"/>
        </w:numPr>
        <w:tabs>
          <w:tab w:val="left" w:pos="142"/>
        </w:tabs>
        <w:spacing w:line="360" w:lineRule="auto"/>
        <w:rPr>
          <w:rFonts w:ascii="Times New Roman" w:hAnsi="Times New Roman" w:cs="Times New Roman"/>
          <w:color w:val="000000" w:themeColor="text1"/>
          <w:sz w:val="24"/>
          <w:szCs w:val="24"/>
        </w:rPr>
      </w:pPr>
      <w:r w:rsidRPr="0015462A">
        <w:rPr>
          <w:rFonts w:ascii="Times New Roman" w:hAnsi="Times New Roman" w:cs="Times New Roman"/>
          <w:color w:val="000000" w:themeColor="text1"/>
          <w:sz w:val="24"/>
          <w:szCs w:val="24"/>
          <w:shd w:val="clear" w:color="auto" w:fill="FEFEFE"/>
        </w:rPr>
        <w:t>Социальная и юридическая защищенность личности;</w:t>
      </w:r>
    </w:p>
    <w:p w:rsidR="001C3BDB" w:rsidRDefault="001C3BDB" w:rsidP="00F07D72">
      <w:pPr>
        <w:pStyle w:val="a7"/>
        <w:numPr>
          <w:ilvl w:val="0"/>
          <w:numId w:val="4"/>
        </w:numPr>
        <w:spacing w:line="36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Заключение;</w:t>
      </w:r>
    </w:p>
    <w:p w:rsidR="001C3BDB" w:rsidRDefault="001C3BDB" w:rsidP="00F07D72">
      <w:pPr>
        <w:pStyle w:val="a7"/>
        <w:numPr>
          <w:ilvl w:val="0"/>
          <w:numId w:val="4"/>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Список литературы</w:t>
      </w:r>
      <w:r>
        <w:rPr>
          <w:rFonts w:ascii="Times New Roman" w:hAnsi="Times New Roman" w:cs="Times New Roman"/>
          <w:color w:val="000000" w:themeColor="text1"/>
          <w:sz w:val="24"/>
          <w:szCs w:val="24"/>
          <w:lang w:val="en-US"/>
        </w:rPr>
        <w:t>;</w:t>
      </w: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1C3BDB" w:rsidRDefault="001C3BDB" w:rsidP="001C3BDB">
      <w:pPr>
        <w:spacing w:line="360" w:lineRule="auto"/>
        <w:rPr>
          <w:rFonts w:ascii="Times New Roman" w:hAnsi="Times New Roman" w:cs="Times New Roman"/>
          <w:color w:val="000000" w:themeColor="text1"/>
          <w:sz w:val="24"/>
          <w:szCs w:val="24"/>
        </w:rPr>
      </w:pPr>
    </w:p>
    <w:p w:rsidR="00017FFE" w:rsidRPr="00017FFE" w:rsidRDefault="00FF05CF" w:rsidP="00017FFE">
      <w:pPr>
        <w:pStyle w:val="a7"/>
        <w:numPr>
          <w:ilvl w:val="0"/>
          <w:numId w:val="6"/>
        </w:numPr>
        <w:spacing w:line="360" w:lineRule="auto"/>
        <w:jc w:val="center"/>
        <w:rPr>
          <w:rFonts w:ascii="Times New Roman" w:hAnsi="Times New Roman" w:cs="Times New Roman"/>
          <w:b/>
          <w:color w:val="000000" w:themeColor="text1"/>
          <w:sz w:val="24"/>
          <w:szCs w:val="24"/>
        </w:rPr>
      </w:pPr>
      <w:r w:rsidRPr="00017FFE">
        <w:rPr>
          <w:rFonts w:ascii="Times New Roman" w:hAnsi="Times New Roman" w:cs="Times New Roman"/>
          <w:b/>
          <w:color w:val="000000" w:themeColor="text1"/>
          <w:sz w:val="24"/>
          <w:szCs w:val="24"/>
        </w:rPr>
        <w:lastRenderedPageBreak/>
        <w:t>Введение</w:t>
      </w:r>
    </w:p>
    <w:p w:rsidR="00017FFE" w:rsidRDefault="00811E99" w:rsidP="00017FFE">
      <w:pPr>
        <w:pStyle w:val="a7"/>
        <w:spacing w:after="0" w:line="360" w:lineRule="auto"/>
        <w:ind w:left="0" w:firstLine="709"/>
        <w:mirrorIndents/>
        <w:jc w:val="both"/>
        <w:rPr>
          <w:rFonts w:ascii="Times New Roman" w:hAnsi="Times New Roman" w:cs="Times New Roman"/>
          <w:color w:val="000000" w:themeColor="text1"/>
          <w:sz w:val="24"/>
          <w:szCs w:val="24"/>
          <w:shd w:val="clear" w:color="auto" w:fill="FFFFFF"/>
        </w:rPr>
      </w:pPr>
      <w:r w:rsidRPr="00017FFE">
        <w:rPr>
          <w:rFonts w:ascii="MuseoSansCyrl" w:hAnsi="MuseoSansCyrl"/>
          <w:color w:val="000000"/>
          <w:sz w:val="23"/>
          <w:szCs w:val="23"/>
        </w:rPr>
        <w:br/>
      </w:r>
      <w:r w:rsidR="002C263D" w:rsidRPr="00017FFE">
        <w:rPr>
          <w:rFonts w:ascii="Times New Roman" w:hAnsi="Times New Roman" w:cs="Times New Roman"/>
          <w:color w:val="000000" w:themeColor="text1"/>
          <w:sz w:val="24"/>
          <w:szCs w:val="24"/>
          <w:shd w:val="clear" w:color="auto" w:fill="FFFFFF"/>
        </w:rPr>
        <w:t>Актуальность выбранной для исследования темы состоит в том, что теория правового государства всегда привлекала внимание прогрессивных мыслителей древности, ученых более позднего периода и современности.</w:t>
      </w:r>
    </w:p>
    <w:p w:rsidR="00017FFE" w:rsidRPr="00A86C05" w:rsidRDefault="00017FFE" w:rsidP="00017FFE">
      <w:pPr>
        <w:pStyle w:val="a7"/>
        <w:spacing w:after="0" w:line="360" w:lineRule="auto"/>
        <w:ind w:left="0" w:firstLine="709"/>
        <w:mirrorIndents/>
        <w:jc w:val="both"/>
        <w:rPr>
          <w:rFonts w:ascii="Times New Roman" w:hAnsi="Times New Roman" w:cs="Times New Roman"/>
          <w:color w:val="000000" w:themeColor="text1"/>
          <w:sz w:val="24"/>
          <w:szCs w:val="24"/>
          <w:shd w:val="clear" w:color="auto" w:fill="FFFFFF"/>
        </w:rPr>
      </w:pPr>
      <w:r w:rsidRPr="00A86C05">
        <w:rPr>
          <w:rFonts w:ascii="Times New Roman" w:eastAsia="Times New Roman" w:hAnsi="Times New Roman" w:cs="Times New Roman"/>
          <w:color w:val="000000" w:themeColor="text1"/>
          <w:sz w:val="24"/>
          <w:szCs w:val="24"/>
          <w:lang w:eastAsia="ru-RU"/>
        </w:rPr>
        <w:t>Целью реферата является изучение теории правового государства его понятия и основных черт.</w:t>
      </w:r>
    </w:p>
    <w:p w:rsidR="00017FFE" w:rsidRPr="00A86C05" w:rsidRDefault="00017FFE" w:rsidP="00017FFE">
      <w:pPr>
        <w:pStyle w:val="a7"/>
        <w:shd w:val="clear" w:color="auto" w:fill="FFFFFF"/>
        <w:spacing w:after="0" w:line="360" w:lineRule="auto"/>
        <w:ind w:left="0" w:firstLine="709"/>
        <w:mirrorIndents/>
        <w:jc w:val="both"/>
        <w:rPr>
          <w:rFonts w:ascii="Times New Roman" w:hAnsi="Times New Roman" w:cs="Times New Roman"/>
          <w:color w:val="000000"/>
          <w:sz w:val="24"/>
          <w:szCs w:val="24"/>
          <w:shd w:val="clear" w:color="auto" w:fill="FFFFFF"/>
        </w:rPr>
      </w:pPr>
      <w:r w:rsidRPr="00A86C05">
        <w:rPr>
          <w:rFonts w:ascii="Times New Roman" w:hAnsi="Times New Roman" w:cs="Times New Roman"/>
          <w:color w:val="000000"/>
          <w:sz w:val="24"/>
          <w:szCs w:val="24"/>
          <w:shd w:val="clear" w:color="auto" w:fill="FFFFFF"/>
        </w:rPr>
        <w:t xml:space="preserve">Задачи исследования предопределяются целью исследования и состоят в том, чтобы: </w:t>
      </w:r>
    </w:p>
    <w:p w:rsidR="00017FFE" w:rsidRPr="00A86C05" w:rsidRDefault="00017FFE" w:rsidP="00017FFE">
      <w:pPr>
        <w:pStyle w:val="a7"/>
        <w:shd w:val="clear" w:color="auto" w:fill="FFFFFF"/>
        <w:spacing w:after="0" w:line="360" w:lineRule="auto"/>
        <w:ind w:left="0" w:firstLine="709"/>
        <w:mirrorIndents/>
        <w:jc w:val="both"/>
        <w:rPr>
          <w:rFonts w:ascii="Times New Roman" w:hAnsi="Times New Roman" w:cs="Times New Roman"/>
          <w:color w:val="000000"/>
          <w:sz w:val="24"/>
          <w:szCs w:val="24"/>
          <w:shd w:val="clear" w:color="auto" w:fill="FFFFFF"/>
        </w:rPr>
      </w:pPr>
      <w:r w:rsidRPr="00A86C05">
        <w:rPr>
          <w:rFonts w:ascii="Times New Roman" w:hAnsi="Times New Roman" w:cs="Times New Roman"/>
          <w:color w:val="000000"/>
          <w:sz w:val="24"/>
          <w:szCs w:val="24"/>
          <w:shd w:val="clear" w:color="auto" w:fill="FFFFFF"/>
        </w:rPr>
        <w:t xml:space="preserve">-рассмотреть основные признаки правового государства </w:t>
      </w:r>
    </w:p>
    <w:p w:rsidR="00017FFE" w:rsidRPr="00A86C05" w:rsidRDefault="00017FFE" w:rsidP="00017FFE">
      <w:pPr>
        <w:pStyle w:val="a7"/>
        <w:shd w:val="clear" w:color="auto" w:fill="FFFFFF"/>
        <w:spacing w:after="0" w:line="360" w:lineRule="auto"/>
        <w:ind w:left="0" w:firstLine="709"/>
        <w:mirrorIndents/>
        <w:jc w:val="both"/>
        <w:rPr>
          <w:rFonts w:ascii="Times New Roman" w:hAnsi="Times New Roman" w:cs="Times New Roman"/>
          <w:color w:val="000000"/>
          <w:sz w:val="24"/>
          <w:szCs w:val="24"/>
          <w:shd w:val="clear" w:color="auto" w:fill="FFFFFF"/>
        </w:rPr>
      </w:pPr>
      <w:r w:rsidRPr="00A86C05">
        <w:rPr>
          <w:rFonts w:ascii="Times New Roman" w:hAnsi="Times New Roman" w:cs="Times New Roman"/>
          <w:color w:val="000000"/>
          <w:sz w:val="24"/>
          <w:szCs w:val="24"/>
          <w:shd w:val="clear" w:color="auto" w:fill="FFFFFF"/>
        </w:rPr>
        <w:t>-изучить систему разделения властей, прав и свобод в правовом государстве</w:t>
      </w:r>
    </w:p>
    <w:p w:rsidR="00017FFE" w:rsidRPr="00A86C05" w:rsidRDefault="00017FFE" w:rsidP="00017FFE">
      <w:pPr>
        <w:pStyle w:val="a7"/>
        <w:shd w:val="clear" w:color="auto" w:fill="FFFFFF"/>
        <w:spacing w:after="0" w:line="360" w:lineRule="auto"/>
        <w:ind w:left="0" w:firstLine="709"/>
        <w:mirrorIndents/>
        <w:jc w:val="both"/>
        <w:rPr>
          <w:rFonts w:ascii="Times New Roman" w:hAnsi="Times New Roman" w:cs="Times New Roman"/>
          <w:color w:val="000000"/>
          <w:sz w:val="24"/>
          <w:szCs w:val="24"/>
          <w:shd w:val="clear" w:color="auto" w:fill="FFFFFF"/>
        </w:rPr>
      </w:pPr>
      <w:r w:rsidRPr="00A86C05">
        <w:rPr>
          <w:rFonts w:ascii="Times New Roman" w:hAnsi="Times New Roman" w:cs="Times New Roman"/>
          <w:color w:val="000000"/>
          <w:sz w:val="24"/>
          <w:szCs w:val="24"/>
          <w:shd w:val="clear" w:color="auto" w:fill="FFFFFF"/>
        </w:rPr>
        <w:t xml:space="preserve">-охарактеризовать верховенство правового закона </w:t>
      </w:r>
    </w:p>
    <w:p w:rsidR="00017FFE" w:rsidRPr="00A86C05" w:rsidRDefault="00017FFE" w:rsidP="00017FFE">
      <w:pPr>
        <w:pStyle w:val="a7"/>
        <w:spacing w:after="0" w:line="360" w:lineRule="auto"/>
        <w:ind w:left="0" w:firstLine="709"/>
        <w:mirrorIndents/>
        <w:jc w:val="both"/>
        <w:rPr>
          <w:rFonts w:ascii="Times New Roman" w:hAnsi="Times New Roman" w:cs="Times New Roman"/>
          <w:color w:val="000000" w:themeColor="text1"/>
          <w:sz w:val="24"/>
          <w:szCs w:val="24"/>
        </w:rPr>
      </w:pPr>
      <w:r w:rsidRPr="00A86C05">
        <w:rPr>
          <w:rFonts w:ascii="Times New Roman" w:hAnsi="Times New Roman" w:cs="Times New Roman"/>
          <w:color w:val="000000"/>
          <w:sz w:val="24"/>
          <w:szCs w:val="24"/>
          <w:shd w:val="clear" w:color="auto" w:fill="FFFFFF"/>
        </w:rPr>
        <w:t>-проанализировать современное понимание концепции правового государства.</w:t>
      </w:r>
    </w:p>
    <w:p w:rsidR="00713D77" w:rsidRPr="00713D77" w:rsidRDefault="00713D77" w:rsidP="00FF05CF">
      <w:pPr>
        <w:pStyle w:val="a8"/>
        <w:shd w:val="clear" w:color="auto" w:fill="FFFFFF"/>
        <w:spacing w:before="0" w:beforeAutospacing="0" w:after="0" w:afterAutospacing="0" w:line="360" w:lineRule="auto"/>
        <w:ind w:firstLine="709"/>
        <w:contextualSpacing/>
        <w:mirrorIndents/>
        <w:rPr>
          <w:b/>
          <w:color w:val="000000" w:themeColor="text1"/>
        </w:rPr>
      </w:pPr>
      <w:r w:rsidRPr="00713D77">
        <w:rPr>
          <w:color w:val="000000"/>
        </w:rPr>
        <w:t>Одной из основных идей современного правосознания является идея</w:t>
      </w:r>
      <w:r w:rsidRPr="00FF05CF">
        <w:rPr>
          <w:color w:val="000000"/>
        </w:rPr>
        <w:t xml:space="preserve"> </w:t>
      </w:r>
      <w:r w:rsidRPr="00713D77">
        <w:rPr>
          <w:color w:val="000000"/>
        </w:rPr>
        <w:t>правового государства. Сам термин — «правовое государство» — ввел</w:t>
      </w:r>
      <w:r w:rsidRPr="00FF05CF">
        <w:rPr>
          <w:color w:val="000000"/>
        </w:rPr>
        <w:t xml:space="preserve"> </w:t>
      </w:r>
      <w:r w:rsidRPr="00713D77">
        <w:rPr>
          <w:color w:val="000000"/>
        </w:rPr>
        <w:t>в научный оборот немецкий юрист Роберт фон Моль (1799—1875),</w:t>
      </w:r>
      <w:r w:rsidRPr="00FF05CF">
        <w:rPr>
          <w:color w:val="000000"/>
        </w:rPr>
        <w:t xml:space="preserve"> который определял правовое государство как конституционное госу</w:t>
      </w:r>
      <w:r w:rsidRPr="00713D77">
        <w:rPr>
          <w:color w:val="000000"/>
        </w:rPr>
        <w:t>дарство, которое должно основываться на закреплении в конституции</w:t>
      </w:r>
      <w:r w:rsidRPr="00FF05CF">
        <w:rPr>
          <w:color w:val="000000"/>
        </w:rPr>
        <w:t xml:space="preserve"> </w:t>
      </w:r>
      <w:r w:rsidRPr="00713D77">
        <w:rPr>
          <w:color w:val="000000"/>
        </w:rPr>
        <w:t>прав и свобод граждан, на обеспечении судебной защиты личности.</w:t>
      </w:r>
    </w:p>
    <w:p w:rsidR="00F07D72" w:rsidRPr="00FF05CF" w:rsidRDefault="00713D77" w:rsidP="00FF05CF">
      <w:pPr>
        <w:shd w:val="clear" w:color="auto" w:fill="FFFFFF"/>
        <w:spacing w:after="0" w:line="360" w:lineRule="auto"/>
        <w:ind w:firstLine="709"/>
        <w:contextualSpacing/>
        <w:mirrorIndents/>
        <w:jc w:val="both"/>
        <w:rPr>
          <w:rFonts w:ascii="Times New Roman" w:eastAsia="Times New Roman" w:hAnsi="Times New Roman" w:cs="Times New Roman"/>
          <w:color w:val="000000"/>
          <w:sz w:val="24"/>
          <w:szCs w:val="24"/>
          <w:lang w:eastAsia="ru-RU"/>
        </w:rPr>
      </w:pPr>
      <w:r w:rsidRPr="00713D77">
        <w:rPr>
          <w:rFonts w:ascii="Times New Roman" w:eastAsia="Times New Roman" w:hAnsi="Times New Roman" w:cs="Times New Roman"/>
          <w:color w:val="000000"/>
          <w:sz w:val="24"/>
          <w:szCs w:val="24"/>
          <w:lang w:eastAsia="ru-RU"/>
        </w:rPr>
        <w:t>Учение о правовом государстве разрабатывалось многими учеными</w:t>
      </w:r>
    </w:p>
    <w:p w:rsidR="00F07D72" w:rsidRPr="00FF05CF" w:rsidRDefault="00713D77" w:rsidP="00FF05CF">
      <w:pPr>
        <w:shd w:val="clear" w:color="auto" w:fill="FFFFFF"/>
        <w:spacing w:after="0" w:line="360" w:lineRule="auto"/>
        <w:ind w:firstLine="709"/>
        <w:contextualSpacing/>
        <w:mirrorIndents/>
        <w:jc w:val="both"/>
        <w:rPr>
          <w:rFonts w:ascii="Times New Roman" w:eastAsia="Times New Roman" w:hAnsi="Times New Roman" w:cs="Times New Roman"/>
          <w:color w:val="000000"/>
          <w:sz w:val="24"/>
          <w:szCs w:val="24"/>
          <w:lang w:eastAsia="ru-RU"/>
        </w:rPr>
      </w:pPr>
      <w:r w:rsidRPr="00713D77">
        <w:rPr>
          <w:rFonts w:ascii="Times New Roman" w:eastAsia="Times New Roman" w:hAnsi="Times New Roman" w:cs="Times New Roman"/>
          <w:color w:val="000000"/>
          <w:sz w:val="24"/>
          <w:szCs w:val="24"/>
          <w:lang w:eastAsia="ru-RU"/>
        </w:rPr>
        <w:t>и основывается на опыте прошлого, идеях и институтах Древней Греции и Рима. С древности шли поиски форм и принципов для установления взаимосвязи между правом и властью. Постепенно сформировалась идея о разумности и справедливости такой общественной жизни</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людей, при которой право оправдывало, ограничивало и организовывало бы государственную власть. Ученые постепенно пришли к выводу,</w:t>
      </w:r>
      <w:r w:rsidR="0015462A">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что наиболее разумна и справедлива та политическая форма организации жизни людей, при которой закон общеобязателен для граждан</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и для самого государства.</w:t>
      </w:r>
    </w:p>
    <w:p w:rsidR="00713D77" w:rsidRPr="00713D77" w:rsidRDefault="00713D77" w:rsidP="00FF05CF">
      <w:pPr>
        <w:shd w:val="clear" w:color="auto" w:fill="FFFFFF"/>
        <w:spacing w:after="0" w:line="360" w:lineRule="auto"/>
        <w:ind w:firstLine="709"/>
        <w:contextualSpacing/>
        <w:mirrorIndents/>
        <w:jc w:val="both"/>
        <w:rPr>
          <w:rFonts w:ascii="Times New Roman" w:eastAsia="Times New Roman" w:hAnsi="Times New Roman" w:cs="Times New Roman"/>
          <w:color w:val="000000"/>
          <w:sz w:val="24"/>
          <w:szCs w:val="24"/>
          <w:lang w:eastAsia="ru-RU"/>
        </w:rPr>
      </w:pPr>
      <w:r w:rsidRPr="00713D77">
        <w:rPr>
          <w:rFonts w:ascii="Times New Roman" w:eastAsia="Times New Roman" w:hAnsi="Times New Roman" w:cs="Times New Roman"/>
          <w:color w:val="000000"/>
          <w:sz w:val="24"/>
          <w:szCs w:val="24"/>
          <w:lang w:eastAsia="ru-RU"/>
        </w:rPr>
        <w:t>В развитии учения о правовом государстве можно выделить</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несколько этапов начиная от идей античности до закрепления идей</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правовой государственности в ныне</w:t>
      </w:r>
      <w:r w:rsidR="00F07D72" w:rsidRPr="00FF05CF">
        <w:rPr>
          <w:rFonts w:ascii="Times New Roman" w:eastAsia="Times New Roman" w:hAnsi="Times New Roman" w:cs="Times New Roman"/>
          <w:color w:val="000000"/>
          <w:sz w:val="24"/>
          <w:szCs w:val="24"/>
          <w:lang w:eastAsia="ru-RU"/>
        </w:rPr>
        <w:t xml:space="preserve"> существующих конституциях госу</w:t>
      </w:r>
      <w:r w:rsidRPr="00713D77">
        <w:rPr>
          <w:rFonts w:ascii="Times New Roman" w:eastAsia="Times New Roman" w:hAnsi="Times New Roman" w:cs="Times New Roman"/>
          <w:color w:val="000000"/>
          <w:sz w:val="24"/>
          <w:szCs w:val="24"/>
          <w:lang w:eastAsia="ru-RU"/>
        </w:rPr>
        <w:t>дарств.</w:t>
      </w:r>
    </w:p>
    <w:p w:rsidR="00713D77" w:rsidRPr="00713D77" w:rsidRDefault="00713D77" w:rsidP="00FF05CF">
      <w:pPr>
        <w:shd w:val="clear" w:color="auto" w:fill="FFFFFF"/>
        <w:spacing w:after="0" w:line="360" w:lineRule="auto"/>
        <w:ind w:firstLine="709"/>
        <w:contextualSpacing/>
        <w:mirrorIndents/>
        <w:jc w:val="both"/>
        <w:rPr>
          <w:rFonts w:ascii="Times New Roman" w:eastAsia="Times New Roman" w:hAnsi="Times New Roman" w:cs="Times New Roman"/>
          <w:color w:val="000000"/>
          <w:sz w:val="24"/>
          <w:szCs w:val="24"/>
          <w:lang w:eastAsia="ru-RU"/>
        </w:rPr>
      </w:pPr>
      <w:r w:rsidRPr="00713D77">
        <w:rPr>
          <w:rFonts w:ascii="Times New Roman" w:eastAsia="Times New Roman" w:hAnsi="Times New Roman" w:cs="Times New Roman"/>
          <w:color w:val="000000"/>
          <w:sz w:val="24"/>
          <w:szCs w:val="24"/>
          <w:lang w:eastAsia="ru-RU"/>
        </w:rPr>
        <w:t>Идеи о незыбле</w:t>
      </w:r>
      <w:r w:rsidR="00F07D72" w:rsidRPr="00FF05CF">
        <w:rPr>
          <w:rFonts w:ascii="Times New Roman" w:eastAsia="Times New Roman" w:hAnsi="Times New Roman" w:cs="Times New Roman"/>
          <w:color w:val="000000"/>
          <w:sz w:val="24"/>
          <w:szCs w:val="24"/>
          <w:lang w:eastAsia="ru-RU"/>
        </w:rPr>
        <w:t>мости и  верховенстве закона, о</w:t>
      </w:r>
      <w:r w:rsidRPr="00713D77">
        <w:rPr>
          <w:rFonts w:ascii="Times New Roman" w:eastAsia="Times New Roman" w:hAnsi="Times New Roman" w:cs="Times New Roman"/>
          <w:color w:val="000000"/>
          <w:sz w:val="24"/>
          <w:szCs w:val="24"/>
          <w:lang w:eastAsia="ru-RU"/>
        </w:rPr>
        <w:t xml:space="preserve"> его божественном</w:t>
      </w:r>
      <w:r w:rsidR="00F07D72" w:rsidRPr="00FF05CF">
        <w:rPr>
          <w:rFonts w:ascii="Times New Roman" w:eastAsia="Times New Roman" w:hAnsi="Times New Roman" w:cs="Times New Roman"/>
          <w:color w:val="000000"/>
          <w:sz w:val="24"/>
          <w:szCs w:val="24"/>
          <w:lang w:eastAsia="ru-RU"/>
        </w:rPr>
        <w:t xml:space="preserve"> и </w:t>
      </w:r>
      <w:r w:rsidRPr="00713D77">
        <w:rPr>
          <w:rFonts w:ascii="Times New Roman" w:eastAsia="Times New Roman" w:hAnsi="Times New Roman" w:cs="Times New Roman"/>
          <w:color w:val="000000"/>
          <w:sz w:val="24"/>
          <w:szCs w:val="24"/>
          <w:lang w:eastAsia="ru-RU"/>
        </w:rPr>
        <w:t>справедливом содержании — Плат</w:t>
      </w:r>
      <w:r w:rsidR="00F07D72" w:rsidRPr="00FF05CF">
        <w:rPr>
          <w:rFonts w:ascii="Times New Roman" w:eastAsia="Times New Roman" w:hAnsi="Times New Roman" w:cs="Times New Roman"/>
          <w:color w:val="000000"/>
          <w:sz w:val="24"/>
          <w:szCs w:val="24"/>
          <w:lang w:eastAsia="ru-RU"/>
        </w:rPr>
        <w:t>она, Аристотеля, Цицерона, Поли</w:t>
      </w:r>
      <w:r w:rsidRPr="00713D77">
        <w:rPr>
          <w:rFonts w:ascii="Times New Roman" w:eastAsia="Times New Roman" w:hAnsi="Times New Roman" w:cs="Times New Roman"/>
          <w:color w:val="000000"/>
          <w:sz w:val="24"/>
          <w:szCs w:val="24"/>
          <w:lang w:eastAsia="ru-RU"/>
        </w:rPr>
        <w:t xml:space="preserve">бия — </w:t>
      </w:r>
      <w:r w:rsidRPr="00713D77">
        <w:rPr>
          <w:rFonts w:ascii="Times New Roman" w:eastAsia="Times New Roman" w:hAnsi="Times New Roman" w:cs="Times New Roman"/>
          <w:color w:val="000000"/>
          <w:sz w:val="24"/>
          <w:szCs w:val="24"/>
          <w:lang w:eastAsia="ru-RU"/>
        </w:rPr>
        <w:lastRenderedPageBreak/>
        <w:t>явились основой для дальнейшей разработки учения о правовом</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государстве представителями естественно-правовой теории. Г. Гроций,</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Б. Спиноза, Т. Гоббс, Д. Локк, Ш. М</w:t>
      </w:r>
      <w:r w:rsidR="00F07D72" w:rsidRPr="00FF05CF">
        <w:rPr>
          <w:rFonts w:ascii="Times New Roman" w:eastAsia="Times New Roman" w:hAnsi="Times New Roman" w:cs="Times New Roman"/>
          <w:color w:val="000000"/>
          <w:sz w:val="24"/>
          <w:szCs w:val="24"/>
          <w:lang w:eastAsia="ru-RU"/>
        </w:rPr>
        <w:t>онтескье, Д. Дидро и др. сформу</w:t>
      </w:r>
      <w:r w:rsidRPr="00713D77">
        <w:rPr>
          <w:rFonts w:ascii="Times New Roman" w:eastAsia="Times New Roman" w:hAnsi="Times New Roman" w:cs="Times New Roman"/>
          <w:color w:val="000000"/>
          <w:sz w:val="24"/>
          <w:szCs w:val="24"/>
          <w:lang w:eastAsia="ru-RU"/>
        </w:rPr>
        <w:t>лировали теорию естественного права, включающую идеи гуманизма,</w:t>
      </w:r>
      <w:r w:rsidR="0015462A">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принципы свободы и равенства всех людей, идеальное представление</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о праве — независимом от государс</w:t>
      </w:r>
      <w:r w:rsidR="00F07D72" w:rsidRPr="00FF05CF">
        <w:rPr>
          <w:rFonts w:ascii="Times New Roman" w:eastAsia="Times New Roman" w:hAnsi="Times New Roman" w:cs="Times New Roman"/>
          <w:color w:val="000000"/>
          <w:sz w:val="24"/>
          <w:szCs w:val="24"/>
          <w:lang w:eastAsia="ru-RU"/>
        </w:rPr>
        <w:t>тва, вытекающем из разума и при</w:t>
      </w:r>
      <w:r w:rsidRPr="00713D77">
        <w:rPr>
          <w:rFonts w:ascii="Times New Roman" w:eastAsia="Times New Roman" w:hAnsi="Times New Roman" w:cs="Times New Roman"/>
          <w:color w:val="000000"/>
          <w:sz w:val="24"/>
          <w:szCs w:val="24"/>
          <w:lang w:eastAsia="ru-RU"/>
        </w:rPr>
        <w:t>роды человека, принципы разделения государственных властей. Идеи</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естественного права нашли свое отражение в Конституции США 1787 г.и французской Декларацию прав человека и гражданина 1789 г.</w:t>
      </w:r>
    </w:p>
    <w:p w:rsidR="00713D77" w:rsidRPr="00713D77" w:rsidRDefault="00713D77" w:rsidP="00FF05CF">
      <w:pPr>
        <w:shd w:val="clear" w:color="auto" w:fill="FFFFFF"/>
        <w:spacing w:after="0" w:line="360" w:lineRule="auto"/>
        <w:ind w:firstLine="709"/>
        <w:contextualSpacing/>
        <w:mirrorIndents/>
        <w:jc w:val="both"/>
        <w:rPr>
          <w:rFonts w:ascii="Times New Roman" w:eastAsia="Times New Roman" w:hAnsi="Times New Roman" w:cs="Times New Roman"/>
          <w:color w:val="000000"/>
          <w:sz w:val="24"/>
          <w:szCs w:val="24"/>
          <w:lang w:eastAsia="ru-RU"/>
        </w:rPr>
      </w:pPr>
      <w:r w:rsidRPr="00713D77">
        <w:rPr>
          <w:rFonts w:ascii="Times New Roman" w:eastAsia="Times New Roman" w:hAnsi="Times New Roman" w:cs="Times New Roman"/>
          <w:color w:val="000000"/>
          <w:sz w:val="24"/>
          <w:szCs w:val="24"/>
          <w:lang w:eastAsia="ru-RU"/>
        </w:rPr>
        <w:t>С философским обоснованием тео</w:t>
      </w:r>
      <w:r w:rsidR="00F07D72" w:rsidRPr="00FF05CF">
        <w:rPr>
          <w:rFonts w:ascii="Times New Roman" w:eastAsia="Times New Roman" w:hAnsi="Times New Roman" w:cs="Times New Roman"/>
          <w:color w:val="000000"/>
          <w:sz w:val="24"/>
          <w:szCs w:val="24"/>
          <w:lang w:eastAsia="ru-RU"/>
        </w:rPr>
        <w:t>рии правового государства высту</w:t>
      </w:r>
      <w:r w:rsidRPr="00713D77">
        <w:rPr>
          <w:rFonts w:ascii="Times New Roman" w:eastAsia="Times New Roman" w:hAnsi="Times New Roman" w:cs="Times New Roman"/>
          <w:color w:val="000000"/>
          <w:sz w:val="24"/>
          <w:szCs w:val="24"/>
          <w:lang w:eastAsia="ru-RU"/>
        </w:rPr>
        <w:t>пил Иммануил Кант (1724—1804). Не употребляя самого термина, он</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определял государство как соединение множества людей, подчиненных</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правовым законам. В качестве важнейшего признака государства здесь</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названо верховенство закона. При эт</w:t>
      </w:r>
      <w:r w:rsidR="00F07D72" w:rsidRPr="00FF05CF">
        <w:rPr>
          <w:rFonts w:ascii="Times New Roman" w:eastAsia="Times New Roman" w:hAnsi="Times New Roman" w:cs="Times New Roman"/>
          <w:color w:val="000000"/>
          <w:sz w:val="24"/>
          <w:szCs w:val="24"/>
          <w:lang w:eastAsia="ru-RU"/>
        </w:rPr>
        <w:t>ом Кант подчеркивал, что рассма</w:t>
      </w:r>
      <w:r w:rsidRPr="00713D77">
        <w:rPr>
          <w:rFonts w:ascii="Times New Roman" w:eastAsia="Times New Roman" w:hAnsi="Times New Roman" w:cs="Times New Roman"/>
          <w:color w:val="000000"/>
          <w:sz w:val="24"/>
          <w:szCs w:val="24"/>
          <w:lang w:eastAsia="ru-RU"/>
        </w:rPr>
        <w:t>тривает государство, существующее не в реальной действительности,</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а «государство в идее, такое, каким оно должно быть в соответствии</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с чистыми принципами права». Пр</w:t>
      </w:r>
      <w:r w:rsidR="00F07D72" w:rsidRPr="00FF05CF">
        <w:rPr>
          <w:rFonts w:ascii="Times New Roman" w:eastAsia="Times New Roman" w:hAnsi="Times New Roman" w:cs="Times New Roman"/>
          <w:color w:val="000000"/>
          <w:sz w:val="24"/>
          <w:szCs w:val="24"/>
          <w:lang w:eastAsia="ru-RU"/>
        </w:rPr>
        <w:t>авовую организацию государствен</w:t>
      </w:r>
      <w:r w:rsidRPr="00713D77">
        <w:rPr>
          <w:rFonts w:ascii="Times New Roman" w:eastAsia="Times New Roman" w:hAnsi="Times New Roman" w:cs="Times New Roman"/>
          <w:color w:val="000000"/>
          <w:sz w:val="24"/>
          <w:szCs w:val="24"/>
          <w:lang w:eastAsia="ru-RU"/>
        </w:rPr>
        <w:t>ных органов он связывал с принципо</w:t>
      </w:r>
      <w:r w:rsidR="00F07D72" w:rsidRPr="00FF05CF">
        <w:rPr>
          <w:rFonts w:ascii="Times New Roman" w:eastAsia="Times New Roman" w:hAnsi="Times New Roman" w:cs="Times New Roman"/>
          <w:color w:val="000000"/>
          <w:sz w:val="24"/>
          <w:szCs w:val="24"/>
          <w:lang w:eastAsia="ru-RU"/>
        </w:rPr>
        <w:t>м разделения властей: на законо</w:t>
      </w:r>
      <w:r w:rsidRPr="00713D77">
        <w:rPr>
          <w:rFonts w:ascii="Times New Roman" w:eastAsia="Times New Roman" w:hAnsi="Times New Roman" w:cs="Times New Roman"/>
          <w:color w:val="000000"/>
          <w:sz w:val="24"/>
          <w:szCs w:val="24"/>
          <w:lang w:eastAsia="ru-RU"/>
        </w:rPr>
        <w:t>дательную, исполнительную и судебную. В соответствии с наличием</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или отсутствием принципа разделения властей он различал две формы</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правления: республику и деспотию.</w:t>
      </w:r>
    </w:p>
    <w:p w:rsidR="00713D77" w:rsidRPr="00FF05CF" w:rsidRDefault="00713D77" w:rsidP="00FF05CF">
      <w:pPr>
        <w:shd w:val="clear" w:color="auto" w:fill="FFFFFF"/>
        <w:spacing w:after="0" w:line="360" w:lineRule="auto"/>
        <w:ind w:firstLine="709"/>
        <w:contextualSpacing/>
        <w:mirrorIndents/>
        <w:jc w:val="both"/>
        <w:rPr>
          <w:rFonts w:ascii="Times New Roman" w:eastAsia="Times New Roman" w:hAnsi="Times New Roman" w:cs="Times New Roman"/>
          <w:color w:val="000000"/>
          <w:sz w:val="24"/>
          <w:szCs w:val="24"/>
          <w:lang w:eastAsia="ru-RU"/>
        </w:rPr>
      </w:pPr>
      <w:r w:rsidRPr="00713D77">
        <w:rPr>
          <w:rFonts w:ascii="Times New Roman" w:eastAsia="Times New Roman" w:hAnsi="Times New Roman" w:cs="Times New Roman"/>
          <w:color w:val="000000"/>
          <w:sz w:val="24"/>
          <w:szCs w:val="24"/>
          <w:lang w:eastAsia="ru-RU"/>
        </w:rPr>
        <w:t>Георг Вильгельм Фридрих Гегель (1770—1831) также определял</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государство через право: «Государство</w:t>
      </w:r>
      <w:r w:rsidR="00F07D72" w:rsidRPr="00FF05CF">
        <w:rPr>
          <w:rFonts w:ascii="Times New Roman" w:eastAsia="Times New Roman" w:hAnsi="Times New Roman" w:cs="Times New Roman"/>
          <w:color w:val="000000"/>
          <w:sz w:val="24"/>
          <w:szCs w:val="24"/>
          <w:lang w:eastAsia="ru-RU"/>
        </w:rPr>
        <w:t xml:space="preserve"> — это тоже право, а именно кон</w:t>
      </w:r>
      <w:r w:rsidRPr="00713D77">
        <w:rPr>
          <w:rFonts w:ascii="Times New Roman" w:eastAsia="Times New Roman" w:hAnsi="Times New Roman" w:cs="Times New Roman"/>
          <w:color w:val="000000"/>
          <w:sz w:val="24"/>
          <w:szCs w:val="24"/>
          <w:lang w:eastAsia="ru-RU"/>
        </w:rPr>
        <w:t>кретное право, вся система права, включающая в себя признаки всех</w:t>
      </w:r>
      <w:r w:rsidR="00F07D72" w:rsidRPr="00FF05CF">
        <w:rPr>
          <w:rFonts w:ascii="Times New Roman" w:eastAsia="Times New Roman" w:hAnsi="Times New Roman" w:cs="Times New Roman"/>
          <w:color w:val="000000"/>
          <w:sz w:val="24"/>
          <w:szCs w:val="24"/>
          <w:lang w:eastAsia="ru-RU"/>
        </w:rPr>
        <w:t xml:space="preserve"> </w:t>
      </w:r>
      <w:r w:rsidRPr="00713D77">
        <w:rPr>
          <w:rFonts w:ascii="Times New Roman" w:eastAsia="Times New Roman" w:hAnsi="Times New Roman" w:cs="Times New Roman"/>
          <w:color w:val="000000"/>
          <w:sz w:val="24"/>
          <w:szCs w:val="24"/>
          <w:lang w:eastAsia="ru-RU"/>
        </w:rPr>
        <w:t>остальных, более абстрактных пра</w:t>
      </w:r>
      <w:r w:rsidR="00F07D72" w:rsidRPr="00FF05CF">
        <w:rPr>
          <w:rFonts w:ascii="Times New Roman" w:eastAsia="Times New Roman" w:hAnsi="Times New Roman" w:cs="Times New Roman"/>
          <w:color w:val="000000"/>
          <w:sz w:val="24"/>
          <w:szCs w:val="24"/>
          <w:lang w:eastAsia="ru-RU"/>
        </w:rPr>
        <w:t>в — прав личности, семьи и обще</w:t>
      </w:r>
      <w:r w:rsidRPr="00713D77">
        <w:rPr>
          <w:rFonts w:ascii="Times New Roman" w:eastAsia="Times New Roman" w:hAnsi="Times New Roman" w:cs="Times New Roman"/>
          <w:color w:val="000000"/>
          <w:sz w:val="24"/>
          <w:szCs w:val="24"/>
          <w:lang w:eastAsia="ru-RU"/>
        </w:rPr>
        <w:t>ства».</w:t>
      </w:r>
    </w:p>
    <w:p w:rsidR="00F07D72" w:rsidRPr="00F07D72" w:rsidRDefault="00F07D72" w:rsidP="00FF05CF">
      <w:pPr>
        <w:shd w:val="clear" w:color="auto" w:fill="FFFFFF"/>
        <w:spacing w:after="0" w:line="360" w:lineRule="auto"/>
        <w:ind w:firstLine="709"/>
        <w:contextualSpacing/>
        <w:mirrorIndents/>
        <w:jc w:val="both"/>
        <w:rPr>
          <w:rFonts w:ascii="Times New Roman" w:eastAsia="Times New Roman" w:hAnsi="Times New Roman" w:cs="Times New Roman"/>
          <w:color w:val="000000"/>
          <w:sz w:val="24"/>
          <w:szCs w:val="24"/>
          <w:lang w:eastAsia="ru-RU"/>
        </w:rPr>
      </w:pPr>
      <w:r w:rsidRPr="00F07D72">
        <w:rPr>
          <w:rFonts w:ascii="Times New Roman" w:eastAsia="Times New Roman" w:hAnsi="Times New Roman" w:cs="Times New Roman"/>
          <w:color w:val="000000"/>
          <w:sz w:val="24"/>
          <w:szCs w:val="24"/>
          <w:lang w:eastAsia="ru-RU"/>
        </w:rPr>
        <w:t>Концепция правового государства получила признание и в России</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благодаря трудам Б. Н. Чичерина (1828—1904), Б. А. Кистяковского</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(1868—1920), С. А. Котляревского (1873—1939), Н. М. Коркунова</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(1853—1904) и др.</w:t>
      </w:r>
    </w:p>
    <w:p w:rsidR="00F07D72" w:rsidRPr="00F07D72" w:rsidRDefault="00F07D72" w:rsidP="00FF05CF">
      <w:pPr>
        <w:shd w:val="clear" w:color="auto" w:fill="FFFFFF"/>
        <w:spacing w:after="0" w:line="360" w:lineRule="auto"/>
        <w:ind w:firstLine="709"/>
        <w:contextualSpacing/>
        <w:mirrorIndents/>
        <w:jc w:val="both"/>
        <w:rPr>
          <w:rFonts w:ascii="Times New Roman" w:eastAsia="Times New Roman" w:hAnsi="Times New Roman" w:cs="Times New Roman"/>
          <w:color w:val="000000"/>
          <w:sz w:val="24"/>
          <w:szCs w:val="24"/>
          <w:lang w:eastAsia="ru-RU"/>
        </w:rPr>
      </w:pPr>
      <w:r w:rsidRPr="00F07D72">
        <w:rPr>
          <w:rFonts w:ascii="Times New Roman" w:eastAsia="Times New Roman" w:hAnsi="Times New Roman" w:cs="Times New Roman"/>
          <w:color w:val="000000"/>
          <w:sz w:val="24"/>
          <w:szCs w:val="24"/>
          <w:lang w:eastAsia="ru-RU"/>
        </w:rPr>
        <w:t>В настоящее время идеи правовой государственности нашли свое</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выражение и закрепление в конституциях ряда стран. Например,</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в Конституции Испании 1978 г. (п. 1 ст. 1) говорится, что Испания —это «социальное, правовое и демократическое государство, высшими</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ценностями которого являются свобода, справедливость, равенство</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и политический плюрализм». В Конституции ФРГ 1949 г. (ст. 20, 28)</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 xml:space="preserve">предусмотрено, что «конституционное устройство </w:t>
      </w:r>
      <w:r w:rsidRPr="00FF05CF">
        <w:rPr>
          <w:rFonts w:ascii="Times New Roman" w:eastAsia="Times New Roman" w:hAnsi="Times New Roman" w:cs="Times New Roman"/>
          <w:color w:val="000000"/>
          <w:sz w:val="24"/>
          <w:szCs w:val="24"/>
          <w:lang w:eastAsia="ru-RU"/>
        </w:rPr>
        <w:t>земель должно соот</w:t>
      </w:r>
      <w:r w:rsidRPr="00F07D72">
        <w:rPr>
          <w:rFonts w:ascii="Times New Roman" w:eastAsia="Times New Roman" w:hAnsi="Times New Roman" w:cs="Times New Roman"/>
          <w:color w:val="000000"/>
          <w:sz w:val="24"/>
          <w:szCs w:val="24"/>
          <w:lang w:eastAsia="ru-RU"/>
        </w:rPr>
        <w:t xml:space="preserve">ветствовать основным </w:t>
      </w:r>
      <w:r w:rsidRPr="00F07D72">
        <w:rPr>
          <w:rFonts w:ascii="Times New Roman" w:eastAsia="Times New Roman" w:hAnsi="Times New Roman" w:cs="Times New Roman"/>
          <w:color w:val="000000"/>
          <w:sz w:val="24"/>
          <w:szCs w:val="24"/>
          <w:lang w:eastAsia="ru-RU"/>
        </w:rPr>
        <w:lastRenderedPageBreak/>
        <w:t>принципа</w:t>
      </w:r>
      <w:r w:rsidRPr="00FF05CF">
        <w:rPr>
          <w:rFonts w:ascii="Times New Roman" w:eastAsia="Times New Roman" w:hAnsi="Times New Roman" w:cs="Times New Roman"/>
          <w:color w:val="000000"/>
          <w:sz w:val="24"/>
          <w:szCs w:val="24"/>
          <w:lang w:eastAsia="ru-RU"/>
        </w:rPr>
        <w:t>м республиканского, демократиче</w:t>
      </w:r>
      <w:r w:rsidRPr="00F07D72">
        <w:rPr>
          <w:rFonts w:ascii="Times New Roman" w:eastAsia="Times New Roman" w:hAnsi="Times New Roman" w:cs="Times New Roman"/>
          <w:color w:val="000000"/>
          <w:sz w:val="24"/>
          <w:szCs w:val="24"/>
          <w:lang w:eastAsia="ru-RU"/>
        </w:rPr>
        <w:t>ского и социально-правового государства». В Конституции РФ 1993 г.(ст. 1, 7, 14) говорится, что Россия есть демократическое федеративное</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правовое государство с республиканской формой правления.</w:t>
      </w:r>
    </w:p>
    <w:p w:rsidR="00AA4BC8" w:rsidRPr="00FF05CF" w:rsidRDefault="00F07D72" w:rsidP="002C263D">
      <w:pPr>
        <w:shd w:val="clear" w:color="auto" w:fill="FFFFFF"/>
        <w:spacing w:after="0" w:line="360" w:lineRule="auto"/>
        <w:ind w:firstLine="709"/>
        <w:contextualSpacing/>
        <w:mirrorIndents/>
        <w:jc w:val="both"/>
        <w:rPr>
          <w:rFonts w:ascii="Times New Roman" w:eastAsia="Times New Roman" w:hAnsi="Times New Roman" w:cs="Times New Roman"/>
          <w:color w:val="000000"/>
          <w:sz w:val="24"/>
          <w:szCs w:val="24"/>
          <w:lang w:eastAsia="ru-RU"/>
        </w:rPr>
      </w:pPr>
      <w:r w:rsidRPr="00F07D72">
        <w:rPr>
          <w:rFonts w:ascii="Times New Roman" w:eastAsia="Times New Roman" w:hAnsi="Times New Roman" w:cs="Times New Roman"/>
          <w:color w:val="000000"/>
          <w:sz w:val="24"/>
          <w:szCs w:val="24"/>
          <w:lang w:eastAsia="ru-RU"/>
        </w:rPr>
        <w:t>Правовое государство можно определить как правовую форму</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организации и деятельности публично-политической власти и ее</w:t>
      </w:r>
      <w:r w:rsidRPr="00FF05CF">
        <w:rPr>
          <w:rFonts w:ascii="Times New Roman" w:eastAsia="Times New Roman" w:hAnsi="Times New Roman" w:cs="Times New Roman"/>
          <w:color w:val="000000"/>
          <w:sz w:val="24"/>
          <w:szCs w:val="24"/>
          <w:lang w:eastAsia="ru-RU"/>
        </w:rPr>
        <w:t xml:space="preserve"> </w:t>
      </w:r>
      <w:r w:rsidRPr="00F07D72">
        <w:rPr>
          <w:rFonts w:ascii="Times New Roman" w:eastAsia="Times New Roman" w:hAnsi="Times New Roman" w:cs="Times New Roman"/>
          <w:color w:val="000000"/>
          <w:sz w:val="24"/>
          <w:szCs w:val="24"/>
          <w:lang w:eastAsia="ru-RU"/>
        </w:rPr>
        <w:t>взаимоотношения с гражданами как с субъектами права.</w:t>
      </w:r>
    </w:p>
    <w:p w:rsidR="00B91017" w:rsidRPr="00017FFE" w:rsidRDefault="00FF05CF" w:rsidP="00B91017">
      <w:pPr>
        <w:pStyle w:val="a7"/>
        <w:numPr>
          <w:ilvl w:val="0"/>
          <w:numId w:val="6"/>
        </w:numPr>
        <w:shd w:val="clear" w:color="auto" w:fill="FFFFFF"/>
        <w:spacing w:after="0" w:line="360" w:lineRule="auto"/>
        <w:mirrorIndents/>
        <w:jc w:val="center"/>
        <w:rPr>
          <w:rFonts w:ascii="Times New Roman" w:eastAsia="Times New Roman" w:hAnsi="Times New Roman" w:cs="Times New Roman"/>
          <w:b/>
          <w:color w:val="000000"/>
          <w:sz w:val="24"/>
          <w:szCs w:val="24"/>
          <w:lang w:eastAsia="ru-RU"/>
        </w:rPr>
      </w:pPr>
      <w:r w:rsidRPr="00017FFE">
        <w:rPr>
          <w:rFonts w:ascii="Times New Roman" w:eastAsia="Times New Roman" w:hAnsi="Times New Roman" w:cs="Times New Roman"/>
          <w:b/>
          <w:color w:val="000000" w:themeColor="text1"/>
          <w:sz w:val="24"/>
          <w:szCs w:val="24"/>
          <w:lang w:eastAsia="ru-RU"/>
        </w:rPr>
        <w:t>Основные черты правового государства</w:t>
      </w:r>
    </w:p>
    <w:p w:rsidR="00CD44A5" w:rsidRPr="00B91017" w:rsidRDefault="00F53647" w:rsidP="00016E89">
      <w:pPr>
        <w:pStyle w:val="a7"/>
        <w:shd w:val="clear" w:color="auto" w:fill="FFFFFF"/>
        <w:spacing w:after="0" w:line="360" w:lineRule="auto"/>
        <w:ind w:left="0" w:firstLine="709"/>
        <w:mirrorIndents/>
        <w:jc w:val="both"/>
        <w:rPr>
          <w:rFonts w:ascii="Times New Roman" w:eastAsia="Times New Roman" w:hAnsi="Times New Roman" w:cs="Times New Roman"/>
          <w:color w:val="000000"/>
          <w:sz w:val="24"/>
          <w:szCs w:val="24"/>
          <w:lang w:eastAsia="ru-RU"/>
        </w:rPr>
      </w:pPr>
      <w:r w:rsidRPr="00B91017">
        <w:rPr>
          <w:rFonts w:ascii="Times New Roman" w:hAnsi="Times New Roman" w:cs="Times New Roman"/>
          <w:color w:val="000000" w:themeColor="text1"/>
          <w:sz w:val="24"/>
          <w:szCs w:val="24"/>
        </w:rPr>
        <w:t>Выделяют как минимум четыре основных признака:</w:t>
      </w:r>
    </w:p>
    <w:p w:rsidR="00F53647" w:rsidRPr="00B91017" w:rsidRDefault="00F53647" w:rsidP="00016E89">
      <w:pPr>
        <w:pStyle w:val="a8"/>
        <w:numPr>
          <w:ilvl w:val="0"/>
          <w:numId w:val="14"/>
        </w:numPr>
        <w:shd w:val="clear" w:color="auto" w:fill="FEFEFE"/>
        <w:spacing w:before="0" w:beforeAutospacing="0" w:after="0" w:afterAutospacing="0" w:line="360" w:lineRule="auto"/>
        <w:ind w:left="0" w:firstLine="709"/>
        <w:contextualSpacing/>
        <w:mirrorIndents/>
        <w:rPr>
          <w:b/>
          <w:color w:val="000000" w:themeColor="text1"/>
        </w:rPr>
      </w:pPr>
      <w:r w:rsidRPr="00B91017">
        <w:rPr>
          <w:b/>
          <w:color w:val="000000" w:themeColor="text1"/>
        </w:rPr>
        <w:t>разделение властей;</w:t>
      </w:r>
    </w:p>
    <w:p w:rsidR="00F53647" w:rsidRPr="00100EAE" w:rsidRDefault="006A6A81" w:rsidP="00016E89">
      <w:pPr>
        <w:pStyle w:val="a8"/>
        <w:shd w:val="clear" w:color="auto" w:fill="FFFFFF"/>
        <w:spacing w:before="0" w:beforeAutospacing="0" w:after="0" w:afterAutospacing="0" w:line="360" w:lineRule="auto"/>
        <w:ind w:firstLine="709"/>
        <w:contextualSpacing/>
        <w:mirrorIndents/>
        <w:rPr>
          <w:color w:val="000000" w:themeColor="text1"/>
        </w:rPr>
      </w:pPr>
      <w:r w:rsidRPr="00B91017">
        <w:rPr>
          <w:b/>
          <w:bCs/>
          <w:color w:val="000000" w:themeColor="text1"/>
        </w:rPr>
        <w:t>Разделение власте</w:t>
      </w:r>
      <w:r w:rsidR="00F53647" w:rsidRPr="00B91017">
        <w:rPr>
          <w:b/>
          <w:bCs/>
          <w:color w:val="000000" w:themeColor="text1"/>
        </w:rPr>
        <w:t>й</w:t>
      </w:r>
      <w:r w:rsidR="00F53647" w:rsidRPr="00B91017">
        <w:rPr>
          <w:color w:val="000000" w:themeColor="text1"/>
        </w:rPr>
        <w:t>— политическая теория, правовая доктрина и реализуемый на практике политический институт, подразумевающий распределение</w:t>
      </w:r>
      <w:r w:rsidRPr="00B91017">
        <w:rPr>
          <w:color w:val="000000" w:themeColor="text1"/>
        </w:rPr>
        <w:t xml:space="preserve"> </w:t>
      </w:r>
      <w:hyperlink r:id="rId7" w:tooltip="Государственная власть" w:history="1">
        <w:r w:rsidR="00F53647" w:rsidRPr="00B91017">
          <w:rPr>
            <w:rStyle w:val="a9"/>
            <w:color w:val="000000" w:themeColor="text1"/>
            <w:u w:val="none"/>
          </w:rPr>
          <w:t>государственной власти</w:t>
        </w:r>
      </w:hyperlink>
      <w:r w:rsidRPr="00B91017">
        <w:t xml:space="preserve"> </w:t>
      </w:r>
      <w:r w:rsidR="00F53647" w:rsidRPr="00B91017">
        <w:rPr>
          <w:color w:val="000000" w:themeColor="text1"/>
        </w:rPr>
        <w:t>между независимыми друг от</w:t>
      </w:r>
      <w:r w:rsidR="00F53647" w:rsidRPr="00100EAE">
        <w:rPr>
          <w:color w:val="000000" w:themeColor="text1"/>
        </w:rPr>
        <w:t xml:space="preserve"> друга, но при этом уравновешивающи</w:t>
      </w:r>
      <w:r w:rsidRPr="00100EAE">
        <w:rPr>
          <w:color w:val="000000" w:themeColor="text1"/>
        </w:rPr>
        <w:t xml:space="preserve">ми и контролирующими друг друга </w:t>
      </w:r>
      <w:r w:rsidR="00F53647" w:rsidRPr="00100EAE">
        <w:rPr>
          <w:color w:val="000000" w:themeColor="text1"/>
        </w:rPr>
        <w:t>ветвями:</w:t>
      </w:r>
      <w:r w:rsidRPr="00100EAE">
        <w:rPr>
          <w:color w:val="000000" w:themeColor="text1"/>
        </w:rPr>
        <w:t xml:space="preserve"> </w:t>
      </w:r>
      <w:hyperlink r:id="rId8" w:tooltip="Законодательная власть" w:history="1">
        <w:r w:rsidR="00F53647" w:rsidRPr="00100EAE">
          <w:rPr>
            <w:rStyle w:val="a9"/>
            <w:color w:val="000000" w:themeColor="text1"/>
            <w:u w:val="none"/>
          </w:rPr>
          <w:t>законодательной</w:t>
        </w:r>
      </w:hyperlink>
      <w:r w:rsidR="00F53647" w:rsidRPr="00100EAE">
        <w:rPr>
          <w:color w:val="000000" w:themeColor="text1"/>
        </w:rPr>
        <w:t>,</w:t>
      </w:r>
      <w:r w:rsidRPr="00100EAE">
        <w:rPr>
          <w:color w:val="000000" w:themeColor="text1"/>
        </w:rPr>
        <w:t xml:space="preserve"> </w:t>
      </w:r>
      <w:hyperlink r:id="rId9" w:tooltip="Исполнительная власть" w:history="1">
        <w:r w:rsidR="00F53647" w:rsidRPr="00100EAE">
          <w:rPr>
            <w:rStyle w:val="a9"/>
            <w:color w:val="000000" w:themeColor="text1"/>
            <w:u w:val="none"/>
          </w:rPr>
          <w:t>исполнительной</w:t>
        </w:r>
      </w:hyperlink>
      <w:r w:rsidRPr="00100EAE">
        <w:rPr>
          <w:color w:val="000000" w:themeColor="text1"/>
        </w:rPr>
        <w:t xml:space="preserve"> </w:t>
      </w:r>
      <w:r w:rsidR="00F53647" w:rsidRPr="00100EAE">
        <w:rPr>
          <w:color w:val="000000" w:themeColor="text1"/>
        </w:rPr>
        <w:t>и</w:t>
      </w:r>
      <w:r w:rsidRPr="00100EAE">
        <w:rPr>
          <w:color w:val="000000" w:themeColor="text1"/>
        </w:rPr>
        <w:t xml:space="preserve"> </w:t>
      </w:r>
      <w:hyperlink r:id="rId10" w:tooltip="Судебная власть" w:history="1">
        <w:r w:rsidR="00F53647" w:rsidRPr="00100EAE">
          <w:rPr>
            <w:rStyle w:val="a9"/>
            <w:color w:val="000000" w:themeColor="text1"/>
            <w:u w:val="none"/>
          </w:rPr>
          <w:t>судебной</w:t>
        </w:r>
      </w:hyperlink>
      <w:r w:rsidR="00F53647" w:rsidRPr="00100EAE">
        <w:rPr>
          <w:color w:val="000000" w:themeColor="text1"/>
        </w:rPr>
        <w:t>.</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rPr>
          <w:color w:val="000000" w:themeColor="text1"/>
        </w:rPr>
      </w:pPr>
      <w:r w:rsidRPr="00100EAE">
        <w:rPr>
          <w:color w:val="000000" w:themeColor="text1"/>
        </w:rPr>
        <w:t>Предложена</w:t>
      </w:r>
      <w:r w:rsidR="006A6A81" w:rsidRPr="00100EAE">
        <w:rPr>
          <w:color w:val="000000" w:themeColor="text1"/>
        </w:rPr>
        <w:t xml:space="preserve"> </w:t>
      </w:r>
      <w:hyperlink r:id="rId11" w:tooltip="Локк, Джон" w:history="1">
        <w:r w:rsidRPr="00100EAE">
          <w:rPr>
            <w:rStyle w:val="a9"/>
            <w:color w:val="000000" w:themeColor="text1"/>
            <w:u w:val="none"/>
          </w:rPr>
          <w:t>Джоном Локком</w:t>
        </w:r>
      </w:hyperlink>
      <w:r w:rsidRPr="00100EAE">
        <w:rPr>
          <w:color w:val="000000" w:themeColor="text1"/>
        </w:rPr>
        <w:t>.</w:t>
      </w:r>
      <w:r w:rsidR="006A6A81" w:rsidRPr="00100EAE">
        <w:rPr>
          <w:color w:val="000000" w:themeColor="text1"/>
        </w:rPr>
        <w:t xml:space="preserve"> </w:t>
      </w:r>
      <w:hyperlink r:id="rId12" w:tooltip="Термин" w:history="1">
        <w:r w:rsidRPr="00100EAE">
          <w:rPr>
            <w:rStyle w:val="a9"/>
            <w:color w:val="000000" w:themeColor="text1"/>
            <w:u w:val="none"/>
          </w:rPr>
          <w:t>Термин</w:t>
        </w:r>
      </w:hyperlink>
      <w:r w:rsidR="006A6A81" w:rsidRPr="00100EAE">
        <w:rPr>
          <w:color w:val="000000" w:themeColor="text1"/>
        </w:rPr>
        <w:t xml:space="preserve"> </w:t>
      </w:r>
      <w:r w:rsidRPr="00100EAE">
        <w:rPr>
          <w:color w:val="000000" w:themeColor="text1"/>
        </w:rPr>
        <w:t>введён</w:t>
      </w:r>
      <w:r w:rsidR="006A6A81" w:rsidRPr="00100EAE">
        <w:rPr>
          <w:color w:val="000000" w:themeColor="text1"/>
        </w:rPr>
        <w:t xml:space="preserve"> </w:t>
      </w:r>
      <w:hyperlink r:id="rId13" w:history="1">
        <w:r w:rsidRPr="00100EAE">
          <w:rPr>
            <w:rStyle w:val="a9"/>
            <w:color w:val="000000" w:themeColor="text1"/>
            <w:u w:val="none"/>
          </w:rPr>
          <w:t>Шарлем-Луи де Монтескьё</w:t>
        </w:r>
      </w:hyperlink>
      <w:r w:rsidRPr="00100EAE">
        <w:rPr>
          <w:color w:val="000000" w:themeColor="text1"/>
        </w:rPr>
        <w:t> </w:t>
      </w:r>
    </w:p>
    <w:p w:rsidR="00F53647" w:rsidRPr="00100EAE" w:rsidRDefault="00F53647" w:rsidP="00016E89">
      <w:pPr>
        <w:pStyle w:val="3"/>
        <w:shd w:val="clear" w:color="auto" w:fill="FFFFFF"/>
        <w:spacing w:before="0" w:beforeAutospacing="0" w:after="0" w:afterAutospacing="0" w:line="360" w:lineRule="auto"/>
        <w:ind w:firstLine="709"/>
        <w:contextualSpacing/>
        <w:mirrorIndents/>
        <w:rPr>
          <w:color w:val="000000" w:themeColor="text1"/>
          <w:sz w:val="24"/>
          <w:szCs w:val="24"/>
        </w:rPr>
      </w:pPr>
      <w:r w:rsidRPr="00100EAE">
        <w:rPr>
          <w:rStyle w:val="mw-headline"/>
          <w:color w:val="000000" w:themeColor="text1"/>
          <w:sz w:val="24"/>
          <w:szCs w:val="24"/>
        </w:rPr>
        <w:t>Германия</w:t>
      </w:r>
    </w:p>
    <w:p w:rsidR="00F53647" w:rsidRPr="00100EAE" w:rsidRDefault="00363386" w:rsidP="00016E89">
      <w:pPr>
        <w:pStyle w:val="a8"/>
        <w:shd w:val="clear" w:color="auto" w:fill="FFFFFF"/>
        <w:spacing w:before="0" w:beforeAutospacing="0" w:after="0" w:afterAutospacing="0" w:line="360" w:lineRule="auto"/>
        <w:ind w:firstLine="709"/>
        <w:contextualSpacing/>
        <w:mirrorIndents/>
        <w:jc w:val="both"/>
        <w:rPr>
          <w:color w:val="000000" w:themeColor="text1"/>
        </w:rPr>
      </w:pPr>
      <w:hyperlink r:id="rId14" w:tooltip="Федеративная Республика Германия" w:history="1">
        <w:r w:rsidR="00F53647" w:rsidRPr="00100EAE">
          <w:rPr>
            <w:rStyle w:val="a9"/>
            <w:color w:val="000000" w:themeColor="text1"/>
            <w:u w:val="none"/>
          </w:rPr>
          <w:t>Федеративная Республика Германия</w:t>
        </w:r>
      </w:hyperlink>
      <w:r w:rsidR="006A6A81" w:rsidRPr="00100EAE">
        <w:rPr>
          <w:color w:val="000000" w:themeColor="text1"/>
        </w:rPr>
        <w:t xml:space="preserve"> </w:t>
      </w:r>
      <w:r w:rsidR="00F53647" w:rsidRPr="00100EAE">
        <w:rPr>
          <w:color w:val="000000" w:themeColor="text1"/>
        </w:rPr>
        <w:t>имеет федеративное устройство. Это значит, что система государственных органов власти делится на два уровня: федеральный, на котором принимаются общегосударственные решения и решения международного значения, и региональный, на котором решаются задачи федеральных земель. Каждый уровень обладает собственными органами исполнительной, законодательной и судебной власти. Хотя земли и имеют неравное представительство в Бундестаге, юридически они имеют равный статус, что характеризует германскую федерацию как симметричную.</w:t>
      </w:r>
    </w:p>
    <w:p w:rsidR="00F53647" w:rsidRPr="00100EAE" w:rsidRDefault="00F53647" w:rsidP="00016E89">
      <w:pPr>
        <w:shd w:val="clear" w:color="auto" w:fill="FFFFFF"/>
        <w:spacing w:after="0" w:line="360" w:lineRule="auto"/>
        <w:ind w:firstLine="709"/>
        <w:contextualSpacing/>
        <w:mirrorIndents/>
        <w:jc w:val="both"/>
        <w:rPr>
          <w:rFonts w:ascii="Times New Roman" w:hAnsi="Times New Roman" w:cs="Times New Roman"/>
          <w:color w:val="000000" w:themeColor="text1"/>
          <w:sz w:val="24"/>
          <w:szCs w:val="24"/>
        </w:rPr>
      </w:pPr>
      <w:r w:rsidRPr="00100EAE">
        <w:rPr>
          <w:rFonts w:ascii="Times New Roman" w:hAnsi="Times New Roman" w:cs="Times New Roman"/>
          <w:color w:val="000000" w:themeColor="text1"/>
          <w:sz w:val="24"/>
          <w:szCs w:val="24"/>
        </w:rPr>
        <w:t>Законодательная власть.</w:t>
      </w:r>
      <w:r w:rsidR="006A6A81" w:rsidRPr="00100EAE">
        <w:rPr>
          <w:rFonts w:ascii="Times New Roman" w:hAnsi="Times New Roman" w:cs="Times New Roman"/>
          <w:color w:val="000000" w:themeColor="text1"/>
          <w:sz w:val="24"/>
          <w:szCs w:val="24"/>
        </w:rPr>
        <w:t xml:space="preserve"> </w:t>
      </w:r>
      <w:hyperlink r:id="rId15" w:tooltip="Германский бундестаг" w:history="1">
        <w:r w:rsidRPr="00100EAE">
          <w:rPr>
            <w:rStyle w:val="a9"/>
            <w:rFonts w:ascii="Times New Roman" w:hAnsi="Times New Roman" w:cs="Times New Roman"/>
            <w:color w:val="000000" w:themeColor="text1"/>
            <w:sz w:val="24"/>
            <w:szCs w:val="24"/>
            <w:u w:val="none"/>
          </w:rPr>
          <w:t>Германский бундестаг</w:t>
        </w:r>
      </w:hyperlink>
      <w:r w:rsidR="006A6A81"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(парламент) и</w:t>
      </w:r>
      <w:r w:rsidR="006A6A81" w:rsidRPr="00100EAE">
        <w:rPr>
          <w:rFonts w:ascii="Times New Roman" w:hAnsi="Times New Roman" w:cs="Times New Roman"/>
          <w:color w:val="000000" w:themeColor="text1"/>
          <w:sz w:val="24"/>
          <w:szCs w:val="24"/>
        </w:rPr>
        <w:t xml:space="preserve"> </w:t>
      </w:r>
      <w:hyperlink r:id="rId16" w:tooltip="Бундесрат ФРГ" w:history="1">
        <w:r w:rsidRPr="00100EAE">
          <w:rPr>
            <w:rStyle w:val="a9"/>
            <w:rFonts w:ascii="Times New Roman" w:hAnsi="Times New Roman" w:cs="Times New Roman"/>
            <w:color w:val="000000" w:themeColor="text1"/>
            <w:sz w:val="24"/>
            <w:szCs w:val="24"/>
            <w:u w:val="none"/>
          </w:rPr>
          <w:t>бундесрат</w:t>
        </w:r>
      </w:hyperlink>
      <w:r w:rsidR="006A6A81"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(орган представительства земель) осуществляют законосовещательную и законодательную функции на федеральном уровне и полномочны большинством голосов в две трети в каждом из органов вносить изменения в конституцию. На региональном уровне законотворчеств</w:t>
      </w:r>
      <w:r w:rsidR="006A6A81" w:rsidRPr="00100EAE">
        <w:rPr>
          <w:rFonts w:ascii="Times New Roman" w:hAnsi="Times New Roman" w:cs="Times New Roman"/>
          <w:color w:val="000000" w:themeColor="text1"/>
          <w:sz w:val="24"/>
          <w:szCs w:val="24"/>
        </w:rPr>
        <w:t xml:space="preserve">ом занимаются парламенты земель </w:t>
      </w:r>
      <w:r w:rsidRPr="00100EAE">
        <w:rPr>
          <w:rFonts w:ascii="Times New Roman" w:hAnsi="Times New Roman" w:cs="Times New Roman"/>
          <w:color w:val="000000" w:themeColor="text1"/>
          <w:sz w:val="24"/>
          <w:szCs w:val="24"/>
        </w:rPr>
        <w:t>—</w:t>
      </w:r>
      <w:hyperlink r:id="rId17" w:tooltip="Ландтаг" w:history="1">
        <w:r w:rsidRPr="00100EAE">
          <w:rPr>
            <w:rStyle w:val="a9"/>
            <w:rFonts w:ascii="Times New Roman" w:hAnsi="Times New Roman" w:cs="Times New Roman"/>
            <w:color w:val="000000" w:themeColor="text1"/>
            <w:sz w:val="24"/>
            <w:szCs w:val="24"/>
            <w:u w:val="none"/>
          </w:rPr>
          <w:t>ландтаги</w:t>
        </w:r>
      </w:hyperlink>
      <w:r w:rsidR="003D5413"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и</w:t>
      </w:r>
      <w:r w:rsidR="003D5413" w:rsidRPr="00100EAE">
        <w:rPr>
          <w:rFonts w:ascii="Times New Roman" w:hAnsi="Times New Roman" w:cs="Times New Roman"/>
          <w:color w:val="000000" w:themeColor="text1"/>
          <w:sz w:val="24"/>
          <w:szCs w:val="24"/>
        </w:rPr>
        <w:t xml:space="preserve"> </w:t>
      </w:r>
      <w:hyperlink r:id="rId18" w:tooltip="Бюргершафт" w:history="1">
        <w:r w:rsidRPr="00100EAE">
          <w:rPr>
            <w:rStyle w:val="a9"/>
            <w:rFonts w:ascii="Times New Roman" w:hAnsi="Times New Roman" w:cs="Times New Roman"/>
            <w:color w:val="000000" w:themeColor="text1"/>
            <w:sz w:val="24"/>
            <w:szCs w:val="24"/>
            <w:u w:val="none"/>
          </w:rPr>
          <w:t>бюргершафты</w:t>
        </w:r>
      </w:hyperlink>
      <w:r w:rsidR="003D5413"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(парламенты</w:t>
      </w:r>
      <w:r w:rsidR="008F6A8A">
        <w:rPr>
          <w:rFonts w:ascii="Times New Roman" w:hAnsi="Times New Roman" w:cs="Times New Roman"/>
          <w:color w:val="000000" w:themeColor="text1"/>
          <w:sz w:val="24"/>
          <w:szCs w:val="24"/>
        </w:rPr>
        <w:t xml:space="preserve"> </w:t>
      </w:r>
      <w:hyperlink r:id="rId19" w:tooltip="Город-земля (ФРГ)" w:history="1">
        <w:r w:rsidRPr="00100EAE">
          <w:rPr>
            <w:rStyle w:val="a9"/>
            <w:rFonts w:ascii="Times New Roman" w:hAnsi="Times New Roman" w:cs="Times New Roman"/>
            <w:color w:val="000000" w:themeColor="text1"/>
            <w:sz w:val="24"/>
            <w:szCs w:val="24"/>
            <w:u w:val="none"/>
          </w:rPr>
          <w:t>городов-земель</w:t>
        </w:r>
      </w:hyperlink>
      <w:r w:rsidR="003D5413" w:rsidRPr="00100EAE">
        <w:rPr>
          <w:rFonts w:ascii="Times New Roman" w:hAnsi="Times New Roman" w:cs="Times New Roman"/>
          <w:color w:val="000000" w:themeColor="text1"/>
          <w:sz w:val="24"/>
          <w:szCs w:val="24"/>
        </w:rPr>
        <w:t xml:space="preserve"> </w:t>
      </w:r>
      <w:hyperlink r:id="rId20" w:tooltip="Гамбург" w:history="1">
        <w:r w:rsidRPr="00100EAE">
          <w:rPr>
            <w:rStyle w:val="a9"/>
            <w:rFonts w:ascii="Times New Roman" w:hAnsi="Times New Roman" w:cs="Times New Roman"/>
            <w:color w:val="000000" w:themeColor="text1"/>
            <w:sz w:val="24"/>
            <w:szCs w:val="24"/>
            <w:u w:val="none"/>
          </w:rPr>
          <w:t>Гамбург</w:t>
        </w:r>
      </w:hyperlink>
      <w:r w:rsidR="003D5413"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и</w:t>
      </w:r>
      <w:r w:rsidR="003D5413" w:rsidRPr="00100EAE">
        <w:rPr>
          <w:rFonts w:ascii="Times New Roman" w:hAnsi="Times New Roman" w:cs="Times New Roman"/>
          <w:color w:val="000000" w:themeColor="text1"/>
          <w:sz w:val="24"/>
          <w:szCs w:val="24"/>
        </w:rPr>
        <w:t xml:space="preserve"> </w:t>
      </w:r>
      <w:hyperlink r:id="rId21" w:tooltip="Бремен" w:history="1">
        <w:r w:rsidRPr="00100EAE">
          <w:rPr>
            <w:rStyle w:val="a9"/>
            <w:rFonts w:ascii="Times New Roman" w:hAnsi="Times New Roman" w:cs="Times New Roman"/>
            <w:color w:val="000000" w:themeColor="text1"/>
            <w:sz w:val="24"/>
            <w:szCs w:val="24"/>
            <w:u w:val="none"/>
          </w:rPr>
          <w:t>Бремен</w:t>
        </w:r>
      </w:hyperlink>
      <w:r w:rsidRPr="00100EAE">
        <w:rPr>
          <w:rFonts w:ascii="Times New Roman" w:hAnsi="Times New Roman" w:cs="Times New Roman"/>
          <w:color w:val="000000" w:themeColor="text1"/>
          <w:sz w:val="24"/>
          <w:szCs w:val="24"/>
        </w:rPr>
        <w:t>). Они принимают законы, действующие в пределах земель.</w:t>
      </w:r>
    </w:p>
    <w:p w:rsidR="00F53647" w:rsidRPr="00100EAE" w:rsidRDefault="00F53647" w:rsidP="00016E89">
      <w:pPr>
        <w:shd w:val="clear" w:color="auto" w:fill="FFFFFF"/>
        <w:spacing w:after="0" w:line="360" w:lineRule="auto"/>
        <w:ind w:firstLine="709"/>
        <w:contextualSpacing/>
        <w:mirrorIndents/>
        <w:jc w:val="both"/>
        <w:rPr>
          <w:rFonts w:ascii="Times New Roman" w:hAnsi="Times New Roman" w:cs="Times New Roman"/>
          <w:color w:val="000000" w:themeColor="text1"/>
          <w:sz w:val="24"/>
          <w:szCs w:val="24"/>
        </w:rPr>
      </w:pPr>
      <w:r w:rsidRPr="00100EAE">
        <w:rPr>
          <w:rFonts w:ascii="Times New Roman" w:hAnsi="Times New Roman" w:cs="Times New Roman"/>
          <w:color w:val="000000" w:themeColor="text1"/>
          <w:sz w:val="24"/>
          <w:szCs w:val="24"/>
        </w:rPr>
        <w:t xml:space="preserve">Федеральный президент избирается Федеральным собранием, состоящим из членов Бундестага и равного числа членов, избираемых народными представительствами земель, сроком на пять лет. Избрание вновь на следующих </w:t>
      </w:r>
      <w:r w:rsidRPr="00100EAE">
        <w:rPr>
          <w:rFonts w:ascii="Times New Roman" w:hAnsi="Times New Roman" w:cs="Times New Roman"/>
          <w:color w:val="000000" w:themeColor="text1"/>
          <w:sz w:val="24"/>
          <w:szCs w:val="24"/>
        </w:rPr>
        <w:lastRenderedPageBreak/>
        <w:t>выборах допускается только один раз. Федеральный президент представляет Федерацию в международно-правовых отношениях. Исполнительные функции президента. Федеральный президент издает предписания и распоряжения, для действенности которых необходима их контрассигнация Федеральным канцлером или компетентным федеральным министром. Федеральный президент назначает и увольняет федеральных судей, федеральных чиновников и офицеров. Федеральные министры назначаются и увольняются Федеральным президентом по предложению Федерального канцлера.</w:t>
      </w:r>
    </w:p>
    <w:p w:rsidR="00F53647" w:rsidRPr="00100EAE" w:rsidRDefault="00F53647" w:rsidP="00016E89">
      <w:pPr>
        <w:shd w:val="clear" w:color="auto" w:fill="FFFFFF"/>
        <w:spacing w:after="0" w:line="360" w:lineRule="auto"/>
        <w:ind w:firstLine="709"/>
        <w:contextualSpacing/>
        <w:mirrorIndents/>
        <w:jc w:val="both"/>
        <w:rPr>
          <w:rFonts w:ascii="Times New Roman" w:hAnsi="Times New Roman" w:cs="Times New Roman"/>
          <w:color w:val="000000" w:themeColor="text1"/>
          <w:sz w:val="24"/>
          <w:szCs w:val="24"/>
        </w:rPr>
      </w:pPr>
      <w:r w:rsidRPr="00100EAE">
        <w:rPr>
          <w:rFonts w:ascii="Times New Roman" w:hAnsi="Times New Roman" w:cs="Times New Roman"/>
          <w:color w:val="000000" w:themeColor="text1"/>
          <w:sz w:val="24"/>
          <w:szCs w:val="24"/>
        </w:rPr>
        <w:t>Исполнительная власть на федеральном уровне представлена</w:t>
      </w:r>
      <w:r w:rsidR="003D5413" w:rsidRPr="00100EAE">
        <w:rPr>
          <w:rFonts w:ascii="Times New Roman" w:hAnsi="Times New Roman" w:cs="Times New Roman"/>
          <w:color w:val="000000" w:themeColor="text1"/>
          <w:sz w:val="24"/>
          <w:szCs w:val="24"/>
        </w:rPr>
        <w:t xml:space="preserve"> </w:t>
      </w:r>
      <w:hyperlink r:id="rId22" w:tooltip="Федеральное правительство ФРГ" w:history="1">
        <w:r w:rsidRPr="00100EAE">
          <w:rPr>
            <w:rStyle w:val="a9"/>
            <w:rFonts w:ascii="Times New Roman" w:hAnsi="Times New Roman" w:cs="Times New Roman"/>
            <w:color w:val="000000" w:themeColor="text1"/>
            <w:sz w:val="24"/>
            <w:szCs w:val="24"/>
            <w:u w:val="none"/>
          </w:rPr>
          <w:t>федеральным правительством</w:t>
        </w:r>
      </w:hyperlink>
      <w:r w:rsidR="003D5413"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во главе с</w:t>
      </w:r>
      <w:r w:rsidR="003D5413" w:rsidRPr="00100EAE">
        <w:rPr>
          <w:rFonts w:ascii="Times New Roman" w:hAnsi="Times New Roman" w:cs="Times New Roman"/>
          <w:color w:val="000000" w:themeColor="text1"/>
          <w:sz w:val="24"/>
          <w:szCs w:val="24"/>
        </w:rPr>
        <w:t xml:space="preserve"> </w:t>
      </w:r>
      <w:hyperlink r:id="rId23" w:tooltip="Федеральный канцлер Германии" w:history="1">
        <w:r w:rsidRPr="00100EAE">
          <w:rPr>
            <w:rStyle w:val="a9"/>
            <w:rFonts w:ascii="Times New Roman" w:hAnsi="Times New Roman" w:cs="Times New Roman"/>
            <w:color w:val="000000" w:themeColor="text1"/>
            <w:sz w:val="24"/>
            <w:szCs w:val="24"/>
            <w:u w:val="none"/>
          </w:rPr>
          <w:t>федеральным канцлером</w:t>
        </w:r>
      </w:hyperlink>
      <w:r w:rsidRPr="00100EAE">
        <w:rPr>
          <w:rFonts w:ascii="Times New Roman" w:hAnsi="Times New Roman" w:cs="Times New Roman"/>
          <w:color w:val="000000" w:themeColor="text1"/>
          <w:sz w:val="24"/>
          <w:szCs w:val="24"/>
        </w:rPr>
        <w:t>, который избирается без прений Бундестагом по предложению Федерального президента. Федеральный канцлер определяет основные направления политики и несёт за них ответственность. При расхождении мнений федеральных министров решает Федеральное правительство. В случае недоверия, выраженного бундестагом канцлеру, президент назначает канцлера, избранного бундестагом. Канцлер может ходатайствовать о доверии. Если доверие не одобрено большинством членов Бундестага, то в течение 21 дня президент может распустить Бундестаг по предложению канцлера. Если избран новый канцлер, право роспуска утрачивается. Главой органов исполнительной власти на уровне субъектов федерации является премьер-министр земли или бургомистр города-земли (в Гамбурге и Бремене). Федеральной и земельными администрациями руководят</w:t>
      </w:r>
      <w:r w:rsidR="003D5413" w:rsidRPr="00100EAE">
        <w:rPr>
          <w:rFonts w:ascii="Times New Roman" w:hAnsi="Times New Roman" w:cs="Times New Roman"/>
          <w:color w:val="000000" w:themeColor="text1"/>
          <w:sz w:val="24"/>
          <w:szCs w:val="24"/>
        </w:rPr>
        <w:t xml:space="preserve"> </w:t>
      </w:r>
      <w:hyperlink r:id="rId24" w:tooltip="Министр" w:history="1">
        <w:r w:rsidRPr="00100EAE">
          <w:rPr>
            <w:rStyle w:val="a9"/>
            <w:rFonts w:ascii="Times New Roman" w:hAnsi="Times New Roman" w:cs="Times New Roman"/>
            <w:color w:val="000000" w:themeColor="text1"/>
            <w:sz w:val="24"/>
            <w:szCs w:val="24"/>
            <w:u w:val="none"/>
          </w:rPr>
          <w:t>министры</w:t>
        </w:r>
      </w:hyperlink>
      <w:r w:rsidRPr="00100EAE">
        <w:rPr>
          <w:rFonts w:ascii="Times New Roman" w:hAnsi="Times New Roman" w:cs="Times New Roman"/>
          <w:color w:val="000000" w:themeColor="text1"/>
          <w:sz w:val="24"/>
          <w:szCs w:val="24"/>
        </w:rPr>
        <w:t>, которые стоят во главе административных органов.</w:t>
      </w:r>
    </w:p>
    <w:p w:rsidR="00F53647" w:rsidRPr="00100EAE" w:rsidRDefault="00F53647" w:rsidP="00016E89">
      <w:pPr>
        <w:shd w:val="clear" w:color="auto" w:fill="FFFFFF"/>
        <w:spacing w:after="0" w:line="360" w:lineRule="auto"/>
        <w:ind w:firstLine="709"/>
        <w:contextualSpacing/>
        <w:mirrorIndents/>
        <w:jc w:val="both"/>
        <w:rPr>
          <w:rFonts w:ascii="Times New Roman" w:hAnsi="Times New Roman" w:cs="Times New Roman"/>
          <w:color w:val="000000" w:themeColor="text1"/>
          <w:sz w:val="24"/>
          <w:szCs w:val="24"/>
        </w:rPr>
      </w:pPr>
      <w:r w:rsidRPr="00100EAE">
        <w:rPr>
          <w:rFonts w:ascii="Times New Roman" w:hAnsi="Times New Roman" w:cs="Times New Roman"/>
          <w:color w:val="000000" w:themeColor="text1"/>
          <w:sz w:val="24"/>
          <w:szCs w:val="24"/>
        </w:rPr>
        <w:t>Судебная власть.</w:t>
      </w:r>
      <w:r w:rsidR="003D5413" w:rsidRPr="00100EAE">
        <w:rPr>
          <w:rFonts w:ascii="Times New Roman" w:hAnsi="Times New Roman" w:cs="Times New Roman"/>
          <w:color w:val="000000" w:themeColor="text1"/>
          <w:sz w:val="24"/>
          <w:szCs w:val="24"/>
        </w:rPr>
        <w:t xml:space="preserve"> </w:t>
      </w:r>
      <w:hyperlink r:id="rId25" w:tooltip="Федеральный конституционный суд" w:history="1">
        <w:r w:rsidRPr="00100EAE">
          <w:rPr>
            <w:rStyle w:val="a9"/>
            <w:rFonts w:ascii="Times New Roman" w:hAnsi="Times New Roman" w:cs="Times New Roman"/>
            <w:color w:val="000000" w:themeColor="text1"/>
            <w:sz w:val="24"/>
            <w:szCs w:val="24"/>
            <w:u w:val="none"/>
          </w:rPr>
          <w:t>Федеральный конституционный суд</w:t>
        </w:r>
      </w:hyperlink>
      <w:r w:rsidR="003D5413"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следи</w:t>
      </w:r>
      <w:r w:rsidR="003D5413" w:rsidRPr="00100EAE">
        <w:rPr>
          <w:rFonts w:ascii="Times New Roman" w:hAnsi="Times New Roman" w:cs="Times New Roman"/>
          <w:color w:val="000000" w:themeColor="text1"/>
          <w:sz w:val="24"/>
          <w:szCs w:val="24"/>
        </w:rPr>
        <w:t xml:space="preserve">т </w:t>
      </w:r>
      <w:r w:rsidRPr="00100EAE">
        <w:rPr>
          <w:rFonts w:ascii="Times New Roman" w:hAnsi="Times New Roman" w:cs="Times New Roman"/>
          <w:color w:val="000000" w:themeColor="text1"/>
          <w:sz w:val="24"/>
          <w:szCs w:val="24"/>
        </w:rPr>
        <w:t>за соблюдением</w:t>
      </w:r>
      <w:r w:rsidR="003D5413" w:rsidRPr="00100EAE">
        <w:rPr>
          <w:rFonts w:ascii="Times New Roman" w:hAnsi="Times New Roman" w:cs="Times New Roman"/>
          <w:color w:val="000000" w:themeColor="text1"/>
          <w:sz w:val="24"/>
          <w:szCs w:val="24"/>
        </w:rPr>
        <w:t xml:space="preserve"> </w:t>
      </w:r>
      <w:hyperlink r:id="rId26" w:tooltip="Конституция" w:history="1">
        <w:r w:rsidRPr="00100EAE">
          <w:rPr>
            <w:rStyle w:val="a9"/>
            <w:rFonts w:ascii="Times New Roman" w:hAnsi="Times New Roman" w:cs="Times New Roman"/>
            <w:color w:val="000000" w:themeColor="text1"/>
            <w:sz w:val="24"/>
            <w:szCs w:val="24"/>
            <w:u w:val="none"/>
          </w:rPr>
          <w:t>конституции</w:t>
        </w:r>
      </w:hyperlink>
      <w:r w:rsidRPr="00100EAE">
        <w:rPr>
          <w:rFonts w:ascii="Times New Roman" w:hAnsi="Times New Roman" w:cs="Times New Roman"/>
          <w:color w:val="000000" w:themeColor="text1"/>
          <w:sz w:val="24"/>
          <w:szCs w:val="24"/>
        </w:rPr>
        <w:t>. Также к верховным органам правосудия относятся</w:t>
      </w:r>
      <w:r w:rsidR="003D5413" w:rsidRPr="00100EAE">
        <w:rPr>
          <w:rFonts w:ascii="Times New Roman" w:hAnsi="Times New Roman" w:cs="Times New Roman"/>
          <w:color w:val="000000" w:themeColor="text1"/>
          <w:sz w:val="24"/>
          <w:szCs w:val="24"/>
        </w:rPr>
        <w:t xml:space="preserve"> </w:t>
      </w:r>
      <w:hyperlink r:id="rId27" w:tooltip="Федеральный суд (страница отсутствует)" w:history="1">
        <w:r w:rsidRPr="00100EAE">
          <w:rPr>
            <w:rStyle w:val="a9"/>
            <w:rFonts w:ascii="Times New Roman" w:hAnsi="Times New Roman" w:cs="Times New Roman"/>
            <w:color w:val="000000" w:themeColor="text1"/>
            <w:sz w:val="24"/>
            <w:szCs w:val="24"/>
            <w:u w:val="none"/>
          </w:rPr>
          <w:t>Федеральный суд</w:t>
        </w:r>
      </w:hyperlink>
      <w:r w:rsidR="003D5413"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в</w:t>
      </w:r>
      <w:r w:rsidR="003D5413" w:rsidRPr="00100EAE">
        <w:rPr>
          <w:rFonts w:ascii="Times New Roman" w:hAnsi="Times New Roman" w:cs="Times New Roman"/>
          <w:color w:val="000000" w:themeColor="text1"/>
          <w:sz w:val="24"/>
          <w:szCs w:val="24"/>
        </w:rPr>
        <w:t xml:space="preserve"> </w:t>
      </w:r>
      <w:hyperlink r:id="rId28" w:tooltip="Карлсруэ" w:history="1">
        <w:r w:rsidRPr="00100EAE">
          <w:rPr>
            <w:rStyle w:val="a9"/>
            <w:rFonts w:ascii="Times New Roman" w:hAnsi="Times New Roman" w:cs="Times New Roman"/>
            <w:color w:val="000000" w:themeColor="text1"/>
            <w:sz w:val="24"/>
            <w:szCs w:val="24"/>
            <w:u w:val="none"/>
          </w:rPr>
          <w:t>Карлсруэ</w:t>
        </w:r>
      </w:hyperlink>
      <w:r w:rsidRPr="00100EAE">
        <w:rPr>
          <w:rFonts w:ascii="Times New Roman" w:hAnsi="Times New Roman" w:cs="Times New Roman"/>
          <w:color w:val="000000" w:themeColor="text1"/>
          <w:sz w:val="24"/>
          <w:szCs w:val="24"/>
        </w:rPr>
        <w:t>,</w:t>
      </w:r>
      <w:r w:rsidR="003D5413" w:rsidRPr="00100EAE">
        <w:rPr>
          <w:rFonts w:ascii="Times New Roman" w:hAnsi="Times New Roman" w:cs="Times New Roman"/>
          <w:color w:val="000000" w:themeColor="text1"/>
          <w:sz w:val="24"/>
          <w:szCs w:val="24"/>
        </w:rPr>
        <w:t xml:space="preserve"> </w:t>
      </w:r>
      <w:hyperlink r:id="rId29" w:tooltip="Федеральный административный суд (страница отсутствует)" w:history="1">
        <w:r w:rsidRPr="00100EAE">
          <w:rPr>
            <w:rStyle w:val="a9"/>
            <w:rFonts w:ascii="Times New Roman" w:hAnsi="Times New Roman" w:cs="Times New Roman"/>
            <w:color w:val="000000" w:themeColor="text1"/>
            <w:sz w:val="24"/>
            <w:szCs w:val="24"/>
            <w:u w:val="none"/>
          </w:rPr>
          <w:t>Федеральный административный суд</w:t>
        </w:r>
      </w:hyperlink>
      <w:r w:rsidR="003D5413"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в</w:t>
      </w:r>
      <w:r w:rsidR="003D5413" w:rsidRPr="00100EAE">
        <w:rPr>
          <w:rFonts w:ascii="Times New Roman" w:hAnsi="Times New Roman" w:cs="Times New Roman"/>
          <w:color w:val="000000" w:themeColor="text1"/>
          <w:sz w:val="24"/>
          <w:szCs w:val="24"/>
        </w:rPr>
        <w:t xml:space="preserve"> </w:t>
      </w:r>
      <w:hyperlink r:id="rId30" w:tooltip="Лейпциг" w:history="1">
        <w:r w:rsidRPr="00100EAE">
          <w:rPr>
            <w:rStyle w:val="a9"/>
            <w:rFonts w:ascii="Times New Roman" w:hAnsi="Times New Roman" w:cs="Times New Roman"/>
            <w:color w:val="000000" w:themeColor="text1"/>
            <w:sz w:val="24"/>
            <w:szCs w:val="24"/>
            <w:u w:val="none"/>
          </w:rPr>
          <w:t>Лейпциге</w:t>
        </w:r>
      </w:hyperlink>
      <w:r w:rsidRPr="00100EAE">
        <w:rPr>
          <w:rFonts w:ascii="Times New Roman" w:hAnsi="Times New Roman" w:cs="Times New Roman"/>
          <w:color w:val="000000" w:themeColor="text1"/>
          <w:sz w:val="24"/>
          <w:szCs w:val="24"/>
        </w:rPr>
        <w:t>,</w:t>
      </w:r>
      <w:r w:rsidR="003D5413" w:rsidRPr="00100EAE">
        <w:rPr>
          <w:rFonts w:ascii="Times New Roman" w:hAnsi="Times New Roman" w:cs="Times New Roman"/>
          <w:color w:val="000000" w:themeColor="text1"/>
          <w:sz w:val="24"/>
          <w:szCs w:val="24"/>
        </w:rPr>
        <w:t xml:space="preserve"> </w:t>
      </w:r>
      <w:hyperlink r:id="rId31" w:tooltip="Федеральный суд по трудовым спорам (страница отсутствует)" w:history="1">
        <w:r w:rsidRPr="00100EAE">
          <w:rPr>
            <w:rStyle w:val="a9"/>
            <w:rFonts w:ascii="Times New Roman" w:hAnsi="Times New Roman" w:cs="Times New Roman"/>
            <w:color w:val="000000" w:themeColor="text1"/>
            <w:sz w:val="24"/>
            <w:szCs w:val="24"/>
            <w:u w:val="none"/>
          </w:rPr>
          <w:t>Федеральный суд по трудовым спорам</w:t>
        </w:r>
      </w:hyperlink>
      <w:r w:rsidRPr="00100EAE">
        <w:rPr>
          <w:rFonts w:ascii="Times New Roman" w:hAnsi="Times New Roman" w:cs="Times New Roman"/>
          <w:color w:val="000000" w:themeColor="text1"/>
          <w:sz w:val="24"/>
          <w:szCs w:val="24"/>
        </w:rPr>
        <w:t>,</w:t>
      </w:r>
      <w:r w:rsidR="003D5413" w:rsidRPr="00100EAE">
        <w:rPr>
          <w:rFonts w:ascii="Times New Roman" w:hAnsi="Times New Roman" w:cs="Times New Roman"/>
          <w:color w:val="000000" w:themeColor="text1"/>
          <w:sz w:val="24"/>
          <w:szCs w:val="24"/>
        </w:rPr>
        <w:t xml:space="preserve"> </w:t>
      </w:r>
      <w:hyperlink r:id="rId32" w:tooltip="Федеральный общественный суд (страница отсутствует)" w:history="1">
        <w:r w:rsidRPr="00100EAE">
          <w:rPr>
            <w:rStyle w:val="a9"/>
            <w:rFonts w:ascii="Times New Roman" w:hAnsi="Times New Roman" w:cs="Times New Roman"/>
            <w:color w:val="000000" w:themeColor="text1"/>
            <w:sz w:val="24"/>
            <w:szCs w:val="24"/>
            <w:u w:val="none"/>
          </w:rPr>
          <w:t>Федеральный общественный суд</w:t>
        </w:r>
      </w:hyperlink>
      <w:r w:rsidR="003D5413"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и</w:t>
      </w:r>
      <w:r w:rsidR="003D5413" w:rsidRPr="00100EAE">
        <w:rPr>
          <w:rFonts w:ascii="Times New Roman" w:hAnsi="Times New Roman" w:cs="Times New Roman"/>
          <w:color w:val="000000" w:themeColor="text1"/>
          <w:sz w:val="24"/>
          <w:szCs w:val="24"/>
        </w:rPr>
        <w:t xml:space="preserve"> </w:t>
      </w:r>
      <w:hyperlink r:id="rId33" w:tooltip="Федеральный финансовый суд (страница отсутствует)" w:history="1">
        <w:r w:rsidRPr="00100EAE">
          <w:rPr>
            <w:rStyle w:val="a9"/>
            <w:rFonts w:ascii="Times New Roman" w:hAnsi="Times New Roman" w:cs="Times New Roman"/>
            <w:color w:val="000000" w:themeColor="text1"/>
            <w:sz w:val="24"/>
            <w:szCs w:val="24"/>
            <w:u w:val="none"/>
          </w:rPr>
          <w:t>Федеральный финансовый суд</w:t>
        </w:r>
      </w:hyperlink>
      <w:r w:rsidR="003D5413" w:rsidRPr="00100EAE">
        <w:rPr>
          <w:rFonts w:ascii="Times New Roman" w:hAnsi="Times New Roman" w:cs="Times New Roman"/>
          <w:color w:val="000000" w:themeColor="text1"/>
          <w:sz w:val="24"/>
          <w:szCs w:val="24"/>
        </w:rPr>
        <w:t xml:space="preserve"> </w:t>
      </w:r>
      <w:r w:rsidRPr="00100EAE">
        <w:rPr>
          <w:rFonts w:ascii="Times New Roman" w:hAnsi="Times New Roman" w:cs="Times New Roman"/>
          <w:color w:val="000000" w:themeColor="text1"/>
          <w:sz w:val="24"/>
          <w:szCs w:val="24"/>
        </w:rPr>
        <w:t>в</w:t>
      </w:r>
      <w:r w:rsidR="003D5413" w:rsidRPr="00100EAE">
        <w:rPr>
          <w:rFonts w:ascii="Times New Roman" w:hAnsi="Times New Roman" w:cs="Times New Roman"/>
          <w:color w:val="000000" w:themeColor="text1"/>
          <w:sz w:val="24"/>
          <w:szCs w:val="24"/>
        </w:rPr>
        <w:t xml:space="preserve"> </w:t>
      </w:r>
      <w:hyperlink r:id="rId34" w:tooltip="Мюнхен" w:history="1">
        <w:r w:rsidRPr="00100EAE">
          <w:rPr>
            <w:rStyle w:val="a9"/>
            <w:rFonts w:ascii="Times New Roman" w:hAnsi="Times New Roman" w:cs="Times New Roman"/>
            <w:color w:val="000000" w:themeColor="text1"/>
            <w:sz w:val="24"/>
            <w:szCs w:val="24"/>
            <w:u w:val="none"/>
          </w:rPr>
          <w:t>Мюнхене</w:t>
        </w:r>
      </w:hyperlink>
      <w:r w:rsidRPr="00100EAE">
        <w:rPr>
          <w:rFonts w:ascii="Times New Roman" w:hAnsi="Times New Roman" w:cs="Times New Roman"/>
          <w:color w:val="000000" w:themeColor="text1"/>
          <w:sz w:val="24"/>
          <w:szCs w:val="24"/>
        </w:rPr>
        <w:t>. Большая часть судебных разбирательств находится в ответственности земель. Федеральные суды в основном занимаются пересмотром дел и проверяют решения судов земель на предмет формальной законности.</w:t>
      </w:r>
    </w:p>
    <w:p w:rsidR="00F53647" w:rsidRPr="00100EAE" w:rsidRDefault="00F53647" w:rsidP="00016E89">
      <w:pPr>
        <w:pStyle w:val="3"/>
        <w:shd w:val="clear" w:color="auto" w:fill="FFFFFF"/>
        <w:spacing w:before="0" w:beforeAutospacing="0" w:after="0" w:afterAutospacing="0" w:line="360" w:lineRule="auto"/>
        <w:ind w:firstLine="709"/>
        <w:contextualSpacing/>
        <w:mirrorIndents/>
        <w:jc w:val="both"/>
        <w:rPr>
          <w:color w:val="000000" w:themeColor="text1"/>
          <w:sz w:val="24"/>
          <w:szCs w:val="24"/>
        </w:rPr>
      </w:pPr>
      <w:r w:rsidRPr="00100EAE">
        <w:rPr>
          <w:rStyle w:val="mw-headline"/>
          <w:color w:val="000000" w:themeColor="text1"/>
          <w:sz w:val="24"/>
          <w:szCs w:val="24"/>
        </w:rPr>
        <w:t>Российская Федерация</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Статья 10 К</w:t>
      </w:r>
      <w:r w:rsidR="00100EAE" w:rsidRPr="00100EAE">
        <w:rPr>
          <w:color w:val="000000" w:themeColor="text1"/>
        </w:rPr>
        <w:t xml:space="preserve">онституции Российской Федерации </w:t>
      </w:r>
      <w:r w:rsidRPr="00100EAE">
        <w:rPr>
          <w:color w:val="000000" w:themeColor="text1"/>
        </w:rPr>
        <w:t xml:space="preserve">закрепляет принцип разделения государственной власти на законодательную, </w:t>
      </w:r>
      <w:r w:rsidRPr="00100EAE">
        <w:rPr>
          <w:color w:val="000000" w:themeColor="text1"/>
        </w:rPr>
        <w:lastRenderedPageBreak/>
        <w:t>исполнительную и судебную, а также самостоятельность органов законодательной, исполнительной и судебной власти.</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Речь идёт не о разделении абсолютно независимых властей, а разделении единой государственной власти (единство системы государственной власти является, согласно части 3 статьи 5 Конституции РФ, одним из конституционных принципов федеративного устройства страны) на три самостоятельные ветви власти. Принцип разделения властей является основополагающим, ориентирующим, но не безусловным.</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Согласно статье 11 Конституции РФ, государственную власть осуществляют</w:t>
      </w:r>
      <w:r w:rsidR="00100EAE" w:rsidRPr="00100EAE">
        <w:rPr>
          <w:color w:val="000000" w:themeColor="text1"/>
        </w:rPr>
        <w:t xml:space="preserve"> </w:t>
      </w:r>
      <w:hyperlink r:id="rId35" w:tooltip="Президент Российской Федерации" w:history="1">
        <w:r w:rsidRPr="00100EAE">
          <w:rPr>
            <w:rStyle w:val="a9"/>
            <w:color w:val="000000" w:themeColor="text1"/>
            <w:u w:val="none"/>
          </w:rPr>
          <w:t>президент Российской Федерации</w:t>
        </w:r>
      </w:hyperlink>
      <w:r w:rsidRPr="00100EAE">
        <w:rPr>
          <w:color w:val="000000" w:themeColor="text1"/>
        </w:rPr>
        <w:t>,</w:t>
      </w:r>
      <w:r w:rsidR="00100EAE" w:rsidRPr="00100EAE">
        <w:rPr>
          <w:color w:val="000000" w:themeColor="text1"/>
        </w:rPr>
        <w:t xml:space="preserve"> </w:t>
      </w:r>
      <w:hyperlink r:id="rId36" w:tooltip="Федеральное собрание" w:history="1">
        <w:r w:rsidRPr="00100EAE">
          <w:rPr>
            <w:rStyle w:val="a9"/>
            <w:color w:val="000000" w:themeColor="text1"/>
            <w:u w:val="none"/>
          </w:rPr>
          <w:t>Федеральное собрание</w:t>
        </w:r>
      </w:hyperlink>
      <w:r w:rsidR="00100EAE" w:rsidRPr="00100EAE">
        <w:rPr>
          <w:color w:val="000000" w:themeColor="text1"/>
        </w:rPr>
        <w:t xml:space="preserve"> </w:t>
      </w:r>
      <w:r w:rsidRPr="00100EAE">
        <w:rPr>
          <w:color w:val="000000" w:themeColor="text1"/>
        </w:rPr>
        <w:t>(</w:t>
      </w:r>
      <w:hyperlink r:id="rId37" w:tooltip="Совет Федерации" w:history="1">
        <w:r w:rsidRPr="00100EAE">
          <w:rPr>
            <w:rStyle w:val="a9"/>
            <w:color w:val="000000" w:themeColor="text1"/>
            <w:u w:val="none"/>
          </w:rPr>
          <w:t>Совет Федерации</w:t>
        </w:r>
      </w:hyperlink>
      <w:r w:rsidR="00100EAE" w:rsidRPr="00100EAE">
        <w:rPr>
          <w:color w:val="000000" w:themeColor="text1"/>
        </w:rPr>
        <w:t xml:space="preserve"> </w:t>
      </w:r>
      <w:r w:rsidRPr="00100EAE">
        <w:rPr>
          <w:color w:val="000000" w:themeColor="text1"/>
        </w:rPr>
        <w:t>и</w:t>
      </w:r>
      <w:r w:rsidR="00100EAE" w:rsidRPr="00100EAE">
        <w:rPr>
          <w:color w:val="000000" w:themeColor="text1"/>
        </w:rPr>
        <w:t xml:space="preserve"> </w:t>
      </w:r>
      <w:hyperlink r:id="rId38" w:tooltip="Государственная дума" w:history="1">
        <w:r w:rsidRPr="00100EAE">
          <w:rPr>
            <w:rStyle w:val="a9"/>
            <w:color w:val="000000" w:themeColor="text1"/>
            <w:u w:val="none"/>
          </w:rPr>
          <w:t>Государственная дума</w:t>
        </w:r>
      </w:hyperlink>
      <w:r w:rsidRPr="00100EAE">
        <w:rPr>
          <w:color w:val="000000" w:themeColor="text1"/>
        </w:rPr>
        <w:t>),</w:t>
      </w:r>
      <w:r w:rsidR="00100EAE" w:rsidRPr="00100EAE">
        <w:rPr>
          <w:color w:val="000000" w:themeColor="text1"/>
        </w:rPr>
        <w:t xml:space="preserve"> </w:t>
      </w:r>
      <w:hyperlink r:id="rId39" w:tooltip="Правительство Российской Федерации" w:history="1">
        <w:r w:rsidRPr="00100EAE">
          <w:rPr>
            <w:rStyle w:val="a9"/>
            <w:color w:val="000000" w:themeColor="text1"/>
            <w:u w:val="none"/>
          </w:rPr>
          <w:t>Правительство Российской Федерации</w:t>
        </w:r>
      </w:hyperlink>
      <w:r w:rsidRPr="00100EAE">
        <w:rPr>
          <w:color w:val="000000" w:themeColor="text1"/>
        </w:rPr>
        <w:t>, суды Российской Федерации.</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Президент РФ является главой государства, гарантом Конституции РФ, обеспечивает согласованное функционирование и взаимодействие органов государственной власти, определяет основные направления внутренней и внешней политики.</w:t>
      </w:r>
    </w:p>
    <w:p w:rsidR="00F53647" w:rsidRPr="00100EAE" w:rsidRDefault="00100EAE"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 xml:space="preserve">Федеральное собрание </w:t>
      </w:r>
      <w:r w:rsidR="00B91017">
        <w:rPr>
          <w:color w:val="000000" w:themeColor="text1"/>
        </w:rPr>
        <w:t xml:space="preserve">— парламент РФ </w:t>
      </w:r>
      <w:r w:rsidR="00F53647" w:rsidRPr="00100EAE">
        <w:rPr>
          <w:color w:val="000000" w:themeColor="text1"/>
        </w:rPr>
        <w:t>— законодательный и представительный орган.</w:t>
      </w:r>
    </w:p>
    <w:p w:rsidR="00100EAE"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Правительство РФ возглавляет систему органов исполнительной власти РФ.</w:t>
      </w:r>
    </w:p>
    <w:p w:rsidR="00F53647" w:rsidRPr="00100EAE" w:rsidRDefault="00100EAE"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 xml:space="preserve">Суды РФ </w:t>
      </w:r>
      <w:r w:rsidR="00F53647" w:rsidRPr="00100EAE">
        <w:rPr>
          <w:color w:val="000000" w:themeColor="text1"/>
        </w:rPr>
        <w:t>—</w:t>
      </w:r>
      <w:r w:rsidRPr="00100EAE">
        <w:rPr>
          <w:color w:val="000000" w:themeColor="text1"/>
        </w:rPr>
        <w:t xml:space="preserve"> </w:t>
      </w:r>
      <w:hyperlink r:id="rId40" w:tooltip="Конституционный Суд РФ" w:history="1">
        <w:r w:rsidR="00F53647" w:rsidRPr="00100EAE">
          <w:rPr>
            <w:rStyle w:val="a9"/>
            <w:color w:val="000000" w:themeColor="text1"/>
            <w:u w:val="none"/>
          </w:rPr>
          <w:t>Конституционный Суд</w:t>
        </w:r>
      </w:hyperlink>
      <w:r w:rsidR="00F53647" w:rsidRPr="00100EAE">
        <w:rPr>
          <w:color w:val="000000" w:themeColor="text1"/>
        </w:rPr>
        <w:t>,</w:t>
      </w:r>
      <w:r w:rsidRPr="00100EAE">
        <w:rPr>
          <w:color w:val="000000" w:themeColor="text1"/>
        </w:rPr>
        <w:t xml:space="preserve"> </w:t>
      </w:r>
      <w:hyperlink r:id="rId41" w:tooltip="Верховный Суд РФ" w:history="1">
        <w:r w:rsidR="00F53647" w:rsidRPr="00100EAE">
          <w:rPr>
            <w:rStyle w:val="a9"/>
            <w:color w:val="000000" w:themeColor="text1"/>
            <w:u w:val="none"/>
          </w:rPr>
          <w:t>Верховный Суд</w:t>
        </w:r>
      </w:hyperlink>
      <w:r w:rsidRPr="00100EAE">
        <w:rPr>
          <w:color w:val="000000" w:themeColor="text1"/>
        </w:rPr>
        <w:t xml:space="preserve"> и другие </w:t>
      </w:r>
      <w:r w:rsidR="00F53647" w:rsidRPr="00100EAE">
        <w:rPr>
          <w:color w:val="000000" w:themeColor="text1"/>
        </w:rPr>
        <w:t>федеральные суды осуществляют судебную власть.</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В конституции президент в системе федеральных органов власти поставлен на первое место и формально не отнесён к какой-либо одной ветви власти, как и в конституции Французской Республики.</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Хотя формально президент РФ не является главой исполнительной власти, он связан с ней наиболее тесно. Указы и распоряжения президента являются подзаконными актами, и, следовательно, не являются ни законами, ни судебными решениями, а носят исполнительный характер. Президент перед выборами представляет свою программу. И для её реализации он, с согласия Государственной Думы, назначает председателя правительства. А затем, по представлению председателя правительства, назначает министров.</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Согласно одной точке зрения, президент рассматривается только как глава государства, гарант всех конституционных институтов, стоящий «над всеми ветвями» власти, я</w:t>
      </w:r>
      <w:r w:rsidR="00100EAE" w:rsidRPr="00100EAE">
        <w:rPr>
          <w:color w:val="000000" w:themeColor="text1"/>
        </w:rPr>
        <w:t xml:space="preserve">вляется четвёртой ветвью власти </w:t>
      </w:r>
      <w:r w:rsidRPr="00100EAE">
        <w:rPr>
          <w:color w:val="000000" w:themeColor="text1"/>
        </w:rPr>
        <w:t xml:space="preserve">— «президентской». </w:t>
      </w:r>
      <w:r w:rsidRPr="00100EAE">
        <w:rPr>
          <w:color w:val="000000" w:themeColor="text1"/>
        </w:rPr>
        <w:lastRenderedPageBreak/>
        <w:t>Но это противоречит статье 10 Конституции РФ, где закреплен принцип разделения властей на законодательную, исполнительную и судебную.</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Другая точка зрения заключается в том, что президент, как глава государства, обладает полномочиями исполнительной власти, но не входит в систему её органов.</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Действительно, у президента РФ весьма обширные полномочия, и конституционная модель этого института соответствует модели сильного президента, принятой во многих странах мира. Однако обе точки зрения, ставящие президента РФ вне обозначенных в Конституции РФ ветвей власти, противоречат закрепленному принципу разделения властей.</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Согласно третьей точке зрения, президент РФ, являясь главой государства, является важнейшим элементом системы исполнительной власти, поскольку не правительство определяет основные направления политики государства, а именно президент в своих нормативных указах и ежегодных посланиях к Федеральному Собранию. Президент может принять решение об отставке правительства.</w:t>
      </w:r>
    </w:p>
    <w:p w:rsidR="00F53647" w:rsidRPr="00100EAE" w:rsidRDefault="00100EAE"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 xml:space="preserve">Обязанности президента </w:t>
      </w:r>
      <w:r w:rsidR="00F53647" w:rsidRPr="00100EAE">
        <w:rPr>
          <w:color w:val="000000" w:themeColor="text1"/>
        </w:rPr>
        <w:t>— назначения на государственные должности, определение направлений государственной политики, президентские программы, контрольные функции, руководство внешней политикой и силовыми ведомствами — являются функциями исполнительной власти.</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В Конституции РФ нет понятия</w:t>
      </w:r>
      <w:r w:rsidR="00B91017">
        <w:rPr>
          <w:color w:val="000000" w:themeColor="text1"/>
        </w:rPr>
        <w:t xml:space="preserve"> </w:t>
      </w:r>
      <w:hyperlink r:id="rId42" w:tooltip="Глава исполнительной власти" w:history="1">
        <w:r w:rsidRPr="00100EAE">
          <w:rPr>
            <w:rStyle w:val="a9"/>
            <w:color w:val="000000" w:themeColor="text1"/>
            <w:u w:val="none"/>
          </w:rPr>
          <w:t>глава исполнительной власти</w:t>
        </w:r>
      </w:hyperlink>
      <w:r w:rsidRPr="00100EAE">
        <w:rPr>
          <w:color w:val="000000" w:themeColor="text1"/>
        </w:rPr>
        <w:t>. Правительство «осуществляет исполнительную власть в РФ». «Председатель Правительства в соответствии с законами и указами президента определяет основные направления деятельности и организует работу правительства».</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 xml:space="preserve">По закону </w:t>
      </w:r>
      <w:r w:rsidR="00B91017">
        <w:rPr>
          <w:color w:val="000000" w:themeColor="text1"/>
        </w:rPr>
        <w:t xml:space="preserve">«О Правительстве» правительство </w:t>
      </w:r>
      <w:r w:rsidRPr="00100EAE">
        <w:rPr>
          <w:color w:val="000000" w:themeColor="text1"/>
        </w:rPr>
        <w:t>— высший орган исполнительной власти, является коллективным органом. Система органов исполнительной власти включает в себя федеральные министерства, федеральные службы и федеральные агентства, а также их территориальные органы.</w:t>
      </w:r>
    </w:p>
    <w:p w:rsidR="00F53647" w:rsidRPr="00100EAE" w:rsidRDefault="00F53647" w:rsidP="00016E89">
      <w:pPr>
        <w:pStyle w:val="4"/>
        <w:shd w:val="clear" w:color="auto" w:fill="FFFFFF"/>
        <w:spacing w:before="0" w:line="360" w:lineRule="auto"/>
        <w:ind w:firstLine="709"/>
        <w:contextualSpacing/>
        <w:mirrorIndents/>
        <w:jc w:val="both"/>
        <w:rPr>
          <w:rFonts w:ascii="Times New Roman" w:hAnsi="Times New Roman" w:cs="Times New Roman"/>
          <w:b w:val="0"/>
          <w:color w:val="000000" w:themeColor="text1"/>
          <w:sz w:val="24"/>
          <w:szCs w:val="24"/>
        </w:rPr>
      </w:pPr>
      <w:r w:rsidRPr="00100EAE">
        <w:rPr>
          <w:rStyle w:val="mw-headline"/>
          <w:rFonts w:ascii="Times New Roman" w:hAnsi="Times New Roman" w:cs="Times New Roman"/>
          <w:b w:val="0"/>
          <w:color w:val="000000" w:themeColor="text1"/>
          <w:sz w:val="24"/>
          <w:szCs w:val="24"/>
        </w:rPr>
        <w:lastRenderedPageBreak/>
        <w:t>Государственные органы, функции которых определены в Конституции РФ</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Кроме президента, в конституции указаны и другие органы государственной власти, не входящие в традиционную систему разделения властей:</w:t>
      </w:r>
    </w:p>
    <w:p w:rsidR="00F53647" w:rsidRPr="00100EAE" w:rsidRDefault="00363386" w:rsidP="00016E89">
      <w:pPr>
        <w:pStyle w:val="a7"/>
        <w:numPr>
          <w:ilvl w:val="0"/>
          <w:numId w:val="9"/>
        </w:numPr>
        <w:shd w:val="clear" w:color="auto" w:fill="FFFFFF"/>
        <w:spacing w:after="0" w:line="360" w:lineRule="auto"/>
        <w:ind w:left="0" w:firstLine="709"/>
        <w:mirrorIndents/>
        <w:jc w:val="both"/>
        <w:rPr>
          <w:rFonts w:ascii="Times New Roman" w:hAnsi="Times New Roman" w:cs="Times New Roman"/>
          <w:color w:val="000000" w:themeColor="text1"/>
          <w:sz w:val="24"/>
          <w:szCs w:val="24"/>
        </w:rPr>
      </w:pPr>
      <w:hyperlink r:id="rId43" w:tooltip="Администрация президента РФ" w:history="1">
        <w:r w:rsidR="00F53647" w:rsidRPr="00100EAE">
          <w:rPr>
            <w:rStyle w:val="a9"/>
            <w:rFonts w:ascii="Times New Roman" w:hAnsi="Times New Roman" w:cs="Times New Roman"/>
            <w:color w:val="000000" w:themeColor="text1"/>
            <w:sz w:val="24"/>
            <w:szCs w:val="24"/>
            <w:u w:val="none"/>
          </w:rPr>
          <w:t>Администрация Президента РФ</w:t>
        </w:r>
      </w:hyperlink>
      <w:r w:rsidR="00100EAE" w:rsidRPr="00100EAE">
        <w:rPr>
          <w:rFonts w:ascii="Times New Roman" w:hAnsi="Times New Roman" w:cs="Times New Roman"/>
          <w:color w:val="000000" w:themeColor="text1"/>
          <w:sz w:val="24"/>
          <w:szCs w:val="24"/>
        </w:rPr>
        <w:t xml:space="preserve"> </w:t>
      </w:r>
      <w:r w:rsidR="00F53647" w:rsidRPr="00100EAE">
        <w:rPr>
          <w:rFonts w:ascii="Times New Roman" w:hAnsi="Times New Roman" w:cs="Times New Roman"/>
          <w:color w:val="000000" w:themeColor="text1"/>
          <w:sz w:val="24"/>
          <w:szCs w:val="24"/>
        </w:rPr>
        <w:t>— обеспечивает реализацию полномочий президента России; формируется президентом России;</w:t>
      </w:r>
    </w:p>
    <w:p w:rsidR="00F53647" w:rsidRPr="00100EAE" w:rsidRDefault="00F53647" w:rsidP="00016E89">
      <w:pPr>
        <w:shd w:val="clear" w:color="auto" w:fill="FFFFFF"/>
        <w:spacing w:after="0" w:line="360" w:lineRule="auto"/>
        <w:ind w:firstLine="709"/>
        <w:contextualSpacing/>
        <w:mirrorIndents/>
        <w:jc w:val="both"/>
        <w:rPr>
          <w:rFonts w:ascii="Times New Roman" w:hAnsi="Times New Roman" w:cs="Times New Roman"/>
          <w:color w:val="000000" w:themeColor="text1"/>
          <w:sz w:val="24"/>
          <w:szCs w:val="24"/>
        </w:rPr>
      </w:pPr>
      <w:r w:rsidRPr="00100EAE">
        <w:rPr>
          <w:rFonts w:ascii="Times New Roman" w:hAnsi="Times New Roman" w:cs="Times New Roman"/>
          <w:color w:val="000000" w:themeColor="text1"/>
          <w:sz w:val="24"/>
          <w:szCs w:val="24"/>
        </w:rPr>
        <w:t>Полномочный представитель президента РФ — представляют президента России в высших судебных и законодательных органах РФ, а также в федеральных округах;</w:t>
      </w:r>
    </w:p>
    <w:p w:rsidR="00F53647" w:rsidRPr="00100EAE" w:rsidRDefault="00363386" w:rsidP="00016E89">
      <w:pPr>
        <w:pStyle w:val="a7"/>
        <w:numPr>
          <w:ilvl w:val="0"/>
          <w:numId w:val="9"/>
        </w:numPr>
        <w:shd w:val="clear" w:color="auto" w:fill="FFFFFF"/>
        <w:spacing w:after="0" w:line="360" w:lineRule="auto"/>
        <w:ind w:left="0" w:firstLine="709"/>
        <w:mirrorIndents/>
        <w:jc w:val="both"/>
        <w:rPr>
          <w:rFonts w:ascii="Times New Roman" w:hAnsi="Times New Roman" w:cs="Times New Roman"/>
          <w:color w:val="000000" w:themeColor="text1"/>
          <w:sz w:val="24"/>
          <w:szCs w:val="24"/>
        </w:rPr>
      </w:pPr>
      <w:hyperlink r:id="rId44" w:tooltip="Государственный Совет Российской Федерации" w:history="1">
        <w:r w:rsidR="00F53647" w:rsidRPr="00100EAE">
          <w:rPr>
            <w:rStyle w:val="a9"/>
            <w:rFonts w:ascii="Times New Roman" w:hAnsi="Times New Roman" w:cs="Times New Roman"/>
            <w:color w:val="000000" w:themeColor="text1"/>
            <w:sz w:val="24"/>
            <w:szCs w:val="24"/>
            <w:u w:val="none"/>
          </w:rPr>
          <w:t>Государственный Совет РФ</w:t>
        </w:r>
      </w:hyperlink>
      <w:r w:rsidR="00100EAE" w:rsidRPr="00100EAE">
        <w:rPr>
          <w:rFonts w:ascii="Times New Roman" w:hAnsi="Times New Roman" w:cs="Times New Roman"/>
          <w:color w:val="000000" w:themeColor="text1"/>
          <w:sz w:val="24"/>
          <w:szCs w:val="24"/>
        </w:rPr>
        <w:t xml:space="preserve"> </w:t>
      </w:r>
      <w:r w:rsidR="00F53647" w:rsidRPr="00100EAE">
        <w:rPr>
          <w:rFonts w:ascii="Times New Roman" w:hAnsi="Times New Roman" w:cs="Times New Roman"/>
          <w:color w:val="000000" w:themeColor="text1"/>
          <w:sz w:val="24"/>
          <w:szCs w:val="24"/>
        </w:rPr>
        <w:t>— обеспечивает согласованное функционирование и взаимодействие органов публичной власти, определение основных направлений внутренней и внешней политики России и приоритетных направлений социально-экономического развития государства; формируется президентом России;</w:t>
      </w:r>
    </w:p>
    <w:p w:rsidR="00F53647" w:rsidRPr="00100EAE" w:rsidRDefault="00363386" w:rsidP="00016E89">
      <w:pPr>
        <w:pStyle w:val="a7"/>
        <w:numPr>
          <w:ilvl w:val="0"/>
          <w:numId w:val="9"/>
        </w:numPr>
        <w:shd w:val="clear" w:color="auto" w:fill="FFFFFF"/>
        <w:spacing w:after="0" w:line="360" w:lineRule="auto"/>
        <w:ind w:left="0" w:firstLine="709"/>
        <w:mirrorIndents/>
        <w:jc w:val="both"/>
        <w:rPr>
          <w:rFonts w:ascii="Times New Roman" w:hAnsi="Times New Roman" w:cs="Times New Roman"/>
          <w:color w:val="000000" w:themeColor="text1"/>
          <w:sz w:val="24"/>
          <w:szCs w:val="24"/>
        </w:rPr>
      </w:pPr>
      <w:hyperlink r:id="rId45" w:tooltip="Совет Безопасности Российской Федерации" w:history="1">
        <w:r w:rsidR="00F53647" w:rsidRPr="00100EAE">
          <w:rPr>
            <w:rStyle w:val="a9"/>
            <w:rFonts w:ascii="Times New Roman" w:hAnsi="Times New Roman" w:cs="Times New Roman"/>
            <w:color w:val="000000" w:themeColor="text1"/>
            <w:sz w:val="24"/>
            <w:szCs w:val="24"/>
            <w:u w:val="none"/>
          </w:rPr>
          <w:t>Совет Безопасности РФ</w:t>
        </w:r>
      </w:hyperlink>
      <w:r w:rsidR="00410EBD" w:rsidRPr="00100EAE">
        <w:rPr>
          <w:rFonts w:ascii="Times New Roman" w:hAnsi="Times New Roman" w:cs="Times New Roman"/>
          <w:color w:val="000000" w:themeColor="text1"/>
          <w:sz w:val="24"/>
          <w:szCs w:val="24"/>
        </w:rPr>
        <w:t xml:space="preserve"> </w:t>
      </w:r>
      <w:r w:rsidR="00F53647" w:rsidRPr="00100EAE">
        <w:rPr>
          <w:rFonts w:ascii="Times New Roman" w:hAnsi="Times New Roman" w:cs="Times New Roman"/>
          <w:color w:val="000000" w:themeColor="text1"/>
          <w:sz w:val="24"/>
          <w:szCs w:val="24"/>
        </w:rPr>
        <w:t>— содействие президенту РФ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России, ее независимости и государственной целостности, предотвращения внутренних и внешних угроз; формируется президентом России;</w:t>
      </w:r>
    </w:p>
    <w:p w:rsidR="00F53647" w:rsidRPr="00100EAE" w:rsidRDefault="00363386" w:rsidP="00016E89">
      <w:pPr>
        <w:pStyle w:val="a7"/>
        <w:numPr>
          <w:ilvl w:val="0"/>
          <w:numId w:val="9"/>
        </w:numPr>
        <w:shd w:val="clear" w:color="auto" w:fill="FFFFFF"/>
        <w:spacing w:after="0" w:line="360" w:lineRule="auto"/>
        <w:ind w:left="0" w:firstLine="709"/>
        <w:mirrorIndents/>
        <w:jc w:val="both"/>
        <w:rPr>
          <w:rFonts w:ascii="Times New Roman" w:hAnsi="Times New Roman" w:cs="Times New Roman"/>
          <w:color w:val="000000" w:themeColor="text1"/>
          <w:sz w:val="24"/>
          <w:szCs w:val="24"/>
        </w:rPr>
      </w:pPr>
      <w:hyperlink r:id="rId46" w:tooltip="Прокуратура РФ" w:history="1">
        <w:r w:rsidR="00F53647" w:rsidRPr="00100EAE">
          <w:rPr>
            <w:rStyle w:val="a9"/>
            <w:rFonts w:ascii="Times New Roman" w:hAnsi="Times New Roman" w:cs="Times New Roman"/>
            <w:color w:val="000000" w:themeColor="text1"/>
            <w:sz w:val="24"/>
            <w:szCs w:val="24"/>
            <w:u w:val="none"/>
          </w:rPr>
          <w:t>Органы прокуратуры РФ</w:t>
        </w:r>
      </w:hyperlink>
      <w:r w:rsidR="00410EBD" w:rsidRPr="00100EAE">
        <w:rPr>
          <w:rFonts w:ascii="Times New Roman" w:hAnsi="Times New Roman" w:cs="Times New Roman"/>
          <w:color w:val="000000" w:themeColor="text1"/>
          <w:sz w:val="24"/>
          <w:szCs w:val="24"/>
        </w:rPr>
        <w:t xml:space="preserve"> </w:t>
      </w:r>
      <w:r w:rsidR="00F53647" w:rsidRPr="00100EAE">
        <w:rPr>
          <w:rFonts w:ascii="Times New Roman" w:hAnsi="Times New Roman" w:cs="Times New Roman"/>
          <w:color w:val="000000" w:themeColor="text1"/>
          <w:sz w:val="24"/>
          <w:szCs w:val="24"/>
        </w:rPr>
        <w:t>— осуществляют надзор за соблюдением Конституции РФ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иные функции; генеральный прокурор РФ назначается на должность после консультаций с Советом Федерации президентом России;</w:t>
      </w:r>
    </w:p>
    <w:p w:rsidR="00F53647" w:rsidRPr="00100EAE" w:rsidRDefault="00363386" w:rsidP="00016E89">
      <w:pPr>
        <w:pStyle w:val="a7"/>
        <w:numPr>
          <w:ilvl w:val="0"/>
          <w:numId w:val="9"/>
        </w:numPr>
        <w:shd w:val="clear" w:color="auto" w:fill="FFFFFF"/>
        <w:spacing w:after="0" w:line="360" w:lineRule="auto"/>
        <w:ind w:left="0" w:firstLine="709"/>
        <w:mirrorIndents/>
        <w:jc w:val="both"/>
        <w:rPr>
          <w:rFonts w:ascii="Times New Roman" w:hAnsi="Times New Roman" w:cs="Times New Roman"/>
          <w:color w:val="000000" w:themeColor="text1"/>
          <w:sz w:val="24"/>
          <w:szCs w:val="24"/>
        </w:rPr>
      </w:pPr>
      <w:hyperlink r:id="rId47" w:tooltip="Центральный банк РФ" w:history="1">
        <w:r w:rsidR="00F53647" w:rsidRPr="00100EAE">
          <w:rPr>
            <w:rStyle w:val="a9"/>
            <w:rFonts w:ascii="Times New Roman" w:hAnsi="Times New Roman" w:cs="Times New Roman"/>
            <w:color w:val="000000" w:themeColor="text1"/>
            <w:sz w:val="24"/>
            <w:szCs w:val="24"/>
            <w:u w:val="none"/>
          </w:rPr>
          <w:t>Центральный банк РФ</w:t>
        </w:r>
      </w:hyperlink>
      <w:r w:rsidR="00410EBD" w:rsidRPr="00100EAE">
        <w:rPr>
          <w:rFonts w:ascii="Times New Roman" w:hAnsi="Times New Roman" w:cs="Times New Roman"/>
          <w:color w:val="000000" w:themeColor="text1"/>
          <w:sz w:val="24"/>
          <w:szCs w:val="24"/>
        </w:rPr>
        <w:t xml:space="preserve"> </w:t>
      </w:r>
      <w:r w:rsidR="00F53647" w:rsidRPr="00100EAE">
        <w:rPr>
          <w:rFonts w:ascii="Times New Roman" w:hAnsi="Times New Roman" w:cs="Times New Roman"/>
          <w:color w:val="000000" w:themeColor="text1"/>
          <w:sz w:val="24"/>
          <w:szCs w:val="24"/>
        </w:rPr>
        <w:t>— председатель Центрального банка РФ назначается Государственной Думой. Основная функция, которую он осуществляет независимо от других органов государственной власти, — обеспечение роста экономического потенциала страны и стабильности, осуществление эмиссии денежных средств и организация их обращения;</w:t>
      </w:r>
    </w:p>
    <w:p w:rsidR="00F53647" w:rsidRPr="00100EAE" w:rsidRDefault="00363386" w:rsidP="00016E89">
      <w:pPr>
        <w:pStyle w:val="a7"/>
        <w:numPr>
          <w:ilvl w:val="0"/>
          <w:numId w:val="9"/>
        </w:numPr>
        <w:shd w:val="clear" w:color="auto" w:fill="FFFFFF"/>
        <w:spacing w:after="0" w:line="360" w:lineRule="auto"/>
        <w:ind w:left="0" w:firstLine="709"/>
        <w:mirrorIndents/>
        <w:jc w:val="both"/>
        <w:rPr>
          <w:rFonts w:ascii="Times New Roman" w:hAnsi="Times New Roman" w:cs="Times New Roman"/>
          <w:color w:val="000000" w:themeColor="text1"/>
          <w:sz w:val="24"/>
          <w:szCs w:val="24"/>
        </w:rPr>
      </w:pPr>
      <w:hyperlink r:id="rId48" w:tooltip="Центральная избирательная комиссия РФ" w:history="1">
        <w:r w:rsidR="00F53647" w:rsidRPr="00100EAE">
          <w:rPr>
            <w:rStyle w:val="a9"/>
            <w:rFonts w:ascii="Times New Roman" w:hAnsi="Times New Roman" w:cs="Times New Roman"/>
            <w:color w:val="000000" w:themeColor="text1"/>
            <w:sz w:val="24"/>
            <w:szCs w:val="24"/>
            <w:u w:val="none"/>
          </w:rPr>
          <w:t>Центральная избирательная комиссия РФ</w:t>
        </w:r>
      </w:hyperlink>
      <w:r w:rsidR="00410EBD" w:rsidRPr="00100EAE">
        <w:rPr>
          <w:rFonts w:ascii="Times New Roman" w:hAnsi="Times New Roman" w:cs="Times New Roman"/>
          <w:color w:val="000000" w:themeColor="text1"/>
          <w:sz w:val="24"/>
          <w:szCs w:val="24"/>
        </w:rPr>
        <w:t xml:space="preserve"> </w:t>
      </w:r>
      <w:r w:rsidR="00F53647" w:rsidRPr="00100EAE">
        <w:rPr>
          <w:rFonts w:ascii="Times New Roman" w:hAnsi="Times New Roman" w:cs="Times New Roman"/>
          <w:color w:val="000000" w:themeColor="text1"/>
          <w:sz w:val="24"/>
          <w:szCs w:val="24"/>
        </w:rPr>
        <w:t>— проводит выборы и референдумы, возглавляет систему избирательных комиссий;</w:t>
      </w:r>
    </w:p>
    <w:p w:rsidR="00F53647" w:rsidRPr="00100EAE" w:rsidRDefault="00363386" w:rsidP="00016E89">
      <w:pPr>
        <w:pStyle w:val="a7"/>
        <w:numPr>
          <w:ilvl w:val="0"/>
          <w:numId w:val="9"/>
        </w:numPr>
        <w:shd w:val="clear" w:color="auto" w:fill="FFFFFF"/>
        <w:spacing w:after="0" w:line="360" w:lineRule="auto"/>
        <w:ind w:left="0" w:firstLine="709"/>
        <w:mirrorIndents/>
        <w:jc w:val="both"/>
        <w:rPr>
          <w:rFonts w:ascii="Times New Roman" w:hAnsi="Times New Roman" w:cs="Times New Roman"/>
          <w:color w:val="000000" w:themeColor="text1"/>
          <w:sz w:val="24"/>
          <w:szCs w:val="24"/>
        </w:rPr>
      </w:pPr>
      <w:hyperlink r:id="rId49" w:tooltip="Счётная палата РФ" w:history="1">
        <w:r w:rsidR="00F53647" w:rsidRPr="00100EAE">
          <w:rPr>
            <w:rStyle w:val="a9"/>
            <w:rFonts w:ascii="Times New Roman" w:hAnsi="Times New Roman" w:cs="Times New Roman"/>
            <w:color w:val="000000" w:themeColor="text1"/>
            <w:sz w:val="24"/>
            <w:szCs w:val="24"/>
            <w:u w:val="none"/>
          </w:rPr>
          <w:t>Счётная палата РФ</w:t>
        </w:r>
      </w:hyperlink>
      <w:r w:rsidR="00410EBD" w:rsidRPr="00100EAE">
        <w:rPr>
          <w:rFonts w:ascii="Times New Roman" w:hAnsi="Times New Roman" w:cs="Times New Roman"/>
          <w:color w:val="000000" w:themeColor="text1"/>
          <w:sz w:val="24"/>
          <w:szCs w:val="24"/>
        </w:rPr>
        <w:t xml:space="preserve"> </w:t>
      </w:r>
      <w:r w:rsidR="00F53647" w:rsidRPr="00100EAE">
        <w:rPr>
          <w:rFonts w:ascii="Times New Roman" w:hAnsi="Times New Roman" w:cs="Times New Roman"/>
          <w:color w:val="000000" w:themeColor="text1"/>
          <w:sz w:val="24"/>
          <w:szCs w:val="24"/>
        </w:rPr>
        <w:t xml:space="preserve">— осуществляет внешний государственный аудит (контроль), в т. ч. контроль за исполнением федерального бюджета; </w:t>
      </w:r>
      <w:r w:rsidR="00F53647" w:rsidRPr="00100EAE">
        <w:rPr>
          <w:rFonts w:ascii="Times New Roman" w:hAnsi="Times New Roman" w:cs="Times New Roman"/>
          <w:color w:val="000000" w:themeColor="text1"/>
          <w:sz w:val="24"/>
          <w:szCs w:val="24"/>
        </w:rPr>
        <w:lastRenderedPageBreak/>
        <w:t>председатель Счетной палаты и половина аудиторов назначаются Государственной Думой, заместитель председателя Счетной палаты и половина аудиторов — Советом Федерации;</w:t>
      </w:r>
    </w:p>
    <w:p w:rsidR="00F53647" w:rsidRPr="00100EAE" w:rsidRDefault="00363386" w:rsidP="00016E89">
      <w:pPr>
        <w:pStyle w:val="a7"/>
        <w:numPr>
          <w:ilvl w:val="0"/>
          <w:numId w:val="9"/>
        </w:numPr>
        <w:shd w:val="clear" w:color="auto" w:fill="FFFFFF"/>
        <w:spacing w:after="0" w:line="360" w:lineRule="auto"/>
        <w:ind w:left="0" w:firstLine="709"/>
        <w:mirrorIndents/>
        <w:jc w:val="both"/>
        <w:rPr>
          <w:rFonts w:ascii="Times New Roman" w:hAnsi="Times New Roman" w:cs="Times New Roman"/>
          <w:color w:val="000000" w:themeColor="text1"/>
          <w:sz w:val="24"/>
          <w:szCs w:val="24"/>
        </w:rPr>
      </w:pPr>
      <w:hyperlink r:id="rId50" w:tooltip="Уполномоченный по правам человека в РФ" w:history="1">
        <w:r w:rsidR="00F53647" w:rsidRPr="00100EAE">
          <w:rPr>
            <w:rStyle w:val="a9"/>
            <w:rFonts w:ascii="Times New Roman" w:hAnsi="Times New Roman" w:cs="Times New Roman"/>
            <w:color w:val="000000" w:themeColor="text1"/>
            <w:sz w:val="24"/>
            <w:szCs w:val="24"/>
            <w:u w:val="none"/>
          </w:rPr>
          <w:t>Уполномоченный по правам человека в РФ</w:t>
        </w:r>
      </w:hyperlink>
      <w:r w:rsidR="00410EBD" w:rsidRPr="00100EAE">
        <w:rPr>
          <w:rFonts w:ascii="Times New Roman" w:hAnsi="Times New Roman" w:cs="Times New Roman"/>
          <w:sz w:val="24"/>
          <w:szCs w:val="24"/>
        </w:rPr>
        <w:t xml:space="preserve"> </w:t>
      </w:r>
      <w:r w:rsidR="00F53647" w:rsidRPr="00100EAE">
        <w:rPr>
          <w:rFonts w:ascii="Times New Roman" w:hAnsi="Times New Roman" w:cs="Times New Roman"/>
          <w:color w:val="000000" w:themeColor="text1"/>
          <w:sz w:val="24"/>
          <w:szCs w:val="24"/>
        </w:rPr>
        <w:t>— рассматривает жалобы граждан РФ и других заявителей на решения и действия государственных органов и органов местного самоуправления, принимает меры по восстановлению нарушенных прав; назначается на должность Государственной Думой;</w:t>
      </w:r>
    </w:p>
    <w:p w:rsidR="00F53647" w:rsidRPr="00100EAE" w:rsidRDefault="00F53647" w:rsidP="00016E89">
      <w:pPr>
        <w:shd w:val="clear" w:color="auto" w:fill="FFFFFF"/>
        <w:spacing w:after="0" w:line="360" w:lineRule="auto"/>
        <w:ind w:firstLine="709"/>
        <w:contextualSpacing/>
        <w:mirrorIndents/>
        <w:jc w:val="both"/>
        <w:rPr>
          <w:rFonts w:ascii="Times New Roman" w:hAnsi="Times New Roman" w:cs="Times New Roman"/>
          <w:color w:val="000000" w:themeColor="text1"/>
          <w:sz w:val="24"/>
          <w:szCs w:val="24"/>
        </w:rPr>
      </w:pPr>
      <w:r w:rsidRPr="00100EAE">
        <w:rPr>
          <w:rFonts w:ascii="Times New Roman" w:hAnsi="Times New Roman" w:cs="Times New Roman"/>
          <w:color w:val="000000" w:themeColor="text1"/>
          <w:sz w:val="24"/>
          <w:szCs w:val="24"/>
        </w:rPr>
        <w:t>другие государственные органы.</w:t>
      </w:r>
    </w:p>
    <w:p w:rsidR="00F53647" w:rsidRPr="00100EAE" w:rsidRDefault="00F53647" w:rsidP="00016E89">
      <w:pPr>
        <w:pStyle w:val="4"/>
        <w:shd w:val="clear" w:color="auto" w:fill="FFFFFF"/>
        <w:spacing w:before="0" w:line="360" w:lineRule="auto"/>
        <w:ind w:firstLine="709"/>
        <w:contextualSpacing/>
        <w:mirrorIndents/>
        <w:jc w:val="both"/>
        <w:rPr>
          <w:rFonts w:ascii="Times New Roman" w:hAnsi="Times New Roman" w:cs="Times New Roman"/>
          <w:color w:val="000000" w:themeColor="text1"/>
          <w:sz w:val="24"/>
          <w:szCs w:val="24"/>
        </w:rPr>
      </w:pPr>
      <w:r w:rsidRPr="00100EAE">
        <w:rPr>
          <w:rStyle w:val="mw-headline"/>
          <w:rFonts w:ascii="Times New Roman" w:hAnsi="Times New Roman" w:cs="Times New Roman"/>
          <w:color w:val="000000" w:themeColor="text1"/>
          <w:sz w:val="24"/>
          <w:szCs w:val="24"/>
        </w:rPr>
        <w:t>Разделение властей в субъектах Российской Федерации</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Помимо разделения властей «по горизонтали», существует ра</w:t>
      </w:r>
      <w:r w:rsidR="00410EBD" w:rsidRPr="00100EAE">
        <w:rPr>
          <w:color w:val="000000" w:themeColor="text1"/>
        </w:rPr>
        <w:t xml:space="preserve">зделение властей «по вертикали» </w:t>
      </w:r>
      <w:r w:rsidRPr="00100EAE">
        <w:rPr>
          <w:color w:val="000000" w:themeColor="text1"/>
        </w:rPr>
        <w:t>— разграничение предметов ведения и полномочий между органами государственной власти РФ и органами государственной власти субъектов РФ, а также разделение властей в самих субъектах федерации.</w:t>
      </w:r>
    </w:p>
    <w:p w:rsidR="00F53647" w:rsidRPr="00100EAE" w:rsidRDefault="00F53647" w:rsidP="00016E89">
      <w:pPr>
        <w:pStyle w:val="a8"/>
        <w:shd w:val="clear" w:color="auto" w:fill="FFFFFF"/>
        <w:spacing w:before="0" w:beforeAutospacing="0" w:after="0" w:afterAutospacing="0" w:line="360" w:lineRule="auto"/>
        <w:ind w:firstLine="709"/>
        <w:contextualSpacing/>
        <w:mirrorIndents/>
        <w:jc w:val="both"/>
        <w:rPr>
          <w:color w:val="000000" w:themeColor="text1"/>
        </w:rPr>
      </w:pPr>
      <w:r w:rsidRPr="00100EAE">
        <w:rPr>
          <w:color w:val="000000" w:themeColor="text1"/>
        </w:rPr>
        <w:t>Статьёй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w:t>
      </w:r>
      <w:hyperlink r:id="rId51" w:tooltip="6 октября" w:history="1">
        <w:r w:rsidRPr="00100EAE">
          <w:rPr>
            <w:rStyle w:val="a9"/>
            <w:color w:val="000000" w:themeColor="text1"/>
            <w:u w:val="none"/>
          </w:rPr>
          <w:t>6 октября</w:t>
        </w:r>
      </w:hyperlink>
      <w:r w:rsidRPr="00100EAE">
        <w:rPr>
          <w:color w:val="000000" w:themeColor="text1"/>
        </w:rPr>
        <w:t> </w:t>
      </w:r>
      <w:hyperlink r:id="rId52" w:tooltip="1999 год" w:history="1">
        <w:r w:rsidRPr="00100EAE">
          <w:rPr>
            <w:rStyle w:val="a9"/>
            <w:color w:val="000000" w:themeColor="text1"/>
            <w:u w:val="none"/>
          </w:rPr>
          <w:t>1999 года</w:t>
        </w:r>
      </w:hyperlink>
      <w:r w:rsidRPr="00100EAE">
        <w:rPr>
          <w:color w:val="000000" w:themeColor="text1"/>
        </w:rPr>
        <w:t> закреплены такие принципы деятельности органов государственной власти, как единство системы государственной власти,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 самостоятельное осуществление органами государственной власти принадлежащих им полномочий. Указанным федеральным законом также определены основные полномочия, основы статуса и порядка деятельности законодательных (представительных) и высших исполнительных органов государственной власти, а также высших должностных лиц субъектов РФ. К судам субъектов РФ относятся мировые судьи, а также — в </w:t>
      </w:r>
      <w:hyperlink r:id="rId53" w:tooltip="Конституционный (уставный) суд субъекта РФ" w:history="1">
        <w:r w:rsidRPr="00100EAE">
          <w:rPr>
            <w:rStyle w:val="a9"/>
            <w:color w:val="000000" w:themeColor="text1"/>
            <w:u w:val="none"/>
          </w:rPr>
          <w:t>некоторых субъектах</w:t>
        </w:r>
      </w:hyperlink>
      <w:r w:rsidR="00410EBD" w:rsidRPr="00100EAE">
        <w:rPr>
          <w:color w:val="000000" w:themeColor="text1"/>
        </w:rPr>
        <w:t xml:space="preserve"> </w:t>
      </w:r>
      <w:r w:rsidRPr="00100EAE">
        <w:rPr>
          <w:color w:val="000000" w:themeColor="text1"/>
        </w:rPr>
        <w:t>— конституционные (уставные) суды. В субъектах РФ также действуют территориальные органы федеральных органов исполнительной власти, а также должностные лица Администрации президента РФ, органы прокуратуры, избирательные комиссии и другие государственные органы, которые не относятся ни к одной из основных ветвей власти.</w:t>
      </w:r>
    </w:p>
    <w:p w:rsidR="00F53647" w:rsidRPr="00100EAE" w:rsidRDefault="00F53647" w:rsidP="00016E89">
      <w:pPr>
        <w:pStyle w:val="a8"/>
        <w:numPr>
          <w:ilvl w:val="0"/>
          <w:numId w:val="14"/>
        </w:numPr>
        <w:shd w:val="clear" w:color="auto" w:fill="FFFFFF"/>
        <w:spacing w:before="0" w:beforeAutospacing="0" w:after="0" w:afterAutospacing="0" w:line="360" w:lineRule="auto"/>
        <w:ind w:left="0" w:firstLine="709"/>
        <w:contextualSpacing/>
        <w:mirrorIndents/>
        <w:jc w:val="both"/>
        <w:rPr>
          <w:b/>
          <w:color w:val="000000" w:themeColor="text1"/>
        </w:rPr>
      </w:pPr>
      <w:r w:rsidRPr="00100EAE">
        <w:rPr>
          <w:b/>
          <w:color w:val="000000" w:themeColor="text1"/>
        </w:rPr>
        <w:t>.верховенство закона;</w:t>
      </w:r>
    </w:p>
    <w:p w:rsidR="00F53647" w:rsidRPr="00100EAE" w:rsidRDefault="00F53647" w:rsidP="00016E89">
      <w:pPr>
        <w:pStyle w:val="a8"/>
        <w:spacing w:before="0" w:beforeAutospacing="0" w:after="0" w:afterAutospacing="0" w:line="360" w:lineRule="auto"/>
        <w:ind w:firstLine="709"/>
        <w:contextualSpacing/>
        <w:mirrorIndents/>
        <w:jc w:val="both"/>
        <w:rPr>
          <w:color w:val="000000"/>
        </w:rPr>
      </w:pPr>
      <w:r w:rsidRPr="00100EAE">
        <w:rPr>
          <w:color w:val="000000"/>
        </w:rPr>
        <w:lastRenderedPageBreak/>
        <w:t>Высшей формой выражения и защиты прав и свобод людей в системе правовых ценностей является закон. Если вдуматься в словосочетание "правовое государство", то можно понять, что на первом месте в таком государстве - право. Это и означает верховенство права в обществе, во всех его сферах.</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Нерушимость его закрепляется в Конституции(основном законе) страны и распространяется на прочие законы и нормативные акты. На страже неукоснительного соблюдения конституционных предписаний стоит Конституционный Суд и вся система судов правового государства. поэтому правовое государство это и конституционное государство.</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Верховенство права(закона) в обществе как главный принцип правового государства предопределяет и прочие его принципы, в частности подчинение закону и самого государства, и его органов, и должностных лиц.</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Верховенство закона как один из признаков правового государства означает, что главные общественные отношения в экономике, политике, социально-культурной сфере регулируются законом не вообще юридически, а именно высшими юридическими документами страны, принятыми высшими органами.</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Далее, верховенство закона означает его всеобщность (т.е. распространение требований закона на всех субъектов правоотношений в равной степени), и полный объем действия закона в пространстве (на территории всей страны), во времени и по кругу лиц.</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Отступление от конституции, пренебрежение к закону создают удобную атмосферу для различного рода злоупотреблений, произвола и преступлений. Растет организованная преступность. Целые районы выходят из-под контроля законов. Правоохранительные органы не могут противостоять этим явлениям, и сами оказываются пораженными деформационными процессами. Вот почему формирование правового государства связано, прежде всего, с верховенством закона и режимом законности, а для этого необходимо, чтобы закон, в первую очередь конституция, имел значение непосредственно действующего права. Но при всей важности закона и законности для правового государства, оно не может быть сведено, как говорилось выше к институционно</w:t>
      </w:r>
      <w:r w:rsidR="00410EBD" w:rsidRPr="00100EAE">
        <w:rPr>
          <w:color w:val="000000" w:themeColor="text1"/>
        </w:rPr>
        <w:t xml:space="preserve"> </w:t>
      </w:r>
      <w:r w:rsidRPr="00100EAE">
        <w:rPr>
          <w:color w:val="000000" w:themeColor="text1"/>
        </w:rPr>
        <w:t>-</w:t>
      </w:r>
      <w:r w:rsidR="00410EBD" w:rsidRPr="00100EAE">
        <w:rPr>
          <w:color w:val="000000" w:themeColor="text1"/>
        </w:rPr>
        <w:t xml:space="preserve"> </w:t>
      </w:r>
      <w:r w:rsidRPr="00100EAE">
        <w:rPr>
          <w:color w:val="000000" w:themeColor="text1"/>
        </w:rPr>
        <w:t>правовому уровню. В форму закона может быть, фактически, облечен государственный произвол и тогда, как результат, правонарушающее законодательство.</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 xml:space="preserve">Вообще, для правового государства необходимо, чтобы в самом законе были закреплены и конкретизированы юридические принципы и основные </w:t>
      </w:r>
      <w:r w:rsidRPr="00100EAE">
        <w:rPr>
          <w:color w:val="000000" w:themeColor="text1"/>
        </w:rPr>
        <w:lastRenderedPageBreak/>
        <w:t>права человека и гражданина. Здесь особая роль принадлежит конституции. В основном законе как раз и должны быть зафиксированы принципы господства права и механизма его осуществления для того, чтобы избежать произвола и сохранить правопорядок.</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Господство права должно быть не только в правотворчестве, но и в реализации права, т.е. в правоприменительной деятельности.</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В системе правовых ценностей высшей формой выражения, организации и защиты свободы людей является закон. В законах государство устанавливает общеобязательные правила поведения, которые должны максимально учитывать объективные потребности общественного развития на началах равенства и справедливости. Именно поэтому закон обладает высшей юридической силой</w:t>
      </w:r>
      <w:r w:rsidR="00410EBD" w:rsidRPr="00100EAE">
        <w:rPr>
          <w:color w:val="000000" w:themeColor="text1"/>
        </w:rPr>
        <w:t>. Все другие правовые акты долж</w:t>
      </w:r>
      <w:r w:rsidRPr="00100EAE">
        <w:rPr>
          <w:color w:val="000000" w:themeColor="text1"/>
        </w:rPr>
        <w:t>ны соответствовать закону. Законы регулируют наиболее важные, стержневые стороны общественной жизни. Подзаконные акты, тем более ведомственные, при необходимости могут лишь конкретизировать некоторые положения законов. Но они не совершенствуют и не изменяют законов.</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Основной закон государства - это Конституция. В ней сформулированы правовые принципы государственной и общественной жизни. Конституция представляет собой общую правовую модель общества, которой должно соответствовать все текущее законодательство. Никакой другой правовой акт государства не может противоречить Конституции.</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Верховенство закона, и прежде всего Конституции, создает прочный режим правовой законности, стабильность справедливого правового порядка в обществе.</w:t>
      </w:r>
    </w:p>
    <w:p w:rsidR="00F53647" w:rsidRPr="00100EAE" w:rsidRDefault="00F53647" w:rsidP="00016E89">
      <w:pPr>
        <w:pStyle w:val="a8"/>
        <w:numPr>
          <w:ilvl w:val="0"/>
          <w:numId w:val="14"/>
        </w:numPr>
        <w:spacing w:before="0" w:beforeAutospacing="0" w:after="0" w:afterAutospacing="0" w:line="360" w:lineRule="auto"/>
        <w:ind w:left="0" w:firstLine="709"/>
        <w:contextualSpacing/>
        <w:mirrorIndents/>
        <w:jc w:val="both"/>
        <w:rPr>
          <w:b/>
          <w:color w:val="000000" w:themeColor="text1"/>
        </w:rPr>
      </w:pPr>
      <w:r w:rsidRPr="00100EAE">
        <w:rPr>
          <w:b/>
          <w:color w:val="000000" w:themeColor="text1"/>
        </w:rPr>
        <w:t>строгое соблюдение прав и свобод человека;</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 xml:space="preserve">Вопрос о реальности прав и свобод человека является одним из важнейших на данном этапе развития нашего общества. Абсолютной свободы не может быть, так как государство и общество также обладают свободой. Стремление человека к абсолютной свободе приводит к злоупотреблению правом. Соответственно человек вынужден ограждать свою свободу, так как если он не будет ограждать ее, то это приведет к свободе сильного над слабым, что естественно ограничит свободу одних и увеличит возможности других. Природное стремление человека не дать другим того, что </w:t>
      </w:r>
      <w:r w:rsidRPr="00100EAE">
        <w:rPr>
          <w:color w:val="000000" w:themeColor="text1"/>
        </w:rPr>
        <w:lastRenderedPageBreak/>
        <w:t>он не может взять сам, приводит к ограничению своей свободы только из желания ограничить свободу и другим.</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Появление конституционных законов и понятия равенства всех перед законом делает возможным насильно уравнять всех с помощью благого лозунга равенства. После этого человек «изобретает» такое понятие, как права и свободы, которые должны всеми соблюдаться. Условно можно выделить два типа равенства: равенство в слабости и равенство в силе. Так как в большинстве случаев призывы к равенства слышатся от слабых, то в большинстве случаев после установления этого равенства получается равенство в слабости. Примером тому может служить Октябрьская революция, когда демагогические призывы большевиков всколыхнули массу беднейшего населения страны, которое истребило всю богатейшую часть населения, оставшись тем самым без работодателей, а соответственно без зарплаты, без средств к существованию. В результате мы получили богатейшее в мире государство с беднейшим в мире населением.</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Сейчас, делая попытки выровнять всех в их правах, мы опять косвенно подразделяем весь мир на «богатых», которые нарушают эти права, которых все мы считаем какими-то мафиози, и «бедных», о которых некому позаботиться.</w:t>
      </w:r>
    </w:p>
    <w:p w:rsidR="00F53647" w:rsidRPr="00100EAE" w:rsidRDefault="00F53647" w:rsidP="00016E89">
      <w:pPr>
        <w:pStyle w:val="a8"/>
        <w:spacing w:before="0" w:beforeAutospacing="0" w:after="0" w:afterAutospacing="0" w:line="360" w:lineRule="auto"/>
        <w:ind w:firstLine="709"/>
        <w:contextualSpacing/>
        <w:mirrorIndents/>
        <w:jc w:val="both"/>
        <w:rPr>
          <w:color w:val="000000" w:themeColor="text1"/>
        </w:rPr>
      </w:pPr>
      <w:r w:rsidRPr="00100EAE">
        <w:rPr>
          <w:color w:val="000000" w:themeColor="text1"/>
        </w:rPr>
        <w:t>Причины неисполнения законов мы привыкли видеть в чем угодно: в социалистическом наследии, в мафии, в коррупции, но никто не хочет признать того, что именно он первый не исполняет законы, потому что либо не знает их, либо просто не в состоянии исполнить их. Свобода человека может стать только тогда реальной, когда каждый человек начнет соблюдать и уважать свободу другого.</w:t>
      </w:r>
    </w:p>
    <w:p w:rsidR="00F53647" w:rsidRPr="00100EAE" w:rsidRDefault="00F53647" w:rsidP="00016E89">
      <w:pPr>
        <w:spacing w:after="0" w:line="360" w:lineRule="auto"/>
        <w:ind w:firstLine="709"/>
        <w:contextualSpacing/>
        <w:mirrorIndents/>
        <w:jc w:val="both"/>
        <w:rPr>
          <w:rFonts w:ascii="Times New Roman" w:eastAsia="Times New Roman" w:hAnsi="Times New Roman" w:cs="Times New Roman"/>
          <w:color w:val="000000" w:themeColor="text1"/>
          <w:sz w:val="24"/>
          <w:szCs w:val="24"/>
          <w:lang w:eastAsia="ru-RU"/>
        </w:rPr>
      </w:pPr>
      <w:r w:rsidRPr="00100EAE">
        <w:rPr>
          <w:rFonts w:ascii="Times New Roman" w:eastAsia="Times New Roman" w:hAnsi="Times New Roman" w:cs="Times New Roman"/>
          <w:color w:val="000000" w:themeColor="text1"/>
          <w:sz w:val="24"/>
          <w:szCs w:val="24"/>
          <w:lang w:eastAsia="ru-RU"/>
        </w:rPr>
        <w:t>Правовое государство немыслимо без определенных прав и свобод человека. В Конституции России правам и свободам человека посвящена глава 2, которая так и называется «Права и свободы человека и гражданина». В этой главе утверждается, что права человека принадлежат ему от рождения и не могут быть никем нарушены. В Российской Федерации «все равны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Каждый гражданин РФ имеет право на жизнь.</w:t>
      </w:r>
    </w:p>
    <w:p w:rsidR="00F53647" w:rsidRPr="00100EAE" w:rsidRDefault="00F53647" w:rsidP="00016E89">
      <w:pPr>
        <w:spacing w:after="0" w:line="360" w:lineRule="auto"/>
        <w:ind w:firstLine="709"/>
        <w:contextualSpacing/>
        <w:mirrorIndents/>
        <w:jc w:val="both"/>
        <w:rPr>
          <w:rFonts w:ascii="Times New Roman" w:eastAsia="Times New Roman" w:hAnsi="Times New Roman" w:cs="Times New Roman"/>
          <w:color w:val="000000" w:themeColor="text1"/>
          <w:sz w:val="24"/>
          <w:szCs w:val="24"/>
          <w:lang w:eastAsia="ru-RU"/>
        </w:rPr>
      </w:pPr>
      <w:r w:rsidRPr="00100EAE">
        <w:rPr>
          <w:rFonts w:ascii="Times New Roman" w:eastAsia="Times New Roman" w:hAnsi="Times New Roman" w:cs="Times New Roman"/>
          <w:color w:val="000000" w:themeColor="text1"/>
          <w:sz w:val="24"/>
          <w:szCs w:val="24"/>
          <w:lang w:eastAsia="ru-RU"/>
        </w:rPr>
        <w:lastRenderedPageBreak/>
        <w:t>«Достоинство личности охраняется государством. Ничто не может быть основанием для его умаления». Каждый имеет право на свободу и личную неприкосновенность, неприкосновенность частной жизни, личную и семейную тайну, защиту своей чести и доброго имени, тайну переписки, телефонных переговоров, почтовых, телеграфных и иных сообщений. Жилище считается неприкосновенным, каждый имеет право свободного передвижения. Каждому гарантируется свобода совести, свобода мысли и слова. Также гарантируется свобода деятельности общественных объединений. Каждый гражданин имеет право избирать и быть избранным в органы государственной власти. Законом охраняются право частной собственности и право наследования. Каждый имеет право свободно распоряжаться своими способностями к труду, выбирать род деятельности и профессию. Материнство и детство, семья находятся под защитой государства. Каждый имеет право на жилище, охрану здоровья и медицинскую помощь, образование. Каждому гражданину России гарантируется государственная защита его прав и свобод.</w:t>
      </w:r>
    </w:p>
    <w:p w:rsidR="00F53647" w:rsidRPr="00100EAE" w:rsidRDefault="00F53647" w:rsidP="00016E89">
      <w:pPr>
        <w:spacing w:after="0" w:line="360" w:lineRule="auto"/>
        <w:ind w:firstLine="709"/>
        <w:contextualSpacing/>
        <w:mirrorIndents/>
        <w:jc w:val="both"/>
        <w:rPr>
          <w:rFonts w:ascii="Times New Roman" w:eastAsia="Times New Roman" w:hAnsi="Times New Roman" w:cs="Times New Roman"/>
          <w:color w:val="000000" w:themeColor="text1"/>
          <w:sz w:val="24"/>
          <w:szCs w:val="24"/>
          <w:lang w:eastAsia="ru-RU"/>
        </w:rPr>
      </w:pPr>
      <w:r w:rsidRPr="00100EAE">
        <w:rPr>
          <w:rFonts w:ascii="Times New Roman" w:eastAsia="Times New Roman" w:hAnsi="Times New Roman" w:cs="Times New Roman"/>
          <w:color w:val="000000" w:themeColor="text1"/>
          <w:sz w:val="24"/>
          <w:szCs w:val="24"/>
          <w:lang w:eastAsia="ru-RU"/>
        </w:rPr>
        <w:t>В этой же главе отражены некоторые принципы правосудия: презумпция невиновности, невозможность осуждения дважды за одно и то же преступление. В статье 56 установлено, что в период чрезвычайного положения могут ограничиваться некоторые права человека, кроме основных.</w:t>
      </w:r>
    </w:p>
    <w:p w:rsidR="00F53647" w:rsidRPr="006D07B2" w:rsidRDefault="00F53647" w:rsidP="00016E89">
      <w:pPr>
        <w:pStyle w:val="a7"/>
        <w:numPr>
          <w:ilvl w:val="0"/>
          <w:numId w:val="14"/>
        </w:numPr>
        <w:spacing w:after="0" w:line="360" w:lineRule="auto"/>
        <w:ind w:left="0" w:firstLine="709"/>
        <w:mirrorIndents/>
        <w:jc w:val="both"/>
        <w:rPr>
          <w:rFonts w:ascii="Times New Roman" w:eastAsia="Times New Roman" w:hAnsi="Times New Roman" w:cs="Times New Roman"/>
          <w:b/>
          <w:color w:val="000000" w:themeColor="text1"/>
          <w:sz w:val="24"/>
          <w:szCs w:val="24"/>
          <w:lang w:eastAsia="ru-RU"/>
        </w:rPr>
      </w:pPr>
      <w:r w:rsidRPr="006D07B2">
        <w:rPr>
          <w:rFonts w:ascii="Times New Roman" w:hAnsi="Times New Roman" w:cs="Times New Roman"/>
          <w:b/>
          <w:color w:val="000000" w:themeColor="text1"/>
          <w:sz w:val="24"/>
          <w:szCs w:val="24"/>
        </w:rPr>
        <w:t>социальная и юридическая защищенность личности.</w:t>
      </w:r>
    </w:p>
    <w:p w:rsidR="00F53647" w:rsidRPr="00100EAE" w:rsidRDefault="00F53647" w:rsidP="00016E89">
      <w:pPr>
        <w:spacing w:after="0" w:line="360" w:lineRule="auto"/>
        <w:ind w:firstLine="709"/>
        <w:contextualSpacing/>
        <w:mirrorIndents/>
        <w:jc w:val="both"/>
        <w:rPr>
          <w:rFonts w:ascii="Times New Roman" w:eastAsia="Times New Roman" w:hAnsi="Times New Roman" w:cs="Times New Roman"/>
          <w:color w:val="000000" w:themeColor="text1"/>
          <w:sz w:val="24"/>
          <w:szCs w:val="24"/>
          <w:lang w:eastAsia="ru-RU"/>
        </w:rPr>
      </w:pPr>
      <w:r w:rsidRPr="00100EAE">
        <w:rPr>
          <w:rFonts w:ascii="Times New Roman" w:eastAsia="Times New Roman" w:hAnsi="Times New Roman" w:cs="Times New Roman"/>
          <w:color w:val="000000" w:themeColor="text1"/>
          <w:sz w:val="24"/>
          <w:szCs w:val="24"/>
          <w:lang w:eastAsia="ru-RU"/>
        </w:rPr>
        <w:t xml:space="preserve">Государство и личность взаимосвязаны и взаимозависимы: государство не может существовать без личности, а личность - без государства. Правовое государство обеспечивает личности защиту ее прав и свобод, защиту от антисоциальных элементов, предоставляет возможность участвовать в общественной жизни страны. Личность обеспечивает государству его существование, развитие и процветание. В правовом государстве именно личность является основой всего, а свобода и независимость личности стоят на первом месте в системе ценностей государства. При этом стоит помнить, что свобода в правовом государстве это не свобода делать то, что хочется, а свобода делать то, что может и должно пойти на пользу обществу и государству. Свобода в правовом государстве - это осознанная необходимость, она ограничивается самими людьми, чтобы дать такую же степень свободы и </w:t>
      </w:r>
      <w:r w:rsidRPr="00100EAE">
        <w:rPr>
          <w:rFonts w:ascii="Times New Roman" w:eastAsia="Times New Roman" w:hAnsi="Times New Roman" w:cs="Times New Roman"/>
          <w:color w:val="000000" w:themeColor="text1"/>
          <w:sz w:val="24"/>
          <w:szCs w:val="24"/>
          <w:lang w:eastAsia="ru-RU"/>
        </w:rPr>
        <w:lastRenderedPageBreak/>
        <w:t>другим людям. В сущности в правовом государстве основной идеей существования человека должен стать «разумный эгоизм» - я делаю то, что я хочу делать, но при этом мои дела не должны вредить другим людям. Свобода в правовом государстве является ограниченной только для того, чтобы все люди смогли ею воспользоваться. В правовом государстве должен обязательно соблюдаться принцип формального равенства - все равны перед законом. Соблюдение этого принципа ведет к ограничению свободы одних для того, чтобы ею смогли воспользоваться другие. «...Где нет принципа формального равенства, там нет и права как такового». А где нет права, там не может существовать и правовое государство. Правовое положение и взаимоотношения всех субъектов общественной, политичес</w:t>
      </w:r>
      <w:r w:rsidR="00410EBD" w:rsidRPr="00100EAE">
        <w:rPr>
          <w:rFonts w:ascii="Times New Roman" w:eastAsia="Times New Roman" w:hAnsi="Times New Roman" w:cs="Times New Roman"/>
          <w:color w:val="000000" w:themeColor="text1"/>
          <w:sz w:val="24"/>
          <w:szCs w:val="24"/>
          <w:lang w:eastAsia="ru-RU"/>
        </w:rPr>
        <w:t>кой и государственной жизни долж</w:t>
      </w:r>
      <w:r w:rsidRPr="00100EAE">
        <w:rPr>
          <w:rFonts w:ascii="Times New Roman" w:eastAsia="Times New Roman" w:hAnsi="Times New Roman" w:cs="Times New Roman"/>
          <w:color w:val="000000" w:themeColor="text1"/>
          <w:sz w:val="24"/>
          <w:szCs w:val="24"/>
          <w:lang w:eastAsia="ru-RU"/>
        </w:rPr>
        <w:t>ны быть четко определены правовыми законами, защищены и гарантированы всей конструкцией правовой государственности. Если не определено правовое положение хотя бы одного субъекта не определено или определено не четко, то это создает поле для злоупотреблений, игнорирования правовых начал, а если правовые начала игнорируются в одном звене, они немедленно нарушаются и в других звеньях.</w:t>
      </w:r>
    </w:p>
    <w:p w:rsidR="00F53647" w:rsidRPr="00100EAE" w:rsidRDefault="00F53647" w:rsidP="00016E89">
      <w:pPr>
        <w:spacing w:after="0" w:line="360" w:lineRule="auto"/>
        <w:ind w:firstLine="709"/>
        <w:contextualSpacing/>
        <w:mirrorIndents/>
        <w:jc w:val="both"/>
        <w:rPr>
          <w:rFonts w:ascii="Times New Roman" w:eastAsia="Times New Roman" w:hAnsi="Times New Roman" w:cs="Times New Roman"/>
          <w:color w:val="000000" w:themeColor="text1"/>
          <w:sz w:val="24"/>
          <w:szCs w:val="24"/>
          <w:lang w:eastAsia="ru-RU"/>
        </w:rPr>
      </w:pPr>
      <w:r w:rsidRPr="00100EAE">
        <w:rPr>
          <w:rFonts w:ascii="Times New Roman" w:eastAsia="Times New Roman" w:hAnsi="Times New Roman" w:cs="Times New Roman"/>
          <w:color w:val="000000" w:themeColor="text1"/>
          <w:sz w:val="24"/>
          <w:szCs w:val="24"/>
          <w:lang w:eastAsia="ru-RU"/>
        </w:rPr>
        <w:t>Господство права измеряется степенью развитости и гарантированности свобод личности, юридическим характером ее взаимосвязей с обществом и государством. Основным гарантом свобод личности является государство, но так как государство понятие абстрактное, то оно находит свое выражение в чиновничьем аппарате. Соответственно, фактически свободы личности защищает бюрократический чиновничий аппарат, который вовсе не заинтересован в этом. Пользуясь правом защиты свободы человека, аппарат может присвоить себе большую свободу, чем ему принадлежит по Конституции. Для сдерживания аппетитов чиновников и для более эффективной защиты прав человека необходимо привлекать суды, которые должны состоять из представителей самого народа. Тогда будет исключаться сама возможность договориться между разными ветвями бюрократического аппарата. Только суд, основанный на представительстве в нем народных выборных, может защитить граждан от чиновничьего произвола и сохранить их права и свободы.</w:t>
      </w:r>
    </w:p>
    <w:p w:rsidR="00F53647" w:rsidRPr="00100EAE" w:rsidRDefault="00F53647" w:rsidP="00016E89">
      <w:pPr>
        <w:spacing w:after="0" w:line="360" w:lineRule="auto"/>
        <w:ind w:firstLine="709"/>
        <w:contextualSpacing/>
        <w:mirrorIndents/>
        <w:jc w:val="both"/>
        <w:rPr>
          <w:rFonts w:ascii="Times New Roman" w:eastAsia="Times New Roman" w:hAnsi="Times New Roman" w:cs="Times New Roman"/>
          <w:color w:val="000000" w:themeColor="text1"/>
          <w:sz w:val="24"/>
          <w:szCs w:val="24"/>
          <w:lang w:eastAsia="ru-RU"/>
        </w:rPr>
      </w:pPr>
      <w:r w:rsidRPr="00100EAE">
        <w:rPr>
          <w:rFonts w:ascii="Times New Roman" w:eastAsia="Times New Roman" w:hAnsi="Times New Roman" w:cs="Times New Roman"/>
          <w:color w:val="000000" w:themeColor="text1"/>
          <w:sz w:val="24"/>
          <w:szCs w:val="24"/>
          <w:lang w:eastAsia="ru-RU"/>
        </w:rPr>
        <w:t xml:space="preserve">Личность, кроме этого, должна быть социально защищена, и первое место в социальной защите личности должно принадлежать государству. Именно государство должно обеспечивать личности пенсионное пособие по старости или по инвалидности, право на труд и на отдых, на бесплатное </w:t>
      </w:r>
      <w:r w:rsidRPr="00100EAE">
        <w:rPr>
          <w:rFonts w:ascii="Times New Roman" w:eastAsia="Times New Roman" w:hAnsi="Times New Roman" w:cs="Times New Roman"/>
          <w:color w:val="000000" w:themeColor="text1"/>
          <w:sz w:val="24"/>
          <w:szCs w:val="24"/>
          <w:lang w:eastAsia="ru-RU"/>
        </w:rPr>
        <w:lastRenderedPageBreak/>
        <w:t>медицинское обслуживание и образование. При этом не отрицается, что все то же самое могут осуществлять и коммерческие или иные структуры. То есть фирма может за свой счет предоставить своим служащим посещать поликлинику или выплачивать пенсию по инвалидности</w:t>
      </w:r>
    </w:p>
    <w:p w:rsidR="00F53647" w:rsidRPr="00100EAE" w:rsidRDefault="00F53647" w:rsidP="00016E89">
      <w:pPr>
        <w:spacing w:after="0" w:line="360" w:lineRule="auto"/>
        <w:ind w:firstLine="709"/>
        <w:contextualSpacing/>
        <w:mirrorIndents/>
        <w:jc w:val="both"/>
        <w:rPr>
          <w:rFonts w:ascii="Times New Roman" w:hAnsi="Times New Roman" w:cs="Times New Roman"/>
          <w:color w:val="000000" w:themeColor="text1"/>
          <w:sz w:val="24"/>
          <w:szCs w:val="24"/>
        </w:rPr>
      </w:pPr>
      <w:r w:rsidRPr="00100EAE">
        <w:rPr>
          <w:rFonts w:ascii="Times New Roman" w:hAnsi="Times New Roman" w:cs="Times New Roman"/>
          <w:color w:val="000000" w:themeColor="text1"/>
          <w:sz w:val="24"/>
          <w:szCs w:val="24"/>
        </w:rPr>
        <w:t>Кроме этого иногда выделяют также и другие признаки правового государства:</w:t>
      </w:r>
    </w:p>
    <w:p w:rsidR="00F53647" w:rsidRPr="00100EAE" w:rsidRDefault="00F53647" w:rsidP="00016E89">
      <w:pPr>
        <w:pStyle w:val="a7"/>
        <w:numPr>
          <w:ilvl w:val="0"/>
          <w:numId w:val="10"/>
        </w:numPr>
        <w:spacing w:after="0" w:line="360" w:lineRule="auto"/>
        <w:ind w:left="0" w:firstLine="709"/>
        <w:mirrorIndents/>
        <w:jc w:val="both"/>
        <w:rPr>
          <w:rFonts w:ascii="Times New Roman" w:hAnsi="Times New Roman" w:cs="Times New Roman"/>
          <w:color w:val="000000" w:themeColor="text1"/>
          <w:sz w:val="24"/>
          <w:szCs w:val="24"/>
        </w:rPr>
      </w:pPr>
      <w:r w:rsidRPr="00100EAE">
        <w:rPr>
          <w:rFonts w:ascii="Times New Roman" w:hAnsi="Times New Roman" w:cs="Times New Roman"/>
          <w:color w:val="000000" w:themeColor="text1"/>
          <w:sz w:val="24"/>
          <w:szCs w:val="24"/>
        </w:rPr>
        <w:t>сосредоточение всех прерогатив государственно-властного регулирования в системе государственных институтов;</w:t>
      </w:r>
    </w:p>
    <w:p w:rsidR="00F53647" w:rsidRPr="00100EAE" w:rsidRDefault="00F53647" w:rsidP="00016E89">
      <w:pPr>
        <w:pStyle w:val="a7"/>
        <w:numPr>
          <w:ilvl w:val="0"/>
          <w:numId w:val="10"/>
        </w:numPr>
        <w:spacing w:after="0" w:line="360" w:lineRule="auto"/>
        <w:ind w:left="0" w:firstLine="709"/>
        <w:mirrorIndents/>
        <w:jc w:val="both"/>
        <w:rPr>
          <w:rFonts w:ascii="Times New Roman" w:hAnsi="Times New Roman" w:cs="Times New Roman"/>
          <w:color w:val="000000" w:themeColor="text1"/>
          <w:sz w:val="24"/>
          <w:szCs w:val="24"/>
        </w:rPr>
      </w:pPr>
      <w:r w:rsidRPr="00100EAE">
        <w:rPr>
          <w:rFonts w:ascii="Times New Roman" w:hAnsi="Times New Roman" w:cs="Times New Roman"/>
          <w:color w:val="000000" w:themeColor="text1"/>
          <w:sz w:val="24"/>
          <w:szCs w:val="24"/>
        </w:rPr>
        <w:t xml:space="preserve">наличие развитого гражданского общества;· </w:t>
      </w:r>
    </w:p>
    <w:p w:rsidR="00F53647" w:rsidRPr="00100EAE" w:rsidRDefault="00F53647" w:rsidP="00016E89">
      <w:pPr>
        <w:pStyle w:val="a7"/>
        <w:numPr>
          <w:ilvl w:val="0"/>
          <w:numId w:val="10"/>
        </w:numPr>
        <w:spacing w:after="0" w:line="360" w:lineRule="auto"/>
        <w:ind w:left="0" w:firstLine="709"/>
        <w:mirrorIndents/>
        <w:jc w:val="both"/>
        <w:rPr>
          <w:rFonts w:ascii="Times New Roman" w:eastAsia="Times New Roman" w:hAnsi="Times New Roman" w:cs="Times New Roman"/>
          <w:color w:val="000000" w:themeColor="text1"/>
          <w:sz w:val="24"/>
          <w:szCs w:val="24"/>
          <w:lang w:eastAsia="ru-RU"/>
        </w:rPr>
      </w:pPr>
      <w:r w:rsidRPr="00100EAE">
        <w:rPr>
          <w:rFonts w:ascii="Times New Roman" w:hAnsi="Times New Roman" w:cs="Times New Roman"/>
          <w:color w:val="000000" w:themeColor="text1"/>
          <w:sz w:val="24"/>
          <w:szCs w:val="24"/>
        </w:rPr>
        <w:t>создание антимонополистических механизмов, препятствующих сосредоточению властных полномочий в каком-либо одном звене или институте;</w:t>
      </w:r>
    </w:p>
    <w:p w:rsidR="00F53647" w:rsidRPr="00100EAE" w:rsidRDefault="00F53647" w:rsidP="00016E89">
      <w:pPr>
        <w:pStyle w:val="a8"/>
        <w:numPr>
          <w:ilvl w:val="0"/>
          <w:numId w:val="10"/>
        </w:numPr>
        <w:shd w:val="clear" w:color="auto" w:fill="FEFEFE"/>
        <w:spacing w:before="0" w:beforeAutospacing="0" w:after="0" w:afterAutospacing="0" w:line="360" w:lineRule="auto"/>
        <w:ind w:left="0" w:firstLine="709"/>
        <w:contextualSpacing/>
        <w:mirrorIndents/>
        <w:jc w:val="both"/>
        <w:rPr>
          <w:color w:val="000000" w:themeColor="text1"/>
        </w:rPr>
      </w:pPr>
      <w:r w:rsidRPr="00100EAE">
        <w:rPr>
          <w:color w:val="000000" w:themeColor="text1"/>
        </w:rPr>
        <w:t>установление в законе и проведение на деле суверенности государственной власти;</w:t>
      </w:r>
    </w:p>
    <w:p w:rsidR="00F53647" w:rsidRPr="00100EAE" w:rsidRDefault="00F53647" w:rsidP="00016E89">
      <w:pPr>
        <w:pStyle w:val="a8"/>
        <w:numPr>
          <w:ilvl w:val="0"/>
          <w:numId w:val="10"/>
        </w:numPr>
        <w:shd w:val="clear" w:color="auto" w:fill="FEFEFE"/>
        <w:spacing w:before="0" w:beforeAutospacing="0" w:after="0" w:afterAutospacing="0" w:line="360" w:lineRule="auto"/>
        <w:ind w:left="0" w:firstLine="709"/>
        <w:contextualSpacing/>
        <w:mirrorIndents/>
        <w:jc w:val="both"/>
        <w:rPr>
          <w:color w:val="000000" w:themeColor="text1"/>
        </w:rPr>
      </w:pPr>
      <w:r w:rsidRPr="00100EAE">
        <w:rPr>
          <w:color w:val="000000" w:themeColor="text1"/>
        </w:rPr>
        <w:t>формирование обществом на основе норм избирательного права законодательных органов и контроль за формированием и выражением законодательной воли в законах;</w:t>
      </w:r>
    </w:p>
    <w:p w:rsidR="00F53647" w:rsidRPr="00100EAE" w:rsidRDefault="00F53647" w:rsidP="00016E89">
      <w:pPr>
        <w:pStyle w:val="a8"/>
        <w:numPr>
          <w:ilvl w:val="0"/>
          <w:numId w:val="10"/>
        </w:numPr>
        <w:shd w:val="clear" w:color="auto" w:fill="FEFEFE"/>
        <w:spacing w:before="0" w:beforeAutospacing="0" w:after="0" w:afterAutospacing="0" w:line="360" w:lineRule="auto"/>
        <w:ind w:left="0" w:firstLine="709"/>
        <w:contextualSpacing/>
        <w:mirrorIndents/>
        <w:jc w:val="both"/>
        <w:rPr>
          <w:color w:val="000000" w:themeColor="text1"/>
        </w:rPr>
      </w:pPr>
      <w:r w:rsidRPr="00100EAE">
        <w:rPr>
          <w:color w:val="000000" w:themeColor="text1"/>
        </w:rPr>
        <w:t>соответствие внутреннего законодательства общепризнанным нормам и принципам международного права;</w:t>
      </w:r>
    </w:p>
    <w:p w:rsidR="00F53647" w:rsidRPr="00100EAE" w:rsidRDefault="00F53647" w:rsidP="00016E89">
      <w:pPr>
        <w:pStyle w:val="a8"/>
        <w:numPr>
          <w:ilvl w:val="0"/>
          <w:numId w:val="10"/>
        </w:numPr>
        <w:shd w:val="clear" w:color="auto" w:fill="FEFEFE"/>
        <w:spacing w:before="0" w:beforeAutospacing="0" w:after="0" w:afterAutospacing="0" w:line="360" w:lineRule="auto"/>
        <w:ind w:left="0" w:firstLine="709"/>
        <w:contextualSpacing/>
        <w:mirrorIndents/>
        <w:jc w:val="both"/>
        <w:rPr>
          <w:color w:val="000000" w:themeColor="text1"/>
        </w:rPr>
      </w:pPr>
      <w:r w:rsidRPr="00100EAE">
        <w:rPr>
          <w:color w:val="000000" w:themeColor="text1"/>
        </w:rPr>
        <w:t>правовая защищенность всех субъектов социального общения от произвольных решениях кого бы то ни было;</w:t>
      </w:r>
    </w:p>
    <w:p w:rsidR="00F53647" w:rsidRPr="00100EAE" w:rsidRDefault="00F53647" w:rsidP="00016E89">
      <w:pPr>
        <w:pStyle w:val="a8"/>
        <w:numPr>
          <w:ilvl w:val="0"/>
          <w:numId w:val="10"/>
        </w:numPr>
        <w:shd w:val="clear" w:color="auto" w:fill="FEFEFE"/>
        <w:spacing w:before="0" w:beforeAutospacing="0" w:after="0" w:afterAutospacing="0" w:line="360" w:lineRule="auto"/>
        <w:ind w:left="0" w:firstLine="709"/>
        <w:contextualSpacing/>
        <w:mirrorIndents/>
        <w:jc w:val="both"/>
        <w:rPr>
          <w:color w:val="000000" w:themeColor="text1"/>
        </w:rPr>
      </w:pPr>
      <w:r w:rsidRPr="00100EAE">
        <w:rPr>
          <w:color w:val="000000" w:themeColor="text1"/>
        </w:rPr>
        <w:t>возвышение суда как образца, модели и средства обеспечения правовой государственности;</w:t>
      </w:r>
    </w:p>
    <w:p w:rsidR="00F53647" w:rsidRPr="00100EAE" w:rsidRDefault="00F53647" w:rsidP="00016E89">
      <w:pPr>
        <w:pStyle w:val="a8"/>
        <w:numPr>
          <w:ilvl w:val="0"/>
          <w:numId w:val="10"/>
        </w:numPr>
        <w:shd w:val="clear" w:color="auto" w:fill="FEFEFE"/>
        <w:spacing w:before="0" w:beforeAutospacing="0" w:after="0" w:afterAutospacing="0" w:line="360" w:lineRule="auto"/>
        <w:ind w:left="0" w:firstLine="709"/>
        <w:contextualSpacing/>
        <w:mirrorIndents/>
        <w:jc w:val="both"/>
        <w:rPr>
          <w:color w:val="000000" w:themeColor="text1"/>
        </w:rPr>
      </w:pPr>
      <w:r w:rsidRPr="00100EAE">
        <w:rPr>
          <w:color w:val="000000" w:themeColor="text1"/>
        </w:rPr>
        <w:t>соответствие законов праву и правовая организация системы государственной власти;</w:t>
      </w:r>
    </w:p>
    <w:p w:rsidR="00F53647" w:rsidRPr="00100EAE" w:rsidRDefault="00F53647" w:rsidP="00016E89">
      <w:pPr>
        <w:pStyle w:val="a8"/>
        <w:numPr>
          <w:ilvl w:val="0"/>
          <w:numId w:val="10"/>
        </w:numPr>
        <w:shd w:val="clear" w:color="auto" w:fill="FEFEFE"/>
        <w:spacing w:before="0" w:beforeAutospacing="0" w:after="0" w:afterAutospacing="0" w:line="360" w:lineRule="auto"/>
        <w:ind w:left="0" w:firstLine="709"/>
        <w:contextualSpacing/>
        <w:mirrorIndents/>
        <w:jc w:val="both"/>
        <w:rPr>
          <w:color w:val="000000" w:themeColor="text1"/>
        </w:rPr>
      </w:pPr>
      <w:r w:rsidRPr="00100EAE">
        <w:rPr>
          <w:color w:val="000000" w:themeColor="text1"/>
        </w:rPr>
        <w:t>единство прав и обязанностей граждан.</w:t>
      </w:r>
    </w:p>
    <w:p w:rsidR="00F53647" w:rsidRPr="00100EAE" w:rsidRDefault="00F53647" w:rsidP="00016E89">
      <w:pPr>
        <w:pStyle w:val="a8"/>
        <w:shd w:val="clear" w:color="auto" w:fill="FEFEFE"/>
        <w:spacing w:before="0" w:beforeAutospacing="0" w:after="0" w:afterAutospacing="0" w:line="360" w:lineRule="auto"/>
        <w:ind w:firstLine="709"/>
        <w:contextualSpacing/>
        <w:mirrorIndents/>
        <w:jc w:val="both"/>
        <w:rPr>
          <w:color w:val="000000" w:themeColor="text1"/>
        </w:rPr>
      </w:pPr>
      <w:r w:rsidRPr="00100EAE">
        <w:rPr>
          <w:color w:val="000000" w:themeColor="text1"/>
          <w:shd w:val="clear" w:color="auto" w:fill="FFFFFF"/>
        </w:rPr>
        <w:t>Каждой из трёх ветвей власти присущи свои функции, властные полномочия. Осуществляя их, они взаимодополняют и взаимоограничивают друг друга. В результате получается не столько разделение, сколько равновесие, устойчивое соглашение между ними. Это повышает эффективность работы государственного механизма в целом, его устойчивость и сбалансированность, не даёт сосредоточить в одних руках всю власть.</w:t>
      </w:r>
    </w:p>
    <w:p w:rsidR="00FF05CF" w:rsidRPr="00100EAE" w:rsidRDefault="00FF05CF" w:rsidP="00016E89">
      <w:pPr>
        <w:pStyle w:val="a7"/>
        <w:numPr>
          <w:ilvl w:val="0"/>
          <w:numId w:val="6"/>
        </w:numPr>
        <w:spacing w:after="0" w:line="360" w:lineRule="auto"/>
        <w:ind w:left="0" w:firstLine="709"/>
        <w:mirrorIndents/>
        <w:jc w:val="center"/>
        <w:rPr>
          <w:rFonts w:ascii="Times New Roman" w:hAnsi="Times New Roman" w:cs="Times New Roman"/>
          <w:color w:val="000000" w:themeColor="text1"/>
          <w:sz w:val="24"/>
          <w:szCs w:val="24"/>
        </w:rPr>
      </w:pPr>
      <w:r w:rsidRPr="00100EAE">
        <w:rPr>
          <w:rFonts w:ascii="Times New Roman" w:eastAsia="Times New Roman" w:hAnsi="Times New Roman" w:cs="Times New Roman"/>
          <w:color w:val="000000" w:themeColor="text1"/>
          <w:sz w:val="24"/>
          <w:szCs w:val="24"/>
          <w:lang w:eastAsia="ru-RU"/>
        </w:rPr>
        <w:t>Заключение</w:t>
      </w:r>
    </w:p>
    <w:p w:rsidR="00FF05CF" w:rsidRPr="00100EAE" w:rsidRDefault="00FF05CF" w:rsidP="00016E89">
      <w:pPr>
        <w:pStyle w:val="a8"/>
        <w:shd w:val="clear" w:color="auto" w:fill="FEFEFE"/>
        <w:spacing w:before="0" w:beforeAutospacing="0" w:after="0" w:afterAutospacing="0" w:line="360" w:lineRule="auto"/>
        <w:ind w:firstLine="709"/>
        <w:contextualSpacing/>
        <w:mirrorIndents/>
        <w:jc w:val="both"/>
        <w:rPr>
          <w:color w:val="222222"/>
        </w:rPr>
      </w:pPr>
      <w:r w:rsidRPr="00100EAE">
        <w:rPr>
          <w:color w:val="222222"/>
        </w:rPr>
        <w:lastRenderedPageBreak/>
        <w:t>В правовом государстве должны быть законодательно закреплены возможности, позволяющие личности требовать от государства исполнения его обязанностей. Такие возможности предоставляет судебный порядок обжалования действий и решений государственных органов и должностных лиц, которые нарушили права и свободы личности или создали препятствия для их реализации либо на человека незаконно возложили обязанности или его незаконно привлекли к юридической ответственности. Если гражданин не получил защиты своих прав внутри государства, он может обратиться в международные организации по защите прав и свобод человека.</w:t>
      </w:r>
    </w:p>
    <w:p w:rsidR="00FF05CF" w:rsidRPr="00100EAE" w:rsidRDefault="00FF05CF" w:rsidP="00016E89">
      <w:pPr>
        <w:pStyle w:val="a8"/>
        <w:shd w:val="clear" w:color="auto" w:fill="FEFEFE"/>
        <w:spacing w:before="0" w:beforeAutospacing="0" w:after="0" w:afterAutospacing="0" w:line="360" w:lineRule="auto"/>
        <w:ind w:firstLine="709"/>
        <w:contextualSpacing/>
        <w:mirrorIndents/>
        <w:jc w:val="both"/>
        <w:rPr>
          <w:color w:val="222222"/>
        </w:rPr>
      </w:pPr>
      <w:r w:rsidRPr="00100EAE">
        <w:rPr>
          <w:color w:val="222222"/>
        </w:rPr>
        <w:t>Таковы основные характеристики правового государства. В них концентрируются общечеловеческие ценности, сформированные в процессе длительного развития государственно-организованного общества. Естественный прогресс человеческой жизни вносит и будет вносить новые элементы в теорию и практику строительства правового государства.</w:t>
      </w:r>
    </w:p>
    <w:p w:rsidR="00017FFE" w:rsidRPr="00100EAE" w:rsidRDefault="00FF05CF" w:rsidP="00017FFE">
      <w:pPr>
        <w:pStyle w:val="a8"/>
        <w:shd w:val="clear" w:color="auto" w:fill="FEFEFE"/>
        <w:spacing w:before="0" w:beforeAutospacing="0" w:after="0" w:afterAutospacing="0" w:line="360" w:lineRule="auto"/>
        <w:ind w:firstLine="709"/>
        <w:contextualSpacing/>
        <w:mirrorIndents/>
        <w:jc w:val="both"/>
        <w:rPr>
          <w:color w:val="222222"/>
        </w:rPr>
      </w:pPr>
      <w:r w:rsidRPr="00100EAE">
        <w:rPr>
          <w:color w:val="222222"/>
        </w:rPr>
        <w:t>Таким образом, в правовом государстве главным регулятором отношений между гражданами и государством выступает право. Исключается произвольная, т. е. не предусмотренная законодательством, деятельность государства по отношению к гражданам и, соответственно, граждан по отношению к государству. Правовое государство не существует и не может существовать вне связи с экономикой страны, ее социальными, культурными, нравственными и правовыми условиями, которые оказывают большое влияние на его формирование и функционирование.</w:t>
      </w:r>
    </w:p>
    <w:p w:rsidR="00FF05CF" w:rsidRPr="00017FFE" w:rsidRDefault="00FF05CF" w:rsidP="00016E89">
      <w:pPr>
        <w:pStyle w:val="a7"/>
        <w:numPr>
          <w:ilvl w:val="0"/>
          <w:numId w:val="6"/>
        </w:numPr>
        <w:spacing w:after="0" w:line="360" w:lineRule="auto"/>
        <w:ind w:left="0" w:firstLine="709"/>
        <w:mirrorIndents/>
        <w:jc w:val="center"/>
        <w:rPr>
          <w:rFonts w:ascii="Times New Roman" w:hAnsi="Times New Roman" w:cs="Times New Roman"/>
          <w:b/>
          <w:color w:val="000000" w:themeColor="text1"/>
          <w:sz w:val="24"/>
          <w:szCs w:val="24"/>
        </w:rPr>
      </w:pPr>
      <w:r w:rsidRPr="00017FFE">
        <w:rPr>
          <w:rFonts w:ascii="Times New Roman" w:hAnsi="Times New Roman" w:cs="Times New Roman"/>
          <w:b/>
          <w:color w:val="000000" w:themeColor="text1"/>
          <w:sz w:val="24"/>
          <w:szCs w:val="24"/>
        </w:rPr>
        <w:t>Список литературы</w:t>
      </w:r>
    </w:p>
    <w:p w:rsidR="00566FEA" w:rsidRDefault="00566FEA" w:rsidP="00016E89">
      <w:pPr>
        <w:pStyle w:val="a7"/>
        <w:numPr>
          <w:ilvl w:val="0"/>
          <w:numId w:val="7"/>
        </w:numPr>
        <w:shd w:val="clear" w:color="auto" w:fill="FFFFFF"/>
        <w:spacing w:after="0" w:line="360" w:lineRule="auto"/>
        <w:ind w:left="0" w:firstLine="709"/>
        <w:mirrorIndents/>
        <w:jc w:val="both"/>
        <w:rPr>
          <w:rFonts w:ascii="Times New Roman" w:eastAsia="Times New Roman" w:hAnsi="Times New Roman" w:cs="Times New Roman"/>
          <w:color w:val="000000"/>
          <w:sz w:val="24"/>
          <w:szCs w:val="24"/>
          <w:lang w:eastAsia="ru-RU"/>
        </w:rPr>
      </w:pPr>
      <w:r w:rsidRPr="00566FEA">
        <w:rPr>
          <w:rFonts w:ascii="Times New Roman" w:eastAsia="Times New Roman" w:hAnsi="Times New Roman" w:cs="Times New Roman"/>
          <w:color w:val="000000"/>
          <w:sz w:val="24"/>
          <w:szCs w:val="24"/>
          <w:lang w:eastAsia="ru-RU"/>
        </w:rPr>
        <w:t xml:space="preserve">Правоведение: </w:t>
      </w:r>
      <w:r w:rsidR="00FF05CF" w:rsidRPr="00566FEA">
        <w:rPr>
          <w:rFonts w:ascii="Times New Roman" w:eastAsia="Times New Roman" w:hAnsi="Times New Roman" w:cs="Times New Roman"/>
          <w:color w:val="000000"/>
          <w:sz w:val="24"/>
          <w:szCs w:val="24"/>
          <w:lang w:eastAsia="ru-RU"/>
        </w:rPr>
        <w:t>учебник для ба</w:t>
      </w:r>
      <w:r>
        <w:rPr>
          <w:rFonts w:ascii="Times New Roman" w:eastAsia="Times New Roman" w:hAnsi="Times New Roman" w:cs="Times New Roman"/>
          <w:color w:val="000000"/>
          <w:sz w:val="24"/>
          <w:szCs w:val="24"/>
          <w:lang w:eastAsia="ru-RU"/>
        </w:rPr>
        <w:t xml:space="preserve">калавриата и специалитета / под </w:t>
      </w:r>
      <w:r w:rsidR="00FF05CF" w:rsidRPr="00566FEA">
        <w:rPr>
          <w:rFonts w:ascii="Times New Roman" w:eastAsia="Times New Roman" w:hAnsi="Times New Roman" w:cs="Times New Roman"/>
          <w:color w:val="000000"/>
          <w:sz w:val="24"/>
          <w:szCs w:val="24"/>
          <w:lang w:eastAsia="ru-RU"/>
        </w:rPr>
        <w:t>ред.</w:t>
      </w:r>
      <w:r w:rsidRPr="00566FEA">
        <w:rPr>
          <w:rFonts w:ascii="Times New Roman" w:eastAsia="Times New Roman" w:hAnsi="Times New Roman" w:cs="Times New Roman"/>
          <w:color w:val="000000"/>
          <w:sz w:val="24"/>
          <w:szCs w:val="24"/>
          <w:lang w:eastAsia="ru-RU"/>
        </w:rPr>
        <w:t xml:space="preserve">В. А. Белова, Е. А. </w:t>
      </w:r>
      <w:r w:rsidR="00FF05CF" w:rsidRPr="00566FEA">
        <w:rPr>
          <w:rFonts w:ascii="Times New Roman" w:eastAsia="Times New Roman" w:hAnsi="Times New Roman" w:cs="Times New Roman"/>
          <w:color w:val="000000"/>
          <w:sz w:val="24"/>
          <w:szCs w:val="24"/>
          <w:lang w:eastAsia="ru-RU"/>
        </w:rPr>
        <w:t>Абросимовой. — 4-е изд., пер. и доп. — М. : Издательство Юрайт,2018 — 414 с. — (Серия: Бакалавр и специалист).</w:t>
      </w:r>
    </w:p>
    <w:p w:rsidR="00566FEA" w:rsidRPr="00566FEA" w:rsidRDefault="00566FEA" w:rsidP="00016E89">
      <w:pPr>
        <w:pStyle w:val="a7"/>
        <w:numPr>
          <w:ilvl w:val="0"/>
          <w:numId w:val="7"/>
        </w:numPr>
        <w:shd w:val="clear" w:color="auto" w:fill="FFFFFF"/>
        <w:spacing w:after="0" w:line="360" w:lineRule="auto"/>
        <w:ind w:left="0" w:firstLine="709"/>
        <w:mirrorIndents/>
        <w:jc w:val="both"/>
        <w:rPr>
          <w:rFonts w:ascii="Times New Roman" w:eastAsia="Times New Roman" w:hAnsi="Times New Roman" w:cs="Times New Roman"/>
          <w:color w:val="000000"/>
          <w:sz w:val="24"/>
          <w:szCs w:val="24"/>
          <w:lang w:eastAsia="ru-RU"/>
        </w:rPr>
      </w:pPr>
      <w:r w:rsidRPr="00566FEA">
        <w:rPr>
          <w:rFonts w:ascii="Times New Roman" w:hAnsi="Times New Roman" w:cs="Times New Roman"/>
          <w:color w:val="222222"/>
          <w:sz w:val="24"/>
          <w:szCs w:val="24"/>
          <w:shd w:val="clear" w:color="auto" w:fill="FEFEFE"/>
        </w:rPr>
        <w:t>Конституция Российской Федерации (принята всенародным голосованием 12.12.1993) (с учетом поправок, внесенных Законами РФ о поправка</w:t>
      </w:r>
      <w:r>
        <w:rPr>
          <w:rFonts w:ascii="Times New Roman" w:hAnsi="Times New Roman" w:cs="Times New Roman"/>
          <w:color w:val="222222"/>
          <w:sz w:val="24"/>
          <w:szCs w:val="24"/>
          <w:shd w:val="clear" w:color="auto" w:fill="FEFEFE"/>
        </w:rPr>
        <w:t xml:space="preserve">х к Конституции РФ от </w:t>
      </w:r>
      <w:r w:rsidR="00D210FE">
        <w:rPr>
          <w:rFonts w:ascii="Times New Roman" w:hAnsi="Times New Roman" w:cs="Times New Roman"/>
          <w:color w:val="222222"/>
          <w:sz w:val="24"/>
          <w:szCs w:val="24"/>
          <w:shd w:val="clear" w:color="auto" w:fill="FEFEFE"/>
        </w:rPr>
        <w:t>04.07.2020</w:t>
      </w:r>
      <w:r w:rsidRPr="00566FEA">
        <w:rPr>
          <w:rFonts w:ascii="Times New Roman" w:hAnsi="Times New Roman" w:cs="Times New Roman"/>
          <w:color w:val="222222"/>
          <w:sz w:val="24"/>
          <w:szCs w:val="24"/>
          <w:shd w:val="clear" w:color="auto" w:fill="FEFEFE"/>
        </w:rPr>
        <w:t xml:space="preserve"> N 6-ФКЗ, от 30.12.2008 № 7-ФКЗ)</w:t>
      </w:r>
    </w:p>
    <w:p w:rsidR="00100EAE" w:rsidRDefault="00363386" w:rsidP="00016E89">
      <w:pPr>
        <w:pStyle w:val="a8"/>
        <w:numPr>
          <w:ilvl w:val="0"/>
          <w:numId w:val="7"/>
        </w:numPr>
        <w:shd w:val="clear" w:color="auto" w:fill="FFFFFF"/>
        <w:spacing w:before="0" w:beforeAutospacing="0" w:after="0" w:afterAutospacing="0" w:line="360" w:lineRule="auto"/>
        <w:ind w:left="0" w:firstLine="709"/>
        <w:contextualSpacing/>
        <w:mirrorIndents/>
        <w:rPr>
          <w:color w:val="000000" w:themeColor="text1"/>
        </w:rPr>
      </w:pPr>
      <w:hyperlink r:id="rId54" w:history="1">
        <w:r w:rsidR="00100EAE">
          <w:rPr>
            <w:rStyle w:val="a9"/>
          </w:rPr>
          <w:t>https://infopedia.su/13x11611.html</w:t>
        </w:r>
      </w:hyperlink>
      <w:r w:rsidR="00100EAE">
        <w:rPr>
          <w:color w:val="000000" w:themeColor="text1"/>
        </w:rPr>
        <w:t xml:space="preserve"> </w:t>
      </w:r>
    </w:p>
    <w:p w:rsidR="00100EAE" w:rsidRDefault="00363386" w:rsidP="00016E89">
      <w:pPr>
        <w:pStyle w:val="a8"/>
        <w:numPr>
          <w:ilvl w:val="0"/>
          <w:numId w:val="7"/>
        </w:numPr>
        <w:shd w:val="clear" w:color="auto" w:fill="FFFFFF"/>
        <w:spacing w:before="0" w:beforeAutospacing="0" w:after="0" w:afterAutospacing="0" w:line="360" w:lineRule="auto"/>
        <w:ind w:left="0" w:firstLine="709"/>
        <w:contextualSpacing/>
        <w:mirrorIndents/>
        <w:rPr>
          <w:color w:val="000000" w:themeColor="text1"/>
        </w:rPr>
      </w:pPr>
      <w:hyperlink r:id="rId55" w:history="1">
        <w:r w:rsidR="00100EAE">
          <w:rPr>
            <w:rStyle w:val="a9"/>
          </w:rPr>
          <w:t>https://lektsii.org/13-14753.html</w:t>
        </w:r>
      </w:hyperlink>
      <w:r w:rsidR="00100EAE">
        <w:rPr>
          <w:color w:val="000000" w:themeColor="text1"/>
        </w:rPr>
        <w:t xml:space="preserve"> </w:t>
      </w:r>
    </w:p>
    <w:p w:rsidR="00100EAE" w:rsidRDefault="00363386" w:rsidP="00016E89">
      <w:pPr>
        <w:pStyle w:val="a8"/>
        <w:numPr>
          <w:ilvl w:val="0"/>
          <w:numId w:val="7"/>
        </w:numPr>
        <w:shd w:val="clear" w:color="auto" w:fill="FFFFFF"/>
        <w:spacing w:before="0" w:beforeAutospacing="0" w:after="0" w:afterAutospacing="0" w:line="360" w:lineRule="auto"/>
        <w:ind w:left="0" w:firstLine="709"/>
        <w:contextualSpacing/>
        <w:mirrorIndents/>
        <w:rPr>
          <w:color w:val="000000" w:themeColor="text1"/>
        </w:rPr>
      </w:pPr>
      <w:hyperlink r:id="rId56" w:anchor="Российская_Федерация" w:history="1">
        <w:r w:rsidR="00100EAE">
          <w:rPr>
            <w:rStyle w:val="a9"/>
          </w:rPr>
          <w:t>https://ru.wikipedia.org/wiki/Разделение_властей#Российская_Федерация</w:t>
        </w:r>
      </w:hyperlink>
    </w:p>
    <w:p w:rsidR="00100EAE" w:rsidRDefault="00363386" w:rsidP="00016E89">
      <w:pPr>
        <w:pStyle w:val="a8"/>
        <w:numPr>
          <w:ilvl w:val="0"/>
          <w:numId w:val="7"/>
        </w:numPr>
        <w:shd w:val="clear" w:color="auto" w:fill="FFFFFF"/>
        <w:spacing w:before="0" w:beforeAutospacing="0" w:after="0" w:afterAutospacing="0" w:line="360" w:lineRule="auto"/>
        <w:ind w:left="0" w:firstLine="709"/>
        <w:contextualSpacing/>
        <w:mirrorIndents/>
        <w:rPr>
          <w:color w:val="000000" w:themeColor="text1"/>
        </w:rPr>
      </w:pPr>
      <w:hyperlink r:id="rId57" w:history="1">
        <w:r w:rsidR="00100EAE">
          <w:rPr>
            <w:rStyle w:val="a9"/>
          </w:rPr>
          <w:t>https://studfile.net/preview/922494/page:12/</w:t>
        </w:r>
      </w:hyperlink>
    </w:p>
    <w:p w:rsidR="001C3BDB" w:rsidRPr="00100EAE" w:rsidRDefault="00363386" w:rsidP="00016E89">
      <w:pPr>
        <w:pStyle w:val="a8"/>
        <w:numPr>
          <w:ilvl w:val="0"/>
          <w:numId w:val="7"/>
        </w:numPr>
        <w:shd w:val="clear" w:color="auto" w:fill="FFFFFF"/>
        <w:spacing w:before="0" w:beforeAutospacing="0" w:after="0" w:afterAutospacing="0" w:line="360" w:lineRule="auto"/>
        <w:ind w:left="0" w:firstLine="709"/>
        <w:contextualSpacing/>
        <w:mirrorIndents/>
        <w:rPr>
          <w:color w:val="000000" w:themeColor="text1"/>
        </w:rPr>
      </w:pPr>
      <w:hyperlink r:id="rId58" w:history="1">
        <w:r w:rsidR="00100EAE">
          <w:rPr>
            <w:rStyle w:val="a9"/>
          </w:rPr>
          <w:t>https://vuzlit.ru/1416515/strogoe_soblyudenie_prav_svobod_cheloveka</w:t>
        </w:r>
      </w:hyperlink>
    </w:p>
    <w:sectPr w:rsidR="001C3BDB" w:rsidRPr="00100EAE" w:rsidSect="00017FFE">
      <w:footerReference w:type="even" r:id="rId59"/>
      <w:footerReference w:type="default" r:id="rId60"/>
      <w:footerReference w:type="first" r:id="rId61"/>
      <w:pgSz w:w="11907" w:h="16839" w:code="9"/>
      <w:pgMar w:top="1134" w:right="850" w:bottom="1134" w:left="1701" w:header="0" w:footer="6" w:gutter="1021"/>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86" w:rsidRDefault="00363386" w:rsidP="001C3BDB">
      <w:pPr>
        <w:spacing w:after="0" w:line="240" w:lineRule="auto"/>
      </w:pPr>
      <w:r>
        <w:separator/>
      </w:r>
    </w:p>
  </w:endnote>
  <w:endnote w:type="continuationSeparator" w:id="0">
    <w:p w:rsidR="00363386" w:rsidRDefault="00363386" w:rsidP="001C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9404"/>
      <w:docPartObj>
        <w:docPartGallery w:val="Page Numbers (Bottom of Page)"/>
        <w:docPartUnique/>
      </w:docPartObj>
    </w:sdtPr>
    <w:sdtEndPr/>
    <w:sdtContent>
      <w:p w:rsidR="001C3BDB" w:rsidRPr="001C3BDB" w:rsidRDefault="00363386" w:rsidP="001C3BDB">
        <w:pPr>
          <w:pStyle w:val="a5"/>
          <w:jc w:val="center"/>
          <w:rPr>
            <w:sz w:val="24"/>
            <w:szCs w:val="24"/>
          </w:rPr>
        </w:pPr>
        <w:r>
          <w:fldChar w:fldCharType="begin"/>
        </w:r>
        <w:r>
          <w:instrText xml:space="preserve"> PAGE   \* MERGEFORMAT </w:instrText>
        </w:r>
        <w:r>
          <w:fldChar w:fldCharType="separate"/>
        </w:r>
        <w:r w:rsidR="00017FFE">
          <w:rPr>
            <w:noProof/>
          </w:rPr>
          <w:t>16</w:t>
        </w:r>
        <w:r>
          <w:rPr>
            <w:noProof/>
          </w:rPr>
          <w:fldChar w:fldCharType="end"/>
        </w:r>
      </w:p>
    </w:sdtContent>
  </w:sdt>
  <w:p w:rsidR="001C3BDB" w:rsidRDefault="001C3BD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103"/>
      <w:docPartObj>
        <w:docPartGallery w:val="Page Numbers (Bottom of Page)"/>
        <w:docPartUnique/>
      </w:docPartObj>
    </w:sdtPr>
    <w:sdtEndPr/>
    <w:sdtContent>
      <w:p w:rsidR="00017FFE" w:rsidRDefault="00363386">
        <w:pPr>
          <w:pStyle w:val="a5"/>
          <w:jc w:val="center"/>
        </w:pPr>
        <w:r>
          <w:fldChar w:fldCharType="begin"/>
        </w:r>
        <w:r>
          <w:instrText xml:space="preserve"> P</w:instrText>
        </w:r>
        <w:r>
          <w:instrText xml:space="preserve">AGE   \* MERGEFORMAT </w:instrText>
        </w:r>
        <w:r>
          <w:fldChar w:fldCharType="separate"/>
        </w:r>
        <w:r w:rsidR="009C5944">
          <w:rPr>
            <w:noProof/>
          </w:rPr>
          <w:t>2</w:t>
        </w:r>
        <w:r>
          <w:rPr>
            <w:noProof/>
          </w:rPr>
          <w:fldChar w:fldCharType="end"/>
        </w:r>
      </w:p>
    </w:sdtContent>
  </w:sdt>
  <w:p w:rsidR="00017FFE" w:rsidRDefault="00017FF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9402"/>
      <w:docPartObj>
        <w:docPartGallery w:val="Page Numbers (Bottom of Page)"/>
        <w:docPartUnique/>
      </w:docPartObj>
    </w:sdtPr>
    <w:sdtEndPr>
      <w:rPr>
        <w:rFonts w:ascii="Times New Roman" w:hAnsi="Times New Roman" w:cs="Times New Roman"/>
        <w:sz w:val="24"/>
        <w:szCs w:val="24"/>
      </w:rPr>
    </w:sdtEndPr>
    <w:sdtContent>
      <w:p w:rsidR="00017FFE" w:rsidRDefault="00017FFE">
        <w:pPr>
          <w:pStyle w:val="a5"/>
          <w:jc w:val="center"/>
        </w:pPr>
      </w:p>
      <w:p w:rsidR="00017FFE" w:rsidRDefault="00017FFE" w:rsidP="00017FFE">
        <w:pPr>
          <w:pStyle w:val="a5"/>
        </w:pPr>
      </w:p>
      <w:p w:rsidR="001C3BDB" w:rsidRPr="00017FFE" w:rsidRDefault="00363386">
        <w:pPr>
          <w:pStyle w:val="a5"/>
          <w:jc w:val="center"/>
          <w:rPr>
            <w:rFonts w:ascii="Times New Roman" w:hAnsi="Times New Roman" w:cs="Times New Roman"/>
            <w:sz w:val="24"/>
            <w:szCs w:val="24"/>
          </w:rPr>
        </w:pPr>
      </w:p>
    </w:sdtContent>
  </w:sdt>
  <w:p w:rsidR="001C3BDB" w:rsidRDefault="001C3B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86" w:rsidRDefault="00363386" w:rsidP="001C3BDB">
      <w:pPr>
        <w:spacing w:after="0" w:line="240" w:lineRule="auto"/>
      </w:pPr>
      <w:r>
        <w:separator/>
      </w:r>
    </w:p>
  </w:footnote>
  <w:footnote w:type="continuationSeparator" w:id="0">
    <w:p w:rsidR="00363386" w:rsidRDefault="00363386" w:rsidP="001C3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674"/>
    <w:multiLevelType w:val="hybridMultilevel"/>
    <w:tmpl w:val="E31E8BA2"/>
    <w:lvl w:ilvl="0" w:tplc="1E48EFE4">
      <w:start w:val="1"/>
      <w:numFmt w:val="upperRoman"/>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F5B6E"/>
    <w:multiLevelType w:val="hybridMultilevel"/>
    <w:tmpl w:val="C702430C"/>
    <w:lvl w:ilvl="0" w:tplc="6C7A18C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284887"/>
    <w:multiLevelType w:val="hybridMultilevel"/>
    <w:tmpl w:val="4E64BF6E"/>
    <w:lvl w:ilvl="0" w:tplc="01B281F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F261B"/>
    <w:multiLevelType w:val="hybridMultilevel"/>
    <w:tmpl w:val="997221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7F04FD"/>
    <w:multiLevelType w:val="hybridMultilevel"/>
    <w:tmpl w:val="19D2FF86"/>
    <w:lvl w:ilvl="0" w:tplc="B208587A">
      <w:start w:val="1"/>
      <w:numFmt w:val="decimal"/>
      <w:lvlText w:val="2.%1"/>
      <w:lvlJc w:val="left"/>
      <w:pPr>
        <w:ind w:left="1080" w:hanging="360"/>
      </w:pPr>
    </w:lvl>
    <w:lvl w:ilvl="1" w:tplc="4EA0D890">
      <w:numFmt w:val="bullet"/>
      <w:lvlText w:val="·"/>
      <w:lvlJc w:val="left"/>
      <w:pPr>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561FF4"/>
    <w:multiLevelType w:val="hybridMultilevel"/>
    <w:tmpl w:val="2C7AA3DC"/>
    <w:lvl w:ilvl="0" w:tplc="04190001">
      <w:start w:val="1"/>
      <w:numFmt w:val="bullet"/>
      <w:lvlText w:val=""/>
      <w:lvlJc w:val="left"/>
      <w:pPr>
        <w:ind w:left="7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5251D43"/>
    <w:multiLevelType w:val="hybridMultilevel"/>
    <w:tmpl w:val="7C427410"/>
    <w:lvl w:ilvl="0" w:tplc="B208587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2C426F3"/>
    <w:multiLevelType w:val="hybridMultilevel"/>
    <w:tmpl w:val="DF4AC2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3BF1011"/>
    <w:multiLevelType w:val="hybridMultilevel"/>
    <w:tmpl w:val="6C10F9F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6914AF7"/>
    <w:multiLevelType w:val="hybridMultilevel"/>
    <w:tmpl w:val="65B2D1F0"/>
    <w:lvl w:ilvl="0" w:tplc="0419000F">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AD267E7"/>
    <w:multiLevelType w:val="hybridMultilevel"/>
    <w:tmpl w:val="8D6856DA"/>
    <w:lvl w:ilvl="0" w:tplc="501E1F0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EA4033"/>
    <w:multiLevelType w:val="hybridMultilevel"/>
    <w:tmpl w:val="5EF449C2"/>
    <w:lvl w:ilvl="0" w:tplc="6C7A1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3031CB5"/>
    <w:multiLevelType w:val="hybridMultilevel"/>
    <w:tmpl w:val="EFCCE8A0"/>
    <w:lvl w:ilvl="0" w:tplc="B208587A">
      <w:start w:val="1"/>
      <w:numFmt w:val="decimal"/>
      <w:lvlText w:val="2.%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2"/>
  </w:num>
  <w:num w:numId="7">
    <w:abstractNumId w:val="8"/>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6"/>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DB"/>
    <w:rsid w:val="00016E89"/>
    <w:rsid w:val="00017FFE"/>
    <w:rsid w:val="000B506A"/>
    <w:rsid w:val="00100963"/>
    <w:rsid w:val="00100EAE"/>
    <w:rsid w:val="00101DC9"/>
    <w:rsid w:val="0015462A"/>
    <w:rsid w:val="0016596D"/>
    <w:rsid w:val="001C3BDB"/>
    <w:rsid w:val="00204998"/>
    <w:rsid w:val="002B5132"/>
    <w:rsid w:val="002C263D"/>
    <w:rsid w:val="00363386"/>
    <w:rsid w:val="00386CCB"/>
    <w:rsid w:val="003D5413"/>
    <w:rsid w:val="00410EBD"/>
    <w:rsid w:val="00480AC0"/>
    <w:rsid w:val="00566FEA"/>
    <w:rsid w:val="00583C77"/>
    <w:rsid w:val="006319F7"/>
    <w:rsid w:val="006A6A81"/>
    <w:rsid w:val="006D07B2"/>
    <w:rsid w:val="00713D77"/>
    <w:rsid w:val="00811E99"/>
    <w:rsid w:val="00856048"/>
    <w:rsid w:val="008E6B80"/>
    <w:rsid w:val="008F6A8A"/>
    <w:rsid w:val="009C5944"/>
    <w:rsid w:val="00A202DB"/>
    <w:rsid w:val="00A86C05"/>
    <w:rsid w:val="00AA4BC8"/>
    <w:rsid w:val="00AE011A"/>
    <w:rsid w:val="00B05332"/>
    <w:rsid w:val="00B91017"/>
    <w:rsid w:val="00C031C3"/>
    <w:rsid w:val="00CA0EFF"/>
    <w:rsid w:val="00CD44A5"/>
    <w:rsid w:val="00D12946"/>
    <w:rsid w:val="00D210FE"/>
    <w:rsid w:val="00D2772B"/>
    <w:rsid w:val="00D71EA8"/>
    <w:rsid w:val="00DD3C5B"/>
    <w:rsid w:val="00F07D72"/>
    <w:rsid w:val="00F53647"/>
    <w:rsid w:val="00FF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76A2"/>
  <w15:docId w15:val="{1C8C306A-65D9-4882-B9EC-D772D568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BDB"/>
  </w:style>
  <w:style w:type="paragraph" w:styleId="3">
    <w:name w:val="heading 3"/>
    <w:basedOn w:val="a"/>
    <w:link w:val="30"/>
    <w:uiPriority w:val="9"/>
    <w:semiHidden/>
    <w:unhideWhenUsed/>
    <w:qFormat/>
    <w:rsid w:val="00F536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536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3BD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C3BDB"/>
  </w:style>
  <w:style w:type="paragraph" w:styleId="a5">
    <w:name w:val="footer"/>
    <w:basedOn w:val="a"/>
    <w:link w:val="a6"/>
    <w:uiPriority w:val="99"/>
    <w:unhideWhenUsed/>
    <w:rsid w:val="001C3B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3BDB"/>
  </w:style>
  <w:style w:type="paragraph" w:styleId="a7">
    <w:name w:val="List Paragraph"/>
    <w:basedOn w:val="a"/>
    <w:uiPriority w:val="34"/>
    <w:qFormat/>
    <w:rsid w:val="001C3BDB"/>
    <w:pPr>
      <w:ind w:left="720"/>
      <w:contextualSpacing/>
    </w:pPr>
  </w:style>
  <w:style w:type="paragraph" w:styleId="a8">
    <w:name w:val="Normal (Web)"/>
    <w:basedOn w:val="a"/>
    <w:uiPriority w:val="99"/>
    <w:unhideWhenUsed/>
    <w:rsid w:val="001C3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1C3BDB"/>
    <w:rPr>
      <w:color w:val="0000FF"/>
      <w:u w:val="single"/>
    </w:rPr>
  </w:style>
  <w:style w:type="character" w:customStyle="1" w:styleId="30">
    <w:name w:val="Заголовок 3 Знак"/>
    <w:basedOn w:val="a0"/>
    <w:link w:val="3"/>
    <w:uiPriority w:val="9"/>
    <w:semiHidden/>
    <w:rsid w:val="00F5364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53647"/>
    <w:rPr>
      <w:rFonts w:asciiTheme="majorHAnsi" w:eastAsiaTheme="majorEastAsia" w:hAnsiTheme="majorHAnsi" w:cstheme="majorBidi"/>
      <w:b/>
      <w:bCs/>
      <w:i/>
      <w:iCs/>
      <w:color w:val="4F81BD" w:themeColor="accent1"/>
    </w:rPr>
  </w:style>
  <w:style w:type="character" w:customStyle="1" w:styleId="mw-headline">
    <w:name w:val="mw-headline"/>
    <w:basedOn w:val="a0"/>
    <w:rsid w:val="00F5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3672">
      <w:bodyDiv w:val="1"/>
      <w:marLeft w:val="0"/>
      <w:marRight w:val="0"/>
      <w:marTop w:val="0"/>
      <w:marBottom w:val="0"/>
      <w:divBdr>
        <w:top w:val="none" w:sz="0" w:space="0" w:color="auto"/>
        <w:left w:val="none" w:sz="0" w:space="0" w:color="auto"/>
        <w:bottom w:val="none" w:sz="0" w:space="0" w:color="auto"/>
        <w:right w:val="none" w:sz="0" w:space="0" w:color="auto"/>
      </w:divBdr>
    </w:div>
    <w:div w:id="173148749">
      <w:bodyDiv w:val="1"/>
      <w:marLeft w:val="0"/>
      <w:marRight w:val="0"/>
      <w:marTop w:val="0"/>
      <w:marBottom w:val="0"/>
      <w:divBdr>
        <w:top w:val="none" w:sz="0" w:space="0" w:color="auto"/>
        <w:left w:val="none" w:sz="0" w:space="0" w:color="auto"/>
        <w:bottom w:val="none" w:sz="0" w:space="0" w:color="auto"/>
        <w:right w:val="none" w:sz="0" w:space="0" w:color="auto"/>
      </w:divBdr>
    </w:div>
    <w:div w:id="300425789">
      <w:bodyDiv w:val="1"/>
      <w:marLeft w:val="0"/>
      <w:marRight w:val="0"/>
      <w:marTop w:val="0"/>
      <w:marBottom w:val="0"/>
      <w:divBdr>
        <w:top w:val="none" w:sz="0" w:space="0" w:color="auto"/>
        <w:left w:val="none" w:sz="0" w:space="0" w:color="auto"/>
        <w:bottom w:val="none" w:sz="0" w:space="0" w:color="auto"/>
        <w:right w:val="none" w:sz="0" w:space="0" w:color="auto"/>
      </w:divBdr>
    </w:div>
    <w:div w:id="569464757">
      <w:bodyDiv w:val="1"/>
      <w:marLeft w:val="0"/>
      <w:marRight w:val="0"/>
      <w:marTop w:val="0"/>
      <w:marBottom w:val="0"/>
      <w:divBdr>
        <w:top w:val="none" w:sz="0" w:space="0" w:color="auto"/>
        <w:left w:val="none" w:sz="0" w:space="0" w:color="auto"/>
        <w:bottom w:val="none" w:sz="0" w:space="0" w:color="auto"/>
        <w:right w:val="none" w:sz="0" w:space="0" w:color="auto"/>
      </w:divBdr>
    </w:div>
    <w:div w:id="702558247">
      <w:bodyDiv w:val="1"/>
      <w:marLeft w:val="0"/>
      <w:marRight w:val="0"/>
      <w:marTop w:val="0"/>
      <w:marBottom w:val="0"/>
      <w:divBdr>
        <w:top w:val="none" w:sz="0" w:space="0" w:color="auto"/>
        <w:left w:val="none" w:sz="0" w:space="0" w:color="auto"/>
        <w:bottom w:val="none" w:sz="0" w:space="0" w:color="auto"/>
        <w:right w:val="none" w:sz="0" w:space="0" w:color="auto"/>
      </w:divBdr>
    </w:div>
    <w:div w:id="1042024597">
      <w:bodyDiv w:val="1"/>
      <w:marLeft w:val="0"/>
      <w:marRight w:val="0"/>
      <w:marTop w:val="0"/>
      <w:marBottom w:val="0"/>
      <w:divBdr>
        <w:top w:val="none" w:sz="0" w:space="0" w:color="auto"/>
        <w:left w:val="none" w:sz="0" w:space="0" w:color="auto"/>
        <w:bottom w:val="none" w:sz="0" w:space="0" w:color="auto"/>
        <w:right w:val="none" w:sz="0" w:space="0" w:color="auto"/>
      </w:divBdr>
    </w:div>
    <w:div w:id="1273126795">
      <w:bodyDiv w:val="1"/>
      <w:marLeft w:val="0"/>
      <w:marRight w:val="0"/>
      <w:marTop w:val="0"/>
      <w:marBottom w:val="0"/>
      <w:divBdr>
        <w:top w:val="none" w:sz="0" w:space="0" w:color="auto"/>
        <w:left w:val="none" w:sz="0" w:space="0" w:color="auto"/>
        <w:bottom w:val="none" w:sz="0" w:space="0" w:color="auto"/>
        <w:right w:val="none" w:sz="0" w:space="0" w:color="auto"/>
      </w:divBdr>
    </w:div>
    <w:div w:id="1332875338">
      <w:bodyDiv w:val="1"/>
      <w:marLeft w:val="0"/>
      <w:marRight w:val="0"/>
      <w:marTop w:val="0"/>
      <w:marBottom w:val="0"/>
      <w:divBdr>
        <w:top w:val="none" w:sz="0" w:space="0" w:color="auto"/>
        <w:left w:val="none" w:sz="0" w:space="0" w:color="auto"/>
        <w:bottom w:val="none" w:sz="0" w:space="0" w:color="auto"/>
        <w:right w:val="none" w:sz="0" w:space="0" w:color="auto"/>
      </w:divBdr>
    </w:div>
    <w:div w:id="1797798113">
      <w:bodyDiv w:val="1"/>
      <w:marLeft w:val="0"/>
      <w:marRight w:val="0"/>
      <w:marTop w:val="0"/>
      <w:marBottom w:val="0"/>
      <w:divBdr>
        <w:top w:val="none" w:sz="0" w:space="0" w:color="auto"/>
        <w:left w:val="none" w:sz="0" w:space="0" w:color="auto"/>
        <w:bottom w:val="none" w:sz="0" w:space="0" w:color="auto"/>
        <w:right w:val="none" w:sz="0" w:space="0" w:color="auto"/>
      </w:divBdr>
    </w:div>
    <w:div w:id="2030524659">
      <w:bodyDiv w:val="1"/>
      <w:marLeft w:val="0"/>
      <w:marRight w:val="0"/>
      <w:marTop w:val="0"/>
      <w:marBottom w:val="0"/>
      <w:divBdr>
        <w:top w:val="none" w:sz="0" w:space="0" w:color="auto"/>
        <w:left w:val="none" w:sz="0" w:space="0" w:color="auto"/>
        <w:bottom w:val="none" w:sz="0" w:space="0" w:color="auto"/>
        <w:right w:val="none" w:sz="0" w:space="0" w:color="auto"/>
      </w:divBdr>
    </w:div>
    <w:div w:id="2135443376">
      <w:bodyDiv w:val="1"/>
      <w:marLeft w:val="0"/>
      <w:marRight w:val="0"/>
      <w:marTop w:val="0"/>
      <w:marBottom w:val="0"/>
      <w:divBdr>
        <w:top w:val="none" w:sz="0" w:space="0" w:color="auto"/>
        <w:left w:val="none" w:sz="0" w:space="0" w:color="auto"/>
        <w:bottom w:val="none" w:sz="0" w:space="0" w:color="auto"/>
        <w:right w:val="none" w:sz="0" w:space="0" w:color="auto"/>
      </w:divBdr>
    </w:div>
    <w:div w:id="21442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0%BE%D0%BD%D1%82%D0%B5%D1%81%D0%BA%D1%8C%D1%91" TargetMode="External"/><Relationship Id="rId18" Type="http://schemas.openxmlformats.org/officeDocument/2006/relationships/hyperlink" Target="https://ru.wikipedia.org/wiki/%D0%91%D1%8E%D1%80%D0%B3%D0%B5%D1%80%D1%88%D0%B0%D1%84%D1%82" TargetMode="External"/><Relationship Id="rId26" Type="http://schemas.openxmlformats.org/officeDocument/2006/relationships/hyperlink" Target="https://ru.wikipedia.org/wiki/%D0%9A%D0%BE%D0%BD%D1%81%D1%82%D0%B8%D1%82%D1%83%D1%86%D0%B8%D1%8F" TargetMode="External"/><Relationship Id="rId39" Type="http://schemas.openxmlformats.org/officeDocument/2006/relationships/hyperlink" Target="https://ru.wikipedia.org/wiki/%D0%9F%D1%80%D0%B0%D0%B2%D0%B8%D1%82%D0%B5%D0%BB%D1%8C%D1%81%D1%82%D0%B2%D0%BE_%D0%A0%D0%BE%D1%81%D1%81%D0%B8%D0%B9%D1%81%D0%BA%D0%BE%D0%B9_%D0%A4%D0%B5%D0%B4%D0%B5%D1%80%D0%B0%D1%86%D0%B8%D0%B8" TargetMode="External"/><Relationship Id="rId21" Type="http://schemas.openxmlformats.org/officeDocument/2006/relationships/hyperlink" Target="https://ru.wikipedia.org/wiki/%D0%91%D1%80%D0%B5%D0%BC%D0%B5%D0%BD" TargetMode="External"/><Relationship Id="rId34" Type="http://schemas.openxmlformats.org/officeDocument/2006/relationships/hyperlink" Target="https://ru.wikipedia.org/wiki/%D0%9C%D1%8E%D0%BD%D1%85%D0%B5%D0%BD" TargetMode="External"/><Relationship Id="rId42" Type="http://schemas.openxmlformats.org/officeDocument/2006/relationships/hyperlink" Target="https://ru.wikipedia.org/wiki/%D0%93%D0%BB%D0%B0%D0%B2%D0%B0_%D0%B8%D1%81%D0%BF%D0%BE%D0%BB%D0%BD%D0%B8%D1%82%D0%B5%D0%BB%D1%8C%D0%BD%D0%BE%D0%B9_%D0%B2%D0%BB%D0%B0%D1%81%D1%82%D0%B8" TargetMode="External"/><Relationship Id="rId47" Type="http://schemas.openxmlformats.org/officeDocument/2006/relationships/hyperlink" Target="https://ru.wikipedia.org/wiki/%D0%A6%D0%B5%D0%BD%D1%82%D1%80%D0%B0%D0%BB%D1%8C%D0%BD%D1%8B%D0%B9_%D0%B1%D0%B0%D0%BD%D0%BA_%D0%A0%D0%A4" TargetMode="External"/><Relationship Id="rId50" Type="http://schemas.openxmlformats.org/officeDocument/2006/relationships/hyperlink" Target="https://ru.wikipedia.org/wiki/%D0%A3%D0%BF%D0%BE%D0%BB%D0%BD%D0%BE%D0%BC%D0%BE%D1%87%D0%B5%D0%BD%D0%BD%D1%8B%D0%B9_%D0%BF%D0%BE_%D0%BF%D1%80%D0%B0%D0%B2%D0%B0%D0%BC_%D1%87%D0%B5%D0%BB%D0%BE%D0%B2%D0%B5%D0%BA%D0%B0_%D0%B2_%D0%A0%D0%A4" TargetMode="External"/><Relationship Id="rId55" Type="http://schemas.openxmlformats.org/officeDocument/2006/relationships/hyperlink" Target="https://lektsii.org/13-14753.html" TargetMode="External"/><Relationship Id="rId63" Type="http://schemas.openxmlformats.org/officeDocument/2006/relationships/theme" Target="theme/theme1.xml"/><Relationship Id="rId7" Type="http://schemas.openxmlformats.org/officeDocument/2006/relationships/hyperlink" Target="https://ru.wikipedia.org/wiki/%D0%93%D0%BE%D1%81%D1%83%D0%B4%D0%B0%D1%80%D1%81%D1%82%D0%B2%D0%B5%D0%BD%D0%BD%D0%B0%D1%8F_%D0%B2%D0%BB%D0%B0%D1%81%D1%82%D1%8C" TargetMode="External"/><Relationship Id="rId2" Type="http://schemas.openxmlformats.org/officeDocument/2006/relationships/styles" Target="styles.xml"/><Relationship Id="rId16" Type="http://schemas.openxmlformats.org/officeDocument/2006/relationships/hyperlink" Target="https://ru.wikipedia.org/wiki/%D0%91%D1%83%D0%BD%D0%B4%D0%B5%D1%81%D1%80%D0%B0%D1%82_%D0%A4%D0%A0%D0%93" TargetMode="External"/><Relationship Id="rId29" Type="http://schemas.openxmlformats.org/officeDocument/2006/relationships/hyperlink" Target="https://ru.wikipedia.org/w/index.php?title=%D0%A4%D0%B5%D0%B4%D0%B5%D1%80%D0%B0%D0%BB%D1%8C%D0%BD%D1%8B%D0%B9_%D0%B0%D0%B4%D0%BC%D0%B8%D0%BD%D0%B8%D1%81%D1%82%D1%80%D0%B0%D1%82%D0%B8%D0%B2%D0%BD%D1%8B%D0%B9_%D1%81%D1%83%D0%B4&amp;action=edit&amp;redlink=1" TargetMode="External"/><Relationship Id="rId11" Type="http://schemas.openxmlformats.org/officeDocument/2006/relationships/hyperlink" Target="https://ru.wikipedia.org/wiki/%D0%9B%D0%BE%D0%BA%D0%BA,_%D0%94%D0%B6%D0%BE%D0%BD" TargetMode="External"/><Relationship Id="rId24" Type="http://schemas.openxmlformats.org/officeDocument/2006/relationships/hyperlink" Target="https://ru.wikipedia.org/wiki/%D0%9C%D0%B8%D0%BD%D0%B8%D1%81%D1%82%D1%80" TargetMode="External"/><Relationship Id="rId32" Type="http://schemas.openxmlformats.org/officeDocument/2006/relationships/hyperlink" Target="https://ru.wikipedia.org/w/index.php?title=%D0%A4%D0%B5%D0%B4%D0%B5%D1%80%D0%B0%D0%BB%D1%8C%D0%BD%D1%8B%D0%B9_%D0%BE%D0%B1%D1%89%D0%B5%D1%81%D1%82%D0%B2%D0%B5%D0%BD%D0%BD%D1%8B%D0%B9_%D1%81%D1%83%D0%B4&amp;action=edit&amp;redlink=1" TargetMode="External"/><Relationship Id="rId37" Type="http://schemas.openxmlformats.org/officeDocument/2006/relationships/hyperlink" Target="https://ru.wikipedia.org/wiki/%D0%A1%D0%BE%D0%B2%D0%B5%D1%82_%D0%A4%D0%B5%D0%B4%D0%B5%D1%80%D0%B0%D1%86%D0%B8%D0%B8" TargetMode="External"/><Relationship Id="rId40" Type="http://schemas.openxmlformats.org/officeDocument/2006/relationships/hyperlink" Target="https://ru.wikipedia.org/wiki/%D0%9A%D0%BE%D0%BD%D1%81%D1%82%D0%B8%D1%82%D1%83%D1%86%D0%B8%D0%BE%D0%BD%D0%BD%D1%8B%D0%B9_%D0%A1%D1%83%D0%B4_%D0%A0%D0%A4" TargetMode="External"/><Relationship Id="rId45" Type="http://schemas.openxmlformats.org/officeDocument/2006/relationships/hyperlink" Target="https://ru.wikipedia.org/wiki/%D0%A1%D0%BE%D0%B2%D0%B5%D1%82_%D0%91%D0%B5%D0%B7%D0%BE%D0%BF%D0%B0%D1%81%D0%BD%D0%BE%D1%81%D1%82%D0%B8_%D0%A0%D0%BE%D1%81%D1%81%D0%B8%D0%B9%D1%81%D0%BA%D0%BE%D0%B9_%D0%A4%D0%B5%D0%B4%D0%B5%D1%80%D0%B0%D1%86%D0%B8%D0%B8" TargetMode="External"/><Relationship Id="rId53" Type="http://schemas.openxmlformats.org/officeDocument/2006/relationships/hyperlink" Target="https://ru.wikipedia.org/wiki/%D0%9A%D0%BE%D0%BD%D1%81%D1%82%D0%B8%D1%82%D1%83%D1%86%D0%B8%D0%BE%D0%BD%D0%BD%D1%8B%D0%B9_(%D1%83%D1%81%D1%82%D0%B0%D0%B2%D0%BD%D1%8B%D0%B9)_%D1%81%D1%83%D0%B4_%D1%81%D1%83%D0%B1%D1%8A%D0%B5%D0%BA%D1%82%D0%B0_%D0%A0%D0%A4" TargetMode="External"/><Relationship Id="rId58" Type="http://schemas.openxmlformats.org/officeDocument/2006/relationships/hyperlink" Target="https://vuzlit.ru/1416515/strogoe_soblyudenie_prav_svobod_cheloveka" TargetMode="Externa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ru.wikipedia.org/wiki/%D0%93%D0%BE%D1%80%D0%BE%D0%B4-%D0%B7%D0%B5%D0%BC%D0%BB%D1%8F_(%D0%A4%D0%A0%D0%93)" TargetMode="External"/><Relationship Id="rId14" Type="http://schemas.openxmlformats.org/officeDocument/2006/relationships/hyperlink" Target="https://ru.wikipedia.org/wiki/%D0%A4%D0%B5%D0%B4%D0%B5%D1%80%D0%B0%D1%82%D0%B8%D0%B2%D0%BD%D0%B0%D1%8F_%D0%A0%D0%B5%D1%81%D0%BF%D1%83%D0%B1%D0%BB%D0%B8%D0%BA%D0%B0_%D0%93%D0%B5%D1%80%D0%BC%D0%B0%D0%BD%D0%B8%D1%8F" TargetMode="External"/><Relationship Id="rId22" Type="http://schemas.openxmlformats.org/officeDocument/2006/relationships/hyperlink" Target="https://ru.wikipedia.org/wiki/%D0%A4%D0%B5%D0%B4%D0%B5%D1%80%D0%B0%D0%BB%D1%8C%D0%BD%D0%BE%D0%B5_%D0%BF%D1%80%D0%B0%D0%B2%D0%B8%D1%82%D0%B5%D0%BB%D1%8C%D1%81%D1%82%D0%B2%D0%BE_%D0%A4%D0%A0%D0%93" TargetMode="External"/><Relationship Id="rId27" Type="http://schemas.openxmlformats.org/officeDocument/2006/relationships/hyperlink" Target="https://ru.wikipedia.org/w/index.php?title=%D0%A4%D0%B5%D0%B4%D0%B5%D1%80%D0%B0%D0%BB%D1%8C%D0%BD%D1%8B%D0%B9_%D1%81%D1%83%D0%B4&amp;action=edit&amp;redlink=1" TargetMode="External"/><Relationship Id="rId30" Type="http://schemas.openxmlformats.org/officeDocument/2006/relationships/hyperlink" Target="https://ru.wikipedia.org/wiki/%D0%9B%D0%B5%D0%B9%D0%BF%D1%86%D0%B8%D0%B3" TargetMode="External"/><Relationship Id="rId35" Type="http://schemas.openxmlformats.org/officeDocument/2006/relationships/hyperlink" Target="https://ru.wikipedia.org/wiki/%D0%9F%D1%80%D0%B5%D0%B7%D0%B8%D0%B4%D0%B5%D0%BD%D1%82_%D0%A0%D0%BE%D1%81%D1%81%D0%B8%D0%B9%D1%81%D0%BA%D0%BE%D0%B9_%D0%A4%D0%B5%D0%B4%D0%B5%D1%80%D0%B0%D1%86%D0%B8%D0%B8" TargetMode="External"/><Relationship Id="rId43" Type="http://schemas.openxmlformats.org/officeDocument/2006/relationships/hyperlink" Target="https://ru.wikipedia.org/wiki/%D0%90%D0%B4%D0%BC%D0%B8%D0%BD%D0%B8%D1%81%D1%82%D1%80%D0%B0%D1%86%D0%B8%D1%8F_%D0%BF%D1%80%D0%B5%D0%B7%D0%B8%D0%B4%D0%B5%D0%BD%D1%82%D0%B0_%D0%A0%D0%A4" TargetMode="External"/><Relationship Id="rId48" Type="http://schemas.openxmlformats.org/officeDocument/2006/relationships/hyperlink" Target="https://ru.wikipedia.org/wiki/%D0%A6%D0%B5%D0%BD%D1%82%D1%80%D0%B0%D0%BB%D1%8C%D0%BD%D0%B0%D1%8F_%D0%B8%D0%B7%D0%B1%D0%B8%D1%80%D0%B0%D1%82%D0%B5%D0%BB%D1%8C%D0%BD%D0%B0%D1%8F_%D0%BA%D0%BE%D0%BC%D0%B8%D1%81%D1%81%D0%B8%D1%8F_%D0%A0%D0%A4" TargetMode="External"/><Relationship Id="rId56" Type="http://schemas.openxmlformats.org/officeDocument/2006/relationships/hyperlink" Target="https://ru.wikipedia.org/wiki/&#1056;&#1072;&#1079;&#1076;&#1077;&#1083;&#1077;&#1085;&#1080;&#1077;_&#1074;&#1083;&#1072;&#1089;&#1090;&#1077;&#1081;" TargetMode="External"/><Relationship Id="rId8" Type="http://schemas.openxmlformats.org/officeDocument/2006/relationships/hyperlink" Target="https://ru.wikipedia.org/wiki/%D0%97%D0%B0%D0%BA%D0%BE%D0%BD%D0%BE%D0%B4%D0%B0%D1%82%D0%B5%D0%BB%D1%8C%D0%BD%D0%B0%D1%8F_%D0%B2%D0%BB%D0%B0%D1%81%D1%82%D1%8C" TargetMode="External"/><Relationship Id="rId51" Type="http://schemas.openxmlformats.org/officeDocument/2006/relationships/hyperlink" Target="https://ru.wikipedia.org/wiki/6_%D0%BE%D0%BA%D1%82%D1%8F%D0%B1%D1%80%D1%8F" TargetMode="External"/><Relationship Id="rId3" Type="http://schemas.openxmlformats.org/officeDocument/2006/relationships/settings" Target="settings.xml"/><Relationship Id="rId12" Type="http://schemas.openxmlformats.org/officeDocument/2006/relationships/hyperlink" Target="https://ru.wikipedia.org/wiki/%D0%A2%D0%B5%D1%80%D0%BC%D0%B8%D0%BD" TargetMode="External"/><Relationship Id="rId17" Type="http://schemas.openxmlformats.org/officeDocument/2006/relationships/hyperlink" Target="https://ru.wikipedia.org/wiki/%D0%9B%D0%B0%D0%BD%D0%B4%D1%82%D0%B0%D0%B3" TargetMode="External"/><Relationship Id="rId25" Type="http://schemas.openxmlformats.org/officeDocument/2006/relationships/hyperlink" Target="https://ru.wikipedia.org/wiki/%D0%A4%D0%B5%D0%B4%D0%B5%D1%80%D0%B0%D0%BB%D1%8C%D0%BD%D1%8B%D0%B9_%D0%BA%D0%BE%D0%BD%D1%81%D1%82%D0%B8%D1%82%D1%83%D1%86%D0%B8%D0%BE%D0%BD%D0%BD%D1%8B%D0%B9_%D1%81%D1%83%D0%B4" TargetMode="External"/><Relationship Id="rId33" Type="http://schemas.openxmlformats.org/officeDocument/2006/relationships/hyperlink" Target="https://ru.wikipedia.org/w/index.php?title=%D0%A4%D0%B5%D0%B4%D0%B5%D1%80%D0%B0%D0%BB%D1%8C%D0%BD%D1%8B%D0%B9_%D1%84%D0%B8%D0%BD%D0%B0%D0%BD%D1%81%D0%BE%D0%B2%D1%8B%D0%B9_%D1%81%D1%83%D0%B4&amp;action=edit&amp;redlink=1" TargetMode="External"/><Relationship Id="rId38" Type="http://schemas.openxmlformats.org/officeDocument/2006/relationships/hyperlink" Target="https://ru.wikipedia.org/wiki/%D0%93%D0%BE%D1%81%D1%83%D0%B4%D0%B0%D1%80%D1%81%D1%82%D0%B2%D0%B5%D0%BD%D0%BD%D0%B0%D1%8F_%D0%B4%D1%83%D0%BC%D0%B0" TargetMode="External"/><Relationship Id="rId46" Type="http://schemas.openxmlformats.org/officeDocument/2006/relationships/hyperlink" Target="https://ru.wikipedia.org/wiki/%D0%9F%D1%80%D0%BE%D0%BA%D1%83%D1%80%D0%B0%D1%82%D1%83%D1%80%D0%B0_%D0%A0%D0%A4" TargetMode="External"/><Relationship Id="rId59" Type="http://schemas.openxmlformats.org/officeDocument/2006/relationships/footer" Target="footer1.xml"/><Relationship Id="rId20" Type="http://schemas.openxmlformats.org/officeDocument/2006/relationships/hyperlink" Target="https://ru.wikipedia.org/wiki/%D0%93%D0%B0%D0%BC%D0%B1%D1%83%D1%80%D0%B3" TargetMode="External"/><Relationship Id="rId41" Type="http://schemas.openxmlformats.org/officeDocument/2006/relationships/hyperlink" Target="https://ru.wikipedia.org/wiki/%D0%92%D0%B5%D1%80%D1%85%D0%BE%D0%B2%D0%BD%D1%8B%D0%B9_%D0%A1%D1%83%D0%B4_%D0%A0%D0%A4" TargetMode="External"/><Relationship Id="rId54" Type="http://schemas.openxmlformats.org/officeDocument/2006/relationships/hyperlink" Target="https://infopedia.su/13x11611.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3%D0%B5%D1%80%D0%BC%D0%B0%D0%BD%D1%81%D0%BA%D0%B8%D0%B9_%D0%B1%D1%83%D0%BD%D0%B4%D0%B5%D1%81%D1%82%D0%B0%D0%B3" TargetMode="External"/><Relationship Id="rId23" Type="http://schemas.openxmlformats.org/officeDocument/2006/relationships/hyperlink" Target="https://ru.wikipedia.org/wiki/%D0%A4%D0%B5%D0%B4%D0%B5%D1%80%D0%B0%D0%BB%D1%8C%D0%BD%D1%8B%D0%B9_%D0%BA%D0%B0%D0%BD%D1%86%D0%BB%D0%B5%D1%80_%D0%93%D0%B5%D1%80%D0%BC%D0%B0%D0%BD%D0%B8%D0%B8" TargetMode="External"/><Relationship Id="rId28" Type="http://schemas.openxmlformats.org/officeDocument/2006/relationships/hyperlink" Target="https://ru.wikipedia.org/wiki/%D0%9A%D0%B0%D1%80%D0%BB%D1%81%D1%80%D1%83%D1%8D" TargetMode="External"/><Relationship Id="rId36" Type="http://schemas.openxmlformats.org/officeDocument/2006/relationships/hyperlink" Target="https://ru.wikipedia.org/wiki/%D0%A4%D0%B5%D0%B4%D0%B5%D1%80%D0%B0%D0%BB%D1%8C%D0%BD%D0%BE%D0%B5_%D1%81%D0%BE%D0%B1%D1%80%D0%B0%D0%BD%D0%B8%D0%B5" TargetMode="External"/><Relationship Id="rId49" Type="http://schemas.openxmlformats.org/officeDocument/2006/relationships/hyperlink" Target="https://ru.wikipedia.org/wiki/%D0%A1%D1%87%D1%91%D1%82%D0%BD%D0%B0%D1%8F_%D0%BF%D0%B0%D0%BB%D0%B0%D1%82%D0%B0_%D0%A0%D0%A4" TargetMode="External"/><Relationship Id="rId57" Type="http://schemas.openxmlformats.org/officeDocument/2006/relationships/hyperlink" Target="https://studfile.net/preview/922494/page:12/" TargetMode="External"/><Relationship Id="rId10" Type="http://schemas.openxmlformats.org/officeDocument/2006/relationships/hyperlink" Target="https://ru.wikipedia.org/wiki/%D0%A1%D1%83%D0%B4%D0%B5%D0%B1%D0%BD%D0%B0%D1%8F_%D0%B2%D0%BB%D0%B0%D1%81%D1%82%D1%8C" TargetMode="External"/><Relationship Id="rId31" Type="http://schemas.openxmlformats.org/officeDocument/2006/relationships/hyperlink" Target="https://ru.wikipedia.org/w/index.php?title=%D0%A4%D0%B5%D0%B4%D0%B5%D1%80%D0%B0%D0%BB%D1%8C%D0%BD%D1%8B%D0%B9_%D1%81%D1%83%D0%B4_%D0%BF%D0%BE_%D1%82%D1%80%D1%83%D0%B4%D0%BE%D0%B2%D1%8B%D0%BC_%D1%81%D0%BF%D0%BE%D1%80%D0%B0%D0%BC&amp;action=edit&amp;redlink=1" TargetMode="External"/><Relationship Id="rId44" Type="http://schemas.openxmlformats.org/officeDocument/2006/relationships/hyperlink" Target="https://ru.wikipedia.org/wiki/%D0%93%D0%BE%D1%81%D1%83%D0%B4%D0%B0%D1%80%D1%81%D1%82%D0%B2%D0%B5%D0%BD%D0%BD%D1%8B%D0%B9_%D0%A1%D0%BE%D0%B2%D0%B5%D1%82_%D0%A0%D0%BE%D1%81%D1%81%D0%B8%D0%B9%D1%81%D0%BA%D0%BE%D0%B9_%D0%A4%D0%B5%D0%B4%D0%B5%D1%80%D0%B0%D1%86%D0%B8%D0%B8" TargetMode="External"/><Relationship Id="rId52" Type="http://schemas.openxmlformats.org/officeDocument/2006/relationships/hyperlink" Target="https://ru.wikipedia.org/wiki/1999_%D0%B3%D0%BE%D0%B4"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u.wikipedia.org/wiki/%D0%98%D1%81%D0%BF%D0%BE%D0%BB%D0%BD%D0%B8%D1%82%D0%B5%D0%BB%D1%8C%D0%BD%D0%B0%D1%8F_%D0%B2%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USER</cp:lastModifiedBy>
  <cp:revision>2</cp:revision>
  <dcterms:created xsi:type="dcterms:W3CDTF">2021-06-22T16:58:00Z</dcterms:created>
  <dcterms:modified xsi:type="dcterms:W3CDTF">2021-06-22T16:58:00Z</dcterms:modified>
</cp:coreProperties>
</file>