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2.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4AF" w:rsidRPr="00E337EF" w:rsidRDefault="00E814AF" w:rsidP="00E814AF">
      <w:pPr>
        <w:spacing w:line="360" w:lineRule="exact"/>
        <w:jc w:val="center"/>
        <w:rPr>
          <w:szCs w:val="32"/>
        </w:rPr>
      </w:pPr>
      <w:r w:rsidRPr="00E337EF">
        <w:rPr>
          <w:noProof/>
          <w:sz w:val="20"/>
        </w:rPr>
        <mc:AlternateContent>
          <mc:Choice Requires="wps">
            <w:drawing>
              <wp:anchor distT="0" distB="0" distL="114300" distR="114300" simplePos="0" relativeHeight="251661312" behindDoc="0" locked="0" layoutInCell="1" allowOverlap="1" wp14:anchorId="2A713C44" wp14:editId="5521C947">
                <wp:simplePos x="0" y="0"/>
                <wp:positionH relativeFrom="column">
                  <wp:posOffset>2898140</wp:posOffset>
                </wp:positionH>
                <wp:positionV relativeFrom="paragraph">
                  <wp:posOffset>-368300</wp:posOffset>
                </wp:positionV>
                <wp:extent cx="468630" cy="257810"/>
                <wp:effectExtent l="0" t="0" r="7620" b="8890"/>
                <wp:wrapNone/>
                <wp:docPr id="37"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630" cy="25781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D032EA" id="Прямоугольник 61" o:spid="_x0000_s1026" style="position:absolute;margin-left:228.2pt;margin-top:-29pt;width:36.9pt;height:2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thlwIAACUFAAAOAAAAZHJzL2Uyb0RvYy54bWysVM1uEzEQviPxDpbvdJM0TcuqmypqFYQU&#10;tZVa1PPU601WeD3GdrIJJySuSDwCD8EF8dNn2LwRY2fTpoUTYg8rj2c8nu+bb3x8sqwUW0jrStQZ&#10;7+51OJNaYF7qacbfXI9fHHHmPOgcFGqZ8ZV0/GT4/NlxbVLZwxmqXFpGSbRLa5PxmfcmTRInZrIC&#10;t4dGanIWaCvwZNppkluoKXulkl6nM0hqtLmxKKRztHu2cfJhzF8UUviLonDSM5Vxqs3Hv43/2/BP&#10;hseQTi2YWSnaMuAfqqig1HTpfaoz8MDmtvwjVVUKiw4LvyewSrAoSiEjBkLT7TxBczUDIyMWIseZ&#10;e5rc/0srzheXlpV5xvcPOdNQUY+aL+sP68/Nz+Zu/bH52tw1P9afml/Nt+Y7G3QDY7VxKR28Mpc2&#10;YHZmguKtI0fyyBMM18YsC1uFWELMlpH+1T39cumZoM3+4GiwT00S5OodHB51Y3sSSLeHjXX+lcSK&#10;hUXGLXU3kg6LifPheki3IbEuVGU+LpWKxsqdKssWQEIg/eRYc6bAedrM+Dh+ARqlcLvHlGZ1qKbf&#10;CYUBKbRQ4GlZGeLM6SlnoKYkfeFtrOXRafdvlwYQZ+Bmm2pjxrY2pQMWGYXdYn5gOaxuMV9RQy1u&#10;lO6MGJeUbUJIL8GStAkGjau/oF+hkLBhu+Jshvb93/ZDPCmOvJzVNCqE+90crCQCX2vS4stuvx9m&#10;Kxr9g8MeGXbXc7vr0fPqFKkJXXoYjIjLEO/VdllYrG5oqkfhVnKBFnT3huHWOPWbEaZ3QcjRKIbR&#10;PBnwE31lREgeeAo8Xi9vwJpWMZ6kdo7bsYL0iXA2seGkxtHcY1FGVT3w2iqcZjEqpX03wrDv2jHq&#10;4XUb/gYAAP//AwBQSwMEFAAGAAgAAAAhABsh2hzjAAAACwEAAA8AAABkcnMvZG93bnJldi54bWxM&#10;j8FOg0AQhu8mvsNmTLyYdgEBCbI0RGNM7KGx4sHblh2ByO4Sdlvo2zs96XFmvvzz/cVm0QM74eR6&#10;awSE6wAYmsaq3rQC6o+XVQbMeWmUHKxBAWd0sCmvrwqZKzubdzztfcsoxLhcCui8H3POXdOhlm5t&#10;RzR0+7aTlp7GqeVqkjOF64FHQZByLXtDHzo54lOHzc/+qAWgC+++dtn5taqr3Vv9PG/T6HMrxO3N&#10;Uj0C87j4Pxgu+qQOJTkd7NEoxwYBcZLGhApYJRmVIiK5DyJgB9qEDzHwsuD/O5S/AAAA//8DAFBL&#10;AQItABQABgAIAAAAIQC2gziS/gAAAOEBAAATAAAAAAAAAAAAAAAAAAAAAABbQ29udGVudF9UeXBl&#10;c10ueG1sUEsBAi0AFAAGAAgAAAAhADj9If/WAAAAlAEAAAsAAAAAAAAAAAAAAAAALwEAAF9yZWxz&#10;Ly5yZWxzUEsBAi0AFAAGAAgAAAAhANyP62GXAgAAJQUAAA4AAAAAAAAAAAAAAAAALgIAAGRycy9l&#10;Mm9Eb2MueG1sUEsBAi0AFAAGAAgAAAAhABsh2hzjAAAACwEAAA8AAAAAAAAAAAAAAAAA8QQAAGRy&#10;cy9kb3ducmV2LnhtbFBLBQYAAAAABAAEAPMAAAABBgAAAAA=&#10;" fillcolor="window" strokecolor="window" strokeweight="2pt">
                <v:path arrowok="t"/>
              </v:rect>
            </w:pict>
          </mc:Fallback>
        </mc:AlternateContent>
      </w:r>
      <w:r w:rsidRPr="00E337EF">
        <w:rPr>
          <w:szCs w:val="32"/>
        </w:rPr>
        <w:t xml:space="preserve">МИНИСТЕРСТВО ОБРАЗОВАНИЯ РЕСПУБЛИКИ БЕЛАРУСЬ УЧРЕЖДЕНИЕ ОБРАЗОВАНИЯ </w:t>
      </w:r>
    </w:p>
    <w:p w:rsidR="00E814AF" w:rsidRPr="00E337EF" w:rsidRDefault="00E814AF" w:rsidP="00E814AF">
      <w:pPr>
        <w:spacing w:line="360" w:lineRule="exact"/>
        <w:jc w:val="center"/>
        <w:rPr>
          <w:szCs w:val="32"/>
        </w:rPr>
      </w:pPr>
      <w:r w:rsidRPr="00D237F6">
        <w:rPr>
          <w:szCs w:val="32"/>
        </w:rPr>
        <w:t>”</w:t>
      </w:r>
      <w:r w:rsidRPr="00E337EF">
        <w:rPr>
          <w:szCs w:val="32"/>
        </w:rPr>
        <w:t>ПОЛЕССКИЙ ГОСУДАРСТВЕННЫЙ УНИВЕРСИТЕТ</w:t>
      </w:r>
      <w:r w:rsidRPr="00D237F6">
        <w:rPr>
          <w:szCs w:val="32"/>
        </w:rPr>
        <w:t>“</w:t>
      </w:r>
    </w:p>
    <w:p w:rsidR="00E814AF" w:rsidRDefault="00E814AF" w:rsidP="00E814AF">
      <w:pPr>
        <w:spacing w:line="360" w:lineRule="exact"/>
        <w:rPr>
          <w:szCs w:val="24"/>
        </w:rPr>
      </w:pPr>
    </w:p>
    <w:p w:rsidR="00E814AF" w:rsidRPr="00D237F6" w:rsidRDefault="00E814AF" w:rsidP="00E814AF">
      <w:pPr>
        <w:spacing w:line="360" w:lineRule="exact"/>
        <w:rPr>
          <w:szCs w:val="24"/>
        </w:rPr>
      </w:pPr>
    </w:p>
    <w:p w:rsidR="00E814AF" w:rsidRDefault="00E814AF" w:rsidP="00E814AF">
      <w:pPr>
        <w:spacing w:line="360" w:lineRule="exact"/>
        <w:jc w:val="both"/>
        <w:rPr>
          <w:szCs w:val="24"/>
        </w:rPr>
      </w:pPr>
    </w:p>
    <w:p w:rsidR="00E91EA0" w:rsidRPr="00F37ED7" w:rsidRDefault="00E91EA0" w:rsidP="00E91EA0">
      <w:pPr>
        <w:spacing w:line="276" w:lineRule="auto"/>
        <w:jc w:val="center"/>
        <w:rPr>
          <w:szCs w:val="28"/>
        </w:rPr>
      </w:pPr>
      <w:r>
        <w:rPr>
          <w:szCs w:val="28"/>
        </w:rPr>
        <w:t>Ступень обучения</w:t>
      </w:r>
      <w:r w:rsidRPr="00F37ED7">
        <w:rPr>
          <w:szCs w:val="28"/>
        </w:rPr>
        <w:t xml:space="preserve">: </w:t>
      </w:r>
      <w:r>
        <w:rPr>
          <w:szCs w:val="28"/>
        </w:rPr>
        <w:t>Бакалавриат</w:t>
      </w:r>
    </w:p>
    <w:p w:rsidR="00E91EA0" w:rsidRDefault="00E91EA0" w:rsidP="00E91EA0">
      <w:pPr>
        <w:spacing w:line="276" w:lineRule="auto"/>
        <w:jc w:val="center"/>
        <w:rPr>
          <w:szCs w:val="28"/>
        </w:rPr>
      </w:pPr>
      <w:r>
        <w:rPr>
          <w:szCs w:val="28"/>
        </w:rPr>
        <w:t>Направление: Экономические науки</w:t>
      </w:r>
    </w:p>
    <w:p w:rsidR="00E814AF" w:rsidRPr="00E91EA0" w:rsidRDefault="00E91EA0" w:rsidP="00E91EA0">
      <w:pPr>
        <w:spacing w:line="276" w:lineRule="auto"/>
        <w:jc w:val="center"/>
        <w:rPr>
          <w:szCs w:val="28"/>
        </w:rPr>
      </w:pPr>
      <w:r>
        <w:rPr>
          <w:szCs w:val="28"/>
        </w:rPr>
        <w:t>Тематика</w:t>
      </w:r>
      <w:r w:rsidRPr="00F37ED7">
        <w:rPr>
          <w:szCs w:val="28"/>
        </w:rPr>
        <w:t xml:space="preserve">: </w:t>
      </w:r>
      <w:r>
        <w:rPr>
          <w:szCs w:val="28"/>
        </w:rPr>
        <w:t>Цифровые технологии</w:t>
      </w:r>
    </w:p>
    <w:p w:rsidR="00E814AF" w:rsidRPr="005823B0" w:rsidRDefault="00E814AF" w:rsidP="00E814AF">
      <w:pPr>
        <w:spacing w:line="360" w:lineRule="exact"/>
        <w:jc w:val="right"/>
        <w:rPr>
          <w:szCs w:val="24"/>
        </w:rPr>
      </w:pPr>
    </w:p>
    <w:p w:rsidR="00E814AF" w:rsidRPr="005823B0" w:rsidRDefault="00E814AF" w:rsidP="00E814AF">
      <w:pPr>
        <w:spacing w:line="360" w:lineRule="exact"/>
        <w:rPr>
          <w:szCs w:val="24"/>
        </w:rPr>
      </w:pPr>
    </w:p>
    <w:p w:rsidR="00E814AF" w:rsidRPr="005823B0" w:rsidRDefault="00E814AF" w:rsidP="00E814AF">
      <w:pPr>
        <w:spacing w:line="360" w:lineRule="exact"/>
        <w:rPr>
          <w:szCs w:val="24"/>
        </w:rPr>
      </w:pPr>
    </w:p>
    <w:p w:rsidR="00E814AF" w:rsidRPr="005823B0" w:rsidRDefault="00E814AF" w:rsidP="00E814AF">
      <w:pPr>
        <w:spacing w:line="360" w:lineRule="exact"/>
        <w:rPr>
          <w:szCs w:val="24"/>
        </w:rPr>
      </w:pPr>
    </w:p>
    <w:p w:rsidR="00E814AF" w:rsidRPr="005823B0" w:rsidRDefault="00E814AF" w:rsidP="00E814AF">
      <w:pPr>
        <w:spacing w:line="360" w:lineRule="exact"/>
        <w:rPr>
          <w:szCs w:val="24"/>
        </w:rPr>
      </w:pPr>
    </w:p>
    <w:p w:rsidR="00E814AF" w:rsidRPr="005823B0" w:rsidRDefault="00E814AF" w:rsidP="00E814AF">
      <w:pPr>
        <w:spacing w:line="360" w:lineRule="exact"/>
        <w:jc w:val="center"/>
        <w:rPr>
          <w:b/>
          <w:szCs w:val="28"/>
        </w:rPr>
      </w:pPr>
    </w:p>
    <w:p w:rsidR="00E814AF" w:rsidRPr="00E337EF" w:rsidRDefault="00E91EA0" w:rsidP="00E814AF">
      <w:pPr>
        <w:spacing w:line="360" w:lineRule="exact"/>
        <w:jc w:val="center"/>
        <w:rPr>
          <w:b/>
          <w:szCs w:val="28"/>
        </w:rPr>
      </w:pPr>
      <w:r>
        <w:rPr>
          <w:b/>
          <w:szCs w:val="28"/>
        </w:rPr>
        <w:t>ИС</w:t>
      </w:r>
      <w:r w:rsidR="005F37BD">
        <w:rPr>
          <w:b/>
          <w:szCs w:val="28"/>
        </w:rPr>
        <w:t>СЛЕДОВАТЕЛЬСКАЯ</w:t>
      </w:r>
      <w:r w:rsidR="00E814AF" w:rsidRPr="00E337EF">
        <w:rPr>
          <w:b/>
          <w:szCs w:val="28"/>
        </w:rPr>
        <w:t xml:space="preserve"> РАБОТА</w:t>
      </w:r>
    </w:p>
    <w:p w:rsidR="00E814AF" w:rsidRPr="005823B0" w:rsidRDefault="00E814AF" w:rsidP="00E814AF">
      <w:pPr>
        <w:spacing w:line="360" w:lineRule="exact"/>
        <w:jc w:val="center"/>
        <w:rPr>
          <w:szCs w:val="28"/>
        </w:rPr>
      </w:pPr>
      <w:r w:rsidRPr="005823B0">
        <w:rPr>
          <w:szCs w:val="28"/>
        </w:rPr>
        <w:t>на тему:</w:t>
      </w:r>
    </w:p>
    <w:p w:rsidR="00E814AF" w:rsidRPr="005823B0" w:rsidRDefault="00F423D5" w:rsidP="00E814AF">
      <w:pPr>
        <w:spacing w:line="360" w:lineRule="exact"/>
        <w:jc w:val="center"/>
        <w:rPr>
          <w:b/>
          <w:szCs w:val="28"/>
        </w:rPr>
      </w:pPr>
      <w:r>
        <w:rPr>
          <w:szCs w:val="28"/>
        </w:rPr>
        <w:t>«</w:t>
      </w:r>
      <w:r w:rsidR="00E814AF">
        <w:rPr>
          <w:szCs w:val="28"/>
        </w:rPr>
        <w:t>Оценка и направление повышения производительности труда на предприятии</w:t>
      </w:r>
      <w:r>
        <w:rPr>
          <w:szCs w:val="28"/>
        </w:rPr>
        <w:t>»</w:t>
      </w:r>
      <w:r w:rsidR="00E814AF">
        <w:rPr>
          <w:szCs w:val="28"/>
        </w:rPr>
        <w:t xml:space="preserve"> </w:t>
      </w:r>
    </w:p>
    <w:p w:rsidR="00E814AF" w:rsidRPr="005823B0" w:rsidRDefault="00E814AF" w:rsidP="00E814AF">
      <w:pPr>
        <w:spacing w:line="360" w:lineRule="exact"/>
        <w:rPr>
          <w:b/>
          <w:szCs w:val="28"/>
        </w:rPr>
      </w:pPr>
    </w:p>
    <w:p w:rsidR="00E814AF" w:rsidRDefault="00E814AF" w:rsidP="00E814AF">
      <w:pPr>
        <w:spacing w:line="360" w:lineRule="exact"/>
        <w:jc w:val="center"/>
        <w:rPr>
          <w:b/>
          <w:szCs w:val="28"/>
        </w:rPr>
      </w:pPr>
    </w:p>
    <w:p w:rsidR="00E814AF" w:rsidRDefault="00E814AF" w:rsidP="00E814AF">
      <w:pPr>
        <w:spacing w:line="360" w:lineRule="exact"/>
        <w:jc w:val="center"/>
        <w:rPr>
          <w:b/>
          <w:szCs w:val="28"/>
        </w:rPr>
      </w:pPr>
    </w:p>
    <w:p w:rsidR="00E814AF" w:rsidRPr="005823B0" w:rsidRDefault="00E814AF" w:rsidP="00E814AF">
      <w:pPr>
        <w:spacing w:line="360" w:lineRule="exact"/>
        <w:jc w:val="center"/>
        <w:rPr>
          <w:b/>
          <w:szCs w:val="28"/>
        </w:rPr>
      </w:pPr>
    </w:p>
    <w:p w:rsidR="00E814AF" w:rsidRPr="005823B0" w:rsidRDefault="00E814AF" w:rsidP="00E814AF">
      <w:pPr>
        <w:spacing w:line="360" w:lineRule="exact"/>
        <w:jc w:val="center"/>
        <w:rPr>
          <w:b/>
          <w:szCs w:val="28"/>
        </w:rPr>
      </w:pPr>
    </w:p>
    <w:p w:rsidR="00E814AF" w:rsidRPr="005823B0" w:rsidRDefault="00E814AF" w:rsidP="00E814AF">
      <w:pPr>
        <w:spacing w:line="360" w:lineRule="exact"/>
        <w:jc w:val="center"/>
        <w:rPr>
          <w:b/>
          <w:szCs w:val="28"/>
        </w:rPr>
      </w:pPr>
    </w:p>
    <w:p w:rsidR="00E814AF" w:rsidRPr="005823B0" w:rsidRDefault="00E814AF" w:rsidP="00E814AF">
      <w:pPr>
        <w:spacing w:line="360" w:lineRule="exact"/>
        <w:jc w:val="center"/>
        <w:rPr>
          <w:b/>
          <w:szCs w:val="28"/>
        </w:rPr>
      </w:pPr>
    </w:p>
    <w:p w:rsidR="005F37BD" w:rsidRDefault="005F37BD" w:rsidP="005F37BD">
      <w:pPr>
        <w:ind w:left="5245"/>
        <w:rPr>
          <w:b/>
        </w:rPr>
      </w:pPr>
      <w:r>
        <w:rPr>
          <w:b/>
        </w:rPr>
        <w:t>Работу выполнил</w:t>
      </w:r>
      <w:r>
        <w:rPr>
          <w:b/>
        </w:rPr>
        <w:t>а</w:t>
      </w:r>
      <w:r>
        <w:rPr>
          <w:b/>
        </w:rPr>
        <w:t>:</w:t>
      </w:r>
    </w:p>
    <w:p w:rsidR="005F37BD" w:rsidRDefault="005F37BD" w:rsidP="005F37BD">
      <w:pPr>
        <w:ind w:left="5245"/>
      </w:pPr>
      <w:r>
        <w:t>Книга Диана Вячеславовна</w:t>
      </w:r>
    </w:p>
    <w:p w:rsidR="005F37BD" w:rsidRDefault="005F37BD" w:rsidP="005F37BD">
      <w:pPr>
        <w:ind w:left="5245"/>
      </w:pPr>
      <w:r>
        <w:t>Студент</w:t>
      </w:r>
      <w:r w:rsidR="00D0303B">
        <w:t>ка 4</w:t>
      </w:r>
      <w:r>
        <w:t xml:space="preserve"> курса</w:t>
      </w:r>
    </w:p>
    <w:p w:rsidR="00D0303B" w:rsidRDefault="00D0303B" w:rsidP="00D0303B">
      <w:pPr>
        <w:ind w:left="5245"/>
        <w:rPr>
          <w:szCs w:val="28"/>
        </w:rPr>
      </w:pPr>
      <w:r>
        <w:rPr>
          <w:szCs w:val="28"/>
        </w:rPr>
        <w:t>УО «Полесский государственный университет»</w:t>
      </w:r>
    </w:p>
    <w:p w:rsidR="00D0303B" w:rsidRDefault="00D0303B" w:rsidP="00D0303B">
      <w:pPr>
        <w:ind w:left="5245"/>
        <w:rPr>
          <w:szCs w:val="28"/>
        </w:rPr>
      </w:pPr>
    </w:p>
    <w:p w:rsidR="00D0303B" w:rsidRDefault="00D0303B" w:rsidP="00D0303B">
      <w:pPr>
        <w:ind w:left="5245"/>
        <w:rPr>
          <w:b/>
        </w:rPr>
      </w:pPr>
      <w:r>
        <w:rPr>
          <w:b/>
        </w:rPr>
        <w:t>Научный руководитель:</w:t>
      </w:r>
    </w:p>
    <w:p w:rsidR="00D0303B" w:rsidRDefault="00D0303B" w:rsidP="00D0303B">
      <w:pPr>
        <w:ind w:left="5245"/>
      </w:pPr>
      <w:r>
        <w:t>Володько Ольга Владимировна</w:t>
      </w:r>
    </w:p>
    <w:p w:rsidR="00D0303B" w:rsidRDefault="00D0303B" w:rsidP="00D0303B">
      <w:pPr>
        <w:ind w:left="5245"/>
      </w:pPr>
      <w:r>
        <w:t xml:space="preserve">Доцент, к.э.н., доцент </w:t>
      </w:r>
    </w:p>
    <w:p w:rsidR="00D0303B" w:rsidRDefault="00D0303B" w:rsidP="00D0303B">
      <w:pPr>
        <w:ind w:left="5245"/>
        <w:rPr>
          <w:szCs w:val="28"/>
        </w:rPr>
      </w:pPr>
      <w:r>
        <w:rPr>
          <w:szCs w:val="28"/>
        </w:rPr>
        <w:t>УО «Полесский государственный университет»</w:t>
      </w:r>
    </w:p>
    <w:p w:rsidR="00122C95" w:rsidRDefault="00D0303B" w:rsidP="00D0303B">
      <w:pPr>
        <w:ind w:left="5245"/>
        <w:rPr>
          <w:szCs w:val="28"/>
        </w:rPr>
      </w:pPr>
      <w:r w:rsidRPr="005823B0">
        <w:rPr>
          <w:szCs w:val="28"/>
        </w:rPr>
        <w:t xml:space="preserve"> </w:t>
      </w:r>
    </w:p>
    <w:p w:rsidR="00122C95" w:rsidRDefault="00122C95" w:rsidP="00E814AF">
      <w:pPr>
        <w:spacing w:line="360" w:lineRule="exact"/>
        <w:jc w:val="both"/>
        <w:rPr>
          <w:szCs w:val="28"/>
        </w:rPr>
      </w:pPr>
    </w:p>
    <w:p w:rsidR="00E814AF" w:rsidRDefault="00E814AF" w:rsidP="00E814AF">
      <w:pPr>
        <w:spacing w:line="360" w:lineRule="exact"/>
        <w:jc w:val="both"/>
        <w:rPr>
          <w:szCs w:val="28"/>
        </w:rPr>
      </w:pPr>
    </w:p>
    <w:p w:rsidR="00E814AF" w:rsidRPr="005823B0" w:rsidRDefault="00E814AF" w:rsidP="00E814AF">
      <w:pPr>
        <w:spacing w:line="360" w:lineRule="exact"/>
        <w:jc w:val="both"/>
        <w:rPr>
          <w:szCs w:val="28"/>
        </w:rPr>
      </w:pPr>
    </w:p>
    <w:p w:rsidR="00E814AF" w:rsidRPr="005127FB" w:rsidRDefault="00E814AF" w:rsidP="00D0303B">
      <w:pPr>
        <w:jc w:val="center"/>
        <w:rPr>
          <w:sz w:val="20"/>
        </w:rPr>
      </w:pPr>
      <w:bookmarkStart w:id="0" w:name="_GoBack"/>
      <w:bookmarkEnd w:id="0"/>
      <w:r w:rsidRPr="00E337EF">
        <w:rPr>
          <w:szCs w:val="28"/>
        </w:rPr>
        <w:t>ПИНСК 2021</w:t>
      </w:r>
    </w:p>
    <w:p w:rsidR="00122C95" w:rsidRDefault="00122C95" w:rsidP="00E814AF">
      <w:pPr>
        <w:autoSpaceDE w:val="0"/>
        <w:autoSpaceDN w:val="0"/>
        <w:adjustRightInd w:val="0"/>
        <w:spacing w:line="360" w:lineRule="exact"/>
        <w:jc w:val="center"/>
        <w:rPr>
          <w:b/>
          <w:color w:val="000000" w:themeColor="text1"/>
          <w:sz w:val="32"/>
          <w:szCs w:val="28"/>
        </w:rPr>
      </w:pPr>
    </w:p>
    <w:p w:rsidR="00122C95" w:rsidRDefault="00122C95" w:rsidP="00E814AF">
      <w:pPr>
        <w:autoSpaceDE w:val="0"/>
        <w:autoSpaceDN w:val="0"/>
        <w:adjustRightInd w:val="0"/>
        <w:spacing w:line="360" w:lineRule="exact"/>
        <w:jc w:val="center"/>
        <w:rPr>
          <w:b/>
          <w:color w:val="000000" w:themeColor="text1"/>
          <w:sz w:val="32"/>
          <w:szCs w:val="28"/>
        </w:rPr>
      </w:pPr>
    </w:p>
    <w:p w:rsidR="00E814AF" w:rsidRDefault="00E814AF" w:rsidP="00E814AF">
      <w:pPr>
        <w:autoSpaceDE w:val="0"/>
        <w:autoSpaceDN w:val="0"/>
        <w:adjustRightInd w:val="0"/>
        <w:spacing w:line="360" w:lineRule="exact"/>
        <w:jc w:val="center"/>
        <w:rPr>
          <w:b/>
          <w:color w:val="000000" w:themeColor="text1"/>
          <w:sz w:val="32"/>
          <w:szCs w:val="28"/>
        </w:rPr>
      </w:pPr>
      <w:r w:rsidRPr="00AA5A53">
        <w:rPr>
          <w:b/>
          <w:color w:val="000000" w:themeColor="text1"/>
          <w:sz w:val="32"/>
          <w:szCs w:val="28"/>
        </w:rPr>
        <w:t>РЕФЕРАТ</w:t>
      </w:r>
    </w:p>
    <w:p w:rsidR="00E814AF" w:rsidRPr="006B4265" w:rsidRDefault="00E814AF" w:rsidP="00E814AF">
      <w:pPr>
        <w:autoSpaceDE w:val="0"/>
        <w:autoSpaceDN w:val="0"/>
        <w:adjustRightInd w:val="0"/>
        <w:spacing w:line="360" w:lineRule="exact"/>
        <w:ind w:firstLine="709"/>
        <w:jc w:val="center"/>
        <w:rPr>
          <w:color w:val="000000" w:themeColor="text1"/>
          <w:szCs w:val="28"/>
        </w:rPr>
      </w:pPr>
    </w:p>
    <w:p w:rsidR="00E814AF" w:rsidRPr="006B4265" w:rsidRDefault="00E814AF" w:rsidP="00E814AF">
      <w:pPr>
        <w:autoSpaceDE w:val="0"/>
        <w:autoSpaceDN w:val="0"/>
        <w:adjustRightInd w:val="0"/>
        <w:spacing w:line="360" w:lineRule="exact"/>
        <w:rPr>
          <w:color w:val="000000" w:themeColor="text1"/>
          <w:szCs w:val="28"/>
        </w:rPr>
      </w:pPr>
    </w:p>
    <w:p w:rsidR="00E814AF" w:rsidRDefault="00E814AF" w:rsidP="00E814AF">
      <w:pPr>
        <w:shd w:val="clear" w:color="auto" w:fill="FFFFFF"/>
        <w:spacing w:line="360" w:lineRule="exact"/>
        <w:ind w:firstLine="709"/>
        <w:jc w:val="both"/>
        <w:rPr>
          <w:color w:val="000000" w:themeColor="text1"/>
          <w:szCs w:val="28"/>
        </w:rPr>
      </w:pPr>
      <w:r>
        <w:rPr>
          <w:color w:val="000000" w:themeColor="text1"/>
          <w:szCs w:val="28"/>
        </w:rPr>
        <w:t>Конкурсная работа содержит 76 с.</w:t>
      </w:r>
      <w:r w:rsidRPr="00D01461">
        <w:rPr>
          <w:color w:val="000000" w:themeColor="text1"/>
          <w:szCs w:val="28"/>
        </w:rPr>
        <w:t xml:space="preserve">, </w:t>
      </w:r>
      <w:r w:rsidR="00840F76">
        <w:rPr>
          <w:color w:val="000000" w:themeColor="text1"/>
          <w:szCs w:val="28"/>
        </w:rPr>
        <w:t>13 рис., 36 таб., 63</w:t>
      </w:r>
      <w:r>
        <w:rPr>
          <w:color w:val="000000" w:themeColor="text1"/>
          <w:szCs w:val="28"/>
        </w:rPr>
        <w:t xml:space="preserve"> источник</w:t>
      </w:r>
      <w:r w:rsidR="00840F76">
        <w:rPr>
          <w:color w:val="000000" w:themeColor="text1"/>
          <w:szCs w:val="28"/>
        </w:rPr>
        <w:t>а</w:t>
      </w:r>
      <w:r>
        <w:rPr>
          <w:color w:val="000000" w:themeColor="text1"/>
          <w:szCs w:val="28"/>
        </w:rPr>
        <w:t>.</w:t>
      </w:r>
    </w:p>
    <w:p w:rsidR="00E814AF" w:rsidRPr="00BE149A" w:rsidRDefault="00E814AF" w:rsidP="00E814AF">
      <w:pPr>
        <w:shd w:val="clear" w:color="auto" w:fill="FFFFFF"/>
        <w:ind w:firstLine="709"/>
        <w:jc w:val="both"/>
        <w:rPr>
          <w:color w:val="000000" w:themeColor="text1"/>
          <w:sz w:val="16"/>
          <w:szCs w:val="16"/>
        </w:rPr>
      </w:pPr>
    </w:p>
    <w:p w:rsidR="00E814AF" w:rsidRPr="007D5C71" w:rsidRDefault="00E814AF" w:rsidP="00E814AF">
      <w:pPr>
        <w:shd w:val="clear" w:color="auto" w:fill="FFFFFF"/>
        <w:spacing w:line="360" w:lineRule="exact"/>
        <w:ind w:firstLine="709"/>
        <w:jc w:val="both"/>
        <w:rPr>
          <w:szCs w:val="28"/>
        </w:rPr>
      </w:pPr>
      <w:r w:rsidRPr="007D5C71">
        <w:rPr>
          <w:szCs w:val="28"/>
        </w:rPr>
        <w:t>ПРОИЗВОДИТЕЛЬНОСТЬ ТРУДА, ВЫРАБОТКА, ТРУДОЁ</w:t>
      </w:r>
      <w:r>
        <w:rPr>
          <w:szCs w:val="28"/>
        </w:rPr>
        <w:t>МКОСТЬ, БАЛАНС РАБОЧЕГО ВРЕМЕНИ,</w:t>
      </w:r>
      <w:r w:rsidRPr="007D5C71">
        <w:rPr>
          <w:szCs w:val="28"/>
        </w:rPr>
        <w:t xml:space="preserve"> </w:t>
      </w:r>
      <w:r>
        <w:rPr>
          <w:szCs w:val="28"/>
        </w:rPr>
        <w:t>РЕЗЕРВЫ, ФАКТОРЫ, ПОВЫШЕНИЕ</w:t>
      </w:r>
      <w:r w:rsidRPr="007D5C71">
        <w:rPr>
          <w:szCs w:val="28"/>
        </w:rPr>
        <w:t xml:space="preserve"> ПРОИЗВОДИТЕЛЬНОСТИ </w:t>
      </w:r>
      <w:r>
        <w:rPr>
          <w:szCs w:val="28"/>
        </w:rPr>
        <w:t>Т</w:t>
      </w:r>
      <w:r w:rsidRPr="007D5C71">
        <w:rPr>
          <w:szCs w:val="28"/>
        </w:rPr>
        <w:t xml:space="preserve">РУДА. </w:t>
      </w:r>
    </w:p>
    <w:p w:rsidR="00E814AF" w:rsidRPr="00BE149A" w:rsidRDefault="00E814AF" w:rsidP="00E814AF">
      <w:pPr>
        <w:shd w:val="clear" w:color="auto" w:fill="FFFFFF"/>
        <w:ind w:firstLine="709"/>
        <w:jc w:val="both"/>
        <w:rPr>
          <w:color w:val="000000" w:themeColor="text1"/>
          <w:sz w:val="16"/>
          <w:szCs w:val="16"/>
        </w:rPr>
      </w:pPr>
    </w:p>
    <w:p w:rsidR="00E814AF" w:rsidRDefault="00E814AF" w:rsidP="00E814AF">
      <w:pPr>
        <w:spacing w:line="360" w:lineRule="exact"/>
        <w:ind w:firstLine="709"/>
        <w:jc w:val="both"/>
        <w:rPr>
          <w:szCs w:val="28"/>
        </w:rPr>
      </w:pPr>
      <w:r>
        <w:rPr>
          <w:szCs w:val="28"/>
        </w:rPr>
        <w:t>Объектом исследования является хозяйственная деятельность ОАО Жабинковский сахарный завод».</w:t>
      </w:r>
    </w:p>
    <w:p w:rsidR="00E814AF" w:rsidRDefault="00E814AF" w:rsidP="00E814AF">
      <w:pPr>
        <w:shd w:val="clear" w:color="auto" w:fill="FFFFFF"/>
        <w:spacing w:line="360" w:lineRule="exact"/>
        <w:ind w:firstLine="709"/>
        <w:jc w:val="both"/>
        <w:rPr>
          <w:color w:val="000000" w:themeColor="text1"/>
          <w:szCs w:val="28"/>
        </w:rPr>
      </w:pPr>
      <w:r w:rsidRPr="00AA5A53">
        <w:rPr>
          <w:color w:val="000000" w:themeColor="text1"/>
          <w:szCs w:val="28"/>
        </w:rPr>
        <w:t>Предметом исследования явля</w:t>
      </w:r>
      <w:r>
        <w:rPr>
          <w:color w:val="000000" w:themeColor="text1"/>
          <w:szCs w:val="28"/>
        </w:rPr>
        <w:t>е</w:t>
      </w:r>
      <w:r w:rsidRPr="00AA5A53">
        <w:rPr>
          <w:color w:val="000000" w:themeColor="text1"/>
          <w:szCs w:val="28"/>
        </w:rPr>
        <w:t>тся</w:t>
      </w:r>
      <w:r>
        <w:rPr>
          <w:color w:val="000000" w:themeColor="text1"/>
          <w:szCs w:val="28"/>
        </w:rPr>
        <w:t xml:space="preserve"> производительности труда на предприятии</w:t>
      </w:r>
      <w:r w:rsidRPr="00892266">
        <w:rPr>
          <w:color w:val="000000" w:themeColor="text1"/>
          <w:szCs w:val="28"/>
        </w:rPr>
        <w:t>.</w:t>
      </w:r>
    </w:p>
    <w:p w:rsidR="00E814AF" w:rsidRDefault="00E814AF" w:rsidP="00E814AF">
      <w:pPr>
        <w:spacing w:line="360" w:lineRule="exact"/>
        <w:ind w:firstLine="709"/>
        <w:jc w:val="both"/>
        <w:rPr>
          <w:szCs w:val="28"/>
        </w:rPr>
      </w:pPr>
      <w:r>
        <w:rPr>
          <w:szCs w:val="28"/>
        </w:rPr>
        <w:t xml:space="preserve">Цель работы – выявить и экономически обосновать мероприятия повышения производительности труда в </w:t>
      </w:r>
      <w:r w:rsidRPr="00BB4C8B">
        <w:rPr>
          <w:szCs w:val="28"/>
        </w:rPr>
        <w:t>О</w:t>
      </w:r>
      <w:r>
        <w:rPr>
          <w:szCs w:val="28"/>
        </w:rPr>
        <w:t>АО ” Жабинковский сахарный завод</w:t>
      </w:r>
      <w:r w:rsidRPr="000B6080">
        <w:rPr>
          <w:szCs w:val="28"/>
        </w:rPr>
        <w:t>“</w:t>
      </w:r>
      <w:r w:rsidRPr="00BB4C8B">
        <w:rPr>
          <w:szCs w:val="28"/>
        </w:rPr>
        <w:t>.</w:t>
      </w:r>
    </w:p>
    <w:p w:rsidR="00E814AF" w:rsidRPr="00AA5A53" w:rsidRDefault="00E814AF" w:rsidP="00E814AF">
      <w:pPr>
        <w:shd w:val="clear" w:color="auto" w:fill="FFFFFF"/>
        <w:spacing w:line="360" w:lineRule="exact"/>
        <w:ind w:firstLine="709"/>
        <w:jc w:val="both"/>
        <w:rPr>
          <w:color w:val="000000" w:themeColor="text1"/>
          <w:szCs w:val="28"/>
        </w:rPr>
      </w:pPr>
      <w:r w:rsidRPr="00AA5A53">
        <w:rPr>
          <w:color w:val="000000" w:themeColor="text1"/>
          <w:szCs w:val="28"/>
        </w:rPr>
        <w:t>При выполнении работы использованы методы</w:t>
      </w:r>
      <w:r>
        <w:rPr>
          <w:color w:val="000000" w:themeColor="text1"/>
          <w:szCs w:val="28"/>
        </w:rPr>
        <w:t xml:space="preserve"> - </w:t>
      </w:r>
      <w:r w:rsidRPr="00F916DD">
        <w:rPr>
          <w:szCs w:val="28"/>
        </w:rPr>
        <w:t>анализ, синтез, наблюдение, выборка, группировка, сравнение</w:t>
      </w:r>
      <w:r>
        <w:rPr>
          <w:szCs w:val="28"/>
        </w:rPr>
        <w:t xml:space="preserve">, </w:t>
      </w:r>
      <w:r w:rsidRPr="00BE149A">
        <w:rPr>
          <w:szCs w:val="28"/>
        </w:rPr>
        <w:t>умозаключение по аналогии, специальные способы и приемы анализа</w:t>
      </w:r>
      <w:r>
        <w:rPr>
          <w:szCs w:val="28"/>
        </w:rPr>
        <w:t>.</w:t>
      </w:r>
    </w:p>
    <w:p w:rsidR="00E814AF" w:rsidRPr="00367705" w:rsidRDefault="00E814AF" w:rsidP="00E814AF">
      <w:pPr>
        <w:spacing w:line="360" w:lineRule="exact"/>
        <w:ind w:firstLine="709"/>
        <w:jc w:val="both"/>
        <w:rPr>
          <w:szCs w:val="28"/>
        </w:rPr>
      </w:pPr>
      <w:r w:rsidRPr="00A5328E">
        <w:rPr>
          <w:szCs w:val="28"/>
        </w:rPr>
        <w:t>В процессе работы проведены следующие исследования и разработки: изучены теоретические аспекты резервов роста производительности труда на предприятии</w:t>
      </w:r>
      <w:r>
        <w:rPr>
          <w:szCs w:val="28"/>
        </w:rPr>
        <w:t>, раскрыты</w:t>
      </w:r>
      <w:r w:rsidRPr="00A5328E">
        <w:rPr>
          <w:szCs w:val="28"/>
        </w:rPr>
        <w:t xml:space="preserve"> теоретические вопросы и проведен анализ </w:t>
      </w:r>
      <w:r>
        <w:rPr>
          <w:szCs w:val="28"/>
        </w:rPr>
        <w:t>производительности труда на</w:t>
      </w:r>
      <w:r w:rsidRPr="00A5328E">
        <w:rPr>
          <w:szCs w:val="28"/>
        </w:rPr>
        <w:t xml:space="preserve"> предприятии, выявлены причины ее</w:t>
      </w:r>
      <w:r>
        <w:rPr>
          <w:szCs w:val="28"/>
        </w:rPr>
        <w:t xml:space="preserve"> </w:t>
      </w:r>
      <w:r w:rsidRPr="00186BD7">
        <w:rPr>
          <w:szCs w:val="28"/>
        </w:rPr>
        <w:t>измене</w:t>
      </w:r>
      <w:r>
        <w:rPr>
          <w:szCs w:val="28"/>
        </w:rPr>
        <w:t xml:space="preserve">ния и разработаны мероприятия </w:t>
      </w:r>
      <w:r w:rsidRPr="00367705">
        <w:rPr>
          <w:szCs w:val="28"/>
        </w:rPr>
        <w:t xml:space="preserve">по повышению производительности труда в </w:t>
      </w:r>
      <w:r>
        <w:rPr>
          <w:szCs w:val="28"/>
        </w:rPr>
        <w:t>ОАО</w:t>
      </w:r>
      <w:r w:rsidRPr="00B84D1B">
        <w:rPr>
          <w:szCs w:val="28"/>
        </w:rPr>
        <w:t xml:space="preserve"> </w:t>
      </w:r>
      <w:r>
        <w:rPr>
          <w:szCs w:val="28"/>
        </w:rPr>
        <w:t>”Жабинковский сахарный завод</w:t>
      </w:r>
      <w:r w:rsidRPr="000B6080">
        <w:rPr>
          <w:szCs w:val="28"/>
        </w:rPr>
        <w:t>“</w:t>
      </w:r>
      <w:r>
        <w:rPr>
          <w:szCs w:val="28"/>
        </w:rPr>
        <w:t>.</w:t>
      </w:r>
    </w:p>
    <w:p w:rsidR="00E814AF" w:rsidRDefault="00E814AF" w:rsidP="00E814AF">
      <w:pPr>
        <w:spacing w:line="360" w:lineRule="exact"/>
        <w:ind w:firstLine="709"/>
        <w:jc w:val="both"/>
        <w:rPr>
          <w:szCs w:val="28"/>
        </w:rPr>
      </w:pPr>
      <w:r w:rsidRPr="00E71FAB">
        <w:rPr>
          <w:szCs w:val="28"/>
        </w:rPr>
        <w:t>Областью возможного практического применения яв</w:t>
      </w:r>
      <w:r>
        <w:rPr>
          <w:szCs w:val="28"/>
        </w:rPr>
        <w:t>ляются предприятия сахарной промышленности</w:t>
      </w:r>
      <w:r w:rsidRPr="00E71FAB">
        <w:rPr>
          <w:szCs w:val="28"/>
        </w:rPr>
        <w:t>.</w:t>
      </w:r>
    </w:p>
    <w:p w:rsidR="00E814AF" w:rsidRPr="00592380" w:rsidRDefault="00E814AF" w:rsidP="00E814AF">
      <w:pPr>
        <w:spacing w:line="360" w:lineRule="exact"/>
        <w:ind w:firstLine="709"/>
        <w:jc w:val="both"/>
        <w:rPr>
          <w:szCs w:val="28"/>
        </w:rPr>
      </w:pPr>
      <w:r>
        <w:rPr>
          <w:szCs w:val="28"/>
        </w:rPr>
        <w:t>Основные результаты конкурсная</w:t>
      </w:r>
      <w:r w:rsidRPr="00610AEA">
        <w:rPr>
          <w:szCs w:val="28"/>
        </w:rPr>
        <w:t xml:space="preserve"> работы апробированы на следующих международных конкурсах: Professional stars -2020/2021 (3 сессия сезона) -1 место; Modern Management Technology – 2021 – 2 место. Имеется опубликованность результатов исследования на международных научно-практических конференциях: XIV Международная молодежная научно-практическая конференция «Научный потенциал </w:t>
      </w:r>
      <w:r>
        <w:rPr>
          <w:szCs w:val="28"/>
        </w:rPr>
        <w:t>молодежи – будущему Беларуси», 9 апреля 2021</w:t>
      </w:r>
      <w:r w:rsidRPr="00610AEA">
        <w:rPr>
          <w:szCs w:val="28"/>
        </w:rPr>
        <w:t xml:space="preserve"> г., г. Пинс</w:t>
      </w:r>
      <w:r w:rsidRPr="00434376">
        <w:rPr>
          <w:szCs w:val="28"/>
        </w:rPr>
        <w:t>к;</w:t>
      </w:r>
      <w:r>
        <w:rPr>
          <w:b/>
          <w:szCs w:val="28"/>
        </w:rPr>
        <w:t xml:space="preserve"> </w:t>
      </w:r>
      <w:r w:rsidRPr="00C81445">
        <w:rPr>
          <w:szCs w:val="28"/>
        </w:rPr>
        <w:t>XIV Международная молодежная научно-практическая конференция</w:t>
      </w:r>
      <w:r w:rsidRPr="00C81445">
        <w:rPr>
          <w:b/>
          <w:szCs w:val="28"/>
        </w:rPr>
        <w:t xml:space="preserve"> </w:t>
      </w:r>
      <w:r w:rsidRPr="00434376">
        <w:rPr>
          <w:szCs w:val="28"/>
        </w:rPr>
        <w:t>”Научный потенциал молодежи – будущему Беларуси“, 5 апреля 2020 г.</w:t>
      </w:r>
      <w:r w:rsidRPr="00592380">
        <w:rPr>
          <w:szCs w:val="28"/>
        </w:rPr>
        <w:t xml:space="preserve"> [</w:t>
      </w:r>
      <w:r>
        <w:rPr>
          <w:szCs w:val="28"/>
        </w:rPr>
        <w:t>62</w:t>
      </w:r>
      <w:r w:rsidRPr="00592380">
        <w:rPr>
          <w:szCs w:val="28"/>
        </w:rPr>
        <w:t>]</w:t>
      </w:r>
      <w:r w:rsidRPr="00434376">
        <w:rPr>
          <w:szCs w:val="28"/>
        </w:rPr>
        <w:t>, г. Пинск</w:t>
      </w:r>
      <w:r>
        <w:rPr>
          <w:szCs w:val="28"/>
        </w:rPr>
        <w:t xml:space="preserve">; </w:t>
      </w:r>
      <w:r w:rsidRPr="003E60ED">
        <w:rPr>
          <w:szCs w:val="28"/>
        </w:rPr>
        <w:t>VI международной заочной научной конференции</w:t>
      </w:r>
      <w:r>
        <w:rPr>
          <w:szCs w:val="28"/>
        </w:rPr>
        <w:t xml:space="preserve"> «Ф</w:t>
      </w:r>
      <w:r w:rsidRPr="003E60ED">
        <w:rPr>
          <w:szCs w:val="28"/>
        </w:rPr>
        <w:t>орум молодых учёных: мир без границ»</w:t>
      </w:r>
      <w:r>
        <w:rPr>
          <w:szCs w:val="28"/>
        </w:rPr>
        <w:t xml:space="preserve">, 15 октября – 25 декабря 2020 г. </w:t>
      </w:r>
      <w:r w:rsidRPr="00592380">
        <w:rPr>
          <w:szCs w:val="28"/>
        </w:rPr>
        <w:t>[</w:t>
      </w:r>
      <w:r>
        <w:rPr>
          <w:szCs w:val="28"/>
        </w:rPr>
        <w:t>63</w:t>
      </w:r>
      <w:r w:rsidRPr="00592380">
        <w:rPr>
          <w:szCs w:val="28"/>
        </w:rPr>
        <w:t>]</w:t>
      </w:r>
      <w:r>
        <w:rPr>
          <w:szCs w:val="28"/>
        </w:rPr>
        <w:t xml:space="preserve">. </w:t>
      </w:r>
    </w:p>
    <w:p w:rsidR="00E814AF" w:rsidRDefault="00E814AF" w:rsidP="00E814AF">
      <w:pPr>
        <w:shd w:val="clear" w:color="auto" w:fill="FFFFFF"/>
        <w:spacing w:line="360" w:lineRule="exact"/>
        <w:ind w:firstLine="709"/>
        <w:jc w:val="both"/>
        <w:rPr>
          <w:color w:val="000000" w:themeColor="text1"/>
          <w:szCs w:val="28"/>
        </w:rPr>
      </w:pPr>
      <w:r w:rsidRPr="00DF74D8">
        <w:rPr>
          <w:color w:val="000000" w:themeColor="text1"/>
          <w:szCs w:val="28"/>
        </w:rPr>
        <w:t>Автор работы подтверждает, что приведенный в ней расчетно</w:t>
      </w:r>
      <w:r w:rsidRPr="00AA5A53">
        <w:rPr>
          <w:color w:val="000000" w:themeColor="text1"/>
          <w:szCs w:val="28"/>
        </w:rPr>
        <w:t xml:space="preserve">-аналитический материал правильно и объективно отражает состояние исследуемого процесса, а все заимствованные из литературных и других источников теоретические, </w:t>
      </w:r>
      <w:r w:rsidRPr="00AA5A53">
        <w:rPr>
          <w:color w:val="000000" w:themeColor="text1"/>
          <w:szCs w:val="28"/>
        </w:rPr>
        <w:lastRenderedPageBreak/>
        <w:t>методологические и методические положения и концепции сопровождаются ссылками на их авторов.</w:t>
      </w:r>
    </w:p>
    <w:p w:rsidR="00E814AF" w:rsidRPr="00C1120B" w:rsidRDefault="00E814AF" w:rsidP="00E814AF">
      <w:pPr>
        <w:spacing w:line="360" w:lineRule="exact"/>
        <w:contextualSpacing/>
        <w:jc w:val="center"/>
        <w:rPr>
          <w:b/>
          <w:sz w:val="32"/>
          <w:szCs w:val="28"/>
          <w:lang w:val="en-US"/>
        </w:rPr>
      </w:pPr>
      <w:r w:rsidRPr="00DD2805">
        <w:rPr>
          <w:b/>
          <w:sz w:val="32"/>
          <w:szCs w:val="28"/>
          <w:lang w:val="en-US"/>
        </w:rPr>
        <w:t>SUMMARY</w:t>
      </w:r>
    </w:p>
    <w:p w:rsidR="00E814AF" w:rsidRPr="0037321E" w:rsidRDefault="00E814AF" w:rsidP="00E814AF">
      <w:pPr>
        <w:shd w:val="clear" w:color="auto" w:fill="FFFFFF"/>
        <w:ind w:firstLine="709"/>
        <w:jc w:val="both"/>
        <w:rPr>
          <w:color w:val="000000" w:themeColor="text1"/>
          <w:szCs w:val="28"/>
          <w:lang w:val="en-US"/>
        </w:rPr>
      </w:pPr>
    </w:p>
    <w:p w:rsidR="00E814AF" w:rsidRPr="00C1578D" w:rsidRDefault="00E814AF" w:rsidP="00E814AF">
      <w:pPr>
        <w:shd w:val="clear" w:color="auto" w:fill="FFFFFF"/>
        <w:spacing w:line="360" w:lineRule="exact"/>
        <w:jc w:val="both"/>
        <w:rPr>
          <w:color w:val="000000" w:themeColor="text1"/>
          <w:szCs w:val="28"/>
          <w:lang w:val="en-US"/>
        </w:rPr>
      </w:pPr>
    </w:p>
    <w:p w:rsidR="00E814AF" w:rsidRPr="007309AB" w:rsidRDefault="00E814AF" w:rsidP="00E814AF">
      <w:pPr>
        <w:shd w:val="clear" w:color="auto" w:fill="FFFFFF"/>
        <w:spacing w:line="360" w:lineRule="exact"/>
        <w:ind w:firstLine="709"/>
        <w:jc w:val="both"/>
        <w:rPr>
          <w:color w:val="000000" w:themeColor="text1"/>
          <w:szCs w:val="28"/>
          <w:lang w:val="en-US"/>
        </w:rPr>
      </w:pPr>
      <w:r>
        <w:rPr>
          <w:color w:val="000000" w:themeColor="text1"/>
          <w:szCs w:val="28"/>
          <w:lang w:val="en-US"/>
        </w:rPr>
        <w:t xml:space="preserve">The </w:t>
      </w:r>
      <w:r w:rsidRPr="00E539B8">
        <w:rPr>
          <w:color w:val="000000" w:themeColor="text1"/>
          <w:szCs w:val="28"/>
          <w:lang w:val="en-US"/>
        </w:rPr>
        <w:t>thesis</w:t>
      </w:r>
      <w:r w:rsidRPr="007309AB">
        <w:rPr>
          <w:color w:val="000000" w:themeColor="text1"/>
          <w:szCs w:val="28"/>
          <w:lang w:val="en-US"/>
        </w:rPr>
        <w:t xml:space="preserve"> paper contains</w:t>
      </w:r>
      <w:r>
        <w:rPr>
          <w:color w:val="000000" w:themeColor="text1"/>
          <w:szCs w:val="28"/>
          <w:lang w:val="en-US"/>
        </w:rPr>
        <w:t xml:space="preserve"> 76</w:t>
      </w:r>
      <w:r w:rsidRPr="007309AB">
        <w:rPr>
          <w:color w:val="000000" w:themeColor="text1"/>
          <w:szCs w:val="28"/>
          <w:lang w:val="en-US"/>
        </w:rPr>
        <w:t xml:space="preserve"> </w:t>
      </w:r>
      <w:r>
        <w:rPr>
          <w:color w:val="000000" w:themeColor="text1"/>
          <w:szCs w:val="28"/>
          <w:lang w:val="en-US"/>
        </w:rPr>
        <w:t xml:space="preserve">p., </w:t>
      </w:r>
      <w:r w:rsidRPr="006A565D">
        <w:rPr>
          <w:color w:val="000000" w:themeColor="text1"/>
          <w:szCs w:val="28"/>
          <w:lang w:val="en-US"/>
        </w:rPr>
        <w:t>13</w:t>
      </w:r>
      <w:r>
        <w:rPr>
          <w:color w:val="000000" w:themeColor="text1"/>
          <w:szCs w:val="28"/>
          <w:lang w:val="en-US"/>
        </w:rPr>
        <w:t xml:space="preserve"> fig., 36 tab.</w:t>
      </w:r>
      <w:r w:rsidRPr="007309AB">
        <w:rPr>
          <w:color w:val="000000" w:themeColor="text1"/>
          <w:szCs w:val="28"/>
          <w:lang w:val="en-US"/>
        </w:rPr>
        <w:t xml:space="preserve">, </w:t>
      </w:r>
      <w:r w:rsidRPr="006A565D">
        <w:rPr>
          <w:color w:val="000000" w:themeColor="text1"/>
          <w:szCs w:val="28"/>
          <w:lang w:val="en-US"/>
        </w:rPr>
        <w:t>61</w:t>
      </w:r>
      <w:r>
        <w:rPr>
          <w:color w:val="000000" w:themeColor="text1"/>
          <w:szCs w:val="28"/>
          <w:lang w:val="en-US"/>
        </w:rPr>
        <w:t xml:space="preserve"> sources, </w:t>
      </w:r>
      <w:r w:rsidRPr="009B722A">
        <w:rPr>
          <w:color w:val="000000" w:themeColor="text1"/>
          <w:szCs w:val="28"/>
          <w:lang w:val="en-US"/>
        </w:rPr>
        <w:t>adj.</w:t>
      </w:r>
    </w:p>
    <w:p w:rsidR="00E814AF" w:rsidRPr="00C1578D" w:rsidRDefault="00E814AF" w:rsidP="00E814AF">
      <w:pPr>
        <w:shd w:val="clear" w:color="auto" w:fill="FFFFFF"/>
        <w:spacing w:line="360" w:lineRule="exact"/>
        <w:ind w:firstLine="709"/>
        <w:jc w:val="both"/>
        <w:rPr>
          <w:color w:val="000000" w:themeColor="text1"/>
          <w:szCs w:val="28"/>
          <w:lang w:val="en-US"/>
        </w:rPr>
      </w:pPr>
    </w:p>
    <w:p w:rsidR="00E814AF" w:rsidRDefault="00E814AF" w:rsidP="00E814AF">
      <w:pPr>
        <w:shd w:val="clear" w:color="auto" w:fill="FFFFFF"/>
        <w:spacing w:line="360" w:lineRule="exact"/>
        <w:ind w:firstLine="709"/>
        <w:jc w:val="both"/>
        <w:rPr>
          <w:color w:val="000000" w:themeColor="text1"/>
          <w:szCs w:val="28"/>
          <w:lang w:val="en-US"/>
        </w:rPr>
      </w:pPr>
      <w:r w:rsidRPr="00E16941">
        <w:rPr>
          <w:color w:val="000000" w:themeColor="text1"/>
          <w:szCs w:val="28"/>
          <w:lang w:val="en-US"/>
        </w:rPr>
        <w:t>LABOR PRODUCTIVITY, OUTPUT, LABOR INTENSITY, WORKING TIME BALANCE, RESERVES, FACTOR, INCREASING LABOR PRODUCTIVITY.</w:t>
      </w:r>
    </w:p>
    <w:p w:rsidR="00E814AF" w:rsidRPr="00E16941" w:rsidRDefault="00E814AF" w:rsidP="00E814AF">
      <w:pPr>
        <w:shd w:val="clear" w:color="auto" w:fill="FFFFFF"/>
        <w:spacing w:line="360" w:lineRule="exact"/>
        <w:ind w:firstLine="709"/>
        <w:jc w:val="both"/>
        <w:rPr>
          <w:color w:val="000000" w:themeColor="text1"/>
          <w:szCs w:val="28"/>
          <w:lang w:val="en-US"/>
        </w:rPr>
      </w:pPr>
    </w:p>
    <w:p w:rsidR="00E814AF" w:rsidRPr="007309AB" w:rsidRDefault="00E814AF" w:rsidP="00E814AF">
      <w:pPr>
        <w:shd w:val="clear" w:color="auto" w:fill="FFFFFF"/>
        <w:spacing w:line="360" w:lineRule="exact"/>
        <w:ind w:firstLine="709"/>
        <w:jc w:val="both"/>
        <w:rPr>
          <w:color w:val="000000" w:themeColor="text1"/>
          <w:szCs w:val="28"/>
          <w:lang w:val="en-US"/>
        </w:rPr>
      </w:pPr>
      <w:r w:rsidRPr="007309AB">
        <w:rPr>
          <w:color w:val="000000" w:themeColor="text1"/>
          <w:szCs w:val="28"/>
          <w:lang w:val="en-US"/>
        </w:rPr>
        <w:t>The object of research is</w:t>
      </w:r>
      <w:r>
        <w:rPr>
          <w:color w:val="000000" w:themeColor="text1"/>
          <w:szCs w:val="28"/>
          <w:lang w:val="en-US"/>
        </w:rPr>
        <w:t xml:space="preserve"> the economic activity of JSC "Z</w:t>
      </w:r>
      <w:r w:rsidRPr="007309AB">
        <w:rPr>
          <w:color w:val="000000" w:themeColor="text1"/>
          <w:szCs w:val="28"/>
          <w:lang w:val="en-US"/>
        </w:rPr>
        <w:t>habinkovsky sugar factory"</w:t>
      </w:r>
    </w:p>
    <w:p w:rsidR="00E814AF" w:rsidRPr="007309AB" w:rsidRDefault="00E814AF" w:rsidP="00E814AF">
      <w:pPr>
        <w:shd w:val="clear" w:color="auto" w:fill="FFFFFF"/>
        <w:spacing w:line="360" w:lineRule="exact"/>
        <w:ind w:firstLine="709"/>
        <w:jc w:val="both"/>
        <w:rPr>
          <w:color w:val="000000" w:themeColor="text1"/>
          <w:szCs w:val="28"/>
          <w:lang w:val="en-US"/>
        </w:rPr>
      </w:pPr>
      <w:r w:rsidRPr="00FF365D">
        <w:rPr>
          <w:color w:val="000000" w:themeColor="text1"/>
          <w:szCs w:val="28"/>
          <w:lang w:val="en-US"/>
        </w:rPr>
        <w:t>The subject of the study is the product</w:t>
      </w:r>
      <w:r>
        <w:rPr>
          <w:color w:val="000000" w:themeColor="text1"/>
          <w:szCs w:val="28"/>
          <w:lang w:val="en-US"/>
        </w:rPr>
        <w:t>ivity of labor in the factory</w:t>
      </w:r>
      <w:r w:rsidRPr="00FF365D">
        <w:rPr>
          <w:color w:val="000000" w:themeColor="text1"/>
          <w:szCs w:val="28"/>
          <w:lang w:val="en-US"/>
        </w:rPr>
        <w:t>.</w:t>
      </w:r>
    </w:p>
    <w:p w:rsidR="00E814AF" w:rsidRDefault="00E814AF" w:rsidP="00E814AF">
      <w:pPr>
        <w:shd w:val="clear" w:color="auto" w:fill="FFFFFF"/>
        <w:spacing w:line="360" w:lineRule="exact"/>
        <w:ind w:firstLine="709"/>
        <w:jc w:val="both"/>
        <w:rPr>
          <w:color w:val="000000" w:themeColor="text1"/>
          <w:szCs w:val="28"/>
          <w:lang w:val="en-US"/>
        </w:rPr>
      </w:pPr>
      <w:r w:rsidRPr="003230BA">
        <w:rPr>
          <w:color w:val="000000" w:themeColor="text1"/>
          <w:szCs w:val="28"/>
          <w:lang w:val="en-US"/>
        </w:rPr>
        <w:t xml:space="preserve">The purpose of the work is to identify and economically justify measures to increase labor productivity in JSC </w:t>
      </w:r>
      <w:r>
        <w:rPr>
          <w:color w:val="000000" w:themeColor="text1"/>
          <w:szCs w:val="28"/>
          <w:lang w:val="en-US"/>
        </w:rPr>
        <w:t>"Z</w:t>
      </w:r>
      <w:r w:rsidRPr="007309AB">
        <w:rPr>
          <w:color w:val="000000" w:themeColor="text1"/>
          <w:szCs w:val="28"/>
          <w:lang w:val="en-US"/>
        </w:rPr>
        <w:t>habinkovsky sugar factory".</w:t>
      </w:r>
    </w:p>
    <w:p w:rsidR="00E814AF" w:rsidRPr="006801CA" w:rsidRDefault="00E814AF" w:rsidP="00E814AF">
      <w:pPr>
        <w:shd w:val="clear" w:color="auto" w:fill="FFFFFF"/>
        <w:spacing w:line="360" w:lineRule="exact"/>
        <w:ind w:firstLine="709"/>
        <w:jc w:val="both"/>
        <w:rPr>
          <w:color w:val="000000" w:themeColor="text1"/>
          <w:szCs w:val="28"/>
          <w:lang w:val="en-US"/>
        </w:rPr>
      </w:pPr>
      <w:r w:rsidRPr="006801CA">
        <w:rPr>
          <w:color w:val="000000" w:themeColor="text1"/>
          <w:szCs w:val="28"/>
          <w:lang w:val="en-US"/>
        </w:rPr>
        <w:t>The methods used in this work are analysis, synthesis, observation, sampling, grouping, and comparison.</w:t>
      </w:r>
    </w:p>
    <w:p w:rsidR="00E814AF" w:rsidRDefault="00E814AF" w:rsidP="00E814AF">
      <w:pPr>
        <w:shd w:val="clear" w:color="auto" w:fill="FFFFFF"/>
        <w:spacing w:line="360" w:lineRule="exact"/>
        <w:ind w:firstLine="709"/>
        <w:jc w:val="both"/>
        <w:rPr>
          <w:color w:val="000000" w:themeColor="text1"/>
          <w:szCs w:val="28"/>
          <w:lang w:val="en-US"/>
        </w:rPr>
      </w:pPr>
      <w:r w:rsidRPr="003230BA">
        <w:rPr>
          <w:color w:val="000000" w:themeColor="text1"/>
          <w:szCs w:val="28"/>
          <w:lang w:val="en-US"/>
        </w:rPr>
        <w:t xml:space="preserve">In the course of the work, the following research and development was carried out: the theoretical aspects of the reserves of labor productivity growth in the enterprise were studied. In the course of the work, </w:t>
      </w:r>
      <w:r w:rsidRPr="006D7432">
        <w:rPr>
          <w:color w:val="000000" w:themeColor="text1"/>
          <w:szCs w:val="28"/>
          <w:lang w:val="en-US"/>
        </w:rPr>
        <w:t xml:space="preserve">the reasons for its change were identified and measures were developed to increase labor productivity </w:t>
      </w:r>
      <w:r>
        <w:rPr>
          <w:color w:val="000000" w:themeColor="text1"/>
          <w:szCs w:val="28"/>
          <w:lang w:val="en-US"/>
        </w:rPr>
        <w:t xml:space="preserve">in JSC "Zhabinkovsky </w:t>
      </w:r>
      <w:r w:rsidRPr="007309AB">
        <w:rPr>
          <w:color w:val="000000" w:themeColor="text1"/>
          <w:szCs w:val="28"/>
          <w:lang w:val="en-US"/>
        </w:rPr>
        <w:t>sugar factory</w:t>
      </w:r>
      <w:r w:rsidRPr="006D7432">
        <w:rPr>
          <w:color w:val="000000" w:themeColor="text1"/>
          <w:szCs w:val="28"/>
          <w:lang w:val="en-US"/>
        </w:rPr>
        <w:t>".</w:t>
      </w:r>
    </w:p>
    <w:p w:rsidR="00E814AF" w:rsidRPr="006801CA" w:rsidRDefault="00E814AF" w:rsidP="00E814AF">
      <w:pPr>
        <w:shd w:val="clear" w:color="auto" w:fill="FFFFFF"/>
        <w:spacing w:line="360" w:lineRule="exact"/>
        <w:ind w:firstLine="709"/>
        <w:jc w:val="both"/>
        <w:rPr>
          <w:color w:val="000000" w:themeColor="text1"/>
          <w:szCs w:val="28"/>
          <w:lang w:val="en-US"/>
        </w:rPr>
      </w:pPr>
      <w:r w:rsidRPr="006801CA">
        <w:rPr>
          <w:color w:val="000000" w:themeColor="text1"/>
          <w:szCs w:val="28"/>
          <w:lang w:val="en-US"/>
        </w:rPr>
        <w:t>In the course of work, the theoretical issues are disclosed and the analysis of the company's profit indicators is carried out, the reasons for their changes are revealed.</w:t>
      </w:r>
    </w:p>
    <w:p w:rsidR="00E814AF" w:rsidRDefault="00E814AF" w:rsidP="00E814AF">
      <w:pPr>
        <w:shd w:val="clear" w:color="auto" w:fill="FFFFFF"/>
        <w:spacing w:line="360" w:lineRule="exact"/>
        <w:ind w:firstLine="709"/>
        <w:jc w:val="both"/>
        <w:rPr>
          <w:color w:val="000000" w:themeColor="text1"/>
          <w:szCs w:val="28"/>
          <w:lang w:val="en-US"/>
        </w:rPr>
      </w:pPr>
      <w:r w:rsidRPr="006801CA">
        <w:rPr>
          <w:color w:val="000000" w:themeColor="text1"/>
          <w:szCs w:val="28"/>
          <w:lang w:val="en-US"/>
        </w:rPr>
        <w:t>The field of possible practical application is the sugar industry.</w:t>
      </w:r>
    </w:p>
    <w:p w:rsidR="00E814AF" w:rsidRDefault="00E814AF" w:rsidP="00E814AF">
      <w:pPr>
        <w:shd w:val="clear" w:color="auto" w:fill="FFFFFF"/>
        <w:spacing w:line="360" w:lineRule="exact"/>
        <w:ind w:firstLine="709"/>
        <w:jc w:val="both"/>
        <w:rPr>
          <w:color w:val="000000" w:themeColor="text1"/>
          <w:szCs w:val="28"/>
          <w:lang w:val="en-US"/>
        </w:rPr>
      </w:pPr>
      <w:r w:rsidRPr="009B722A">
        <w:rPr>
          <w:color w:val="000000" w:themeColor="text1"/>
          <w:szCs w:val="28"/>
          <w:lang w:val="en-US"/>
        </w:rPr>
        <w:t>The main results of the thesis were tested at the following international competitions: Professional stars -2020 / 2021 (3rd session of the season) - 1st place; Modern Management Technology-2021-2nd place. There is a publication of the research results at international scientific and practical conferences: XIV International Youth Scientific and Practical Conference "Scientific potential of youth – the future of Belarus", April 9, 2021, Pinsk; XIV International Youth Scientific and Practical Conference "Scientific potential of youth – the future of Belarus", April 5, 2020 [62], Pinsk; VI International Correspondence Scientific Conference "Forum of Young Scientists: a World without Borders", October 15-December 25, 2020 [63].</w:t>
      </w:r>
    </w:p>
    <w:p w:rsidR="00E814AF" w:rsidRPr="007309AB" w:rsidRDefault="00E814AF" w:rsidP="00E814AF">
      <w:pPr>
        <w:shd w:val="clear" w:color="auto" w:fill="FFFFFF"/>
        <w:spacing w:line="360" w:lineRule="exact"/>
        <w:ind w:firstLine="709"/>
        <w:jc w:val="both"/>
        <w:rPr>
          <w:color w:val="000000" w:themeColor="text1"/>
          <w:szCs w:val="28"/>
          <w:lang w:val="en-US"/>
        </w:rPr>
      </w:pPr>
      <w:r w:rsidRPr="006801CA">
        <w:rPr>
          <w:color w:val="000000" w:themeColor="text1"/>
          <w:szCs w:val="28"/>
          <w:lang w:val="en-US"/>
        </w:rPr>
        <w:t>The author of the work confirms that the calculation and analytical material provided in it correctly and objectively reflects the state of the process under study, and all theoretical, methodological and methodological provisions and concepts borrowed from literary and other sources are accompanied by references to their authors.</w:t>
      </w:r>
    </w:p>
    <w:p w:rsidR="00E814AF" w:rsidRPr="007B0891" w:rsidRDefault="00E814AF" w:rsidP="00E814AF">
      <w:pPr>
        <w:autoSpaceDE w:val="0"/>
        <w:autoSpaceDN w:val="0"/>
        <w:adjustRightInd w:val="0"/>
        <w:spacing w:line="360" w:lineRule="exact"/>
        <w:ind w:firstLine="709"/>
        <w:contextualSpacing/>
        <w:jc w:val="right"/>
        <w:rPr>
          <w:color w:val="000000" w:themeColor="text1"/>
          <w:szCs w:val="28"/>
          <w:lang w:val="en-US"/>
        </w:rPr>
      </w:pPr>
      <w:r w:rsidRPr="007B0891">
        <w:rPr>
          <w:color w:val="000000" w:themeColor="text1"/>
          <w:szCs w:val="28"/>
          <w:lang w:val="en-US"/>
        </w:rPr>
        <w:t>___________________</w:t>
      </w:r>
    </w:p>
    <w:p w:rsidR="00E814AF" w:rsidRPr="007B0891" w:rsidRDefault="00E814AF" w:rsidP="00E814AF">
      <w:pPr>
        <w:autoSpaceDE w:val="0"/>
        <w:autoSpaceDN w:val="0"/>
        <w:adjustRightInd w:val="0"/>
        <w:spacing w:line="360" w:lineRule="exact"/>
        <w:ind w:firstLine="709"/>
        <w:contextualSpacing/>
        <w:jc w:val="center"/>
        <w:rPr>
          <w:sz w:val="24"/>
          <w:szCs w:val="28"/>
          <w:lang w:val="en-US"/>
        </w:rPr>
      </w:pPr>
      <w:r w:rsidRPr="007B0891">
        <w:rPr>
          <w:sz w:val="24"/>
          <w:szCs w:val="28"/>
          <w:lang w:val="en-US"/>
        </w:rPr>
        <w:t xml:space="preserve">                                                                                                </w:t>
      </w:r>
      <w:r w:rsidRPr="00BB4C98">
        <w:rPr>
          <w:sz w:val="24"/>
          <w:szCs w:val="28"/>
          <w:lang w:val="en-US"/>
        </w:rPr>
        <w:t xml:space="preserve">                </w:t>
      </w:r>
      <w:r w:rsidRPr="007B0891">
        <w:rPr>
          <w:sz w:val="24"/>
          <w:szCs w:val="28"/>
          <w:lang w:val="en-US"/>
        </w:rPr>
        <w:t xml:space="preserve"> (</w:t>
      </w:r>
      <w:r>
        <w:rPr>
          <w:sz w:val="24"/>
          <w:szCs w:val="28"/>
          <w:lang w:val="en-US"/>
        </w:rPr>
        <w:t>the</w:t>
      </w:r>
      <w:r w:rsidRPr="007B0891">
        <w:rPr>
          <w:sz w:val="24"/>
          <w:szCs w:val="28"/>
          <w:lang w:val="en-US"/>
        </w:rPr>
        <w:t xml:space="preserve"> </w:t>
      </w:r>
      <w:r>
        <w:rPr>
          <w:sz w:val="24"/>
          <w:szCs w:val="28"/>
          <w:lang w:val="en-US"/>
        </w:rPr>
        <w:t>student</w:t>
      </w:r>
      <w:r w:rsidRPr="007B0891">
        <w:rPr>
          <w:sz w:val="24"/>
          <w:szCs w:val="28"/>
          <w:lang w:val="en-US"/>
        </w:rPr>
        <w:t>’</w:t>
      </w:r>
      <w:r>
        <w:rPr>
          <w:sz w:val="24"/>
          <w:szCs w:val="28"/>
          <w:lang w:val="en-US"/>
        </w:rPr>
        <w:t>s</w:t>
      </w:r>
      <w:r w:rsidRPr="007B0891">
        <w:rPr>
          <w:sz w:val="24"/>
          <w:szCs w:val="28"/>
          <w:lang w:val="en-US"/>
        </w:rPr>
        <w:t xml:space="preserve"> </w:t>
      </w:r>
      <w:r>
        <w:rPr>
          <w:sz w:val="24"/>
          <w:szCs w:val="28"/>
          <w:lang w:val="en-US"/>
        </w:rPr>
        <w:t>signature</w:t>
      </w:r>
      <w:r w:rsidRPr="007B0891">
        <w:rPr>
          <w:sz w:val="24"/>
          <w:szCs w:val="28"/>
          <w:lang w:val="en-US"/>
        </w:rPr>
        <w:t>)</w:t>
      </w:r>
    </w:p>
    <w:p w:rsidR="00E814AF" w:rsidRPr="007B0891" w:rsidRDefault="00E814AF" w:rsidP="00E814AF">
      <w:pPr>
        <w:spacing w:line="360" w:lineRule="exact"/>
        <w:ind w:firstLine="709"/>
        <w:contextualSpacing/>
        <w:jc w:val="center"/>
        <w:rPr>
          <w:b/>
          <w:sz w:val="32"/>
          <w:szCs w:val="32"/>
          <w:lang w:val="en-US"/>
        </w:rPr>
      </w:pPr>
    </w:p>
    <w:p w:rsidR="00E814AF" w:rsidRPr="007B0891" w:rsidRDefault="00E814AF" w:rsidP="00E814AF">
      <w:pPr>
        <w:spacing w:line="360" w:lineRule="exact"/>
        <w:ind w:firstLine="709"/>
        <w:contextualSpacing/>
        <w:jc w:val="center"/>
        <w:rPr>
          <w:b/>
          <w:sz w:val="32"/>
          <w:szCs w:val="32"/>
          <w:lang w:val="en-US"/>
        </w:rPr>
      </w:pPr>
    </w:p>
    <w:p w:rsidR="00E814AF" w:rsidRPr="007B0891" w:rsidRDefault="00E814AF" w:rsidP="00E814AF">
      <w:pPr>
        <w:spacing w:line="360" w:lineRule="exact"/>
        <w:ind w:firstLine="709"/>
        <w:contextualSpacing/>
        <w:jc w:val="center"/>
        <w:rPr>
          <w:b/>
          <w:sz w:val="32"/>
          <w:szCs w:val="32"/>
          <w:lang w:val="en-US"/>
        </w:rPr>
      </w:pPr>
    </w:p>
    <w:p w:rsidR="00E814AF" w:rsidRPr="00A30B96" w:rsidRDefault="00E814AF" w:rsidP="00E814AF">
      <w:pPr>
        <w:spacing w:after="160" w:line="259" w:lineRule="auto"/>
        <w:jc w:val="center"/>
        <w:rPr>
          <w:b/>
          <w:sz w:val="32"/>
          <w:szCs w:val="32"/>
          <w:lang w:val="en-US"/>
        </w:rPr>
      </w:pPr>
      <w:r w:rsidRPr="007B0891">
        <w:rPr>
          <w:b/>
          <w:sz w:val="32"/>
          <w:szCs w:val="32"/>
          <w:lang w:val="en-US"/>
        </w:rPr>
        <w:br w:type="page"/>
      </w:r>
      <w:r>
        <w:rPr>
          <w:b/>
          <w:sz w:val="32"/>
          <w:szCs w:val="32"/>
        </w:rPr>
        <w:lastRenderedPageBreak/>
        <w:t>ОГЛАВЛЕНИЕ</w:t>
      </w:r>
    </w:p>
    <w:p w:rsidR="00E814AF" w:rsidRPr="00A30B96" w:rsidRDefault="00E814AF" w:rsidP="00E814AF">
      <w:pPr>
        <w:jc w:val="center"/>
        <w:rPr>
          <w:b/>
          <w:szCs w:val="32"/>
          <w:lang w:val="en-US"/>
        </w:rPr>
      </w:pPr>
    </w:p>
    <w:p w:rsidR="00E814AF" w:rsidRPr="00A30B96" w:rsidRDefault="00E814AF" w:rsidP="00E814AF">
      <w:pPr>
        <w:jc w:val="center"/>
        <w:rPr>
          <w:b/>
          <w:szCs w:val="32"/>
          <w:lang w:val="en-US"/>
        </w:rPr>
      </w:pPr>
    </w:p>
    <w:p w:rsidR="00E814AF" w:rsidRPr="00C56869" w:rsidRDefault="00E814AF" w:rsidP="00E814AF">
      <w:pPr>
        <w:tabs>
          <w:tab w:val="left" w:pos="284"/>
        </w:tabs>
        <w:spacing w:line="346" w:lineRule="exact"/>
        <w:ind w:firstLine="284"/>
        <w:jc w:val="both"/>
        <w:rPr>
          <w:szCs w:val="28"/>
          <w:lang w:val="be-BY"/>
        </w:rPr>
      </w:pPr>
      <w:r w:rsidRPr="00662D01">
        <w:rPr>
          <w:szCs w:val="28"/>
        </w:rPr>
        <w:t>Введение</w:t>
      </w:r>
      <w:r w:rsidRPr="00E814AF">
        <w:rPr>
          <w:szCs w:val="28"/>
          <w:lang w:val="en-US"/>
        </w:rPr>
        <w:t>…………………………………………………………….……..…………51.</w:t>
      </w:r>
      <w:r w:rsidRPr="00E814AF">
        <w:rPr>
          <w:szCs w:val="28"/>
          <w:lang w:val="en-US"/>
        </w:rPr>
        <w:tab/>
      </w:r>
      <w:r>
        <w:rPr>
          <w:szCs w:val="28"/>
        </w:rPr>
        <w:t>Теоретико-методические основы повышения производительности труда на предприятии……………</w:t>
      </w:r>
      <w:r w:rsidRPr="00C56869">
        <w:rPr>
          <w:szCs w:val="28"/>
        </w:rPr>
        <w:t>……</w:t>
      </w:r>
      <w:r>
        <w:rPr>
          <w:szCs w:val="28"/>
        </w:rPr>
        <w:t>…………………</w:t>
      </w:r>
      <w:r w:rsidRPr="00C56869">
        <w:rPr>
          <w:szCs w:val="28"/>
        </w:rPr>
        <w:t>………</w:t>
      </w:r>
      <w:r>
        <w:rPr>
          <w:szCs w:val="28"/>
        </w:rPr>
        <w:t>..</w:t>
      </w:r>
      <w:r w:rsidRPr="00C56869">
        <w:rPr>
          <w:szCs w:val="28"/>
        </w:rPr>
        <w:t>……</w:t>
      </w:r>
      <w:r>
        <w:rPr>
          <w:szCs w:val="28"/>
        </w:rPr>
        <w:t>………………..</w:t>
      </w:r>
      <w:r w:rsidRPr="00C56869">
        <w:rPr>
          <w:szCs w:val="28"/>
        </w:rPr>
        <w:t>…</w:t>
      </w:r>
      <w:r>
        <w:rPr>
          <w:szCs w:val="28"/>
        </w:rPr>
        <w:t>…...10</w:t>
      </w:r>
    </w:p>
    <w:p w:rsidR="00E814AF" w:rsidRDefault="00E814AF" w:rsidP="00E814AF">
      <w:pPr>
        <w:pStyle w:val="a3"/>
        <w:numPr>
          <w:ilvl w:val="1"/>
          <w:numId w:val="1"/>
        </w:numPr>
        <w:spacing w:line="346" w:lineRule="exact"/>
        <w:ind w:left="0" w:firstLine="284"/>
        <w:contextualSpacing w:val="0"/>
        <w:jc w:val="both"/>
        <w:rPr>
          <w:szCs w:val="28"/>
        </w:rPr>
      </w:pPr>
      <w:r>
        <w:rPr>
          <w:szCs w:val="28"/>
        </w:rPr>
        <w:t>Понятие и значение роста производительности труда на предприятии……………………………………………………………………...……10</w:t>
      </w:r>
    </w:p>
    <w:p w:rsidR="00E814AF" w:rsidRPr="00662D01" w:rsidRDefault="00E814AF" w:rsidP="00E814AF">
      <w:pPr>
        <w:pStyle w:val="a3"/>
        <w:numPr>
          <w:ilvl w:val="1"/>
          <w:numId w:val="1"/>
        </w:numPr>
        <w:spacing w:line="346" w:lineRule="exact"/>
        <w:ind w:left="0" w:firstLine="284"/>
        <w:contextualSpacing w:val="0"/>
        <w:jc w:val="both"/>
        <w:rPr>
          <w:szCs w:val="28"/>
        </w:rPr>
      </w:pPr>
      <w:r w:rsidRPr="0072718E">
        <w:rPr>
          <w:szCs w:val="28"/>
        </w:rPr>
        <w:t xml:space="preserve">Методические основы </w:t>
      </w:r>
      <w:r>
        <w:rPr>
          <w:szCs w:val="28"/>
        </w:rPr>
        <w:t xml:space="preserve">и методы оценки </w:t>
      </w:r>
      <w:r w:rsidRPr="0072718E">
        <w:rPr>
          <w:szCs w:val="28"/>
        </w:rPr>
        <w:t>п</w:t>
      </w:r>
      <w:r>
        <w:rPr>
          <w:szCs w:val="28"/>
        </w:rPr>
        <w:t>роизводительности труда на предприятии…………………………………………………………………………...14</w:t>
      </w:r>
    </w:p>
    <w:p w:rsidR="00E814AF" w:rsidRPr="00662D01" w:rsidRDefault="00E814AF" w:rsidP="00E814AF">
      <w:pPr>
        <w:pStyle w:val="a3"/>
        <w:numPr>
          <w:ilvl w:val="1"/>
          <w:numId w:val="1"/>
        </w:numPr>
        <w:spacing w:line="346" w:lineRule="exact"/>
        <w:ind w:left="0" w:firstLine="284"/>
        <w:contextualSpacing w:val="0"/>
        <w:jc w:val="both"/>
        <w:rPr>
          <w:szCs w:val="28"/>
        </w:rPr>
      </w:pPr>
      <w:r>
        <w:rPr>
          <w:szCs w:val="28"/>
        </w:rPr>
        <w:t>Резервы роста повышения производительности труда на предприятии</w:t>
      </w:r>
      <w:r>
        <w:t>…….</w:t>
      </w:r>
      <w:r>
        <w:rPr>
          <w:szCs w:val="28"/>
        </w:rPr>
        <w:t>21</w:t>
      </w:r>
    </w:p>
    <w:p w:rsidR="00E814AF" w:rsidRPr="00C56869" w:rsidRDefault="00E814AF" w:rsidP="00E814AF">
      <w:pPr>
        <w:pStyle w:val="a3"/>
        <w:tabs>
          <w:tab w:val="left" w:pos="284"/>
        </w:tabs>
        <w:spacing w:line="346" w:lineRule="exact"/>
        <w:ind w:left="0"/>
        <w:jc w:val="both"/>
        <w:rPr>
          <w:szCs w:val="28"/>
        </w:rPr>
      </w:pPr>
      <w:r>
        <w:rPr>
          <w:szCs w:val="28"/>
        </w:rPr>
        <w:t>2.</w:t>
      </w:r>
      <w:r>
        <w:rPr>
          <w:szCs w:val="28"/>
        </w:rPr>
        <w:tab/>
      </w:r>
      <w:r w:rsidRPr="0072718E">
        <w:rPr>
          <w:szCs w:val="28"/>
        </w:rPr>
        <w:t xml:space="preserve">Анализ и оценка </w:t>
      </w:r>
      <w:r>
        <w:rPr>
          <w:szCs w:val="28"/>
        </w:rPr>
        <w:t>производительности труда в ОАО «Жабинковский сахарный завод»…</w:t>
      </w:r>
      <w:r w:rsidRPr="00C56869">
        <w:rPr>
          <w:szCs w:val="28"/>
        </w:rPr>
        <w:t>…</w:t>
      </w:r>
      <w:r>
        <w:rPr>
          <w:szCs w:val="28"/>
        </w:rPr>
        <w:t>.…………………………………………………………………….…..…..26</w:t>
      </w:r>
    </w:p>
    <w:p w:rsidR="00E814AF" w:rsidRPr="00662D01" w:rsidRDefault="00E814AF" w:rsidP="00E814AF">
      <w:pPr>
        <w:pStyle w:val="a3"/>
        <w:numPr>
          <w:ilvl w:val="1"/>
          <w:numId w:val="2"/>
        </w:numPr>
        <w:spacing w:line="346" w:lineRule="exact"/>
        <w:ind w:left="0" w:firstLine="284"/>
        <w:contextualSpacing w:val="0"/>
        <w:jc w:val="both"/>
        <w:rPr>
          <w:szCs w:val="28"/>
        </w:rPr>
      </w:pPr>
      <w:r>
        <w:rPr>
          <w:color w:val="000000" w:themeColor="text1"/>
          <w:szCs w:val="28"/>
        </w:rPr>
        <w:t>Состояние и развитие предприятий сахарной отрасли Республики Беларусь</w:t>
      </w:r>
      <w:r w:rsidRPr="00C94C2F">
        <w:rPr>
          <w:szCs w:val="28"/>
        </w:rPr>
        <w:t>………………………………………………………… …………</w:t>
      </w:r>
      <w:r>
        <w:rPr>
          <w:szCs w:val="28"/>
        </w:rPr>
        <w:t>……</w:t>
      </w:r>
      <w:r w:rsidRPr="00C94C2F">
        <w:rPr>
          <w:szCs w:val="28"/>
        </w:rPr>
        <w:t>….....</w:t>
      </w:r>
      <w:r>
        <w:rPr>
          <w:szCs w:val="28"/>
        </w:rPr>
        <w:t>26</w:t>
      </w:r>
    </w:p>
    <w:p w:rsidR="00E814AF" w:rsidRDefault="00E814AF" w:rsidP="00E814AF">
      <w:pPr>
        <w:pStyle w:val="a3"/>
        <w:numPr>
          <w:ilvl w:val="1"/>
          <w:numId w:val="2"/>
        </w:numPr>
        <w:spacing w:line="346" w:lineRule="exact"/>
        <w:ind w:left="0" w:firstLine="284"/>
        <w:contextualSpacing w:val="0"/>
        <w:jc w:val="both"/>
        <w:rPr>
          <w:szCs w:val="28"/>
        </w:rPr>
      </w:pPr>
      <w:r>
        <w:rPr>
          <w:color w:val="000000" w:themeColor="text1"/>
          <w:szCs w:val="28"/>
        </w:rPr>
        <w:t>Финансово – экономическое состояние ОАО «Жабинковский сахарный завод»</w:t>
      </w:r>
      <w:r>
        <w:rPr>
          <w:szCs w:val="28"/>
        </w:rPr>
        <w:t>…………………………………………………………………………………..32</w:t>
      </w:r>
    </w:p>
    <w:p w:rsidR="00E814AF" w:rsidRPr="0089502E" w:rsidRDefault="00E814AF" w:rsidP="00E814AF">
      <w:pPr>
        <w:pStyle w:val="a3"/>
        <w:numPr>
          <w:ilvl w:val="1"/>
          <w:numId w:val="2"/>
        </w:numPr>
        <w:spacing w:line="346" w:lineRule="exact"/>
        <w:ind w:left="0" w:firstLine="284"/>
        <w:contextualSpacing w:val="0"/>
        <w:jc w:val="both"/>
        <w:rPr>
          <w:szCs w:val="28"/>
        </w:rPr>
      </w:pPr>
      <w:r>
        <w:rPr>
          <w:szCs w:val="28"/>
        </w:rPr>
        <w:t>Анализ производительности труда в ОАО «Жабинковский сахарный завод».</w:t>
      </w:r>
      <w:r w:rsidRPr="00BB4C8B">
        <w:rPr>
          <w:color w:val="000000" w:themeColor="text1"/>
          <w:szCs w:val="28"/>
        </w:rPr>
        <w:t>…</w:t>
      </w:r>
      <w:r>
        <w:rPr>
          <w:color w:val="000000" w:themeColor="text1"/>
          <w:szCs w:val="28"/>
        </w:rPr>
        <w:t>……………………..…………………….…………………</w:t>
      </w:r>
      <w:r w:rsidRPr="00BB4C8B">
        <w:rPr>
          <w:color w:val="000000" w:themeColor="text1"/>
          <w:szCs w:val="28"/>
        </w:rPr>
        <w:t>………</w:t>
      </w:r>
      <w:r>
        <w:rPr>
          <w:color w:val="000000" w:themeColor="text1"/>
          <w:szCs w:val="28"/>
        </w:rPr>
        <w:t>.</w:t>
      </w:r>
      <w:r w:rsidRPr="00BB4C8B">
        <w:rPr>
          <w:color w:val="000000" w:themeColor="text1"/>
          <w:szCs w:val="28"/>
        </w:rPr>
        <w:t>…</w:t>
      </w:r>
      <w:r>
        <w:rPr>
          <w:color w:val="000000" w:themeColor="text1"/>
          <w:szCs w:val="28"/>
        </w:rPr>
        <w:t>……</w:t>
      </w:r>
      <w:r w:rsidRPr="00BB4C8B">
        <w:rPr>
          <w:color w:val="000000" w:themeColor="text1"/>
          <w:szCs w:val="28"/>
        </w:rPr>
        <w:t>.</w:t>
      </w:r>
      <w:r>
        <w:rPr>
          <w:color w:val="000000" w:themeColor="text1"/>
          <w:szCs w:val="28"/>
        </w:rPr>
        <w:t>42</w:t>
      </w:r>
    </w:p>
    <w:p w:rsidR="00E814AF" w:rsidRPr="008D607F" w:rsidRDefault="00E814AF" w:rsidP="00E814AF">
      <w:pPr>
        <w:pStyle w:val="a3"/>
        <w:numPr>
          <w:ilvl w:val="1"/>
          <w:numId w:val="2"/>
        </w:numPr>
        <w:spacing w:line="346" w:lineRule="exact"/>
        <w:ind w:left="0" w:firstLine="284"/>
        <w:contextualSpacing w:val="0"/>
        <w:jc w:val="both"/>
        <w:rPr>
          <w:szCs w:val="28"/>
        </w:rPr>
      </w:pPr>
      <w:r>
        <w:rPr>
          <w:szCs w:val="28"/>
        </w:rPr>
        <w:t>Анализ затрат, связанных с трудовыми ресурсами в ОАО «Жабинковский сахарный завод».</w:t>
      </w:r>
      <w:r w:rsidRPr="00BB4C8B">
        <w:rPr>
          <w:color w:val="000000" w:themeColor="text1"/>
          <w:szCs w:val="28"/>
        </w:rPr>
        <w:t>…</w:t>
      </w:r>
      <w:r>
        <w:rPr>
          <w:color w:val="000000" w:themeColor="text1"/>
          <w:szCs w:val="28"/>
        </w:rPr>
        <w:t>……………………..…………………….…………………….…46</w:t>
      </w:r>
    </w:p>
    <w:p w:rsidR="00E814AF" w:rsidRDefault="00E814AF" w:rsidP="00E814AF">
      <w:pPr>
        <w:shd w:val="clear" w:color="auto" w:fill="FFFFFF"/>
        <w:tabs>
          <w:tab w:val="left" w:pos="284"/>
        </w:tabs>
        <w:spacing w:line="346" w:lineRule="exact"/>
        <w:jc w:val="both"/>
        <w:rPr>
          <w:szCs w:val="28"/>
        </w:rPr>
      </w:pPr>
      <w:r>
        <w:rPr>
          <w:szCs w:val="28"/>
        </w:rPr>
        <w:t>3.</w:t>
      </w:r>
      <w:r>
        <w:rPr>
          <w:szCs w:val="28"/>
        </w:rPr>
        <w:tab/>
        <w:t xml:space="preserve">Основные мероприятия повышения производительности труда в </w:t>
      </w:r>
      <w:r w:rsidRPr="00CC2771">
        <w:rPr>
          <w:szCs w:val="28"/>
        </w:rPr>
        <w:t>ОАО «Жабинковский сахарный завод»</w:t>
      </w:r>
      <w:r>
        <w:rPr>
          <w:szCs w:val="28"/>
        </w:rPr>
        <w:t xml:space="preserve"> …………</w:t>
      </w:r>
      <w:r w:rsidRPr="00CC2771">
        <w:rPr>
          <w:szCs w:val="28"/>
        </w:rPr>
        <w:t>……</w:t>
      </w:r>
      <w:r>
        <w:rPr>
          <w:szCs w:val="28"/>
        </w:rPr>
        <w:t>……...</w:t>
      </w:r>
      <w:r w:rsidRPr="00CC2771">
        <w:rPr>
          <w:szCs w:val="28"/>
        </w:rPr>
        <w:t>…..</w:t>
      </w:r>
      <w:r>
        <w:rPr>
          <w:szCs w:val="28"/>
        </w:rPr>
        <w:t>……………………...</w:t>
      </w:r>
      <w:r w:rsidRPr="00CC2771">
        <w:rPr>
          <w:szCs w:val="28"/>
        </w:rPr>
        <w:t>…</w:t>
      </w:r>
      <w:r>
        <w:rPr>
          <w:szCs w:val="28"/>
        </w:rPr>
        <w:t>52</w:t>
      </w:r>
    </w:p>
    <w:p w:rsidR="00E814AF" w:rsidRPr="007F2C67" w:rsidRDefault="00E814AF" w:rsidP="00E814AF">
      <w:pPr>
        <w:shd w:val="clear" w:color="auto" w:fill="FFFFFF"/>
        <w:spacing w:line="346" w:lineRule="exact"/>
        <w:ind w:firstLine="284"/>
        <w:jc w:val="both"/>
        <w:rPr>
          <w:szCs w:val="28"/>
        </w:rPr>
      </w:pPr>
      <w:r w:rsidRPr="00DB74BF">
        <w:rPr>
          <w:szCs w:val="28"/>
        </w:rPr>
        <w:t>3.1</w:t>
      </w:r>
      <w:r>
        <w:rPr>
          <w:szCs w:val="28"/>
        </w:rPr>
        <w:tab/>
      </w:r>
      <w:r w:rsidRPr="00C53311">
        <w:rPr>
          <w:szCs w:val="28"/>
        </w:rPr>
        <w:t>Эконометрическая</w:t>
      </w:r>
      <w:r w:rsidRPr="007B0891">
        <w:rPr>
          <w:color w:val="FF0000"/>
          <w:szCs w:val="28"/>
        </w:rPr>
        <w:t xml:space="preserve"> </w:t>
      </w:r>
      <w:r w:rsidRPr="007F2C67">
        <w:rPr>
          <w:szCs w:val="28"/>
        </w:rPr>
        <w:t>модель зависимости между уровнем валовой прибыли и затратами на персонал в ОАО «Жабинковский сахарный завод» ………………..</w:t>
      </w:r>
      <w:r>
        <w:rPr>
          <w:szCs w:val="28"/>
        </w:rPr>
        <w:t>.52</w:t>
      </w:r>
    </w:p>
    <w:p w:rsidR="00E814AF" w:rsidRDefault="00E814AF" w:rsidP="00E814AF">
      <w:pPr>
        <w:shd w:val="clear" w:color="auto" w:fill="FFFFFF"/>
        <w:spacing w:line="346" w:lineRule="exact"/>
        <w:ind w:firstLine="284"/>
        <w:jc w:val="both"/>
        <w:rPr>
          <w:szCs w:val="28"/>
        </w:rPr>
      </w:pPr>
      <w:r w:rsidRPr="007F2C67">
        <w:rPr>
          <w:szCs w:val="28"/>
        </w:rPr>
        <w:t>3.2</w:t>
      </w:r>
      <w:r w:rsidRPr="007F2C67">
        <w:rPr>
          <w:szCs w:val="28"/>
        </w:rPr>
        <w:tab/>
        <w:t xml:space="preserve">Совершенствование системы мотивации – один из важных факторов роста </w:t>
      </w:r>
      <w:r>
        <w:rPr>
          <w:szCs w:val="28"/>
        </w:rPr>
        <w:t xml:space="preserve">производительности труда в </w:t>
      </w:r>
      <w:r w:rsidRPr="00CC2771">
        <w:rPr>
          <w:szCs w:val="28"/>
        </w:rPr>
        <w:t>ОАО «Жабинковский сахарный завод»</w:t>
      </w:r>
      <w:r>
        <w:rPr>
          <w:szCs w:val="28"/>
        </w:rPr>
        <w:t xml:space="preserve"> …………....55</w:t>
      </w:r>
    </w:p>
    <w:p w:rsidR="00E814AF" w:rsidRPr="00DB74BF" w:rsidRDefault="00E814AF" w:rsidP="00E814AF">
      <w:pPr>
        <w:shd w:val="clear" w:color="auto" w:fill="FFFFFF"/>
        <w:spacing w:line="346" w:lineRule="exact"/>
        <w:ind w:firstLine="284"/>
        <w:jc w:val="both"/>
        <w:rPr>
          <w:szCs w:val="28"/>
        </w:rPr>
      </w:pPr>
      <w:r>
        <w:rPr>
          <w:szCs w:val="28"/>
        </w:rPr>
        <w:t xml:space="preserve">3.3 Автоматизация труда специалистов в </w:t>
      </w:r>
      <w:r w:rsidRPr="00CC2771">
        <w:rPr>
          <w:szCs w:val="28"/>
        </w:rPr>
        <w:t>ОАО «Жабинковский сахарный завод»</w:t>
      </w:r>
      <w:r>
        <w:rPr>
          <w:szCs w:val="28"/>
        </w:rPr>
        <w:t>……………………………………………………………………………….….62</w:t>
      </w:r>
    </w:p>
    <w:p w:rsidR="00E814AF" w:rsidRPr="008733A0" w:rsidRDefault="00E814AF" w:rsidP="00E814AF">
      <w:pPr>
        <w:spacing w:line="346" w:lineRule="exact"/>
        <w:jc w:val="both"/>
        <w:rPr>
          <w:szCs w:val="28"/>
        </w:rPr>
      </w:pPr>
      <w:r>
        <w:rPr>
          <w:szCs w:val="28"/>
        </w:rPr>
        <w:t>Заключение……………………………………………………….….………………...68</w:t>
      </w:r>
    </w:p>
    <w:p w:rsidR="00E814AF" w:rsidRDefault="00E814AF" w:rsidP="00E814AF">
      <w:pPr>
        <w:spacing w:line="360" w:lineRule="exact"/>
        <w:jc w:val="both"/>
        <w:rPr>
          <w:szCs w:val="28"/>
        </w:rPr>
      </w:pPr>
      <w:r w:rsidRPr="00911AD2">
        <w:rPr>
          <w:szCs w:val="28"/>
        </w:rPr>
        <w:t>Список использованн</w:t>
      </w:r>
      <w:r>
        <w:rPr>
          <w:szCs w:val="28"/>
        </w:rPr>
        <w:t>ых источников…………………………...….….</w:t>
      </w:r>
      <w:r w:rsidRPr="00911AD2">
        <w:rPr>
          <w:szCs w:val="28"/>
        </w:rPr>
        <w:t>………</w:t>
      </w:r>
      <w:r>
        <w:rPr>
          <w:szCs w:val="28"/>
        </w:rPr>
        <w:t>……</w:t>
      </w:r>
      <w:r w:rsidRPr="00911AD2">
        <w:rPr>
          <w:szCs w:val="28"/>
        </w:rPr>
        <w:t>.</w:t>
      </w:r>
      <w:r>
        <w:rPr>
          <w:szCs w:val="28"/>
        </w:rPr>
        <w:t>.71</w:t>
      </w:r>
    </w:p>
    <w:p w:rsidR="00E814AF" w:rsidRDefault="00E814AF" w:rsidP="00E814AF">
      <w:pPr>
        <w:spacing w:line="360" w:lineRule="exact"/>
        <w:jc w:val="both"/>
        <w:rPr>
          <w:szCs w:val="28"/>
        </w:rPr>
      </w:pPr>
    </w:p>
    <w:p w:rsidR="00E814AF" w:rsidRDefault="00E814AF" w:rsidP="00E814AF">
      <w:pPr>
        <w:spacing w:after="200" w:line="276" w:lineRule="auto"/>
        <w:rPr>
          <w:b/>
          <w:color w:val="000000" w:themeColor="text1"/>
          <w:sz w:val="32"/>
          <w:szCs w:val="28"/>
        </w:rPr>
      </w:pPr>
      <w:r>
        <w:rPr>
          <w:b/>
          <w:color w:val="000000" w:themeColor="text1"/>
          <w:sz w:val="32"/>
          <w:szCs w:val="28"/>
        </w:rPr>
        <w:br w:type="page"/>
      </w:r>
    </w:p>
    <w:p w:rsidR="00E814AF" w:rsidRPr="00AA5A53" w:rsidRDefault="00E814AF" w:rsidP="00E814AF">
      <w:pPr>
        <w:autoSpaceDE w:val="0"/>
        <w:autoSpaceDN w:val="0"/>
        <w:adjustRightInd w:val="0"/>
        <w:spacing w:line="360" w:lineRule="exact"/>
        <w:jc w:val="center"/>
        <w:rPr>
          <w:b/>
          <w:color w:val="000000" w:themeColor="text1"/>
          <w:sz w:val="32"/>
          <w:szCs w:val="28"/>
        </w:rPr>
      </w:pPr>
      <w:r w:rsidRPr="00AA5A53">
        <w:rPr>
          <w:b/>
          <w:color w:val="000000" w:themeColor="text1"/>
          <w:sz w:val="32"/>
          <w:szCs w:val="28"/>
        </w:rPr>
        <w:lastRenderedPageBreak/>
        <w:t>ВВЕДЕНИЕ</w:t>
      </w:r>
    </w:p>
    <w:p w:rsidR="00E814AF" w:rsidRPr="00AA5A53" w:rsidRDefault="00E814AF" w:rsidP="00E814AF">
      <w:pPr>
        <w:autoSpaceDE w:val="0"/>
        <w:autoSpaceDN w:val="0"/>
        <w:adjustRightInd w:val="0"/>
        <w:spacing w:line="360" w:lineRule="exact"/>
        <w:ind w:firstLine="709"/>
        <w:jc w:val="both"/>
        <w:rPr>
          <w:color w:val="000000" w:themeColor="text1"/>
          <w:szCs w:val="28"/>
        </w:rPr>
      </w:pPr>
    </w:p>
    <w:p w:rsidR="00E814AF" w:rsidRDefault="00E814AF" w:rsidP="00E814AF">
      <w:pPr>
        <w:autoSpaceDE w:val="0"/>
        <w:autoSpaceDN w:val="0"/>
        <w:adjustRightInd w:val="0"/>
        <w:spacing w:line="360" w:lineRule="exact"/>
        <w:jc w:val="both"/>
        <w:rPr>
          <w:color w:val="000000" w:themeColor="text1"/>
          <w:szCs w:val="28"/>
        </w:rPr>
      </w:pPr>
    </w:p>
    <w:p w:rsidR="00E814AF" w:rsidRDefault="00E814AF" w:rsidP="00E814AF">
      <w:pPr>
        <w:tabs>
          <w:tab w:val="left" w:pos="1134"/>
        </w:tabs>
        <w:autoSpaceDE w:val="0"/>
        <w:autoSpaceDN w:val="0"/>
        <w:adjustRightInd w:val="0"/>
        <w:spacing w:line="360" w:lineRule="exact"/>
        <w:ind w:firstLine="709"/>
        <w:jc w:val="both"/>
        <w:rPr>
          <w:color w:val="000000" w:themeColor="text1"/>
          <w:szCs w:val="28"/>
        </w:rPr>
      </w:pPr>
      <w:r w:rsidRPr="00F84CDF">
        <w:rPr>
          <w:szCs w:val="28"/>
        </w:rPr>
        <w:t xml:space="preserve">В соответствии с </w:t>
      </w:r>
      <w:r w:rsidRPr="00F84CDF">
        <w:rPr>
          <w:szCs w:val="28"/>
          <w:shd w:val="clear" w:color="auto" w:fill="FFFFFF"/>
        </w:rPr>
        <w:t>государственной программой развития аграрного бизнеса в Республике Беларусь на 2021 – 2025 годы</w:t>
      </w:r>
      <w:r>
        <w:rPr>
          <w:szCs w:val="28"/>
          <w:shd w:val="clear" w:color="auto" w:fill="FFFFFF"/>
        </w:rPr>
        <w:t>.</w:t>
      </w:r>
      <w:r w:rsidRPr="00F84CDF">
        <w:rPr>
          <w:szCs w:val="28"/>
          <w:shd w:val="clear" w:color="auto" w:fill="FFFFFF"/>
        </w:rPr>
        <w:t xml:space="preserve"> </w:t>
      </w:r>
      <w:r w:rsidRPr="00F84CDF">
        <w:rPr>
          <w:szCs w:val="28"/>
        </w:rPr>
        <w:t xml:space="preserve">Основная цель сахарной отрасли Республики Беларусь – повысить </w:t>
      </w:r>
      <w:r w:rsidRPr="00D46349">
        <w:rPr>
          <w:color w:val="000000" w:themeColor="text1"/>
          <w:szCs w:val="28"/>
        </w:rPr>
        <w:t>конкурентоспособность и обеспечить сбалансированность внутреннего продовольственного рынка, наращивание экспортного потенциала.</w:t>
      </w:r>
    </w:p>
    <w:p w:rsidR="00E814AF" w:rsidRPr="00320BEA" w:rsidRDefault="00E814AF" w:rsidP="00E814AF">
      <w:pPr>
        <w:tabs>
          <w:tab w:val="left" w:pos="1134"/>
        </w:tabs>
        <w:autoSpaceDE w:val="0"/>
        <w:autoSpaceDN w:val="0"/>
        <w:adjustRightInd w:val="0"/>
        <w:spacing w:line="360" w:lineRule="exact"/>
        <w:ind w:firstLine="709"/>
        <w:jc w:val="both"/>
        <w:rPr>
          <w:color w:val="000000" w:themeColor="text1"/>
          <w:szCs w:val="28"/>
        </w:rPr>
      </w:pPr>
      <w:r w:rsidRPr="00320BEA">
        <w:rPr>
          <w:color w:val="000000" w:themeColor="text1"/>
          <w:szCs w:val="28"/>
        </w:rPr>
        <w:t xml:space="preserve">Индикаторами развития свеклосахарного </w:t>
      </w:r>
      <w:r>
        <w:rPr>
          <w:color w:val="000000" w:themeColor="text1"/>
          <w:szCs w:val="28"/>
        </w:rPr>
        <w:t>под</w:t>
      </w:r>
      <w:r w:rsidRPr="00320BEA">
        <w:rPr>
          <w:color w:val="000000" w:themeColor="text1"/>
          <w:szCs w:val="28"/>
        </w:rPr>
        <w:t>комплекса на 20</w:t>
      </w:r>
      <w:r>
        <w:rPr>
          <w:color w:val="000000" w:themeColor="text1"/>
          <w:szCs w:val="28"/>
        </w:rPr>
        <w:t xml:space="preserve">21–2025 годы </w:t>
      </w:r>
      <w:r w:rsidRPr="00320BEA">
        <w:rPr>
          <w:color w:val="000000" w:themeColor="text1"/>
          <w:szCs w:val="28"/>
        </w:rPr>
        <w:t>являются:</w:t>
      </w:r>
    </w:p>
    <w:p w:rsidR="00E814AF" w:rsidRPr="009453CF" w:rsidRDefault="00E814AF" w:rsidP="00E814AF">
      <w:pPr>
        <w:pStyle w:val="a3"/>
        <w:numPr>
          <w:ilvl w:val="0"/>
          <w:numId w:val="6"/>
        </w:numPr>
        <w:tabs>
          <w:tab w:val="left" w:pos="1134"/>
        </w:tabs>
        <w:autoSpaceDE w:val="0"/>
        <w:autoSpaceDN w:val="0"/>
        <w:adjustRightInd w:val="0"/>
        <w:spacing w:line="360" w:lineRule="exact"/>
        <w:ind w:left="0" w:firstLine="709"/>
        <w:jc w:val="both"/>
        <w:rPr>
          <w:color w:val="000000" w:themeColor="text1"/>
          <w:szCs w:val="28"/>
        </w:rPr>
      </w:pPr>
      <w:r w:rsidRPr="00320BEA">
        <w:rPr>
          <w:color w:val="000000" w:themeColor="text1"/>
          <w:szCs w:val="28"/>
        </w:rPr>
        <w:t>достижение объемов производства к 2025 году сахарной свеклы в хозяйствах всех</w:t>
      </w:r>
      <w:r>
        <w:rPr>
          <w:color w:val="000000" w:themeColor="text1"/>
          <w:szCs w:val="28"/>
        </w:rPr>
        <w:t xml:space="preserve"> </w:t>
      </w:r>
      <w:r w:rsidRPr="009453CF">
        <w:rPr>
          <w:color w:val="000000" w:themeColor="text1"/>
          <w:szCs w:val="28"/>
        </w:rPr>
        <w:t>категорий на уровне не менее 5 млн. тонн при средней урожайности 526 центнеров с гектара на площади 93 тыс. гектаров;</w:t>
      </w:r>
    </w:p>
    <w:p w:rsidR="00E814AF" w:rsidRPr="00320BEA" w:rsidRDefault="00E814AF" w:rsidP="00E814AF">
      <w:pPr>
        <w:pStyle w:val="a3"/>
        <w:numPr>
          <w:ilvl w:val="0"/>
          <w:numId w:val="6"/>
        </w:numPr>
        <w:tabs>
          <w:tab w:val="left" w:pos="1134"/>
        </w:tabs>
        <w:autoSpaceDE w:val="0"/>
        <w:autoSpaceDN w:val="0"/>
        <w:adjustRightInd w:val="0"/>
        <w:spacing w:line="360" w:lineRule="exact"/>
        <w:ind w:left="0" w:firstLine="709"/>
        <w:jc w:val="both"/>
        <w:rPr>
          <w:color w:val="000000" w:themeColor="text1"/>
          <w:szCs w:val="28"/>
        </w:rPr>
      </w:pPr>
      <w:r w:rsidRPr="00320BEA">
        <w:rPr>
          <w:color w:val="000000" w:themeColor="text1"/>
          <w:szCs w:val="28"/>
        </w:rPr>
        <w:t>обеспечение сахаристости не менее 17 процентов;</w:t>
      </w:r>
    </w:p>
    <w:p w:rsidR="00E814AF" w:rsidRPr="00320BEA" w:rsidRDefault="00E814AF" w:rsidP="00E814AF">
      <w:pPr>
        <w:pStyle w:val="a3"/>
        <w:numPr>
          <w:ilvl w:val="0"/>
          <w:numId w:val="6"/>
        </w:numPr>
        <w:tabs>
          <w:tab w:val="left" w:pos="1134"/>
        </w:tabs>
        <w:autoSpaceDE w:val="0"/>
        <w:autoSpaceDN w:val="0"/>
        <w:adjustRightInd w:val="0"/>
        <w:spacing w:line="360" w:lineRule="exact"/>
        <w:ind w:left="0" w:firstLine="709"/>
        <w:jc w:val="both"/>
        <w:rPr>
          <w:color w:val="000000" w:themeColor="text1"/>
          <w:szCs w:val="28"/>
        </w:rPr>
      </w:pPr>
      <w:r w:rsidRPr="00320BEA">
        <w:rPr>
          <w:color w:val="000000" w:themeColor="text1"/>
          <w:szCs w:val="28"/>
        </w:rPr>
        <w:t>установление оптимального срока переработки сахарной свеклы – 105–110 суток с отказом от ее заготовки и переработки в ранние (до 20 сентября) и поздние (январь) сроки;</w:t>
      </w:r>
    </w:p>
    <w:p w:rsidR="00E814AF" w:rsidRPr="00B025A7" w:rsidRDefault="00E814AF" w:rsidP="00E814AF">
      <w:pPr>
        <w:pStyle w:val="a3"/>
        <w:numPr>
          <w:ilvl w:val="0"/>
          <w:numId w:val="6"/>
        </w:numPr>
        <w:tabs>
          <w:tab w:val="left" w:pos="1134"/>
        </w:tabs>
        <w:autoSpaceDE w:val="0"/>
        <w:autoSpaceDN w:val="0"/>
        <w:adjustRightInd w:val="0"/>
        <w:spacing w:line="360" w:lineRule="exact"/>
        <w:ind w:left="0" w:firstLine="709"/>
        <w:jc w:val="both"/>
        <w:rPr>
          <w:color w:val="000000" w:themeColor="text1"/>
          <w:szCs w:val="28"/>
        </w:rPr>
      </w:pPr>
      <w:r w:rsidRPr="00320BEA">
        <w:rPr>
          <w:color w:val="000000" w:themeColor="text1"/>
          <w:szCs w:val="28"/>
        </w:rPr>
        <w:t xml:space="preserve">осуществление заготовки и переработки сахарной свеклы с поддержанием 3-суточного запаса сырья в организациях сахарной отрасли на протяжении всего производственного </w:t>
      </w:r>
      <w:r w:rsidRPr="00B025A7">
        <w:rPr>
          <w:szCs w:val="28"/>
        </w:rPr>
        <w:t>сезона [59].</w:t>
      </w:r>
    </w:p>
    <w:p w:rsidR="00E814AF" w:rsidRDefault="00E814AF" w:rsidP="00E814AF">
      <w:pPr>
        <w:pStyle w:val="a3"/>
        <w:tabs>
          <w:tab w:val="left" w:pos="1134"/>
        </w:tabs>
        <w:autoSpaceDE w:val="0"/>
        <w:autoSpaceDN w:val="0"/>
        <w:adjustRightInd w:val="0"/>
        <w:spacing w:line="360" w:lineRule="exact"/>
        <w:ind w:left="0" w:firstLine="709"/>
        <w:jc w:val="both"/>
        <w:rPr>
          <w:color w:val="000000" w:themeColor="text1"/>
          <w:szCs w:val="28"/>
        </w:rPr>
      </w:pPr>
      <w:r w:rsidRPr="00B025A7">
        <w:rPr>
          <w:color w:val="000000" w:themeColor="text1"/>
          <w:szCs w:val="28"/>
        </w:rPr>
        <w:t>Сахарная промышленность является одним из наиболее перспективных секторов для нашей страны, которая входит в число 30 крупнейших стран-производителей сахара-песка. С точки зрения продовольственной безопасности, проблема сахара должна решаться на базе своего производства. В связи с этим производство сахарной свеклы на данный период считается одним из приоритетных направлений социально-экономического развития Республики Беларусь.</w:t>
      </w:r>
    </w:p>
    <w:p w:rsidR="00E814AF" w:rsidRPr="00D71B8C" w:rsidRDefault="00E814AF" w:rsidP="00E814AF">
      <w:pPr>
        <w:spacing w:line="360" w:lineRule="exact"/>
        <w:ind w:firstLine="709"/>
        <w:jc w:val="both"/>
        <w:rPr>
          <w:szCs w:val="28"/>
        </w:rPr>
      </w:pPr>
      <w:r w:rsidRPr="00D71B8C">
        <w:rPr>
          <w:szCs w:val="28"/>
        </w:rPr>
        <w:t xml:space="preserve">Развитие </w:t>
      </w:r>
      <w:r>
        <w:rPr>
          <w:szCs w:val="28"/>
        </w:rPr>
        <w:t xml:space="preserve">отрасли и </w:t>
      </w:r>
      <w:r w:rsidRPr="00D71B8C">
        <w:rPr>
          <w:szCs w:val="28"/>
        </w:rPr>
        <w:t>предприятия невозможно без постоянного повышения производительности, показатель которой является обобщающим показателем работы хозяйствующих субъектов, чем он выше, тем лучше. То есть, непременным условием развития производства служит рост производительности труда. Он имеет существенное значение, как фактор снижение издержек и получение прибыли, необходимой для развития производства. Из этого следует, что повышение производительности труда, может отразиться на выручке от реализации продукции, так как, если работники будут работать эффективнее, то производство продукции увеличится и соответственно выручка тоже может увеличиться. Естественно, возрастают и личные доходы предпринимателя. Наряду с этим рост производительности является основой повышения заработной платы и доходов работников; только при этом условии они могут возрастать без увеличения издержек на единицу продукции.</w:t>
      </w:r>
    </w:p>
    <w:p w:rsidR="00E814AF" w:rsidRPr="00320BEA" w:rsidRDefault="00E814AF" w:rsidP="00E814AF">
      <w:pPr>
        <w:pStyle w:val="a3"/>
        <w:tabs>
          <w:tab w:val="left" w:pos="1134"/>
        </w:tabs>
        <w:autoSpaceDE w:val="0"/>
        <w:autoSpaceDN w:val="0"/>
        <w:adjustRightInd w:val="0"/>
        <w:spacing w:line="360" w:lineRule="exact"/>
        <w:ind w:left="0" w:firstLine="709"/>
        <w:jc w:val="both"/>
        <w:rPr>
          <w:color w:val="000000" w:themeColor="text1"/>
          <w:szCs w:val="28"/>
        </w:rPr>
      </w:pPr>
    </w:p>
    <w:p w:rsidR="00E814AF" w:rsidRDefault="00E814AF" w:rsidP="00E814AF">
      <w:pPr>
        <w:spacing w:line="360" w:lineRule="exact"/>
        <w:ind w:firstLine="709"/>
        <w:jc w:val="both"/>
        <w:rPr>
          <w:szCs w:val="28"/>
        </w:rPr>
      </w:pPr>
      <w:r w:rsidRPr="00203D52">
        <w:rPr>
          <w:szCs w:val="28"/>
        </w:rPr>
        <w:t>Повышение производительности труда - объективный экономический закон развития человеческого общества. В процессе труда живой труд использует результаты прошлого, овеществленного труда (предметы и средства труда) для производства новых продуктов. Рост производительных сил означает экономию не только живого, но и овеществленного труда.</w:t>
      </w:r>
    </w:p>
    <w:p w:rsidR="00E814AF" w:rsidRDefault="00E814AF" w:rsidP="00E814AF">
      <w:pPr>
        <w:spacing w:line="360" w:lineRule="exact"/>
        <w:ind w:firstLine="709"/>
        <w:jc w:val="both"/>
        <w:rPr>
          <w:szCs w:val="28"/>
        </w:rPr>
      </w:pPr>
      <w:r w:rsidRPr="00910F06">
        <w:rPr>
          <w:szCs w:val="28"/>
        </w:rPr>
        <w:t>В организациях Республики Беларусь в настоящее время придают большое значение анализу производительности труда. Это связано с тем, что использование трудовых ресурсов предприятия должно быть максимально эффективным.</w:t>
      </w:r>
    </w:p>
    <w:p w:rsidR="00E814AF" w:rsidRPr="00E03A96" w:rsidRDefault="00E814AF" w:rsidP="00E814AF">
      <w:pPr>
        <w:spacing w:line="360" w:lineRule="exact"/>
        <w:ind w:firstLine="709"/>
        <w:jc w:val="both"/>
        <w:rPr>
          <w:szCs w:val="28"/>
        </w:rPr>
      </w:pPr>
      <w:r w:rsidRPr="00E03A96">
        <w:rPr>
          <w:szCs w:val="28"/>
        </w:rPr>
        <w:t xml:space="preserve">Поэтому одним из важнейших ресурсов предприятия в настоящее время являются работники. Успех и процветание организаций во многом определяются интеллектуальным потенциалом предприятия и качественным составом ее сотрудников, обычно не только с их квалификацией, но также с энтузиазмом, целеустремленностью и творческим подходом, с которым они выполняют свои задачи. </w:t>
      </w:r>
    </w:p>
    <w:p w:rsidR="00E814AF" w:rsidRPr="00E03A96" w:rsidRDefault="00E814AF" w:rsidP="00E814AF">
      <w:pPr>
        <w:spacing w:line="360" w:lineRule="exact"/>
        <w:ind w:firstLine="709"/>
        <w:jc w:val="both"/>
        <w:rPr>
          <w:szCs w:val="28"/>
        </w:rPr>
      </w:pPr>
      <w:r w:rsidRPr="00E03A96">
        <w:rPr>
          <w:szCs w:val="28"/>
        </w:rPr>
        <w:t xml:space="preserve">Понятие «трудовые ресурсы предприятия» отражает его потенциал. Характерно, что в отличие от других ресурсов предприятия, только эта группа может требовать от работодателей изменения условий работы и оплаты, а также сотрудники предприятия могут добровольно отказываться от выполнения работ и увольняться по собственному желанию. </w:t>
      </w:r>
    </w:p>
    <w:p w:rsidR="00E814AF" w:rsidRPr="008A34CF" w:rsidRDefault="00E814AF" w:rsidP="00E814AF">
      <w:pPr>
        <w:spacing w:line="360" w:lineRule="exact"/>
        <w:ind w:firstLine="709"/>
        <w:jc w:val="both"/>
        <w:rPr>
          <w:szCs w:val="28"/>
        </w:rPr>
      </w:pPr>
      <w:r w:rsidRPr="008A34CF">
        <w:rPr>
          <w:szCs w:val="28"/>
        </w:rPr>
        <w:t xml:space="preserve">Следует отметить, что высокий уровень заработной платы, возможность обеспечить работникам дополнительные социальные льготы и выплаты из прибыли делает предпринимателя более конкурентоспособным как покупателя на рынке труда: он может привлечь и удержать квалифицированные кадры, произвести их качественный отбор, заложив тем самым базу </w:t>
      </w:r>
      <w:r>
        <w:rPr>
          <w:szCs w:val="28"/>
        </w:rPr>
        <w:t>для дальнейшего развития фирмы.</w:t>
      </w:r>
    </w:p>
    <w:p w:rsidR="00E814AF" w:rsidRDefault="00E814AF" w:rsidP="00E814AF">
      <w:pPr>
        <w:spacing w:line="360" w:lineRule="exact"/>
        <w:ind w:firstLine="709"/>
        <w:jc w:val="both"/>
        <w:rPr>
          <w:szCs w:val="28"/>
        </w:rPr>
      </w:pPr>
      <w:r w:rsidRPr="008A34CF">
        <w:rPr>
          <w:szCs w:val="28"/>
        </w:rPr>
        <w:t>Соответственно, если происходит снижение темпов роста производительности, это отрицательно сказывается практически на всех сторонах производственно-хозяйственной деятельности предприятия. Кроме всего прочего, повышение производительности труда важно и на макроуровне, как определяющий фактор экономического роста и повышения уровня жизни населения. Однако иногда рост производительности труда расценивают как фактор, негативно влияющий на занятость населения, подразумевая, что для выпуска того же объема продукции потребуется меньшая численность работников.</w:t>
      </w:r>
    </w:p>
    <w:p w:rsidR="00E814AF" w:rsidRPr="00C321E9" w:rsidRDefault="00E814AF" w:rsidP="00E814AF">
      <w:pPr>
        <w:spacing w:line="360" w:lineRule="exact"/>
        <w:ind w:firstLine="709"/>
        <w:jc w:val="both"/>
        <w:rPr>
          <w:szCs w:val="28"/>
        </w:rPr>
      </w:pPr>
      <w:r w:rsidRPr="00C321E9">
        <w:rPr>
          <w:szCs w:val="28"/>
        </w:rPr>
        <w:t xml:space="preserve">Экономическое развитие в современном мире базируется на росте производительности труда. Именно производительность труда в большей степени, чем какой-либо другой фактор, определяет уровень и качество жизни всего общества и является в долгосрочной перспективе наилучшим показателем экономической эффективности субъекта хозяйствования. </w:t>
      </w:r>
    </w:p>
    <w:p w:rsidR="00E814AF" w:rsidRPr="00203D52" w:rsidRDefault="00E814AF" w:rsidP="00E814AF">
      <w:pPr>
        <w:spacing w:line="360" w:lineRule="exact"/>
        <w:ind w:firstLine="709"/>
        <w:jc w:val="both"/>
        <w:rPr>
          <w:szCs w:val="28"/>
        </w:rPr>
      </w:pPr>
      <w:r w:rsidRPr="00C321E9">
        <w:rPr>
          <w:szCs w:val="28"/>
        </w:rPr>
        <w:lastRenderedPageBreak/>
        <w:t xml:space="preserve">В настоящее время вопросы повышения производительности труда особенно актуальны, так как в процессе преобразования экономики наша страна столкнулась с целым рядом серьезных проблем: усиливающимся давлением иностранных конкурентов, зависимостью от экспорта сырьевых ресурсов и мировых цен на них, невысоким уровнем жизни большинства населения и т.д. </w:t>
      </w:r>
    </w:p>
    <w:p w:rsidR="00E814AF" w:rsidRDefault="00E814AF" w:rsidP="00E814AF">
      <w:pPr>
        <w:spacing w:line="360" w:lineRule="exact"/>
        <w:ind w:firstLine="709"/>
        <w:jc w:val="both"/>
        <w:rPr>
          <w:szCs w:val="28"/>
        </w:rPr>
      </w:pPr>
      <w:r w:rsidRPr="00E03A96">
        <w:rPr>
          <w:szCs w:val="28"/>
        </w:rPr>
        <w:t xml:space="preserve">Актуальность выбранной темы не вызывает сомнения. Для нормального функционирование предприятия, необходимо наличие достаточно эффективного количества квалифицированного персонала. Также необходимым условием управления персоналом, поиска резервов повышения производительности труда и усовершенствования системы материального поощрения является проведение анализа современного состояния </w:t>
      </w:r>
      <w:r>
        <w:rPr>
          <w:szCs w:val="28"/>
        </w:rPr>
        <w:t>использования тру</w:t>
      </w:r>
      <w:r w:rsidRPr="003B4F31">
        <w:rPr>
          <w:szCs w:val="28"/>
        </w:rPr>
        <w:t>довых ресурсов предприятия.</w:t>
      </w:r>
    </w:p>
    <w:p w:rsidR="00E814AF" w:rsidRPr="004F6702" w:rsidRDefault="00E814AF" w:rsidP="00E814AF">
      <w:pPr>
        <w:spacing w:line="360" w:lineRule="exact"/>
        <w:ind w:firstLine="709"/>
        <w:jc w:val="both"/>
        <w:rPr>
          <w:color w:val="FF0000"/>
          <w:szCs w:val="28"/>
        </w:rPr>
      </w:pPr>
      <w:r w:rsidRPr="003B1E35">
        <w:rPr>
          <w:szCs w:val="28"/>
        </w:rPr>
        <w:t>Вопросы изучения роста производительности труда рассматриваются в трудах, как отечественных, так и зарубежных авторов</w:t>
      </w:r>
      <w:r w:rsidRPr="00AB0F58">
        <w:rPr>
          <w:szCs w:val="28"/>
        </w:rPr>
        <w:t xml:space="preserve">: О.В. Володько, С.К. </w:t>
      </w:r>
      <w:r w:rsidRPr="00AB0F58">
        <w:t>Мизанбекова</w:t>
      </w:r>
      <w:r w:rsidRPr="00AB0F58">
        <w:rPr>
          <w:szCs w:val="28"/>
        </w:rPr>
        <w:t xml:space="preserve">, </w:t>
      </w:r>
      <w:r w:rsidRPr="00AB0F58">
        <w:t>И.М. Куликова</w:t>
      </w:r>
      <w:r w:rsidRPr="00AB0F58">
        <w:rPr>
          <w:szCs w:val="28"/>
        </w:rPr>
        <w:t xml:space="preserve">, Е.Ю. Алексейчева, Б.И. </w:t>
      </w:r>
      <w:r w:rsidRPr="00AB0F58">
        <w:t>Стерлигов, С.В. Колесникова, Л.П. Васюченок, В.Д. Грибов, О.Г. Арасланова</w:t>
      </w:r>
      <w:r w:rsidRPr="00AB0F58">
        <w:rPr>
          <w:szCs w:val="28"/>
        </w:rPr>
        <w:t xml:space="preserve"> и другие.</w:t>
      </w:r>
    </w:p>
    <w:p w:rsidR="00E814AF" w:rsidRDefault="00E814AF" w:rsidP="00E814AF">
      <w:pPr>
        <w:spacing w:line="360" w:lineRule="exact"/>
        <w:ind w:firstLine="709"/>
        <w:jc w:val="both"/>
        <w:rPr>
          <w:szCs w:val="28"/>
        </w:rPr>
      </w:pPr>
      <w:r w:rsidRPr="003B1E35">
        <w:rPr>
          <w:szCs w:val="28"/>
        </w:rPr>
        <w:t>Вместе с тем не все вопросы роста производительности труда полностью исследованы. Поэтому тема является актуальной.</w:t>
      </w:r>
    </w:p>
    <w:p w:rsidR="00E814AF" w:rsidRDefault="00E814AF" w:rsidP="00E814AF">
      <w:pPr>
        <w:spacing w:line="360" w:lineRule="exact"/>
        <w:ind w:firstLine="709"/>
        <w:jc w:val="both"/>
        <w:rPr>
          <w:szCs w:val="28"/>
        </w:rPr>
      </w:pPr>
      <w:r w:rsidRPr="003B1E35">
        <w:rPr>
          <w:szCs w:val="28"/>
        </w:rPr>
        <w:t>Повышение производительности труда является од ним из важнейших показателей развития предприятия, будучи основным источником расширения производства. Оно оказывает значительное влияние на конечные результаты деятельности предприятия, такие, как рост объёма выпуска продукции (работ, услуг), снижение её себестоимости, увеличение прибыли, повышение эффективности использования основного и оборотного капитала и ряд других экономических показателей.</w:t>
      </w:r>
    </w:p>
    <w:p w:rsidR="00E814AF" w:rsidRPr="00F00025" w:rsidRDefault="00E814AF" w:rsidP="00E814AF">
      <w:pPr>
        <w:spacing w:line="360" w:lineRule="exact"/>
        <w:ind w:firstLine="709"/>
        <w:jc w:val="both"/>
        <w:rPr>
          <w:szCs w:val="28"/>
        </w:rPr>
      </w:pPr>
      <w:r>
        <w:rPr>
          <w:szCs w:val="28"/>
        </w:rPr>
        <w:t>Н</w:t>
      </w:r>
      <w:r w:rsidRPr="00F00025">
        <w:rPr>
          <w:szCs w:val="28"/>
        </w:rPr>
        <w:t xml:space="preserve">есмотря на повышенное внимание, которое уделяется этой проблеме, результаты повышения производительности труда в отечественной экономике далеки от желаемых. На это указывает экспертное сообщество, отмечая, что темпы роста производительности существенно отстают от темпов роста издержек на заработную плату. Повышение производительности труда в Республике Беларусь невозможно без коренной модернизации, охватывающей практически все отрасли промышленности. </w:t>
      </w:r>
    </w:p>
    <w:p w:rsidR="00E814AF" w:rsidRDefault="00E814AF" w:rsidP="00E814AF">
      <w:pPr>
        <w:spacing w:line="360" w:lineRule="exact"/>
        <w:ind w:firstLine="709"/>
        <w:jc w:val="both"/>
        <w:rPr>
          <w:szCs w:val="28"/>
        </w:rPr>
      </w:pPr>
      <w:r w:rsidRPr="00F00025">
        <w:rPr>
          <w:szCs w:val="28"/>
        </w:rPr>
        <w:t>Решение проблемы производительности труда для белорусского общества означает наращивание темпов производства, оживление экономики, существенное улучшение инвестиционного климата и придание стабильности общественным отношениям. За время рыночных преобразований внимание к вопросам производительности труда в Республике Беларусь заметно ослабло. Если в советский период проблема производительности труда была возведена чуть ли не в ранг государственной политики, то с началом экономических реформ на первое место вышли уровень цен и прибыль.</w:t>
      </w:r>
    </w:p>
    <w:p w:rsidR="00E814AF" w:rsidRPr="0091193F" w:rsidRDefault="00E814AF" w:rsidP="00E814AF">
      <w:pPr>
        <w:spacing w:line="360" w:lineRule="exact"/>
        <w:ind w:firstLine="709"/>
        <w:jc w:val="both"/>
        <w:rPr>
          <w:szCs w:val="28"/>
        </w:rPr>
      </w:pPr>
      <w:r w:rsidRPr="00BC4C1C">
        <w:rPr>
          <w:szCs w:val="28"/>
        </w:rPr>
        <w:lastRenderedPageBreak/>
        <w:t>Таким образом,</w:t>
      </w:r>
      <w:r w:rsidRPr="007B0891">
        <w:rPr>
          <w:color w:val="FF0000"/>
          <w:szCs w:val="28"/>
        </w:rPr>
        <w:t xml:space="preserve"> </w:t>
      </w:r>
      <w:r w:rsidRPr="0091193F">
        <w:rPr>
          <w:szCs w:val="28"/>
        </w:rPr>
        <w:t xml:space="preserve">очевидно, что основным </w:t>
      </w:r>
      <w:r w:rsidRPr="00BC4C1C">
        <w:rPr>
          <w:szCs w:val="28"/>
        </w:rPr>
        <w:t>направлением</w:t>
      </w:r>
      <w:r>
        <w:rPr>
          <w:szCs w:val="28"/>
        </w:rPr>
        <w:t xml:space="preserve"> </w:t>
      </w:r>
      <w:r w:rsidRPr="0091193F">
        <w:rPr>
          <w:szCs w:val="28"/>
        </w:rPr>
        <w:t>улучшения эффективности функционирования предприятия должна стать высокая производительность труда работников предприятия. Именно поэтому представляется актуальным с научной и практической точки зрения исследовать во взаимосвязи процессы управления производительностью труда работников, выбора методов и инструментария повышения их производительности с учетом особенносте</w:t>
      </w:r>
      <w:r>
        <w:rPr>
          <w:szCs w:val="28"/>
        </w:rPr>
        <w:t>й ОАО «Жабинковсий сахарный заавод»</w:t>
      </w:r>
      <w:r w:rsidRPr="0091193F">
        <w:rPr>
          <w:szCs w:val="28"/>
        </w:rPr>
        <w:t xml:space="preserve">. Изложенное выше дает основание считать выбранную тему исследования актуальной для науки и практики хозяйственной деятельности промышленных предприятий Республики Беларусь. </w:t>
      </w:r>
    </w:p>
    <w:p w:rsidR="00E814AF" w:rsidRDefault="00E814AF" w:rsidP="00E814AF">
      <w:pPr>
        <w:spacing w:line="360" w:lineRule="exact"/>
        <w:ind w:firstLine="709"/>
        <w:jc w:val="both"/>
        <w:rPr>
          <w:szCs w:val="28"/>
        </w:rPr>
      </w:pPr>
      <w:r>
        <w:rPr>
          <w:szCs w:val="28"/>
        </w:rPr>
        <w:t xml:space="preserve">Цель работы – выявить и экономически обосновать мероприятия повышения производительности труда в </w:t>
      </w:r>
      <w:r w:rsidRPr="00BB4C8B">
        <w:rPr>
          <w:szCs w:val="28"/>
        </w:rPr>
        <w:t>ОАО «Жабинковский сахарный завод».</w:t>
      </w:r>
    </w:p>
    <w:p w:rsidR="00E814AF" w:rsidRDefault="00E814AF" w:rsidP="00E814AF">
      <w:pPr>
        <w:spacing w:line="360" w:lineRule="exact"/>
        <w:ind w:firstLine="709"/>
        <w:jc w:val="both"/>
        <w:rPr>
          <w:szCs w:val="28"/>
        </w:rPr>
      </w:pPr>
      <w:r>
        <w:rPr>
          <w:szCs w:val="28"/>
        </w:rPr>
        <w:t>Для достижения поставленной цели предусматривается решить следующие задачи:</w:t>
      </w:r>
    </w:p>
    <w:p w:rsidR="00E814AF" w:rsidRDefault="00E814AF" w:rsidP="00E814AF">
      <w:pPr>
        <w:pStyle w:val="a3"/>
        <w:numPr>
          <w:ilvl w:val="0"/>
          <w:numId w:val="3"/>
        </w:numPr>
        <w:tabs>
          <w:tab w:val="left" w:pos="1134"/>
        </w:tabs>
        <w:spacing w:line="360" w:lineRule="exact"/>
        <w:ind w:left="0" w:firstLine="709"/>
        <w:jc w:val="both"/>
        <w:rPr>
          <w:szCs w:val="28"/>
        </w:rPr>
      </w:pPr>
      <w:r>
        <w:rPr>
          <w:szCs w:val="28"/>
        </w:rPr>
        <w:t>изучить теоретические основы повышения производительности труда на предприятии;</w:t>
      </w:r>
    </w:p>
    <w:p w:rsidR="00E814AF" w:rsidRPr="00C94C2F" w:rsidRDefault="00E814AF" w:rsidP="00E814AF">
      <w:pPr>
        <w:pStyle w:val="a3"/>
        <w:numPr>
          <w:ilvl w:val="0"/>
          <w:numId w:val="3"/>
        </w:numPr>
        <w:tabs>
          <w:tab w:val="left" w:pos="1134"/>
        </w:tabs>
        <w:spacing w:line="360" w:lineRule="exact"/>
        <w:ind w:left="0" w:firstLine="709"/>
        <w:jc w:val="both"/>
        <w:rPr>
          <w:szCs w:val="28"/>
        </w:rPr>
      </w:pPr>
      <w:r>
        <w:rPr>
          <w:szCs w:val="28"/>
        </w:rPr>
        <w:t>изучить состояние и развитие предприятий сахарной отрасли Республики Беларусь;</w:t>
      </w:r>
    </w:p>
    <w:p w:rsidR="00E814AF" w:rsidRPr="00D46349" w:rsidRDefault="00E814AF" w:rsidP="00E814AF">
      <w:pPr>
        <w:pStyle w:val="a3"/>
        <w:numPr>
          <w:ilvl w:val="0"/>
          <w:numId w:val="3"/>
        </w:numPr>
        <w:tabs>
          <w:tab w:val="left" w:pos="1134"/>
        </w:tabs>
        <w:spacing w:line="360" w:lineRule="exact"/>
        <w:ind w:left="0" w:firstLine="709"/>
        <w:jc w:val="both"/>
        <w:rPr>
          <w:szCs w:val="28"/>
        </w:rPr>
      </w:pPr>
      <w:r>
        <w:rPr>
          <w:szCs w:val="28"/>
        </w:rPr>
        <w:t>провести оценку финансово-экономического состояния ОАО</w:t>
      </w:r>
      <w:r w:rsidRPr="00D46349">
        <w:rPr>
          <w:szCs w:val="28"/>
        </w:rPr>
        <w:t xml:space="preserve"> «Жабинковский сахарный завод»;</w:t>
      </w:r>
    </w:p>
    <w:p w:rsidR="00E814AF" w:rsidRDefault="00E814AF" w:rsidP="00E814AF">
      <w:pPr>
        <w:pStyle w:val="a3"/>
        <w:numPr>
          <w:ilvl w:val="0"/>
          <w:numId w:val="3"/>
        </w:numPr>
        <w:tabs>
          <w:tab w:val="left" w:pos="1134"/>
        </w:tabs>
        <w:spacing w:line="360" w:lineRule="exact"/>
        <w:ind w:left="0" w:firstLine="709"/>
        <w:jc w:val="both"/>
        <w:rPr>
          <w:szCs w:val="28"/>
        </w:rPr>
      </w:pPr>
      <w:r>
        <w:rPr>
          <w:szCs w:val="28"/>
        </w:rPr>
        <w:t xml:space="preserve">проанализировать эффективность производительности труда в </w:t>
      </w:r>
      <w:r w:rsidRPr="000807B2">
        <w:rPr>
          <w:szCs w:val="28"/>
        </w:rPr>
        <w:t>ОАО «Жабинковский сахарный завод»;</w:t>
      </w:r>
    </w:p>
    <w:p w:rsidR="00E814AF" w:rsidRPr="000807B2" w:rsidRDefault="00E814AF" w:rsidP="00E814AF">
      <w:pPr>
        <w:pStyle w:val="a3"/>
        <w:numPr>
          <w:ilvl w:val="0"/>
          <w:numId w:val="3"/>
        </w:numPr>
        <w:tabs>
          <w:tab w:val="left" w:pos="1134"/>
        </w:tabs>
        <w:spacing w:line="360" w:lineRule="exact"/>
        <w:ind w:left="0" w:firstLine="709"/>
        <w:jc w:val="both"/>
        <w:rPr>
          <w:szCs w:val="28"/>
        </w:rPr>
      </w:pPr>
      <w:r>
        <w:rPr>
          <w:szCs w:val="28"/>
        </w:rPr>
        <w:t>разработать основные пути повышения производительности труда в ОАО «Жабинковский сахарный завод».</w:t>
      </w:r>
    </w:p>
    <w:p w:rsidR="00E814AF" w:rsidRDefault="00E814AF" w:rsidP="00E814AF">
      <w:pPr>
        <w:spacing w:line="360" w:lineRule="exact"/>
        <w:ind w:firstLine="709"/>
        <w:jc w:val="both"/>
        <w:rPr>
          <w:szCs w:val="28"/>
        </w:rPr>
      </w:pPr>
      <w:r>
        <w:rPr>
          <w:szCs w:val="28"/>
        </w:rPr>
        <w:t>Объектом исследования является хозяйственная деятельность ОАО «Жабинковский сахарный завод»</w:t>
      </w:r>
    </w:p>
    <w:p w:rsidR="00E814AF" w:rsidRPr="006027F5" w:rsidRDefault="00E814AF" w:rsidP="00E814AF">
      <w:pPr>
        <w:spacing w:line="360" w:lineRule="exact"/>
        <w:ind w:firstLine="709"/>
        <w:jc w:val="both"/>
        <w:rPr>
          <w:color w:val="FF0000"/>
          <w:szCs w:val="28"/>
        </w:rPr>
      </w:pPr>
      <w:r w:rsidRPr="00974842">
        <w:rPr>
          <w:szCs w:val="28"/>
        </w:rPr>
        <w:t xml:space="preserve">Предметом исследования </w:t>
      </w:r>
      <w:r w:rsidRPr="00D46349">
        <w:rPr>
          <w:szCs w:val="28"/>
        </w:rPr>
        <w:t>является производительности труда на предприятии.</w:t>
      </w:r>
    </w:p>
    <w:p w:rsidR="00E814AF" w:rsidRDefault="00E814AF" w:rsidP="00E814AF">
      <w:pPr>
        <w:spacing w:line="360" w:lineRule="exact"/>
        <w:ind w:firstLine="709"/>
        <w:jc w:val="both"/>
        <w:rPr>
          <w:szCs w:val="28"/>
        </w:rPr>
      </w:pPr>
      <w:r w:rsidRPr="00460DB6">
        <w:rPr>
          <w:szCs w:val="28"/>
        </w:rPr>
        <w:t>Информационной базой исследования выступают законодательные и нормативно-правовые акты Республики Беларусь, данные научных изданий, учебников и учебных пособий, материалы статистической и бухгалтерской отчетнос</w:t>
      </w:r>
      <w:r>
        <w:rPr>
          <w:szCs w:val="28"/>
        </w:rPr>
        <w:t>ти ОАО «Жабинковский сахарный завод</w:t>
      </w:r>
      <w:r w:rsidRPr="00460DB6">
        <w:rPr>
          <w:szCs w:val="28"/>
        </w:rPr>
        <w:t>», собственные расчеты.</w:t>
      </w:r>
    </w:p>
    <w:p w:rsidR="00E814AF" w:rsidRDefault="00E814AF" w:rsidP="00E814AF">
      <w:pPr>
        <w:spacing w:line="360" w:lineRule="exact"/>
        <w:ind w:firstLine="709"/>
        <w:jc w:val="both"/>
        <w:rPr>
          <w:szCs w:val="28"/>
        </w:rPr>
      </w:pPr>
      <w:r>
        <w:rPr>
          <w:szCs w:val="28"/>
        </w:rPr>
        <w:t>При выполнении работы использованы методы исследования, такие как анализ, синтез, наблюдение, выборка, группировка, сравнение, умозаключение по аналогии, специальные способы и приемы анализа.</w:t>
      </w:r>
    </w:p>
    <w:p w:rsidR="00E814AF" w:rsidRDefault="00E814AF" w:rsidP="00E814AF">
      <w:pPr>
        <w:spacing w:line="360" w:lineRule="exact"/>
        <w:ind w:firstLine="709"/>
        <w:jc w:val="both"/>
        <w:rPr>
          <w:szCs w:val="28"/>
        </w:rPr>
      </w:pPr>
      <w:r>
        <w:rPr>
          <w:szCs w:val="28"/>
        </w:rPr>
        <w:t>Информационную базу при написании конкурсной работы составили теоретические исследования отечественных и зарубежных авторов по теме конкурсной работы, публикации периодических изданий.</w:t>
      </w:r>
    </w:p>
    <w:p w:rsidR="00E814AF" w:rsidRDefault="00E814AF" w:rsidP="00E814AF">
      <w:pPr>
        <w:spacing w:line="360" w:lineRule="exact"/>
        <w:ind w:firstLine="709"/>
        <w:jc w:val="both"/>
        <w:rPr>
          <w:szCs w:val="28"/>
        </w:rPr>
      </w:pPr>
      <w:r>
        <w:rPr>
          <w:szCs w:val="28"/>
        </w:rPr>
        <w:t>Аналитическую часть конкурсной работы опирается на бухгалтерскую отчетность исследуемого предприятия.</w:t>
      </w:r>
    </w:p>
    <w:p w:rsidR="00E814AF" w:rsidRPr="000E6C61" w:rsidRDefault="00E814AF" w:rsidP="00E814AF">
      <w:pPr>
        <w:spacing w:line="360" w:lineRule="exact"/>
        <w:ind w:firstLine="709"/>
        <w:jc w:val="both"/>
        <w:rPr>
          <w:szCs w:val="28"/>
        </w:rPr>
      </w:pPr>
      <w:r>
        <w:rPr>
          <w:szCs w:val="28"/>
        </w:rPr>
        <w:lastRenderedPageBreak/>
        <w:t>Основные результаты конкурсной</w:t>
      </w:r>
      <w:r w:rsidRPr="00A32506">
        <w:rPr>
          <w:szCs w:val="28"/>
        </w:rPr>
        <w:t xml:space="preserve"> работы апробированы на следующих международных конкурсах: </w:t>
      </w:r>
      <w:r w:rsidRPr="00610AEA">
        <w:rPr>
          <w:szCs w:val="28"/>
        </w:rPr>
        <w:t xml:space="preserve">Professional stars -2020/2021 (3 сессия сезона) -1 место; Modern Management Technology – 2021 – 2 место. Имеется опубликованность результатов исследования на международных научно-практических конференциях: XIV Международная молодежная научно-практическая конференция «Научный потенциал </w:t>
      </w:r>
      <w:r>
        <w:rPr>
          <w:szCs w:val="28"/>
        </w:rPr>
        <w:t>молодежи – будущему Беларуси», 9 апреля 2021</w:t>
      </w:r>
      <w:r w:rsidRPr="00610AEA">
        <w:rPr>
          <w:szCs w:val="28"/>
        </w:rPr>
        <w:t xml:space="preserve"> г., г. Пинс</w:t>
      </w:r>
      <w:r w:rsidRPr="00434376">
        <w:rPr>
          <w:szCs w:val="28"/>
        </w:rPr>
        <w:t>к;</w:t>
      </w:r>
      <w:r>
        <w:rPr>
          <w:b/>
          <w:szCs w:val="28"/>
        </w:rPr>
        <w:t xml:space="preserve"> </w:t>
      </w:r>
      <w:r w:rsidRPr="00C81445">
        <w:rPr>
          <w:szCs w:val="28"/>
        </w:rPr>
        <w:t>XIV Международная молодежная научно-практическая конференция</w:t>
      </w:r>
      <w:r w:rsidRPr="00C81445">
        <w:rPr>
          <w:b/>
          <w:szCs w:val="28"/>
        </w:rPr>
        <w:t xml:space="preserve"> </w:t>
      </w:r>
      <w:r w:rsidRPr="00434376">
        <w:rPr>
          <w:szCs w:val="28"/>
        </w:rPr>
        <w:t>”Научный потенциал молодежи – будущему Беларуси“, 5 апреля 2020 г.</w:t>
      </w:r>
      <w:r w:rsidRPr="00592380">
        <w:rPr>
          <w:szCs w:val="28"/>
        </w:rPr>
        <w:t xml:space="preserve"> [</w:t>
      </w:r>
      <w:r>
        <w:rPr>
          <w:szCs w:val="28"/>
        </w:rPr>
        <w:t>62</w:t>
      </w:r>
      <w:r w:rsidRPr="00592380">
        <w:rPr>
          <w:szCs w:val="28"/>
        </w:rPr>
        <w:t>]</w:t>
      </w:r>
      <w:r w:rsidRPr="00434376">
        <w:rPr>
          <w:szCs w:val="28"/>
        </w:rPr>
        <w:t>, г. Пинск</w:t>
      </w:r>
      <w:r>
        <w:rPr>
          <w:szCs w:val="28"/>
        </w:rPr>
        <w:t xml:space="preserve">; </w:t>
      </w:r>
      <w:r w:rsidRPr="003E60ED">
        <w:rPr>
          <w:szCs w:val="28"/>
        </w:rPr>
        <w:t>VI международной заочной научной конференции</w:t>
      </w:r>
      <w:r>
        <w:rPr>
          <w:szCs w:val="28"/>
        </w:rPr>
        <w:t xml:space="preserve"> «Ф</w:t>
      </w:r>
      <w:r w:rsidRPr="003E60ED">
        <w:rPr>
          <w:szCs w:val="28"/>
        </w:rPr>
        <w:t>орум молодых учёных: мир без границ»</w:t>
      </w:r>
      <w:r>
        <w:rPr>
          <w:szCs w:val="28"/>
        </w:rPr>
        <w:t xml:space="preserve">, 15 октября – 25 декабря 2020 г. </w:t>
      </w:r>
      <w:r w:rsidRPr="00592380">
        <w:rPr>
          <w:szCs w:val="28"/>
        </w:rPr>
        <w:t>[</w:t>
      </w:r>
      <w:r>
        <w:rPr>
          <w:szCs w:val="28"/>
        </w:rPr>
        <w:t>63</w:t>
      </w:r>
      <w:r w:rsidRPr="00592380">
        <w:rPr>
          <w:szCs w:val="28"/>
        </w:rPr>
        <w:t>]</w:t>
      </w:r>
      <w:r>
        <w:rPr>
          <w:szCs w:val="28"/>
        </w:rPr>
        <w:t xml:space="preserve">. </w:t>
      </w:r>
    </w:p>
    <w:p w:rsidR="00E814AF" w:rsidRDefault="00E814AF" w:rsidP="00E814AF">
      <w:pPr>
        <w:spacing w:line="360" w:lineRule="exact"/>
        <w:ind w:firstLine="709"/>
        <w:jc w:val="both"/>
        <w:rPr>
          <w:szCs w:val="28"/>
        </w:rPr>
      </w:pPr>
      <w:r>
        <w:rPr>
          <w:szCs w:val="28"/>
        </w:rPr>
        <w:t xml:space="preserve">Структура конкурсной работы состоит из введения, трех глав и заключения. </w:t>
      </w:r>
    </w:p>
    <w:p w:rsidR="00E814AF" w:rsidRDefault="00E814AF" w:rsidP="00E814AF">
      <w:pPr>
        <w:autoSpaceDE w:val="0"/>
        <w:autoSpaceDN w:val="0"/>
        <w:adjustRightInd w:val="0"/>
        <w:spacing w:line="360" w:lineRule="exact"/>
        <w:ind w:firstLine="709"/>
        <w:jc w:val="both"/>
        <w:rPr>
          <w:color w:val="000000" w:themeColor="text1"/>
          <w:szCs w:val="28"/>
        </w:rPr>
      </w:pPr>
      <w:r>
        <w:rPr>
          <w:color w:val="000000" w:themeColor="text1"/>
          <w:szCs w:val="28"/>
        </w:rPr>
        <w:t xml:space="preserve">В первой главе конкурсной работы изучены теоретические основы повышения производительности труда, понятие и значение, а также резервы роста производительности труда на предприятии. </w:t>
      </w:r>
    </w:p>
    <w:p w:rsidR="00E814AF" w:rsidRPr="00DF74D8" w:rsidRDefault="00E814AF" w:rsidP="00E814AF">
      <w:pPr>
        <w:autoSpaceDE w:val="0"/>
        <w:autoSpaceDN w:val="0"/>
        <w:adjustRightInd w:val="0"/>
        <w:spacing w:line="360" w:lineRule="exact"/>
        <w:ind w:firstLine="709"/>
        <w:jc w:val="both"/>
        <w:rPr>
          <w:color w:val="000000" w:themeColor="text1"/>
          <w:szCs w:val="28"/>
        </w:rPr>
      </w:pPr>
      <w:r>
        <w:rPr>
          <w:color w:val="000000" w:themeColor="text1"/>
          <w:szCs w:val="28"/>
        </w:rPr>
        <w:t xml:space="preserve">Во второй главе конкурсной работы представлена характеристика ОАО «Жабинковский сахарный завод» и проведен анализ эффективности использования производительности труда. </w:t>
      </w:r>
    </w:p>
    <w:p w:rsidR="00E814AF" w:rsidRDefault="00E814AF" w:rsidP="00E814AF">
      <w:pPr>
        <w:spacing w:line="360" w:lineRule="exact"/>
        <w:ind w:firstLine="709"/>
        <w:jc w:val="both"/>
        <w:rPr>
          <w:noProof/>
          <w:color w:val="000000" w:themeColor="text1"/>
          <w:szCs w:val="28"/>
        </w:rPr>
      </w:pPr>
      <w:r>
        <w:rPr>
          <w:color w:val="000000" w:themeColor="text1"/>
          <w:szCs w:val="28"/>
        </w:rPr>
        <w:t>В третьей главе конкурсной</w:t>
      </w:r>
      <w:r w:rsidRPr="00DF74D8">
        <w:rPr>
          <w:color w:val="000000" w:themeColor="text1"/>
          <w:szCs w:val="28"/>
        </w:rPr>
        <w:t xml:space="preserve"> работы</w:t>
      </w:r>
      <w:r>
        <w:rPr>
          <w:noProof/>
          <w:color w:val="000000" w:themeColor="text1"/>
          <w:szCs w:val="28"/>
        </w:rPr>
        <w:t xml:space="preserve"> разработаны основные пути повышения производительности труда в </w:t>
      </w:r>
      <w:r w:rsidRPr="000807B2">
        <w:rPr>
          <w:noProof/>
          <w:color w:val="000000" w:themeColor="text1"/>
          <w:szCs w:val="28"/>
        </w:rPr>
        <w:t>ОАО «Жабинковский сахарный завод».</w:t>
      </w:r>
    </w:p>
    <w:p w:rsidR="00E814AF" w:rsidRDefault="00E814AF" w:rsidP="00E814AF">
      <w:pPr>
        <w:spacing w:after="160" w:line="259" w:lineRule="auto"/>
        <w:rPr>
          <w:noProof/>
          <w:color w:val="000000" w:themeColor="text1"/>
          <w:szCs w:val="28"/>
        </w:rPr>
      </w:pPr>
      <w:r>
        <w:rPr>
          <w:noProof/>
          <w:color w:val="000000" w:themeColor="text1"/>
          <w:szCs w:val="28"/>
        </w:rPr>
        <w:br w:type="page"/>
      </w:r>
    </w:p>
    <w:p w:rsidR="00E814AF" w:rsidRPr="003367B6" w:rsidRDefault="00E814AF" w:rsidP="00E814AF">
      <w:pPr>
        <w:autoSpaceDE w:val="0"/>
        <w:autoSpaceDN w:val="0"/>
        <w:adjustRightInd w:val="0"/>
        <w:spacing w:line="360" w:lineRule="exact"/>
        <w:jc w:val="center"/>
        <w:rPr>
          <w:b/>
          <w:color w:val="000000" w:themeColor="text1"/>
          <w:sz w:val="32"/>
          <w:szCs w:val="32"/>
        </w:rPr>
      </w:pPr>
      <w:r w:rsidRPr="003367B6">
        <w:rPr>
          <w:b/>
          <w:color w:val="000000" w:themeColor="text1"/>
          <w:sz w:val="32"/>
          <w:szCs w:val="32"/>
        </w:rPr>
        <w:lastRenderedPageBreak/>
        <w:t>ГЛАВА 1</w:t>
      </w:r>
    </w:p>
    <w:p w:rsidR="00E814AF" w:rsidRPr="00AF0903" w:rsidRDefault="00E814AF" w:rsidP="00E814AF">
      <w:pPr>
        <w:autoSpaceDE w:val="0"/>
        <w:autoSpaceDN w:val="0"/>
        <w:adjustRightInd w:val="0"/>
        <w:spacing w:line="360" w:lineRule="exact"/>
        <w:jc w:val="center"/>
        <w:rPr>
          <w:b/>
          <w:color w:val="000000" w:themeColor="text1"/>
          <w:sz w:val="32"/>
          <w:szCs w:val="32"/>
        </w:rPr>
      </w:pPr>
      <w:r>
        <w:rPr>
          <w:b/>
          <w:color w:val="000000" w:themeColor="text1"/>
          <w:sz w:val="32"/>
          <w:szCs w:val="32"/>
        </w:rPr>
        <w:t>ТЕОРЕТИКО - МЕТОДИЧЕСКИЕ ОСНОВЫ ПОВЫШЕНИЯ ПРОИЗВОДИТЕЛЬНОСТИ ТРУДА НА ПРЕДПРИЯТИИ</w:t>
      </w:r>
    </w:p>
    <w:p w:rsidR="00E814AF" w:rsidRDefault="00E814AF" w:rsidP="00E814AF">
      <w:pPr>
        <w:autoSpaceDE w:val="0"/>
        <w:autoSpaceDN w:val="0"/>
        <w:adjustRightInd w:val="0"/>
        <w:spacing w:line="360" w:lineRule="exact"/>
        <w:jc w:val="both"/>
        <w:rPr>
          <w:color w:val="000000" w:themeColor="text1"/>
          <w:szCs w:val="28"/>
        </w:rPr>
      </w:pPr>
    </w:p>
    <w:p w:rsidR="00E814AF" w:rsidRPr="00291CA9" w:rsidRDefault="00E814AF" w:rsidP="00E814AF">
      <w:pPr>
        <w:autoSpaceDE w:val="0"/>
        <w:autoSpaceDN w:val="0"/>
        <w:adjustRightInd w:val="0"/>
        <w:spacing w:line="360" w:lineRule="exact"/>
        <w:jc w:val="both"/>
        <w:rPr>
          <w:color w:val="000000" w:themeColor="text1"/>
          <w:szCs w:val="28"/>
        </w:rPr>
      </w:pPr>
    </w:p>
    <w:p w:rsidR="00E814AF" w:rsidRPr="001B22B7" w:rsidRDefault="00E814AF" w:rsidP="00E814AF">
      <w:pPr>
        <w:pStyle w:val="a3"/>
        <w:numPr>
          <w:ilvl w:val="0"/>
          <w:numId w:val="7"/>
        </w:numPr>
        <w:tabs>
          <w:tab w:val="left" w:pos="1134"/>
        </w:tabs>
        <w:autoSpaceDE w:val="0"/>
        <w:autoSpaceDN w:val="0"/>
        <w:adjustRightInd w:val="0"/>
        <w:spacing w:line="360" w:lineRule="exact"/>
        <w:ind w:left="0" w:firstLine="709"/>
        <w:jc w:val="both"/>
        <w:rPr>
          <w:b/>
          <w:color w:val="000000" w:themeColor="text1"/>
          <w:sz w:val="32"/>
          <w:szCs w:val="32"/>
        </w:rPr>
      </w:pPr>
      <w:r w:rsidRPr="001B22B7">
        <w:rPr>
          <w:b/>
          <w:color w:val="000000" w:themeColor="text1"/>
          <w:sz w:val="32"/>
          <w:szCs w:val="32"/>
        </w:rPr>
        <w:t>Понятие и значение производительности труда на предприятии</w:t>
      </w:r>
    </w:p>
    <w:p w:rsidR="00E814AF" w:rsidRPr="003367B6" w:rsidRDefault="00E814AF" w:rsidP="00E814AF">
      <w:pPr>
        <w:tabs>
          <w:tab w:val="left" w:pos="1134"/>
        </w:tabs>
        <w:autoSpaceDE w:val="0"/>
        <w:autoSpaceDN w:val="0"/>
        <w:adjustRightInd w:val="0"/>
        <w:spacing w:line="360" w:lineRule="exact"/>
        <w:ind w:firstLine="709"/>
        <w:jc w:val="both"/>
        <w:rPr>
          <w:b/>
          <w:color w:val="000000" w:themeColor="text1"/>
          <w:sz w:val="32"/>
          <w:szCs w:val="32"/>
        </w:rPr>
      </w:pPr>
    </w:p>
    <w:p w:rsidR="00E814AF" w:rsidRPr="00291CA9" w:rsidRDefault="00E814AF" w:rsidP="00E814AF">
      <w:pPr>
        <w:autoSpaceDE w:val="0"/>
        <w:autoSpaceDN w:val="0"/>
        <w:adjustRightInd w:val="0"/>
        <w:spacing w:line="360" w:lineRule="exact"/>
        <w:jc w:val="both"/>
        <w:rPr>
          <w:color w:val="000000" w:themeColor="text1"/>
          <w:szCs w:val="28"/>
        </w:rPr>
      </w:pPr>
    </w:p>
    <w:p w:rsidR="00E814AF" w:rsidRPr="00113EE0" w:rsidRDefault="00E814AF" w:rsidP="00E814AF">
      <w:pPr>
        <w:spacing w:line="360" w:lineRule="exact"/>
        <w:ind w:firstLine="709"/>
        <w:jc w:val="both"/>
        <w:rPr>
          <w:noProof/>
          <w:color w:val="000000" w:themeColor="text1"/>
          <w:szCs w:val="28"/>
        </w:rPr>
      </w:pPr>
      <w:r w:rsidRPr="00113EE0">
        <w:rPr>
          <w:noProof/>
          <w:color w:val="000000" w:themeColor="text1"/>
          <w:szCs w:val="28"/>
        </w:rPr>
        <w:t>Производительность труда характеризует соотношение между результатами и затратами труда на его достижение. Проблемы производительности труда исследовались многими учеными. А. Смит и Д. Рикардо заложили основы учения о производительности труда. Г. Эмерсон сформулировал 12 принципов производительности. Но до сих пор учеными исследуется сущ</w:t>
      </w:r>
      <w:r>
        <w:rPr>
          <w:noProof/>
          <w:color w:val="000000" w:themeColor="text1"/>
          <w:szCs w:val="28"/>
        </w:rPr>
        <w:t>ность производительности труда.</w:t>
      </w:r>
    </w:p>
    <w:p w:rsidR="00E814AF" w:rsidRDefault="00E814AF" w:rsidP="00E814AF">
      <w:pPr>
        <w:spacing w:line="360" w:lineRule="exact"/>
        <w:ind w:firstLine="709"/>
        <w:jc w:val="both"/>
        <w:rPr>
          <w:noProof/>
          <w:color w:val="000000" w:themeColor="text1"/>
          <w:szCs w:val="28"/>
        </w:rPr>
      </w:pPr>
      <w:r w:rsidRPr="00113EE0">
        <w:rPr>
          <w:noProof/>
          <w:color w:val="000000" w:themeColor="text1"/>
          <w:szCs w:val="28"/>
        </w:rPr>
        <w:t>В процессе труда используются такие факторы, как предметы труда, средства труда, рабочая сила. Результатом любого процесса труд является благо, т. е. товары или услуги. В процессе труда используется как живой, так и овеществленный (прошлый) труд. Поэтому производительность труда — это показатель, характеризующий его результативность, отдачу кажд</w:t>
      </w:r>
      <w:r>
        <w:rPr>
          <w:noProof/>
          <w:color w:val="000000" w:themeColor="text1"/>
          <w:szCs w:val="28"/>
        </w:rPr>
        <w:t>ого используемого ресурса труда [1, с. 2</w:t>
      </w:r>
      <w:r w:rsidRPr="00D53D67">
        <w:rPr>
          <w:noProof/>
          <w:color w:val="000000" w:themeColor="text1"/>
          <w:szCs w:val="28"/>
        </w:rPr>
        <w:t>]</w:t>
      </w:r>
      <w:r>
        <w:rPr>
          <w:noProof/>
          <w:color w:val="000000" w:themeColor="text1"/>
          <w:szCs w:val="28"/>
        </w:rPr>
        <w:t>.</w:t>
      </w:r>
    </w:p>
    <w:p w:rsidR="00E814AF" w:rsidRPr="001A76C0" w:rsidRDefault="00E814AF" w:rsidP="00E814AF">
      <w:pPr>
        <w:spacing w:line="360" w:lineRule="exact"/>
        <w:ind w:firstLine="709"/>
        <w:jc w:val="both"/>
        <w:rPr>
          <w:noProof/>
          <w:color w:val="000000" w:themeColor="text1"/>
          <w:szCs w:val="28"/>
        </w:rPr>
      </w:pPr>
      <w:r>
        <w:rPr>
          <w:noProof/>
          <w:color w:val="000000" w:themeColor="text1"/>
          <w:szCs w:val="28"/>
        </w:rPr>
        <w:t xml:space="preserve">Производительность труда представляет собой сложную экономическую категорию, характерезующую эффективность деятельности работников в сфере материального производства </w:t>
      </w:r>
      <w:r w:rsidRPr="001A76C0">
        <w:rPr>
          <w:noProof/>
          <w:color w:val="000000" w:themeColor="text1"/>
          <w:szCs w:val="28"/>
        </w:rPr>
        <w:t>[2</w:t>
      </w:r>
      <w:r>
        <w:rPr>
          <w:noProof/>
          <w:color w:val="000000" w:themeColor="text1"/>
          <w:szCs w:val="28"/>
        </w:rPr>
        <w:t>, с.128</w:t>
      </w:r>
      <w:r w:rsidRPr="001A76C0">
        <w:rPr>
          <w:noProof/>
          <w:color w:val="000000" w:themeColor="text1"/>
          <w:szCs w:val="28"/>
        </w:rPr>
        <w:t>].</w:t>
      </w:r>
    </w:p>
    <w:p w:rsidR="00E814AF" w:rsidRPr="00EA7230" w:rsidRDefault="00E814AF" w:rsidP="00E814AF">
      <w:pPr>
        <w:spacing w:line="360" w:lineRule="exact"/>
        <w:ind w:firstLine="709"/>
        <w:jc w:val="both"/>
        <w:rPr>
          <w:noProof/>
          <w:color w:val="000000" w:themeColor="text1"/>
          <w:szCs w:val="28"/>
        </w:rPr>
      </w:pPr>
      <w:r w:rsidRPr="00EA7230">
        <w:rPr>
          <w:noProof/>
          <w:color w:val="000000" w:themeColor="text1"/>
          <w:szCs w:val="28"/>
        </w:rPr>
        <w:t>Муромцев Д.Ю. считает, что производительность в широком понимании – это умственная склонность человека к постоянному поиску возможности совершенствования того, что существует. Оно основано на уверенности в том, что человек может работать сегодня лучше, чем вчера, а завтра еще лучше. Оно требует постоянного совершенствовани</w:t>
      </w:r>
      <w:r>
        <w:rPr>
          <w:noProof/>
          <w:color w:val="000000" w:themeColor="text1"/>
          <w:szCs w:val="28"/>
        </w:rPr>
        <w:t>я экономической деятельности [3, c. 352</w:t>
      </w:r>
      <w:r w:rsidRPr="00EA7230">
        <w:rPr>
          <w:noProof/>
          <w:color w:val="000000" w:themeColor="text1"/>
          <w:szCs w:val="28"/>
        </w:rPr>
        <w:t>].</w:t>
      </w:r>
    </w:p>
    <w:p w:rsidR="00E814AF" w:rsidRDefault="00E814AF" w:rsidP="00E814AF">
      <w:pPr>
        <w:spacing w:line="360" w:lineRule="exact"/>
        <w:ind w:firstLine="709"/>
        <w:jc w:val="both"/>
        <w:rPr>
          <w:noProof/>
          <w:color w:val="000000" w:themeColor="text1"/>
          <w:szCs w:val="28"/>
        </w:rPr>
      </w:pPr>
      <w:r w:rsidRPr="00EA7230">
        <w:rPr>
          <w:noProof/>
          <w:color w:val="000000" w:themeColor="text1"/>
          <w:szCs w:val="28"/>
        </w:rPr>
        <w:t>Согласно определению из словаря экономических терминов Б.А. Райзберга, производительность – это показатель эффективности производства, характеризующий выпуск продукции в расчете на единицу используемых ресурсов, ф</w:t>
      </w:r>
      <w:r>
        <w:rPr>
          <w:noProof/>
          <w:color w:val="000000" w:themeColor="text1"/>
          <w:szCs w:val="28"/>
        </w:rPr>
        <w:t>акторов производства [4</w:t>
      </w:r>
      <w:r w:rsidRPr="00EA7230">
        <w:rPr>
          <w:noProof/>
          <w:color w:val="000000" w:themeColor="text1"/>
          <w:szCs w:val="28"/>
        </w:rPr>
        <w:t>].</w:t>
      </w:r>
    </w:p>
    <w:p w:rsidR="00E814AF" w:rsidRDefault="00E814AF" w:rsidP="00E814AF">
      <w:pPr>
        <w:spacing w:line="360" w:lineRule="exact"/>
        <w:ind w:firstLine="709"/>
        <w:jc w:val="both"/>
        <w:rPr>
          <w:noProof/>
          <w:color w:val="000000" w:themeColor="text1"/>
          <w:szCs w:val="28"/>
        </w:rPr>
      </w:pPr>
      <w:r w:rsidRPr="008A100D">
        <w:rPr>
          <w:noProof/>
          <w:color w:val="000000" w:themeColor="text1"/>
          <w:szCs w:val="28"/>
        </w:rPr>
        <w:t xml:space="preserve">Понятие и сущность производительности труда по мнению различных авторов трактуется по-разному. В таблице 1.1 представлены различные трактовки </w:t>
      </w:r>
      <w:r>
        <w:rPr>
          <w:noProof/>
          <w:color w:val="000000" w:themeColor="text1"/>
          <w:szCs w:val="28"/>
        </w:rPr>
        <w:t xml:space="preserve">отечественных авторов </w:t>
      </w:r>
      <w:r w:rsidRPr="008A100D">
        <w:rPr>
          <w:noProof/>
          <w:color w:val="000000" w:themeColor="text1"/>
          <w:szCs w:val="28"/>
        </w:rPr>
        <w:t>понятия производительности труда.</w:t>
      </w:r>
    </w:p>
    <w:p w:rsidR="00E814AF" w:rsidRDefault="00E814AF" w:rsidP="00E814AF">
      <w:pPr>
        <w:spacing w:line="360" w:lineRule="exact"/>
        <w:ind w:firstLine="709"/>
        <w:jc w:val="both"/>
        <w:rPr>
          <w:noProof/>
          <w:color w:val="000000" w:themeColor="text1"/>
          <w:szCs w:val="28"/>
        </w:rPr>
      </w:pPr>
    </w:p>
    <w:p w:rsidR="00E814AF" w:rsidRDefault="00E814AF" w:rsidP="00E814AF">
      <w:pPr>
        <w:spacing w:line="360" w:lineRule="exact"/>
        <w:ind w:firstLine="709"/>
        <w:jc w:val="both"/>
        <w:rPr>
          <w:noProof/>
          <w:color w:val="000000" w:themeColor="text1"/>
          <w:szCs w:val="28"/>
        </w:rPr>
      </w:pPr>
    </w:p>
    <w:p w:rsidR="00E814AF" w:rsidRDefault="00E814AF" w:rsidP="00E814AF">
      <w:pPr>
        <w:spacing w:line="360" w:lineRule="exact"/>
        <w:ind w:firstLine="709"/>
        <w:jc w:val="both"/>
        <w:rPr>
          <w:noProof/>
          <w:color w:val="000000" w:themeColor="text1"/>
          <w:szCs w:val="28"/>
        </w:rPr>
      </w:pPr>
    </w:p>
    <w:p w:rsidR="00E814AF" w:rsidRDefault="00E814AF" w:rsidP="00E814AF">
      <w:pPr>
        <w:spacing w:line="360" w:lineRule="exact"/>
        <w:ind w:firstLine="709"/>
        <w:jc w:val="both"/>
        <w:rPr>
          <w:noProof/>
          <w:color w:val="000000" w:themeColor="text1"/>
          <w:szCs w:val="28"/>
        </w:rPr>
      </w:pPr>
    </w:p>
    <w:p w:rsidR="00E814AF" w:rsidRPr="00A40A0E" w:rsidRDefault="00E814AF" w:rsidP="00E814AF">
      <w:pPr>
        <w:spacing w:line="360" w:lineRule="exact"/>
        <w:jc w:val="both"/>
        <w:rPr>
          <w:noProof/>
          <w:color w:val="000000" w:themeColor="text1"/>
          <w:sz w:val="24"/>
          <w:szCs w:val="28"/>
        </w:rPr>
      </w:pPr>
      <w:r w:rsidRPr="00A40A0E">
        <w:rPr>
          <w:noProof/>
          <w:color w:val="000000" w:themeColor="text1"/>
          <w:sz w:val="24"/>
          <w:szCs w:val="28"/>
        </w:rPr>
        <w:lastRenderedPageBreak/>
        <w:t xml:space="preserve">Таблица 1.1 </w:t>
      </w:r>
      <w:r>
        <w:rPr>
          <w:noProof/>
          <w:color w:val="000000" w:themeColor="text1"/>
          <w:sz w:val="24"/>
          <w:szCs w:val="28"/>
        </w:rPr>
        <w:t>– Определение производительности труда в трудах отечественных авторов</w:t>
      </w:r>
    </w:p>
    <w:tbl>
      <w:tblPr>
        <w:tblStyle w:val="a9"/>
        <w:tblW w:w="9918" w:type="dxa"/>
        <w:tblLook w:val="04A0" w:firstRow="1" w:lastRow="0" w:firstColumn="1" w:lastColumn="0" w:noHBand="0" w:noVBand="1"/>
      </w:tblPr>
      <w:tblGrid>
        <w:gridCol w:w="2263"/>
        <w:gridCol w:w="7655"/>
      </w:tblGrid>
      <w:tr w:rsidR="00E814AF" w:rsidTr="00E814AF">
        <w:tc>
          <w:tcPr>
            <w:tcW w:w="2263" w:type="dxa"/>
          </w:tcPr>
          <w:p w:rsidR="00E814AF" w:rsidRPr="00F56FB3" w:rsidRDefault="00E814AF" w:rsidP="00E814AF">
            <w:pPr>
              <w:jc w:val="center"/>
              <w:rPr>
                <w:noProof/>
                <w:color w:val="000000" w:themeColor="text1"/>
                <w:sz w:val="24"/>
                <w:szCs w:val="28"/>
              </w:rPr>
            </w:pPr>
            <w:r w:rsidRPr="00F56FB3">
              <w:rPr>
                <w:noProof/>
                <w:color w:val="000000" w:themeColor="text1"/>
                <w:sz w:val="24"/>
                <w:szCs w:val="28"/>
              </w:rPr>
              <w:t>Автор</w:t>
            </w:r>
          </w:p>
        </w:tc>
        <w:tc>
          <w:tcPr>
            <w:tcW w:w="7655" w:type="dxa"/>
          </w:tcPr>
          <w:p w:rsidR="00E814AF" w:rsidRPr="00F56FB3" w:rsidRDefault="00E814AF" w:rsidP="00E814AF">
            <w:pPr>
              <w:jc w:val="center"/>
              <w:rPr>
                <w:noProof/>
                <w:color w:val="000000" w:themeColor="text1"/>
                <w:sz w:val="24"/>
                <w:szCs w:val="28"/>
              </w:rPr>
            </w:pPr>
            <w:r w:rsidRPr="00F56FB3">
              <w:rPr>
                <w:noProof/>
                <w:color w:val="000000" w:themeColor="text1"/>
                <w:sz w:val="24"/>
                <w:szCs w:val="28"/>
              </w:rPr>
              <w:t>Трактовка</w:t>
            </w:r>
          </w:p>
        </w:tc>
      </w:tr>
      <w:tr w:rsidR="00E814AF" w:rsidTr="00E814AF">
        <w:tc>
          <w:tcPr>
            <w:tcW w:w="2263" w:type="dxa"/>
            <w:vAlign w:val="center"/>
          </w:tcPr>
          <w:p w:rsidR="00E814AF" w:rsidRPr="00E54F34" w:rsidRDefault="00E814AF" w:rsidP="00E814AF">
            <w:pPr>
              <w:rPr>
                <w:noProof/>
                <w:color w:val="000000" w:themeColor="text1"/>
                <w:sz w:val="24"/>
                <w:szCs w:val="28"/>
              </w:rPr>
            </w:pPr>
            <w:r w:rsidRPr="00F56FB3">
              <w:rPr>
                <w:noProof/>
                <w:color w:val="000000" w:themeColor="text1"/>
                <w:sz w:val="24"/>
                <w:szCs w:val="28"/>
              </w:rPr>
              <w:t>С.К. Мизанбекова, Л.Т. Печеная, Л.Н. Иванова-Швец</w:t>
            </w:r>
            <w:r>
              <w:rPr>
                <w:noProof/>
                <w:color w:val="000000" w:themeColor="text1"/>
                <w:sz w:val="24"/>
                <w:szCs w:val="28"/>
              </w:rPr>
              <w:t xml:space="preserve"> </w:t>
            </w:r>
            <w:r w:rsidRPr="00E54F34">
              <w:rPr>
                <w:noProof/>
                <w:color w:val="000000" w:themeColor="text1"/>
                <w:sz w:val="24"/>
                <w:szCs w:val="28"/>
              </w:rPr>
              <w:t>[</w:t>
            </w:r>
            <w:r>
              <w:rPr>
                <w:noProof/>
                <w:color w:val="000000" w:themeColor="text1"/>
                <w:sz w:val="24"/>
                <w:szCs w:val="28"/>
              </w:rPr>
              <w:t xml:space="preserve">5, с. 348 </w:t>
            </w:r>
            <w:r w:rsidRPr="00E54F34">
              <w:rPr>
                <w:noProof/>
                <w:color w:val="000000" w:themeColor="text1"/>
                <w:sz w:val="24"/>
                <w:szCs w:val="28"/>
              </w:rPr>
              <w:t>]</w:t>
            </w:r>
          </w:p>
        </w:tc>
        <w:tc>
          <w:tcPr>
            <w:tcW w:w="7655" w:type="dxa"/>
          </w:tcPr>
          <w:p w:rsidR="00E814AF" w:rsidRPr="00F56FB3" w:rsidRDefault="00E814AF" w:rsidP="00E814AF">
            <w:pPr>
              <w:jc w:val="both"/>
              <w:rPr>
                <w:noProof/>
                <w:color w:val="000000" w:themeColor="text1"/>
                <w:sz w:val="24"/>
                <w:szCs w:val="28"/>
              </w:rPr>
            </w:pPr>
            <w:r w:rsidRPr="00F56FB3">
              <w:rPr>
                <w:noProof/>
                <w:color w:val="000000" w:themeColor="text1"/>
                <w:sz w:val="24"/>
                <w:szCs w:val="28"/>
              </w:rPr>
              <w:t>Производительность труда (labor productivity) – показатель, который определяется как частное от объема выпущенной продукции и количества трудочасов или объема затрат. Применяется для того, чтобы определить, насколько эффективно организация использует свои трудовые ресурсы.</w:t>
            </w:r>
          </w:p>
        </w:tc>
      </w:tr>
      <w:tr w:rsidR="00E814AF" w:rsidTr="00E814AF">
        <w:tc>
          <w:tcPr>
            <w:tcW w:w="2263" w:type="dxa"/>
            <w:vAlign w:val="center"/>
          </w:tcPr>
          <w:p w:rsidR="00E814AF" w:rsidRPr="00E54F34" w:rsidRDefault="00E814AF" w:rsidP="00E814AF">
            <w:pPr>
              <w:rPr>
                <w:noProof/>
                <w:color w:val="000000" w:themeColor="text1"/>
                <w:sz w:val="24"/>
                <w:szCs w:val="28"/>
                <w:lang w:val="en-US"/>
              </w:rPr>
            </w:pPr>
            <w:r w:rsidRPr="00F56FB3">
              <w:rPr>
                <w:noProof/>
                <w:color w:val="000000" w:themeColor="text1"/>
                <w:sz w:val="24"/>
                <w:szCs w:val="28"/>
              </w:rPr>
              <w:t>И.М. Куликов</w:t>
            </w:r>
            <w:r>
              <w:rPr>
                <w:noProof/>
                <w:color w:val="000000" w:themeColor="text1"/>
                <w:sz w:val="24"/>
                <w:szCs w:val="28"/>
                <w:lang w:val="en-US"/>
              </w:rPr>
              <w:t xml:space="preserve"> [6,</w:t>
            </w:r>
            <w:r>
              <w:rPr>
                <w:noProof/>
                <w:color w:val="000000" w:themeColor="text1"/>
                <w:sz w:val="24"/>
                <w:szCs w:val="28"/>
              </w:rPr>
              <w:t xml:space="preserve"> с. 564</w:t>
            </w:r>
            <w:r>
              <w:rPr>
                <w:noProof/>
                <w:color w:val="000000" w:themeColor="text1"/>
                <w:sz w:val="24"/>
                <w:szCs w:val="28"/>
                <w:lang w:val="en-US"/>
              </w:rPr>
              <w:t>]</w:t>
            </w:r>
          </w:p>
        </w:tc>
        <w:tc>
          <w:tcPr>
            <w:tcW w:w="7655" w:type="dxa"/>
          </w:tcPr>
          <w:p w:rsidR="00E814AF" w:rsidRPr="00F56FB3" w:rsidRDefault="00E814AF" w:rsidP="00E814AF">
            <w:pPr>
              <w:jc w:val="both"/>
              <w:rPr>
                <w:noProof/>
                <w:color w:val="000000" w:themeColor="text1"/>
                <w:sz w:val="24"/>
                <w:szCs w:val="28"/>
              </w:rPr>
            </w:pPr>
            <w:r w:rsidRPr="00F56FB3">
              <w:rPr>
                <w:noProof/>
                <w:color w:val="000000" w:themeColor="text1"/>
                <w:sz w:val="24"/>
                <w:szCs w:val="28"/>
              </w:rPr>
              <w:t>Производительность труда -  определяется как отношение выручки от реализации к среднесписочной численности работников в организации.</w:t>
            </w:r>
          </w:p>
        </w:tc>
      </w:tr>
      <w:tr w:rsidR="00E814AF" w:rsidTr="00E814AF">
        <w:tc>
          <w:tcPr>
            <w:tcW w:w="2263" w:type="dxa"/>
            <w:vAlign w:val="center"/>
          </w:tcPr>
          <w:p w:rsidR="00E814AF" w:rsidRPr="00A54EE8" w:rsidRDefault="00E814AF" w:rsidP="00E814AF">
            <w:pPr>
              <w:rPr>
                <w:noProof/>
                <w:color w:val="000000" w:themeColor="text1"/>
                <w:sz w:val="24"/>
                <w:szCs w:val="28"/>
              </w:rPr>
            </w:pPr>
            <w:r w:rsidRPr="00F56FB3">
              <w:rPr>
                <w:noProof/>
                <w:color w:val="000000" w:themeColor="text1"/>
                <w:sz w:val="24"/>
                <w:szCs w:val="28"/>
              </w:rPr>
              <w:t>Е.Ю.  Алексейчева</w:t>
            </w:r>
            <w:r w:rsidRPr="00A54EE8">
              <w:rPr>
                <w:noProof/>
                <w:color w:val="000000" w:themeColor="text1"/>
                <w:sz w:val="24"/>
                <w:szCs w:val="28"/>
              </w:rPr>
              <w:t xml:space="preserve"> [7,</w:t>
            </w:r>
            <w:r>
              <w:rPr>
                <w:noProof/>
                <w:color w:val="000000" w:themeColor="text1"/>
                <w:sz w:val="24"/>
                <w:szCs w:val="28"/>
              </w:rPr>
              <w:t xml:space="preserve"> с. 147</w:t>
            </w:r>
            <w:r w:rsidRPr="00A54EE8">
              <w:rPr>
                <w:noProof/>
                <w:color w:val="000000" w:themeColor="text1"/>
                <w:sz w:val="24"/>
                <w:szCs w:val="28"/>
              </w:rPr>
              <w:t>]</w:t>
            </w:r>
          </w:p>
        </w:tc>
        <w:tc>
          <w:tcPr>
            <w:tcW w:w="7655" w:type="dxa"/>
          </w:tcPr>
          <w:p w:rsidR="00E814AF" w:rsidRPr="00F56FB3" w:rsidRDefault="00E814AF" w:rsidP="00E814AF">
            <w:pPr>
              <w:jc w:val="both"/>
              <w:rPr>
                <w:noProof/>
                <w:color w:val="000000" w:themeColor="text1"/>
                <w:sz w:val="24"/>
                <w:szCs w:val="28"/>
              </w:rPr>
            </w:pPr>
            <w:r w:rsidRPr="00F56FB3">
              <w:rPr>
                <w:noProof/>
                <w:color w:val="000000" w:themeColor="text1"/>
                <w:sz w:val="24"/>
                <w:szCs w:val="28"/>
              </w:rPr>
              <w:t>Производительность труда  - характеристика эффективности использования трудовых ресурсов и важнейший показатель экономической эффективности производства в целом.</w:t>
            </w:r>
          </w:p>
        </w:tc>
      </w:tr>
      <w:tr w:rsidR="00E814AF" w:rsidTr="00E814AF">
        <w:tc>
          <w:tcPr>
            <w:tcW w:w="2263" w:type="dxa"/>
            <w:vAlign w:val="center"/>
          </w:tcPr>
          <w:p w:rsidR="00E814AF" w:rsidRPr="000A4BC8" w:rsidRDefault="00E814AF" w:rsidP="00E814AF">
            <w:pPr>
              <w:rPr>
                <w:noProof/>
                <w:color w:val="000000" w:themeColor="text1"/>
                <w:sz w:val="24"/>
                <w:szCs w:val="28"/>
              </w:rPr>
            </w:pPr>
            <w:r w:rsidRPr="00F56FB3">
              <w:rPr>
                <w:noProof/>
                <w:color w:val="000000" w:themeColor="text1"/>
                <w:sz w:val="24"/>
                <w:szCs w:val="28"/>
              </w:rPr>
              <w:t>Б.И. Стерлигов, А.В. Заздравных</w:t>
            </w:r>
            <w:r w:rsidRPr="000A4BC8">
              <w:rPr>
                <w:noProof/>
                <w:color w:val="000000" w:themeColor="text1"/>
                <w:sz w:val="24"/>
                <w:szCs w:val="28"/>
              </w:rPr>
              <w:t xml:space="preserve"> [8,</w:t>
            </w:r>
            <w:r>
              <w:rPr>
                <w:noProof/>
                <w:color w:val="000000" w:themeColor="text1"/>
                <w:sz w:val="24"/>
                <w:szCs w:val="28"/>
              </w:rPr>
              <w:t xml:space="preserve"> с. 180</w:t>
            </w:r>
            <w:r w:rsidRPr="000A4BC8">
              <w:rPr>
                <w:noProof/>
                <w:color w:val="000000" w:themeColor="text1"/>
                <w:sz w:val="24"/>
                <w:szCs w:val="28"/>
              </w:rPr>
              <w:t>]</w:t>
            </w:r>
          </w:p>
        </w:tc>
        <w:tc>
          <w:tcPr>
            <w:tcW w:w="7655" w:type="dxa"/>
          </w:tcPr>
          <w:p w:rsidR="00E814AF" w:rsidRPr="00F56FB3" w:rsidRDefault="00E814AF" w:rsidP="00E814AF">
            <w:pPr>
              <w:jc w:val="both"/>
              <w:rPr>
                <w:noProof/>
                <w:color w:val="000000" w:themeColor="text1"/>
                <w:sz w:val="24"/>
                <w:szCs w:val="28"/>
              </w:rPr>
            </w:pPr>
            <w:r w:rsidRPr="00F56FB3">
              <w:rPr>
                <w:noProof/>
                <w:color w:val="000000" w:themeColor="text1"/>
                <w:sz w:val="24"/>
                <w:szCs w:val="28"/>
              </w:rPr>
              <w:t>Производительность труда - эффективность, результативность затрат труда (рабочего времени) на производство продукции.</w:t>
            </w:r>
          </w:p>
        </w:tc>
      </w:tr>
    </w:tbl>
    <w:p w:rsidR="00E814AF" w:rsidRDefault="00E814AF" w:rsidP="00E814AF">
      <w:pPr>
        <w:spacing w:line="360" w:lineRule="exact"/>
        <w:ind w:firstLine="709"/>
        <w:jc w:val="both"/>
        <w:rPr>
          <w:noProof/>
          <w:color w:val="000000" w:themeColor="text1"/>
          <w:sz w:val="24"/>
          <w:szCs w:val="28"/>
        </w:rPr>
      </w:pPr>
      <w:r w:rsidRPr="00A40A0E">
        <w:rPr>
          <w:noProof/>
          <w:color w:val="000000" w:themeColor="text1"/>
          <w:sz w:val="24"/>
          <w:szCs w:val="28"/>
        </w:rPr>
        <w:t>П</w:t>
      </w:r>
      <w:r>
        <w:rPr>
          <w:noProof/>
          <w:color w:val="000000" w:themeColor="text1"/>
          <w:sz w:val="24"/>
          <w:szCs w:val="28"/>
        </w:rPr>
        <w:t>римечание – собственная разработка</w:t>
      </w:r>
    </w:p>
    <w:p w:rsidR="00E814AF" w:rsidRDefault="00E814AF" w:rsidP="00E814AF">
      <w:pPr>
        <w:spacing w:line="360" w:lineRule="exact"/>
        <w:ind w:firstLine="709"/>
        <w:jc w:val="both"/>
        <w:rPr>
          <w:noProof/>
          <w:color w:val="000000" w:themeColor="text1"/>
          <w:sz w:val="24"/>
          <w:szCs w:val="28"/>
        </w:rPr>
      </w:pPr>
    </w:p>
    <w:p w:rsidR="00E814AF" w:rsidRPr="00FB78F7" w:rsidRDefault="00E814AF" w:rsidP="00E814AF">
      <w:pPr>
        <w:spacing w:line="360" w:lineRule="exact"/>
        <w:ind w:firstLine="709"/>
        <w:jc w:val="both"/>
        <w:rPr>
          <w:noProof/>
          <w:color w:val="000000" w:themeColor="text1"/>
          <w:szCs w:val="28"/>
        </w:rPr>
      </w:pPr>
      <w:r w:rsidRPr="00FB78F7">
        <w:rPr>
          <w:noProof/>
          <w:color w:val="000000" w:themeColor="text1"/>
          <w:szCs w:val="28"/>
        </w:rPr>
        <w:t xml:space="preserve">Производительность труда – это показатель эффекивности трудового процесса, выражаемый отношением полезного результата производства (труда) к соответствующим затратам непосредственного, живого труда [9, </w:t>
      </w:r>
      <w:r w:rsidRPr="00FB78F7">
        <w:rPr>
          <w:noProof/>
          <w:color w:val="000000" w:themeColor="text1"/>
          <w:szCs w:val="28"/>
          <w:lang w:val="en-US"/>
        </w:rPr>
        <w:t>c</w:t>
      </w:r>
      <w:r w:rsidRPr="00FB78F7">
        <w:rPr>
          <w:noProof/>
          <w:color w:val="000000" w:themeColor="text1"/>
          <w:szCs w:val="28"/>
        </w:rPr>
        <w:t>.</w:t>
      </w:r>
      <w:r>
        <w:rPr>
          <w:noProof/>
          <w:color w:val="000000" w:themeColor="text1"/>
          <w:szCs w:val="28"/>
        </w:rPr>
        <w:t xml:space="preserve"> 564</w:t>
      </w:r>
      <w:r w:rsidRPr="00FB78F7">
        <w:rPr>
          <w:noProof/>
          <w:color w:val="000000" w:themeColor="text1"/>
          <w:szCs w:val="28"/>
        </w:rPr>
        <w:t>].</w:t>
      </w:r>
    </w:p>
    <w:p w:rsidR="00E814AF" w:rsidRDefault="00E814AF" w:rsidP="00E814AF">
      <w:pPr>
        <w:spacing w:line="360" w:lineRule="exact"/>
        <w:ind w:firstLine="709"/>
        <w:jc w:val="both"/>
        <w:rPr>
          <w:noProof/>
          <w:color w:val="000000" w:themeColor="text1"/>
          <w:szCs w:val="28"/>
        </w:rPr>
      </w:pPr>
      <w:r w:rsidRPr="00FB78F7">
        <w:rPr>
          <w:noProof/>
          <w:color w:val="000000" w:themeColor="text1"/>
          <w:szCs w:val="28"/>
        </w:rPr>
        <w:t xml:space="preserve">Производительности труда уделяется значительное внимание и на уровне организаций всех сфердеятельности как одному из важных показателей эффективности, характерезующему степень рациональности пременения трудовых ресурсов и используемому для целей внутреннего анализа и планирования дальнейшей эффективности хозяйственной деятельности организации. Последствия повышения (снижения) производительности труда для отдельных организаций и общества в целом представлены на рисунке 1.1. </w:t>
      </w:r>
    </w:p>
    <w:p w:rsidR="00E814AF" w:rsidRPr="00FB78F7" w:rsidRDefault="00E814AF" w:rsidP="00E814AF">
      <w:pPr>
        <w:spacing w:line="360" w:lineRule="exact"/>
        <w:ind w:firstLine="709"/>
        <w:jc w:val="both"/>
        <w:rPr>
          <w:noProof/>
          <w:color w:val="000000" w:themeColor="text1"/>
          <w:szCs w:val="28"/>
        </w:rPr>
      </w:pPr>
    </w:p>
    <w:p w:rsidR="00E814AF" w:rsidRPr="000E08BA" w:rsidRDefault="00E814AF" w:rsidP="00E814AF">
      <w:pPr>
        <w:spacing w:line="360" w:lineRule="exact"/>
        <w:ind w:firstLine="709"/>
        <w:jc w:val="both"/>
        <w:rPr>
          <w:noProof/>
          <w:color w:val="000000" w:themeColor="text1"/>
          <w:sz w:val="24"/>
          <w:szCs w:val="28"/>
        </w:rPr>
      </w:pPr>
      <w:r>
        <w:rPr>
          <w:noProof/>
          <w:color w:val="000000" w:themeColor="text1"/>
          <w:sz w:val="24"/>
          <w:szCs w:val="28"/>
        </w:rPr>
        <mc:AlternateContent>
          <mc:Choice Requires="wpg">
            <w:drawing>
              <wp:anchor distT="0" distB="0" distL="114300" distR="114300" simplePos="0" relativeHeight="251659264" behindDoc="0" locked="0" layoutInCell="1" allowOverlap="1" wp14:anchorId="0C339B10" wp14:editId="32D0685D">
                <wp:simplePos x="0" y="0"/>
                <wp:positionH relativeFrom="column">
                  <wp:posOffset>85222</wp:posOffset>
                </wp:positionH>
                <wp:positionV relativeFrom="paragraph">
                  <wp:posOffset>83573</wp:posOffset>
                </wp:positionV>
                <wp:extent cx="6124191" cy="3051958"/>
                <wp:effectExtent l="0" t="0" r="10160" b="15240"/>
                <wp:wrapNone/>
                <wp:docPr id="17" name="Группа 17"/>
                <wp:cNvGraphicFramePr/>
                <a:graphic xmlns:a="http://schemas.openxmlformats.org/drawingml/2006/main">
                  <a:graphicData uri="http://schemas.microsoft.com/office/word/2010/wordprocessingGroup">
                    <wpg:wgp>
                      <wpg:cNvGrpSpPr/>
                      <wpg:grpSpPr>
                        <a:xfrm>
                          <a:off x="0" y="0"/>
                          <a:ext cx="6124191" cy="3051958"/>
                          <a:chOff x="0" y="-1"/>
                          <a:chExt cx="6124191" cy="3253564"/>
                        </a:xfrm>
                      </wpg:grpSpPr>
                      <wps:wsp>
                        <wps:cNvPr id="1" name="Прямоугольник 1"/>
                        <wps:cNvSpPr/>
                        <wps:spPr>
                          <a:xfrm>
                            <a:off x="961901" y="-1"/>
                            <a:ext cx="4156153" cy="28705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1EA0" w:rsidRPr="00E144A9" w:rsidRDefault="00E91EA0" w:rsidP="00E814AF">
                              <w:pPr>
                                <w:jc w:val="center"/>
                                <w:rPr>
                                  <w:color w:val="000000" w:themeColor="text1"/>
                                  <w:sz w:val="24"/>
                                </w:rPr>
                              </w:pPr>
                              <w:r>
                                <w:rPr>
                                  <w:color w:val="000000" w:themeColor="text1"/>
                                  <w:sz w:val="24"/>
                                </w:rPr>
                                <w:t xml:space="preserve">Последствия </w:t>
                              </w:r>
                              <w:r w:rsidRPr="003E0EA7">
                                <w:rPr>
                                  <w:color w:val="000000" w:themeColor="text1"/>
                                  <w:sz w:val="24"/>
                                </w:rPr>
                                <w:t>изменения</w:t>
                              </w:r>
                              <w:r w:rsidRPr="00E144A9">
                                <w:rPr>
                                  <w:color w:val="000000" w:themeColor="text1"/>
                                  <w:sz w:val="24"/>
                                </w:rPr>
                                <w:t xml:space="preserve"> производительности труда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 name="Группа 16"/>
                        <wpg:cNvGrpSpPr/>
                        <wpg:grpSpPr>
                          <a:xfrm>
                            <a:off x="3391786" y="457200"/>
                            <a:ext cx="2732405" cy="2796363"/>
                            <a:chOff x="0" y="0"/>
                            <a:chExt cx="2732405" cy="2796363"/>
                          </a:xfrm>
                        </wpg:grpSpPr>
                        <wps:wsp>
                          <wps:cNvPr id="6" name="Прямоугольник 6"/>
                          <wps:cNvSpPr/>
                          <wps:spPr>
                            <a:xfrm>
                              <a:off x="0" y="1350335"/>
                              <a:ext cx="2731933" cy="3295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1EA0" w:rsidRPr="00140D2B" w:rsidRDefault="00E91EA0" w:rsidP="00E814AF">
                                <w:pPr>
                                  <w:jc w:val="center"/>
                                  <w:rPr>
                                    <w:color w:val="000000" w:themeColor="text1"/>
                                    <w:sz w:val="24"/>
                                  </w:rPr>
                                </w:pPr>
                                <w:r w:rsidRPr="00140D2B">
                                  <w:rPr>
                                    <w:color w:val="000000" w:themeColor="text1"/>
                                    <w:sz w:val="24"/>
                                  </w:rPr>
                                  <w:t>Увеличение объема продаж</w:t>
                                </w:r>
                              </w:p>
                              <w:p w:rsidR="00E91EA0" w:rsidRPr="00140D2B" w:rsidRDefault="00E91EA0" w:rsidP="00E814A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рямоугольник 7"/>
                          <wps:cNvSpPr/>
                          <wps:spPr>
                            <a:xfrm>
                              <a:off x="0" y="1020726"/>
                              <a:ext cx="2732405" cy="3295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1EA0" w:rsidRPr="00140D2B" w:rsidRDefault="00E91EA0" w:rsidP="00E814AF">
                                <w:pPr>
                                  <w:jc w:val="center"/>
                                  <w:rPr>
                                    <w:color w:val="000000" w:themeColor="text1"/>
                                    <w:sz w:val="24"/>
                                  </w:rPr>
                                </w:pPr>
                                <w:r w:rsidRPr="00140D2B">
                                  <w:rPr>
                                    <w:color w:val="000000" w:themeColor="text1"/>
                                    <w:sz w:val="24"/>
                                  </w:rPr>
                                  <w:t xml:space="preserve">Повышение удельных затрат </w:t>
                                </w:r>
                              </w:p>
                              <w:p w:rsidR="00E91EA0" w:rsidRPr="00140D2B" w:rsidRDefault="00E91EA0" w:rsidP="00E814A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Прямоугольник 8"/>
                          <wps:cNvSpPr/>
                          <wps:spPr>
                            <a:xfrm>
                              <a:off x="0" y="499731"/>
                              <a:ext cx="2732405" cy="520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1EA0" w:rsidRPr="00140D2B" w:rsidRDefault="00E91EA0" w:rsidP="00E814AF">
                                <w:pPr>
                                  <w:jc w:val="center"/>
                                  <w:rPr>
                                    <w:color w:val="000000" w:themeColor="text1"/>
                                    <w:sz w:val="24"/>
                                  </w:rPr>
                                </w:pPr>
                                <w:r w:rsidRPr="00140D2B">
                                  <w:rPr>
                                    <w:color w:val="000000" w:themeColor="text1"/>
                                    <w:sz w:val="24"/>
                                  </w:rPr>
                                  <w:t xml:space="preserve">Эффективное использование чел. ресурсов, оборудования, ден. средств </w:t>
                                </w:r>
                              </w:p>
                              <w:p w:rsidR="00E91EA0" w:rsidRDefault="00E91EA0" w:rsidP="00E814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рямоугольник 9"/>
                          <wps:cNvSpPr/>
                          <wps:spPr>
                            <a:xfrm>
                              <a:off x="0" y="0"/>
                              <a:ext cx="2732405" cy="4991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1EA0" w:rsidRPr="00140D2B" w:rsidRDefault="00E91EA0" w:rsidP="00E814AF">
                                <w:pPr>
                                  <w:ind w:right="23"/>
                                  <w:jc w:val="center"/>
                                  <w:rPr>
                                    <w:color w:val="000000" w:themeColor="text1"/>
                                    <w:sz w:val="24"/>
                                  </w:rPr>
                                </w:pPr>
                                <w:r>
                                  <w:rPr>
                                    <w:color w:val="000000" w:themeColor="text1"/>
                                    <w:sz w:val="24"/>
                                  </w:rPr>
                                  <w:t>Повышение</w:t>
                                </w:r>
                                <w:r w:rsidRPr="00140D2B">
                                  <w:rPr>
                                    <w:color w:val="000000" w:themeColor="text1"/>
                                    <w:sz w:val="24"/>
                                  </w:rPr>
                                  <w:t xml:space="preserve"> производительности труда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рямоугольник 10"/>
                          <wps:cNvSpPr/>
                          <wps:spPr>
                            <a:xfrm>
                              <a:off x="0" y="2339163"/>
                              <a:ext cx="2731785" cy="457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1EA0" w:rsidRPr="00140D2B" w:rsidRDefault="00E91EA0" w:rsidP="00E814AF">
                                <w:pPr>
                                  <w:jc w:val="center"/>
                                  <w:rPr>
                                    <w:color w:val="000000" w:themeColor="text1"/>
                                    <w:sz w:val="24"/>
                                  </w:rPr>
                                </w:pPr>
                                <w:r w:rsidRPr="00140D2B">
                                  <w:rPr>
                                    <w:color w:val="000000" w:themeColor="text1"/>
                                    <w:sz w:val="24"/>
                                  </w:rPr>
                                  <w:t>Закрепление персонала, развитие организации</w:t>
                                </w:r>
                              </w:p>
                              <w:p w:rsidR="00E91EA0" w:rsidRPr="009C2083" w:rsidRDefault="00E91EA0" w:rsidP="00E814AF">
                                <w:pPr>
                                  <w:jc w:val="cente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оугольник 11"/>
                          <wps:cNvSpPr/>
                          <wps:spPr>
                            <a:xfrm>
                              <a:off x="0" y="2009554"/>
                              <a:ext cx="2731785" cy="32960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1EA0" w:rsidRPr="00140D2B" w:rsidRDefault="00E91EA0" w:rsidP="00E814AF">
                                <w:pPr>
                                  <w:jc w:val="center"/>
                                  <w:rPr>
                                    <w:color w:val="000000" w:themeColor="text1"/>
                                    <w:sz w:val="24"/>
                                  </w:rPr>
                                </w:pPr>
                                <w:r w:rsidRPr="00140D2B">
                                  <w:rPr>
                                    <w:color w:val="000000" w:themeColor="text1"/>
                                    <w:sz w:val="24"/>
                                  </w:rPr>
                                  <w:t>Укрепление основ организации</w:t>
                                </w:r>
                              </w:p>
                              <w:p w:rsidR="00E91EA0" w:rsidRPr="009C2083" w:rsidRDefault="00E91EA0" w:rsidP="00E814AF">
                                <w:pPr>
                                  <w:jc w:val="cente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рямоугольник 12"/>
                          <wps:cNvSpPr/>
                          <wps:spPr>
                            <a:xfrm>
                              <a:off x="0" y="1679945"/>
                              <a:ext cx="2731785" cy="32960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1EA0" w:rsidRPr="00140D2B" w:rsidRDefault="00E91EA0" w:rsidP="00E814AF">
                                <w:pPr>
                                  <w:jc w:val="center"/>
                                  <w:rPr>
                                    <w:color w:val="000000" w:themeColor="text1"/>
                                    <w:sz w:val="24"/>
                                  </w:rPr>
                                </w:pPr>
                                <w:r w:rsidRPr="00140D2B">
                                  <w:rPr>
                                    <w:color w:val="000000" w:themeColor="text1"/>
                                    <w:sz w:val="24"/>
                                  </w:rPr>
                                  <w:t>Рост прибыльности</w:t>
                                </w:r>
                              </w:p>
                              <w:p w:rsidR="00E91EA0" w:rsidRPr="009C2083" w:rsidRDefault="00E91EA0" w:rsidP="00E814AF">
                                <w:pPr>
                                  <w:jc w:val="cente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 name="Группа 15"/>
                        <wpg:cNvGrpSpPr/>
                        <wpg:grpSpPr>
                          <a:xfrm>
                            <a:off x="0" y="457200"/>
                            <a:ext cx="2774935" cy="2775098"/>
                            <a:chOff x="0" y="0"/>
                            <a:chExt cx="2774935" cy="2775098"/>
                          </a:xfrm>
                        </wpg:grpSpPr>
                        <wps:wsp>
                          <wps:cNvPr id="2" name="Прямоугольник 2"/>
                          <wps:cNvSpPr/>
                          <wps:spPr>
                            <a:xfrm>
                              <a:off x="0" y="0"/>
                              <a:ext cx="2774315" cy="4991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1EA0" w:rsidRPr="00140D2B" w:rsidRDefault="00E91EA0" w:rsidP="00E814AF">
                                <w:pPr>
                                  <w:jc w:val="center"/>
                                  <w:rPr>
                                    <w:color w:val="000000" w:themeColor="text1"/>
                                    <w:sz w:val="24"/>
                                  </w:rPr>
                                </w:pPr>
                                <w:r>
                                  <w:rPr>
                                    <w:color w:val="000000" w:themeColor="text1"/>
                                    <w:sz w:val="24"/>
                                  </w:rPr>
                                  <w:t>Снижение</w:t>
                                </w:r>
                                <w:r w:rsidRPr="00140D2B">
                                  <w:rPr>
                                    <w:color w:val="000000" w:themeColor="text1"/>
                                    <w:sz w:val="24"/>
                                  </w:rPr>
                                  <w:t xml:space="preserve"> производительности труда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Прямоугольник 3"/>
                          <wps:cNvSpPr/>
                          <wps:spPr>
                            <a:xfrm>
                              <a:off x="0" y="499731"/>
                              <a:ext cx="2774315" cy="520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1EA0" w:rsidRPr="00140D2B" w:rsidRDefault="00E91EA0" w:rsidP="00E814AF">
                                <w:pPr>
                                  <w:jc w:val="center"/>
                                  <w:rPr>
                                    <w:color w:val="000000" w:themeColor="text1"/>
                                    <w:sz w:val="24"/>
                                  </w:rPr>
                                </w:pPr>
                                <w:r w:rsidRPr="00140D2B">
                                  <w:rPr>
                                    <w:color w:val="000000" w:themeColor="text1"/>
                                    <w:sz w:val="24"/>
                                  </w:rPr>
                                  <w:t xml:space="preserve">Неэффективное использование чел. ресурсов, оборудования, ден. средств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Прямоугольник 4"/>
                          <wps:cNvSpPr/>
                          <wps:spPr>
                            <a:xfrm>
                              <a:off x="0" y="1020726"/>
                              <a:ext cx="2774315" cy="308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1EA0" w:rsidRPr="00140D2B" w:rsidRDefault="00E91EA0" w:rsidP="00E814AF">
                                <w:pPr>
                                  <w:jc w:val="center"/>
                                  <w:rPr>
                                    <w:color w:val="000000" w:themeColor="text1"/>
                                    <w:sz w:val="24"/>
                                  </w:rPr>
                                </w:pPr>
                                <w:r w:rsidRPr="00140D2B">
                                  <w:rPr>
                                    <w:color w:val="000000" w:themeColor="text1"/>
                                    <w:sz w:val="24"/>
                                  </w:rPr>
                                  <w:t xml:space="preserve">Повышение удельных затрат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Прямоугольник 5"/>
                          <wps:cNvSpPr/>
                          <wps:spPr>
                            <a:xfrm>
                              <a:off x="0" y="1329070"/>
                              <a:ext cx="2774315" cy="3295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1EA0" w:rsidRPr="00140D2B" w:rsidRDefault="00E91EA0" w:rsidP="00E814AF">
                                <w:pPr>
                                  <w:jc w:val="center"/>
                                  <w:rPr>
                                    <w:color w:val="000000" w:themeColor="text1"/>
                                    <w:sz w:val="24"/>
                                  </w:rPr>
                                </w:pPr>
                                <w:r w:rsidRPr="00140D2B">
                                  <w:rPr>
                                    <w:color w:val="000000" w:themeColor="text1"/>
                                    <w:sz w:val="24"/>
                                  </w:rPr>
                                  <w:t>Сокращение объема продаж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Прямоугольник 19"/>
                          <wps:cNvSpPr/>
                          <wps:spPr>
                            <a:xfrm>
                              <a:off x="0" y="2317898"/>
                              <a:ext cx="2774315" cy="457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1EA0" w:rsidRPr="00140D2B" w:rsidRDefault="00E91EA0" w:rsidP="00E814AF">
                                <w:pPr>
                                  <w:jc w:val="center"/>
                                  <w:rPr>
                                    <w:color w:val="000000" w:themeColor="text1"/>
                                    <w:sz w:val="24"/>
                                  </w:rPr>
                                </w:pPr>
                                <w:r w:rsidRPr="00140D2B">
                                  <w:rPr>
                                    <w:color w:val="000000" w:themeColor="text1"/>
                                    <w:sz w:val="24"/>
                                  </w:rPr>
                                  <w:t>Уход персонала, распад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Прямоугольник 20"/>
                          <wps:cNvSpPr/>
                          <wps:spPr>
                            <a:xfrm>
                              <a:off x="0" y="1988289"/>
                              <a:ext cx="2774935" cy="32960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1EA0" w:rsidRPr="00140D2B" w:rsidRDefault="00E91EA0" w:rsidP="00E814AF">
                                <w:pPr>
                                  <w:jc w:val="center"/>
                                  <w:rPr>
                                    <w:color w:val="000000" w:themeColor="text1"/>
                                    <w:sz w:val="24"/>
                                  </w:rPr>
                                </w:pPr>
                                <w:r w:rsidRPr="00140D2B">
                                  <w:rPr>
                                    <w:color w:val="000000" w:themeColor="text1"/>
                                    <w:sz w:val="24"/>
                                  </w:rPr>
                                  <w:t>Ослабление основ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Прямоугольник 21"/>
                          <wps:cNvSpPr/>
                          <wps:spPr>
                            <a:xfrm>
                              <a:off x="0" y="1658679"/>
                              <a:ext cx="2774935" cy="32960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1EA0" w:rsidRPr="00140D2B" w:rsidRDefault="00E91EA0" w:rsidP="00E814AF">
                                <w:pPr>
                                  <w:jc w:val="center"/>
                                  <w:rPr>
                                    <w:color w:val="000000" w:themeColor="text1"/>
                                    <w:sz w:val="24"/>
                                  </w:rPr>
                                </w:pPr>
                                <w:r w:rsidRPr="00140D2B">
                                  <w:rPr>
                                    <w:color w:val="000000" w:themeColor="text1"/>
                                    <w:sz w:val="24"/>
                                  </w:rPr>
                                  <w:t>Уменьшение прибыльности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Прямая со стрелкой 13"/>
                        <wps:cNvCnPr/>
                        <wps:spPr>
                          <a:xfrm flipH="1">
                            <a:off x="1392865" y="287079"/>
                            <a:ext cx="1552354" cy="171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Прямая со стрелкой 14"/>
                        <wps:cNvCnPr/>
                        <wps:spPr>
                          <a:xfrm>
                            <a:off x="2945219" y="287079"/>
                            <a:ext cx="1851010" cy="17012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C339B10" id="Группа 17" o:spid="_x0000_s1026" style="position:absolute;left:0;text-align:left;margin-left:6.7pt;margin-top:6.6pt;width:482.2pt;height:240.3pt;z-index:251659264;mso-height-relative:margin" coordorigin="" coordsize="61241,32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mzn5wYAAEdKAAAOAAAAZHJzL2Uyb0RvYy54bWzsnNtu2zYYgO8H7B0E3bcWdbSMOkWQHjag&#10;aIu1Q68ZWbIFSKJGMbGzq267HdCLPcBeocAwYGu37hXkN9pPSqIcR05sD1MBmy3g6EBS4i/y03+g&#10;/gcPF2miXYa0iEk21tF9Q9fCLCCTOJuO9W9fP7k31LWC4WyCE5KFY/0qLPSHJ19+8WCej0KTzEgy&#10;CakGjWTFaJ6P9Rlj+WgwKIJZmOLiPsnDDE5GhKaYwS6dDiYUz6H1NBmYhuEO5oROckqCsCjg6KPq&#10;pH4i2o+iMGAvoqgImZaMdbg3Jn6p+D3nv4OTB3g0pTifxUF9G3iPu0hxnMFFZVOPMMPaBY1vNJXG&#10;ASUFidj9gKQDEkVxEIo+QG+Qsdabp5Rc5KIv09F8mksxgWjX5LR3s8Hzy5dUiyfw7Dxdy3AKz6j8&#10;Zfl2+VP5D/x/r8FhkNE8n46g6FOav8pf0vrAtNrj3V5ENOV/oUPaQkj3Sko3XDAtgIMuMm3kI10L&#10;4JxlOMh3hpX8gxk8pLbePdQcftxZ1XQsx7V5mUFz5QG/QXk/8xwGU9HKq/hv8no1w3koHkPBhdDI&#10;S4rrVxDXu/Kv8hMI7bfyU/lx+XP5d/lH+UETHeF3A9Wk4IpRATLskJrvIt8A+YB4GhE0srOR4yLH&#10;qmRnDj2Q3rX+41FOC/Y0JKnGN8Y6hZEvBiS+fFawSlRNEX7pgiTx5EmcJGKHz7bwLKHaJYZ5cj5t&#10;Gr9WKsnuqsgWHRXhGfGa8ISajostdpWEvL0k+yaMYADCADHFDYup394MDoIwY6g6NcOTsLpHx4B/&#10;tQhkDTEgRIO85Qh6J9uuG7je0abtSjx1eV41FOSQlY3bbqyqLGuIK5OMycppnBHa1UACvaqvXJVv&#10;hFSJhkuJLc4XUIRvnpPJFYw8SiqEFXnwJIYn/QwX7CWmwCygG3CYvYCfKCHzsU7qLV2bEfp913Fe&#10;HqYGnNW1OTBwrBffXWAa6lrydQaTxke2zaEpdmzHM2GHrp45Xz2TXaRnBIYPjGC4O7HJy7Ok2Ywo&#10;Sd8Ark/5VeEUzgK49lgPGG12zljFZgB+EJ6eimIAyhyzZ9mrPOCNcwHzkfx68QbTvB7uDCbKc9JM&#10;VDxaG/VVWV4zI6cXjESxmBKtXGvRAzQq1gmUSOw1M96VU/4aIV3+GHckpGX5yBtCgzDZhWTrV1Ez&#10;4U3PMm3DqSe857uWa/HL4NEaLOt6waxh5aaan5OVreA2s7KW4pashOEDkkOWY1iWUwlmRXTIt2pW&#10;WqbvuKKA7L9iJafrQbKyUmSq6aiQ2Scye1C4Wv10M0RqZXU3iBim4ZkCP/DmrzXOaxRVEBnrx6Nw&#10;CYiYCiL96109QATcEbWRuxkiwirluuFWVlulidi+71lCn9/AEAcgIy2WxlxuLDJltHErUJhOh2G0&#10;CYYIhb21MZTt1oft1gND/C0Y4jfvjx0YcpsJCHxBqHF4KHyMDtvnI/AhPJwKH/26fnrAB0zju3WQ&#10;aq7vqISY3KvU+IlWLBnwNNWepNbVpNwhPHpwBBgRzi+FkcPDCPjZ7zRlkDBJdsWIYfiOI14/14yZ&#10;FiPgEHENoeIojBwJRqR7XgWi+gtE9aGNmNtgRLrDdjBnkOv5vt0RnJHaiMLI0flVpYNeYaQvjLRr&#10;Y26LbYOB0LX6p9Ye91j905oaq0qEZ/sQrxVLgEzPcwy/ewlQR1S7u6bUP9pe8rU1XOP531cAbUPO&#10;fcB5ww/k2RZqDDjlBzq2UJQMRyhk9oXMXvABK1TutN9kCGEHvas7FLXCEBWKOjq1S4YjFEMOiiH2&#10;FgyRcYQdGIK618SsQMQyhpaKZx/LIuRqYZ1QTJUr+eBcya3tt3lRjAwj7EIRcPDAqpf15bmrFFHL&#10;c4/NnGlDEkoXOShdBG2zLgYK1R+07MAR04LQU+MpauPaKxxpnU3SIaSW+R/4Mn/pWlMcOSiO8K/M&#10;7nSMQKHdOYL84dAcCgJt8EmriNTRuUaQ9LEpjhwWR7ZZIGPus0AGuc4Qgts37RoZ21IcOT6OSD+b&#10;4khfHGmDvj2FfOFlsa6bvF++05Y/lJ/gZ/nj8m35e/mx/ABZIP7U2jcL2DpnWZ03o8mCUKWu0KIk&#10;zr9qvmuv02cgyzeH8NUy/8SZJ3tYRw1yHNOCBXoijI48ZDtCG9ps+hSM4ng6Y2ckyyAxBKHVZ/Rr&#10;X8nz9BH8G5w9Ez3gEcNx8jibaOwqhzQijMY4myYhxyTc2pZJILZI1NCd4WGLJA19Z3ho82FEmzI8&#10;VKzgEqpjjn0N5JuRg1sGskTb5oHMB049fE1Y9WVyb8Cm4Tt0ECS7aYavgaqXsBq+K+vRqywnnzdB&#10;yX7DVzAZshWJSV9nVuLpkFb3xXBv8z+d/AsAAP//AwBQSwMEFAAGAAgAAAAhAEWc+DrgAAAACQEA&#10;AA8AAABkcnMvZG93bnJldi54bWxMj0FrwkAQhe+F/odlCr3VTYytmmYjIm1PIlQLpbcxOybB7G7I&#10;rkn89x1P7Wl4vMeb72Wr0TSip87XziqIJxEIsoXTtS0VfB3enxYgfECrsXGWFFzJwyq/v8sw1W6w&#10;n9TvQym4xPoUFVQhtKmUvqjIoJ+4lix7J9cZDCy7UuoOBy43jZxG0Ys0WFv+UGFLm4qK8/5iFHwM&#10;OKyT+K3fnk+b68/hefe9jUmpx4dx/Qoi0Bj+wnDDZ3TImenoLlZ70bBOZpy83SkI9pfzOU85Kpgt&#10;kwXIPJP/F+S/AAAA//8DAFBLAQItABQABgAIAAAAIQC2gziS/gAAAOEBAAATAAAAAAAAAAAAAAAA&#10;AAAAAABbQ29udGVudF9UeXBlc10ueG1sUEsBAi0AFAAGAAgAAAAhADj9If/WAAAAlAEAAAsAAAAA&#10;AAAAAAAAAAAALwEAAF9yZWxzLy5yZWxzUEsBAi0AFAAGAAgAAAAhAL12bOfnBgAAR0oAAA4AAAAA&#10;AAAAAAAAAAAALgIAAGRycy9lMm9Eb2MueG1sUEsBAi0AFAAGAAgAAAAhAEWc+DrgAAAACQEAAA8A&#10;AAAAAAAAAAAAAAAAQQkAAGRycy9kb3ducmV2LnhtbFBLBQYAAAAABAAEAPMAAABOCgAAAAA=&#10;">
                <v:rect id="Прямоугольник 1" o:spid="_x0000_s1027" style="position:absolute;left:9619;width:41561;height:2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CatvwAAANoAAAAPAAAAZHJzL2Rvd25yZXYueG1sRE9La8JA&#10;EL4L/odlBG+60YNK6io+qNreqrbnITtNgpnZkN1q7K/vCkJPw8f3nPmy5UpdqfGlEwOjYQKKJHO2&#10;lNzA+fQ6mIHyAcVi5YQM3MnDctHtzDG17iYfdD2GXMUQ8SkaKEKoU619VhCjH7qaJHLfrmEMETa5&#10;tg3eYjhXepwkE81YSmwosKZNQdnl+MMG+F3W9ec+QR5P3n49Z7vptvwypt9rVy+gArXhX/x0H2yc&#10;D49XHlcv/gAAAP//AwBQSwECLQAUAAYACAAAACEA2+H2y+4AAACFAQAAEwAAAAAAAAAAAAAAAAAA&#10;AAAAW0NvbnRlbnRfVHlwZXNdLnhtbFBLAQItABQABgAIAAAAIQBa9CxbvwAAABUBAAALAAAAAAAA&#10;AAAAAAAAAB8BAABfcmVscy8ucmVsc1BLAQItABQABgAIAAAAIQDeiCatvwAAANoAAAAPAAAAAAAA&#10;AAAAAAAAAAcCAABkcnMvZG93bnJldi54bWxQSwUGAAAAAAMAAwC3AAAA8wIAAAAA&#10;" fillcolor="white [3212]" strokecolor="black [3213]" strokeweight="1pt">
                  <v:textbox>
                    <w:txbxContent>
                      <w:p w:rsidR="00E91EA0" w:rsidRPr="00E144A9" w:rsidRDefault="00E91EA0" w:rsidP="00E814AF">
                        <w:pPr>
                          <w:jc w:val="center"/>
                          <w:rPr>
                            <w:color w:val="000000" w:themeColor="text1"/>
                            <w:sz w:val="24"/>
                          </w:rPr>
                        </w:pPr>
                        <w:r>
                          <w:rPr>
                            <w:color w:val="000000" w:themeColor="text1"/>
                            <w:sz w:val="24"/>
                          </w:rPr>
                          <w:t xml:space="preserve">Последствия </w:t>
                        </w:r>
                        <w:r w:rsidRPr="003E0EA7">
                          <w:rPr>
                            <w:color w:val="000000" w:themeColor="text1"/>
                            <w:sz w:val="24"/>
                          </w:rPr>
                          <w:t>изменения</w:t>
                        </w:r>
                        <w:r w:rsidRPr="00E144A9">
                          <w:rPr>
                            <w:color w:val="000000" w:themeColor="text1"/>
                            <w:sz w:val="24"/>
                          </w:rPr>
                          <w:t xml:space="preserve"> производительности труда</w:t>
                        </w:r>
                      </w:p>
                    </w:txbxContent>
                  </v:textbox>
                </v:rect>
                <v:group id="Группа 16" o:spid="_x0000_s1028" style="position:absolute;left:33917;top:4572;width:27324;height:27963" coordsize="27324,27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Прямоугольник 6" o:spid="_x0000_s1029" style="position:absolute;top:13503;width:27319;height:3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b7ZwgAAANoAAAAPAAAAZHJzL2Rvd25yZXYueG1sRI9Ba8JA&#10;FITvhf6H5Qm91Y0eUkldpbbUVm/G6vmRfU2CeW9DdtW0v94VBI/DzHzDTOc9N+pEna+dGBgNE1Ak&#10;hbO1lAZ+tp/PE1A+oFhsnJCBP/Iwnz0+TDGz7iwbOuWhVBEiPkMDVQhtprUvKmL0Q9eSRO/XdYwh&#10;yq7UtsNzhHOjx0mSasZa4kKFLb1XVBzyIxvgtSza3VeCPE5X/56L5ctHvTfmadC/vYIK1Id7+Nb+&#10;tgZSuF6JN0DPLgAAAP//AwBQSwECLQAUAAYACAAAACEA2+H2y+4AAACFAQAAEwAAAAAAAAAAAAAA&#10;AAAAAAAAW0NvbnRlbnRfVHlwZXNdLnhtbFBLAQItABQABgAIAAAAIQBa9CxbvwAAABUBAAALAAAA&#10;AAAAAAAAAAAAAB8BAABfcmVscy8ucmVsc1BLAQItABQABgAIAAAAIQBRYb7ZwgAAANoAAAAPAAAA&#10;AAAAAAAAAAAAAAcCAABkcnMvZG93bnJldi54bWxQSwUGAAAAAAMAAwC3AAAA9gIAAAAA&#10;" fillcolor="white [3212]" strokecolor="black [3213]" strokeweight="1pt">
                    <v:textbox>
                      <w:txbxContent>
                        <w:p w:rsidR="00E91EA0" w:rsidRPr="00140D2B" w:rsidRDefault="00E91EA0" w:rsidP="00E814AF">
                          <w:pPr>
                            <w:jc w:val="center"/>
                            <w:rPr>
                              <w:color w:val="000000" w:themeColor="text1"/>
                              <w:sz w:val="24"/>
                            </w:rPr>
                          </w:pPr>
                          <w:r w:rsidRPr="00140D2B">
                            <w:rPr>
                              <w:color w:val="000000" w:themeColor="text1"/>
                              <w:sz w:val="24"/>
                            </w:rPr>
                            <w:t>Увеличение объема продаж</w:t>
                          </w:r>
                        </w:p>
                        <w:p w:rsidR="00E91EA0" w:rsidRPr="00140D2B" w:rsidRDefault="00E91EA0" w:rsidP="00E814AF">
                          <w:pPr>
                            <w:jc w:val="center"/>
                            <w:rPr>
                              <w:color w:val="000000" w:themeColor="text1"/>
                            </w:rPr>
                          </w:pPr>
                        </w:p>
                      </w:txbxContent>
                    </v:textbox>
                  </v:rect>
                  <v:rect id="Прямоугольник 7" o:spid="_x0000_s1030" style="position:absolute;top:10207;width:27324;height:3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CwgAAANoAAAAPAAAAZHJzL2Rvd25yZXYueG1sRI/NbsIw&#10;EITvSLyDtUi9gUMOUAVMVFr1B27QwnkVL0nU7DqKXUj79BipEsfRzHyjWeY9N+pMna+dGJhOElAk&#10;hbO1lAa+Pl/Hj6B8QLHYOCEDv+QhXw0HS8ysu8iOzvtQqggRn6GBKoQ209oXFTH6iWtJondyHWOI&#10;siu17fAS4dzoNElmmrGWuFBhS88VFd/7HzbAW1m3h/cEOZ1t/jwXb/OX+mjMw6h/WoAK1Id7+L/9&#10;YQ3M4XYl3gC9ugIAAP//AwBQSwECLQAUAAYACAAAACEA2+H2y+4AAACFAQAAEwAAAAAAAAAAAAAA&#10;AAAAAAAAW0NvbnRlbnRfVHlwZXNdLnhtbFBLAQItABQABgAIAAAAIQBa9CxbvwAAABUBAAALAAAA&#10;AAAAAAAAAAAAAB8BAABfcmVscy8ucmVsc1BLAQItABQABgAIAAAAIQA+LRtCwgAAANoAAAAPAAAA&#10;AAAAAAAAAAAAAAcCAABkcnMvZG93bnJldi54bWxQSwUGAAAAAAMAAwC3AAAA9gIAAAAA&#10;" fillcolor="white [3212]" strokecolor="black [3213]" strokeweight="1pt">
                    <v:textbox>
                      <w:txbxContent>
                        <w:p w:rsidR="00E91EA0" w:rsidRPr="00140D2B" w:rsidRDefault="00E91EA0" w:rsidP="00E814AF">
                          <w:pPr>
                            <w:jc w:val="center"/>
                            <w:rPr>
                              <w:color w:val="000000" w:themeColor="text1"/>
                              <w:sz w:val="24"/>
                            </w:rPr>
                          </w:pPr>
                          <w:r w:rsidRPr="00140D2B">
                            <w:rPr>
                              <w:color w:val="000000" w:themeColor="text1"/>
                              <w:sz w:val="24"/>
                            </w:rPr>
                            <w:t xml:space="preserve">Повышение удельных затрат </w:t>
                          </w:r>
                        </w:p>
                        <w:p w:rsidR="00E91EA0" w:rsidRPr="00140D2B" w:rsidRDefault="00E91EA0" w:rsidP="00E814AF">
                          <w:pPr>
                            <w:jc w:val="center"/>
                            <w:rPr>
                              <w:color w:val="000000" w:themeColor="text1"/>
                            </w:rPr>
                          </w:pPr>
                        </w:p>
                      </w:txbxContent>
                    </v:textbox>
                  </v:rect>
                  <v:rect id="Прямоугольник 8" o:spid="_x0000_s1031" style="position:absolute;top:4997;width:27324;height:5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8wvgAAANoAAAAPAAAAZHJzL2Rvd25yZXYueG1sRE/JbsIw&#10;EL1X4h+sQeJWHDjQKmAQi0qXG2E5j+IhiciMo9iFlK/Hh0ocn94+W3Rcqyu1vnJiYDRMQJHkzlZS&#10;GDjsP17fQfmAYrF2Qgb+yMNi3nuZYWrdTXZ0zUKhYoj4FA2UITSp1j4vidEPXUMSubNrGUOEbaFt&#10;i7cYzrUeJ8lEM1YSG0psaF1Sfsl+2QD/yKo5fibI48n33XO+fdtUJ2MG/W45BRWoC0/xv/vLGohb&#10;45V4A/T8AQAA//8DAFBLAQItABQABgAIAAAAIQDb4fbL7gAAAIUBAAATAAAAAAAAAAAAAAAAAAAA&#10;AABbQ29udGVudF9UeXBlc10ueG1sUEsBAi0AFAAGAAgAAAAhAFr0LFu/AAAAFQEAAAsAAAAAAAAA&#10;AAAAAAAAHwEAAF9yZWxzLy5yZWxzUEsBAi0AFAAGAAgAAAAhAE+yjzC+AAAA2gAAAA8AAAAAAAAA&#10;AAAAAAAABwIAAGRycy9kb3ducmV2LnhtbFBLBQYAAAAAAwADALcAAADyAgAAAAA=&#10;" fillcolor="white [3212]" strokecolor="black [3213]" strokeweight="1pt">
                    <v:textbox>
                      <w:txbxContent>
                        <w:p w:rsidR="00E91EA0" w:rsidRPr="00140D2B" w:rsidRDefault="00E91EA0" w:rsidP="00E814AF">
                          <w:pPr>
                            <w:jc w:val="center"/>
                            <w:rPr>
                              <w:color w:val="000000" w:themeColor="text1"/>
                              <w:sz w:val="24"/>
                            </w:rPr>
                          </w:pPr>
                          <w:r w:rsidRPr="00140D2B">
                            <w:rPr>
                              <w:color w:val="000000" w:themeColor="text1"/>
                              <w:sz w:val="24"/>
                            </w:rPr>
                            <w:t xml:space="preserve">Эффективное использование чел. ресурсов, оборудования, ден. средств </w:t>
                          </w:r>
                        </w:p>
                        <w:p w:rsidR="00E91EA0" w:rsidRDefault="00E91EA0" w:rsidP="00E814AF">
                          <w:pPr>
                            <w:jc w:val="center"/>
                          </w:pPr>
                        </w:p>
                      </w:txbxContent>
                    </v:textbox>
                  </v:rect>
                  <v:rect id="Прямоугольник 9" o:spid="_x0000_s1032" style="position:absolute;width:27324;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qrwgAAANoAAAAPAAAAZHJzL2Rvd25yZXYueG1sRI/NbsIw&#10;EITvSLyDtUi9gVMOQFMMKiDawo3057yKt0nU7DqKXQh9eoyExHE0M99o5suOa3Wk1ldODDyOElAk&#10;ubOVFAY+P7bDGSgfUCzWTsjAmTwsF/3eHFPrTnKgYxYKFSHiUzRQhtCkWvu8JEY/cg1J9H5cyxii&#10;bAttWzxFONd6nCQTzVhJXCixoXVJ+W/2xwZ4L6vm6y1BHk92/57z1+mm+jbmYdC9PIMK1IV7+NZ+&#10;twae4Hol3gC9uAAAAP//AwBQSwECLQAUAAYACAAAACEA2+H2y+4AAACFAQAAEwAAAAAAAAAAAAAA&#10;AAAAAAAAW0NvbnRlbnRfVHlwZXNdLnhtbFBLAQItABQABgAIAAAAIQBa9CxbvwAAABUBAAALAAAA&#10;AAAAAAAAAAAAAB8BAABfcmVscy8ucmVsc1BLAQItABQABgAIAAAAIQAg/iqrwgAAANoAAAAPAAAA&#10;AAAAAAAAAAAAAAcCAABkcnMvZG93bnJldi54bWxQSwUGAAAAAAMAAwC3AAAA9gIAAAAA&#10;" fillcolor="white [3212]" strokecolor="black [3213]" strokeweight="1pt">
                    <v:textbox>
                      <w:txbxContent>
                        <w:p w:rsidR="00E91EA0" w:rsidRPr="00140D2B" w:rsidRDefault="00E91EA0" w:rsidP="00E814AF">
                          <w:pPr>
                            <w:ind w:right="23"/>
                            <w:jc w:val="center"/>
                            <w:rPr>
                              <w:color w:val="000000" w:themeColor="text1"/>
                              <w:sz w:val="24"/>
                            </w:rPr>
                          </w:pPr>
                          <w:r>
                            <w:rPr>
                              <w:color w:val="000000" w:themeColor="text1"/>
                              <w:sz w:val="24"/>
                            </w:rPr>
                            <w:t>Повышение</w:t>
                          </w:r>
                          <w:r w:rsidRPr="00140D2B">
                            <w:rPr>
                              <w:color w:val="000000" w:themeColor="text1"/>
                              <w:sz w:val="24"/>
                            </w:rPr>
                            <w:t xml:space="preserve"> производительности труда</w:t>
                          </w:r>
                        </w:p>
                      </w:txbxContent>
                    </v:textbox>
                  </v:rect>
                  <v:rect id="Прямоугольник 10" o:spid="_x0000_s1033" style="position:absolute;top:23391;width:2731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f3jwwAAANsAAAAPAAAAZHJzL2Rvd25yZXYueG1sRI9BT8JA&#10;EIXvJvyHzZB4k60cwBQWohAEvIniedId28bObNNdoPjrnQOJt5m8N+99M1/23JgzdbEO4uBxlIEh&#10;KYKvpXTw+bF5eAITE4rHJgg5uFKE5WJwN8fch4u80/mQSqMhEnN0UKXU5tbGoiLGOAotiWrfoWNM&#10;unal9R1eNJwbO86yiWWsRRsqbGlVUfFzOLEDfpOX9rjNkMeT/W/k4nW6rr+cux/2zzMwifr0b75d&#10;77ziK73+ogPYxR8AAAD//wMAUEsBAi0AFAAGAAgAAAAhANvh9svuAAAAhQEAABMAAAAAAAAAAAAA&#10;AAAAAAAAAFtDb250ZW50X1R5cGVzXS54bWxQSwECLQAUAAYACAAAACEAWvQsW78AAAAVAQAACwAA&#10;AAAAAAAAAAAAAAAfAQAAX3JlbHMvLnJlbHNQSwECLQAUAAYACAAAACEA6EH948MAAADbAAAADwAA&#10;AAAAAAAAAAAAAAAHAgAAZHJzL2Rvd25yZXYueG1sUEsFBgAAAAADAAMAtwAAAPcCAAAAAA==&#10;" fillcolor="white [3212]" strokecolor="black [3213]" strokeweight="1pt">
                    <v:textbox>
                      <w:txbxContent>
                        <w:p w:rsidR="00E91EA0" w:rsidRPr="00140D2B" w:rsidRDefault="00E91EA0" w:rsidP="00E814AF">
                          <w:pPr>
                            <w:jc w:val="center"/>
                            <w:rPr>
                              <w:color w:val="000000" w:themeColor="text1"/>
                              <w:sz w:val="24"/>
                            </w:rPr>
                          </w:pPr>
                          <w:r w:rsidRPr="00140D2B">
                            <w:rPr>
                              <w:color w:val="000000" w:themeColor="text1"/>
                              <w:sz w:val="24"/>
                            </w:rPr>
                            <w:t>Закрепление персонала, развитие организации</w:t>
                          </w:r>
                        </w:p>
                        <w:p w:rsidR="00E91EA0" w:rsidRPr="009C2083" w:rsidRDefault="00E91EA0" w:rsidP="00E814AF">
                          <w:pPr>
                            <w:jc w:val="center"/>
                            <w:rPr>
                              <w:sz w:val="24"/>
                            </w:rPr>
                          </w:pPr>
                        </w:p>
                      </w:txbxContent>
                    </v:textbox>
                  </v:rect>
                  <v:rect id="Прямоугольник 11" o:spid="_x0000_s1034" style="position:absolute;top:20095;width:27317;height:3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Vh4wAAAANsAAAAPAAAAZHJzL2Rvd25yZXYueG1sRE9La8JA&#10;EL4L/odlhN50Ew9aUtfgA+3jVrU9D9lpEszMhuyqqb++Wyj0Nh/fcxZ5z426UudrJwbSSQKKpHC2&#10;ltLA6bgbP4LyAcVi44QMfJOHfDkcLDCz7ibvdD2EUsUQ8RkaqEJoM619URGjn7iWJHJfrmMMEXal&#10;th3eYjg3epokM81YS2yosKVNRcX5cGED/Cbr9uM5QZ7OXu+ei/18W38a8zDqV0+gAvXhX/znfrFx&#10;fgq/v8QD9PIHAAD//wMAUEsBAi0AFAAGAAgAAAAhANvh9svuAAAAhQEAABMAAAAAAAAAAAAAAAAA&#10;AAAAAFtDb250ZW50X1R5cGVzXS54bWxQSwECLQAUAAYACAAAACEAWvQsW78AAAAVAQAACwAAAAAA&#10;AAAAAAAAAAAfAQAAX3JlbHMvLnJlbHNQSwECLQAUAAYACAAAACEAhw1YeMAAAADbAAAADwAAAAAA&#10;AAAAAAAAAAAHAgAAZHJzL2Rvd25yZXYueG1sUEsFBgAAAAADAAMAtwAAAPQCAAAAAA==&#10;" fillcolor="white [3212]" strokecolor="black [3213]" strokeweight="1pt">
                    <v:textbox>
                      <w:txbxContent>
                        <w:p w:rsidR="00E91EA0" w:rsidRPr="00140D2B" w:rsidRDefault="00E91EA0" w:rsidP="00E814AF">
                          <w:pPr>
                            <w:jc w:val="center"/>
                            <w:rPr>
                              <w:color w:val="000000" w:themeColor="text1"/>
                              <w:sz w:val="24"/>
                            </w:rPr>
                          </w:pPr>
                          <w:r w:rsidRPr="00140D2B">
                            <w:rPr>
                              <w:color w:val="000000" w:themeColor="text1"/>
                              <w:sz w:val="24"/>
                            </w:rPr>
                            <w:t>Укрепление основ организации</w:t>
                          </w:r>
                        </w:p>
                        <w:p w:rsidR="00E91EA0" w:rsidRPr="009C2083" w:rsidRDefault="00E91EA0" w:rsidP="00E814AF">
                          <w:pPr>
                            <w:jc w:val="center"/>
                            <w:rPr>
                              <w:sz w:val="24"/>
                            </w:rPr>
                          </w:pPr>
                        </w:p>
                      </w:txbxContent>
                    </v:textbox>
                  </v:rect>
                  <v:rect id="Прямоугольник 12" o:spid="_x0000_s1035" style="position:absolute;top:16799;width:27317;height:3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8YPwAAAANsAAAAPAAAAZHJzL2Rvd25yZXYueG1sRE9La8JA&#10;EL4L/Q/LCN50Yw62pK5SKz7am1o9D9lpEszMhuyqsb++Wyh4m4/vOdN5x7W6UusrJwbGowQUSe5s&#10;JYWBr8Nq+ALKBxSLtRMycCcP89lTb4qZdTfZ0XUfChVDxGdooAyhybT2eUmMfuQaksh9u5YxRNgW&#10;2rZ4i+Fc6zRJJpqxkthQYkPvJeXn/YUN8KcsmuMmQU4nHz+e8/XzsjoZM+h3b6+gAnXhIf53b22c&#10;n8LfL/EAPfsFAAD//wMAUEsBAi0AFAAGAAgAAAAhANvh9svuAAAAhQEAABMAAAAAAAAAAAAAAAAA&#10;AAAAAFtDb250ZW50X1R5cGVzXS54bWxQSwECLQAUAAYACAAAACEAWvQsW78AAAAVAQAACwAAAAAA&#10;AAAAAAAAAAAfAQAAX3JlbHMvLnJlbHNQSwECLQAUAAYACAAAACEAd9/GD8AAAADbAAAADwAAAAAA&#10;AAAAAAAAAAAHAgAAZHJzL2Rvd25yZXYueG1sUEsFBgAAAAADAAMAtwAAAPQCAAAAAA==&#10;" fillcolor="white [3212]" strokecolor="black [3213]" strokeweight="1pt">
                    <v:textbox>
                      <w:txbxContent>
                        <w:p w:rsidR="00E91EA0" w:rsidRPr="00140D2B" w:rsidRDefault="00E91EA0" w:rsidP="00E814AF">
                          <w:pPr>
                            <w:jc w:val="center"/>
                            <w:rPr>
                              <w:color w:val="000000" w:themeColor="text1"/>
                              <w:sz w:val="24"/>
                            </w:rPr>
                          </w:pPr>
                          <w:r w:rsidRPr="00140D2B">
                            <w:rPr>
                              <w:color w:val="000000" w:themeColor="text1"/>
                              <w:sz w:val="24"/>
                            </w:rPr>
                            <w:t>Рост прибыльности</w:t>
                          </w:r>
                        </w:p>
                        <w:p w:rsidR="00E91EA0" w:rsidRPr="009C2083" w:rsidRDefault="00E91EA0" w:rsidP="00E814AF">
                          <w:pPr>
                            <w:jc w:val="center"/>
                            <w:rPr>
                              <w:sz w:val="24"/>
                            </w:rPr>
                          </w:pPr>
                        </w:p>
                      </w:txbxContent>
                    </v:textbox>
                  </v:rect>
                </v:group>
                <v:group id="Группа 15" o:spid="_x0000_s1036" style="position:absolute;top:4572;width:27749;height:27750" coordsize="27749,2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Прямоугольник 2" o:spid="_x0000_s1037" style="position:absolute;width:27743;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rjawgAAANoAAAAPAAAAZHJzL2Rvd25yZXYueG1sRI/NbsIw&#10;EITvlXgHayv1VpzmAChgEKXqD9yaAudVvCRRs+sodiHl6TESEsfRzHyjmS16btSROl87MfAyTECR&#10;FM7WUhrY/rw/T0D5gGKxcUIG/snDYj54mGFm3Um+6ZiHUkWI+AwNVCG0mda+qIjRD11LEr2D6xhD&#10;lF2pbYenCOdGp0ky0oy1xIUKW1pVVPzmf2yAN/La7j4T5HS0PnsuPsZv9d6Yp8d+OQUVqA/38K39&#10;ZQ2kcL0Sb4CeXwAAAP//AwBQSwECLQAUAAYACAAAACEA2+H2y+4AAACFAQAAEwAAAAAAAAAAAAAA&#10;AAAAAAAAW0NvbnRlbnRfVHlwZXNdLnhtbFBLAQItABQABgAIAAAAIQBa9CxbvwAAABUBAAALAAAA&#10;AAAAAAAAAAAAAB8BAABfcmVscy8ucmVsc1BLAQItABQABgAIAAAAIQAuWrjawgAAANoAAAAPAAAA&#10;AAAAAAAAAAAAAAcCAABkcnMvZG93bnJldi54bWxQSwUGAAAAAAMAAwC3AAAA9gIAAAAA&#10;" fillcolor="white [3212]" strokecolor="black [3213]" strokeweight="1pt">
                    <v:textbox>
                      <w:txbxContent>
                        <w:p w:rsidR="00E91EA0" w:rsidRPr="00140D2B" w:rsidRDefault="00E91EA0" w:rsidP="00E814AF">
                          <w:pPr>
                            <w:jc w:val="center"/>
                            <w:rPr>
                              <w:color w:val="000000" w:themeColor="text1"/>
                              <w:sz w:val="24"/>
                            </w:rPr>
                          </w:pPr>
                          <w:r>
                            <w:rPr>
                              <w:color w:val="000000" w:themeColor="text1"/>
                              <w:sz w:val="24"/>
                            </w:rPr>
                            <w:t>Снижение</w:t>
                          </w:r>
                          <w:r w:rsidRPr="00140D2B">
                            <w:rPr>
                              <w:color w:val="000000" w:themeColor="text1"/>
                              <w:sz w:val="24"/>
                            </w:rPr>
                            <w:t xml:space="preserve"> производительности труда </w:t>
                          </w:r>
                        </w:p>
                      </w:txbxContent>
                    </v:textbox>
                  </v:rect>
                  <v:rect id="Прямоугольник 3" o:spid="_x0000_s1038" style="position:absolute;top:4997;width:27743;height:5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h1BwQAAANoAAAAPAAAAZHJzL2Rvd25yZXYueG1sRI9Li8JA&#10;EITvgv9haMGbTlRwJTqKuuzztr7OTaZNgumekJnV7P76nQXBY1FVX1GLVcuVulLjSycGRsMEFEnm&#10;bCm5gcP+ZTAD5QOKxcoJGfghD6tlt7PA1LqbfNF1F3IVIeJTNFCEUKda+6wgRj90NUn0zq5hDFE2&#10;ubYN3iKcKz1OkqlmLCUuFFjTtqDssvtmA/wpm/r4liCPpx+/nrPXp+fyZEy/167noAK14RG+t9+t&#10;gQn8X4k3QC//AAAA//8DAFBLAQItABQABgAIAAAAIQDb4fbL7gAAAIUBAAATAAAAAAAAAAAAAAAA&#10;AAAAAABbQ29udGVudF9UeXBlc10ueG1sUEsBAi0AFAAGAAgAAAAhAFr0LFu/AAAAFQEAAAsAAAAA&#10;AAAAAAAAAAAAHwEAAF9yZWxzLy5yZWxzUEsBAi0AFAAGAAgAAAAhAEEWHUHBAAAA2gAAAA8AAAAA&#10;AAAAAAAAAAAABwIAAGRycy9kb3ducmV2LnhtbFBLBQYAAAAAAwADALcAAAD1AgAAAAA=&#10;" fillcolor="white [3212]" strokecolor="black [3213]" strokeweight="1pt">
                    <v:textbox>
                      <w:txbxContent>
                        <w:p w:rsidR="00E91EA0" w:rsidRPr="00140D2B" w:rsidRDefault="00E91EA0" w:rsidP="00E814AF">
                          <w:pPr>
                            <w:jc w:val="center"/>
                            <w:rPr>
                              <w:color w:val="000000" w:themeColor="text1"/>
                              <w:sz w:val="24"/>
                            </w:rPr>
                          </w:pPr>
                          <w:r w:rsidRPr="00140D2B">
                            <w:rPr>
                              <w:color w:val="000000" w:themeColor="text1"/>
                              <w:sz w:val="24"/>
                            </w:rPr>
                            <w:t xml:space="preserve">Неэффективное использование чел. ресурсов, оборудования, ден. средств </w:t>
                          </w:r>
                        </w:p>
                      </w:txbxContent>
                    </v:textbox>
                  </v:rect>
                  <v:rect id="Прямоугольник 4" o:spid="_x0000_s1039" style="position:absolute;top:10207;width:27743;height:3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U1wQAAANoAAAAPAAAAZHJzL2Rvd25yZXYueG1sRI9Li8JA&#10;EITvgv9haMGbThRxJTqKuuzztr7OTaZNgumekJnV7P76nQXBY1FVX1GLVcuVulLjSycGRsMEFEnm&#10;bCm5gcP+ZTAD5QOKxcoJGfghD6tlt7PA1LqbfNF1F3IVIeJTNFCEUKda+6wgRj90NUn0zq5hDFE2&#10;ubYN3iKcKz1OkqlmLCUuFFjTtqDssvtmA/wpm/r4liCPpx+/nrPXp+fyZEy/167noAK14RG+t9+t&#10;gQn8X4k3QC//AAAA//8DAFBLAQItABQABgAIAAAAIQDb4fbL7gAAAIUBAAATAAAAAAAAAAAAAAAA&#10;AAAAAABbQ29udGVudF9UeXBlc10ueG1sUEsBAi0AFAAGAAgAAAAhAFr0LFu/AAAAFQEAAAsAAAAA&#10;AAAAAAAAAAAAHwEAAF9yZWxzLy5yZWxzUEsBAi0AFAAGAAgAAAAhAM7/hTXBAAAA2gAAAA8AAAAA&#10;AAAAAAAAAAAABwIAAGRycy9kb3ducmV2LnhtbFBLBQYAAAAAAwADALcAAAD1AgAAAAA=&#10;" fillcolor="white [3212]" strokecolor="black [3213]" strokeweight="1pt">
                    <v:textbox>
                      <w:txbxContent>
                        <w:p w:rsidR="00E91EA0" w:rsidRPr="00140D2B" w:rsidRDefault="00E91EA0" w:rsidP="00E814AF">
                          <w:pPr>
                            <w:jc w:val="center"/>
                            <w:rPr>
                              <w:color w:val="000000" w:themeColor="text1"/>
                              <w:sz w:val="24"/>
                            </w:rPr>
                          </w:pPr>
                          <w:r w:rsidRPr="00140D2B">
                            <w:rPr>
                              <w:color w:val="000000" w:themeColor="text1"/>
                              <w:sz w:val="24"/>
                            </w:rPr>
                            <w:t xml:space="preserve">Повышение удельных затрат </w:t>
                          </w:r>
                        </w:p>
                      </w:txbxContent>
                    </v:textbox>
                  </v:rect>
                  <v:rect id="Прямоугольник 5" o:spid="_x0000_s1040" style="position:absolute;top:13290;width:27743;height:3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CuwQAAANoAAAAPAAAAZHJzL2Rvd25yZXYueG1sRI9Li8JA&#10;EITvgv9haMGbThR0JTqKuuzztr7OTaZNgumekJnV7P76nQXBY1FVX1GLVcuVulLjSycGRsMEFEnm&#10;bCm5gcP+ZTAD5QOKxcoJGfghD6tlt7PA1LqbfNF1F3IVIeJTNFCEUKda+6wgRj90NUn0zq5hDFE2&#10;ubYN3iKcKz1OkqlmLCUuFFjTtqDssvtmA/wpm/r4liCPpx+/nrPXp+fyZEy/167noAK14RG+t9+t&#10;gQn8X4k3QC//AAAA//8DAFBLAQItABQABgAIAAAAIQDb4fbL7gAAAIUBAAATAAAAAAAAAAAAAAAA&#10;AAAAAABbQ29udGVudF9UeXBlc10ueG1sUEsBAi0AFAAGAAgAAAAhAFr0LFu/AAAAFQEAAAsAAAAA&#10;AAAAAAAAAAAAHwEAAF9yZWxzLy5yZWxzUEsBAi0AFAAGAAgAAAAhAKGzIK7BAAAA2gAAAA8AAAAA&#10;AAAAAAAAAAAABwIAAGRycy9kb3ducmV2LnhtbFBLBQYAAAAAAwADALcAAAD1AgAAAAA=&#10;" fillcolor="white [3212]" strokecolor="black [3213]" strokeweight="1pt">
                    <v:textbox>
                      <w:txbxContent>
                        <w:p w:rsidR="00E91EA0" w:rsidRPr="00140D2B" w:rsidRDefault="00E91EA0" w:rsidP="00E814AF">
                          <w:pPr>
                            <w:jc w:val="center"/>
                            <w:rPr>
                              <w:color w:val="000000" w:themeColor="text1"/>
                              <w:sz w:val="24"/>
                            </w:rPr>
                          </w:pPr>
                          <w:r w:rsidRPr="00140D2B">
                            <w:rPr>
                              <w:color w:val="000000" w:themeColor="text1"/>
                              <w:sz w:val="24"/>
                            </w:rPr>
                            <w:t>Сокращение объема продаж</w:t>
                          </w:r>
                        </w:p>
                      </w:txbxContent>
                    </v:textbox>
                  </v:rect>
                  <v:rect id="Прямоугольник 19" o:spid="_x0000_s1041" style="position:absolute;top:23178;width:27743;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1R+wAAAANsAAAAPAAAAZHJzL2Rvd25yZXYueG1sRE9Lb8Iw&#10;DL4j8R8iI+0G6TgA6whogNgGN7rH2Wq8tlrtVE0GZb+eICFx86fv6fmy41odqfWVEwOPowQUSe5s&#10;JYWBz4/tcAbKBxSLtRMycCYPy0W/N8fUupMc6JiFQsUQ8SkaKENoUq19XhKjH7mGJHI/rmUMEbaF&#10;ti2eYjjXepwkE81YSWwosaF1Sflv9scGeC+r5ustQR5Pdv+e89fppvo25mHQvTyDCtSFu/jmfrdx&#10;/hNcf4kH6MUFAAD//wMAUEsBAi0AFAAGAAgAAAAhANvh9svuAAAAhQEAABMAAAAAAAAAAAAAAAAA&#10;AAAAAFtDb250ZW50X1R5cGVzXS54bWxQSwECLQAUAAYACAAAACEAWvQsW78AAAAVAQAACwAAAAAA&#10;AAAAAAAAAAAfAQAAX3JlbHMvLnJlbHNQSwECLQAUAAYACAAAACEAeXtUfsAAAADbAAAADwAAAAAA&#10;AAAAAAAAAAAHAgAAZHJzL2Rvd25yZXYueG1sUEsFBgAAAAADAAMAtwAAAPQCAAAAAA==&#10;" fillcolor="white [3212]" strokecolor="black [3213]" strokeweight="1pt">
                    <v:textbox>
                      <w:txbxContent>
                        <w:p w:rsidR="00E91EA0" w:rsidRPr="00140D2B" w:rsidRDefault="00E91EA0" w:rsidP="00E814AF">
                          <w:pPr>
                            <w:jc w:val="center"/>
                            <w:rPr>
                              <w:color w:val="000000" w:themeColor="text1"/>
                              <w:sz w:val="24"/>
                            </w:rPr>
                          </w:pPr>
                          <w:r w:rsidRPr="00140D2B">
                            <w:rPr>
                              <w:color w:val="000000" w:themeColor="text1"/>
                              <w:sz w:val="24"/>
                            </w:rPr>
                            <w:t>Уход персонала, распад организации</w:t>
                          </w:r>
                        </w:p>
                      </w:txbxContent>
                    </v:textbox>
                  </v:rect>
                  <v:rect id="Прямоугольник 20" o:spid="_x0000_s1042" style="position:absolute;top:19882;width:27749;height:3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TdevwAAANsAAAAPAAAAZHJzL2Rvd25yZXYueG1sRE/JbsIw&#10;EL1X4h+sQeJWHHKAKmAQi6C0t7KdR/GQRGTGUWwg7dfXh0o9Pr19tui4Vg9qfeXEwGiYgCLJna2k&#10;MHA6bl/fQPmAYrF2Qga+ycNi3nuZYWbdU77ocQiFiiHiMzRQhtBkWvu8JEY/dA1J5K6uZQwRtoW2&#10;LT5jONc6TZKxZqwkNpTY0Lqk/Ha4swH+lFVzfk+Q0/HHj+d8N9lUF2MG/W45BRWoC//iP/feGkjj&#10;+vgl/gA9/wUAAP//AwBQSwECLQAUAAYACAAAACEA2+H2y+4AAACFAQAAEwAAAAAAAAAAAAAAAAAA&#10;AAAAW0NvbnRlbnRfVHlwZXNdLnhtbFBLAQItABQABgAIAAAAIQBa9CxbvwAAABUBAAALAAAAAAAA&#10;AAAAAAAAAB8BAABfcmVscy8ucmVsc1BLAQItABQABgAIAAAAIQAmLTdevwAAANsAAAAPAAAAAAAA&#10;AAAAAAAAAAcCAABkcnMvZG93bnJldi54bWxQSwUGAAAAAAMAAwC3AAAA8wIAAAAA&#10;" fillcolor="white [3212]" strokecolor="black [3213]" strokeweight="1pt">
                    <v:textbox>
                      <w:txbxContent>
                        <w:p w:rsidR="00E91EA0" w:rsidRPr="00140D2B" w:rsidRDefault="00E91EA0" w:rsidP="00E814AF">
                          <w:pPr>
                            <w:jc w:val="center"/>
                            <w:rPr>
                              <w:color w:val="000000" w:themeColor="text1"/>
                              <w:sz w:val="24"/>
                            </w:rPr>
                          </w:pPr>
                          <w:r w:rsidRPr="00140D2B">
                            <w:rPr>
                              <w:color w:val="000000" w:themeColor="text1"/>
                              <w:sz w:val="24"/>
                            </w:rPr>
                            <w:t>Ослабление основ организации</w:t>
                          </w:r>
                        </w:p>
                      </w:txbxContent>
                    </v:textbox>
                  </v:rect>
                  <v:rect id="Прямоугольник 21" o:spid="_x0000_s1043" style="position:absolute;top:16586;width:27749;height:3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ZLFwwAAANsAAAAPAAAAZHJzL2Rvd25yZXYueG1sRI9Ba8JA&#10;FITvQv/D8gredGMOVqKrtBVr9WZae35kX5PQvLchu9W0v94VBI/DzHzDLFY9N+pEna+dGJiME1Ak&#10;hbO1lAY+PzajGSgfUCw2TsjAH3lYLR8GC8ysO8uBTnkoVYSIz9BAFUKbae2Lihj92LUk0ft2HWOI&#10;siu17fAc4dzoNEmmmrGWuFBhS68VFT/5Lxvgvby0x22CnE53/56Lt6d1/WXM8LF/noMK1Id7+NZ+&#10;twbSCVy/xB+glxcAAAD//wMAUEsBAi0AFAAGAAgAAAAhANvh9svuAAAAhQEAABMAAAAAAAAAAAAA&#10;AAAAAAAAAFtDb250ZW50X1R5cGVzXS54bWxQSwECLQAUAAYACAAAACEAWvQsW78AAAAVAQAACwAA&#10;AAAAAAAAAAAAAAAfAQAAX3JlbHMvLnJlbHNQSwECLQAUAAYACAAAACEASWGSxcMAAADbAAAADwAA&#10;AAAAAAAAAAAAAAAHAgAAZHJzL2Rvd25yZXYueG1sUEsFBgAAAAADAAMAtwAAAPcCAAAAAA==&#10;" fillcolor="white [3212]" strokecolor="black [3213]" strokeweight="1pt">
                    <v:textbox>
                      <w:txbxContent>
                        <w:p w:rsidR="00E91EA0" w:rsidRPr="00140D2B" w:rsidRDefault="00E91EA0" w:rsidP="00E814AF">
                          <w:pPr>
                            <w:jc w:val="center"/>
                            <w:rPr>
                              <w:color w:val="000000" w:themeColor="text1"/>
                              <w:sz w:val="24"/>
                            </w:rPr>
                          </w:pPr>
                          <w:r w:rsidRPr="00140D2B">
                            <w:rPr>
                              <w:color w:val="000000" w:themeColor="text1"/>
                              <w:sz w:val="24"/>
                            </w:rPr>
                            <w:t>Уменьшение прибыльности</w:t>
                          </w:r>
                        </w:p>
                      </w:txbxContent>
                    </v:textbox>
                  </v:rect>
                </v:group>
                <v:shapetype id="_x0000_t32" coordsize="21600,21600" o:spt="32" o:oned="t" path="m,l21600,21600e" filled="f">
                  <v:path arrowok="t" fillok="f" o:connecttype="none"/>
                  <o:lock v:ext="edit" shapetype="t"/>
                </v:shapetype>
                <v:shape id="Прямая со стрелкой 13" o:spid="_x0000_s1044" type="#_x0000_t32" style="position:absolute;left:13928;top:2870;width:15524;height:17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pqIwgAAANsAAAAPAAAAZHJzL2Rvd25yZXYueG1sRE/dasIw&#10;FL4XfIdwhN2IJm7gRmcUETccw8FaH+DQnLXF5qQ2WVvffhkI3p2P7/esNoOtRUetrxxrWMwVCOLc&#10;mYoLDafsbfYCwgdkg7Vj0nAlD5v1eLTCxLiev6lLQyFiCPsENZQhNImUPi/Jop+7hjhyP661GCJs&#10;C2la7GO4reWjUktpseLYUGJDu5Lyc/prNdj9++F5mF6PU1tfMvPp1cdXUFo/TIbtK4hAQ7iLb+6D&#10;ifOf4P+XeIBc/wEAAP//AwBQSwECLQAUAAYACAAAACEA2+H2y+4AAACFAQAAEwAAAAAAAAAAAAAA&#10;AAAAAAAAW0NvbnRlbnRfVHlwZXNdLnhtbFBLAQItABQABgAIAAAAIQBa9CxbvwAAABUBAAALAAAA&#10;AAAAAAAAAAAAAB8BAABfcmVscy8ucmVsc1BLAQItABQABgAIAAAAIQADGpqIwgAAANsAAAAPAAAA&#10;AAAAAAAAAAAAAAcCAABkcnMvZG93bnJldi54bWxQSwUGAAAAAAMAAwC3AAAA9gIAAAAA&#10;" strokecolor="black [3213]" strokeweight=".5pt">
                  <v:stroke endarrow="block" joinstyle="miter"/>
                </v:shape>
                <v:shape id="Прямая со стрелкой 14" o:spid="_x0000_s1045" type="#_x0000_t32" style="position:absolute;left:29452;top:2870;width:18510;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ej+wwAAANsAAAAPAAAAZHJzL2Rvd25yZXYueG1sRE9Na8JA&#10;EL0X+h+WKXjTTbVYja4igtjiRVPR9jZkx2RpdjZktyb9911B6G0e73Pmy85W4kqNN44VPA8SEMS5&#10;04YLBcePTX8CwgdkjZVjUvBLHpaLx4c5ptq1fKBrFgoRQ9inqKAMoU6l9HlJFv3A1cSRu7jGYoiw&#10;KaRusI3htpLDJBlLi4ZjQ4k1rUvKv7MfqyA/fp6ntDcn3Y7M67befe1G2btSvaduNQMRqAv/4rv7&#10;Tcf5L3D7JR4gF38AAAD//wMAUEsBAi0AFAAGAAgAAAAhANvh9svuAAAAhQEAABMAAAAAAAAAAAAA&#10;AAAAAAAAAFtDb250ZW50X1R5cGVzXS54bWxQSwECLQAUAAYACAAAACEAWvQsW78AAAAVAQAACwAA&#10;AAAAAAAAAAAAAAAfAQAAX3JlbHMvLnJlbHNQSwECLQAUAAYACAAAACEAcwHo/sMAAADbAAAADwAA&#10;AAAAAAAAAAAAAAAHAgAAZHJzL2Rvd25yZXYueG1sUEsFBgAAAAADAAMAtwAAAPcCAAAAAA==&#10;" strokecolor="black [3213]" strokeweight=".5pt">
                  <v:stroke endarrow="block" joinstyle="miter"/>
                </v:shape>
              </v:group>
            </w:pict>
          </mc:Fallback>
        </mc:AlternateContent>
      </w:r>
    </w:p>
    <w:p w:rsidR="00E814AF" w:rsidRPr="001B795F" w:rsidRDefault="00E814AF" w:rsidP="00E814AF">
      <w:pPr>
        <w:spacing w:line="360" w:lineRule="exact"/>
        <w:ind w:firstLine="709"/>
        <w:jc w:val="both"/>
        <w:rPr>
          <w:noProof/>
          <w:color w:val="000000" w:themeColor="text1"/>
          <w:sz w:val="24"/>
          <w:szCs w:val="28"/>
        </w:rPr>
      </w:pPr>
    </w:p>
    <w:p w:rsidR="00E814AF" w:rsidRPr="00A40A0E" w:rsidRDefault="00E814AF" w:rsidP="00E814AF">
      <w:pPr>
        <w:spacing w:line="360" w:lineRule="exact"/>
        <w:ind w:firstLine="709"/>
        <w:jc w:val="both"/>
        <w:rPr>
          <w:noProof/>
          <w:color w:val="000000" w:themeColor="text1"/>
          <w:sz w:val="24"/>
          <w:szCs w:val="28"/>
        </w:rPr>
      </w:pPr>
    </w:p>
    <w:p w:rsidR="00E814AF" w:rsidRDefault="00E814AF" w:rsidP="00E814AF">
      <w:pPr>
        <w:spacing w:after="160" w:line="259" w:lineRule="auto"/>
        <w:rPr>
          <w:noProof/>
          <w:color w:val="000000" w:themeColor="text1"/>
          <w:szCs w:val="28"/>
        </w:rPr>
      </w:pPr>
      <w:r>
        <w:rPr>
          <w:noProof/>
          <w:color w:val="000000" w:themeColor="text1"/>
          <w:szCs w:val="28"/>
        </w:rPr>
        <w:br w:type="page"/>
      </w:r>
    </w:p>
    <w:p w:rsidR="00E814AF" w:rsidRDefault="00E814AF" w:rsidP="00E814AF">
      <w:pPr>
        <w:spacing w:line="360" w:lineRule="exact"/>
        <w:rPr>
          <w:b/>
          <w:color w:val="171717"/>
          <w:sz w:val="24"/>
        </w:rPr>
      </w:pPr>
      <w:r>
        <w:rPr>
          <w:b/>
          <w:color w:val="171717"/>
          <w:sz w:val="24"/>
        </w:rPr>
        <w:lastRenderedPageBreak/>
        <w:t>Рисунок 1.1 – Последствия повышения (снижения) производительности труда</w:t>
      </w:r>
    </w:p>
    <w:p w:rsidR="00E814AF" w:rsidRPr="00BB4C98" w:rsidRDefault="00E814AF" w:rsidP="00E814AF">
      <w:pPr>
        <w:spacing w:line="360" w:lineRule="exact"/>
        <w:ind w:firstLine="709"/>
        <w:contextualSpacing/>
        <w:jc w:val="both"/>
        <w:rPr>
          <w:rFonts w:eastAsia="Calibri"/>
          <w:sz w:val="24"/>
          <w:szCs w:val="28"/>
        </w:rPr>
      </w:pPr>
      <w:r w:rsidRPr="00BB4C98">
        <w:rPr>
          <w:rFonts w:eastAsia="Calibri"/>
          <w:sz w:val="24"/>
          <w:szCs w:val="28"/>
        </w:rPr>
        <w:t>Примечание – Источник: [10, с. 91]</w:t>
      </w:r>
    </w:p>
    <w:p w:rsidR="00E814AF" w:rsidRPr="001D257A" w:rsidRDefault="00E814AF" w:rsidP="00E814AF">
      <w:pPr>
        <w:spacing w:line="360" w:lineRule="exact"/>
        <w:ind w:firstLine="709"/>
        <w:contextualSpacing/>
        <w:jc w:val="both"/>
        <w:rPr>
          <w:rFonts w:eastAsia="Calibri"/>
          <w:b/>
          <w:sz w:val="24"/>
          <w:szCs w:val="28"/>
        </w:rPr>
      </w:pPr>
    </w:p>
    <w:p w:rsidR="00E814AF" w:rsidRPr="001D257A" w:rsidRDefault="00E814AF" w:rsidP="00E814AF">
      <w:pPr>
        <w:spacing w:line="360" w:lineRule="exact"/>
        <w:ind w:firstLine="709"/>
        <w:jc w:val="both"/>
        <w:rPr>
          <w:rFonts w:eastAsia="Calibri"/>
          <w:szCs w:val="28"/>
          <w:lang w:eastAsia="en-US"/>
        </w:rPr>
      </w:pPr>
      <w:r w:rsidRPr="001D257A">
        <w:rPr>
          <w:rFonts w:eastAsia="Calibri"/>
          <w:szCs w:val="28"/>
          <w:lang w:eastAsia="en-US"/>
        </w:rPr>
        <w:t>Сущность производительности труда наиболее ярко проявляется в функциях, которые она выполняет</w:t>
      </w:r>
      <w:r>
        <w:rPr>
          <w:rFonts w:eastAsia="Calibri"/>
          <w:szCs w:val="28"/>
          <w:lang w:eastAsia="en-US"/>
        </w:rPr>
        <w:t xml:space="preserve"> в условиях рыночной экономики, </w:t>
      </w:r>
      <w:r w:rsidRPr="001D257A">
        <w:rPr>
          <w:rFonts w:eastAsia="Calibri"/>
          <w:szCs w:val="28"/>
          <w:lang w:eastAsia="en-US"/>
        </w:rPr>
        <w:t>таблица 1.2.</w:t>
      </w:r>
    </w:p>
    <w:p w:rsidR="00E814AF" w:rsidRPr="001D257A" w:rsidRDefault="00E814AF" w:rsidP="00E814AF">
      <w:pPr>
        <w:spacing w:line="360" w:lineRule="exact"/>
        <w:ind w:firstLine="709"/>
        <w:jc w:val="both"/>
        <w:rPr>
          <w:rFonts w:eastAsia="Calibri"/>
          <w:szCs w:val="28"/>
          <w:lang w:eastAsia="en-US"/>
        </w:rPr>
      </w:pPr>
    </w:p>
    <w:p w:rsidR="00E814AF" w:rsidRPr="001D257A" w:rsidRDefault="00E814AF" w:rsidP="00E814AF">
      <w:pPr>
        <w:spacing w:line="360" w:lineRule="exact"/>
        <w:jc w:val="both"/>
        <w:rPr>
          <w:rFonts w:eastAsia="Calibri"/>
          <w:sz w:val="24"/>
          <w:szCs w:val="24"/>
          <w:lang w:eastAsia="en-US"/>
        </w:rPr>
      </w:pPr>
      <w:r w:rsidRPr="001D257A">
        <w:rPr>
          <w:rFonts w:eastAsia="Calibri"/>
          <w:sz w:val="24"/>
          <w:szCs w:val="24"/>
          <w:lang w:eastAsia="en-US"/>
        </w:rPr>
        <w:t>Таблица 1.2 – Функции производительности труда в условиях рыночной экономики</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7114"/>
      </w:tblGrid>
      <w:tr w:rsidR="00E814AF" w:rsidRPr="001D257A" w:rsidTr="00E814AF">
        <w:trPr>
          <w:trHeight w:val="20"/>
        </w:trPr>
        <w:tc>
          <w:tcPr>
            <w:tcW w:w="2667" w:type="dxa"/>
            <w:shd w:val="clear" w:color="auto" w:fill="auto"/>
          </w:tcPr>
          <w:p w:rsidR="00E814AF" w:rsidRPr="001D257A" w:rsidRDefault="00E814AF" w:rsidP="00E814AF">
            <w:pPr>
              <w:jc w:val="center"/>
              <w:rPr>
                <w:rFonts w:eastAsia="Calibri"/>
                <w:sz w:val="24"/>
                <w:szCs w:val="24"/>
                <w:lang w:eastAsia="en-US"/>
              </w:rPr>
            </w:pPr>
            <w:r w:rsidRPr="001D257A">
              <w:rPr>
                <w:rFonts w:eastAsia="Calibri"/>
                <w:sz w:val="24"/>
                <w:szCs w:val="24"/>
                <w:lang w:eastAsia="en-US"/>
              </w:rPr>
              <w:t>Функции</w:t>
            </w:r>
          </w:p>
        </w:tc>
        <w:tc>
          <w:tcPr>
            <w:tcW w:w="7114" w:type="dxa"/>
            <w:shd w:val="clear" w:color="auto" w:fill="auto"/>
          </w:tcPr>
          <w:p w:rsidR="00E814AF" w:rsidRPr="001D257A" w:rsidRDefault="00E814AF" w:rsidP="00E814AF">
            <w:pPr>
              <w:jc w:val="center"/>
              <w:rPr>
                <w:rFonts w:eastAsia="Calibri"/>
                <w:sz w:val="24"/>
                <w:szCs w:val="24"/>
                <w:lang w:eastAsia="en-US"/>
              </w:rPr>
            </w:pPr>
            <w:r w:rsidRPr="001D257A">
              <w:rPr>
                <w:rFonts w:eastAsia="Calibri"/>
                <w:sz w:val="24"/>
                <w:szCs w:val="24"/>
                <w:lang w:eastAsia="en-US"/>
              </w:rPr>
              <w:t>Направления</w:t>
            </w:r>
          </w:p>
        </w:tc>
      </w:tr>
      <w:tr w:rsidR="00E814AF" w:rsidRPr="001D257A" w:rsidTr="00E814AF">
        <w:trPr>
          <w:trHeight w:val="20"/>
        </w:trPr>
        <w:tc>
          <w:tcPr>
            <w:tcW w:w="2667" w:type="dxa"/>
            <w:shd w:val="clear" w:color="auto" w:fill="auto"/>
          </w:tcPr>
          <w:p w:rsidR="00E814AF" w:rsidRPr="001D257A" w:rsidRDefault="00E814AF" w:rsidP="00E814AF">
            <w:pPr>
              <w:jc w:val="center"/>
              <w:rPr>
                <w:rFonts w:eastAsia="Calibri"/>
                <w:sz w:val="24"/>
                <w:szCs w:val="24"/>
                <w:lang w:eastAsia="en-US"/>
              </w:rPr>
            </w:pPr>
            <w:r w:rsidRPr="001D257A">
              <w:rPr>
                <w:rFonts w:eastAsia="Calibri"/>
                <w:sz w:val="24"/>
                <w:szCs w:val="24"/>
                <w:lang w:eastAsia="en-US"/>
              </w:rPr>
              <w:t>Организационная</w:t>
            </w:r>
          </w:p>
        </w:tc>
        <w:tc>
          <w:tcPr>
            <w:tcW w:w="7114" w:type="dxa"/>
            <w:shd w:val="clear" w:color="auto" w:fill="auto"/>
          </w:tcPr>
          <w:p w:rsidR="00E814AF" w:rsidRPr="001D257A" w:rsidRDefault="00E814AF" w:rsidP="00E814AF">
            <w:pPr>
              <w:jc w:val="both"/>
              <w:rPr>
                <w:rFonts w:eastAsia="Calibri"/>
                <w:sz w:val="24"/>
                <w:szCs w:val="24"/>
                <w:lang w:eastAsia="en-US"/>
              </w:rPr>
            </w:pPr>
            <w:r w:rsidRPr="001D257A">
              <w:rPr>
                <w:rFonts w:eastAsia="Calibri"/>
                <w:sz w:val="24"/>
                <w:szCs w:val="24"/>
                <w:lang w:eastAsia="en-US"/>
              </w:rPr>
              <w:t xml:space="preserve">Оценка конкурентоспособности изделий производств </w:t>
            </w:r>
          </w:p>
          <w:p w:rsidR="00E814AF" w:rsidRPr="001D257A" w:rsidRDefault="00E814AF" w:rsidP="00E814AF">
            <w:pPr>
              <w:jc w:val="both"/>
              <w:rPr>
                <w:rFonts w:eastAsia="Calibri"/>
                <w:sz w:val="24"/>
                <w:szCs w:val="24"/>
                <w:lang w:eastAsia="en-US"/>
              </w:rPr>
            </w:pPr>
            <w:r w:rsidRPr="001D257A">
              <w:rPr>
                <w:rFonts w:eastAsia="Calibri"/>
                <w:sz w:val="24"/>
                <w:szCs w:val="24"/>
                <w:lang w:eastAsia="en-US"/>
              </w:rPr>
              <w:t xml:space="preserve">Способ минимизации затрат </w:t>
            </w:r>
          </w:p>
          <w:p w:rsidR="00E814AF" w:rsidRPr="001D257A" w:rsidRDefault="00E814AF" w:rsidP="00E814AF">
            <w:pPr>
              <w:jc w:val="both"/>
              <w:rPr>
                <w:rFonts w:eastAsia="Calibri"/>
                <w:sz w:val="24"/>
                <w:szCs w:val="24"/>
                <w:lang w:eastAsia="en-US"/>
              </w:rPr>
            </w:pPr>
            <w:r w:rsidRPr="001D257A">
              <w:rPr>
                <w:rFonts w:eastAsia="Calibri"/>
                <w:sz w:val="24"/>
                <w:szCs w:val="24"/>
                <w:lang w:eastAsia="en-US"/>
              </w:rPr>
              <w:t xml:space="preserve">Фактор увеличения прибыли </w:t>
            </w:r>
          </w:p>
          <w:p w:rsidR="00E814AF" w:rsidRPr="001D257A" w:rsidRDefault="00E814AF" w:rsidP="00E814AF">
            <w:pPr>
              <w:jc w:val="both"/>
              <w:rPr>
                <w:rFonts w:eastAsia="Calibri"/>
                <w:sz w:val="24"/>
                <w:szCs w:val="24"/>
                <w:lang w:eastAsia="en-US"/>
              </w:rPr>
            </w:pPr>
            <w:r w:rsidRPr="001D257A">
              <w:rPr>
                <w:rFonts w:eastAsia="Calibri"/>
                <w:sz w:val="24"/>
                <w:szCs w:val="24"/>
                <w:lang w:eastAsia="en-US"/>
              </w:rPr>
              <w:t xml:space="preserve">Оценка стоимости рабочей силы </w:t>
            </w:r>
          </w:p>
          <w:p w:rsidR="00E814AF" w:rsidRPr="001D257A" w:rsidRDefault="00E814AF" w:rsidP="00E814AF">
            <w:pPr>
              <w:jc w:val="both"/>
              <w:rPr>
                <w:rFonts w:eastAsia="Calibri"/>
                <w:sz w:val="24"/>
                <w:szCs w:val="24"/>
                <w:lang w:eastAsia="en-US"/>
              </w:rPr>
            </w:pPr>
            <w:r w:rsidRPr="001D257A">
              <w:rPr>
                <w:rFonts w:eastAsia="Calibri"/>
                <w:sz w:val="24"/>
                <w:szCs w:val="24"/>
                <w:lang w:eastAsia="en-US"/>
              </w:rPr>
              <w:t>Способ появления инфляции</w:t>
            </w:r>
          </w:p>
        </w:tc>
      </w:tr>
      <w:tr w:rsidR="00E814AF" w:rsidRPr="001D257A" w:rsidTr="00E814AF">
        <w:trPr>
          <w:trHeight w:val="20"/>
        </w:trPr>
        <w:tc>
          <w:tcPr>
            <w:tcW w:w="2667" w:type="dxa"/>
            <w:shd w:val="clear" w:color="auto" w:fill="auto"/>
          </w:tcPr>
          <w:p w:rsidR="00E814AF" w:rsidRPr="001D257A" w:rsidRDefault="00E814AF" w:rsidP="00E814AF">
            <w:pPr>
              <w:jc w:val="center"/>
              <w:rPr>
                <w:rFonts w:eastAsia="Calibri"/>
                <w:sz w:val="24"/>
                <w:szCs w:val="24"/>
                <w:lang w:eastAsia="en-US"/>
              </w:rPr>
            </w:pPr>
            <w:r w:rsidRPr="001D257A">
              <w:rPr>
                <w:rFonts w:eastAsia="Calibri"/>
                <w:sz w:val="24"/>
                <w:szCs w:val="24"/>
                <w:lang w:eastAsia="en-US"/>
              </w:rPr>
              <w:t>Управленческая</w:t>
            </w:r>
          </w:p>
        </w:tc>
        <w:tc>
          <w:tcPr>
            <w:tcW w:w="7114" w:type="dxa"/>
            <w:shd w:val="clear" w:color="auto" w:fill="auto"/>
          </w:tcPr>
          <w:p w:rsidR="00E814AF" w:rsidRPr="001D257A" w:rsidRDefault="00E814AF" w:rsidP="00E814AF">
            <w:pPr>
              <w:jc w:val="both"/>
              <w:rPr>
                <w:rFonts w:eastAsia="Calibri"/>
                <w:sz w:val="24"/>
                <w:szCs w:val="24"/>
                <w:lang w:eastAsia="en-US"/>
              </w:rPr>
            </w:pPr>
            <w:r w:rsidRPr="001D257A">
              <w:rPr>
                <w:rFonts w:eastAsia="Calibri"/>
                <w:sz w:val="24"/>
                <w:szCs w:val="24"/>
                <w:lang w:eastAsia="en-US"/>
              </w:rPr>
              <w:t>Оценка управленческих решений в области потребления ресурсов</w:t>
            </w:r>
          </w:p>
          <w:p w:rsidR="00E814AF" w:rsidRPr="001D257A" w:rsidRDefault="00E814AF" w:rsidP="00E814AF">
            <w:pPr>
              <w:jc w:val="both"/>
              <w:rPr>
                <w:rFonts w:eastAsia="Calibri"/>
                <w:sz w:val="24"/>
                <w:szCs w:val="24"/>
                <w:lang w:eastAsia="en-US"/>
              </w:rPr>
            </w:pPr>
            <w:r w:rsidRPr="001D257A">
              <w:rPr>
                <w:rFonts w:eastAsia="Calibri"/>
                <w:sz w:val="24"/>
                <w:szCs w:val="24"/>
                <w:lang w:eastAsia="en-US"/>
              </w:rPr>
              <w:t>Основа метода директ-костинг (управление затратами)</w:t>
            </w:r>
          </w:p>
        </w:tc>
      </w:tr>
      <w:tr w:rsidR="00E814AF" w:rsidRPr="001D257A" w:rsidTr="00E814AF">
        <w:trPr>
          <w:trHeight w:val="20"/>
        </w:trPr>
        <w:tc>
          <w:tcPr>
            <w:tcW w:w="2667" w:type="dxa"/>
            <w:shd w:val="clear" w:color="auto" w:fill="auto"/>
          </w:tcPr>
          <w:p w:rsidR="00E814AF" w:rsidRPr="001D257A" w:rsidRDefault="00E814AF" w:rsidP="00E814AF">
            <w:pPr>
              <w:jc w:val="center"/>
              <w:rPr>
                <w:rFonts w:eastAsia="Calibri"/>
                <w:sz w:val="24"/>
                <w:szCs w:val="24"/>
                <w:lang w:eastAsia="en-US"/>
              </w:rPr>
            </w:pPr>
            <w:r w:rsidRPr="001D257A">
              <w:rPr>
                <w:rFonts w:eastAsia="Calibri"/>
                <w:sz w:val="24"/>
                <w:szCs w:val="24"/>
                <w:lang w:eastAsia="en-US"/>
              </w:rPr>
              <w:t>Экономическая</w:t>
            </w:r>
          </w:p>
        </w:tc>
        <w:tc>
          <w:tcPr>
            <w:tcW w:w="7114" w:type="dxa"/>
            <w:shd w:val="clear" w:color="auto" w:fill="auto"/>
          </w:tcPr>
          <w:p w:rsidR="00E814AF" w:rsidRPr="001D257A" w:rsidRDefault="00E814AF" w:rsidP="00E814AF">
            <w:pPr>
              <w:jc w:val="both"/>
              <w:rPr>
                <w:rFonts w:eastAsia="Calibri"/>
                <w:sz w:val="24"/>
                <w:szCs w:val="24"/>
                <w:lang w:eastAsia="en-US"/>
              </w:rPr>
            </w:pPr>
            <w:r w:rsidRPr="001D257A">
              <w:rPr>
                <w:rFonts w:eastAsia="Calibri"/>
                <w:sz w:val="24"/>
                <w:szCs w:val="24"/>
                <w:lang w:eastAsia="en-US"/>
              </w:rPr>
              <w:t xml:space="preserve">Оценка приоритетов структурной перестройки </w:t>
            </w:r>
          </w:p>
          <w:p w:rsidR="00E814AF" w:rsidRPr="001D257A" w:rsidRDefault="00E814AF" w:rsidP="00E814AF">
            <w:pPr>
              <w:jc w:val="both"/>
              <w:rPr>
                <w:rFonts w:eastAsia="Calibri"/>
                <w:sz w:val="24"/>
                <w:szCs w:val="24"/>
                <w:lang w:eastAsia="en-US"/>
              </w:rPr>
            </w:pPr>
            <w:r w:rsidRPr="001D257A">
              <w:rPr>
                <w:rFonts w:eastAsia="Calibri"/>
                <w:sz w:val="24"/>
                <w:szCs w:val="24"/>
                <w:lang w:eastAsia="en-US"/>
              </w:rPr>
              <w:t xml:space="preserve">Способ перераспределения ресурсов </w:t>
            </w:r>
          </w:p>
          <w:p w:rsidR="00E814AF" w:rsidRPr="001D257A" w:rsidRDefault="00E814AF" w:rsidP="00E814AF">
            <w:pPr>
              <w:jc w:val="both"/>
              <w:rPr>
                <w:rFonts w:eastAsia="Calibri"/>
                <w:sz w:val="24"/>
                <w:szCs w:val="24"/>
                <w:lang w:eastAsia="en-US"/>
              </w:rPr>
            </w:pPr>
            <w:r w:rsidRPr="001D257A">
              <w:rPr>
                <w:rFonts w:eastAsia="Calibri"/>
                <w:sz w:val="24"/>
                <w:szCs w:val="24"/>
                <w:lang w:eastAsia="en-US"/>
              </w:rPr>
              <w:t>Метод оптимизации организационного развития предприятия</w:t>
            </w:r>
          </w:p>
        </w:tc>
      </w:tr>
      <w:tr w:rsidR="00E814AF" w:rsidRPr="001D257A" w:rsidTr="00E814AF">
        <w:trPr>
          <w:trHeight w:val="20"/>
        </w:trPr>
        <w:tc>
          <w:tcPr>
            <w:tcW w:w="2667" w:type="dxa"/>
            <w:shd w:val="clear" w:color="auto" w:fill="auto"/>
          </w:tcPr>
          <w:p w:rsidR="00E814AF" w:rsidRPr="001D257A" w:rsidRDefault="00E814AF" w:rsidP="00E814AF">
            <w:pPr>
              <w:jc w:val="center"/>
              <w:rPr>
                <w:rFonts w:eastAsia="Calibri"/>
                <w:sz w:val="24"/>
                <w:szCs w:val="24"/>
                <w:lang w:eastAsia="en-US"/>
              </w:rPr>
            </w:pPr>
            <w:r w:rsidRPr="001D257A">
              <w:rPr>
                <w:rFonts w:eastAsia="Calibri"/>
                <w:sz w:val="24"/>
                <w:szCs w:val="24"/>
                <w:lang w:eastAsia="en-US"/>
              </w:rPr>
              <w:t>Социальная</w:t>
            </w:r>
          </w:p>
        </w:tc>
        <w:tc>
          <w:tcPr>
            <w:tcW w:w="7114" w:type="dxa"/>
            <w:shd w:val="clear" w:color="auto" w:fill="auto"/>
          </w:tcPr>
          <w:p w:rsidR="00E814AF" w:rsidRPr="001D257A" w:rsidRDefault="00E814AF" w:rsidP="00E814AF">
            <w:pPr>
              <w:jc w:val="both"/>
              <w:rPr>
                <w:rFonts w:eastAsia="Calibri"/>
                <w:sz w:val="24"/>
                <w:szCs w:val="24"/>
                <w:lang w:eastAsia="en-US"/>
              </w:rPr>
            </w:pPr>
            <w:r w:rsidRPr="001D257A">
              <w:rPr>
                <w:rFonts w:eastAsia="Calibri"/>
                <w:sz w:val="24"/>
                <w:szCs w:val="24"/>
                <w:lang w:eastAsia="en-US"/>
              </w:rPr>
              <w:t xml:space="preserve">Определение оптимальных пропорций занятости </w:t>
            </w:r>
          </w:p>
          <w:p w:rsidR="00E814AF" w:rsidRPr="001D257A" w:rsidRDefault="00E814AF" w:rsidP="00E814AF">
            <w:pPr>
              <w:jc w:val="both"/>
              <w:rPr>
                <w:rFonts w:eastAsia="Calibri"/>
                <w:sz w:val="24"/>
                <w:szCs w:val="24"/>
                <w:lang w:eastAsia="en-US"/>
              </w:rPr>
            </w:pPr>
            <w:r w:rsidRPr="001D257A">
              <w:rPr>
                <w:rFonts w:eastAsia="Calibri"/>
                <w:sz w:val="24"/>
                <w:szCs w:val="24"/>
                <w:lang w:eastAsia="en-US"/>
              </w:rPr>
              <w:t xml:space="preserve">Выявление ограничений сфер занятости </w:t>
            </w:r>
          </w:p>
          <w:p w:rsidR="00E814AF" w:rsidRPr="001D257A" w:rsidRDefault="00E814AF" w:rsidP="00E814AF">
            <w:pPr>
              <w:jc w:val="both"/>
              <w:rPr>
                <w:rFonts w:eastAsia="Calibri"/>
                <w:sz w:val="24"/>
                <w:szCs w:val="24"/>
                <w:lang w:eastAsia="en-US"/>
              </w:rPr>
            </w:pPr>
            <w:r w:rsidRPr="001D257A">
              <w:rPr>
                <w:rFonts w:eastAsia="Calibri"/>
                <w:sz w:val="24"/>
                <w:szCs w:val="24"/>
                <w:lang w:eastAsia="en-US"/>
              </w:rPr>
              <w:t xml:space="preserve">Предмет заключения трудовых договоров и соглашений </w:t>
            </w:r>
          </w:p>
          <w:p w:rsidR="00E814AF" w:rsidRPr="001D257A" w:rsidRDefault="00E814AF" w:rsidP="00E814AF">
            <w:pPr>
              <w:jc w:val="both"/>
              <w:rPr>
                <w:rFonts w:eastAsia="Calibri"/>
                <w:sz w:val="24"/>
                <w:szCs w:val="24"/>
                <w:lang w:eastAsia="en-US"/>
              </w:rPr>
            </w:pPr>
            <w:r w:rsidRPr="001D257A">
              <w:rPr>
                <w:rFonts w:eastAsia="Calibri"/>
                <w:sz w:val="24"/>
                <w:szCs w:val="24"/>
                <w:lang w:eastAsia="en-US"/>
              </w:rPr>
              <w:t>Основа для расчета прожиточного минимума</w:t>
            </w:r>
          </w:p>
        </w:tc>
      </w:tr>
      <w:tr w:rsidR="00E814AF" w:rsidRPr="001D257A" w:rsidTr="00E814AF">
        <w:trPr>
          <w:trHeight w:val="20"/>
        </w:trPr>
        <w:tc>
          <w:tcPr>
            <w:tcW w:w="2667" w:type="dxa"/>
            <w:tcBorders>
              <w:top w:val="single" w:sz="4" w:space="0" w:color="auto"/>
            </w:tcBorders>
            <w:shd w:val="clear" w:color="auto" w:fill="auto"/>
          </w:tcPr>
          <w:p w:rsidR="00E814AF" w:rsidRPr="001D257A" w:rsidRDefault="00E814AF" w:rsidP="00E814AF">
            <w:pPr>
              <w:jc w:val="center"/>
              <w:rPr>
                <w:rFonts w:eastAsia="Calibri"/>
                <w:sz w:val="24"/>
                <w:szCs w:val="24"/>
                <w:lang w:eastAsia="en-US"/>
              </w:rPr>
            </w:pPr>
            <w:r w:rsidRPr="001D257A">
              <w:rPr>
                <w:rFonts w:eastAsia="Calibri"/>
                <w:sz w:val="24"/>
                <w:szCs w:val="24"/>
                <w:lang w:eastAsia="en-US"/>
              </w:rPr>
              <w:t>Распределительная</w:t>
            </w:r>
          </w:p>
        </w:tc>
        <w:tc>
          <w:tcPr>
            <w:tcW w:w="7114" w:type="dxa"/>
            <w:tcBorders>
              <w:top w:val="single" w:sz="4" w:space="0" w:color="auto"/>
            </w:tcBorders>
            <w:shd w:val="clear" w:color="auto" w:fill="auto"/>
          </w:tcPr>
          <w:p w:rsidR="00E814AF" w:rsidRPr="001D257A" w:rsidRDefault="00E814AF" w:rsidP="00E814AF">
            <w:pPr>
              <w:jc w:val="both"/>
              <w:rPr>
                <w:rFonts w:eastAsia="Calibri"/>
                <w:sz w:val="24"/>
                <w:szCs w:val="24"/>
                <w:lang w:eastAsia="en-US"/>
              </w:rPr>
            </w:pPr>
            <w:r w:rsidRPr="001D257A">
              <w:rPr>
                <w:rFonts w:eastAsia="Calibri"/>
                <w:sz w:val="24"/>
                <w:szCs w:val="24"/>
                <w:lang w:eastAsia="en-US"/>
              </w:rPr>
              <w:t xml:space="preserve">Перераспределение инвестиций в сферы с более высокой производительностью </w:t>
            </w:r>
          </w:p>
          <w:p w:rsidR="00E814AF" w:rsidRPr="001D257A" w:rsidRDefault="00E814AF" w:rsidP="00E814AF">
            <w:pPr>
              <w:jc w:val="both"/>
              <w:rPr>
                <w:rFonts w:eastAsia="Calibri"/>
                <w:sz w:val="24"/>
                <w:szCs w:val="24"/>
                <w:lang w:eastAsia="en-US"/>
              </w:rPr>
            </w:pPr>
            <w:r w:rsidRPr="001D257A">
              <w:rPr>
                <w:rFonts w:eastAsia="Calibri"/>
                <w:sz w:val="24"/>
                <w:szCs w:val="24"/>
                <w:lang w:eastAsia="en-US"/>
              </w:rPr>
              <w:t xml:space="preserve">Критерии оптимального соотношения разделения труда </w:t>
            </w:r>
          </w:p>
          <w:p w:rsidR="00E814AF" w:rsidRPr="001D257A" w:rsidRDefault="00E814AF" w:rsidP="00E814AF">
            <w:pPr>
              <w:jc w:val="both"/>
              <w:rPr>
                <w:rFonts w:eastAsia="Calibri"/>
                <w:sz w:val="24"/>
                <w:szCs w:val="24"/>
                <w:lang w:eastAsia="en-US"/>
              </w:rPr>
            </w:pPr>
            <w:r w:rsidRPr="001D257A">
              <w:rPr>
                <w:rFonts w:eastAsia="Calibri"/>
                <w:sz w:val="24"/>
                <w:szCs w:val="24"/>
                <w:lang w:eastAsia="en-US"/>
              </w:rPr>
              <w:t>Приоритетные направления роста производительности</w:t>
            </w:r>
          </w:p>
        </w:tc>
      </w:tr>
      <w:tr w:rsidR="00E814AF" w:rsidRPr="001D257A" w:rsidTr="00E814AF">
        <w:trPr>
          <w:trHeight w:val="20"/>
        </w:trPr>
        <w:tc>
          <w:tcPr>
            <w:tcW w:w="2667" w:type="dxa"/>
            <w:shd w:val="clear" w:color="auto" w:fill="auto"/>
          </w:tcPr>
          <w:p w:rsidR="00E814AF" w:rsidRPr="001D257A" w:rsidRDefault="00E814AF" w:rsidP="00E814AF">
            <w:pPr>
              <w:jc w:val="center"/>
              <w:rPr>
                <w:rFonts w:eastAsia="Calibri"/>
                <w:sz w:val="24"/>
                <w:szCs w:val="24"/>
                <w:lang w:eastAsia="en-US"/>
              </w:rPr>
            </w:pPr>
            <w:r w:rsidRPr="001D257A">
              <w:rPr>
                <w:rFonts w:eastAsia="Calibri"/>
                <w:sz w:val="24"/>
                <w:szCs w:val="24"/>
                <w:lang w:eastAsia="en-US"/>
              </w:rPr>
              <w:t>Стимулирующая</w:t>
            </w:r>
          </w:p>
        </w:tc>
        <w:tc>
          <w:tcPr>
            <w:tcW w:w="7114" w:type="dxa"/>
            <w:shd w:val="clear" w:color="auto" w:fill="auto"/>
          </w:tcPr>
          <w:p w:rsidR="00E814AF" w:rsidRPr="001D257A" w:rsidRDefault="00E814AF" w:rsidP="00E814AF">
            <w:pPr>
              <w:jc w:val="both"/>
              <w:rPr>
                <w:rFonts w:eastAsia="Calibri"/>
                <w:sz w:val="24"/>
                <w:szCs w:val="24"/>
                <w:lang w:eastAsia="en-US"/>
              </w:rPr>
            </w:pPr>
            <w:r w:rsidRPr="001D257A">
              <w:rPr>
                <w:rFonts w:eastAsia="Calibri"/>
                <w:sz w:val="24"/>
                <w:szCs w:val="24"/>
                <w:lang w:eastAsia="en-US"/>
              </w:rPr>
              <w:t xml:space="preserve">Способ мотивации труда </w:t>
            </w:r>
          </w:p>
          <w:p w:rsidR="00E814AF" w:rsidRPr="001D257A" w:rsidRDefault="00E814AF" w:rsidP="00E814AF">
            <w:pPr>
              <w:jc w:val="both"/>
              <w:rPr>
                <w:rFonts w:eastAsia="Calibri"/>
                <w:sz w:val="24"/>
                <w:szCs w:val="24"/>
                <w:lang w:eastAsia="en-US"/>
              </w:rPr>
            </w:pPr>
            <w:r w:rsidRPr="001D257A">
              <w:rPr>
                <w:rFonts w:eastAsia="Calibri"/>
                <w:sz w:val="24"/>
                <w:szCs w:val="24"/>
                <w:lang w:eastAsia="en-US"/>
              </w:rPr>
              <w:t xml:space="preserve">Основа расчета ставки минимальной оплаты труда </w:t>
            </w:r>
          </w:p>
          <w:p w:rsidR="00E814AF" w:rsidRPr="001D257A" w:rsidRDefault="00E814AF" w:rsidP="00E814AF">
            <w:pPr>
              <w:jc w:val="both"/>
              <w:rPr>
                <w:rFonts w:eastAsia="Calibri"/>
                <w:sz w:val="24"/>
                <w:szCs w:val="24"/>
                <w:lang w:eastAsia="en-US"/>
              </w:rPr>
            </w:pPr>
            <w:r w:rsidRPr="001D257A">
              <w:rPr>
                <w:rFonts w:eastAsia="Calibri"/>
                <w:sz w:val="24"/>
                <w:szCs w:val="24"/>
                <w:lang w:eastAsia="en-US"/>
              </w:rPr>
              <w:t>Распределение средств на оплату исходя из трудового вклада Взаимосвязь оплаты и результатов труда</w:t>
            </w:r>
          </w:p>
        </w:tc>
      </w:tr>
    </w:tbl>
    <w:p w:rsidR="00E814AF" w:rsidRPr="001D257A" w:rsidRDefault="00E814AF" w:rsidP="00E814AF">
      <w:pPr>
        <w:spacing w:line="360" w:lineRule="exact"/>
        <w:ind w:firstLine="709"/>
        <w:jc w:val="both"/>
        <w:rPr>
          <w:rFonts w:eastAsia="Calibri"/>
          <w:sz w:val="24"/>
          <w:szCs w:val="24"/>
          <w:lang w:eastAsia="en-US"/>
        </w:rPr>
      </w:pPr>
      <w:r>
        <w:rPr>
          <w:rFonts w:eastAsia="Calibri"/>
          <w:sz w:val="24"/>
          <w:szCs w:val="24"/>
          <w:lang w:eastAsia="en-US"/>
        </w:rPr>
        <w:t xml:space="preserve">Примечание - Источник: </w:t>
      </w:r>
      <w:r w:rsidRPr="001D257A">
        <w:rPr>
          <w:rFonts w:eastAsia="Calibri"/>
          <w:sz w:val="24"/>
          <w:szCs w:val="24"/>
          <w:lang w:eastAsia="en-US"/>
        </w:rPr>
        <w:t>[</w:t>
      </w:r>
      <w:r>
        <w:rPr>
          <w:rFonts w:eastAsia="Calibri"/>
          <w:sz w:val="24"/>
          <w:szCs w:val="24"/>
          <w:lang w:eastAsia="en-US"/>
        </w:rPr>
        <w:t>11</w:t>
      </w:r>
      <w:r w:rsidRPr="001D257A">
        <w:rPr>
          <w:rFonts w:eastAsia="Calibri"/>
          <w:sz w:val="24"/>
          <w:szCs w:val="24"/>
          <w:lang w:eastAsia="en-US"/>
        </w:rPr>
        <w:t xml:space="preserve">, с. </w:t>
      </w:r>
      <w:r w:rsidRPr="006C4655">
        <w:rPr>
          <w:rFonts w:eastAsia="Calibri"/>
          <w:sz w:val="24"/>
          <w:szCs w:val="24"/>
          <w:lang w:eastAsia="en-US"/>
        </w:rPr>
        <w:t>1</w:t>
      </w:r>
      <w:r w:rsidRPr="001D257A">
        <w:rPr>
          <w:rFonts w:eastAsia="Calibri"/>
          <w:sz w:val="24"/>
          <w:szCs w:val="24"/>
          <w:lang w:eastAsia="en-US"/>
        </w:rPr>
        <w:t>92]</w:t>
      </w:r>
    </w:p>
    <w:p w:rsidR="00E814AF" w:rsidRPr="001D257A" w:rsidRDefault="00E814AF" w:rsidP="00E814AF">
      <w:pPr>
        <w:spacing w:line="360" w:lineRule="exact"/>
        <w:ind w:firstLine="709"/>
        <w:contextualSpacing/>
        <w:jc w:val="both"/>
        <w:rPr>
          <w:rFonts w:eastAsia="Calibri"/>
          <w:b/>
          <w:sz w:val="24"/>
          <w:szCs w:val="28"/>
        </w:rPr>
      </w:pPr>
    </w:p>
    <w:p w:rsidR="00E814AF" w:rsidRDefault="00E814AF" w:rsidP="00E814AF">
      <w:pPr>
        <w:spacing w:line="360" w:lineRule="exact"/>
        <w:ind w:firstLine="709"/>
        <w:contextualSpacing/>
        <w:jc w:val="both"/>
        <w:rPr>
          <w:rFonts w:eastAsia="Calibri"/>
          <w:szCs w:val="28"/>
        </w:rPr>
      </w:pPr>
      <w:r w:rsidRPr="00FB78F7">
        <w:rPr>
          <w:rFonts w:eastAsia="Calibri"/>
          <w:szCs w:val="28"/>
        </w:rPr>
        <w:t xml:space="preserve">Каждое </w:t>
      </w:r>
      <w:r>
        <w:rPr>
          <w:rFonts w:eastAsia="Calibri"/>
          <w:szCs w:val="28"/>
        </w:rPr>
        <w:t xml:space="preserve">предприятие отличается конкретным уровнем производительности труда. Изменение этого уровня во времени показывает динамику производительности труда. Непременным условием развития производства служит рост производительности труда, который является экономической необходимостью для развития общества. </w:t>
      </w:r>
    </w:p>
    <w:p w:rsidR="00E814AF" w:rsidRDefault="00E814AF" w:rsidP="00E814AF">
      <w:pPr>
        <w:spacing w:line="360" w:lineRule="exact"/>
        <w:ind w:firstLine="709"/>
        <w:contextualSpacing/>
        <w:jc w:val="both"/>
        <w:rPr>
          <w:rFonts w:eastAsia="Calibri"/>
          <w:szCs w:val="28"/>
        </w:rPr>
      </w:pPr>
      <w:r>
        <w:rPr>
          <w:rFonts w:eastAsia="Calibri"/>
          <w:szCs w:val="28"/>
        </w:rPr>
        <w:t>На уровень производительности труда оказывают влияние экстенсивность и интенсивность труда, а также технико-технологический и организационный уровень производства, таблица 1.3.</w:t>
      </w:r>
    </w:p>
    <w:p w:rsidR="00E814AF" w:rsidRDefault="00E814AF" w:rsidP="00E814AF">
      <w:pPr>
        <w:spacing w:line="360" w:lineRule="exact"/>
        <w:ind w:firstLine="709"/>
        <w:contextualSpacing/>
        <w:jc w:val="both"/>
        <w:rPr>
          <w:rFonts w:eastAsia="Calibri"/>
          <w:szCs w:val="28"/>
        </w:rPr>
      </w:pPr>
    </w:p>
    <w:p w:rsidR="00E814AF" w:rsidRDefault="00E814AF" w:rsidP="00E814AF">
      <w:pPr>
        <w:spacing w:line="360" w:lineRule="exact"/>
        <w:ind w:firstLine="709"/>
        <w:contextualSpacing/>
        <w:jc w:val="both"/>
        <w:rPr>
          <w:rFonts w:eastAsia="Calibri"/>
          <w:szCs w:val="28"/>
        </w:rPr>
      </w:pPr>
    </w:p>
    <w:p w:rsidR="00E814AF" w:rsidRDefault="00E814AF" w:rsidP="00E814AF">
      <w:pPr>
        <w:spacing w:line="360" w:lineRule="exact"/>
        <w:ind w:firstLine="709"/>
        <w:contextualSpacing/>
        <w:jc w:val="both"/>
        <w:rPr>
          <w:rFonts w:eastAsia="Calibri"/>
          <w:szCs w:val="28"/>
        </w:rPr>
      </w:pPr>
      <w:r>
        <w:rPr>
          <w:rFonts w:eastAsia="Calibri"/>
          <w:szCs w:val="28"/>
        </w:rPr>
        <w:t xml:space="preserve"> </w:t>
      </w:r>
    </w:p>
    <w:p w:rsidR="00E814AF" w:rsidRDefault="00E814AF" w:rsidP="00E814AF">
      <w:pPr>
        <w:spacing w:line="360" w:lineRule="exact"/>
        <w:ind w:firstLine="709"/>
        <w:contextualSpacing/>
        <w:jc w:val="both"/>
        <w:rPr>
          <w:rFonts w:eastAsia="Calibri"/>
          <w:szCs w:val="28"/>
        </w:rPr>
      </w:pPr>
    </w:p>
    <w:p w:rsidR="00E814AF" w:rsidRDefault="00E814AF" w:rsidP="00E814AF">
      <w:pPr>
        <w:spacing w:line="360" w:lineRule="exact"/>
        <w:ind w:firstLine="709"/>
        <w:contextualSpacing/>
        <w:jc w:val="both"/>
        <w:rPr>
          <w:rFonts w:eastAsia="Calibri"/>
          <w:szCs w:val="28"/>
        </w:rPr>
      </w:pPr>
    </w:p>
    <w:p w:rsidR="00E814AF" w:rsidRPr="002F5972" w:rsidRDefault="00E814AF" w:rsidP="00E814AF">
      <w:pPr>
        <w:spacing w:line="360" w:lineRule="exact"/>
        <w:jc w:val="both"/>
        <w:rPr>
          <w:rFonts w:eastAsia="Calibri"/>
          <w:sz w:val="24"/>
          <w:szCs w:val="24"/>
          <w:lang w:eastAsia="en-US"/>
        </w:rPr>
      </w:pPr>
      <w:r w:rsidRPr="001D257A">
        <w:rPr>
          <w:rFonts w:eastAsia="Calibri"/>
          <w:sz w:val="24"/>
          <w:szCs w:val="24"/>
          <w:lang w:eastAsia="en-US"/>
        </w:rPr>
        <w:lastRenderedPageBreak/>
        <w:t>Таблица 1.</w:t>
      </w:r>
      <w:r>
        <w:rPr>
          <w:rFonts w:eastAsia="Calibri"/>
          <w:sz w:val="24"/>
          <w:szCs w:val="24"/>
          <w:lang w:eastAsia="en-US"/>
        </w:rPr>
        <w:t>3</w:t>
      </w:r>
      <w:r w:rsidRPr="001D257A">
        <w:rPr>
          <w:rFonts w:eastAsia="Calibri"/>
          <w:sz w:val="24"/>
          <w:szCs w:val="24"/>
          <w:lang w:eastAsia="en-US"/>
        </w:rPr>
        <w:t xml:space="preserve"> – </w:t>
      </w:r>
      <w:r>
        <w:rPr>
          <w:rFonts w:eastAsia="Calibri"/>
          <w:sz w:val="24"/>
          <w:szCs w:val="24"/>
          <w:lang w:eastAsia="en-US"/>
        </w:rPr>
        <w:t xml:space="preserve">Уровни производительности труда </w:t>
      </w:r>
    </w:p>
    <w:tbl>
      <w:tblPr>
        <w:tblStyle w:val="a9"/>
        <w:tblW w:w="9918" w:type="dxa"/>
        <w:tblLook w:val="04A0" w:firstRow="1" w:lastRow="0" w:firstColumn="1" w:lastColumn="0" w:noHBand="0" w:noVBand="1"/>
      </w:tblPr>
      <w:tblGrid>
        <w:gridCol w:w="2547"/>
        <w:gridCol w:w="7371"/>
      </w:tblGrid>
      <w:tr w:rsidR="00E814AF" w:rsidTr="00E814AF">
        <w:tc>
          <w:tcPr>
            <w:tcW w:w="2547" w:type="dxa"/>
          </w:tcPr>
          <w:p w:rsidR="00E814AF" w:rsidRPr="001D257A" w:rsidRDefault="00E814AF" w:rsidP="00E814AF">
            <w:pPr>
              <w:contextualSpacing/>
              <w:jc w:val="center"/>
              <w:rPr>
                <w:rFonts w:eastAsia="Calibri"/>
                <w:sz w:val="24"/>
                <w:szCs w:val="28"/>
              </w:rPr>
            </w:pPr>
            <w:r>
              <w:rPr>
                <w:rFonts w:eastAsia="Calibri"/>
                <w:sz w:val="24"/>
                <w:szCs w:val="28"/>
              </w:rPr>
              <w:t>Уровень производительности</w:t>
            </w:r>
          </w:p>
        </w:tc>
        <w:tc>
          <w:tcPr>
            <w:tcW w:w="7371" w:type="dxa"/>
          </w:tcPr>
          <w:p w:rsidR="00E814AF" w:rsidRPr="001D257A" w:rsidRDefault="00E814AF" w:rsidP="00E814AF">
            <w:pPr>
              <w:spacing w:line="360" w:lineRule="exact"/>
              <w:contextualSpacing/>
              <w:jc w:val="center"/>
              <w:rPr>
                <w:rFonts w:eastAsia="Calibri"/>
                <w:sz w:val="24"/>
                <w:szCs w:val="28"/>
              </w:rPr>
            </w:pPr>
            <w:r w:rsidRPr="001D257A">
              <w:rPr>
                <w:rFonts w:eastAsia="Calibri"/>
                <w:sz w:val="24"/>
                <w:szCs w:val="28"/>
              </w:rPr>
              <w:t>Понятие</w:t>
            </w:r>
          </w:p>
        </w:tc>
      </w:tr>
      <w:tr w:rsidR="00E814AF" w:rsidTr="00E814AF">
        <w:tc>
          <w:tcPr>
            <w:tcW w:w="2547" w:type="dxa"/>
          </w:tcPr>
          <w:p w:rsidR="00E814AF" w:rsidRPr="00970B15" w:rsidRDefault="00E814AF" w:rsidP="00E814AF">
            <w:pPr>
              <w:contextualSpacing/>
              <w:jc w:val="center"/>
              <w:rPr>
                <w:rFonts w:eastAsia="Calibri"/>
                <w:sz w:val="24"/>
                <w:szCs w:val="28"/>
              </w:rPr>
            </w:pPr>
            <w:r w:rsidRPr="00970B15">
              <w:rPr>
                <w:rFonts w:eastAsia="Calibri"/>
                <w:sz w:val="24"/>
                <w:szCs w:val="28"/>
              </w:rPr>
              <w:t>Экстенсивный</w:t>
            </w:r>
          </w:p>
        </w:tc>
        <w:tc>
          <w:tcPr>
            <w:tcW w:w="7371" w:type="dxa"/>
          </w:tcPr>
          <w:p w:rsidR="00E814AF" w:rsidRPr="00970B15" w:rsidRDefault="00E814AF" w:rsidP="00E814AF">
            <w:pPr>
              <w:contextualSpacing/>
              <w:jc w:val="both"/>
              <w:rPr>
                <w:rFonts w:eastAsia="Calibri"/>
                <w:sz w:val="24"/>
                <w:szCs w:val="28"/>
              </w:rPr>
            </w:pPr>
            <w:r w:rsidRPr="00970B15">
              <w:rPr>
                <w:rFonts w:eastAsia="Calibri"/>
                <w:sz w:val="24"/>
                <w:szCs w:val="28"/>
              </w:rPr>
              <w:t>Отражает степень использования рабочего времени и его продолжительность в смену при неизменности других характеристик. Чем полнее используется рабочее время, чем меньше простоев, непроизводительных затрат времени; чем продолжительнее рабочая смена, тем выше производительность труда.</w:t>
            </w:r>
          </w:p>
        </w:tc>
      </w:tr>
      <w:tr w:rsidR="00E814AF" w:rsidTr="00E814AF">
        <w:tc>
          <w:tcPr>
            <w:tcW w:w="2547" w:type="dxa"/>
          </w:tcPr>
          <w:p w:rsidR="00E814AF" w:rsidRPr="00970B15" w:rsidRDefault="00E814AF" w:rsidP="00E814AF">
            <w:pPr>
              <w:contextualSpacing/>
              <w:jc w:val="center"/>
              <w:rPr>
                <w:rFonts w:eastAsia="Calibri"/>
                <w:sz w:val="24"/>
                <w:szCs w:val="28"/>
              </w:rPr>
            </w:pPr>
            <w:r w:rsidRPr="00970B15">
              <w:rPr>
                <w:rFonts w:eastAsia="Calibri"/>
                <w:sz w:val="24"/>
                <w:szCs w:val="28"/>
              </w:rPr>
              <w:t>Интенсивный</w:t>
            </w:r>
          </w:p>
        </w:tc>
        <w:tc>
          <w:tcPr>
            <w:tcW w:w="7371" w:type="dxa"/>
          </w:tcPr>
          <w:p w:rsidR="00E814AF" w:rsidRPr="00970B15" w:rsidRDefault="00E814AF" w:rsidP="00E814AF">
            <w:pPr>
              <w:contextualSpacing/>
              <w:jc w:val="both"/>
              <w:rPr>
                <w:rFonts w:eastAsia="Calibri"/>
                <w:sz w:val="24"/>
                <w:szCs w:val="28"/>
              </w:rPr>
            </w:pPr>
            <w:r w:rsidRPr="00970B15">
              <w:rPr>
                <w:rFonts w:eastAsia="Calibri"/>
                <w:sz w:val="24"/>
                <w:szCs w:val="28"/>
              </w:rPr>
              <w:t>Характеризует степень его напряженности в единицу времени и измеряется количеством затраченной за это время энергии человека. Чем выше интенсивность труда, тем выше его производительность.</w:t>
            </w:r>
          </w:p>
        </w:tc>
      </w:tr>
      <w:tr w:rsidR="00E814AF" w:rsidTr="00E814AF">
        <w:tc>
          <w:tcPr>
            <w:tcW w:w="2547" w:type="dxa"/>
          </w:tcPr>
          <w:p w:rsidR="00E814AF" w:rsidRPr="00970B15" w:rsidRDefault="00E814AF" w:rsidP="00E814AF">
            <w:pPr>
              <w:contextualSpacing/>
              <w:jc w:val="center"/>
              <w:rPr>
                <w:rFonts w:eastAsia="Calibri"/>
                <w:sz w:val="24"/>
                <w:szCs w:val="28"/>
              </w:rPr>
            </w:pPr>
            <w:r w:rsidRPr="00970B15">
              <w:rPr>
                <w:rFonts w:eastAsia="Calibri"/>
                <w:sz w:val="24"/>
                <w:szCs w:val="28"/>
              </w:rPr>
              <w:t>Технико-технологический</w:t>
            </w:r>
          </w:p>
        </w:tc>
        <w:tc>
          <w:tcPr>
            <w:tcW w:w="7371" w:type="dxa"/>
          </w:tcPr>
          <w:p w:rsidR="00E814AF" w:rsidRPr="00970B15" w:rsidRDefault="00E814AF" w:rsidP="00E814AF">
            <w:pPr>
              <w:contextualSpacing/>
              <w:jc w:val="both"/>
              <w:rPr>
                <w:rFonts w:eastAsia="Calibri"/>
                <w:sz w:val="24"/>
                <w:szCs w:val="28"/>
              </w:rPr>
            </w:pPr>
            <w:r w:rsidRPr="00970B15">
              <w:rPr>
                <w:rFonts w:eastAsia="Calibri"/>
                <w:sz w:val="24"/>
                <w:szCs w:val="28"/>
              </w:rPr>
              <w:t>Характеризуется с внедрением новых технических средств, технологических процессов, совершенствованием организации производства. Они создают возможность для ускорения роста производительности труда по сравнению с увеличением заработной платы (с повышением уровня квалификации должна увеличиваться оплата труда работников и осуществляться доплата, направленная на стимулирование освоения и внедрения новой техники).</w:t>
            </w:r>
          </w:p>
        </w:tc>
      </w:tr>
      <w:tr w:rsidR="00E814AF" w:rsidTr="00E814AF">
        <w:tc>
          <w:tcPr>
            <w:tcW w:w="2547" w:type="dxa"/>
          </w:tcPr>
          <w:p w:rsidR="00E814AF" w:rsidRPr="002F5972" w:rsidRDefault="00E814AF" w:rsidP="00E814AF">
            <w:pPr>
              <w:contextualSpacing/>
              <w:jc w:val="center"/>
              <w:rPr>
                <w:rFonts w:eastAsia="Calibri"/>
                <w:sz w:val="24"/>
                <w:szCs w:val="28"/>
              </w:rPr>
            </w:pPr>
            <w:r w:rsidRPr="002F5972">
              <w:rPr>
                <w:rFonts w:eastAsia="Calibri"/>
                <w:sz w:val="24"/>
                <w:szCs w:val="28"/>
              </w:rPr>
              <w:t>Организационный</w:t>
            </w:r>
          </w:p>
        </w:tc>
        <w:tc>
          <w:tcPr>
            <w:tcW w:w="7371" w:type="dxa"/>
          </w:tcPr>
          <w:p w:rsidR="00E814AF" w:rsidRPr="002F5972" w:rsidRDefault="00E814AF" w:rsidP="00E814AF">
            <w:pPr>
              <w:contextualSpacing/>
              <w:jc w:val="both"/>
              <w:rPr>
                <w:rFonts w:eastAsia="Calibri"/>
                <w:sz w:val="24"/>
                <w:szCs w:val="28"/>
              </w:rPr>
            </w:pPr>
            <w:r w:rsidRPr="002F5972">
              <w:rPr>
                <w:rFonts w:eastAsia="Calibri"/>
                <w:sz w:val="24"/>
                <w:szCs w:val="28"/>
              </w:rPr>
              <w:t>Определяется уровнем организации труда, производства и управления</w:t>
            </w:r>
          </w:p>
        </w:tc>
      </w:tr>
    </w:tbl>
    <w:p w:rsidR="00E814AF" w:rsidRPr="001D257A" w:rsidRDefault="00E814AF" w:rsidP="00E814AF">
      <w:pPr>
        <w:spacing w:line="360" w:lineRule="exact"/>
        <w:ind w:firstLine="709"/>
        <w:jc w:val="both"/>
        <w:rPr>
          <w:rFonts w:eastAsia="Calibri"/>
          <w:sz w:val="24"/>
          <w:szCs w:val="24"/>
          <w:lang w:eastAsia="en-US"/>
        </w:rPr>
      </w:pPr>
      <w:r>
        <w:rPr>
          <w:rFonts w:eastAsia="Calibri"/>
          <w:sz w:val="24"/>
          <w:szCs w:val="24"/>
          <w:lang w:eastAsia="en-US"/>
        </w:rPr>
        <w:t>Примечание – Источник:</w:t>
      </w:r>
      <w:r w:rsidRPr="001D257A">
        <w:rPr>
          <w:rFonts w:eastAsia="Calibri"/>
          <w:sz w:val="24"/>
          <w:szCs w:val="24"/>
          <w:lang w:eastAsia="en-US"/>
        </w:rPr>
        <w:t xml:space="preserve"> [</w:t>
      </w:r>
      <w:r>
        <w:rPr>
          <w:rFonts w:eastAsia="Calibri"/>
          <w:sz w:val="24"/>
          <w:szCs w:val="24"/>
          <w:lang w:eastAsia="en-US"/>
        </w:rPr>
        <w:t>12</w:t>
      </w:r>
      <w:r w:rsidRPr="001D257A">
        <w:rPr>
          <w:rFonts w:eastAsia="Calibri"/>
          <w:sz w:val="24"/>
          <w:szCs w:val="24"/>
          <w:lang w:eastAsia="en-US"/>
        </w:rPr>
        <w:t>, с. 92]</w:t>
      </w:r>
    </w:p>
    <w:p w:rsidR="00E814AF" w:rsidRDefault="00E814AF" w:rsidP="00E814AF">
      <w:pPr>
        <w:spacing w:line="360" w:lineRule="exact"/>
        <w:ind w:firstLine="709"/>
        <w:contextualSpacing/>
        <w:jc w:val="both"/>
        <w:rPr>
          <w:rFonts w:eastAsia="Calibri"/>
          <w:szCs w:val="28"/>
        </w:rPr>
      </w:pPr>
    </w:p>
    <w:p w:rsidR="00E814AF" w:rsidRPr="00315821" w:rsidRDefault="00E814AF" w:rsidP="00E814AF">
      <w:pPr>
        <w:tabs>
          <w:tab w:val="left" w:pos="567"/>
          <w:tab w:val="left" w:pos="1560"/>
        </w:tabs>
        <w:spacing w:line="360" w:lineRule="exact"/>
        <w:ind w:firstLine="709"/>
        <w:jc w:val="both"/>
        <w:rPr>
          <w:noProof/>
          <w:color w:val="000000" w:themeColor="text1"/>
          <w:szCs w:val="28"/>
        </w:rPr>
      </w:pPr>
      <w:r w:rsidRPr="00315821">
        <w:rPr>
          <w:noProof/>
          <w:color w:val="000000" w:themeColor="text1"/>
          <w:szCs w:val="28"/>
        </w:rPr>
        <w:t>Производительность труда - это показатель, характеризующий меру результативности труда</w:t>
      </w:r>
      <w:r>
        <w:rPr>
          <w:noProof/>
          <w:color w:val="000000" w:themeColor="text1"/>
          <w:szCs w:val="28"/>
        </w:rPr>
        <w:t xml:space="preserve"> </w:t>
      </w:r>
      <w:r w:rsidRPr="009F3532">
        <w:t>[</w:t>
      </w:r>
      <w:r>
        <w:t>13, с. 153</w:t>
      </w:r>
      <w:r w:rsidRPr="009F3532">
        <w:t>]</w:t>
      </w:r>
      <w:r>
        <w:t>.</w:t>
      </w:r>
    </w:p>
    <w:p w:rsidR="00E814AF" w:rsidRPr="004A5C75" w:rsidRDefault="00E814AF" w:rsidP="00E814AF">
      <w:pPr>
        <w:spacing w:line="360" w:lineRule="exact"/>
        <w:ind w:firstLine="709"/>
        <w:jc w:val="both"/>
        <w:rPr>
          <w:noProof/>
          <w:color w:val="000000" w:themeColor="text1"/>
          <w:szCs w:val="28"/>
        </w:rPr>
      </w:pPr>
      <w:r w:rsidRPr="00230B86">
        <w:rPr>
          <w:noProof/>
          <w:szCs w:val="28"/>
        </w:rPr>
        <w:t>Измерение производительности труда осуществляется путем сопоставления результатов труда в виде объемов произведенной (реализованной) продукции, товаров</w:t>
      </w:r>
      <w:r>
        <w:rPr>
          <w:noProof/>
          <w:color w:val="000000" w:themeColor="text1"/>
          <w:szCs w:val="28"/>
        </w:rPr>
        <w:t xml:space="preserve">, услуг с затратами труда </w:t>
      </w:r>
      <w:r w:rsidRPr="009F3532">
        <w:t>[</w:t>
      </w:r>
      <w:r>
        <w:t>14</w:t>
      </w:r>
      <w:r w:rsidRPr="009F3532">
        <w:t>]</w:t>
      </w:r>
      <w:r>
        <w:t>.</w:t>
      </w:r>
    </w:p>
    <w:p w:rsidR="00E814AF" w:rsidRDefault="00E814AF" w:rsidP="00E814AF">
      <w:pPr>
        <w:tabs>
          <w:tab w:val="left" w:pos="567"/>
          <w:tab w:val="left" w:pos="1134"/>
        </w:tabs>
        <w:spacing w:line="360" w:lineRule="exact"/>
        <w:ind w:firstLine="709"/>
        <w:jc w:val="both"/>
        <w:rPr>
          <w:noProof/>
          <w:color w:val="000000" w:themeColor="text1"/>
          <w:szCs w:val="28"/>
        </w:rPr>
      </w:pPr>
      <w:r>
        <w:rPr>
          <w:noProof/>
          <w:color w:val="000000" w:themeColor="text1"/>
          <w:szCs w:val="28"/>
        </w:rPr>
        <w:t>Выделяют</w:t>
      </w:r>
      <w:r w:rsidRPr="00CC6AA1">
        <w:rPr>
          <w:noProof/>
          <w:color w:val="000000" w:themeColor="text1"/>
          <w:szCs w:val="28"/>
        </w:rPr>
        <w:t xml:space="preserve"> два показателя производительности тр</w:t>
      </w:r>
      <w:r>
        <w:rPr>
          <w:noProof/>
          <w:color w:val="000000" w:themeColor="text1"/>
          <w:szCs w:val="28"/>
        </w:rPr>
        <w:t xml:space="preserve">уда: выработку и трудоемкость </w:t>
      </w:r>
      <w:r w:rsidRPr="009F3532">
        <w:t>[</w:t>
      </w:r>
      <w:r>
        <w:t>15</w:t>
      </w:r>
      <w:r w:rsidRPr="009F3532">
        <w:t>]</w:t>
      </w:r>
      <w:r>
        <w:t>.</w:t>
      </w:r>
    </w:p>
    <w:p w:rsidR="00E814AF" w:rsidRPr="00B27EF3" w:rsidRDefault="00E814AF" w:rsidP="00E814AF">
      <w:pPr>
        <w:spacing w:line="360" w:lineRule="exact"/>
        <w:ind w:firstLine="709"/>
        <w:jc w:val="both"/>
        <w:rPr>
          <w:noProof/>
          <w:color w:val="000000" w:themeColor="text1"/>
          <w:szCs w:val="28"/>
        </w:rPr>
      </w:pPr>
      <w:r>
        <w:rPr>
          <w:noProof/>
          <w:color w:val="000000" w:themeColor="text1"/>
          <w:szCs w:val="28"/>
        </w:rPr>
        <w:t>Выработка</w:t>
      </w:r>
      <w:r w:rsidRPr="005233D9">
        <w:rPr>
          <w:noProof/>
          <w:color w:val="000000" w:themeColor="text1"/>
          <w:szCs w:val="28"/>
        </w:rPr>
        <w:t xml:space="preserve"> </w:t>
      </w:r>
      <w:r>
        <w:rPr>
          <w:noProof/>
          <w:color w:val="000000" w:themeColor="text1"/>
          <w:szCs w:val="28"/>
        </w:rPr>
        <w:t>–</w:t>
      </w:r>
      <w:r w:rsidRPr="005233D9">
        <w:rPr>
          <w:noProof/>
          <w:color w:val="000000" w:themeColor="text1"/>
          <w:szCs w:val="28"/>
        </w:rPr>
        <w:t xml:space="preserve"> количество продукции, произведённой в единицу времени или приходящейся на одного среднесписочного работника (</w:t>
      </w:r>
      <w:r>
        <w:rPr>
          <w:noProof/>
          <w:color w:val="000000" w:themeColor="text1"/>
          <w:szCs w:val="28"/>
        </w:rPr>
        <w:t xml:space="preserve">рабочего) в год, квартал, месяц </w:t>
      </w:r>
      <w:r w:rsidRPr="009F3532">
        <w:t>[</w:t>
      </w:r>
      <w:r>
        <w:t>16, с. 79</w:t>
      </w:r>
      <w:r w:rsidRPr="009F3532">
        <w:t>]</w:t>
      </w:r>
      <w:r>
        <w:t>.</w:t>
      </w:r>
    </w:p>
    <w:p w:rsidR="00E814AF" w:rsidRPr="001B22B7" w:rsidRDefault="00E814AF" w:rsidP="00E814AF">
      <w:pPr>
        <w:spacing w:line="360" w:lineRule="exact"/>
        <w:ind w:firstLine="709"/>
        <w:jc w:val="both"/>
        <w:rPr>
          <w:noProof/>
          <w:color w:val="FF0000"/>
          <w:szCs w:val="28"/>
        </w:rPr>
      </w:pPr>
      <w:r w:rsidRPr="005233D9">
        <w:rPr>
          <w:noProof/>
          <w:color w:val="000000" w:themeColor="text1"/>
          <w:szCs w:val="28"/>
        </w:rPr>
        <w:t xml:space="preserve">Трудоемкость </w:t>
      </w:r>
      <w:r>
        <w:rPr>
          <w:noProof/>
          <w:color w:val="000000" w:themeColor="text1"/>
          <w:szCs w:val="28"/>
        </w:rPr>
        <w:t xml:space="preserve">— </w:t>
      </w:r>
      <w:r w:rsidRPr="005233D9">
        <w:rPr>
          <w:noProof/>
          <w:color w:val="000000" w:themeColor="text1"/>
          <w:szCs w:val="28"/>
        </w:rPr>
        <w:t>это величина, обратная выработке, которая</w:t>
      </w:r>
      <w:r w:rsidRPr="00784AF0">
        <w:rPr>
          <w:noProof/>
          <w:color w:val="000000" w:themeColor="text1"/>
          <w:szCs w:val="28"/>
        </w:rPr>
        <w:t xml:space="preserve"> </w:t>
      </w:r>
      <w:r w:rsidRPr="005233D9">
        <w:rPr>
          <w:noProof/>
          <w:color w:val="000000" w:themeColor="text1"/>
          <w:szCs w:val="28"/>
        </w:rPr>
        <w:t>означает сумму всех  затрат живого труда на производство единицы</w:t>
      </w:r>
      <w:r w:rsidRPr="00784AF0">
        <w:rPr>
          <w:noProof/>
          <w:color w:val="000000" w:themeColor="text1"/>
          <w:szCs w:val="28"/>
        </w:rPr>
        <w:t xml:space="preserve"> </w:t>
      </w:r>
      <w:r w:rsidRPr="005233D9">
        <w:rPr>
          <w:noProof/>
          <w:color w:val="000000" w:themeColor="text1"/>
          <w:szCs w:val="28"/>
        </w:rPr>
        <w:t>продукц</w:t>
      </w:r>
      <w:r>
        <w:rPr>
          <w:noProof/>
          <w:color w:val="000000" w:themeColor="text1"/>
          <w:szCs w:val="28"/>
        </w:rPr>
        <w:t xml:space="preserve">ии </w:t>
      </w:r>
      <w:r w:rsidRPr="009F3532">
        <w:t>[</w:t>
      </w:r>
      <w:r>
        <w:t>17, с. 206</w:t>
      </w:r>
      <w:r w:rsidRPr="009F3532">
        <w:t>]</w:t>
      </w:r>
      <w:r>
        <w:t>.</w:t>
      </w:r>
    </w:p>
    <w:p w:rsidR="00E814AF" w:rsidRPr="007B2F2B" w:rsidRDefault="00E814AF" w:rsidP="00E814AF">
      <w:pPr>
        <w:spacing w:line="360" w:lineRule="exact"/>
        <w:ind w:firstLine="709"/>
        <w:contextualSpacing/>
        <w:jc w:val="both"/>
        <w:rPr>
          <w:rFonts w:eastAsia="Calibri"/>
          <w:szCs w:val="28"/>
        </w:rPr>
      </w:pPr>
      <w:r>
        <w:rPr>
          <w:rFonts w:eastAsia="Calibri"/>
          <w:szCs w:val="28"/>
        </w:rPr>
        <w:t xml:space="preserve">Производительность </w:t>
      </w:r>
      <w:r w:rsidRPr="007B2F2B">
        <w:rPr>
          <w:rFonts w:eastAsia="Calibri"/>
          <w:szCs w:val="28"/>
        </w:rPr>
        <w:t>труда - эффективность затрат труда. Чем выше производительность труда, тем больше объем производства, снижени</w:t>
      </w:r>
      <w:r>
        <w:rPr>
          <w:rFonts w:eastAsia="Calibri"/>
          <w:szCs w:val="28"/>
        </w:rPr>
        <w:t>е себестоимости и рост прибыли.</w:t>
      </w:r>
    </w:p>
    <w:p w:rsidR="00E814AF" w:rsidRDefault="00E814AF" w:rsidP="00E814AF">
      <w:pPr>
        <w:spacing w:line="360" w:lineRule="exact"/>
        <w:ind w:firstLine="709"/>
        <w:contextualSpacing/>
        <w:jc w:val="both"/>
        <w:rPr>
          <w:rFonts w:eastAsia="Calibri"/>
          <w:szCs w:val="28"/>
        </w:rPr>
      </w:pPr>
      <w:r w:rsidRPr="007B2F2B">
        <w:rPr>
          <w:rFonts w:eastAsia="Calibri"/>
          <w:szCs w:val="28"/>
        </w:rPr>
        <w:t>Закон производительности труда означает, что производительность должна увеличиваться, а затраты уменьшаться. Производительность труда должна повыша</w:t>
      </w:r>
      <w:r>
        <w:rPr>
          <w:rFonts w:eastAsia="Calibri"/>
          <w:szCs w:val="28"/>
        </w:rPr>
        <w:t>ться быстрее, чем оплата труда [18</w:t>
      </w:r>
      <w:r w:rsidRPr="007B2F2B">
        <w:rPr>
          <w:rFonts w:eastAsia="Calibri"/>
          <w:szCs w:val="28"/>
        </w:rPr>
        <w:t>].</w:t>
      </w:r>
    </w:p>
    <w:p w:rsidR="00E814AF" w:rsidRDefault="00E814AF" w:rsidP="00E814AF">
      <w:pPr>
        <w:spacing w:line="360" w:lineRule="exact"/>
        <w:ind w:firstLine="709"/>
        <w:jc w:val="both"/>
        <w:rPr>
          <w:noProof/>
          <w:color w:val="000000" w:themeColor="text1"/>
          <w:szCs w:val="28"/>
        </w:rPr>
      </w:pPr>
      <w:r>
        <w:rPr>
          <w:noProof/>
          <w:color w:val="000000" w:themeColor="text1"/>
          <w:szCs w:val="28"/>
        </w:rPr>
        <w:t>В</w:t>
      </w:r>
      <w:r w:rsidRPr="008921E8">
        <w:rPr>
          <w:noProof/>
          <w:color w:val="000000" w:themeColor="text1"/>
          <w:szCs w:val="28"/>
        </w:rPr>
        <w:t xml:space="preserve">ажнейшим положением экономической сущности производительности труда выступает закон опережения темпа роста производительности труда над темпом роста заработной платы, так как такое опережение является одним из </w:t>
      </w:r>
      <w:r w:rsidRPr="008921E8">
        <w:rPr>
          <w:noProof/>
          <w:color w:val="000000" w:themeColor="text1"/>
          <w:szCs w:val="28"/>
        </w:rPr>
        <w:lastRenderedPageBreak/>
        <w:t>главных факторов снижения себестоимости произ</w:t>
      </w:r>
      <w:r>
        <w:rPr>
          <w:noProof/>
          <w:color w:val="000000" w:themeColor="text1"/>
          <w:szCs w:val="28"/>
        </w:rPr>
        <w:t xml:space="preserve">водства и увеличения накоплений </w:t>
      </w:r>
      <w:r w:rsidRPr="009F3532">
        <w:t>[</w:t>
      </w:r>
      <w:r>
        <w:t>19, с. 364</w:t>
      </w:r>
      <w:r w:rsidRPr="009F3532">
        <w:t>]</w:t>
      </w:r>
      <w:r>
        <w:t>.</w:t>
      </w:r>
    </w:p>
    <w:p w:rsidR="00E814AF" w:rsidRDefault="00E814AF" w:rsidP="00E814AF">
      <w:pPr>
        <w:tabs>
          <w:tab w:val="left" w:pos="567"/>
          <w:tab w:val="left" w:pos="1134"/>
          <w:tab w:val="left" w:pos="1276"/>
        </w:tabs>
        <w:spacing w:line="360" w:lineRule="exact"/>
        <w:ind w:firstLine="709"/>
        <w:jc w:val="both"/>
        <w:rPr>
          <w:noProof/>
          <w:color w:val="000000" w:themeColor="text1"/>
          <w:szCs w:val="28"/>
        </w:rPr>
      </w:pPr>
      <w:r w:rsidRPr="00B05BF9">
        <w:rPr>
          <w:noProof/>
          <w:color w:val="000000" w:themeColor="text1"/>
          <w:szCs w:val="28"/>
        </w:rPr>
        <w:t>Таким образом,</w:t>
      </w:r>
      <w:r w:rsidRPr="004E594F">
        <w:t xml:space="preserve"> </w:t>
      </w:r>
      <w:r>
        <w:t xml:space="preserve">производительность труда характеризует </w:t>
      </w:r>
      <w:r>
        <w:rPr>
          <w:noProof/>
          <w:color w:val="000000" w:themeColor="text1"/>
          <w:szCs w:val="28"/>
        </w:rPr>
        <w:t>эффекивность трудового процесса, выражаемую</w:t>
      </w:r>
      <w:r w:rsidRPr="004E594F">
        <w:rPr>
          <w:noProof/>
          <w:color w:val="000000" w:themeColor="text1"/>
          <w:szCs w:val="28"/>
        </w:rPr>
        <w:t xml:space="preserve"> отношением полезного результата производства (труда) к соответствующим затратам непосредственного, живого труда.</w:t>
      </w:r>
      <w:r w:rsidRPr="00B05BF9">
        <w:rPr>
          <w:noProof/>
          <w:color w:val="000000" w:themeColor="text1"/>
          <w:szCs w:val="28"/>
        </w:rPr>
        <w:t xml:space="preserve"> Производительность труда</w:t>
      </w:r>
      <w:r>
        <w:rPr>
          <w:noProof/>
          <w:color w:val="000000" w:themeColor="text1"/>
          <w:szCs w:val="28"/>
        </w:rPr>
        <w:t xml:space="preserve"> выполняет такие функции</w:t>
      </w:r>
      <w:r w:rsidRPr="00B05BF9">
        <w:rPr>
          <w:noProof/>
          <w:color w:val="000000" w:themeColor="text1"/>
          <w:szCs w:val="28"/>
        </w:rPr>
        <w:t>:</w:t>
      </w:r>
      <w:r>
        <w:rPr>
          <w:noProof/>
          <w:color w:val="000000" w:themeColor="text1"/>
          <w:szCs w:val="28"/>
        </w:rPr>
        <w:t xml:space="preserve"> организационную, управленческую, экономическую, социальную, распределительную, стимулирующую</w:t>
      </w:r>
      <w:r w:rsidRPr="00B05BF9">
        <w:rPr>
          <w:noProof/>
          <w:color w:val="000000" w:themeColor="text1"/>
          <w:szCs w:val="28"/>
        </w:rPr>
        <w:t>.</w:t>
      </w:r>
      <w:r>
        <w:rPr>
          <w:noProof/>
          <w:color w:val="000000" w:themeColor="text1"/>
          <w:szCs w:val="28"/>
        </w:rPr>
        <w:t xml:space="preserve"> Так же </w:t>
      </w:r>
      <w:r w:rsidRPr="00CC6AA1">
        <w:rPr>
          <w:noProof/>
          <w:color w:val="000000" w:themeColor="text1"/>
          <w:szCs w:val="28"/>
        </w:rPr>
        <w:t>различают два показателя производительности тр</w:t>
      </w:r>
      <w:r>
        <w:rPr>
          <w:noProof/>
          <w:color w:val="000000" w:themeColor="text1"/>
          <w:szCs w:val="28"/>
        </w:rPr>
        <w:t xml:space="preserve">уда: выработку и трудоемкость. </w:t>
      </w:r>
      <w:r w:rsidRPr="001B22B7">
        <w:rPr>
          <w:noProof/>
          <w:color w:val="000000" w:themeColor="text1"/>
          <w:szCs w:val="28"/>
        </w:rPr>
        <w:t>Важнейшим положением экономической сущности производительности труда выступает закон опережения темпа роста производительности труда над темпом роста заработной платы</w:t>
      </w:r>
      <w:r>
        <w:rPr>
          <w:noProof/>
          <w:color w:val="000000" w:themeColor="text1"/>
          <w:szCs w:val="28"/>
        </w:rPr>
        <w:t>.</w:t>
      </w:r>
    </w:p>
    <w:p w:rsidR="00E814AF" w:rsidRDefault="00E814AF" w:rsidP="00E814AF">
      <w:pPr>
        <w:tabs>
          <w:tab w:val="left" w:pos="567"/>
          <w:tab w:val="left" w:pos="1134"/>
          <w:tab w:val="left" w:pos="1276"/>
        </w:tabs>
        <w:spacing w:line="360" w:lineRule="exact"/>
        <w:ind w:firstLine="709"/>
        <w:jc w:val="both"/>
        <w:rPr>
          <w:noProof/>
          <w:color w:val="000000" w:themeColor="text1"/>
          <w:szCs w:val="28"/>
        </w:rPr>
      </w:pPr>
    </w:p>
    <w:p w:rsidR="00E814AF" w:rsidRDefault="00E814AF" w:rsidP="00E814AF">
      <w:pPr>
        <w:tabs>
          <w:tab w:val="left" w:pos="567"/>
          <w:tab w:val="left" w:pos="1134"/>
          <w:tab w:val="left" w:pos="1276"/>
        </w:tabs>
        <w:spacing w:line="360" w:lineRule="exact"/>
        <w:ind w:firstLine="709"/>
        <w:jc w:val="both"/>
        <w:rPr>
          <w:noProof/>
          <w:color w:val="000000" w:themeColor="text1"/>
          <w:szCs w:val="28"/>
        </w:rPr>
      </w:pPr>
    </w:p>
    <w:p w:rsidR="00E814AF" w:rsidRPr="001B22B7" w:rsidRDefault="00E814AF" w:rsidP="00E814AF">
      <w:pPr>
        <w:pStyle w:val="a3"/>
        <w:numPr>
          <w:ilvl w:val="0"/>
          <w:numId w:val="7"/>
        </w:numPr>
        <w:tabs>
          <w:tab w:val="left" w:pos="1134"/>
        </w:tabs>
        <w:autoSpaceDE w:val="0"/>
        <w:autoSpaceDN w:val="0"/>
        <w:adjustRightInd w:val="0"/>
        <w:spacing w:line="360" w:lineRule="exact"/>
        <w:ind w:left="0" w:firstLine="709"/>
        <w:jc w:val="both"/>
        <w:rPr>
          <w:b/>
          <w:color w:val="000000" w:themeColor="text1"/>
          <w:sz w:val="32"/>
          <w:szCs w:val="32"/>
        </w:rPr>
      </w:pPr>
      <w:r>
        <w:rPr>
          <w:b/>
          <w:color w:val="000000" w:themeColor="text1"/>
          <w:sz w:val="32"/>
          <w:szCs w:val="32"/>
        </w:rPr>
        <w:t>Методические основы</w:t>
      </w:r>
      <w:r w:rsidRPr="001B22B7">
        <w:rPr>
          <w:b/>
          <w:color w:val="000000" w:themeColor="text1"/>
          <w:sz w:val="32"/>
          <w:szCs w:val="32"/>
        </w:rPr>
        <w:t xml:space="preserve"> и </w:t>
      </w:r>
      <w:r w:rsidRPr="00C136B2">
        <w:rPr>
          <w:b/>
          <w:sz w:val="32"/>
          <w:szCs w:val="32"/>
        </w:rPr>
        <w:t xml:space="preserve">методы оценки </w:t>
      </w:r>
      <w:r w:rsidRPr="001B22B7">
        <w:rPr>
          <w:b/>
          <w:color w:val="000000" w:themeColor="text1"/>
          <w:sz w:val="32"/>
          <w:szCs w:val="32"/>
        </w:rPr>
        <w:t>производительности труда на предприятии</w:t>
      </w:r>
    </w:p>
    <w:p w:rsidR="00E814AF" w:rsidRDefault="00E814AF" w:rsidP="00E814AF">
      <w:pPr>
        <w:tabs>
          <w:tab w:val="left" w:pos="567"/>
          <w:tab w:val="left" w:pos="1134"/>
          <w:tab w:val="left" w:pos="1276"/>
        </w:tabs>
        <w:spacing w:line="360" w:lineRule="exact"/>
        <w:ind w:firstLine="709"/>
        <w:jc w:val="both"/>
        <w:rPr>
          <w:rFonts w:eastAsia="Calibri"/>
          <w:szCs w:val="28"/>
        </w:rPr>
      </w:pPr>
    </w:p>
    <w:p w:rsidR="00E814AF" w:rsidRDefault="00E814AF" w:rsidP="00E814AF">
      <w:pPr>
        <w:ind w:firstLine="709"/>
        <w:jc w:val="both"/>
      </w:pPr>
    </w:p>
    <w:p w:rsidR="00E814AF" w:rsidRPr="00AC688A" w:rsidRDefault="00E814AF" w:rsidP="00E814AF">
      <w:pPr>
        <w:spacing w:line="360" w:lineRule="exact"/>
        <w:ind w:firstLine="709"/>
        <w:jc w:val="both"/>
        <w:rPr>
          <w:noProof/>
          <w:color w:val="000000"/>
          <w:szCs w:val="28"/>
        </w:rPr>
      </w:pPr>
      <w:r w:rsidRPr="00AC688A">
        <w:rPr>
          <w:noProof/>
          <w:color w:val="000000"/>
          <w:szCs w:val="28"/>
        </w:rPr>
        <w:t>Какую бы позицию организация ни занимала в рыночной среде, важнейшим условием ее выживания и повышения конкурентоспособности является обеспечение роста производительности труда, под которой понимают эффективность и спользования имеющегося ресурса труда. Рост производительности труда состоит в том, что производство каждой единицы продукции требует меньших, чем прежде, затрат живого и овеществленного труда и организация при том же объеме ресурсов получает больший экономический результат. Повышение производительности труда является основным источником расширенного воспроизводства продукции (работ, услуг) и повышения благосостояния работников организации [</w:t>
      </w:r>
      <w:r>
        <w:rPr>
          <w:noProof/>
          <w:color w:val="000000"/>
          <w:szCs w:val="28"/>
        </w:rPr>
        <w:t>20,с. 29</w:t>
      </w:r>
      <w:r w:rsidRPr="00AC688A">
        <w:rPr>
          <w:noProof/>
          <w:color w:val="000000"/>
          <w:szCs w:val="28"/>
        </w:rPr>
        <w:t>].</w:t>
      </w:r>
    </w:p>
    <w:p w:rsidR="00E814AF" w:rsidRPr="00AC688A" w:rsidRDefault="00E814AF" w:rsidP="00E814AF">
      <w:pPr>
        <w:spacing w:line="360" w:lineRule="exact"/>
        <w:ind w:firstLine="709"/>
        <w:jc w:val="both"/>
        <w:rPr>
          <w:noProof/>
          <w:szCs w:val="28"/>
        </w:rPr>
      </w:pPr>
      <w:r w:rsidRPr="00AC688A">
        <w:rPr>
          <w:noProof/>
          <w:szCs w:val="28"/>
        </w:rPr>
        <w:t>Производительность труда является одним из основных показателей оценки эффективности организации Производительность труда – это результативность полезного конкретного труда, которая характеризует эффективность целесообразной производственной деятельности работников предприятия за определенный промежуток времени (час,день, месяц, год) [</w:t>
      </w:r>
      <w:r>
        <w:rPr>
          <w:noProof/>
          <w:szCs w:val="28"/>
        </w:rPr>
        <w:t>21</w:t>
      </w:r>
      <w:r w:rsidRPr="00AC688A">
        <w:rPr>
          <w:noProof/>
          <w:szCs w:val="28"/>
        </w:rPr>
        <w:t>].</w:t>
      </w:r>
    </w:p>
    <w:p w:rsidR="00E814AF" w:rsidRDefault="00E814AF" w:rsidP="00E814AF">
      <w:pPr>
        <w:spacing w:line="360" w:lineRule="exact"/>
        <w:ind w:firstLine="709"/>
        <w:jc w:val="both"/>
        <w:rPr>
          <w:noProof/>
          <w:color w:val="000000"/>
          <w:szCs w:val="28"/>
        </w:rPr>
      </w:pPr>
      <w:r w:rsidRPr="00AC688A">
        <w:rPr>
          <w:noProof/>
          <w:color w:val="000000"/>
          <w:szCs w:val="28"/>
        </w:rPr>
        <w:t>Различают натуральный, условно-натуральный, трудовой,соимостной методы и стоимостной метод измерения производительности туда</w:t>
      </w:r>
      <w:r>
        <w:rPr>
          <w:noProof/>
          <w:color w:val="000000"/>
          <w:szCs w:val="28"/>
        </w:rPr>
        <w:t xml:space="preserve"> , таблица 1.4.</w:t>
      </w:r>
    </w:p>
    <w:p w:rsidR="00E814AF" w:rsidRPr="00AC688A" w:rsidRDefault="00E814AF" w:rsidP="00E814AF">
      <w:pPr>
        <w:spacing w:line="360" w:lineRule="exact"/>
        <w:ind w:firstLine="709"/>
        <w:jc w:val="both"/>
        <w:rPr>
          <w:noProof/>
          <w:color w:val="000000"/>
          <w:szCs w:val="28"/>
        </w:rPr>
      </w:pPr>
    </w:p>
    <w:p w:rsidR="00E814AF" w:rsidRPr="00AC688A" w:rsidRDefault="00E814AF" w:rsidP="00E814AF">
      <w:pPr>
        <w:jc w:val="both"/>
        <w:rPr>
          <w:sz w:val="24"/>
          <w:szCs w:val="28"/>
        </w:rPr>
      </w:pPr>
      <w:r>
        <w:rPr>
          <w:sz w:val="24"/>
          <w:szCs w:val="28"/>
        </w:rPr>
        <w:t>Таблица 1.4</w:t>
      </w:r>
      <w:r w:rsidRPr="00AC688A">
        <w:rPr>
          <w:sz w:val="24"/>
          <w:szCs w:val="28"/>
        </w:rPr>
        <w:t xml:space="preserve"> – Методы измерения производительности труда</w:t>
      </w:r>
    </w:p>
    <w:tbl>
      <w:tblPr>
        <w:tblStyle w:val="a9"/>
        <w:tblW w:w="9923" w:type="dxa"/>
        <w:tblInd w:w="-5" w:type="dxa"/>
        <w:tblLook w:val="04A0" w:firstRow="1" w:lastRow="0" w:firstColumn="1" w:lastColumn="0" w:noHBand="0" w:noVBand="1"/>
      </w:tblPr>
      <w:tblGrid>
        <w:gridCol w:w="1807"/>
        <w:gridCol w:w="8116"/>
      </w:tblGrid>
      <w:tr w:rsidR="00E814AF" w:rsidRPr="00AC688A" w:rsidTr="00E814AF">
        <w:tc>
          <w:tcPr>
            <w:tcW w:w="1807" w:type="dxa"/>
          </w:tcPr>
          <w:p w:rsidR="00E814AF" w:rsidRPr="00AC688A" w:rsidRDefault="00E814AF" w:rsidP="00E814AF">
            <w:pPr>
              <w:jc w:val="center"/>
              <w:rPr>
                <w:spacing w:val="-6"/>
                <w:sz w:val="24"/>
                <w:szCs w:val="24"/>
              </w:rPr>
            </w:pPr>
            <w:r w:rsidRPr="00AC688A">
              <w:rPr>
                <w:spacing w:val="-6"/>
                <w:sz w:val="24"/>
                <w:szCs w:val="24"/>
              </w:rPr>
              <w:t>Метод</w:t>
            </w:r>
          </w:p>
        </w:tc>
        <w:tc>
          <w:tcPr>
            <w:tcW w:w="8116" w:type="dxa"/>
          </w:tcPr>
          <w:p w:rsidR="00E814AF" w:rsidRPr="00AC688A" w:rsidRDefault="00E814AF" w:rsidP="00E814AF">
            <w:pPr>
              <w:jc w:val="center"/>
              <w:rPr>
                <w:spacing w:val="-6"/>
                <w:sz w:val="24"/>
                <w:szCs w:val="24"/>
              </w:rPr>
            </w:pPr>
            <w:r w:rsidRPr="00AC688A">
              <w:rPr>
                <w:spacing w:val="-6"/>
                <w:sz w:val="24"/>
                <w:szCs w:val="24"/>
              </w:rPr>
              <w:t>Понятие</w:t>
            </w:r>
          </w:p>
        </w:tc>
      </w:tr>
      <w:tr w:rsidR="00E814AF" w:rsidRPr="00AC688A" w:rsidTr="00E814AF">
        <w:tc>
          <w:tcPr>
            <w:tcW w:w="1807" w:type="dxa"/>
          </w:tcPr>
          <w:p w:rsidR="00E814AF" w:rsidRPr="00AC688A" w:rsidRDefault="00E814AF" w:rsidP="00E814AF">
            <w:pPr>
              <w:jc w:val="center"/>
              <w:rPr>
                <w:spacing w:val="-6"/>
                <w:sz w:val="24"/>
                <w:szCs w:val="24"/>
              </w:rPr>
            </w:pPr>
            <w:r w:rsidRPr="00AC688A">
              <w:rPr>
                <w:spacing w:val="-6"/>
                <w:sz w:val="24"/>
                <w:szCs w:val="24"/>
              </w:rPr>
              <w:t>Натуральный</w:t>
            </w:r>
          </w:p>
        </w:tc>
        <w:tc>
          <w:tcPr>
            <w:tcW w:w="8116" w:type="dxa"/>
            <w:shd w:val="clear" w:color="auto" w:fill="FFFFFF"/>
          </w:tcPr>
          <w:p w:rsidR="00E814AF" w:rsidRPr="00AC688A" w:rsidRDefault="00E814AF" w:rsidP="00E814AF">
            <w:pPr>
              <w:jc w:val="both"/>
              <w:rPr>
                <w:spacing w:val="-6"/>
                <w:sz w:val="24"/>
                <w:szCs w:val="24"/>
              </w:rPr>
            </w:pPr>
            <w:r w:rsidRPr="00AC688A">
              <w:rPr>
                <w:spacing w:val="-6"/>
                <w:sz w:val="24"/>
                <w:szCs w:val="24"/>
              </w:rPr>
              <w:t>При данном методе производительность труда определяют делением произведенной продукции в натуральных единицах (например, тоннах, штуках, квадратных метрах) па численность работников. Он нагляден и достоверен. Однако имеет весьма ограниченную сферу применения, так как редкое предприятие выпускает однородную продукцию.</w:t>
            </w:r>
          </w:p>
        </w:tc>
      </w:tr>
    </w:tbl>
    <w:p w:rsidR="00E814AF" w:rsidRPr="00D93094" w:rsidRDefault="00E814AF" w:rsidP="00E814AF">
      <w:pPr>
        <w:rPr>
          <w:sz w:val="24"/>
        </w:rPr>
      </w:pPr>
      <w:r w:rsidRPr="00D93094">
        <w:rPr>
          <w:sz w:val="24"/>
        </w:rPr>
        <w:lastRenderedPageBreak/>
        <w:t>Окончание таблицы 1.4</w:t>
      </w:r>
    </w:p>
    <w:tbl>
      <w:tblPr>
        <w:tblStyle w:val="a9"/>
        <w:tblW w:w="9923" w:type="dxa"/>
        <w:tblInd w:w="-5" w:type="dxa"/>
        <w:tblLook w:val="04A0" w:firstRow="1" w:lastRow="0" w:firstColumn="1" w:lastColumn="0" w:noHBand="0" w:noVBand="1"/>
      </w:tblPr>
      <w:tblGrid>
        <w:gridCol w:w="1807"/>
        <w:gridCol w:w="8116"/>
      </w:tblGrid>
      <w:tr w:rsidR="00E814AF" w:rsidRPr="00AC688A" w:rsidTr="00E814AF">
        <w:tc>
          <w:tcPr>
            <w:tcW w:w="1807" w:type="dxa"/>
          </w:tcPr>
          <w:p w:rsidR="00E814AF" w:rsidRPr="00AC688A" w:rsidRDefault="00E814AF" w:rsidP="00E814AF">
            <w:pPr>
              <w:jc w:val="center"/>
              <w:rPr>
                <w:spacing w:val="-6"/>
                <w:sz w:val="24"/>
                <w:szCs w:val="24"/>
              </w:rPr>
            </w:pPr>
            <w:r w:rsidRPr="00AC688A">
              <w:rPr>
                <w:spacing w:val="-6"/>
                <w:sz w:val="24"/>
                <w:szCs w:val="24"/>
              </w:rPr>
              <w:t>Условно-натуральный</w:t>
            </w:r>
          </w:p>
        </w:tc>
        <w:tc>
          <w:tcPr>
            <w:tcW w:w="8116" w:type="dxa"/>
            <w:shd w:val="clear" w:color="auto" w:fill="FFFFFF"/>
          </w:tcPr>
          <w:p w:rsidR="00E814AF" w:rsidRPr="00AC688A" w:rsidRDefault="00E814AF" w:rsidP="00E814AF">
            <w:pPr>
              <w:jc w:val="both"/>
              <w:rPr>
                <w:spacing w:val="-6"/>
                <w:sz w:val="24"/>
                <w:szCs w:val="24"/>
              </w:rPr>
            </w:pPr>
            <w:r w:rsidRPr="00AC688A">
              <w:rPr>
                <w:spacing w:val="-6"/>
                <w:sz w:val="24"/>
                <w:szCs w:val="24"/>
              </w:rPr>
              <w:t>При условно-натуральном методе производительность труда определяется делением количества условных учетных единиц продукции на численность работников. Данный метод основан на приведении разных изделий к одному измерителю. При рассматриваемом методе один вид продукции приравнивается к другому по относительной трудоемкости. Область применения этого метода также ограничена.</w:t>
            </w:r>
          </w:p>
        </w:tc>
      </w:tr>
      <w:tr w:rsidR="00E814AF" w:rsidRPr="00AC688A" w:rsidTr="00E814AF">
        <w:tc>
          <w:tcPr>
            <w:tcW w:w="1807" w:type="dxa"/>
          </w:tcPr>
          <w:p w:rsidR="00E814AF" w:rsidRPr="00AC688A" w:rsidRDefault="00E814AF" w:rsidP="00E814AF">
            <w:pPr>
              <w:jc w:val="center"/>
              <w:rPr>
                <w:spacing w:val="-6"/>
                <w:sz w:val="24"/>
                <w:szCs w:val="24"/>
              </w:rPr>
            </w:pPr>
            <w:r w:rsidRPr="00AC688A">
              <w:rPr>
                <w:spacing w:val="-6"/>
                <w:sz w:val="24"/>
                <w:szCs w:val="24"/>
              </w:rPr>
              <w:t>Трудовой</w:t>
            </w:r>
          </w:p>
        </w:tc>
        <w:tc>
          <w:tcPr>
            <w:tcW w:w="8116" w:type="dxa"/>
            <w:shd w:val="clear" w:color="auto" w:fill="FFFFFF"/>
          </w:tcPr>
          <w:p w:rsidR="00E814AF" w:rsidRPr="00AC688A" w:rsidRDefault="00E814AF" w:rsidP="00E814AF">
            <w:pPr>
              <w:jc w:val="both"/>
              <w:rPr>
                <w:spacing w:val="-6"/>
                <w:sz w:val="24"/>
                <w:szCs w:val="24"/>
              </w:rPr>
            </w:pPr>
            <w:r w:rsidRPr="00AC688A">
              <w:rPr>
                <w:spacing w:val="-6"/>
                <w:sz w:val="24"/>
                <w:szCs w:val="24"/>
              </w:rPr>
              <w:t>Трудовой метод чаще всего используется на рабочих местах, в бригадах, промышленных районах и в цехах, где объём продукции или выполненная работа определяется в нормо-часах, после чего ссылается на фактическое время работы. Этот метод достаточно точно характеризует изменения производительности труда, используется для оценки уровня производительности труда в некоторых отраслях, где разнообразна выпускаемая продукция и полуфабрикаты. Трудовой метод имеет ограниченное применение, поскольку требует стабильных трудовых норм, что противоречит необходимости пересмотра норма в процессе организационных и технических мероприятий.</w:t>
            </w:r>
          </w:p>
        </w:tc>
      </w:tr>
      <w:tr w:rsidR="00E814AF" w:rsidRPr="00AC688A" w:rsidTr="00E814AF">
        <w:tc>
          <w:tcPr>
            <w:tcW w:w="1807" w:type="dxa"/>
          </w:tcPr>
          <w:p w:rsidR="00E814AF" w:rsidRPr="00AC688A" w:rsidRDefault="00E814AF" w:rsidP="00E814AF">
            <w:pPr>
              <w:jc w:val="center"/>
              <w:rPr>
                <w:spacing w:val="-6"/>
                <w:sz w:val="24"/>
                <w:szCs w:val="24"/>
              </w:rPr>
            </w:pPr>
            <w:r w:rsidRPr="00AC688A">
              <w:rPr>
                <w:spacing w:val="-6"/>
                <w:sz w:val="24"/>
                <w:szCs w:val="24"/>
              </w:rPr>
              <w:t>Стоимостной</w:t>
            </w:r>
          </w:p>
        </w:tc>
        <w:tc>
          <w:tcPr>
            <w:tcW w:w="8116" w:type="dxa"/>
          </w:tcPr>
          <w:p w:rsidR="00E814AF" w:rsidRPr="00AC688A" w:rsidRDefault="00E814AF" w:rsidP="00E814AF">
            <w:pPr>
              <w:jc w:val="both"/>
              <w:rPr>
                <w:spacing w:val="-6"/>
                <w:sz w:val="24"/>
                <w:szCs w:val="24"/>
              </w:rPr>
            </w:pPr>
            <w:r w:rsidRPr="00AC688A">
              <w:rPr>
                <w:spacing w:val="-6"/>
                <w:sz w:val="24"/>
                <w:szCs w:val="24"/>
              </w:rPr>
              <w:t>Стоимостной метод измерения производительности труда нашел широкое применение, так как он позволяет сравнить разнообразные виды работ и привести их к единому измерителю. В качестве основного показателя для планирования и учета производительности труда применяется выработка в стоимостном выражении на одного работника. Этот метод не всегда правильно отражает уровень производительности труда, так как на ее стоимостное выражение влияет структура работ и материалоемкость продукции. Показатели производительности труда зависят не только от метода исчисления объема производства, но и от единицы рабочего времени. В этой связи различают часовую, дневную, месячную, квартальную и годовую производительность труда.</w:t>
            </w:r>
          </w:p>
        </w:tc>
      </w:tr>
    </w:tbl>
    <w:p w:rsidR="00E814AF" w:rsidRPr="00AC688A" w:rsidRDefault="00E814AF" w:rsidP="00E814AF">
      <w:pPr>
        <w:spacing w:line="360" w:lineRule="exact"/>
        <w:ind w:firstLine="709"/>
        <w:jc w:val="both"/>
        <w:rPr>
          <w:sz w:val="24"/>
          <w:szCs w:val="28"/>
        </w:rPr>
      </w:pPr>
      <w:r w:rsidRPr="00AC688A">
        <w:rPr>
          <w:sz w:val="24"/>
          <w:szCs w:val="28"/>
        </w:rPr>
        <w:t>Примечание – Источник</w:t>
      </w:r>
      <w:r>
        <w:rPr>
          <w:sz w:val="24"/>
          <w:szCs w:val="28"/>
        </w:rPr>
        <w:t>:</w:t>
      </w:r>
      <w:r w:rsidRPr="00AC688A">
        <w:rPr>
          <w:sz w:val="24"/>
          <w:szCs w:val="28"/>
        </w:rPr>
        <w:t xml:space="preserve"> [</w:t>
      </w:r>
      <w:r>
        <w:rPr>
          <w:sz w:val="24"/>
          <w:szCs w:val="28"/>
        </w:rPr>
        <w:t>22</w:t>
      </w:r>
      <w:r w:rsidRPr="00AC688A">
        <w:rPr>
          <w:sz w:val="24"/>
          <w:szCs w:val="28"/>
        </w:rPr>
        <w:t xml:space="preserve">, </w:t>
      </w:r>
      <w:r w:rsidRPr="00AC688A">
        <w:rPr>
          <w:sz w:val="24"/>
          <w:szCs w:val="28"/>
          <w:lang w:val="en-US"/>
        </w:rPr>
        <w:t>c</w:t>
      </w:r>
      <w:r w:rsidRPr="00AC688A">
        <w:rPr>
          <w:sz w:val="24"/>
          <w:szCs w:val="28"/>
        </w:rPr>
        <w:t>.147]</w:t>
      </w:r>
    </w:p>
    <w:p w:rsidR="00E814AF" w:rsidRDefault="00E814AF" w:rsidP="00E814AF">
      <w:pPr>
        <w:ind w:firstLine="709"/>
        <w:jc w:val="both"/>
      </w:pPr>
    </w:p>
    <w:p w:rsidR="00E814AF" w:rsidRPr="002E67D9" w:rsidRDefault="00E814AF" w:rsidP="00E814AF">
      <w:pPr>
        <w:spacing w:line="360" w:lineRule="exact"/>
        <w:ind w:firstLine="709"/>
        <w:jc w:val="both"/>
      </w:pPr>
      <w:r>
        <w:t>Стоимостной</w:t>
      </w:r>
      <w:r w:rsidRPr="002E67D9">
        <w:t xml:space="preserve"> метод предполагает исчисление производительност</w:t>
      </w:r>
      <w:r>
        <w:t>и труда по валовой продукции (</w:t>
      </w:r>
      <m:oMath>
        <m:sSub>
          <m:sSubPr>
            <m:ctrlPr>
              <w:rPr>
                <w:rFonts w:ascii="Cambria Math" w:hAnsi="Cambria Math"/>
                <w:i/>
              </w:rPr>
            </m:ctrlPr>
          </m:sSubPr>
          <m:e>
            <m:r>
              <w:rPr>
                <w:rFonts w:ascii="Cambria Math" w:hAnsi="Cambria Math"/>
              </w:rPr>
              <m:t>ПТ</m:t>
            </m:r>
          </m:e>
          <m:sub>
            <m:r>
              <w:rPr>
                <w:rFonts w:ascii="Cambria Math" w:hAnsi="Cambria Math"/>
              </w:rPr>
              <m:t>ВП</m:t>
            </m:r>
          </m:sub>
        </m:sSub>
      </m:oMath>
      <w:r>
        <w:t>); товарной продукции (</w:t>
      </w:r>
      <m:oMath>
        <m:sSub>
          <m:sSubPr>
            <m:ctrlPr>
              <w:rPr>
                <w:rFonts w:ascii="Cambria Math" w:hAnsi="Cambria Math"/>
                <w:i/>
              </w:rPr>
            </m:ctrlPr>
          </m:sSubPr>
          <m:e>
            <m:r>
              <w:rPr>
                <w:rFonts w:ascii="Cambria Math" w:hAnsi="Cambria Math"/>
              </w:rPr>
              <m:t>ПТ</m:t>
            </m:r>
          </m:e>
          <m:sub>
            <m:r>
              <w:rPr>
                <w:rFonts w:ascii="Cambria Math" w:hAnsi="Cambria Math"/>
              </w:rPr>
              <m:t>ТП</m:t>
            </m:r>
          </m:sub>
        </m:sSub>
      </m:oMath>
      <w:r>
        <w:t>); реализованной продукции (</w:t>
      </w:r>
      <m:oMath>
        <m:sSub>
          <m:sSubPr>
            <m:ctrlPr>
              <w:rPr>
                <w:rFonts w:ascii="Cambria Math" w:hAnsi="Cambria Math"/>
                <w:i/>
              </w:rPr>
            </m:ctrlPr>
          </m:sSubPr>
          <m:e>
            <m:r>
              <w:rPr>
                <w:rFonts w:ascii="Cambria Math" w:hAnsi="Cambria Math"/>
              </w:rPr>
              <m:t>ПТ</m:t>
            </m:r>
          </m:e>
          <m:sub>
            <m:r>
              <w:rPr>
                <w:rFonts w:ascii="Cambria Math" w:hAnsi="Cambria Math"/>
              </w:rPr>
              <m:t>РП</m:t>
            </m:r>
          </m:sub>
        </m:sSub>
      </m:oMath>
      <w:r>
        <w:t>), по добавленной стоимость (</w:t>
      </w:r>
      <m:oMath>
        <m:sSub>
          <m:sSubPr>
            <m:ctrlPr>
              <w:rPr>
                <w:rFonts w:ascii="Cambria Math" w:hAnsi="Cambria Math"/>
                <w:i/>
              </w:rPr>
            </m:ctrlPr>
          </m:sSubPr>
          <m:e>
            <m:r>
              <w:rPr>
                <w:rFonts w:ascii="Cambria Math" w:hAnsi="Cambria Math"/>
              </w:rPr>
              <m:t>ПТ</m:t>
            </m:r>
          </m:e>
          <m:sub>
            <m:r>
              <w:rPr>
                <w:rFonts w:ascii="Cambria Math" w:hAnsi="Cambria Math"/>
              </w:rPr>
              <m:t>ДС</m:t>
            </m:r>
          </m:sub>
        </m:sSub>
      </m:oMath>
      <w:r>
        <w:t>), по прибыли от реализации (</w:t>
      </w:r>
      <m:oMath>
        <m:sSub>
          <m:sSubPr>
            <m:ctrlPr>
              <w:rPr>
                <w:rFonts w:ascii="Cambria Math" w:hAnsi="Cambria Math"/>
                <w:i/>
              </w:rPr>
            </m:ctrlPr>
          </m:sSubPr>
          <m:e>
            <m:r>
              <w:rPr>
                <w:rFonts w:ascii="Cambria Math" w:hAnsi="Cambria Math"/>
              </w:rPr>
              <m:t>ПТ</m:t>
            </m:r>
          </m:e>
          <m:sub>
            <m:r>
              <w:rPr>
                <w:rFonts w:ascii="Cambria Math" w:hAnsi="Cambria Math"/>
              </w:rPr>
              <m:t>Преал</m:t>
            </m:r>
          </m:sub>
        </m:sSub>
      </m:oMath>
      <w:r>
        <w:t>) [23</w:t>
      </w:r>
      <w:r w:rsidRPr="002E67D9">
        <w:t>, с. 347].</w:t>
      </w:r>
    </w:p>
    <w:p w:rsidR="00E814AF" w:rsidRDefault="00E814AF" w:rsidP="00E814AF">
      <w:pPr>
        <w:spacing w:line="360" w:lineRule="exact"/>
        <w:ind w:firstLine="709"/>
        <w:jc w:val="both"/>
      </w:pPr>
      <w:r w:rsidRPr="002E67D9">
        <w:t>Классифицируем методики расчета производительности труда по с</w:t>
      </w:r>
      <w:r>
        <w:t>ледующим признакам в таблице 1.5</w:t>
      </w:r>
      <w:r w:rsidRPr="002E67D9">
        <w:t>.</w:t>
      </w:r>
    </w:p>
    <w:p w:rsidR="00E814AF" w:rsidRPr="002E67D9" w:rsidRDefault="00E814AF" w:rsidP="00E814AF">
      <w:pPr>
        <w:ind w:firstLine="709"/>
        <w:jc w:val="both"/>
      </w:pPr>
    </w:p>
    <w:p w:rsidR="00E814AF" w:rsidRPr="00BE1ED4" w:rsidRDefault="00E814AF" w:rsidP="00E814AF">
      <w:pPr>
        <w:jc w:val="both"/>
        <w:rPr>
          <w:sz w:val="24"/>
        </w:rPr>
      </w:pPr>
      <w:r w:rsidRPr="00BE1ED4">
        <w:rPr>
          <w:sz w:val="24"/>
        </w:rPr>
        <w:t>Таблица 1.5 – Методики расчета производительности труда на предприятии</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06"/>
        <w:gridCol w:w="5812"/>
      </w:tblGrid>
      <w:tr w:rsidR="00E814AF" w:rsidRPr="00BE1ED4" w:rsidTr="00E814AF">
        <w:trPr>
          <w:jc w:val="center"/>
        </w:trPr>
        <w:tc>
          <w:tcPr>
            <w:tcW w:w="4106" w:type="dxa"/>
            <w:tcMar>
              <w:top w:w="0" w:type="dxa"/>
              <w:left w:w="108" w:type="dxa"/>
              <w:bottom w:w="0" w:type="dxa"/>
              <w:right w:w="108" w:type="dxa"/>
            </w:tcMar>
            <w:vAlign w:val="center"/>
            <w:hideMark/>
          </w:tcPr>
          <w:p w:rsidR="00E814AF" w:rsidRPr="00BE1ED4" w:rsidRDefault="00E814AF" w:rsidP="00E814AF">
            <w:pPr>
              <w:jc w:val="center"/>
              <w:rPr>
                <w:sz w:val="24"/>
              </w:rPr>
            </w:pPr>
            <w:r w:rsidRPr="00BE1ED4">
              <w:rPr>
                <w:sz w:val="24"/>
              </w:rPr>
              <w:t>Признак</w:t>
            </w:r>
          </w:p>
        </w:tc>
        <w:tc>
          <w:tcPr>
            <w:tcW w:w="5812" w:type="dxa"/>
            <w:tcMar>
              <w:top w:w="0" w:type="dxa"/>
              <w:left w:w="108" w:type="dxa"/>
              <w:bottom w:w="0" w:type="dxa"/>
              <w:right w:w="108" w:type="dxa"/>
            </w:tcMar>
            <w:vAlign w:val="center"/>
            <w:hideMark/>
          </w:tcPr>
          <w:p w:rsidR="00E814AF" w:rsidRPr="00BE1ED4" w:rsidRDefault="00E814AF" w:rsidP="00E814AF">
            <w:pPr>
              <w:jc w:val="center"/>
              <w:rPr>
                <w:sz w:val="24"/>
              </w:rPr>
            </w:pPr>
            <w:r w:rsidRPr="00BE1ED4">
              <w:rPr>
                <w:sz w:val="24"/>
              </w:rPr>
              <w:t>Формула</w:t>
            </w:r>
          </w:p>
        </w:tc>
      </w:tr>
      <w:tr w:rsidR="00E814AF" w:rsidRPr="00BE1ED4" w:rsidTr="00E814AF">
        <w:trPr>
          <w:jc w:val="center"/>
        </w:trPr>
        <w:tc>
          <w:tcPr>
            <w:tcW w:w="4106" w:type="dxa"/>
            <w:tcMar>
              <w:top w:w="0" w:type="dxa"/>
              <w:left w:w="108" w:type="dxa"/>
              <w:bottom w:w="0" w:type="dxa"/>
              <w:right w:w="108" w:type="dxa"/>
            </w:tcMar>
            <w:hideMark/>
          </w:tcPr>
          <w:p w:rsidR="00E814AF" w:rsidRPr="00BE1ED4" w:rsidRDefault="00E814AF" w:rsidP="00E814AF">
            <w:pPr>
              <w:jc w:val="center"/>
              <w:rPr>
                <w:sz w:val="24"/>
              </w:rPr>
            </w:pPr>
            <w:r w:rsidRPr="00BE1ED4">
              <w:rPr>
                <w:sz w:val="24"/>
              </w:rPr>
              <w:t>По валовой продукции</w:t>
            </w:r>
          </w:p>
        </w:tc>
        <w:tc>
          <w:tcPr>
            <w:tcW w:w="5812" w:type="dxa"/>
            <w:tcMar>
              <w:top w:w="0" w:type="dxa"/>
              <w:left w:w="108" w:type="dxa"/>
              <w:bottom w:w="0" w:type="dxa"/>
              <w:right w:w="108" w:type="dxa"/>
            </w:tcMar>
            <w:vAlign w:val="center"/>
            <w:hideMark/>
          </w:tcPr>
          <w:p w:rsidR="00E814AF" w:rsidRDefault="00E91EA0" w:rsidP="00E814AF">
            <w:pPr>
              <w:jc w:val="center"/>
              <w:rPr>
                <w:sz w:val="24"/>
              </w:rPr>
            </w:pPr>
            <m:oMath>
              <m:sSub>
                <m:sSubPr>
                  <m:ctrlPr>
                    <w:rPr>
                      <w:rFonts w:ascii="Cambria Math" w:hAnsi="Cambria Math"/>
                      <w:i/>
                      <w:sz w:val="24"/>
                    </w:rPr>
                  </m:ctrlPr>
                </m:sSubPr>
                <m:e>
                  <m:r>
                    <w:rPr>
                      <w:rFonts w:ascii="Cambria Math" w:hAnsi="Cambria Math"/>
                      <w:sz w:val="24"/>
                    </w:rPr>
                    <m:t>ПТ</m:t>
                  </m:r>
                </m:e>
                <m:sub>
                  <m:r>
                    <w:rPr>
                      <w:rFonts w:ascii="Cambria Math" w:hAnsi="Cambria Math"/>
                      <w:sz w:val="24"/>
                    </w:rPr>
                    <m:t>ВП</m:t>
                  </m:r>
                </m:sub>
              </m:sSub>
              <m:r>
                <w:rPr>
                  <w:rFonts w:ascii="Cambria Math" w:hAnsi="Cambria Math"/>
                  <w:sz w:val="24"/>
                </w:rPr>
                <m:t>=</m:t>
              </m:r>
              <m:f>
                <m:fPr>
                  <m:type m:val="skw"/>
                  <m:ctrlPr>
                    <w:rPr>
                      <w:rFonts w:ascii="Cambria Math" w:hAnsi="Cambria Math"/>
                      <w:i/>
                      <w:sz w:val="24"/>
                    </w:rPr>
                  </m:ctrlPr>
                </m:fPr>
                <m:num>
                  <m:r>
                    <w:rPr>
                      <w:rFonts w:ascii="Cambria Math" w:hAnsi="Cambria Math"/>
                      <w:sz w:val="24"/>
                    </w:rPr>
                    <m:t>ВП</m:t>
                  </m:r>
                </m:num>
                <m:den>
                  <m:sSub>
                    <m:sSubPr>
                      <m:ctrlPr>
                        <w:rPr>
                          <w:rFonts w:ascii="Cambria Math" w:hAnsi="Cambria Math"/>
                          <w:i/>
                          <w:sz w:val="24"/>
                        </w:rPr>
                      </m:ctrlPr>
                    </m:sSubPr>
                    <m:e>
                      <m:r>
                        <w:rPr>
                          <w:rFonts w:ascii="Cambria Math" w:hAnsi="Cambria Math"/>
                          <w:sz w:val="24"/>
                        </w:rPr>
                        <m:t>Ч</m:t>
                      </m:r>
                    </m:e>
                    <m:sub>
                      <m:r>
                        <w:rPr>
                          <w:rFonts w:ascii="Cambria Math" w:hAnsi="Cambria Math"/>
                          <w:sz w:val="24"/>
                        </w:rPr>
                        <m:t>р</m:t>
                      </m:r>
                    </m:sub>
                  </m:sSub>
                </m:den>
              </m:f>
            </m:oMath>
            <w:r w:rsidR="00E814AF" w:rsidRPr="00BE1ED4">
              <w:rPr>
                <w:sz w:val="24"/>
              </w:rPr>
              <w:t>,</w:t>
            </w:r>
          </w:p>
          <w:p w:rsidR="00E814AF" w:rsidRPr="00BE1ED4" w:rsidRDefault="00E814AF" w:rsidP="00E814AF">
            <w:pPr>
              <w:rPr>
                <w:sz w:val="24"/>
              </w:rPr>
            </w:pPr>
            <w:r>
              <w:rPr>
                <w:sz w:val="24"/>
              </w:rPr>
              <w:t>где</w:t>
            </w:r>
            <m:oMath>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ПТ</m:t>
                  </m:r>
                </m:e>
                <m:sub>
                  <m:r>
                    <w:rPr>
                      <w:rFonts w:ascii="Cambria Math" w:hAnsi="Cambria Math"/>
                      <w:sz w:val="24"/>
                    </w:rPr>
                    <m:t>ВП</m:t>
                  </m:r>
                </m:sub>
              </m:sSub>
            </m:oMath>
            <w:r w:rsidRPr="00BE1ED4">
              <w:rPr>
                <w:sz w:val="24"/>
              </w:rPr>
              <w:t xml:space="preserve"> – производительность труда, руб.;</w:t>
            </w:r>
          </w:p>
          <w:p w:rsidR="00E814AF" w:rsidRPr="00BE1ED4" w:rsidRDefault="00E814AF" w:rsidP="00E814AF">
            <w:pPr>
              <w:ind w:firstLine="11"/>
              <w:rPr>
                <w:sz w:val="24"/>
              </w:rPr>
            </w:pPr>
            <w:r>
              <w:rPr>
                <w:sz w:val="24"/>
              </w:rPr>
              <w:t xml:space="preserve">      </w:t>
            </w:r>
            <w:r w:rsidRPr="00BE1ED4">
              <w:rPr>
                <w:sz w:val="24"/>
              </w:rPr>
              <w:t>ВП – валовая продукция, руб.;</w:t>
            </w:r>
          </w:p>
          <w:p w:rsidR="00E814AF" w:rsidRPr="00BE1ED4" w:rsidRDefault="00E814AF" w:rsidP="00E814AF">
            <w:pPr>
              <w:tabs>
                <w:tab w:val="left" w:pos="295"/>
              </w:tabs>
              <w:ind w:firstLine="11"/>
              <w:rPr>
                <w:sz w:val="24"/>
              </w:rPr>
            </w:pPr>
            <w:r>
              <w:rPr>
                <w:sz w:val="24"/>
              </w:rPr>
              <w:t xml:space="preserve">      </w:t>
            </w:r>
            <w:r w:rsidRPr="00BE1ED4">
              <w:rPr>
                <w:sz w:val="24"/>
              </w:rPr>
              <w:t>Ч</w:t>
            </w:r>
            <w:r w:rsidRPr="00BE1ED4">
              <w:rPr>
                <w:sz w:val="24"/>
                <w:vertAlign w:val="subscript"/>
              </w:rPr>
              <w:t>р</w:t>
            </w:r>
            <w:r w:rsidRPr="00BE1ED4">
              <w:rPr>
                <w:sz w:val="24"/>
              </w:rPr>
              <w:t xml:space="preserve"> – численность рабочих, чел.</w:t>
            </w:r>
          </w:p>
        </w:tc>
      </w:tr>
      <w:tr w:rsidR="00E814AF" w:rsidRPr="00BE1ED4" w:rsidTr="00E814AF">
        <w:trPr>
          <w:trHeight w:val="57"/>
          <w:jc w:val="center"/>
        </w:trPr>
        <w:tc>
          <w:tcPr>
            <w:tcW w:w="4106" w:type="dxa"/>
            <w:tcBorders>
              <w:bottom w:val="single" w:sz="4" w:space="0" w:color="auto"/>
            </w:tcBorders>
            <w:tcMar>
              <w:top w:w="0" w:type="dxa"/>
              <w:left w:w="108" w:type="dxa"/>
              <w:bottom w:w="0" w:type="dxa"/>
              <w:right w:w="108" w:type="dxa"/>
            </w:tcMar>
            <w:hideMark/>
          </w:tcPr>
          <w:p w:rsidR="00E814AF" w:rsidRPr="00BE1ED4" w:rsidRDefault="00E814AF" w:rsidP="00E814AF">
            <w:pPr>
              <w:jc w:val="center"/>
              <w:rPr>
                <w:sz w:val="24"/>
              </w:rPr>
            </w:pPr>
            <w:r w:rsidRPr="00BE1ED4">
              <w:rPr>
                <w:sz w:val="24"/>
              </w:rPr>
              <w:t>По товарной продукции</w:t>
            </w:r>
          </w:p>
        </w:tc>
        <w:tc>
          <w:tcPr>
            <w:tcW w:w="5812" w:type="dxa"/>
            <w:tcBorders>
              <w:bottom w:val="single" w:sz="4" w:space="0" w:color="auto"/>
            </w:tcBorders>
            <w:tcMar>
              <w:top w:w="0" w:type="dxa"/>
              <w:left w:w="108" w:type="dxa"/>
              <w:bottom w:w="0" w:type="dxa"/>
              <w:right w:w="108" w:type="dxa"/>
            </w:tcMar>
            <w:hideMark/>
          </w:tcPr>
          <w:p w:rsidR="00E814AF" w:rsidRPr="00BE1ED4" w:rsidRDefault="00E91EA0" w:rsidP="00E814AF">
            <w:pPr>
              <w:ind w:firstLine="11"/>
              <w:jc w:val="center"/>
              <w:rPr>
                <w:sz w:val="24"/>
              </w:rPr>
            </w:pPr>
            <m:oMath>
              <m:sSub>
                <m:sSubPr>
                  <m:ctrlPr>
                    <w:rPr>
                      <w:rFonts w:ascii="Cambria Math" w:hAnsi="Cambria Math"/>
                      <w:i/>
                      <w:sz w:val="24"/>
                    </w:rPr>
                  </m:ctrlPr>
                </m:sSubPr>
                <m:e>
                  <m:r>
                    <w:rPr>
                      <w:rFonts w:ascii="Cambria Math" w:hAnsi="Cambria Math"/>
                      <w:sz w:val="24"/>
                    </w:rPr>
                    <m:t>ПТ</m:t>
                  </m:r>
                </m:e>
                <m:sub>
                  <m:r>
                    <w:rPr>
                      <w:rFonts w:ascii="Cambria Math" w:hAnsi="Cambria Math"/>
                      <w:sz w:val="24"/>
                    </w:rPr>
                    <m:t>ТП</m:t>
                  </m:r>
                </m:sub>
              </m:sSub>
              <m:r>
                <w:rPr>
                  <w:rFonts w:ascii="Cambria Math" w:hAnsi="Cambria Math"/>
                  <w:sz w:val="24"/>
                </w:rPr>
                <m:t>=</m:t>
              </m:r>
              <m:f>
                <m:fPr>
                  <m:type m:val="lin"/>
                  <m:ctrlPr>
                    <w:rPr>
                      <w:rFonts w:ascii="Cambria Math" w:hAnsi="Cambria Math"/>
                      <w:i/>
                      <w:sz w:val="24"/>
                    </w:rPr>
                  </m:ctrlPr>
                </m:fPr>
                <m:num>
                  <m:r>
                    <w:rPr>
                      <w:rFonts w:ascii="Cambria Math" w:hAnsi="Cambria Math"/>
                      <w:sz w:val="24"/>
                    </w:rPr>
                    <m:t>ТП</m:t>
                  </m:r>
                </m:num>
                <m:den>
                  <m:sSub>
                    <m:sSubPr>
                      <m:ctrlPr>
                        <w:rPr>
                          <w:rFonts w:ascii="Cambria Math" w:hAnsi="Cambria Math"/>
                          <w:i/>
                          <w:sz w:val="24"/>
                        </w:rPr>
                      </m:ctrlPr>
                    </m:sSubPr>
                    <m:e>
                      <m:r>
                        <w:rPr>
                          <w:rFonts w:ascii="Cambria Math" w:hAnsi="Cambria Math"/>
                          <w:sz w:val="24"/>
                        </w:rPr>
                        <m:t>Ч</m:t>
                      </m:r>
                    </m:e>
                    <m:sub>
                      <m:r>
                        <w:rPr>
                          <w:rFonts w:ascii="Cambria Math" w:hAnsi="Cambria Math"/>
                          <w:sz w:val="24"/>
                        </w:rPr>
                        <m:t>р</m:t>
                      </m:r>
                    </m:sub>
                  </m:sSub>
                </m:den>
              </m:f>
            </m:oMath>
            <w:r w:rsidR="00E814AF" w:rsidRPr="00BE1ED4">
              <w:rPr>
                <w:sz w:val="24"/>
              </w:rPr>
              <w:t>,</w:t>
            </w:r>
          </w:p>
          <w:p w:rsidR="00E814AF" w:rsidRPr="00BE1ED4" w:rsidRDefault="00E814AF" w:rsidP="00E814AF">
            <w:pPr>
              <w:tabs>
                <w:tab w:val="left" w:pos="153"/>
              </w:tabs>
              <w:jc w:val="both"/>
              <w:rPr>
                <w:sz w:val="24"/>
              </w:rPr>
            </w:pPr>
            <w:r>
              <w:rPr>
                <w:sz w:val="24"/>
              </w:rPr>
              <w:t xml:space="preserve">где </w:t>
            </w:r>
            <m:oMath>
              <m:sSub>
                <m:sSubPr>
                  <m:ctrlPr>
                    <w:rPr>
                      <w:rFonts w:ascii="Cambria Math" w:hAnsi="Cambria Math"/>
                      <w:i/>
                      <w:sz w:val="24"/>
                    </w:rPr>
                  </m:ctrlPr>
                </m:sSubPr>
                <m:e>
                  <m:r>
                    <w:rPr>
                      <w:rFonts w:ascii="Cambria Math" w:hAnsi="Cambria Math"/>
                      <w:sz w:val="24"/>
                    </w:rPr>
                    <m:t>ПТ</m:t>
                  </m:r>
                </m:e>
                <m:sub>
                  <m:r>
                    <w:rPr>
                      <w:rFonts w:ascii="Cambria Math" w:hAnsi="Cambria Math"/>
                      <w:sz w:val="24"/>
                    </w:rPr>
                    <m:t>ТП</m:t>
                  </m:r>
                </m:sub>
              </m:sSub>
            </m:oMath>
            <w:r w:rsidRPr="00BE1ED4">
              <w:rPr>
                <w:sz w:val="24"/>
              </w:rPr>
              <w:t xml:space="preserve"> – производительность труда, руб.;</w:t>
            </w:r>
          </w:p>
          <w:p w:rsidR="00E814AF" w:rsidRPr="00BE1ED4" w:rsidRDefault="00E814AF" w:rsidP="00E814AF">
            <w:pPr>
              <w:jc w:val="both"/>
              <w:rPr>
                <w:sz w:val="24"/>
              </w:rPr>
            </w:pPr>
            <w:r>
              <w:rPr>
                <w:sz w:val="24"/>
              </w:rPr>
              <w:t xml:space="preserve">      </w:t>
            </w:r>
            <w:r w:rsidRPr="00BE1ED4">
              <w:rPr>
                <w:sz w:val="24"/>
              </w:rPr>
              <w:t>ТП – товарная продукция, руб.;</w:t>
            </w:r>
          </w:p>
          <w:p w:rsidR="00E814AF" w:rsidRPr="00BE1ED4" w:rsidRDefault="00E814AF" w:rsidP="00E814AF">
            <w:pPr>
              <w:jc w:val="both"/>
              <w:rPr>
                <w:sz w:val="24"/>
              </w:rPr>
            </w:pPr>
            <w:r>
              <w:rPr>
                <w:sz w:val="24"/>
              </w:rPr>
              <w:t xml:space="preserve">      </w:t>
            </w:r>
            <m:oMath>
              <m:sSub>
                <m:sSubPr>
                  <m:ctrlPr>
                    <w:rPr>
                      <w:rFonts w:ascii="Cambria Math" w:hAnsi="Cambria Math"/>
                      <w:i/>
                      <w:sz w:val="24"/>
                    </w:rPr>
                  </m:ctrlPr>
                </m:sSubPr>
                <m:e>
                  <m:r>
                    <w:rPr>
                      <w:rFonts w:ascii="Cambria Math" w:hAnsi="Cambria Math"/>
                      <w:sz w:val="24"/>
                    </w:rPr>
                    <m:t>Ч</m:t>
                  </m:r>
                </m:e>
                <m:sub>
                  <m:r>
                    <w:rPr>
                      <w:rFonts w:ascii="Cambria Math" w:hAnsi="Cambria Math"/>
                      <w:sz w:val="24"/>
                    </w:rPr>
                    <m:t>р</m:t>
                  </m:r>
                </m:sub>
              </m:sSub>
            </m:oMath>
            <w:r w:rsidRPr="00BE1ED4">
              <w:rPr>
                <w:sz w:val="24"/>
              </w:rPr>
              <w:t xml:space="preserve"> – численность рабочих, чел.</w:t>
            </w:r>
          </w:p>
        </w:tc>
      </w:tr>
    </w:tbl>
    <w:p w:rsidR="00E814AF" w:rsidRDefault="00E814AF" w:rsidP="00E814AF"/>
    <w:p w:rsidR="00E814AF" w:rsidRDefault="00E814AF" w:rsidP="00E814AF"/>
    <w:p w:rsidR="00E814AF" w:rsidRDefault="00E814AF" w:rsidP="00E814AF"/>
    <w:p w:rsidR="00E814AF" w:rsidRPr="00867968" w:rsidRDefault="00E814AF" w:rsidP="00E814AF">
      <w:pPr>
        <w:rPr>
          <w:sz w:val="24"/>
        </w:rPr>
      </w:pPr>
      <w:r w:rsidRPr="00867968">
        <w:rPr>
          <w:sz w:val="24"/>
        </w:rPr>
        <w:lastRenderedPageBreak/>
        <w:t>Окончание таблицы 1.5</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06"/>
        <w:gridCol w:w="5812"/>
      </w:tblGrid>
      <w:tr w:rsidR="00E814AF" w:rsidRPr="00BE1ED4" w:rsidTr="00E814AF">
        <w:trPr>
          <w:trHeight w:val="57"/>
          <w:jc w:val="center"/>
        </w:trPr>
        <w:tc>
          <w:tcPr>
            <w:tcW w:w="4106" w:type="dxa"/>
            <w:tcBorders>
              <w:top w:val="single" w:sz="4" w:space="0" w:color="auto"/>
            </w:tcBorders>
            <w:tcMar>
              <w:top w:w="0" w:type="dxa"/>
              <w:left w:w="108" w:type="dxa"/>
              <w:bottom w:w="0" w:type="dxa"/>
              <w:right w:w="108" w:type="dxa"/>
            </w:tcMar>
            <w:hideMark/>
          </w:tcPr>
          <w:p w:rsidR="00E814AF" w:rsidRPr="00BE1ED4" w:rsidRDefault="00E814AF" w:rsidP="00E814AF">
            <w:pPr>
              <w:jc w:val="center"/>
              <w:rPr>
                <w:sz w:val="24"/>
              </w:rPr>
            </w:pPr>
            <w:r w:rsidRPr="00BE1ED4">
              <w:rPr>
                <w:sz w:val="24"/>
              </w:rPr>
              <w:t>По реализованной продукции</w:t>
            </w:r>
          </w:p>
        </w:tc>
        <w:tc>
          <w:tcPr>
            <w:tcW w:w="5812" w:type="dxa"/>
            <w:tcBorders>
              <w:top w:val="single" w:sz="4" w:space="0" w:color="auto"/>
            </w:tcBorders>
            <w:tcMar>
              <w:top w:w="0" w:type="dxa"/>
              <w:left w:w="108" w:type="dxa"/>
              <w:bottom w:w="0" w:type="dxa"/>
              <w:right w:w="108" w:type="dxa"/>
            </w:tcMar>
            <w:hideMark/>
          </w:tcPr>
          <w:p w:rsidR="00E814AF" w:rsidRPr="00BE1ED4" w:rsidRDefault="00E91EA0" w:rsidP="00E814AF">
            <w:pPr>
              <w:jc w:val="center"/>
              <w:rPr>
                <w:sz w:val="24"/>
              </w:rPr>
            </w:pPr>
            <m:oMath>
              <m:sSub>
                <m:sSubPr>
                  <m:ctrlPr>
                    <w:rPr>
                      <w:rFonts w:ascii="Cambria Math" w:hAnsi="Cambria Math"/>
                      <w:i/>
                      <w:sz w:val="24"/>
                    </w:rPr>
                  </m:ctrlPr>
                </m:sSubPr>
                <m:e>
                  <m:r>
                    <w:rPr>
                      <w:rFonts w:ascii="Cambria Math" w:hAnsi="Cambria Math"/>
                      <w:sz w:val="24"/>
                    </w:rPr>
                    <m:t>ПТ</m:t>
                  </m:r>
                </m:e>
                <m:sub>
                  <m:r>
                    <w:rPr>
                      <w:rFonts w:ascii="Cambria Math" w:hAnsi="Cambria Math"/>
                      <w:sz w:val="24"/>
                    </w:rPr>
                    <m:t>РП</m:t>
                  </m:r>
                </m:sub>
              </m:sSub>
              <m:r>
                <w:rPr>
                  <w:rFonts w:ascii="Cambria Math" w:hAnsi="Cambria Math"/>
                  <w:sz w:val="24"/>
                </w:rPr>
                <m:t>=</m:t>
              </m:r>
              <m:f>
                <m:fPr>
                  <m:type m:val="lin"/>
                  <m:ctrlPr>
                    <w:rPr>
                      <w:rFonts w:ascii="Cambria Math" w:hAnsi="Cambria Math"/>
                      <w:i/>
                      <w:sz w:val="24"/>
                    </w:rPr>
                  </m:ctrlPr>
                </m:fPr>
                <m:num>
                  <m:r>
                    <w:rPr>
                      <w:rFonts w:ascii="Cambria Math" w:hAnsi="Cambria Math"/>
                      <w:sz w:val="24"/>
                    </w:rPr>
                    <m:t>ВОР</m:t>
                  </m:r>
                </m:num>
                <m:den>
                  <m:sSub>
                    <m:sSubPr>
                      <m:ctrlPr>
                        <w:rPr>
                          <w:rFonts w:ascii="Cambria Math" w:hAnsi="Cambria Math"/>
                          <w:i/>
                          <w:sz w:val="24"/>
                        </w:rPr>
                      </m:ctrlPr>
                    </m:sSubPr>
                    <m:e>
                      <m:r>
                        <w:rPr>
                          <w:rFonts w:ascii="Cambria Math" w:hAnsi="Cambria Math"/>
                          <w:sz w:val="24"/>
                        </w:rPr>
                        <m:t>Ч</m:t>
                      </m:r>
                    </m:e>
                    <m:sub>
                      <m:r>
                        <w:rPr>
                          <w:rFonts w:ascii="Cambria Math" w:hAnsi="Cambria Math"/>
                          <w:sz w:val="24"/>
                        </w:rPr>
                        <m:t>р</m:t>
                      </m:r>
                    </m:sub>
                  </m:sSub>
                </m:den>
              </m:f>
            </m:oMath>
            <w:r w:rsidR="00E814AF" w:rsidRPr="00BE1ED4">
              <w:rPr>
                <w:sz w:val="24"/>
              </w:rPr>
              <w:t>,</w:t>
            </w:r>
          </w:p>
          <w:p w:rsidR="00E814AF" w:rsidRPr="00BE1ED4" w:rsidRDefault="00E814AF" w:rsidP="00E814AF">
            <w:pPr>
              <w:tabs>
                <w:tab w:val="left" w:pos="310"/>
              </w:tabs>
              <w:jc w:val="both"/>
              <w:rPr>
                <w:sz w:val="24"/>
              </w:rPr>
            </w:pPr>
            <w:r>
              <w:rPr>
                <w:sz w:val="24"/>
              </w:rPr>
              <w:t xml:space="preserve">где </w:t>
            </w:r>
            <m:oMath>
              <m:sSub>
                <m:sSubPr>
                  <m:ctrlPr>
                    <w:rPr>
                      <w:rFonts w:ascii="Cambria Math" w:hAnsi="Cambria Math"/>
                      <w:i/>
                      <w:sz w:val="24"/>
                    </w:rPr>
                  </m:ctrlPr>
                </m:sSubPr>
                <m:e>
                  <m:r>
                    <w:rPr>
                      <w:rFonts w:ascii="Cambria Math" w:hAnsi="Cambria Math"/>
                      <w:sz w:val="24"/>
                    </w:rPr>
                    <m:t>ПТ</m:t>
                  </m:r>
                </m:e>
                <m:sub>
                  <m:r>
                    <w:rPr>
                      <w:rFonts w:ascii="Cambria Math" w:hAnsi="Cambria Math"/>
                      <w:sz w:val="24"/>
                    </w:rPr>
                    <m:t>РП</m:t>
                  </m:r>
                </m:sub>
              </m:sSub>
            </m:oMath>
            <w:r w:rsidRPr="005A2ACD">
              <w:rPr>
                <w:sz w:val="22"/>
              </w:rPr>
              <w:t xml:space="preserve"> </w:t>
            </w:r>
            <w:r w:rsidRPr="00BE1ED4">
              <w:rPr>
                <w:sz w:val="24"/>
              </w:rPr>
              <w:t>– производительность труда, руб.;</w:t>
            </w:r>
          </w:p>
          <w:p w:rsidR="00E814AF" w:rsidRDefault="00E814AF" w:rsidP="00E814AF">
            <w:pPr>
              <w:tabs>
                <w:tab w:val="left" w:pos="437"/>
              </w:tabs>
              <w:jc w:val="both"/>
              <w:rPr>
                <w:sz w:val="24"/>
              </w:rPr>
            </w:pPr>
            <w:r>
              <w:rPr>
                <w:sz w:val="24"/>
              </w:rPr>
              <w:t xml:space="preserve">      </w:t>
            </w:r>
            <w:r w:rsidRPr="00BE1ED4">
              <w:rPr>
                <w:sz w:val="24"/>
              </w:rPr>
              <w:t>ВОР – выручка от реализации продукции, руб.;</w:t>
            </w:r>
          </w:p>
          <w:p w:rsidR="00E814AF" w:rsidRPr="00BE1ED4" w:rsidRDefault="00E814AF" w:rsidP="00E814AF">
            <w:pPr>
              <w:tabs>
                <w:tab w:val="left" w:pos="295"/>
              </w:tabs>
              <w:jc w:val="both"/>
              <w:rPr>
                <w:sz w:val="24"/>
              </w:rPr>
            </w:pPr>
            <w:r>
              <w:rPr>
                <w:sz w:val="24"/>
              </w:rPr>
              <w:t xml:space="preserve">      </w:t>
            </w:r>
            <m:oMath>
              <m:sSub>
                <m:sSubPr>
                  <m:ctrlPr>
                    <w:rPr>
                      <w:rFonts w:ascii="Cambria Math" w:hAnsi="Cambria Math"/>
                      <w:i/>
                      <w:sz w:val="24"/>
                    </w:rPr>
                  </m:ctrlPr>
                </m:sSubPr>
                <m:e>
                  <m:r>
                    <w:rPr>
                      <w:rFonts w:ascii="Cambria Math" w:hAnsi="Cambria Math"/>
                      <w:sz w:val="24"/>
                    </w:rPr>
                    <m:t>Ч</m:t>
                  </m:r>
                </m:e>
                <m:sub>
                  <m:r>
                    <w:rPr>
                      <w:rFonts w:ascii="Cambria Math" w:hAnsi="Cambria Math"/>
                      <w:sz w:val="24"/>
                    </w:rPr>
                    <m:t>р</m:t>
                  </m:r>
                </m:sub>
              </m:sSub>
            </m:oMath>
            <w:r w:rsidRPr="00BE1ED4">
              <w:rPr>
                <w:sz w:val="24"/>
              </w:rPr>
              <w:t xml:space="preserve"> – численность рабочих, чел.</w:t>
            </w:r>
          </w:p>
        </w:tc>
      </w:tr>
      <w:tr w:rsidR="00E814AF" w:rsidRPr="00BE1ED4" w:rsidTr="00E814AF">
        <w:trPr>
          <w:trHeight w:val="57"/>
          <w:jc w:val="center"/>
        </w:trPr>
        <w:tc>
          <w:tcPr>
            <w:tcW w:w="4106" w:type="dxa"/>
            <w:tcMar>
              <w:top w:w="0" w:type="dxa"/>
              <w:left w:w="108" w:type="dxa"/>
              <w:bottom w:w="0" w:type="dxa"/>
              <w:right w:w="108" w:type="dxa"/>
            </w:tcMar>
          </w:tcPr>
          <w:p w:rsidR="00E814AF" w:rsidRPr="00BE1ED4" w:rsidRDefault="00E814AF" w:rsidP="00E814AF">
            <w:pPr>
              <w:jc w:val="center"/>
              <w:rPr>
                <w:sz w:val="24"/>
              </w:rPr>
            </w:pPr>
            <w:r w:rsidRPr="00BE1ED4">
              <w:rPr>
                <w:sz w:val="24"/>
              </w:rPr>
              <w:t>По добавленной стоимости</w:t>
            </w:r>
          </w:p>
        </w:tc>
        <w:tc>
          <w:tcPr>
            <w:tcW w:w="5812" w:type="dxa"/>
            <w:tcMar>
              <w:top w:w="0" w:type="dxa"/>
              <w:left w:w="108" w:type="dxa"/>
              <w:bottom w:w="0" w:type="dxa"/>
              <w:right w:w="108" w:type="dxa"/>
            </w:tcMar>
            <w:vAlign w:val="center"/>
          </w:tcPr>
          <w:p w:rsidR="00E814AF" w:rsidRPr="00BE1ED4" w:rsidRDefault="00E91EA0" w:rsidP="00E814AF">
            <w:pPr>
              <w:ind w:firstLine="27"/>
              <w:jc w:val="center"/>
              <w:rPr>
                <w:sz w:val="24"/>
              </w:rPr>
            </w:pPr>
            <m:oMath>
              <m:sSub>
                <m:sSubPr>
                  <m:ctrlPr>
                    <w:rPr>
                      <w:rFonts w:ascii="Cambria Math" w:hAnsi="Cambria Math"/>
                      <w:i/>
                      <w:sz w:val="24"/>
                    </w:rPr>
                  </m:ctrlPr>
                </m:sSubPr>
                <m:e>
                  <m:r>
                    <w:rPr>
                      <w:rFonts w:ascii="Cambria Math" w:hAnsi="Cambria Math"/>
                      <w:sz w:val="24"/>
                    </w:rPr>
                    <m:t>ПТ</m:t>
                  </m:r>
                </m:e>
                <m:sub>
                  <m:r>
                    <w:rPr>
                      <w:rFonts w:ascii="Cambria Math" w:hAnsi="Cambria Math"/>
                      <w:sz w:val="24"/>
                    </w:rPr>
                    <m:t>ДС</m:t>
                  </m:r>
                </m:sub>
              </m:sSub>
              <m:r>
                <w:rPr>
                  <w:rFonts w:ascii="Cambria Math" w:hAnsi="Cambria Math"/>
                  <w:sz w:val="24"/>
                </w:rPr>
                <m:t>=</m:t>
              </m:r>
              <m:f>
                <m:fPr>
                  <m:type m:val="lin"/>
                  <m:ctrlPr>
                    <w:rPr>
                      <w:rFonts w:ascii="Cambria Math" w:hAnsi="Cambria Math"/>
                      <w:i/>
                      <w:sz w:val="24"/>
                    </w:rPr>
                  </m:ctrlPr>
                </m:fPr>
                <m:num>
                  <m:r>
                    <w:rPr>
                      <w:rFonts w:ascii="Cambria Math" w:hAnsi="Cambria Math"/>
                      <w:sz w:val="24"/>
                    </w:rPr>
                    <m:t>ДС</m:t>
                  </m:r>
                </m:num>
                <m:den>
                  <m:sSub>
                    <m:sSubPr>
                      <m:ctrlPr>
                        <w:rPr>
                          <w:rFonts w:ascii="Cambria Math" w:hAnsi="Cambria Math"/>
                          <w:i/>
                          <w:sz w:val="24"/>
                        </w:rPr>
                      </m:ctrlPr>
                    </m:sSubPr>
                    <m:e>
                      <m:r>
                        <w:rPr>
                          <w:rFonts w:ascii="Cambria Math" w:hAnsi="Cambria Math"/>
                          <w:sz w:val="24"/>
                        </w:rPr>
                        <m:t>Ч</m:t>
                      </m:r>
                    </m:e>
                    <m:sub>
                      <m:r>
                        <w:rPr>
                          <w:rFonts w:ascii="Cambria Math" w:hAnsi="Cambria Math"/>
                          <w:sz w:val="24"/>
                        </w:rPr>
                        <m:t>р</m:t>
                      </m:r>
                    </m:sub>
                  </m:sSub>
                </m:den>
              </m:f>
            </m:oMath>
            <w:r w:rsidR="00E814AF" w:rsidRPr="00BE1ED4">
              <w:rPr>
                <w:sz w:val="24"/>
              </w:rPr>
              <w:t>,</w:t>
            </w:r>
          </w:p>
          <w:p w:rsidR="00E814AF" w:rsidRPr="00BE1ED4" w:rsidRDefault="00E814AF" w:rsidP="00E814AF">
            <w:pPr>
              <w:rPr>
                <w:sz w:val="24"/>
              </w:rPr>
            </w:pPr>
            <w:r>
              <w:rPr>
                <w:sz w:val="24"/>
              </w:rPr>
              <w:t xml:space="preserve">где </w:t>
            </w:r>
            <m:oMath>
              <m:sSub>
                <m:sSubPr>
                  <m:ctrlPr>
                    <w:rPr>
                      <w:rFonts w:ascii="Cambria Math" w:hAnsi="Cambria Math"/>
                      <w:i/>
                      <w:sz w:val="24"/>
                    </w:rPr>
                  </m:ctrlPr>
                </m:sSubPr>
                <m:e>
                  <m:r>
                    <w:rPr>
                      <w:rFonts w:ascii="Cambria Math" w:hAnsi="Cambria Math"/>
                      <w:sz w:val="24"/>
                    </w:rPr>
                    <m:t>ПТ</m:t>
                  </m:r>
                </m:e>
                <m:sub>
                  <m:r>
                    <w:rPr>
                      <w:rFonts w:ascii="Cambria Math" w:hAnsi="Cambria Math"/>
                      <w:sz w:val="24"/>
                    </w:rPr>
                    <m:t>ДС</m:t>
                  </m:r>
                </m:sub>
              </m:sSub>
            </m:oMath>
            <w:r w:rsidRPr="00BE1ED4">
              <w:rPr>
                <w:sz w:val="24"/>
              </w:rPr>
              <w:t xml:space="preserve"> – производительность труда, руб.;</w:t>
            </w:r>
          </w:p>
          <w:p w:rsidR="00E814AF" w:rsidRPr="00BE1ED4" w:rsidRDefault="00E814AF" w:rsidP="00E814AF">
            <w:pPr>
              <w:tabs>
                <w:tab w:val="left" w:pos="338"/>
              </w:tabs>
              <w:rPr>
                <w:sz w:val="24"/>
              </w:rPr>
            </w:pPr>
            <w:r>
              <w:rPr>
                <w:sz w:val="24"/>
              </w:rPr>
              <w:t xml:space="preserve">     </w:t>
            </w:r>
            <w:r w:rsidRPr="00BE1ED4">
              <w:rPr>
                <w:sz w:val="24"/>
              </w:rPr>
              <w:t>ДС – добавленная стоимость, руб.;</w:t>
            </w:r>
          </w:p>
          <w:p w:rsidR="00E814AF" w:rsidRPr="00BE1ED4" w:rsidRDefault="00E814AF" w:rsidP="00E814AF">
            <w:pPr>
              <w:rPr>
                <w:sz w:val="24"/>
              </w:rPr>
            </w:pPr>
            <w:r>
              <w:rPr>
                <w:sz w:val="24"/>
              </w:rPr>
              <w:t xml:space="preserve">     </w:t>
            </w:r>
            <m:oMath>
              <m:sSub>
                <m:sSubPr>
                  <m:ctrlPr>
                    <w:rPr>
                      <w:rFonts w:ascii="Cambria Math" w:hAnsi="Cambria Math"/>
                      <w:i/>
                      <w:sz w:val="24"/>
                    </w:rPr>
                  </m:ctrlPr>
                </m:sSubPr>
                <m:e>
                  <m:r>
                    <w:rPr>
                      <w:rFonts w:ascii="Cambria Math" w:hAnsi="Cambria Math"/>
                      <w:sz w:val="24"/>
                    </w:rPr>
                    <m:t>Ч</m:t>
                  </m:r>
                </m:e>
                <m:sub>
                  <m:r>
                    <w:rPr>
                      <w:rFonts w:ascii="Cambria Math" w:hAnsi="Cambria Math"/>
                      <w:sz w:val="24"/>
                    </w:rPr>
                    <m:t>р</m:t>
                  </m:r>
                </m:sub>
              </m:sSub>
            </m:oMath>
            <w:r w:rsidRPr="00BE1ED4">
              <w:rPr>
                <w:sz w:val="24"/>
              </w:rPr>
              <w:t xml:space="preserve"> – численность рабочих, чел.</w:t>
            </w:r>
          </w:p>
        </w:tc>
      </w:tr>
      <w:tr w:rsidR="00E814AF" w:rsidRPr="00BE1ED4" w:rsidTr="00E814AF">
        <w:trPr>
          <w:trHeight w:val="57"/>
          <w:jc w:val="center"/>
        </w:trPr>
        <w:tc>
          <w:tcPr>
            <w:tcW w:w="4106" w:type="dxa"/>
            <w:tcMar>
              <w:top w:w="0" w:type="dxa"/>
              <w:left w:w="108" w:type="dxa"/>
              <w:bottom w:w="0" w:type="dxa"/>
              <w:right w:w="108" w:type="dxa"/>
            </w:tcMar>
          </w:tcPr>
          <w:p w:rsidR="00E814AF" w:rsidRPr="00BE1ED4" w:rsidRDefault="00E814AF" w:rsidP="00E814AF">
            <w:pPr>
              <w:jc w:val="center"/>
              <w:rPr>
                <w:sz w:val="24"/>
              </w:rPr>
            </w:pPr>
            <w:r w:rsidRPr="00BE1ED4">
              <w:rPr>
                <w:sz w:val="24"/>
              </w:rPr>
              <w:t>По чистой прибыли</w:t>
            </w:r>
          </w:p>
        </w:tc>
        <w:tc>
          <w:tcPr>
            <w:tcW w:w="5812" w:type="dxa"/>
            <w:tcMar>
              <w:top w:w="0" w:type="dxa"/>
              <w:left w:w="108" w:type="dxa"/>
              <w:bottom w:w="0" w:type="dxa"/>
              <w:right w:w="108" w:type="dxa"/>
            </w:tcMar>
          </w:tcPr>
          <w:p w:rsidR="00E814AF" w:rsidRPr="0067231C" w:rsidRDefault="00E91EA0" w:rsidP="00E814AF">
            <w:pPr>
              <w:jc w:val="both"/>
              <w:rPr>
                <w:sz w:val="24"/>
              </w:rPr>
            </w:pPr>
            <m:oMathPara>
              <m:oMathParaPr>
                <m:jc m:val="center"/>
              </m:oMathParaPr>
              <m:oMath>
                <m:sSub>
                  <m:sSubPr>
                    <m:ctrlPr>
                      <w:rPr>
                        <w:rFonts w:ascii="Cambria Math" w:hAnsi="Cambria Math"/>
                        <w:i/>
                        <w:sz w:val="24"/>
                      </w:rPr>
                    </m:ctrlPr>
                  </m:sSubPr>
                  <m:e>
                    <m:r>
                      <w:rPr>
                        <w:rFonts w:ascii="Cambria Math" w:hAnsi="Cambria Math"/>
                        <w:sz w:val="24"/>
                      </w:rPr>
                      <m:t>ПТ</m:t>
                    </m:r>
                  </m:e>
                  <m:sub>
                    <m:r>
                      <w:rPr>
                        <w:rFonts w:ascii="Cambria Math" w:hAnsi="Cambria Math"/>
                        <w:sz w:val="24"/>
                      </w:rPr>
                      <m:t>ЧП</m:t>
                    </m:r>
                  </m:sub>
                </m:sSub>
                <m:r>
                  <w:rPr>
                    <w:rFonts w:ascii="Cambria Math" w:hAnsi="Cambria Math"/>
                    <w:sz w:val="24"/>
                  </w:rPr>
                  <m:t xml:space="preserve">= </m:t>
                </m:r>
                <m:f>
                  <m:fPr>
                    <m:type m:val="skw"/>
                    <m:ctrlPr>
                      <w:rPr>
                        <w:rFonts w:ascii="Cambria Math" w:hAnsi="Cambria Math"/>
                        <w:i/>
                        <w:sz w:val="24"/>
                      </w:rPr>
                    </m:ctrlPr>
                  </m:fPr>
                  <m:num>
                    <m:r>
                      <w:rPr>
                        <w:rFonts w:ascii="Cambria Math" w:hAnsi="Cambria Math"/>
                        <w:sz w:val="24"/>
                      </w:rPr>
                      <m:t>ЧП</m:t>
                    </m:r>
                  </m:num>
                  <m:den>
                    <m:sSub>
                      <m:sSubPr>
                        <m:ctrlPr>
                          <w:rPr>
                            <w:rFonts w:ascii="Cambria Math" w:hAnsi="Cambria Math"/>
                            <w:i/>
                            <w:sz w:val="24"/>
                          </w:rPr>
                        </m:ctrlPr>
                      </m:sSubPr>
                      <m:e>
                        <m:r>
                          <w:rPr>
                            <w:rFonts w:ascii="Cambria Math" w:hAnsi="Cambria Math"/>
                            <w:sz w:val="24"/>
                          </w:rPr>
                          <m:t>Ч</m:t>
                        </m:r>
                      </m:e>
                      <m:sub>
                        <m:r>
                          <w:rPr>
                            <w:rFonts w:ascii="Cambria Math" w:hAnsi="Cambria Math"/>
                            <w:sz w:val="24"/>
                          </w:rPr>
                          <m:t>р</m:t>
                        </m:r>
                      </m:sub>
                    </m:sSub>
                  </m:den>
                </m:f>
              </m:oMath>
            </m:oMathPara>
          </w:p>
          <w:p w:rsidR="00E814AF" w:rsidRDefault="00E814AF" w:rsidP="00E814AF">
            <w:pPr>
              <w:jc w:val="both"/>
              <w:rPr>
                <w:sz w:val="24"/>
              </w:rPr>
            </w:pPr>
            <w:r w:rsidRPr="00BE1ED4">
              <w:rPr>
                <w:sz w:val="24"/>
              </w:rPr>
              <w:t>где Ч</w:t>
            </w:r>
            <w:r>
              <w:rPr>
                <w:sz w:val="24"/>
              </w:rPr>
              <w:t>П – сумма чистой прибыли, руб.;</w:t>
            </w:r>
          </w:p>
          <w:p w:rsidR="00E814AF" w:rsidRPr="00BE1ED4" w:rsidRDefault="00E814AF" w:rsidP="00E814AF">
            <w:pPr>
              <w:tabs>
                <w:tab w:val="left" w:pos="310"/>
              </w:tabs>
              <w:jc w:val="both"/>
              <w:rPr>
                <w:sz w:val="24"/>
              </w:rPr>
            </w:pPr>
            <w:r>
              <w:rPr>
                <w:sz w:val="24"/>
              </w:rPr>
              <w:t xml:space="preserve">       </w:t>
            </w:r>
            <m:oMath>
              <m:sSub>
                <m:sSubPr>
                  <m:ctrlPr>
                    <w:rPr>
                      <w:rFonts w:ascii="Cambria Math" w:hAnsi="Cambria Math"/>
                      <w:i/>
                      <w:sz w:val="24"/>
                    </w:rPr>
                  </m:ctrlPr>
                </m:sSubPr>
                <m:e>
                  <m:r>
                    <w:rPr>
                      <w:rFonts w:ascii="Cambria Math" w:hAnsi="Cambria Math"/>
                      <w:sz w:val="24"/>
                    </w:rPr>
                    <m:t>Ч</m:t>
                  </m:r>
                </m:e>
                <m:sub>
                  <m:r>
                    <w:rPr>
                      <w:rFonts w:ascii="Cambria Math" w:hAnsi="Cambria Math"/>
                      <w:sz w:val="24"/>
                    </w:rPr>
                    <m:t>р</m:t>
                  </m:r>
                </m:sub>
              </m:sSub>
            </m:oMath>
            <w:r w:rsidRPr="00BE1ED4">
              <w:rPr>
                <w:sz w:val="24"/>
              </w:rPr>
              <w:t xml:space="preserve"> – численность работников, чел.</w:t>
            </w:r>
          </w:p>
        </w:tc>
      </w:tr>
      <w:tr w:rsidR="00E814AF" w:rsidRPr="00BE1ED4" w:rsidTr="00E814AF">
        <w:trPr>
          <w:trHeight w:val="57"/>
          <w:jc w:val="center"/>
        </w:trPr>
        <w:tc>
          <w:tcPr>
            <w:tcW w:w="4106" w:type="dxa"/>
            <w:tcMar>
              <w:top w:w="0" w:type="dxa"/>
              <w:left w:w="108" w:type="dxa"/>
              <w:bottom w:w="0" w:type="dxa"/>
              <w:right w:w="108" w:type="dxa"/>
            </w:tcMar>
          </w:tcPr>
          <w:p w:rsidR="00E814AF" w:rsidRPr="00BE1ED4" w:rsidRDefault="00E814AF" w:rsidP="00E814AF">
            <w:pPr>
              <w:ind w:hanging="25"/>
              <w:jc w:val="center"/>
              <w:rPr>
                <w:sz w:val="24"/>
              </w:rPr>
            </w:pPr>
            <w:r w:rsidRPr="00BE1ED4">
              <w:rPr>
                <w:sz w:val="24"/>
              </w:rPr>
              <w:t>По прибыли от реализации</w:t>
            </w:r>
          </w:p>
        </w:tc>
        <w:tc>
          <w:tcPr>
            <w:tcW w:w="5812" w:type="dxa"/>
            <w:tcMar>
              <w:top w:w="0" w:type="dxa"/>
              <w:left w:w="108" w:type="dxa"/>
              <w:bottom w:w="0" w:type="dxa"/>
              <w:right w:w="108" w:type="dxa"/>
            </w:tcMar>
          </w:tcPr>
          <w:p w:rsidR="00E814AF" w:rsidRPr="00BE1ED4" w:rsidRDefault="00E91EA0" w:rsidP="00E814AF">
            <w:pPr>
              <w:ind w:firstLine="709"/>
              <w:jc w:val="both"/>
              <w:rPr>
                <w:sz w:val="24"/>
              </w:rPr>
            </w:pPr>
            <m:oMathPara>
              <m:oMath>
                <m:sSub>
                  <m:sSubPr>
                    <m:ctrlPr>
                      <w:rPr>
                        <w:rFonts w:ascii="Cambria Math" w:hAnsi="Cambria Math"/>
                        <w:i/>
                        <w:sz w:val="24"/>
                      </w:rPr>
                    </m:ctrlPr>
                  </m:sSubPr>
                  <m:e>
                    <m:r>
                      <w:rPr>
                        <w:rFonts w:ascii="Cambria Math" w:hAnsi="Cambria Math"/>
                        <w:sz w:val="24"/>
                      </w:rPr>
                      <m:t>ПТ</m:t>
                    </m:r>
                  </m:e>
                  <m:sub>
                    <m:r>
                      <w:rPr>
                        <w:rFonts w:ascii="Cambria Math" w:hAnsi="Cambria Math"/>
                        <w:sz w:val="24"/>
                      </w:rPr>
                      <m:t>Преал</m:t>
                    </m:r>
                  </m:sub>
                </m:sSub>
                <m:r>
                  <w:rPr>
                    <w:rFonts w:ascii="Cambria Math" w:hAnsi="Cambria Math"/>
                    <w:sz w:val="24"/>
                  </w:rPr>
                  <m:t>=</m:t>
                </m:r>
                <m:f>
                  <m:fPr>
                    <m:type m:val="skw"/>
                    <m:ctrlPr>
                      <w:rPr>
                        <w:rFonts w:ascii="Cambria Math" w:hAnsi="Cambria Math"/>
                        <w:i/>
                        <w:sz w:val="24"/>
                      </w:rPr>
                    </m:ctrlPr>
                  </m:fPr>
                  <m:num>
                    <m:sSub>
                      <m:sSubPr>
                        <m:ctrlPr>
                          <w:rPr>
                            <w:rFonts w:ascii="Cambria Math" w:hAnsi="Cambria Math"/>
                            <w:i/>
                            <w:sz w:val="24"/>
                          </w:rPr>
                        </m:ctrlPr>
                      </m:sSubPr>
                      <m:e>
                        <m:r>
                          <w:rPr>
                            <w:rFonts w:ascii="Cambria Math" w:hAnsi="Cambria Math"/>
                            <w:sz w:val="24"/>
                          </w:rPr>
                          <m:t>П</m:t>
                        </m:r>
                      </m:e>
                      <m:sub>
                        <m:r>
                          <w:rPr>
                            <w:rFonts w:ascii="Cambria Math" w:hAnsi="Cambria Math"/>
                            <w:sz w:val="24"/>
                          </w:rPr>
                          <m:t>реал</m:t>
                        </m:r>
                      </m:sub>
                    </m:sSub>
                  </m:num>
                  <m:den>
                    <m:sSub>
                      <m:sSubPr>
                        <m:ctrlPr>
                          <w:rPr>
                            <w:rFonts w:ascii="Cambria Math" w:hAnsi="Cambria Math"/>
                            <w:i/>
                            <w:sz w:val="24"/>
                          </w:rPr>
                        </m:ctrlPr>
                      </m:sSubPr>
                      <m:e>
                        <m:r>
                          <w:rPr>
                            <w:rFonts w:ascii="Cambria Math" w:hAnsi="Cambria Math"/>
                            <w:sz w:val="24"/>
                          </w:rPr>
                          <m:t>Ч</m:t>
                        </m:r>
                      </m:e>
                      <m:sub>
                        <m:r>
                          <w:rPr>
                            <w:rFonts w:ascii="Cambria Math" w:hAnsi="Cambria Math"/>
                            <w:sz w:val="24"/>
                          </w:rPr>
                          <m:t>р</m:t>
                        </m:r>
                      </m:sub>
                    </m:sSub>
                  </m:den>
                </m:f>
              </m:oMath>
            </m:oMathPara>
          </w:p>
          <w:p w:rsidR="00E814AF" w:rsidRPr="00BE1ED4" w:rsidRDefault="00E814AF" w:rsidP="00E814AF">
            <w:pPr>
              <w:jc w:val="both"/>
              <w:rPr>
                <w:sz w:val="24"/>
              </w:rPr>
            </w:pPr>
            <w:r>
              <w:rPr>
                <w:sz w:val="24"/>
              </w:rPr>
              <w:t xml:space="preserve">где </w:t>
            </w:r>
            <m:oMath>
              <m:sSub>
                <m:sSubPr>
                  <m:ctrlPr>
                    <w:rPr>
                      <w:rFonts w:ascii="Cambria Math" w:hAnsi="Cambria Math"/>
                      <w:i/>
                      <w:sz w:val="24"/>
                    </w:rPr>
                  </m:ctrlPr>
                </m:sSubPr>
                <m:e>
                  <m:r>
                    <w:rPr>
                      <w:rFonts w:ascii="Cambria Math" w:hAnsi="Cambria Math"/>
                      <w:sz w:val="24"/>
                    </w:rPr>
                    <m:t>П</m:t>
                  </m:r>
                </m:e>
                <m:sub>
                  <m:r>
                    <w:rPr>
                      <w:rFonts w:ascii="Cambria Math" w:hAnsi="Cambria Math"/>
                      <w:sz w:val="24"/>
                    </w:rPr>
                    <m:t>реал</m:t>
                  </m:r>
                </m:sub>
              </m:sSub>
            </m:oMath>
            <w:r w:rsidRPr="00BE1ED4">
              <w:rPr>
                <w:sz w:val="24"/>
              </w:rPr>
              <w:t xml:space="preserve"> – сумма прибыли от ре</w:t>
            </w:r>
            <w:r>
              <w:rPr>
                <w:sz w:val="24"/>
              </w:rPr>
              <w:t>али</w:t>
            </w:r>
            <w:r w:rsidRPr="00BE1ED4">
              <w:rPr>
                <w:sz w:val="24"/>
              </w:rPr>
              <w:t>зации, руб.;</w:t>
            </w:r>
          </w:p>
          <w:p w:rsidR="00E814AF" w:rsidRPr="00BE1ED4" w:rsidRDefault="00E814AF" w:rsidP="00E814AF">
            <w:pPr>
              <w:jc w:val="both"/>
              <w:rPr>
                <w:sz w:val="24"/>
              </w:rPr>
            </w:pPr>
            <m:oMath>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Ч</m:t>
                  </m:r>
                </m:e>
                <m:sub>
                  <m:r>
                    <w:rPr>
                      <w:rFonts w:ascii="Cambria Math" w:hAnsi="Cambria Math"/>
                      <w:sz w:val="24"/>
                    </w:rPr>
                    <m:t>р</m:t>
                  </m:r>
                </m:sub>
              </m:sSub>
            </m:oMath>
            <w:r w:rsidRPr="00BE1ED4">
              <w:rPr>
                <w:sz w:val="24"/>
              </w:rPr>
              <w:t xml:space="preserve"> – численность работников, чел</w:t>
            </w:r>
          </w:p>
        </w:tc>
      </w:tr>
    </w:tbl>
    <w:p w:rsidR="00E814AF" w:rsidRPr="000C1FAC" w:rsidRDefault="00E814AF" w:rsidP="00E814AF">
      <w:pPr>
        <w:ind w:firstLine="709"/>
        <w:jc w:val="both"/>
        <w:rPr>
          <w:sz w:val="24"/>
        </w:rPr>
      </w:pPr>
      <w:r>
        <w:rPr>
          <w:sz w:val="24"/>
        </w:rPr>
        <w:t>Примечание – Источник:</w:t>
      </w:r>
      <w:r w:rsidRPr="000C1FAC">
        <w:rPr>
          <w:sz w:val="24"/>
        </w:rPr>
        <w:t xml:space="preserve"> </w:t>
      </w:r>
      <w:r>
        <w:rPr>
          <w:sz w:val="24"/>
        </w:rPr>
        <w:t>[24</w:t>
      </w:r>
      <w:r w:rsidRPr="000C1FAC">
        <w:rPr>
          <w:sz w:val="24"/>
        </w:rPr>
        <w:t>]</w:t>
      </w:r>
    </w:p>
    <w:p w:rsidR="00E814AF" w:rsidRDefault="00E814AF" w:rsidP="00E814AF">
      <w:pPr>
        <w:spacing w:line="360" w:lineRule="exact"/>
        <w:jc w:val="both"/>
      </w:pPr>
    </w:p>
    <w:p w:rsidR="00E814AF" w:rsidRPr="002E67D9" w:rsidRDefault="00E814AF" w:rsidP="00E814AF">
      <w:pPr>
        <w:spacing w:line="360" w:lineRule="exact"/>
        <w:ind w:firstLine="709"/>
        <w:jc w:val="both"/>
      </w:pPr>
      <w:r w:rsidRPr="002E67D9">
        <w:t>Производительность труда, исчисленная по валовой продукции – это отношение стоимости валовой продукции предприятия к затра</w:t>
      </w:r>
      <w:r>
        <w:t>там труда на ее изготовление [25</w:t>
      </w:r>
      <w:r w:rsidRPr="002E67D9">
        <w:t>].</w:t>
      </w:r>
    </w:p>
    <w:p w:rsidR="00E814AF" w:rsidRPr="002E67D9" w:rsidRDefault="00E814AF" w:rsidP="00E814AF">
      <w:pPr>
        <w:spacing w:line="360" w:lineRule="exact"/>
        <w:ind w:firstLine="709"/>
        <w:jc w:val="both"/>
      </w:pPr>
      <w:r w:rsidRPr="002E67D9">
        <w:t>Валовая продукция – это весь объем произведенной продукции, выполненных работ и услуг за определенный период времени. В состав валовой продукции входит законченная и незаконченная продукция.</w:t>
      </w:r>
    </w:p>
    <w:p w:rsidR="00E814AF" w:rsidRPr="002E67D9" w:rsidRDefault="00E814AF" w:rsidP="00E814AF">
      <w:pPr>
        <w:spacing w:line="360" w:lineRule="exact"/>
        <w:ind w:firstLine="709"/>
        <w:jc w:val="both"/>
      </w:pPr>
      <w:r w:rsidRPr="002E67D9">
        <w:t>Производительность труда, исчисленная по товарной продукции – это отношение товарно</w:t>
      </w:r>
      <w:r>
        <w:t>й продукции к затратам труда [25</w:t>
      </w:r>
      <w:r w:rsidRPr="002E67D9">
        <w:t>].</w:t>
      </w:r>
    </w:p>
    <w:p w:rsidR="00E814AF" w:rsidRPr="002E67D9" w:rsidRDefault="00E814AF" w:rsidP="00E814AF">
      <w:pPr>
        <w:spacing w:line="360" w:lineRule="exact"/>
        <w:ind w:firstLine="709"/>
        <w:jc w:val="both"/>
      </w:pPr>
      <w:r w:rsidRPr="002E67D9">
        <w:t>Товарная продукция – это стоимость готовой продукции, полученной в результате производственной деятельности предприятия, законченных работ и услуг, предназначенных для реализации на сторону.</w:t>
      </w:r>
    </w:p>
    <w:p w:rsidR="00E814AF" w:rsidRPr="002E67D9" w:rsidRDefault="00E814AF" w:rsidP="00E814AF">
      <w:pPr>
        <w:spacing w:line="360" w:lineRule="exact"/>
        <w:ind w:firstLine="709"/>
        <w:jc w:val="both"/>
      </w:pPr>
      <w:r w:rsidRPr="002E67D9">
        <w:t>Производительность труда, исчисленная по реализованной продукции – это отношение реализованно</w:t>
      </w:r>
      <w:r>
        <w:t>й продукции к затратам труда [25</w:t>
      </w:r>
      <w:r w:rsidRPr="002E67D9">
        <w:t>].</w:t>
      </w:r>
    </w:p>
    <w:p w:rsidR="00E814AF" w:rsidRPr="002E67D9" w:rsidRDefault="00E814AF" w:rsidP="00E814AF">
      <w:pPr>
        <w:spacing w:line="360" w:lineRule="exact"/>
        <w:ind w:firstLine="709"/>
        <w:jc w:val="both"/>
      </w:pPr>
      <w:r w:rsidRPr="002E67D9">
        <w:t>Производительность, исчисляемая по добавленной стоимости – это отношение товарно</w:t>
      </w:r>
      <w:r>
        <w:t>й продукции к затратам труда. Производительность труда по добавленной стоимости рассчитывается на основе постановления</w:t>
      </w:r>
      <w:r w:rsidRPr="00B16E42">
        <w:t xml:space="preserve"> Министерства экономики Республики Беларусь, Министерства труда и социальной защиты Республики Беларусь от 31.05.2012 № 48/71 "Об утверждении Методических рекомендаций по расчету добавленной стоимости и добавленной стоимости на одного среднесписочного работника (производительности труда по добавленной стоимости) на уровне организации"</w:t>
      </w:r>
      <w:r>
        <w:t xml:space="preserve"> [25].</w:t>
      </w:r>
    </w:p>
    <w:p w:rsidR="00E814AF" w:rsidRPr="002E67D9" w:rsidRDefault="00E814AF" w:rsidP="00E814AF">
      <w:pPr>
        <w:spacing w:line="360" w:lineRule="exact"/>
        <w:ind w:firstLine="709"/>
        <w:jc w:val="both"/>
      </w:pPr>
      <w:r w:rsidRPr="002E67D9">
        <w:t>Реализованная продукция – это стоимость товаров и услуг, произведенных и реализованных предприятием за определенный период времени.</w:t>
      </w:r>
    </w:p>
    <w:p w:rsidR="00E814AF" w:rsidRPr="002E67D9" w:rsidRDefault="00E814AF" w:rsidP="00E814AF">
      <w:pPr>
        <w:spacing w:line="360" w:lineRule="exact"/>
        <w:ind w:firstLine="709"/>
        <w:jc w:val="both"/>
      </w:pPr>
      <w:r w:rsidRPr="002E67D9">
        <w:t>Отметим, что важным показателем использования трудовых ресурсов является рентабельность.</w:t>
      </w:r>
    </w:p>
    <w:p w:rsidR="00E814AF" w:rsidRPr="002E67D9" w:rsidRDefault="00E814AF" w:rsidP="00E814AF">
      <w:pPr>
        <w:spacing w:line="360" w:lineRule="exact"/>
        <w:ind w:firstLine="709"/>
        <w:jc w:val="both"/>
      </w:pPr>
      <w:r w:rsidRPr="002E67D9">
        <w:lastRenderedPageBreak/>
        <w:t>Рентабельность трудовых ресурсов характеризует величину прибыли, приходящуюся на каждого работника, по формуле [</w:t>
      </w:r>
      <w:r>
        <w:t>26</w:t>
      </w:r>
      <w:r w:rsidRPr="002E67D9">
        <w:t>, с. 134]:</w:t>
      </w:r>
    </w:p>
    <w:p w:rsidR="00E814AF" w:rsidRPr="002E67D9" w:rsidRDefault="00E814AF" w:rsidP="00E814AF">
      <w:pPr>
        <w:ind w:firstLine="709"/>
        <w:jc w:val="both"/>
      </w:pPr>
    </w:p>
    <w:p w:rsidR="00E814AF" w:rsidRPr="002E67D9" w:rsidRDefault="00E91EA0" w:rsidP="00E814AF">
      <w:pPr>
        <w:tabs>
          <w:tab w:val="left" w:pos="3402"/>
        </w:tabs>
        <w:jc w:val="right"/>
      </w:pPr>
      <m:oMath>
        <m:sSub>
          <m:sSubPr>
            <m:ctrlPr>
              <w:rPr>
                <w:rFonts w:ascii="Cambria Math" w:hAnsi="Cambria Math"/>
              </w:rPr>
            </m:ctrlPr>
          </m:sSubPr>
          <m:e>
            <m:r>
              <m:rPr>
                <m:sty m:val="p"/>
              </m:rPr>
              <w:rPr>
                <w:rFonts w:ascii="Cambria Math" w:hAnsi="Cambria Math"/>
                <w:lang w:val="en-US"/>
              </w:rPr>
              <m:t>R</m:t>
            </m:r>
          </m:e>
          <m:sub>
            <m:r>
              <m:rPr>
                <m:sty m:val="p"/>
              </m:rPr>
              <w:rPr>
                <w:rFonts w:ascii="Cambria Math" w:hAnsi="Cambria Math"/>
              </w:rPr>
              <m:t>ч</m:t>
            </m:r>
          </m:sub>
        </m:sSub>
        <m:r>
          <w:rPr>
            <w:rFonts w:ascii="Cambria Math" w:hAnsi="Cambria Math"/>
          </w:rPr>
          <m:t>=</m:t>
        </m:r>
        <m:f>
          <m:fPr>
            <m:type m:val="lin"/>
            <m:ctrlPr>
              <w:rPr>
                <w:rFonts w:ascii="Cambria Math" w:hAnsi="Cambria Math"/>
                <w:i/>
              </w:rPr>
            </m:ctrlPr>
          </m:fPr>
          <m:num>
            <m:sSub>
              <m:sSubPr>
                <m:ctrlPr>
                  <w:rPr>
                    <w:rFonts w:ascii="Cambria Math" w:hAnsi="Cambria Math"/>
                    <w:i/>
                  </w:rPr>
                </m:ctrlPr>
              </m:sSubPr>
              <m:e>
                <m:r>
                  <w:rPr>
                    <w:rFonts w:ascii="Cambria Math" w:hAnsi="Cambria Math"/>
                  </w:rPr>
                  <m:t>П</m:t>
                </m:r>
              </m:e>
              <m:sub>
                <m:r>
                  <w:rPr>
                    <w:rFonts w:ascii="Cambria Math" w:hAnsi="Cambria Math"/>
                  </w:rPr>
                  <m:t>р</m:t>
                </m:r>
              </m:sub>
            </m:sSub>
          </m:num>
          <m:den>
            <m:sSub>
              <m:sSubPr>
                <m:ctrlPr>
                  <w:rPr>
                    <w:rFonts w:ascii="Cambria Math" w:hAnsi="Cambria Math"/>
                    <w:i/>
                  </w:rPr>
                </m:ctrlPr>
              </m:sSubPr>
              <m:e>
                <m:r>
                  <w:rPr>
                    <w:rFonts w:ascii="Cambria Math" w:hAnsi="Cambria Math"/>
                  </w:rPr>
                  <m:t>Ч</m:t>
                </m:r>
              </m:e>
              <m:sub>
                <m:r>
                  <w:rPr>
                    <w:rFonts w:ascii="Cambria Math" w:hAnsi="Cambria Math"/>
                  </w:rPr>
                  <m:t>р</m:t>
                </m:r>
              </m:sub>
            </m:sSub>
          </m:den>
        </m:f>
      </m:oMath>
      <w:r w:rsidR="00E814AF">
        <w:t xml:space="preserve">                                                    (1.1)</w:t>
      </w:r>
    </w:p>
    <w:p w:rsidR="00E814AF" w:rsidRDefault="00E814AF" w:rsidP="00E814AF">
      <w:pPr>
        <w:jc w:val="both"/>
      </w:pPr>
    </w:p>
    <w:p w:rsidR="00E814AF" w:rsidRDefault="00E814AF" w:rsidP="00E814AF">
      <w:pPr>
        <w:tabs>
          <w:tab w:val="left" w:pos="567"/>
          <w:tab w:val="left" w:pos="1134"/>
          <w:tab w:val="left" w:pos="1276"/>
        </w:tabs>
        <w:rPr>
          <w:noProof/>
          <w:color w:val="000000" w:themeColor="text1"/>
          <w:szCs w:val="28"/>
        </w:rPr>
      </w:pPr>
      <w:r>
        <w:rPr>
          <w:noProof/>
          <w:color w:val="000000" w:themeColor="text1"/>
          <w:szCs w:val="28"/>
        </w:rPr>
        <w:t>где</w:t>
      </w:r>
      <w:r>
        <w:rPr>
          <w:noProof/>
          <w:color w:val="000000" w:themeColor="text1"/>
          <w:szCs w:val="28"/>
        </w:rPr>
        <w:tab/>
      </w:r>
      <m:oMath>
        <m:sSub>
          <m:sSubPr>
            <m:ctrlPr>
              <w:rPr>
                <w:rFonts w:ascii="Cambria Math" w:hAnsi="Cambria Math"/>
                <w:i/>
                <w:noProof/>
                <w:color w:val="000000" w:themeColor="text1"/>
                <w:szCs w:val="28"/>
              </w:rPr>
            </m:ctrlPr>
          </m:sSubPr>
          <m:e>
            <m:r>
              <w:rPr>
                <w:rFonts w:ascii="Cambria Math" w:hAnsi="Cambria Math"/>
                <w:noProof/>
                <w:color w:val="000000" w:themeColor="text1"/>
                <w:szCs w:val="28"/>
              </w:rPr>
              <m:t>П</m:t>
            </m:r>
          </m:e>
          <m:sub>
            <m:r>
              <w:rPr>
                <w:rFonts w:ascii="Cambria Math" w:hAnsi="Cambria Math"/>
                <w:noProof/>
                <w:color w:val="000000" w:themeColor="text1"/>
                <w:szCs w:val="28"/>
              </w:rPr>
              <m:t>р</m:t>
            </m:r>
          </m:sub>
        </m:sSub>
      </m:oMath>
      <w:r>
        <w:rPr>
          <w:noProof/>
          <w:color w:val="000000" w:themeColor="text1"/>
          <w:szCs w:val="28"/>
        </w:rPr>
        <w:tab/>
      </w:r>
      <w:r w:rsidRPr="00AA5A53">
        <w:rPr>
          <w:color w:val="000000" w:themeColor="text1"/>
          <w:szCs w:val="28"/>
        </w:rPr>
        <w:t>–</w:t>
      </w:r>
      <w:r>
        <w:rPr>
          <w:color w:val="000000" w:themeColor="text1"/>
          <w:szCs w:val="28"/>
        </w:rPr>
        <w:t xml:space="preserve"> </w:t>
      </w:r>
      <w:r>
        <w:rPr>
          <w:noProof/>
          <w:color w:val="000000" w:themeColor="text1"/>
          <w:szCs w:val="28"/>
        </w:rPr>
        <w:t>прибыль от реализации, руб.;</w:t>
      </w:r>
    </w:p>
    <w:p w:rsidR="00E814AF" w:rsidRDefault="00E814AF" w:rsidP="00E814AF">
      <w:pPr>
        <w:tabs>
          <w:tab w:val="left" w:pos="567"/>
          <w:tab w:val="left" w:pos="1134"/>
          <w:tab w:val="left" w:pos="1276"/>
        </w:tabs>
        <w:rPr>
          <w:noProof/>
          <w:color w:val="000000" w:themeColor="text1"/>
          <w:szCs w:val="28"/>
        </w:rPr>
      </w:pPr>
      <w:r>
        <w:rPr>
          <w:noProof/>
          <w:color w:val="000000" w:themeColor="text1"/>
          <w:szCs w:val="28"/>
        </w:rPr>
        <w:t xml:space="preserve">        </w:t>
      </w:r>
      <m:oMath>
        <m:sSub>
          <m:sSubPr>
            <m:ctrlPr>
              <w:rPr>
                <w:rFonts w:ascii="Cambria Math" w:hAnsi="Cambria Math"/>
                <w:i/>
              </w:rPr>
            </m:ctrlPr>
          </m:sSubPr>
          <m:e>
            <m:r>
              <w:rPr>
                <w:rFonts w:ascii="Cambria Math" w:hAnsi="Cambria Math"/>
              </w:rPr>
              <m:t>Ч</m:t>
            </m:r>
          </m:e>
          <m:sub>
            <m:r>
              <w:rPr>
                <w:rFonts w:ascii="Cambria Math" w:hAnsi="Cambria Math"/>
              </w:rPr>
              <m:t>р</m:t>
            </m:r>
          </m:sub>
        </m:sSub>
      </m:oMath>
      <w:r>
        <w:rPr>
          <w:noProof/>
          <w:color w:val="000000" w:themeColor="text1"/>
          <w:szCs w:val="28"/>
        </w:rPr>
        <w:tab/>
      </w:r>
      <w:r w:rsidRPr="00AA5A53">
        <w:rPr>
          <w:color w:val="000000" w:themeColor="text1"/>
          <w:szCs w:val="28"/>
        </w:rPr>
        <w:t>–</w:t>
      </w:r>
      <w:r>
        <w:rPr>
          <w:color w:val="000000" w:themeColor="text1"/>
          <w:szCs w:val="28"/>
        </w:rPr>
        <w:t xml:space="preserve"> </w:t>
      </w:r>
      <w:r>
        <w:rPr>
          <w:noProof/>
          <w:color w:val="000000" w:themeColor="text1"/>
          <w:szCs w:val="28"/>
        </w:rPr>
        <w:t>численность работников.</w:t>
      </w:r>
    </w:p>
    <w:p w:rsidR="00E814AF" w:rsidRDefault="00E814AF" w:rsidP="00E814AF">
      <w:pPr>
        <w:tabs>
          <w:tab w:val="left" w:pos="567"/>
          <w:tab w:val="left" w:pos="1134"/>
          <w:tab w:val="left" w:pos="1276"/>
        </w:tabs>
        <w:rPr>
          <w:noProof/>
          <w:color w:val="000000" w:themeColor="text1"/>
          <w:szCs w:val="28"/>
        </w:rPr>
      </w:pPr>
    </w:p>
    <w:p w:rsidR="00E814AF" w:rsidRPr="009028B3" w:rsidRDefault="00E814AF" w:rsidP="00E814AF">
      <w:pPr>
        <w:tabs>
          <w:tab w:val="left" w:pos="567"/>
          <w:tab w:val="left" w:pos="1134"/>
        </w:tabs>
        <w:spacing w:line="360" w:lineRule="exact"/>
        <w:ind w:firstLine="709"/>
        <w:jc w:val="both"/>
        <w:rPr>
          <w:noProof/>
          <w:color w:val="000000"/>
          <w:szCs w:val="28"/>
        </w:rPr>
      </w:pPr>
      <w:r w:rsidRPr="009028B3">
        <w:rPr>
          <w:noProof/>
          <w:color w:val="000000"/>
          <w:szCs w:val="28"/>
        </w:rPr>
        <w:t>В зависимости от прямого или обратного соотношения этих величин различают два показателя производительности тру</w:t>
      </w:r>
      <w:r>
        <w:rPr>
          <w:noProof/>
          <w:color w:val="000000"/>
          <w:szCs w:val="28"/>
        </w:rPr>
        <w:t>да: выработку и трудоемкость [27</w:t>
      </w:r>
      <w:r w:rsidRPr="009028B3">
        <w:rPr>
          <w:noProof/>
          <w:color w:val="000000"/>
          <w:szCs w:val="28"/>
        </w:rPr>
        <w:t>].</w:t>
      </w:r>
    </w:p>
    <w:p w:rsidR="00E814AF" w:rsidRPr="009028B3" w:rsidRDefault="00E814AF" w:rsidP="00E814AF">
      <w:pPr>
        <w:spacing w:line="360" w:lineRule="exact"/>
        <w:ind w:firstLine="709"/>
        <w:jc w:val="both"/>
        <w:rPr>
          <w:noProof/>
          <w:color w:val="000000"/>
          <w:szCs w:val="28"/>
        </w:rPr>
      </w:pPr>
      <w:r w:rsidRPr="009028B3">
        <w:rPr>
          <w:noProof/>
          <w:color w:val="000000"/>
          <w:szCs w:val="28"/>
        </w:rPr>
        <w:t>Выработка – количество продукции, произведённой в единицу времени или приходящейся на одного среднесписочного работника (рабочего) в год, квартал, месяц [</w:t>
      </w:r>
      <w:r>
        <w:rPr>
          <w:noProof/>
          <w:color w:val="000000"/>
          <w:szCs w:val="28"/>
        </w:rPr>
        <w:t>28</w:t>
      </w:r>
      <w:r w:rsidRPr="009028B3">
        <w:rPr>
          <w:noProof/>
          <w:color w:val="000000"/>
          <w:szCs w:val="28"/>
        </w:rPr>
        <w:t>,</w:t>
      </w:r>
      <w:r>
        <w:rPr>
          <w:noProof/>
          <w:color w:val="000000"/>
          <w:szCs w:val="28"/>
        </w:rPr>
        <w:t xml:space="preserve"> с. </w:t>
      </w:r>
      <w:r w:rsidRPr="009028B3">
        <w:rPr>
          <w:noProof/>
          <w:color w:val="000000"/>
          <w:szCs w:val="28"/>
        </w:rPr>
        <w:t>44].</w:t>
      </w:r>
    </w:p>
    <w:p w:rsidR="00E814AF" w:rsidRPr="009028B3" w:rsidRDefault="00E814AF" w:rsidP="00E814AF">
      <w:pPr>
        <w:ind w:firstLine="709"/>
        <w:jc w:val="both"/>
        <w:rPr>
          <w:noProof/>
          <w:color w:val="000000"/>
          <w:szCs w:val="28"/>
        </w:rPr>
      </w:pPr>
    </w:p>
    <w:p w:rsidR="00E814AF" w:rsidRPr="009028B3" w:rsidRDefault="00E814AF" w:rsidP="00E814AF">
      <w:pPr>
        <w:tabs>
          <w:tab w:val="left" w:pos="3544"/>
        </w:tabs>
        <w:jc w:val="right"/>
        <w:rPr>
          <w:noProof/>
          <w:color w:val="000000"/>
          <w:szCs w:val="28"/>
        </w:rPr>
      </w:pPr>
      <m:oMath>
        <m:r>
          <w:rPr>
            <w:rFonts w:ascii="Cambria Math" w:hAnsi="Cambria Math"/>
            <w:noProof/>
            <w:color w:val="000000"/>
            <w:szCs w:val="28"/>
          </w:rPr>
          <m:t>В=</m:t>
        </m:r>
        <m:f>
          <m:fPr>
            <m:ctrlPr>
              <w:rPr>
                <w:rFonts w:ascii="Cambria Math" w:hAnsi="Cambria Math"/>
                <w:i/>
                <w:noProof/>
                <w:color w:val="000000"/>
                <w:szCs w:val="28"/>
                <w:lang w:val="en-US"/>
              </w:rPr>
            </m:ctrlPr>
          </m:fPr>
          <m:num>
            <m:r>
              <w:rPr>
                <w:rFonts w:ascii="Cambria Math" w:hAnsi="Cambria Math"/>
                <w:noProof/>
                <w:color w:val="000000"/>
                <w:szCs w:val="28"/>
              </w:rPr>
              <m:t>ГП</m:t>
            </m:r>
          </m:num>
          <m:den>
            <m:r>
              <w:rPr>
                <w:rFonts w:ascii="Cambria Math" w:hAnsi="Cambria Math"/>
                <w:noProof/>
                <w:color w:val="000000"/>
                <w:szCs w:val="28"/>
              </w:rPr>
              <m:t>Т</m:t>
            </m:r>
          </m:den>
        </m:f>
        <m:r>
          <w:rPr>
            <w:rFonts w:ascii="Cambria Math" w:hAnsi="Cambria Math"/>
            <w:noProof/>
            <w:color w:val="000000"/>
            <w:szCs w:val="28"/>
          </w:rPr>
          <m:t xml:space="preserve"> или В=</m:t>
        </m:r>
        <m:f>
          <m:fPr>
            <m:ctrlPr>
              <w:rPr>
                <w:rFonts w:ascii="Cambria Math" w:hAnsi="Cambria Math"/>
                <w:i/>
                <w:noProof/>
                <w:color w:val="000000"/>
                <w:szCs w:val="28"/>
                <w:lang w:val="en-US"/>
              </w:rPr>
            </m:ctrlPr>
          </m:fPr>
          <m:num>
            <m:r>
              <w:rPr>
                <w:rFonts w:ascii="Cambria Math" w:hAnsi="Cambria Math"/>
                <w:noProof/>
                <w:color w:val="000000"/>
                <w:szCs w:val="28"/>
              </w:rPr>
              <m:t>ГП</m:t>
            </m:r>
          </m:num>
          <m:den>
            <m:r>
              <w:rPr>
                <w:rFonts w:ascii="Cambria Math" w:hAnsi="Cambria Math"/>
                <w:noProof/>
                <w:color w:val="000000"/>
                <w:szCs w:val="28"/>
              </w:rPr>
              <m:t>Ч</m:t>
            </m:r>
          </m:den>
        </m:f>
      </m:oMath>
      <w:r>
        <w:rPr>
          <w:i/>
          <w:noProof/>
          <w:color w:val="000000"/>
          <w:szCs w:val="28"/>
        </w:rPr>
        <w:t xml:space="preserve">                                            </w:t>
      </w:r>
      <w:r>
        <w:rPr>
          <w:noProof/>
          <w:color w:val="000000"/>
          <w:szCs w:val="28"/>
        </w:rPr>
        <w:t>(1.2)</w:t>
      </w:r>
    </w:p>
    <w:p w:rsidR="00E814AF" w:rsidRPr="009028B3" w:rsidRDefault="00E814AF" w:rsidP="00E814AF">
      <w:pPr>
        <w:spacing w:line="360" w:lineRule="exact"/>
        <w:jc w:val="center"/>
        <w:rPr>
          <w:noProof/>
          <w:color w:val="000000"/>
          <w:szCs w:val="28"/>
        </w:rPr>
      </w:pPr>
    </w:p>
    <w:p w:rsidR="00E814AF" w:rsidRPr="009028B3" w:rsidRDefault="00E814AF" w:rsidP="00E814AF">
      <w:pPr>
        <w:tabs>
          <w:tab w:val="left" w:pos="567"/>
          <w:tab w:val="left" w:pos="1276"/>
        </w:tabs>
        <w:spacing w:line="360" w:lineRule="exact"/>
        <w:rPr>
          <w:noProof/>
          <w:color w:val="000000"/>
          <w:szCs w:val="28"/>
        </w:rPr>
      </w:pPr>
      <w:r w:rsidRPr="009028B3">
        <w:rPr>
          <w:noProof/>
          <w:color w:val="000000"/>
          <w:szCs w:val="28"/>
        </w:rPr>
        <w:t>где</w:t>
      </w:r>
      <w:r w:rsidRPr="009028B3">
        <w:rPr>
          <w:noProof/>
          <w:color w:val="000000"/>
          <w:szCs w:val="28"/>
        </w:rPr>
        <w:tab/>
        <w:t>В</w:t>
      </w:r>
      <w:r w:rsidRPr="009028B3">
        <w:rPr>
          <w:noProof/>
          <w:color w:val="000000"/>
          <w:szCs w:val="28"/>
        </w:rPr>
        <w:tab/>
      </w:r>
      <w:r w:rsidRPr="009028B3">
        <w:rPr>
          <w:color w:val="000000"/>
          <w:szCs w:val="28"/>
        </w:rPr>
        <w:t xml:space="preserve">– </w:t>
      </w:r>
      <w:r w:rsidRPr="009028B3">
        <w:rPr>
          <w:noProof/>
          <w:color w:val="000000"/>
          <w:szCs w:val="28"/>
        </w:rPr>
        <w:t>выработка</w:t>
      </w:r>
      <w:r>
        <w:rPr>
          <w:noProof/>
          <w:color w:val="000000"/>
          <w:szCs w:val="28"/>
        </w:rPr>
        <w:t>, руб.</w:t>
      </w:r>
      <w:r w:rsidRPr="009028B3">
        <w:rPr>
          <w:noProof/>
          <w:color w:val="000000"/>
          <w:szCs w:val="28"/>
        </w:rPr>
        <w:t>;</w:t>
      </w:r>
    </w:p>
    <w:p w:rsidR="00E814AF" w:rsidRPr="009028B3" w:rsidRDefault="00E814AF" w:rsidP="00E814AF">
      <w:pPr>
        <w:tabs>
          <w:tab w:val="left" w:pos="567"/>
          <w:tab w:val="left" w:pos="1276"/>
        </w:tabs>
        <w:spacing w:line="360" w:lineRule="exact"/>
        <w:rPr>
          <w:noProof/>
          <w:color w:val="000000"/>
          <w:szCs w:val="28"/>
        </w:rPr>
      </w:pPr>
      <w:r w:rsidRPr="009028B3">
        <w:rPr>
          <w:noProof/>
          <w:color w:val="000000"/>
          <w:szCs w:val="28"/>
        </w:rPr>
        <w:t xml:space="preserve">        ГП</w:t>
      </w:r>
      <w:r w:rsidRPr="009028B3">
        <w:rPr>
          <w:noProof/>
          <w:color w:val="000000"/>
          <w:szCs w:val="28"/>
        </w:rPr>
        <w:tab/>
      </w:r>
      <w:r w:rsidRPr="009028B3">
        <w:rPr>
          <w:color w:val="000000"/>
          <w:szCs w:val="28"/>
        </w:rPr>
        <w:t xml:space="preserve">– </w:t>
      </w:r>
      <w:r w:rsidRPr="009028B3">
        <w:rPr>
          <w:noProof/>
          <w:color w:val="000000"/>
          <w:szCs w:val="28"/>
        </w:rPr>
        <w:t>готовая продукция</w:t>
      </w:r>
      <w:r>
        <w:rPr>
          <w:noProof/>
          <w:color w:val="000000"/>
          <w:szCs w:val="28"/>
        </w:rPr>
        <w:t>, руб.</w:t>
      </w:r>
      <w:r w:rsidRPr="009028B3">
        <w:rPr>
          <w:noProof/>
          <w:color w:val="000000"/>
          <w:szCs w:val="28"/>
        </w:rPr>
        <w:t>;</w:t>
      </w:r>
    </w:p>
    <w:p w:rsidR="00E814AF" w:rsidRPr="009028B3" w:rsidRDefault="00E814AF" w:rsidP="00E814AF">
      <w:pPr>
        <w:tabs>
          <w:tab w:val="left" w:pos="567"/>
          <w:tab w:val="left" w:pos="1276"/>
        </w:tabs>
        <w:spacing w:line="360" w:lineRule="exact"/>
        <w:rPr>
          <w:noProof/>
          <w:color w:val="000000"/>
          <w:szCs w:val="28"/>
        </w:rPr>
      </w:pPr>
      <w:r w:rsidRPr="009028B3">
        <w:rPr>
          <w:noProof/>
          <w:color w:val="000000"/>
          <w:szCs w:val="28"/>
        </w:rPr>
        <w:t xml:space="preserve">        Т</w:t>
      </w:r>
      <w:r w:rsidRPr="009028B3">
        <w:rPr>
          <w:noProof/>
          <w:color w:val="000000"/>
          <w:szCs w:val="28"/>
        </w:rPr>
        <w:tab/>
      </w:r>
      <w:r w:rsidRPr="009028B3">
        <w:rPr>
          <w:color w:val="000000"/>
          <w:szCs w:val="28"/>
        </w:rPr>
        <w:t xml:space="preserve">– </w:t>
      </w:r>
      <w:r w:rsidRPr="009028B3">
        <w:rPr>
          <w:noProof/>
          <w:color w:val="000000"/>
          <w:szCs w:val="28"/>
        </w:rPr>
        <w:t>время</w:t>
      </w:r>
      <w:r>
        <w:rPr>
          <w:noProof/>
          <w:color w:val="000000"/>
          <w:szCs w:val="28"/>
        </w:rPr>
        <w:t>, дн.</w:t>
      </w:r>
      <w:r w:rsidRPr="009028B3">
        <w:rPr>
          <w:noProof/>
          <w:color w:val="000000"/>
          <w:szCs w:val="28"/>
        </w:rPr>
        <w:t>;</w:t>
      </w:r>
    </w:p>
    <w:p w:rsidR="00E814AF" w:rsidRPr="009028B3" w:rsidRDefault="00E814AF" w:rsidP="00E814AF">
      <w:pPr>
        <w:tabs>
          <w:tab w:val="left" w:pos="567"/>
          <w:tab w:val="left" w:pos="1276"/>
        </w:tabs>
        <w:spacing w:line="360" w:lineRule="exact"/>
        <w:rPr>
          <w:noProof/>
          <w:color w:val="000000"/>
          <w:szCs w:val="28"/>
        </w:rPr>
      </w:pPr>
      <w:r w:rsidRPr="009028B3">
        <w:rPr>
          <w:noProof/>
          <w:color w:val="000000"/>
          <w:szCs w:val="28"/>
        </w:rPr>
        <w:t xml:space="preserve">        Ч</w:t>
      </w:r>
      <w:r w:rsidRPr="009028B3">
        <w:rPr>
          <w:noProof/>
          <w:color w:val="000000"/>
          <w:szCs w:val="28"/>
        </w:rPr>
        <w:tab/>
      </w:r>
      <w:r w:rsidRPr="009028B3">
        <w:rPr>
          <w:color w:val="000000"/>
          <w:szCs w:val="28"/>
        </w:rPr>
        <w:t xml:space="preserve">– </w:t>
      </w:r>
      <w:r w:rsidRPr="009028B3">
        <w:rPr>
          <w:noProof/>
          <w:color w:val="000000"/>
          <w:szCs w:val="28"/>
        </w:rPr>
        <w:t>численность</w:t>
      </w:r>
      <w:r>
        <w:rPr>
          <w:noProof/>
          <w:color w:val="000000"/>
          <w:szCs w:val="28"/>
        </w:rPr>
        <w:t>, чел</w:t>
      </w:r>
      <w:r w:rsidRPr="009028B3">
        <w:rPr>
          <w:noProof/>
          <w:color w:val="000000"/>
          <w:szCs w:val="28"/>
        </w:rPr>
        <w:t>.</w:t>
      </w:r>
    </w:p>
    <w:p w:rsidR="00E814AF" w:rsidRPr="009028B3" w:rsidRDefault="00E814AF" w:rsidP="00E814AF">
      <w:pPr>
        <w:tabs>
          <w:tab w:val="left" w:pos="709"/>
          <w:tab w:val="left" w:pos="1276"/>
        </w:tabs>
        <w:rPr>
          <w:noProof/>
          <w:color w:val="000000"/>
          <w:szCs w:val="16"/>
        </w:rPr>
      </w:pPr>
    </w:p>
    <w:p w:rsidR="00E814AF" w:rsidRPr="009028B3" w:rsidRDefault="00E814AF" w:rsidP="00E814AF">
      <w:pPr>
        <w:spacing w:line="360" w:lineRule="exact"/>
        <w:ind w:firstLine="709"/>
        <w:jc w:val="both"/>
        <w:rPr>
          <w:noProof/>
          <w:color w:val="000000"/>
          <w:szCs w:val="28"/>
        </w:rPr>
      </w:pPr>
      <w:r w:rsidRPr="009028B3">
        <w:rPr>
          <w:noProof/>
          <w:color w:val="000000"/>
          <w:szCs w:val="28"/>
        </w:rPr>
        <w:t>Месячная (квартальная, годовая) производительность труда (выработка) рассчитывается отношением объема произведенной продукции за соответствующий период на плановую среднеспи-сочную численность работников за соответствующий период [</w:t>
      </w:r>
      <w:r>
        <w:rPr>
          <w:noProof/>
          <w:color w:val="000000"/>
          <w:szCs w:val="28"/>
        </w:rPr>
        <w:t>29</w:t>
      </w:r>
      <w:r w:rsidRPr="009028B3">
        <w:rPr>
          <w:noProof/>
          <w:color w:val="000000"/>
          <w:szCs w:val="28"/>
        </w:rPr>
        <w:t>, с.</w:t>
      </w:r>
      <w:r>
        <w:rPr>
          <w:noProof/>
          <w:color w:val="000000"/>
          <w:szCs w:val="28"/>
        </w:rPr>
        <w:t xml:space="preserve"> </w:t>
      </w:r>
      <w:r w:rsidRPr="009028B3">
        <w:rPr>
          <w:noProof/>
          <w:color w:val="000000"/>
          <w:szCs w:val="28"/>
        </w:rPr>
        <w:t xml:space="preserve">48]. </w:t>
      </w:r>
    </w:p>
    <w:p w:rsidR="00E814AF" w:rsidRPr="009028B3" w:rsidRDefault="00E814AF" w:rsidP="00E814AF">
      <w:pPr>
        <w:spacing w:line="360" w:lineRule="exact"/>
        <w:ind w:firstLine="709"/>
        <w:jc w:val="both"/>
        <w:rPr>
          <w:noProof/>
          <w:color w:val="000000"/>
          <w:szCs w:val="28"/>
        </w:rPr>
      </w:pPr>
      <w:r w:rsidRPr="009028B3">
        <w:rPr>
          <w:noProof/>
          <w:color w:val="000000"/>
          <w:szCs w:val="28"/>
        </w:rPr>
        <w:t xml:space="preserve">Дневная производительность труда (выработка) рассчитывается делением объема продукции за соответствующий период на количество человеко-дней, отработанных работниками организации в периоде. </w:t>
      </w:r>
    </w:p>
    <w:p w:rsidR="00E814AF" w:rsidRPr="009028B3" w:rsidRDefault="00E814AF" w:rsidP="00E814AF">
      <w:pPr>
        <w:spacing w:line="360" w:lineRule="exact"/>
        <w:ind w:firstLine="709"/>
        <w:jc w:val="both"/>
        <w:rPr>
          <w:noProof/>
          <w:color w:val="000000"/>
          <w:szCs w:val="28"/>
        </w:rPr>
      </w:pPr>
      <w:r w:rsidRPr="009028B3">
        <w:rPr>
          <w:noProof/>
          <w:color w:val="000000"/>
          <w:szCs w:val="28"/>
        </w:rPr>
        <w:t xml:space="preserve">Часовая производительность труда (выработка) определяется отношением объема производства продукции за соответствующий период на число часов, отработанных всеми работниками в данном периоде </w:t>
      </w:r>
      <w:r>
        <w:rPr>
          <w:noProof/>
          <w:color w:val="000000"/>
          <w:szCs w:val="28"/>
        </w:rPr>
        <w:t>[30</w:t>
      </w:r>
      <w:r w:rsidRPr="009028B3">
        <w:rPr>
          <w:noProof/>
          <w:color w:val="000000"/>
          <w:szCs w:val="28"/>
        </w:rPr>
        <w:t>,с.</w:t>
      </w:r>
      <w:r>
        <w:rPr>
          <w:noProof/>
          <w:color w:val="000000"/>
          <w:szCs w:val="28"/>
        </w:rPr>
        <w:t xml:space="preserve"> </w:t>
      </w:r>
      <w:r w:rsidRPr="009028B3">
        <w:rPr>
          <w:noProof/>
          <w:color w:val="000000"/>
          <w:szCs w:val="28"/>
        </w:rPr>
        <w:t>130].</w:t>
      </w:r>
    </w:p>
    <w:p w:rsidR="00E814AF" w:rsidRPr="009028B3" w:rsidRDefault="00E814AF" w:rsidP="00E814AF">
      <w:pPr>
        <w:spacing w:line="360" w:lineRule="exact"/>
        <w:ind w:firstLine="709"/>
        <w:jc w:val="both"/>
        <w:rPr>
          <w:noProof/>
          <w:color w:val="000000"/>
          <w:szCs w:val="28"/>
        </w:rPr>
      </w:pPr>
      <w:r w:rsidRPr="009028B3">
        <w:rPr>
          <w:noProof/>
          <w:color w:val="000000"/>
          <w:szCs w:val="28"/>
        </w:rPr>
        <w:t>Трудоемкость — это величина, обратная выработке, которая означает сумму всех  затрат живого труда на производство единицы продукции [</w:t>
      </w:r>
      <w:r>
        <w:rPr>
          <w:noProof/>
          <w:color w:val="000000"/>
          <w:szCs w:val="28"/>
        </w:rPr>
        <w:t>31</w:t>
      </w:r>
      <w:r w:rsidRPr="009028B3">
        <w:rPr>
          <w:noProof/>
          <w:color w:val="000000"/>
          <w:szCs w:val="28"/>
        </w:rPr>
        <w:t>, с.</w:t>
      </w:r>
      <w:r>
        <w:rPr>
          <w:noProof/>
          <w:color w:val="000000"/>
          <w:szCs w:val="28"/>
        </w:rPr>
        <w:t xml:space="preserve"> </w:t>
      </w:r>
      <w:r w:rsidRPr="009028B3">
        <w:rPr>
          <w:noProof/>
          <w:color w:val="000000"/>
          <w:szCs w:val="28"/>
        </w:rPr>
        <w:t>206].</w:t>
      </w:r>
    </w:p>
    <w:p w:rsidR="00E814AF" w:rsidRPr="009028B3" w:rsidRDefault="00E814AF" w:rsidP="00E814AF">
      <w:pPr>
        <w:spacing w:line="360" w:lineRule="exact"/>
        <w:ind w:firstLine="709"/>
        <w:jc w:val="both"/>
        <w:rPr>
          <w:noProof/>
          <w:color w:val="000000"/>
          <w:szCs w:val="28"/>
        </w:rPr>
      </w:pPr>
      <w:r w:rsidRPr="009028B3">
        <w:rPr>
          <w:noProof/>
          <w:color w:val="000000"/>
          <w:szCs w:val="28"/>
        </w:rPr>
        <w:t>С этой точки зрения выделяются следующие виды трудоемкости, являющиеся составными частями полной трудоемкости изготовления продукции.</w:t>
      </w:r>
    </w:p>
    <w:p w:rsidR="00E814AF" w:rsidRPr="009028B3" w:rsidRDefault="00E814AF" w:rsidP="00E814AF">
      <w:pPr>
        <w:spacing w:line="360" w:lineRule="exact"/>
        <w:ind w:firstLine="709"/>
        <w:jc w:val="both"/>
        <w:rPr>
          <w:noProof/>
          <w:color w:val="000000"/>
          <w:szCs w:val="28"/>
        </w:rPr>
      </w:pPr>
      <w:r w:rsidRPr="009028B3">
        <w:rPr>
          <w:noProof/>
          <w:color w:val="000000"/>
          <w:szCs w:val="28"/>
        </w:rPr>
        <w:t>Технологическая трудоемкость — затраты труда рабочих, непосредственно осуществляющих технологический процесс, т. е. всех основных рабочих независимо от формы оплаты труда [</w:t>
      </w:r>
      <w:r>
        <w:rPr>
          <w:noProof/>
          <w:color w:val="000000"/>
          <w:szCs w:val="28"/>
        </w:rPr>
        <w:t>32</w:t>
      </w:r>
      <w:r w:rsidRPr="009028B3">
        <w:rPr>
          <w:noProof/>
          <w:color w:val="000000"/>
          <w:szCs w:val="28"/>
        </w:rPr>
        <w:t xml:space="preserve">, </w:t>
      </w:r>
      <w:r w:rsidRPr="009028B3">
        <w:rPr>
          <w:noProof/>
          <w:color w:val="000000"/>
          <w:szCs w:val="28"/>
          <w:lang w:val="en-US"/>
        </w:rPr>
        <w:t>c</w:t>
      </w:r>
      <w:r w:rsidRPr="009028B3">
        <w:rPr>
          <w:noProof/>
          <w:color w:val="000000"/>
          <w:szCs w:val="28"/>
        </w:rPr>
        <w:t>.</w:t>
      </w:r>
      <w:r>
        <w:rPr>
          <w:noProof/>
          <w:color w:val="000000"/>
          <w:szCs w:val="28"/>
        </w:rPr>
        <w:t xml:space="preserve"> </w:t>
      </w:r>
      <w:r w:rsidRPr="009028B3">
        <w:rPr>
          <w:noProof/>
          <w:color w:val="000000"/>
          <w:szCs w:val="28"/>
        </w:rPr>
        <w:t>350].</w:t>
      </w:r>
    </w:p>
    <w:p w:rsidR="00E814AF" w:rsidRPr="009028B3" w:rsidRDefault="00E814AF" w:rsidP="00E814AF">
      <w:pPr>
        <w:ind w:firstLine="709"/>
        <w:jc w:val="both"/>
        <w:rPr>
          <w:noProof/>
          <w:color w:val="000000"/>
          <w:szCs w:val="28"/>
        </w:rPr>
      </w:pPr>
    </w:p>
    <w:p w:rsidR="00E814AF" w:rsidRPr="00593053" w:rsidRDefault="00E91EA0" w:rsidP="00E814AF">
      <w:pPr>
        <w:tabs>
          <w:tab w:val="left" w:pos="3544"/>
        </w:tabs>
        <w:ind w:hanging="142"/>
        <w:jc w:val="right"/>
        <w:rPr>
          <w:noProof/>
          <w:color w:val="000000"/>
          <w:szCs w:val="28"/>
        </w:rPr>
      </w:pPr>
      <m:oMath>
        <m:sSub>
          <m:sSubPr>
            <m:ctrlPr>
              <w:rPr>
                <w:rFonts w:ascii="Cambria Math" w:hAnsi="Cambria Math"/>
                <w:i/>
                <w:noProof/>
                <w:color w:val="000000"/>
                <w:szCs w:val="28"/>
                <w:lang w:val="en-US"/>
              </w:rPr>
            </m:ctrlPr>
          </m:sSubPr>
          <m:e>
            <m:r>
              <w:rPr>
                <w:rFonts w:ascii="Cambria Math" w:hAnsi="Cambria Math"/>
                <w:noProof/>
                <w:color w:val="000000"/>
                <w:szCs w:val="28"/>
              </w:rPr>
              <m:t>Т</m:t>
            </m:r>
          </m:e>
          <m:sub>
            <m:r>
              <w:rPr>
                <w:rFonts w:ascii="Cambria Math" w:hAnsi="Cambria Math"/>
                <w:noProof/>
                <w:color w:val="000000"/>
                <w:szCs w:val="28"/>
              </w:rPr>
              <m:t>тех</m:t>
            </m:r>
          </m:sub>
        </m:sSub>
        <m:r>
          <w:rPr>
            <w:rFonts w:ascii="Cambria Math" w:hAnsi="Cambria Math"/>
            <w:noProof/>
            <w:color w:val="000000"/>
            <w:szCs w:val="28"/>
          </w:rPr>
          <m:t>=</m:t>
        </m:r>
        <m:sSub>
          <m:sSubPr>
            <m:ctrlPr>
              <w:rPr>
                <w:rFonts w:ascii="Cambria Math" w:hAnsi="Cambria Math"/>
                <w:i/>
                <w:noProof/>
                <w:color w:val="000000"/>
                <w:szCs w:val="28"/>
                <w:lang w:val="en-US"/>
              </w:rPr>
            </m:ctrlPr>
          </m:sSubPr>
          <m:e>
            <m:r>
              <w:rPr>
                <w:rFonts w:ascii="Cambria Math" w:hAnsi="Cambria Math"/>
                <w:noProof/>
                <w:color w:val="000000"/>
                <w:szCs w:val="28"/>
              </w:rPr>
              <m:t>Т</m:t>
            </m:r>
          </m:e>
          <m:sub>
            <m:r>
              <w:rPr>
                <w:rFonts w:ascii="Cambria Math" w:hAnsi="Cambria Math"/>
                <w:noProof/>
                <w:color w:val="000000"/>
                <w:szCs w:val="28"/>
              </w:rPr>
              <m:t>сд</m:t>
            </m:r>
          </m:sub>
        </m:sSub>
        <m:r>
          <w:rPr>
            <w:rFonts w:ascii="Cambria Math" w:hAnsi="Cambria Math"/>
            <w:noProof/>
            <w:color w:val="000000"/>
            <w:szCs w:val="28"/>
          </w:rPr>
          <m:t>+</m:t>
        </m:r>
        <m:sSub>
          <m:sSubPr>
            <m:ctrlPr>
              <w:rPr>
                <w:rFonts w:ascii="Cambria Math" w:hAnsi="Cambria Math"/>
                <w:i/>
                <w:noProof/>
                <w:color w:val="000000"/>
                <w:szCs w:val="28"/>
                <w:lang w:val="en-US"/>
              </w:rPr>
            </m:ctrlPr>
          </m:sSubPr>
          <m:e>
            <m:r>
              <w:rPr>
                <w:rFonts w:ascii="Cambria Math" w:hAnsi="Cambria Math"/>
                <w:noProof/>
                <w:color w:val="000000"/>
                <w:szCs w:val="28"/>
              </w:rPr>
              <m:t>Т</m:t>
            </m:r>
          </m:e>
          <m:sub>
            <m:r>
              <w:rPr>
                <w:rFonts w:ascii="Cambria Math" w:hAnsi="Cambria Math"/>
                <w:noProof/>
                <w:color w:val="000000"/>
                <w:szCs w:val="28"/>
              </w:rPr>
              <m:t>пов</m:t>
            </m:r>
          </m:sub>
        </m:sSub>
        <m:r>
          <w:rPr>
            <w:rFonts w:ascii="Cambria Math" w:hAnsi="Cambria Math"/>
            <w:noProof/>
            <w:color w:val="000000"/>
            <w:szCs w:val="28"/>
          </w:rPr>
          <m:t xml:space="preserve">           </m:t>
        </m:r>
      </m:oMath>
      <w:r w:rsidR="00E814AF">
        <w:rPr>
          <w:noProof/>
          <w:color w:val="000000"/>
          <w:szCs w:val="28"/>
        </w:rPr>
        <w:t xml:space="preserve">                                     (1.3)</w:t>
      </w:r>
    </w:p>
    <w:p w:rsidR="00E814AF" w:rsidRPr="009028B3" w:rsidRDefault="00E814AF" w:rsidP="00E814AF">
      <w:pPr>
        <w:spacing w:line="360" w:lineRule="exact"/>
        <w:ind w:firstLine="709"/>
        <w:jc w:val="both"/>
        <w:rPr>
          <w:noProof/>
          <w:color w:val="000000"/>
          <w:szCs w:val="28"/>
        </w:rPr>
      </w:pPr>
    </w:p>
    <w:p w:rsidR="00E814AF" w:rsidRPr="009028B3" w:rsidRDefault="00E814AF" w:rsidP="00E814AF">
      <w:pPr>
        <w:tabs>
          <w:tab w:val="left" w:pos="709"/>
          <w:tab w:val="left" w:pos="851"/>
          <w:tab w:val="left" w:pos="1276"/>
        </w:tabs>
        <w:spacing w:line="360" w:lineRule="exact"/>
        <w:jc w:val="both"/>
        <w:rPr>
          <w:noProof/>
          <w:color w:val="000000"/>
          <w:szCs w:val="28"/>
        </w:rPr>
      </w:pPr>
      <w:r w:rsidRPr="009028B3">
        <w:rPr>
          <w:noProof/>
          <w:color w:val="000000"/>
          <w:szCs w:val="28"/>
        </w:rPr>
        <w:t>где</w:t>
      </w:r>
      <w:r w:rsidRPr="009028B3">
        <w:rPr>
          <w:noProof/>
          <w:color w:val="000000"/>
          <w:szCs w:val="28"/>
        </w:rPr>
        <w:tab/>
        <w:t>Т</w:t>
      </w:r>
      <w:r w:rsidRPr="009028B3">
        <w:rPr>
          <w:noProof/>
          <w:color w:val="000000"/>
          <w:szCs w:val="28"/>
          <w:vertAlign w:val="subscript"/>
        </w:rPr>
        <w:t>тех</w:t>
      </w:r>
      <w:r w:rsidRPr="009028B3">
        <w:rPr>
          <w:noProof/>
          <w:color w:val="000000"/>
          <w:szCs w:val="28"/>
        </w:rPr>
        <w:tab/>
      </w:r>
      <w:r w:rsidRPr="009028B3">
        <w:rPr>
          <w:color w:val="000000"/>
          <w:szCs w:val="28"/>
        </w:rPr>
        <w:t xml:space="preserve">– </w:t>
      </w:r>
      <w:r w:rsidRPr="009028B3">
        <w:rPr>
          <w:noProof/>
          <w:color w:val="000000"/>
          <w:szCs w:val="28"/>
        </w:rPr>
        <w:t>технолигическая трудоёмкость;</w:t>
      </w:r>
    </w:p>
    <w:p w:rsidR="00E814AF" w:rsidRPr="009028B3" w:rsidRDefault="00E814AF" w:rsidP="00E814AF">
      <w:pPr>
        <w:tabs>
          <w:tab w:val="left" w:pos="709"/>
          <w:tab w:val="left" w:pos="851"/>
          <w:tab w:val="left" w:pos="1276"/>
        </w:tabs>
        <w:spacing w:line="360" w:lineRule="exact"/>
        <w:jc w:val="both"/>
        <w:rPr>
          <w:noProof/>
          <w:color w:val="000000"/>
          <w:szCs w:val="28"/>
        </w:rPr>
      </w:pPr>
      <w:r w:rsidRPr="009028B3">
        <w:rPr>
          <w:noProof/>
          <w:color w:val="000000"/>
          <w:szCs w:val="28"/>
        </w:rPr>
        <w:t xml:space="preserve">         Т</w:t>
      </w:r>
      <w:r w:rsidRPr="009028B3">
        <w:rPr>
          <w:noProof/>
          <w:color w:val="000000"/>
          <w:szCs w:val="28"/>
          <w:vertAlign w:val="subscript"/>
        </w:rPr>
        <w:t>сд</w:t>
      </w:r>
      <w:r w:rsidRPr="009028B3">
        <w:rPr>
          <w:noProof/>
          <w:color w:val="000000"/>
          <w:szCs w:val="28"/>
          <w:vertAlign w:val="subscript"/>
        </w:rPr>
        <w:tab/>
      </w:r>
      <w:r w:rsidRPr="009028B3">
        <w:rPr>
          <w:color w:val="000000"/>
          <w:szCs w:val="28"/>
        </w:rPr>
        <w:t xml:space="preserve">– </w:t>
      </w:r>
      <w:r w:rsidRPr="009028B3">
        <w:rPr>
          <w:noProof/>
          <w:color w:val="000000"/>
          <w:szCs w:val="28"/>
        </w:rPr>
        <w:t>затраты труда рабочих-сдельщиков;</w:t>
      </w:r>
    </w:p>
    <w:p w:rsidR="00E814AF" w:rsidRPr="009028B3" w:rsidRDefault="00E814AF" w:rsidP="00E814AF">
      <w:pPr>
        <w:tabs>
          <w:tab w:val="left" w:pos="709"/>
          <w:tab w:val="left" w:pos="851"/>
          <w:tab w:val="left" w:pos="1276"/>
        </w:tabs>
        <w:spacing w:line="360" w:lineRule="exact"/>
        <w:jc w:val="both"/>
        <w:rPr>
          <w:noProof/>
          <w:color w:val="000000"/>
          <w:szCs w:val="28"/>
        </w:rPr>
      </w:pPr>
      <w:r w:rsidRPr="009028B3">
        <w:rPr>
          <w:noProof/>
          <w:color w:val="000000"/>
          <w:szCs w:val="28"/>
        </w:rPr>
        <w:t xml:space="preserve">         Т</w:t>
      </w:r>
      <w:r w:rsidRPr="009028B3">
        <w:rPr>
          <w:noProof/>
          <w:color w:val="000000"/>
          <w:szCs w:val="28"/>
          <w:vertAlign w:val="subscript"/>
        </w:rPr>
        <w:t>пов</w:t>
      </w:r>
      <w:r w:rsidRPr="009028B3">
        <w:rPr>
          <w:noProof/>
          <w:color w:val="000000"/>
          <w:szCs w:val="28"/>
          <w:vertAlign w:val="subscript"/>
        </w:rPr>
        <w:tab/>
      </w:r>
      <w:r w:rsidRPr="009028B3">
        <w:rPr>
          <w:color w:val="000000"/>
          <w:szCs w:val="28"/>
        </w:rPr>
        <w:t xml:space="preserve">– </w:t>
      </w:r>
      <w:r w:rsidRPr="009028B3">
        <w:rPr>
          <w:noProof/>
          <w:color w:val="000000"/>
          <w:szCs w:val="28"/>
        </w:rPr>
        <w:t>затраты рабочих-повременщиков.</w:t>
      </w:r>
    </w:p>
    <w:p w:rsidR="00E814AF" w:rsidRPr="009028B3" w:rsidRDefault="00E814AF" w:rsidP="00E814AF">
      <w:pPr>
        <w:tabs>
          <w:tab w:val="left" w:pos="567"/>
          <w:tab w:val="left" w:pos="851"/>
          <w:tab w:val="left" w:pos="1134"/>
        </w:tabs>
        <w:spacing w:line="360" w:lineRule="exact"/>
        <w:jc w:val="both"/>
        <w:rPr>
          <w:noProof/>
          <w:color w:val="000000"/>
          <w:szCs w:val="16"/>
        </w:rPr>
      </w:pPr>
    </w:p>
    <w:p w:rsidR="00E814AF" w:rsidRPr="009028B3" w:rsidRDefault="00E814AF" w:rsidP="00E814AF">
      <w:pPr>
        <w:spacing w:line="360" w:lineRule="exact"/>
        <w:ind w:firstLine="709"/>
        <w:jc w:val="both"/>
        <w:rPr>
          <w:noProof/>
          <w:color w:val="000000"/>
          <w:szCs w:val="28"/>
        </w:rPr>
      </w:pPr>
      <w:r w:rsidRPr="009028B3">
        <w:rPr>
          <w:noProof/>
          <w:color w:val="000000"/>
          <w:szCs w:val="28"/>
        </w:rPr>
        <w:t>Трудоемкость обслуживания производства — затраты труда вспомогательных рабочих основных цехов и всех рабочих вспомогательных цехов, обслуживающих основное производство и относящихся к промышленно-производственному персоналу [</w:t>
      </w:r>
      <w:r>
        <w:rPr>
          <w:noProof/>
          <w:color w:val="000000"/>
          <w:szCs w:val="28"/>
        </w:rPr>
        <w:t>33</w:t>
      </w:r>
      <w:r w:rsidRPr="009028B3">
        <w:rPr>
          <w:noProof/>
          <w:color w:val="000000"/>
          <w:szCs w:val="28"/>
        </w:rPr>
        <w:t xml:space="preserve">, </w:t>
      </w:r>
      <w:r w:rsidRPr="009028B3">
        <w:rPr>
          <w:noProof/>
          <w:color w:val="000000"/>
          <w:szCs w:val="28"/>
          <w:lang w:val="en-US"/>
        </w:rPr>
        <w:t>c</w:t>
      </w:r>
      <w:r w:rsidRPr="009028B3">
        <w:rPr>
          <w:noProof/>
          <w:color w:val="000000"/>
          <w:szCs w:val="28"/>
        </w:rPr>
        <w:t>.</w:t>
      </w:r>
      <w:r>
        <w:rPr>
          <w:noProof/>
          <w:color w:val="000000"/>
          <w:szCs w:val="28"/>
        </w:rPr>
        <w:t xml:space="preserve"> </w:t>
      </w:r>
      <w:r w:rsidRPr="009028B3">
        <w:rPr>
          <w:noProof/>
          <w:color w:val="000000"/>
          <w:szCs w:val="28"/>
        </w:rPr>
        <w:t>95].</w:t>
      </w:r>
    </w:p>
    <w:p w:rsidR="00E814AF" w:rsidRPr="009028B3" w:rsidRDefault="00E814AF" w:rsidP="00E814AF">
      <w:pPr>
        <w:spacing w:line="360" w:lineRule="exact"/>
        <w:ind w:firstLine="709"/>
        <w:jc w:val="both"/>
        <w:rPr>
          <w:noProof/>
          <w:color w:val="000000"/>
          <w:szCs w:val="28"/>
        </w:rPr>
      </w:pPr>
      <w:r w:rsidRPr="009028B3">
        <w:rPr>
          <w:noProof/>
          <w:color w:val="000000"/>
          <w:szCs w:val="28"/>
        </w:rPr>
        <w:t xml:space="preserve">Производственная трудоемкость — затраты труда всех рабочих основных и вспомогательных цехов (т. е. сумма технологической трудоемкости и трудоемкости обслуживания производства) [ </w:t>
      </w:r>
      <w:r>
        <w:rPr>
          <w:noProof/>
          <w:color w:val="000000"/>
          <w:szCs w:val="28"/>
        </w:rPr>
        <w:t>34</w:t>
      </w:r>
      <w:r w:rsidRPr="009028B3">
        <w:rPr>
          <w:noProof/>
          <w:color w:val="000000"/>
          <w:szCs w:val="28"/>
        </w:rPr>
        <w:t xml:space="preserve">, </w:t>
      </w:r>
      <w:r w:rsidRPr="009028B3">
        <w:rPr>
          <w:noProof/>
          <w:color w:val="000000"/>
          <w:szCs w:val="28"/>
          <w:lang w:val="en-US"/>
        </w:rPr>
        <w:t>c</w:t>
      </w:r>
      <w:r w:rsidRPr="009028B3">
        <w:rPr>
          <w:noProof/>
          <w:color w:val="000000"/>
          <w:szCs w:val="28"/>
        </w:rPr>
        <w:t>.</w:t>
      </w:r>
      <w:r>
        <w:rPr>
          <w:noProof/>
          <w:color w:val="000000"/>
          <w:szCs w:val="28"/>
        </w:rPr>
        <w:t xml:space="preserve"> </w:t>
      </w:r>
      <w:r w:rsidRPr="009028B3">
        <w:rPr>
          <w:noProof/>
          <w:color w:val="000000"/>
          <w:szCs w:val="28"/>
        </w:rPr>
        <w:t>124].</w:t>
      </w:r>
    </w:p>
    <w:p w:rsidR="00E814AF" w:rsidRPr="009028B3" w:rsidRDefault="00E814AF" w:rsidP="00E814AF">
      <w:pPr>
        <w:ind w:firstLine="709"/>
        <w:jc w:val="both"/>
        <w:rPr>
          <w:noProof/>
          <w:color w:val="000000"/>
          <w:szCs w:val="28"/>
        </w:rPr>
      </w:pPr>
    </w:p>
    <w:p w:rsidR="00E814AF" w:rsidRPr="009028B3" w:rsidRDefault="00E91EA0" w:rsidP="00E814AF">
      <w:pPr>
        <w:tabs>
          <w:tab w:val="left" w:pos="3544"/>
        </w:tabs>
        <w:jc w:val="right"/>
        <w:rPr>
          <w:noProof/>
          <w:color w:val="000000"/>
          <w:szCs w:val="28"/>
        </w:rPr>
      </w:pPr>
      <m:oMath>
        <m:sSub>
          <m:sSubPr>
            <m:ctrlPr>
              <w:rPr>
                <w:rFonts w:ascii="Cambria Math" w:hAnsi="Cambria Math"/>
                <w:i/>
                <w:noProof/>
                <w:color w:val="000000"/>
                <w:szCs w:val="28"/>
              </w:rPr>
            </m:ctrlPr>
          </m:sSubPr>
          <m:e>
            <m:r>
              <w:rPr>
                <w:rFonts w:ascii="Cambria Math" w:hAnsi="Cambria Math"/>
                <w:noProof/>
                <w:color w:val="000000"/>
                <w:szCs w:val="28"/>
              </w:rPr>
              <m:t>Т</m:t>
            </m:r>
          </m:e>
          <m:sub>
            <m:r>
              <w:rPr>
                <w:rFonts w:ascii="Cambria Math" w:hAnsi="Cambria Math"/>
                <w:noProof/>
                <w:color w:val="000000"/>
                <w:szCs w:val="28"/>
              </w:rPr>
              <m:t>пр</m:t>
            </m:r>
          </m:sub>
        </m:sSub>
        <m:r>
          <w:rPr>
            <w:rFonts w:ascii="Cambria Math" w:hAnsi="Cambria Math"/>
            <w:noProof/>
            <w:color w:val="000000"/>
            <w:szCs w:val="28"/>
          </w:rPr>
          <m:t>=</m:t>
        </m:r>
        <m:sSub>
          <m:sSubPr>
            <m:ctrlPr>
              <w:rPr>
                <w:rFonts w:ascii="Cambria Math" w:hAnsi="Cambria Math"/>
                <w:i/>
                <w:noProof/>
                <w:color w:val="000000"/>
                <w:szCs w:val="28"/>
              </w:rPr>
            </m:ctrlPr>
          </m:sSubPr>
          <m:e>
            <m:r>
              <w:rPr>
                <w:rFonts w:ascii="Cambria Math" w:hAnsi="Cambria Math"/>
                <w:noProof/>
                <w:color w:val="000000"/>
                <w:szCs w:val="28"/>
              </w:rPr>
              <m:t>Т</m:t>
            </m:r>
          </m:e>
          <m:sub>
            <m:r>
              <w:rPr>
                <w:rFonts w:ascii="Cambria Math" w:hAnsi="Cambria Math"/>
                <w:noProof/>
                <w:color w:val="000000"/>
                <w:szCs w:val="28"/>
              </w:rPr>
              <m:t>тех</m:t>
            </m:r>
          </m:sub>
        </m:sSub>
        <m:r>
          <w:rPr>
            <w:rFonts w:ascii="Cambria Math" w:hAnsi="Cambria Math"/>
            <w:noProof/>
            <w:color w:val="000000"/>
            <w:szCs w:val="28"/>
          </w:rPr>
          <m:t>+</m:t>
        </m:r>
        <m:sSub>
          <m:sSubPr>
            <m:ctrlPr>
              <w:rPr>
                <w:rFonts w:ascii="Cambria Math" w:hAnsi="Cambria Math"/>
                <w:i/>
                <w:noProof/>
                <w:color w:val="000000"/>
                <w:szCs w:val="28"/>
              </w:rPr>
            </m:ctrlPr>
          </m:sSubPr>
          <m:e>
            <m:r>
              <w:rPr>
                <w:rFonts w:ascii="Cambria Math" w:hAnsi="Cambria Math"/>
                <w:noProof/>
                <w:color w:val="000000"/>
                <w:szCs w:val="28"/>
              </w:rPr>
              <m:t>Т</m:t>
            </m:r>
          </m:e>
          <m:sub>
            <m:r>
              <w:rPr>
                <w:rFonts w:ascii="Cambria Math" w:hAnsi="Cambria Math"/>
                <w:noProof/>
                <w:color w:val="000000"/>
                <w:szCs w:val="28"/>
              </w:rPr>
              <m:t>обс</m:t>
            </m:r>
          </m:sub>
        </m:sSub>
      </m:oMath>
      <w:r w:rsidR="00E814AF">
        <w:rPr>
          <w:noProof/>
          <w:color w:val="000000"/>
          <w:szCs w:val="28"/>
        </w:rPr>
        <w:t xml:space="preserve">                                              (1.4)</w:t>
      </w:r>
    </w:p>
    <w:p w:rsidR="00E814AF" w:rsidRDefault="00E814AF" w:rsidP="00E814AF">
      <w:pPr>
        <w:tabs>
          <w:tab w:val="left" w:pos="709"/>
          <w:tab w:val="left" w:pos="851"/>
          <w:tab w:val="left" w:pos="1276"/>
        </w:tabs>
        <w:spacing w:line="360" w:lineRule="exact"/>
        <w:rPr>
          <w:noProof/>
          <w:color w:val="000000"/>
          <w:szCs w:val="28"/>
        </w:rPr>
      </w:pPr>
    </w:p>
    <w:p w:rsidR="00E814AF" w:rsidRPr="009028B3" w:rsidRDefault="00E814AF" w:rsidP="00E814AF">
      <w:pPr>
        <w:tabs>
          <w:tab w:val="left" w:pos="709"/>
          <w:tab w:val="left" w:pos="851"/>
          <w:tab w:val="left" w:pos="1276"/>
        </w:tabs>
        <w:spacing w:line="360" w:lineRule="exact"/>
        <w:rPr>
          <w:noProof/>
          <w:color w:val="000000"/>
          <w:szCs w:val="28"/>
        </w:rPr>
      </w:pPr>
      <w:r w:rsidRPr="009028B3">
        <w:rPr>
          <w:noProof/>
          <w:color w:val="000000"/>
          <w:szCs w:val="28"/>
        </w:rPr>
        <w:t>где</w:t>
      </w:r>
      <w:r w:rsidRPr="009028B3">
        <w:rPr>
          <w:noProof/>
          <w:color w:val="000000"/>
          <w:szCs w:val="28"/>
        </w:rPr>
        <w:tab/>
        <w:t>Т</w:t>
      </w:r>
      <w:r w:rsidRPr="009028B3">
        <w:rPr>
          <w:noProof/>
          <w:color w:val="000000"/>
          <w:szCs w:val="28"/>
          <w:vertAlign w:val="subscript"/>
        </w:rPr>
        <w:t>пр</w:t>
      </w:r>
      <w:r w:rsidRPr="009028B3">
        <w:rPr>
          <w:noProof/>
          <w:color w:val="000000"/>
          <w:szCs w:val="28"/>
          <w:vertAlign w:val="subscript"/>
        </w:rPr>
        <w:tab/>
      </w:r>
      <w:r w:rsidRPr="009028B3">
        <w:rPr>
          <w:color w:val="000000"/>
          <w:szCs w:val="28"/>
        </w:rPr>
        <w:t xml:space="preserve">– </w:t>
      </w:r>
      <w:r w:rsidRPr="009028B3">
        <w:rPr>
          <w:noProof/>
          <w:color w:val="000000"/>
          <w:szCs w:val="28"/>
        </w:rPr>
        <w:t>производственная трудоемкость;</w:t>
      </w:r>
    </w:p>
    <w:p w:rsidR="00E814AF" w:rsidRPr="009028B3" w:rsidRDefault="00E814AF" w:rsidP="00E814AF">
      <w:pPr>
        <w:tabs>
          <w:tab w:val="left" w:pos="709"/>
          <w:tab w:val="left" w:pos="851"/>
          <w:tab w:val="left" w:pos="1276"/>
        </w:tabs>
        <w:spacing w:line="360" w:lineRule="exact"/>
        <w:rPr>
          <w:noProof/>
          <w:color w:val="000000"/>
          <w:szCs w:val="28"/>
        </w:rPr>
      </w:pPr>
      <w:r w:rsidRPr="009028B3">
        <w:rPr>
          <w:noProof/>
          <w:color w:val="000000"/>
          <w:szCs w:val="28"/>
        </w:rPr>
        <w:t xml:space="preserve">          Т</w:t>
      </w:r>
      <w:r w:rsidRPr="009028B3">
        <w:rPr>
          <w:noProof/>
          <w:color w:val="000000"/>
          <w:szCs w:val="28"/>
          <w:vertAlign w:val="subscript"/>
        </w:rPr>
        <w:t>тех</w:t>
      </w:r>
      <w:r w:rsidRPr="009028B3">
        <w:rPr>
          <w:noProof/>
          <w:color w:val="000000"/>
          <w:szCs w:val="28"/>
          <w:vertAlign w:val="subscript"/>
        </w:rPr>
        <w:tab/>
      </w:r>
      <w:r w:rsidRPr="009028B3">
        <w:rPr>
          <w:color w:val="000000"/>
          <w:szCs w:val="28"/>
        </w:rPr>
        <w:t xml:space="preserve">– </w:t>
      </w:r>
      <w:r w:rsidRPr="009028B3">
        <w:rPr>
          <w:noProof/>
          <w:color w:val="000000"/>
          <w:szCs w:val="28"/>
        </w:rPr>
        <w:t>технологическая трудоёмкость;</w:t>
      </w:r>
    </w:p>
    <w:p w:rsidR="00E814AF" w:rsidRPr="009028B3" w:rsidRDefault="00E814AF" w:rsidP="00E814AF">
      <w:pPr>
        <w:tabs>
          <w:tab w:val="left" w:pos="709"/>
          <w:tab w:val="left" w:pos="851"/>
          <w:tab w:val="left" w:pos="1276"/>
        </w:tabs>
        <w:spacing w:line="360" w:lineRule="exact"/>
        <w:rPr>
          <w:noProof/>
          <w:color w:val="000000"/>
          <w:szCs w:val="28"/>
        </w:rPr>
      </w:pPr>
      <w:r w:rsidRPr="009028B3">
        <w:rPr>
          <w:noProof/>
          <w:color w:val="000000"/>
          <w:szCs w:val="28"/>
        </w:rPr>
        <w:t xml:space="preserve">          Т</w:t>
      </w:r>
      <w:r w:rsidRPr="009028B3">
        <w:rPr>
          <w:noProof/>
          <w:color w:val="000000"/>
          <w:szCs w:val="28"/>
          <w:vertAlign w:val="subscript"/>
        </w:rPr>
        <w:t>обс</w:t>
      </w:r>
      <w:r w:rsidRPr="009028B3">
        <w:rPr>
          <w:noProof/>
          <w:color w:val="000000"/>
          <w:szCs w:val="28"/>
          <w:vertAlign w:val="subscript"/>
        </w:rPr>
        <w:tab/>
      </w:r>
      <w:r w:rsidRPr="009028B3">
        <w:rPr>
          <w:color w:val="000000"/>
          <w:szCs w:val="28"/>
        </w:rPr>
        <w:t xml:space="preserve">– </w:t>
      </w:r>
      <w:r w:rsidRPr="009028B3">
        <w:rPr>
          <w:noProof/>
          <w:color w:val="000000"/>
          <w:szCs w:val="28"/>
        </w:rPr>
        <w:t>трудоёмкость обслуживани производства.</w:t>
      </w:r>
    </w:p>
    <w:p w:rsidR="00E814AF" w:rsidRPr="009028B3" w:rsidRDefault="00E814AF" w:rsidP="00E814AF">
      <w:pPr>
        <w:tabs>
          <w:tab w:val="left" w:pos="567"/>
          <w:tab w:val="left" w:pos="851"/>
          <w:tab w:val="left" w:pos="1134"/>
        </w:tabs>
        <w:spacing w:line="360" w:lineRule="exact"/>
        <w:rPr>
          <w:noProof/>
          <w:color w:val="000000"/>
          <w:szCs w:val="16"/>
        </w:rPr>
      </w:pPr>
    </w:p>
    <w:p w:rsidR="00E814AF" w:rsidRPr="009028B3" w:rsidRDefault="00E814AF" w:rsidP="00E814AF">
      <w:pPr>
        <w:spacing w:line="360" w:lineRule="exact"/>
        <w:ind w:firstLine="709"/>
        <w:jc w:val="both"/>
        <w:rPr>
          <w:noProof/>
          <w:color w:val="000000"/>
          <w:szCs w:val="28"/>
        </w:rPr>
      </w:pPr>
      <w:r w:rsidRPr="009028B3">
        <w:rPr>
          <w:noProof/>
          <w:color w:val="000000"/>
          <w:szCs w:val="28"/>
        </w:rPr>
        <w:t>Трудоемкость управления производством — затраты труда прочих категорий промышленно-производственного персонала.</w:t>
      </w:r>
    </w:p>
    <w:p w:rsidR="00E814AF" w:rsidRPr="009028B3" w:rsidRDefault="00E814AF" w:rsidP="00E814AF">
      <w:pPr>
        <w:spacing w:line="360" w:lineRule="exact"/>
        <w:ind w:firstLine="709"/>
        <w:jc w:val="both"/>
        <w:rPr>
          <w:noProof/>
          <w:color w:val="000000"/>
          <w:szCs w:val="28"/>
        </w:rPr>
      </w:pPr>
      <w:r w:rsidRPr="009028B3">
        <w:rPr>
          <w:noProof/>
          <w:color w:val="000000"/>
          <w:szCs w:val="28"/>
        </w:rPr>
        <w:t xml:space="preserve">Полная трудоемкость определяемая по затратам труда всех категорий промышленно-производственного персонала </w:t>
      </w:r>
      <w:r>
        <w:rPr>
          <w:noProof/>
          <w:color w:val="000000"/>
          <w:szCs w:val="28"/>
        </w:rPr>
        <w:t>[35</w:t>
      </w:r>
      <w:r w:rsidRPr="00597793">
        <w:rPr>
          <w:noProof/>
          <w:color w:val="000000"/>
          <w:szCs w:val="28"/>
        </w:rPr>
        <w:t>]</w:t>
      </w:r>
      <w:r w:rsidRPr="009028B3">
        <w:rPr>
          <w:noProof/>
          <w:color w:val="000000"/>
          <w:szCs w:val="28"/>
        </w:rPr>
        <w:t>.</w:t>
      </w:r>
    </w:p>
    <w:p w:rsidR="00E814AF" w:rsidRPr="009028B3" w:rsidRDefault="00E814AF" w:rsidP="00E814AF">
      <w:pPr>
        <w:ind w:firstLine="709"/>
        <w:jc w:val="both"/>
        <w:rPr>
          <w:noProof/>
          <w:color w:val="000000"/>
          <w:szCs w:val="28"/>
        </w:rPr>
      </w:pPr>
    </w:p>
    <w:p w:rsidR="00E814AF" w:rsidRPr="009028B3" w:rsidRDefault="00E91EA0" w:rsidP="00E814AF">
      <w:pPr>
        <w:tabs>
          <w:tab w:val="left" w:pos="1134"/>
        </w:tabs>
        <w:jc w:val="right"/>
        <w:rPr>
          <w:noProof/>
          <w:color w:val="000000"/>
          <w:szCs w:val="28"/>
        </w:rPr>
      </w:pPr>
      <m:oMath>
        <m:sSub>
          <m:sSubPr>
            <m:ctrlPr>
              <w:rPr>
                <w:rFonts w:ascii="Cambria Math" w:hAnsi="Cambria Math"/>
                <w:i/>
                <w:noProof/>
                <w:color w:val="000000"/>
                <w:szCs w:val="28"/>
              </w:rPr>
            </m:ctrlPr>
          </m:sSubPr>
          <m:e>
            <m:r>
              <w:rPr>
                <w:rFonts w:ascii="Cambria Math" w:hAnsi="Cambria Math"/>
                <w:noProof/>
                <w:color w:val="000000"/>
                <w:szCs w:val="28"/>
              </w:rPr>
              <m:t>Т</m:t>
            </m:r>
          </m:e>
          <m:sub>
            <m:r>
              <w:rPr>
                <w:rFonts w:ascii="Cambria Math" w:hAnsi="Cambria Math"/>
                <w:noProof/>
                <w:color w:val="000000"/>
                <w:szCs w:val="28"/>
              </w:rPr>
              <m:t>п</m:t>
            </m:r>
          </m:sub>
        </m:sSub>
        <m:r>
          <w:rPr>
            <w:rFonts w:ascii="Cambria Math" w:hAnsi="Cambria Math"/>
            <w:noProof/>
            <w:color w:val="000000"/>
            <w:szCs w:val="28"/>
          </w:rPr>
          <m:t>=</m:t>
        </m:r>
        <m:sSub>
          <m:sSubPr>
            <m:ctrlPr>
              <w:rPr>
                <w:rFonts w:ascii="Cambria Math" w:hAnsi="Cambria Math"/>
                <w:i/>
                <w:noProof/>
                <w:color w:val="000000"/>
                <w:szCs w:val="28"/>
              </w:rPr>
            </m:ctrlPr>
          </m:sSubPr>
          <m:e>
            <m:r>
              <w:rPr>
                <w:rFonts w:ascii="Cambria Math" w:hAnsi="Cambria Math"/>
                <w:noProof/>
                <w:color w:val="000000"/>
                <w:szCs w:val="28"/>
              </w:rPr>
              <m:t>Т</m:t>
            </m:r>
          </m:e>
          <m:sub>
            <m:r>
              <w:rPr>
                <w:rFonts w:ascii="Cambria Math" w:hAnsi="Cambria Math"/>
                <w:noProof/>
                <w:color w:val="000000"/>
                <w:szCs w:val="28"/>
              </w:rPr>
              <m:t>сд</m:t>
            </m:r>
          </m:sub>
        </m:sSub>
        <m:r>
          <w:rPr>
            <w:rFonts w:ascii="Cambria Math" w:hAnsi="Cambria Math"/>
            <w:noProof/>
            <w:color w:val="000000"/>
            <w:szCs w:val="28"/>
          </w:rPr>
          <m:t>+</m:t>
        </m:r>
        <m:sSub>
          <m:sSubPr>
            <m:ctrlPr>
              <w:rPr>
                <w:rFonts w:ascii="Cambria Math" w:hAnsi="Cambria Math"/>
                <w:i/>
                <w:noProof/>
                <w:color w:val="000000"/>
                <w:szCs w:val="28"/>
              </w:rPr>
            </m:ctrlPr>
          </m:sSubPr>
          <m:e>
            <m:r>
              <w:rPr>
                <w:rFonts w:ascii="Cambria Math" w:hAnsi="Cambria Math"/>
                <w:noProof/>
                <w:color w:val="000000"/>
                <w:szCs w:val="28"/>
              </w:rPr>
              <m:t>Т</m:t>
            </m:r>
          </m:e>
          <m:sub>
            <m:r>
              <w:rPr>
                <w:rFonts w:ascii="Cambria Math" w:hAnsi="Cambria Math"/>
                <w:noProof/>
                <w:color w:val="000000"/>
                <w:szCs w:val="28"/>
              </w:rPr>
              <m:t>пов</m:t>
            </m:r>
          </m:sub>
        </m:sSub>
        <m:r>
          <w:rPr>
            <w:rFonts w:ascii="Cambria Math" w:hAnsi="Cambria Math"/>
            <w:noProof/>
            <w:color w:val="000000"/>
            <w:szCs w:val="28"/>
          </w:rPr>
          <m:t>+</m:t>
        </m:r>
        <m:sSub>
          <m:sSubPr>
            <m:ctrlPr>
              <w:rPr>
                <w:rFonts w:ascii="Cambria Math" w:hAnsi="Cambria Math"/>
                <w:i/>
                <w:noProof/>
                <w:color w:val="000000"/>
                <w:szCs w:val="28"/>
              </w:rPr>
            </m:ctrlPr>
          </m:sSubPr>
          <m:e>
            <m:r>
              <w:rPr>
                <w:rFonts w:ascii="Cambria Math" w:hAnsi="Cambria Math"/>
                <w:noProof/>
                <w:color w:val="000000"/>
                <w:szCs w:val="28"/>
              </w:rPr>
              <m:t>Т</m:t>
            </m:r>
          </m:e>
          <m:sub>
            <m:r>
              <w:rPr>
                <w:rFonts w:ascii="Cambria Math" w:hAnsi="Cambria Math"/>
                <w:noProof/>
                <w:color w:val="000000"/>
                <w:szCs w:val="28"/>
              </w:rPr>
              <m:t>обсл</m:t>
            </m:r>
          </m:sub>
        </m:sSub>
        <m:r>
          <w:rPr>
            <w:rFonts w:ascii="Cambria Math" w:hAnsi="Cambria Math"/>
            <w:noProof/>
            <w:color w:val="000000"/>
            <w:szCs w:val="28"/>
          </w:rPr>
          <m:t>+</m:t>
        </m:r>
        <m:sSub>
          <m:sSubPr>
            <m:ctrlPr>
              <w:rPr>
                <w:rFonts w:ascii="Cambria Math" w:hAnsi="Cambria Math"/>
                <w:i/>
                <w:noProof/>
                <w:color w:val="000000"/>
                <w:szCs w:val="28"/>
              </w:rPr>
            </m:ctrlPr>
          </m:sSubPr>
          <m:e>
            <m:r>
              <w:rPr>
                <w:rFonts w:ascii="Cambria Math" w:hAnsi="Cambria Math"/>
                <w:noProof/>
                <w:color w:val="000000"/>
                <w:szCs w:val="28"/>
              </w:rPr>
              <m:t>Т</m:t>
            </m:r>
          </m:e>
          <m:sub>
            <m:r>
              <w:rPr>
                <w:rFonts w:ascii="Cambria Math" w:hAnsi="Cambria Math"/>
                <w:noProof/>
                <w:color w:val="000000"/>
                <w:szCs w:val="28"/>
              </w:rPr>
              <m:t>у</m:t>
            </m:r>
          </m:sub>
        </m:sSub>
        <m:r>
          <w:rPr>
            <w:rFonts w:ascii="Cambria Math" w:hAnsi="Cambria Math"/>
            <w:noProof/>
            <w:color w:val="000000"/>
            <w:szCs w:val="28"/>
          </w:rPr>
          <m:t>=</m:t>
        </m:r>
        <m:sSub>
          <m:sSubPr>
            <m:ctrlPr>
              <w:rPr>
                <w:rFonts w:ascii="Cambria Math" w:hAnsi="Cambria Math"/>
                <w:i/>
                <w:noProof/>
                <w:color w:val="000000"/>
                <w:szCs w:val="28"/>
              </w:rPr>
            </m:ctrlPr>
          </m:sSubPr>
          <m:e>
            <m:r>
              <w:rPr>
                <w:rFonts w:ascii="Cambria Math" w:hAnsi="Cambria Math"/>
                <w:noProof/>
                <w:color w:val="000000"/>
                <w:szCs w:val="28"/>
              </w:rPr>
              <m:t>Т</m:t>
            </m:r>
          </m:e>
          <m:sub>
            <m:r>
              <w:rPr>
                <w:rFonts w:ascii="Cambria Math" w:hAnsi="Cambria Math"/>
                <w:noProof/>
                <w:color w:val="000000"/>
                <w:szCs w:val="28"/>
              </w:rPr>
              <m:t>тех</m:t>
            </m:r>
          </m:sub>
        </m:sSub>
        <m:r>
          <w:rPr>
            <w:rFonts w:ascii="Cambria Math" w:hAnsi="Cambria Math"/>
            <w:noProof/>
            <w:color w:val="000000"/>
            <w:szCs w:val="28"/>
          </w:rPr>
          <m:t>+</m:t>
        </m:r>
        <m:sSub>
          <m:sSubPr>
            <m:ctrlPr>
              <w:rPr>
                <w:rFonts w:ascii="Cambria Math" w:hAnsi="Cambria Math"/>
                <w:i/>
                <w:noProof/>
                <w:color w:val="000000"/>
                <w:szCs w:val="28"/>
              </w:rPr>
            </m:ctrlPr>
          </m:sSubPr>
          <m:e>
            <m:r>
              <w:rPr>
                <w:rFonts w:ascii="Cambria Math" w:hAnsi="Cambria Math"/>
                <w:noProof/>
                <w:color w:val="000000"/>
                <w:szCs w:val="28"/>
              </w:rPr>
              <m:t>Т</m:t>
            </m:r>
          </m:e>
          <m:sub>
            <m:r>
              <w:rPr>
                <w:rFonts w:ascii="Cambria Math" w:hAnsi="Cambria Math"/>
                <w:noProof/>
                <w:color w:val="000000"/>
                <w:szCs w:val="28"/>
              </w:rPr>
              <m:t>обсл</m:t>
            </m:r>
          </m:sub>
        </m:sSub>
        <m:r>
          <w:rPr>
            <w:rFonts w:ascii="Cambria Math" w:hAnsi="Cambria Math"/>
            <w:noProof/>
            <w:color w:val="000000"/>
            <w:szCs w:val="28"/>
          </w:rPr>
          <m:t>+</m:t>
        </m:r>
        <m:sSub>
          <m:sSubPr>
            <m:ctrlPr>
              <w:rPr>
                <w:rFonts w:ascii="Cambria Math" w:hAnsi="Cambria Math"/>
                <w:i/>
                <w:noProof/>
                <w:color w:val="000000"/>
                <w:szCs w:val="28"/>
              </w:rPr>
            </m:ctrlPr>
          </m:sSubPr>
          <m:e>
            <m:r>
              <w:rPr>
                <w:rFonts w:ascii="Cambria Math" w:hAnsi="Cambria Math"/>
                <w:noProof/>
                <w:color w:val="000000"/>
                <w:szCs w:val="28"/>
              </w:rPr>
              <m:t>Т</m:t>
            </m:r>
          </m:e>
          <m:sub>
            <m:r>
              <w:rPr>
                <w:rFonts w:ascii="Cambria Math" w:hAnsi="Cambria Math"/>
                <w:noProof/>
                <w:color w:val="000000"/>
                <w:szCs w:val="28"/>
              </w:rPr>
              <m:t>у</m:t>
            </m:r>
          </m:sub>
        </m:sSub>
        <m:r>
          <w:rPr>
            <w:rFonts w:ascii="Cambria Math" w:hAnsi="Cambria Math"/>
            <w:noProof/>
            <w:color w:val="000000"/>
            <w:szCs w:val="28"/>
          </w:rPr>
          <m:t>=</m:t>
        </m:r>
        <m:sSub>
          <m:sSubPr>
            <m:ctrlPr>
              <w:rPr>
                <w:rFonts w:ascii="Cambria Math" w:hAnsi="Cambria Math"/>
                <w:i/>
                <w:noProof/>
                <w:color w:val="000000"/>
                <w:szCs w:val="28"/>
              </w:rPr>
            </m:ctrlPr>
          </m:sSubPr>
          <m:e>
            <m:r>
              <w:rPr>
                <w:rFonts w:ascii="Cambria Math" w:hAnsi="Cambria Math"/>
                <w:noProof/>
                <w:color w:val="000000"/>
                <w:szCs w:val="28"/>
              </w:rPr>
              <m:t>Т</m:t>
            </m:r>
          </m:e>
          <m:sub>
            <m:r>
              <w:rPr>
                <w:rFonts w:ascii="Cambria Math" w:hAnsi="Cambria Math"/>
                <w:noProof/>
                <w:color w:val="000000"/>
                <w:szCs w:val="28"/>
              </w:rPr>
              <m:t>пр</m:t>
            </m:r>
          </m:sub>
        </m:sSub>
        <m:r>
          <w:rPr>
            <w:rFonts w:ascii="Cambria Math" w:hAnsi="Cambria Math"/>
            <w:noProof/>
            <w:color w:val="000000"/>
            <w:szCs w:val="28"/>
          </w:rPr>
          <m:t>+</m:t>
        </m:r>
        <m:sSub>
          <m:sSubPr>
            <m:ctrlPr>
              <w:rPr>
                <w:rFonts w:ascii="Cambria Math" w:hAnsi="Cambria Math"/>
                <w:i/>
                <w:noProof/>
                <w:color w:val="000000"/>
                <w:szCs w:val="28"/>
              </w:rPr>
            </m:ctrlPr>
          </m:sSubPr>
          <m:e>
            <m:r>
              <w:rPr>
                <w:rFonts w:ascii="Cambria Math" w:hAnsi="Cambria Math"/>
                <w:noProof/>
                <w:color w:val="000000"/>
                <w:szCs w:val="28"/>
              </w:rPr>
              <m:t>Т</m:t>
            </m:r>
          </m:e>
          <m:sub>
            <m:r>
              <w:rPr>
                <w:rFonts w:ascii="Cambria Math" w:hAnsi="Cambria Math"/>
                <w:noProof/>
                <w:color w:val="000000"/>
                <w:szCs w:val="28"/>
              </w:rPr>
              <m:t>у</m:t>
            </m:r>
          </m:sub>
        </m:sSub>
      </m:oMath>
      <w:r w:rsidR="00E814AF">
        <w:rPr>
          <w:noProof/>
          <w:color w:val="000000"/>
          <w:szCs w:val="28"/>
        </w:rPr>
        <w:t xml:space="preserve">         (1.5)</w:t>
      </w:r>
    </w:p>
    <w:p w:rsidR="00E814AF" w:rsidRDefault="00E814AF" w:rsidP="00E814AF">
      <w:pPr>
        <w:tabs>
          <w:tab w:val="left" w:pos="709"/>
          <w:tab w:val="left" w:pos="1276"/>
        </w:tabs>
        <w:spacing w:line="360" w:lineRule="exact"/>
        <w:rPr>
          <w:noProof/>
          <w:color w:val="000000"/>
          <w:szCs w:val="28"/>
        </w:rPr>
      </w:pPr>
    </w:p>
    <w:p w:rsidR="00E814AF" w:rsidRPr="009028B3" w:rsidRDefault="00E814AF" w:rsidP="00E814AF">
      <w:pPr>
        <w:tabs>
          <w:tab w:val="left" w:pos="709"/>
          <w:tab w:val="left" w:pos="1276"/>
        </w:tabs>
        <w:spacing w:line="360" w:lineRule="exact"/>
        <w:rPr>
          <w:noProof/>
          <w:color w:val="000000"/>
          <w:szCs w:val="28"/>
        </w:rPr>
      </w:pPr>
      <w:r w:rsidRPr="009028B3">
        <w:rPr>
          <w:noProof/>
          <w:color w:val="000000"/>
          <w:szCs w:val="28"/>
        </w:rPr>
        <w:t>где</w:t>
      </w:r>
      <w:r w:rsidRPr="009028B3">
        <w:rPr>
          <w:noProof/>
          <w:color w:val="000000"/>
          <w:szCs w:val="28"/>
        </w:rPr>
        <w:tab/>
        <w:t>Т</w:t>
      </w:r>
      <w:r w:rsidRPr="009028B3">
        <w:rPr>
          <w:noProof/>
          <w:color w:val="000000"/>
          <w:szCs w:val="28"/>
          <w:vertAlign w:val="subscript"/>
        </w:rPr>
        <w:t>п</w:t>
      </w:r>
      <w:r w:rsidRPr="009028B3">
        <w:rPr>
          <w:noProof/>
          <w:color w:val="000000"/>
          <w:szCs w:val="28"/>
          <w:vertAlign w:val="subscript"/>
        </w:rPr>
        <w:tab/>
      </w:r>
      <w:r w:rsidRPr="009028B3">
        <w:rPr>
          <w:color w:val="000000"/>
          <w:szCs w:val="28"/>
        </w:rPr>
        <w:t xml:space="preserve">– </w:t>
      </w:r>
      <w:r w:rsidRPr="009028B3">
        <w:rPr>
          <w:noProof/>
          <w:color w:val="000000"/>
          <w:szCs w:val="28"/>
        </w:rPr>
        <w:t>полная трудоёмкость;</w:t>
      </w:r>
    </w:p>
    <w:p w:rsidR="00E814AF" w:rsidRPr="009028B3" w:rsidRDefault="00E814AF" w:rsidP="00E814AF">
      <w:pPr>
        <w:tabs>
          <w:tab w:val="left" w:pos="709"/>
          <w:tab w:val="left" w:pos="1276"/>
        </w:tabs>
        <w:spacing w:line="360" w:lineRule="exact"/>
        <w:rPr>
          <w:noProof/>
          <w:color w:val="000000"/>
          <w:szCs w:val="28"/>
        </w:rPr>
      </w:pPr>
      <w:r w:rsidRPr="009028B3">
        <w:rPr>
          <w:noProof/>
          <w:color w:val="000000"/>
          <w:szCs w:val="28"/>
        </w:rPr>
        <w:t xml:space="preserve">          Т</w:t>
      </w:r>
      <w:r w:rsidRPr="009028B3">
        <w:rPr>
          <w:noProof/>
          <w:color w:val="000000"/>
          <w:szCs w:val="28"/>
          <w:vertAlign w:val="subscript"/>
        </w:rPr>
        <w:t>сд</w:t>
      </w:r>
      <w:r w:rsidRPr="009028B3">
        <w:rPr>
          <w:noProof/>
          <w:color w:val="000000"/>
          <w:szCs w:val="28"/>
          <w:vertAlign w:val="subscript"/>
        </w:rPr>
        <w:tab/>
      </w:r>
      <w:r w:rsidRPr="009028B3">
        <w:rPr>
          <w:color w:val="000000"/>
          <w:szCs w:val="28"/>
        </w:rPr>
        <w:t xml:space="preserve">– </w:t>
      </w:r>
      <w:r w:rsidRPr="009028B3">
        <w:rPr>
          <w:noProof/>
          <w:color w:val="000000"/>
          <w:szCs w:val="28"/>
        </w:rPr>
        <w:t>затраты труда рабочих-сдельщиков;</w:t>
      </w:r>
    </w:p>
    <w:p w:rsidR="00E814AF" w:rsidRPr="009028B3" w:rsidRDefault="00E814AF" w:rsidP="00E814AF">
      <w:pPr>
        <w:tabs>
          <w:tab w:val="left" w:pos="709"/>
          <w:tab w:val="left" w:pos="1276"/>
        </w:tabs>
        <w:spacing w:line="360" w:lineRule="exact"/>
        <w:rPr>
          <w:noProof/>
          <w:color w:val="000000"/>
          <w:szCs w:val="28"/>
        </w:rPr>
      </w:pPr>
      <w:r w:rsidRPr="009028B3">
        <w:rPr>
          <w:noProof/>
          <w:color w:val="000000"/>
          <w:szCs w:val="28"/>
        </w:rPr>
        <w:t xml:space="preserve">          Т</w:t>
      </w:r>
      <w:r w:rsidRPr="009028B3">
        <w:rPr>
          <w:noProof/>
          <w:color w:val="000000"/>
          <w:szCs w:val="28"/>
          <w:vertAlign w:val="subscript"/>
        </w:rPr>
        <w:t>пов</w:t>
      </w:r>
      <w:r w:rsidRPr="009028B3">
        <w:rPr>
          <w:noProof/>
          <w:color w:val="000000"/>
          <w:szCs w:val="28"/>
          <w:vertAlign w:val="subscript"/>
        </w:rPr>
        <w:tab/>
      </w:r>
      <w:r w:rsidRPr="009028B3">
        <w:rPr>
          <w:color w:val="000000"/>
          <w:szCs w:val="28"/>
        </w:rPr>
        <w:t xml:space="preserve">– </w:t>
      </w:r>
      <w:r w:rsidRPr="009028B3">
        <w:rPr>
          <w:noProof/>
          <w:color w:val="000000"/>
          <w:szCs w:val="28"/>
        </w:rPr>
        <w:t>затраты рабочих-повременщиков;</w:t>
      </w:r>
    </w:p>
    <w:p w:rsidR="00E814AF" w:rsidRPr="009028B3" w:rsidRDefault="00E814AF" w:rsidP="00E814AF">
      <w:pPr>
        <w:tabs>
          <w:tab w:val="left" w:pos="709"/>
          <w:tab w:val="left" w:pos="1276"/>
        </w:tabs>
        <w:spacing w:line="360" w:lineRule="exact"/>
        <w:rPr>
          <w:noProof/>
          <w:color w:val="000000"/>
          <w:szCs w:val="28"/>
        </w:rPr>
      </w:pPr>
      <w:r w:rsidRPr="009028B3">
        <w:rPr>
          <w:noProof/>
          <w:color w:val="000000"/>
          <w:szCs w:val="28"/>
        </w:rPr>
        <w:t xml:space="preserve">          Т</w:t>
      </w:r>
      <w:r w:rsidRPr="009028B3">
        <w:rPr>
          <w:noProof/>
          <w:color w:val="000000"/>
          <w:szCs w:val="28"/>
          <w:vertAlign w:val="subscript"/>
        </w:rPr>
        <w:t>обсл</w:t>
      </w:r>
      <w:r w:rsidRPr="009028B3">
        <w:rPr>
          <w:noProof/>
          <w:color w:val="000000"/>
          <w:szCs w:val="28"/>
          <w:vertAlign w:val="subscript"/>
        </w:rPr>
        <w:tab/>
      </w:r>
      <w:r w:rsidRPr="009028B3">
        <w:rPr>
          <w:color w:val="000000"/>
          <w:szCs w:val="28"/>
        </w:rPr>
        <w:t xml:space="preserve">– </w:t>
      </w:r>
      <w:r w:rsidRPr="009028B3">
        <w:rPr>
          <w:noProof/>
          <w:color w:val="000000"/>
          <w:szCs w:val="28"/>
        </w:rPr>
        <w:t>трудоёмкость обслуживани производства;</w:t>
      </w:r>
    </w:p>
    <w:p w:rsidR="00E814AF" w:rsidRPr="009028B3" w:rsidRDefault="00E814AF" w:rsidP="00E814AF">
      <w:pPr>
        <w:tabs>
          <w:tab w:val="left" w:pos="709"/>
          <w:tab w:val="left" w:pos="1276"/>
        </w:tabs>
        <w:spacing w:line="360" w:lineRule="exact"/>
        <w:rPr>
          <w:noProof/>
          <w:color w:val="000000"/>
          <w:szCs w:val="28"/>
        </w:rPr>
      </w:pPr>
      <w:r w:rsidRPr="009028B3">
        <w:rPr>
          <w:noProof/>
          <w:color w:val="000000"/>
          <w:szCs w:val="28"/>
        </w:rPr>
        <w:t xml:space="preserve">          Т</w:t>
      </w:r>
      <w:r w:rsidRPr="009028B3">
        <w:rPr>
          <w:noProof/>
          <w:color w:val="000000"/>
          <w:szCs w:val="28"/>
          <w:vertAlign w:val="subscript"/>
        </w:rPr>
        <w:t>у</w:t>
      </w:r>
      <w:r w:rsidRPr="009028B3">
        <w:rPr>
          <w:noProof/>
          <w:color w:val="000000"/>
          <w:szCs w:val="28"/>
          <w:vertAlign w:val="subscript"/>
        </w:rPr>
        <w:tab/>
      </w:r>
      <w:r w:rsidRPr="009028B3">
        <w:rPr>
          <w:color w:val="000000"/>
          <w:szCs w:val="28"/>
        </w:rPr>
        <w:t xml:space="preserve">– </w:t>
      </w:r>
      <w:r w:rsidRPr="009028B3">
        <w:rPr>
          <w:noProof/>
          <w:color w:val="000000"/>
          <w:szCs w:val="28"/>
        </w:rPr>
        <w:t>трудоёмкость управления производством;</w:t>
      </w:r>
    </w:p>
    <w:p w:rsidR="00E814AF" w:rsidRPr="009028B3" w:rsidRDefault="00E814AF" w:rsidP="00E814AF">
      <w:pPr>
        <w:tabs>
          <w:tab w:val="left" w:pos="709"/>
          <w:tab w:val="left" w:pos="1276"/>
        </w:tabs>
        <w:spacing w:line="360" w:lineRule="exact"/>
        <w:rPr>
          <w:noProof/>
          <w:color w:val="000000"/>
          <w:szCs w:val="28"/>
        </w:rPr>
      </w:pPr>
      <w:r w:rsidRPr="009028B3">
        <w:rPr>
          <w:noProof/>
          <w:color w:val="000000"/>
          <w:szCs w:val="28"/>
        </w:rPr>
        <w:t xml:space="preserve">          Т</w:t>
      </w:r>
      <w:r w:rsidRPr="009028B3">
        <w:rPr>
          <w:noProof/>
          <w:color w:val="000000"/>
          <w:szCs w:val="28"/>
          <w:vertAlign w:val="subscript"/>
        </w:rPr>
        <w:t>тех</w:t>
      </w:r>
      <w:r w:rsidRPr="009028B3">
        <w:rPr>
          <w:noProof/>
          <w:color w:val="000000"/>
          <w:szCs w:val="28"/>
          <w:vertAlign w:val="subscript"/>
        </w:rPr>
        <w:tab/>
      </w:r>
      <w:r w:rsidRPr="009028B3">
        <w:rPr>
          <w:color w:val="000000"/>
          <w:szCs w:val="28"/>
        </w:rPr>
        <w:t xml:space="preserve">– </w:t>
      </w:r>
      <w:r w:rsidRPr="009028B3">
        <w:rPr>
          <w:noProof/>
          <w:color w:val="000000"/>
          <w:szCs w:val="28"/>
        </w:rPr>
        <w:t>технологическая трудоёмкость;</w:t>
      </w:r>
    </w:p>
    <w:p w:rsidR="00E814AF" w:rsidRPr="009028B3" w:rsidRDefault="00E814AF" w:rsidP="00E814AF">
      <w:pPr>
        <w:tabs>
          <w:tab w:val="left" w:pos="709"/>
          <w:tab w:val="left" w:pos="1276"/>
        </w:tabs>
        <w:spacing w:line="360" w:lineRule="exact"/>
        <w:rPr>
          <w:noProof/>
          <w:color w:val="000000"/>
          <w:szCs w:val="28"/>
        </w:rPr>
      </w:pPr>
      <w:r w:rsidRPr="009028B3">
        <w:rPr>
          <w:noProof/>
          <w:color w:val="000000"/>
          <w:szCs w:val="28"/>
        </w:rPr>
        <w:t xml:space="preserve">          Т</w:t>
      </w:r>
      <w:r w:rsidRPr="009028B3">
        <w:rPr>
          <w:noProof/>
          <w:color w:val="000000"/>
          <w:szCs w:val="28"/>
          <w:vertAlign w:val="subscript"/>
        </w:rPr>
        <w:t>пр</w:t>
      </w:r>
      <w:r w:rsidRPr="009028B3">
        <w:rPr>
          <w:noProof/>
          <w:color w:val="000000"/>
          <w:szCs w:val="28"/>
          <w:vertAlign w:val="subscript"/>
        </w:rPr>
        <w:tab/>
      </w:r>
      <w:r w:rsidRPr="009028B3">
        <w:rPr>
          <w:color w:val="000000"/>
          <w:szCs w:val="28"/>
        </w:rPr>
        <w:t xml:space="preserve">– </w:t>
      </w:r>
      <w:r w:rsidRPr="009028B3">
        <w:rPr>
          <w:noProof/>
          <w:color w:val="000000"/>
          <w:szCs w:val="28"/>
        </w:rPr>
        <w:t>производственная трудоемкость.</w:t>
      </w:r>
    </w:p>
    <w:p w:rsidR="00E814AF" w:rsidRPr="009028B3" w:rsidRDefault="00E814AF" w:rsidP="00E814AF">
      <w:pPr>
        <w:tabs>
          <w:tab w:val="left" w:pos="709"/>
          <w:tab w:val="left" w:pos="1276"/>
        </w:tabs>
        <w:rPr>
          <w:noProof/>
          <w:color w:val="000000"/>
          <w:szCs w:val="16"/>
        </w:rPr>
      </w:pPr>
    </w:p>
    <w:p w:rsidR="00E814AF" w:rsidRPr="009028B3" w:rsidRDefault="00E814AF" w:rsidP="00E814AF">
      <w:pPr>
        <w:spacing w:line="360" w:lineRule="exact"/>
        <w:ind w:firstLine="709"/>
        <w:jc w:val="both"/>
        <w:rPr>
          <w:noProof/>
          <w:color w:val="000000"/>
          <w:szCs w:val="28"/>
        </w:rPr>
      </w:pPr>
      <w:r w:rsidRPr="009028B3">
        <w:rPr>
          <w:noProof/>
          <w:color w:val="000000"/>
          <w:szCs w:val="28"/>
        </w:rPr>
        <w:t>Состав затрат труда, которые включаются в показатель трудоемкости, зависит от целей и задач расчета, типа предприятия и отрасли. Конечной целью предприятия является формирование полной трудоемкости продукции и управление ее снижением на всех этапах, начиная от выдачи задания на разработку (проектирования) до поставки продукции потребителю [</w:t>
      </w:r>
      <w:r>
        <w:rPr>
          <w:noProof/>
          <w:color w:val="000000"/>
          <w:szCs w:val="28"/>
        </w:rPr>
        <w:t>36</w:t>
      </w:r>
      <w:r w:rsidRPr="009028B3">
        <w:rPr>
          <w:noProof/>
          <w:color w:val="000000"/>
          <w:szCs w:val="28"/>
        </w:rPr>
        <w:t>].</w:t>
      </w:r>
    </w:p>
    <w:p w:rsidR="00E814AF" w:rsidRDefault="00E814AF" w:rsidP="00E814AF">
      <w:pPr>
        <w:widowControl w:val="0"/>
        <w:spacing w:line="360" w:lineRule="exact"/>
        <w:ind w:firstLine="709"/>
        <w:jc w:val="both"/>
        <w:rPr>
          <w:noProof/>
          <w:color w:val="000000" w:themeColor="text1"/>
          <w:szCs w:val="28"/>
        </w:rPr>
      </w:pPr>
      <w:r>
        <w:rPr>
          <w:noProof/>
          <w:color w:val="000000" w:themeColor="text1"/>
          <w:szCs w:val="28"/>
        </w:rPr>
        <w:lastRenderedPageBreak/>
        <w:t>Как уже говорилось выше, (глава 1.2.),  в</w:t>
      </w:r>
      <w:r w:rsidRPr="008921E8">
        <w:rPr>
          <w:noProof/>
          <w:color w:val="000000" w:themeColor="text1"/>
          <w:szCs w:val="28"/>
        </w:rPr>
        <w:t>ажнейшим положением экономической сущности производительности труда выступает закон опережения темпа роста производительности труда над темпом роста заработной платы</w:t>
      </w:r>
      <w:r>
        <w:rPr>
          <w:noProof/>
          <w:color w:val="000000" w:themeColor="text1"/>
          <w:szCs w:val="28"/>
        </w:rPr>
        <w:t>.</w:t>
      </w:r>
    </w:p>
    <w:p w:rsidR="00E814AF" w:rsidRDefault="00E814AF" w:rsidP="00E814AF">
      <w:pPr>
        <w:spacing w:line="360" w:lineRule="exact"/>
        <w:ind w:firstLine="709"/>
        <w:jc w:val="both"/>
        <w:rPr>
          <w:noProof/>
          <w:color w:val="000000" w:themeColor="text1"/>
          <w:szCs w:val="28"/>
        </w:rPr>
      </w:pPr>
      <w:r>
        <w:rPr>
          <w:noProof/>
          <w:color w:val="000000" w:themeColor="text1"/>
          <w:szCs w:val="28"/>
        </w:rPr>
        <w:t>Темп роста производительности труда</w:t>
      </w:r>
    </w:p>
    <w:p w:rsidR="00E814AF" w:rsidRDefault="00E814AF" w:rsidP="00E814AF">
      <w:pPr>
        <w:spacing w:line="360" w:lineRule="exact"/>
        <w:ind w:firstLine="709"/>
        <w:jc w:val="both"/>
        <w:rPr>
          <w:noProof/>
          <w:color w:val="000000" w:themeColor="text1"/>
          <w:szCs w:val="28"/>
        </w:rPr>
      </w:pPr>
    </w:p>
    <w:p w:rsidR="00E814AF" w:rsidRDefault="00E91EA0" w:rsidP="00E814AF">
      <w:pPr>
        <w:jc w:val="right"/>
        <w:rPr>
          <w:noProof/>
          <w:color w:val="000000" w:themeColor="text1"/>
          <w:szCs w:val="28"/>
        </w:rPr>
      </w:pPr>
      <m:oMath>
        <m:sSub>
          <m:sSubPr>
            <m:ctrlPr>
              <w:rPr>
                <w:rFonts w:ascii="Cambria Math" w:hAnsi="Cambria Math"/>
                <w:noProof/>
                <w:color w:val="000000" w:themeColor="text1"/>
                <w:szCs w:val="28"/>
              </w:rPr>
            </m:ctrlPr>
          </m:sSubPr>
          <m:e>
            <m:r>
              <m:rPr>
                <m:sty m:val="p"/>
              </m:rPr>
              <w:rPr>
                <w:rFonts w:ascii="Cambria Math" w:hAnsi="Cambria Math"/>
                <w:noProof/>
                <w:color w:val="000000" w:themeColor="text1"/>
                <w:szCs w:val="28"/>
              </w:rPr>
              <m:t>I</m:t>
            </m:r>
          </m:e>
          <m:sub>
            <m:r>
              <m:rPr>
                <m:sty m:val="p"/>
              </m:rPr>
              <w:rPr>
                <w:rFonts w:ascii="Cambria Math" w:hAnsi="Cambria Math"/>
                <w:noProof/>
                <w:color w:val="000000" w:themeColor="text1"/>
                <w:szCs w:val="28"/>
              </w:rPr>
              <m:t>w</m:t>
            </m:r>
          </m:sub>
        </m:sSub>
        <m:r>
          <w:rPr>
            <w:rFonts w:ascii="Cambria Math" w:hAnsi="Cambria Math"/>
            <w:noProof/>
            <w:color w:val="000000" w:themeColor="text1"/>
            <w:szCs w:val="28"/>
          </w:rPr>
          <m:t>=</m:t>
        </m:r>
        <m:f>
          <m:fPr>
            <m:type m:val="lin"/>
            <m:ctrlPr>
              <w:rPr>
                <w:rFonts w:ascii="Cambria Math" w:hAnsi="Cambria Math"/>
                <w:i/>
                <w:noProof/>
                <w:color w:val="000000" w:themeColor="text1"/>
                <w:szCs w:val="28"/>
              </w:rPr>
            </m:ctrlPr>
          </m:fPr>
          <m:num>
            <m:sSub>
              <m:sSubPr>
                <m:ctrlPr>
                  <w:rPr>
                    <w:rFonts w:ascii="Cambria Math" w:hAnsi="Cambria Math"/>
                    <w:noProof/>
                    <w:color w:val="000000" w:themeColor="text1"/>
                    <w:szCs w:val="28"/>
                  </w:rPr>
                </m:ctrlPr>
              </m:sSubPr>
              <m:e>
                <m:r>
                  <m:rPr>
                    <m:sty m:val="p"/>
                  </m:rPr>
                  <w:rPr>
                    <w:rFonts w:ascii="Cambria Math" w:hAnsi="Cambria Math"/>
                    <w:noProof/>
                    <w:color w:val="000000" w:themeColor="text1"/>
                    <w:szCs w:val="28"/>
                  </w:rPr>
                  <m:t>W</m:t>
                </m:r>
              </m:e>
              <m:sub>
                <m:r>
                  <m:rPr>
                    <m:sty m:val="p"/>
                  </m:rPr>
                  <w:rPr>
                    <w:rFonts w:ascii="Cambria Math" w:hAnsi="Cambria Math"/>
                    <w:noProof/>
                    <w:color w:val="000000" w:themeColor="text1"/>
                    <w:szCs w:val="28"/>
                  </w:rPr>
                  <m:t>1</m:t>
                </m:r>
              </m:sub>
            </m:sSub>
          </m:num>
          <m:den>
            <m:sSub>
              <m:sSubPr>
                <m:ctrlPr>
                  <w:rPr>
                    <w:rFonts w:ascii="Cambria Math" w:hAnsi="Cambria Math"/>
                    <w:noProof/>
                    <w:color w:val="000000" w:themeColor="text1"/>
                    <w:szCs w:val="28"/>
                  </w:rPr>
                </m:ctrlPr>
              </m:sSubPr>
              <m:e>
                <m:r>
                  <m:rPr>
                    <m:sty m:val="p"/>
                  </m:rPr>
                  <w:rPr>
                    <w:rFonts w:ascii="Cambria Math" w:hAnsi="Cambria Math"/>
                    <w:noProof/>
                    <w:color w:val="000000" w:themeColor="text1"/>
                    <w:szCs w:val="28"/>
                  </w:rPr>
                  <m:t>W</m:t>
                </m:r>
              </m:e>
              <m:sub>
                <m:r>
                  <m:rPr>
                    <m:sty m:val="p"/>
                  </m:rPr>
                  <w:rPr>
                    <w:rFonts w:ascii="Cambria Math" w:hAnsi="Cambria Math"/>
                    <w:noProof/>
                    <w:color w:val="000000" w:themeColor="text1"/>
                    <w:szCs w:val="28"/>
                  </w:rPr>
                  <m:t>0</m:t>
                </m:r>
              </m:sub>
            </m:sSub>
          </m:den>
        </m:f>
      </m:oMath>
      <w:r w:rsidR="00E814AF">
        <w:rPr>
          <w:noProof/>
          <w:color w:val="000000" w:themeColor="text1"/>
          <w:szCs w:val="28"/>
        </w:rPr>
        <w:t xml:space="preserve">                                                    </w:t>
      </w:r>
      <w:r w:rsidR="00E814AF" w:rsidRPr="008921E8">
        <w:rPr>
          <w:noProof/>
          <w:color w:val="000000" w:themeColor="text1"/>
          <w:szCs w:val="28"/>
        </w:rPr>
        <w:t>(</w:t>
      </w:r>
      <w:r w:rsidR="00E814AF" w:rsidRPr="00A82D97">
        <w:rPr>
          <w:noProof/>
          <w:color w:val="000000" w:themeColor="text1"/>
          <w:szCs w:val="28"/>
        </w:rPr>
        <w:t>1</w:t>
      </w:r>
      <w:r w:rsidR="00E814AF">
        <w:rPr>
          <w:noProof/>
          <w:color w:val="000000" w:themeColor="text1"/>
          <w:szCs w:val="28"/>
        </w:rPr>
        <w:t>.6)</w:t>
      </w:r>
    </w:p>
    <w:p w:rsidR="00E814AF" w:rsidRPr="008921E8" w:rsidRDefault="00E814AF" w:rsidP="00E814AF">
      <w:pPr>
        <w:ind w:firstLine="709"/>
        <w:jc w:val="both"/>
        <w:rPr>
          <w:noProof/>
          <w:color w:val="000000" w:themeColor="text1"/>
          <w:szCs w:val="28"/>
        </w:rPr>
      </w:pPr>
    </w:p>
    <w:p w:rsidR="00E814AF" w:rsidRDefault="00E814AF" w:rsidP="00E814AF">
      <w:pPr>
        <w:tabs>
          <w:tab w:val="left" w:pos="567"/>
          <w:tab w:val="left" w:pos="1134"/>
          <w:tab w:val="left" w:pos="1276"/>
        </w:tabs>
        <w:spacing w:line="360" w:lineRule="exact"/>
        <w:rPr>
          <w:noProof/>
          <w:color w:val="000000" w:themeColor="text1"/>
          <w:szCs w:val="28"/>
        </w:rPr>
      </w:pPr>
      <w:r>
        <w:rPr>
          <w:noProof/>
          <w:color w:val="000000" w:themeColor="text1"/>
          <w:szCs w:val="28"/>
        </w:rPr>
        <w:t>где</w:t>
      </w:r>
      <w:r>
        <w:rPr>
          <w:noProof/>
          <w:color w:val="000000" w:themeColor="text1"/>
          <w:szCs w:val="28"/>
        </w:rPr>
        <w:tab/>
      </w:r>
      <m:oMath>
        <m:sSub>
          <m:sSubPr>
            <m:ctrlPr>
              <w:rPr>
                <w:rFonts w:ascii="Cambria Math" w:hAnsi="Cambria Math"/>
                <w:noProof/>
                <w:color w:val="000000" w:themeColor="text1"/>
                <w:szCs w:val="28"/>
              </w:rPr>
            </m:ctrlPr>
          </m:sSubPr>
          <m:e>
            <m:r>
              <m:rPr>
                <m:sty m:val="p"/>
              </m:rPr>
              <w:rPr>
                <w:rFonts w:ascii="Cambria Math" w:hAnsi="Cambria Math"/>
                <w:noProof/>
                <w:color w:val="000000" w:themeColor="text1"/>
                <w:szCs w:val="28"/>
              </w:rPr>
              <m:t>I</m:t>
            </m:r>
          </m:e>
          <m:sub>
            <m:r>
              <m:rPr>
                <m:sty m:val="p"/>
              </m:rPr>
              <w:rPr>
                <w:rFonts w:ascii="Cambria Math" w:hAnsi="Cambria Math"/>
                <w:noProof/>
                <w:color w:val="000000" w:themeColor="text1"/>
                <w:szCs w:val="28"/>
              </w:rPr>
              <m:t>w</m:t>
            </m:r>
          </m:sub>
        </m:sSub>
      </m:oMath>
      <w:r>
        <w:rPr>
          <w:noProof/>
          <w:color w:val="000000" w:themeColor="text1"/>
          <w:szCs w:val="28"/>
        </w:rPr>
        <w:tab/>
      </w:r>
      <w:r w:rsidRPr="00AA5A53">
        <w:rPr>
          <w:color w:val="000000" w:themeColor="text1"/>
          <w:szCs w:val="28"/>
        </w:rPr>
        <w:t>–</w:t>
      </w:r>
      <w:r>
        <w:rPr>
          <w:color w:val="000000" w:themeColor="text1"/>
          <w:szCs w:val="28"/>
        </w:rPr>
        <w:t xml:space="preserve"> </w:t>
      </w:r>
      <w:r>
        <w:rPr>
          <w:noProof/>
          <w:color w:val="000000" w:themeColor="text1"/>
          <w:szCs w:val="28"/>
        </w:rPr>
        <w:t>темп роста производительности труда, руб.;</w:t>
      </w:r>
    </w:p>
    <w:p w:rsidR="00E814AF" w:rsidRDefault="00E814AF" w:rsidP="00E814AF">
      <w:pPr>
        <w:tabs>
          <w:tab w:val="left" w:pos="567"/>
          <w:tab w:val="left" w:pos="1134"/>
          <w:tab w:val="left" w:pos="1276"/>
        </w:tabs>
        <w:spacing w:line="360" w:lineRule="exact"/>
        <w:rPr>
          <w:noProof/>
          <w:color w:val="000000" w:themeColor="text1"/>
          <w:szCs w:val="28"/>
        </w:rPr>
      </w:pPr>
      <w:r>
        <w:rPr>
          <w:noProof/>
          <w:color w:val="000000" w:themeColor="text1"/>
          <w:szCs w:val="28"/>
        </w:rPr>
        <w:t xml:space="preserve">        </w:t>
      </w:r>
      <m:oMath>
        <m:sSub>
          <m:sSubPr>
            <m:ctrlPr>
              <w:rPr>
                <w:rFonts w:ascii="Cambria Math" w:hAnsi="Cambria Math"/>
                <w:noProof/>
                <w:color w:val="000000" w:themeColor="text1"/>
                <w:szCs w:val="28"/>
              </w:rPr>
            </m:ctrlPr>
          </m:sSubPr>
          <m:e>
            <m:r>
              <m:rPr>
                <m:sty m:val="p"/>
              </m:rPr>
              <w:rPr>
                <w:rFonts w:ascii="Cambria Math" w:hAnsi="Cambria Math"/>
                <w:noProof/>
                <w:color w:val="000000" w:themeColor="text1"/>
                <w:szCs w:val="28"/>
              </w:rPr>
              <m:t>W</m:t>
            </m:r>
          </m:e>
          <m:sub>
            <m:r>
              <m:rPr>
                <m:sty m:val="p"/>
              </m:rPr>
              <w:rPr>
                <w:rFonts w:ascii="Cambria Math" w:hAnsi="Cambria Math"/>
                <w:noProof/>
                <w:color w:val="000000" w:themeColor="text1"/>
                <w:szCs w:val="28"/>
              </w:rPr>
              <m:t>1</m:t>
            </m:r>
          </m:sub>
        </m:sSub>
      </m:oMath>
      <w:r>
        <w:rPr>
          <w:noProof/>
          <w:color w:val="000000" w:themeColor="text1"/>
          <w:szCs w:val="28"/>
        </w:rPr>
        <w:tab/>
      </w:r>
      <w:r w:rsidRPr="00AA5A53">
        <w:rPr>
          <w:color w:val="000000" w:themeColor="text1"/>
          <w:szCs w:val="28"/>
        </w:rPr>
        <w:t>–</w:t>
      </w:r>
      <w:r>
        <w:rPr>
          <w:color w:val="000000" w:themeColor="text1"/>
          <w:szCs w:val="28"/>
        </w:rPr>
        <w:t xml:space="preserve"> </w:t>
      </w:r>
      <w:r>
        <w:rPr>
          <w:noProof/>
          <w:color w:val="000000" w:themeColor="text1"/>
          <w:szCs w:val="28"/>
        </w:rPr>
        <w:t>производительность труда за базисный год, руб.;</w:t>
      </w:r>
    </w:p>
    <w:p w:rsidR="00E814AF" w:rsidRDefault="00E814AF" w:rsidP="00E814AF">
      <w:pPr>
        <w:tabs>
          <w:tab w:val="left" w:pos="567"/>
          <w:tab w:val="left" w:pos="1134"/>
          <w:tab w:val="left" w:pos="1276"/>
        </w:tabs>
        <w:spacing w:line="360" w:lineRule="exact"/>
        <w:rPr>
          <w:noProof/>
          <w:color w:val="000000" w:themeColor="text1"/>
          <w:szCs w:val="28"/>
        </w:rPr>
      </w:pPr>
      <w:r>
        <w:rPr>
          <w:noProof/>
          <w:color w:val="000000" w:themeColor="text1"/>
          <w:szCs w:val="28"/>
        </w:rPr>
        <w:t xml:space="preserve">        </w:t>
      </w:r>
      <m:oMath>
        <m:sSub>
          <m:sSubPr>
            <m:ctrlPr>
              <w:rPr>
                <w:rFonts w:ascii="Cambria Math" w:hAnsi="Cambria Math"/>
                <w:noProof/>
                <w:color w:val="000000" w:themeColor="text1"/>
                <w:szCs w:val="28"/>
              </w:rPr>
            </m:ctrlPr>
          </m:sSubPr>
          <m:e>
            <m:r>
              <m:rPr>
                <m:sty m:val="p"/>
              </m:rPr>
              <w:rPr>
                <w:rFonts w:ascii="Cambria Math" w:hAnsi="Cambria Math"/>
                <w:noProof/>
                <w:color w:val="000000" w:themeColor="text1"/>
                <w:szCs w:val="28"/>
              </w:rPr>
              <m:t>W</m:t>
            </m:r>
          </m:e>
          <m:sub>
            <m:r>
              <m:rPr>
                <m:sty m:val="p"/>
              </m:rPr>
              <w:rPr>
                <w:rFonts w:ascii="Cambria Math" w:hAnsi="Cambria Math"/>
                <w:noProof/>
                <w:color w:val="000000" w:themeColor="text1"/>
                <w:szCs w:val="28"/>
              </w:rPr>
              <m:t>0</m:t>
            </m:r>
          </m:sub>
        </m:sSub>
      </m:oMath>
      <w:r>
        <w:rPr>
          <w:noProof/>
          <w:color w:val="000000" w:themeColor="text1"/>
          <w:szCs w:val="28"/>
        </w:rPr>
        <w:tab/>
      </w:r>
      <w:r w:rsidRPr="00AA5A53">
        <w:rPr>
          <w:color w:val="000000" w:themeColor="text1"/>
          <w:szCs w:val="28"/>
        </w:rPr>
        <w:t>–</w:t>
      </w:r>
      <w:r>
        <w:rPr>
          <w:color w:val="000000" w:themeColor="text1"/>
          <w:szCs w:val="28"/>
        </w:rPr>
        <w:t xml:space="preserve"> </w:t>
      </w:r>
      <w:r>
        <w:rPr>
          <w:noProof/>
          <w:color w:val="000000" w:themeColor="text1"/>
          <w:szCs w:val="28"/>
        </w:rPr>
        <w:t>производительность труда за отчетный год, руб. [37, с.12</w:t>
      </w:r>
      <w:r w:rsidRPr="000A6BB6">
        <w:rPr>
          <w:noProof/>
          <w:color w:val="000000" w:themeColor="text1"/>
          <w:szCs w:val="28"/>
        </w:rPr>
        <w:t>].</w:t>
      </w:r>
    </w:p>
    <w:p w:rsidR="00E814AF" w:rsidRDefault="00E814AF" w:rsidP="00E814AF">
      <w:pPr>
        <w:ind w:firstLine="709"/>
        <w:jc w:val="both"/>
        <w:rPr>
          <w:noProof/>
          <w:color w:val="000000" w:themeColor="text1"/>
          <w:szCs w:val="28"/>
        </w:rPr>
      </w:pPr>
    </w:p>
    <w:p w:rsidR="00E814AF" w:rsidRDefault="00E814AF" w:rsidP="00E814AF">
      <w:pPr>
        <w:ind w:firstLine="709"/>
        <w:jc w:val="both"/>
        <w:rPr>
          <w:noProof/>
          <w:color w:val="000000" w:themeColor="text1"/>
          <w:szCs w:val="28"/>
        </w:rPr>
      </w:pPr>
      <w:r>
        <w:rPr>
          <w:noProof/>
          <w:color w:val="000000" w:themeColor="text1"/>
          <w:szCs w:val="28"/>
        </w:rPr>
        <w:t>Темп роста средней заработной платы</w:t>
      </w:r>
    </w:p>
    <w:p w:rsidR="00E814AF" w:rsidRDefault="00E814AF" w:rsidP="00E814AF">
      <w:pPr>
        <w:ind w:firstLine="709"/>
        <w:jc w:val="both"/>
        <w:rPr>
          <w:noProof/>
          <w:color w:val="000000" w:themeColor="text1"/>
          <w:szCs w:val="28"/>
        </w:rPr>
      </w:pPr>
    </w:p>
    <w:p w:rsidR="00E814AF" w:rsidRDefault="00E91EA0" w:rsidP="00E814AF">
      <w:pPr>
        <w:jc w:val="right"/>
        <w:rPr>
          <w:noProof/>
          <w:color w:val="000000" w:themeColor="text1"/>
          <w:szCs w:val="28"/>
        </w:rPr>
      </w:pPr>
      <m:oMath>
        <m:sSub>
          <m:sSubPr>
            <m:ctrlPr>
              <w:rPr>
                <w:rFonts w:ascii="Cambria Math" w:hAnsi="Cambria Math"/>
                <w:noProof/>
                <w:color w:val="000000" w:themeColor="text1"/>
                <w:szCs w:val="28"/>
              </w:rPr>
            </m:ctrlPr>
          </m:sSubPr>
          <m:e>
            <m:r>
              <m:rPr>
                <m:sty m:val="p"/>
              </m:rPr>
              <w:rPr>
                <w:rFonts w:ascii="Cambria Math" w:hAnsi="Cambria Math"/>
                <w:noProof/>
                <w:color w:val="000000" w:themeColor="text1"/>
                <w:szCs w:val="28"/>
                <w:lang w:val="en-US"/>
              </w:rPr>
              <m:t>I</m:t>
            </m:r>
          </m:e>
          <m:sub>
            <m:r>
              <m:rPr>
                <m:sty m:val="p"/>
              </m:rPr>
              <w:rPr>
                <w:rFonts w:ascii="Cambria Math" w:hAnsi="Cambria Math"/>
                <w:noProof/>
                <w:color w:val="000000" w:themeColor="text1"/>
                <w:szCs w:val="28"/>
              </w:rPr>
              <m:t>s</m:t>
            </m:r>
          </m:sub>
        </m:sSub>
        <m:r>
          <m:rPr>
            <m:sty m:val="p"/>
          </m:rPr>
          <w:rPr>
            <w:rFonts w:ascii="Cambria Math" w:hAnsi="Cambria Math"/>
            <w:noProof/>
            <w:color w:val="000000" w:themeColor="text1"/>
            <w:szCs w:val="28"/>
          </w:rPr>
          <m:t>=</m:t>
        </m:r>
        <m:f>
          <m:fPr>
            <m:type m:val="lin"/>
            <m:ctrlPr>
              <w:rPr>
                <w:rFonts w:ascii="Cambria Math" w:hAnsi="Cambria Math"/>
                <w:i/>
                <w:noProof/>
                <w:color w:val="000000" w:themeColor="text1"/>
                <w:szCs w:val="28"/>
              </w:rPr>
            </m:ctrlPr>
          </m:fPr>
          <m:num>
            <m:sSub>
              <m:sSubPr>
                <m:ctrlPr>
                  <w:rPr>
                    <w:rFonts w:ascii="Cambria Math" w:hAnsi="Cambria Math"/>
                    <w:noProof/>
                    <w:color w:val="000000" w:themeColor="text1"/>
                    <w:szCs w:val="28"/>
                  </w:rPr>
                </m:ctrlPr>
              </m:sSubPr>
              <m:e>
                <m:r>
                  <m:rPr>
                    <m:sty m:val="p"/>
                  </m:rPr>
                  <w:rPr>
                    <w:rFonts w:ascii="Cambria Math" w:hAnsi="Cambria Math"/>
                    <w:noProof/>
                    <w:color w:val="000000" w:themeColor="text1"/>
                    <w:szCs w:val="28"/>
                  </w:rPr>
                  <m:t>S</m:t>
                </m:r>
              </m:e>
              <m:sub>
                <m:r>
                  <m:rPr>
                    <m:sty m:val="p"/>
                  </m:rPr>
                  <w:rPr>
                    <w:rFonts w:ascii="Cambria Math" w:hAnsi="Cambria Math"/>
                    <w:noProof/>
                    <w:color w:val="000000" w:themeColor="text1"/>
                    <w:szCs w:val="28"/>
                  </w:rPr>
                  <m:t>1</m:t>
                </m:r>
              </m:sub>
            </m:sSub>
          </m:num>
          <m:den>
            <m:sSub>
              <m:sSubPr>
                <m:ctrlPr>
                  <w:rPr>
                    <w:rFonts w:ascii="Cambria Math" w:hAnsi="Cambria Math"/>
                    <w:noProof/>
                    <w:color w:val="000000" w:themeColor="text1"/>
                    <w:szCs w:val="28"/>
                  </w:rPr>
                </m:ctrlPr>
              </m:sSubPr>
              <m:e>
                <m:r>
                  <m:rPr>
                    <m:sty m:val="p"/>
                  </m:rPr>
                  <w:rPr>
                    <w:rFonts w:ascii="Cambria Math" w:hAnsi="Cambria Math"/>
                    <w:noProof/>
                    <w:color w:val="000000" w:themeColor="text1"/>
                    <w:szCs w:val="28"/>
                  </w:rPr>
                  <m:t>S</m:t>
                </m:r>
              </m:e>
              <m:sub>
                <m:r>
                  <m:rPr>
                    <m:sty m:val="p"/>
                  </m:rPr>
                  <w:rPr>
                    <w:rFonts w:ascii="Cambria Math" w:hAnsi="Cambria Math"/>
                    <w:noProof/>
                    <w:color w:val="000000" w:themeColor="text1"/>
                    <w:szCs w:val="28"/>
                  </w:rPr>
                  <m:t>0</m:t>
                </m:r>
              </m:sub>
            </m:sSub>
          </m:den>
        </m:f>
        <m:r>
          <w:rPr>
            <w:rFonts w:ascii="Cambria Math" w:hAnsi="Cambria Math"/>
            <w:noProof/>
            <w:color w:val="000000" w:themeColor="text1"/>
            <w:szCs w:val="28"/>
          </w:rPr>
          <m:t xml:space="preserve">       </m:t>
        </m:r>
      </m:oMath>
      <w:r w:rsidR="00E814AF">
        <w:rPr>
          <w:noProof/>
          <w:color w:val="000000" w:themeColor="text1"/>
          <w:szCs w:val="28"/>
        </w:rPr>
        <w:t xml:space="preserve">                                                 </w:t>
      </w:r>
      <w:r w:rsidR="00E814AF" w:rsidRPr="00D07C29">
        <w:rPr>
          <w:noProof/>
          <w:color w:val="000000" w:themeColor="text1"/>
          <w:szCs w:val="28"/>
        </w:rPr>
        <w:t>(1.</w:t>
      </w:r>
      <w:r w:rsidR="00E814AF">
        <w:rPr>
          <w:noProof/>
          <w:color w:val="000000" w:themeColor="text1"/>
          <w:szCs w:val="28"/>
        </w:rPr>
        <w:t>7)</w:t>
      </w:r>
    </w:p>
    <w:p w:rsidR="00E814AF" w:rsidRDefault="00E814AF" w:rsidP="00E814AF">
      <w:pPr>
        <w:jc w:val="both"/>
        <w:rPr>
          <w:noProof/>
          <w:color w:val="000000" w:themeColor="text1"/>
          <w:szCs w:val="28"/>
        </w:rPr>
      </w:pPr>
    </w:p>
    <w:p w:rsidR="00E814AF" w:rsidRDefault="00E814AF" w:rsidP="00E814AF">
      <w:pPr>
        <w:tabs>
          <w:tab w:val="left" w:pos="567"/>
          <w:tab w:val="left" w:pos="1134"/>
          <w:tab w:val="left" w:pos="1276"/>
        </w:tabs>
        <w:spacing w:line="360" w:lineRule="exact"/>
        <w:rPr>
          <w:noProof/>
          <w:color w:val="000000" w:themeColor="text1"/>
          <w:szCs w:val="28"/>
        </w:rPr>
      </w:pPr>
      <w:r>
        <w:rPr>
          <w:noProof/>
          <w:color w:val="000000" w:themeColor="text1"/>
          <w:szCs w:val="28"/>
        </w:rPr>
        <w:t>где</w:t>
      </w:r>
      <w:r>
        <w:rPr>
          <w:noProof/>
          <w:color w:val="000000" w:themeColor="text1"/>
          <w:szCs w:val="28"/>
        </w:rPr>
        <w:tab/>
      </w:r>
      <m:oMath>
        <m:sSub>
          <m:sSubPr>
            <m:ctrlPr>
              <w:rPr>
                <w:rFonts w:ascii="Cambria Math" w:hAnsi="Cambria Math"/>
                <w:noProof/>
                <w:color w:val="000000" w:themeColor="text1"/>
                <w:szCs w:val="28"/>
              </w:rPr>
            </m:ctrlPr>
          </m:sSubPr>
          <m:e>
            <m:r>
              <m:rPr>
                <m:sty m:val="p"/>
              </m:rPr>
              <w:rPr>
                <w:rFonts w:ascii="Cambria Math" w:hAnsi="Cambria Math"/>
                <w:noProof/>
                <w:color w:val="000000" w:themeColor="text1"/>
                <w:szCs w:val="28"/>
              </w:rPr>
              <m:t>I</m:t>
            </m:r>
          </m:e>
          <m:sub>
            <m:r>
              <m:rPr>
                <m:sty m:val="p"/>
              </m:rPr>
              <w:rPr>
                <w:rFonts w:ascii="Cambria Math" w:hAnsi="Cambria Math"/>
                <w:noProof/>
                <w:color w:val="000000" w:themeColor="text1"/>
                <w:szCs w:val="28"/>
              </w:rPr>
              <m:t>s</m:t>
            </m:r>
          </m:sub>
        </m:sSub>
      </m:oMath>
      <w:r>
        <w:rPr>
          <w:noProof/>
          <w:color w:val="000000" w:themeColor="text1"/>
          <w:szCs w:val="28"/>
        </w:rPr>
        <w:tab/>
      </w:r>
      <w:r w:rsidRPr="00AA5A53">
        <w:rPr>
          <w:color w:val="000000" w:themeColor="text1"/>
          <w:szCs w:val="28"/>
        </w:rPr>
        <w:t>–</w:t>
      </w:r>
      <w:r>
        <w:rPr>
          <w:color w:val="000000" w:themeColor="text1"/>
          <w:szCs w:val="28"/>
        </w:rPr>
        <w:t xml:space="preserve"> </w:t>
      </w:r>
      <w:r>
        <w:rPr>
          <w:noProof/>
          <w:color w:val="000000" w:themeColor="text1"/>
          <w:szCs w:val="28"/>
        </w:rPr>
        <w:t>темп роста средней заработной платы, руб.;</w:t>
      </w:r>
    </w:p>
    <w:p w:rsidR="00E814AF" w:rsidRDefault="00E814AF" w:rsidP="00E814AF">
      <w:pPr>
        <w:tabs>
          <w:tab w:val="left" w:pos="567"/>
          <w:tab w:val="left" w:pos="1134"/>
          <w:tab w:val="left" w:pos="1276"/>
        </w:tabs>
        <w:spacing w:line="360" w:lineRule="exact"/>
        <w:rPr>
          <w:noProof/>
          <w:color w:val="000000" w:themeColor="text1"/>
          <w:szCs w:val="28"/>
        </w:rPr>
      </w:pPr>
      <w:r>
        <w:rPr>
          <w:noProof/>
          <w:color w:val="000000" w:themeColor="text1"/>
          <w:szCs w:val="28"/>
        </w:rPr>
        <w:t xml:space="preserve">        </w:t>
      </w:r>
      <m:oMath>
        <m:sSub>
          <m:sSubPr>
            <m:ctrlPr>
              <w:rPr>
                <w:rFonts w:ascii="Cambria Math" w:hAnsi="Cambria Math"/>
                <w:noProof/>
                <w:color w:val="000000" w:themeColor="text1"/>
                <w:szCs w:val="28"/>
              </w:rPr>
            </m:ctrlPr>
          </m:sSubPr>
          <m:e>
            <m:r>
              <m:rPr>
                <m:sty m:val="p"/>
              </m:rPr>
              <w:rPr>
                <w:rFonts w:ascii="Cambria Math" w:hAnsi="Cambria Math"/>
                <w:noProof/>
                <w:color w:val="000000" w:themeColor="text1"/>
                <w:szCs w:val="28"/>
              </w:rPr>
              <m:t>S</m:t>
            </m:r>
          </m:e>
          <m:sub>
            <m:r>
              <m:rPr>
                <m:sty m:val="p"/>
              </m:rPr>
              <w:rPr>
                <w:rFonts w:ascii="Cambria Math" w:hAnsi="Cambria Math"/>
                <w:noProof/>
                <w:color w:val="000000" w:themeColor="text1"/>
                <w:szCs w:val="28"/>
              </w:rPr>
              <m:t>1</m:t>
            </m:r>
          </m:sub>
        </m:sSub>
      </m:oMath>
      <w:r>
        <w:rPr>
          <w:noProof/>
          <w:color w:val="000000" w:themeColor="text1"/>
          <w:szCs w:val="28"/>
        </w:rPr>
        <w:tab/>
      </w:r>
      <w:r w:rsidRPr="00AA5A53">
        <w:rPr>
          <w:color w:val="000000" w:themeColor="text1"/>
          <w:szCs w:val="28"/>
        </w:rPr>
        <w:t>–</w:t>
      </w:r>
      <w:r>
        <w:rPr>
          <w:color w:val="000000" w:themeColor="text1"/>
          <w:szCs w:val="28"/>
        </w:rPr>
        <w:t xml:space="preserve"> </w:t>
      </w:r>
      <w:r>
        <w:rPr>
          <w:noProof/>
          <w:color w:val="000000" w:themeColor="text1"/>
          <w:szCs w:val="28"/>
        </w:rPr>
        <w:t>средняя заработная плата за базисный год, руб. ;</w:t>
      </w:r>
    </w:p>
    <w:p w:rsidR="00E814AF" w:rsidRDefault="00E814AF" w:rsidP="00E814AF">
      <w:pPr>
        <w:tabs>
          <w:tab w:val="left" w:pos="567"/>
          <w:tab w:val="left" w:pos="1134"/>
          <w:tab w:val="left" w:pos="1276"/>
        </w:tabs>
        <w:spacing w:line="360" w:lineRule="exact"/>
        <w:rPr>
          <w:noProof/>
          <w:color w:val="000000" w:themeColor="text1"/>
          <w:szCs w:val="28"/>
        </w:rPr>
      </w:pPr>
      <w:r>
        <w:rPr>
          <w:noProof/>
          <w:color w:val="000000" w:themeColor="text1"/>
          <w:szCs w:val="28"/>
        </w:rPr>
        <w:t xml:space="preserve">        </w:t>
      </w:r>
      <m:oMath>
        <m:sSub>
          <m:sSubPr>
            <m:ctrlPr>
              <w:rPr>
                <w:rFonts w:ascii="Cambria Math" w:hAnsi="Cambria Math"/>
                <w:noProof/>
                <w:color w:val="000000" w:themeColor="text1"/>
                <w:szCs w:val="28"/>
              </w:rPr>
            </m:ctrlPr>
          </m:sSubPr>
          <m:e>
            <m:r>
              <m:rPr>
                <m:sty m:val="p"/>
              </m:rPr>
              <w:rPr>
                <w:rFonts w:ascii="Cambria Math" w:hAnsi="Cambria Math"/>
                <w:noProof/>
                <w:color w:val="000000" w:themeColor="text1"/>
                <w:szCs w:val="28"/>
              </w:rPr>
              <m:t>S</m:t>
            </m:r>
          </m:e>
          <m:sub>
            <m:r>
              <m:rPr>
                <m:sty m:val="p"/>
              </m:rPr>
              <w:rPr>
                <w:rFonts w:ascii="Cambria Math" w:hAnsi="Cambria Math"/>
                <w:noProof/>
                <w:color w:val="000000" w:themeColor="text1"/>
                <w:szCs w:val="28"/>
              </w:rPr>
              <m:t>0</m:t>
            </m:r>
          </m:sub>
        </m:sSub>
      </m:oMath>
      <w:r>
        <w:rPr>
          <w:noProof/>
          <w:color w:val="000000" w:themeColor="text1"/>
          <w:szCs w:val="28"/>
        </w:rPr>
        <w:tab/>
      </w:r>
      <w:r w:rsidRPr="00AA5A53">
        <w:rPr>
          <w:color w:val="000000" w:themeColor="text1"/>
          <w:szCs w:val="28"/>
        </w:rPr>
        <w:t>–</w:t>
      </w:r>
      <w:r>
        <w:rPr>
          <w:color w:val="000000" w:themeColor="text1"/>
          <w:szCs w:val="28"/>
        </w:rPr>
        <w:t xml:space="preserve"> </w:t>
      </w:r>
      <w:r>
        <w:rPr>
          <w:noProof/>
          <w:color w:val="000000" w:themeColor="text1"/>
          <w:szCs w:val="28"/>
        </w:rPr>
        <w:t>средняя заработная плата за отчетный год, руб.</w:t>
      </w:r>
    </w:p>
    <w:p w:rsidR="00E814AF" w:rsidRDefault="00E814AF" w:rsidP="00E814AF">
      <w:pPr>
        <w:tabs>
          <w:tab w:val="left" w:pos="567"/>
          <w:tab w:val="left" w:pos="1134"/>
          <w:tab w:val="left" w:pos="1276"/>
        </w:tabs>
        <w:spacing w:line="360" w:lineRule="exact"/>
        <w:rPr>
          <w:noProof/>
          <w:color w:val="000000" w:themeColor="text1"/>
          <w:szCs w:val="28"/>
        </w:rPr>
      </w:pPr>
    </w:p>
    <w:p w:rsidR="00E814AF" w:rsidRDefault="00E814AF" w:rsidP="00E814AF">
      <w:pPr>
        <w:tabs>
          <w:tab w:val="left" w:pos="567"/>
          <w:tab w:val="left" w:pos="1134"/>
          <w:tab w:val="left" w:pos="1276"/>
        </w:tabs>
        <w:spacing w:line="360" w:lineRule="exact"/>
        <w:ind w:firstLine="709"/>
        <w:rPr>
          <w:noProof/>
          <w:color w:val="000000" w:themeColor="text1"/>
          <w:szCs w:val="28"/>
        </w:rPr>
      </w:pPr>
      <w:r>
        <w:rPr>
          <w:noProof/>
          <w:color w:val="000000" w:themeColor="text1"/>
          <w:szCs w:val="28"/>
        </w:rPr>
        <w:t>Коэффициент опережения</w:t>
      </w:r>
    </w:p>
    <w:p w:rsidR="00E814AF" w:rsidRDefault="00E814AF" w:rsidP="00E814AF">
      <w:pPr>
        <w:tabs>
          <w:tab w:val="left" w:pos="567"/>
          <w:tab w:val="left" w:pos="1134"/>
          <w:tab w:val="left" w:pos="1276"/>
        </w:tabs>
        <w:spacing w:line="360" w:lineRule="exact"/>
        <w:ind w:firstLine="709"/>
        <w:rPr>
          <w:noProof/>
          <w:color w:val="000000" w:themeColor="text1"/>
          <w:szCs w:val="28"/>
        </w:rPr>
      </w:pPr>
    </w:p>
    <w:p w:rsidR="00E814AF" w:rsidRPr="00A82D97" w:rsidRDefault="00E91EA0" w:rsidP="00E814AF">
      <w:pPr>
        <w:tabs>
          <w:tab w:val="left" w:pos="567"/>
          <w:tab w:val="left" w:pos="1134"/>
          <w:tab w:val="left" w:pos="1276"/>
        </w:tabs>
        <w:jc w:val="right"/>
        <w:rPr>
          <w:noProof/>
          <w:color w:val="000000" w:themeColor="text1"/>
          <w:szCs w:val="28"/>
        </w:rPr>
      </w:pPr>
      <m:oMath>
        <m:sSub>
          <m:sSubPr>
            <m:ctrlPr>
              <w:rPr>
                <w:rFonts w:ascii="Cambria Math" w:hAnsi="Cambria Math"/>
                <w:i/>
                <w:noProof/>
                <w:color w:val="000000" w:themeColor="text1"/>
                <w:szCs w:val="28"/>
              </w:rPr>
            </m:ctrlPr>
          </m:sSubPr>
          <m:e>
            <m:r>
              <w:rPr>
                <w:rFonts w:ascii="Cambria Math" w:hAnsi="Cambria Math"/>
                <w:noProof/>
                <w:color w:val="000000" w:themeColor="text1"/>
                <w:szCs w:val="28"/>
              </w:rPr>
              <m:t>К</m:t>
            </m:r>
          </m:e>
          <m:sub>
            <m:r>
              <w:rPr>
                <w:rFonts w:ascii="Cambria Math" w:hAnsi="Cambria Math"/>
                <w:noProof/>
                <w:color w:val="000000" w:themeColor="text1"/>
                <w:szCs w:val="28"/>
              </w:rPr>
              <m:t>оп</m:t>
            </m:r>
          </m:sub>
        </m:sSub>
        <m:r>
          <w:rPr>
            <w:rFonts w:ascii="Cambria Math" w:hAnsi="Cambria Math"/>
            <w:noProof/>
            <w:color w:val="000000" w:themeColor="text1"/>
            <w:szCs w:val="28"/>
          </w:rPr>
          <m:t>=</m:t>
        </m:r>
        <m:f>
          <m:fPr>
            <m:type m:val="lin"/>
            <m:ctrlPr>
              <w:rPr>
                <w:rFonts w:ascii="Cambria Math" w:hAnsi="Cambria Math"/>
                <w:i/>
                <w:noProof/>
                <w:color w:val="000000" w:themeColor="text1"/>
                <w:szCs w:val="28"/>
              </w:rPr>
            </m:ctrlPr>
          </m:fPr>
          <m:num>
            <m:sSub>
              <m:sSubPr>
                <m:ctrlPr>
                  <w:rPr>
                    <w:rFonts w:ascii="Cambria Math" w:hAnsi="Cambria Math"/>
                    <w:noProof/>
                    <w:color w:val="000000" w:themeColor="text1"/>
                    <w:szCs w:val="28"/>
                  </w:rPr>
                </m:ctrlPr>
              </m:sSubPr>
              <m:e>
                <m:r>
                  <m:rPr>
                    <m:sty m:val="p"/>
                  </m:rPr>
                  <w:rPr>
                    <w:rFonts w:ascii="Cambria Math" w:hAnsi="Cambria Math"/>
                    <w:noProof/>
                    <w:color w:val="000000" w:themeColor="text1"/>
                    <w:szCs w:val="28"/>
                  </w:rPr>
                  <m:t>I</m:t>
                </m:r>
              </m:e>
              <m:sub>
                <m:r>
                  <m:rPr>
                    <m:sty m:val="p"/>
                  </m:rPr>
                  <w:rPr>
                    <w:rFonts w:ascii="Cambria Math" w:hAnsi="Cambria Math"/>
                    <w:noProof/>
                    <w:color w:val="000000" w:themeColor="text1"/>
                    <w:szCs w:val="28"/>
                  </w:rPr>
                  <m:t>w</m:t>
                </m:r>
              </m:sub>
            </m:sSub>
          </m:num>
          <m:den>
            <m:sSub>
              <m:sSubPr>
                <m:ctrlPr>
                  <w:rPr>
                    <w:rFonts w:ascii="Cambria Math" w:hAnsi="Cambria Math"/>
                    <w:noProof/>
                    <w:color w:val="000000" w:themeColor="text1"/>
                    <w:szCs w:val="28"/>
                  </w:rPr>
                </m:ctrlPr>
              </m:sSubPr>
              <m:e>
                <m:r>
                  <m:rPr>
                    <m:sty m:val="p"/>
                  </m:rPr>
                  <w:rPr>
                    <w:rFonts w:ascii="Cambria Math" w:hAnsi="Cambria Math"/>
                    <w:noProof/>
                    <w:color w:val="000000" w:themeColor="text1"/>
                    <w:szCs w:val="28"/>
                  </w:rPr>
                  <m:t>I</m:t>
                </m:r>
              </m:e>
              <m:sub>
                <m:r>
                  <m:rPr>
                    <m:sty m:val="p"/>
                  </m:rPr>
                  <w:rPr>
                    <w:rFonts w:ascii="Cambria Math" w:hAnsi="Cambria Math"/>
                    <w:noProof/>
                    <w:color w:val="000000" w:themeColor="text1"/>
                    <w:szCs w:val="28"/>
                  </w:rPr>
                  <m:t>s</m:t>
                </m:r>
              </m:sub>
            </m:sSub>
          </m:den>
        </m:f>
      </m:oMath>
      <w:r w:rsidR="00E814AF">
        <w:rPr>
          <w:noProof/>
          <w:color w:val="000000" w:themeColor="text1"/>
          <w:szCs w:val="28"/>
        </w:rPr>
        <w:t xml:space="preserve">                                                     </w:t>
      </w:r>
      <w:r w:rsidR="00E814AF" w:rsidRPr="00D07C29">
        <w:rPr>
          <w:noProof/>
          <w:color w:val="000000" w:themeColor="text1"/>
          <w:szCs w:val="28"/>
        </w:rPr>
        <w:t>(1</w:t>
      </w:r>
      <w:r w:rsidR="00E814AF">
        <w:rPr>
          <w:noProof/>
          <w:color w:val="000000" w:themeColor="text1"/>
          <w:szCs w:val="28"/>
        </w:rPr>
        <w:t>.8)</w:t>
      </w:r>
    </w:p>
    <w:p w:rsidR="00E814AF" w:rsidRDefault="00E814AF" w:rsidP="00E814AF">
      <w:pPr>
        <w:jc w:val="both"/>
        <w:rPr>
          <w:noProof/>
          <w:color w:val="000000" w:themeColor="text1"/>
          <w:szCs w:val="28"/>
        </w:rPr>
      </w:pPr>
    </w:p>
    <w:p w:rsidR="00E814AF" w:rsidRDefault="00E814AF" w:rsidP="00E814AF">
      <w:pPr>
        <w:tabs>
          <w:tab w:val="left" w:pos="567"/>
          <w:tab w:val="left" w:pos="1134"/>
          <w:tab w:val="left" w:pos="1276"/>
        </w:tabs>
        <w:spacing w:line="360" w:lineRule="exact"/>
        <w:rPr>
          <w:noProof/>
          <w:color w:val="000000" w:themeColor="text1"/>
          <w:szCs w:val="28"/>
        </w:rPr>
      </w:pPr>
      <w:r>
        <w:rPr>
          <w:noProof/>
          <w:color w:val="000000" w:themeColor="text1"/>
          <w:szCs w:val="28"/>
        </w:rPr>
        <w:t>где</w:t>
      </w:r>
      <w:r>
        <w:rPr>
          <w:noProof/>
          <w:color w:val="000000" w:themeColor="text1"/>
          <w:szCs w:val="28"/>
        </w:rPr>
        <w:tab/>
      </w:r>
      <m:oMath>
        <m:sSub>
          <m:sSubPr>
            <m:ctrlPr>
              <w:rPr>
                <w:rFonts w:ascii="Cambria Math" w:hAnsi="Cambria Math"/>
                <w:noProof/>
                <w:color w:val="000000" w:themeColor="text1"/>
                <w:szCs w:val="28"/>
              </w:rPr>
            </m:ctrlPr>
          </m:sSubPr>
          <m:e>
            <m:r>
              <m:rPr>
                <m:sty m:val="p"/>
              </m:rPr>
              <w:rPr>
                <w:rFonts w:ascii="Cambria Math" w:hAnsi="Cambria Math"/>
                <w:noProof/>
                <w:color w:val="000000" w:themeColor="text1"/>
                <w:szCs w:val="28"/>
              </w:rPr>
              <m:t>К</m:t>
            </m:r>
          </m:e>
          <m:sub>
            <m:r>
              <m:rPr>
                <m:sty m:val="p"/>
              </m:rPr>
              <w:rPr>
                <w:rFonts w:ascii="Cambria Math" w:hAnsi="Cambria Math"/>
                <w:noProof/>
                <w:color w:val="000000" w:themeColor="text1"/>
                <w:szCs w:val="28"/>
              </w:rPr>
              <m:t>оп</m:t>
            </m:r>
          </m:sub>
        </m:sSub>
      </m:oMath>
      <w:r>
        <w:rPr>
          <w:noProof/>
          <w:color w:val="000000" w:themeColor="text1"/>
          <w:szCs w:val="28"/>
        </w:rPr>
        <w:tab/>
      </w:r>
      <w:r w:rsidRPr="00AA5A53">
        <w:rPr>
          <w:color w:val="000000" w:themeColor="text1"/>
          <w:szCs w:val="28"/>
        </w:rPr>
        <w:t>–</w:t>
      </w:r>
      <w:r>
        <w:rPr>
          <w:color w:val="000000" w:themeColor="text1"/>
          <w:szCs w:val="28"/>
        </w:rPr>
        <w:t xml:space="preserve"> </w:t>
      </w:r>
      <w:r>
        <w:rPr>
          <w:noProof/>
          <w:color w:val="000000" w:themeColor="text1"/>
          <w:szCs w:val="28"/>
        </w:rPr>
        <w:t>темп роста средней заработной платы, руб.;</w:t>
      </w:r>
    </w:p>
    <w:p w:rsidR="00E814AF" w:rsidRDefault="00E814AF" w:rsidP="00E814AF">
      <w:pPr>
        <w:tabs>
          <w:tab w:val="left" w:pos="567"/>
          <w:tab w:val="left" w:pos="1134"/>
          <w:tab w:val="left" w:pos="1276"/>
        </w:tabs>
        <w:spacing w:line="360" w:lineRule="exact"/>
        <w:rPr>
          <w:noProof/>
          <w:color w:val="000000" w:themeColor="text1"/>
          <w:szCs w:val="28"/>
        </w:rPr>
      </w:pPr>
      <w:r>
        <w:rPr>
          <w:noProof/>
          <w:color w:val="000000" w:themeColor="text1"/>
          <w:szCs w:val="28"/>
        </w:rPr>
        <w:t xml:space="preserve">        </w:t>
      </w:r>
      <m:oMath>
        <m:sSub>
          <m:sSubPr>
            <m:ctrlPr>
              <w:rPr>
                <w:rFonts w:ascii="Cambria Math" w:hAnsi="Cambria Math"/>
                <w:noProof/>
                <w:color w:val="000000" w:themeColor="text1"/>
                <w:szCs w:val="28"/>
              </w:rPr>
            </m:ctrlPr>
          </m:sSubPr>
          <m:e>
            <m:r>
              <m:rPr>
                <m:sty m:val="p"/>
              </m:rPr>
              <w:rPr>
                <w:rFonts w:ascii="Cambria Math" w:hAnsi="Cambria Math"/>
                <w:noProof/>
                <w:color w:val="000000" w:themeColor="text1"/>
                <w:szCs w:val="28"/>
                <w:lang w:val="en-US"/>
              </w:rPr>
              <m:t>I</m:t>
            </m:r>
          </m:e>
          <m:sub>
            <m:r>
              <m:rPr>
                <m:sty m:val="p"/>
              </m:rPr>
              <w:rPr>
                <w:rFonts w:ascii="Cambria Math" w:hAnsi="Cambria Math"/>
                <w:noProof/>
                <w:color w:val="000000" w:themeColor="text1"/>
                <w:szCs w:val="28"/>
              </w:rPr>
              <m:t>w</m:t>
            </m:r>
          </m:sub>
        </m:sSub>
      </m:oMath>
      <w:r>
        <w:rPr>
          <w:noProof/>
          <w:color w:val="000000" w:themeColor="text1"/>
          <w:szCs w:val="28"/>
        </w:rPr>
        <w:tab/>
      </w:r>
      <w:r w:rsidRPr="00AA5A53">
        <w:rPr>
          <w:color w:val="000000" w:themeColor="text1"/>
          <w:szCs w:val="28"/>
        </w:rPr>
        <w:t>–</w:t>
      </w:r>
      <w:r>
        <w:rPr>
          <w:color w:val="000000" w:themeColor="text1"/>
          <w:szCs w:val="28"/>
        </w:rPr>
        <w:t xml:space="preserve"> </w:t>
      </w:r>
      <w:r>
        <w:rPr>
          <w:noProof/>
          <w:color w:val="000000" w:themeColor="text1"/>
          <w:szCs w:val="28"/>
        </w:rPr>
        <w:t>темп роста производительности труда, руб.;</w:t>
      </w:r>
    </w:p>
    <w:p w:rsidR="00E814AF" w:rsidRDefault="00E814AF" w:rsidP="00E814AF">
      <w:pPr>
        <w:tabs>
          <w:tab w:val="left" w:pos="567"/>
          <w:tab w:val="left" w:pos="1134"/>
          <w:tab w:val="left" w:pos="1276"/>
        </w:tabs>
        <w:spacing w:line="360" w:lineRule="exact"/>
        <w:rPr>
          <w:noProof/>
          <w:color w:val="000000" w:themeColor="text1"/>
          <w:szCs w:val="28"/>
        </w:rPr>
      </w:pPr>
      <w:r>
        <w:rPr>
          <w:noProof/>
          <w:color w:val="000000" w:themeColor="text1"/>
          <w:szCs w:val="28"/>
        </w:rPr>
        <w:t xml:space="preserve">        </w:t>
      </w:r>
      <m:oMath>
        <m:sSub>
          <m:sSubPr>
            <m:ctrlPr>
              <w:rPr>
                <w:rFonts w:ascii="Cambria Math" w:hAnsi="Cambria Math"/>
                <w:noProof/>
                <w:color w:val="000000" w:themeColor="text1"/>
                <w:szCs w:val="28"/>
              </w:rPr>
            </m:ctrlPr>
          </m:sSubPr>
          <m:e>
            <m:r>
              <m:rPr>
                <m:sty m:val="p"/>
              </m:rPr>
              <w:rPr>
                <w:rFonts w:ascii="Cambria Math" w:hAnsi="Cambria Math"/>
                <w:noProof/>
                <w:color w:val="000000" w:themeColor="text1"/>
                <w:szCs w:val="28"/>
              </w:rPr>
              <m:t>I</m:t>
            </m:r>
          </m:e>
          <m:sub>
            <m:r>
              <m:rPr>
                <m:sty m:val="p"/>
              </m:rPr>
              <w:rPr>
                <w:rFonts w:ascii="Cambria Math" w:hAnsi="Cambria Math"/>
                <w:noProof/>
                <w:color w:val="000000" w:themeColor="text1"/>
                <w:szCs w:val="28"/>
              </w:rPr>
              <m:t>s</m:t>
            </m:r>
          </m:sub>
        </m:sSub>
      </m:oMath>
      <w:r>
        <w:rPr>
          <w:noProof/>
          <w:color w:val="000000" w:themeColor="text1"/>
          <w:szCs w:val="28"/>
        </w:rPr>
        <w:tab/>
      </w:r>
      <w:r w:rsidRPr="00AA5A53">
        <w:rPr>
          <w:color w:val="000000" w:themeColor="text1"/>
          <w:szCs w:val="28"/>
        </w:rPr>
        <w:t>–</w:t>
      </w:r>
      <w:r>
        <w:rPr>
          <w:color w:val="000000" w:themeColor="text1"/>
          <w:szCs w:val="28"/>
        </w:rPr>
        <w:t xml:space="preserve"> </w:t>
      </w:r>
      <w:r>
        <w:rPr>
          <w:noProof/>
          <w:color w:val="000000" w:themeColor="text1"/>
          <w:szCs w:val="28"/>
        </w:rPr>
        <w:t>темп роста средней заработной платы, руб. [38</w:t>
      </w:r>
      <w:r w:rsidRPr="000A6BB6">
        <w:rPr>
          <w:noProof/>
          <w:color w:val="000000" w:themeColor="text1"/>
          <w:szCs w:val="28"/>
        </w:rPr>
        <w:t>].</w:t>
      </w:r>
    </w:p>
    <w:p w:rsidR="00E814AF" w:rsidRDefault="00E814AF" w:rsidP="00E814AF">
      <w:pPr>
        <w:tabs>
          <w:tab w:val="left" w:pos="567"/>
          <w:tab w:val="left" w:pos="1134"/>
          <w:tab w:val="left" w:pos="1276"/>
        </w:tabs>
        <w:spacing w:line="360" w:lineRule="exact"/>
        <w:ind w:firstLine="709"/>
        <w:jc w:val="both"/>
        <w:rPr>
          <w:noProof/>
          <w:color w:val="000000" w:themeColor="text1"/>
          <w:szCs w:val="28"/>
        </w:rPr>
      </w:pPr>
    </w:p>
    <w:p w:rsidR="00E814AF" w:rsidRDefault="00E814AF" w:rsidP="00E814AF">
      <w:pPr>
        <w:tabs>
          <w:tab w:val="left" w:pos="567"/>
          <w:tab w:val="left" w:pos="1134"/>
          <w:tab w:val="left" w:pos="1276"/>
        </w:tabs>
        <w:spacing w:line="360" w:lineRule="exact"/>
        <w:ind w:firstLine="709"/>
        <w:jc w:val="both"/>
        <w:rPr>
          <w:noProof/>
          <w:color w:val="000000" w:themeColor="text1"/>
          <w:szCs w:val="28"/>
        </w:rPr>
      </w:pPr>
      <w:r w:rsidRPr="00E153A0">
        <w:rPr>
          <w:noProof/>
          <w:color w:val="000000" w:themeColor="text1"/>
          <w:szCs w:val="28"/>
        </w:rPr>
        <w:t>Для характеристики динамики трудовых ресурсов рассчитывают следующие показатели движения трудовых ресурсов.</w:t>
      </w:r>
    </w:p>
    <w:p w:rsidR="00E814AF" w:rsidRPr="008B2F4F" w:rsidRDefault="00E814AF" w:rsidP="00E814AF">
      <w:pPr>
        <w:pStyle w:val="a3"/>
        <w:numPr>
          <w:ilvl w:val="0"/>
          <w:numId w:val="9"/>
        </w:numPr>
        <w:tabs>
          <w:tab w:val="left" w:pos="1134"/>
        </w:tabs>
        <w:spacing w:line="360" w:lineRule="exact"/>
        <w:ind w:left="0" w:firstLine="709"/>
        <w:jc w:val="both"/>
        <w:rPr>
          <w:noProof/>
          <w:szCs w:val="28"/>
        </w:rPr>
      </w:pPr>
      <w:r>
        <w:rPr>
          <w:noProof/>
          <w:color w:val="000000" w:themeColor="text1"/>
          <w:szCs w:val="28"/>
        </w:rPr>
        <w:t>К</w:t>
      </w:r>
      <w:r w:rsidRPr="008B2F4F">
        <w:rPr>
          <w:noProof/>
          <w:color w:val="000000" w:themeColor="text1"/>
          <w:szCs w:val="28"/>
        </w:rPr>
        <w:t>оэффициент оборота по приему</w:t>
      </w:r>
      <w:r>
        <w:rPr>
          <w:noProof/>
          <w:color w:val="000000" w:themeColor="text1"/>
          <w:szCs w:val="28"/>
        </w:rPr>
        <w:t xml:space="preserve"> [39</w:t>
      </w:r>
      <w:r w:rsidRPr="008B2F4F">
        <w:rPr>
          <w:noProof/>
          <w:color w:val="000000" w:themeColor="text1"/>
          <w:szCs w:val="28"/>
        </w:rPr>
        <w:t>, с.</w:t>
      </w:r>
      <w:r>
        <w:rPr>
          <w:noProof/>
          <w:color w:val="000000" w:themeColor="text1"/>
          <w:szCs w:val="28"/>
        </w:rPr>
        <w:t xml:space="preserve"> 19</w:t>
      </w:r>
      <w:r w:rsidRPr="008B2F4F">
        <w:rPr>
          <w:noProof/>
          <w:color w:val="000000" w:themeColor="text1"/>
          <w:szCs w:val="28"/>
        </w:rPr>
        <w:t xml:space="preserve">] : </w:t>
      </w:r>
    </w:p>
    <w:p w:rsidR="00E814AF" w:rsidRPr="00E153A0" w:rsidRDefault="00E814AF" w:rsidP="00E814AF">
      <w:pPr>
        <w:spacing w:line="360" w:lineRule="exact"/>
        <w:ind w:left="709"/>
        <w:contextualSpacing/>
        <w:jc w:val="both"/>
        <w:rPr>
          <w:noProof/>
          <w:szCs w:val="28"/>
        </w:rPr>
      </w:pPr>
    </w:p>
    <w:p w:rsidR="00E814AF" w:rsidRPr="00E153A0" w:rsidRDefault="00E91EA0" w:rsidP="00E814AF">
      <w:pPr>
        <w:tabs>
          <w:tab w:val="left" w:pos="2694"/>
        </w:tabs>
        <w:contextualSpacing/>
        <w:jc w:val="right"/>
        <w:rPr>
          <w:noProof/>
          <w:szCs w:val="28"/>
        </w:rPr>
      </w:pPr>
      <m:oMath>
        <m:sSub>
          <m:sSubPr>
            <m:ctrlPr>
              <w:rPr>
                <w:rFonts w:ascii="Cambria Math" w:hAnsi="Cambria Math"/>
                <w:noProof/>
                <w:szCs w:val="28"/>
              </w:rPr>
            </m:ctrlPr>
          </m:sSubPr>
          <m:e>
            <m:r>
              <m:rPr>
                <m:sty m:val="p"/>
              </m:rPr>
              <w:rPr>
                <w:rFonts w:ascii="Cambria Math" w:hAnsi="Cambria Math"/>
                <w:noProof/>
                <w:szCs w:val="28"/>
              </w:rPr>
              <m:t>К</m:t>
            </m:r>
          </m:e>
          <m:sub>
            <m:r>
              <m:rPr>
                <m:sty m:val="p"/>
              </m:rPr>
              <w:rPr>
                <w:rFonts w:ascii="Cambria Math" w:hAnsi="Cambria Math"/>
                <w:noProof/>
                <w:szCs w:val="28"/>
              </w:rPr>
              <m:t>об.пр.</m:t>
            </m:r>
          </m:sub>
        </m:sSub>
        <m:r>
          <m:rPr>
            <m:sty m:val="p"/>
          </m:rPr>
          <w:rPr>
            <w:rFonts w:ascii="Cambria Math" w:hAnsi="Cambria Math"/>
            <w:noProof/>
            <w:szCs w:val="28"/>
          </w:rPr>
          <m:t xml:space="preserve">= </m:t>
        </m:r>
        <m:f>
          <m:fPr>
            <m:type m:val="lin"/>
            <m:ctrlPr>
              <w:rPr>
                <w:rFonts w:ascii="Cambria Math" w:hAnsi="Cambria Math"/>
                <w:noProof/>
                <w:szCs w:val="28"/>
              </w:rPr>
            </m:ctrlPr>
          </m:fPr>
          <m:num>
            <m:sSub>
              <m:sSubPr>
                <m:ctrlPr>
                  <w:rPr>
                    <w:rFonts w:ascii="Cambria Math" w:hAnsi="Cambria Math"/>
                    <w:noProof/>
                    <w:szCs w:val="28"/>
                  </w:rPr>
                </m:ctrlPr>
              </m:sSubPr>
              <m:e>
                <m:r>
                  <m:rPr>
                    <m:sty m:val="p"/>
                  </m:rPr>
                  <w:rPr>
                    <w:rFonts w:ascii="Cambria Math" w:hAnsi="Cambria Math"/>
                    <w:noProof/>
                    <w:szCs w:val="28"/>
                  </w:rPr>
                  <m:t>(Ч</m:t>
                </m:r>
              </m:e>
              <m:sub>
                <m:r>
                  <m:rPr>
                    <m:sty m:val="p"/>
                  </m:rPr>
                  <w:rPr>
                    <w:rFonts w:ascii="Cambria Math" w:hAnsi="Cambria Math"/>
                    <w:noProof/>
                    <w:szCs w:val="28"/>
                  </w:rPr>
                  <m:t>прин.</m:t>
                </m:r>
              </m:sub>
            </m:sSub>
          </m:num>
          <m:den>
            <m:sSub>
              <m:sSubPr>
                <m:ctrlPr>
                  <w:rPr>
                    <w:rFonts w:ascii="Cambria Math" w:hAnsi="Cambria Math"/>
                    <w:noProof/>
                    <w:szCs w:val="28"/>
                  </w:rPr>
                </m:ctrlPr>
              </m:sSubPr>
              <m:e>
                <m:r>
                  <m:rPr>
                    <m:sty m:val="p"/>
                  </m:rPr>
                  <w:rPr>
                    <w:rFonts w:ascii="Cambria Math" w:hAnsi="Cambria Math"/>
                    <w:noProof/>
                    <w:szCs w:val="28"/>
                  </w:rPr>
                  <m:t>Ч</m:t>
                </m:r>
              </m:e>
              <m:sub>
                <m:r>
                  <m:rPr>
                    <m:sty m:val="p"/>
                  </m:rPr>
                  <w:rPr>
                    <w:rFonts w:ascii="Cambria Math" w:hAnsi="Cambria Math"/>
                    <w:noProof/>
                    <w:szCs w:val="28"/>
                  </w:rPr>
                  <m:t>ср.спис.</m:t>
                </m:r>
              </m:sub>
            </m:sSub>
            <m:r>
              <w:rPr>
                <w:rFonts w:ascii="Cambria Math" w:hAnsi="Cambria Math"/>
                <w:noProof/>
                <w:szCs w:val="28"/>
              </w:rPr>
              <m:t>)</m:t>
            </m:r>
          </m:den>
        </m:f>
        <m:r>
          <m:rPr>
            <m:sty m:val="p"/>
          </m:rPr>
          <w:rPr>
            <w:rFonts w:ascii="Cambria Math" w:hAnsi="Cambria Math"/>
            <w:noProof/>
            <w:szCs w:val="28"/>
          </w:rPr>
          <m:t>×100%</m:t>
        </m:r>
      </m:oMath>
      <w:r w:rsidR="00E814AF">
        <w:rPr>
          <w:noProof/>
          <w:szCs w:val="28"/>
        </w:rPr>
        <w:t xml:space="preserve">                           (1.9)</w:t>
      </w:r>
    </w:p>
    <w:p w:rsidR="00E814AF" w:rsidRPr="00E153A0" w:rsidRDefault="00E814AF" w:rsidP="00E814AF">
      <w:pPr>
        <w:tabs>
          <w:tab w:val="left" w:pos="567"/>
          <w:tab w:val="left" w:pos="1418"/>
        </w:tabs>
        <w:rPr>
          <w:noProof/>
          <w:color w:val="000000" w:themeColor="text1"/>
          <w:szCs w:val="28"/>
        </w:rPr>
      </w:pPr>
    </w:p>
    <w:p w:rsidR="00E814AF" w:rsidRPr="00E153A0" w:rsidRDefault="00E814AF" w:rsidP="00E814AF">
      <w:pPr>
        <w:tabs>
          <w:tab w:val="left" w:pos="709"/>
          <w:tab w:val="left" w:pos="1701"/>
        </w:tabs>
        <w:rPr>
          <w:noProof/>
          <w:color w:val="000000" w:themeColor="text1"/>
          <w:szCs w:val="28"/>
        </w:rPr>
      </w:pPr>
      <w:r w:rsidRPr="00E153A0">
        <w:rPr>
          <w:noProof/>
          <w:color w:val="000000" w:themeColor="text1"/>
          <w:szCs w:val="28"/>
        </w:rPr>
        <w:t>где</w:t>
      </w:r>
      <w:r w:rsidRPr="00E153A0">
        <w:rPr>
          <w:noProof/>
          <w:color w:val="000000" w:themeColor="text1"/>
          <w:szCs w:val="28"/>
        </w:rPr>
        <w:tab/>
      </w:r>
      <m:oMath>
        <m:sSub>
          <m:sSubPr>
            <m:ctrlPr>
              <w:rPr>
                <w:rFonts w:ascii="Cambria Math" w:hAnsi="Cambria Math"/>
                <w:i/>
                <w:noProof/>
                <w:szCs w:val="28"/>
              </w:rPr>
            </m:ctrlPr>
          </m:sSubPr>
          <m:e>
            <m:r>
              <w:rPr>
                <w:rFonts w:ascii="Cambria Math" w:hAnsi="Cambria Math"/>
                <w:noProof/>
                <w:szCs w:val="28"/>
              </w:rPr>
              <m:t>К</m:t>
            </m:r>
          </m:e>
          <m:sub>
            <m:r>
              <w:rPr>
                <w:rFonts w:ascii="Cambria Math" w:hAnsi="Cambria Math"/>
                <w:noProof/>
                <w:szCs w:val="28"/>
              </w:rPr>
              <m:t>об.пр.</m:t>
            </m:r>
          </m:sub>
        </m:sSub>
      </m:oMath>
      <w:r w:rsidRPr="00E153A0">
        <w:rPr>
          <w:noProof/>
          <w:color w:val="000000" w:themeColor="text1"/>
          <w:szCs w:val="28"/>
        </w:rPr>
        <w:tab/>
      </w:r>
      <w:r w:rsidRPr="00E153A0">
        <w:rPr>
          <w:color w:val="000000" w:themeColor="text1"/>
          <w:szCs w:val="28"/>
        </w:rPr>
        <w:t xml:space="preserve">– </w:t>
      </w:r>
      <w:r w:rsidRPr="00E153A0">
        <w:rPr>
          <w:noProof/>
          <w:color w:val="000000" w:themeColor="text1"/>
          <w:szCs w:val="28"/>
        </w:rPr>
        <w:t>коэффициент оборота по приему</w:t>
      </w:r>
      <w:r>
        <w:rPr>
          <w:noProof/>
          <w:color w:val="000000" w:themeColor="text1"/>
          <w:szCs w:val="28"/>
        </w:rPr>
        <w:t>, чел.</w:t>
      </w:r>
      <w:r w:rsidRPr="00E153A0">
        <w:rPr>
          <w:noProof/>
          <w:color w:val="000000" w:themeColor="text1"/>
          <w:szCs w:val="28"/>
        </w:rPr>
        <w:t>;</w:t>
      </w:r>
    </w:p>
    <w:p w:rsidR="00E814AF" w:rsidRPr="00E153A0" w:rsidRDefault="00E814AF" w:rsidP="00E814AF">
      <w:pPr>
        <w:tabs>
          <w:tab w:val="left" w:pos="567"/>
          <w:tab w:val="left" w:pos="1701"/>
        </w:tabs>
        <w:rPr>
          <w:noProof/>
          <w:color w:val="000000" w:themeColor="text1"/>
          <w:szCs w:val="28"/>
        </w:rPr>
      </w:pPr>
      <w:r w:rsidRPr="00E153A0">
        <w:rPr>
          <w:noProof/>
          <w:color w:val="000000" w:themeColor="text1"/>
          <w:szCs w:val="28"/>
        </w:rPr>
        <w:t xml:space="preserve">          </w:t>
      </w:r>
      <m:oMath>
        <m:sSub>
          <m:sSubPr>
            <m:ctrlPr>
              <w:rPr>
                <w:rFonts w:ascii="Cambria Math" w:hAnsi="Cambria Math"/>
                <w:i/>
                <w:noProof/>
                <w:szCs w:val="28"/>
              </w:rPr>
            </m:ctrlPr>
          </m:sSubPr>
          <m:e>
            <m:r>
              <w:rPr>
                <w:rFonts w:ascii="Cambria Math" w:hAnsi="Cambria Math"/>
                <w:noProof/>
                <w:szCs w:val="28"/>
              </w:rPr>
              <m:t>Ч</m:t>
            </m:r>
          </m:e>
          <m:sub>
            <m:r>
              <w:rPr>
                <w:rFonts w:ascii="Cambria Math" w:hAnsi="Cambria Math"/>
                <w:noProof/>
                <w:szCs w:val="28"/>
              </w:rPr>
              <m:t>прин.</m:t>
            </m:r>
          </m:sub>
        </m:sSub>
      </m:oMath>
      <w:r w:rsidRPr="00E153A0">
        <w:rPr>
          <w:noProof/>
          <w:color w:val="000000" w:themeColor="text1"/>
          <w:szCs w:val="28"/>
        </w:rPr>
        <w:tab/>
      </w:r>
      <w:r w:rsidRPr="00E153A0">
        <w:rPr>
          <w:color w:val="000000" w:themeColor="text1"/>
          <w:szCs w:val="28"/>
        </w:rPr>
        <w:t xml:space="preserve">– </w:t>
      </w:r>
      <w:r w:rsidRPr="00E153A0">
        <w:rPr>
          <w:noProof/>
          <w:color w:val="000000" w:themeColor="text1"/>
          <w:szCs w:val="28"/>
        </w:rPr>
        <w:t>колисечество принятых сотрудников за данный период</w:t>
      </w:r>
      <w:r>
        <w:rPr>
          <w:noProof/>
          <w:color w:val="000000" w:themeColor="text1"/>
          <w:szCs w:val="28"/>
        </w:rPr>
        <w:t>, чел.</w:t>
      </w:r>
      <w:r w:rsidRPr="00E153A0">
        <w:rPr>
          <w:noProof/>
          <w:color w:val="000000" w:themeColor="text1"/>
          <w:szCs w:val="28"/>
        </w:rPr>
        <w:t>;</w:t>
      </w:r>
    </w:p>
    <w:p w:rsidR="00E814AF" w:rsidRPr="00E153A0" w:rsidRDefault="00E814AF" w:rsidP="00E814AF">
      <w:pPr>
        <w:tabs>
          <w:tab w:val="left" w:pos="567"/>
          <w:tab w:val="left" w:pos="1701"/>
        </w:tabs>
        <w:rPr>
          <w:noProof/>
          <w:color w:val="000000" w:themeColor="text1"/>
          <w:szCs w:val="28"/>
        </w:rPr>
      </w:pPr>
      <w:r w:rsidRPr="00E153A0">
        <w:rPr>
          <w:noProof/>
          <w:color w:val="000000" w:themeColor="text1"/>
          <w:szCs w:val="28"/>
        </w:rPr>
        <w:t xml:space="preserve">          </w:t>
      </w:r>
      <m:oMath>
        <m:sSub>
          <m:sSubPr>
            <m:ctrlPr>
              <w:rPr>
                <w:rFonts w:ascii="Cambria Math" w:hAnsi="Cambria Math"/>
                <w:i/>
                <w:noProof/>
                <w:szCs w:val="28"/>
              </w:rPr>
            </m:ctrlPr>
          </m:sSubPr>
          <m:e>
            <m:r>
              <w:rPr>
                <w:rFonts w:ascii="Cambria Math" w:hAnsi="Cambria Math"/>
                <w:noProof/>
                <w:szCs w:val="28"/>
              </w:rPr>
              <m:t>Ч</m:t>
            </m:r>
          </m:e>
          <m:sub>
            <m:r>
              <w:rPr>
                <w:rFonts w:ascii="Cambria Math" w:hAnsi="Cambria Math"/>
                <w:noProof/>
                <w:szCs w:val="28"/>
              </w:rPr>
              <m:t>ср.спис.</m:t>
            </m:r>
          </m:sub>
        </m:sSub>
      </m:oMath>
      <w:r w:rsidRPr="00E153A0">
        <w:rPr>
          <w:noProof/>
          <w:color w:val="000000" w:themeColor="text1"/>
          <w:szCs w:val="28"/>
        </w:rPr>
        <w:tab/>
      </w:r>
      <w:r w:rsidRPr="00E153A0">
        <w:rPr>
          <w:color w:val="000000" w:themeColor="text1"/>
          <w:szCs w:val="28"/>
        </w:rPr>
        <w:t xml:space="preserve">– </w:t>
      </w:r>
      <w:r w:rsidRPr="00E153A0">
        <w:rPr>
          <w:noProof/>
          <w:color w:val="000000" w:themeColor="text1"/>
          <w:szCs w:val="28"/>
        </w:rPr>
        <w:t>среднесписочное колличество сотрудников за тот же период</w:t>
      </w:r>
      <w:r>
        <w:rPr>
          <w:noProof/>
          <w:color w:val="000000" w:themeColor="text1"/>
          <w:szCs w:val="28"/>
        </w:rPr>
        <w:t>, чел</w:t>
      </w:r>
      <w:r w:rsidRPr="00E153A0">
        <w:rPr>
          <w:noProof/>
          <w:color w:val="000000" w:themeColor="text1"/>
          <w:szCs w:val="28"/>
        </w:rPr>
        <w:t>.</w:t>
      </w:r>
    </w:p>
    <w:p w:rsidR="00E814AF" w:rsidRPr="00E153A0" w:rsidRDefault="00E814AF" w:rsidP="00E814AF">
      <w:pPr>
        <w:tabs>
          <w:tab w:val="left" w:pos="567"/>
          <w:tab w:val="left" w:pos="1701"/>
        </w:tabs>
        <w:spacing w:line="360" w:lineRule="exact"/>
        <w:rPr>
          <w:noProof/>
          <w:color w:val="000000" w:themeColor="text1"/>
          <w:szCs w:val="28"/>
        </w:rPr>
      </w:pPr>
    </w:p>
    <w:p w:rsidR="00E814AF" w:rsidRPr="008B2F4F" w:rsidRDefault="00E814AF" w:rsidP="00E814AF">
      <w:pPr>
        <w:pStyle w:val="a3"/>
        <w:numPr>
          <w:ilvl w:val="0"/>
          <w:numId w:val="9"/>
        </w:numPr>
        <w:tabs>
          <w:tab w:val="left" w:pos="567"/>
          <w:tab w:val="left" w:pos="1134"/>
          <w:tab w:val="left" w:pos="1560"/>
        </w:tabs>
        <w:spacing w:line="360" w:lineRule="exact"/>
        <w:ind w:left="0" w:firstLine="709"/>
        <w:rPr>
          <w:noProof/>
          <w:color w:val="000000" w:themeColor="text1"/>
          <w:szCs w:val="28"/>
        </w:rPr>
      </w:pPr>
      <w:r>
        <w:rPr>
          <w:noProof/>
          <w:color w:val="000000" w:themeColor="text1"/>
          <w:szCs w:val="28"/>
        </w:rPr>
        <w:t>К</w:t>
      </w:r>
      <w:r w:rsidRPr="008B2F4F">
        <w:rPr>
          <w:noProof/>
          <w:color w:val="000000" w:themeColor="text1"/>
          <w:szCs w:val="28"/>
        </w:rPr>
        <w:t>оэффециент оборота по выбытию</w:t>
      </w:r>
      <w:r>
        <w:rPr>
          <w:noProof/>
          <w:color w:val="000000" w:themeColor="text1"/>
          <w:szCs w:val="28"/>
        </w:rPr>
        <w:t xml:space="preserve"> [39, с. 19</w:t>
      </w:r>
      <w:r w:rsidRPr="008B2F4F">
        <w:rPr>
          <w:noProof/>
          <w:color w:val="000000" w:themeColor="text1"/>
          <w:szCs w:val="28"/>
        </w:rPr>
        <w:t>] :</w:t>
      </w:r>
    </w:p>
    <w:p w:rsidR="00E814AF" w:rsidRPr="00E153A0" w:rsidRDefault="00E814AF" w:rsidP="00E814AF">
      <w:pPr>
        <w:tabs>
          <w:tab w:val="left" w:pos="567"/>
          <w:tab w:val="left" w:pos="1134"/>
          <w:tab w:val="left" w:pos="1560"/>
        </w:tabs>
        <w:spacing w:line="360" w:lineRule="exact"/>
        <w:ind w:left="709"/>
        <w:contextualSpacing/>
        <w:rPr>
          <w:noProof/>
          <w:color w:val="000000" w:themeColor="text1"/>
          <w:szCs w:val="28"/>
        </w:rPr>
      </w:pPr>
    </w:p>
    <w:p w:rsidR="00E814AF" w:rsidRPr="00E153A0" w:rsidRDefault="00E91EA0" w:rsidP="00E814AF">
      <w:pPr>
        <w:tabs>
          <w:tab w:val="left" w:pos="567"/>
          <w:tab w:val="left" w:pos="1134"/>
          <w:tab w:val="left" w:pos="1560"/>
          <w:tab w:val="left" w:pos="2835"/>
        </w:tabs>
        <w:contextualSpacing/>
        <w:jc w:val="right"/>
        <w:rPr>
          <w:noProof/>
          <w:color w:val="000000" w:themeColor="text1"/>
          <w:szCs w:val="28"/>
        </w:rPr>
      </w:pPr>
      <m:oMath>
        <m:sSub>
          <m:sSubPr>
            <m:ctrlPr>
              <w:rPr>
                <w:rFonts w:ascii="Cambria Math" w:hAnsi="Cambria Math"/>
                <w:noProof/>
                <w:color w:val="000000" w:themeColor="text1"/>
                <w:szCs w:val="28"/>
              </w:rPr>
            </m:ctrlPr>
          </m:sSubPr>
          <m:e>
            <m:r>
              <m:rPr>
                <m:sty m:val="p"/>
              </m:rPr>
              <w:rPr>
                <w:rFonts w:ascii="Cambria Math" w:hAnsi="Cambria Math"/>
                <w:noProof/>
                <w:color w:val="000000" w:themeColor="text1"/>
                <w:szCs w:val="28"/>
              </w:rPr>
              <m:t>К</m:t>
            </m:r>
          </m:e>
          <m:sub>
            <m:r>
              <m:rPr>
                <m:sty m:val="p"/>
              </m:rPr>
              <w:rPr>
                <w:rFonts w:ascii="Cambria Math" w:hAnsi="Cambria Math"/>
                <w:noProof/>
                <w:color w:val="000000" w:themeColor="text1"/>
                <w:szCs w:val="28"/>
              </w:rPr>
              <m:t>об.выб.</m:t>
            </m:r>
          </m:sub>
        </m:sSub>
        <m:r>
          <m:rPr>
            <m:sty m:val="p"/>
          </m:rPr>
          <w:rPr>
            <w:rFonts w:ascii="Cambria Math" w:hAnsi="Cambria Math"/>
            <w:noProof/>
            <w:color w:val="000000" w:themeColor="text1"/>
            <w:szCs w:val="28"/>
          </w:rPr>
          <m:t>=(</m:t>
        </m:r>
        <m:f>
          <m:fPr>
            <m:type m:val="lin"/>
            <m:ctrlPr>
              <w:rPr>
                <w:rFonts w:ascii="Cambria Math" w:hAnsi="Cambria Math"/>
                <w:noProof/>
                <w:color w:val="000000" w:themeColor="text1"/>
                <w:szCs w:val="28"/>
              </w:rPr>
            </m:ctrlPr>
          </m:fPr>
          <m:num>
            <m:sSub>
              <m:sSubPr>
                <m:ctrlPr>
                  <w:rPr>
                    <w:rFonts w:ascii="Cambria Math" w:hAnsi="Cambria Math"/>
                    <w:noProof/>
                    <w:color w:val="000000" w:themeColor="text1"/>
                    <w:szCs w:val="28"/>
                  </w:rPr>
                </m:ctrlPr>
              </m:sSubPr>
              <m:e>
                <m:r>
                  <m:rPr>
                    <m:sty m:val="p"/>
                  </m:rPr>
                  <w:rPr>
                    <w:rFonts w:ascii="Cambria Math" w:hAnsi="Cambria Math"/>
                    <w:noProof/>
                    <w:color w:val="000000" w:themeColor="text1"/>
                    <w:szCs w:val="28"/>
                  </w:rPr>
                  <m:t>Ч</m:t>
                </m:r>
              </m:e>
              <m:sub>
                <m:r>
                  <m:rPr>
                    <m:sty m:val="p"/>
                  </m:rPr>
                  <w:rPr>
                    <w:rFonts w:ascii="Cambria Math" w:hAnsi="Cambria Math"/>
                    <w:noProof/>
                    <w:color w:val="000000" w:themeColor="text1"/>
                    <w:szCs w:val="28"/>
                  </w:rPr>
                  <m:t>ув.</m:t>
                </m:r>
              </m:sub>
            </m:sSub>
          </m:num>
          <m:den>
            <m:sSub>
              <m:sSubPr>
                <m:ctrlPr>
                  <w:rPr>
                    <w:rFonts w:ascii="Cambria Math" w:hAnsi="Cambria Math"/>
                    <w:noProof/>
                    <w:color w:val="000000" w:themeColor="text1"/>
                    <w:szCs w:val="28"/>
                  </w:rPr>
                </m:ctrlPr>
              </m:sSubPr>
              <m:e>
                <m:r>
                  <m:rPr>
                    <m:sty m:val="p"/>
                  </m:rPr>
                  <w:rPr>
                    <w:rFonts w:ascii="Cambria Math" w:hAnsi="Cambria Math"/>
                    <w:noProof/>
                    <w:color w:val="000000" w:themeColor="text1"/>
                    <w:szCs w:val="28"/>
                  </w:rPr>
                  <m:t>Ч</m:t>
                </m:r>
              </m:e>
              <m:sub>
                <m:r>
                  <m:rPr>
                    <m:sty m:val="p"/>
                  </m:rPr>
                  <w:rPr>
                    <w:rFonts w:ascii="Cambria Math" w:hAnsi="Cambria Math"/>
                    <w:noProof/>
                    <w:color w:val="000000" w:themeColor="text1"/>
                    <w:szCs w:val="28"/>
                  </w:rPr>
                  <m:t>ср.спис</m:t>
                </m:r>
              </m:sub>
            </m:sSub>
            <m:r>
              <w:rPr>
                <w:rFonts w:ascii="Cambria Math" w:hAnsi="Cambria Math"/>
                <w:noProof/>
                <w:color w:val="000000" w:themeColor="text1"/>
                <w:szCs w:val="28"/>
              </w:rPr>
              <m:t>)</m:t>
            </m:r>
          </m:den>
        </m:f>
        <m:r>
          <m:rPr>
            <m:sty m:val="p"/>
          </m:rPr>
          <w:rPr>
            <w:rFonts w:ascii="Cambria Math" w:hAnsi="Cambria Math"/>
            <w:noProof/>
            <w:color w:val="000000" w:themeColor="text1"/>
            <w:szCs w:val="28"/>
          </w:rPr>
          <m:t>×100%</m:t>
        </m:r>
      </m:oMath>
      <w:r w:rsidR="00E814AF">
        <w:rPr>
          <w:noProof/>
          <w:color w:val="000000" w:themeColor="text1"/>
          <w:szCs w:val="28"/>
        </w:rPr>
        <w:t xml:space="preserve">                             (1.10)</w:t>
      </w:r>
    </w:p>
    <w:p w:rsidR="00E814AF" w:rsidRPr="00E153A0" w:rsidRDefault="00E814AF" w:rsidP="00E814AF">
      <w:pPr>
        <w:spacing w:line="360" w:lineRule="exact"/>
        <w:ind w:firstLine="709"/>
        <w:jc w:val="both"/>
        <w:rPr>
          <w:noProof/>
          <w:szCs w:val="28"/>
        </w:rPr>
      </w:pPr>
    </w:p>
    <w:p w:rsidR="00E814AF" w:rsidRPr="00E153A0" w:rsidRDefault="00E814AF" w:rsidP="00E814AF">
      <w:pPr>
        <w:tabs>
          <w:tab w:val="left" w:pos="709"/>
          <w:tab w:val="left" w:pos="1701"/>
        </w:tabs>
        <w:rPr>
          <w:noProof/>
          <w:color w:val="000000" w:themeColor="text1"/>
          <w:szCs w:val="28"/>
        </w:rPr>
      </w:pPr>
      <w:r w:rsidRPr="00E153A0">
        <w:rPr>
          <w:noProof/>
          <w:color w:val="000000" w:themeColor="text1"/>
          <w:szCs w:val="28"/>
        </w:rPr>
        <w:lastRenderedPageBreak/>
        <w:t>где</w:t>
      </w:r>
      <w:r w:rsidRPr="00E153A0">
        <w:rPr>
          <w:noProof/>
          <w:color w:val="000000" w:themeColor="text1"/>
          <w:szCs w:val="28"/>
        </w:rPr>
        <w:tab/>
      </w:r>
      <m:oMath>
        <m:sSub>
          <m:sSubPr>
            <m:ctrlPr>
              <w:rPr>
                <w:rFonts w:ascii="Cambria Math" w:hAnsi="Cambria Math"/>
                <w:i/>
                <w:noProof/>
                <w:szCs w:val="28"/>
              </w:rPr>
            </m:ctrlPr>
          </m:sSubPr>
          <m:e>
            <m:r>
              <w:rPr>
                <w:rFonts w:ascii="Cambria Math" w:hAnsi="Cambria Math"/>
                <w:noProof/>
                <w:szCs w:val="28"/>
              </w:rPr>
              <m:t>К</m:t>
            </m:r>
          </m:e>
          <m:sub>
            <m:r>
              <w:rPr>
                <w:rFonts w:ascii="Cambria Math" w:hAnsi="Cambria Math"/>
                <w:noProof/>
                <w:szCs w:val="28"/>
              </w:rPr>
              <m:t>об.выб.</m:t>
            </m:r>
          </m:sub>
        </m:sSub>
      </m:oMath>
      <w:r w:rsidRPr="00E153A0">
        <w:rPr>
          <w:noProof/>
          <w:color w:val="000000" w:themeColor="text1"/>
          <w:szCs w:val="28"/>
        </w:rPr>
        <w:tab/>
      </w:r>
      <w:r w:rsidRPr="00E153A0">
        <w:rPr>
          <w:color w:val="000000" w:themeColor="text1"/>
          <w:szCs w:val="28"/>
        </w:rPr>
        <w:t xml:space="preserve">– </w:t>
      </w:r>
      <w:r w:rsidRPr="00E153A0">
        <w:rPr>
          <w:noProof/>
          <w:color w:val="000000" w:themeColor="text1"/>
          <w:szCs w:val="28"/>
        </w:rPr>
        <w:t>коэффициент оборота по выбытию</w:t>
      </w:r>
      <w:r>
        <w:rPr>
          <w:noProof/>
          <w:color w:val="000000" w:themeColor="text1"/>
          <w:szCs w:val="28"/>
        </w:rPr>
        <w:t>, чел.</w:t>
      </w:r>
      <w:r w:rsidRPr="00E153A0">
        <w:rPr>
          <w:noProof/>
          <w:color w:val="000000" w:themeColor="text1"/>
          <w:szCs w:val="28"/>
        </w:rPr>
        <w:t>;</w:t>
      </w:r>
    </w:p>
    <w:p w:rsidR="00E814AF" w:rsidRPr="00E153A0" w:rsidRDefault="00E814AF" w:rsidP="00E814AF">
      <w:pPr>
        <w:tabs>
          <w:tab w:val="left" w:pos="709"/>
          <w:tab w:val="left" w:pos="1701"/>
        </w:tabs>
        <w:rPr>
          <w:noProof/>
          <w:color w:val="000000" w:themeColor="text1"/>
          <w:szCs w:val="28"/>
        </w:rPr>
      </w:pPr>
      <w:r w:rsidRPr="00E153A0">
        <w:rPr>
          <w:noProof/>
          <w:color w:val="000000" w:themeColor="text1"/>
          <w:szCs w:val="28"/>
        </w:rPr>
        <w:t xml:space="preserve">          </w:t>
      </w:r>
      <m:oMath>
        <m:sSub>
          <m:sSubPr>
            <m:ctrlPr>
              <w:rPr>
                <w:rFonts w:ascii="Cambria Math" w:hAnsi="Cambria Math"/>
                <w:i/>
                <w:noProof/>
                <w:szCs w:val="28"/>
              </w:rPr>
            </m:ctrlPr>
          </m:sSubPr>
          <m:e>
            <m:r>
              <w:rPr>
                <w:rFonts w:ascii="Cambria Math" w:hAnsi="Cambria Math"/>
                <w:noProof/>
                <w:szCs w:val="28"/>
              </w:rPr>
              <m:t>Ч</m:t>
            </m:r>
          </m:e>
          <m:sub>
            <m:r>
              <w:rPr>
                <w:rFonts w:ascii="Cambria Math" w:hAnsi="Cambria Math"/>
                <w:noProof/>
                <w:szCs w:val="28"/>
              </w:rPr>
              <m:t>ув.</m:t>
            </m:r>
          </m:sub>
        </m:sSub>
      </m:oMath>
      <w:r w:rsidRPr="00E153A0">
        <w:rPr>
          <w:noProof/>
          <w:color w:val="000000" w:themeColor="text1"/>
          <w:szCs w:val="28"/>
        </w:rPr>
        <w:tab/>
      </w:r>
      <w:r w:rsidRPr="00E153A0">
        <w:rPr>
          <w:color w:val="000000" w:themeColor="text1"/>
          <w:szCs w:val="28"/>
        </w:rPr>
        <w:t xml:space="preserve">– </w:t>
      </w:r>
      <w:r w:rsidRPr="00E153A0">
        <w:rPr>
          <w:noProof/>
          <w:color w:val="000000" w:themeColor="text1"/>
          <w:szCs w:val="28"/>
        </w:rPr>
        <w:t>колисечество выбывших сотрудников за данный период</w:t>
      </w:r>
      <w:r>
        <w:rPr>
          <w:noProof/>
          <w:color w:val="000000" w:themeColor="text1"/>
          <w:szCs w:val="28"/>
        </w:rPr>
        <w:t>, чел.</w:t>
      </w:r>
      <w:r w:rsidRPr="00E153A0">
        <w:rPr>
          <w:noProof/>
          <w:color w:val="000000" w:themeColor="text1"/>
          <w:szCs w:val="28"/>
        </w:rPr>
        <w:t>;</w:t>
      </w:r>
    </w:p>
    <w:p w:rsidR="00E814AF" w:rsidRPr="00E153A0" w:rsidRDefault="00E814AF" w:rsidP="00E814AF">
      <w:pPr>
        <w:tabs>
          <w:tab w:val="left" w:pos="709"/>
          <w:tab w:val="left" w:pos="1701"/>
        </w:tabs>
        <w:rPr>
          <w:noProof/>
          <w:color w:val="000000" w:themeColor="text1"/>
          <w:szCs w:val="28"/>
        </w:rPr>
      </w:pPr>
      <w:r w:rsidRPr="00E153A0">
        <w:rPr>
          <w:noProof/>
          <w:color w:val="000000" w:themeColor="text1"/>
          <w:szCs w:val="28"/>
        </w:rPr>
        <w:t xml:space="preserve">          </w:t>
      </w:r>
      <m:oMath>
        <m:sSub>
          <m:sSubPr>
            <m:ctrlPr>
              <w:rPr>
                <w:rFonts w:ascii="Cambria Math" w:hAnsi="Cambria Math"/>
                <w:i/>
                <w:noProof/>
                <w:szCs w:val="28"/>
              </w:rPr>
            </m:ctrlPr>
          </m:sSubPr>
          <m:e>
            <m:r>
              <w:rPr>
                <w:rFonts w:ascii="Cambria Math" w:hAnsi="Cambria Math"/>
                <w:noProof/>
                <w:szCs w:val="28"/>
              </w:rPr>
              <m:t>Ч</m:t>
            </m:r>
          </m:e>
          <m:sub>
            <m:r>
              <w:rPr>
                <w:rFonts w:ascii="Cambria Math" w:hAnsi="Cambria Math"/>
                <w:noProof/>
                <w:szCs w:val="28"/>
              </w:rPr>
              <m:t>ср.спис.</m:t>
            </m:r>
          </m:sub>
        </m:sSub>
      </m:oMath>
      <w:r w:rsidRPr="00E153A0">
        <w:rPr>
          <w:noProof/>
          <w:color w:val="000000" w:themeColor="text1"/>
          <w:szCs w:val="28"/>
        </w:rPr>
        <w:tab/>
      </w:r>
      <w:r w:rsidRPr="00E153A0">
        <w:rPr>
          <w:color w:val="000000" w:themeColor="text1"/>
          <w:szCs w:val="28"/>
        </w:rPr>
        <w:t xml:space="preserve">– </w:t>
      </w:r>
      <w:r w:rsidRPr="00E153A0">
        <w:rPr>
          <w:noProof/>
          <w:color w:val="000000" w:themeColor="text1"/>
          <w:szCs w:val="28"/>
        </w:rPr>
        <w:t>среднесписочное колличество сотрудников за тот же период</w:t>
      </w:r>
      <w:r>
        <w:rPr>
          <w:noProof/>
          <w:color w:val="000000" w:themeColor="text1"/>
          <w:szCs w:val="28"/>
        </w:rPr>
        <w:t>, чел</w:t>
      </w:r>
      <w:r w:rsidRPr="00E153A0">
        <w:rPr>
          <w:noProof/>
          <w:color w:val="000000" w:themeColor="text1"/>
          <w:szCs w:val="28"/>
        </w:rPr>
        <w:t>.</w:t>
      </w:r>
    </w:p>
    <w:p w:rsidR="00E814AF" w:rsidRPr="00E153A0" w:rsidRDefault="00E814AF" w:rsidP="00E814AF">
      <w:pPr>
        <w:tabs>
          <w:tab w:val="left" w:pos="567"/>
          <w:tab w:val="left" w:pos="1560"/>
        </w:tabs>
        <w:rPr>
          <w:noProof/>
          <w:color w:val="000000" w:themeColor="text1"/>
          <w:szCs w:val="28"/>
        </w:rPr>
      </w:pPr>
    </w:p>
    <w:p w:rsidR="00E814AF" w:rsidRPr="008B2F4F" w:rsidRDefault="00E814AF" w:rsidP="00E814AF">
      <w:pPr>
        <w:pStyle w:val="a3"/>
        <w:numPr>
          <w:ilvl w:val="0"/>
          <w:numId w:val="9"/>
        </w:numPr>
        <w:tabs>
          <w:tab w:val="left" w:pos="567"/>
          <w:tab w:val="left" w:pos="1134"/>
          <w:tab w:val="left" w:pos="1560"/>
        </w:tabs>
        <w:ind w:left="0" w:firstLine="709"/>
        <w:rPr>
          <w:noProof/>
          <w:color w:val="000000" w:themeColor="text1"/>
          <w:szCs w:val="28"/>
        </w:rPr>
      </w:pPr>
      <w:r>
        <w:rPr>
          <w:noProof/>
          <w:color w:val="000000" w:themeColor="text1"/>
          <w:szCs w:val="28"/>
        </w:rPr>
        <w:t>К</w:t>
      </w:r>
      <w:r w:rsidRPr="008B2F4F">
        <w:rPr>
          <w:noProof/>
          <w:color w:val="000000" w:themeColor="text1"/>
          <w:szCs w:val="28"/>
        </w:rPr>
        <w:t xml:space="preserve">оэффициент текучести сотрудников </w:t>
      </w:r>
      <w:r>
        <w:rPr>
          <w:noProof/>
          <w:color w:val="000000" w:themeColor="text1"/>
          <w:szCs w:val="28"/>
        </w:rPr>
        <w:t>[39, с. 19</w:t>
      </w:r>
      <w:r w:rsidRPr="008B2F4F">
        <w:rPr>
          <w:noProof/>
          <w:color w:val="000000" w:themeColor="text1"/>
          <w:szCs w:val="28"/>
        </w:rPr>
        <w:t>] :</w:t>
      </w:r>
    </w:p>
    <w:p w:rsidR="00E814AF" w:rsidRPr="00E153A0" w:rsidRDefault="00E814AF" w:rsidP="00E814AF">
      <w:pPr>
        <w:tabs>
          <w:tab w:val="left" w:pos="567"/>
          <w:tab w:val="left" w:pos="1134"/>
          <w:tab w:val="left" w:pos="1560"/>
        </w:tabs>
        <w:ind w:left="709"/>
        <w:contextualSpacing/>
        <w:rPr>
          <w:noProof/>
          <w:color w:val="000000" w:themeColor="text1"/>
          <w:szCs w:val="28"/>
        </w:rPr>
      </w:pPr>
    </w:p>
    <w:p w:rsidR="00E814AF" w:rsidRPr="00E153A0" w:rsidRDefault="00E91EA0" w:rsidP="00E814AF">
      <w:pPr>
        <w:tabs>
          <w:tab w:val="left" w:pos="567"/>
          <w:tab w:val="left" w:pos="1134"/>
          <w:tab w:val="left" w:pos="1560"/>
          <w:tab w:val="left" w:pos="2977"/>
        </w:tabs>
        <w:contextualSpacing/>
        <w:jc w:val="right"/>
        <w:rPr>
          <w:noProof/>
          <w:color w:val="000000" w:themeColor="text1"/>
          <w:szCs w:val="28"/>
        </w:rPr>
      </w:pPr>
      <m:oMath>
        <m:sSub>
          <m:sSubPr>
            <m:ctrlPr>
              <w:rPr>
                <w:rFonts w:ascii="Cambria Math" w:hAnsi="Cambria Math"/>
                <w:noProof/>
                <w:color w:val="000000" w:themeColor="text1"/>
                <w:szCs w:val="28"/>
              </w:rPr>
            </m:ctrlPr>
          </m:sSubPr>
          <m:e>
            <m:r>
              <m:rPr>
                <m:sty m:val="p"/>
              </m:rPr>
              <w:rPr>
                <w:rFonts w:ascii="Cambria Math" w:hAnsi="Cambria Math"/>
                <w:noProof/>
                <w:color w:val="000000" w:themeColor="text1"/>
                <w:szCs w:val="28"/>
              </w:rPr>
              <m:t>К</m:t>
            </m:r>
          </m:e>
          <m:sub>
            <m:r>
              <m:rPr>
                <m:sty m:val="p"/>
              </m:rPr>
              <w:rPr>
                <w:rFonts w:ascii="Cambria Math" w:hAnsi="Cambria Math"/>
                <w:noProof/>
                <w:color w:val="000000" w:themeColor="text1"/>
                <w:szCs w:val="28"/>
              </w:rPr>
              <m:t>т.</m:t>
            </m:r>
          </m:sub>
        </m:sSub>
        <m:r>
          <m:rPr>
            <m:sty m:val="p"/>
          </m:rPr>
          <w:rPr>
            <w:rFonts w:ascii="Cambria Math" w:hAnsi="Cambria Math"/>
            <w:noProof/>
            <w:color w:val="000000" w:themeColor="text1"/>
            <w:szCs w:val="28"/>
          </w:rPr>
          <m:t>=</m:t>
        </m:r>
        <m:f>
          <m:fPr>
            <m:type m:val="lin"/>
            <m:ctrlPr>
              <w:rPr>
                <w:rFonts w:ascii="Cambria Math" w:hAnsi="Cambria Math"/>
                <w:i/>
                <w:noProof/>
                <w:color w:val="000000" w:themeColor="text1"/>
                <w:szCs w:val="28"/>
              </w:rPr>
            </m:ctrlPr>
          </m:fPr>
          <m:num>
            <m:sSub>
              <m:sSubPr>
                <m:ctrlPr>
                  <w:rPr>
                    <w:rFonts w:ascii="Cambria Math" w:hAnsi="Cambria Math"/>
                    <w:noProof/>
                    <w:color w:val="000000" w:themeColor="text1"/>
                    <w:szCs w:val="28"/>
                  </w:rPr>
                </m:ctrlPr>
              </m:sSubPr>
              <m:e>
                <m:r>
                  <m:rPr>
                    <m:sty m:val="p"/>
                  </m:rPr>
                  <w:rPr>
                    <w:rFonts w:ascii="Cambria Math" w:hAnsi="Cambria Math"/>
                    <w:noProof/>
                    <w:color w:val="000000" w:themeColor="text1"/>
                    <w:szCs w:val="28"/>
                  </w:rPr>
                  <m:t>(Ч</m:t>
                </m:r>
              </m:e>
              <m:sub>
                <m:r>
                  <m:rPr>
                    <m:sty m:val="p"/>
                  </m:rPr>
                  <w:rPr>
                    <w:rFonts w:ascii="Cambria Math" w:hAnsi="Cambria Math"/>
                    <w:noProof/>
                    <w:color w:val="000000" w:themeColor="text1"/>
                    <w:szCs w:val="28"/>
                  </w:rPr>
                  <m:t>ув</m:t>
                </m:r>
              </m:sub>
            </m:sSub>
            <m:r>
              <m:rPr>
                <m:sty m:val="p"/>
              </m:rPr>
              <w:rPr>
                <w:rFonts w:ascii="Cambria Math" w:hAnsi="Cambria Math"/>
                <w:noProof/>
                <w:color w:val="000000" w:themeColor="text1"/>
                <w:szCs w:val="28"/>
              </w:rPr>
              <m:t>×100%)</m:t>
            </m:r>
          </m:num>
          <m:den>
            <m:sSub>
              <m:sSubPr>
                <m:ctrlPr>
                  <w:rPr>
                    <w:rFonts w:ascii="Cambria Math" w:hAnsi="Cambria Math"/>
                    <w:noProof/>
                    <w:color w:val="000000" w:themeColor="text1"/>
                    <w:szCs w:val="28"/>
                  </w:rPr>
                </m:ctrlPr>
              </m:sSubPr>
              <m:e>
                <m:r>
                  <m:rPr>
                    <m:sty m:val="p"/>
                  </m:rPr>
                  <w:rPr>
                    <w:rFonts w:ascii="Cambria Math" w:hAnsi="Cambria Math"/>
                    <w:noProof/>
                    <w:color w:val="000000" w:themeColor="text1"/>
                    <w:szCs w:val="28"/>
                  </w:rPr>
                  <m:t>Ч</m:t>
                </m:r>
              </m:e>
              <m:sub>
                <m:r>
                  <m:rPr>
                    <m:sty m:val="p"/>
                  </m:rPr>
                  <w:rPr>
                    <w:rFonts w:ascii="Cambria Math" w:hAnsi="Cambria Math"/>
                    <w:noProof/>
                    <w:color w:val="000000" w:themeColor="text1"/>
                    <w:szCs w:val="28"/>
                  </w:rPr>
                  <m:t>ср.спис</m:t>
                </m:r>
              </m:sub>
            </m:sSub>
          </m:den>
        </m:f>
      </m:oMath>
      <w:r w:rsidR="00E814AF">
        <w:rPr>
          <w:noProof/>
          <w:color w:val="000000" w:themeColor="text1"/>
          <w:szCs w:val="28"/>
        </w:rPr>
        <w:t xml:space="preserve">                                  (1.11)</w:t>
      </w:r>
    </w:p>
    <w:p w:rsidR="00E814AF" w:rsidRPr="00E153A0" w:rsidRDefault="00E814AF" w:rsidP="00E814AF">
      <w:pPr>
        <w:spacing w:line="360" w:lineRule="exact"/>
        <w:ind w:firstLine="709"/>
        <w:jc w:val="both"/>
        <w:rPr>
          <w:b/>
          <w:sz w:val="24"/>
          <w:szCs w:val="28"/>
        </w:rPr>
      </w:pPr>
    </w:p>
    <w:p w:rsidR="00E814AF" w:rsidRPr="00E153A0" w:rsidRDefault="00E814AF" w:rsidP="00E814AF">
      <w:pPr>
        <w:tabs>
          <w:tab w:val="left" w:pos="709"/>
          <w:tab w:val="left" w:pos="1701"/>
        </w:tabs>
        <w:rPr>
          <w:noProof/>
          <w:color w:val="000000" w:themeColor="text1"/>
          <w:szCs w:val="28"/>
        </w:rPr>
      </w:pPr>
      <w:r w:rsidRPr="00E153A0">
        <w:rPr>
          <w:noProof/>
          <w:color w:val="000000" w:themeColor="text1"/>
          <w:szCs w:val="28"/>
        </w:rPr>
        <w:t>где</w:t>
      </w:r>
      <w:r w:rsidRPr="00E153A0">
        <w:rPr>
          <w:noProof/>
          <w:color w:val="000000" w:themeColor="text1"/>
          <w:szCs w:val="28"/>
        </w:rPr>
        <w:tab/>
      </w:r>
      <m:oMath>
        <m:sSub>
          <m:sSubPr>
            <m:ctrlPr>
              <w:rPr>
                <w:rFonts w:ascii="Cambria Math" w:hAnsi="Cambria Math"/>
                <w:i/>
                <w:noProof/>
                <w:szCs w:val="28"/>
              </w:rPr>
            </m:ctrlPr>
          </m:sSubPr>
          <m:e>
            <m:r>
              <w:rPr>
                <w:rFonts w:ascii="Cambria Math" w:hAnsi="Cambria Math"/>
                <w:noProof/>
                <w:szCs w:val="28"/>
              </w:rPr>
              <m:t>К</m:t>
            </m:r>
          </m:e>
          <m:sub>
            <m:r>
              <w:rPr>
                <w:rFonts w:ascii="Cambria Math" w:hAnsi="Cambria Math"/>
                <w:noProof/>
                <w:szCs w:val="28"/>
              </w:rPr>
              <m:t>т.</m:t>
            </m:r>
          </m:sub>
        </m:sSub>
      </m:oMath>
      <w:r w:rsidRPr="00E153A0">
        <w:rPr>
          <w:noProof/>
          <w:color w:val="000000" w:themeColor="text1"/>
          <w:szCs w:val="28"/>
        </w:rPr>
        <w:tab/>
      </w:r>
      <w:r w:rsidRPr="00E153A0">
        <w:rPr>
          <w:color w:val="000000" w:themeColor="text1"/>
          <w:szCs w:val="28"/>
        </w:rPr>
        <w:t xml:space="preserve">– </w:t>
      </w:r>
      <w:r w:rsidRPr="00E153A0">
        <w:rPr>
          <w:noProof/>
          <w:color w:val="000000" w:themeColor="text1"/>
          <w:szCs w:val="28"/>
        </w:rPr>
        <w:t>коэффициент текучести сотрудников</w:t>
      </w:r>
      <w:r>
        <w:rPr>
          <w:noProof/>
          <w:color w:val="000000" w:themeColor="text1"/>
          <w:szCs w:val="28"/>
        </w:rPr>
        <w:t>, чел.</w:t>
      </w:r>
      <w:r w:rsidRPr="00E153A0">
        <w:rPr>
          <w:noProof/>
          <w:color w:val="000000" w:themeColor="text1"/>
          <w:szCs w:val="28"/>
        </w:rPr>
        <w:t>;</w:t>
      </w:r>
    </w:p>
    <w:p w:rsidR="00E814AF" w:rsidRPr="00E153A0" w:rsidRDefault="00E814AF" w:rsidP="00E814AF">
      <w:pPr>
        <w:tabs>
          <w:tab w:val="left" w:pos="567"/>
          <w:tab w:val="left" w:pos="1701"/>
        </w:tabs>
        <w:rPr>
          <w:noProof/>
          <w:color w:val="000000" w:themeColor="text1"/>
          <w:szCs w:val="28"/>
        </w:rPr>
      </w:pPr>
      <w:r w:rsidRPr="00E153A0">
        <w:rPr>
          <w:noProof/>
          <w:color w:val="000000" w:themeColor="text1"/>
          <w:szCs w:val="28"/>
        </w:rPr>
        <w:t xml:space="preserve">         </w:t>
      </w:r>
      <m:oMath>
        <m:r>
          <w:rPr>
            <w:rFonts w:ascii="Cambria Math" w:hAnsi="Cambria Math"/>
            <w:noProof/>
            <w:color w:val="000000" w:themeColor="text1"/>
            <w:szCs w:val="28"/>
          </w:rPr>
          <m:t xml:space="preserve"> </m:t>
        </m:r>
        <m:sSub>
          <m:sSubPr>
            <m:ctrlPr>
              <w:rPr>
                <w:rFonts w:ascii="Cambria Math" w:hAnsi="Cambria Math"/>
                <w:i/>
                <w:noProof/>
                <w:szCs w:val="28"/>
              </w:rPr>
            </m:ctrlPr>
          </m:sSubPr>
          <m:e>
            <m:r>
              <w:rPr>
                <w:rFonts w:ascii="Cambria Math" w:hAnsi="Cambria Math"/>
                <w:noProof/>
                <w:szCs w:val="28"/>
              </w:rPr>
              <m:t>Ч</m:t>
            </m:r>
          </m:e>
          <m:sub>
            <m:r>
              <w:rPr>
                <w:rFonts w:ascii="Cambria Math" w:hAnsi="Cambria Math"/>
                <w:noProof/>
                <w:szCs w:val="28"/>
              </w:rPr>
              <m:t>ув.</m:t>
            </m:r>
          </m:sub>
        </m:sSub>
      </m:oMath>
      <w:r w:rsidRPr="00E153A0">
        <w:rPr>
          <w:noProof/>
          <w:color w:val="000000" w:themeColor="text1"/>
          <w:szCs w:val="28"/>
        </w:rPr>
        <w:tab/>
      </w:r>
      <w:r w:rsidRPr="00E153A0">
        <w:rPr>
          <w:color w:val="000000" w:themeColor="text1"/>
          <w:szCs w:val="28"/>
        </w:rPr>
        <w:t xml:space="preserve">– </w:t>
      </w:r>
      <w:r w:rsidRPr="00E153A0">
        <w:rPr>
          <w:noProof/>
          <w:color w:val="000000" w:themeColor="text1"/>
          <w:szCs w:val="28"/>
        </w:rPr>
        <w:t>колисечество выбывших сотрудников за данный период</w:t>
      </w:r>
      <w:r>
        <w:rPr>
          <w:noProof/>
          <w:color w:val="000000" w:themeColor="text1"/>
          <w:szCs w:val="28"/>
        </w:rPr>
        <w:t>, чел.</w:t>
      </w:r>
      <w:r w:rsidRPr="00E153A0">
        <w:rPr>
          <w:noProof/>
          <w:color w:val="000000" w:themeColor="text1"/>
          <w:szCs w:val="28"/>
        </w:rPr>
        <w:t>;</w:t>
      </w:r>
    </w:p>
    <w:p w:rsidR="00E814AF" w:rsidRDefault="00E814AF" w:rsidP="00E814AF">
      <w:pPr>
        <w:tabs>
          <w:tab w:val="left" w:pos="709"/>
          <w:tab w:val="left" w:pos="1701"/>
        </w:tabs>
        <w:rPr>
          <w:noProof/>
          <w:color w:val="000000" w:themeColor="text1"/>
          <w:szCs w:val="28"/>
        </w:rPr>
      </w:pPr>
      <w:r w:rsidRPr="00E153A0">
        <w:rPr>
          <w:noProof/>
          <w:color w:val="000000" w:themeColor="text1"/>
          <w:szCs w:val="28"/>
        </w:rPr>
        <w:t xml:space="preserve">          </w:t>
      </w:r>
      <m:oMath>
        <m:sSub>
          <m:sSubPr>
            <m:ctrlPr>
              <w:rPr>
                <w:rFonts w:ascii="Cambria Math" w:hAnsi="Cambria Math"/>
                <w:i/>
                <w:noProof/>
                <w:szCs w:val="28"/>
              </w:rPr>
            </m:ctrlPr>
          </m:sSubPr>
          <m:e>
            <m:r>
              <w:rPr>
                <w:rFonts w:ascii="Cambria Math" w:hAnsi="Cambria Math"/>
                <w:noProof/>
                <w:szCs w:val="28"/>
              </w:rPr>
              <m:t>Ч</m:t>
            </m:r>
          </m:e>
          <m:sub>
            <m:r>
              <w:rPr>
                <w:rFonts w:ascii="Cambria Math" w:hAnsi="Cambria Math"/>
                <w:noProof/>
                <w:szCs w:val="28"/>
              </w:rPr>
              <m:t>ср.спис.</m:t>
            </m:r>
          </m:sub>
        </m:sSub>
      </m:oMath>
      <w:r w:rsidRPr="00E153A0">
        <w:rPr>
          <w:noProof/>
          <w:color w:val="000000" w:themeColor="text1"/>
          <w:szCs w:val="28"/>
        </w:rPr>
        <w:tab/>
      </w:r>
      <w:r w:rsidRPr="00E153A0">
        <w:rPr>
          <w:color w:val="000000" w:themeColor="text1"/>
          <w:szCs w:val="28"/>
        </w:rPr>
        <w:t xml:space="preserve">– </w:t>
      </w:r>
      <w:r w:rsidRPr="00E153A0">
        <w:rPr>
          <w:noProof/>
          <w:color w:val="000000" w:themeColor="text1"/>
          <w:szCs w:val="28"/>
        </w:rPr>
        <w:t>среднесписочное колличество сотрудников за тот же период</w:t>
      </w:r>
      <w:r>
        <w:rPr>
          <w:noProof/>
          <w:color w:val="000000" w:themeColor="text1"/>
          <w:szCs w:val="28"/>
        </w:rPr>
        <w:t>, чел</w:t>
      </w:r>
      <w:r w:rsidRPr="00E153A0">
        <w:rPr>
          <w:noProof/>
          <w:color w:val="000000" w:themeColor="text1"/>
          <w:szCs w:val="28"/>
        </w:rPr>
        <w:t>.</w:t>
      </w:r>
    </w:p>
    <w:p w:rsidR="00E814AF" w:rsidRDefault="00E814AF" w:rsidP="00E814AF">
      <w:pPr>
        <w:tabs>
          <w:tab w:val="left" w:pos="709"/>
          <w:tab w:val="left" w:pos="1701"/>
        </w:tabs>
        <w:rPr>
          <w:noProof/>
          <w:color w:val="000000" w:themeColor="text1"/>
          <w:szCs w:val="28"/>
        </w:rPr>
      </w:pPr>
    </w:p>
    <w:p w:rsidR="00E814AF" w:rsidRPr="008B2F4F" w:rsidRDefault="00E814AF" w:rsidP="00E814AF">
      <w:pPr>
        <w:pStyle w:val="a3"/>
        <w:numPr>
          <w:ilvl w:val="0"/>
          <w:numId w:val="9"/>
        </w:numPr>
        <w:tabs>
          <w:tab w:val="left" w:pos="567"/>
          <w:tab w:val="left" w:pos="1134"/>
          <w:tab w:val="left" w:pos="1560"/>
        </w:tabs>
        <w:ind w:left="0" w:firstLine="709"/>
        <w:rPr>
          <w:noProof/>
          <w:color w:val="000000" w:themeColor="text1"/>
          <w:szCs w:val="28"/>
        </w:rPr>
      </w:pPr>
      <w:r>
        <w:rPr>
          <w:noProof/>
          <w:color w:val="000000" w:themeColor="text1"/>
          <w:szCs w:val="28"/>
        </w:rPr>
        <w:t>К</w:t>
      </w:r>
      <w:r w:rsidRPr="008B2F4F">
        <w:rPr>
          <w:noProof/>
          <w:color w:val="000000" w:themeColor="text1"/>
          <w:szCs w:val="28"/>
        </w:rPr>
        <w:t xml:space="preserve">оэффициент постоянства кадров </w:t>
      </w:r>
      <w:r>
        <w:rPr>
          <w:noProof/>
          <w:color w:val="000000" w:themeColor="text1"/>
          <w:szCs w:val="28"/>
        </w:rPr>
        <w:t>[39, с. 19</w:t>
      </w:r>
      <w:r w:rsidRPr="008B2F4F">
        <w:rPr>
          <w:noProof/>
          <w:color w:val="000000" w:themeColor="text1"/>
          <w:szCs w:val="28"/>
        </w:rPr>
        <w:t>] :</w:t>
      </w:r>
    </w:p>
    <w:p w:rsidR="00E814AF" w:rsidRDefault="00E814AF" w:rsidP="00E814AF">
      <w:pPr>
        <w:tabs>
          <w:tab w:val="left" w:pos="567"/>
          <w:tab w:val="left" w:pos="1134"/>
          <w:tab w:val="left" w:pos="1560"/>
        </w:tabs>
        <w:ind w:left="709"/>
        <w:contextualSpacing/>
        <w:rPr>
          <w:noProof/>
          <w:color w:val="000000" w:themeColor="text1"/>
          <w:szCs w:val="28"/>
        </w:rPr>
      </w:pPr>
    </w:p>
    <w:p w:rsidR="00E814AF" w:rsidRPr="00E153A0" w:rsidRDefault="00E91EA0" w:rsidP="00E814AF">
      <w:pPr>
        <w:tabs>
          <w:tab w:val="left" w:pos="567"/>
          <w:tab w:val="left" w:pos="1134"/>
          <w:tab w:val="left" w:pos="1560"/>
          <w:tab w:val="left" w:pos="3686"/>
        </w:tabs>
        <w:contextualSpacing/>
        <w:jc w:val="right"/>
        <w:rPr>
          <w:noProof/>
          <w:color w:val="000000" w:themeColor="text1"/>
          <w:szCs w:val="28"/>
        </w:rPr>
      </w:pPr>
      <m:oMath>
        <m:sSub>
          <m:sSubPr>
            <m:ctrlPr>
              <w:rPr>
                <w:rFonts w:ascii="Cambria Math" w:hAnsi="Cambria Math"/>
                <w:noProof/>
                <w:color w:val="000000" w:themeColor="text1"/>
                <w:szCs w:val="28"/>
              </w:rPr>
            </m:ctrlPr>
          </m:sSubPr>
          <m:e>
            <m:r>
              <m:rPr>
                <m:sty m:val="p"/>
              </m:rPr>
              <w:rPr>
                <w:rFonts w:ascii="Cambria Math" w:hAnsi="Cambria Math"/>
                <w:noProof/>
                <w:color w:val="000000" w:themeColor="text1"/>
                <w:szCs w:val="28"/>
              </w:rPr>
              <m:t>К</m:t>
            </m:r>
          </m:e>
          <m:sub>
            <m:r>
              <m:rPr>
                <m:sty m:val="p"/>
              </m:rPr>
              <w:rPr>
                <w:rFonts w:ascii="Cambria Math" w:hAnsi="Cambria Math"/>
                <w:noProof/>
                <w:color w:val="000000" w:themeColor="text1"/>
                <w:szCs w:val="28"/>
              </w:rPr>
              <m:t>пост</m:t>
            </m:r>
          </m:sub>
        </m:sSub>
        <m:r>
          <m:rPr>
            <m:sty m:val="p"/>
          </m:rPr>
          <w:rPr>
            <w:rFonts w:ascii="Cambria Math" w:hAnsi="Cambria Math"/>
            <w:noProof/>
            <w:color w:val="000000" w:themeColor="text1"/>
            <w:szCs w:val="28"/>
          </w:rPr>
          <m:t>=</m:t>
        </m:r>
        <m:r>
          <w:rPr>
            <w:rFonts w:ascii="Cambria Math" w:hAnsi="Cambria Math"/>
            <w:noProof/>
            <w:color w:val="000000" w:themeColor="text1"/>
            <w:szCs w:val="28"/>
          </w:rPr>
          <m:t>1-</m:t>
        </m:r>
        <m:sSub>
          <m:sSubPr>
            <m:ctrlPr>
              <w:rPr>
                <w:rFonts w:ascii="Cambria Math" w:hAnsi="Cambria Math"/>
                <w:i/>
                <w:noProof/>
                <w:color w:val="000000" w:themeColor="text1"/>
                <w:szCs w:val="28"/>
              </w:rPr>
            </m:ctrlPr>
          </m:sSubPr>
          <m:e>
            <m:r>
              <w:rPr>
                <w:rFonts w:ascii="Cambria Math" w:hAnsi="Cambria Math"/>
                <w:noProof/>
                <w:color w:val="000000" w:themeColor="text1"/>
                <w:szCs w:val="28"/>
              </w:rPr>
              <m:t>К</m:t>
            </m:r>
          </m:e>
          <m:sub>
            <m:r>
              <w:rPr>
                <w:rFonts w:ascii="Cambria Math" w:hAnsi="Cambria Math"/>
                <w:noProof/>
                <w:color w:val="000000" w:themeColor="text1"/>
                <w:szCs w:val="28"/>
              </w:rPr>
              <m:t>выб</m:t>
            </m:r>
          </m:sub>
        </m:sSub>
      </m:oMath>
      <w:r w:rsidR="00E814AF">
        <w:rPr>
          <w:noProof/>
          <w:color w:val="000000" w:themeColor="text1"/>
          <w:szCs w:val="28"/>
        </w:rPr>
        <w:t xml:space="preserve">                                           (1.12)</w:t>
      </w:r>
    </w:p>
    <w:p w:rsidR="00E814AF" w:rsidRDefault="00E814AF" w:rsidP="00E814AF">
      <w:pPr>
        <w:widowControl w:val="0"/>
        <w:spacing w:line="360" w:lineRule="exact"/>
        <w:jc w:val="both"/>
        <w:rPr>
          <w:noProof/>
          <w:color w:val="000000" w:themeColor="text1"/>
          <w:szCs w:val="28"/>
        </w:rPr>
      </w:pPr>
    </w:p>
    <w:p w:rsidR="00E814AF" w:rsidRPr="006B112E" w:rsidRDefault="00E814AF" w:rsidP="00E814AF">
      <w:pPr>
        <w:widowControl w:val="0"/>
        <w:spacing w:line="360" w:lineRule="exact"/>
        <w:ind w:firstLine="709"/>
        <w:jc w:val="both"/>
        <w:rPr>
          <w:szCs w:val="28"/>
        </w:rPr>
      </w:pPr>
      <w:r w:rsidRPr="006B112E">
        <w:rPr>
          <w:szCs w:val="28"/>
        </w:rPr>
        <w:t>На основании абсолютных показателей рабочего времени в человеко-днях исчисляются относительные показатели, характеризующие степень использования того или иного фонда времени. Для этого определяется удельный вес отработанного времени в соответствующем фонде рабочего времени.</w:t>
      </w:r>
    </w:p>
    <w:p w:rsidR="00E814AF" w:rsidRPr="008B2F4F" w:rsidRDefault="00E814AF" w:rsidP="00E814AF">
      <w:pPr>
        <w:pStyle w:val="a3"/>
        <w:widowControl w:val="0"/>
        <w:numPr>
          <w:ilvl w:val="0"/>
          <w:numId w:val="10"/>
        </w:numPr>
        <w:tabs>
          <w:tab w:val="left" w:pos="1134"/>
        </w:tabs>
        <w:spacing w:line="360" w:lineRule="exact"/>
        <w:ind w:left="0" w:firstLine="709"/>
        <w:jc w:val="both"/>
        <w:rPr>
          <w:szCs w:val="28"/>
        </w:rPr>
      </w:pPr>
      <w:r w:rsidRPr="008B2F4F">
        <w:rPr>
          <w:szCs w:val="28"/>
        </w:rPr>
        <w:t>Коэффициент использования календарного фонда времени (</w:t>
      </w:r>
      <m:oMath>
        <m:sSub>
          <m:sSubPr>
            <m:ctrlPr>
              <w:rPr>
                <w:rFonts w:ascii="Cambria Math" w:hAnsi="Cambria Math"/>
                <w:i/>
                <w:szCs w:val="28"/>
              </w:rPr>
            </m:ctrlPr>
          </m:sSubPr>
          <m:e>
            <m:r>
              <w:rPr>
                <w:rFonts w:ascii="Cambria Math" w:hAnsi="Cambria Math"/>
                <w:szCs w:val="28"/>
              </w:rPr>
              <m:t>К</m:t>
            </m:r>
          </m:e>
          <m:sub>
            <m:r>
              <w:rPr>
                <w:rFonts w:ascii="Cambria Math" w:hAnsi="Cambria Math"/>
                <w:szCs w:val="28"/>
              </w:rPr>
              <m:t>КФР</m:t>
            </m:r>
          </m:sub>
        </m:sSub>
      </m:oMath>
      <w:r w:rsidRPr="008B2F4F">
        <w:rPr>
          <w:szCs w:val="28"/>
        </w:rPr>
        <w:t>) [</w:t>
      </w:r>
      <w:r>
        <w:rPr>
          <w:szCs w:val="28"/>
        </w:rPr>
        <w:t>40</w:t>
      </w:r>
      <w:r w:rsidRPr="008B2F4F">
        <w:rPr>
          <w:szCs w:val="28"/>
        </w:rPr>
        <w:t>]:</w:t>
      </w:r>
    </w:p>
    <w:p w:rsidR="00E814AF" w:rsidRPr="006B112E" w:rsidRDefault="00E814AF" w:rsidP="00E814AF">
      <w:pPr>
        <w:widowControl w:val="0"/>
        <w:spacing w:line="360" w:lineRule="exact"/>
        <w:ind w:firstLine="709"/>
        <w:jc w:val="both"/>
        <w:rPr>
          <w:szCs w:val="28"/>
        </w:rPr>
      </w:pPr>
    </w:p>
    <w:p w:rsidR="00E814AF" w:rsidRPr="006B112E" w:rsidRDefault="00E814AF" w:rsidP="00E814AF">
      <w:pPr>
        <w:widowControl w:val="0"/>
        <w:spacing w:line="360" w:lineRule="exact"/>
        <w:jc w:val="both"/>
        <w:rPr>
          <w:szCs w:val="28"/>
        </w:rPr>
      </w:pPr>
      <w:r w:rsidRPr="006B112E">
        <w:rPr>
          <w:szCs w:val="28"/>
        </w:rPr>
        <w:t xml:space="preserve"> </w:t>
      </w:r>
      <w:r w:rsidRPr="006B112E">
        <w:rPr>
          <w:szCs w:val="28"/>
        </w:rPr>
        <w:tab/>
      </w:r>
      <w:r w:rsidRPr="006B112E">
        <w:rPr>
          <w:szCs w:val="28"/>
        </w:rPr>
        <w:tab/>
      </w:r>
      <w:r w:rsidRPr="006B112E">
        <w:rPr>
          <w:szCs w:val="28"/>
        </w:rPr>
        <w:tab/>
      </w:r>
      <w:r w:rsidRPr="006B112E">
        <w:rPr>
          <w:szCs w:val="28"/>
        </w:rPr>
        <w:tab/>
      </w:r>
      <w:r w:rsidRPr="006B112E">
        <w:rPr>
          <w:szCs w:val="28"/>
        </w:rPr>
        <w:tab/>
      </w:r>
      <m:oMath>
        <m:sSub>
          <m:sSubPr>
            <m:ctrlPr>
              <w:rPr>
                <w:rFonts w:ascii="Cambria Math" w:hAnsi="Cambria Math"/>
                <w:i/>
                <w:szCs w:val="28"/>
              </w:rPr>
            </m:ctrlPr>
          </m:sSubPr>
          <m:e>
            <m:r>
              <w:rPr>
                <w:rFonts w:ascii="Cambria Math" w:hAnsi="Cambria Math"/>
                <w:szCs w:val="28"/>
              </w:rPr>
              <m:t>К</m:t>
            </m:r>
          </m:e>
          <m:sub>
            <m:r>
              <w:rPr>
                <w:rFonts w:ascii="Cambria Math" w:hAnsi="Cambria Math"/>
                <w:szCs w:val="28"/>
              </w:rPr>
              <m:t>КФР</m:t>
            </m:r>
          </m:sub>
        </m:sSub>
        <m:r>
          <w:rPr>
            <w:rFonts w:ascii="Cambria Math" w:hAnsi="Cambria Math"/>
            <w:szCs w:val="28"/>
          </w:rPr>
          <m:t>=</m:t>
        </m:r>
        <m:f>
          <m:fPr>
            <m:type m:val="lin"/>
            <m:ctrlPr>
              <w:rPr>
                <w:rFonts w:ascii="Cambria Math" w:hAnsi="Cambria Math"/>
                <w:i/>
                <w:szCs w:val="28"/>
              </w:rPr>
            </m:ctrlPr>
          </m:fPr>
          <m:num>
            <m:sSub>
              <m:sSubPr>
                <m:ctrlPr>
                  <w:rPr>
                    <w:rFonts w:ascii="Cambria Math" w:hAnsi="Cambria Math"/>
                    <w:i/>
                    <w:szCs w:val="28"/>
                  </w:rPr>
                </m:ctrlPr>
              </m:sSubPr>
              <m:e>
                <m:r>
                  <w:rPr>
                    <w:rFonts w:ascii="Cambria Math" w:hAnsi="Cambria Math"/>
                    <w:szCs w:val="28"/>
                  </w:rPr>
                  <m:t>Ч</m:t>
                </m:r>
              </m:e>
              <m:sub>
                <m:r>
                  <w:rPr>
                    <w:rFonts w:ascii="Cambria Math" w:hAnsi="Cambria Math"/>
                    <w:szCs w:val="28"/>
                  </w:rPr>
                  <m:t>ч/дн</m:t>
                </m:r>
              </m:sub>
            </m:sSub>
          </m:num>
          <m:den>
            <m:r>
              <w:rPr>
                <w:rFonts w:ascii="Cambria Math" w:hAnsi="Cambria Math"/>
                <w:szCs w:val="28"/>
              </w:rPr>
              <m:t>КФР</m:t>
            </m:r>
          </m:den>
        </m:f>
      </m:oMath>
      <w:r>
        <w:rPr>
          <w:szCs w:val="28"/>
        </w:rPr>
        <w:t xml:space="preserve"> </w:t>
      </w:r>
      <w:r>
        <w:rPr>
          <w:szCs w:val="28"/>
        </w:rPr>
        <w:tab/>
      </w:r>
      <w:r>
        <w:rPr>
          <w:szCs w:val="28"/>
        </w:rPr>
        <w:tab/>
        <w:t xml:space="preserve">  </w:t>
      </w:r>
      <w:r>
        <w:rPr>
          <w:szCs w:val="28"/>
        </w:rPr>
        <w:tab/>
        <w:t xml:space="preserve">                    (1.13</w:t>
      </w:r>
      <w:r w:rsidRPr="006B112E">
        <w:rPr>
          <w:szCs w:val="28"/>
        </w:rPr>
        <w:t>)</w:t>
      </w:r>
    </w:p>
    <w:p w:rsidR="00E814AF" w:rsidRPr="006B112E" w:rsidRDefault="00E814AF" w:rsidP="00E814AF">
      <w:pPr>
        <w:widowControl w:val="0"/>
        <w:spacing w:line="360" w:lineRule="exact"/>
        <w:ind w:firstLine="709"/>
        <w:jc w:val="both"/>
        <w:rPr>
          <w:szCs w:val="28"/>
        </w:rPr>
      </w:pPr>
    </w:p>
    <w:p w:rsidR="00E814AF" w:rsidRPr="00E153A0" w:rsidRDefault="00E814AF" w:rsidP="00E814AF">
      <w:pPr>
        <w:tabs>
          <w:tab w:val="left" w:pos="709"/>
          <w:tab w:val="left" w:pos="1418"/>
        </w:tabs>
        <w:rPr>
          <w:noProof/>
          <w:color w:val="000000" w:themeColor="text1"/>
          <w:szCs w:val="28"/>
        </w:rPr>
      </w:pPr>
      <w:r w:rsidRPr="00E153A0">
        <w:rPr>
          <w:noProof/>
          <w:color w:val="000000" w:themeColor="text1"/>
          <w:szCs w:val="28"/>
        </w:rPr>
        <w:t>где</w:t>
      </w:r>
      <w:r w:rsidRPr="00E153A0">
        <w:rPr>
          <w:noProof/>
          <w:color w:val="000000" w:themeColor="text1"/>
          <w:szCs w:val="28"/>
        </w:rPr>
        <w:tab/>
      </w:r>
      <m:oMath>
        <m:sSub>
          <m:sSubPr>
            <m:ctrlPr>
              <w:rPr>
                <w:rFonts w:ascii="Cambria Math" w:hAnsi="Cambria Math"/>
                <w:i/>
                <w:szCs w:val="28"/>
              </w:rPr>
            </m:ctrlPr>
          </m:sSubPr>
          <m:e>
            <m:r>
              <w:rPr>
                <w:rFonts w:ascii="Cambria Math" w:hAnsi="Cambria Math"/>
                <w:szCs w:val="28"/>
              </w:rPr>
              <m:t>Ч</m:t>
            </m:r>
          </m:e>
          <m:sub>
            <m:r>
              <w:rPr>
                <w:rFonts w:ascii="Cambria Math" w:hAnsi="Cambria Math"/>
                <w:szCs w:val="28"/>
              </w:rPr>
              <m:t>ч/дн</m:t>
            </m:r>
          </m:sub>
        </m:sSub>
      </m:oMath>
      <w:r w:rsidRPr="00E153A0">
        <w:rPr>
          <w:noProof/>
          <w:color w:val="000000" w:themeColor="text1"/>
          <w:szCs w:val="28"/>
        </w:rPr>
        <w:tab/>
      </w:r>
      <w:r w:rsidRPr="00E153A0">
        <w:rPr>
          <w:color w:val="000000" w:themeColor="text1"/>
          <w:szCs w:val="28"/>
        </w:rPr>
        <w:t xml:space="preserve">– </w:t>
      </w:r>
      <w:r w:rsidRPr="006B112E">
        <w:rPr>
          <w:color w:val="000000" w:themeColor="text1"/>
          <w:szCs w:val="28"/>
        </w:rPr>
        <w:t>число отработанных чел./дней, всего;</w:t>
      </w:r>
    </w:p>
    <w:p w:rsidR="00E814AF" w:rsidRDefault="00E814AF" w:rsidP="00E814AF">
      <w:pPr>
        <w:tabs>
          <w:tab w:val="left" w:pos="567"/>
          <w:tab w:val="left" w:pos="1418"/>
        </w:tabs>
        <w:rPr>
          <w:noProof/>
          <w:color w:val="000000" w:themeColor="text1"/>
          <w:szCs w:val="28"/>
        </w:rPr>
      </w:pPr>
      <w:r w:rsidRPr="00E153A0">
        <w:rPr>
          <w:noProof/>
          <w:color w:val="000000" w:themeColor="text1"/>
          <w:szCs w:val="28"/>
        </w:rPr>
        <w:t xml:space="preserve">         </w:t>
      </w:r>
      <m:oMath>
        <m:r>
          <w:rPr>
            <w:rFonts w:ascii="Cambria Math" w:hAnsi="Cambria Math"/>
            <w:noProof/>
            <w:color w:val="000000" w:themeColor="text1"/>
            <w:szCs w:val="28"/>
          </w:rPr>
          <m:t xml:space="preserve"> </m:t>
        </m:r>
        <m:r>
          <w:rPr>
            <w:rFonts w:ascii="Cambria Math" w:hAnsi="Cambria Math"/>
            <w:szCs w:val="28"/>
          </w:rPr>
          <m:t>КФР</m:t>
        </m:r>
      </m:oMath>
      <w:r w:rsidRPr="00E153A0">
        <w:rPr>
          <w:noProof/>
          <w:color w:val="000000" w:themeColor="text1"/>
          <w:szCs w:val="28"/>
        </w:rPr>
        <w:tab/>
      </w:r>
      <w:r w:rsidRPr="00E153A0">
        <w:rPr>
          <w:color w:val="000000" w:themeColor="text1"/>
          <w:szCs w:val="28"/>
        </w:rPr>
        <w:t xml:space="preserve">– </w:t>
      </w:r>
      <w:r w:rsidRPr="006B112E">
        <w:rPr>
          <w:color w:val="000000" w:themeColor="text1"/>
          <w:szCs w:val="28"/>
        </w:rPr>
        <w:t>календарный фонд рабочего времени, дней.</w:t>
      </w:r>
    </w:p>
    <w:p w:rsidR="00E814AF" w:rsidRDefault="00E814AF" w:rsidP="00E814AF">
      <w:pPr>
        <w:widowControl w:val="0"/>
        <w:spacing w:line="360" w:lineRule="exact"/>
        <w:ind w:firstLine="709"/>
        <w:jc w:val="both"/>
        <w:rPr>
          <w:szCs w:val="28"/>
        </w:rPr>
      </w:pPr>
    </w:p>
    <w:p w:rsidR="00E814AF" w:rsidRPr="008B2F4F" w:rsidRDefault="00E814AF" w:rsidP="00E814AF">
      <w:pPr>
        <w:pStyle w:val="a3"/>
        <w:widowControl w:val="0"/>
        <w:numPr>
          <w:ilvl w:val="0"/>
          <w:numId w:val="10"/>
        </w:numPr>
        <w:tabs>
          <w:tab w:val="left" w:pos="1134"/>
        </w:tabs>
        <w:spacing w:line="360" w:lineRule="exact"/>
        <w:ind w:left="0" w:firstLine="709"/>
        <w:jc w:val="both"/>
        <w:rPr>
          <w:szCs w:val="28"/>
        </w:rPr>
      </w:pPr>
      <w:r w:rsidRPr="008B2F4F">
        <w:rPr>
          <w:szCs w:val="28"/>
        </w:rPr>
        <w:t>Коэффициент использования табельного фонда времени (</w:t>
      </w:r>
      <m:oMath>
        <m:sSub>
          <m:sSubPr>
            <m:ctrlPr>
              <w:rPr>
                <w:rFonts w:ascii="Cambria Math" w:hAnsi="Cambria Math"/>
                <w:i/>
                <w:szCs w:val="28"/>
              </w:rPr>
            </m:ctrlPr>
          </m:sSubPr>
          <m:e>
            <m:r>
              <w:rPr>
                <w:rFonts w:ascii="Cambria Math" w:hAnsi="Cambria Math"/>
                <w:szCs w:val="28"/>
              </w:rPr>
              <m:t>К</m:t>
            </m:r>
          </m:e>
          <m:sub>
            <m:r>
              <w:rPr>
                <w:rFonts w:ascii="Cambria Math" w:hAnsi="Cambria Math"/>
                <w:szCs w:val="28"/>
              </w:rPr>
              <m:t>ТФР</m:t>
            </m:r>
          </m:sub>
        </m:sSub>
      </m:oMath>
      <w:r w:rsidRPr="008B2F4F">
        <w:rPr>
          <w:szCs w:val="28"/>
        </w:rPr>
        <w:t>) [</w:t>
      </w:r>
      <w:r>
        <w:rPr>
          <w:szCs w:val="28"/>
        </w:rPr>
        <w:t>40</w:t>
      </w:r>
      <w:r w:rsidRPr="008B2F4F">
        <w:rPr>
          <w:szCs w:val="28"/>
        </w:rPr>
        <w:t>]:</w:t>
      </w:r>
    </w:p>
    <w:p w:rsidR="00E814AF" w:rsidRPr="006B112E" w:rsidRDefault="00E814AF" w:rsidP="00E814AF">
      <w:pPr>
        <w:widowControl w:val="0"/>
        <w:spacing w:line="360" w:lineRule="exact"/>
        <w:ind w:firstLine="709"/>
        <w:jc w:val="both"/>
        <w:rPr>
          <w:szCs w:val="28"/>
        </w:rPr>
      </w:pPr>
    </w:p>
    <w:p w:rsidR="00E814AF" w:rsidRDefault="00E91EA0" w:rsidP="00E814AF">
      <w:pPr>
        <w:widowControl w:val="0"/>
        <w:tabs>
          <w:tab w:val="left" w:pos="3686"/>
        </w:tabs>
        <w:spacing w:line="360" w:lineRule="exact"/>
        <w:jc w:val="right"/>
        <w:rPr>
          <w:szCs w:val="28"/>
        </w:rPr>
      </w:pPr>
      <m:oMath>
        <m:sSub>
          <m:sSubPr>
            <m:ctrlPr>
              <w:rPr>
                <w:rFonts w:ascii="Cambria Math" w:hAnsi="Cambria Math"/>
                <w:i/>
                <w:szCs w:val="28"/>
              </w:rPr>
            </m:ctrlPr>
          </m:sSubPr>
          <m:e>
            <m:r>
              <w:rPr>
                <w:rFonts w:ascii="Cambria Math" w:hAnsi="Cambria Math"/>
                <w:szCs w:val="28"/>
              </w:rPr>
              <m:t>К</m:t>
            </m:r>
          </m:e>
          <m:sub>
            <m:r>
              <w:rPr>
                <w:rFonts w:ascii="Cambria Math" w:hAnsi="Cambria Math"/>
                <w:szCs w:val="28"/>
              </w:rPr>
              <m:t>ТФР</m:t>
            </m:r>
          </m:sub>
        </m:sSub>
        <m:r>
          <w:rPr>
            <w:rFonts w:ascii="Cambria Math" w:hAnsi="Cambria Math"/>
            <w:szCs w:val="28"/>
          </w:rPr>
          <m:t>=</m:t>
        </m:r>
        <m:f>
          <m:fPr>
            <m:type m:val="lin"/>
            <m:ctrlPr>
              <w:rPr>
                <w:rFonts w:ascii="Cambria Math" w:hAnsi="Cambria Math"/>
                <w:i/>
                <w:szCs w:val="28"/>
              </w:rPr>
            </m:ctrlPr>
          </m:fPr>
          <m:num>
            <m:sSub>
              <m:sSubPr>
                <m:ctrlPr>
                  <w:rPr>
                    <w:rFonts w:ascii="Cambria Math" w:hAnsi="Cambria Math"/>
                    <w:i/>
                    <w:szCs w:val="28"/>
                  </w:rPr>
                </m:ctrlPr>
              </m:sSubPr>
              <m:e>
                <m:r>
                  <w:rPr>
                    <w:rFonts w:ascii="Cambria Math" w:hAnsi="Cambria Math"/>
                    <w:szCs w:val="28"/>
                  </w:rPr>
                  <m:t>Ч</m:t>
                </m:r>
              </m:e>
              <m:sub>
                <m:r>
                  <w:rPr>
                    <w:rFonts w:ascii="Cambria Math" w:hAnsi="Cambria Math"/>
                    <w:szCs w:val="28"/>
                  </w:rPr>
                  <m:t>ч/дн</m:t>
                </m:r>
              </m:sub>
            </m:sSub>
          </m:num>
          <m:den>
            <m:r>
              <w:rPr>
                <w:rFonts w:ascii="Cambria Math" w:hAnsi="Cambria Math"/>
                <w:szCs w:val="28"/>
              </w:rPr>
              <m:t>ТФР</m:t>
            </m:r>
          </m:den>
        </m:f>
      </m:oMath>
      <w:r w:rsidR="00E814AF">
        <w:rPr>
          <w:szCs w:val="28"/>
        </w:rPr>
        <w:t xml:space="preserve">                                        (1.14)</w:t>
      </w:r>
    </w:p>
    <w:p w:rsidR="00E814AF" w:rsidRDefault="00E814AF" w:rsidP="00E814AF">
      <w:pPr>
        <w:widowControl w:val="0"/>
        <w:tabs>
          <w:tab w:val="left" w:pos="3686"/>
        </w:tabs>
        <w:spacing w:line="360" w:lineRule="exact"/>
        <w:jc w:val="right"/>
        <w:rPr>
          <w:szCs w:val="28"/>
        </w:rPr>
      </w:pPr>
    </w:p>
    <w:p w:rsidR="00E814AF" w:rsidRPr="00E153A0" w:rsidRDefault="00E814AF" w:rsidP="00E814AF">
      <w:pPr>
        <w:tabs>
          <w:tab w:val="left" w:pos="709"/>
          <w:tab w:val="left" w:pos="1418"/>
        </w:tabs>
        <w:rPr>
          <w:noProof/>
          <w:color w:val="000000" w:themeColor="text1"/>
          <w:szCs w:val="28"/>
        </w:rPr>
      </w:pPr>
      <w:r w:rsidRPr="00E153A0">
        <w:rPr>
          <w:noProof/>
          <w:color w:val="000000" w:themeColor="text1"/>
          <w:szCs w:val="28"/>
        </w:rPr>
        <w:t>где</w:t>
      </w:r>
      <w:r w:rsidRPr="00E153A0">
        <w:rPr>
          <w:noProof/>
          <w:color w:val="000000" w:themeColor="text1"/>
          <w:szCs w:val="28"/>
        </w:rPr>
        <w:tab/>
      </w:r>
      <m:oMath>
        <m:sSub>
          <m:sSubPr>
            <m:ctrlPr>
              <w:rPr>
                <w:rFonts w:ascii="Cambria Math" w:hAnsi="Cambria Math"/>
                <w:i/>
                <w:szCs w:val="28"/>
              </w:rPr>
            </m:ctrlPr>
          </m:sSubPr>
          <m:e>
            <m:r>
              <w:rPr>
                <w:rFonts w:ascii="Cambria Math" w:hAnsi="Cambria Math"/>
                <w:szCs w:val="28"/>
              </w:rPr>
              <m:t>Ч</m:t>
            </m:r>
          </m:e>
          <m:sub>
            <m:r>
              <w:rPr>
                <w:rFonts w:ascii="Cambria Math" w:hAnsi="Cambria Math"/>
                <w:szCs w:val="28"/>
              </w:rPr>
              <m:t>ч/дн</m:t>
            </m:r>
          </m:sub>
        </m:sSub>
      </m:oMath>
      <w:r w:rsidRPr="00E153A0">
        <w:rPr>
          <w:noProof/>
          <w:color w:val="000000" w:themeColor="text1"/>
          <w:szCs w:val="28"/>
        </w:rPr>
        <w:tab/>
      </w:r>
      <w:r w:rsidRPr="00E153A0">
        <w:rPr>
          <w:color w:val="000000" w:themeColor="text1"/>
          <w:szCs w:val="28"/>
        </w:rPr>
        <w:t xml:space="preserve">– </w:t>
      </w:r>
      <w:r w:rsidRPr="006B112E">
        <w:rPr>
          <w:color w:val="000000" w:themeColor="text1"/>
          <w:szCs w:val="28"/>
        </w:rPr>
        <w:t>число отработанных чел./дней, всего;</w:t>
      </w:r>
    </w:p>
    <w:p w:rsidR="00E814AF" w:rsidRDefault="00E814AF" w:rsidP="00E814AF">
      <w:pPr>
        <w:tabs>
          <w:tab w:val="left" w:pos="567"/>
          <w:tab w:val="left" w:pos="1418"/>
        </w:tabs>
        <w:rPr>
          <w:noProof/>
          <w:color w:val="000000" w:themeColor="text1"/>
          <w:szCs w:val="28"/>
        </w:rPr>
      </w:pPr>
      <w:r w:rsidRPr="00E153A0">
        <w:rPr>
          <w:noProof/>
          <w:color w:val="000000" w:themeColor="text1"/>
          <w:szCs w:val="28"/>
        </w:rPr>
        <w:t xml:space="preserve">         </w:t>
      </w:r>
      <m:oMath>
        <m:r>
          <w:rPr>
            <w:rFonts w:ascii="Cambria Math" w:hAnsi="Cambria Math"/>
            <w:noProof/>
            <w:color w:val="000000" w:themeColor="text1"/>
            <w:szCs w:val="28"/>
          </w:rPr>
          <m:t xml:space="preserve"> </m:t>
        </m:r>
        <m:r>
          <w:rPr>
            <w:rFonts w:ascii="Cambria Math" w:hAnsi="Cambria Math"/>
            <w:szCs w:val="28"/>
          </w:rPr>
          <m:t>ТФР</m:t>
        </m:r>
      </m:oMath>
      <w:r w:rsidRPr="00E153A0">
        <w:rPr>
          <w:noProof/>
          <w:color w:val="000000" w:themeColor="text1"/>
          <w:szCs w:val="28"/>
        </w:rPr>
        <w:tab/>
      </w:r>
      <w:r w:rsidRPr="00E153A0">
        <w:rPr>
          <w:color w:val="000000" w:themeColor="text1"/>
          <w:szCs w:val="28"/>
        </w:rPr>
        <w:t xml:space="preserve">– </w:t>
      </w:r>
      <w:r>
        <w:rPr>
          <w:color w:val="000000" w:themeColor="text1"/>
          <w:szCs w:val="28"/>
        </w:rPr>
        <w:t>табельный</w:t>
      </w:r>
      <w:r w:rsidRPr="006B112E">
        <w:rPr>
          <w:color w:val="000000" w:themeColor="text1"/>
          <w:szCs w:val="28"/>
        </w:rPr>
        <w:t xml:space="preserve"> фонд рабочего времени, дней.</w:t>
      </w:r>
    </w:p>
    <w:p w:rsidR="00E814AF" w:rsidRDefault="00E814AF" w:rsidP="00E814AF">
      <w:pPr>
        <w:widowControl w:val="0"/>
        <w:spacing w:line="360" w:lineRule="exact"/>
        <w:ind w:firstLine="709"/>
        <w:jc w:val="both"/>
        <w:rPr>
          <w:szCs w:val="28"/>
        </w:rPr>
      </w:pPr>
    </w:p>
    <w:p w:rsidR="00E814AF" w:rsidRPr="008B2F4F" w:rsidRDefault="00E814AF" w:rsidP="00E814AF">
      <w:pPr>
        <w:pStyle w:val="a3"/>
        <w:widowControl w:val="0"/>
        <w:numPr>
          <w:ilvl w:val="0"/>
          <w:numId w:val="10"/>
        </w:numPr>
        <w:tabs>
          <w:tab w:val="left" w:pos="1134"/>
        </w:tabs>
        <w:spacing w:line="360" w:lineRule="exact"/>
        <w:ind w:left="0" w:firstLine="709"/>
        <w:jc w:val="both"/>
        <w:rPr>
          <w:szCs w:val="28"/>
        </w:rPr>
      </w:pPr>
      <w:r w:rsidRPr="008B2F4F">
        <w:rPr>
          <w:szCs w:val="28"/>
        </w:rPr>
        <w:t>Коэффициент использования максимального фонда рабочего времени (</w:t>
      </w:r>
      <m:oMath>
        <m:sSub>
          <m:sSubPr>
            <m:ctrlPr>
              <w:rPr>
                <w:rFonts w:ascii="Cambria Math" w:hAnsi="Cambria Math"/>
                <w:i/>
                <w:szCs w:val="28"/>
              </w:rPr>
            </m:ctrlPr>
          </m:sSubPr>
          <m:e>
            <m:r>
              <w:rPr>
                <w:rFonts w:ascii="Cambria Math" w:hAnsi="Cambria Math"/>
                <w:szCs w:val="28"/>
              </w:rPr>
              <m:t>К</m:t>
            </m:r>
          </m:e>
          <m:sub>
            <m:r>
              <w:rPr>
                <w:rFonts w:ascii="Cambria Math" w:hAnsi="Cambria Math"/>
                <w:szCs w:val="28"/>
              </w:rPr>
              <m:t>КФР</m:t>
            </m:r>
          </m:sub>
        </m:sSub>
      </m:oMath>
      <w:r w:rsidRPr="008B2F4F">
        <w:rPr>
          <w:szCs w:val="28"/>
        </w:rPr>
        <w:t>) [</w:t>
      </w:r>
      <w:r>
        <w:rPr>
          <w:szCs w:val="28"/>
        </w:rPr>
        <w:t>40</w:t>
      </w:r>
      <w:r w:rsidRPr="008B2F4F">
        <w:rPr>
          <w:szCs w:val="28"/>
        </w:rPr>
        <w:t>]:</w:t>
      </w:r>
    </w:p>
    <w:p w:rsidR="00E814AF" w:rsidRPr="006B112E" w:rsidRDefault="00E814AF" w:rsidP="00E814AF">
      <w:pPr>
        <w:widowControl w:val="0"/>
        <w:spacing w:line="360" w:lineRule="exact"/>
        <w:ind w:firstLine="709"/>
        <w:jc w:val="both"/>
        <w:rPr>
          <w:szCs w:val="28"/>
        </w:rPr>
      </w:pPr>
    </w:p>
    <w:p w:rsidR="00E814AF" w:rsidRPr="006B112E" w:rsidRDefault="00E814AF" w:rsidP="00E814AF">
      <w:pPr>
        <w:widowControl w:val="0"/>
        <w:spacing w:line="360" w:lineRule="exact"/>
        <w:jc w:val="both"/>
        <w:rPr>
          <w:szCs w:val="28"/>
        </w:rPr>
      </w:pPr>
      <w:r w:rsidRPr="006B112E">
        <w:rPr>
          <w:szCs w:val="28"/>
        </w:rPr>
        <w:t xml:space="preserve"> </w:t>
      </w:r>
      <w:r w:rsidRPr="006B112E">
        <w:rPr>
          <w:szCs w:val="28"/>
        </w:rPr>
        <w:tab/>
      </w:r>
      <w:r w:rsidRPr="006B112E">
        <w:rPr>
          <w:szCs w:val="28"/>
        </w:rPr>
        <w:tab/>
      </w:r>
      <w:r w:rsidRPr="006B112E">
        <w:rPr>
          <w:szCs w:val="28"/>
        </w:rPr>
        <w:tab/>
      </w:r>
      <w:r w:rsidRPr="006B112E">
        <w:rPr>
          <w:szCs w:val="28"/>
        </w:rPr>
        <w:tab/>
      </w:r>
      <w:r w:rsidRPr="006B112E">
        <w:rPr>
          <w:szCs w:val="28"/>
        </w:rPr>
        <w:tab/>
      </w:r>
      <m:oMath>
        <m:sSub>
          <m:sSubPr>
            <m:ctrlPr>
              <w:rPr>
                <w:rFonts w:ascii="Cambria Math" w:hAnsi="Cambria Math"/>
                <w:i/>
                <w:szCs w:val="28"/>
              </w:rPr>
            </m:ctrlPr>
          </m:sSubPr>
          <m:e>
            <m:r>
              <w:rPr>
                <w:rFonts w:ascii="Cambria Math" w:hAnsi="Cambria Math"/>
                <w:szCs w:val="28"/>
              </w:rPr>
              <m:t>К</m:t>
            </m:r>
          </m:e>
          <m:sub>
            <m:r>
              <w:rPr>
                <w:rFonts w:ascii="Cambria Math" w:hAnsi="Cambria Math"/>
                <w:szCs w:val="28"/>
              </w:rPr>
              <m:t>КФР</m:t>
            </m:r>
          </m:sub>
        </m:sSub>
        <m:r>
          <w:rPr>
            <w:rFonts w:ascii="Cambria Math" w:hAnsi="Cambria Math"/>
            <w:szCs w:val="28"/>
          </w:rPr>
          <m:t>=</m:t>
        </m:r>
        <m:f>
          <m:fPr>
            <m:type m:val="lin"/>
            <m:ctrlPr>
              <w:rPr>
                <w:rFonts w:ascii="Cambria Math" w:hAnsi="Cambria Math"/>
                <w:i/>
                <w:szCs w:val="28"/>
              </w:rPr>
            </m:ctrlPr>
          </m:fPr>
          <m:num>
            <m:sSub>
              <m:sSubPr>
                <m:ctrlPr>
                  <w:rPr>
                    <w:rFonts w:ascii="Cambria Math" w:hAnsi="Cambria Math"/>
                    <w:i/>
                    <w:szCs w:val="28"/>
                  </w:rPr>
                </m:ctrlPr>
              </m:sSubPr>
              <m:e>
                <m:r>
                  <w:rPr>
                    <w:rFonts w:ascii="Cambria Math" w:hAnsi="Cambria Math"/>
                    <w:szCs w:val="28"/>
                  </w:rPr>
                  <m:t>Ч</m:t>
                </m:r>
              </m:e>
              <m:sub>
                <m:r>
                  <w:rPr>
                    <w:rFonts w:ascii="Cambria Math" w:hAnsi="Cambria Math"/>
                    <w:szCs w:val="28"/>
                  </w:rPr>
                  <m:t>ч/дн</m:t>
                </m:r>
              </m:sub>
            </m:sSub>
          </m:num>
          <m:den>
            <m:r>
              <w:rPr>
                <w:rFonts w:ascii="Cambria Math" w:hAnsi="Cambria Math"/>
                <w:szCs w:val="28"/>
              </w:rPr>
              <m:t>КФР</m:t>
            </m:r>
          </m:den>
        </m:f>
      </m:oMath>
      <w:r w:rsidRPr="006B112E">
        <w:rPr>
          <w:szCs w:val="28"/>
        </w:rPr>
        <w:t xml:space="preserve"> </w:t>
      </w:r>
      <w:r w:rsidRPr="006B112E">
        <w:rPr>
          <w:szCs w:val="28"/>
        </w:rPr>
        <w:tab/>
      </w:r>
      <w:r w:rsidRPr="006B112E">
        <w:rPr>
          <w:szCs w:val="28"/>
        </w:rPr>
        <w:tab/>
      </w:r>
      <w:r w:rsidRPr="006B112E">
        <w:rPr>
          <w:szCs w:val="28"/>
        </w:rPr>
        <w:tab/>
      </w:r>
      <w:r>
        <w:rPr>
          <w:szCs w:val="28"/>
        </w:rPr>
        <w:t xml:space="preserve">            </w:t>
      </w:r>
      <w:r w:rsidRPr="006B112E">
        <w:rPr>
          <w:szCs w:val="28"/>
        </w:rPr>
        <w:tab/>
      </w:r>
      <w:r>
        <w:rPr>
          <w:szCs w:val="28"/>
        </w:rPr>
        <w:t>(1.15</w:t>
      </w:r>
      <w:r w:rsidRPr="006B112E">
        <w:rPr>
          <w:szCs w:val="28"/>
        </w:rPr>
        <w:t>)</w:t>
      </w:r>
    </w:p>
    <w:p w:rsidR="00E814AF" w:rsidRPr="006B112E" w:rsidRDefault="00E814AF" w:rsidP="00E814AF">
      <w:pPr>
        <w:widowControl w:val="0"/>
        <w:spacing w:line="360" w:lineRule="exact"/>
        <w:ind w:firstLine="709"/>
        <w:jc w:val="both"/>
        <w:rPr>
          <w:szCs w:val="28"/>
        </w:rPr>
      </w:pPr>
    </w:p>
    <w:p w:rsidR="00E814AF" w:rsidRPr="00E153A0" w:rsidRDefault="00E814AF" w:rsidP="00E814AF">
      <w:pPr>
        <w:tabs>
          <w:tab w:val="left" w:pos="709"/>
          <w:tab w:val="left" w:pos="1418"/>
        </w:tabs>
        <w:rPr>
          <w:noProof/>
          <w:color w:val="000000" w:themeColor="text1"/>
          <w:szCs w:val="28"/>
        </w:rPr>
      </w:pPr>
      <w:r w:rsidRPr="00E153A0">
        <w:rPr>
          <w:noProof/>
          <w:color w:val="000000" w:themeColor="text1"/>
          <w:szCs w:val="28"/>
        </w:rPr>
        <w:t>где</w:t>
      </w:r>
      <w:r w:rsidRPr="00E153A0">
        <w:rPr>
          <w:noProof/>
          <w:color w:val="000000" w:themeColor="text1"/>
          <w:szCs w:val="28"/>
        </w:rPr>
        <w:tab/>
      </w:r>
      <m:oMath>
        <m:sSub>
          <m:sSubPr>
            <m:ctrlPr>
              <w:rPr>
                <w:rFonts w:ascii="Cambria Math" w:hAnsi="Cambria Math"/>
                <w:i/>
                <w:szCs w:val="28"/>
              </w:rPr>
            </m:ctrlPr>
          </m:sSubPr>
          <m:e>
            <m:r>
              <w:rPr>
                <w:rFonts w:ascii="Cambria Math" w:hAnsi="Cambria Math"/>
                <w:szCs w:val="28"/>
              </w:rPr>
              <m:t>Ч</m:t>
            </m:r>
          </m:e>
          <m:sub>
            <m:r>
              <w:rPr>
                <w:rFonts w:ascii="Cambria Math" w:hAnsi="Cambria Math"/>
                <w:szCs w:val="28"/>
              </w:rPr>
              <m:t>ч/дн</m:t>
            </m:r>
          </m:sub>
        </m:sSub>
      </m:oMath>
      <w:r w:rsidRPr="00E153A0">
        <w:rPr>
          <w:noProof/>
          <w:color w:val="000000" w:themeColor="text1"/>
          <w:szCs w:val="28"/>
        </w:rPr>
        <w:tab/>
      </w:r>
      <w:r w:rsidRPr="00E153A0">
        <w:rPr>
          <w:color w:val="000000" w:themeColor="text1"/>
          <w:szCs w:val="28"/>
        </w:rPr>
        <w:t xml:space="preserve">– </w:t>
      </w:r>
      <w:r w:rsidRPr="006B112E">
        <w:rPr>
          <w:color w:val="000000" w:themeColor="text1"/>
          <w:szCs w:val="28"/>
        </w:rPr>
        <w:t>число отработанных чел./дней, всего;</w:t>
      </w:r>
    </w:p>
    <w:p w:rsidR="00E814AF" w:rsidRDefault="00E814AF" w:rsidP="00E814AF">
      <w:pPr>
        <w:tabs>
          <w:tab w:val="left" w:pos="567"/>
          <w:tab w:val="left" w:pos="1418"/>
        </w:tabs>
        <w:rPr>
          <w:noProof/>
          <w:color w:val="000000" w:themeColor="text1"/>
          <w:szCs w:val="28"/>
        </w:rPr>
      </w:pPr>
      <w:r w:rsidRPr="00E153A0">
        <w:rPr>
          <w:noProof/>
          <w:color w:val="000000" w:themeColor="text1"/>
          <w:szCs w:val="28"/>
        </w:rPr>
        <w:t xml:space="preserve">         </w:t>
      </w:r>
      <m:oMath>
        <m:r>
          <w:rPr>
            <w:rFonts w:ascii="Cambria Math" w:hAnsi="Cambria Math"/>
            <w:noProof/>
            <w:color w:val="000000" w:themeColor="text1"/>
            <w:szCs w:val="28"/>
          </w:rPr>
          <m:t xml:space="preserve"> </m:t>
        </m:r>
        <m:r>
          <w:rPr>
            <w:rFonts w:ascii="Cambria Math" w:hAnsi="Cambria Math"/>
            <w:szCs w:val="28"/>
          </w:rPr>
          <m:t>МФР</m:t>
        </m:r>
      </m:oMath>
      <w:r w:rsidRPr="00E153A0">
        <w:rPr>
          <w:noProof/>
          <w:color w:val="000000" w:themeColor="text1"/>
          <w:szCs w:val="28"/>
        </w:rPr>
        <w:tab/>
      </w:r>
      <w:r w:rsidRPr="00E153A0">
        <w:rPr>
          <w:color w:val="000000" w:themeColor="text1"/>
          <w:szCs w:val="28"/>
        </w:rPr>
        <w:t xml:space="preserve">– </w:t>
      </w:r>
      <w:r>
        <w:rPr>
          <w:color w:val="000000" w:themeColor="text1"/>
          <w:szCs w:val="28"/>
        </w:rPr>
        <w:t>максимальный</w:t>
      </w:r>
      <w:r w:rsidRPr="006B112E">
        <w:rPr>
          <w:color w:val="000000" w:themeColor="text1"/>
          <w:szCs w:val="28"/>
        </w:rPr>
        <w:t xml:space="preserve"> фонд рабочего времени, дней.</w:t>
      </w:r>
    </w:p>
    <w:p w:rsidR="00E814AF" w:rsidRDefault="00E814AF" w:rsidP="00E814AF">
      <w:pPr>
        <w:widowControl w:val="0"/>
        <w:autoSpaceDE w:val="0"/>
        <w:autoSpaceDN w:val="0"/>
        <w:adjustRightInd w:val="0"/>
        <w:spacing w:line="360" w:lineRule="exact"/>
        <w:ind w:firstLine="709"/>
        <w:jc w:val="both"/>
        <w:rPr>
          <w:szCs w:val="28"/>
        </w:rPr>
      </w:pPr>
    </w:p>
    <w:p w:rsidR="00E814AF" w:rsidRDefault="00E814AF" w:rsidP="00E814AF">
      <w:pPr>
        <w:widowControl w:val="0"/>
        <w:autoSpaceDE w:val="0"/>
        <w:autoSpaceDN w:val="0"/>
        <w:adjustRightInd w:val="0"/>
        <w:spacing w:line="360" w:lineRule="exact"/>
        <w:ind w:firstLine="709"/>
        <w:jc w:val="both"/>
        <w:rPr>
          <w:rFonts w:eastAsia="Calibri"/>
          <w:szCs w:val="28"/>
          <w:lang w:eastAsia="en-US"/>
        </w:rPr>
      </w:pPr>
      <w:r>
        <w:rPr>
          <w:rFonts w:eastAsia="Calibri"/>
          <w:szCs w:val="28"/>
          <w:lang w:eastAsia="en-US"/>
        </w:rPr>
        <w:t xml:space="preserve">Таким образом, </w:t>
      </w:r>
      <w:r>
        <w:rPr>
          <w:noProof/>
          <w:color w:val="000000"/>
          <w:szCs w:val="28"/>
        </w:rPr>
        <w:t>р</w:t>
      </w:r>
      <w:r w:rsidRPr="00AC688A">
        <w:rPr>
          <w:noProof/>
          <w:color w:val="000000"/>
          <w:szCs w:val="28"/>
        </w:rPr>
        <w:t>азличают натуральный, условно-натуральный, трудовой,соимостной методы и стоимостной метод измерения производительности туда</w:t>
      </w:r>
      <w:r>
        <w:rPr>
          <w:noProof/>
          <w:color w:val="000000"/>
          <w:szCs w:val="28"/>
        </w:rPr>
        <w:t>.</w:t>
      </w:r>
      <w:r>
        <w:rPr>
          <w:rFonts w:eastAsia="Calibri"/>
          <w:szCs w:val="28"/>
          <w:lang w:eastAsia="en-US"/>
        </w:rPr>
        <w:t xml:space="preserve"> </w:t>
      </w:r>
      <w:r w:rsidRPr="006B112E">
        <w:rPr>
          <w:rFonts w:eastAsia="Calibri"/>
          <w:szCs w:val="28"/>
          <w:lang w:eastAsia="en-US"/>
        </w:rPr>
        <w:t xml:space="preserve">Существуют различные методики расчета производительности труда: по валовой продукции, товарной и реализованной. </w:t>
      </w:r>
      <w:r>
        <w:rPr>
          <w:rFonts w:eastAsia="Calibri"/>
          <w:szCs w:val="28"/>
          <w:lang w:eastAsia="en-US"/>
        </w:rPr>
        <w:t xml:space="preserve"> Так же расчет</w:t>
      </w:r>
      <w:r w:rsidRPr="0065346D">
        <w:rPr>
          <w:rFonts w:eastAsia="Calibri"/>
          <w:szCs w:val="28"/>
          <w:lang w:eastAsia="en-US"/>
        </w:rPr>
        <w:t xml:space="preserve"> производительности труда выражается обобщающими (выработка продукции на одного рабочего), частными (затраты времени на производство единицы продукции) и вспомогательными (движение трудовых ресурсов, использование рабочего вре</w:t>
      </w:r>
      <w:r>
        <w:rPr>
          <w:rFonts w:eastAsia="Calibri"/>
          <w:szCs w:val="28"/>
          <w:lang w:eastAsia="en-US"/>
        </w:rPr>
        <w:t xml:space="preserve">мени) показателями. </w:t>
      </w:r>
      <w:r w:rsidRPr="0065346D">
        <w:rPr>
          <w:rFonts w:eastAsia="Calibri"/>
          <w:szCs w:val="28"/>
          <w:lang w:eastAsia="en-US"/>
        </w:rPr>
        <w:t>Производительность труда является подвижным и динамичным показателем результативности труда и эффективности производства, который должен корректироваться рядом факторов.</w:t>
      </w:r>
    </w:p>
    <w:p w:rsidR="00E814AF" w:rsidRDefault="00E814AF" w:rsidP="00E814AF">
      <w:pPr>
        <w:widowControl w:val="0"/>
        <w:autoSpaceDE w:val="0"/>
        <w:autoSpaceDN w:val="0"/>
        <w:adjustRightInd w:val="0"/>
        <w:spacing w:line="360" w:lineRule="exact"/>
        <w:ind w:firstLine="709"/>
        <w:jc w:val="both"/>
        <w:rPr>
          <w:rFonts w:eastAsia="Calibri"/>
          <w:szCs w:val="28"/>
          <w:lang w:eastAsia="en-US"/>
        </w:rPr>
      </w:pPr>
    </w:p>
    <w:p w:rsidR="00E814AF" w:rsidRPr="0065346D" w:rsidRDefault="00E814AF" w:rsidP="00E814AF">
      <w:pPr>
        <w:widowControl w:val="0"/>
        <w:autoSpaceDE w:val="0"/>
        <w:autoSpaceDN w:val="0"/>
        <w:adjustRightInd w:val="0"/>
        <w:spacing w:line="360" w:lineRule="exact"/>
        <w:ind w:firstLine="709"/>
        <w:jc w:val="both"/>
        <w:rPr>
          <w:rFonts w:eastAsia="Calibri"/>
          <w:szCs w:val="28"/>
          <w:lang w:eastAsia="en-US"/>
        </w:rPr>
      </w:pPr>
    </w:p>
    <w:p w:rsidR="00E814AF" w:rsidRPr="001B22B7" w:rsidRDefault="00E814AF" w:rsidP="00E814AF">
      <w:pPr>
        <w:pStyle w:val="a3"/>
        <w:numPr>
          <w:ilvl w:val="0"/>
          <w:numId w:val="7"/>
        </w:numPr>
        <w:tabs>
          <w:tab w:val="left" w:pos="1134"/>
        </w:tabs>
        <w:autoSpaceDE w:val="0"/>
        <w:autoSpaceDN w:val="0"/>
        <w:adjustRightInd w:val="0"/>
        <w:spacing w:line="360" w:lineRule="exact"/>
        <w:ind w:left="0" w:firstLine="709"/>
        <w:jc w:val="both"/>
        <w:rPr>
          <w:b/>
          <w:color w:val="000000" w:themeColor="text1"/>
          <w:sz w:val="32"/>
          <w:szCs w:val="32"/>
        </w:rPr>
      </w:pPr>
      <w:r w:rsidRPr="0046538B">
        <w:rPr>
          <w:b/>
          <w:color w:val="000000" w:themeColor="text1"/>
          <w:sz w:val="32"/>
          <w:szCs w:val="32"/>
        </w:rPr>
        <w:t>Резервы роста повышения производительности труда на предприятии</w:t>
      </w:r>
    </w:p>
    <w:p w:rsidR="00E814AF" w:rsidRDefault="00E814AF" w:rsidP="00E814AF">
      <w:pPr>
        <w:tabs>
          <w:tab w:val="left" w:pos="709"/>
          <w:tab w:val="left" w:pos="1701"/>
        </w:tabs>
        <w:rPr>
          <w:noProof/>
          <w:color w:val="000000" w:themeColor="text1"/>
          <w:szCs w:val="28"/>
        </w:rPr>
      </w:pPr>
    </w:p>
    <w:p w:rsidR="00E814AF" w:rsidRDefault="00E814AF" w:rsidP="00E814AF">
      <w:pPr>
        <w:tabs>
          <w:tab w:val="left" w:pos="709"/>
          <w:tab w:val="left" w:pos="1701"/>
        </w:tabs>
        <w:rPr>
          <w:noProof/>
          <w:color w:val="000000" w:themeColor="text1"/>
          <w:szCs w:val="28"/>
        </w:rPr>
      </w:pPr>
    </w:p>
    <w:p w:rsidR="00E814AF" w:rsidRPr="00FF52F2" w:rsidRDefault="00E814AF" w:rsidP="00E814AF">
      <w:pPr>
        <w:spacing w:line="360" w:lineRule="exact"/>
        <w:ind w:firstLine="709"/>
        <w:jc w:val="both"/>
        <w:rPr>
          <w:noProof/>
          <w:color w:val="000000"/>
          <w:szCs w:val="28"/>
        </w:rPr>
      </w:pPr>
      <w:r w:rsidRPr="00FF52F2">
        <w:rPr>
          <w:noProof/>
          <w:color w:val="000000"/>
          <w:szCs w:val="28"/>
        </w:rPr>
        <w:t>Повышение производительности труда является одним из ключевых условий формирования усто</w:t>
      </w:r>
      <w:r>
        <w:rPr>
          <w:noProof/>
          <w:color w:val="000000"/>
          <w:szCs w:val="28"/>
        </w:rPr>
        <w:t>йчивого экономического роста [41, с.84</w:t>
      </w:r>
      <w:r w:rsidRPr="00FF52F2">
        <w:rPr>
          <w:noProof/>
          <w:color w:val="000000"/>
          <w:szCs w:val="28"/>
        </w:rPr>
        <w:t>].</w:t>
      </w:r>
    </w:p>
    <w:p w:rsidR="00E814AF" w:rsidRDefault="00E814AF" w:rsidP="00E814AF">
      <w:pPr>
        <w:spacing w:line="360" w:lineRule="exact"/>
        <w:ind w:firstLine="709"/>
        <w:jc w:val="both"/>
        <w:rPr>
          <w:noProof/>
          <w:color w:val="000000"/>
          <w:szCs w:val="28"/>
        </w:rPr>
      </w:pPr>
      <w:r w:rsidRPr="00FF52F2">
        <w:rPr>
          <w:noProof/>
          <w:color w:val="000000"/>
          <w:szCs w:val="28"/>
        </w:rPr>
        <w:t>Под ростом производительности труда понимается экономия затрат труда (рабочего времени) на изготовление единицы продукции или дополнительное количество произведенной продукции в единицу времени, что непосредственно влияет на повышение эффективности производства, так как, во-первых – сокращаются текущие издержки на производство единицы продукци, а во-вторых – производится больш</w:t>
      </w:r>
      <w:r>
        <w:rPr>
          <w:noProof/>
          <w:color w:val="000000"/>
          <w:szCs w:val="28"/>
        </w:rPr>
        <w:t>е продукции в единицу времени [42, с. 379</w:t>
      </w:r>
      <w:r w:rsidRPr="00E35535">
        <w:rPr>
          <w:noProof/>
          <w:color w:val="000000"/>
          <w:szCs w:val="28"/>
        </w:rPr>
        <w:t>].</w:t>
      </w:r>
    </w:p>
    <w:p w:rsidR="00E814AF" w:rsidRPr="00B20AAC" w:rsidRDefault="00E814AF" w:rsidP="00E814AF">
      <w:pPr>
        <w:spacing w:line="360" w:lineRule="exact"/>
        <w:ind w:firstLine="709"/>
        <w:jc w:val="both"/>
        <w:rPr>
          <w:bCs/>
          <w:szCs w:val="28"/>
        </w:rPr>
      </w:pPr>
      <w:r w:rsidRPr="00B20AAC">
        <w:rPr>
          <w:bCs/>
          <w:szCs w:val="28"/>
        </w:rPr>
        <w:t>Уровень и динамика производительности труда зависят от многих факторов, которые определяются организационными, технико-экономическими условиями развития производства и торговли. Изучение этих факторов важно с точки зрения управления организацией труда персонала и выявления резервов роста его производительности. Важно отметить, что влияние и роль отдельных факторов в механизме управления производительностью труда не одинаковы [4</w:t>
      </w:r>
      <w:r>
        <w:rPr>
          <w:bCs/>
          <w:szCs w:val="28"/>
        </w:rPr>
        <w:t>3</w:t>
      </w:r>
      <w:r w:rsidRPr="00B20AAC">
        <w:rPr>
          <w:bCs/>
          <w:szCs w:val="28"/>
        </w:rPr>
        <w:t>, с. 160].</w:t>
      </w:r>
    </w:p>
    <w:p w:rsidR="00E814AF" w:rsidRPr="00B20AAC" w:rsidRDefault="00E814AF" w:rsidP="00E814AF">
      <w:pPr>
        <w:spacing w:line="360" w:lineRule="exact"/>
        <w:ind w:firstLine="709"/>
        <w:jc w:val="both"/>
        <w:rPr>
          <w:bCs/>
          <w:spacing w:val="-2"/>
          <w:szCs w:val="28"/>
        </w:rPr>
      </w:pPr>
      <w:r w:rsidRPr="00B20AAC">
        <w:rPr>
          <w:bCs/>
          <w:spacing w:val="-2"/>
          <w:szCs w:val="28"/>
        </w:rPr>
        <w:t>Исследуемые в анализе факторы могут быть класси</w:t>
      </w:r>
      <w:r>
        <w:rPr>
          <w:bCs/>
          <w:spacing w:val="-2"/>
          <w:szCs w:val="28"/>
        </w:rPr>
        <w:t>фицированы по разным признакам, таблица 1.6.</w:t>
      </w:r>
    </w:p>
    <w:p w:rsidR="00E814AF" w:rsidRPr="00B20AAC" w:rsidRDefault="00E814AF" w:rsidP="00E814AF">
      <w:pPr>
        <w:spacing w:line="360" w:lineRule="exact"/>
        <w:ind w:firstLine="709"/>
        <w:jc w:val="both"/>
        <w:rPr>
          <w:bCs/>
          <w:sz w:val="20"/>
        </w:rPr>
      </w:pPr>
    </w:p>
    <w:p w:rsidR="00E814AF" w:rsidRPr="00B20AAC" w:rsidRDefault="00E814AF" w:rsidP="00E814AF">
      <w:pPr>
        <w:spacing w:line="360" w:lineRule="exact"/>
        <w:jc w:val="both"/>
        <w:rPr>
          <w:sz w:val="24"/>
          <w:szCs w:val="24"/>
        </w:rPr>
      </w:pPr>
      <w:r w:rsidRPr="00B20AAC">
        <w:rPr>
          <w:sz w:val="24"/>
          <w:szCs w:val="24"/>
        </w:rPr>
        <w:t>Таблица 1.</w:t>
      </w:r>
      <w:r>
        <w:rPr>
          <w:sz w:val="24"/>
          <w:szCs w:val="24"/>
        </w:rPr>
        <w:t>6</w:t>
      </w:r>
      <w:r w:rsidRPr="00B20AAC">
        <w:rPr>
          <w:sz w:val="24"/>
          <w:szCs w:val="24"/>
        </w:rPr>
        <w:t xml:space="preserve"> – Классификация факторов, влияющих на производительность труда на предприятии</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4673"/>
      </w:tblGrid>
      <w:tr w:rsidR="00E814AF" w:rsidRPr="00B20AAC" w:rsidTr="00E814AF">
        <w:trPr>
          <w:trHeight w:val="20"/>
          <w:jc w:val="center"/>
        </w:trPr>
        <w:tc>
          <w:tcPr>
            <w:tcW w:w="5103" w:type="dxa"/>
            <w:vAlign w:val="center"/>
          </w:tcPr>
          <w:p w:rsidR="00E814AF" w:rsidRPr="00B20AAC" w:rsidRDefault="00E814AF" w:rsidP="00E814AF">
            <w:pPr>
              <w:jc w:val="center"/>
              <w:rPr>
                <w:bCs/>
                <w:sz w:val="24"/>
                <w:szCs w:val="24"/>
              </w:rPr>
            </w:pPr>
            <w:r w:rsidRPr="00B20AAC">
              <w:rPr>
                <w:bCs/>
                <w:sz w:val="24"/>
                <w:szCs w:val="24"/>
              </w:rPr>
              <w:t>Классификационный признак</w:t>
            </w:r>
          </w:p>
        </w:tc>
        <w:tc>
          <w:tcPr>
            <w:tcW w:w="4673" w:type="dxa"/>
            <w:vAlign w:val="center"/>
          </w:tcPr>
          <w:p w:rsidR="00E814AF" w:rsidRPr="00B20AAC" w:rsidRDefault="00E814AF" w:rsidP="00E814AF">
            <w:pPr>
              <w:jc w:val="center"/>
              <w:rPr>
                <w:bCs/>
                <w:sz w:val="24"/>
                <w:szCs w:val="24"/>
              </w:rPr>
            </w:pPr>
            <w:r w:rsidRPr="00B20AAC">
              <w:rPr>
                <w:bCs/>
                <w:sz w:val="24"/>
                <w:szCs w:val="24"/>
              </w:rPr>
              <w:t>Группы факторов</w:t>
            </w:r>
          </w:p>
        </w:tc>
      </w:tr>
      <w:tr w:rsidR="00E814AF" w:rsidRPr="00B20AAC" w:rsidTr="00E814AF">
        <w:trPr>
          <w:trHeight w:val="20"/>
          <w:jc w:val="center"/>
        </w:trPr>
        <w:tc>
          <w:tcPr>
            <w:tcW w:w="5103" w:type="dxa"/>
            <w:vMerge w:val="restart"/>
            <w:vAlign w:val="center"/>
          </w:tcPr>
          <w:p w:rsidR="00E814AF" w:rsidRPr="00B20AAC" w:rsidRDefault="00E814AF" w:rsidP="00E814AF">
            <w:pPr>
              <w:jc w:val="both"/>
              <w:rPr>
                <w:bCs/>
                <w:sz w:val="24"/>
                <w:szCs w:val="24"/>
              </w:rPr>
            </w:pPr>
            <w:r w:rsidRPr="00B20AAC">
              <w:rPr>
                <w:bCs/>
                <w:sz w:val="24"/>
                <w:szCs w:val="24"/>
              </w:rPr>
              <w:t>По степени воздействия на результат</w:t>
            </w:r>
          </w:p>
        </w:tc>
        <w:tc>
          <w:tcPr>
            <w:tcW w:w="4673" w:type="dxa"/>
            <w:vAlign w:val="center"/>
          </w:tcPr>
          <w:p w:rsidR="00E814AF" w:rsidRPr="00B20AAC" w:rsidRDefault="00E814AF" w:rsidP="00E814AF">
            <w:pPr>
              <w:jc w:val="both"/>
              <w:rPr>
                <w:bCs/>
                <w:sz w:val="24"/>
                <w:szCs w:val="24"/>
              </w:rPr>
            </w:pPr>
            <w:r w:rsidRPr="00B20AAC">
              <w:rPr>
                <w:bCs/>
                <w:sz w:val="24"/>
                <w:szCs w:val="24"/>
              </w:rPr>
              <w:t>Основные</w:t>
            </w:r>
          </w:p>
        </w:tc>
      </w:tr>
      <w:tr w:rsidR="00E814AF" w:rsidRPr="00B20AAC" w:rsidTr="00E814AF">
        <w:trPr>
          <w:trHeight w:val="20"/>
          <w:jc w:val="center"/>
        </w:trPr>
        <w:tc>
          <w:tcPr>
            <w:tcW w:w="5103" w:type="dxa"/>
            <w:vMerge/>
            <w:vAlign w:val="center"/>
          </w:tcPr>
          <w:p w:rsidR="00E814AF" w:rsidRPr="00B20AAC" w:rsidRDefault="00E814AF" w:rsidP="00E814AF">
            <w:pPr>
              <w:jc w:val="both"/>
              <w:rPr>
                <w:bCs/>
                <w:sz w:val="24"/>
                <w:szCs w:val="24"/>
              </w:rPr>
            </w:pPr>
          </w:p>
        </w:tc>
        <w:tc>
          <w:tcPr>
            <w:tcW w:w="4673" w:type="dxa"/>
            <w:vAlign w:val="center"/>
          </w:tcPr>
          <w:p w:rsidR="00E814AF" w:rsidRPr="00B20AAC" w:rsidRDefault="00E814AF" w:rsidP="00E814AF">
            <w:pPr>
              <w:jc w:val="both"/>
              <w:rPr>
                <w:bCs/>
                <w:sz w:val="24"/>
                <w:szCs w:val="24"/>
              </w:rPr>
            </w:pPr>
            <w:r w:rsidRPr="00B20AAC">
              <w:rPr>
                <w:bCs/>
                <w:sz w:val="24"/>
                <w:szCs w:val="24"/>
              </w:rPr>
              <w:t>Второстепенные</w:t>
            </w:r>
          </w:p>
        </w:tc>
      </w:tr>
      <w:tr w:rsidR="00E814AF" w:rsidRPr="00B20AAC" w:rsidTr="00E814AF">
        <w:trPr>
          <w:trHeight w:val="20"/>
          <w:jc w:val="center"/>
        </w:trPr>
        <w:tc>
          <w:tcPr>
            <w:tcW w:w="5103" w:type="dxa"/>
            <w:vMerge w:val="restart"/>
            <w:vAlign w:val="center"/>
          </w:tcPr>
          <w:p w:rsidR="00E814AF" w:rsidRPr="00B20AAC" w:rsidRDefault="00E814AF" w:rsidP="00E814AF">
            <w:pPr>
              <w:jc w:val="both"/>
              <w:rPr>
                <w:bCs/>
                <w:sz w:val="24"/>
                <w:szCs w:val="24"/>
              </w:rPr>
            </w:pPr>
            <w:r w:rsidRPr="00B20AAC">
              <w:rPr>
                <w:bCs/>
                <w:sz w:val="24"/>
                <w:szCs w:val="24"/>
              </w:rPr>
              <w:t>По отношению к объекту исследования</w:t>
            </w:r>
          </w:p>
        </w:tc>
        <w:tc>
          <w:tcPr>
            <w:tcW w:w="4673" w:type="dxa"/>
            <w:vAlign w:val="center"/>
          </w:tcPr>
          <w:p w:rsidR="00E814AF" w:rsidRPr="00B20AAC" w:rsidRDefault="00E814AF" w:rsidP="00E814AF">
            <w:pPr>
              <w:jc w:val="both"/>
              <w:rPr>
                <w:bCs/>
                <w:sz w:val="24"/>
                <w:szCs w:val="24"/>
              </w:rPr>
            </w:pPr>
            <w:r w:rsidRPr="00B20AAC">
              <w:rPr>
                <w:bCs/>
                <w:sz w:val="24"/>
                <w:szCs w:val="24"/>
              </w:rPr>
              <w:t>Внутренние</w:t>
            </w:r>
          </w:p>
        </w:tc>
      </w:tr>
      <w:tr w:rsidR="00E814AF" w:rsidRPr="00B20AAC" w:rsidTr="00E814AF">
        <w:trPr>
          <w:trHeight w:val="20"/>
          <w:jc w:val="center"/>
        </w:trPr>
        <w:tc>
          <w:tcPr>
            <w:tcW w:w="5103" w:type="dxa"/>
            <w:vMerge/>
            <w:vAlign w:val="center"/>
          </w:tcPr>
          <w:p w:rsidR="00E814AF" w:rsidRPr="00B20AAC" w:rsidRDefault="00E814AF" w:rsidP="00E814AF">
            <w:pPr>
              <w:jc w:val="both"/>
              <w:rPr>
                <w:bCs/>
                <w:sz w:val="24"/>
                <w:szCs w:val="24"/>
              </w:rPr>
            </w:pPr>
          </w:p>
        </w:tc>
        <w:tc>
          <w:tcPr>
            <w:tcW w:w="4673" w:type="dxa"/>
            <w:vAlign w:val="center"/>
          </w:tcPr>
          <w:p w:rsidR="00E814AF" w:rsidRPr="00B20AAC" w:rsidRDefault="00E814AF" w:rsidP="00E814AF">
            <w:pPr>
              <w:jc w:val="both"/>
              <w:rPr>
                <w:bCs/>
                <w:sz w:val="24"/>
                <w:szCs w:val="24"/>
              </w:rPr>
            </w:pPr>
            <w:r w:rsidRPr="00B20AAC">
              <w:rPr>
                <w:bCs/>
                <w:sz w:val="24"/>
                <w:szCs w:val="24"/>
              </w:rPr>
              <w:t>Внешние</w:t>
            </w:r>
          </w:p>
        </w:tc>
      </w:tr>
    </w:tbl>
    <w:p w:rsidR="00E814AF" w:rsidRDefault="00E814AF" w:rsidP="00E814AF"/>
    <w:p w:rsidR="00E814AF" w:rsidRDefault="00E814AF" w:rsidP="00E814AF">
      <w:pPr>
        <w:rPr>
          <w:sz w:val="24"/>
        </w:rPr>
      </w:pPr>
    </w:p>
    <w:p w:rsidR="00E814AF" w:rsidRPr="00867968" w:rsidRDefault="00E814AF" w:rsidP="00E814AF">
      <w:pPr>
        <w:rPr>
          <w:sz w:val="24"/>
        </w:rPr>
      </w:pPr>
      <w:r w:rsidRPr="00867968">
        <w:rPr>
          <w:sz w:val="24"/>
        </w:rPr>
        <w:lastRenderedPageBreak/>
        <w:t>Окончание таблицы 1.6</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4673"/>
      </w:tblGrid>
      <w:tr w:rsidR="00E814AF" w:rsidRPr="00B20AAC" w:rsidTr="00E814AF">
        <w:trPr>
          <w:trHeight w:val="20"/>
          <w:jc w:val="center"/>
        </w:trPr>
        <w:tc>
          <w:tcPr>
            <w:tcW w:w="5103" w:type="dxa"/>
            <w:vMerge w:val="restart"/>
            <w:vAlign w:val="center"/>
          </w:tcPr>
          <w:p w:rsidR="00E814AF" w:rsidRPr="00B20AAC" w:rsidRDefault="00E814AF" w:rsidP="00E814AF">
            <w:pPr>
              <w:rPr>
                <w:bCs/>
                <w:sz w:val="24"/>
                <w:szCs w:val="24"/>
              </w:rPr>
            </w:pPr>
            <w:r w:rsidRPr="00B20AAC">
              <w:rPr>
                <w:bCs/>
                <w:sz w:val="24"/>
                <w:szCs w:val="24"/>
              </w:rPr>
              <w:t>По своей природе</w:t>
            </w:r>
          </w:p>
        </w:tc>
        <w:tc>
          <w:tcPr>
            <w:tcW w:w="4673" w:type="dxa"/>
            <w:vAlign w:val="center"/>
          </w:tcPr>
          <w:p w:rsidR="00E814AF" w:rsidRPr="00B20AAC" w:rsidRDefault="00E814AF" w:rsidP="00E814AF">
            <w:pPr>
              <w:jc w:val="both"/>
              <w:rPr>
                <w:bCs/>
                <w:sz w:val="24"/>
                <w:szCs w:val="24"/>
              </w:rPr>
            </w:pPr>
            <w:r w:rsidRPr="00B20AAC">
              <w:rPr>
                <w:bCs/>
                <w:sz w:val="24"/>
                <w:szCs w:val="24"/>
              </w:rPr>
              <w:t>Природно-климатические</w:t>
            </w:r>
          </w:p>
        </w:tc>
      </w:tr>
      <w:tr w:rsidR="00E814AF" w:rsidRPr="00B20AAC" w:rsidTr="00E814AF">
        <w:trPr>
          <w:trHeight w:val="20"/>
          <w:jc w:val="center"/>
        </w:trPr>
        <w:tc>
          <w:tcPr>
            <w:tcW w:w="5103" w:type="dxa"/>
            <w:vMerge/>
            <w:vAlign w:val="center"/>
          </w:tcPr>
          <w:p w:rsidR="00E814AF" w:rsidRPr="00B20AAC" w:rsidRDefault="00E814AF" w:rsidP="00E814AF">
            <w:pPr>
              <w:rPr>
                <w:bCs/>
                <w:sz w:val="24"/>
                <w:szCs w:val="24"/>
              </w:rPr>
            </w:pPr>
          </w:p>
        </w:tc>
        <w:tc>
          <w:tcPr>
            <w:tcW w:w="4673" w:type="dxa"/>
            <w:vAlign w:val="center"/>
          </w:tcPr>
          <w:p w:rsidR="00E814AF" w:rsidRPr="00B20AAC" w:rsidRDefault="00E814AF" w:rsidP="00E814AF">
            <w:pPr>
              <w:jc w:val="both"/>
              <w:rPr>
                <w:bCs/>
                <w:sz w:val="24"/>
                <w:szCs w:val="24"/>
              </w:rPr>
            </w:pPr>
            <w:r w:rsidRPr="00B20AAC">
              <w:rPr>
                <w:bCs/>
                <w:sz w:val="24"/>
                <w:szCs w:val="24"/>
              </w:rPr>
              <w:t>Социально-экономические</w:t>
            </w:r>
          </w:p>
        </w:tc>
      </w:tr>
      <w:tr w:rsidR="00E814AF" w:rsidRPr="00B20AAC" w:rsidTr="00E814AF">
        <w:trPr>
          <w:trHeight w:val="20"/>
          <w:jc w:val="center"/>
        </w:trPr>
        <w:tc>
          <w:tcPr>
            <w:tcW w:w="5103" w:type="dxa"/>
            <w:vMerge/>
            <w:vAlign w:val="center"/>
          </w:tcPr>
          <w:p w:rsidR="00E814AF" w:rsidRPr="00B20AAC" w:rsidRDefault="00E814AF" w:rsidP="00E814AF">
            <w:pPr>
              <w:rPr>
                <w:bCs/>
                <w:sz w:val="24"/>
                <w:szCs w:val="24"/>
              </w:rPr>
            </w:pPr>
          </w:p>
        </w:tc>
        <w:tc>
          <w:tcPr>
            <w:tcW w:w="4673" w:type="dxa"/>
            <w:vAlign w:val="center"/>
          </w:tcPr>
          <w:p w:rsidR="00E814AF" w:rsidRPr="00B20AAC" w:rsidRDefault="00E814AF" w:rsidP="00E814AF">
            <w:pPr>
              <w:jc w:val="both"/>
              <w:rPr>
                <w:bCs/>
                <w:sz w:val="24"/>
                <w:szCs w:val="24"/>
              </w:rPr>
            </w:pPr>
            <w:r w:rsidRPr="00B20AAC">
              <w:rPr>
                <w:bCs/>
                <w:sz w:val="24"/>
                <w:szCs w:val="24"/>
              </w:rPr>
              <w:t>Производственно-экономические</w:t>
            </w:r>
          </w:p>
        </w:tc>
      </w:tr>
      <w:tr w:rsidR="00E814AF" w:rsidRPr="00B20AAC" w:rsidTr="00E814AF">
        <w:trPr>
          <w:trHeight w:val="20"/>
          <w:jc w:val="center"/>
        </w:trPr>
        <w:tc>
          <w:tcPr>
            <w:tcW w:w="5103" w:type="dxa"/>
            <w:vMerge w:val="restart"/>
            <w:vAlign w:val="center"/>
          </w:tcPr>
          <w:p w:rsidR="00E814AF" w:rsidRPr="00B20AAC" w:rsidRDefault="00E814AF" w:rsidP="00E814AF">
            <w:pPr>
              <w:rPr>
                <w:bCs/>
                <w:sz w:val="24"/>
                <w:szCs w:val="24"/>
              </w:rPr>
            </w:pPr>
            <w:r w:rsidRPr="00B20AAC">
              <w:rPr>
                <w:bCs/>
                <w:sz w:val="24"/>
                <w:szCs w:val="24"/>
              </w:rPr>
              <w:t>По зависимости от коллектива</w:t>
            </w:r>
          </w:p>
        </w:tc>
        <w:tc>
          <w:tcPr>
            <w:tcW w:w="4673" w:type="dxa"/>
            <w:vAlign w:val="center"/>
          </w:tcPr>
          <w:p w:rsidR="00E814AF" w:rsidRPr="00B20AAC" w:rsidRDefault="00E814AF" w:rsidP="00E814AF">
            <w:pPr>
              <w:jc w:val="both"/>
              <w:rPr>
                <w:bCs/>
                <w:sz w:val="24"/>
                <w:szCs w:val="24"/>
              </w:rPr>
            </w:pPr>
            <w:r w:rsidRPr="00B20AAC">
              <w:rPr>
                <w:bCs/>
                <w:sz w:val="24"/>
                <w:szCs w:val="24"/>
              </w:rPr>
              <w:t>Объективные</w:t>
            </w:r>
          </w:p>
        </w:tc>
      </w:tr>
      <w:tr w:rsidR="00E814AF" w:rsidRPr="00B20AAC" w:rsidTr="00E814AF">
        <w:trPr>
          <w:trHeight w:val="20"/>
          <w:jc w:val="center"/>
        </w:trPr>
        <w:tc>
          <w:tcPr>
            <w:tcW w:w="5103" w:type="dxa"/>
            <w:vMerge/>
            <w:vAlign w:val="center"/>
          </w:tcPr>
          <w:p w:rsidR="00E814AF" w:rsidRPr="00B20AAC" w:rsidRDefault="00E814AF" w:rsidP="00E814AF">
            <w:pPr>
              <w:rPr>
                <w:bCs/>
                <w:sz w:val="24"/>
                <w:szCs w:val="24"/>
              </w:rPr>
            </w:pPr>
          </w:p>
        </w:tc>
        <w:tc>
          <w:tcPr>
            <w:tcW w:w="4673" w:type="dxa"/>
            <w:vAlign w:val="center"/>
          </w:tcPr>
          <w:p w:rsidR="00E814AF" w:rsidRPr="00B20AAC" w:rsidRDefault="00E814AF" w:rsidP="00E814AF">
            <w:pPr>
              <w:jc w:val="both"/>
              <w:rPr>
                <w:bCs/>
                <w:sz w:val="24"/>
                <w:szCs w:val="24"/>
              </w:rPr>
            </w:pPr>
            <w:r w:rsidRPr="00B20AAC">
              <w:rPr>
                <w:bCs/>
                <w:sz w:val="24"/>
                <w:szCs w:val="24"/>
              </w:rPr>
              <w:t>Субъективные</w:t>
            </w:r>
          </w:p>
        </w:tc>
      </w:tr>
      <w:tr w:rsidR="00E814AF" w:rsidRPr="00B20AAC" w:rsidTr="00E814AF">
        <w:trPr>
          <w:trHeight w:val="20"/>
          <w:jc w:val="center"/>
        </w:trPr>
        <w:tc>
          <w:tcPr>
            <w:tcW w:w="5103" w:type="dxa"/>
            <w:vMerge w:val="restart"/>
            <w:vAlign w:val="center"/>
          </w:tcPr>
          <w:p w:rsidR="00E814AF" w:rsidRPr="00B20AAC" w:rsidRDefault="00E814AF" w:rsidP="00E814AF">
            <w:pPr>
              <w:rPr>
                <w:bCs/>
                <w:sz w:val="24"/>
                <w:szCs w:val="24"/>
              </w:rPr>
            </w:pPr>
            <w:r w:rsidRPr="00B20AAC">
              <w:rPr>
                <w:bCs/>
                <w:sz w:val="24"/>
                <w:szCs w:val="24"/>
              </w:rPr>
              <w:t>По степени распространенности</w:t>
            </w:r>
          </w:p>
        </w:tc>
        <w:tc>
          <w:tcPr>
            <w:tcW w:w="4673" w:type="dxa"/>
            <w:vAlign w:val="center"/>
          </w:tcPr>
          <w:p w:rsidR="00E814AF" w:rsidRPr="00B20AAC" w:rsidRDefault="00E814AF" w:rsidP="00E814AF">
            <w:pPr>
              <w:jc w:val="both"/>
              <w:rPr>
                <w:bCs/>
                <w:sz w:val="24"/>
                <w:szCs w:val="24"/>
              </w:rPr>
            </w:pPr>
            <w:r w:rsidRPr="00B20AAC">
              <w:rPr>
                <w:bCs/>
                <w:sz w:val="24"/>
                <w:szCs w:val="24"/>
              </w:rPr>
              <w:t>Общие</w:t>
            </w:r>
          </w:p>
        </w:tc>
      </w:tr>
      <w:tr w:rsidR="00E814AF" w:rsidRPr="00B20AAC" w:rsidTr="00E814AF">
        <w:trPr>
          <w:trHeight w:val="20"/>
          <w:jc w:val="center"/>
        </w:trPr>
        <w:tc>
          <w:tcPr>
            <w:tcW w:w="5103" w:type="dxa"/>
            <w:vMerge/>
            <w:vAlign w:val="center"/>
          </w:tcPr>
          <w:p w:rsidR="00E814AF" w:rsidRPr="00B20AAC" w:rsidRDefault="00E814AF" w:rsidP="00E814AF">
            <w:pPr>
              <w:rPr>
                <w:bCs/>
                <w:sz w:val="24"/>
                <w:szCs w:val="24"/>
              </w:rPr>
            </w:pPr>
          </w:p>
        </w:tc>
        <w:tc>
          <w:tcPr>
            <w:tcW w:w="4673" w:type="dxa"/>
            <w:vAlign w:val="center"/>
          </w:tcPr>
          <w:p w:rsidR="00E814AF" w:rsidRPr="00B20AAC" w:rsidRDefault="00E814AF" w:rsidP="00E814AF">
            <w:pPr>
              <w:jc w:val="both"/>
              <w:rPr>
                <w:bCs/>
                <w:sz w:val="24"/>
                <w:szCs w:val="24"/>
              </w:rPr>
            </w:pPr>
            <w:r w:rsidRPr="00B20AAC">
              <w:rPr>
                <w:bCs/>
                <w:sz w:val="24"/>
                <w:szCs w:val="24"/>
              </w:rPr>
              <w:t>Специфические</w:t>
            </w:r>
          </w:p>
        </w:tc>
      </w:tr>
      <w:tr w:rsidR="00E814AF" w:rsidRPr="00B20AAC" w:rsidTr="00E814AF">
        <w:trPr>
          <w:trHeight w:val="20"/>
          <w:jc w:val="center"/>
        </w:trPr>
        <w:tc>
          <w:tcPr>
            <w:tcW w:w="5103" w:type="dxa"/>
            <w:vMerge w:val="restart"/>
            <w:vAlign w:val="center"/>
          </w:tcPr>
          <w:p w:rsidR="00E814AF" w:rsidRPr="00B20AAC" w:rsidRDefault="00E814AF" w:rsidP="00E814AF">
            <w:pPr>
              <w:rPr>
                <w:bCs/>
                <w:sz w:val="24"/>
                <w:szCs w:val="24"/>
              </w:rPr>
            </w:pPr>
            <w:r w:rsidRPr="00B20AAC">
              <w:rPr>
                <w:bCs/>
                <w:sz w:val="24"/>
                <w:szCs w:val="24"/>
              </w:rPr>
              <w:t>По времени действия</w:t>
            </w:r>
          </w:p>
        </w:tc>
        <w:tc>
          <w:tcPr>
            <w:tcW w:w="4673" w:type="dxa"/>
            <w:vAlign w:val="center"/>
          </w:tcPr>
          <w:p w:rsidR="00E814AF" w:rsidRPr="00B20AAC" w:rsidRDefault="00E814AF" w:rsidP="00E814AF">
            <w:pPr>
              <w:jc w:val="both"/>
              <w:rPr>
                <w:bCs/>
                <w:sz w:val="24"/>
                <w:szCs w:val="24"/>
              </w:rPr>
            </w:pPr>
            <w:r w:rsidRPr="00B20AAC">
              <w:rPr>
                <w:bCs/>
                <w:sz w:val="24"/>
                <w:szCs w:val="24"/>
              </w:rPr>
              <w:t>Постоянные</w:t>
            </w:r>
          </w:p>
        </w:tc>
      </w:tr>
      <w:tr w:rsidR="00E814AF" w:rsidRPr="00B20AAC" w:rsidTr="00E814AF">
        <w:trPr>
          <w:trHeight w:val="20"/>
          <w:jc w:val="center"/>
        </w:trPr>
        <w:tc>
          <w:tcPr>
            <w:tcW w:w="5103" w:type="dxa"/>
            <w:vMerge/>
            <w:tcBorders>
              <w:bottom w:val="single" w:sz="4" w:space="0" w:color="auto"/>
            </w:tcBorders>
            <w:vAlign w:val="center"/>
          </w:tcPr>
          <w:p w:rsidR="00E814AF" w:rsidRPr="00B20AAC" w:rsidRDefault="00E814AF" w:rsidP="00E814AF">
            <w:pPr>
              <w:rPr>
                <w:bCs/>
                <w:sz w:val="24"/>
                <w:szCs w:val="24"/>
              </w:rPr>
            </w:pPr>
          </w:p>
        </w:tc>
        <w:tc>
          <w:tcPr>
            <w:tcW w:w="4673" w:type="dxa"/>
            <w:vAlign w:val="center"/>
          </w:tcPr>
          <w:p w:rsidR="00E814AF" w:rsidRPr="00B20AAC" w:rsidRDefault="00E814AF" w:rsidP="00E814AF">
            <w:pPr>
              <w:jc w:val="both"/>
              <w:rPr>
                <w:bCs/>
                <w:sz w:val="24"/>
                <w:szCs w:val="24"/>
              </w:rPr>
            </w:pPr>
            <w:r w:rsidRPr="00B20AAC">
              <w:rPr>
                <w:bCs/>
                <w:sz w:val="24"/>
                <w:szCs w:val="24"/>
              </w:rPr>
              <w:t>Переменные</w:t>
            </w:r>
          </w:p>
        </w:tc>
      </w:tr>
      <w:tr w:rsidR="00E814AF" w:rsidRPr="00B20AAC" w:rsidTr="00E814AF">
        <w:trPr>
          <w:trHeight w:val="20"/>
          <w:jc w:val="center"/>
        </w:trPr>
        <w:tc>
          <w:tcPr>
            <w:tcW w:w="5103" w:type="dxa"/>
            <w:vMerge w:val="restart"/>
            <w:vAlign w:val="center"/>
          </w:tcPr>
          <w:p w:rsidR="00E814AF" w:rsidRPr="00B20AAC" w:rsidRDefault="00E814AF" w:rsidP="00E814AF">
            <w:pPr>
              <w:rPr>
                <w:bCs/>
                <w:sz w:val="24"/>
                <w:szCs w:val="24"/>
              </w:rPr>
            </w:pPr>
            <w:r w:rsidRPr="00B20AAC">
              <w:rPr>
                <w:bCs/>
                <w:sz w:val="24"/>
                <w:szCs w:val="24"/>
              </w:rPr>
              <w:t>По характеру действия</w:t>
            </w:r>
          </w:p>
        </w:tc>
        <w:tc>
          <w:tcPr>
            <w:tcW w:w="4673" w:type="dxa"/>
            <w:tcBorders>
              <w:bottom w:val="single" w:sz="4" w:space="0" w:color="auto"/>
            </w:tcBorders>
            <w:vAlign w:val="center"/>
          </w:tcPr>
          <w:p w:rsidR="00E814AF" w:rsidRPr="00B20AAC" w:rsidRDefault="00E814AF" w:rsidP="00E814AF">
            <w:pPr>
              <w:jc w:val="both"/>
              <w:rPr>
                <w:bCs/>
                <w:sz w:val="24"/>
                <w:szCs w:val="24"/>
              </w:rPr>
            </w:pPr>
            <w:r w:rsidRPr="00B20AAC">
              <w:rPr>
                <w:bCs/>
                <w:sz w:val="24"/>
                <w:szCs w:val="24"/>
              </w:rPr>
              <w:t>Экстенсивные</w:t>
            </w:r>
          </w:p>
        </w:tc>
      </w:tr>
      <w:tr w:rsidR="00E814AF" w:rsidRPr="00B20AAC" w:rsidTr="00E814AF">
        <w:trPr>
          <w:trHeight w:val="20"/>
          <w:jc w:val="center"/>
        </w:trPr>
        <w:tc>
          <w:tcPr>
            <w:tcW w:w="5103" w:type="dxa"/>
            <w:vMerge/>
            <w:tcBorders>
              <w:bottom w:val="single" w:sz="4" w:space="0" w:color="auto"/>
            </w:tcBorders>
            <w:vAlign w:val="center"/>
          </w:tcPr>
          <w:p w:rsidR="00E814AF" w:rsidRPr="00B20AAC" w:rsidRDefault="00E814AF" w:rsidP="00E814AF">
            <w:pPr>
              <w:rPr>
                <w:bCs/>
                <w:sz w:val="24"/>
                <w:szCs w:val="24"/>
              </w:rPr>
            </w:pPr>
          </w:p>
        </w:tc>
        <w:tc>
          <w:tcPr>
            <w:tcW w:w="4673" w:type="dxa"/>
            <w:tcBorders>
              <w:bottom w:val="single" w:sz="4" w:space="0" w:color="auto"/>
            </w:tcBorders>
            <w:vAlign w:val="center"/>
          </w:tcPr>
          <w:p w:rsidR="00E814AF" w:rsidRPr="00B20AAC" w:rsidRDefault="00E814AF" w:rsidP="00E814AF">
            <w:pPr>
              <w:jc w:val="both"/>
              <w:rPr>
                <w:bCs/>
                <w:sz w:val="24"/>
                <w:szCs w:val="24"/>
              </w:rPr>
            </w:pPr>
            <w:r w:rsidRPr="00B20AAC">
              <w:rPr>
                <w:bCs/>
                <w:sz w:val="24"/>
                <w:szCs w:val="24"/>
              </w:rPr>
              <w:t>Интенсивные</w:t>
            </w:r>
          </w:p>
        </w:tc>
      </w:tr>
      <w:tr w:rsidR="00E814AF" w:rsidRPr="00B20AAC" w:rsidTr="00E814AF">
        <w:trPr>
          <w:trHeight w:val="20"/>
          <w:jc w:val="center"/>
        </w:trPr>
        <w:tc>
          <w:tcPr>
            <w:tcW w:w="5103" w:type="dxa"/>
            <w:vMerge w:val="restart"/>
            <w:tcBorders>
              <w:top w:val="single" w:sz="4" w:space="0" w:color="auto"/>
            </w:tcBorders>
            <w:vAlign w:val="center"/>
          </w:tcPr>
          <w:p w:rsidR="00E814AF" w:rsidRPr="00B20AAC" w:rsidRDefault="00E814AF" w:rsidP="00E814AF">
            <w:pPr>
              <w:rPr>
                <w:bCs/>
                <w:sz w:val="24"/>
                <w:szCs w:val="24"/>
              </w:rPr>
            </w:pPr>
            <w:r w:rsidRPr="00B20AAC">
              <w:rPr>
                <w:bCs/>
                <w:sz w:val="24"/>
                <w:szCs w:val="24"/>
              </w:rPr>
              <w:t>По свойствам отражаемых явлений</w:t>
            </w:r>
          </w:p>
        </w:tc>
        <w:tc>
          <w:tcPr>
            <w:tcW w:w="4673" w:type="dxa"/>
            <w:tcBorders>
              <w:top w:val="single" w:sz="4" w:space="0" w:color="auto"/>
            </w:tcBorders>
            <w:vAlign w:val="center"/>
          </w:tcPr>
          <w:p w:rsidR="00E814AF" w:rsidRPr="00B20AAC" w:rsidRDefault="00E814AF" w:rsidP="00E814AF">
            <w:pPr>
              <w:jc w:val="both"/>
              <w:rPr>
                <w:bCs/>
                <w:sz w:val="24"/>
                <w:szCs w:val="24"/>
              </w:rPr>
            </w:pPr>
            <w:r w:rsidRPr="00B20AAC">
              <w:rPr>
                <w:bCs/>
                <w:sz w:val="24"/>
                <w:szCs w:val="24"/>
              </w:rPr>
              <w:t>Количественные</w:t>
            </w:r>
          </w:p>
        </w:tc>
      </w:tr>
      <w:tr w:rsidR="00E814AF" w:rsidRPr="00B20AAC" w:rsidTr="00E814AF">
        <w:trPr>
          <w:trHeight w:val="20"/>
          <w:jc w:val="center"/>
        </w:trPr>
        <w:tc>
          <w:tcPr>
            <w:tcW w:w="5103" w:type="dxa"/>
            <w:vMerge/>
            <w:vAlign w:val="center"/>
          </w:tcPr>
          <w:p w:rsidR="00E814AF" w:rsidRPr="00B20AAC" w:rsidRDefault="00E814AF" w:rsidP="00E814AF">
            <w:pPr>
              <w:rPr>
                <w:bCs/>
                <w:sz w:val="24"/>
                <w:szCs w:val="24"/>
              </w:rPr>
            </w:pPr>
          </w:p>
        </w:tc>
        <w:tc>
          <w:tcPr>
            <w:tcW w:w="4673" w:type="dxa"/>
            <w:vAlign w:val="center"/>
          </w:tcPr>
          <w:p w:rsidR="00E814AF" w:rsidRPr="00B20AAC" w:rsidRDefault="00E814AF" w:rsidP="00E814AF">
            <w:pPr>
              <w:jc w:val="both"/>
              <w:rPr>
                <w:bCs/>
                <w:sz w:val="24"/>
                <w:szCs w:val="24"/>
              </w:rPr>
            </w:pPr>
            <w:r w:rsidRPr="00B20AAC">
              <w:rPr>
                <w:bCs/>
                <w:sz w:val="24"/>
                <w:szCs w:val="24"/>
              </w:rPr>
              <w:t>Качественные</w:t>
            </w:r>
          </w:p>
        </w:tc>
      </w:tr>
      <w:tr w:rsidR="00E814AF" w:rsidRPr="00B20AAC" w:rsidTr="00E814AF">
        <w:trPr>
          <w:trHeight w:val="20"/>
          <w:jc w:val="center"/>
        </w:trPr>
        <w:tc>
          <w:tcPr>
            <w:tcW w:w="5103" w:type="dxa"/>
            <w:vMerge w:val="restart"/>
            <w:vAlign w:val="center"/>
          </w:tcPr>
          <w:p w:rsidR="00E814AF" w:rsidRPr="00B20AAC" w:rsidRDefault="00E814AF" w:rsidP="00E814AF">
            <w:pPr>
              <w:rPr>
                <w:bCs/>
                <w:sz w:val="24"/>
                <w:szCs w:val="24"/>
              </w:rPr>
            </w:pPr>
            <w:r w:rsidRPr="00B20AAC">
              <w:rPr>
                <w:bCs/>
                <w:sz w:val="24"/>
                <w:szCs w:val="24"/>
              </w:rPr>
              <w:t>По своему составу</w:t>
            </w:r>
          </w:p>
        </w:tc>
        <w:tc>
          <w:tcPr>
            <w:tcW w:w="4673" w:type="dxa"/>
            <w:vAlign w:val="center"/>
          </w:tcPr>
          <w:p w:rsidR="00E814AF" w:rsidRPr="00B20AAC" w:rsidRDefault="00E814AF" w:rsidP="00E814AF">
            <w:pPr>
              <w:jc w:val="both"/>
              <w:rPr>
                <w:bCs/>
                <w:sz w:val="24"/>
                <w:szCs w:val="24"/>
              </w:rPr>
            </w:pPr>
            <w:r w:rsidRPr="00B20AAC">
              <w:rPr>
                <w:bCs/>
                <w:sz w:val="24"/>
                <w:szCs w:val="24"/>
              </w:rPr>
              <w:t>Простые</w:t>
            </w:r>
          </w:p>
        </w:tc>
      </w:tr>
      <w:tr w:rsidR="00E814AF" w:rsidRPr="00B20AAC" w:rsidTr="00E814AF">
        <w:trPr>
          <w:trHeight w:val="20"/>
          <w:jc w:val="center"/>
        </w:trPr>
        <w:tc>
          <w:tcPr>
            <w:tcW w:w="5103" w:type="dxa"/>
            <w:vMerge/>
          </w:tcPr>
          <w:p w:rsidR="00E814AF" w:rsidRPr="00B20AAC" w:rsidRDefault="00E814AF" w:rsidP="00E814AF">
            <w:pPr>
              <w:jc w:val="both"/>
              <w:rPr>
                <w:bCs/>
                <w:sz w:val="24"/>
                <w:szCs w:val="24"/>
              </w:rPr>
            </w:pPr>
          </w:p>
        </w:tc>
        <w:tc>
          <w:tcPr>
            <w:tcW w:w="4673" w:type="dxa"/>
            <w:vAlign w:val="center"/>
          </w:tcPr>
          <w:p w:rsidR="00E814AF" w:rsidRPr="00B20AAC" w:rsidRDefault="00E814AF" w:rsidP="00E814AF">
            <w:pPr>
              <w:jc w:val="both"/>
              <w:rPr>
                <w:bCs/>
                <w:sz w:val="24"/>
                <w:szCs w:val="24"/>
              </w:rPr>
            </w:pPr>
            <w:r w:rsidRPr="00B20AAC">
              <w:rPr>
                <w:bCs/>
                <w:sz w:val="24"/>
                <w:szCs w:val="24"/>
              </w:rPr>
              <w:t>Сложные</w:t>
            </w:r>
          </w:p>
        </w:tc>
      </w:tr>
    </w:tbl>
    <w:p w:rsidR="00E814AF" w:rsidRPr="00B20AAC" w:rsidRDefault="00E814AF" w:rsidP="00E814AF">
      <w:pPr>
        <w:spacing w:line="360" w:lineRule="exact"/>
        <w:ind w:firstLine="709"/>
        <w:jc w:val="both"/>
        <w:rPr>
          <w:bCs/>
          <w:sz w:val="24"/>
          <w:szCs w:val="24"/>
        </w:rPr>
      </w:pPr>
      <w:r>
        <w:rPr>
          <w:bCs/>
          <w:sz w:val="24"/>
          <w:szCs w:val="24"/>
        </w:rPr>
        <w:t xml:space="preserve">Примечание – Источник: </w:t>
      </w:r>
      <w:r w:rsidRPr="00B20AAC">
        <w:rPr>
          <w:bCs/>
          <w:sz w:val="24"/>
          <w:szCs w:val="24"/>
        </w:rPr>
        <w:t>[4</w:t>
      </w:r>
      <w:r>
        <w:rPr>
          <w:bCs/>
          <w:sz w:val="24"/>
          <w:szCs w:val="24"/>
        </w:rPr>
        <w:t>3</w:t>
      </w:r>
      <w:r w:rsidRPr="00B20AAC">
        <w:rPr>
          <w:bCs/>
          <w:sz w:val="24"/>
          <w:szCs w:val="24"/>
        </w:rPr>
        <w:t>, с. 160]</w:t>
      </w:r>
    </w:p>
    <w:p w:rsidR="00E814AF" w:rsidRPr="00E35535" w:rsidRDefault="00E814AF" w:rsidP="00E814AF">
      <w:pPr>
        <w:spacing w:line="360" w:lineRule="exact"/>
        <w:ind w:firstLine="709"/>
        <w:jc w:val="both"/>
        <w:rPr>
          <w:noProof/>
          <w:color w:val="000000"/>
          <w:szCs w:val="28"/>
        </w:rPr>
      </w:pPr>
    </w:p>
    <w:p w:rsidR="00E814AF" w:rsidRDefault="00E814AF" w:rsidP="00E814AF">
      <w:pPr>
        <w:spacing w:line="360" w:lineRule="exact"/>
        <w:ind w:firstLine="709"/>
        <w:jc w:val="both"/>
        <w:rPr>
          <w:noProof/>
          <w:color w:val="000000"/>
          <w:szCs w:val="28"/>
        </w:rPr>
      </w:pPr>
      <w:r w:rsidRPr="00FF52F2">
        <w:rPr>
          <w:noProof/>
          <w:color w:val="000000"/>
          <w:szCs w:val="28"/>
        </w:rPr>
        <w:t>Факторы роста производительности труда – это объективные условия, определяющие возможность повышения производительности труда. Действие факторов роста производительности труда происходит при определенных обстоятельствах, которые характеризуются различными естественно-природными, материально-техническими и общественно-экономическими особенностями, влияющими на развитие производства. Эти обстоятельства составляют условия повыш</w:t>
      </w:r>
      <w:r>
        <w:rPr>
          <w:noProof/>
          <w:color w:val="000000"/>
          <w:szCs w:val="28"/>
        </w:rPr>
        <w:t>ения производительности труда [44, с. 29</w:t>
      </w:r>
      <w:r w:rsidRPr="00FF52F2">
        <w:rPr>
          <w:noProof/>
          <w:color w:val="000000"/>
          <w:szCs w:val="28"/>
        </w:rPr>
        <w:t>].</w:t>
      </w:r>
    </w:p>
    <w:p w:rsidR="00E814AF" w:rsidRPr="00E35535" w:rsidRDefault="00E814AF" w:rsidP="00E814AF">
      <w:pPr>
        <w:spacing w:line="360" w:lineRule="exact"/>
        <w:ind w:firstLine="709"/>
        <w:jc w:val="both"/>
        <w:rPr>
          <w:noProof/>
          <w:color w:val="000000"/>
          <w:szCs w:val="28"/>
        </w:rPr>
      </w:pPr>
      <w:r w:rsidRPr="00E35535">
        <w:rPr>
          <w:noProof/>
          <w:color w:val="000000"/>
          <w:szCs w:val="28"/>
        </w:rPr>
        <w:t>Факторы роста производительности труда по своему содержанию раз</w:t>
      </w:r>
      <w:r>
        <w:rPr>
          <w:noProof/>
          <w:color w:val="000000"/>
          <w:szCs w:val="28"/>
        </w:rPr>
        <w:t>деляются на три основные группы, таблица 1.7.</w:t>
      </w:r>
    </w:p>
    <w:p w:rsidR="00E814AF" w:rsidRPr="00E35535" w:rsidRDefault="00E814AF" w:rsidP="00E814AF">
      <w:pPr>
        <w:jc w:val="both"/>
        <w:rPr>
          <w:szCs w:val="28"/>
        </w:rPr>
      </w:pPr>
    </w:p>
    <w:p w:rsidR="00E814AF" w:rsidRPr="00E35535" w:rsidRDefault="00E814AF" w:rsidP="00E814AF">
      <w:pPr>
        <w:jc w:val="both"/>
        <w:rPr>
          <w:sz w:val="24"/>
          <w:szCs w:val="28"/>
        </w:rPr>
      </w:pPr>
      <w:r>
        <w:rPr>
          <w:sz w:val="24"/>
          <w:szCs w:val="28"/>
        </w:rPr>
        <w:t>Таблица 1.7</w:t>
      </w:r>
      <w:r w:rsidRPr="00E35535">
        <w:rPr>
          <w:sz w:val="24"/>
          <w:szCs w:val="28"/>
        </w:rPr>
        <w:t xml:space="preserve"> – Факторы роста производительности труда по содержанию</w:t>
      </w:r>
    </w:p>
    <w:tbl>
      <w:tblPr>
        <w:tblStyle w:val="a9"/>
        <w:tblW w:w="9923" w:type="dxa"/>
        <w:tblInd w:w="-5" w:type="dxa"/>
        <w:tblLook w:val="04A0" w:firstRow="1" w:lastRow="0" w:firstColumn="1" w:lastColumn="0" w:noHBand="0" w:noVBand="1"/>
      </w:tblPr>
      <w:tblGrid>
        <w:gridCol w:w="3090"/>
        <w:gridCol w:w="6833"/>
      </w:tblGrid>
      <w:tr w:rsidR="00E814AF" w:rsidRPr="00E35535" w:rsidTr="00E814AF">
        <w:tc>
          <w:tcPr>
            <w:tcW w:w="3090" w:type="dxa"/>
          </w:tcPr>
          <w:p w:rsidR="00E814AF" w:rsidRPr="00E35535" w:rsidRDefault="00E814AF" w:rsidP="00E814AF">
            <w:pPr>
              <w:jc w:val="center"/>
              <w:rPr>
                <w:noProof/>
                <w:color w:val="000000"/>
                <w:sz w:val="24"/>
                <w:szCs w:val="24"/>
              </w:rPr>
            </w:pPr>
            <w:r w:rsidRPr="00E35535">
              <w:rPr>
                <w:noProof/>
                <w:color w:val="000000"/>
                <w:sz w:val="24"/>
                <w:szCs w:val="24"/>
              </w:rPr>
              <w:t>Факторы роста</w:t>
            </w:r>
          </w:p>
        </w:tc>
        <w:tc>
          <w:tcPr>
            <w:tcW w:w="6833" w:type="dxa"/>
          </w:tcPr>
          <w:p w:rsidR="00E814AF" w:rsidRPr="00E35535" w:rsidRDefault="00E814AF" w:rsidP="00E814AF">
            <w:pPr>
              <w:jc w:val="center"/>
              <w:rPr>
                <w:noProof/>
                <w:color w:val="000000"/>
                <w:sz w:val="24"/>
                <w:szCs w:val="24"/>
              </w:rPr>
            </w:pPr>
            <w:r w:rsidRPr="00E35535">
              <w:rPr>
                <w:noProof/>
                <w:color w:val="000000"/>
                <w:sz w:val="24"/>
                <w:szCs w:val="24"/>
              </w:rPr>
              <w:t>Характеристика</w:t>
            </w:r>
          </w:p>
        </w:tc>
      </w:tr>
      <w:tr w:rsidR="00E814AF" w:rsidRPr="00E35535" w:rsidTr="00E814AF">
        <w:tc>
          <w:tcPr>
            <w:tcW w:w="3090" w:type="dxa"/>
          </w:tcPr>
          <w:p w:rsidR="00E814AF" w:rsidRPr="00E35535" w:rsidRDefault="00E814AF" w:rsidP="00E814AF">
            <w:pPr>
              <w:jc w:val="center"/>
              <w:rPr>
                <w:noProof/>
                <w:color w:val="000000"/>
                <w:sz w:val="24"/>
                <w:szCs w:val="24"/>
              </w:rPr>
            </w:pPr>
            <w:r w:rsidRPr="00E35535">
              <w:rPr>
                <w:noProof/>
                <w:color w:val="000000"/>
                <w:sz w:val="24"/>
                <w:szCs w:val="24"/>
              </w:rPr>
              <w:t>Материально-технические</w:t>
            </w:r>
          </w:p>
        </w:tc>
        <w:tc>
          <w:tcPr>
            <w:tcW w:w="6833" w:type="dxa"/>
          </w:tcPr>
          <w:p w:rsidR="00E814AF" w:rsidRPr="00E35535" w:rsidRDefault="00E814AF" w:rsidP="00E814AF">
            <w:pPr>
              <w:jc w:val="both"/>
              <w:rPr>
                <w:noProof/>
                <w:color w:val="000000"/>
                <w:sz w:val="24"/>
                <w:szCs w:val="24"/>
              </w:rPr>
            </w:pPr>
            <w:r w:rsidRPr="00E35535">
              <w:rPr>
                <w:noProof/>
                <w:color w:val="000000"/>
                <w:sz w:val="24"/>
                <w:szCs w:val="24"/>
              </w:rPr>
              <w:t>Связанные с техническим уровнем производства, совершенствованием технологий, техники, применяемых материалов.</w:t>
            </w:r>
          </w:p>
        </w:tc>
      </w:tr>
      <w:tr w:rsidR="00E814AF" w:rsidRPr="00E35535" w:rsidTr="00E814AF">
        <w:tc>
          <w:tcPr>
            <w:tcW w:w="3090" w:type="dxa"/>
          </w:tcPr>
          <w:p w:rsidR="00E814AF" w:rsidRPr="00E35535" w:rsidRDefault="00E814AF" w:rsidP="00E814AF">
            <w:pPr>
              <w:jc w:val="center"/>
              <w:rPr>
                <w:noProof/>
                <w:color w:val="000000"/>
                <w:sz w:val="24"/>
                <w:szCs w:val="24"/>
              </w:rPr>
            </w:pPr>
            <w:r w:rsidRPr="00E35535">
              <w:rPr>
                <w:noProof/>
                <w:color w:val="000000"/>
                <w:sz w:val="24"/>
                <w:szCs w:val="24"/>
              </w:rPr>
              <w:t>Организационные</w:t>
            </w:r>
          </w:p>
        </w:tc>
        <w:tc>
          <w:tcPr>
            <w:tcW w:w="6833" w:type="dxa"/>
          </w:tcPr>
          <w:p w:rsidR="00E814AF" w:rsidRPr="00E35535" w:rsidRDefault="00E814AF" w:rsidP="00E814AF">
            <w:pPr>
              <w:jc w:val="both"/>
              <w:rPr>
                <w:noProof/>
                <w:color w:val="000000"/>
                <w:sz w:val="24"/>
                <w:szCs w:val="24"/>
              </w:rPr>
            </w:pPr>
            <w:r w:rsidRPr="00E35535">
              <w:rPr>
                <w:noProof/>
                <w:color w:val="000000"/>
                <w:sz w:val="24"/>
                <w:szCs w:val="24"/>
              </w:rPr>
              <w:t>Характеризующие уровень организации производства, труда и управления.</w:t>
            </w:r>
          </w:p>
        </w:tc>
      </w:tr>
      <w:tr w:rsidR="00E814AF" w:rsidRPr="00E35535" w:rsidTr="00E814AF">
        <w:tc>
          <w:tcPr>
            <w:tcW w:w="3090" w:type="dxa"/>
          </w:tcPr>
          <w:p w:rsidR="00E814AF" w:rsidRPr="00E35535" w:rsidRDefault="00E814AF" w:rsidP="00E814AF">
            <w:pPr>
              <w:jc w:val="center"/>
              <w:rPr>
                <w:noProof/>
                <w:color w:val="000000"/>
                <w:sz w:val="24"/>
                <w:szCs w:val="24"/>
              </w:rPr>
            </w:pPr>
            <w:r w:rsidRPr="00E35535">
              <w:rPr>
                <w:noProof/>
                <w:color w:val="000000"/>
                <w:sz w:val="24"/>
                <w:szCs w:val="24"/>
              </w:rPr>
              <w:t>Социально-экономические</w:t>
            </w:r>
          </w:p>
        </w:tc>
        <w:tc>
          <w:tcPr>
            <w:tcW w:w="6833" w:type="dxa"/>
          </w:tcPr>
          <w:p w:rsidR="00E814AF" w:rsidRPr="00E35535" w:rsidRDefault="00E814AF" w:rsidP="00E814AF">
            <w:pPr>
              <w:jc w:val="both"/>
              <w:rPr>
                <w:noProof/>
                <w:color w:val="000000"/>
                <w:sz w:val="24"/>
                <w:szCs w:val="24"/>
              </w:rPr>
            </w:pPr>
            <w:r w:rsidRPr="00E35535">
              <w:rPr>
                <w:noProof/>
                <w:color w:val="000000"/>
                <w:sz w:val="24"/>
                <w:szCs w:val="24"/>
              </w:rPr>
              <w:t>Характеризующие качественные характеристики трудового потенциала предприятия, трудовую активность работников, эффективность системы стимулирования их труда и др.</w:t>
            </w:r>
          </w:p>
        </w:tc>
      </w:tr>
    </w:tbl>
    <w:p w:rsidR="00E814AF" w:rsidRPr="00E35535" w:rsidRDefault="00E814AF" w:rsidP="00E814AF">
      <w:pPr>
        <w:spacing w:line="360" w:lineRule="exact"/>
        <w:ind w:firstLine="709"/>
        <w:jc w:val="both"/>
        <w:rPr>
          <w:sz w:val="24"/>
          <w:szCs w:val="28"/>
        </w:rPr>
      </w:pPr>
      <w:r w:rsidRPr="00E35535">
        <w:rPr>
          <w:sz w:val="24"/>
          <w:szCs w:val="28"/>
        </w:rPr>
        <w:t xml:space="preserve">Примечание – Источник: </w:t>
      </w:r>
      <w:r w:rsidRPr="000672D4">
        <w:rPr>
          <w:sz w:val="24"/>
          <w:szCs w:val="28"/>
        </w:rPr>
        <w:t>[</w:t>
      </w:r>
      <w:r>
        <w:rPr>
          <w:sz w:val="24"/>
          <w:szCs w:val="28"/>
        </w:rPr>
        <w:t>45</w:t>
      </w:r>
      <w:r w:rsidRPr="000672D4">
        <w:rPr>
          <w:sz w:val="24"/>
          <w:szCs w:val="28"/>
        </w:rPr>
        <w:t>]</w:t>
      </w:r>
    </w:p>
    <w:p w:rsidR="00E814AF" w:rsidRPr="00E35535" w:rsidRDefault="00E814AF" w:rsidP="00E814AF">
      <w:pPr>
        <w:ind w:firstLine="709"/>
        <w:jc w:val="both"/>
        <w:rPr>
          <w:noProof/>
          <w:color w:val="000000"/>
          <w:szCs w:val="28"/>
        </w:rPr>
      </w:pPr>
    </w:p>
    <w:p w:rsidR="00E814AF" w:rsidRPr="00E35535" w:rsidRDefault="00E814AF" w:rsidP="00E814AF">
      <w:pPr>
        <w:spacing w:line="360" w:lineRule="exact"/>
        <w:ind w:firstLine="709"/>
        <w:jc w:val="both"/>
        <w:rPr>
          <w:noProof/>
          <w:color w:val="000000"/>
          <w:szCs w:val="28"/>
        </w:rPr>
      </w:pPr>
      <w:r w:rsidRPr="00E35535">
        <w:rPr>
          <w:noProof/>
          <w:color w:val="000000"/>
          <w:szCs w:val="28"/>
        </w:rPr>
        <w:t xml:space="preserve">Кроме того, факторы изменения производительности труда можно подразделить на прямые и косвенные в зависимости </w:t>
      </w:r>
      <w:r>
        <w:rPr>
          <w:noProof/>
          <w:color w:val="000000"/>
          <w:szCs w:val="28"/>
        </w:rPr>
        <w:t>от характера их влияния на нее, таблица 1.8.</w:t>
      </w:r>
    </w:p>
    <w:p w:rsidR="00E814AF" w:rsidRDefault="00E814AF" w:rsidP="00E814AF">
      <w:pPr>
        <w:ind w:firstLine="709"/>
        <w:jc w:val="both"/>
        <w:rPr>
          <w:noProof/>
          <w:color w:val="000000"/>
          <w:szCs w:val="28"/>
        </w:rPr>
      </w:pPr>
    </w:p>
    <w:p w:rsidR="00E814AF" w:rsidRDefault="00E814AF" w:rsidP="00E814AF">
      <w:pPr>
        <w:ind w:firstLine="709"/>
        <w:jc w:val="both"/>
        <w:rPr>
          <w:noProof/>
          <w:color w:val="000000"/>
          <w:szCs w:val="28"/>
        </w:rPr>
      </w:pPr>
    </w:p>
    <w:p w:rsidR="00E814AF" w:rsidRPr="00E35535" w:rsidRDefault="00E814AF" w:rsidP="00E814AF">
      <w:pPr>
        <w:ind w:firstLine="709"/>
        <w:jc w:val="both"/>
        <w:rPr>
          <w:noProof/>
          <w:color w:val="000000"/>
          <w:szCs w:val="28"/>
        </w:rPr>
      </w:pPr>
    </w:p>
    <w:p w:rsidR="00E814AF" w:rsidRPr="00E35535" w:rsidRDefault="00E814AF" w:rsidP="00E814AF">
      <w:pPr>
        <w:jc w:val="both"/>
        <w:rPr>
          <w:sz w:val="24"/>
          <w:szCs w:val="28"/>
        </w:rPr>
      </w:pPr>
      <w:r>
        <w:rPr>
          <w:sz w:val="24"/>
          <w:szCs w:val="28"/>
        </w:rPr>
        <w:lastRenderedPageBreak/>
        <w:t>Таблица 1.8</w:t>
      </w:r>
      <w:r w:rsidRPr="00E35535">
        <w:rPr>
          <w:sz w:val="24"/>
          <w:szCs w:val="28"/>
        </w:rPr>
        <w:t xml:space="preserve"> – Факторы роста производительности труда </w:t>
      </w:r>
    </w:p>
    <w:tbl>
      <w:tblPr>
        <w:tblStyle w:val="a9"/>
        <w:tblW w:w="9923" w:type="dxa"/>
        <w:tblInd w:w="-5" w:type="dxa"/>
        <w:tblLook w:val="04A0" w:firstRow="1" w:lastRow="0" w:firstColumn="1" w:lastColumn="0" w:noHBand="0" w:noVBand="1"/>
      </w:tblPr>
      <w:tblGrid>
        <w:gridCol w:w="1956"/>
        <w:gridCol w:w="7967"/>
      </w:tblGrid>
      <w:tr w:rsidR="00E814AF" w:rsidRPr="00E35535" w:rsidTr="00E814AF">
        <w:tc>
          <w:tcPr>
            <w:tcW w:w="1956" w:type="dxa"/>
          </w:tcPr>
          <w:p w:rsidR="00E814AF" w:rsidRPr="00E35535" w:rsidRDefault="00E814AF" w:rsidP="00E814AF">
            <w:pPr>
              <w:jc w:val="center"/>
              <w:rPr>
                <w:noProof/>
                <w:color w:val="000000"/>
                <w:sz w:val="24"/>
                <w:szCs w:val="24"/>
              </w:rPr>
            </w:pPr>
            <w:r w:rsidRPr="00E35535">
              <w:rPr>
                <w:noProof/>
                <w:color w:val="000000"/>
                <w:sz w:val="24"/>
                <w:szCs w:val="24"/>
              </w:rPr>
              <w:t>Факторы роста</w:t>
            </w:r>
          </w:p>
        </w:tc>
        <w:tc>
          <w:tcPr>
            <w:tcW w:w="7967" w:type="dxa"/>
          </w:tcPr>
          <w:p w:rsidR="00E814AF" w:rsidRPr="00E35535" w:rsidRDefault="00E814AF" w:rsidP="00E814AF">
            <w:pPr>
              <w:jc w:val="center"/>
              <w:rPr>
                <w:noProof/>
                <w:color w:val="000000"/>
                <w:sz w:val="24"/>
                <w:szCs w:val="24"/>
              </w:rPr>
            </w:pPr>
            <w:r w:rsidRPr="00E35535">
              <w:rPr>
                <w:noProof/>
                <w:color w:val="000000"/>
                <w:sz w:val="24"/>
                <w:szCs w:val="24"/>
              </w:rPr>
              <w:t>Характеристика</w:t>
            </w:r>
          </w:p>
        </w:tc>
      </w:tr>
      <w:tr w:rsidR="00E814AF" w:rsidRPr="00E35535" w:rsidTr="00E814AF">
        <w:tc>
          <w:tcPr>
            <w:tcW w:w="1956" w:type="dxa"/>
          </w:tcPr>
          <w:p w:rsidR="00E814AF" w:rsidRPr="00E35535" w:rsidRDefault="00E814AF" w:rsidP="00E814AF">
            <w:pPr>
              <w:jc w:val="center"/>
              <w:rPr>
                <w:noProof/>
                <w:color w:val="000000"/>
                <w:sz w:val="24"/>
                <w:szCs w:val="24"/>
              </w:rPr>
            </w:pPr>
            <w:r w:rsidRPr="00E35535">
              <w:rPr>
                <w:noProof/>
                <w:color w:val="000000"/>
                <w:sz w:val="24"/>
                <w:szCs w:val="24"/>
              </w:rPr>
              <w:t>Прямые</w:t>
            </w:r>
          </w:p>
        </w:tc>
        <w:tc>
          <w:tcPr>
            <w:tcW w:w="7967" w:type="dxa"/>
          </w:tcPr>
          <w:p w:rsidR="00E814AF" w:rsidRPr="00E35535" w:rsidRDefault="00E814AF" w:rsidP="00E814AF">
            <w:pPr>
              <w:ind w:firstLine="34"/>
              <w:jc w:val="both"/>
              <w:rPr>
                <w:noProof/>
                <w:color w:val="000000"/>
                <w:sz w:val="24"/>
                <w:szCs w:val="24"/>
              </w:rPr>
            </w:pPr>
            <w:r w:rsidRPr="00E35535">
              <w:rPr>
                <w:noProof/>
                <w:color w:val="000000"/>
                <w:sz w:val="24"/>
                <w:szCs w:val="24"/>
              </w:rPr>
              <w:t>Действие прямых факторов на производительность можно вычленить и представить в виде функциональной зависимости, с большей или меньшей степенью точности определив прирост производительности труда за счет каждого из них. К этой группе относят материально-технические и организационные факторы.</w:t>
            </w:r>
          </w:p>
        </w:tc>
      </w:tr>
      <w:tr w:rsidR="00E814AF" w:rsidRPr="00E35535" w:rsidTr="00E814AF">
        <w:trPr>
          <w:trHeight w:val="2068"/>
        </w:trPr>
        <w:tc>
          <w:tcPr>
            <w:tcW w:w="1956" w:type="dxa"/>
          </w:tcPr>
          <w:p w:rsidR="00E814AF" w:rsidRPr="00E35535" w:rsidRDefault="00E814AF" w:rsidP="00E814AF">
            <w:pPr>
              <w:jc w:val="center"/>
              <w:rPr>
                <w:noProof/>
                <w:color w:val="000000"/>
                <w:sz w:val="24"/>
                <w:szCs w:val="24"/>
              </w:rPr>
            </w:pPr>
            <w:r w:rsidRPr="00E35535">
              <w:rPr>
                <w:noProof/>
                <w:color w:val="000000"/>
                <w:sz w:val="24"/>
                <w:szCs w:val="24"/>
              </w:rPr>
              <w:t>Косвенные</w:t>
            </w:r>
          </w:p>
        </w:tc>
        <w:tc>
          <w:tcPr>
            <w:tcW w:w="7967" w:type="dxa"/>
          </w:tcPr>
          <w:p w:rsidR="00E814AF" w:rsidRPr="00E35535" w:rsidRDefault="00E814AF" w:rsidP="00E814AF">
            <w:pPr>
              <w:ind w:firstLine="34"/>
              <w:jc w:val="both"/>
              <w:rPr>
                <w:noProof/>
                <w:color w:val="000000"/>
                <w:sz w:val="24"/>
                <w:szCs w:val="24"/>
              </w:rPr>
            </w:pPr>
            <w:r w:rsidRPr="00E35535">
              <w:rPr>
                <w:noProof/>
                <w:color w:val="000000"/>
                <w:sz w:val="24"/>
                <w:szCs w:val="24"/>
              </w:rPr>
              <w:t>Косвенные факторы оказывают на производительность труда опосредованное воздействие. Установить прямую количественную зависимость в данном случае не представляется возможным. С точки зрения количественной оценки влияния на производительность косвенных факторов можно определить тесноту связи между изменениями их значений и производительностью труда. К косвенным относится большинство социально-экономических факторов.</w:t>
            </w:r>
          </w:p>
        </w:tc>
      </w:tr>
    </w:tbl>
    <w:p w:rsidR="00E814AF" w:rsidRDefault="00E814AF" w:rsidP="00E814AF">
      <w:pPr>
        <w:spacing w:line="360" w:lineRule="exact"/>
        <w:ind w:firstLine="709"/>
        <w:jc w:val="both"/>
        <w:rPr>
          <w:sz w:val="24"/>
          <w:szCs w:val="28"/>
        </w:rPr>
      </w:pPr>
      <w:r w:rsidRPr="00E35535">
        <w:rPr>
          <w:sz w:val="24"/>
          <w:szCs w:val="28"/>
        </w:rPr>
        <w:t>Примечание – Источник: [</w:t>
      </w:r>
      <w:r w:rsidRPr="00505BA2">
        <w:rPr>
          <w:sz w:val="24"/>
          <w:szCs w:val="28"/>
        </w:rPr>
        <w:t>4</w:t>
      </w:r>
      <w:r>
        <w:rPr>
          <w:sz w:val="24"/>
          <w:szCs w:val="28"/>
        </w:rPr>
        <w:t>6, с. 43</w:t>
      </w:r>
      <w:r w:rsidRPr="00E35535">
        <w:rPr>
          <w:sz w:val="24"/>
          <w:szCs w:val="28"/>
        </w:rPr>
        <w:t>]</w:t>
      </w:r>
    </w:p>
    <w:p w:rsidR="00E814AF" w:rsidRDefault="00E814AF" w:rsidP="00E814AF">
      <w:pPr>
        <w:spacing w:line="360" w:lineRule="exact"/>
        <w:ind w:firstLine="709"/>
        <w:jc w:val="both"/>
        <w:rPr>
          <w:sz w:val="24"/>
          <w:szCs w:val="28"/>
        </w:rPr>
      </w:pPr>
    </w:p>
    <w:p w:rsidR="00E814AF" w:rsidRDefault="00E814AF" w:rsidP="00E814AF">
      <w:pPr>
        <w:spacing w:line="360" w:lineRule="exact"/>
        <w:ind w:firstLine="709"/>
        <w:jc w:val="both"/>
        <w:rPr>
          <w:noProof/>
          <w:color w:val="000000"/>
          <w:szCs w:val="28"/>
        </w:rPr>
      </w:pPr>
      <w:r w:rsidRPr="002A4ABF">
        <w:rPr>
          <w:noProof/>
          <w:color w:val="000000"/>
          <w:szCs w:val="28"/>
        </w:rPr>
        <w:t>Особое место занимает понятие резервов роста производительности труда, которое связано со степенью использования тех возможностей, которые создаются в результате действия основных факторов роста производительности труда при данных естественных, материальных и общественных условиях [</w:t>
      </w:r>
      <w:r>
        <w:rPr>
          <w:noProof/>
          <w:color w:val="000000"/>
          <w:szCs w:val="28"/>
        </w:rPr>
        <w:t>47, с. 30</w:t>
      </w:r>
      <w:r w:rsidRPr="002A4ABF">
        <w:rPr>
          <w:noProof/>
          <w:color w:val="000000"/>
          <w:szCs w:val="28"/>
        </w:rPr>
        <w:t>].</w:t>
      </w:r>
    </w:p>
    <w:p w:rsidR="00E814AF" w:rsidRDefault="00E814AF" w:rsidP="00E814AF">
      <w:pPr>
        <w:spacing w:line="360" w:lineRule="exact"/>
        <w:ind w:firstLine="709"/>
        <w:jc w:val="both"/>
        <w:rPr>
          <w:noProof/>
          <w:color w:val="000000"/>
          <w:szCs w:val="28"/>
        </w:rPr>
      </w:pPr>
      <w:r>
        <w:rPr>
          <w:noProof/>
          <w:color w:val="000000"/>
          <w:szCs w:val="28"/>
        </w:rPr>
        <w:t xml:space="preserve">Резервы роста производительности труда – это потенциал, реальные возможности более полного использования трудовой силы и факторов произвоствапосредствам внедрения разработак науки, техники, технологии, систем организации и нормирования труда </w:t>
      </w:r>
      <w:r w:rsidRPr="00955BB8">
        <w:rPr>
          <w:noProof/>
          <w:color w:val="000000"/>
          <w:szCs w:val="28"/>
        </w:rPr>
        <w:t>[</w:t>
      </w:r>
      <w:r>
        <w:rPr>
          <w:noProof/>
          <w:color w:val="000000"/>
          <w:szCs w:val="28"/>
        </w:rPr>
        <w:t>48, с. 106</w:t>
      </w:r>
      <w:r w:rsidRPr="00955BB8">
        <w:rPr>
          <w:noProof/>
          <w:color w:val="000000"/>
          <w:szCs w:val="28"/>
        </w:rPr>
        <w:t>]</w:t>
      </w:r>
      <w:r>
        <w:rPr>
          <w:noProof/>
          <w:color w:val="000000"/>
          <w:szCs w:val="28"/>
        </w:rPr>
        <w:t xml:space="preserve">. </w:t>
      </w:r>
    </w:p>
    <w:p w:rsidR="00E814AF" w:rsidRDefault="00E814AF" w:rsidP="00E814AF">
      <w:pPr>
        <w:spacing w:line="360" w:lineRule="exact"/>
        <w:ind w:firstLine="709"/>
        <w:jc w:val="both"/>
        <w:rPr>
          <w:noProof/>
          <w:color w:val="000000"/>
          <w:szCs w:val="28"/>
        </w:rPr>
      </w:pPr>
      <w:r w:rsidRPr="00DA7808">
        <w:rPr>
          <w:noProof/>
          <w:color w:val="000000"/>
          <w:szCs w:val="28"/>
        </w:rPr>
        <w:t>Существует несколько классификаций резервов</w:t>
      </w:r>
      <w:r>
        <w:rPr>
          <w:noProof/>
          <w:color w:val="000000"/>
          <w:szCs w:val="28"/>
        </w:rPr>
        <w:t xml:space="preserve"> роста производительности труда, рисунок 1.2.</w:t>
      </w:r>
    </w:p>
    <w:p w:rsidR="00E814AF" w:rsidRDefault="00E814AF" w:rsidP="00E814AF">
      <w:pPr>
        <w:spacing w:line="360" w:lineRule="exact"/>
        <w:ind w:firstLine="709"/>
        <w:jc w:val="both"/>
        <w:rPr>
          <w:noProof/>
          <w:color w:val="000000"/>
          <w:szCs w:val="28"/>
        </w:rPr>
      </w:pPr>
    </w:p>
    <w:p w:rsidR="00E814AF" w:rsidRDefault="00E814AF" w:rsidP="00E814AF">
      <w:pPr>
        <w:spacing w:line="360" w:lineRule="exact"/>
        <w:jc w:val="both"/>
        <w:rPr>
          <w:noProof/>
          <w:color w:val="000000"/>
          <w:szCs w:val="28"/>
        </w:rPr>
      </w:pPr>
      <w:r>
        <w:rPr>
          <w:noProof/>
          <w:color w:val="000000"/>
          <w:szCs w:val="28"/>
        </w:rPr>
        <mc:AlternateContent>
          <mc:Choice Requires="wpg">
            <w:drawing>
              <wp:anchor distT="0" distB="0" distL="114300" distR="114300" simplePos="0" relativeHeight="251660288" behindDoc="0" locked="0" layoutInCell="1" allowOverlap="1" wp14:anchorId="0040906E" wp14:editId="47F17ADE">
                <wp:simplePos x="0" y="0"/>
                <wp:positionH relativeFrom="column">
                  <wp:posOffset>-33531</wp:posOffset>
                </wp:positionH>
                <wp:positionV relativeFrom="paragraph">
                  <wp:posOffset>171747</wp:posOffset>
                </wp:positionV>
                <wp:extent cx="6234545" cy="1935678"/>
                <wp:effectExtent l="0" t="0" r="13970" b="26670"/>
                <wp:wrapNone/>
                <wp:docPr id="30" name="Группа 30"/>
                <wp:cNvGraphicFramePr/>
                <a:graphic xmlns:a="http://schemas.openxmlformats.org/drawingml/2006/main">
                  <a:graphicData uri="http://schemas.microsoft.com/office/word/2010/wordprocessingGroup">
                    <wpg:wgp>
                      <wpg:cNvGrpSpPr/>
                      <wpg:grpSpPr>
                        <a:xfrm>
                          <a:off x="0" y="0"/>
                          <a:ext cx="6234545" cy="1935678"/>
                          <a:chOff x="0" y="0"/>
                          <a:chExt cx="5628904" cy="3420135"/>
                        </a:xfrm>
                      </wpg:grpSpPr>
                      <wps:wsp>
                        <wps:cNvPr id="18" name="Прямоугольник 18"/>
                        <wps:cNvSpPr/>
                        <wps:spPr>
                          <a:xfrm>
                            <a:off x="0" y="0"/>
                            <a:ext cx="5628772" cy="59376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1EA0" w:rsidRPr="000619C7" w:rsidRDefault="00E91EA0" w:rsidP="00E814AF">
                              <w:pPr>
                                <w:jc w:val="center"/>
                                <w:rPr>
                                  <w:b/>
                                  <w:color w:val="000000" w:themeColor="text1"/>
                                  <w:sz w:val="24"/>
                                  <w:szCs w:val="24"/>
                                </w:rPr>
                              </w:pPr>
                              <w:r w:rsidRPr="000619C7">
                                <w:rPr>
                                  <w:b/>
                                  <w:bCs/>
                                  <w:color w:val="000000" w:themeColor="text1"/>
                                  <w:sz w:val="24"/>
                                  <w:szCs w:val="24"/>
                                </w:rPr>
                                <w:t>Классификация резервов ПТ в зависимости от возможности их применения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Прямоугольник 22"/>
                        <wps:cNvSpPr/>
                        <wps:spPr>
                          <a:xfrm>
                            <a:off x="0" y="1140031"/>
                            <a:ext cx="5628640" cy="59376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1EA0" w:rsidRPr="000619C7" w:rsidRDefault="00E91EA0" w:rsidP="00E814AF">
                              <w:pPr>
                                <w:jc w:val="center"/>
                                <w:rPr>
                                  <w:b/>
                                  <w:color w:val="000000" w:themeColor="text1"/>
                                  <w:sz w:val="24"/>
                                </w:rPr>
                              </w:pPr>
                              <w:r w:rsidRPr="000619C7">
                                <w:rPr>
                                  <w:b/>
                                  <w:color w:val="000000" w:themeColor="text1"/>
                                  <w:sz w:val="24"/>
                                </w:rPr>
                                <w:t>Резервы, классифицируемые по территориальному признаку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Прямоугольник 23"/>
                        <wps:cNvSpPr/>
                        <wps:spPr>
                          <a:xfrm>
                            <a:off x="0" y="2280063"/>
                            <a:ext cx="5628640" cy="59376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1EA0" w:rsidRPr="000619C7" w:rsidRDefault="00E91EA0" w:rsidP="00E814AF">
                              <w:pPr>
                                <w:jc w:val="center"/>
                                <w:rPr>
                                  <w:b/>
                                  <w:color w:val="000000" w:themeColor="text1"/>
                                  <w:sz w:val="24"/>
                                </w:rPr>
                              </w:pPr>
                              <w:r w:rsidRPr="000619C7">
                                <w:rPr>
                                  <w:b/>
                                  <w:color w:val="000000" w:themeColor="text1"/>
                                  <w:sz w:val="24"/>
                                </w:rPr>
                                <w:t>Резервы, классифицируемые по отраслевому признаку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Прямоугольник 24"/>
                        <wps:cNvSpPr/>
                        <wps:spPr>
                          <a:xfrm>
                            <a:off x="0" y="593766"/>
                            <a:ext cx="2814452" cy="54630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1EA0" w:rsidRPr="000619C7" w:rsidRDefault="00E91EA0" w:rsidP="00E814AF">
                              <w:pPr>
                                <w:jc w:val="center"/>
                                <w:rPr>
                                  <w:color w:val="000000" w:themeColor="text1"/>
                                  <w:sz w:val="24"/>
                                </w:rPr>
                              </w:pPr>
                              <w:r w:rsidRPr="000619C7">
                                <w:rPr>
                                  <w:color w:val="000000" w:themeColor="text1"/>
                                  <w:sz w:val="24"/>
                                </w:rPr>
                                <w:t>Использование запасов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Прямоугольник 25"/>
                        <wps:cNvSpPr/>
                        <wps:spPr>
                          <a:xfrm>
                            <a:off x="2814452" y="593766"/>
                            <a:ext cx="2814452" cy="54630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1EA0" w:rsidRPr="000619C7" w:rsidRDefault="00E91EA0" w:rsidP="00E814AF">
                              <w:pPr>
                                <w:jc w:val="center"/>
                                <w:rPr>
                                  <w:color w:val="000000" w:themeColor="text1"/>
                                  <w:sz w:val="24"/>
                                </w:rPr>
                              </w:pPr>
                              <w:r w:rsidRPr="000619C7">
                                <w:rPr>
                                  <w:color w:val="000000" w:themeColor="text1"/>
                                  <w:sz w:val="24"/>
                                </w:rPr>
                                <w:t>Сокращение потерь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Прямоугольник 26"/>
                        <wps:cNvSpPr/>
                        <wps:spPr>
                          <a:xfrm>
                            <a:off x="0" y="1733798"/>
                            <a:ext cx="2814320" cy="546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1EA0" w:rsidRPr="000619C7" w:rsidRDefault="00E91EA0" w:rsidP="00E814AF">
                              <w:pPr>
                                <w:jc w:val="center"/>
                                <w:rPr>
                                  <w:color w:val="000000" w:themeColor="text1"/>
                                  <w:sz w:val="24"/>
                                </w:rPr>
                              </w:pPr>
                              <w:r w:rsidRPr="000619C7">
                                <w:rPr>
                                  <w:color w:val="000000" w:themeColor="text1"/>
                                  <w:sz w:val="24"/>
                                </w:rPr>
                                <w:t>Региональные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Прямоугольник 27"/>
                        <wps:cNvSpPr/>
                        <wps:spPr>
                          <a:xfrm>
                            <a:off x="2814452" y="1733798"/>
                            <a:ext cx="2814452" cy="54630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1EA0" w:rsidRPr="000619C7" w:rsidRDefault="00E91EA0" w:rsidP="00E814AF">
                              <w:pPr>
                                <w:jc w:val="center"/>
                                <w:rPr>
                                  <w:color w:val="000000" w:themeColor="text1"/>
                                  <w:sz w:val="24"/>
                                </w:rPr>
                              </w:pPr>
                              <w:r w:rsidRPr="000619C7">
                                <w:rPr>
                                  <w:color w:val="000000" w:themeColor="text1"/>
                                  <w:sz w:val="24"/>
                                </w:rPr>
                                <w:t>Общегосударственные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Прямоугольник 28"/>
                        <wps:cNvSpPr/>
                        <wps:spPr>
                          <a:xfrm>
                            <a:off x="0" y="2873829"/>
                            <a:ext cx="2814452" cy="54630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1EA0" w:rsidRPr="000619C7" w:rsidRDefault="00E91EA0" w:rsidP="00E814AF">
                              <w:pPr>
                                <w:jc w:val="center"/>
                                <w:rPr>
                                  <w:color w:val="000000" w:themeColor="text1"/>
                                  <w:sz w:val="24"/>
                                </w:rPr>
                              </w:pPr>
                              <w:r w:rsidRPr="000619C7">
                                <w:rPr>
                                  <w:color w:val="000000" w:themeColor="text1"/>
                                  <w:sz w:val="24"/>
                                </w:rPr>
                                <w:t>Межотраслевые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Прямоугольник 29"/>
                        <wps:cNvSpPr/>
                        <wps:spPr>
                          <a:xfrm>
                            <a:off x="2814452" y="2873829"/>
                            <a:ext cx="2814452" cy="54630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1EA0" w:rsidRPr="000619C7" w:rsidRDefault="00E91EA0" w:rsidP="00E814AF">
                              <w:pPr>
                                <w:jc w:val="center"/>
                                <w:rPr>
                                  <w:color w:val="000000" w:themeColor="text1"/>
                                  <w:sz w:val="24"/>
                                </w:rPr>
                              </w:pPr>
                              <w:r w:rsidRPr="000619C7">
                                <w:rPr>
                                  <w:color w:val="000000" w:themeColor="text1"/>
                                  <w:sz w:val="24"/>
                                </w:rPr>
                                <w:t>Внутрипроизводственные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40906E" id="Группа 30" o:spid="_x0000_s1046" style="position:absolute;left:0;text-align:left;margin-left:-2.65pt;margin-top:13.5pt;width:490.9pt;height:152.4pt;z-index:251660288;mso-width-relative:margin;mso-height-relative:margin" coordsize="56289,34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WB5kgQAAFspAAAOAAAAZHJzL2Uyb0RvYy54bWzsWs1u4zYQvhfoOwi8N9af5R9EWQTZJigQ&#10;7AabLfZM05QtQCJZkomdngr0WqCHPkBfocBeiv5sX8F5ow4pUXayaaOmwB4cJoAsipwh+XH4aWbE&#10;wxfrugquqVQlZzmKDkIUUEb4vGSLHH399vSLMQqUxmyOK85ojm6oQi+OPv/scCWmNOZLXs2pDEAJ&#10;U9OVyNFSazEdDBRZ0hqrAy4og8qCyxprKMrFYC7xCrTX1SAOw2yw4nIuJCdUKXj6sqlER1Z/UVCi&#10;XxeFojqocgRj0/Yq7XVmroOjQzxdSCyWJWmHgZ8wihqXDDrtVL3EGgdXsvxIVV0SyRUv9AHh9YAX&#10;RUmonQPMJgrvzeZM8ith57KYrhaigwmgvYfTk9WSV9cXMijnOUoAHoZrWKPNT7ff3X6/+Qv+fwng&#10;MWC0EospND2T4lJcyPbBoimZaa8LWZtfmFCwtujedOjStQ4IPMziJB2mQxQQqIsmyTAbjRv8yRIW&#10;6SM5svyylRxm8XgSpo1kkgJSydBIDlzHAzO+bjgrAbaktnCp/wfX5RILaldBGQxauCIw7BaunwGu&#10;Hzd/bD4AaO83Hza/3/6w+XPz6+a3ABpZrKxgh5yaKgCxL2xm8qNR3Ex+OElGWXZn7ngqpNJnlNeB&#10;ucmRBKO3toivz5VuYHJNTKeKV+X8tKwqWzAbjZ5UMrjGsEVmi6hVfqdVxR4T1OsHBGF9jCSsjpuy&#10;vdM3FTX6KvaGFmB7YBuxHbDd9dvBYEIo01FTtcRz2oxxGMKfG6UbvjUGq9BoLmB2ne5WgWvZKHG6&#10;G3ja9kaUWtLohMN/G1gj3EnYnjnTnXBdMi4fUlDBrNqem/YOpAYag5Jez9Z2X0bW1M2jGZ/fgPVJ&#10;3rCYEuS0hBU/x0pfYAm0BTsYqFi/hktR8VWOeHuHgiWX3z703LSH7QG1KFgBDeZIfXOFJUVB9RWD&#10;jTOJ0tTwpi2kw1EMBblbM9utYVf1CQczioD0BbG3pr2u3G0hef0OGPvY9ApVmBHoO0dES1c40Q09&#10;A+cTenxsmwFXCqzP2aUgRrkB2lj02/U7LEVr9hp45hV3mxVP71l/09ZIMn58pXlR2q2xxbVdAiAO&#10;Q3efgEFi2NOPMgg0AkMx4wHq6csgUZSGYWJNDAx6h0Qzs5aGfj2PAAbPjEfsa2Nr755H9oVHkj48&#10;kjyBR+J4DC62lfQ8kiPnM5iXiHq+/sjIWZL3R/bLH4EA63F/JHWr/x/8ka23saWReAye5dCFNWmW&#10;hD6seVZhTRcaexrZLxqBDM/jNNIFtb1opCOLO6GLJxPvk7Q5kol7K3ky2S8yyfqQSRfZ9iITSIGY&#10;BPQoSUaTNgHtciSGZxKT4rI5kjSLujeyS3C7RKrPtZrkrc147lGuFZa+zbZ5HtkvHhn14ZEusu3F&#10;I7tOyT+yiQ9xnm+mJLYZeJ9x3b8vN32+/cZdgNuLTRqvBD71JuPYerM+uvHRTRPdbL8Beq9kv7yS&#10;SR+vpItte/HIrlfi2eTO4Rb//cac84q7L4GeTT4Vm9jzaXCCz55Sak8bmiOCu2V7/mR7JvLobwAA&#10;AP//AwBQSwMEFAAGAAgAAAAhAM9y98rgAAAACQEAAA8AAABkcnMvZG93bnJldi54bWxMj0FLw0AU&#10;hO+C/2F5grd2k4a0NeallKKeimAriLfX7GsSmt0N2W2S/nvXkx6HGWa+yTeTbsXAvWusQYjnEQg2&#10;pVWNqRA+j6+zNQjnyShqrWGEGzvYFPd3OWXKjuaDh4OvRCgxLiOE2vsuk9KVNWtyc9uxCd7Z9pp8&#10;kH0lVU9jKNetXETRUmpqTFioqeNdzeXlcNUIbyON2yR+GfaX8+72fUzfv/YxIz4+TNtnEJ4n/xeG&#10;X/yADkVgOtmrUU60CLM0CUmExSpcCv7TapmCOCEkSbwGWeTy/4PiBwAA//8DAFBLAQItABQABgAI&#10;AAAAIQC2gziS/gAAAOEBAAATAAAAAAAAAAAAAAAAAAAAAABbQ29udGVudF9UeXBlc10ueG1sUEsB&#10;Ai0AFAAGAAgAAAAhADj9If/WAAAAlAEAAAsAAAAAAAAAAAAAAAAALwEAAF9yZWxzLy5yZWxzUEsB&#10;Ai0AFAAGAAgAAAAhANFpYHmSBAAAWykAAA4AAAAAAAAAAAAAAAAALgIAAGRycy9lMm9Eb2MueG1s&#10;UEsBAi0AFAAGAAgAAAAhAM9y98rgAAAACQEAAA8AAAAAAAAAAAAAAAAA7AYAAGRycy9kb3ducmV2&#10;LnhtbFBLBQYAAAAABAAEAPMAAAD5BwAAAAA=&#10;">
                <v:rect id="Прямоугольник 18" o:spid="_x0000_s1047" style="position:absolute;width:56287;height:5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HlwwAAANsAAAAPAAAAZHJzL2Rvd25yZXYueG1sRI9BT8JA&#10;EIXvJvyHzZB4k60cwBQWohAEvIniedId28bObNNdoPjrnQOJt5m8N+99M1/23JgzdbEO4uBxlIEh&#10;KYKvpXTw+bF5eAITE4rHJgg5uFKE5WJwN8fch4u80/mQSqMhEnN0UKXU5tbGoiLGOAotiWrfoWNM&#10;unal9R1eNJwbO86yiWWsRRsqbGlVUfFzOLEDfpOX9rjNkMeT/W/k4nW6rr+cux/2zzMwifr0b75d&#10;77ziK6z+ogPYxR8AAAD//wMAUEsBAi0AFAAGAAgAAAAhANvh9svuAAAAhQEAABMAAAAAAAAAAAAA&#10;AAAAAAAAAFtDb250ZW50X1R5cGVzXS54bWxQSwECLQAUAAYACAAAACEAWvQsW78AAAAVAQAACwAA&#10;AAAAAAAAAAAAAAAfAQAAX3JlbHMvLnJlbHNQSwECLQAUAAYACAAAACEAFjfx5cMAAADbAAAADwAA&#10;AAAAAAAAAAAAAAAHAgAAZHJzL2Rvd25yZXYueG1sUEsFBgAAAAADAAMAtwAAAPcCAAAAAA==&#10;" fillcolor="white [3212]" strokecolor="black [3213]" strokeweight="1pt">
                  <v:textbox>
                    <w:txbxContent>
                      <w:p w:rsidR="00E91EA0" w:rsidRPr="000619C7" w:rsidRDefault="00E91EA0" w:rsidP="00E814AF">
                        <w:pPr>
                          <w:jc w:val="center"/>
                          <w:rPr>
                            <w:b/>
                            <w:color w:val="000000" w:themeColor="text1"/>
                            <w:sz w:val="24"/>
                            <w:szCs w:val="24"/>
                          </w:rPr>
                        </w:pPr>
                        <w:r w:rsidRPr="000619C7">
                          <w:rPr>
                            <w:b/>
                            <w:bCs/>
                            <w:color w:val="000000" w:themeColor="text1"/>
                            <w:sz w:val="24"/>
                            <w:szCs w:val="24"/>
                          </w:rPr>
                          <w:t>Классификация резервов ПТ в зависимости от возможности их применения</w:t>
                        </w:r>
                      </w:p>
                    </w:txbxContent>
                  </v:textbox>
                </v:rect>
                <v:rect id="Прямоугольник 22" o:spid="_x0000_s1048" style="position:absolute;top:11400;width:56286;height:5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wyywwAAANsAAAAPAAAAZHJzL2Rvd25yZXYueG1sRI/NbsIw&#10;EITvSH0Ha5G4gUMOtEoxqBTx096AwnkVb5OI7DqKDYQ+fV2pEsfRzHyjmc47rtWVWl85MTAeJaBI&#10;cmcrKQx8HVbDF1A+oFisnZCBO3mYz556U8ysu8mOrvtQqAgRn6GBMoQm09rnJTH6kWtIovftWsYQ&#10;ZVto2+ItwrnWaZJMNGMlcaHEht5Lys/7CxvgT1k0x02CnE4+fjzn6+dldTJm0O/eXkEF6sIj/N/e&#10;WgNpCn9f4g/Qs18AAAD//wMAUEsBAi0AFAAGAAgAAAAhANvh9svuAAAAhQEAABMAAAAAAAAAAAAA&#10;AAAAAAAAAFtDb250ZW50X1R5cGVzXS54bWxQSwECLQAUAAYACAAAACEAWvQsW78AAAAVAQAACwAA&#10;AAAAAAAAAAAAAAAfAQAAX3JlbHMvLnJlbHNQSwECLQAUAAYACAAAACEAubMMssMAAADbAAAADwAA&#10;AAAAAAAAAAAAAAAHAgAAZHJzL2Rvd25yZXYueG1sUEsFBgAAAAADAAMAtwAAAPcCAAAAAA==&#10;" fillcolor="white [3212]" strokecolor="black [3213]" strokeweight="1pt">
                  <v:textbox>
                    <w:txbxContent>
                      <w:p w:rsidR="00E91EA0" w:rsidRPr="000619C7" w:rsidRDefault="00E91EA0" w:rsidP="00E814AF">
                        <w:pPr>
                          <w:jc w:val="center"/>
                          <w:rPr>
                            <w:b/>
                            <w:color w:val="000000" w:themeColor="text1"/>
                            <w:sz w:val="24"/>
                          </w:rPr>
                        </w:pPr>
                        <w:r w:rsidRPr="000619C7">
                          <w:rPr>
                            <w:b/>
                            <w:color w:val="000000" w:themeColor="text1"/>
                            <w:sz w:val="24"/>
                          </w:rPr>
                          <w:t>Резервы, классифицируемые по территориальному признаку</w:t>
                        </w:r>
                      </w:p>
                    </w:txbxContent>
                  </v:textbox>
                </v:rect>
                <v:rect id="Прямоугольник 23" o:spid="_x0000_s1049" style="position:absolute;top:22800;width:56286;height:5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kpwwAAANsAAAAPAAAAZHJzL2Rvd25yZXYueG1sRI9fa8JA&#10;EMTfBb/DsULf9GIKVqKnqKV/9E1tfV5y2yQ0uxdyV0376b2C4OMwM79h5suOa3Wm1ldODIxHCSiS&#10;3NlKCgMfx5fhFJQPKBZrJ2TglzwsF/3eHDPrLrKn8yEUKkLEZ2igDKHJtPZ5SYx+5BqS6H25ljFE&#10;2RbatniJcK51miQTzVhJXCixoU1J+ffhhw3wTtbN51uCnE62f57z16fn6mTMw6BbzUAF6sI9fGu/&#10;WwPpI/x/iT9AL64AAAD//wMAUEsBAi0AFAAGAAgAAAAhANvh9svuAAAAhQEAABMAAAAAAAAAAAAA&#10;AAAAAAAAAFtDb250ZW50X1R5cGVzXS54bWxQSwECLQAUAAYACAAAACEAWvQsW78AAAAVAQAACwAA&#10;AAAAAAAAAAAAAAAfAQAAX3JlbHMvLnJlbHNQSwECLQAUAAYACAAAACEA1v+pKcMAAADbAAAADwAA&#10;AAAAAAAAAAAAAAAHAgAAZHJzL2Rvd25yZXYueG1sUEsFBgAAAAADAAMAtwAAAPcCAAAAAA==&#10;" fillcolor="white [3212]" strokecolor="black [3213]" strokeweight="1pt">
                  <v:textbox>
                    <w:txbxContent>
                      <w:p w:rsidR="00E91EA0" w:rsidRPr="000619C7" w:rsidRDefault="00E91EA0" w:rsidP="00E814AF">
                        <w:pPr>
                          <w:jc w:val="center"/>
                          <w:rPr>
                            <w:b/>
                            <w:color w:val="000000" w:themeColor="text1"/>
                            <w:sz w:val="24"/>
                          </w:rPr>
                        </w:pPr>
                        <w:r w:rsidRPr="000619C7">
                          <w:rPr>
                            <w:b/>
                            <w:color w:val="000000" w:themeColor="text1"/>
                            <w:sz w:val="24"/>
                          </w:rPr>
                          <w:t>Резервы, классифицируемые по отраслевому признаку</w:t>
                        </w:r>
                      </w:p>
                    </w:txbxContent>
                  </v:textbox>
                </v:rect>
                <v:rect id="Прямоугольник 24" o:spid="_x0000_s1050" style="position:absolute;top:5937;width:28144;height:5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jFdwwAAANsAAAAPAAAAZHJzL2Rvd25yZXYueG1sRI9fa8JA&#10;EMTfBb/DsULf9GIoVqKnqKV/9E1tfV5y2yQ0uxdyV0376b2C4OMwM79h5suOa3Wm1ldODIxHCSiS&#10;3NlKCgMfx5fhFJQPKBZrJ2TglzwsF/3eHDPrLrKn8yEUKkLEZ2igDKHJtPZ5SYx+5BqS6H25ljFE&#10;2RbatniJcK51miQTzVhJXCixoU1J+ffhhw3wTtbN51uCnE62f57z16fn6mTMw6BbzUAF6sI9fGu/&#10;WwPpI/x/iT9AL64AAAD//wMAUEsBAi0AFAAGAAgAAAAhANvh9svuAAAAhQEAABMAAAAAAAAAAAAA&#10;AAAAAAAAAFtDb250ZW50X1R5cGVzXS54bWxQSwECLQAUAAYACAAAACEAWvQsW78AAAAVAQAACwAA&#10;AAAAAAAAAAAAAAAfAQAAX3JlbHMvLnJlbHNQSwECLQAUAAYACAAAACEAWRYxXcMAAADbAAAADwAA&#10;AAAAAAAAAAAAAAAHAgAAZHJzL2Rvd25yZXYueG1sUEsFBgAAAAADAAMAtwAAAPcCAAAAAA==&#10;" fillcolor="white [3212]" strokecolor="black [3213]" strokeweight="1pt">
                  <v:textbox>
                    <w:txbxContent>
                      <w:p w:rsidR="00E91EA0" w:rsidRPr="000619C7" w:rsidRDefault="00E91EA0" w:rsidP="00E814AF">
                        <w:pPr>
                          <w:jc w:val="center"/>
                          <w:rPr>
                            <w:color w:val="000000" w:themeColor="text1"/>
                            <w:sz w:val="24"/>
                          </w:rPr>
                        </w:pPr>
                        <w:r w:rsidRPr="000619C7">
                          <w:rPr>
                            <w:color w:val="000000" w:themeColor="text1"/>
                            <w:sz w:val="24"/>
                          </w:rPr>
                          <w:t>Использование запасов</w:t>
                        </w:r>
                      </w:p>
                    </w:txbxContent>
                  </v:textbox>
                </v:rect>
                <v:rect id="Прямоугольник 25" o:spid="_x0000_s1051" style="position:absolute;left:28144;top:5937;width:28145;height:5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pTGwwAAANsAAAAPAAAAZHJzL2Rvd25yZXYueG1sRI9fa8JA&#10;EMTfBb/DsULf9GKgVqKnqKV/9E1tfV5y2yQ0uxdyV0376b2C4OMwM79h5suOa3Wm1ldODIxHCSiS&#10;3NlKCgMfx5fhFJQPKBZrJ2TglzwsF/3eHDPrLrKn8yEUKkLEZ2igDKHJtPZ5SYx+5BqS6H25ljFE&#10;2RbatniJcK51miQTzVhJXCixoU1J+ffhhw3wTtbN51uCnE62f57z16fn6mTMw6BbzUAF6sI9fGu/&#10;WwPpI/x/iT9AL64AAAD//wMAUEsBAi0AFAAGAAgAAAAhANvh9svuAAAAhQEAABMAAAAAAAAAAAAA&#10;AAAAAAAAAFtDb250ZW50X1R5cGVzXS54bWxQSwECLQAUAAYACAAAACEAWvQsW78AAAAVAQAACwAA&#10;AAAAAAAAAAAAAAAfAQAAX3JlbHMvLnJlbHNQSwECLQAUAAYACAAAACEANlqUxsMAAADbAAAADwAA&#10;AAAAAAAAAAAAAAAHAgAAZHJzL2Rvd25yZXYueG1sUEsFBgAAAAADAAMAtwAAAPcCAAAAAA==&#10;" fillcolor="white [3212]" strokecolor="black [3213]" strokeweight="1pt">
                  <v:textbox>
                    <w:txbxContent>
                      <w:p w:rsidR="00E91EA0" w:rsidRPr="000619C7" w:rsidRDefault="00E91EA0" w:rsidP="00E814AF">
                        <w:pPr>
                          <w:jc w:val="center"/>
                          <w:rPr>
                            <w:color w:val="000000" w:themeColor="text1"/>
                            <w:sz w:val="24"/>
                          </w:rPr>
                        </w:pPr>
                        <w:r w:rsidRPr="000619C7">
                          <w:rPr>
                            <w:color w:val="000000" w:themeColor="text1"/>
                            <w:sz w:val="24"/>
                          </w:rPr>
                          <w:t>Сокращение потерь</w:t>
                        </w:r>
                      </w:p>
                    </w:txbxContent>
                  </v:textbox>
                </v:rect>
                <v:rect id="Прямоугольник 26" o:spid="_x0000_s1052" style="position:absolute;top:17337;width:28143;height:5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AqxwwAAANsAAAAPAAAAZHJzL2Rvd25yZXYueG1sRI9Ba8JA&#10;FITvQv/D8gq96aY5xJK6im2ptd7U6vmRfSaheW9DdtXor+8KBY/DzHzDTGY9N+pEna+dGHgeJaBI&#10;CmdrKQ38bD+HL6B8QLHYOCEDF/Iwmz4MJphbd5Y1nTahVBEiPkcDVQhtrrUvKmL0I9eSRO/gOsYQ&#10;ZVdq2+E5wrnRaZJkmrGWuFBhS+8VFb+bIxvglby1u68EOc2+r56Lxfij3hvz9NjPX0EF6sM9/N9e&#10;WgNpBrcv8Qfo6R8AAAD//wMAUEsBAi0AFAAGAAgAAAAhANvh9svuAAAAhQEAABMAAAAAAAAAAAAA&#10;AAAAAAAAAFtDb250ZW50X1R5cGVzXS54bWxQSwECLQAUAAYACAAAACEAWvQsW78AAAAVAQAACwAA&#10;AAAAAAAAAAAAAAAfAQAAX3JlbHMvLnJlbHNQSwECLQAUAAYACAAAACEAxogKscMAAADbAAAADwAA&#10;AAAAAAAAAAAAAAAHAgAAZHJzL2Rvd25yZXYueG1sUEsFBgAAAAADAAMAtwAAAPcCAAAAAA==&#10;" fillcolor="white [3212]" strokecolor="black [3213]" strokeweight="1pt">
                  <v:textbox>
                    <w:txbxContent>
                      <w:p w:rsidR="00E91EA0" w:rsidRPr="000619C7" w:rsidRDefault="00E91EA0" w:rsidP="00E814AF">
                        <w:pPr>
                          <w:jc w:val="center"/>
                          <w:rPr>
                            <w:color w:val="000000" w:themeColor="text1"/>
                            <w:sz w:val="24"/>
                          </w:rPr>
                        </w:pPr>
                        <w:r w:rsidRPr="000619C7">
                          <w:rPr>
                            <w:color w:val="000000" w:themeColor="text1"/>
                            <w:sz w:val="24"/>
                          </w:rPr>
                          <w:t>Региональные</w:t>
                        </w:r>
                      </w:p>
                    </w:txbxContent>
                  </v:textbox>
                </v:rect>
                <v:rect id="Прямоугольник 27" o:spid="_x0000_s1053" style="position:absolute;left:28144;top:17337;width:28145;height:5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K8qwwAAANsAAAAPAAAAZHJzL2Rvd25yZXYueG1sRI/NbsIw&#10;EITvlfoO1lbqrTjkAChgELRqabk1/JxX8ZJEZNdR7ELo09dISD2OZuYbzWzRc6PO1PnaiYHhIAFF&#10;UjhbS2lgt31/mYDyAcVi44QMXMnDYv74MMPMuot80zkPpYoQ8RkaqEJoM619URGjH7iWJHpH1zGG&#10;KLtS2w4vEc6NTpNkpBlriQsVtvRaUXHKf9gAb2TV7tcJcjr6+vVcfIzf6oMxz0/9cgoqUB/+w/f2&#10;pzWQjuH2Jf4APf8DAAD//wMAUEsBAi0AFAAGAAgAAAAhANvh9svuAAAAhQEAABMAAAAAAAAAAAAA&#10;AAAAAAAAAFtDb250ZW50X1R5cGVzXS54bWxQSwECLQAUAAYACAAAACEAWvQsW78AAAAVAQAACwAA&#10;AAAAAAAAAAAAAAAfAQAAX3JlbHMvLnJlbHNQSwECLQAUAAYACAAAACEAqcSvKsMAAADbAAAADwAA&#10;AAAAAAAAAAAAAAAHAgAAZHJzL2Rvd25yZXYueG1sUEsFBgAAAAADAAMAtwAAAPcCAAAAAA==&#10;" fillcolor="white [3212]" strokecolor="black [3213]" strokeweight="1pt">
                  <v:textbox>
                    <w:txbxContent>
                      <w:p w:rsidR="00E91EA0" w:rsidRPr="000619C7" w:rsidRDefault="00E91EA0" w:rsidP="00E814AF">
                        <w:pPr>
                          <w:jc w:val="center"/>
                          <w:rPr>
                            <w:color w:val="000000" w:themeColor="text1"/>
                            <w:sz w:val="24"/>
                          </w:rPr>
                        </w:pPr>
                        <w:r w:rsidRPr="000619C7">
                          <w:rPr>
                            <w:color w:val="000000" w:themeColor="text1"/>
                            <w:sz w:val="24"/>
                          </w:rPr>
                          <w:t>Общегосударственные</w:t>
                        </w:r>
                      </w:p>
                    </w:txbxContent>
                  </v:textbox>
                </v:rect>
                <v:rect id="Прямоугольник 28" o:spid="_x0000_s1054" style="position:absolute;top:28738;width:28144;height:5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ztYvwAAANsAAAAPAAAAZHJzL2Rvd25yZXYueG1sRE/JbsIw&#10;EL1X4h+sQeJWHHKAKmAQi6C0t7KdR/GQRGTGUWwg7dfXh0o9Pr19tui4Vg9qfeXEwGiYgCLJna2k&#10;MHA6bl/fQPmAYrF2Qga+ycNi3nuZYWbdU77ocQiFiiHiMzRQhtBkWvu8JEY/dA1J5K6uZQwRtoW2&#10;LT5jONc6TZKxZqwkNpTY0Lqk/Ha4swH+lFVzfk+Q0/HHj+d8N9lUF2MG/W45BRWoC//iP/feGkjj&#10;2Pgl/gA9/wUAAP//AwBQSwECLQAUAAYACAAAACEA2+H2y+4AAACFAQAAEwAAAAAAAAAAAAAAAAAA&#10;AAAAW0NvbnRlbnRfVHlwZXNdLnhtbFBLAQItABQABgAIAAAAIQBa9CxbvwAAABUBAAALAAAAAAAA&#10;AAAAAAAAAB8BAABfcmVscy8ucmVsc1BLAQItABQABgAIAAAAIQDYWztYvwAAANsAAAAPAAAAAAAA&#10;AAAAAAAAAAcCAABkcnMvZG93bnJldi54bWxQSwUGAAAAAAMAAwC3AAAA8wIAAAAA&#10;" fillcolor="white [3212]" strokecolor="black [3213]" strokeweight="1pt">
                  <v:textbox>
                    <w:txbxContent>
                      <w:p w:rsidR="00E91EA0" w:rsidRPr="000619C7" w:rsidRDefault="00E91EA0" w:rsidP="00E814AF">
                        <w:pPr>
                          <w:jc w:val="center"/>
                          <w:rPr>
                            <w:color w:val="000000" w:themeColor="text1"/>
                            <w:sz w:val="24"/>
                          </w:rPr>
                        </w:pPr>
                        <w:r w:rsidRPr="000619C7">
                          <w:rPr>
                            <w:color w:val="000000" w:themeColor="text1"/>
                            <w:sz w:val="24"/>
                          </w:rPr>
                          <w:t>Межотраслевые</w:t>
                        </w:r>
                      </w:p>
                    </w:txbxContent>
                  </v:textbox>
                </v:rect>
                <v:rect id="Прямоугольник 29" o:spid="_x0000_s1055" style="position:absolute;left:28144;top:28738;width:28145;height:5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57DwwAAANsAAAAPAAAAZHJzL2Rvd25yZXYueG1sRI/BbsIw&#10;EETvSP0Hayv1Bk5zABowqC0CCjdoy3kVb5Oo2XUUuxD69RgJieNoZt5opvOOa3Wk1ldODDwPElAk&#10;ubOVFAa+Ppf9MSgfUCzWTsjAmTzMZw+9KWbWnWRHx30oVISIz9BAGUKTae3zkhj9wDUk0ftxLWOI&#10;si20bfEU4VzrNEmGmrGSuFBiQ+8l5b/7PzbAW3lrvtcJcjrc/HvOV6NFdTDm6bF7nYAK1IV7+Nb+&#10;sAbSF7h+iT9Azy4AAAD//wMAUEsBAi0AFAAGAAgAAAAhANvh9svuAAAAhQEAABMAAAAAAAAAAAAA&#10;AAAAAAAAAFtDb250ZW50X1R5cGVzXS54bWxQSwECLQAUAAYACAAAACEAWvQsW78AAAAVAQAACwAA&#10;AAAAAAAAAAAAAAAfAQAAX3JlbHMvLnJlbHNQSwECLQAUAAYACAAAACEAtxeew8MAAADbAAAADwAA&#10;AAAAAAAAAAAAAAAHAgAAZHJzL2Rvd25yZXYueG1sUEsFBgAAAAADAAMAtwAAAPcCAAAAAA==&#10;" fillcolor="white [3212]" strokecolor="black [3213]" strokeweight="1pt">
                  <v:textbox>
                    <w:txbxContent>
                      <w:p w:rsidR="00E91EA0" w:rsidRPr="000619C7" w:rsidRDefault="00E91EA0" w:rsidP="00E814AF">
                        <w:pPr>
                          <w:jc w:val="center"/>
                          <w:rPr>
                            <w:color w:val="000000" w:themeColor="text1"/>
                            <w:sz w:val="24"/>
                          </w:rPr>
                        </w:pPr>
                        <w:r w:rsidRPr="000619C7">
                          <w:rPr>
                            <w:color w:val="000000" w:themeColor="text1"/>
                            <w:sz w:val="24"/>
                          </w:rPr>
                          <w:t>Внутрипроизводственные</w:t>
                        </w:r>
                      </w:p>
                    </w:txbxContent>
                  </v:textbox>
                </v:rect>
              </v:group>
            </w:pict>
          </mc:Fallback>
        </mc:AlternateContent>
      </w:r>
    </w:p>
    <w:p w:rsidR="00E814AF" w:rsidRPr="002A4ABF" w:rsidRDefault="00E814AF" w:rsidP="00E814AF">
      <w:pPr>
        <w:spacing w:line="360" w:lineRule="exact"/>
        <w:ind w:firstLine="709"/>
        <w:jc w:val="both"/>
        <w:rPr>
          <w:noProof/>
          <w:color w:val="000000"/>
          <w:szCs w:val="28"/>
        </w:rPr>
      </w:pPr>
    </w:p>
    <w:p w:rsidR="00E814AF" w:rsidRPr="00E35535" w:rsidRDefault="00E814AF" w:rsidP="00E814AF">
      <w:pPr>
        <w:spacing w:line="360" w:lineRule="exact"/>
        <w:ind w:firstLine="709"/>
        <w:jc w:val="both"/>
        <w:rPr>
          <w:sz w:val="24"/>
          <w:szCs w:val="28"/>
        </w:rPr>
      </w:pPr>
    </w:p>
    <w:p w:rsidR="00E814AF" w:rsidRPr="00FF52F2" w:rsidRDefault="00E814AF" w:rsidP="00E814AF">
      <w:pPr>
        <w:spacing w:line="360" w:lineRule="exact"/>
        <w:ind w:firstLine="709"/>
        <w:jc w:val="both"/>
        <w:rPr>
          <w:noProof/>
          <w:color w:val="000000"/>
          <w:szCs w:val="28"/>
        </w:rPr>
      </w:pPr>
    </w:p>
    <w:p w:rsidR="00E814AF" w:rsidRPr="00E153A0" w:rsidRDefault="00E814AF" w:rsidP="00E814AF">
      <w:pPr>
        <w:tabs>
          <w:tab w:val="left" w:pos="709"/>
          <w:tab w:val="left" w:pos="1701"/>
        </w:tabs>
        <w:ind w:firstLine="709"/>
        <w:rPr>
          <w:noProof/>
          <w:color w:val="000000" w:themeColor="text1"/>
          <w:szCs w:val="28"/>
        </w:rPr>
      </w:pPr>
    </w:p>
    <w:p w:rsidR="00E814AF" w:rsidRDefault="00E814AF" w:rsidP="00E814AF">
      <w:pPr>
        <w:ind w:firstLine="709"/>
        <w:jc w:val="both"/>
      </w:pPr>
    </w:p>
    <w:p w:rsidR="00E814AF" w:rsidRPr="00E77CDF" w:rsidRDefault="00E814AF" w:rsidP="00E814AF"/>
    <w:p w:rsidR="00E814AF" w:rsidRPr="00E77CDF" w:rsidRDefault="00E814AF" w:rsidP="00E814AF"/>
    <w:p w:rsidR="00E814AF" w:rsidRPr="00E77CDF" w:rsidRDefault="00E814AF" w:rsidP="00E814AF"/>
    <w:p w:rsidR="00E814AF" w:rsidRDefault="00E814AF" w:rsidP="00E814AF">
      <w:pPr>
        <w:spacing w:line="360" w:lineRule="exact"/>
      </w:pPr>
    </w:p>
    <w:p w:rsidR="00E814AF" w:rsidRPr="00591BEC" w:rsidRDefault="00E814AF" w:rsidP="00E814AF">
      <w:pPr>
        <w:spacing w:line="360" w:lineRule="exact"/>
        <w:jc w:val="center"/>
        <w:rPr>
          <w:b/>
          <w:color w:val="171717"/>
          <w:sz w:val="24"/>
          <w:szCs w:val="24"/>
        </w:rPr>
      </w:pPr>
      <w:r>
        <w:rPr>
          <w:b/>
          <w:color w:val="171717"/>
          <w:sz w:val="24"/>
        </w:rPr>
        <w:t xml:space="preserve">Рисунок 1.2 – </w:t>
      </w:r>
      <w:r w:rsidRPr="00591BEC">
        <w:rPr>
          <w:b/>
          <w:noProof/>
          <w:color w:val="000000"/>
          <w:sz w:val="24"/>
          <w:szCs w:val="24"/>
        </w:rPr>
        <w:t>Классификация резервов роста производительности труда</w:t>
      </w:r>
    </w:p>
    <w:p w:rsidR="00E814AF" w:rsidRPr="006D2073" w:rsidRDefault="00E814AF" w:rsidP="00E814AF">
      <w:pPr>
        <w:spacing w:line="360" w:lineRule="exact"/>
        <w:ind w:firstLine="709"/>
        <w:contextualSpacing/>
        <w:jc w:val="both"/>
        <w:rPr>
          <w:rFonts w:eastAsia="Calibri"/>
          <w:sz w:val="24"/>
          <w:szCs w:val="24"/>
        </w:rPr>
      </w:pPr>
      <w:r w:rsidRPr="006D2073">
        <w:rPr>
          <w:rFonts w:eastAsia="Calibri"/>
          <w:sz w:val="24"/>
          <w:szCs w:val="24"/>
        </w:rPr>
        <w:t>Примечание – Источник: [49]</w:t>
      </w:r>
    </w:p>
    <w:p w:rsidR="00E814AF" w:rsidRDefault="00E814AF" w:rsidP="00E814AF">
      <w:pPr>
        <w:spacing w:line="360" w:lineRule="exact"/>
        <w:ind w:firstLine="709"/>
        <w:contextualSpacing/>
        <w:jc w:val="both"/>
        <w:rPr>
          <w:rFonts w:eastAsia="Calibri"/>
          <w:b/>
          <w:sz w:val="24"/>
          <w:szCs w:val="24"/>
        </w:rPr>
      </w:pPr>
    </w:p>
    <w:p w:rsidR="00E814AF" w:rsidRPr="00D60405" w:rsidRDefault="00E814AF" w:rsidP="00E814AF">
      <w:pPr>
        <w:spacing w:line="360" w:lineRule="exact"/>
        <w:ind w:firstLine="709"/>
        <w:contextualSpacing/>
        <w:jc w:val="both"/>
        <w:rPr>
          <w:noProof/>
          <w:color w:val="000000"/>
          <w:szCs w:val="28"/>
        </w:rPr>
      </w:pPr>
      <w:r>
        <w:rPr>
          <w:noProof/>
          <w:color w:val="000000"/>
          <w:szCs w:val="28"/>
        </w:rPr>
        <w:t>Также э</w:t>
      </w:r>
      <w:r w:rsidRPr="00D60405">
        <w:rPr>
          <w:noProof/>
          <w:color w:val="000000"/>
          <w:szCs w:val="28"/>
        </w:rPr>
        <w:t xml:space="preserve">кономисты выделяют две большие группы резервов. </w:t>
      </w:r>
    </w:p>
    <w:p w:rsidR="00E814AF" w:rsidRPr="00D60405" w:rsidRDefault="00E814AF" w:rsidP="00E814AF">
      <w:pPr>
        <w:spacing w:line="360" w:lineRule="exact"/>
        <w:ind w:firstLine="709"/>
        <w:contextualSpacing/>
        <w:jc w:val="both"/>
        <w:rPr>
          <w:noProof/>
          <w:color w:val="000000"/>
          <w:szCs w:val="28"/>
        </w:rPr>
      </w:pPr>
      <w:r w:rsidRPr="00D60405">
        <w:rPr>
          <w:noProof/>
          <w:color w:val="000000"/>
          <w:szCs w:val="28"/>
        </w:rPr>
        <w:t xml:space="preserve">Первая – резервы улучшения использования рабочей силы, подразумевающие совершенствование организации, условий труда, повышение </w:t>
      </w:r>
      <w:r w:rsidRPr="00D60405">
        <w:rPr>
          <w:noProof/>
          <w:color w:val="000000"/>
          <w:szCs w:val="28"/>
        </w:rPr>
        <w:lastRenderedPageBreak/>
        <w:t>работоспособности, квалификации, мотивированности работников, совершенствование структуры и расстановки кадров.</w:t>
      </w:r>
    </w:p>
    <w:p w:rsidR="00E814AF" w:rsidRDefault="00E814AF" w:rsidP="00E814AF">
      <w:pPr>
        <w:spacing w:line="360" w:lineRule="exact"/>
        <w:ind w:firstLine="709"/>
        <w:contextualSpacing/>
        <w:jc w:val="both"/>
        <w:rPr>
          <w:noProof/>
          <w:color w:val="000000"/>
          <w:szCs w:val="28"/>
        </w:rPr>
      </w:pPr>
      <w:r w:rsidRPr="00D60405">
        <w:rPr>
          <w:noProof/>
          <w:color w:val="000000"/>
          <w:szCs w:val="28"/>
        </w:rPr>
        <w:t>Вторая – резервы наиболее разумного использования материальных составляющих процесса производства – предполагает возможности адекватного применения оборудования по мощности и по времени, более рационального использования сырья и материалов [</w:t>
      </w:r>
      <w:r>
        <w:rPr>
          <w:noProof/>
          <w:color w:val="000000"/>
          <w:szCs w:val="28"/>
        </w:rPr>
        <w:t>50</w:t>
      </w:r>
      <w:r w:rsidRPr="00D60405">
        <w:rPr>
          <w:noProof/>
          <w:color w:val="000000"/>
          <w:szCs w:val="28"/>
        </w:rPr>
        <w:t>].</w:t>
      </w:r>
    </w:p>
    <w:p w:rsidR="00E814AF" w:rsidRPr="00D60405" w:rsidRDefault="00E814AF" w:rsidP="00E814AF">
      <w:pPr>
        <w:spacing w:line="360" w:lineRule="exact"/>
        <w:ind w:firstLine="709"/>
        <w:contextualSpacing/>
        <w:jc w:val="both"/>
        <w:rPr>
          <w:noProof/>
          <w:color w:val="000000"/>
          <w:szCs w:val="28"/>
        </w:rPr>
      </w:pPr>
      <w:r>
        <w:rPr>
          <w:noProof/>
          <w:color w:val="000000"/>
          <w:szCs w:val="28"/>
        </w:rPr>
        <w:t>Существует множество классификаций резервов производительности труд. В соответствии с этим резервы бывают следующих видов, таблица 1.9.</w:t>
      </w:r>
    </w:p>
    <w:p w:rsidR="00E814AF" w:rsidRPr="00D60405" w:rsidRDefault="00E814AF" w:rsidP="00E814AF">
      <w:pPr>
        <w:ind w:firstLine="709"/>
        <w:contextualSpacing/>
        <w:jc w:val="both"/>
        <w:rPr>
          <w:noProof/>
          <w:color w:val="000000"/>
          <w:szCs w:val="28"/>
        </w:rPr>
      </w:pPr>
    </w:p>
    <w:p w:rsidR="00E814AF" w:rsidRPr="00D60405" w:rsidRDefault="00E814AF" w:rsidP="00E814AF">
      <w:pPr>
        <w:jc w:val="both"/>
        <w:rPr>
          <w:sz w:val="24"/>
          <w:szCs w:val="28"/>
        </w:rPr>
      </w:pPr>
      <w:r>
        <w:rPr>
          <w:sz w:val="24"/>
          <w:szCs w:val="28"/>
        </w:rPr>
        <w:t>Таблица 1.9</w:t>
      </w:r>
      <w:r w:rsidRPr="00D60405">
        <w:rPr>
          <w:sz w:val="24"/>
          <w:szCs w:val="28"/>
        </w:rPr>
        <w:t xml:space="preserve"> – Факторы резервов производительности труда </w:t>
      </w:r>
    </w:p>
    <w:tbl>
      <w:tblPr>
        <w:tblStyle w:val="11"/>
        <w:tblW w:w="9923" w:type="dxa"/>
        <w:tblInd w:w="-5" w:type="dxa"/>
        <w:tblLook w:val="04A0" w:firstRow="1" w:lastRow="0" w:firstColumn="1" w:lastColumn="0" w:noHBand="0" w:noVBand="1"/>
      </w:tblPr>
      <w:tblGrid>
        <w:gridCol w:w="9923"/>
      </w:tblGrid>
      <w:tr w:rsidR="00E814AF" w:rsidRPr="00D60405" w:rsidTr="00E814AF">
        <w:trPr>
          <w:trHeight w:val="317"/>
        </w:trPr>
        <w:tc>
          <w:tcPr>
            <w:tcW w:w="9923" w:type="dxa"/>
          </w:tcPr>
          <w:p w:rsidR="00E814AF" w:rsidRPr="00D60405" w:rsidRDefault="00E814AF" w:rsidP="00E814AF">
            <w:pPr>
              <w:ind w:firstLine="709"/>
              <w:contextualSpacing/>
              <w:jc w:val="center"/>
              <w:rPr>
                <w:noProof/>
                <w:color w:val="000000"/>
                <w:sz w:val="24"/>
                <w:szCs w:val="24"/>
              </w:rPr>
            </w:pPr>
            <w:r w:rsidRPr="00D60405">
              <w:rPr>
                <w:noProof/>
                <w:color w:val="000000"/>
                <w:sz w:val="24"/>
                <w:szCs w:val="24"/>
              </w:rPr>
              <w:t>Внутрипроизводственные резервы</w:t>
            </w:r>
          </w:p>
        </w:tc>
      </w:tr>
      <w:tr w:rsidR="00E814AF" w:rsidRPr="00D60405" w:rsidTr="00E814AF">
        <w:tc>
          <w:tcPr>
            <w:tcW w:w="9923" w:type="dxa"/>
          </w:tcPr>
          <w:p w:rsidR="00E814AF" w:rsidRPr="00C136B2" w:rsidRDefault="00E814AF" w:rsidP="00E814AF">
            <w:pPr>
              <w:pStyle w:val="a3"/>
              <w:numPr>
                <w:ilvl w:val="0"/>
                <w:numId w:val="36"/>
              </w:numPr>
              <w:tabs>
                <w:tab w:val="left" w:pos="597"/>
              </w:tabs>
              <w:ind w:left="0" w:firstLine="0"/>
              <w:jc w:val="both"/>
              <w:rPr>
                <w:noProof/>
                <w:color w:val="FF0000"/>
                <w:sz w:val="24"/>
                <w:szCs w:val="24"/>
              </w:rPr>
            </w:pPr>
            <w:r w:rsidRPr="001E052A">
              <w:rPr>
                <w:noProof/>
                <w:sz w:val="24"/>
                <w:szCs w:val="24"/>
              </w:rPr>
              <w:t>Реализация новых возможностей может быть произведена вследствие снижения показателя трудоемкости. Только реальное снижение затрат трудового времени на единицу продукции позволит создать «резерв времени». Это значит, что за прежний промежуток времени может быть произведен дополнительный объем товаров и услуг, зафиксированный сверх нормы, что дает толчок повышению производительности труда в целом.</w:t>
            </w:r>
          </w:p>
        </w:tc>
      </w:tr>
      <w:tr w:rsidR="00E814AF" w:rsidRPr="00D60405" w:rsidTr="00E814AF">
        <w:tc>
          <w:tcPr>
            <w:tcW w:w="9923" w:type="dxa"/>
          </w:tcPr>
          <w:p w:rsidR="00E814AF" w:rsidRPr="00C136B2" w:rsidRDefault="00E814AF" w:rsidP="00E814AF">
            <w:pPr>
              <w:pStyle w:val="a3"/>
              <w:numPr>
                <w:ilvl w:val="0"/>
                <w:numId w:val="36"/>
              </w:numPr>
              <w:tabs>
                <w:tab w:val="left" w:pos="597"/>
              </w:tabs>
              <w:ind w:left="0" w:firstLine="0"/>
              <w:jc w:val="both"/>
              <w:rPr>
                <w:noProof/>
                <w:color w:val="000000"/>
                <w:sz w:val="24"/>
                <w:szCs w:val="24"/>
              </w:rPr>
            </w:pPr>
            <w:r w:rsidRPr="00C136B2">
              <w:rPr>
                <w:noProof/>
                <w:color w:val="000000"/>
                <w:sz w:val="24"/>
                <w:szCs w:val="24"/>
              </w:rPr>
              <w:t>Улучшение использования рабочего времени и его продуктивности также активизирует производственные процессы, направляя трудовую деятельность на более совершенную стадию развития. Важными являются внедрение научной организации труда, укрепление дисциплины в рабочем коллективе, что, возможно, позволит снизить кадровую текучесть. Посредством использования накопленного трудового опыта необходимо улучшить систему охраны труда и производственной санитарии. Качественные изменения трудовых условий, безусловно, окажут самое непосредственное влияние на качество результата трудовых усилий. Такая политика поможет значительно сократить либо полностью ликвидировать производственный брак и снизить издержки производства.</w:t>
            </w:r>
          </w:p>
        </w:tc>
      </w:tr>
      <w:tr w:rsidR="00E814AF" w:rsidRPr="00D60405" w:rsidTr="00E814AF">
        <w:tc>
          <w:tcPr>
            <w:tcW w:w="9923" w:type="dxa"/>
          </w:tcPr>
          <w:p w:rsidR="00E814AF" w:rsidRPr="00C136B2" w:rsidRDefault="00E814AF" w:rsidP="00E814AF">
            <w:pPr>
              <w:pStyle w:val="a3"/>
              <w:numPr>
                <w:ilvl w:val="0"/>
                <w:numId w:val="36"/>
              </w:numPr>
              <w:tabs>
                <w:tab w:val="left" w:pos="597"/>
              </w:tabs>
              <w:ind w:left="0" w:firstLine="0"/>
              <w:jc w:val="both"/>
              <w:rPr>
                <w:noProof/>
                <w:color w:val="000000"/>
                <w:sz w:val="24"/>
                <w:szCs w:val="24"/>
              </w:rPr>
            </w:pPr>
            <w:r w:rsidRPr="00C136B2">
              <w:rPr>
                <w:noProof/>
                <w:color w:val="000000"/>
                <w:sz w:val="24"/>
                <w:szCs w:val="24"/>
              </w:rPr>
              <w:t>Резервы самой производственной структуры, которые могут быть направлены на ее улучшение. Здесь можно выделить и повышение компетенции персонала, и улучшение использования ресурса «рабочая сила» посредством механизации труда и использования труда вспомогательных работников. Кроме того, снижение административно-управленческого персонала позволит сократить общие издержки, а снижение производственного контроля повысит инициативность и новаторство среди рабочего персонала.</w:t>
            </w:r>
          </w:p>
        </w:tc>
      </w:tr>
      <w:tr w:rsidR="00E814AF" w:rsidRPr="00D60405" w:rsidTr="00E814AF">
        <w:tc>
          <w:tcPr>
            <w:tcW w:w="9923" w:type="dxa"/>
          </w:tcPr>
          <w:p w:rsidR="00E814AF" w:rsidRPr="00D60405" w:rsidRDefault="00E814AF" w:rsidP="00E814AF">
            <w:pPr>
              <w:jc w:val="center"/>
              <w:rPr>
                <w:noProof/>
                <w:color w:val="000000"/>
                <w:sz w:val="24"/>
                <w:szCs w:val="24"/>
              </w:rPr>
            </w:pPr>
            <w:r w:rsidRPr="00D60405">
              <w:rPr>
                <w:noProof/>
                <w:color w:val="000000"/>
                <w:sz w:val="24"/>
                <w:szCs w:val="24"/>
              </w:rPr>
              <w:t>По времени использования резервы подразделяют на следующие виды</w:t>
            </w:r>
          </w:p>
        </w:tc>
      </w:tr>
      <w:tr w:rsidR="00E814AF" w:rsidRPr="00D60405" w:rsidTr="00E814AF">
        <w:tc>
          <w:tcPr>
            <w:tcW w:w="9923" w:type="dxa"/>
          </w:tcPr>
          <w:p w:rsidR="00E814AF" w:rsidRPr="00C136B2" w:rsidRDefault="00E814AF" w:rsidP="00E814AF">
            <w:pPr>
              <w:pStyle w:val="a3"/>
              <w:numPr>
                <w:ilvl w:val="0"/>
                <w:numId w:val="37"/>
              </w:numPr>
              <w:tabs>
                <w:tab w:val="left" w:pos="597"/>
              </w:tabs>
              <w:ind w:left="0" w:firstLine="0"/>
              <w:jc w:val="both"/>
              <w:rPr>
                <w:noProof/>
                <w:color w:val="000000"/>
                <w:sz w:val="24"/>
                <w:szCs w:val="24"/>
              </w:rPr>
            </w:pPr>
            <w:r w:rsidRPr="00C136B2">
              <w:rPr>
                <w:noProof/>
                <w:color w:val="000000"/>
                <w:sz w:val="24"/>
                <w:szCs w:val="24"/>
              </w:rPr>
              <w:t>Текущие, которые могут быть реализованы в текущем периоде и не требуют значительных первичных затрат. К данному типу резервов относят рациональность в использовании основных производственных фондов, применение рациональных и прогрессивных систем оплаты труда, включающих доплаты и премирование, улучшение организации труда. Кроме того, такой показатель, как брак в производстве, тоже может быть сокращен за небольшой промежуток времени путем осуществления вышеперечисленных задач.</w:t>
            </w:r>
          </w:p>
        </w:tc>
      </w:tr>
      <w:tr w:rsidR="00E814AF" w:rsidRPr="00D60405" w:rsidTr="00E814AF">
        <w:tc>
          <w:tcPr>
            <w:tcW w:w="9923" w:type="dxa"/>
          </w:tcPr>
          <w:p w:rsidR="00E814AF" w:rsidRPr="00C136B2" w:rsidRDefault="00E814AF" w:rsidP="00E814AF">
            <w:pPr>
              <w:pStyle w:val="a3"/>
              <w:numPr>
                <w:ilvl w:val="0"/>
                <w:numId w:val="37"/>
              </w:numPr>
              <w:tabs>
                <w:tab w:val="left" w:pos="597"/>
              </w:tabs>
              <w:ind w:left="0" w:firstLine="0"/>
              <w:jc w:val="both"/>
              <w:rPr>
                <w:noProof/>
                <w:color w:val="000000"/>
                <w:sz w:val="24"/>
                <w:szCs w:val="24"/>
              </w:rPr>
            </w:pPr>
            <w:r>
              <w:rPr>
                <w:noProof/>
                <w:color w:val="000000"/>
                <w:sz w:val="24"/>
                <w:szCs w:val="24"/>
              </w:rPr>
              <w:t>Перспективные резервы, т. е</w:t>
            </w:r>
            <w:r w:rsidRPr="00C136B2">
              <w:rPr>
                <w:noProof/>
                <w:color w:val="000000"/>
                <w:sz w:val="24"/>
                <w:szCs w:val="24"/>
              </w:rPr>
              <w:t>. те, которые по каким-либо причинам не могут быть использованы в настоящее время, но находятся как бы в запасе. К таковым относятся: перестройка всего производственного процесса, внедрение новейших технологий и оборудования. Все эти меры не могут быть осуществлены поспешно, а требуют времени и достаточного уровня инвестиций.</w:t>
            </w:r>
          </w:p>
        </w:tc>
      </w:tr>
    </w:tbl>
    <w:p w:rsidR="00E814AF" w:rsidRPr="00D60405" w:rsidRDefault="00E814AF" w:rsidP="00E814AF">
      <w:pPr>
        <w:spacing w:line="360" w:lineRule="exact"/>
        <w:ind w:firstLine="709"/>
        <w:jc w:val="both"/>
        <w:rPr>
          <w:sz w:val="24"/>
          <w:szCs w:val="28"/>
        </w:rPr>
      </w:pPr>
      <w:r w:rsidRPr="00D60405">
        <w:rPr>
          <w:sz w:val="24"/>
          <w:szCs w:val="28"/>
        </w:rPr>
        <w:t>Примечание – Источник:</w:t>
      </w:r>
      <w:r>
        <w:rPr>
          <w:sz w:val="24"/>
          <w:szCs w:val="28"/>
        </w:rPr>
        <w:t xml:space="preserve"> </w:t>
      </w:r>
      <w:r w:rsidRPr="00D60405">
        <w:rPr>
          <w:noProof/>
          <w:color w:val="000000"/>
          <w:szCs w:val="28"/>
        </w:rPr>
        <w:t>[</w:t>
      </w:r>
      <w:r w:rsidRPr="00435A6F">
        <w:rPr>
          <w:noProof/>
          <w:color w:val="000000"/>
          <w:sz w:val="24"/>
          <w:szCs w:val="28"/>
        </w:rPr>
        <w:t>51, с. 57</w:t>
      </w:r>
      <w:r w:rsidRPr="00D60405">
        <w:rPr>
          <w:noProof/>
          <w:color w:val="000000"/>
          <w:szCs w:val="28"/>
        </w:rPr>
        <w:t>]</w:t>
      </w:r>
    </w:p>
    <w:p w:rsidR="00E814AF" w:rsidRDefault="00E814AF" w:rsidP="00E814AF">
      <w:pPr>
        <w:spacing w:line="360" w:lineRule="exact"/>
        <w:ind w:firstLine="709"/>
        <w:contextualSpacing/>
        <w:jc w:val="both"/>
        <w:rPr>
          <w:noProof/>
          <w:szCs w:val="28"/>
        </w:rPr>
      </w:pPr>
    </w:p>
    <w:p w:rsidR="00E814AF" w:rsidRDefault="00E814AF" w:rsidP="00E814AF">
      <w:pPr>
        <w:spacing w:line="360" w:lineRule="exact"/>
        <w:ind w:firstLine="709"/>
        <w:contextualSpacing/>
        <w:jc w:val="both"/>
        <w:rPr>
          <w:noProof/>
          <w:szCs w:val="28"/>
        </w:rPr>
      </w:pPr>
      <w:r w:rsidRPr="002B0635">
        <w:rPr>
          <w:noProof/>
          <w:color w:val="000000" w:themeColor="text1"/>
          <w:szCs w:val="28"/>
        </w:rPr>
        <w:lastRenderedPageBreak/>
        <w:t xml:space="preserve">Изучение </w:t>
      </w:r>
      <w:r w:rsidRPr="00D60405">
        <w:rPr>
          <w:noProof/>
          <w:szCs w:val="28"/>
        </w:rPr>
        <w:t>резервов, которыми располагают предприятие или организация на конкретный момент времени, позволяет планировать дальнейшее развитие производства и со временем ус</w:t>
      </w:r>
      <w:r>
        <w:rPr>
          <w:noProof/>
          <w:szCs w:val="28"/>
        </w:rPr>
        <w:t>транять существующие проблемы [52</w:t>
      </w:r>
      <w:r w:rsidRPr="00D60405">
        <w:rPr>
          <w:noProof/>
          <w:szCs w:val="28"/>
        </w:rPr>
        <w:t xml:space="preserve">, </w:t>
      </w:r>
      <w:r w:rsidRPr="00D60405">
        <w:rPr>
          <w:noProof/>
          <w:szCs w:val="28"/>
          <w:lang w:val="en-US"/>
        </w:rPr>
        <w:t>c</w:t>
      </w:r>
      <w:r w:rsidRPr="00D60405">
        <w:rPr>
          <w:noProof/>
          <w:szCs w:val="28"/>
        </w:rPr>
        <w:t>. 149].</w:t>
      </w:r>
    </w:p>
    <w:p w:rsidR="00E814AF" w:rsidRPr="00051990" w:rsidRDefault="00E814AF" w:rsidP="00E814AF">
      <w:pPr>
        <w:pStyle w:val="a3"/>
        <w:spacing w:line="360" w:lineRule="exact"/>
        <w:ind w:left="0" w:firstLine="709"/>
        <w:jc w:val="both"/>
        <w:rPr>
          <w:noProof/>
          <w:color w:val="000000" w:themeColor="text1"/>
          <w:szCs w:val="28"/>
        </w:rPr>
      </w:pPr>
      <w:r>
        <w:rPr>
          <w:noProof/>
          <w:color w:val="000000" w:themeColor="text1"/>
          <w:szCs w:val="28"/>
        </w:rPr>
        <w:t>Таким образом, для повышения производительности труда ключевых условием является экономический рост.</w:t>
      </w:r>
      <w:r w:rsidRPr="00E4207D">
        <w:rPr>
          <w:noProof/>
          <w:color w:val="000000" w:themeColor="text1"/>
          <w:szCs w:val="28"/>
        </w:rPr>
        <w:t xml:space="preserve"> </w:t>
      </w:r>
      <w:r w:rsidRPr="00601C8C">
        <w:rPr>
          <w:noProof/>
          <w:color w:val="000000" w:themeColor="text1"/>
          <w:szCs w:val="28"/>
        </w:rPr>
        <w:t>Под</w:t>
      </w:r>
      <w:r>
        <w:rPr>
          <w:noProof/>
          <w:color w:val="000000" w:themeColor="text1"/>
          <w:szCs w:val="28"/>
        </w:rPr>
        <w:t xml:space="preserve"> </w:t>
      </w:r>
      <w:r w:rsidRPr="00601C8C">
        <w:rPr>
          <w:noProof/>
          <w:color w:val="000000" w:themeColor="text1"/>
          <w:szCs w:val="28"/>
        </w:rPr>
        <w:t>ростом</w:t>
      </w:r>
      <w:r>
        <w:rPr>
          <w:noProof/>
          <w:color w:val="000000" w:themeColor="text1"/>
          <w:szCs w:val="28"/>
        </w:rPr>
        <w:t xml:space="preserve"> </w:t>
      </w:r>
      <w:r w:rsidRPr="00601C8C">
        <w:rPr>
          <w:noProof/>
          <w:color w:val="000000" w:themeColor="text1"/>
          <w:szCs w:val="28"/>
        </w:rPr>
        <w:t>производительности</w:t>
      </w:r>
      <w:r>
        <w:rPr>
          <w:noProof/>
          <w:color w:val="000000" w:themeColor="text1"/>
          <w:szCs w:val="28"/>
        </w:rPr>
        <w:t xml:space="preserve"> </w:t>
      </w:r>
      <w:r w:rsidRPr="00601C8C">
        <w:rPr>
          <w:noProof/>
          <w:color w:val="000000" w:themeColor="text1"/>
          <w:szCs w:val="28"/>
        </w:rPr>
        <w:t>труда</w:t>
      </w:r>
      <w:r>
        <w:rPr>
          <w:noProof/>
          <w:color w:val="000000" w:themeColor="text1"/>
          <w:szCs w:val="28"/>
        </w:rPr>
        <w:t xml:space="preserve"> </w:t>
      </w:r>
      <w:r w:rsidRPr="00601C8C">
        <w:rPr>
          <w:noProof/>
          <w:color w:val="000000" w:themeColor="text1"/>
          <w:szCs w:val="28"/>
        </w:rPr>
        <w:t>понимается</w:t>
      </w:r>
      <w:r>
        <w:rPr>
          <w:noProof/>
          <w:color w:val="000000" w:themeColor="text1"/>
          <w:szCs w:val="28"/>
        </w:rPr>
        <w:t xml:space="preserve"> </w:t>
      </w:r>
      <w:r w:rsidRPr="00601C8C">
        <w:rPr>
          <w:noProof/>
          <w:color w:val="000000" w:themeColor="text1"/>
          <w:szCs w:val="28"/>
        </w:rPr>
        <w:t>экономия</w:t>
      </w:r>
      <w:r>
        <w:rPr>
          <w:noProof/>
          <w:color w:val="000000" w:themeColor="text1"/>
          <w:szCs w:val="28"/>
        </w:rPr>
        <w:t xml:space="preserve"> </w:t>
      </w:r>
      <w:r w:rsidRPr="00601C8C">
        <w:rPr>
          <w:noProof/>
          <w:color w:val="000000" w:themeColor="text1"/>
          <w:szCs w:val="28"/>
        </w:rPr>
        <w:t>затрат</w:t>
      </w:r>
      <w:r>
        <w:rPr>
          <w:noProof/>
          <w:color w:val="000000" w:themeColor="text1"/>
          <w:szCs w:val="28"/>
        </w:rPr>
        <w:t xml:space="preserve"> труда</w:t>
      </w:r>
      <w:r w:rsidRPr="00601C8C">
        <w:rPr>
          <w:noProof/>
          <w:color w:val="000000" w:themeColor="text1"/>
          <w:szCs w:val="28"/>
        </w:rPr>
        <w:t xml:space="preserve"> (рабочего</w:t>
      </w:r>
      <w:r>
        <w:rPr>
          <w:noProof/>
          <w:color w:val="000000" w:themeColor="text1"/>
          <w:szCs w:val="28"/>
        </w:rPr>
        <w:t xml:space="preserve"> </w:t>
      </w:r>
      <w:r w:rsidRPr="00601C8C">
        <w:rPr>
          <w:noProof/>
          <w:color w:val="000000" w:themeColor="text1"/>
          <w:szCs w:val="28"/>
        </w:rPr>
        <w:t>времени) на</w:t>
      </w:r>
      <w:r>
        <w:rPr>
          <w:noProof/>
          <w:color w:val="000000" w:themeColor="text1"/>
          <w:szCs w:val="28"/>
        </w:rPr>
        <w:t xml:space="preserve"> </w:t>
      </w:r>
      <w:r w:rsidRPr="00601C8C">
        <w:rPr>
          <w:noProof/>
          <w:color w:val="000000" w:themeColor="text1"/>
          <w:szCs w:val="28"/>
        </w:rPr>
        <w:t>изготовление</w:t>
      </w:r>
      <w:r>
        <w:rPr>
          <w:noProof/>
          <w:color w:val="000000" w:themeColor="text1"/>
          <w:szCs w:val="28"/>
        </w:rPr>
        <w:t xml:space="preserve"> </w:t>
      </w:r>
      <w:r w:rsidRPr="00601C8C">
        <w:rPr>
          <w:noProof/>
          <w:color w:val="000000" w:themeColor="text1"/>
          <w:szCs w:val="28"/>
        </w:rPr>
        <w:t>единицы</w:t>
      </w:r>
      <w:r>
        <w:rPr>
          <w:noProof/>
          <w:color w:val="000000" w:themeColor="text1"/>
          <w:szCs w:val="28"/>
        </w:rPr>
        <w:t xml:space="preserve"> </w:t>
      </w:r>
      <w:r w:rsidRPr="00601C8C">
        <w:rPr>
          <w:noProof/>
          <w:color w:val="000000" w:themeColor="text1"/>
          <w:szCs w:val="28"/>
        </w:rPr>
        <w:t>продукции</w:t>
      </w:r>
      <w:r>
        <w:rPr>
          <w:noProof/>
          <w:color w:val="000000" w:themeColor="text1"/>
          <w:szCs w:val="28"/>
        </w:rPr>
        <w:t xml:space="preserve"> </w:t>
      </w:r>
      <w:r w:rsidRPr="00601C8C">
        <w:rPr>
          <w:noProof/>
          <w:color w:val="000000" w:themeColor="text1"/>
          <w:szCs w:val="28"/>
        </w:rPr>
        <w:t>или</w:t>
      </w:r>
      <w:r>
        <w:rPr>
          <w:noProof/>
          <w:color w:val="000000" w:themeColor="text1"/>
          <w:szCs w:val="28"/>
        </w:rPr>
        <w:t xml:space="preserve"> </w:t>
      </w:r>
      <w:r w:rsidRPr="00601C8C">
        <w:rPr>
          <w:noProof/>
          <w:color w:val="000000" w:themeColor="text1"/>
          <w:szCs w:val="28"/>
        </w:rPr>
        <w:t>дополнительное</w:t>
      </w:r>
      <w:r>
        <w:rPr>
          <w:noProof/>
          <w:color w:val="000000" w:themeColor="text1"/>
          <w:szCs w:val="28"/>
        </w:rPr>
        <w:t xml:space="preserve"> </w:t>
      </w:r>
      <w:r w:rsidRPr="00601C8C">
        <w:rPr>
          <w:noProof/>
          <w:color w:val="000000" w:themeColor="text1"/>
          <w:szCs w:val="28"/>
        </w:rPr>
        <w:t>количество</w:t>
      </w:r>
      <w:r>
        <w:rPr>
          <w:noProof/>
          <w:color w:val="000000" w:themeColor="text1"/>
          <w:szCs w:val="28"/>
        </w:rPr>
        <w:t xml:space="preserve"> </w:t>
      </w:r>
      <w:r w:rsidRPr="00601C8C">
        <w:rPr>
          <w:noProof/>
          <w:color w:val="000000" w:themeColor="text1"/>
          <w:szCs w:val="28"/>
        </w:rPr>
        <w:t>произведенной</w:t>
      </w:r>
      <w:r>
        <w:rPr>
          <w:noProof/>
          <w:color w:val="000000" w:themeColor="text1"/>
          <w:szCs w:val="28"/>
        </w:rPr>
        <w:t xml:space="preserve"> </w:t>
      </w:r>
      <w:r w:rsidRPr="00601C8C">
        <w:rPr>
          <w:noProof/>
          <w:color w:val="000000" w:themeColor="text1"/>
          <w:szCs w:val="28"/>
        </w:rPr>
        <w:t>продукции</w:t>
      </w:r>
      <w:r>
        <w:rPr>
          <w:noProof/>
          <w:color w:val="000000" w:themeColor="text1"/>
          <w:szCs w:val="28"/>
        </w:rPr>
        <w:t xml:space="preserve"> </w:t>
      </w:r>
      <w:r w:rsidRPr="00601C8C">
        <w:rPr>
          <w:noProof/>
          <w:color w:val="000000" w:themeColor="text1"/>
          <w:szCs w:val="28"/>
        </w:rPr>
        <w:t>в</w:t>
      </w:r>
      <w:r>
        <w:rPr>
          <w:noProof/>
          <w:color w:val="000000" w:themeColor="text1"/>
          <w:szCs w:val="28"/>
        </w:rPr>
        <w:t xml:space="preserve"> </w:t>
      </w:r>
      <w:r w:rsidRPr="00601C8C">
        <w:rPr>
          <w:noProof/>
          <w:color w:val="000000" w:themeColor="text1"/>
          <w:szCs w:val="28"/>
        </w:rPr>
        <w:t>единицу</w:t>
      </w:r>
      <w:r>
        <w:rPr>
          <w:noProof/>
          <w:color w:val="000000" w:themeColor="text1"/>
          <w:szCs w:val="28"/>
        </w:rPr>
        <w:t xml:space="preserve"> времени. Существуют факторы роста и резервы производительности труда. </w:t>
      </w:r>
    </w:p>
    <w:p w:rsidR="00E814AF" w:rsidRPr="00051990" w:rsidRDefault="00E814AF" w:rsidP="00E814AF">
      <w:pPr>
        <w:spacing w:line="360" w:lineRule="exact"/>
        <w:ind w:firstLine="709"/>
        <w:contextualSpacing/>
        <w:jc w:val="both"/>
        <w:rPr>
          <w:noProof/>
          <w:szCs w:val="28"/>
        </w:rPr>
      </w:pPr>
      <w:r>
        <w:rPr>
          <w:noProof/>
          <w:szCs w:val="28"/>
        </w:rPr>
        <w:t>В</w:t>
      </w:r>
      <w:r w:rsidRPr="00051990">
        <w:rPr>
          <w:noProof/>
          <w:szCs w:val="28"/>
        </w:rPr>
        <w:t xml:space="preserve"> результате проведенных исследований в первой главе можно сделать следующие выводы:</w:t>
      </w:r>
    </w:p>
    <w:p w:rsidR="00E814AF" w:rsidRPr="003C6A86" w:rsidRDefault="00E814AF" w:rsidP="00E814AF">
      <w:pPr>
        <w:pStyle w:val="a3"/>
        <w:numPr>
          <w:ilvl w:val="0"/>
          <w:numId w:val="11"/>
        </w:numPr>
        <w:tabs>
          <w:tab w:val="left" w:pos="1134"/>
        </w:tabs>
        <w:spacing w:line="360" w:lineRule="exact"/>
        <w:ind w:left="0" w:firstLine="709"/>
        <w:jc w:val="both"/>
        <w:rPr>
          <w:noProof/>
          <w:szCs w:val="28"/>
        </w:rPr>
      </w:pPr>
      <w:r w:rsidRPr="003C6A86">
        <w:rPr>
          <w:noProof/>
          <w:szCs w:val="28"/>
        </w:rPr>
        <w:t>Производительность труда – это показатель эффекивности трудового процесса, выражаемый отношением полезного результата производства (труда) к соответствующим затратам непосредственного, живого труда</w:t>
      </w:r>
    </w:p>
    <w:p w:rsidR="00E814AF" w:rsidRPr="007865D4" w:rsidRDefault="00E814AF" w:rsidP="00E814AF">
      <w:pPr>
        <w:pStyle w:val="a3"/>
        <w:numPr>
          <w:ilvl w:val="0"/>
          <w:numId w:val="11"/>
        </w:numPr>
        <w:tabs>
          <w:tab w:val="left" w:pos="1134"/>
        </w:tabs>
        <w:spacing w:line="360" w:lineRule="exact"/>
        <w:ind w:left="0" w:firstLine="709"/>
        <w:jc w:val="both"/>
        <w:rPr>
          <w:noProof/>
          <w:szCs w:val="28"/>
        </w:rPr>
      </w:pPr>
      <w:r>
        <w:rPr>
          <w:noProof/>
          <w:szCs w:val="28"/>
        </w:rPr>
        <w:t>К</w:t>
      </w:r>
      <w:r w:rsidRPr="001B6797">
        <w:rPr>
          <w:noProof/>
          <w:szCs w:val="28"/>
        </w:rPr>
        <w:t xml:space="preserve"> функциям производительности труда относятся: организационная, управленческая, экономическая, социальная, распределительная, стимулирующая.</w:t>
      </w:r>
      <w:r>
        <w:rPr>
          <w:noProof/>
          <w:szCs w:val="28"/>
        </w:rPr>
        <w:t xml:space="preserve"> </w:t>
      </w:r>
      <w:r w:rsidRPr="007865D4">
        <w:rPr>
          <w:noProof/>
          <w:szCs w:val="28"/>
        </w:rPr>
        <w:t>Выделяют уровни производительности труда: экстенсивный, интенсивный, технико-технологический, организационный.</w:t>
      </w:r>
      <w:r>
        <w:rPr>
          <w:noProof/>
          <w:szCs w:val="28"/>
        </w:rPr>
        <w:t xml:space="preserve"> </w:t>
      </w:r>
      <w:r w:rsidRPr="007865D4">
        <w:rPr>
          <w:noProof/>
          <w:szCs w:val="28"/>
        </w:rPr>
        <w:t>Основными методами измерения производительности труда являются: натуральный,  условно – натуральный, стоимостной, трудовой. Производительность труда можно рассчитать по следующим видам продукции: валовой, товарной, реализованной и добавленной стоимости.</w:t>
      </w:r>
    </w:p>
    <w:p w:rsidR="00E814AF" w:rsidRDefault="00E814AF" w:rsidP="00E814AF">
      <w:pPr>
        <w:pStyle w:val="a3"/>
        <w:numPr>
          <w:ilvl w:val="0"/>
          <w:numId w:val="11"/>
        </w:numPr>
        <w:tabs>
          <w:tab w:val="left" w:pos="1134"/>
        </w:tabs>
        <w:spacing w:line="360" w:lineRule="exact"/>
        <w:ind w:left="0" w:firstLine="709"/>
        <w:jc w:val="both"/>
        <w:rPr>
          <w:noProof/>
          <w:szCs w:val="28"/>
        </w:rPr>
      </w:pPr>
      <w:r w:rsidRPr="00E153A0">
        <w:rPr>
          <w:noProof/>
          <w:color w:val="000000" w:themeColor="text1"/>
          <w:szCs w:val="28"/>
        </w:rPr>
        <w:t>Для характеристики динамики трудовых ресурсов рассчитывают</w:t>
      </w:r>
      <w:r>
        <w:rPr>
          <w:noProof/>
          <w:color w:val="000000" w:themeColor="text1"/>
          <w:szCs w:val="28"/>
        </w:rPr>
        <w:t>ся такие</w:t>
      </w:r>
      <w:r w:rsidRPr="00E153A0">
        <w:rPr>
          <w:noProof/>
          <w:color w:val="000000" w:themeColor="text1"/>
          <w:szCs w:val="28"/>
        </w:rPr>
        <w:t xml:space="preserve"> показатели движения трудовых ресурсов</w:t>
      </w:r>
      <w:r>
        <w:rPr>
          <w:noProof/>
          <w:color w:val="000000" w:themeColor="text1"/>
          <w:szCs w:val="28"/>
        </w:rPr>
        <w:t>: к</w:t>
      </w:r>
      <w:r w:rsidRPr="008B2F4F">
        <w:rPr>
          <w:noProof/>
          <w:color w:val="000000" w:themeColor="text1"/>
          <w:szCs w:val="28"/>
        </w:rPr>
        <w:t>оэффициент оборота по приему</w:t>
      </w:r>
      <w:r>
        <w:rPr>
          <w:noProof/>
          <w:color w:val="000000" w:themeColor="text1"/>
          <w:szCs w:val="28"/>
        </w:rPr>
        <w:t>, коэффициент оборота по выбытию, к</w:t>
      </w:r>
      <w:r w:rsidRPr="008B2F4F">
        <w:rPr>
          <w:noProof/>
          <w:color w:val="000000" w:themeColor="text1"/>
          <w:szCs w:val="28"/>
        </w:rPr>
        <w:t>оэффициент текучести сотрудников</w:t>
      </w:r>
      <w:r>
        <w:rPr>
          <w:noProof/>
          <w:color w:val="000000" w:themeColor="text1"/>
          <w:szCs w:val="28"/>
        </w:rPr>
        <w:t xml:space="preserve"> и коэффициент постоянства кадров. Также р</w:t>
      </w:r>
      <w:r w:rsidRPr="00650958">
        <w:rPr>
          <w:noProof/>
          <w:szCs w:val="28"/>
        </w:rPr>
        <w:t>ассчиты</w:t>
      </w:r>
      <w:r>
        <w:rPr>
          <w:noProof/>
          <w:szCs w:val="28"/>
        </w:rPr>
        <w:t>ваются относительные показатели</w:t>
      </w:r>
      <w:r w:rsidRPr="00650958">
        <w:rPr>
          <w:noProof/>
          <w:szCs w:val="28"/>
        </w:rPr>
        <w:t>. К ним относятся: коэффициент использования календарного времени, коэффициент использования фонда использования времени и фонд максимального использования рабочего времени.</w:t>
      </w:r>
    </w:p>
    <w:p w:rsidR="00E814AF" w:rsidRPr="007865D4" w:rsidRDefault="00E814AF" w:rsidP="00E814AF">
      <w:pPr>
        <w:pStyle w:val="a3"/>
        <w:numPr>
          <w:ilvl w:val="0"/>
          <w:numId w:val="11"/>
        </w:numPr>
        <w:tabs>
          <w:tab w:val="left" w:pos="1134"/>
        </w:tabs>
        <w:spacing w:line="360" w:lineRule="exact"/>
        <w:ind w:left="0" w:firstLine="709"/>
        <w:jc w:val="both"/>
        <w:rPr>
          <w:noProof/>
          <w:szCs w:val="28"/>
        </w:rPr>
      </w:pPr>
      <w:r>
        <w:rPr>
          <w:noProof/>
          <w:color w:val="000000"/>
          <w:szCs w:val="28"/>
        </w:rPr>
        <w:t xml:space="preserve">Резервы роста производительности труда – это потенциал, реальные возможности более полного использования трудовой силы и факторов произвоствапосредствам внедрения разработак науки, техники, технологии, систем организации и нормирования труда. </w:t>
      </w:r>
      <w:r w:rsidRPr="007865D4">
        <w:rPr>
          <w:noProof/>
          <w:color w:val="000000"/>
          <w:szCs w:val="28"/>
        </w:rPr>
        <w:t xml:space="preserve">Резеры роста производительности труда классифицируются на: использование запасов, сокращение потерь, региональные, общегосударственный, межотраслевые, внутрепроизводственные. Внутрипроизводственные резервы делятся на реализацию новых возможностей, </w:t>
      </w:r>
      <w:r w:rsidRPr="007865D4">
        <w:rPr>
          <w:noProof/>
          <w:color w:val="000000"/>
          <w:szCs w:val="24"/>
        </w:rPr>
        <w:t>улучшение использования рабочего времени и резервы самой производственной структуры.</w:t>
      </w:r>
    </w:p>
    <w:p w:rsidR="00E814AF" w:rsidRDefault="00E814AF" w:rsidP="00E814AF">
      <w:pPr>
        <w:spacing w:after="160" w:line="259" w:lineRule="auto"/>
        <w:rPr>
          <w:noProof/>
          <w:color w:val="000000"/>
          <w:szCs w:val="28"/>
        </w:rPr>
      </w:pPr>
      <w:r>
        <w:rPr>
          <w:noProof/>
          <w:color w:val="000000"/>
          <w:szCs w:val="28"/>
        </w:rPr>
        <w:br w:type="page"/>
      </w:r>
    </w:p>
    <w:p w:rsidR="00E814AF" w:rsidRPr="003367B6" w:rsidRDefault="00E814AF" w:rsidP="00E814AF">
      <w:pPr>
        <w:autoSpaceDE w:val="0"/>
        <w:autoSpaceDN w:val="0"/>
        <w:adjustRightInd w:val="0"/>
        <w:spacing w:line="360" w:lineRule="exact"/>
        <w:jc w:val="center"/>
        <w:rPr>
          <w:b/>
          <w:color w:val="000000" w:themeColor="text1"/>
          <w:sz w:val="32"/>
          <w:szCs w:val="32"/>
        </w:rPr>
      </w:pPr>
      <w:r>
        <w:rPr>
          <w:b/>
          <w:color w:val="000000" w:themeColor="text1"/>
          <w:sz w:val="32"/>
          <w:szCs w:val="32"/>
        </w:rPr>
        <w:lastRenderedPageBreak/>
        <w:t>ГЛАВА 2</w:t>
      </w:r>
    </w:p>
    <w:p w:rsidR="00E814AF" w:rsidRDefault="00E814AF" w:rsidP="00E814AF">
      <w:pPr>
        <w:autoSpaceDE w:val="0"/>
        <w:autoSpaceDN w:val="0"/>
        <w:adjustRightInd w:val="0"/>
        <w:spacing w:line="360" w:lineRule="exact"/>
        <w:jc w:val="center"/>
        <w:rPr>
          <w:b/>
          <w:color w:val="000000" w:themeColor="text1"/>
          <w:sz w:val="32"/>
          <w:szCs w:val="32"/>
        </w:rPr>
      </w:pPr>
      <w:r>
        <w:rPr>
          <w:b/>
          <w:color w:val="000000" w:themeColor="text1"/>
          <w:sz w:val="32"/>
          <w:szCs w:val="32"/>
        </w:rPr>
        <w:t>АНАЛИЗ И ОЦЕНКА ПРОИЗВОДИТЕЛЬНОСТИ ТРУДА В ОАО «ЖАБИНКОВСКИЙ САХАРНЫЙ ЗАВОД»</w:t>
      </w:r>
    </w:p>
    <w:p w:rsidR="00E814AF" w:rsidRDefault="00E814AF" w:rsidP="00E814AF">
      <w:pPr>
        <w:autoSpaceDE w:val="0"/>
        <w:autoSpaceDN w:val="0"/>
        <w:adjustRightInd w:val="0"/>
        <w:spacing w:line="360" w:lineRule="exact"/>
        <w:jc w:val="center"/>
        <w:rPr>
          <w:b/>
          <w:color w:val="000000" w:themeColor="text1"/>
          <w:sz w:val="32"/>
          <w:szCs w:val="32"/>
        </w:rPr>
      </w:pPr>
    </w:p>
    <w:p w:rsidR="00E814AF" w:rsidRDefault="00E814AF" w:rsidP="00E814AF">
      <w:pPr>
        <w:autoSpaceDE w:val="0"/>
        <w:autoSpaceDN w:val="0"/>
        <w:adjustRightInd w:val="0"/>
        <w:spacing w:line="360" w:lineRule="exact"/>
        <w:jc w:val="center"/>
        <w:rPr>
          <w:b/>
          <w:color w:val="000000" w:themeColor="text1"/>
          <w:sz w:val="32"/>
          <w:szCs w:val="32"/>
        </w:rPr>
      </w:pPr>
    </w:p>
    <w:p w:rsidR="00E814AF" w:rsidRPr="0017640F" w:rsidRDefault="00E814AF" w:rsidP="00E814AF">
      <w:pPr>
        <w:pStyle w:val="a3"/>
        <w:numPr>
          <w:ilvl w:val="0"/>
          <w:numId w:val="12"/>
        </w:numPr>
        <w:tabs>
          <w:tab w:val="left" w:pos="1134"/>
        </w:tabs>
        <w:spacing w:line="360" w:lineRule="exact"/>
        <w:ind w:left="0" w:firstLine="709"/>
        <w:jc w:val="both"/>
        <w:rPr>
          <w:b/>
          <w:noProof/>
          <w:color w:val="000000"/>
          <w:sz w:val="32"/>
          <w:szCs w:val="28"/>
        </w:rPr>
      </w:pPr>
      <w:r w:rsidRPr="00021FE9">
        <w:rPr>
          <w:b/>
          <w:color w:val="000000" w:themeColor="text1"/>
          <w:sz w:val="32"/>
          <w:szCs w:val="28"/>
        </w:rPr>
        <w:t>Состояние и развитие предприятий сахарной отрасли Республики Беларусь</w:t>
      </w:r>
    </w:p>
    <w:p w:rsidR="00E814AF" w:rsidRDefault="00E814AF" w:rsidP="00E814AF">
      <w:pPr>
        <w:pStyle w:val="a3"/>
        <w:tabs>
          <w:tab w:val="left" w:pos="1134"/>
        </w:tabs>
        <w:spacing w:line="360" w:lineRule="exact"/>
        <w:ind w:left="709"/>
        <w:jc w:val="both"/>
        <w:rPr>
          <w:b/>
          <w:color w:val="000000" w:themeColor="text1"/>
          <w:sz w:val="32"/>
          <w:szCs w:val="28"/>
        </w:rPr>
      </w:pPr>
    </w:p>
    <w:p w:rsidR="00E814AF" w:rsidRDefault="00E814AF" w:rsidP="00E814AF">
      <w:pPr>
        <w:pStyle w:val="a3"/>
        <w:tabs>
          <w:tab w:val="left" w:pos="1134"/>
        </w:tabs>
        <w:spacing w:line="360" w:lineRule="exact"/>
        <w:ind w:left="709"/>
        <w:jc w:val="both"/>
        <w:rPr>
          <w:b/>
          <w:color w:val="000000" w:themeColor="text1"/>
          <w:sz w:val="32"/>
          <w:szCs w:val="28"/>
        </w:rPr>
      </w:pPr>
    </w:p>
    <w:p w:rsidR="00E814AF" w:rsidRDefault="00E814AF" w:rsidP="00E814AF">
      <w:pPr>
        <w:autoSpaceDE w:val="0"/>
        <w:autoSpaceDN w:val="0"/>
        <w:adjustRightInd w:val="0"/>
        <w:spacing w:line="360" w:lineRule="exact"/>
        <w:ind w:firstLine="709"/>
        <w:jc w:val="both"/>
        <w:rPr>
          <w:rFonts w:eastAsia="Calibri"/>
          <w:szCs w:val="28"/>
          <w:lang w:eastAsia="en-US"/>
        </w:rPr>
      </w:pPr>
      <w:r w:rsidRPr="0017640F">
        <w:rPr>
          <w:rFonts w:eastAsia="Calibri"/>
          <w:szCs w:val="28"/>
          <w:lang w:eastAsia="en-US"/>
        </w:rPr>
        <w:t>Сахарн</w:t>
      </w:r>
      <w:r>
        <w:rPr>
          <w:rFonts w:eastAsia="Calibri"/>
          <w:szCs w:val="28"/>
          <w:lang w:eastAsia="en-US"/>
        </w:rPr>
        <w:t>ая промышленность является одной</w:t>
      </w:r>
      <w:r w:rsidRPr="0017640F">
        <w:rPr>
          <w:rFonts w:eastAsia="Calibri"/>
          <w:szCs w:val="28"/>
          <w:lang w:eastAsia="en-US"/>
        </w:rPr>
        <w:t xml:space="preserve"> из наиболее перспективных секторов для нашей страны, которая входит в число 30 крупнейших стран-производителей сахара-песка</w:t>
      </w:r>
      <w:r>
        <w:rPr>
          <w:rFonts w:eastAsia="Calibri"/>
          <w:szCs w:val="28"/>
          <w:lang w:eastAsia="en-US"/>
        </w:rPr>
        <w:t>.</w:t>
      </w:r>
    </w:p>
    <w:p w:rsidR="00E814AF" w:rsidRPr="0017640F" w:rsidRDefault="00E814AF" w:rsidP="00E814AF">
      <w:pPr>
        <w:autoSpaceDE w:val="0"/>
        <w:autoSpaceDN w:val="0"/>
        <w:adjustRightInd w:val="0"/>
        <w:spacing w:line="360" w:lineRule="exact"/>
        <w:ind w:firstLine="709"/>
        <w:jc w:val="both"/>
        <w:rPr>
          <w:rFonts w:eastAsia="Calibri"/>
          <w:szCs w:val="28"/>
          <w:lang w:eastAsia="en-US"/>
        </w:rPr>
      </w:pPr>
      <w:r w:rsidRPr="0017640F">
        <w:rPr>
          <w:rFonts w:eastAsia="Calibri"/>
          <w:szCs w:val="28"/>
          <w:lang w:eastAsia="en-US"/>
        </w:rPr>
        <w:t>В соответствии с ОКРБ 005-2011 «Виды</w:t>
      </w:r>
      <w:r>
        <w:rPr>
          <w:rFonts w:eastAsia="Calibri"/>
          <w:szCs w:val="28"/>
          <w:lang w:eastAsia="en-US"/>
        </w:rPr>
        <w:t xml:space="preserve"> экономической деятельности» сахарная</w:t>
      </w:r>
      <w:r w:rsidRPr="0017640F">
        <w:rPr>
          <w:rFonts w:eastAsia="Calibri"/>
          <w:szCs w:val="28"/>
          <w:lang w:eastAsia="en-US"/>
        </w:rPr>
        <w:t xml:space="preserve"> промышленность –</w:t>
      </w:r>
      <w:r w:rsidRPr="00060D2F">
        <w:rPr>
          <w:rFonts w:ascii="Arial" w:hAnsi="Arial" w:cs="Arial"/>
          <w:color w:val="202122"/>
          <w:sz w:val="21"/>
          <w:szCs w:val="21"/>
          <w:shd w:val="clear" w:color="auto" w:fill="FFFFFF"/>
        </w:rPr>
        <w:t xml:space="preserve"> </w:t>
      </w:r>
      <w:r w:rsidRPr="00060D2F">
        <w:rPr>
          <w:rFonts w:eastAsia="Calibri"/>
          <w:szCs w:val="28"/>
          <w:lang w:eastAsia="en-US"/>
        </w:rPr>
        <w:t>отрасль </w:t>
      </w:r>
      <w:hyperlink r:id="rId7" w:tooltip="Пищевая промышленность" w:history="1">
        <w:r w:rsidRPr="00060D2F">
          <w:rPr>
            <w:rStyle w:val="ab"/>
            <w:rFonts w:eastAsia="Calibri"/>
            <w:color w:val="auto"/>
            <w:szCs w:val="28"/>
            <w:lang w:eastAsia="en-US"/>
          </w:rPr>
          <w:t>пищевой промышленности</w:t>
        </w:r>
      </w:hyperlink>
      <w:r w:rsidRPr="00060D2F">
        <w:rPr>
          <w:rFonts w:eastAsia="Calibri"/>
          <w:szCs w:val="28"/>
          <w:lang w:eastAsia="en-US"/>
        </w:rPr>
        <w:t>, специализирующаяся на производстве белого </w:t>
      </w:r>
      <w:hyperlink r:id="rId8" w:tooltip="Сахар-песок" w:history="1">
        <w:r w:rsidRPr="00060D2F">
          <w:rPr>
            <w:rStyle w:val="ab"/>
            <w:rFonts w:eastAsia="Calibri"/>
            <w:color w:val="auto"/>
            <w:szCs w:val="28"/>
            <w:lang w:eastAsia="en-US"/>
          </w:rPr>
          <w:t>сахара-песка</w:t>
        </w:r>
      </w:hyperlink>
      <w:r w:rsidRPr="00060D2F">
        <w:rPr>
          <w:rFonts w:eastAsia="Calibri"/>
          <w:szCs w:val="28"/>
          <w:lang w:eastAsia="en-US"/>
        </w:rPr>
        <w:t> из </w:t>
      </w:r>
      <w:hyperlink r:id="rId9" w:tooltip="Сахарная свёкла" w:history="1">
        <w:r w:rsidRPr="00060D2F">
          <w:rPr>
            <w:rStyle w:val="ab"/>
            <w:rFonts w:eastAsia="Calibri"/>
            <w:color w:val="auto"/>
            <w:szCs w:val="28"/>
            <w:lang w:eastAsia="en-US"/>
          </w:rPr>
          <w:t>сахарной свёклы</w:t>
        </w:r>
      </w:hyperlink>
      <w:r w:rsidRPr="00060D2F">
        <w:rPr>
          <w:rFonts w:eastAsia="Calibri"/>
          <w:szCs w:val="28"/>
          <w:lang w:eastAsia="en-US"/>
        </w:rPr>
        <w:t> или </w:t>
      </w:r>
      <w:hyperlink r:id="rId10" w:tooltip="Сахарный тростник" w:history="1">
        <w:r w:rsidRPr="00060D2F">
          <w:rPr>
            <w:rStyle w:val="ab"/>
            <w:rFonts w:eastAsia="Calibri"/>
            <w:color w:val="auto"/>
            <w:szCs w:val="28"/>
            <w:lang w:eastAsia="en-US"/>
          </w:rPr>
          <w:t>сахарного тростника</w:t>
        </w:r>
      </w:hyperlink>
      <w:r>
        <w:rPr>
          <w:rFonts w:eastAsia="Calibri"/>
          <w:szCs w:val="28"/>
          <w:lang w:eastAsia="en-US"/>
        </w:rPr>
        <w:t>.</w:t>
      </w:r>
    </w:p>
    <w:p w:rsidR="00E814AF" w:rsidRDefault="00E814AF" w:rsidP="00E814AF">
      <w:pPr>
        <w:spacing w:line="360" w:lineRule="exact"/>
        <w:ind w:firstLine="709"/>
        <w:contextualSpacing/>
        <w:jc w:val="both"/>
        <w:rPr>
          <w:rFonts w:eastAsia="Calibri"/>
          <w:szCs w:val="24"/>
        </w:rPr>
      </w:pPr>
      <w:r>
        <w:rPr>
          <w:rFonts w:eastAsia="Calibri"/>
          <w:szCs w:val="24"/>
        </w:rPr>
        <w:t>Данный вид подкласса включает:</w:t>
      </w:r>
    </w:p>
    <w:p w:rsidR="00E814AF" w:rsidRPr="00E44523" w:rsidRDefault="00E814AF" w:rsidP="00E814AF">
      <w:pPr>
        <w:pStyle w:val="a3"/>
        <w:numPr>
          <w:ilvl w:val="0"/>
          <w:numId w:val="13"/>
        </w:numPr>
        <w:tabs>
          <w:tab w:val="left" w:pos="1134"/>
        </w:tabs>
        <w:spacing w:line="360" w:lineRule="exact"/>
        <w:ind w:left="0" w:firstLine="709"/>
        <w:jc w:val="both"/>
        <w:rPr>
          <w:rFonts w:eastAsia="Calibri"/>
          <w:szCs w:val="24"/>
        </w:rPr>
      </w:pPr>
      <w:r w:rsidRPr="00E44523">
        <w:rPr>
          <w:rFonts w:eastAsia="Calibri"/>
          <w:szCs w:val="24"/>
        </w:rPr>
        <w:t>производство сахара из сахарной свеклы и сахара-сырца тростникового, сахара рафинада, химически чистой сахарозы в твердом и жидком состоянии;</w:t>
      </w:r>
    </w:p>
    <w:p w:rsidR="00E814AF" w:rsidRPr="00E44523" w:rsidRDefault="00E814AF" w:rsidP="00E814AF">
      <w:pPr>
        <w:pStyle w:val="a3"/>
        <w:numPr>
          <w:ilvl w:val="0"/>
          <w:numId w:val="13"/>
        </w:numPr>
        <w:tabs>
          <w:tab w:val="left" w:pos="1134"/>
        </w:tabs>
        <w:spacing w:line="360" w:lineRule="exact"/>
        <w:ind w:left="0" w:firstLine="709"/>
        <w:jc w:val="both"/>
        <w:rPr>
          <w:rFonts w:eastAsia="Calibri"/>
          <w:szCs w:val="24"/>
        </w:rPr>
      </w:pPr>
      <w:r w:rsidRPr="00E44523">
        <w:rPr>
          <w:rFonts w:eastAsia="Calibri"/>
          <w:szCs w:val="24"/>
        </w:rPr>
        <w:t>производство прочих сахаров и сахарных сиропов (сахар и сироп кленовые, инвертный сахар);</w:t>
      </w:r>
    </w:p>
    <w:p w:rsidR="00E814AF" w:rsidRDefault="00E814AF" w:rsidP="00E814AF">
      <w:pPr>
        <w:pStyle w:val="a3"/>
        <w:numPr>
          <w:ilvl w:val="0"/>
          <w:numId w:val="13"/>
        </w:numPr>
        <w:tabs>
          <w:tab w:val="left" w:pos="1134"/>
        </w:tabs>
        <w:spacing w:line="360" w:lineRule="exact"/>
        <w:ind w:left="0" w:firstLine="709"/>
        <w:jc w:val="both"/>
        <w:rPr>
          <w:rFonts w:eastAsia="Calibri"/>
          <w:szCs w:val="24"/>
        </w:rPr>
      </w:pPr>
      <w:r w:rsidRPr="00E44523">
        <w:rPr>
          <w:rFonts w:eastAsia="Calibri"/>
          <w:szCs w:val="24"/>
        </w:rPr>
        <w:t>получение прочих продуктов сахарного производства (меласса, жом и т. п.).</w:t>
      </w:r>
    </w:p>
    <w:p w:rsidR="00E814AF" w:rsidRDefault="00E814AF" w:rsidP="00E814AF">
      <w:pPr>
        <w:pStyle w:val="a3"/>
        <w:tabs>
          <w:tab w:val="left" w:pos="1134"/>
        </w:tabs>
        <w:spacing w:line="360" w:lineRule="exact"/>
        <w:ind w:left="709"/>
        <w:jc w:val="both"/>
        <w:rPr>
          <w:rFonts w:eastAsia="Calibri"/>
          <w:szCs w:val="24"/>
        </w:rPr>
      </w:pPr>
      <w:r>
        <w:rPr>
          <w:rFonts w:eastAsia="Calibri"/>
          <w:szCs w:val="24"/>
        </w:rPr>
        <w:t>Данный вид подкласса исключает:</w:t>
      </w:r>
    </w:p>
    <w:p w:rsidR="00E814AF" w:rsidRDefault="00E814AF" w:rsidP="00E814AF">
      <w:pPr>
        <w:pStyle w:val="a3"/>
        <w:numPr>
          <w:ilvl w:val="0"/>
          <w:numId w:val="14"/>
        </w:numPr>
        <w:tabs>
          <w:tab w:val="left" w:pos="1134"/>
        </w:tabs>
        <w:spacing w:line="360" w:lineRule="exact"/>
        <w:ind w:left="0" w:firstLine="709"/>
        <w:jc w:val="both"/>
        <w:rPr>
          <w:rFonts w:eastAsia="Calibri"/>
          <w:szCs w:val="24"/>
        </w:rPr>
      </w:pPr>
      <w:r w:rsidRPr="00E44523">
        <w:rPr>
          <w:rFonts w:eastAsia="Calibri"/>
          <w:szCs w:val="24"/>
        </w:rPr>
        <w:t>производство глюкозы и прочих сахаров, извлекаемых из крахмалов</w:t>
      </w:r>
      <w:r w:rsidRPr="007615EF">
        <w:rPr>
          <w:rFonts w:eastAsia="Calibri"/>
          <w:szCs w:val="24"/>
        </w:rPr>
        <w:t xml:space="preserve"> [</w:t>
      </w:r>
      <w:r>
        <w:rPr>
          <w:rFonts w:eastAsia="Calibri"/>
          <w:szCs w:val="24"/>
        </w:rPr>
        <w:t>53</w:t>
      </w:r>
      <w:r w:rsidRPr="007615EF">
        <w:rPr>
          <w:rFonts w:eastAsia="Calibri"/>
          <w:szCs w:val="24"/>
        </w:rPr>
        <w:t>]</w:t>
      </w:r>
      <w:r>
        <w:rPr>
          <w:rFonts w:eastAsia="Calibri"/>
          <w:szCs w:val="24"/>
        </w:rPr>
        <w:t>.</w:t>
      </w:r>
    </w:p>
    <w:p w:rsidR="00E814AF" w:rsidRPr="00CB03E2" w:rsidRDefault="00E814AF" w:rsidP="00E814AF">
      <w:pPr>
        <w:pStyle w:val="a3"/>
        <w:tabs>
          <w:tab w:val="left" w:pos="1134"/>
        </w:tabs>
        <w:spacing w:line="360" w:lineRule="exact"/>
        <w:ind w:left="0" w:firstLine="709"/>
        <w:jc w:val="both"/>
        <w:rPr>
          <w:rFonts w:eastAsia="Calibri"/>
          <w:szCs w:val="24"/>
        </w:rPr>
      </w:pPr>
      <w:r w:rsidRPr="00CB03E2">
        <w:rPr>
          <w:rFonts w:eastAsia="Calibri"/>
          <w:szCs w:val="24"/>
        </w:rPr>
        <w:t xml:space="preserve">Большое значение данного </w:t>
      </w:r>
      <w:r>
        <w:rPr>
          <w:rFonts w:eastAsia="Calibri"/>
          <w:szCs w:val="24"/>
        </w:rPr>
        <w:t>под</w:t>
      </w:r>
      <w:r w:rsidRPr="00CB03E2">
        <w:rPr>
          <w:rFonts w:eastAsia="Calibri"/>
          <w:szCs w:val="24"/>
        </w:rPr>
        <w:t>ко</w:t>
      </w:r>
      <w:r>
        <w:rPr>
          <w:rFonts w:eastAsia="Calibri"/>
          <w:szCs w:val="24"/>
        </w:rPr>
        <w:t>д</w:t>
      </w:r>
      <w:r w:rsidRPr="00CB03E2">
        <w:rPr>
          <w:rFonts w:eastAsia="Calibri"/>
          <w:szCs w:val="24"/>
        </w:rPr>
        <w:t>мплекса для экономики страны определяется тем, что сахар является</w:t>
      </w:r>
      <w:r>
        <w:rPr>
          <w:rFonts w:eastAsia="Calibri"/>
          <w:szCs w:val="24"/>
        </w:rPr>
        <w:t xml:space="preserve"> </w:t>
      </w:r>
      <w:r w:rsidRPr="00CB03E2">
        <w:rPr>
          <w:rFonts w:eastAsia="Calibri"/>
          <w:szCs w:val="24"/>
        </w:rPr>
        <w:t>одним из основных продуктов питания. В рационе человека около четверти эн</w:t>
      </w:r>
      <w:r>
        <w:rPr>
          <w:rFonts w:eastAsia="Calibri"/>
          <w:szCs w:val="24"/>
        </w:rPr>
        <w:t xml:space="preserve">ергетических калорий приходится </w:t>
      </w:r>
      <w:r w:rsidRPr="00CB03E2">
        <w:rPr>
          <w:rFonts w:eastAsia="Calibri"/>
          <w:szCs w:val="24"/>
        </w:rPr>
        <w:t>на сахар, который наряду с крахмалосодержащими продуктами покрывает пот</w:t>
      </w:r>
      <w:r>
        <w:rPr>
          <w:rFonts w:eastAsia="Calibri"/>
          <w:szCs w:val="24"/>
        </w:rPr>
        <w:t xml:space="preserve">ребность организма в углеводах, </w:t>
      </w:r>
      <w:r w:rsidRPr="00CB03E2">
        <w:rPr>
          <w:rFonts w:eastAsia="Calibri"/>
          <w:szCs w:val="24"/>
        </w:rPr>
        <w:t>а также служит важным компонентом многих пищевых</w:t>
      </w:r>
      <w:r>
        <w:rPr>
          <w:rFonts w:eastAsia="Calibri"/>
          <w:szCs w:val="24"/>
        </w:rPr>
        <w:t xml:space="preserve"> </w:t>
      </w:r>
      <w:r w:rsidRPr="00CB03E2">
        <w:rPr>
          <w:rFonts w:eastAsia="Calibri"/>
          <w:szCs w:val="24"/>
        </w:rPr>
        <w:t>продуктов, выполняя роль консерванта и подсластителя.</w:t>
      </w:r>
      <w:r>
        <w:rPr>
          <w:rFonts w:eastAsia="Calibri"/>
          <w:szCs w:val="24"/>
        </w:rPr>
        <w:t xml:space="preserve"> </w:t>
      </w:r>
      <w:r w:rsidRPr="00CB03E2">
        <w:rPr>
          <w:rFonts w:eastAsia="Calibri"/>
          <w:szCs w:val="24"/>
        </w:rPr>
        <w:t>Кроме того, сахар обладает высокой транспортабельностью и пригоднос</w:t>
      </w:r>
      <w:r>
        <w:rPr>
          <w:rFonts w:eastAsia="Calibri"/>
          <w:szCs w:val="24"/>
        </w:rPr>
        <w:t xml:space="preserve">тью к длительному хранению, что </w:t>
      </w:r>
      <w:r w:rsidRPr="00CB03E2">
        <w:rPr>
          <w:rFonts w:eastAsia="Calibri"/>
          <w:szCs w:val="24"/>
        </w:rPr>
        <w:t>дает возможность формировать как национальные, так</w:t>
      </w:r>
      <w:r>
        <w:rPr>
          <w:rFonts w:eastAsia="Calibri"/>
          <w:szCs w:val="24"/>
        </w:rPr>
        <w:t xml:space="preserve"> </w:t>
      </w:r>
      <w:r w:rsidRPr="00CB03E2">
        <w:rPr>
          <w:rFonts w:eastAsia="Calibri"/>
          <w:szCs w:val="24"/>
        </w:rPr>
        <w:t>и мировые продовольственные запасы.</w:t>
      </w:r>
    </w:p>
    <w:p w:rsidR="00E814AF" w:rsidRDefault="00E814AF" w:rsidP="00E814AF">
      <w:pPr>
        <w:pStyle w:val="a3"/>
        <w:tabs>
          <w:tab w:val="left" w:pos="1134"/>
        </w:tabs>
        <w:spacing w:line="360" w:lineRule="exact"/>
        <w:ind w:left="0" w:firstLine="709"/>
        <w:jc w:val="both"/>
        <w:rPr>
          <w:rFonts w:eastAsia="Calibri"/>
          <w:szCs w:val="24"/>
        </w:rPr>
      </w:pPr>
      <w:r w:rsidRPr="00CB03E2">
        <w:rPr>
          <w:rFonts w:eastAsia="Calibri"/>
          <w:szCs w:val="24"/>
        </w:rPr>
        <w:t>Основной культурой, используемой в качестве</w:t>
      </w:r>
      <w:r>
        <w:rPr>
          <w:rFonts w:eastAsia="Calibri"/>
          <w:szCs w:val="24"/>
        </w:rPr>
        <w:t xml:space="preserve"> </w:t>
      </w:r>
      <w:r w:rsidRPr="00CB03E2">
        <w:rPr>
          <w:rFonts w:eastAsia="Calibri"/>
          <w:szCs w:val="24"/>
        </w:rPr>
        <w:t>сырья для производства сахара, в Республике Беларусь является сахарная свекла. В решении проблемы</w:t>
      </w:r>
      <w:r>
        <w:rPr>
          <w:rFonts w:eastAsia="Calibri"/>
          <w:szCs w:val="24"/>
        </w:rPr>
        <w:t xml:space="preserve"> </w:t>
      </w:r>
      <w:r w:rsidRPr="00CB03E2">
        <w:rPr>
          <w:rFonts w:eastAsia="Calibri"/>
          <w:szCs w:val="24"/>
        </w:rPr>
        <w:t>обеспечения страны продовольствием важная роль</w:t>
      </w:r>
      <w:r>
        <w:rPr>
          <w:rFonts w:eastAsia="Calibri"/>
          <w:szCs w:val="24"/>
        </w:rPr>
        <w:t xml:space="preserve"> </w:t>
      </w:r>
      <w:r w:rsidRPr="00CB03E2">
        <w:rPr>
          <w:rFonts w:eastAsia="Calibri"/>
          <w:szCs w:val="24"/>
        </w:rPr>
        <w:t xml:space="preserve">отводится сахарному </w:t>
      </w:r>
      <w:r>
        <w:rPr>
          <w:rFonts w:eastAsia="Calibri"/>
          <w:szCs w:val="24"/>
        </w:rPr>
        <w:t>под</w:t>
      </w:r>
      <w:r w:rsidRPr="00CB03E2">
        <w:rPr>
          <w:rFonts w:eastAsia="Calibri"/>
          <w:szCs w:val="24"/>
        </w:rPr>
        <w:t>комплексу, который следует</w:t>
      </w:r>
      <w:r>
        <w:rPr>
          <w:rFonts w:eastAsia="Calibri"/>
          <w:szCs w:val="24"/>
        </w:rPr>
        <w:t xml:space="preserve"> </w:t>
      </w:r>
      <w:r w:rsidRPr="00CB03E2">
        <w:rPr>
          <w:rFonts w:eastAsia="Calibri"/>
          <w:szCs w:val="24"/>
        </w:rPr>
        <w:t>рассматривать как совокупность отраслей, занятых</w:t>
      </w:r>
      <w:r>
        <w:rPr>
          <w:rFonts w:eastAsia="Calibri"/>
          <w:szCs w:val="24"/>
        </w:rPr>
        <w:t xml:space="preserve"> </w:t>
      </w:r>
      <w:r w:rsidRPr="00CB03E2">
        <w:rPr>
          <w:rFonts w:eastAsia="Calibri"/>
          <w:szCs w:val="24"/>
        </w:rPr>
        <w:t xml:space="preserve">производством сахарной свеклы, её хранением и переработкой, также </w:t>
      </w:r>
      <w:r>
        <w:rPr>
          <w:rFonts w:eastAsia="Calibri"/>
          <w:szCs w:val="24"/>
        </w:rPr>
        <w:t xml:space="preserve">приобретенного на мировом рынке </w:t>
      </w:r>
      <w:r w:rsidRPr="00CB03E2">
        <w:rPr>
          <w:rFonts w:eastAsia="Calibri"/>
          <w:szCs w:val="24"/>
        </w:rPr>
        <w:t xml:space="preserve">тростникового сахара-сырца, реализацией </w:t>
      </w:r>
      <w:r w:rsidRPr="00CB03E2">
        <w:rPr>
          <w:rFonts w:eastAsia="Calibri"/>
          <w:szCs w:val="24"/>
        </w:rPr>
        <w:lastRenderedPageBreak/>
        <w:t>конечного</w:t>
      </w:r>
      <w:r>
        <w:rPr>
          <w:rFonts w:eastAsia="Calibri"/>
          <w:szCs w:val="24"/>
        </w:rPr>
        <w:t xml:space="preserve"> </w:t>
      </w:r>
      <w:r w:rsidRPr="00CB03E2">
        <w:rPr>
          <w:rFonts w:eastAsia="Calibri"/>
          <w:szCs w:val="24"/>
        </w:rPr>
        <w:t>продукта, а также осуществляющих производственно-техническое обслуживание</w:t>
      </w:r>
      <w:r>
        <w:rPr>
          <w:rFonts w:eastAsia="Calibri"/>
          <w:szCs w:val="24"/>
        </w:rPr>
        <w:t xml:space="preserve"> [54</w:t>
      </w:r>
      <w:r w:rsidRPr="00335F5D">
        <w:rPr>
          <w:rFonts w:eastAsia="Calibri"/>
          <w:szCs w:val="24"/>
        </w:rPr>
        <w:t xml:space="preserve">, </w:t>
      </w:r>
      <w:r>
        <w:rPr>
          <w:rFonts w:eastAsia="Calibri"/>
          <w:szCs w:val="24"/>
          <w:lang w:val="en-US"/>
        </w:rPr>
        <w:t>c</w:t>
      </w:r>
      <w:r w:rsidRPr="00335F5D">
        <w:rPr>
          <w:rFonts w:eastAsia="Calibri"/>
          <w:szCs w:val="24"/>
        </w:rPr>
        <w:t xml:space="preserve">. </w:t>
      </w:r>
      <w:r>
        <w:rPr>
          <w:rFonts w:eastAsia="Calibri"/>
          <w:szCs w:val="24"/>
        </w:rPr>
        <w:t>355</w:t>
      </w:r>
      <w:r w:rsidRPr="00335F5D">
        <w:rPr>
          <w:rFonts w:eastAsia="Calibri"/>
          <w:szCs w:val="24"/>
        </w:rPr>
        <w:t>]</w:t>
      </w:r>
      <w:r>
        <w:rPr>
          <w:rFonts w:eastAsia="Calibri"/>
          <w:szCs w:val="24"/>
        </w:rPr>
        <w:t>.</w:t>
      </w:r>
    </w:p>
    <w:p w:rsidR="00E814AF" w:rsidRDefault="00E814AF" w:rsidP="00E814AF">
      <w:pPr>
        <w:pStyle w:val="a3"/>
        <w:tabs>
          <w:tab w:val="left" w:pos="1134"/>
        </w:tabs>
        <w:spacing w:line="360" w:lineRule="exact"/>
        <w:ind w:left="0" w:firstLine="709"/>
        <w:jc w:val="both"/>
      </w:pPr>
      <w:r>
        <w:t xml:space="preserve">В целом в республике ежегодное производство сахара в два раза превышает его потребление на внутреннем рынке. Поэтому сахарная промышленность Республики Беларусь является экспорториентированной – около 50 % произведенной в стране продукции поставляется в страны ближнего и дальнего зарубежья [55, с. 13]. </w:t>
      </w:r>
    </w:p>
    <w:p w:rsidR="00E814AF" w:rsidRDefault="00E814AF" w:rsidP="00E814AF">
      <w:pPr>
        <w:pStyle w:val="a3"/>
        <w:tabs>
          <w:tab w:val="left" w:pos="1134"/>
        </w:tabs>
        <w:spacing w:line="360" w:lineRule="exact"/>
        <w:ind w:left="0" w:firstLine="709"/>
        <w:jc w:val="both"/>
      </w:pPr>
      <w:r>
        <w:t xml:space="preserve">Посевные площади сахарной свеклы в Республике Беларусь представлена на рисунке 2.1.  </w:t>
      </w:r>
    </w:p>
    <w:p w:rsidR="00E814AF" w:rsidRDefault="00E814AF" w:rsidP="00E814AF">
      <w:pPr>
        <w:pStyle w:val="a3"/>
        <w:tabs>
          <w:tab w:val="left" w:pos="1134"/>
        </w:tabs>
        <w:spacing w:line="360" w:lineRule="exact"/>
        <w:ind w:left="0" w:firstLine="709"/>
        <w:jc w:val="both"/>
      </w:pPr>
    </w:p>
    <w:p w:rsidR="00E814AF" w:rsidRDefault="00E814AF" w:rsidP="00E814AF">
      <w:pPr>
        <w:pStyle w:val="a3"/>
        <w:tabs>
          <w:tab w:val="left" w:pos="1134"/>
        </w:tabs>
        <w:ind w:left="0"/>
        <w:jc w:val="center"/>
      </w:pPr>
      <w:r>
        <w:rPr>
          <w:noProof/>
        </w:rPr>
        <w:drawing>
          <wp:inline distT="0" distB="0" distL="0" distR="0" wp14:anchorId="16036541" wp14:editId="1B501EDF">
            <wp:extent cx="5940425" cy="1571625"/>
            <wp:effectExtent l="0" t="0" r="3175" b="9525"/>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814AF" w:rsidRPr="00000182" w:rsidRDefault="00E814AF" w:rsidP="00E814AF">
      <w:pPr>
        <w:spacing w:line="360" w:lineRule="exact"/>
        <w:jc w:val="center"/>
        <w:rPr>
          <w:b/>
          <w:color w:val="171717"/>
          <w:sz w:val="24"/>
        </w:rPr>
      </w:pPr>
      <w:r>
        <w:rPr>
          <w:b/>
          <w:color w:val="171717"/>
          <w:sz w:val="24"/>
        </w:rPr>
        <w:t xml:space="preserve">Рисунок 2.1 – </w:t>
      </w:r>
      <w:r w:rsidRPr="00000182">
        <w:rPr>
          <w:b/>
          <w:color w:val="171717"/>
          <w:sz w:val="24"/>
        </w:rPr>
        <w:t>Посевные площади сахарной свеклы в Республике Беларусь</w:t>
      </w:r>
      <w:r>
        <w:rPr>
          <w:b/>
          <w:color w:val="171717"/>
          <w:sz w:val="24"/>
        </w:rPr>
        <w:t xml:space="preserve"> за 2010 – 2020 гг., тыс. га.</w:t>
      </w:r>
    </w:p>
    <w:p w:rsidR="00E814AF" w:rsidRPr="00BB4C98" w:rsidRDefault="00E814AF" w:rsidP="00E814AF">
      <w:pPr>
        <w:spacing w:line="360" w:lineRule="exact"/>
        <w:ind w:firstLine="709"/>
        <w:contextualSpacing/>
        <w:jc w:val="both"/>
        <w:rPr>
          <w:rFonts w:eastAsia="Calibri"/>
          <w:sz w:val="24"/>
          <w:szCs w:val="28"/>
        </w:rPr>
      </w:pPr>
      <w:r w:rsidRPr="00BB4C98">
        <w:rPr>
          <w:rFonts w:eastAsia="Calibri"/>
          <w:sz w:val="24"/>
          <w:szCs w:val="28"/>
        </w:rPr>
        <w:t>Примечание –</w:t>
      </w:r>
      <w:r>
        <w:rPr>
          <w:rFonts w:eastAsia="Calibri"/>
          <w:sz w:val="24"/>
          <w:szCs w:val="28"/>
        </w:rPr>
        <w:t xml:space="preserve"> </w:t>
      </w:r>
      <w:r w:rsidRPr="00BB4C98">
        <w:rPr>
          <w:rFonts w:eastAsia="Calibri"/>
          <w:sz w:val="24"/>
          <w:szCs w:val="28"/>
        </w:rPr>
        <w:t xml:space="preserve">собственная разработка автора </w:t>
      </w:r>
      <w:r>
        <w:rPr>
          <w:rFonts w:eastAsia="Calibri"/>
          <w:sz w:val="24"/>
          <w:szCs w:val="28"/>
        </w:rPr>
        <w:t xml:space="preserve">по данным </w:t>
      </w:r>
      <w:r w:rsidRPr="00BB4C98">
        <w:rPr>
          <w:rFonts w:eastAsia="Calibri"/>
          <w:sz w:val="24"/>
          <w:szCs w:val="28"/>
        </w:rPr>
        <w:t>статистического сборника [56]</w:t>
      </w:r>
    </w:p>
    <w:p w:rsidR="00E814AF" w:rsidRDefault="00E814AF" w:rsidP="00E814AF">
      <w:pPr>
        <w:pStyle w:val="a3"/>
        <w:tabs>
          <w:tab w:val="left" w:pos="1134"/>
        </w:tabs>
        <w:spacing w:line="360" w:lineRule="exact"/>
        <w:ind w:left="0" w:firstLine="709"/>
        <w:jc w:val="both"/>
      </w:pPr>
    </w:p>
    <w:p w:rsidR="00E814AF" w:rsidRDefault="00E814AF" w:rsidP="00E814AF">
      <w:pPr>
        <w:pStyle w:val="a3"/>
        <w:tabs>
          <w:tab w:val="left" w:pos="1134"/>
        </w:tabs>
        <w:spacing w:line="360" w:lineRule="exact"/>
        <w:ind w:left="0" w:firstLine="709"/>
        <w:jc w:val="both"/>
      </w:pPr>
      <w:r>
        <w:t>Посевные площади в последние годы находится на уровне 100 - 80 тыс. га. В 2020 году посевная площадь составила 84,6 тыс. га, что на 11,3 тыс. га. Меньше по сравнению с 2019 годом.</w:t>
      </w:r>
    </w:p>
    <w:p w:rsidR="00E814AF" w:rsidRDefault="00E814AF" w:rsidP="00E814AF">
      <w:pPr>
        <w:pStyle w:val="a3"/>
        <w:tabs>
          <w:tab w:val="left" w:pos="1134"/>
        </w:tabs>
        <w:spacing w:line="360" w:lineRule="exact"/>
        <w:ind w:left="0" w:firstLine="709"/>
        <w:jc w:val="both"/>
      </w:pPr>
      <w:r>
        <w:t>Также в последние годы наблюдается тенденция снижения урожайности корнеплодов сахарной свеклы по республике, данные представлены на рисунке 2.2.</w:t>
      </w:r>
    </w:p>
    <w:p w:rsidR="00E814AF" w:rsidRDefault="00E814AF" w:rsidP="00E814AF">
      <w:pPr>
        <w:pStyle w:val="a3"/>
        <w:tabs>
          <w:tab w:val="left" w:pos="1134"/>
        </w:tabs>
        <w:spacing w:line="360" w:lineRule="exact"/>
        <w:ind w:left="0" w:firstLine="709"/>
        <w:jc w:val="both"/>
      </w:pPr>
    </w:p>
    <w:p w:rsidR="00E814AF" w:rsidRDefault="00E814AF" w:rsidP="00E814AF">
      <w:pPr>
        <w:pStyle w:val="a3"/>
        <w:tabs>
          <w:tab w:val="left" w:pos="1134"/>
        </w:tabs>
        <w:ind w:left="0"/>
        <w:jc w:val="center"/>
      </w:pPr>
      <w:r>
        <w:rPr>
          <w:noProof/>
        </w:rPr>
        <w:drawing>
          <wp:inline distT="0" distB="0" distL="0" distR="0" wp14:anchorId="6BBD0396" wp14:editId="4D3F82A2">
            <wp:extent cx="5940425" cy="1911927"/>
            <wp:effectExtent l="0" t="0" r="3175" b="1270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814AF" w:rsidRPr="00000182" w:rsidRDefault="00E814AF" w:rsidP="00E814AF">
      <w:pPr>
        <w:spacing w:line="360" w:lineRule="exact"/>
        <w:jc w:val="center"/>
        <w:rPr>
          <w:b/>
          <w:color w:val="171717"/>
          <w:sz w:val="24"/>
        </w:rPr>
      </w:pPr>
      <w:r>
        <w:rPr>
          <w:b/>
          <w:color w:val="171717"/>
          <w:sz w:val="24"/>
        </w:rPr>
        <w:t>Рисунок 2.2 – Урожайность</w:t>
      </w:r>
      <w:r w:rsidRPr="00000182">
        <w:rPr>
          <w:b/>
          <w:color w:val="171717"/>
          <w:sz w:val="24"/>
        </w:rPr>
        <w:t xml:space="preserve"> сахарной свеклы в Республике Беларусь</w:t>
      </w:r>
      <w:r>
        <w:rPr>
          <w:b/>
          <w:color w:val="171717"/>
          <w:sz w:val="24"/>
        </w:rPr>
        <w:t xml:space="preserve"> за 2010 – 2020 гг., ц/га.</w:t>
      </w:r>
    </w:p>
    <w:p w:rsidR="00E814AF" w:rsidRPr="00BB4C98" w:rsidRDefault="00E814AF" w:rsidP="00E814AF">
      <w:pPr>
        <w:spacing w:line="360" w:lineRule="exact"/>
        <w:ind w:firstLine="709"/>
        <w:contextualSpacing/>
        <w:jc w:val="both"/>
        <w:rPr>
          <w:rFonts w:eastAsia="Calibri"/>
          <w:sz w:val="24"/>
          <w:szCs w:val="28"/>
        </w:rPr>
      </w:pPr>
      <w:r w:rsidRPr="00BB4C98">
        <w:rPr>
          <w:rFonts w:eastAsia="Calibri"/>
          <w:sz w:val="24"/>
          <w:szCs w:val="28"/>
        </w:rPr>
        <w:t>Примечание –</w:t>
      </w:r>
      <w:r>
        <w:rPr>
          <w:rFonts w:eastAsia="Calibri"/>
          <w:sz w:val="24"/>
          <w:szCs w:val="28"/>
        </w:rPr>
        <w:t xml:space="preserve"> </w:t>
      </w:r>
      <w:r w:rsidRPr="00BB4C98">
        <w:rPr>
          <w:rFonts w:eastAsia="Calibri"/>
          <w:sz w:val="24"/>
          <w:szCs w:val="28"/>
        </w:rPr>
        <w:t xml:space="preserve">собственная разработка автора </w:t>
      </w:r>
      <w:r>
        <w:rPr>
          <w:rFonts w:eastAsia="Calibri"/>
          <w:sz w:val="24"/>
          <w:szCs w:val="28"/>
        </w:rPr>
        <w:t xml:space="preserve">по данным </w:t>
      </w:r>
      <w:r w:rsidRPr="00BB4C98">
        <w:rPr>
          <w:rFonts w:eastAsia="Calibri"/>
          <w:sz w:val="24"/>
          <w:szCs w:val="28"/>
        </w:rPr>
        <w:t>статистического сборника [56]</w:t>
      </w:r>
    </w:p>
    <w:p w:rsidR="00E814AF" w:rsidRDefault="00E814AF" w:rsidP="00E814AF">
      <w:pPr>
        <w:tabs>
          <w:tab w:val="left" w:pos="1134"/>
        </w:tabs>
        <w:spacing w:line="360" w:lineRule="exact"/>
        <w:jc w:val="both"/>
      </w:pPr>
    </w:p>
    <w:p w:rsidR="00E814AF" w:rsidRDefault="00E814AF" w:rsidP="00E814AF">
      <w:pPr>
        <w:tabs>
          <w:tab w:val="left" w:pos="1134"/>
        </w:tabs>
        <w:spacing w:line="360" w:lineRule="exact"/>
        <w:ind w:firstLine="709"/>
        <w:jc w:val="both"/>
      </w:pPr>
      <w:r>
        <w:lastRenderedPageBreak/>
        <w:t>Урожайность сахарной свекла находится на уровне 500 - 480 ц/га. В 2020 году урожайность сахарной свекла составила 482 ц/га., что на 39 ц/га. Меньше по сравнению с 2019 годом.</w:t>
      </w:r>
    </w:p>
    <w:p w:rsidR="00E814AF" w:rsidRDefault="00E814AF" w:rsidP="00E814AF">
      <w:pPr>
        <w:tabs>
          <w:tab w:val="left" w:pos="1134"/>
        </w:tabs>
        <w:spacing w:line="360" w:lineRule="exact"/>
        <w:ind w:firstLine="709"/>
        <w:jc w:val="both"/>
      </w:pPr>
      <w:r>
        <w:t xml:space="preserve">Сахарная отрасль Республики Беларусь начинает свое развитие 10 февраля 1946 года, принятием решения о строительстве первого Белорусского сахарного завода. Так, 15 марта 1951 года Государственная комиссия после двухнедельной проверки приняла в эксплуатацию 1-1 Белорусский сахарный завод, позднее переименованный в Скидельский сахарный комбинат. В 1959 году был введен в эксплуатацию Городейский сахарный завод, расположенный в Минской области, а также в 1963 году Жабинковский сахарный завод, который расположен на западе Брестской области и в 965 году Слуцкий сахарорафинадный комбинат, расположенный в 100 км., южнее г. Минска. </w:t>
      </w:r>
    </w:p>
    <w:p w:rsidR="00E814AF" w:rsidRDefault="00E814AF" w:rsidP="00E814AF">
      <w:pPr>
        <w:tabs>
          <w:tab w:val="left" w:pos="1134"/>
        </w:tabs>
        <w:spacing w:line="360" w:lineRule="exact"/>
        <w:ind w:firstLine="709"/>
        <w:jc w:val="both"/>
      </w:pPr>
      <w:r>
        <w:t xml:space="preserve">Сахарная отрасль Республики Беларусь не стоит на месте. Внимание уделяется совершенствованию не только материальной базы, но и оптимизации технологических режимов. </w:t>
      </w:r>
    </w:p>
    <w:p w:rsidR="00E814AF" w:rsidRDefault="00E814AF" w:rsidP="00E814AF">
      <w:pPr>
        <w:tabs>
          <w:tab w:val="left" w:pos="1134"/>
        </w:tabs>
        <w:spacing w:line="360" w:lineRule="exact"/>
        <w:ind w:firstLine="709"/>
        <w:jc w:val="both"/>
      </w:pPr>
      <w:r>
        <w:t>Сахарная</w:t>
      </w:r>
      <w:r w:rsidRPr="00574BB6">
        <w:t xml:space="preserve"> промышленность в Республике Беларусь представлена следующими предприятиями:</w:t>
      </w:r>
    </w:p>
    <w:p w:rsidR="00E814AF" w:rsidRDefault="00E814AF" w:rsidP="00E814AF">
      <w:pPr>
        <w:pStyle w:val="a3"/>
        <w:numPr>
          <w:ilvl w:val="0"/>
          <w:numId w:val="14"/>
        </w:numPr>
        <w:tabs>
          <w:tab w:val="left" w:pos="1134"/>
        </w:tabs>
        <w:spacing w:line="360" w:lineRule="exact"/>
        <w:ind w:left="0" w:firstLine="709"/>
        <w:jc w:val="both"/>
      </w:pPr>
      <w:r>
        <w:t>ОАО «Жабинковский сахарный завод» (г. Жабинка, Брестская область);</w:t>
      </w:r>
    </w:p>
    <w:p w:rsidR="00E814AF" w:rsidRPr="001E0AAC" w:rsidRDefault="00E814AF" w:rsidP="00E814AF">
      <w:pPr>
        <w:pStyle w:val="a3"/>
        <w:numPr>
          <w:ilvl w:val="0"/>
          <w:numId w:val="14"/>
        </w:numPr>
        <w:tabs>
          <w:tab w:val="left" w:pos="1134"/>
        </w:tabs>
        <w:spacing w:line="360" w:lineRule="exact"/>
        <w:ind w:left="0" w:firstLine="709"/>
        <w:jc w:val="both"/>
      </w:pPr>
      <w:r w:rsidRPr="0026091A">
        <w:rPr>
          <w:color w:val="171717"/>
          <w:szCs w:val="28"/>
        </w:rPr>
        <w:t>ОАО</w:t>
      </w:r>
      <w:r>
        <w:rPr>
          <w:color w:val="171717"/>
          <w:szCs w:val="28"/>
        </w:rPr>
        <w:t xml:space="preserve"> «Слуцкий сахарорафинадный комбинат</w:t>
      </w:r>
      <w:r w:rsidRPr="0026091A">
        <w:rPr>
          <w:color w:val="171717"/>
          <w:szCs w:val="28"/>
        </w:rPr>
        <w:t>»</w:t>
      </w:r>
      <w:r>
        <w:rPr>
          <w:color w:val="171717"/>
          <w:szCs w:val="28"/>
        </w:rPr>
        <w:t xml:space="preserve"> (г. Слуцк, Минская область);</w:t>
      </w:r>
    </w:p>
    <w:p w:rsidR="00E814AF" w:rsidRDefault="00E814AF" w:rsidP="00E814AF">
      <w:pPr>
        <w:pStyle w:val="a3"/>
        <w:numPr>
          <w:ilvl w:val="0"/>
          <w:numId w:val="14"/>
        </w:numPr>
        <w:tabs>
          <w:tab w:val="left" w:pos="1134"/>
        </w:tabs>
        <w:spacing w:line="360" w:lineRule="exact"/>
        <w:ind w:left="0" w:firstLine="709"/>
        <w:jc w:val="both"/>
      </w:pPr>
      <w:r>
        <w:t>ОАО «Городей</w:t>
      </w:r>
      <w:r w:rsidRPr="001E0AAC">
        <w:t>кий сахарный комбинат»</w:t>
      </w:r>
      <w:r>
        <w:t xml:space="preserve"> (г.п. Городея, Минская область);</w:t>
      </w:r>
    </w:p>
    <w:p w:rsidR="00E814AF" w:rsidRPr="007016BA" w:rsidRDefault="00E814AF" w:rsidP="00E814AF">
      <w:pPr>
        <w:pStyle w:val="a3"/>
        <w:numPr>
          <w:ilvl w:val="0"/>
          <w:numId w:val="14"/>
        </w:numPr>
        <w:tabs>
          <w:tab w:val="left" w:pos="1134"/>
        </w:tabs>
        <w:spacing w:line="360" w:lineRule="exact"/>
        <w:ind w:left="0" w:firstLine="709"/>
        <w:jc w:val="both"/>
      </w:pPr>
      <w:r w:rsidRPr="0026091A">
        <w:rPr>
          <w:color w:val="171717"/>
          <w:szCs w:val="28"/>
        </w:rPr>
        <w:t>ОАО «Скидельский сахарный комбинат»</w:t>
      </w:r>
      <w:r>
        <w:rPr>
          <w:color w:val="171717"/>
          <w:szCs w:val="28"/>
        </w:rPr>
        <w:t xml:space="preserve"> (г. Скидель, Гродненская область).</w:t>
      </w:r>
    </w:p>
    <w:p w:rsidR="00E814AF" w:rsidRDefault="00E814AF" w:rsidP="00E814AF">
      <w:pPr>
        <w:tabs>
          <w:tab w:val="left" w:pos="1134"/>
        </w:tabs>
        <w:spacing w:line="360" w:lineRule="exact"/>
        <w:ind w:firstLine="709"/>
        <w:jc w:val="both"/>
        <w:rPr>
          <w:color w:val="171717"/>
          <w:szCs w:val="28"/>
        </w:rPr>
      </w:pPr>
      <w:r w:rsidRPr="007016BA">
        <w:rPr>
          <w:color w:val="171717"/>
          <w:szCs w:val="28"/>
        </w:rPr>
        <w:t>Рассмотрим</w:t>
      </w:r>
      <w:r>
        <w:rPr>
          <w:color w:val="171717"/>
          <w:szCs w:val="28"/>
        </w:rPr>
        <w:t xml:space="preserve"> структуру объема производства продуктов питания, напитков и табачных изделий в 2019 году по основным группам продуктов (услуг), рисунок 2.3. </w:t>
      </w:r>
    </w:p>
    <w:p w:rsidR="00E814AF" w:rsidRDefault="00E814AF" w:rsidP="00E814AF">
      <w:pPr>
        <w:tabs>
          <w:tab w:val="left" w:pos="1134"/>
        </w:tabs>
        <w:spacing w:line="360" w:lineRule="exact"/>
        <w:ind w:firstLine="709"/>
        <w:jc w:val="both"/>
        <w:rPr>
          <w:color w:val="171717"/>
          <w:szCs w:val="28"/>
        </w:rPr>
      </w:pPr>
    </w:p>
    <w:p w:rsidR="00E814AF" w:rsidRPr="00110612" w:rsidRDefault="00E814AF" w:rsidP="00E814AF">
      <w:pPr>
        <w:tabs>
          <w:tab w:val="left" w:pos="1134"/>
        </w:tabs>
        <w:jc w:val="center"/>
      </w:pPr>
      <w:r>
        <w:rPr>
          <w:noProof/>
        </w:rPr>
        <w:drawing>
          <wp:inline distT="0" distB="0" distL="0" distR="0" wp14:anchorId="1883657C" wp14:editId="03D8F75B">
            <wp:extent cx="5922010" cy="2458192"/>
            <wp:effectExtent l="0" t="0" r="2540" b="18415"/>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814AF" w:rsidRPr="00000182" w:rsidRDefault="00E814AF" w:rsidP="00E814AF">
      <w:pPr>
        <w:spacing w:line="360" w:lineRule="exact"/>
        <w:jc w:val="center"/>
        <w:rPr>
          <w:b/>
          <w:color w:val="171717"/>
          <w:sz w:val="24"/>
        </w:rPr>
      </w:pPr>
      <w:r>
        <w:rPr>
          <w:b/>
          <w:color w:val="171717"/>
          <w:sz w:val="24"/>
        </w:rPr>
        <w:t>Рисунок 2.3 – Структура</w:t>
      </w:r>
      <w:r w:rsidRPr="00962E9E">
        <w:rPr>
          <w:b/>
          <w:color w:val="171717"/>
          <w:sz w:val="24"/>
        </w:rPr>
        <w:t xml:space="preserve"> объема производства продуктов питани</w:t>
      </w:r>
      <w:r>
        <w:rPr>
          <w:b/>
          <w:color w:val="171717"/>
          <w:sz w:val="24"/>
        </w:rPr>
        <w:t>я, напитков и табачных изделий за</w:t>
      </w:r>
      <w:r w:rsidRPr="00962E9E">
        <w:rPr>
          <w:b/>
          <w:color w:val="171717"/>
          <w:sz w:val="24"/>
        </w:rPr>
        <w:t xml:space="preserve"> 2019</w:t>
      </w:r>
      <w:r>
        <w:rPr>
          <w:b/>
          <w:color w:val="171717"/>
          <w:sz w:val="24"/>
        </w:rPr>
        <w:t>, в процентах к итогу</w:t>
      </w:r>
    </w:p>
    <w:p w:rsidR="00E814AF" w:rsidRPr="00BB4C98" w:rsidRDefault="00E814AF" w:rsidP="00E814AF">
      <w:pPr>
        <w:spacing w:line="360" w:lineRule="exact"/>
        <w:ind w:firstLine="709"/>
        <w:contextualSpacing/>
        <w:jc w:val="both"/>
        <w:rPr>
          <w:rFonts w:eastAsia="Calibri"/>
          <w:sz w:val="24"/>
          <w:szCs w:val="28"/>
        </w:rPr>
      </w:pPr>
      <w:r w:rsidRPr="00BB4C98">
        <w:rPr>
          <w:rFonts w:eastAsia="Calibri"/>
          <w:sz w:val="24"/>
          <w:szCs w:val="28"/>
        </w:rPr>
        <w:lastRenderedPageBreak/>
        <w:t>Примечание –</w:t>
      </w:r>
      <w:r>
        <w:rPr>
          <w:rFonts w:eastAsia="Calibri"/>
          <w:sz w:val="24"/>
          <w:szCs w:val="28"/>
        </w:rPr>
        <w:t xml:space="preserve"> </w:t>
      </w:r>
      <w:r w:rsidRPr="00BB4C98">
        <w:rPr>
          <w:rFonts w:eastAsia="Calibri"/>
          <w:sz w:val="24"/>
          <w:szCs w:val="28"/>
        </w:rPr>
        <w:t xml:space="preserve">собственная разработка автора </w:t>
      </w:r>
      <w:r>
        <w:rPr>
          <w:rFonts w:eastAsia="Calibri"/>
          <w:sz w:val="24"/>
          <w:szCs w:val="28"/>
        </w:rPr>
        <w:t xml:space="preserve">по данным </w:t>
      </w:r>
      <w:r w:rsidRPr="00BB4C98">
        <w:rPr>
          <w:rFonts w:eastAsia="Calibri"/>
          <w:sz w:val="24"/>
          <w:szCs w:val="28"/>
        </w:rPr>
        <w:t>статистического сборника [57]</w:t>
      </w:r>
    </w:p>
    <w:p w:rsidR="00E814AF" w:rsidRDefault="00E814AF" w:rsidP="00E814AF">
      <w:pPr>
        <w:spacing w:line="360" w:lineRule="exact"/>
        <w:ind w:firstLine="709"/>
        <w:jc w:val="both"/>
        <w:rPr>
          <w:color w:val="171717"/>
          <w:szCs w:val="28"/>
        </w:rPr>
      </w:pPr>
    </w:p>
    <w:p w:rsidR="00E814AF" w:rsidRDefault="00E814AF" w:rsidP="00E814AF">
      <w:pPr>
        <w:spacing w:line="360" w:lineRule="exact"/>
        <w:ind w:firstLine="709"/>
        <w:jc w:val="both"/>
        <w:rPr>
          <w:color w:val="171717"/>
          <w:szCs w:val="28"/>
        </w:rPr>
      </w:pPr>
      <w:r>
        <w:rPr>
          <w:color w:val="171717"/>
          <w:szCs w:val="28"/>
        </w:rPr>
        <w:t>Из рисунка 2.3 можно видеть, что сахар и кондитерские изделия занимают всего 4,3%. И находятся на последнем месте в структуре объема производства продуктов питания, напитков и табачных изделий за 2019 год.</w:t>
      </w:r>
    </w:p>
    <w:p w:rsidR="00E814AF" w:rsidRDefault="00E814AF" w:rsidP="00E814AF">
      <w:pPr>
        <w:spacing w:line="360" w:lineRule="exact"/>
        <w:ind w:firstLine="709"/>
        <w:jc w:val="both"/>
        <w:rPr>
          <w:color w:val="171717"/>
          <w:szCs w:val="28"/>
        </w:rPr>
      </w:pPr>
      <w:r>
        <w:rPr>
          <w:color w:val="171717"/>
          <w:szCs w:val="28"/>
        </w:rPr>
        <w:t xml:space="preserve">Далее на рисунке 2.4 рассмотрим использование производственных мощностей организаций промышленностей по выпуску сахара в процентах к среднегодовой мощности. </w:t>
      </w:r>
    </w:p>
    <w:p w:rsidR="00E814AF" w:rsidRDefault="00E814AF" w:rsidP="00E814AF">
      <w:pPr>
        <w:spacing w:line="360" w:lineRule="exact"/>
        <w:ind w:firstLine="709"/>
        <w:jc w:val="both"/>
        <w:rPr>
          <w:color w:val="171717"/>
          <w:szCs w:val="28"/>
        </w:rPr>
      </w:pPr>
    </w:p>
    <w:p w:rsidR="00E814AF" w:rsidRPr="00657CA4" w:rsidRDefault="00E814AF" w:rsidP="00E814AF">
      <w:pPr>
        <w:jc w:val="center"/>
        <w:rPr>
          <w:color w:val="171717"/>
          <w:szCs w:val="28"/>
        </w:rPr>
      </w:pPr>
      <w:r>
        <w:rPr>
          <w:noProof/>
        </w:rPr>
        <w:drawing>
          <wp:inline distT="0" distB="0" distL="0" distR="0" wp14:anchorId="3595FF1A" wp14:editId="56686641">
            <wp:extent cx="6254519" cy="1769110"/>
            <wp:effectExtent l="0" t="0" r="13335" b="254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814AF" w:rsidRPr="00000182" w:rsidRDefault="00E814AF" w:rsidP="00E814AF">
      <w:pPr>
        <w:spacing w:line="360" w:lineRule="exact"/>
        <w:jc w:val="center"/>
        <w:rPr>
          <w:b/>
          <w:color w:val="171717"/>
          <w:sz w:val="24"/>
        </w:rPr>
      </w:pPr>
      <w:r>
        <w:rPr>
          <w:b/>
          <w:color w:val="171717"/>
          <w:sz w:val="24"/>
        </w:rPr>
        <w:t>Рисунок 2.4 – И</w:t>
      </w:r>
      <w:r w:rsidRPr="00DF45F0">
        <w:rPr>
          <w:b/>
          <w:color w:val="171717"/>
          <w:sz w:val="24"/>
        </w:rPr>
        <w:t>спользование производственных мощностей организаций промышленностей по выпуску сахара</w:t>
      </w:r>
      <w:r>
        <w:rPr>
          <w:b/>
          <w:color w:val="171717"/>
          <w:sz w:val="24"/>
        </w:rPr>
        <w:t xml:space="preserve"> за 2015 – 2019 гг., </w:t>
      </w:r>
      <w:r w:rsidRPr="00DF45F0">
        <w:rPr>
          <w:b/>
          <w:color w:val="171717"/>
          <w:sz w:val="24"/>
        </w:rPr>
        <w:t>в процентах к среднегодовой мощности</w:t>
      </w:r>
    </w:p>
    <w:p w:rsidR="00E814AF" w:rsidRPr="00BB4C98" w:rsidRDefault="00E814AF" w:rsidP="00E814AF">
      <w:pPr>
        <w:spacing w:line="360" w:lineRule="exact"/>
        <w:ind w:firstLine="709"/>
        <w:contextualSpacing/>
        <w:jc w:val="both"/>
        <w:rPr>
          <w:rFonts w:eastAsia="Calibri"/>
          <w:sz w:val="24"/>
          <w:szCs w:val="28"/>
        </w:rPr>
      </w:pPr>
      <w:r w:rsidRPr="00BB4C98">
        <w:rPr>
          <w:rFonts w:eastAsia="Calibri"/>
          <w:sz w:val="24"/>
          <w:szCs w:val="28"/>
        </w:rPr>
        <w:t>Примечание –</w:t>
      </w:r>
      <w:r>
        <w:rPr>
          <w:rFonts w:eastAsia="Calibri"/>
          <w:sz w:val="24"/>
          <w:szCs w:val="28"/>
        </w:rPr>
        <w:t xml:space="preserve"> </w:t>
      </w:r>
      <w:r w:rsidRPr="00BB4C98">
        <w:rPr>
          <w:rFonts w:eastAsia="Calibri"/>
          <w:sz w:val="24"/>
          <w:szCs w:val="28"/>
        </w:rPr>
        <w:t xml:space="preserve">собственная разработка автора </w:t>
      </w:r>
      <w:r>
        <w:rPr>
          <w:rFonts w:eastAsia="Calibri"/>
          <w:sz w:val="24"/>
          <w:szCs w:val="28"/>
        </w:rPr>
        <w:t xml:space="preserve">по данным </w:t>
      </w:r>
      <w:r w:rsidRPr="00BB4C98">
        <w:rPr>
          <w:rFonts w:eastAsia="Calibri"/>
          <w:sz w:val="24"/>
          <w:szCs w:val="28"/>
        </w:rPr>
        <w:t>статистического сборника [56]</w:t>
      </w:r>
    </w:p>
    <w:p w:rsidR="00E814AF" w:rsidRPr="00BB4C98" w:rsidRDefault="00E814AF" w:rsidP="00E814AF">
      <w:pPr>
        <w:spacing w:line="360" w:lineRule="exact"/>
        <w:ind w:firstLine="709"/>
        <w:jc w:val="both"/>
        <w:rPr>
          <w:color w:val="171717"/>
          <w:szCs w:val="28"/>
        </w:rPr>
      </w:pPr>
    </w:p>
    <w:p w:rsidR="00E814AF" w:rsidRPr="00110612" w:rsidRDefault="00E814AF" w:rsidP="00E814AF">
      <w:pPr>
        <w:spacing w:line="360" w:lineRule="exact"/>
        <w:ind w:firstLine="709"/>
        <w:jc w:val="both"/>
        <w:rPr>
          <w:color w:val="171717"/>
          <w:szCs w:val="28"/>
        </w:rPr>
      </w:pPr>
      <w:r w:rsidRPr="00110612">
        <w:rPr>
          <w:color w:val="171717"/>
          <w:szCs w:val="28"/>
        </w:rPr>
        <w:t>В 2019 году произведенный объем (рисунок 2</w:t>
      </w:r>
      <w:r>
        <w:rPr>
          <w:color w:val="171717"/>
          <w:szCs w:val="28"/>
        </w:rPr>
        <w:t>.5</w:t>
      </w:r>
      <w:r w:rsidRPr="00110612">
        <w:rPr>
          <w:color w:val="171717"/>
          <w:szCs w:val="28"/>
        </w:rPr>
        <w:t xml:space="preserve">) сахарной свеклы позволил в </w:t>
      </w:r>
      <w:r>
        <w:rPr>
          <w:color w:val="171717"/>
          <w:szCs w:val="28"/>
        </w:rPr>
        <w:t xml:space="preserve">почти в </w:t>
      </w:r>
      <w:r w:rsidRPr="00110612">
        <w:rPr>
          <w:color w:val="171717"/>
          <w:szCs w:val="28"/>
        </w:rPr>
        <w:t>полном объеме загрузить производственные мощности сахарных комбинатов и выработать 638,9 тыс. тонн свекловичного сахара, обеспечить внутренний рынок республики в данной продукции.</w:t>
      </w:r>
    </w:p>
    <w:p w:rsidR="00E814AF" w:rsidRPr="00110612" w:rsidRDefault="00E814AF" w:rsidP="00E814AF">
      <w:pPr>
        <w:spacing w:line="360" w:lineRule="exact"/>
        <w:jc w:val="both"/>
        <w:rPr>
          <w:color w:val="171717"/>
          <w:szCs w:val="28"/>
        </w:rPr>
      </w:pPr>
    </w:p>
    <w:p w:rsidR="00E814AF" w:rsidRPr="00110612" w:rsidRDefault="00E814AF" w:rsidP="00E814AF">
      <w:pPr>
        <w:pStyle w:val="a3"/>
        <w:ind w:left="0"/>
        <w:jc w:val="center"/>
        <w:rPr>
          <w:color w:val="171717"/>
          <w:szCs w:val="28"/>
        </w:rPr>
      </w:pPr>
      <w:r>
        <w:rPr>
          <w:noProof/>
        </w:rPr>
        <w:drawing>
          <wp:inline distT="0" distB="0" distL="0" distR="0" wp14:anchorId="7E27B555" wp14:editId="54648965">
            <wp:extent cx="5922335" cy="1488440"/>
            <wp:effectExtent l="0" t="0" r="2540" b="1651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814AF" w:rsidRPr="00000182" w:rsidRDefault="00E814AF" w:rsidP="00E814AF">
      <w:pPr>
        <w:spacing w:line="360" w:lineRule="exact"/>
        <w:jc w:val="center"/>
        <w:rPr>
          <w:b/>
          <w:color w:val="171717"/>
          <w:sz w:val="24"/>
        </w:rPr>
      </w:pPr>
      <w:r>
        <w:rPr>
          <w:b/>
          <w:color w:val="171717"/>
          <w:sz w:val="24"/>
        </w:rPr>
        <w:t>Рисунок 2.5 – Производство сахара в Республике Беларусь за 2011 – 2019 гг., тыс. тонн</w:t>
      </w:r>
    </w:p>
    <w:p w:rsidR="00E814AF" w:rsidRPr="00A74688" w:rsidRDefault="00E814AF" w:rsidP="00E814AF">
      <w:pPr>
        <w:spacing w:line="360" w:lineRule="exact"/>
        <w:ind w:firstLine="709"/>
        <w:contextualSpacing/>
        <w:jc w:val="both"/>
        <w:rPr>
          <w:rFonts w:eastAsia="Calibri"/>
          <w:sz w:val="24"/>
          <w:szCs w:val="28"/>
        </w:rPr>
      </w:pPr>
      <w:r w:rsidRPr="00BB4C98">
        <w:rPr>
          <w:rFonts w:eastAsia="Calibri"/>
          <w:sz w:val="24"/>
          <w:szCs w:val="28"/>
        </w:rPr>
        <w:t>Примечание –</w:t>
      </w:r>
      <w:r>
        <w:rPr>
          <w:rFonts w:eastAsia="Calibri"/>
          <w:sz w:val="24"/>
          <w:szCs w:val="28"/>
        </w:rPr>
        <w:t xml:space="preserve"> </w:t>
      </w:r>
      <w:r w:rsidRPr="00BB4C98">
        <w:rPr>
          <w:rFonts w:eastAsia="Calibri"/>
          <w:sz w:val="24"/>
          <w:szCs w:val="28"/>
        </w:rPr>
        <w:t xml:space="preserve">собственная разработка автора </w:t>
      </w:r>
      <w:r>
        <w:rPr>
          <w:rFonts w:eastAsia="Calibri"/>
          <w:sz w:val="24"/>
          <w:szCs w:val="28"/>
        </w:rPr>
        <w:t xml:space="preserve">по данным </w:t>
      </w:r>
      <w:r w:rsidRPr="00BB4C98">
        <w:rPr>
          <w:rFonts w:eastAsia="Calibri"/>
          <w:sz w:val="24"/>
          <w:szCs w:val="28"/>
        </w:rPr>
        <w:t>Национального статистического сборника Республики Беларусь [57]</w:t>
      </w:r>
    </w:p>
    <w:p w:rsidR="00E814AF" w:rsidRDefault="00E814AF" w:rsidP="00E814AF">
      <w:pPr>
        <w:pStyle w:val="a3"/>
        <w:spacing w:line="360" w:lineRule="exact"/>
        <w:ind w:left="0" w:firstLine="709"/>
        <w:jc w:val="both"/>
        <w:rPr>
          <w:color w:val="171717"/>
          <w:szCs w:val="28"/>
        </w:rPr>
      </w:pPr>
      <w:r w:rsidRPr="00110612">
        <w:rPr>
          <w:color w:val="171717"/>
          <w:szCs w:val="28"/>
        </w:rPr>
        <w:t>Производство сахара за период 2011-2019 гг. уменьшилось в 0,6 раза – на 346,6 тыс. тонн.</w:t>
      </w:r>
      <w:r>
        <w:rPr>
          <w:color w:val="171717"/>
          <w:szCs w:val="28"/>
        </w:rPr>
        <w:t xml:space="preserve"> Это связано с уменьшением посевных площадей сахарной свеклы и ее снижения урожайности. </w:t>
      </w:r>
    </w:p>
    <w:p w:rsidR="00E814AF" w:rsidRPr="004A2A5F" w:rsidRDefault="00E814AF" w:rsidP="00E814AF">
      <w:pPr>
        <w:spacing w:line="360" w:lineRule="exact"/>
        <w:ind w:firstLine="709"/>
        <w:jc w:val="both"/>
        <w:rPr>
          <w:rFonts w:eastAsiaTheme="minorHAnsi"/>
          <w:szCs w:val="24"/>
          <w:lang w:eastAsia="en-US"/>
        </w:rPr>
      </w:pPr>
      <w:r w:rsidRPr="004A2A5F">
        <w:rPr>
          <w:rFonts w:eastAsiaTheme="minorHAnsi"/>
          <w:szCs w:val="24"/>
          <w:lang w:eastAsia="en-US"/>
        </w:rPr>
        <w:lastRenderedPageBreak/>
        <w:t xml:space="preserve">Как показывают данные (рисунок </w:t>
      </w:r>
      <w:r>
        <w:rPr>
          <w:rFonts w:eastAsiaTheme="minorHAnsi"/>
          <w:szCs w:val="24"/>
          <w:lang w:eastAsia="en-US"/>
        </w:rPr>
        <w:t>2.6</w:t>
      </w:r>
      <w:r w:rsidRPr="004A2A5F">
        <w:rPr>
          <w:rFonts w:eastAsiaTheme="minorHAnsi"/>
          <w:szCs w:val="24"/>
          <w:lang w:eastAsia="en-US"/>
        </w:rPr>
        <w:t>) за период 2011-2019 годы в стране наблюдается ежегодное увеличение среднесуточной производительности переработки сахарной свеклы.</w:t>
      </w:r>
    </w:p>
    <w:p w:rsidR="00E814AF" w:rsidRPr="004A2A5F" w:rsidRDefault="00E814AF" w:rsidP="00E814AF">
      <w:pPr>
        <w:spacing w:line="360" w:lineRule="exact"/>
        <w:ind w:firstLine="709"/>
        <w:jc w:val="both"/>
        <w:rPr>
          <w:rFonts w:eastAsiaTheme="minorHAnsi"/>
          <w:szCs w:val="24"/>
          <w:lang w:eastAsia="en-US"/>
        </w:rPr>
      </w:pPr>
    </w:p>
    <w:p w:rsidR="00E814AF" w:rsidRPr="004A2A5F" w:rsidRDefault="00E814AF" w:rsidP="00E814AF">
      <w:pPr>
        <w:jc w:val="center"/>
        <w:rPr>
          <w:rFonts w:eastAsiaTheme="minorHAnsi"/>
          <w:szCs w:val="24"/>
          <w:lang w:eastAsia="en-US"/>
        </w:rPr>
      </w:pPr>
      <w:r w:rsidRPr="004A2A5F">
        <w:rPr>
          <w:rFonts w:asciiTheme="minorHAnsi" w:eastAsiaTheme="minorHAnsi" w:hAnsiTheme="minorHAnsi" w:cstheme="minorBidi"/>
          <w:noProof/>
          <w:sz w:val="22"/>
          <w:szCs w:val="22"/>
        </w:rPr>
        <w:drawing>
          <wp:inline distT="0" distB="0" distL="0" distR="0" wp14:anchorId="2FF7C9EC" wp14:editId="500A4198">
            <wp:extent cx="5922010" cy="1362075"/>
            <wp:effectExtent l="0" t="0" r="2540" b="9525"/>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814AF" w:rsidRPr="004A2A5F" w:rsidRDefault="00E814AF" w:rsidP="00E814AF">
      <w:pPr>
        <w:spacing w:line="360" w:lineRule="exact"/>
        <w:jc w:val="center"/>
        <w:rPr>
          <w:rFonts w:eastAsiaTheme="minorHAnsi"/>
          <w:b/>
          <w:sz w:val="24"/>
          <w:szCs w:val="24"/>
          <w:lang w:eastAsia="en-US"/>
        </w:rPr>
      </w:pPr>
      <w:r>
        <w:rPr>
          <w:rFonts w:eastAsiaTheme="minorHAnsi"/>
          <w:b/>
          <w:sz w:val="24"/>
          <w:szCs w:val="24"/>
          <w:lang w:eastAsia="en-US"/>
        </w:rPr>
        <w:t>Рисунок 2.6</w:t>
      </w:r>
      <w:r w:rsidRPr="004A2A5F">
        <w:rPr>
          <w:rFonts w:eastAsiaTheme="minorHAnsi"/>
          <w:b/>
          <w:sz w:val="24"/>
          <w:szCs w:val="24"/>
          <w:lang w:eastAsia="en-US"/>
        </w:rPr>
        <w:t xml:space="preserve"> – Среднесуточная производительность по переработке сахарной свеклы за 2011-2019 года</w:t>
      </w:r>
      <w:r>
        <w:rPr>
          <w:rFonts w:eastAsiaTheme="minorHAnsi"/>
          <w:b/>
          <w:sz w:val="24"/>
          <w:szCs w:val="24"/>
          <w:lang w:eastAsia="en-US"/>
        </w:rPr>
        <w:t>, тыс. тонн</w:t>
      </w:r>
    </w:p>
    <w:p w:rsidR="00E814AF" w:rsidRPr="00BB4C98" w:rsidRDefault="00E814AF" w:rsidP="00E814AF">
      <w:pPr>
        <w:spacing w:line="360" w:lineRule="exact"/>
        <w:ind w:firstLine="709"/>
        <w:contextualSpacing/>
        <w:jc w:val="both"/>
        <w:rPr>
          <w:rFonts w:eastAsiaTheme="minorHAnsi"/>
          <w:sz w:val="24"/>
          <w:szCs w:val="28"/>
          <w:lang w:eastAsia="en-US"/>
        </w:rPr>
      </w:pPr>
      <w:r w:rsidRPr="00BB4C98">
        <w:rPr>
          <w:rFonts w:eastAsiaTheme="minorHAnsi"/>
          <w:sz w:val="24"/>
          <w:szCs w:val="28"/>
          <w:lang w:eastAsia="en-US"/>
        </w:rPr>
        <w:t>Примечание –</w:t>
      </w:r>
      <w:r>
        <w:rPr>
          <w:rFonts w:eastAsiaTheme="minorHAnsi"/>
          <w:sz w:val="24"/>
          <w:szCs w:val="28"/>
          <w:lang w:eastAsia="en-US"/>
        </w:rPr>
        <w:t xml:space="preserve"> </w:t>
      </w:r>
      <w:r w:rsidRPr="00BB4C98">
        <w:rPr>
          <w:rFonts w:eastAsiaTheme="minorHAnsi"/>
          <w:sz w:val="24"/>
          <w:szCs w:val="28"/>
          <w:lang w:eastAsia="en-US"/>
        </w:rPr>
        <w:t>собственная разработка по данным Национального статистического сборника Республики Беларусь [56]</w:t>
      </w:r>
    </w:p>
    <w:p w:rsidR="00E814AF" w:rsidRPr="00BB4C98" w:rsidRDefault="00E814AF" w:rsidP="00E814AF">
      <w:pPr>
        <w:spacing w:line="360" w:lineRule="exact"/>
        <w:ind w:firstLine="709"/>
        <w:contextualSpacing/>
        <w:jc w:val="both"/>
        <w:rPr>
          <w:rFonts w:eastAsiaTheme="minorHAnsi"/>
          <w:sz w:val="24"/>
          <w:szCs w:val="28"/>
          <w:lang w:eastAsia="en-US"/>
        </w:rPr>
      </w:pPr>
    </w:p>
    <w:p w:rsidR="00E814AF" w:rsidRDefault="00E814AF" w:rsidP="00E814AF">
      <w:pPr>
        <w:spacing w:line="360" w:lineRule="exact"/>
        <w:ind w:firstLine="709"/>
        <w:jc w:val="both"/>
        <w:rPr>
          <w:rFonts w:eastAsiaTheme="minorHAnsi"/>
          <w:color w:val="171717"/>
          <w:szCs w:val="28"/>
          <w:lang w:eastAsia="en-US"/>
        </w:rPr>
      </w:pPr>
      <w:r w:rsidRPr="004A2A5F">
        <w:rPr>
          <w:rFonts w:eastAsiaTheme="minorHAnsi"/>
          <w:color w:val="171717"/>
          <w:szCs w:val="28"/>
          <w:lang w:eastAsia="en-US"/>
        </w:rPr>
        <w:t>Фактическая среднесуточная производительность по переработке сахарной свеклы за период 2011-2019 гг. возросла в 1,3 раза – на 8,5 тыс. тонн.</w:t>
      </w:r>
    </w:p>
    <w:p w:rsidR="00E814AF" w:rsidRPr="009E0F44" w:rsidRDefault="00E814AF" w:rsidP="00E814AF">
      <w:pPr>
        <w:spacing w:line="360" w:lineRule="exact"/>
        <w:ind w:firstLine="709"/>
        <w:jc w:val="both"/>
        <w:rPr>
          <w:rFonts w:eastAsiaTheme="minorHAnsi"/>
          <w:color w:val="171717"/>
          <w:szCs w:val="28"/>
          <w:lang w:eastAsia="en-US"/>
        </w:rPr>
      </w:pPr>
      <w:r w:rsidRPr="009E0F44">
        <w:rPr>
          <w:rFonts w:eastAsiaTheme="minorHAnsi"/>
          <w:color w:val="000000"/>
          <w:szCs w:val="28"/>
          <w:shd w:val="clear" w:color="auto" w:fill="FFFFFF"/>
          <w:lang w:eastAsia="en-US"/>
        </w:rPr>
        <w:t>Сахар пользуется повышенным спросом на внутреннем рынке, а также является позицией экспортной</w:t>
      </w:r>
      <w:r>
        <w:rPr>
          <w:rFonts w:eastAsiaTheme="minorHAnsi"/>
          <w:color w:val="000000"/>
          <w:szCs w:val="28"/>
          <w:shd w:val="clear" w:color="auto" w:fill="FFFFFF"/>
          <w:lang w:eastAsia="en-US"/>
        </w:rPr>
        <w:t xml:space="preserve"> политики государства, рисунок 2.7</w:t>
      </w:r>
      <w:r w:rsidRPr="009E0F44">
        <w:rPr>
          <w:rFonts w:eastAsiaTheme="minorHAnsi"/>
          <w:color w:val="000000"/>
          <w:szCs w:val="28"/>
          <w:shd w:val="clear" w:color="auto" w:fill="FFFFFF"/>
          <w:lang w:eastAsia="en-US"/>
        </w:rPr>
        <w:t>.</w:t>
      </w:r>
      <w:r w:rsidRPr="009E0F44">
        <w:rPr>
          <w:rFonts w:eastAsiaTheme="minorHAnsi"/>
          <w:color w:val="171717"/>
          <w:szCs w:val="28"/>
          <w:lang w:eastAsia="en-US"/>
        </w:rPr>
        <w:t xml:space="preserve"> </w:t>
      </w:r>
    </w:p>
    <w:p w:rsidR="00E814AF" w:rsidRPr="009E0F44" w:rsidRDefault="00E814AF" w:rsidP="00E814AF">
      <w:pPr>
        <w:ind w:firstLine="284"/>
        <w:jc w:val="both"/>
        <w:rPr>
          <w:rFonts w:eastAsiaTheme="minorHAnsi"/>
          <w:color w:val="171717"/>
          <w:szCs w:val="28"/>
          <w:lang w:eastAsia="en-US"/>
        </w:rPr>
      </w:pPr>
    </w:p>
    <w:p w:rsidR="00E814AF" w:rsidRPr="009E0F44" w:rsidRDefault="00E814AF" w:rsidP="00E814AF">
      <w:pPr>
        <w:jc w:val="center"/>
        <w:rPr>
          <w:rFonts w:eastAsiaTheme="minorHAnsi"/>
          <w:color w:val="000000"/>
          <w:szCs w:val="28"/>
          <w:shd w:val="clear" w:color="auto" w:fill="FFFFFF"/>
          <w:lang w:eastAsia="en-US"/>
        </w:rPr>
      </w:pPr>
      <w:r w:rsidRPr="009E0F44">
        <w:rPr>
          <w:rFonts w:asciiTheme="minorHAnsi" w:eastAsiaTheme="minorHAnsi" w:hAnsiTheme="minorHAnsi" w:cstheme="minorBidi"/>
          <w:noProof/>
          <w:sz w:val="22"/>
          <w:szCs w:val="22"/>
        </w:rPr>
        <w:drawing>
          <wp:inline distT="0" distB="0" distL="0" distR="0" wp14:anchorId="34833C69" wp14:editId="29B159F8">
            <wp:extent cx="5949537" cy="1638300"/>
            <wp:effectExtent l="0" t="0" r="13335" b="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814AF" w:rsidRPr="009E0F44" w:rsidRDefault="00E814AF" w:rsidP="00E814AF">
      <w:pPr>
        <w:spacing w:line="360" w:lineRule="exact"/>
        <w:ind w:firstLine="709"/>
        <w:jc w:val="center"/>
        <w:rPr>
          <w:rFonts w:eastAsiaTheme="minorHAnsi"/>
          <w:b/>
          <w:sz w:val="24"/>
          <w:szCs w:val="24"/>
          <w:lang w:eastAsia="en-US"/>
        </w:rPr>
      </w:pPr>
      <w:r>
        <w:rPr>
          <w:rFonts w:eastAsiaTheme="minorHAnsi"/>
          <w:b/>
          <w:sz w:val="24"/>
          <w:szCs w:val="24"/>
          <w:lang w:eastAsia="en-US"/>
        </w:rPr>
        <w:t>Рисунок 2.7</w:t>
      </w:r>
      <w:r w:rsidRPr="009E0F44">
        <w:rPr>
          <w:rFonts w:eastAsiaTheme="minorHAnsi"/>
          <w:b/>
          <w:sz w:val="24"/>
          <w:szCs w:val="24"/>
          <w:lang w:eastAsia="en-US"/>
        </w:rPr>
        <w:t xml:space="preserve"> – Экспорт сахара за 2011-2019</w:t>
      </w:r>
      <w:r>
        <w:rPr>
          <w:rFonts w:eastAsiaTheme="minorHAnsi"/>
          <w:b/>
          <w:sz w:val="24"/>
          <w:szCs w:val="24"/>
          <w:lang w:eastAsia="en-US"/>
        </w:rPr>
        <w:t xml:space="preserve"> г., тыс. тонн</w:t>
      </w:r>
    </w:p>
    <w:p w:rsidR="00E814AF" w:rsidRPr="00A74688" w:rsidRDefault="00E814AF" w:rsidP="00E814AF">
      <w:pPr>
        <w:spacing w:line="360" w:lineRule="exact"/>
        <w:ind w:firstLine="709"/>
        <w:contextualSpacing/>
        <w:jc w:val="both"/>
        <w:rPr>
          <w:rFonts w:eastAsiaTheme="minorHAnsi"/>
          <w:sz w:val="24"/>
          <w:szCs w:val="28"/>
          <w:lang w:eastAsia="en-US"/>
        </w:rPr>
      </w:pPr>
      <w:r w:rsidRPr="00A74688">
        <w:rPr>
          <w:rFonts w:eastAsiaTheme="minorHAnsi"/>
          <w:sz w:val="24"/>
          <w:szCs w:val="28"/>
          <w:lang w:eastAsia="en-US"/>
        </w:rPr>
        <w:t>Примечание –</w:t>
      </w:r>
      <w:r>
        <w:rPr>
          <w:rFonts w:eastAsiaTheme="minorHAnsi"/>
          <w:sz w:val="24"/>
          <w:szCs w:val="28"/>
          <w:lang w:eastAsia="en-US"/>
        </w:rPr>
        <w:t xml:space="preserve"> </w:t>
      </w:r>
      <w:r w:rsidRPr="00A74688">
        <w:rPr>
          <w:rFonts w:eastAsiaTheme="minorHAnsi"/>
          <w:sz w:val="24"/>
          <w:szCs w:val="28"/>
          <w:lang w:eastAsia="en-US"/>
        </w:rPr>
        <w:t>собственная разработка по данным Национального статистического сборника Республики Беларусь [56]</w:t>
      </w:r>
    </w:p>
    <w:p w:rsidR="00E814AF" w:rsidRPr="00A74688" w:rsidRDefault="00E814AF" w:rsidP="00E814AF">
      <w:pPr>
        <w:spacing w:line="360" w:lineRule="exact"/>
        <w:ind w:firstLine="709"/>
        <w:rPr>
          <w:rFonts w:eastAsiaTheme="minorHAnsi"/>
          <w:sz w:val="24"/>
          <w:szCs w:val="24"/>
          <w:lang w:eastAsia="en-US"/>
        </w:rPr>
      </w:pPr>
    </w:p>
    <w:p w:rsidR="00E814AF" w:rsidRPr="009E0F44" w:rsidRDefault="00E814AF" w:rsidP="00E814AF">
      <w:pPr>
        <w:spacing w:line="360" w:lineRule="exact"/>
        <w:ind w:firstLine="709"/>
        <w:jc w:val="both"/>
        <w:rPr>
          <w:rFonts w:eastAsiaTheme="minorHAnsi"/>
          <w:color w:val="171717"/>
          <w:szCs w:val="28"/>
          <w:lang w:eastAsia="en-US"/>
        </w:rPr>
      </w:pPr>
      <w:r w:rsidRPr="009E0F44">
        <w:rPr>
          <w:rFonts w:eastAsiaTheme="minorHAnsi"/>
          <w:color w:val="171717"/>
          <w:szCs w:val="28"/>
          <w:lang w:eastAsia="en-US"/>
        </w:rPr>
        <w:t>Экспорт белорусского сахара за период 2011-2018 гг. уменьшился в 0,7 раза – на 118 тыс. тонн</w:t>
      </w:r>
      <w:r>
        <w:rPr>
          <w:rFonts w:eastAsiaTheme="minorHAnsi"/>
          <w:color w:val="171717"/>
          <w:szCs w:val="28"/>
          <w:lang w:eastAsia="en-US"/>
        </w:rPr>
        <w:t>.</w:t>
      </w:r>
    </w:p>
    <w:p w:rsidR="00E814AF" w:rsidRDefault="00E814AF" w:rsidP="00E814AF">
      <w:pPr>
        <w:spacing w:line="360" w:lineRule="exact"/>
        <w:ind w:firstLine="709"/>
        <w:jc w:val="both"/>
        <w:rPr>
          <w:rFonts w:eastAsiaTheme="minorHAnsi"/>
          <w:color w:val="171717"/>
          <w:szCs w:val="28"/>
          <w:lang w:eastAsia="en-US"/>
        </w:rPr>
      </w:pPr>
      <w:r w:rsidRPr="009E0F44">
        <w:rPr>
          <w:rFonts w:eastAsiaTheme="minorHAnsi"/>
          <w:color w:val="171717"/>
          <w:szCs w:val="28"/>
          <w:lang w:eastAsia="en-US"/>
        </w:rPr>
        <w:t xml:space="preserve">Необходимо отметить, что Республика Беларусь не только целиком удовлетворяет собственную необходимость в сахаре, но и экспортирует существенную долю своей продукции. Сахарная промышленность не стоит на месте и постоянно развивается. Внимание было уделено не только совершенствованию материально-технической базы, но и оптимизации научно-технологических систем. Развитие этой отрасли также благоприятно оказывает большое влияние на экономическое развитие сельскохозяйственных и сахарных </w:t>
      </w:r>
      <w:r w:rsidRPr="009E0F44">
        <w:rPr>
          <w:rFonts w:eastAsiaTheme="minorHAnsi"/>
          <w:color w:val="171717"/>
          <w:szCs w:val="28"/>
          <w:lang w:eastAsia="en-US"/>
        </w:rPr>
        <w:lastRenderedPageBreak/>
        <w:t>организаций. Из-за оптимизации структуры пахотных земель, введение севооборота, повышение урожайности других культур, улучшается фитосанитарная ситуация</w:t>
      </w:r>
      <w:r>
        <w:rPr>
          <w:rFonts w:eastAsiaTheme="minorHAnsi"/>
          <w:color w:val="171717"/>
          <w:szCs w:val="28"/>
          <w:lang w:eastAsia="en-US"/>
        </w:rPr>
        <w:t xml:space="preserve"> </w:t>
      </w:r>
      <w:r w:rsidRPr="00AA0AE5">
        <w:rPr>
          <w:rFonts w:eastAsiaTheme="minorHAnsi"/>
          <w:color w:val="171717"/>
          <w:szCs w:val="28"/>
          <w:lang w:eastAsia="en-US"/>
        </w:rPr>
        <w:t>[58</w:t>
      </w:r>
      <w:r>
        <w:rPr>
          <w:rFonts w:eastAsiaTheme="minorHAnsi"/>
          <w:color w:val="171717"/>
          <w:szCs w:val="28"/>
          <w:lang w:eastAsia="en-US"/>
        </w:rPr>
        <w:t>, с.42</w:t>
      </w:r>
      <w:r w:rsidRPr="00AA0AE5">
        <w:rPr>
          <w:rFonts w:eastAsiaTheme="minorHAnsi"/>
          <w:color w:val="171717"/>
          <w:szCs w:val="28"/>
          <w:lang w:eastAsia="en-US"/>
        </w:rPr>
        <w:t>]</w:t>
      </w:r>
      <w:r w:rsidRPr="009E0F44">
        <w:rPr>
          <w:rFonts w:eastAsiaTheme="minorHAnsi"/>
          <w:color w:val="171717"/>
          <w:szCs w:val="28"/>
          <w:lang w:eastAsia="en-US"/>
        </w:rPr>
        <w:t xml:space="preserve">. </w:t>
      </w:r>
    </w:p>
    <w:p w:rsidR="00E814AF" w:rsidRPr="007C1EB3" w:rsidRDefault="00E814AF" w:rsidP="00E814AF">
      <w:pPr>
        <w:spacing w:line="360" w:lineRule="exact"/>
        <w:ind w:firstLine="709"/>
        <w:jc w:val="both"/>
        <w:rPr>
          <w:rFonts w:eastAsiaTheme="minorHAnsi"/>
          <w:color w:val="000000" w:themeColor="text1"/>
          <w:szCs w:val="28"/>
          <w:lang w:eastAsia="en-US"/>
        </w:rPr>
      </w:pPr>
      <w:r w:rsidRPr="00F84CDF">
        <w:rPr>
          <w:szCs w:val="28"/>
        </w:rPr>
        <w:t xml:space="preserve">В соответствии с </w:t>
      </w:r>
      <w:r w:rsidRPr="00F84CDF">
        <w:rPr>
          <w:szCs w:val="28"/>
          <w:shd w:val="clear" w:color="auto" w:fill="FFFFFF"/>
        </w:rPr>
        <w:t>государственной программой развития аграрного бизнеса в Республике Беларусь на 2021 – 2025 годы</w:t>
      </w:r>
      <w:r>
        <w:rPr>
          <w:szCs w:val="28"/>
          <w:shd w:val="clear" w:color="auto" w:fill="FFFFFF"/>
        </w:rPr>
        <w:t>.</w:t>
      </w:r>
      <w:r w:rsidRPr="00F84CDF">
        <w:rPr>
          <w:szCs w:val="28"/>
          <w:shd w:val="clear" w:color="auto" w:fill="FFFFFF"/>
        </w:rPr>
        <w:t xml:space="preserve"> </w:t>
      </w:r>
      <w:r w:rsidRPr="007C1EB3">
        <w:rPr>
          <w:rFonts w:eastAsiaTheme="minorHAnsi"/>
          <w:color w:val="000000" w:themeColor="text1"/>
          <w:szCs w:val="28"/>
          <w:lang w:eastAsia="en-US"/>
        </w:rPr>
        <w:t>Индикаторами развития свеклосахарного подкомплекса на 2021–2025 годы являются:</w:t>
      </w:r>
    </w:p>
    <w:p w:rsidR="00E814AF" w:rsidRPr="006F5715" w:rsidRDefault="00E814AF" w:rsidP="00E814AF">
      <w:pPr>
        <w:numPr>
          <w:ilvl w:val="0"/>
          <w:numId w:val="15"/>
        </w:numPr>
        <w:tabs>
          <w:tab w:val="left" w:pos="1134"/>
        </w:tabs>
        <w:spacing w:line="360" w:lineRule="exact"/>
        <w:ind w:left="0" w:firstLine="709"/>
        <w:jc w:val="both"/>
        <w:rPr>
          <w:rFonts w:eastAsiaTheme="minorHAnsi"/>
          <w:color w:val="171717"/>
          <w:szCs w:val="28"/>
          <w:lang w:eastAsia="en-US"/>
        </w:rPr>
      </w:pPr>
      <w:r w:rsidRPr="006F5715">
        <w:rPr>
          <w:rFonts w:eastAsiaTheme="minorHAnsi"/>
          <w:color w:val="171717"/>
          <w:szCs w:val="28"/>
          <w:lang w:eastAsia="en-US"/>
        </w:rPr>
        <w:t>достижение объемов производства к 2025 году сахарной свеклы в хозяйствах всех</w:t>
      </w:r>
    </w:p>
    <w:p w:rsidR="00E814AF" w:rsidRPr="006F5715" w:rsidRDefault="00E814AF" w:rsidP="00E814AF">
      <w:pPr>
        <w:numPr>
          <w:ilvl w:val="0"/>
          <w:numId w:val="15"/>
        </w:numPr>
        <w:tabs>
          <w:tab w:val="left" w:pos="1134"/>
        </w:tabs>
        <w:spacing w:line="360" w:lineRule="exact"/>
        <w:ind w:left="0" w:firstLine="709"/>
        <w:jc w:val="both"/>
        <w:rPr>
          <w:rFonts w:eastAsiaTheme="minorHAnsi"/>
          <w:color w:val="171717"/>
          <w:szCs w:val="28"/>
          <w:lang w:eastAsia="en-US"/>
        </w:rPr>
      </w:pPr>
      <w:r w:rsidRPr="006F5715">
        <w:rPr>
          <w:rFonts w:eastAsiaTheme="minorHAnsi"/>
          <w:color w:val="171717"/>
          <w:szCs w:val="28"/>
          <w:lang w:eastAsia="en-US"/>
        </w:rPr>
        <w:t>категорий на уровне не менее 5 млн. тонн при средней урожайности 526 центнеров с гектара на площади 93 тыс. гектаров;</w:t>
      </w:r>
    </w:p>
    <w:p w:rsidR="00E814AF" w:rsidRPr="006F5715" w:rsidRDefault="00E814AF" w:rsidP="00E814AF">
      <w:pPr>
        <w:numPr>
          <w:ilvl w:val="0"/>
          <w:numId w:val="15"/>
        </w:numPr>
        <w:tabs>
          <w:tab w:val="left" w:pos="1134"/>
        </w:tabs>
        <w:spacing w:line="360" w:lineRule="exact"/>
        <w:ind w:left="0" w:firstLine="709"/>
        <w:jc w:val="both"/>
        <w:rPr>
          <w:rFonts w:eastAsiaTheme="minorHAnsi"/>
          <w:color w:val="171717"/>
          <w:szCs w:val="28"/>
          <w:lang w:eastAsia="en-US"/>
        </w:rPr>
      </w:pPr>
      <w:r w:rsidRPr="006F5715">
        <w:rPr>
          <w:rFonts w:eastAsiaTheme="minorHAnsi"/>
          <w:color w:val="171717"/>
          <w:szCs w:val="28"/>
          <w:lang w:eastAsia="en-US"/>
        </w:rPr>
        <w:t>обеспечение сахаристости не менее 17 процентов;</w:t>
      </w:r>
    </w:p>
    <w:p w:rsidR="00E814AF" w:rsidRPr="006F5715" w:rsidRDefault="00E814AF" w:rsidP="00E814AF">
      <w:pPr>
        <w:numPr>
          <w:ilvl w:val="0"/>
          <w:numId w:val="15"/>
        </w:numPr>
        <w:tabs>
          <w:tab w:val="left" w:pos="1134"/>
        </w:tabs>
        <w:spacing w:line="360" w:lineRule="exact"/>
        <w:ind w:left="0" w:firstLine="709"/>
        <w:jc w:val="both"/>
        <w:rPr>
          <w:rFonts w:eastAsiaTheme="minorHAnsi"/>
          <w:color w:val="171717"/>
          <w:szCs w:val="28"/>
          <w:lang w:eastAsia="en-US"/>
        </w:rPr>
      </w:pPr>
      <w:r w:rsidRPr="006F5715">
        <w:rPr>
          <w:rFonts w:eastAsiaTheme="minorHAnsi"/>
          <w:color w:val="171717"/>
          <w:szCs w:val="28"/>
          <w:lang w:eastAsia="en-US"/>
        </w:rPr>
        <w:t>установление оптимального срока переработки сахарной свеклы – 105–110 суток с отказом от ее заготовки и переработки в ранние (до 20 сентября) и поздние (январь) сроки;</w:t>
      </w:r>
    </w:p>
    <w:p w:rsidR="00E814AF" w:rsidRPr="006F5715" w:rsidRDefault="00E814AF" w:rsidP="00E814AF">
      <w:pPr>
        <w:numPr>
          <w:ilvl w:val="0"/>
          <w:numId w:val="15"/>
        </w:numPr>
        <w:tabs>
          <w:tab w:val="left" w:pos="1134"/>
        </w:tabs>
        <w:spacing w:line="360" w:lineRule="exact"/>
        <w:ind w:left="0" w:firstLine="709"/>
        <w:jc w:val="both"/>
        <w:rPr>
          <w:rFonts w:eastAsiaTheme="minorHAnsi"/>
          <w:color w:val="171717"/>
          <w:szCs w:val="28"/>
          <w:lang w:eastAsia="en-US"/>
        </w:rPr>
      </w:pPr>
      <w:r w:rsidRPr="006F5715">
        <w:rPr>
          <w:rFonts w:eastAsiaTheme="minorHAnsi"/>
          <w:color w:val="171717"/>
          <w:szCs w:val="28"/>
          <w:lang w:eastAsia="en-US"/>
        </w:rPr>
        <w:t xml:space="preserve">осуществление заготовки и переработки сахарной свеклы с поддержанием 3-суточного запаса сырья в организациях сахарной отрасли на протяжении всего производственного сезона </w:t>
      </w:r>
      <w:r w:rsidRPr="005F4933">
        <w:rPr>
          <w:rFonts w:eastAsiaTheme="minorHAnsi"/>
          <w:color w:val="171717"/>
          <w:szCs w:val="28"/>
          <w:lang w:eastAsia="en-US"/>
        </w:rPr>
        <w:t>[59]</w:t>
      </w:r>
      <w:r w:rsidRPr="006F5715">
        <w:rPr>
          <w:rFonts w:eastAsiaTheme="minorHAnsi"/>
          <w:color w:val="171717"/>
          <w:szCs w:val="28"/>
          <w:lang w:eastAsia="en-US"/>
        </w:rPr>
        <w:t>.</w:t>
      </w:r>
    </w:p>
    <w:p w:rsidR="00E814AF" w:rsidRPr="00F41F98" w:rsidRDefault="00E814AF" w:rsidP="00E814AF">
      <w:pPr>
        <w:spacing w:line="360" w:lineRule="exact"/>
        <w:ind w:firstLine="709"/>
        <w:jc w:val="both"/>
        <w:rPr>
          <w:rFonts w:eastAsiaTheme="minorHAnsi"/>
          <w:color w:val="171717"/>
          <w:szCs w:val="28"/>
          <w:lang w:eastAsia="en-US"/>
        </w:rPr>
      </w:pPr>
      <w:r>
        <w:rPr>
          <w:rFonts w:eastAsiaTheme="minorHAnsi"/>
          <w:color w:val="171717"/>
          <w:szCs w:val="28"/>
          <w:lang w:eastAsia="en-US"/>
        </w:rPr>
        <w:t xml:space="preserve">В соответствии с </w:t>
      </w:r>
      <w:r>
        <w:rPr>
          <w:szCs w:val="28"/>
          <w:shd w:val="clear" w:color="auto" w:fill="FFFFFF"/>
        </w:rPr>
        <w:t>Национальной стратегией</w:t>
      </w:r>
      <w:r w:rsidRPr="00FE2B3A">
        <w:rPr>
          <w:szCs w:val="28"/>
          <w:shd w:val="clear" w:color="auto" w:fill="FFFFFF"/>
        </w:rPr>
        <w:t xml:space="preserve"> устойчивого социально-экономического развития Республики Беларусь на период до 2030 года</w:t>
      </w:r>
      <w:r>
        <w:rPr>
          <w:szCs w:val="28"/>
          <w:shd w:val="clear" w:color="auto" w:fill="FFFFFF"/>
        </w:rPr>
        <w:t>,</w:t>
      </w:r>
      <w:r w:rsidRPr="00FE2B3A">
        <w:rPr>
          <w:szCs w:val="28"/>
          <w:shd w:val="clear" w:color="auto" w:fill="FFFFFF"/>
        </w:rPr>
        <w:t xml:space="preserve"> </w:t>
      </w:r>
      <w:r>
        <w:rPr>
          <w:rFonts w:eastAsiaTheme="minorHAnsi"/>
          <w:color w:val="171717"/>
          <w:szCs w:val="28"/>
          <w:lang w:eastAsia="en-US"/>
        </w:rPr>
        <w:t>с</w:t>
      </w:r>
      <w:r w:rsidRPr="00F41F98">
        <w:rPr>
          <w:rFonts w:eastAsiaTheme="minorHAnsi"/>
          <w:color w:val="171717"/>
          <w:szCs w:val="28"/>
          <w:lang w:eastAsia="en-US"/>
        </w:rPr>
        <w:t>тратегической целью развития промышленного комплекса Беларуси</w:t>
      </w:r>
      <w:r>
        <w:rPr>
          <w:rFonts w:eastAsiaTheme="minorHAnsi"/>
          <w:color w:val="171717"/>
          <w:szCs w:val="28"/>
          <w:lang w:eastAsia="en-US"/>
        </w:rPr>
        <w:t xml:space="preserve"> </w:t>
      </w:r>
      <w:r w:rsidRPr="00F41F98">
        <w:rPr>
          <w:rFonts w:eastAsiaTheme="minorHAnsi"/>
          <w:color w:val="171717"/>
          <w:szCs w:val="28"/>
          <w:lang w:eastAsia="en-US"/>
        </w:rPr>
        <w:t>на период до 2030 года является пост</w:t>
      </w:r>
      <w:r>
        <w:rPr>
          <w:rFonts w:eastAsiaTheme="minorHAnsi"/>
          <w:color w:val="171717"/>
          <w:szCs w:val="28"/>
          <w:lang w:eastAsia="en-US"/>
        </w:rPr>
        <w:t xml:space="preserve">епенное приближение показателей </w:t>
      </w:r>
      <w:r w:rsidRPr="00F41F98">
        <w:rPr>
          <w:rFonts w:eastAsiaTheme="minorHAnsi"/>
          <w:color w:val="171717"/>
          <w:szCs w:val="28"/>
          <w:lang w:eastAsia="en-US"/>
        </w:rPr>
        <w:t>эффективности промышленного произ</w:t>
      </w:r>
      <w:r>
        <w:rPr>
          <w:rFonts w:eastAsiaTheme="minorHAnsi"/>
          <w:color w:val="171717"/>
          <w:szCs w:val="28"/>
          <w:lang w:eastAsia="en-US"/>
        </w:rPr>
        <w:t xml:space="preserve">водства к среднему уровню стран </w:t>
      </w:r>
      <w:r w:rsidRPr="00F41F98">
        <w:rPr>
          <w:rFonts w:eastAsiaTheme="minorHAnsi"/>
          <w:color w:val="171717"/>
          <w:szCs w:val="28"/>
          <w:lang w:eastAsia="en-US"/>
        </w:rPr>
        <w:t>Евросоюза.</w:t>
      </w:r>
    </w:p>
    <w:p w:rsidR="00E814AF" w:rsidRPr="00F41F98" w:rsidRDefault="00E814AF" w:rsidP="00E814AF">
      <w:pPr>
        <w:spacing w:line="360" w:lineRule="exact"/>
        <w:ind w:firstLine="709"/>
        <w:jc w:val="both"/>
        <w:rPr>
          <w:rFonts w:eastAsiaTheme="minorHAnsi"/>
          <w:color w:val="171717"/>
          <w:szCs w:val="28"/>
          <w:lang w:eastAsia="en-US"/>
        </w:rPr>
      </w:pPr>
      <w:r w:rsidRPr="00F41F98">
        <w:rPr>
          <w:rFonts w:eastAsiaTheme="minorHAnsi"/>
          <w:color w:val="171717"/>
          <w:szCs w:val="28"/>
          <w:lang w:eastAsia="en-US"/>
        </w:rPr>
        <w:t>Критериями реализации поставленной цели являются:</w:t>
      </w:r>
    </w:p>
    <w:p w:rsidR="00E814AF" w:rsidRPr="00F41F98" w:rsidRDefault="00E814AF" w:rsidP="00E814AF">
      <w:pPr>
        <w:pStyle w:val="a3"/>
        <w:numPr>
          <w:ilvl w:val="0"/>
          <w:numId w:val="14"/>
        </w:numPr>
        <w:tabs>
          <w:tab w:val="left" w:pos="1134"/>
        </w:tabs>
        <w:spacing w:line="360" w:lineRule="exact"/>
        <w:ind w:left="0" w:firstLine="709"/>
        <w:jc w:val="both"/>
        <w:rPr>
          <w:rFonts w:eastAsiaTheme="minorHAnsi"/>
          <w:color w:val="171717"/>
          <w:szCs w:val="28"/>
          <w:lang w:eastAsia="en-US"/>
        </w:rPr>
      </w:pPr>
      <w:r w:rsidRPr="00F41F98">
        <w:rPr>
          <w:rFonts w:eastAsiaTheme="minorHAnsi"/>
          <w:color w:val="171717"/>
          <w:szCs w:val="28"/>
          <w:lang w:eastAsia="en-US"/>
        </w:rPr>
        <w:t>рост производительности труда по добавленной стоимости в</w:t>
      </w:r>
      <w:r>
        <w:rPr>
          <w:rFonts w:eastAsiaTheme="minorHAnsi"/>
          <w:color w:val="171717"/>
          <w:szCs w:val="28"/>
          <w:lang w:eastAsia="en-US"/>
        </w:rPr>
        <w:t xml:space="preserve"> </w:t>
      </w:r>
      <w:r w:rsidRPr="00F41F98">
        <w:rPr>
          <w:rFonts w:eastAsiaTheme="minorHAnsi"/>
          <w:color w:val="171717"/>
          <w:szCs w:val="28"/>
          <w:lang w:eastAsia="en-US"/>
        </w:rPr>
        <w:t>промышленности до уровня 40-50 тыс. долл. США на одного</w:t>
      </w:r>
      <w:r>
        <w:rPr>
          <w:rFonts w:eastAsiaTheme="minorHAnsi"/>
          <w:color w:val="171717"/>
          <w:szCs w:val="28"/>
          <w:lang w:eastAsia="en-US"/>
        </w:rPr>
        <w:t xml:space="preserve"> </w:t>
      </w:r>
      <w:r w:rsidRPr="00F41F98">
        <w:rPr>
          <w:rFonts w:eastAsiaTheme="minorHAnsi"/>
          <w:color w:val="171717"/>
          <w:szCs w:val="28"/>
          <w:lang w:eastAsia="en-US"/>
        </w:rPr>
        <w:t>среднесписочного работника;</w:t>
      </w:r>
    </w:p>
    <w:p w:rsidR="00E814AF" w:rsidRPr="00F41F98" w:rsidRDefault="00E814AF" w:rsidP="00E814AF">
      <w:pPr>
        <w:pStyle w:val="a3"/>
        <w:numPr>
          <w:ilvl w:val="0"/>
          <w:numId w:val="14"/>
        </w:numPr>
        <w:tabs>
          <w:tab w:val="left" w:pos="1134"/>
        </w:tabs>
        <w:spacing w:line="360" w:lineRule="exact"/>
        <w:ind w:left="0" w:firstLine="709"/>
        <w:jc w:val="both"/>
        <w:rPr>
          <w:rFonts w:eastAsiaTheme="minorHAnsi"/>
          <w:color w:val="171717"/>
          <w:szCs w:val="28"/>
          <w:lang w:eastAsia="en-US"/>
        </w:rPr>
      </w:pPr>
      <w:r w:rsidRPr="00F41F98">
        <w:rPr>
          <w:rFonts w:eastAsiaTheme="minorHAnsi"/>
          <w:color w:val="171717"/>
          <w:szCs w:val="28"/>
          <w:lang w:eastAsia="en-US"/>
        </w:rPr>
        <w:t>увеличение доли высокотехнологичных видов деятельности в</w:t>
      </w:r>
      <w:r>
        <w:rPr>
          <w:rFonts w:eastAsiaTheme="minorHAnsi"/>
          <w:color w:val="171717"/>
          <w:szCs w:val="28"/>
          <w:lang w:eastAsia="en-US"/>
        </w:rPr>
        <w:t xml:space="preserve"> </w:t>
      </w:r>
      <w:r w:rsidRPr="00F41F98">
        <w:rPr>
          <w:rFonts w:eastAsiaTheme="minorHAnsi"/>
          <w:color w:val="171717"/>
          <w:szCs w:val="28"/>
          <w:lang w:eastAsia="en-US"/>
        </w:rPr>
        <w:t>промышленном производстве от 3,2 в 2015 году до 8-10 процентов в 2030 году;</w:t>
      </w:r>
    </w:p>
    <w:p w:rsidR="00E814AF" w:rsidRDefault="00E814AF" w:rsidP="00E814AF">
      <w:pPr>
        <w:pStyle w:val="a3"/>
        <w:numPr>
          <w:ilvl w:val="0"/>
          <w:numId w:val="14"/>
        </w:numPr>
        <w:tabs>
          <w:tab w:val="left" w:pos="1134"/>
        </w:tabs>
        <w:spacing w:line="360" w:lineRule="exact"/>
        <w:ind w:left="0" w:firstLine="709"/>
        <w:jc w:val="both"/>
        <w:rPr>
          <w:rFonts w:eastAsiaTheme="minorHAnsi"/>
          <w:color w:val="171717"/>
          <w:szCs w:val="28"/>
          <w:lang w:eastAsia="en-US"/>
        </w:rPr>
      </w:pPr>
      <w:r w:rsidRPr="00F41F98">
        <w:rPr>
          <w:rFonts w:eastAsiaTheme="minorHAnsi"/>
          <w:color w:val="171717"/>
          <w:szCs w:val="28"/>
          <w:lang w:eastAsia="en-US"/>
        </w:rPr>
        <w:t>рост удельного веса экспорта в объеме промышленного производства</w:t>
      </w:r>
      <w:r>
        <w:rPr>
          <w:rFonts w:eastAsiaTheme="minorHAnsi"/>
          <w:color w:val="171717"/>
          <w:szCs w:val="28"/>
          <w:lang w:eastAsia="en-US"/>
        </w:rPr>
        <w:t xml:space="preserve"> </w:t>
      </w:r>
      <w:r w:rsidRPr="00F41F98">
        <w:rPr>
          <w:rFonts w:eastAsiaTheme="minorHAnsi"/>
          <w:color w:val="171717"/>
          <w:szCs w:val="28"/>
          <w:lang w:eastAsia="en-US"/>
        </w:rPr>
        <w:t>от 57,9 в 2015 году до 70 процентов в 2030 году.</w:t>
      </w:r>
    </w:p>
    <w:p w:rsidR="00E814AF" w:rsidRDefault="00E814AF" w:rsidP="00E814AF">
      <w:pPr>
        <w:spacing w:line="360" w:lineRule="exact"/>
        <w:ind w:firstLine="709"/>
        <w:jc w:val="both"/>
        <w:rPr>
          <w:rFonts w:eastAsiaTheme="minorHAnsi"/>
          <w:color w:val="171717"/>
          <w:szCs w:val="28"/>
          <w:lang w:eastAsia="en-US"/>
        </w:rPr>
      </w:pPr>
      <w:r w:rsidRPr="0000049E">
        <w:rPr>
          <w:rFonts w:eastAsiaTheme="minorHAnsi"/>
          <w:color w:val="171717"/>
          <w:szCs w:val="28"/>
          <w:lang w:eastAsia="en-US"/>
        </w:rPr>
        <w:t>В период 2021-2030 годов предстоит сформировать инновационный конкурентоспособный на мировом рынке промышленный комплекс, в структуре которого доля высокотехнологичных видов деятельности будет составлять 8-10 процентов</w:t>
      </w:r>
      <w:r w:rsidRPr="00BF3835">
        <w:rPr>
          <w:rFonts w:eastAsiaTheme="minorHAnsi"/>
          <w:color w:val="171717"/>
          <w:szCs w:val="28"/>
          <w:lang w:eastAsia="en-US"/>
        </w:rPr>
        <w:t xml:space="preserve"> [60]</w:t>
      </w:r>
      <w:r w:rsidRPr="0000049E">
        <w:rPr>
          <w:rFonts w:eastAsiaTheme="minorHAnsi"/>
          <w:color w:val="171717"/>
          <w:szCs w:val="28"/>
          <w:lang w:eastAsia="en-US"/>
        </w:rPr>
        <w:t xml:space="preserve">. </w:t>
      </w:r>
    </w:p>
    <w:p w:rsidR="00E814AF" w:rsidRDefault="00E814AF" w:rsidP="00E814AF">
      <w:pPr>
        <w:spacing w:line="360" w:lineRule="exact"/>
        <w:ind w:firstLine="709"/>
        <w:jc w:val="both"/>
        <w:rPr>
          <w:rFonts w:eastAsiaTheme="minorHAnsi"/>
          <w:color w:val="171717"/>
          <w:szCs w:val="28"/>
          <w:lang w:eastAsia="en-US"/>
        </w:rPr>
      </w:pPr>
      <w:r w:rsidRPr="00F7082A">
        <w:rPr>
          <w:szCs w:val="28"/>
        </w:rPr>
        <w:t xml:space="preserve">Согласно Концепции Национальной стратегии </w:t>
      </w:r>
      <w:r>
        <w:rPr>
          <w:szCs w:val="28"/>
        </w:rPr>
        <w:t>устойчивого развития Республики</w:t>
      </w:r>
      <w:r w:rsidRPr="00F7082A">
        <w:rPr>
          <w:szCs w:val="28"/>
        </w:rPr>
        <w:t xml:space="preserve"> Беларусь</w:t>
      </w:r>
      <w:r>
        <w:rPr>
          <w:szCs w:val="28"/>
        </w:rPr>
        <w:t>,</w:t>
      </w:r>
      <w:r w:rsidRPr="00F7082A">
        <w:rPr>
          <w:szCs w:val="28"/>
        </w:rPr>
        <w:t xml:space="preserve"> на период до 2035 года</w:t>
      </w:r>
      <w:r>
        <w:rPr>
          <w:szCs w:val="28"/>
        </w:rPr>
        <w:t xml:space="preserve">, </w:t>
      </w:r>
      <w:r>
        <w:rPr>
          <w:rFonts w:eastAsiaTheme="minorHAnsi"/>
          <w:color w:val="171717"/>
          <w:szCs w:val="28"/>
          <w:lang w:eastAsia="en-US"/>
        </w:rPr>
        <w:t>к</w:t>
      </w:r>
      <w:r w:rsidRPr="0000049E">
        <w:rPr>
          <w:rFonts w:eastAsiaTheme="minorHAnsi"/>
          <w:color w:val="171717"/>
          <w:szCs w:val="28"/>
          <w:lang w:eastAsia="en-US"/>
        </w:rPr>
        <w:t xml:space="preserve">лючевым фактором станет развитие научно-технического потенциала промышленного производства: активное внедрение лазерных, био- и нанотехнологий, проектирование на их основе новых видов продукции, обновление модельного ряда и создание новых поколений </w:t>
      </w:r>
      <w:r w:rsidRPr="0000049E">
        <w:rPr>
          <w:rFonts w:eastAsiaTheme="minorHAnsi"/>
          <w:color w:val="171717"/>
          <w:szCs w:val="28"/>
          <w:lang w:eastAsia="en-US"/>
        </w:rPr>
        <w:lastRenderedPageBreak/>
        <w:t xml:space="preserve">техники и оборудования, трансформация крупных промышленных организаций в роботизированные производства. </w:t>
      </w:r>
    </w:p>
    <w:p w:rsidR="00E814AF" w:rsidRDefault="00E814AF" w:rsidP="00E814AF">
      <w:pPr>
        <w:spacing w:line="360" w:lineRule="exact"/>
        <w:ind w:firstLine="709"/>
        <w:jc w:val="both"/>
        <w:rPr>
          <w:rFonts w:eastAsiaTheme="minorHAnsi"/>
          <w:color w:val="171717"/>
          <w:szCs w:val="28"/>
          <w:lang w:eastAsia="en-US"/>
        </w:rPr>
      </w:pPr>
      <w:r w:rsidRPr="0000049E">
        <w:rPr>
          <w:rFonts w:eastAsiaTheme="minorHAnsi"/>
          <w:color w:val="171717"/>
          <w:szCs w:val="28"/>
          <w:lang w:eastAsia="en-US"/>
        </w:rPr>
        <w:t>Развитие получит интеллектуальное промышленное производство, что предполагает широкую интеграцию сети Интернет в производственные системы, использование интеллектуального технологического оборудования высокого класса, интеллектуальное управление процессом производства и качества продукции, создание новых промышленных интернет-приложений, таких как интеллектуальные системы мониторинга, дистанционная диагностика и управление процессом встраивания в глобальные цепочки создания добавленной стоимости</w:t>
      </w:r>
      <w:r w:rsidRPr="00BF3835">
        <w:rPr>
          <w:rFonts w:eastAsiaTheme="minorHAnsi"/>
          <w:color w:val="171717"/>
          <w:szCs w:val="28"/>
          <w:lang w:eastAsia="en-US"/>
        </w:rPr>
        <w:t xml:space="preserve"> [61] </w:t>
      </w:r>
      <w:r w:rsidRPr="0000049E">
        <w:rPr>
          <w:rFonts w:eastAsiaTheme="minorHAnsi"/>
          <w:color w:val="171717"/>
          <w:szCs w:val="28"/>
          <w:lang w:eastAsia="en-US"/>
        </w:rPr>
        <w:t xml:space="preserve">. </w:t>
      </w:r>
    </w:p>
    <w:p w:rsidR="00E814AF" w:rsidRDefault="00E814AF" w:rsidP="00E814AF">
      <w:pPr>
        <w:pStyle w:val="a3"/>
        <w:tabs>
          <w:tab w:val="left" w:pos="1134"/>
        </w:tabs>
        <w:spacing w:line="360" w:lineRule="exact"/>
        <w:ind w:left="0" w:firstLine="709"/>
        <w:jc w:val="both"/>
        <w:rPr>
          <w:rFonts w:eastAsia="Calibri"/>
          <w:szCs w:val="24"/>
        </w:rPr>
      </w:pPr>
      <w:r w:rsidRPr="00010A76">
        <w:rPr>
          <w:rFonts w:eastAsiaTheme="minorHAnsi"/>
          <w:color w:val="171717"/>
          <w:szCs w:val="28"/>
          <w:lang w:eastAsia="en-US"/>
        </w:rPr>
        <w:t xml:space="preserve">Таким образом, </w:t>
      </w:r>
      <w:r>
        <w:rPr>
          <w:rFonts w:eastAsia="Calibri"/>
          <w:szCs w:val="24"/>
        </w:rPr>
        <w:t>большое значение сахарной отрасли</w:t>
      </w:r>
      <w:r w:rsidRPr="00CB03E2">
        <w:rPr>
          <w:rFonts w:eastAsia="Calibri"/>
          <w:szCs w:val="24"/>
        </w:rPr>
        <w:t xml:space="preserve"> для экономики страны определяется тем, что сахар является</w:t>
      </w:r>
      <w:r>
        <w:rPr>
          <w:rFonts w:eastAsia="Calibri"/>
          <w:szCs w:val="24"/>
        </w:rPr>
        <w:t xml:space="preserve"> </w:t>
      </w:r>
      <w:r w:rsidRPr="00CB03E2">
        <w:rPr>
          <w:rFonts w:eastAsia="Calibri"/>
          <w:szCs w:val="24"/>
        </w:rPr>
        <w:t>одним из основных продуктов питания.</w:t>
      </w:r>
      <w:r>
        <w:rPr>
          <w:rFonts w:eastAsia="Calibri"/>
          <w:szCs w:val="24"/>
        </w:rPr>
        <w:t xml:space="preserve"> </w:t>
      </w:r>
      <w:r w:rsidRPr="00CB03E2">
        <w:rPr>
          <w:rFonts w:eastAsia="Calibri"/>
          <w:szCs w:val="24"/>
        </w:rPr>
        <w:t>Основной культурой, используемой в качестве</w:t>
      </w:r>
      <w:r>
        <w:rPr>
          <w:rFonts w:eastAsia="Calibri"/>
          <w:szCs w:val="24"/>
        </w:rPr>
        <w:t xml:space="preserve"> </w:t>
      </w:r>
      <w:r w:rsidRPr="00CB03E2">
        <w:rPr>
          <w:rFonts w:eastAsia="Calibri"/>
          <w:szCs w:val="24"/>
        </w:rPr>
        <w:t>сырья для производства сахара, в Республике Беларусь является сахарная свекла.</w:t>
      </w:r>
      <w:r>
        <w:rPr>
          <w:rFonts w:eastAsia="Calibri"/>
          <w:szCs w:val="24"/>
        </w:rPr>
        <w:t xml:space="preserve"> Посевные площади сахарной свеклы в 2020 году составили 84,6 тыс. га, а урожайность сахарной свеклы составила 482 ц/га. Если рассматривать структуру</w:t>
      </w:r>
      <w:r w:rsidRPr="00010A76">
        <w:rPr>
          <w:rFonts w:eastAsia="Calibri"/>
          <w:szCs w:val="24"/>
        </w:rPr>
        <w:t xml:space="preserve"> объема производства продуктов питания, напитков и табачных изделий за 2019</w:t>
      </w:r>
      <w:r>
        <w:rPr>
          <w:rFonts w:eastAsia="Calibri"/>
          <w:szCs w:val="24"/>
        </w:rPr>
        <w:t xml:space="preserve">, то сахар и кондитерские изделия занимаю 4,3%. </w:t>
      </w:r>
      <w:r w:rsidRPr="00010A76">
        <w:rPr>
          <w:rFonts w:eastAsia="Calibri"/>
          <w:szCs w:val="24"/>
        </w:rPr>
        <w:t xml:space="preserve">Производство сахара за период 2011-2019 гг. уменьшилось в 0,6 раза – на 346,6 тыс. тонн. Это </w:t>
      </w:r>
      <w:r>
        <w:rPr>
          <w:rFonts w:eastAsia="Calibri"/>
          <w:szCs w:val="24"/>
        </w:rPr>
        <w:t xml:space="preserve">обусловлено </w:t>
      </w:r>
      <w:r w:rsidRPr="00010A76">
        <w:rPr>
          <w:rFonts w:eastAsia="Calibri"/>
          <w:szCs w:val="24"/>
        </w:rPr>
        <w:t>уменьшением посевных площадей сахарной свеклы и ее снижения урожайности.</w:t>
      </w:r>
      <w:r>
        <w:rPr>
          <w:rFonts w:eastAsia="Calibri"/>
          <w:szCs w:val="24"/>
        </w:rPr>
        <w:t xml:space="preserve"> Экспорт сахара в 2019 году составил 278,2 тыс. тонн. Это на 148,3 тыс. тонн меньше по сравнению с 2018 годом. Следует отметить, что </w:t>
      </w:r>
      <w:r>
        <w:rPr>
          <w:rFonts w:eastAsiaTheme="minorHAnsi"/>
          <w:color w:val="171717"/>
          <w:szCs w:val="28"/>
          <w:lang w:eastAsia="en-US"/>
        </w:rPr>
        <w:t>сахарная</w:t>
      </w:r>
      <w:r w:rsidRPr="00010A76">
        <w:rPr>
          <w:rFonts w:eastAsiaTheme="minorHAnsi"/>
          <w:color w:val="171717"/>
          <w:szCs w:val="28"/>
          <w:lang w:eastAsia="en-US"/>
        </w:rPr>
        <w:t xml:space="preserve"> промышленность является</w:t>
      </w:r>
      <w:r>
        <w:rPr>
          <w:rFonts w:eastAsiaTheme="minorHAnsi"/>
          <w:color w:val="171717"/>
          <w:szCs w:val="28"/>
          <w:lang w:eastAsia="en-US"/>
        </w:rPr>
        <w:t xml:space="preserve"> одной</w:t>
      </w:r>
      <w:r w:rsidRPr="00010A76">
        <w:rPr>
          <w:rFonts w:eastAsiaTheme="minorHAnsi"/>
          <w:color w:val="171717"/>
          <w:szCs w:val="28"/>
          <w:lang w:eastAsia="en-US"/>
        </w:rPr>
        <w:t xml:space="preserve"> из наиболее перспективных секторов для нашей страны</w:t>
      </w:r>
      <w:r>
        <w:rPr>
          <w:rFonts w:eastAsiaTheme="minorHAnsi"/>
          <w:color w:val="171717"/>
          <w:szCs w:val="28"/>
          <w:lang w:eastAsia="en-US"/>
        </w:rPr>
        <w:t>.</w:t>
      </w:r>
    </w:p>
    <w:p w:rsidR="00E814AF" w:rsidRDefault="00E814AF" w:rsidP="00E814AF">
      <w:pPr>
        <w:pStyle w:val="a3"/>
        <w:tabs>
          <w:tab w:val="left" w:pos="1134"/>
        </w:tabs>
        <w:spacing w:line="360" w:lineRule="exact"/>
        <w:ind w:left="0" w:firstLine="709"/>
        <w:jc w:val="both"/>
        <w:rPr>
          <w:rFonts w:eastAsia="Calibri"/>
          <w:szCs w:val="24"/>
        </w:rPr>
      </w:pPr>
    </w:p>
    <w:p w:rsidR="00E814AF" w:rsidRPr="008A6FE4" w:rsidRDefault="00E814AF" w:rsidP="00E814AF">
      <w:pPr>
        <w:pStyle w:val="a3"/>
        <w:tabs>
          <w:tab w:val="left" w:pos="1134"/>
        </w:tabs>
        <w:spacing w:line="360" w:lineRule="exact"/>
        <w:ind w:left="0" w:firstLine="709"/>
        <w:jc w:val="both"/>
        <w:rPr>
          <w:rFonts w:eastAsia="Calibri"/>
          <w:szCs w:val="24"/>
        </w:rPr>
      </w:pPr>
    </w:p>
    <w:p w:rsidR="00E814AF" w:rsidRPr="003E1E85" w:rsidRDefault="00E814AF" w:rsidP="00E814AF">
      <w:pPr>
        <w:pStyle w:val="a3"/>
        <w:numPr>
          <w:ilvl w:val="0"/>
          <w:numId w:val="12"/>
        </w:numPr>
        <w:tabs>
          <w:tab w:val="left" w:pos="1134"/>
        </w:tabs>
        <w:spacing w:line="360" w:lineRule="exact"/>
        <w:ind w:left="0" w:firstLine="709"/>
        <w:jc w:val="both"/>
        <w:rPr>
          <w:b/>
          <w:noProof/>
          <w:color w:val="000000"/>
          <w:sz w:val="32"/>
          <w:szCs w:val="28"/>
        </w:rPr>
      </w:pPr>
      <w:r>
        <w:rPr>
          <w:b/>
          <w:color w:val="000000" w:themeColor="text1"/>
          <w:sz w:val="32"/>
          <w:szCs w:val="28"/>
        </w:rPr>
        <w:t xml:space="preserve">Финансово-экономическое </w:t>
      </w:r>
      <w:r w:rsidRPr="00E257FB">
        <w:rPr>
          <w:b/>
          <w:color w:val="000000" w:themeColor="text1"/>
          <w:sz w:val="32"/>
          <w:szCs w:val="28"/>
        </w:rPr>
        <w:t>состояние ОАО «Жабинковский сахарный завод»</w:t>
      </w:r>
    </w:p>
    <w:p w:rsidR="00E814AF" w:rsidRDefault="00E814AF" w:rsidP="00E814AF">
      <w:pPr>
        <w:pStyle w:val="a3"/>
        <w:tabs>
          <w:tab w:val="left" w:pos="1134"/>
        </w:tabs>
        <w:spacing w:line="360" w:lineRule="exact"/>
        <w:ind w:left="0" w:firstLine="709"/>
        <w:jc w:val="both"/>
        <w:rPr>
          <w:rFonts w:eastAsia="Calibri"/>
          <w:szCs w:val="24"/>
        </w:rPr>
      </w:pPr>
    </w:p>
    <w:p w:rsidR="00E814AF" w:rsidRDefault="00E814AF" w:rsidP="00E814AF">
      <w:pPr>
        <w:pStyle w:val="a3"/>
        <w:tabs>
          <w:tab w:val="left" w:pos="1134"/>
        </w:tabs>
        <w:spacing w:line="360" w:lineRule="exact"/>
        <w:ind w:left="0" w:firstLine="709"/>
        <w:jc w:val="both"/>
        <w:rPr>
          <w:rFonts w:eastAsia="Calibri"/>
          <w:szCs w:val="24"/>
        </w:rPr>
      </w:pPr>
    </w:p>
    <w:p w:rsidR="00E814AF" w:rsidRPr="003E1E85" w:rsidRDefault="00E814AF" w:rsidP="00E814AF">
      <w:pPr>
        <w:widowControl w:val="0"/>
        <w:tabs>
          <w:tab w:val="left" w:pos="3514"/>
          <w:tab w:val="left" w:pos="4860"/>
        </w:tabs>
        <w:spacing w:line="360" w:lineRule="exact"/>
        <w:ind w:firstLine="709"/>
        <w:jc w:val="both"/>
        <w:rPr>
          <w:rFonts w:eastAsiaTheme="minorHAnsi" w:cstheme="minorBidi"/>
          <w:szCs w:val="28"/>
          <w:lang w:eastAsia="en-US"/>
        </w:rPr>
      </w:pPr>
      <w:r w:rsidRPr="003E1E85">
        <w:rPr>
          <w:rFonts w:eastAsiaTheme="minorHAnsi" w:cstheme="minorBidi"/>
          <w:szCs w:val="28"/>
          <w:lang w:eastAsia="en-US"/>
        </w:rPr>
        <w:t xml:space="preserve">Отрасль: пищевая промышленность </w:t>
      </w:r>
    </w:p>
    <w:p w:rsidR="00E814AF" w:rsidRPr="003E1E85" w:rsidRDefault="00E814AF" w:rsidP="00E814AF">
      <w:pPr>
        <w:widowControl w:val="0"/>
        <w:tabs>
          <w:tab w:val="left" w:pos="3514"/>
          <w:tab w:val="left" w:pos="4860"/>
        </w:tabs>
        <w:spacing w:line="360" w:lineRule="exact"/>
        <w:ind w:firstLine="709"/>
        <w:jc w:val="both"/>
        <w:rPr>
          <w:rFonts w:eastAsiaTheme="minorHAnsi" w:cstheme="minorBidi"/>
          <w:szCs w:val="28"/>
          <w:lang w:eastAsia="en-US"/>
        </w:rPr>
      </w:pPr>
      <w:r w:rsidRPr="003E1E85">
        <w:rPr>
          <w:rFonts w:eastAsiaTheme="minorHAnsi" w:cstheme="minorBidi"/>
          <w:szCs w:val="28"/>
          <w:lang w:eastAsia="en-US"/>
        </w:rPr>
        <w:t>Наименование предприятия: открытое акционерное общество «Жабинковский сахарный завод»</w:t>
      </w:r>
    </w:p>
    <w:p w:rsidR="00E814AF" w:rsidRPr="003E1E85" w:rsidRDefault="00E814AF" w:rsidP="00E814AF">
      <w:pPr>
        <w:widowControl w:val="0"/>
        <w:tabs>
          <w:tab w:val="left" w:pos="3514"/>
          <w:tab w:val="left" w:pos="4860"/>
        </w:tabs>
        <w:spacing w:line="360" w:lineRule="exact"/>
        <w:ind w:firstLine="709"/>
        <w:jc w:val="both"/>
        <w:rPr>
          <w:rFonts w:eastAsiaTheme="minorHAnsi" w:cstheme="minorBidi"/>
          <w:szCs w:val="28"/>
          <w:lang w:eastAsia="en-US"/>
        </w:rPr>
      </w:pPr>
      <w:r w:rsidRPr="003E1E85">
        <w:rPr>
          <w:rFonts w:eastAsiaTheme="minorHAnsi" w:cstheme="minorBidi"/>
          <w:szCs w:val="28"/>
          <w:lang w:eastAsia="en-US"/>
        </w:rPr>
        <w:t>Юридический адрес: 225102 г. Жабинка, ул. Калинина, 1.</w:t>
      </w:r>
    </w:p>
    <w:p w:rsidR="00E814AF" w:rsidRPr="003E1E85" w:rsidRDefault="00E814AF" w:rsidP="00E814AF">
      <w:pPr>
        <w:widowControl w:val="0"/>
        <w:tabs>
          <w:tab w:val="left" w:pos="3514"/>
          <w:tab w:val="left" w:pos="4860"/>
        </w:tabs>
        <w:spacing w:line="360" w:lineRule="exact"/>
        <w:ind w:firstLine="709"/>
        <w:jc w:val="both"/>
        <w:rPr>
          <w:rFonts w:eastAsiaTheme="minorHAnsi" w:cstheme="minorBidi"/>
          <w:szCs w:val="28"/>
          <w:lang w:eastAsia="en-US"/>
        </w:rPr>
      </w:pPr>
      <w:r w:rsidRPr="003E1E85">
        <w:rPr>
          <w:rFonts w:eastAsiaTheme="minorHAnsi" w:cstheme="minorBidi"/>
          <w:szCs w:val="28"/>
          <w:lang w:eastAsia="en-US"/>
        </w:rPr>
        <w:t>Форма собственности- государственная.</w:t>
      </w:r>
    </w:p>
    <w:p w:rsidR="00E814AF" w:rsidRPr="003E1E85" w:rsidRDefault="00E814AF" w:rsidP="00E814AF">
      <w:pPr>
        <w:widowControl w:val="0"/>
        <w:tabs>
          <w:tab w:val="left" w:pos="3514"/>
          <w:tab w:val="left" w:pos="4860"/>
        </w:tabs>
        <w:spacing w:line="360" w:lineRule="exact"/>
        <w:ind w:firstLine="709"/>
        <w:jc w:val="both"/>
        <w:rPr>
          <w:rFonts w:eastAsiaTheme="minorHAnsi" w:cstheme="minorBidi"/>
          <w:szCs w:val="28"/>
          <w:lang w:eastAsia="en-US"/>
        </w:rPr>
      </w:pPr>
      <w:r w:rsidRPr="003E1E85">
        <w:rPr>
          <w:rFonts w:eastAsiaTheme="minorHAnsi" w:cstheme="minorBidi"/>
          <w:szCs w:val="28"/>
          <w:lang w:eastAsia="en-US"/>
        </w:rPr>
        <w:t>С</w:t>
      </w:r>
      <w:r>
        <w:rPr>
          <w:rFonts w:eastAsiaTheme="minorHAnsi" w:cstheme="minorBidi"/>
          <w:szCs w:val="28"/>
          <w:lang w:eastAsia="en-US"/>
        </w:rPr>
        <w:t>реднесписочная численность – 764</w:t>
      </w:r>
      <w:r w:rsidRPr="003E1E85">
        <w:rPr>
          <w:rFonts w:eastAsiaTheme="minorHAnsi" w:cstheme="minorBidi"/>
          <w:szCs w:val="28"/>
          <w:lang w:eastAsia="en-US"/>
        </w:rPr>
        <w:t xml:space="preserve"> чел. </w:t>
      </w:r>
    </w:p>
    <w:p w:rsidR="00E814AF" w:rsidRPr="003E1E85" w:rsidRDefault="00E814AF" w:rsidP="00E814AF">
      <w:pPr>
        <w:widowControl w:val="0"/>
        <w:tabs>
          <w:tab w:val="left" w:pos="3514"/>
          <w:tab w:val="left" w:pos="4860"/>
        </w:tabs>
        <w:spacing w:line="360" w:lineRule="exact"/>
        <w:ind w:firstLine="709"/>
        <w:jc w:val="both"/>
        <w:rPr>
          <w:rFonts w:eastAsiaTheme="minorHAnsi" w:cstheme="minorBidi"/>
          <w:szCs w:val="28"/>
          <w:lang w:eastAsia="en-US"/>
        </w:rPr>
      </w:pPr>
      <w:r w:rsidRPr="003E1E85">
        <w:rPr>
          <w:rFonts w:eastAsiaTheme="minorHAnsi" w:cstheme="minorBidi"/>
          <w:szCs w:val="28"/>
          <w:lang w:eastAsia="en-US"/>
        </w:rPr>
        <w:t xml:space="preserve">В Республике Беларусь построены и в настоящее время работают один сахарный завод и три сахарных комбината: ОАО «Жабинковский сахарный завод», ОАО «Слуцкий сахарорафинадный комбинат», ОАО «Скидельский сахарный комбинат» и ОАО «Городейский сахарный комбинат». </w:t>
      </w:r>
    </w:p>
    <w:p w:rsidR="00E814AF" w:rsidRPr="003E1E85" w:rsidRDefault="00E814AF" w:rsidP="00E814AF">
      <w:pPr>
        <w:widowControl w:val="0"/>
        <w:tabs>
          <w:tab w:val="left" w:pos="3514"/>
          <w:tab w:val="left" w:pos="4860"/>
        </w:tabs>
        <w:spacing w:line="360" w:lineRule="exact"/>
        <w:ind w:firstLine="709"/>
        <w:jc w:val="both"/>
        <w:rPr>
          <w:rFonts w:eastAsiaTheme="minorHAnsi" w:cstheme="minorBidi"/>
          <w:szCs w:val="28"/>
          <w:lang w:eastAsia="en-US"/>
        </w:rPr>
      </w:pPr>
      <w:r w:rsidRPr="003E1E85">
        <w:rPr>
          <w:rFonts w:eastAsiaTheme="minorHAnsi" w:cstheme="minorBidi"/>
          <w:szCs w:val="28"/>
          <w:lang w:eastAsia="en-US"/>
        </w:rPr>
        <w:t xml:space="preserve">Строительство Жабинковского сахарного завода началось в октябре 1960 </w:t>
      </w:r>
      <w:r w:rsidRPr="003E1E85">
        <w:rPr>
          <w:rFonts w:eastAsiaTheme="minorHAnsi" w:cstheme="minorBidi"/>
          <w:szCs w:val="28"/>
          <w:lang w:eastAsia="en-US"/>
        </w:rPr>
        <w:lastRenderedPageBreak/>
        <w:t>года в соответствии с договором, заключенным с Польской Народной Республикой. Завод строился по типовому проекту с оснащением польским оборудованием и проектной мощностью 3000 тонн переработки сахарной свеклы в сутки. Одновременно со строительством завода строился и жилой поселок.</w:t>
      </w:r>
    </w:p>
    <w:p w:rsidR="00E814AF" w:rsidRDefault="00E814AF" w:rsidP="00E814AF">
      <w:pPr>
        <w:widowControl w:val="0"/>
        <w:tabs>
          <w:tab w:val="left" w:pos="3514"/>
          <w:tab w:val="left" w:pos="4860"/>
        </w:tabs>
        <w:spacing w:line="360" w:lineRule="exact"/>
        <w:ind w:right="-2" w:firstLine="709"/>
        <w:jc w:val="both"/>
        <w:rPr>
          <w:rFonts w:eastAsiaTheme="minorHAnsi" w:cstheme="minorBidi"/>
          <w:szCs w:val="28"/>
          <w:lang w:eastAsia="en-US"/>
        </w:rPr>
      </w:pPr>
      <w:r w:rsidRPr="003E1E85">
        <w:rPr>
          <w:rFonts w:eastAsiaTheme="minorHAnsi" w:cstheme="minorBidi"/>
          <w:szCs w:val="28"/>
          <w:lang w:eastAsia="en-US"/>
        </w:rPr>
        <w:t>На данный момент в ОАО «Жабинковский сахарный завод» полностью усовершенствована технологическая схема переработки сахарной свеклы и сахара-сырца за счет освоения прогрессивного оборудования и технологии на всех стадиях производства. В результате осуществляемой реконструкции производственная мощность в ОАО «Жабинковский сахарный завод» увеличилась с 3 000 (по состоянию на 01.01.1964</w:t>
      </w:r>
      <w:r>
        <w:rPr>
          <w:rFonts w:eastAsiaTheme="minorHAnsi" w:cstheme="minorBidi"/>
          <w:szCs w:val="28"/>
          <w:lang w:eastAsia="en-US"/>
        </w:rPr>
        <w:t xml:space="preserve"> г.) до 9 000 тонн (на 01.01.2020 г.), данные представлены на рисунке 2.8</w:t>
      </w:r>
      <w:r w:rsidRPr="003E1E85">
        <w:rPr>
          <w:rFonts w:eastAsiaTheme="minorHAnsi" w:cstheme="minorBidi"/>
          <w:szCs w:val="28"/>
          <w:lang w:eastAsia="en-US"/>
        </w:rPr>
        <w:t>.</w:t>
      </w:r>
    </w:p>
    <w:p w:rsidR="00E814AF" w:rsidRDefault="00E814AF" w:rsidP="00E814AF">
      <w:pPr>
        <w:widowControl w:val="0"/>
        <w:tabs>
          <w:tab w:val="left" w:pos="3514"/>
          <w:tab w:val="left" w:pos="4860"/>
        </w:tabs>
        <w:spacing w:line="360" w:lineRule="exact"/>
        <w:ind w:right="-2" w:firstLine="709"/>
        <w:jc w:val="both"/>
        <w:rPr>
          <w:rFonts w:eastAsiaTheme="minorHAnsi" w:cstheme="minorBidi"/>
          <w:szCs w:val="28"/>
          <w:lang w:eastAsia="en-US"/>
        </w:rPr>
      </w:pPr>
    </w:p>
    <w:p w:rsidR="00E814AF" w:rsidRPr="00104672" w:rsidRDefault="00E814AF" w:rsidP="00E814AF">
      <w:pPr>
        <w:widowControl w:val="0"/>
        <w:tabs>
          <w:tab w:val="left" w:pos="3514"/>
          <w:tab w:val="left" w:pos="4860"/>
        </w:tabs>
        <w:ind w:right="-2"/>
        <w:jc w:val="center"/>
        <w:rPr>
          <w:rFonts w:eastAsiaTheme="minorHAnsi" w:cstheme="minorBidi"/>
          <w:szCs w:val="28"/>
          <w:lang w:eastAsia="en-US"/>
        </w:rPr>
      </w:pPr>
      <w:r>
        <w:rPr>
          <w:noProof/>
        </w:rPr>
        <w:drawing>
          <wp:inline distT="0" distB="0" distL="0" distR="0" wp14:anchorId="13D5400F" wp14:editId="7707456E">
            <wp:extent cx="6270172" cy="1911350"/>
            <wp:effectExtent l="0" t="0" r="16510" b="1270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814AF" w:rsidRPr="00104672" w:rsidRDefault="00E814AF" w:rsidP="00E814AF">
      <w:pPr>
        <w:spacing w:line="360" w:lineRule="exact"/>
        <w:ind w:firstLine="709"/>
        <w:jc w:val="center"/>
        <w:rPr>
          <w:rFonts w:eastAsiaTheme="minorHAnsi"/>
          <w:b/>
          <w:sz w:val="24"/>
          <w:szCs w:val="28"/>
          <w:lang w:eastAsia="en-US"/>
        </w:rPr>
      </w:pPr>
      <w:r>
        <w:rPr>
          <w:rFonts w:eastAsiaTheme="minorHAnsi"/>
          <w:b/>
          <w:sz w:val="24"/>
          <w:szCs w:val="28"/>
          <w:lang w:eastAsia="en-US"/>
        </w:rPr>
        <w:t>Рисунок 2.8</w:t>
      </w:r>
      <w:r w:rsidRPr="00104672">
        <w:rPr>
          <w:rFonts w:eastAsiaTheme="minorHAnsi"/>
          <w:b/>
          <w:sz w:val="24"/>
          <w:szCs w:val="28"/>
          <w:lang w:eastAsia="en-US"/>
        </w:rPr>
        <w:t xml:space="preserve"> – Производствен</w:t>
      </w:r>
      <w:r>
        <w:rPr>
          <w:rFonts w:eastAsiaTheme="minorHAnsi"/>
          <w:b/>
          <w:sz w:val="24"/>
          <w:szCs w:val="28"/>
          <w:lang w:eastAsia="en-US"/>
        </w:rPr>
        <w:t>ная мощность за период 2006-2020</w:t>
      </w:r>
      <w:r w:rsidRPr="00104672">
        <w:rPr>
          <w:rFonts w:eastAsiaTheme="minorHAnsi"/>
          <w:b/>
          <w:sz w:val="24"/>
          <w:szCs w:val="28"/>
          <w:lang w:eastAsia="en-US"/>
        </w:rPr>
        <w:t xml:space="preserve"> годы</w:t>
      </w:r>
    </w:p>
    <w:p w:rsidR="00E814AF" w:rsidRPr="00A74688" w:rsidRDefault="00E814AF" w:rsidP="00E814AF">
      <w:pPr>
        <w:spacing w:line="360" w:lineRule="exact"/>
        <w:ind w:firstLine="709"/>
        <w:jc w:val="both"/>
        <w:rPr>
          <w:rFonts w:eastAsiaTheme="minorHAnsi"/>
          <w:sz w:val="24"/>
          <w:szCs w:val="28"/>
          <w:lang w:eastAsia="en-US"/>
        </w:rPr>
      </w:pPr>
      <w:r w:rsidRPr="00A74688">
        <w:rPr>
          <w:rFonts w:eastAsiaTheme="minorHAnsi"/>
          <w:sz w:val="24"/>
          <w:szCs w:val="28"/>
          <w:lang w:eastAsia="en-US"/>
        </w:rPr>
        <w:t>Примечание –</w:t>
      </w:r>
      <w:r>
        <w:rPr>
          <w:rFonts w:eastAsiaTheme="minorHAnsi"/>
          <w:sz w:val="24"/>
          <w:szCs w:val="28"/>
          <w:lang w:eastAsia="en-US"/>
        </w:rPr>
        <w:t xml:space="preserve"> </w:t>
      </w:r>
      <w:r w:rsidRPr="00A74688">
        <w:rPr>
          <w:rFonts w:eastAsiaTheme="minorHAnsi"/>
          <w:sz w:val="24"/>
          <w:szCs w:val="28"/>
          <w:lang w:eastAsia="en-US"/>
        </w:rPr>
        <w:t>собственная разработка по данным предприятия</w:t>
      </w:r>
    </w:p>
    <w:p w:rsidR="00E814AF" w:rsidRPr="00A74688" w:rsidRDefault="00E814AF" w:rsidP="00E814AF">
      <w:pPr>
        <w:spacing w:line="360" w:lineRule="exact"/>
        <w:ind w:firstLine="709"/>
        <w:jc w:val="both"/>
        <w:rPr>
          <w:rFonts w:eastAsiaTheme="minorHAnsi"/>
          <w:sz w:val="24"/>
          <w:szCs w:val="28"/>
          <w:lang w:eastAsia="en-US"/>
        </w:rPr>
      </w:pPr>
    </w:p>
    <w:p w:rsidR="00E814AF" w:rsidRDefault="00E814AF" w:rsidP="00E814AF">
      <w:pPr>
        <w:pStyle w:val="a3"/>
        <w:spacing w:line="360" w:lineRule="exact"/>
        <w:ind w:left="0" w:firstLine="709"/>
        <w:jc w:val="both"/>
        <w:rPr>
          <w:color w:val="171717"/>
          <w:szCs w:val="28"/>
        </w:rPr>
      </w:pPr>
      <w:r w:rsidRPr="001D656B">
        <w:rPr>
          <w:color w:val="171717"/>
          <w:szCs w:val="28"/>
        </w:rPr>
        <w:t>Более 40 лет ОАО «Жабинковский сахарный завод» успешно работает, производит сахар и сопутствующие сахарному производству продукты - патоку-мелассу, свекловичный жом, дефекат.</w:t>
      </w:r>
    </w:p>
    <w:p w:rsidR="00E814AF" w:rsidRPr="00E538CA" w:rsidRDefault="00E814AF" w:rsidP="00E814AF">
      <w:pPr>
        <w:pStyle w:val="a3"/>
        <w:spacing w:line="360" w:lineRule="exact"/>
        <w:ind w:left="0" w:firstLine="709"/>
        <w:jc w:val="both"/>
        <w:rPr>
          <w:color w:val="171717"/>
          <w:szCs w:val="28"/>
        </w:rPr>
      </w:pPr>
      <w:r w:rsidRPr="001D656B">
        <w:rPr>
          <w:color w:val="171717"/>
          <w:szCs w:val="28"/>
        </w:rPr>
        <w:t>В 2010 году ОАО «Жабинковский сахарный завод» по договору с компанией «ЦСБТ САТИО» был разработан собственный бренд под названием «SWEET LINE (сладкая линия)», в рамках которого и выпускаются все виды продукции (сахар белый в полипропиленовых мешках с полиэтиленовыми вкладышами по 50 кг, 25 кг; в бумажных мешках по 5 кг и 10 кг, в BIG BAG по 900, 1000 кг; сахар белый в пакетах по 1; 2; 0,45, 0,9 кг, 5г; продукт сахарный «Сахар желирующий Классик 1:1», сахар крупнокристаллический). Кроме того, в целях придания вышеназванной продукции нового имиджа, в апреле 2019 года ООО «Маффин Групп» была разработана новая торговая марка «Сахарный домик».</w:t>
      </w:r>
    </w:p>
    <w:p w:rsidR="00E814AF" w:rsidRDefault="00E814AF" w:rsidP="00E814AF">
      <w:pPr>
        <w:pStyle w:val="a3"/>
        <w:spacing w:line="360" w:lineRule="exact"/>
        <w:ind w:left="0" w:firstLine="709"/>
        <w:jc w:val="both"/>
        <w:rPr>
          <w:color w:val="171717"/>
          <w:szCs w:val="28"/>
        </w:rPr>
      </w:pPr>
      <w:r w:rsidRPr="00570B4D">
        <w:rPr>
          <w:color w:val="171717"/>
          <w:szCs w:val="28"/>
        </w:rPr>
        <w:t>Качество и безопасность продукции для ОАО «Жабинковский сахарный завод» является стратегическим показателем, обеспечивающим конкурентоспособность выпускаемой продукции.</w:t>
      </w:r>
    </w:p>
    <w:p w:rsidR="00E814AF" w:rsidRDefault="00E814AF" w:rsidP="00E814AF">
      <w:pPr>
        <w:pStyle w:val="a3"/>
        <w:spacing w:line="360" w:lineRule="exact"/>
        <w:ind w:left="0" w:firstLine="709"/>
        <w:jc w:val="both"/>
        <w:rPr>
          <w:color w:val="171717"/>
          <w:szCs w:val="28"/>
        </w:rPr>
      </w:pPr>
      <w:r w:rsidRPr="00570B4D">
        <w:rPr>
          <w:color w:val="171717"/>
          <w:szCs w:val="28"/>
        </w:rPr>
        <w:t>Доля сертифицированной продукции в общем объеме производства промышленной продукции в фактических отпускных ценах без НДС и д</w:t>
      </w:r>
      <w:r>
        <w:rPr>
          <w:color w:val="171717"/>
          <w:szCs w:val="28"/>
        </w:rPr>
        <w:t xml:space="preserve">ругих </w:t>
      </w:r>
      <w:r>
        <w:rPr>
          <w:color w:val="171717"/>
          <w:szCs w:val="28"/>
        </w:rPr>
        <w:lastRenderedPageBreak/>
        <w:t>налогов из выручки за 2020</w:t>
      </w:r>
      <w:r w:rsidRPr="00570B4D">
        <w:rPr>
          <w:color w:val="171717"/>
          <w:szCs w:val="28"/>
        </w:rPr>
        <w:t xml:space="preserve"> год составила 91,1%.</w:t>
      </w:r>
      <w:r>
        <w:rPr>
          <w:color w:val="171717"/>
          <w:szCs w:val="28"/>
        </w:rPr>
        <w:t xml:space="preserve"> </w:t>
      </w:r>
      <w:r w:rsidRPr="00570B4D">
        <w:rPr>
          <w:color w:val="171717"/>
          <w:szCs w:val="28"/>
        </w:rPr>
        <w:t>Важнейшей задачей в области качества и безопасности считается завоевание и сохранение полного доверия потребителей</w:t>
      </w:r>
      <w:r>
        <w:rPr>
          <w:color w:val="171717"/>
          <w:szCs w:val="28"/>
        </w:rPr>
        <w:t>.</w:t>
      </w:r>
    </w:p>
    <w:p w:rsidR="00E814AF" w:rsidRPr="002A4A54" w:rsidRDefault="00E814AF" w:rsidP="00E814AF">
      <w:pPr>
        <w:pStyle w:val="a3"/>
        <w:spacing w:line="360" w:lineRule="exact"/>
        <w:ind w:left="0" w:firstLine="709"/>
        <w:jc w:val="both"/>
        <w:rPr>
          <w:color w:val="171717"/>
          <w:szCs w:val="28"/>
        </w:rPr>
      </w:pPr>
      <w:r>
        <w:rPr>
          <w:color w:val="171717"/>
          <w:szCs w:val="28"/>
        </w:rPr>
        <w:t xml:space="preserve">Сегодня </w:t>
      </w:r>
      <w:r w:rsidRPr="00654573">
        <w:rPr>
          <w:color w:val="171717"/>
          <w:szCs w:val="28"/>
        </w:rPr>
        <w:t>ОАО «Жабинковский сахарный завод» – это высокотехнологичное предприятие, уже много лет успешно осуществляющее свою деятельность по производству сахара и сопутствующих сахарному производству продуктов.</w:t>
      </w:r>
      <w:r>
        <w:rPr>
          <w:color w:val="171717"/>
          <w:szCs w:val="28"/>
        </w:rPr>
        <w:t xml:space="preserve"> </w:t>
      </w:r>
      <w:r>
        <w:t>Организационная структура обеспечивает выполнение всех управленческих функций, отвечает требованиям производства, нормам управляемости и требованиям рациональных информационных связей, обеспечивает высокую надёжность, оперативность, качество, экономичность и эффективность управления.</w:t>
      </w:r>
    </w:p>
    <w:p w:rsidR="003B5FB5" w:rsidRDefault="00E814AF" w:rsidP="00E814AF">
      <w:pPr>
        <w:pStyle w:val="a3"/>
        <w:tabs>
          <w:tab w:val="left" w:pos="1134"/>
        </w:tabs>
        <w:spacing w:line="360" w:lineRule="exact"/>
        <w:ind w:left="0" w:firstLine="709"/>
        <w:jc w:val="both"/>
      </w:pPr>
      <w:r>
        <w:t xml:space="preserve">Управление </w:t>
      </w:r>
      <w:r w:rsidRPr="00654573">
        <w:rPr>
          <w:color w:val="171717"/>
          <w:szCs w:val="28"/>
        </w:rPr>
        <w:t>ОАО «Жабинковский сахарный завод»</w:t>
      </w:r>
      <w:r>
        <w:rPr>
          <w:color w:val="171717"/>
          <w:szCs w:val="28"/>
        </w:rPr>
        <w:t xml:space="preserve"> </w:t>
      </w:r>
      <w:r>
        <w:t xml:space="preserve">осуществляется в соответствии с действующим законодательством и Уставом общества на основании сочетания интересов трудового коллектива и собственников имущества. Органами управления Обществом являются: собрание акционеров, наблюдательный совет, дирекция. </w:t>
      </w:r>
    </w:p>
    <w:p w:rsidR="00E814AF" w:rsidRPr="002A4A54" w:rsidRDefault="00E814AF" w:rsidP="00E814AF">
      <w:pPr>
        <w:pStyle w:val="a3"/>
        <w:tabs>
          <w:tab w:val="left" w:pos="1134"/>
        </w:tabs>
        <w:spacing w:line="360" w:lineRule="exact"/>
        <w:ind w:left="0" w:firstLine="709"/>
        <w:jc w:val="both"/>
      </w:pPr>
      <w:r w:rsidRPr="00926A48">
        <w:t>Службами завода проводится анализ результатов хозяйственной деятельности предприятия, состояния дебиторской задолженности, нарушения договорных обязательств, заключения хозяйственных договоров. Систематически ведется претензионная и исковая работа, обеспечение работников предприятия необходимыми нормативными актами, практикуется проведение систематических консультаций работников предприятия.</w:t>
      </w:r>
      <w:r>
        <w:t xml:space="preserve"> </w:t>
      </w:r>
      <w:r w:rsidRPr="0010221C">
        <w:rPr>
          <w:rFonts w:eastAsia="Calibri"/>
          <w:szCs w:val="24"/>
        </w:rPr>
        <w:t>Деятельность предприятия ориентирована на обеспечение устойчивого функционирования, наращивание объемов и повышение качества готовой продукции. Производственные мощности и имеющиеся трудовые ресурсы способны обеспечить решение задач, стоящих перед предприятием.</w:t>
      </w:r>
    </w:p>
    <w:p w:rsidR="00E814AF" w:rsidRPr="00732374" w:rsidRDefault="00E814AF" w:rsidP="00E814AF">
      <w:pPr>
        <w:tabs>
          <w:tab w:val="left" w:pos="1134"/>
        </w:tabs>
        <w:spacing w:line="360" w:lineRule="exact"/>
        <w:ind w:firstLine="709"/>
        <w:jc w:val="both"/>
        <w:rPr>
          <w:rFonts w:eastAsia="Calibri"/>
          <w:szCs w:val="24"/>
        </w:rPr>
      </w:pPr>
      <w:r w:rsidRPr="00BF4AA5">
        <w:rPr>
          <w:rFonts w:eastAsia="Calibri"/>
          <w:szCs w:val="24"/>
        </w:rPr>
        <w:t>Маркетинговые исследования позволили ОАО «Жабинковский сахарный завод» увеличить свои знания о стоящих перед ним проблемах маркетинга. Маркетинговым исследованиям подвергался рынок, конкуренты, потреби</w:t>
      </w:r>
      <w:r>
        <w:rPr>
          <w:rFonts w:eastAsia="Calibri"/>
          <w:szCs w:val="24"/>
        </w:rPr>
        <w:t>тели, товары, среда маркетинга</w:t>
      </w:r>
      <w:r w:rsidRPr="00BF4AA5">
        <w:rPr>
          <w:rFonts w:eastAsia="Calibri"/>
          <w:szCs w:val="24"/>
        </w:rPr>
        <w:t>, продвижение товаров.</w:t>
      </w:r>
      <w:r>
        <w:rPr>
          <w:rFonts w:eastAsia="Calibri"/>
          <w:szCs w:val="24"/>
        </w:rPr>
        <w:t xml:space="preserve"> </w:t>
      </w:r>
    </w:p>
    <w:p w:rsidR="00E814AF" w:rsidRDefault="00E814AF" w:rsidP="00E814AF">
      <w:pPr>
        <w:pStyle w:val="a3"/>
        <w:tabs>
          <w:tab w:val="left" w:pos="1134"/>
        </w:tabs>
        <w:spacing w:line="360" w:lineRule="exact"/>
        <w:ind w:left="0" w:firstLine="709"/>
        <w:jc w:val="both"/>
        <w:rPr>
          <w:rFonts w:eastAsia="Calibri"/>
          <w:szCs w:val="24"/>
        </w:rPr>
      </w:pPr>
      <w:r w:rsidRPr="00BF4AA5">
        <w:rPr>
          <w:rFonts w:eastAsia="Calibri"/>
          <w:szCs w:val="24"/>
        </w:rPr>
        <w:t>Рекламная деятельность ОАО «Жабинковский сахарный завод» направлена на поддержание положительного имиджа предприятия, увеличение объема продаж сахара белого и продукта сахарного «Сахар желирующий «КЛАССИК 1:1» на внутреннем рынке Республики Беларусь.</w:t>
      </w:r>
    </w:p>
    <w:p w:rsidR="00E814AF" w:rsidRPr="009C49B9" w:rsidRDefault="00E814AF" w:rsidP="00E814AF">
      <w:pPr>
        <w:pStyle w:val="a3"/>
        <w:tabs>
          <w:tab w:val="left" w:pos="1134"/>
        </w:tabs>
        <w:spacing w:line="360" w:lineRule="exact"/>
        <w:ind w:left="0" w:firstLine="709"/>
        <w:jc w:val="both"/>
        <w:rPr>
          <w:color w:val="FF0000"/>
          <w:szCs w:val="28"/>
        </w:rPr>
      </w:pPr>
      <w:r>
        <w:rPr>
          <w:rFonts w:eastAsia="Calibri"/>
          <w:szCs w:val="24"/>
        </w:rPr>
        <w:t xml:space="preserve">Особое внимание в </w:t>
      </w:r>
      <w:r w:rsidRPr="00654573">
        <w:rPr>
          <w:color w:val="171717"/>
          <w:szCs w:val="28"/>
        </w:rPr>
        <w:t>ОАО «Жабинковский сахарный завод»</w:t>
      </w:r>
      <w:r>
        <w:rPr>
          <w:color w:val="171717"/>
          <w:szCs w:val="28"/>
        </w:rPr>
        <w:t xml:space="preserve"> уделяется повышению производительности труда по добавленной стоимости. На 2020 год производительность труда по добавленной стоимости составляет 50321 тыс. руб. </w:t>
      </w:r>
    </w:p>
    <w:p w:rsidR="00E814AF" w:rsidRDefault="00E814AF" w:rsidP="00E814AF">
      <w:pPr>
        <w:pStyle w:val="a3"/>
        <w:tabs>
          <w:tab w:val="left" w:pos="1134"/>
        </w:tabs>
        <w:spacing w:line="360" w:lineRule="exact"/>
        <w:ind w:left="0" w:firstLine="709"/>
        <w:jc w:val="both"/>
        <w:rPr>
          <w:rFonts w:eastAsia="Calibri"/>
          <w:szCs w:val="24"/>
        </w:rPr>
      </w:pPr>
      <w:r w:rsidRPr="001E54A0">
        <w:rPr>
          <w:rFonts w:eastAsia="Calibri"/>
          <w:szCs w:val="24"/>
        </w:rPr>
        <w:t>Основные показатели объема производства и реализации продукции ОАО «Жабинковский сахарный завод»</w:t>
      </w:r>
      <w:r>
        <w:rPr>
          <w:rFonts w:eastAsia="Calibri"/>
          <w:szCs w:val="24"/>
        </w:rPr>
        <w:t xml:space="preserve"> в 2018-2020 гг., данные приведены в таблице 2.1. </w:t>
      </w:r>
    </w:p>
    <w:p w:rsidR="00E814AF" w:rsidRDefault="00E814AF" w:rsidP="00E814AF">
      <w:pPr>
        <w:pStyle w:val="a3"/>
        <w:tabs>
          <w:tab w:val="left" w:pos="1134"/>
        </w:tabs>
        <w:spacing w:line="360" w:lineRule="exact"/>
        <w:ind w:left="0" w:firstLine="709"/>
        <w:jc w:val="both"/>
        <w:rPr>
          <w:rFonts w:eastAsia="Calibri"/>
          <w:szCs w:val="24"/>
        </w:rPr>
      </w:pPr>
    </w:p>
    <w:p w:rsidR="00E814AF" w:rsidRPr="001E54A0" w:rsidRDefault="00E814AF" w:rsidP="00E814AF">
      <w:pPr>
        <w:widowControl w:val="0"/>
        <w:spacing w:line="360" w:lineRule="exact"/>
        <w:jc w:val="both"/>
        <w:rPr>
          <w:sz w:val="24"/>
          <w:szCs w:val="24"/>
        </w:rPr>
      </w:pPr>
      <w:r w:rsidRPr="001E54A0">
        <w:rPr>
          <w:sz w:val="24"/>
          <w:szCs w:val="24"/>
        </w:rPr>
        <w:lastRenderedPageBreak/>
        <w:t xml:space="preserve">Таблица </w:t>
      </w:r>
      <w:r>
        <w:rPr>
          <w:noProof/>
          <w:sz w:val="24"/>
          <w:szCs w:val="24"/>
        </w:rPr>
        <w:t>2.1</w:t>
      </w:r>
      <w:r w:rsidRPr="001E54A0">
        <w:rPr>
          <w:sz w:val="24"/>
          <w:szCs w:val="24"/>
        </w:rPr>
        <w:t xml:space="preserve"> </w:t>
      </w:r>
      <w:r w:rsidRPr="001E54A0">
        <w:rPr>
          <w:noProof/>
          <w:sz w:val="24"/>
          <w:szCs w:val="24"/>
        </w:rPr>
        <w:t xml:space="preserve">– </w:t>
      </w:r>
      <w:r w:rsidRPr="001E54A0">
        <w:rPr>
          <w:sz w:val="24"/>
          <w:szCs w:val="24"/>
        </w:rPr>
        <w:t>Основные экономические показатели деятельности</w:t>
      </w:r>
      <w:r w:rsidRPr="001E54A0">
        <w:t xml:space="preserve"> </w:t>
      </w:r>
      <w:r>
        <w:t xml:space="preserve">в </w:t>
      </w:r>
      <w:r w:rsidRPr="001E54A0">
        <w:rPr>
          <w:sz w:val="24"/>
          <w:szCs w:val="24"/>
        </w:rPr>
        <w:t>ОАО «Жабинковский сахарный завод»</w:t>
      </w:r>
      <w:r>
        <w:rPr>
          <w:sz w:val="24"/>
          <w:szCs w:val="24"/>
        </w:rPr>
        <w:t xml:space="preserve"> за период 2018 – 2020 гг.</w:t>
      </w:r>
    </w:p>
    <w:tbl>
      <w:tblPr>
        <w:tblW w:w="9918" w:type="dxa"/>
        <w:jc w:val="center"/>
        <w:tblLook w:val="04A0" w:firstRow="1" w:lastRow="0" w:firstColumn="1" w:lastColumn="0" w:noHBand="0" w:noVBand="1"/>
      </w:tblPr>
      <w:tblGrid>
        <w:gridCol w:w="3244"/>
        <w:gridCol w:w="936"/>
        <w:gridCol w:w="936"/>
        <w:gridCol w:w="936"/>
        <w:gridCol w:w="966"/>
        <w:gridCol w:w="954"/>
        <w:gridCol w:w="973"/>
        <w:gridCol w:w="973"/>
      </w:tblGrid>
      <w:tr w:rsidR="00E814AF" w:rsidRPr="001E54A0" w:rsidTr="00E814AF">
        <w:trPr>
          <w:trHeight w:val="20"/>
          <w:jc w:val="center"/>
        </w:trPr>
        <w:tc>
          <w:tcPr>
            <w:tcW w:w="3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14AF" w:rsidRPr="001E54A0" w:rsidRDefault="00E814AF" w:rsidP="00E814AF">
            <w:pPr>
              <w:jc w:val="center"/>
              <w:rPr>
                <w:sz w:val="24"/>
                <w:szCs w:val="24"/>
              </w:rPr>
            </w:pPr>
            <w:r w:rsidRPr="001E54A0">
              <w:rPr>
                <w:sz w:val="24"/>
                <w:szCs w:val="24"/>
              </w:rPr>
              <w:t>Показатели</w:t>
            </w:r>
          </w:p>
        </w:tc>
        <w:tc>
          <w:tcPr>
            <w:tcW w:w="2259" w:type="dxa"/>
            <w:gridSpan w:val="3"/>
            <w:tcBorders>
              <w:top w:val="single" w:sz="4" w:space="0" w:color="auto"/>
              <w:left w:val="nil"/>
              <w:bottom w:val="single" w:sz="4" w:space="0" w:color="auto"/>
              <w:right w:val="single" w:sz="4" w:space="0" w:color="auto"/>
            </w:tcBorders>
            <w:shd w:val="clear" w:color="auto" w:fill="auto"/>
            <w:vAlign w:val="center"/>
            <w:hideMark/>
          </w:tcPr>
          <w:p w:rsidR="00E814AF" w:rsidRPr="001E54A0" w:rsidRDefault="00E814AF" w:rsidP="00E814AF">
            <w:pPr>
              <w:jc w:val="center"/>
              <w:rPr>
                <w:sz w:val="24"/>
                <w:szCs w:val="24"/>
              </w:rPr>
            </w:pPr>
            <w:r w:rsidRPr="001E54A0">
              <w:rPr>
                <w:sz w:val="24"/>
                <w:szCs w:val="24"/>
              </w:rPr>
              <w:t>Годы</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E814AF" w:rsidRPr="001E54A0" w:rsidRDefault="00E814AF" w:rsidP="00E814AF">
            <w:pPr>
              <w:jc w:val="center"/>
              <w:rPr>
                <w:sz w:val="24"/>
                <w:szCs w:val="24"/>
              </w:rPr>
            </w:pPr>
            <w:r>
              <w:rPr>
                <w:sz w:val="24"/>
                <w:szCs w:val="24"/>
              </w:rPr>
              <w:t>Отклонение</w:t>
            </w:r>
            <w:r w:rsidRPr="001E54A0">
              <w:rPr>
                <w:sz w:val="24"/>
                <w:szCs w:val="24"/>
              </w:rPr>
              <w:t>(+/-)</w:t>
            </w:r>
          </w:p>
        </w:tc>
        <w:tc>
          <w:tcPr>
            <w:tcW w:w="2018" w:type="dxa"/>
            <w:gridSpan w:val="2"/>
            <w:tcBorders>
              <w:top w:val="single" w:sz="4" w:space="0" w:color="auto"/>
              <w:left w:val="nil"/>
              <w:bottom w:val="single" w:sz="4" w:space="0" w:color="auto"/>
              <w:right w:val="single" w:sz="4" w:space="0" w:color="auto"/>
            </w:tcBorders>
            <w:shd w:val="clear" w:color="auto" w:fill="auto"/>
            <w:vAlign w:val="center"/>
            <w:hideMark/>
          </w:tcPr>
          <w:p w:rsidR="00E814AF" w:rsidRPr="001E54A0" w:rsidRDefault="00E814AF" w:rsidP="00E814AF">
            <w:pPr>
              <w:jc w:val="center"/>
              <w:rPr>
                <w:sz w:val="24"/>
                <w:szCs w:val="24"/>
              </w:rPr>
            </w:pPr>
            <w:r w:rsidRPr="001E54A0">
              <w:rPr>
                <w:sz w:val="24"/>
                <w:szCs w:val="24"/>
              </w:rPr>
              <w:t>Темп роста, %</w:t>
            </w:r>
          </w:p>
        </w:tc>
      </w:tr>
      <w:tr w:rsidR="00E814AF" w:rsidRPr="001E54A0" w:rsidTr="00E814AF">
        <w:trPr>
          <w:trHeight w:val="20"/>
          <w:jc w:val="center"/>
        </w:trPr>
        <w:tc>
          <w:tcPr>
            <w:tcW w:w="3681" w:type="dxa"/>
            <w:vMerge/>
            <w:tcBorders>
              <w:top w:val="single" w:sz="4" w:space="0" w:color="auto"/>
              <w:left w:val="single" w:sz="4" w:space="0" w:color="auto"/>
              <w:bottom w:val="single" w:sz="4" w:space="0" w:color="auto"/>
              <w:right w:val="single" w:sz="4" w:space="0" w:color="auto"/>
            </w:tcBorders>
            <w:vAlign w:val="center"/>
            <w:hideMark/>
          </w:tcPr>
          <w:p w:rsidR="00E814AF" w:rsidRPr="001E54A0" w:rsidRDefault="00E814AF" w:rsidP="00E814AF">
            <w:pPr>
              <w:rPr>
                <w:sz w:val="24"/>
                <w:szCs w:val="24"/>
              </w:rPr>
            </w:pPr>
          </w:p>
        </w:tc>
        <w:tc>
          <w:tcPr>
            <w:tcW w:w="387" w:type="dxa"/>
            <w:tcBorders>
              <w:top w:val="nil"/>
              <w:left w:val="nil"/>
              <w:bottom w:val="single" w:sz="4" w:space="0" w:color="auto"/>
              <w:right w:val="single" w:sz="4" w:space="0" w:color="auto"/>
            </w:tcBorders>
            <w:shd w:val="clear" w:color="auto" w:fill="auto"/>
            <w:vAlign w:val="center"/>
            <w:hideMark/>
          </w:tcPr>
          <w:p w:rsidR="00E814AF" w:rsidRPr="001E54A0" w:rsidRDefault="00E814AF" w:rsidP="00E814AF">
            <w:pPr>
              <w:jc w:val="center"/>
              <w:rPr>
                <w:sz w:val="24"/>
                <w:szCs w:val="24"/>
              </w:rPr>
            </w:pPr>
            <w:r>
              <w:rPr>
                <w:sz w:val="24"/>
                <w:szCs w:val="24"/>
              </w:rPr>
              <w:t>2018</w:t>
            </w:r>
            <w:r w:rsidRPr="001E54A0">
              <w:rPr>
                <w:sz w:val="24"/>
                <w:szCs w:val="24"/>
              </w:rPr>
              <w:t xml:space="preserve"> г.</w:t>
            </w:r>
          </w:p>
        </w:tc>
        <w:tc>
          <w:tcPr>
            <w:tcW w:w="936" w:type="dxa"/>
            <w:tcBorders>
              <w:top w:val="nil"/>
              <w:left w:val="nil"/>
              <w:bottom w:val="single" w:sz="4" w:space="0" w:color="auto"/>
              <w:right w:val="single" w:sz="4" w:space="0" w:color="auto"/>
            </w:tcBorders>
            <w:shd w:val="clear" w:color="auto" w:fill="auto"/>
            <w:vAlign w:val="center"/>
            <w:hideMark/>
          </w:tcPr>
          <w:p w:rsidR="00E814AF" w:rsidRPr="001E54A0" w:rsidRDefault="00E814AF" w:rsidP="00E814AF">
            <w:pPr>
              <w:jc w:val="center"/>
              <w:rPr>
                <w:sz w:val="24"/>
                <w:szCs w:val="24"/>
              </w:rPr>
            </w:pPr>
            <w:r>
              <w:rPr>
                <w:sz w:val="24"/>
                <w:szCs w:val="24"/>
              </w:rPr>
              <w:t>2019</w:t>
            </w:r>
            <w:r w:rsidRPr="001E54A0">
              <w:rPr>
                <w:sz w:val="24"/>
                <w:szCs w:val="24"/>
              </w:rPr>
              <w:t xml:space="preserve"> г.</w:t>
            </w:r>
          </w:p>
        </w:tc>
        <w:tc>
          <w:tcPr>
            <w:tcW w:w="936" w:type="dxa"/>
            <w:tcBorders>
              <w:top w:val="nil"/>
              <w:left w:val="nil"/>
              <w:bottom w:val="single" w:sz="4" w:space="0" w:color="auto"/>
              <w:right w:val="single" w:sz="4" w:space="0" w:color="auto"/>
            </w:tcBorders>
            <w:shd w:val="clear" w:color="auto" w:fill="auto"/>
            <w:vAlign w:val="center"/>
            <w:hideMark/>
          </w:tcPr>
          <w:p w:rsidR="00E814AF" w:rsidRPr="001E54A0" w:rsidRDefault="00E814AF" w:rsidP="00E814AF">
            <w:pPr>
              <w:jc w:val="center"/>
              <w:rPr>
                <w:sz w:val="24"/>
                <w:szCs w:val="24"/>
              </w:rPr>
            </w:pPr>
            <w:r>
              <w:rPr>
                <w:sz w:val="24"/>
                <w:szCs w:val="24"/>
              </w:rPr>
              <w:t>2020</w:t>
            </w:r>
            <w:r w:rsidRPr="001E54A0">
              <w:rPr>
                <w:sz w:val="24"/>
                <w:szCs w:val="24"/>
              </w:rPr>
              <w:t xml:space="preserve"> г.</w:t>
            </w:r>
          </w:p>
        </w:tc>
        <w:tc>
          <w:tcPr>
            <w:tcW w:w="980" w:type="dxa"/>
            <w:tcBorders>
              <w:top w:val="nil"/>
              <w:left w:val="nil"/>
              <w:bottom w:val="single" w:sz="4" w:space="0" w:color="auto"/>
              <w:right w:val="single" w:sz="4" w:space="0" w:color="auto"/>
            </w:tcBorders>
            <w:shd w:val="clear" w:color="auto" w:fill="auto"/>
            <w:vAlign w:val="center"/>
            <w:hideMark/>
          </w:tcPr>
          <w:p w:rsidR="00E814AF" w:rsidRPr="001E54A0" w:rsidRDefault="00E814AF" w:rsidP="00E814AF">
            <w:pPr>
              <w:jc w:val="center"/>
              <w:rPr>
                <w:sz w:val="24"/>
                <w:szCs w:val="24"/>
              </w:rPr>
            </w:pPr>
            <w:r>
              <w:rPr>
                <w:sz w:val="24"/>
                <w:szCs w:val="24"/>
              </w:rPr>
              <w:t>2019 г. к 2018</w:t>
            </w:r>
            <w:r w:rsidRPr="001E54A0">
              <w:rPr>
                <w:sz w:val="24"/>
                <w:szCs w:val="24"/>
              </w:rPr>
              <w:t xml:space="preserve"> г.</w:t>
            </w:r>
          </w:p>
        </w:tc>
        <w:tc>
          <w:tcPr>
            <w:tcW w:w="980" w:type="dxa"/>
            <w:tcBorders>
              <w:top w:val="nil"/>
              <w:left w:val="nil"/>
              <w:bottom w:val="single" w:sz="4" w:space="0" w:color="auto"/>
              <w:right w:val="single" w:sz="4" w:space="0" w:color="auto"/>
            </w:tcBorders>
            <w:shd w:val="clear" w:color="auto" w:fill="auto"/>
            <w:vAlign w:val="center"/>
            <w:hideMark/>
          </w:tcPr>
          <w:p w:rsidR="00E814AF" w:rsidRPr="001E54A0" w:rsidRDefault="00E814AF" w:rsidP="00E814AF">
            <w:pPr>
              <w:jc w:val="center"/>
              <w:rPr>
                <w:sz w:val="24"/>
                <w:szCs w:val="24"/>
              </w:rPr>
            </w:pPr>
            <w:r>
              <w:rPr>
                <w:sz w:val="24"/>
                <w:szCs w:val="24"/>
              </w:rPr>
              <w:t>2020 г. к 2019</w:t>
            </w:r>
            <w:r w:rsidRPr="001E54A0">
              <w:rPr>
                <w:sz w:val="24"/>
                <w:szCs w:val="24"/>
              </w:rPr>
              <w:t xml:space="preserve"> г.</w:t>
            </w:r>
          </w:p>
        </w:tc>
        <w:tc>
          <w:tcPr>
            <w:tcW w:w="1009" w:type="dxa"/>
            <w:tcBorders>
              <w:top w:val="nil"/>
              <w:left w:val="nil"/>
              <w:bottom w:val="single" w:sz="4" w:space="0" w:color="auto"/>
              <w:right w:val="single" w:sz="4" w:space="0" w:color="auto"/>
            </w:tcBorders>
            <w:shd w:val="clear" w:color="auto" w:fill="auto"/>
            <w:vAlign w:val="center"/>
            <w:hideMark/>
          </w:tcPr>
          <w:p w:rsidR="00E814AF" w:rsidRPr="001E54A0" w:rsidRDefault="00E814AF" w:rsidP="00E814AF">
            <w:pPr>
              <w:jc w:val="center"/>
              <w:rPr>
                <w:sz w:val="24"/>
                <w:szCs w:val="24"/>
              </w:rPr>
            </w:pPr>
            <w:r>
              <w:rPr>
                <w:sz w:val="24"/>
                <w:szCs w:val="24"/>
              </w:rPr>
              <w:t>2019 г. к 2018</w:t>
            </w:r>
            <w:r w:rsidRPr="001E54A0">
              <w:rPr>
                <w:sz w:val="24"/>
                <w:szCs w:val="24"/>
              </w:rPr>
              <w:t xml:space="preserve"> г.</w:t>
            </w:r>
          </w:p>
        </w:tc>
        <w:tc>
          <w:tcPr>
            <w:tcW w:w="1009" w:type="dxa"/>
            <w:tcBorders>
              <w:top w:val="nil"/>
              <w:left w:val="nil"/>
              <w:bottom w:val="single" w:sz="4" w:space="0" w:color="auto"/>
              <w:right w:val="single" w:sz="4" w:space="0" w:color="auto"/>
            </w:tcBorders>
            <w:shd w:val="clear" w:color="auto" w:fill="auto"/>
            <w:vAlign w:val="center"/>
            <w:hideMark/>
          </w:tcPr>
          <w:p w:rsidR="00E814AF" w:rsidRPr="001E54A0" w:rsidRDefault="00E814AF" w:rsidP="00E814AF">
            <w:pPr>
              <w:jc w:val="center"/>
              <w:rPr>
                <w:sz w:val="24"/>
                <w:szCs w:val="24"/>
              </w:rPr>
            </w:pPr>
            <w:r>
              <w:rPr>
                <w:sz w:val="24"/>
                <w:szCs w:val="24"/>
              </w:rPr>
              <w:t>2020 г. к 2019</w:t>
            </w:r>
            <w:r w:rsidRPr="001E54A0">
              <w:rPr>
                <w:sz w:val="24"/>
                <w:szCs w:val="24"/>
              </w:rPr>
              <w:t xml:space="preserve"> г.</w:t>
            </w:r>
          </w:p>
        </w:tc>
      </w:tr>
      <w:tr w:rsidR="00E814AF" w:rsidRPr="001E54A0" w:rsidTr="00E814AF">
        <w:trPr>
          <w:trHeight w:val="2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E814AF" w:rsidRPr="001E54A0" w:rsidRDefault="00E814AF" w:rsidP="00E814AF">
            <w:pPr>
              <w:jc w:val="center"/>
              <w:rPr>
                <w:sz w:val="24"/>
                <w:szCs w:val="24"/>
              </w:rPr>
            </w:pPr>
            <w:r w:rsidRPr="001E54A0">
              <w:rPr>
                <w:sz w:val="24"/>
                <w:szCs w:val="24"/>
              </w:rPr>
              <w:t>1</w:t>
            </w:r>
          </w:p>
        </w:tc>
        <w:tc>
          <w:tcPr>
            <w:tcW w:w="387" w:type="dxa"/>
            <w:tcBorders>
              <w:top w:val="nil"/>
              <w:left w:val="nil"/>
              <w:bottom w:val="single" w:sz="4" w:space="0" w:color="auto"/>
              <w:right w:val="single" w:sz="4" w:space="0" w:color="auto"/>
            </w:tcBorders>
            <w:shd w:val="clear" w:color="auto" w:fill="auto"/>
            <w:vAlign w:val="center"/>
            <w:hideMark/>
          </w:tcPr>
          <w:p w:rsidR="00E814AF" w:rsidRPr="001E54A0" w:rsidRDefault="00E814AF" w:rsidP="00E814AF">
            <w:pPr>
              <w:jc w:val="center"/>
              <w:rPr>
                <w:sz w:val="24"/>
                <w:szCs w:val="24"/>
              </w:rPr>
            </w:pPr>
            <w:r w:rsidRPr="001E54A0">
              <w:rPr>
                <w:sz w:val="24"/>
                <w:szCs w:val="24"/>
              </w:rPr>
              <w:t>2</w:t>
            </w:r>
          </w:p>
        </w:tc>
        <w:tc>
          <w:tcPr>
            <w:tcW w:w="936" w:type="dxa"/>
            <w:tcBorders>
              <w:top w:val="nil"/>
              <w:left w:val="nil"/>
              <w:bottom w:val="single" w:sz="4" w:space="0" w:color="auto"/>
              <w:right w:val="single" w:sz="4" w:space="0" w:color="auto"/>
            </w:tcBorders>
            <w:shd w:val="clear" w:color="auto" w:fill="auto"/>
            <w:vAlign w:val="center"/>
            <w:hideMark/>
          </w:tcPr>
          <w:p w:rsidR="00E814AF" w:rsidRPr="001E54A0" w:rsidRDefault="00E814AF" w:rsidP="00E814AF">
            <w:pPr>
              <w:jc w:val="center"/>
              <w:rPr>
                <w:sz w:val="24"/>
                <w:szCs w:val="24"/>
              </w:rPr>
            </w:pPr>
            <w:r w:rsidRPr="001E54A0">
              <w:rPr>
                <w:sz w:val="24"/>
                <w:szCs w:val="24"/>
              </w:rPr>
              <w:t>3</w:t>
            </w:r>
          </w:p>
        </w:tc>
        <w:tc>
          <w:tcPr>
            <w:tcW w:w="936" w:type="dxa"/>
            <w:tcBorders>
              <w:top w:val="nil"/>
              <w:left w:val="nil"/>
              <w:bottom w:val="single" w:sz="4" w:space="0" w:color="auto"/>
              <w:right w:val="single" w:sz="4" w:space="0" w:color="auto"/>
            </w:tcBorders>
            <w:shd w:val="clear" w:color="auto" w:fill="auto"/>
            <w:vAlign w:val="center"/>
            <w:hideMark/>
          </w:tcPr>
          <w:p w:rsidR="00E814AF" w:rsidRPr="001E54A0" w:rsidRDefault="00E814AF" w:rsidP="00E814AF">
            <w:pPr>
              <w:jc w:val="center"/>
              <w:rPr>
                <w:sz w:val="24"/>
                <w:szCs w:val="24"/>
              </w:rPr>
            </w:pPr>
            <w:r w:rsidRPr="001E54A0">
              <w:rPr>
                <w:sz w:val="24"/>
                <w:szCs w:val="24"/>
              </w:rPr>
              <w:t>4</w:t>
            </w:r>
          </w:p>
        </w:tc>
        <w:tc>
          <w:tcPr>
            <w:tcW w:w="980" w:type="dxa"/>
            <w:tcBorders>
              <w:top w:val="nil"/>
              <w:left w:val="nil"/>
              <w:bottom w:val="single" w:sz="4" w:space="0" w:color="auto"/>
              <w:right w:val="single" w:sz="4" w:space="0" w:color="auto"/>
            </w:tcBorders>
            <w:shd w:val="clear" w:color="auto" w:fill="auto"/>
            <w:vAlign w:val="center"/>
            <w:hideMark/>
          </w:tcPr>
          <w:p w:rsidR="00E814AF" w:rsidRPr="001E54A0" w:rsidRDefault="00E814AF" w:rsidP="00E814AF">
            <w:pPr>
              <w:jc w:val="center"/>
              <w:rPr>
                <w:sz w:val="24"/>
                <w:szCs w:val="24"/>
              </w:rPr>
            </w:pPr>
            <w:r w:rsidRPr="001E54A0">
              <w:rPr>
                <w:sz w:val="24"/>
                <w:szCs w:val="24"/>
              </w:rPr>
              <w:t>5</w:t>
            </w:r>
          </w:p>
        </w:tc>
        <w:tc>
          <w:tcPr>
            <w:tcW w:w="980" w:type="dxa"/>
            <w:tcBorders>
              <w:top w:val="nil"/>
              <w:left w:val="nil"/>
              <w:bottom w:val="single" w:sz="4" w:space="0" w:color="auto"/>
              <w:right w:val="single" w:sz="4" w:space="0" w:color="auto"/>
            </w:tcBorders>
            <w:shd w:val="clear" w:color="auto" w:fill="auto"/>
            <w:vAlign w:val="center"/>
            <w:hideMark/>
          </w:tcPr>
          <w:p w:rsidR="00E814AF" w:rsidRPr="001E54A0" w:rsidRDefault="00E814AF" w:rsidP="00E814AF">
            <w:pPr>
              <w:jc w:val="center"/>
              <w:rPr>
                <w:sz w:val="24"/>
                <w:szCs w:val="24"/>
              </w:rPr>
            </w:pPr>
            <w:r w:rsidRPr="001E54A0">
              <w:rPr>
                <w:sz w:val="24"/>
                <w:szCs w:val="24"/>
              </w:rPr>
              <w:t>6</w:t>
            </w:r>
          </w:p>
        </w:tc>
        <w:tc>
          <w:tcPr>
            <w:tcW w:w="1009" w:type="dxa"/>
            <w:tcBorders>
              <w:top w:val="nil"/>
              <w:left w:val="nil"/>
              <w:bottom w:val="single" w:sz="4" w:space="0" w:color="auto"/>
              <w:right w:val="single" w:sz="4" w:space="0" w:color="auto"/>
            </w:tcBorders>
            <w:shd w:val="clear" w:color="auto" w:fill="auto"/>
            <w:vAlign w:val="center"/>
            <w:hideMark/>
          </w:tcPr>
          <w:p w:rsidR="00E814AF" w:rsidRPr="001E54A0" w:rsidRDefault="00E814AF" w:rsidP="00E814AF">
            <w:pPr>
              <w:jc w:val="center"/>
              <w:rPr>
                <w:sz w:val="24"/>
                <w:szCs w:val="24"/>
              </w:rPr>
            </w:pPr>
            <w:r w:rsidRPr="001E54A0">
              <w:rPr>
                <w:sz w:val="24"/>
                <w:szCs w:val="24"/>
              </w:rPr>
              <w:t>7</w:t>
            </w:r>
          </w:p>
        </w:tc>
        <w:tc>
          <w:tcPr>
            <w:tcW w:w="1009" w:type="dxa"/>
            <w:tcBorders>
              <w:top w:val="nil"/>
              <w:left w:val="nil"/>
              <w:bottom w:val="single" w:sz="4" w:space="0" w:color="auto"/>
              <w:right w:val="single" w:sz="4" w:space="0" w:color="auto"/>
            </w:tcBorders>
            <w:shd w:val="clear" w:color="auto" w:fill="auto"/>
            <w:vAlign w:val="center"/>
            <w:hideMark/>
          </w:tcPr>
          <w:p w:rsidR="00E814AF" w:rsidRPr="001E54A0" w:rsidRDefault="00E814AF" w:rsidP="00E814AF">
            <w:pPr>
              <w:jc w:val="center"/>
              <w:rPr>
                <w:sz w:val="24"/>
                <w:szCs w:val="24"/>
              </w:rPr>
            </w:pPr>
            <w:r w:rsidRPr="001E54A0">
              <w:rPr>
                <w:sz w:val="24"/>
                <w:szCs w:val="24"/>
              </w:rPr>
              <w:t>8</w:t>
            </w:r>
          </w:p>
        </w:tc>
      </w:tr>
      <w:tr w:rsidR="00E814AF" w:rsidRPr="001E54A0" w:rsidTr="00E814AF">
        <w:trPr>
          <w:trHeight w:val="2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E814AF" w:rsidRPr="001E54A0" w:rsidRDefault="00E814AF" w:rsidP="00E814AF">
            <w:pPr>
              <w:rPr>
                <w:sz w:val="24"/>
                <w:szCs w:val="24"/>
              </w:rPr>
            </w:pPr>
            <w:r w:rsidRPr="001E54A0">
              <w:rPr>
                <w:sz w:val="24"/>
                <w:szCs w:val="24"/>
              </w:rPr>
              <w:t>Объем производства продукции, тыс. руб.</w:t>
            </w:r>
          </w:p>
        </w:tc>
        <w:tc>
          <w:tcPr>
            <w:tcW w:w="387" w:type="dxa"/>
            <w:tcBorders>
              <w:top w:val="nil"/>
              <w:left w:val="nil"/>
              <w:bottom w:val="single" w:sz="4" w:space="0" w:color="auto"/>
              <w:right w:val="single" w:sz="4" w:space="0" w:color="auto"/>
            </w:tcBorders>
            <w:shd w:val="clear" w:color="auto" w:fill="auto"/>
            <w:vAlign w:val="center"/>
            <w:hideMark/>
          </w:tcPr>
          <w:p w:rsidR="00E814AF" w:rsidRDefault="00E814AF" w:rsidP="00E814AF">
            <w:pPr>
              <w:jc w:val="center"/>
              <w:rPr>
                <w:rFonts w:asciiTheme="minorHAnsi" w:eastAsiaTheme="minorHAnsi" w:hAnsiTheme="minorHAnsi" w:cstheme="minorBidi"/>
                <w:sz w:val="22"/>
                <w:szCs w:val="22"/>
                <w:lang w:eastAsia="en-US"/>
              </w:rPr>
            </w:pPr>
            <w:r>
              <w:rPr>
                <w:sz w:val="24"/>
                <w:szCs w:val="24"/>
              </w:rPr>
              <w:fldChar w:fldCharType="begin"/>
            </w:r>
            <w:r>
              <w:rPr>
                <w:sz w:val="24"/>
                <w:szCs w:val="24"/>
              </w:rPr>
              <w:instrText xml:space="preserve"> LINK Excel.Sheet.12 "E:\\Документы на диплом (практику)\\4ф затраты 2018.xlsx" "2018!R62C62:R62C85" \a \f 5 \h  \* MERGEFORMAT </w:instrText>
            </w:r>
            <w:r>
              <w:rPr>
                <w:sz w:val="24"/>
                <w:szCs w:val="24"/>
              </w:rPr>
              <w:fldChar w:fldCharType="separate"/>
            </w:r>
          </w:p>
          <w:p w:rsidR="00E814AF" w:rsidRPr="00005DC3" w:rsidRDefault="00E814AF" w:rsidP="00E814AF">
            <w:pPr>
              <w:jc w:val="center"/>
              <w:rPr>
                <w:sz w:val="24"/>
                <w:szCs w:val="24"/>
              </w:rPr>
            </w:pPr>
            <w:r>
              <w:rPr>
                <w:sz w:val="24"/>
                <w:szCs w:val="24"/>
              </w:rPr>
              <w:t>150</w:t>
            </w:r>
            <w:r w:rsidRPr="00005DC3">
              <w:rPr>
                <w:sz w:val="24"/>
                <w:szCs w:val="24"/>
              </w:rPr>
              <w:t>479</w:t>
            </w:r>
          </w:p>
          <w:p w:rsidR="00E814AF" w:rsidRPr="001E54A0" w:rsidRDefault="00E814AF" w:rsidP="00E814AF">
            <w:pPr>
              <w:jc w:val="center"/>
              <w:rPr>
                <w:sz w:val="24"/>
                <w:szCs w:val="24"/>
              </w:rPr>
            </w:pPr>
            <w:r>
              <w:rPr>
                <w:sz w:val="24"/>
                <w:szCs w:val="24"/>
              </w:rPr>
              <w:fldChar w:fldCharType="end"/>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14AF" w:rsidRPr="00005DC3" w:rsidRDefault="00E814AF" w:rsidP="00E814AF">
            <w:pPr>
              <w:jc w:val="center"/>
              <w:rPr>
                <w:sz w:val="24"/>
              </w:rPr>
            </w:pPr>
            <w:r>
              <w:rPr>
                <w:sz w:val="24"/>
              </w:rPr>
              <w:t>123</w:t>
            </w:r>
            <w:r w:rsidRPr="00005DC3">
              <w:rPr>
                <w:sz w:val="24"/>
              </w:rPr>
              <w:t>214</w:t>
            </w:r>
          </w:p>
        </w:tc>
        <w:tc>
          <w:tcPr>
            <w:tcW w:w="9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14AF" w:rsidRPr="006F0497" w:rsidRDefault="00E814AF" w:rsidP="00E814AF">
            <w:pPr>
              <w:jc w:val="center"/>
              <w:rPr>
                <w:rFonts w:asciiTheme="minorHAnsi" w:hAnsiTheme="minorHAnsi" w:cs="Arial"/>
                <w:sz w:val="22"/>
                <w:szCs w:val="24"/>
              </w:rPr>
            </w:pPr>
            <w:r w:rsidRPr="00005DC3">
              <w:rPr>
                <w:rFonts w:ascii="Times New Roman CYR" w:hAnsi="Times New Roman CYR" w:cs="Arial"/>
                <w:sz w:val="24"/>
                <w:szCs w:val="24"/>
              </w:rPr>
              <w:t>119832</w:t>
            </w:r>
          </w:p>
        </w:tc>
        <w:tc>
          <w:tcPr>
            <w:tcW w:w="980" w:type="dxa"/>
            <w:tcBorders>
              <w:top w:val="nil"/>
              <w:left w:val="nil"/>
              <w:bottom w:val="single" w:sz="4" w:space="0" w:color="auto"/>
              <w:right w:val="single" w:sz="4" w:space="0" w:color="auto"/>
            </w:tcBorders>
            <w:shd w:val="clear" w:color="auto" w:fill="auto"/>
            <w:vAlign w:val="center"/>
            <w:hideMark/>
          </w:tcPr>
          <w:p w:rsidR="00E814AF" w:rsidRPr="00DF5F84" w:rsidRDefault="00E814AF" w:rsidP="00E814AF">
            <w:pPr>
              <w:jc w:val="center"/>
              <w:rPr>
                <w:sz w:val="24"/>
              </w:rPr>
            </w:pPr>
            <w:r w:rsidRPr="00DF5F84">
              <w:rPr>
                <w:sz w:val="24"/>
              </w:rPr>
              <w:t>-27265</w:t>
            </w:r>
          </w:p>
        </w:tc>
        <w:tc>
          <w:tcPr>
            <w:tcW w:w="980" w:type="dxa"/>
            <w:tcBorders>
              <w:top w:val="nil"/>
              <w:left w:val="nil"/>
              <w:bottom w:val="single" w:sz="4" w:space="0" w:color="auto"/>
              <w:right w:val="single" w:sz="4" w:space="0" w:color="auto"/>
            </w:tcBorders>
            <w:shd w:val="clear" w:color="auto" w:fill="auto"/>
            <w:vAlign w:val="center"/>
            <w:hideMark/>
          </w:tcPr>
          <w:p w:rsidR="00E814AF" w:rsidRPr="00DF5F84" w:rsidRDefault="00E814AF" w:rsidP="00E814AF">
            <w:pPr>
              <w:jc w:val="center"/>
              <w:rPr>
                <w:sz w:val="24"/>
              </w:rPr>
            </w:pPr>
            <w:r w:rsidRPr="00DF5F84">
              <w:rPr>
                <w:sz w:val="24"/>
              </w:rPr>
              <w:t>-3382</w:t>
            </w:r>
          </w:p>
        </w:tc>
        <w:tc>
          <w:tcPr>
            <w:tcW w:w="1009" w:type="dxa"/>
            <w:tcBorders>
              <w:top w:val="nil"/>
              <w:left w:val="nil"/>
              <w:bottom w:val="single" w:sz="4" w:space="0" w:color="auto"/>
              <w:right w:val="single" w:sz="4" w:space="0" w:color="auto"/>
            </w:tcBorders>
            <w:shd w:val="clear" w:color="auto" w:fill="auto"/>
            <w:vAlign w:val="center"/>
            <w:hideMark/>
          </w:tcPr>
          <w:p w:rsidR="00E814AF" w:rsidRPr="00DF5F84" w:rsidRDefault="00E814AF" w:rsidP="00E814AF">
            <w:pPr>
              <w:jc w:val="center"/>
              <w:rPr>
                <w:sz w:val="24"/>
              </w:rPr>
            </w:pPr>
            <w:r w:rsidRPr="00DF5F84">
              <w:rPr>
                <w:sz w:val="24"/>
              </w:rPr>
              <w:t>81,88</w:t>
            </w:r>
          </w:p>
        </w:tc>
        <w:tc>
          <w:tcPr>
            <w:tcW w:w="1009" w:type="dxa"/>
            <w:tcBorders>
              <w:top w:val="nil"/>
              <w:left w:val="nil"/>
              <w:bottom w:val="single" w:sz="4" w:space="0" w:color="auto"/>
              <w:right w:val="single" w:sz="4" w:space="0" w:color="auto"/>
            </w:tcBorders>
            <w:shd w:val="clear" w:color="auto" w:fill="auto"/>
            <w:vAlign w:val="center"/>
            <w:hideMark/>
          </w:tcPr>
          <w:p w:rsidR="00E814AF" w:rsidRPr="00DF5F84" w:rsidRDefault="00E814AF" w:rsidP="00E814AF">
            <w:pPr>
              <w:jc w:val="center"/>
              <w:rPr>
                <w:sz w:val="24"/>
              </w:rPr>
            </w:pPr>
            <w:r w:rsidRPr="00DF5F84">
              <w:rPr>
                <w:sz w:val="24"/>
              </w:rPr>
              <w:t>97,26</w:t>
            </w:r>
          </w:p>
        </w:tc>
      </w:tr>
      <w:tr w:rsidR="00E814AF" w:rsidRPr="001E54A0" w:rsidTr="00E814AF">
        <w:trPr>
          <w:trHeight w:val="20"/>
          <w:jc w:val="center"/>
        </w:trPr>
        <w:tc>
          <w:tcPr>
            <w:tcW w:w="3681" w:type="dxa"/>
            <w:tcBorders>
              <w:top w:val="nil"/>
              <w:left w:val="single" w:sz="4" w:space="0" w:color="auto"/>
              <w:bottom w:val="single" w:sz="4" w:space="0" w:color="auto"/>
              <w:right w:val="single" w:sz="4" w:space="0" w:color="auto"/>
            </w:tcBorders>
            <w:shd w:val="clear" w:color="auto" w:fill="auto"/>
            <w:vAlign w:val="center"/>
          </w:tcPr>
          <w:p w:rsidR="00E814AF" w:rsidRPr="001E54A0" w:rsidRDefault="00E814AF" w:rsidP="00E814AF">
            <w:pPr>
              <w:rPr>
                <w:sz w:val="24"/>
                <w:szCs w:val="24"/>
              </w:rPr>
            </w:pPr>
            <w:r>
              <w:rPr>
                <w:sz w:val="24"/>
                <w:szCs w:val="24"/>
              </w:rPr>
              <w:t>Добавленная стоимость, тыс. руб.</w:t>
            </w:r>
          </w:p>
        </w:tc>
        <w:tc>
          <w:tcPr>
            <w:tcW w:w="387" w:type="dxa"/>
            <w:tcBorders>
              <w:top w:val="nil"/>
              <w:left w:val="nil"/>
              <w:bottom w:val="single" w:sz="4" w:space="0" w:color="auto"/>
              <w:right w:val="single" w:sz="4" w:space="0" w:color="auto"/>
            </w:tcBorders>
            <w:shd w:val="clear" w:color="auto" w:fill="auto"/>
            <w:vAlign w:val="center"/>
          </w:tcPr>
          <w:p w:rsidR="00E814AF" w:rsidRDefault="00E814AF" w:rsidP="00E814AF">
            <w:pPr>
              <w:jc w:val="center"/>
              <w:rPr>
                <w:sz w:val="24"/>
                <w:szCs w:val="24"/>
              </w:rPr>
            </w:pPr>
            <w:r>
              <w:rPr>
                <w:sz w:val="24"/>
                <w:szCs w:val="24"/>
              </w:rPr>
              <w:t>44240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14AF" w:rsidRDefault="00E814AF" w:rsidP="00E814AF">
            <w:pPr>
              <w:jc w:val="center"/>
              <w:rPr>
                <w:sz w:val="24"/>
              </w:rPr>
            </w:pPr>
            <w:r>
              <w:rPr>
                <w:sz w:val="24"/>
              </w:rPr>
              <w:t>30308</w:t>
            </w:r>
          </w:p>
        </w:tc>
        <w:tc>
          <w:tcPr>
            <w:tcW w:w="936" w:type="dxa"/>
            <w:tcBorders>
              <w:top w:val="single" w:sz="4" w:space="0" w:color="auto"/>
              <w:left w:val="single" w:sz="4" w:space="0" w:color="auto"/>
              <w:bottom w:val="single" w:sz="4" w:space="0" w:color="auto"/>
              <w:right w:val="single" w:sz="4" w:space="0" w:color="auto"/>
            </w:tcBorders>
            <w:shd w:val="clear" w:color="000000" w:fill="FFFFFF"/>
            <w:vAlign w:val="center"/>
          </w:tcPr>
          <w:p w:rsidR="00E814AF" w:rsidRPr="00005DC3" w:rsidRDefault="00E814AF" w:rsidP="00E814AF">
            <w:pPr>
              <w:jc w:val="center"/>
              <w:rPr>
                <w:rFonts w:ascii="Times New Roman CYR" w:hAnsi="Times New Roman CYR" w:cs="Arial"/>
                <w:sz w:val="24"/>
                <w:szCs w:val="24"/>
              </w:rPr>
            </w:pPr>
            <w:r>
              <w:rPr>
                <w:rFonts w:ascii="Times New Roman CYR" w:hAnsi="Times New Roman CYR" w:cs="Arial"/>
                <w:sz w:val="24"/>
                <w:szCs w:val="24"/>
              </w:rPr>
              <w:t>50321</w:t>
            </w:r>
          </w:p>
        </w:tc>
        <w:tc>
          <w:tcPr>
            <w:tcW w:w="980" w:type="dxa"/>
            <w:tcBorders>
              <w:top w:val="nil"/>
              <w:left w:val="nil"/>
              <w:bottom w:val="single" w:sz="4" w:space="0" w:color="auto"/>
              <w:right w:val="single" w:sz="4" w:space="0" w:color="auto"/>
            </w:tcBorders>
            <w:shd w:val="clear" w:color="auto" w:fill="auto"/>
            <w:vAlign w:val="center"/>
          </w:tcPr>
          <w:p w:rsidR="00E814AF" w:rsidRPr="00DF5F84" w:rsidRDefault="00E814AF" w:rsidP="00E814AF">
            <w:pPr>
              <w:jc w:val="center"/>
              <w:rPr>
                <w:sz w:val="24"/>
              </w:rPr>
            </w:pPr>
            <w:r>
              <w:rPr>
                <w:sz w:val="24"/>
              </w:rPr>
              <w:t>-13932</w:t>
            </w:r>
          </w:p>
        </w:tc>
        <w:tc>
          <w:tcPr>
            <w:tcW w:w="980" w:type="dxa"/>
            <w:tcBorders>
              <w:top w:val="nil"/>
              <w:left w:val="nil"/>
              <w:bottom w:val="single" w:sz="4" w:space="0" w:color="auto"/>
              <w:right w:val="single" w:sz="4" w:space="0" w:color="auto"/>
            </w:tcBorders>
            <w:shd w:val="clear" w:color="auto" w:fill="auto"/>
            <w:vAlign w:val="center"/>
          </w:tcPr>
          <w:p w:rsidR="00E814AF" w:rsidRPr="00DF5F84" w:rsidRDefault="00E814AF" w:rsidP="00E814AF">
            <w:pPr>
              <w:jc w:val="center"/>
              <w:rPr>
                <w:sz w:val="24"/>
              </w:rPr>
            </w:pPr>
            <w:r>
              <w:rPr>
                <w:sz w:val="24"/>
              </w:rPr>
              <w:t>20013</w:t>
            </w:r>
          </w:p>
        </w:tc>
        <w:tc>
          <w:tcPr>
            <w:tcW w:w="1009" w:type="dxa"/>
            <w:tcBorders>
              <w:top w:val="nil"/>
              <w:left w:val="nil"/>
              <w:bottom w:val="single" w:sz="4" w:space="0" w:color="auto"/>
              <w:right w:val="single" w:sz="4" w:space="0" w:color="auto"/>
            </w:tcBorders>
            <w:shd w:val="clear" w:color="auto" w:fill="auto"/>
            <w:vAlign w:val="center"/>
          </w:tcPr>
          <w:p w:rsidR="00E814AF" w:rsidRPr="00DF5F84" w:rsidRDefault="00E814AF" w:rsidP="00E814AF">
            <w:pPr>
              <w:jc w:val="center"/>
              <w:rPr>
                <w:sz w:val="24"/>
              </w:rPr>
            </w:pPr>
            <w:r>
              <w:rPr>
                <w:sz w:val="24"/>
              </w:rPr>
              <w:t>68,51</w:t>
            </w:r>
          </w:p>
        </w:tc>
        <w:tc>
          <w:tcPr>
            <w:tcW w:w="1009" w:type="dxa"/>
            <w:tcBorders>
              <w:top w:val="nil"/>
              <w:left w:val="nil"/>
              <w:bottom w:val="single" w:sz="4" w:space="0" w:color="auto"/>
              <w:right w:val="single" w:sz="4" w:space="0" w:color="auto"/>
            </w:tcBorders>
            <w:shd w:val="clear" w:color="auto" w:fill="auto"/>
            <w:vAlign w:val="center"/>
          </w:tcPr>
          <w:p w:rsidR="00E814AF" w:rsidRPr="00DF5F84" w:rsidRDefault="00E814AF" w:rsidP="00E814AF">
            <w:pPr>
              <w:jc w:val="center"/>
              <w:rPr>
                <w:sz w:val="24"/>
              </w:rPr>
            </w:pPr>
            <w:r>
              <w:rPr>
                <w:sz w:val="24"/>
              </w:rPr>
              <w:t>166,03</w:t>
            </w:r>
          </w:p>
        </w:tc>
      </w:tr>
      <w:tr w:rsidR="00E814AF" w:rsidRPr="001E54A0" w:rsidTr="00E814AF">
        <w:trPr>
          <w:trHeight w:val="2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E814AF" w:rsidRPr="001E54A0" w:rsidRDefault="00E814AF" w:rsidP="00E814AF">
            <w:pPr>
              <w:rPr>
                <w:sz w:val="24"/>
                <w:szCs w:val="24"/>
              </w:rPr>
            </w:pPr>
            <w:r w:rsidRPr="001E54A0">
              <w:rPr>
                <w:sz w:val="24"/>
                <w:szCs w:val="24"/>
              </w:rPr>
              <w:t>Выручка от реализации продукции, работ, тыс. руб.</w:t>
            </w:r>
          </w:p>
        </w:tc>
        <w:tc>
          <w:tcPr>
            <w:tcW w:w="387" w:type="dxa"/>
            <w:tcBorders>
              <w:top w:val="nil"/>
              <w:left w:val="nil"/>
              <w:bottom w:val="single" w:sz="4" w:space="0" w:color="auto"/>
              <w:right w:val="single" w:sz="4" w:space="0" w:color="auto"/>
            </w:tcBorders>
            <w:shd w:val="clear" w:color="auto" w:fill="auto"/>
            <w:vAlign w:val="center"/>
            <w:hideMark/>
          </w:tcPr>
          <w:p w:rsidR="00E814AF" w:rsidRPr="00E26D08" w:rsidRDefault="00E814AF" w:rsidP="00E814AF">
            <w:pPr>
              <w:jc w:val="center"/>
              <w:rPr>
                <w:rFonts w:asciiTheme="minorHAnsi" w:eastAsiaTheme="minorHAnsi" w:hAnsiTheme="minorHAnsi" w:cstheme="minorBidi"/>
                <w:sz w:val="22"/>
                <w:szCs w:val="22"/>
                <w:lang w:eastAsia="en-US"/>
              </w:rPr>
            </w:pPr>
            <w:r>
              <w:rPr>
                <w:sz w:val="24"/>
                <w:szCs w:val="24"/>
              </w:rPr>
              <w:fldChar w:fldCharType="begin"/>
            </w:r>
            <w:r>
              <w:rPr>
                <w:sz w:val="24"/>
                <w:szCs w:val="24"/>
              </w:rPr>
              <w:instrText xml:space="preserve"> LINK Excel.Sheet.8 "E:\\Документы на диплом (практику)\\Отчет за 2018 год.xls" "прил 2!R19C10:R19C14" \a \f 5 \h  \* MERGEFORMAT </w:instrText>
            </w:r>
            <w:r>
              <w:rPr>
                <w:sz w:val="24"/>
                <w:szCs w:val="24"/>
              </w:rPr>
              <w:fldChar w:fldCharType="separate"/>
            </w:r>
            <w:r>
              <w:rPr>
                <w:sz w:val="24"/>
                <w:szCs w:val="24"/>
              </w:rPr>
              <w:t xml:space="preserve"> 167</w:t>
            </w:r>
            <w:r w:rsidRPr="00A65AEC">
              <w:rPr>
                <w:sz w:val="24"/>
                <w:szCs w:val="24"/>
              </w:rPr>
              <w:t xml:space="preserve">941 </w:t>
            </w:r>
          </w:p>
          <w:p w:rsidR="00E814AF" w:rsidRPr="001E54A0" w:rsidRDefault="00E814AF" w:rsidP="00E814AF">
            <w:pPr>
              <w:jc w:val="center"/>
              <w:rPr>
                <w:sz w:val="24"/>
                <w:szCs w:val="24"/>
              </w:rPr>
            </w:pPr>
            <w:r>
              <w:rPr>
                <w:sz w:val="24"/>
                <w:szCs w:val="24"/>
              </w:rPr>
              <w:fldChar w:fldCharType="end"/>
            </w:r>
          </w:p>
        </w:tc>
        <w:tc>
          <w:tcPr>
            <w:tcW w:w="936" w:type="dxa"/>
            <w:tcBorders>
              <w:top w:val="nil"/>
              <w:left w:val="nil"/>
              <w:bottom w:val="single" w:sz="4" w:space="0" w:color="auto"/>
              <w:right w:val="single" w:sz="4" w:space="0" w:color="auto"/>
            </w:tcBorders>
            <w:shd w:val="clear" w:color="auto" w:fill="auto"/>
            <w:vAlign w:val="center"/>
            <w:hideMark/>
          </w:tcPr>
          <w:p w:rsidR="00E814AF" w:rsidRPr="00A65AEC" w:rsidRDefault="00E814AF" w:rsidP="00E814AF">
            <w:pPr>
              <w:jc w:val="center"/>
              <w:rPr>
                <w:rFonts w:asciiTheme="minorHAnsi" w:eastAsiaTheme="minorHAnsi" w:hAnsiTheme="minorHAnsi" w:cstheme="minorBidi"/>
                <w:sz w:val="22"/>
                <w:szCs w:val="22"/>
                <w:lang w:eastAsia="en-US"/>
              </w:rPr>
            </w:pPr>
            <w:r>
              <w:rPr>
                <w:sz w:val="24"/>
                <w:szCs w:val="24"/>
              </w:rPr>
              <w:fldChar w:fldCharType="begin"/>
            </w:r>
            <w:r>
              <w:rPr>
                <w:sz w:val="24"/>
                <w:szCs w:val="24"/>
              </w:rPr>
              <w:instrText xml:space="preserve"> LINK Excel.Sheet.8 "E:\\Документы на диплом (практику)\\Отчет за 2019 год.xls" "прил 2!R19C10:R19C14" \a \f 5 \h  \* MERGEFORMAT </w:instrText>
            </w:r>
            <w:r>
              <w:rPr>
                <w:sz w:val="24"/>
                <w:szCs w:val="24"/>
              </w:rPr>
              <w:fldChar w:fldCharType="separate"/>
            </w:r>
            <w:r>
              <w:rPr>
                <w:sz w:val="24"/>
                <w:szCs w:val="24"/>
              </w:rPr>
              <w:t xml:space="preserve"> 134</w:t>
            </w:r>
            <w:r w:rsidRPr="00A65AEC">
              <w:rPr>
                <w:sz w:val="24"/>
                <w:szCs w:val="24"/>
              </w:rPr>
              <w:t xml:space="preserve">890 </w:t>
            </w:r>
          </w:p>
          <w:p w:rsidR="00E814AF" w:rsidRPr="001E54A0" w:rsidRDefault="00E814AF" w:rsidP="00E814AF">
            <w:pPr>
              <w:jc w:val="center"/>
              <w:rPr>
                <w:sz w:val="24"/>
                <w:szCs w:val="24"/>
              </w:rPr>
            </w:pPr>
            <w:r>
              <w:rPr>
                <w:sz w:val="24"/>
                <w:szCs w:val="24"/>
              </w:rPr>
              <w:fldChar w:fldCharType="end"/>
            </w:r>
          </w:p>
        </w:tc>
        <w:tc>
          <w:tcPr>
            <w:tcW w:w="936" w:type="dxa"/>
            <w:tcBorders>
              <w:top w:val="nil"/>
              <w:left w:val="single" w:sz="4" w:space="0" w:color="auto"/>
              <w:bottom w:val="single" w:sz="4" w:space="0" w:color="auto"/>
              <w:right w:val="single" w:sz="4" w:space="0" w:color="000000"/>
            </w:tcBorders>
            <w:shd w:val="clear" w:color="auto" w:fill="FFFFFF" w:themeFill="background1"/>
            <w:vAlign w:val="center"/>
            <w:hideMark/>
          </w:tcPr>
          <w:p w:rsidR="00E814AF" w:rsidRPr="00053F2B" w:rsidRDefault="00E814AF" w:rsidP="00E814AF">
            <w:pPr>
              <w:jc w:val="center"/>
              <w:rPr>
                <w:sz w:val="24"/>
                <w:szCs w:val="24"/>
              </w:rPr>
            </w:pPr>
            <w:r w:rsidRPr="00053F2B">
              <w:rPr>
                <w:sz w:val="24"/>
                <w:szCs w:val="24"/>
              </w:rPr>
              <w:t>142879</w:t>
            </w:r>
          </w:p>
        </w:tc>
        <w:tc>
          <w:tcPr>
            <w:tcW w:w="980" w:type="dxa"/>
            <w:tcBorders>
              <w:top w:val="nil"/>
              <w:left w:val="nil"/>
              <w:bottom w:val="single" w:sz="4" w:space="0" w:color="auto"/>
              <w:right w:val="single" w:sz="4" w:space="0" w:color="auto"/>
            </w:tcBorders>
            <w:shd w:val="clear" w:color="auto" w:fill="auto"/>
            <w:vAlign w:val="center"/>
            <w:hideMark/>
          </w:tcPr>
          <w:p w:rsidR="00E814AF" w:rsidRPr="00DF5F84" w:rsidRDefault="00E814AF" w:rsidP="00E814AF">
            <w:pPr>
              <w:jc w:val="center"/>
              <w:rPr>
                <w:sz w:val="24"/>
              </w:rPr>
            </w:pPr>
            <w:r w:rsidRPr="00DF5F84">
              <w:rPr>
                <w:sz w:val="24"/>
              </w:rPr>
              <w:t>-33051</w:t>
            </w:r>
          </w:p>
        </w:tc>
        <w:tc>
          <w:tcPr>
            <w:tcW w:w="980" w:type="dxa"/>
            <w:tcBorders>
              <w:top w:val="nil"/>
              <w:left w:val="nil"/>
              <w:bottom w:val="single" w:sz="4" w:space="0" w:color="auto"/>
              <w:right w:val="single" w:sz="4" w:space="0" w:color="auto"/>
            </w:tcBorders>
            <w:shd w:val="clear" w:color="auto" w:fill="auto"/>
            <w:vAlign w:val="center"/>
            <w:hideMark/>
          </w:tcPr>
          <w:p w:rsidR="00E814AF" w:rsidRPr="00DF5F84" w:rsidRDefault="00E814AF" w:rsidP="00E814AF">
            <w:pPr>
              <w:jc w:val="center"/>
              <w:rPr>
                <w:sz w:val="24"/>
              </w:rPr>
            </w:pPr>
            <w:r w:rsidRPr="00DF5F84">
              <w:rPr>
                <w:sz w:val="24"/>
              </w:rPr>
              <w:t>7989</w:t>
            </w:r>
          </w:p>
        </w:tc>
        <w:tc>
          <w:tcPr>
            <w:tcW w:w="1009" w:type="dxa"/>
            <w:tcBorders>
              <w:top w:val="nil"/>
              <w:left w:val="nil"/>
              <w:bottom w:val="single" w:sz="4" w:space="0" w:color="auto"/>
              <w:right w:val="single" w:sz="4" w:space="0" w:color="auto"/>
            </w:tcBorders>
            <w:shd w:val="clear" w:color="auto" w:fill="auto"/>
            <w:vAlign w:val="center"/>
            <w:hideMark/>
          </w:tcPr>
          <w:p w:rsidR="00E814AF" w:rsidRPr="00DF5F84" w:rsidRDefault="00E814AF" w:rsidP="00E814AF">
            <w:pPr>
              <w:jc w:val="center"/>
              <w:rPr>
                <w:sz w:val="24"/>
              </w:rPr>
            </w:pPr>
            <w:r w:rsidRPr="00DF5F84">
              <w:rPr>
                <w:sz w:val="24"/>
              </w:rPr>
              <w:t>80,32</w:t>
            </w:r>
          </w:p>
        </w:tc>
        <w:tc>
          <w:tcPr>
            <w:tcW w:w="1009" w:type="dxa"/>
            <w:tcBorders>
              <w:top w:val="nil"/>
              <w:left w:val="nil"/>
              <w:bottom w:val="single" w:sz="4" w:space="0" w:color="auto"/>
              <w:right w:val="single" w:sz="4" w:space="0" w:color="auto"/>
            </w:tcBorders>
            <w:shd w:val="clear" w:color="auto" w:fill="auto"/>
            <w:vAlign w:val="center"/>
            <w:hideMark/>
          </w:tcPr>
          <w:p w:rsidR="00E814AF" w:rsidRPr="00DF5F84" w:rsidRDefault="00E814AF" w:rsidP="00E814AF">
            <w:pPr>
              <w:jc w:val="center"/>
              <w:rPr>
                <w:sz w:val="24"/>
              </w:rPr>
            </w:pPr>
            <w:r w:rsidRPr="00DF5F84">
              <w:rPr>
                <w:sz w:val="24"/>
              </w:rPr>
              <w:t>105,92</w:t>
            </w:r>
          </w:p>
        </w:tc>
      </w:tr>
      <w:tr w:rsidR="00E814AF" w:rsidRPr="001E54A0" w:rsidTr="00E814AF">
        <w:trPr>
          <w:trHeight w:val="2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E814AF" w:rsidRPr="001E54A0" w:rsidRDefault="00E814AF" w:rsidP="00E814AF">
            <w:pPr>
              <w:jc w:val="both"/>
              <w:rPr>
                <w:sz w:val="24"/>
                <w:szCs w:val="24"/>
              </w:rPr>
            </w:pPr>
            <w:r w:rsidRPr="001E54A0">
              <w:rPr>
                <w:sz w:val="24"/>
                <w:szCs w:val="24"/>
              </w:rPr>
              <w:t xml:space="preserve">Валовая прибыль, тыс. руб. </w:t>
            </w:r>
          </w:p>
        </w:tc>
        <w:tc>
          <w:tcPr>
            <w:tcW w:w="387" w:type="dxa"/>
            <w:tcBorders>
              <w:top w:val="nil"/>
              <w:left w:val="nil"/>
              <w:bottom w:val="single" w:sz="4" w:space="0" w:color="auto"/>
              <w:right w:val="single" w:sz="4" w:space="0" w:color="auto"/>
            </w:tcBorders>
            <w:shd w:val="clear" w:color="auto" w:fill="auto"/>
            <w:vAlign w:val="center"/>
            <w:hideMark/>
          </w:tcPr>
          <w:p w:rsidR="00E814AF" w:rsidRPr="001E54A0" w:rsidRDefault="00E814AF" w:rsidP="00E814AF">
            <w:pPr>
              <w:jc w:val="center"/>
              <w:rPr>
                <w:sz w:val="24"/>
                <w:szCs w:val="24"/>
              </w:rPr>
            </w:pPr>
            <w:r>
              <w:rPr>
                <w:sz w:val="24"/>
                <w:szCs w:val="24"/>
              </w:rPr>
              <w:t>15</w:t>
            </w:r>
            <w:r w:rsidRPr="00053F2B">
              <w:rPr>
                <w:sz w:val="24"/>
                <w:szCs w:val="24"/>
              </w:rPr>
              <w:t xml:space="preserve">774 </w:t>
            </w:r>
          </w:p>
        </w:tc>
        <w:tc>
          <w:tcPr>
            <w:tcW w:w="936" w:type="dxa"/>
            <w:tcBorders>
              <w:top w:val="nil"/>
              <w:left w:val="nil"/>
              <w:bottom w:val="single" w:sz="4" w:space="0" w:color="auto"/>
              <w:right w:val="single" w:sz="4" w:space="0" w:color="auto"/>
            </w:tcBorders>
            <w:shd w:val="clear" w:color="auto" w:fill="auto"/>
            <w:vAlign w:val="center"/>
            <w:hideMark/>
          </w:tcPr>
          <w:p w:rsidR="00E814AF" w:rsidRPr="001E54A0" w:rsidRDefault="00E814AF" w:rsidP="00E814AF">
            <w:pPr>
              <w:jc w:val="center"/>
              <w:rPr>
                <w:sz w:val="24"/>
                <w:szCs w:val="24"/>
              </w:rPr>
            </w:pPr>
            <w:r>
              <w:rPr>
                <w:sz w:val="24"/>
                <w:szCs w:val="24"/>
              </w:rPr>
              <w:t>18</w:t>
            </w:r>
            <w:r w:rsidRPr="00053F2B">
              <w:rPr>
                <w:sz w:val="24"/>
                <w:szCs w:val="24"/>
              </w:rPr>
              <w:t xml:space="preserve">410 </w:t>
            </w:r>
          </w:p>
        </w:tc>
        <w:tc>
          <w:tcPr>
            <w:tcW w:w="936" w:type="dxa"/>
            <w:tcBorders>
              <w:top w:val="nil"/>
              <w:left w:val="nil"/>
              <w:bottom w:val="single" w:sz="4" w:space="0" w:color="auto"/>
              <w:right w:val="single" w:sz="4" w:space="0" w:color="auto"/>
            </w:tcBorders>
            <w:shd w:val="clear" w:color="auto" w:fill="auto"/>
            <w:vAlign w:val="center"/>
            <w:hideMark/>
          </w:tcPr>
          <w:p w:rsidR="00E814AF" w:rsidRPr="001E54A0" w:rsidRDefault="00E814AF" w:rsidP="00E814AF">
            <w:pPr>
              <w:jc w:val="center"/>
              <w:rPr>
                <w:sz w:val="24"/>
                <w:szCs w:val="24"/>
              </w:rPr>
            </w:pPr>
            <w:r>
              <w:rPr>
                <w:sz w:val="24"/>
                <w:szCs w:val="24"/>
              </w:rPr>
              <w:t>29</w:t>
            </w:r>
            <w:r w:rsidRPr="00053F2B">
              <w:rPr>
                <w:sz w:val="24"/>
                <w:szCs w:val="24"/>
              </w:rPr>
              <w:t xml:space="preserve">998 </w:t>
            </w:r>
          </w:p>
        </w:tc>
        <w:tc>
          <w:tcPr>
            <w:tcW w:w="980" w:type="dxa"/>
            <w:tcBorders>
              <w:top w:val="nil"/>
              <w:left w:val="nil"/>
              <w:bottom w:val="single" w:sz="4" w:space="0" w:color="auto"/>
              <w:right w:val="single" w:sz="4" w:space="0" w:color="auto"/>
            </w:tcBorders>
            <w:shd w:val="clear" w:color="auto" w:fill="auto"/>
            <w:vAlign w:val="center"/>
            <w:hideMark/>
          </w:tcPr>
          <w:p w:rsidR="00E814AF" w:rsidRPr="00DF5F84" w:rsidRDefault="00E814AF" w:rsidP="00E814AF">
            <w:pPr>
              <w:jc w:val="center"/>
              <w:rPr>
                <w:sz w:val="24"/>
              </w:rPr>
            </w:pPr>
            <w:r w:rsidRPr="00DF5F84">
              <w:rPr>
                <w:sz w:val="24"/>
              </w:rPr>
              <w:t>2636</w:t>
            </w:r>
          </w:p>
        </w:tc>
        <w:tc>
          <w:tcPr>
            <w:tcW w:w="980" w:type="dxa"/>
            <w:tcBorders>
              <w:top w:val="nil"/>
              <w:left w:val="nil"/>
              <w:bottom w:val="single" w:sz="4" w:space="0" w:color="auto"/>
              <w:right w:val="single" w:sz="4" w:space="0" w:color="auto"/>
            </w:tcBorders>
            <w:shd w:val="clear" w:color="auto" w:fill="auto"/>
            <w:vAlign w:val="center"/>
            <w:hideMark/>
          </w:tcPr>
          <w:p w:rsidR="00E814AF" w:rsidRPr="00DF5F84" w:rsidRDefault="00E814AF" w:rsidP="00E814AF">
            <w:pPr>
              <w:jc w:val="center"/>
              <w:rPr>
                <w:sz w:val="24"/>
              </w:rPr>
            </w:pPr>
            <w:r w:rsidRPr="00DF5F84">
              <w:rPr>
                <w:sz w:val="24"/>
              </w:rPr>
              <w:t>11588</w:t>
            </w:r>
          </w:p>
        </w:tc>
        <w:tc>
          <w:tcPr>
            <w:tcW w:w="1009" w:type="dxa"/>
            <w:tcBorders>
              <w:top w:val="nil"/>
              <w:left w:val="nil"/>
              <w:bottom w:val="single" w:sz="4" w:space="0" w:color="auto"/>
              <w:right w:val="single" w:sz="4" w:space="0" w:color="auto"/>
            </w:tcBorders>
            <w:shd w:val="clear" w:color="auto" w:fill="auto"/>
            <w:vAlign w:val="center"/>
            <w:hideMark/>
          </w:tcPr>
          <w:p w:rsidR="00E814AF" w:rsidRPr="00DF5F84" w:rsidRDefault="00E814AF" w:rsidP="00E814AF">
            <w:pPr>
              <w:jc w:val="center"/>
              <w:rPr>
                <w:sz w:val="24"/>
              </w:rPr>
            </w:pPr>
            <w:r w:rsidRPr="00DF5F84">
              <w:rPr>
                <w:sz w:val="24"/>
              </w:rPr>
              <w:t>116,71</w:t>
            </w:r>
          </w:p>
        </w:tc>
        <w:tc>
          <w:tcPr>
            <w:tcW w:w="1009" w:type="dxa"/>
            <w:tcBorders>
              <w:top w:val="nil"/>
              <w:left w:val="nil"/>
              <w:bottom w:val="single" w:sz="4" w:space="0" w:color="auto"/>
              <w:right w:val="single" w:sz="4" w:space="0" w:color="auto"/>
            </w:tcBorders>
            <w:shd w:val="clear" w:color="auto" w:fill="auto"/>
            <w:vAlign w:val="center"/>
            <w:hideMark/>
          </w:tcPr>
          <w:p w:rsidR="00E814AF" w:rsidRPr="00DF5F84" w:rsidRDefault="00E814AF" w:rsidP="00E814AF">
            <w:pPr>
              <w:jc w:val="center"/>
              <w:rPr>
                <w:sz w:val="24"/>
              </w:rPr>
            </w:pPr>
            <w:r w:rsidRPr="00DF5F84">
              <w:rPr>
                <w:sz w:val="24"/>
              </w:rPr>
              <w:t>162,94</w:t>
            </w:r>
          </w:p>
        </w:tc>
      </w:tr>
      <w:tr w:rsidR="00E814AF" w:rsidRPr="001E54A0" w:rsidTr="00E814AF">
        <w:trPr>
          <w:trHeight w:val="2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E814AF" w:rsidRPr="001E54A0" w:rsidRDefault="00E814AF" w:rsidP="00E814AF">
            <w:pPr>
              <w:jc w:val="both"/>
              <w:rPr>
                <w:sz w:val="24"/>
                <w:szCs w:val="24"/>
              </w:rPr>
            </w:pPr>
            <w:r w:rsidRPr="001E54A0">
              <w:rPr>
                <w:sz w:val="24"/>
                <w:szCs w:val="24"/>
              </w:rPr>
              <w:t>Управленческие расходы, тыс. руб.</w:t>
            </w:r>
          </w:p>
        </w:tc>
        <w:tc>
          <w:tcPr>
            <w:tcW w:w="387" w:type="dxa"/>
            <w:tcBorders>
              <w:top w:val="nil"/>
              <w:left w:val="nil"/>
              <w:bottom w:val="single" w:sz="4" w:space="0" w:color="auto"/>
              <w:right w:val="single" w:sz="4" w:space="0" w:color="auto"/>
            </w:tcBorders>
            <w:shd w:val="clear" w:color="auto" w:fill="auto"/>
            <w:vAlign w:val="center"/>
            <w:hideMark/>
          </w:tcPr>
          <w:p w:rsidR="00E814AF" w:rsidRPr="001E54A0" w:rsidRDefault="00E814AF" w:rsidP="00E814AF">
            <w:pPr>
              <w:jc w:val="center"/>
              <w:rPr>
                <w:sz w:val="24"/>
                <w:szCs w:val="24"/>
              </w:rPr>
            </w:pPr>
            <w:r>
              <w:rPr>
                <w:sz w:val="24"/>
                <w:szCs w:val="24"/>
              </w:rPr>
              <w:t>5839</w:t>
            </w:r>
          </w:p>
        </w:tc>
        <w:tc>
          <w:tcPr>
            <w:tcW w:w="936" w:type="dxa"/>
            <w:tcBorders>
              <w:top w:val="nil"/>
              <w:left w:val="nil"/>
              <w:bottom w:val="single" w:sz="4" w:space="0" w:color="auto"/>
              <w:right w:val="single" w:sz="4" w:space="0" w:color="auto"/>
            </w:tcBorders>
            <w:shd w:val="clear" w:color="auto" w:fill="auto"/>
            <w:vAlign w:val="center"/>
            <w:hideMark/>
          </w:tcPr>
          <w:p w:rsidR="00E814AF" w:rsidRPr="001E54A0" w:rsidRDefault="00E814AF" w:rsidP="00E814AF">
            <w:pPr>
              <w:jc w:val="center"/>
              <w:rPr>
                <w:sz w:val="24"/>
                <w:szCs w:val="24"/>
              </w:rPr>
            </w:pPr>
            <w:r>
              <w:rPr>
                <w:sz w:val="24"/>
                <w:szCs w:val="24"/>
              </w:rPr>
              <w:t>6090</w:t>
            </w:r>
          </w:p>
        </w:tc>
        <w:tc>
          <w:tcPr>
            <w:tcW w:w="936" w:type="dxa"/>
            <w:tcBorders>
              <w:top w:val="nil"/>
              <w:left w:val="nil"/>
              <w:bottom w:val="single" w:sz="4" w:space="0" w:color="auto"/>
              <w:right w:val="single" w:sz="4" w:space="0" w:color="auto"/>
            </w:tcBorders>
            <w:shd w:val="clear" w:color="auto" w:fill="auto"/>
            <w:vAlign w:val="center"/>
            <w:hideMark/>
          </w:tcPr>
          <w:p w:rsidR="00E814AF" w:rsidRPr="001E54A0" w:rsidRDefault="00E814AF" w:rsidP="00E814AF">
            <w:pPr>
              <w:jc w:val="center"/>
              <w:rPr>
                <w:sz w:val="24"/>
                <w:szCs w:val="24"/>
              </w:rPr>
            </w:pPr>
            <w:r>
              <w:rPr>
                <w:sz w:val="24"/>
                <w:szCs w:val="24"/>
              </w:rPr>
              <w:t>5708</w:t>
            </w:r>
          </w:p>
        </w:tc>
        <w:tc>
          <w:tcPr>
            <w:tcW w:w="980" w:type="dxa"/>
            <w:tcBorders>
              <w:top w:val="nil"/>
              <w:left w:val="nil"/>
              <w:bottom w:val="single" w:sz="4" w:space="0" w:color="auto"/>
              <w:right w:val="single" w:sz="4" w:space="0" w:color="auto"/>
            </w:tcBorders>
            <w:shd w:val="clear" w:color="auto" w:fill="auto"/>
            <w:vAlign w:val="center"/>
            <w:hideMark/>
          </w:tcPr>
          <w:p w:rsidR="00E814AF" w:rsidRPr="00DF5F84" w:rsidRDefault="00E814AF" w:rsidP="00E814AF">
            <w:pPr>
              <w:jc w:val="center"/>
              <w:rPr>
                <w:sz w:val="24"/>
              </w:rPr>
            </w:pPr>
            <w:r w:rsidRPr="00DF5F84">
              <w:rPr>
                <w:sz w:val="24"/>
              </w:rPr>
              <w:t>251</w:t>
            </w:r>
          </w:p>
        </w:tc>
        <w:tc>
          <w:tcPr>
            <w:tcW w:w="980" w:type="dxa"/>
            <w:tcBorders>
              <w:top w:val="nil"/>
              <w:left w:val="nil"/>
              <w:bottom w:val="single" w:sz="4" w:space="0" w:color="auto"/>
              <w:right w:val="single" w:sz="4" w:space="0" w:color="auto"/>
            </w:tcBorders>
            <w:shd w:val="clear" w:color="auto" w:fill="auto"/>
            <w:vAlign w:val="center"/>
            <w:hideMark/>
          </w:tcPr>
          <w:p w:rsidR="00E814AF" w:rsidRPr="00DF5F84" w:rsidRDefault="00E814AF" w:rsidP="00E814AF">
            <w:pPr>
              <w:jc w:val="center"/>
              <w:rPr>
                <w:sz w:val="24"/>
              </w:rPr>
            </w:pPr>
            <w:r w:rsidRPr="00DF5F84">
              <w:rPr>
                <w:sz w:val="24"/>
              </w:rPr>
              <w:t>-382</w:t>
            </w:r>
          </w:p>
        </w:tc>
        <w:tc>
          <w:tcPr>
            <w:tcW w:w="1009" w:type="dxa"/>
            <w:tcBorders>
              <w:top w:val="nil"/>
              <w:left w:val="nil"/>
              <w:bottom w:val="single" w:sz="4" w:space="0" w:color="auto"/>
              <w:right w:val="single" w:sz="4" w:space="0" w:color="auto"/>
            </w:tcBorders>
            <w:shd w:val="clear" w:color="auto" w:fill="auto"/>
            <w:vAlign w:val="center"/>
            <w:hideMark/>
          </w:tcPr>
          <w:p w:rsidR="00E814AF" w:rsidRPr="00DF5F84" w:rsidRDefault="00E814AF" w:rsidP="00E814AF">
            <w:pPr>
              <w:jc w:val="center"/>
              <w:rPr>
                <w:sz w:val="24"/>
              </w:rPr>
            </w:pPr>
            <w:r w:rsidRPr="00DF5F84">
              <w:rPr>
                <w:sz w:val="24"/>
              </w:rPr>
              <w:t>104,30</w:t>
            </w:r>
          </w:p>
        </w:tc>
        <w:tc>
          <w:tcPr>
            <w:tcW w:w="1009" w:type="dxa"/>
            <w:tcBorders>
              <w:top w:val="nil"/>
              <w:left w:val="nil"/>
              <w:bottom w:val="single" w:sz="4" w:space="0" w:color="auto"/>
              <w:right w:val="single" w:sz="4" w:space="0" w:color="auto"/>
            </w:tcBorders>
            <w:shd w:val="clear" w:color="auto" w:fill="auto"/>
            <w:vAlign w:val="center"/>
            <w:hideMark/>
          </w:tcPr>
          <w:p w:rsidR="00E814AF" w:rsidRPr="00DF5F84" w:rsidRDefault="00E814AF" w:rsidP="00E814AF">
            <w:pPr>
              <w:jc w:val="center"/>
              <w:rPr>
                <w:sz w:val="24"/>
              </w:rPr>
            </w:pPr>
            <w:r w:rsidRPr="00DF5F84">
              <w:rPr>
                <w:sz w:val="24"/>
              </w:rPr>
              <w:t>93,73</w:t>
            </w:r>
          </w:p>
        </w:tc>
      </w:tr>
      <w:tr w:rsidR="00E814AF" w:rsidRPr="001E54A0" w:rsidTr="00E814AF">
        <w:trPr>
          <w:trHeight w:val="82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E814AF" w:rsidRPr="001E54A0" w:rsidRDefault="00E814AF" w:rsidP="00E814AF">
            <w:pPr>
              <w:rPr>
                <w:sz w:val="24"/>
                <w:szCs w:val="24"/>
              </w:rPr>
            </w:pPr>
            <w:r w:rsidRPr="001E54A0">
              <w:rPr>
                <w:sz w:val="24"/>
                <w:szCs w:val="24"/>
              </w:rPr>
              <w:t>Себестоимость реализованной продукции, тыс. руб.</w:t>
            </w:r>
          </w:p>
        </w:tc>
        <w:tc>
          <w:tcPr>
            <w:tcW w:w="387" w:type="dxa"/>
            <w:tcBorders>
              <w:top w:val="nil"/>
              <w:left w:val="nil"/>
              <w:bottom w:val="single" w:sz="4" w:space="0" w:color="auto"/>
              <w:right w:val="single" w:sz="4" w:space="0" w:color="auto"/>
            </w:tcBorders>
            <w:shd w:val="clear" w:color="auto" w:fill="auto"/>
            <w:vAlign w:val="center"/>
            <w:hideMark/>
          </w:tcPr>
          <w:p w:rsidR="00E814AF" w:rsidRPr="001E54A0" w:rsidRDefault="00E814AF" w:rsidP="00E814AF">
            <w:pPr>
              <w:jc w:val="center"/>
              <w:rPr>
                <w:sz w:val="24"/>
                <w:szCs w:val="24"/>
              </w:rPr>
            </w:pPr>
            <w:r w:rsidRPr="004B5BF5">
              <w:rPr>
                <w:sz w:val="24"/>
                <w:szCs w:val="24"/>
              </w:rPr>
              <w:t>152</w:t>
            </w:r>
            <w:r>
              <w:rPr>
                <w:sz w:val="24"/>
                <w:szCs w:val="24"/>
              </w:rPr>
              <w:t>167</w:t>
            </w:r>
          </w:p>
        </w:tc>
        <w:tc>
          <w:tcPr>
            <w:tcW w:w="936" w:type="dxa"/>
            <w:tcBorders>
              <w:top w:val="nil"/>
              <w:left w:val="nil"/>
              <w:bottom w:val="single" w:sz="4" w:space="0" w:color="auto"/>
              <w:right w:val="single" w:sz="4" w:space="0" w:color="auto"/>
            </w:tcBorders>
            <w:shd w:val="clear" w:color="auto" w:fill="auto"/>
            <w:vAlign w:val="center"/>
            <w:hideMark/>
          </w:tcPr>
          <w:p w:rsidR="00E814AF" w:rsidRPr="001E54A0" w:rsidRDefault="00E814AF" w:rsidP="00E814AF">
            <w:pPr>
              <w:jc w:val="center"/>
              <w:rPr>
                <w:sz w:val="24"/>
                <w:szCs w:val="24"/>
              </w:rPr>
            </w:pPr>
            <w:r w:rsidRPr="004B5BF5">
              <w:rPr>
                <w:sz w:val="24"/>
                <w:szCs w:val="24"/>
              </w:rPr>
              <w:t>116</w:t>
            </w:r>
            <w:r>
              <w:rPr>
                <w:sz w:val="24"/>
                <w:szCs w:val="24"/>
              </w:rPr>
              <w:t>480</w:t>
            </w:r>
          </w:p>
        </w:tc>
        <w:tc>
          <w:tcPr>
            <w:tcW w:w="936" w:type="dxa"/>
            <w:tcBorders>
              <w:top w:val="nil"/>
              <w:left w:val="nil"/>
              <w:bottom w:val="single" w:sz="4" w:space="0" w:color="auto"/>
              <w:right w:val="single" w:sz="4" w:space="0" w:color="auto"/>
            </w:tcBorders>
            <w:shd w:val="clear" w:color="auto" w:fill="auto"/>
            <w:vAlign w:val="center"/>
            <w:hideMark/>
          </w:tcPr>
          <w:p w:rsidR="00E814AF" w:rsidRPr="001E54A0" w:rsidRDefault="00E814AF" w:rsidP="00E814AF">
            <w:pPr>
              <w:jc w:val="center"/>
              <w:rPr>
                <w:sz w:val="24"/>
                <w:szCs w:val="24"/>
              </w:rPr>
            </w:pPr>
            <w:r w:rsidRPr="004B5BF5">
              <w:rPr>
                <w:sz w:val="24"/>
                <w:szCs w:val="24"/>
              </w:rPr>
              <w:t>112</w:t>
            </w:r>
            <w:r>
              <w:rPr>
                <w:sz w:val="24"/>
                <w:szCs w:val="24"/>
              </w:rPr>
              <w:t>881</w:t>
            </w:r>
          </w:p>
        </w:tc>
        <w:tc>
          <w:tcPr>
            <w:tcW w:w="980" w:type="dxa"/>
            <w:tcBorders>
              <w:top w:val="nil"/>
              <w:left w:val="nil"/>
              <w:bottom w:val="single" w:sz="4" w:space="0" w:color="auto"/>
              <w:right w:val="single" w:sz="4" w:space="0" w:color="auto"/>
            </w:tcBorders>
            <w:shd w:val="clear" w:color="auto" w:fill="auto"/>
            <w:vAlign w:val="center"/>
            <w:hideMark/>
          </w:tcPr>
          <w:p w:rsidR="00E814AF" w:rsidRPr="00DF5F84" w:rsidRDefault="00E814AF" w:rsidP="00E814AF">
            <w:pPr>
              <w:jc w:val="center"/>
              <w:rPr>
                <w:sz w:val="24"/>
              </w:rPr>
            </w:pPr>
            <w:r w:rsidRPr="00DF5F84">
              <w:rPr>
                <w:sz w:val="24"/>
              </w:rPr>
              <w:t>-35687</w:t>
            </w:r>
          </w:p>
        </w:tc>
        <w:tc>
          <w:tcPr>
            <w:tcW w:w="980" w:type="dxa"/>
            <w:tcBorders>
              <w:top w:val="nil"/>
              <w:left w:val="nil"/>
              <w:bottom w:val="single" w:sz="4" w:space="0" w:color="auto"/>
              <w:right w:val="single" w:sz="4" w:space="0" w:color="auto"/>
            </w:tcBorders>
            <w:shd w:val="clear" w:color="auto" w:fill="auto"/>
            <w:vAlign w:val="center"/>
            <w:hideMark/>
          </w:tcPr>
          <w:p w:rsidR="00E814AF" w:rsidRPr="00DF5F84" w:rsidRDefault="00E814AF" w:rsidP="00E814AF">
            <w:pPr>
              <w:jc w:val="center"/>
              <w:rPr>
                <w:sz w:val="24"/>
              </w:rPr>
            </w:pPr>
            <w:r w:rsidRPr="00DF5F84">
              <w:rPr>
                <w:sz w:val="24"/>
              </w:rPr>
              <w:t>-3599</w:t>
            </w:r>
          </w:p>
        </w:tc>
        <w:tc>
          <w:tcPr>
            <w:tcW w:w="1009" w:type="dxa"/>
            <w:tcBorders>
              <w:top w:val="nil"/>
              <w:left w:val="nil"/>
              <w:bottom w:val="single" w:sz="4" w:space="0" w:color="auto"/>
              <w:right w:val="single" w:sz="4" w:space="0" w:color="auto"/>
            </w:tcBorders>
            <w:shd w:val="clear" w:color="auto" w:fill="auto"/>
            <w:vAlign w:val="center"/>
            <w:hideMark/>
          </w:tcPr>
          <w:p w:rsidR="00E814AF" w:rsidRPr="00DF5F84" w:rsidRDefault="00E814AF" w:rsidP="00E814AF">
            <w:pPr>
              <w:jc w:val="center"/>
              <w:rPr>
                <w:sz w:val="24"/>
              </w:rPr>
            </w:pPr>
            <w:r w:rsidRPr="00DF5F84">
              <w:rPr>
                <w:sz w:val="24"/>
              </w:rPr>
              <w:t>76,55</w:t>
            </w:r>
          </w:p>
        </w:tc>
        <w:tc>
          <w:tcPr>
            <w:tcW w:w="1009" w:type="dxa"/>
            <w:tcBorders>
              <w:top w:val="nil"/>
              <w:left w:val="nil"/>
              <w:bottom w:val="single" w:sz="4" w:space="0" w:color="auto"/>
              <w:right w:val="single" w:sz="4" w:space="0" w:color="auto"/>
            </w:tcBorders>
            <w:shd w:val="clear" w:color="auto" w:fill="auto"/>
            <w:vAlign w:val="center"/>
            <w:hideMark/>
          </w:tcPr>
          <w:p w:rsidR="00E814AF" w:rsidRPr="00DF5F84" w:rsidRDefault="00E814AF" w:rsidP="00E814AF">
            <w:pPr>
              <w:jc w:val="center"/>
              <w:rPr>
                <w:sz w:val="24"/>
              </w:rPr>
            </w:pPr>
            <w:r w:rsidRPr="00DF5F84">
              <w:rPr>
                <w:sz w:val="24"/>
              </w:rPr>
              <w:t>96,91</w:t>
            </w:r>
          </w:p>
        </w:tc>
      </w:tr>
      <w:tr w:rsidR="00E814AF" w:rsidRPr="001E54A0" w:rsidTr="00E814AF">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4AF" w:rsidRPr="001E54A0" w:rsidRDefault="00E814AF" w:rsidP="00E814AF">
            <w:pPr>
              <w:rPr>
                <w:sz w:val="24"/>
                <w:szCs w:val="24"/>
              </w:rPr>
            </w:pPr>
            <w:r w:rsidRPr="001E54A0">
              <w:rPr>
                <w:sz w:val="24"/>
                <w:szCs w:val="24"/>
              </w:rPr>
              <w:t>Прибыль от реализации продукции, товаров, работ, услуг, тыс. руб.</w:t>
            </w:r>
          </w:p>
        </w:tc>
        <w:tc>
          <w:tcPr>
            <w:tcW w:w="387" w:type="dxa"/>
            <w:tcBorders>
              <w:top w:val="single" w:sz="4" w:space="0" w:color="auto"/>
              <w:left w:val="nil"/>
              <w:bottom w:val="single" w:sz="4" w:space="0" w:color="auto"/>
              <w:right w:val="single" w:sz="4" w:space="0" w:color="auto"/>
            </w:tcBorders>
            <w:shd w:val="clear" w:color="auto" w:fill="auto"/>
            <w:vAlign w:val="center"/>
            <w:hideMark/>
          </w:tcPr>
          <w:p w:rsidR="00E814AF" w:rsidRPr="001E54A0" w:rsidRDefault="00E814AF" w:rsidP="00E814AF">
            <w:pPr>
              <w:jc w:val="center"/>
              <w:rPr>
                <w:sz w:val="24"/>
                <w:szCs w:val="24"/>
              </w:rPr>
            </w:pPr>
            <w:r w:rsidRPr="004B5BF5">
              <w:rPr>
                <w:sz w:val="24"/>
                <w:szCs w:val="24"/>
              </w:rPr>
              <w:t xml:space="preserve">3703 </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E814AF" w:rsidRPr="001E54A0" w:rsidRDefault="00E814AF" w:rsidP="00E814AF">
            <w:pPr>
              <w:jc w:val="center"/>
              <w:rPr>
                <w:sz w:val="24"/>
                <w:szCs w:val="24"/>
              </w:rPr>
            </w:pPr>
            <w:r w:rsidRPr="004B5BF5">
              <w:rPr>
                <w:sz w:val="24"/>
                <w:szCs w:val="24"/>
              </w:rPr>
              <w:t xml:space="preserve">6296 </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E814AF" w:rsidRPr="001E54A0" w:rsidRDefault="00E814AF" w:rsidP="00E814AF">
            <w:pPr>
              <w:jc w:val="center"/>
              <w:rPr>
                <w:sz w:val="24"/>
                <w:szCs w:val="24"/>
              </w:rPr>
            </w:pPr>
            <w:r w:rsidRPr="004B5BF5">
              <w:rPr>
                <w:sz w:val="24"/>
                <w:szCs w:val="24"/>
              </w:rPr>
              <w:t xml:space="preserve">19313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E814AF" w:rsidRPr="00DF5F84" w:rsidRDefault="00E814AF" w:rsidP="00E814AF">
            <w:pPr>
              <w:jc w:val="center"/>
              <w:rPr>
                <w:sz w:val="24"/>
              </w:rPr>
            </w:pPr>
            <w:r w:rsidRPr="00DF5F84">
              <w:rPr>
                <w:sz w:val="24"/>
              </w:rPr>
              <w:t>2593</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E814AF" w:rsidRPr="00DF5F84" w:rsidRDefault="00E814AF" w:rsidP="00E814AF">
            <w:pPr>
              <w:jc w:val="center"/>
              <w:rPr>
                <w:sz w:val="24"/>
              </w:rPr>
            </w:pPr>
            <w:r w:rsidRPr="00DF5F84">
              <w:rPr>
                <w:sz w:val="24"/>
              </w:rPr>
              <w:t>13017</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E814AF" w:rsidRPr="00DF5F84" w:rsidRDefault="00E814AF" w:rsidP="00E814AF">
            <w:pPr>
              <w:jc w:val="center"/>
              <w:rPr>
                <w:sz w:val="24"/>
              </w:rPr>
            </w:pPr>
            <w:r w:rsidRPr="00DF5F84">
              <w:rPr>
                <w:sz w:val="24"/>
              </w:rPr>
              <w:t>170,02</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E814AF" w:rsidRPr="00DF5F84" w:rsidRDefault="00E814AF" w:rsidP="00E814AF">
            <w:pPr>
              <w:jc w:val="center"/>
              <w:rPr>
                <w:sz w:val="24"/>
              </w:rPr>
            </w:pPr>
            <w:r w:rsidRPr="00DF5F84">
              <w:rPr>
                <w:sz w:val="24"/>
              </w:rPr>
              <w:t>306,75</w:t>
            </w:r>
          </w:p>
        </w:tc>
      </w:tr>
      <w:tr w:rsidR="00E814AF" w:rsidRPr="001E54A0" w:rsidTr="00E814AF">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4AF" w:rsidRPr="001E54A0" w:rsidRDefault="00E814AF" w:rsidP="00E814AF">
            <w:pPr>
              <w:rPr>
                <w:sz w:val="24"/>
                <w:szCs w:val="24"/>
              </w:rPr>
            </w:pPr>
            <w:r w:rsidRPr="001E54A0">
              <w:rPr>
                <w:sz w:val="24"/>
                <w:szCs w:val="24"/>
              </w:rPr>
              <w:t>Прибыль до налогообложения, тыс. руб.</w:t>
            </w:r>
          </w:p>
        </w:tc>
        <w:tc>
          <w:tcPr>
            <w:tcW w:w="387" w:type="dxa"/>
            <w:tcBorders>
              <w:top w:val="single" w:sz="4" w:space="0" w:color="auto"/>
              <w:left w:val="nil"/>
              <w:bottom w:val="single" w:sz="4" w:space="0" w:color="auto"/>
              <w:right w:val="single" w:sz="4" w:space="0" w:color="auto"/>
            </w:tcBorders>
            <w:shd w:val="clear" w:color="auto" w:fill="auto"/>
            <w:vAlign w:val="center"/>
            <w:hideMark/>
          </w:tcPr>
          <w:p w:rsidR="00E814AF" w:rsidRDefault="00E814AF" w:rsidP="00E814AF">
            <w:pPr>
              <w:jc w:val="center"/>
              <w:rPr>
                <w:sz w:val="24"/>
                <w:szCs w:val="24"/>
              </w:rPr>
            </w:pPr>
          </w:p>
          <w:p w:rsidR="00E814AF" w:rsidRPr="004B5BF5" w:rsidRDefault="00E814AF" w:rsidP="00E814AF">
            <w:pPr>
              <w:jc w:val="center"/>
              <w:rPr>
                <w:sz w:val="24"/>
                <w:szCs w:val="24"/>
              </w:rPr>
            </w:pPr>
            <w:r w:rsidRPr="004B5BF5">
              <w:rPr>
                <w:sz w:val="24"/>
                <w:szCs w:val="24"/>
              </w:rPr>
              <w:t>-19286</w:t>
            </w:r>
          </w:p>
          <w:p w:rsidR="00E814AF" w:rsidRPr="001E54A0" w:rsidRDefault="00E814AF" w:rsidP="00E814AF">
            <w:pPr>
              <w:jc w:val="center"/>
              <w:rPr>
                <w:sz w:val="24"/>
                <w:szCs w:val="24"/>
              </w:rPr>
            </w:pP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E814AF" w:rsidRPr="001E54A0" w:rsidRDefault="00E814AF" w:rsidP="00E814AF">
            <w:pPr>
              <w:jc w:val="center"/>
              <w:rPr>
                <w:sz w:val="24"/>
                <w:szCs w:val="24"/>
              </w:rPr>
            </w:pPr>
            <w:r w:rsidRPr="004B5BF5">
              <w:rPr>
                <w:sz w:val="24"/>
                <w:szCs w:val="24"/>
              </w:rPr>
              <w:t xml:space="preserve">2231 </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E814AF" w:rsidRPr="001E54A0" w:rsidRDefault="00E814AF" w:rsidP="00E814AF">
            <w:pPr>
              <w:jc w:val="center"/>
              <w:rPr>
                <w:sz w:val="24"/>
                <w:szCs w:val="24"/>
              </w:rPr>
            </w:pPr>
            <w:r w:rsidRPr="004B5BF5">
              <w:rPr>
                <w:sz w:val="24"/>
                <w:szCs w:val="24"/>
              </w:rPr>
              <w:t xml:space="preserve">402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E814AF" w:rsidRPr="00DF5F84" w:rsidRDefault="00E814AF" w:rsidP="00E814AF">
            <w:pPr>
              <w:jc w:val="center"/>
              <w:rPr>
                <w:sz w:val="24"/>
              </w:rPr>
            </w:pPr>
            <w:r w:rsidRPr="00DF5F84">
              <w:rPr>
                <w:sz w:val="24"/>
              </w:rPr>
              <w:t>21517</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E814AF" w:rsidRPr="00DF5F84" w:rsidRDefault="00E814AF" w:rsidP="00E814AF">
            <w:pPr>
              <w:jc w:val="center"/>
              <w:rPr>
                <w:sz w:val="24"/>
              </w:rPr>
            </w:pPr>
            <w:r w:rsidRPr="00DF5F84">
              <w:rPr>
                <w:sz w:val="24"/>
              </w:rPr>
              <w:t>-1829</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E814AF" w:rsidRPr="00DF5F84" w:rsidRDefault="00E814AF" w:rsidP="00E814AF">
            <w:pPr>
              <w:jc w:val="center"/>
              <w:rPr>
                <w:sz w:val="24"/>
              </w:rPr>
            </w:pPr>
            <w:r w:rsidRPr="00DF5F84">
              <w:rPr>
                <w:sz w:val="24"/>
              </w:rPr>
              <w:t>-11,57</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E814AF" w:rsidRPr="00DF5F84" w:rsidRDefault="00E814AF" w:rsidP="00E814AF">
            <w:pPr>
              <w:jc w:val="center"/>
              <w:rPr>
                <w:sz w:val="24"/>
              </w:rPr>
            </w:pPr>
            <w:r w:rsidRPr="00DF5F84">
              <w:rPr>
                <w:sz w:val="24"/>
              </w:rPr>
              <w:t>18,02</w:t>
            </w:r>
          </w:p>
        </w:tc>
      </w:tr>
      <w:tr w:rsidR="00E814AF" w:rsidRPr="001E54A0" w:rsidTr="00E814AF">
        <w:trPr>
          <w:trHeight w:val="2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E814AF" w:rsidRPr="001E54A0" w:rsidRDefault="00E814AF" w:rsidP="00E814AF">
            <w:pPr>
              <w:rPr>
                <w:sz w:val="24"/>
                <w:szCs w:val="24"/>
              </w:rPr>
            </w:pPr>
            <w:r w:rsidRPr="001E54A0">
              <w:rPr>
                <w:sz w:val="24"/>
                <w:szCs w:val="24"/>
              </w:rPr>
              <w:t>Чистая прибыль, тыс. руб.</w:t>
            </w:r>
          </w:p>
        </w:tc>
        <w:tc>
          <w:tcPr>
            <w:tcW w:w="387" w:type="dxa"/>
            <w:tcBorders>
              <w:top w:val="nil"/>
              <w:left w:val="nil"/>
              <w:bottom w:val="single" w:sz="4" w:space="0" w:color="auto"/>
              <w:right w:val="single" w:sz="4" w:space="0" w:color="auto"/>
            </w:tcBorders>
            <w:shd w:val="clear" w:color="auto" w:fill="auto"/>
            <w:vAlign w:val="center"/>
            <w:hideMark/>
          </w:tcPr>
          <w:p w:rsidR="00E814AF" w:rsidRPr="001E54A0" w:rsidRDefault="00E814AF" w:rsidP="00E814AF">
            <w:pPr>
              <w:jc w:val="center"/>
              <w:rPr>
                <w:sz w:val="24"/>
                <w:szCs w:val="24"/>
              </w:rPr>
            </w:pPr>
            <w:r w:rsidRPr="004D5013">
              <w:rPr>
                <w:sz w:val="24"/>
                <w:szCs w:val="24"/>
              </w:rPr>
              <w:t>-16228</w:t>
            </w:r>
          </w:p>
        </w:tc>
        <w:tc>
          <w:tcPr>
            <w:tcW w:w="936" w:type="dxa"/>
            <w:tcBorders>
              <w:top w:val="nil"/>
              <w:left w:val="nil"/>
              <w:bottom w:val="single" w:sz="4" w:space="0" w:color="auto"/>
              <w:right w:val="single" w:sz="4" w:space="0" w:color="auto"/>
            </w:tcBorders>
            <w:shd w:val="clear" w:color="auto" w:fill="auto"/>
            <w:vAlign w:val="center"/>
            <w:hideMark/>
          </w:tcPr>
          <w:p w:rsidR="00E814AF" w:rsidRPr="001E54A0" w:rsidRDefault="00E814AF" w:rsidP="00E814AF">
            <w:pPr>
              <w:jc w:val="center"/>
              <w:rPr>
                <w:sz w:val="24"/>
                <w:szCs w:val="24"/>
              </w:rPr>
            </w:pPr>
            <w:r w:rsidRPr="004D5013">
              <w:rPr>
                <w:sz w:val="24"/>
                <w:szCs w:val="24"/>
              </w:rPr>
              <w:t>1418</w:t>
            </w:r>
          </w:p>
        </w:tc>
        <w:tc>
          <w:tcPr>
            <w:tcW w:w="936" w:type="dxa"/>
            <w:tcBorders>
              <w:top w:val="nil"/>
              <w:left w:val="nil"/>
              <w:bottom w:val="single" w:sz="4" w:space="0" w:color="auto"/>
              <w:right w:val="single" w:sz="4" w:space="0" w:color="auto"/>
            </w:tcBorders>
            <w:shd w:val="clear" w:color="auto" w:fill="auto"/>
            <w:vAlign w:val="center"/>
            <w:hideMark/>
          </w:tcPr>
          <w:p w:rsidR="00E814AF" w:rsidRPr="001E54A0" w:rsidRDefault="00E814AF" w:rsidP="00E814AF">
            <w:pPr>
              <w:jc w:val="center"/>
              <w:rPr>
                <w:sz w:val="24"/>
                <w:szCs w:val="24"/>
              </w:rPr>
            </w:pPr>
            <w:r w:rsidRPr="004D5013">
              <w:rPr>
                <w:sz w:val="24"/>
                <w:szCs w:val="24"/>
              </w:rPr>
              <w:t>236</w:t>
            </w:r>
          </w:p>
        </w:tc>
        <w:tc>
          <w:tcPr>
            <w:tcW w:w="980" w:type="dxa"/>
            <w:tcBorders>
              <w:top w:val="nil"/>
              <w:left w:val="nil"/>
              <w:bottom w:val="single" w:sz="4" w:space="0" w:color="auto"/>
              <w:right w:val="single" w:sz="4" w:space="0" w:color="auto"/>
            </w:tcBorders>
            <w:shd w:val="clear" w:color="auto" w:fill="auto"/>
            <w:vAlign w:val="center"/>
            <w:hideMark/>
          </w:tcPr>
          <w:p w:rsidR="00E814AF" w:rsidRPr="00DF5F84" w:rsidRDefault="00E814AF" w:rsidP="00E814AF">
            <w:pPr>
              <w:jc w:val="center"/>
              <w:rPr>
                <w:sz w:val="24"/>
              </w:rPr>
            </w:pPr>
            <w:r w:rsidRPr="00DF5F84">
              <w:rPr>
                <w:sz w:val="24"/>
              </w:rPr>
              <w:t>17646</w:t>
            </w:r>
          </w:p>
        </w:tc>
        <w:tc>
          <w:tcPr>
            <w:tcW w:w="980" w:type="dxa"/>
            <w:tcBorders>
              <w:top w:val="nil"/>
              <w:left w:val="nil"/>
              <w:bottom w:val="single" w:sz="4" w:space="0" w:color="auto"/>
              <w:right w:val="single" w:sz="4" w:space="0" w:color="auto"/>
            </w:tcBorders>
            <w:shd w:val="clear" w:color="auto" w:fill="auto"/>
            <w:vAlign w:val="center"/>
            <w:hideMark/>
          </w:tcPr>
          <w:p w:rsidR="00E814AF" w:rsidRPr="00DF5F84" w:rsidRDefault="00E814AF" w:rsidP="00E814AF">
            <w:pPr>
              <w:jc w:val="center"/>
              <w:rPr>
                <w:sz w:val="24"/>
              </w:rPr>
            </w:pPr>
            <w:r w:rsidRPr="00DF5F84">
              <w:rPr>
                <w:sz w:val="24"/>
              </w:rPr>
              <w:t>-1182</w:t>
            </w:r>
          </w:p>
        </w:tc>
        <w:tc>
          <w:tcPr>
            <w:tcW w:w="1009" w:type="dxa"/>
            <w:tcBorders>
              <w:top w:val="nil"/>
              <w:left w:val="nil"/>
              <w:bottom w:val="single" w:sz="4" w:space="0" w:color="auto"/>
              <w:right w:val="single" w:sz="4" w:space="0" w:color="auto"/>
            </w:tcBorders>
            <w:shd w:val="clear" w:color="auto" w:fill="auto"/>
            <w:vAlign w:val="center"/>
            <w:hideMark/>
          </w:tcPr>
          <w:p w:rsidR="00E814AF" w:rsidRPr="00DF5F84" w:rsidRDefault="00E814AF" w:rsidP="00E814AF">
            <w:pPr>
              <w:jc w:val="center"/>
              <w:rPr>
                <w:sz w:val="24"/>
              </w:rPr>
            </w:pPr>
            <w:r w:rsidRPr="00DF5F84">
              <w:rPr>
                <w:sz w:val="24"/>
              </w:rPr>
              <w:t>-8,74</w:t>
            </w:r>
          </w:p>
        </w:tc>
        <w:tc>
          <w:tcPr>
            <w:tcW w:w="1009" w:type="dxa"/>
            <w:tcBorders>
              <w:top w:val="nil"/>
              <w:left w:val="nil"/>
              <w:bottom w:val="single" w:sz="4" w:space="0" w:color="auto"/>
              <w:right w:val="single" w:sz="4" w:space="0" w:color="auto"/>
            </w:tcBorders>
            <w:shd w:val="clear" w:color="auto" w:fill="auto"/>
            <w:vAlign w:val="center"/>
            <w:hideMark/>
          </w:tcPr>
          <w:p w:rsidR="00E814AF" w:rsidRPr="00DF5F84" w:rsidRDefault="00E814AF" w:rsidP="00E814AF">
            <w:pPr>
              <w:jc w:val="center"/>
              <w:rPr>
                <w:sz w:val="24"/>
              </w:rPr>
            </w:pPr>
            <w:r w:rsidRPr="00DF5F84">
              <w:rPr>
                <w:sz w:val="24"/>
              </w:rPr>
              <w:t>16,64</w:t>
            </w:r>
          </w:p>
        </w:tc>
      </w:tr>
      <w:tr w:rsidR="00E814AF" w:rsidRPr="001E54A0" w:rsidTr="00E814AF">
        <w:trPr>
          <w:trHeight w:val="2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E814AF" w:rsidRPr="001E54A0" w:rsidRDefault="00E814AF" w:rsidP="00E814AF">
            <w:pPr>
              <w:rPr>
                <w:sz w:val="24"/>
                <w:szCs w:val="24"/>
              </w:rPr>
            </w:pPr>
            <w:r w:rsidRPr="001E54A0">
              <w:rPr>
                <w:sz w:val="24"/>
                <w:szCs w:val="24"/>
              </w:rPr>
              <w:t>Затраты на производство , тыс. руб.</w:t>
            </w:r>
          </w:p>
        </w:tc>
        <w:tc>
          <w:tcPr>
            <w:tcW w:w="387" w:type="dxa"/>
            <w:tcBorders>
              <w:top w:val="nil"/>
              <w:left w:val="nil"/>
              <w:bottom w:val="single" w:sz="4" w:space="0" w:color="auto"/>
              <w:right w:val="single" w:sz="4" w:space="0" w:color="auto"/>
            </w:tcBorders>
            <w:shd w:val="clear" w:color="auto" w:fill="auto"/>
            <w:vAlign w:val="center"/>
            <w:hideMark/>
          </w:tcPr>
          <w:p w:rsidR="00E814AF" w:rsidRPr="001E54A0" w:rsidRDefault="00E814AF" w:rsidP="00E814AF">
            <w:pPr>
              <w:jc w:val="center"/>
              <w:rPr>
                <w:sz w:val="24"/>
                <w:szCs w:val="24"/>
              </w:rPr>
            </w:pPr>
            <w:r>
              <w:rPr>
                <w:sz w:val="24"/>
                <w:szCs w:val="24"/>
              </w:rPr>
              <w:t>122523</w:t>
            </w:r>
          </w:p>
        </w:tc>
        <w:tc>
          <w:tcPr>
            <w:tcW w:w="936" w:type="dxa"/>
            <w:tcBorders>
              <w:top w:val="nil"/>
              <w:left w:val="nil"/>
              <w:bottom w:val="single" w:sz="4" w:space="0" w:color="auto"/>
              <w:right w:val="single" w:sz="4" w:space="0" w:color="auto"/>
            </w:tcBorders>
            <w:shd w:val="clear" w:color="auto" w:fill="auto"/>
            <w:vAlign w:val="center"/>
            <w:hideMark/>
          </w:tcPr>
          <w:p w:rsidR="00E814AF" w:rsidRPr="001E54A0" w:rsidRDefault="00E814AF" w:rsidP="00E814AF">
            <w:pPr>
              <w:jc w:val="center"/>
              <w:rPr>
                <w:sz w:val="24"/>
                <w:szCs w:val="24"/>
              </w:rPr>
            </w:pPr>
            <w:r w:rsidRPr="00E126A7">
              <w:rPr>
                <w:sz w:val="24"/>
                <w:szCs w:val="24"/>
              </w:rPr>
              <w:t xml:space="preserve">122123 </w:t>
            </w:r>
          </w:p>
        </w:tc>
        <w:tc>
          <w:tcPr>
            <w:tcW w:w="936" w:type="dxa"/>
            <w:tcBorders>
              <w:top w:val="nil"/>
              <w:left w:val="nil"/>
              <w:bottom w:val="single" w:sz="4" w:space="0" w:color="auto"/>
              <w:right w:val="single" w:sz="4" w:space="0" w:color="auto"/>
            </w:tcBorders>
            <w:shd w:val="clear" w:color="auto" w:fill="auto"/>
            <w:vAlign w:val="center"/>
            <w:hideMark/>
          </w:tcPr>
          <w:p w:rsidR="00E814AF" w:rsidRPr="001E54A0" w:rsidRDefault="00E814AF" w:rsidP="00E814AF">
            <w:pPr>
              <w:jc w:val="center"/>
              <w:rPr>
                <w:sz w:val="24"/>
                <w:szCs w:val="24"/>
              </w:rPr>
            </w:pPr>
            <w:r w:rsidRPr="00E126A7">
              <w:rPr>
                <w:sz w:val="24"/>
                <w:szCs w:val="24"/>
              </w:rPr>
              <w:t>84035</w:t>
            </w:r>
          </w:p>
        </w:tc>
        <w:tc>
          <w:tcPr>
            <w:tcW w:w="980" w:type="dxa"/>
            <w:tcBorders>
              <w:top w:val="nil"/>
              <w:left w:val="nil"/>
              <w:bottom w:val="single" w:sz="4" w:space="0" w:color="auto"/>
              <w:right w:val="single" w:sz="4" w:space="0" w:color="auto"/>
            </w:tcBorders>
            <w:shd w:val="clear" w:color="auto" w:fill="auto"/>
            <w:vAlign w:val="center"/>
            <w:hideMark/>
          </w:tcPr>
          <w:p w:rsidR="00E814AF" w:rsidRPr="00DF5F84" w:rsidRDefault="00E814AF" w:rsidP="00E814AF">
            <w:pPr>
              <w:jc w:val="center"/>
              <w:rPr>
                <w:sz w:val="24"/>
              </w:rPr>
            </w:pPr>
            <w:r w:rsidRPr="00DF5F84">
              <w:rPr>
                <w:sz w:val="24"/>
              </w:rPr>
              <w:t>-400</w:t>
            </w:r>
          </w:p>
        </w:tc>
        <w:tc>
          <w:tcPr>
            <w:tcW w:w="980" w:type="dxa"/>
            <w:tcBorders>
              <w:top w:val="nil"/>
              <w:left w:val="nil"/>
              <w:bottom w:val="single" w:sz="4" w:space="0" w:color="auto"/>
              <w:right w:val="single" w:sz="4" w:space="0" w:color="auto"/>
            </w:tcBorders>
            <w:shd w:val="clear" w:color="auto" w:fill="auto"/>
            <w:vAlign w:val="center"/>
            <w:hideMark/>
          </w:tcPr>
          <w:p w:rsidR="00E814AF" w:rsidRPr="00DF5F84" w:rsidRDefault="00E814AF" w:rsidP="00E814AF">
            <w:pPr>
              <w:jc w:val="center"/>
              <w:rPr>
                <w:sz w:val="24"/>
              </w:rPr>
            </w:pPr>
            <w:r w:rsidRPr="00DF5F84">
              <w:rPr>
                <w:sz w:val="24"/>
              </w:rPr>
              <w:t>-38088</w:t>
            </w:r>
          </w:p>
        </w:tc>
        <w:tc>
          <w:tcPr>
            <w:tcW w:w="1009" w:type="dxa"/>
            <w:tcBorders>
              <w:top w:val="nil"/>
              <w:left w:val="nil"/>
              <w:bottom w:val="single" w:sz="4" w:space="0" w:color="auto"/>
              <w:right w:val="single" w:sz="4" w:space="0" w:color="auto"/>
            </w:tcBorders>
            <w:shd w:val="clear" w:color="auto" w:fill="auto"/>
            <w:vAlign w:val="center"/>
            <w:hideMark/>
          </w:tcPr>
          <w:p w:rsidR="00E814AF" w:rsidRPr="00DF5F84" w:rsidRDefault="00E814AF" w:rsidP="00E814AF">
            <w:pPr>
              <w:jc w:val="center"/>
              <w:rPr>
                <w:sz w:val="24"/>
              </w:rPr>
            </w:pPr>
            <w:r w:rsidRPr="00DF5F84">
              <w:rPr>
                <w:sz w:val="24"/>
              </w:rPr>
              <w:t>99,67</w:t>
            </w:r>
          </w:p>
        </w:tc>
        <w:tc>
          <w:tcPr>
            <w:tcW w:w="1009" w:type="dxa"/>
            <w:tcBorders>
              <w:top w:val="nil"/>
              <w:left w:val="nil"/>
              <w:bottom w:val="single" w:sz="4" w:space="0" w:color="auto"/>
              <w:right w:val="single" w:sz="4" w:space="0" w:color="auto"/>
            </w:tcBorders>
            <w:shd w:val="clear" w:color="auto" w:fill="auto"/>
            <w:vAlign w:val="center"/>
            <w:hideMark/>
          </w:tcPr>
          <w:p w:rsidR="00E814AF" w:rsidRPr="00DF5F84" w:rsidRDefault="00E814AF" w:rsidP="00E814AF">
            <w:pPr>
              <w:jc w:val="center"/>
              <w:rPr>
                <w:sz w:val="24"/>
              </w:rPr>
            </w:pPr>
            <w:r w:rsidRPr="00DF5F84">
              <w:rPr>
                <w:sz w:val="24"/>
              </w:rPr>
              <w:t>68,81</w:t>
            </w:r>
          </w:p>
        </w:tc>
      </w:tr>
      <w:tr w:rsidR="00E814AF" w:rsidRPr="001E54A0" w:rsidTr="00E814AF">
        <w:trPr>
          <w:trHeight w:val="552"/>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E814AF" w:rsidRPr="001E54A0" w:rsidRDefault="00E814AF" w:rsidP="00E814AF">
            <w:pPr>
              <w:rPr>
                <w:sz w:val="24"/>
                <w:szCs w:val="24"/>
              </w:rPr>
            </w:pPr>
            <w:r w:rsidRPr="001E54A0">
              <w:rPr>
                <w:sz w:val="24"/>
                <w:szCs w:val="24"/>
              </w:rPr>
              <w:t>Материальные затраты, тыс. руб.</w:t>
            </w:r>
          </w:p>
        </w:tc>
        <w:tc>
          <w:tcPr>
            <w:tcW w:w="387" w:type="dxa"/>
            <w:tcBorders>
              <w:top w:val="nil"/>
              <w:left w:val="nil"/>
              <w:bottom w:val="single" w:sz="4" w:space="0" w:color="auto"/>
              <w:right w:val="single" w:sz="4" w:space="0" w:color="auto"/>
            </w:tcBorders>
            <w:shd w:val="clear" w:color="auto" w:fill="auto"/>
            <w:vAlign w:val="center"/>
            <w:hideMark/>
          </w:tcPr>
          <w:p w:rsidR="00E814AF" w:rsidRPr="001E54A0" w:rsidRDefault="00E814AF" w:rsidP="00E814AF">
            <w:pPr>
              <w:jc w:val="center"/>
              <w:rPr>
                <w:sz w:val="24"/>
                <w:szCs w:val="24"/>
              </w:rPr>
            </w:pPr>
            <w:r w:rsidRPr="00EA37F0">
              <w:rPr>
                <w:sz w:val="24"/>
                <w:szCs w:val="24"/>
              </w:rPr>
              <w:t>104757</w:t>
            </w:r>
          </w:p>
        </w:tc>
        <w:tc>
          <w:tcPr>
            <w:tcW w:w="936" w:type="dxa"/>
            <w:tcBorders>
              <w:top w:val="nil"/>
              <w:left w:val="nil"/>
              <w:bottom w:val="single" w:sz="4" w:space="0" w:color="auto"/>
              <w:right w:val="single" w:sz="4" w:space="0" w:color="auto"/>
            </w:tcBorders>
            <w:shd w:val="clear" w:color="auto" w:fill="auto"/>
            <w:vAlign w:val="center"/>
            <w:hideMark/>
          </w:tcPr>
          <w:p w:rsidR="00E814AF" w:rsidRPr="001E54A0" w:rsidRDefault="00E814AF" w:rsidP="00E814AF">
            <w:pPr>
              <w:jc w:val="center"/>
              <w:rPr>
                <w:sz w:val="24"/>
                <w:szCs w:val="24"/>
              </w:rPr>
            </w:pPr>
            <w:r w:rsidRPr="00EA37F0">
              <w:rPr>
                <w:sz w:val="24"/>
                <w:szCs w:val="24"/>
              </w:rPr>
              <w:t xml:space="preserve">91517 </w:t>
            </w:r>
          </w:p>
        </w:tc>
        <w:tc>
          <w:tcPr>
            <w:tcW w:w="936" w:type="dxa"/>
            <w:tcBorders>
              <w:top w:val="nil"/>
              <w:left w:val="nil"/>
              <w:bottom w:val="single" w:sz="4" w:space="0" w:color="auto"/>
              <w:right w:val="single" w:sz="4" w:space="0" w:color="auto"/>
            </w:tcBorders>
            <w:shd w:val="clear" w:color="auto" w:fill="auto"/>
            <w:vAlign w:val="center"/>
            <w:hideMark/>
          </w:tcPr>
          <w:p w:rsidR="00E814AF" w:rsidRPr="001E54A0" w:rsidRDefault="00E814AF" w:rsidP="00E814AF">
            <w:pPr>
              <w:jc w:val="center"/>
              <w:rPr>
                <w:sz w:val="24"/>
                <w:szCs w:val="24"/>
              </w:rPr>
            </w:pPr>
            <w:r w:rsidRPr="00EA37F0">
              <w:rPr>
                <w:sz w:val="24"/>
                <w:szCs w:val="24"/>
              </w:rPr>
              <w:t>68076</w:t>
            </w:r>
          </w:p>
        </w:tc>
        <w:tc>
          <w:tcPr>
            <w:tcW w:w="980" w:type="dxa"/>
            <w:tcBorders>
              <w:top w:val="nil"/>
              <w:left w:val="nil"/>
              <w:bottom w:val="single" w:sz="4" w:space="0" w:color="auto"/>
              <w:right w:val="single" w:sz="4" w:space="0" w:color="auto"/>
            </w:tcBorders>
            <w:shd w:val="clear" w:color="auto" w:fill="auto"/>
            <w:vAlign w:val="center"/>
            <w:hideMark/>
          </w:tcPr>
          <w:p w:rsidR="00E814AF" w:rsidRPr="00DF5F84" w:rsidRDefault="00E814AF" w:rsidP="00E814AF">
            <w:pPr>
              <w:jc w:val="center"/>
              <w:rPr>
                <w:sz w:val="24"/>
              </w:rPr>
            </w:pPr>
            <w:r w:rsidRPr="00DF5F84">
              <w:rPr>
                <w:sz w:val="24"/>
              </w:rPr>
              <w:t>-13240</w:t>
            </w:r>
          </w:p>
        </w:tc>
        <w:tc>
          <w:tcPr>
            <w:tcW w:w="980" w:type="dxa"/>
            <w:tcBorders>
              <w:top w:val="nil"/>
              <w:left w:val="nil"/>
              <w:bottom w:val="single" w:sz="4" w:space="0" w:color="auto"/>
              <w:right w:val="single" w:sz="4" w:space="0" w:color="auto"/>
            </w:tcBorders>
            <w:shd w:val="clear" w:color="auto" w:fill="auto"/>
            <w:vAlign w:val="center"/>
            <w:hideMark/>
          </w:tcPr>
          <w:p w:rsidR="00E814AF" w:rsidRPr="00DF5F84" w:rsidRDefault="00E814AF" w:rsidP="00E814AF">
            <w:pPr>
              <w:jc w:val="center"/>
              <w:rPr>
                <w:sz w:val="24"/>
              </w:rPr>
            </w:pPr>
            <w:r w:rsidRPr="00DF5F84">
              <w:rPr>
                <w:sz w:val="24"/>
              </w:rPr>
              <w:t>-23441</w:t>
            </w:r>
          </w:p>
        </w:tc>
        <w:tc>
          <w:tcPr>
            <w:tcW w:w="1009" w:type="dxa"/>
            <w:tcBorders>
              <w:top w:val="nil"/>
              <w:left w:val="nil"/>
              <w:bottom w:val="single" w:sz="4" w:space="0" w:color="auto"/>
              <w:right w:val="single" w:sz="4" w:space="0" w:color="auto"/>
            </w:tcBorders>
            <w:shd w:val="clear" w:color="auto" w:fill="auto"/>
            <w:vAlign w:val="center"/>
            <w:hideMark/>
          </w:tcPr>
          <w:p w:rsidR="00E814AF" w:rsidRPr="00DF5F84" w:rsidRDefault="00E814AF" w:rsidP="00E814AF">
            <w:pPr>
              <w:jc w:val="center"/>
              <w:rPr>
                <w:sz w:val="24"/>
              </w:rPr>
            </w:pPr>
            <w:r w:rsidRPr="00DF5F84">
              <w:rPr>
                <w:sz w:val="24"/>
              </w:rPr>
              <w:t>87,36</w:t>
            </w:r>
          </w:p>
        </w:tc>
        <w:tc>
          <w:tcPr>
            <w:tcW w:w="1009" w:type="dxa"/>
            <w:tcBorders>
              <w:top w:val="nil"/>
              <w:left w:val="nil"/>
              <w:bottom w:val="single" w:sz="4" w:space="0" w:color="auto"/>
              <w:right w:val="single" w:sz="4" w:space="0" w:color="auto"/>
            </w:tcBorders>
            <w:shd w:val="clear" w:color="auto" w:fill="auto"/>
            <w:vAlign w:val="center"/>
            <w:hideMark/>
          </w:tcPr>
          <w:p w:rsidR="00E814AF" w:rsidRPr="00DF5F84" w:rsidRDefault="00E814AF" w:rsidP="00E814AF">
            <w:pPr>
              <w:jc w:val="center"/>
              <w:rPr>
                <w:sz w:val="24"/>
              </w:rPr>
            </w:pPr>
            <w:r w:rsidRPr="00DF5F84">
              <w:rPr>
                <w:sz w:val="24"/>
              </w:rPr>
              <w:t>74,39</w:t>
            </w:r>
          </w:p>
        </w:tc>
      </w:tr>
      <w:tr w:rsidR="00E814AF" w:rsidRPr="001E54A0" w:rsidTr="00E814AF">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4AF" w:rsidRPr="001E54A0" w:rsidRDefault="00E814AF" w:rsidP="00E814AF">
            <w:pPr>
              <w:rPr>
                <w:sz w:val="24"/>
                <w:szCs w:val="24"/>
              </w:rPr>
            </w:pPr>
            <w:r w:rsidRPr="001E54A0">
              <w:rPr>
                <w:sz w:val="24"/>
                <w:szCs w:val="24"/>
              </w:rPr>
              <w:t xml:space="preserve">Затраты </w:t>
            </w:r>
            <w:r>
              <w:rPr>
                <w:sz w:val="24"/>
                <w:szCs w:val="24"/>
              </w:rPr>
              <w:t xml:space="preserve">на </w:t>
            </w:r>
            <w:r w:rsidRPr="001E54A0">
              <w:rPr>
                <w:sz w:val="24"/>
                <w:szCs w:val="24"/>
              </w:rPr>
              <w:t>рубль произведенной продукции (работ, услуг), тыс. руб.</w:t>
            </w:r>
          </w:p>
        </w:tc>
        <w:tc>
          <w:tcPr>
            <w:tcW w:w="387" w:type="dxa"/>
            <w:tcBorders>
              <w:top w:val="single" w:sz="4" w:space="0" w:color="auto"/>
              <w:left w:val="nil"/>
              <w:bottom w:val="single" w:sz="4" w:space="0" w:color="auto"/>
              <w:right w:val="single" w:sz="4" w:space="0" w:color="auto"/>
            </w:tcBorders>
            <w:shd w:val="clear" w:color="auto" w:fill="auto"/>
            <w:vAlign w:val="center"/>
            <w:hideMark/>
          </w:tcPr>
          <w:p w:rsidR="00E814AF" w:rsidRPr="001E54A0" w:rsidRDefault="00E814AF" w:rsidP="00E814AF">
            <w:pPr>
              <w:jc w:val="center"/>
              <w:rPr>
                <w:sz w:val="24"/>
                <w:szCs w:val="24"/>
              </w:rPr>
            </w:pPr>
            <w:r>
              <w:rPr>
                <w:sz w:val="24"/>
                <w:szCs w:val="24"/>
              </w:rPr>
              <w:t>0,81</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E814AF" w:rsidRPr="001E54A0" w:rsidRDefault="00E814AF" w:rsidP="00E814AF">
            <w:pPr>
              <w:jc w:val="center"/>
              <w:rPr>
                <w:sz w:val="24"/>
                <w:szCs w:val="24"/>
              </w:rPr>
            </w:pPr>
            <w:r>
              <w:rPr>
                <w:sz w:val="24"/>
                <w:szCs w:val="24"/>
              </w:rPr>
              <w:t>0,99</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E814AF" w:rsidRPr="001E54A0" w:rsidRDefault="00E814AF" w:rsidP="00E814AF">
            <w:pPr>
              <w:jc w:val="center"/>
              <w:rPr>
                <w:sz w:val="24"/>
                <w:szCs w:val="24"/>
              </w:rPr>
            </w:pPr>
            <w:r>
              <w:rPr>
                <w:sz w:val="24"/>
                <w:szCs w:val="24"/>
              </w:rPr>
              <w:t>0,70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E814AF" w:rsidRPr="00DF5F84" w:rsidRDefault="00E814AF" w:rsidP="00E814AF">
            <w:pPr>
              <w:jc w:val="center"/>
              <w:rPr>
                <w:sz w:val="24"/>
              </w:rPr>
            </w:pPr>
            <w:r w:rsidRPr="00DF5F84">
              <w:rPr>
                <w:sz w:val="24"/>
              </w:rPr>
              <w:t>0,18</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E814AF" w:rsidRPr="00DF5F84" w:rsidRDefault="00E814AF" w:rsidP="00E814AF">
            <w:pPr>
              <w:jc w:val="center"/>
              <w:rPr>
                <w:sz w:val="24"/>
              </w:rPr>
            </w:pPr>
            <w:r w:rsidRPr="00DF5F84">
              <w:rPr>
                <w:sz w:val="24"/>
              </w:rPr>
              <w:t>-0,29</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E814AF" w:rsidRPr="00DF5F84" w:rsidRDefault="00E814AF" w:rsidP="00E814AF">
            <w:pPr>
              <w:jc w:val="center"/>
              <w:rPr>
                <w:sz w:val="24"/>
              </w:rPr>
            </w:pPr>
            <w:r w:rsidRPr="00DF5F84">
              <w:rPr>
                <w:sz w:val="24"/>
              </w:rPr>
              <w:t>122,22</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E814AF" w:rsidRPr="00DF5F84" w:rsidRDefault="00E814AF" w:rsidP="00E814AF">
            <w:pPr>
              <w:jc w:val="center"/>
              <w:rPr>
                <w:sz w:val="24"/>
              </w:rPr>
            </w:pPr>
            <w:r w:rsidRPr="00DF5F84">
              <w:rPr>
                <w:sz w:val="24"/>
              </w:rPr>
              <w:t>70,71</w:t>
            </w:r>
          </w:p>
        </w:tc>
      </w:tr>
      <w:tr w:rsidR="00E814AF" w:rsidRPr="001E54A0" w:rsidTr="00E81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3681" w:type="dxa"/>
            <w:shd w:val="clear" w:color="auto" w:fill="auto"/>
            <w:vAlign w:val="center"/>
            <w:hideMark/>
          </w:tcPr>
          <w:p w:rsidR="00E814AF" w:rsidRPr="001E54A0" w:rsidRDefault="00E814AF" w:rsidP="00E814AF">
            <w:pPr>
              <w:rPr>
                <w:sz w:val="24"/>
                <w:szCs w:val="24"/>
              </w:rPr>
            </w:pPr>
            <w:r w:rsidRPr="001E54A0">
              <w:rPr>
                <w:sz w:val="24"/>
                <w:szCs w:val="24"/>
              </w:rPr>
              <w:t>Материалоотдача, руб.</w:t>
            </w:r>
          </w:p>
        </w:tc>
        <w:tc>
          <w:tcPr>
            <w:tcW w:w="387" w:type="dxa"/>
            <w:shd w:val="clear" w:color="auto" w:fill="auto"/>
            <w:vAlign w:val="center"/>
            <w:hideMark/>
          </w:tcPr>
          <w:p w:rsidR="00E814AF" w:rsidRPr="001E54A0" w:rsidRDefault="00E814AF" w:rsidP="00E814AF">
            <w:pPr>
              <w:jc w:val="center"/>
              <w:rPr>
                <w:sz w:val="24"/>
                <w:szCs w:val="24"/>
              </w:rPr>
            </w:pPr>
            <w:r>
              <w:rPr>
                <w:sz w:val="24"/>
                <w:szCs w:val="24"/>
              </w:rPr>
              <w:t>1,44</w:t>
            </w:r>
          </w:p>
        </w:tc>
        <w:tc>
          <w:tcPr>
            <w:tcW w:w="936" w:type="dxa"/>
            <w:shd w:val="clear" w:color="auto" w:fill="auto"/>
            <w:vAlign w:val="center"/>
            <w:hideMark/>
          </w:tcPr>
          <w:p w:rsidR="00E814AF" w:rsidRPr="001E54A0" w:rsidRDefault="00E814AF" w:rsidP="00E814AF">
            <w:pPr>
              <w:jc w:val="center"/>
              <w:rPr>
                <w:sz w:val="24"/>
                <w:szCs w:val="24"/>
              </w:rPr>
            </w:pPr>
            <w:r>
              <w:rPr>
                <w:sz w:val="24"/>
                <w:szCs w:val="24"/>
              </w:rPr>
              <w:t>1,35</w:t>
            </w:r>
          </w:p>
        </w:tc>
        <w:tc>
          <w:tcPr>
            <w:tcW w:w="936" w:type="dxa"/>
            <w:shd w:val="clear" w:color="auto" w:fill="auto"/>
            <w:vAlign w:val="center"/>
            <w:hideMark/>
          </w:tcPr>
          <w:p w:rsidR="00E814AF" w:rsidRPr="001E54A0" w:rsidRDefault="00E814AF" w:rsidP="00E814AF">
            <w:pPr>
              <w:jc w:val="center"/>
              <w:rPr>
                <w:sz w:val="24"/>
                <w:szCs w:val="24"/>
              </w:rPr>
            </w:pPr>
            <w:r>
              <w:rPr>
                <w:sz w:val="24"/>
                <w:szCs w:val="24"/>
              </w:rPr>
              <w:t>1,76</w:t>
            </w:r>
          </w:p>
        </w:tc>
        <w:tc>
          <w:tcPr>
            <w:tcW w:w="980" w:type="dxa"/>
            <w:shd w:val="clear" w:color="auto" w:fill="auto"/>
            <w:vAlign w:val="center"/>
            <w:hideMark/>
          </w:tcPr>
          <w:p w:rsidR="00E814AF" w:rsidRPr="00DF5F84" w:rsidRDefault="00E814AF" w:rsidP="00E814AF">
            <w:pPr>
              <w:jc w:val="center"/>
              <w:rPr>
                <w:sz w:val="24"/>
              </w:rPr>
            </w:pPr>
            <w:r w:rsidRPr="00DF5F84">
              <w:rPr>
                <w:sz w:val="24"/>
              </w:rPr>
              <w:t>-0,09</w:t>
            </w:r>
          </w:p>
        </w:tc>
        <w:tc>
          <w:tcPr>
            <w:tcW w:w="980" w:type="dxa"/>
            <w:shd w:val="clear" w:color="auto" w:fill="auto"/>
            <w:vAlign w:val="center"/>
            <w:hideMark/>
          </w:tcPr>
          <w:p w:rsidR="00E814AF" w:rsidRPr="00DF5F84" w:rsidRDefault="00E814AF" w:rsidP="00E814AF">
            <w:pPr>
              <w:jc w:val="center"/>
              <w:rPr>
                <w:sz w:val="24"/>
              </w:rPr>
            </w:pPr>
            <w:r w:rsidRPr="00DF5F84">
              <w:rPr>
                <w:sz w:val="24"/>
              </w:rPr>
              <w:t>0,41</w:t>
            </w:r>
          </w:p>
        </w:tc>
        <w:tc>
          <w:tcPr>
            <w:tcW w:w="1009" w:type="dxa"/>
            <w:shd w:val="clear" w:color="auto" w:fill="auto"/>
            <w:vAlign w:val="center"/>
            <w:hideMark/>
          </w:tcPr>
          <w:p w:rsidR="00E814AF" w:rsidRPr="00DF5F84" w:rsidRDefault="00E814AF" w:rsidP="00E814AF">
            <w:pPr>
              <w:jc w:val="center"/>
              <w:rPr>
                <w:sz w:val="24"/>
              </w:rPr>
            </w:pPr>
            <w:r w:rsidRPr="00DF5F84">
              <w:rPr>
                <w:sz w:val="24"/>
              </w:rPr>
              <w:t>93,75</w:t>
            </w:r>
          </w:p>
        </w:tc>
        <w:tc>
          <w:tcPr>
            <w:tcW w:w="1009" w:type="dxa"/>
            <w:shd w:val="clear" w:color="auto" w:fill="auto"/>
            <w:vAlign w:val="center"/>
            <w:hideMark/>
          </w:tcPr>
          <w:p w:rsidR="00E814AF" w:rsidRPr="00DF5F84" w:rsidRDefault="00E814AF" w:rsidP="00E814AF">
            <w:pPr>
              <w:jc w:val="center"/>
              <w:rPr>
                <w:sz w:val="24"/>
              </w:rPr>
            </w:pPr>
            <w:r w:rsidRPr="00DF5F84">
              <w:rPr>
                <w:sz w:val="24"/>
              </w:rPr>
              <w:t>130,37</w:t>
            </w:r>
          </w:p>
        </w:tc>
      </w:tr>
      <w:tr w:rsidR="00E814AF" w:rsidRPr="001E54A0" w:rsidTr="00E81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3681" w:type="dxa"/>
            <w:shd w:val="clear" w:color="auto" w:fill="auto"/>
            <w:vAlign w:val="center"/>
            <w:hideMark/>
          </w:tcPr>
          <w:p w:rsidR="00E814AF" w:rsidRPr="001E54A0" w:rsidRDefault="00E814AF" w:rsidP="00E814AF">
            <w:pPr>
              <w:jc w:val="both"/>
              <w:rPr>
                <w:sz w:val="24"/>
                <w:szCs w:val="24"/>
              </w:rPr>
            </w:pPr>
            <w:r w:rsidRPr="001E54A0">
              <w:rPr>
                <w:sz w:val="24"/>
                <w:szCs w:val="24"/>
              </w:rPr>
              <w:t>Рентабельность реализованной продукции, %</w:t>
            </w:r>
          </w:p>
        </w:tc>
        <w:tc>
          <w:tcPr>
            <w:tcW w:w="387" w:type="dxa"/>
            <w:shd w:val="clear" w:color="auto" w:fill="auto"/>
            <w:vAlign w:val="center"/>
            <w:hideMark/>
          </w:tcPr>
          <w:p w:rsidR="00E814AF" w:rsidRPr="001E54A0" w:rsidRDefault="00E814AF" w:rsidP="00E814AF">
            <w:pPr>
              <w:jc w:val="center"/>
              <w:rPr>
                <w:sz w:val="24"/>
                <w:szCs w:val="24"/>
              </w:rPr>
            </w:pPr>
            <w:r w:rsidRPr="00972F65">
              <w:rPr>
                <w:sz w:val="24"/>
                <w:szCs w:val="24"/>
              </w:rPr>
              <w:t>2,43</w:t>
            </w:r>
          </w:p>
        </w:tc>
        <w:tc>
          <w:tcPr>
            <w:tcW w:w="936" w:type="dxa"/>
            <w:shd w:val="clear" w:color="auto" w:fill="auto"/>
            <w:vAlign w:val="center"/>
            <w:hideMark/>
          </w:tcPr>
          <w:p w:rsidR="00E814AF" w:rsidRPr="001E54A0" w:rsidRDefault="00E814AF" w:rsidP="00E814AF">
            <w:pPr>
              <w:jc w:val="center"/>
              <w:rPr>
                <w:sz w:val="24"/>
                <w:szCs w:val="24"/>
              </w:rPr>
            </w:pPr>
            <w:r w:rsidRPr="00972F65">
              <w:rPr>
                <w:sz w:val="24"/>
                <w:szCs w:val="24"/>
              </w:rPr>
              <w:t>5,41</w:t>
            </w:r>
          </w:p>
        </w:tc>
        <w:tc>
          <w:tcPr>
            <w:tcW w:w="936" w:type="dxa"/>
            <w:shd w:val="clear" w:color="auto" w:fill="auto"/>
            <w:vAlign w:val="center"/>
            <w:hideMark/>
          </w:tcPr>
          <w:p w:rsidR="00E814AF" w:rsidRPr="001E54A0" w:rsidRDefault="00E814AF" w:rsidP="00E814AF">
            <w:pPr>
              <w:jc w:val="center"/>
              <w:rPr>
                <w:sz w:val="24"/>
                <w:szCs w:val="24"/>
              </w:rPr>
            </w:pPr>
            <w:r w:rsidRPr="00972F65">
              <w:rPr>
                <w:sz w:val="24"/>
                <w:szCs w:val="24"/>
              </w:rPr>
              <w:t>17,11</w:t>
            </w:r>
          </w:p>
        </w:tc>
        <w:tc>
          <w:tcPr>
            <w:tcW w:w="980" w:type="dxa"/>
            <w:shd w:val="clear" w:color="auto" w:fill="auto"/>
            <w:vAlign w:val="center"/>
            <w:hideMark/>
          </w:tcPr>
          <w:p w:rsidR="00E814AF" w:rsidRPr="00DF5F84" w:rsidRDefault="00E814AF" w:rsidP="00E814AF">
            <w:pPr>
              <w:jc w:val="center"/>
              <w:rPr>
                <w:sz w:val="24"/>
              </w:rPr>
            </w:pPr>
            <w:r w:rsidRPr="00DF5F84">
              <w:rPr>
                <w:sz w:val="24"/>
              </w:rPr>
              <w:t>2,98</w:t>
            </w:r>
          </w:p>
        </w:tc>
        <w:tc>
          <w:tcPr>
            <w:tcW w:w="980" w:type="dxa"/>
            <w:shd w:val="clear" w:color="auto" w:fill="auto"/>
            <w:vAlign w:val="center"/>
            <w:hideMark/>
          </w:tcPr>
          <w:p w:rsidR="00E814AF" w:rsidRPr="00DF5F84" w:rsidRDefault="00E814AF" w:rsidP="00E814AF">
            <w:pPr>
              <w:jc w:val="center"/>
              <w:rPr>
                <w:sz w:val="24"/>
              </w:rPr>
            </w:pPr>
            <w:r w:rsidRPr="00DF5F84">
              <w:rPr>
                <w:sz w:val="24"/>
              </w:rPr>
              <w:t>11,7</w:t>
            </w:r>
          </w:p>
        </w:tc>
        <w:tc>
          <w:tcPr>
            <w:tcW w:w="1009" w:type="dxa"/>
            <w:shd w:val="clear" w:color="auto" w:fill="auto"/>
            <w:vAlign w:val="center"/>
            <w:hideMark/>
          </w:tcPr>
          <w:p w:rsidR="00E814AF" w:rsidRPr="001E54A0" w:rsidRDefault="00E814AF" w:rsidP="00E814AF">
            <w:pPr>
              <w:jc w:val="center"/>
              <w:rPr>
                <w:sz w:val="24"/>
                <w:szCs w:val="24"/>
              </w:rPr>
            </w:pPr>
            <w:r w:rsidRPr="001E54A0">
              <w:rPr>
                <w:sz w:val="24"/>
                <w:szCs w:val="24"/>
              </w:rPr>
              <w:t>-</w:t>
            </w:r>
          </w:p>
        </w:tc>
        <w:tc>
          <w:tcPr>
            <w:tcW w:w="1009" w:type="dxa"/>
            <w:shd w:val="clear" w:color="auto" w:fill="auto"/>
            <w:vAlign w:val="center"/>
            <w:hideMark/>
          </w:tcPr>
          <w:p w:rsidR="00E814AF" w:rsidRPr="001E54A0" w:rsidRDefault="00E814AF" w:rsidP="00E814AF">
            <w:pPr>
              <w:jc w:val="center"/>
              <w:rPr>
                <w:sz w:val="24"/>
                <w:szCs w:val="24"/>
              </w:rPr>
            </w:pPr>
            <w:r w:rsidRPr="001E54A0">
              <w:rPr>
                <w:sz w:val="24"/>
                <w:szCs w:val="24"/>
              </w:rPr>
              <w:t>-</w:t>
            </w:r>
          </w:p>
        </w:tc>
      </w:tr>
      <w:tr w:rsidR="00E814AF" w:rsidRPr="001E54A0" w:rsidTr="00E81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3681" w:type="dxa"/>
            <w:shd w:val="clear" w:color="auto" w:fill="auto"/>
            <w:vAlign w:val="center"/>
            <w:hideMark/>
          </w:tcPr>
          <w:p w:rsidR="00E814AF" w:rsidRPr="001E54A0" w:rsidRDefault="00E814AF" w:rsidP="00E814AF">
            <w:pPr>
              <w:jc w:val="both"/>
              <w:rPr>
                <w:sz w:val="24"/>
                <w:szCs w:val="24"/>
              </w:rPr>
            </w:pPr>
            <w:r w:rsidRPr="001E54A0">
              <w:rPr>
                <w:sz w:val="24"/>
                <w:szCs w:val="24"/>
              </w:rPr>
              <w:t>Рентабельность продаж, %</w:t>
            </w:r>
          </w:p>
        </w:tc>
        <w:tc>
          <w:tcPr>
            <w:tcW w:w="387" w:type="dxa"/>
            <w:shd w:val="clear" w:color="auto" w:fill="auto"/>
            <w:vAlign w:val="center"/>
            <w:hideMark/>
          </w:tcPr>
          <w:p w:rsidR="00E814AF" w:rsidRPr="001E54A0" w:rsidRDefault="00E814AF" w:rsidP="00E814AF">
            <w:pPr>
              <w:jc w:val="center"/>
              <w:rPr>
                <w:sz w:val="24"/>
                <w:szCs w:val="24"/>
              </w:rPr>
            </w:pPr>
            <w:r>
              <w:rPr>
                <w:sz w:val="24"/>
                <w:szCs w:val="24"/>
              </w:rPr>
              <w:t>2,20</w:t>
            </w:r>
          </w:p>
        </w:tc>
        <w:tc>
          <w:tcPr>
            <w:tcW w:w="936" w:type="dxa"/>
            <w:shd w:val="clear" w:color="auto" w:fill="auto"/>
            <w:vAlign w:val="center"/>
            <w:hideMark/>
          </w:tcPr>
          <w:p w:rsidR="00E814AF" w:rsidRPr="001E54A0" w:rsidRDefault="00E814AF" w:rsidP="00E814AF">
            <w:pPr>
              <w:jc w:val="center"/>
              <w:rPr>
                <w:sz w:val="24"/>
                <w:szCs w:val="24"/>
              </w:rPr>
            </w:pPr>
            <w:r>
              <w:rPr>
                <w:sz w:val="24"/>
                <w:szCs w:val="24"/>
              </w:rPr>
              <w:t>4,67</w:t>
            </w:r>
          </w:p>
        </w:tc>
        <w:tc>
          <w:tcPr>
            <w:tcW w:w="936" w:type="dxa"/>
            <w:shd w:val="clear" w:color="auto" w:fill="auto"/>
            <w:vAlign w:val="center"/>
            <w:hideMark/>
          </w:tcPr>
          <w:p w:rsidR="00E814AF" w:rsidRPr="001E54A0" w:rsidRDefault="00E814AF" w:rsidP="00E814AF">
            <w:pPr>
              <w:jc w:val="center"/>
              <w:rPr>
                <w:sz w:val="24"/>
                <w:szCs w:val="24"/>
              </w:rPr>
            </w:pPr>
            <w:r>
              <w:rPr>
                <w:sz w:val="24"/>
                <w:szCs w:val="24"/>
              </w:rPr>
              <w:t>13,52</w:t>
            </w:r>
          </w:p>
        </w:tc>
        <w:tc>
          <w:tcPr>
            <w:tcW w:w="980" w:type="dxa"/>
            <w:shd w:val="clear" w:color="auto" w:fill="auto"/>
            <w:vAlign w:val="center"/>
            <w:hideMark/>
          </w:tcPr>
          <w:p w:rsidR="00E814AF" w:rsidRPr="00DF5F84" w:rsidRDefault="00E814AF" w:rsidP="00E814AF">
            <w:pPr>
              <w:jc w:val="center"/>
              <w:rPr>
                <w:sz w:val="24"/>
              </w:rPr>
            </w:pPr>
            <w:r w:rsidRPr="00DF5F84">
              <w:rPr>
                <w:sz w:val="24"/>
              </w:rPr>
              <w:t>2,47</w:t>
            </w:r>
          </w:p>
        </w:tc>
        <w:tc>
          <w:tcPr>
            <w:tcW w:w="980" w:type="dxa"/>
            <w:shd w:val="clear" w:color="auto" w:fill="auto"/>
            <w:vAlign w:val="center"/>
            <w:hideMark/>
          </w:tcPr>
          <w:p w:rsidR="00E814AF" w:rsidRPr="00DF5F84" w:rsidRDefault="00E814AF" w:rsidP="00E814AF">
            <w:pPr>
              <w:jc w:val="center"/>
              <w:rPr>
                <w:sz w:val="24"/>
              </w:rPr>
            </w:pPr>
            <w:r w:rsidRPr="00DF5F84">
              <w:rPr>
                <w:sz w:val="24"/>
              </w:rPr>
              <w:t>8,85</w:t>
            </w:r>
          </w:p>
        </w:tc>
        <w:tc>
          <w:tcPr>
            <w:tcW w:w="1009" w:type="dxa"/>
            <w:shd w:val="clear" w:color="auto" w:fill="auto"/>
            <w:vAlign w:val="center"/>
            <w:hideMark/>
          </w:tcPr>
          <w:p w:rsidR="00E814AF" w:rsidRPr="001E54A0" w:rsidRDefault="00E814AF" w:rsidP="00E814AF">
            <w:pPr>
              <w:jc w:val="center"/>
              <w:rPr>
                <w:sz w:val="24"/>
                <w:szCs w:val="24"/>
              </w:rPr>
            </w:pPr>
            <w:r w:rsidRPr="001E54A0">
              <w:rPr>
                <w:sz w:val="24"/>
                <w:szCs w:val="24"/>
              </w:rPr>
              <w:t>-</w:t>
            </w:r>
          </w:p>
        </w:tc>
        <w:tc>
          <w:tcPr>
            <w:tcW w:w="1009" w:type="dxa"/>
            <w:shd w:val="clear" w:color="auto" w:fill="auto"/>
            <w:vAlign w:val="center"/>
            <w:hideMark/>
          </w:tcPr>
          <w:p w:rsidR="00E814AF" w:rsidRPr="001E54A0" w:rsidRDefault="00E814AF" w:rsidP="00E814AF">
            <w:pPr>
              <w:jc w:val="center"/>
              <w:rPr>
                <w:sz w:val="24"/>
                <w:szCs w:val="24"/>
              </w:rPr>
            </w:pPr>
            <w:r w:rsidRPr="001E54A0">
              <w:rPr>
                <w:sz w:val="24"/>
                <w:szCs w:val="24"/>
              </w:rPr>
              <w:t>-</w:t>
            </w:r>
          </w:p>
        </w:tc>
      </w:tr>
    </w:tbl>
    <w:p w:rsidR="00E814AF" w:rsidRDefault="00E814AF" w:rsidP="00E814AF">
      <w:pPr>
        <w:autoSpaceDE w:val="0"/>
        <w:autoSpaceDN w:val="0"/>
        <w:adjustRightInd w:val="0"/>
        <w:spacing w:line="360" w:lineRule="exact"/>
        <w:ind w:firstLine="709"/>
        <w:jc w:val="both"/>
        <w:rPr>
          <w:rFonts w:eastAsia="Calibri"/>
          <w:sz w:val="24"/>
          <w:szCs w:val="24"/>
          <w:lang w:eastAsia="en-US"/>
        </w:rPr>
      </w:pPr>
      <w:r>
        <w:rPr>
          <w:rFonts w:eastAsia="Calibri"/>
          <w:sz w:val="24"/>
          <w:szCs w:val="24"/>
          <w:lang w:eastAsia="en-US"/>
        </w:rPr>
        <w:t xml:space="preserve">Примечание – </w:t>
      </w:r>
      <w:r w:rsidRPr="001E54A0">
        <w:rPr>
          <w:rFonts w:eastAsia="Calibri"/>
          <w:sz w:val="24"/>
          <w:szCs w:val="24"/>
          <w:lang w:eastAsia="en-US"/>
        </w:rPr>
        <w:t xml:space="preserve">собственная разработка </w:t>
      </w:r>
    </w:p>
    <w:p w:rsidR="00E814AF" w:rsidRDefault="00E814AF" w:rsidP="00E814AF">
      <w:pPr>
        <w:autoSpaceDE w:val="0"/>
        <w:autoSpaceDN w:val="0"/>
        <w:adjustRightInd w:val="0"/>
        <w:spacing w:line="360" w:lineRule="exact"/>
        <w:ind w:firstLine="709"/>
        <w:jc w:val="both"/>
        <w:rPr>
          <w:rFonts w:eastAsia="Calibri"/>
          <w:sz w:val="24"/>
          <w:szCs w:val="24"/>
          <w:lang w:eastAsia="en-US"/>
        </w:rPr>
      </w:pPr>
    </w:p>
    <w:p w:rsidR="00E814AF" w:rsidRDefault="00E814AF" w:rsidP="00E814AF">
      <w:pPr>
        <w:autoSpaceDE w:val="0"/>
        <w:autoSpaceDN w:val="0"/>
        <w:adjustRightInd w:val="0"/>
        <w:spacing w:line="360" w:lineRule="exact"/>
        <w:ind w:firstLine="709"/>
        <w:jc w:val="both"/>
        <w:rPr>
          <w:rFonts w:eastAsia="Calibri"/>
          <w:szCs w:val="24"/>
          <w:lang w:eastAsia="en-US"/>
        </w:rPr>
      </w:pPr>
      <w:r w:rsidRPr="00696254">
        <w:rPr>
          <w:rFonts w:eastAsia="Calibri"/>
          <w:szCs w:val="24"/>
          <w:lang w:eastAsia="en-US"/>
        </w:rPr>
        <w:t>Согласно данных таблицы 2.1 можно сделать вывод, что объем производства в действующих ценах в 2019 г. по отношению к 2018</w:t>
      </w:r>
      <w:r>
        <w:rPr>
          <w:rFonts w:eastAsia="Calibri"/>
          <w:szCs w:val="24"/>
          <w:lang w:eastAsia="en-US"/>
        </w:rPr>
        <w:t xml:space="preserve"> г. снизился на 27265 тыс. руб. или на 18,12 </w:t>
      </w:r>
      <w:r w:rsidRPr="00696254">
        <w:rPr>
          <w:rFonts w:eastAsia="Calibri"/>
          <w:szCs w:val="24"/>
          <w:lang w:eastAsia="en-US"/>
        </w:rPr>
        <w:t>%</w:t>
      </w:r>
      <w:r>
        <w:rPr>
          <w:rFonts w:eastAsia="Calibri"/>
          <w:szCs w:val="24"/>
          <w:lang w:eastAsia="en-US"/>
        </w:rPr>
        <w:t>.  В 2020 г. по отношению к 2019</w:t>
      </w:r>
      <w:r w:rsidRPr="00696254">
        <w:rPr>
          <w:rFonts w:eastAsia="Calibri"/>
          <w:szCs w:val="24"/>
          <w:lang w:eastAsia="en-US"/>
        </w:rPr>
        <w:t xml:space="preserve"> г. наблюдается </w:t>
      </w:r>
      <w:r>
        <w:rPr>
          <w:rFonts w:eastAsia="Calibri"/>
          <w:szCs w:val="24"/>
          <w:lang w:eastAsia="en-US"/>
        </w:rPr>
        <w:t>также снижение объемов производства на 3382</w:t>
      </w:r>
      <w:r w:rsidRPr="00696254">
        <w:rPr>
          <w:rFonts w:eastAsia="Calibri"/>
          <w:szCs w:val="24"/>
          <w:lang w:eastAsia="en-US"/>
        </w:rPr>
        <w:t xml:space="preserve"> </w:t>
      </w:r>
      <w:r>
        <w:rPr>
          <w:rFonts w:eastAsia="Calibri"/>
          <w:szCs w:val="24"/>
          <w:lang w:eastAsia="en-US"/>
        </w:rPr>
        <w:t xml:space="preserve">тыс. руб. или на 2,74 </w:t>
      </w:r>
      <w:r w:rsidRPr="00696254">
        <w:rPr>
          <w:rFonts w:eastAsia="Calibri"/>
          <w:szCs w:val="24"/>
          <w:lang w:eastAsia="en-US"/>
        </w:rPr>
        <w:t xml:space="preserve">%. В результате </w:t>
      </w:r>
      <w:r>
        <w:rPr>
          <w:rFonts w:eastAsia="Calibri"/>
          <w:szCs w:val="24"/>
          <w:lang w:eastAsia="en-US"/>
        </w:rPr>
        <w:t>снижения объемов производства 2019 г. по отношению к 2018 г. снижается</w:t>
      </w:r>
      <w:r w:rsidRPr="00696254">
        <w:rPr>
          <w:rFonts w:eastAsia="Calibri"/>
          <w:szCs w:val="24"/>
          <w:lang w:eastAsia="en-US"/>
        </w:rPr>
        <w:t xml:space="preserve"> себестоимость </w:t>
      </w:r>
      <w:r>
        <w:rPr>
          <w:rFonts w:eastAsia="Calibri"/>
          <w:szCs w:val="24"/>
          <w:lang w:eastAsia="en-US"/>
        </w:rPr>
        <w:t>реализованной продукции на 35687 тыс. руб. или на 23,45%. В 2020 г. по отношению к 2019</w:t>
      </w:r>
      <w:r w:rsidRPr="00696254">
        <w:rPr>
          <w:rFonts w:eastAsia="Calibri"/>
          <w:szCs w:val="24"/>
          <w:lang w:eastAsia="en-US"/>
        </w:rPr>
        <w:t xml:space="preserve"> г. наблюдается </w:t>
      </w:r>
      <w:r>
        <w:rPr>
          <w:rFonts w:eastAsia="Calibri"/>
          <w:szCs w:val="24"/>
          <w:lang w:eastAsia="en-US"/>
        </w:rPr>
        <w:t xml:space="preserve">снижение </w:t>
      </w:r>
      <w:r w:rsidRPr="00696254">
        <w:rPr>
          <w:rFonts w:eastAsia="Calibri"/>
          <w:szCs w:val="24"/>
          <w:lang w:eastAsia="en-US"/>
        </w:rPr>
        <w:t>себестоимости ре</w:t>
      </w:r>
      <w:r>
        <w:rPr>
          <w:rFonts w:eastAsia="Calibri"/>
          <w:szCs w:val="24"/>
          <w:lang w:eastAsia="en-US"/>
        </w:rPr>
        <w:t xml:space="preserve">ализованной </w:t>
      </w:r>
      <w:r>
        <w:rPr>
          <w:rFonts w:eastAsia="Calibri"/>
          <w:szCs w:val="24"/>
          <w:lang w:eastAsia="en-US"/>
        </w:rPr>
        <w:lastRenderedPageBreak/>
        <w:t>продукции – на 3599 тыс. руб. или на 3,09%. Снижение</w:t>
      </w:r>
      <w:r w:rsidRPr="00696254">
        <w:rPr>
          <w:rFonts w:eastAsia="Calibri"/>
          <w:szCs w:val="24"/>
          <w:lang w:eastAsia="en-US"/>
        </w:rPr>
        <w:t xml:space="preserve"> объемов производства в анализируемом пе</w:t>
      </w:r>
      <w:r>
        <w:rPr>
          <w:rFonts w:eastAsia="Calibri"/>
          <w:szCs w:val="24"/>
          <w:lang w:eastAsia="en-US"/>
        </w:rPr>
        <w:t>риоде может быть связано из-за неурожая сахарной свеклы в 2020 году</w:t>
      </w:r>
      <w:r w:rsidRPr="00696254">
        <w:rPr>
          <w:rFonts w:eastAsia="Calibri"/>
          <w:szCs w:val="24"/>
          <w:lang w:eastAsia="en-US"/>
        </w:rPr>
        <w:t>.</w:t>
      </w:r>
    </w:p>
    <w:p w:rsidR="00E814AF" w:rsidRPr="00696254" w:rsidRDefault="00E814AF" w:rsidP="00E814AF">
      <w:pPr>
        <w:autoSpaceDE w:val="0"/>
        <w:autoSpaceDN w:val="0"/>
        <w:adjustRightInd w:val="0"/>
        <w:spacing w:line="360" w:lineRule="exact"/>
        <w:ind w:firstLine="709"/>
        <w:jc w:val="both"/>
        <w:rPr>
          <w:rFonts w:eastAsia="Calibri"/>
          <w:szCs w:val="24"/>
          <w:lang w:eastAsia="en-US"/>
        </w:rPr>
      </w:pPr>
      <w:r>
        <w:rPr>
          <w:rFonts w:eastAsia="Calibri"/>
          <w:szCs w:val="24"/>
          <w:lang w:eastAsia="en-US"/>
        </w:rPr>
        <w:t xml:space="preserve">Добавленная стоимость в 2019 г. по отношению к 2018 г. </w:t>
      </w:r>
      <w:r w:rsidRPr="00696254">
        <w:rPr>
          <w:rFonts w:eastAsia="Calibri"/>
          <w:szCs w:val="24"/>
          <w:lang w:eastAsia="en-US"/>
        </w:rPr>
        <w:t xml:space="preserve"> </w:t>
      </w:r>
      <w:r>
        <w:rPr>
          <w:rFonts w:eastAsia="Calibri"/>
          <w:szCs w:val="24"/>
          <w:lang w:eastAsia="en-US"/>
        </w:rPr>
        <w:t xml:space="preserve">снизилась на 13932 тыс. руб. или на 31,49%. В 2020 г. по отношению к 2019 г. наблюдается рост добавленной стоимости на 20013 тыс. руб. или на 66,03%. </w:t>
      </w:r>
    </w:p>
    <w:p w:rsidR="00E814AF" w:rsidRPr="00696254" w:rsidRDefault="00E814AF" w:rsidP="00E814AF">
      <w:pPr>
        <w:autoSpaceDE w:val="0"/>
        <w:autoSpaceDN w:val="0"/>
        <w:adjustRightInd w:val="0"/>
        <w:spacing w:line="360" w:lineRule="exact"/>
        <w:ind w:firstLine="709"/>
        <w:jc w:val="both"/>
        <w:rPr>
          <w:rFonts w:eastAsia="Calibri"/>
          <w:szCs w:val="24"/>
          <w:lang w:eastAsia="en-US"/>
        </w:rPr>
      </w:pPr>
      <w:r w:rsidRPr="00696254">
        <w:rPr>
          <w:rFonts w:eastAsia="Calibri"/>
          <w:szCs w:val="24"/>
          <w:lang w:eastAsia="en-US"/>
        </w:rPr>
        <w:t xml:space="preserve">Выручка от реализации продукции </w:t>
      </w:r>
      <w:r>
        <w:rPr>
          <w:rFonts w:eastAsia="Calibri"/>
          <w:szCs w:val="24"/>
          <w:lang w:eastAsia="en-US"/>
        </w:rPr>
        <w:t>в 2019 г. по отношению к 2018</w:t>
      </w:r>
      <w:r w:rsidRPr="00696254">
        <w:rPr>
          <w:rFonts w:eastAsia="Calibri"/>
          <w:szCs w:val="24"/>
          <w:lang w:eastAsia="en-US"/>
        </w:rPr>
        <w:t xml:space="preserve"> г. </w:t>
      </w:r>
      <w:r>
        <w:rPr>
          <w:rFonts w:eastAsia="Calibri"/>
          <w:szCs w:val="24"/>
          <w:lang w:eastAsia="en-US"/>
        </w:rPr>
        <w:t>снизилась на 3305 тыс. руб. или на 19,68%. А в 2020 г. по отношению к 2019</w:t>
      </w:r>
      <w:r w:rsidRPr="00696254">
        <w:rPr>
          <w:rFonts w:eastAsia="Calibri"/>
          <w:szCs w:val="24"/>
          <w:lang w:eastAsia="en-US"/>
        </w:rPr>
        <w:t xml:space="preserve"> г. наблюдается рост выручки </w:t>
      </w:r>
      <w:r>
        <w:rPr>
          <w:rFonts w:eastAsia="Calibri"/>
          <w:szCs w:val="24"/>
          <w:lang w:eastAsia="en-US"/>
        </w:rPr>
        <w:t xml:space="preserve">от реализации продукции на 7989 тыс. руб. или на 5,92 </w:t>
      </w:r>
      <w:r w:rsidRPr="00696254">
        <w:rPr>
          <w:rFonts w:eastAsia="Calibri"/>
          <w:szCs w:val="24"/>
          <w:lang w:eastAsia="en-US"/>
        </w:rPr>
        <w:t xml:space="preserve">%. Стоит отметить, что на протяжении анализируемого периода наблюдается </w:t>
      </w:r>
      <w:r>
        <w:rPr>
          <w:rFonts w:eastAsia="Calibri"/>
          <w:szCs w:val="24"/>
          <w:lang w:eastAsia="en-US"/>
        </w:rPr>
        <w:t>рост валовой прибыли, так в 2019 г. по сравнению с 2018 г. на 2636 тыс. руб. или на 16,71%, а в 2020 г. по сравнению с 2019 г. рост составил – на 11588 тыс. руб. или на 62,94</w:t>
      </w:r>
      <w:r w:rsidRPr="00696254">
        <w:rPr>
          <w:rFonts w:eastAsia="Calibri"/>
          <w:szCs w:val="24"/>
          <w:lang w:eastAsia="en-US"/>
        </w:rPr>
        <w:t>%. Показатели выручки и валовой прибыли растут в связи с рос</w:t>
      </w:r>
      <w:r>
        <w:rPr>
          <w:rFonts w:eastAsia="Calibri"/>
          <w:szCs w:val="24"/>
          <w:lang w:eastAsia="en-US"/>
        </w:rPr>
        <w:t>том объемов реализации</w:t>
      </w:r>
      <w:r w:rsidRPr="00696254">
        <w:rPr>
          <w:rFonts w:eastAsia="Calibri"/>
          <w:szCs w:val="24"/>
          <w:lang w:eastAsia="en-US"/>
        </w:rPr>
        <w:t>.</w:t>
      </w:r>
    </w:p>
    <w:p w:rsidR="00E814AF" w:rsidRPr="00696254" w:rsidRDefault="00E814AF" w:rsidP="00E814AF">
      <w:pPr>
        <w:autoSpaceDE w:val="0"/>
        <w:autoSpaceDN w:val="0"/>
        <w:adjustRightInd w:val="0"/>
        <w:spacing w:line="360" w:lineRule="exact"/>
        <w:ind w:firstLine="709"/>
        <w:jc w:val="both"/>
        <w:rPr>
          <w:rFonts w:eastAsia="Calibri"/>
          <w:szCs w:val="24"/>
          <w:lang w:eastAsia="en-US"/>
        </w:rPr>
      </w:pPr>
      <w:r w:rsidRPr="00696254">
        <w:rPr>
          <w:rFonts w:eastAsia="Calibri"/>
          <w:szCs w:val="24"/>
          <w:lang w:eastAsia="en-US"/>
        </w:rPr>
        <w:t>Соответственно, в результате увеличения выручки от реализации растет прибыл</w:t>
      </w:r>
      <w:r>
        <w:rPr>
          <w:rFonts w:eastAsia="Calibri"/>
          <w:szCs w:val="24"/>
          <w:lang w:eastAsia="en-US"/>
        </w:rPr>
        <w:t>ь от реализации продукции в 2019 г. по отношению к 2018 г. увеличилась на 2593</w:t>
      </w:r>
      <w:r w:rsidRPr="00696254">
        <w:rPr>
          <w:rFonts w:eastAsia="Calibri"/>
          <w:szCs w:val="24"/>
          <w:lang w:eastAsia="en-US"/>
        </w:rPr>
        <w:t xml:space="preserve"> тыс. </w:t>
      </w:r>
      <w:r>
        <w:rPr>
          <w:rFonts w:eastAsia="Calibri"/>
          <w:szCs w:val="24"/>
          <w:lang w:eastAsia="en-US"/>
        </w:rPr>
        <w:t>руб., а в 2020 году по отношению к 2019 г. наблюдается рост на 13017 тыс. руб. Так, в 2019</w:t>
      </w:r>
      <w:r w:rsidRPr="00696254">
        <w:rPr>
          <w:rFonts w:eastAsia="Calibri"/>
          <w:szCs w:val="24"/>
          <w:lang w:eastAsia="en-US"/>
        </w:rPr>
        <w:t xml:space="preserve"> г. прибыль до налогооблож</w:t>
      </w:r>
      <w:r>
        <w:rPr>
          <w:rFonts w:eastAsia="Calibri"/>
          <w:szCs w:val="24"/>
          <w:lang w:eastAsia="en-US"/>
        </w:rPr>
        <w:t>ения выросла по сравнению с 2018 г. на 21518 тыс. руб., а в 2020</w:t>
      </w:r>
      <w:r w:rsidRPr="00696254">
        <w:rPr>
          <w:rFonts w:eastAsia="Calibri"/>
          <w:szCs w:val="24"/>
          <w:lang w:eastAsia="en-US"/>
        </w:rPr>
        <w:t xml:space="preserve"> г. была </w:t>
      </w:r>
      <w:r>
        <w:rPr>
          <w:rFonts w:eastAsia="Calibri"/>
          <w:szCs w:val="24"/>
          <w:lang w:eastAsia="en-US"/>
        </w:rPr>
        <w:t>получена прибыль в размере 402</w:t>
      </w:r>
      <w:r w:rsidRPr="00696254">
        <w:rPr>
          <w:rFonts w:eastAsia="Calibri"/>
          <w:szCs w:val="24"/>
          <w:lang w:eastAsia="en-US"/>
        </w:rPr>
        <w:t xml:space="preserve"> тыс. руб. </w:t>
      </w:r>
      <w:r>
        <w:rPr>
          <w:rFonts w:eastAsia="Calibri"/>
          <w:szCs w:val="24"/>
          <w:lang w:eastAsia="en-US"/>
        </w:rPr>
        <w:t xml:space="preserve"> </w:t>
      </w:r>
      <w:r w:rsidRPr="00696254">
        <w:rPr>
          <w:rFonts w:eastAsia="Calibri"/>
          <w:szCs w:val="24"/>
          <w:lang w:eastAsia="en-US"/>
        </w:rPr>
        <w:t>Следовательно, прибыль д</w:t>
      </w:r>
      <w:r>
        <w:rPr>
          <w:rFonts w:eastAsia="Calibri"/>
          <w:szCs w:val="24"/>
          <w:lang w:eastAsia="en-US"/>
        </w:rPr>
        <w:t>о налогообложения снизилась на 1829 тыс. руб. В итоге чистая прибыль в 2020 г. составила 236 тыс. руб., что меньше на 1182 тыс. руб. чем в 2019</w:t>
      </w:r>
      <w:r w:rsidRPr="00696254">
        <w:rPr>
          <w:rFonts w:eastAsia="Calibri"/>
          <w:szCs w:val="24"/>
          <w:lang w:eastAsia="en-US"/>
        </w:rPr>
        <w:t xml:space="preserve"> г.</w:t>
      </w:r>
    </w:p>
    <w:p w:rsidR="00E814AF" w:rsidRDefault="00E814AF" w:rsidP="00E814AF">
      <w:pPr>
        <w:autoSpaceDE w:val="0"/>
        <w:autoSpaceDN w:val="0"/>
        <w:adjustRightInd w:val="0"/>
        <w:spacing w:line="360" w:lineRule="exact"/>
        <w:ind w:firstLine="709"/>
        <w:jc w:val="both"/>
        <w:rPr>
          <w:rFonts w:eastAsia="Calibri"/>
          <w:szCs w:val="24"/>
          <w:lang w:eastAsia="en-US"/>
        </w:rPr>
      </w:pPr>
      <w:r w:rsidRPr="00696254">
        <w:rPr>
          <w:rFonts w:eastAsia="Calibri"/>
          <w:szCs w:val="24"/>
          <w:lang w:eastAsia="en-US"/>
        </w:rPr>
        <w:t xml:space="preserve">Рентабельность </w:t>
      </w:r>
      <w:r>
        <w:rPr>
          <w:rFonts w:eastAsia="Calibri"/>
          <w:szCs w:val="24"/>
          <w:lang w:eastAsia="en-US"/>
        </w:rPr>
        <w:t xml:space="preserve">продаж </w:t>
      </w:r>
      <w:r w:rsidRPr="00696254">
        <w:rPr>
          <w:rFonts w:eastAsia="Calibri"/>
          <w:szCs w:val="24"/>
          <w:lang w:eastAsia="en-US"/>
        </w:rPr>
        <w:t>показывает отношение полученной прибыли на выручку</w:t>
      </w:r>
      <w:r>
        <w:rPr>
          <w:rFonts w:eastAsia="Calibri"/>
          <w:szCs w:val="24"/>
          <w:lang w:eastAsia="en-US"/>
        </w:rPr>
        <w:t>, так, в 2019 г. увеличилась на 2,47 % по сравнению с 2018 г., а в 2020</w:t>
      </w:r>
      <w:r w:rsidRPr="00696254">
        <w:rPr>
          <w:rFonts w:eastAsia="Calibri"/>
          <w:szCs w:val="24"/>
          <w:lang w:eastAsia="en-US"/>
        </w:rPr>
        <w:t xml:space="preserve"> г. она </w:t>
      </w:r>
      <w:r>
        <w:rPr>
          <w:rFonts w:eastAsia="Calibri"/>
          <w:szCs w:val="24"/>
          <w:lang w:eastAsia="en-US"/>
        </w:rPr>
        <w:t>увеличилась на 8,85 % по сравнению с 2019</w:t>
      </w:r>
      <w:r w:rsidRPr="00696254">
        <w:rPr>
          <w:rFonts w:eastAsia="Calibri"/>
          <w:szCs w:val="24"/>
          <w:lang w:eastAsia="en-US"/>
        </w:rPr>
        <w:t xml:space="preserve"> г.</w:t>
      </w:r>
    </w:p>
    <w:p w:rsidR="00E814AF" w:rsidRDefault="00E814AF" w:rsidP="00E814AF">
      <w:pPr>
        <w:widowControl w:val="0"/>
        <w:tabs>
          <w:tab w:val="right" w:pos="3847"/>
        </w:tabs>
        <w:spacing w:line="360" w:lineRule="exact"/>
        <w:ind w:firstLine="709"/>
        <w:contextualSpacing/>
        <w:jc w:val="both"/>
      </w:pPr>
      <w:r>
        <w:t>Наглядно экономические показатели</w:t>
      </w:r>
      <w:r w:rsidRPr="00C54151">
        <w:t xml:space="preserve"> </w:t>
      </w:r>
      <w:r w:rsidRPr="00BF4AA5">
        <w:rPr>
          <w:rFonts w:eastAsia="Calibri"/>
          <w:szCs w:val="24"/>
        </w:rPr>
        <w:t xml:space="preserve">ОАО «Жабинковский сахарный завод» </w:t>
      </w:r>
      <w:r w:rsidRPr="00C54151">
        <w:t>представлен</w:t>
      </w:r>
      <w:r>
        <w:t>ы</w:t>
      </w:r>
      <w:r w:rsidRPr="00C54151">
        <w:t xml:space="preserve"> </w:t>
      </w:r>
      <w:r w:rsidRPr="00C54151">
        <w:rPr>
          <w:noProof/>
        </w:rPr>
        <w:fldChar w:fldCharType="begin"/>
      </w:r>
      <w:r w:rsidRPr="00C54151">
        <w:rPr>
          <w:noProof/>
        </w:rPr>
        <w:instrText>eq на</w:instrText>
      </w:r>
      <w:r w:rsidRPr="00C54151">
        <w:rPr>
          <w:noProof/>
        </w:rPr>
        <w:fldChar w:fldCharType="end"/>
      </w:r>
      <w:r w:rsidRPr="00C54151">
        <w:t xml:space="preserve"> </w:t>
      </w:r>
      <w:r>
        <w:t>рисунке 2.9.</w:t>
      </w:r>
    </w:p>
    <w:p w:rsidR="00E814AF" w:rsidRDefault="00E814AF" w:rsidP="00E814AF">
      <w:pPr>
        <w:widowControl w:val="0"/>
        <w:tabs>
          <w:tab w:val="right" w:pos="3847"/>
        </w:tabs>
        <w:spacing w:line="360" w:lineRule="exact"/>
        <w:ind w:firstLine="709"/>
        <w:contextualSpacing/>
        <w:jc w:val="both"/>
      </w:pPr>
    </w:p>
    <w:p w:rsidR="00E814AF" w:rsidRDefault="00E814AF" w:rsidP="00E814AF">
      <w:pPr>
        <w:widowControl w:val="0"/>
        <w:tabs>
          <w:tab w:val="right" w:pos="3847"/>
        </w:tabs>
        <w:contextualSpacing/>
        <w:jc w:val="center"/>
      </w:pPr>
      <w:r>
        <w:rPr>
          <w:noProof/>
        </w:rPr>
        <w:lastRenderedPageBreak/>
        <w:drawing>
          <wp:inline distT="0" distB="0" distL="0" distR="0" wp14:anchorId="6CFF7FD3" wp14:editId="20D7AD07">
            <wp:extent cx="6305756" cy="3590925"/>
            <wp:effectExtent l="0" t="0" r="0" b="9525"/>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814AF" w:rsidRPr="00C54151" w:rsidRDefault="00E814AF" w:rsidP="00E814AF">
      <w:pPr>
        <w:widowControl w:val="0"/>
        <w:spacing w:line="360" w:lineRule="exact"/>
        <w:jc w:val="center"/>
        <w:rPr>
          <w:b/>
          <w:sz w:val="24"/>
          <w:szCs w:val="24"/>
        </w:rPr>
      </w:pPr>
      <w:r>
        <w:t xml:space="preserve"> </w:t>
      </w:r>
      <w:r>
        <w:rPr>
          <w:b/>
          <w:sz w:val="24"/>
          <w:szCs w:val="24"/>
        </w:rPr>
        <w:t>Рисунок 2.9</w:t>
      </w:r>
      <w:r w:rsidRPr="00C54151">
        <w:rPr>
          <w:b/>
          <w:sz w:val="24"/>
          <w:szCs w:val="24"/>
        </w:rPr>
        <w:t xml:space="preserve"> </w:t>
      </w:r>
      <w:r w:rsidRPr="00C54151">
        <w:rPr>
          <w:b/>
          <w:noProof/>
          <w:sz w:val="24"/>
          <w:szCs w:val="24"/>
        </w:rPr>
        <w:t xml:space="preserve">– </w:t>
      </w:r>
      <w:r>
        <w:rPr>
          <w:b/>
          <w:sz w:val="24"/>
          <w:szCs w:val="24"/>
        </w:rPr>
        <w:t>Динамика экономических</w:t>
      </w:r>
      <w:r w:rsidRPr="00C54151">
        <w:rPr>
          <w:b/>
          <w:sz w:val="24"/>
          <w:szCs w:val="24"/>
        </w:rPr>
        <w:t xml:space="preserve"> показателей деятельности </w:t>
      </w:r>
      <w:r w:rsidRPr="00AE1B46">
        <w:rPr>
          <w:rFonts w:eastAsia="Calibri"/>
          <w:b/>
          <w:sz w:val="24"/>
          <w:szCs w:val="24"/>
        </w:rPr>
        <w:t>ОАО «Жабинковский сахарный завод»</w:t>
      </w:r>
      <w:r w:rsidRPr="00AE1B46">
        <w:rPr>
          <w:rFonts w:eastAsia="Calibri"/>
          <w:sz w:val="24"/>
          <w:szCs w:val="24"/>
        </w:rPr>
        <w:t xml:space="preserve"> </w:t>
      </w:r>
      <w:r>
        <w:rPr>
          <w:b/>
          <w:sz w:val="24"/>
          <w:szCs w:val="24"/>
        </w:rPr>
        <w:t>за период 2018-2020</w:t>
      </w:r>
      <w:r w:rsidRPr="00C54151">
        <w:rPr>
          <w:b/>
          <w:sz w:val="24"/>
          <w:szCs w:val="24"/>
        </w:rPr>
        <w:t xml:space="preserve"> гг.</w:t>
      </w:r>
    </w:p>
    <w:p w:rsidR="00E814AF" w:rsidRDefault="00E814AF" w:rsidP="00E814AF">
      <w:pPr>
        <w:widowControl w:val="0"/>
        <w:spacing w:line="360" w:lineRule="exact"/>
        <w:ind w:firstLine="709"/>
        <w:rPr>
          <w:sz w:val="24"/>
          <w:szCs w:val="24"/>
        </w:rPr>
      </w:pPr>
      <w:r>
        <w:rPr>
          <w:sz w:val="24"/>
          <w:szCs w:val="24"/>
        </w:rPr>
        <w:t xml:space="preserve">Примечание </w:t>
      </w:r>
      <w:r w:rsidRPr="00C54151">
        <w:rPr>
          <w:sz w:val="24"/>
          <w:szCs w:val="24"/>
        </w:rPr>
        <w:t>– собственная раз</w:t>
      </w:r>
      <w:r>
        <w:rPr>
          <w:sz w:val="24"/>
          <w:szCs w:val="24"/>
        </w:rPr>
        <w:t>работка по данным таблицы 2.1</w:t>
      </w:r>
    </w:p>
    <w:p w:rsidR="00E814AF" w:rsidRDefault="00E814AF" w:rsidP="00E814AF">
      <w:pPr>
        <w:widowControl w:val="0"/>
        <w:spacing w:line="360" w:lineRule="exact"/>
        <w:rPr>
          <w:sz w:val="24"/>
          <w:szCs w:val="24"/>
        </w:rPr>
      </w:pPr>
    </w:p>
    <w:p w:rsidR="00E814AF" w:rsidRPr="00C54151" w:rsidRDefault="00E814AF" w:rsidP="00E814AF">
      <w:pPr>
        <w:widowControl w:val="0"/>
        <w:spacing w:line="360" w:lineRule="exact"/>
        <w:ind w:firstLine="709"/>
        <w:jc w:val="both"/>
      </w:pPr>
      <w:r>
        <w:t>К</w:t>
      </w:r>
      <w:r w:rsidRPr="00C54151">
        <w:t xml:space="preserve">ак </w:t>
      </w:r>
      <w:r w:rsidRPr="00C54151">
        <w:rPr>
          <w:noProof/>
        </w:rPr>
        <w:fldChar w:fldCharType="begin"/>
      </w:r>
      <w:r w:rsidRPr="00C54151">
        <w:rPr>
          <w:noProof/>
        </w:rPr>
        <w:instrText>eq видно</w:instrText>
      </w:r>
      <w:r w:rsidRPr="00C54151">
        <w:rPr>
          <w:noProof/>
        </w:rPr>
        <w:fldChar w:fldCharType="end"/>
      </w:r>
      <w:r w:rsidRPr="00C54151">
        <w:t xml:space="preserve"> из показателей </w:t>
      </w:r>
      <w:r>
        <w:t>рисунка 2.9</w:t>
      </w:r>
      <w:r w:rsidRPr="00C54151">
        <w:t xml:space="preserve"> затраты на </w:t>
      </w:r>
      <w:r w:rsidRPr="00C54151">
        <w:rPr>
          <w:noProof/>
        </w:rPr>
        <w:fldChar w:fldCharType="begin"/>
      </w:r>
      <w:r w:rsidRPr="00C54151">
        <w:rPr>
          <w:noProof/>
        </w:rPr>
        <w:instrText>eq производство</w:instrText>
      </w:r>
      <w:r w:rsidRPr="00C54151">
        <w:rPr>
          <w:noProof/>
        </w:rPr>
        <w:fldChar w:fldCharType="end"/>
      </w:r>
      <w:r w:rsidRPr="00C54151">
        <w:t xml:space="preserve"> продукции </w:t>
      </w:r>
      <w:r w:rsidRPr="00C54151">
        <w:rPr>
          <w:noProof/>
        </w:rPr>
        <w:fldChar w:fldCharType="begin"/>
      </w:r>
      <w:r w:rsidRPr="00C54151">
        <w:rPr>
          <w:noProof/>
        </w:rPr>
        <w:instrText>eq в</w:instrText>
      </w:r>
      <w:r w:rsidRPr="00C54151">
        <w:rPr>
          <w:noProof/>
        </w:rPr>
        <w:fldChar w:fldCharType="end"/>
      </w:r>
      <w:r w:rsidRPr="00C54151">
        <w:t xml:space="preserve"> 201</w:t>
      </w:r>
      <w:r>
        <w:t>9</w:t>
      </w:r>
      <w:r w:rsidRPr="00C54151">
        <w:t xml:space="preserve"> г. по сравнению с 201</w:t>
      </w:r>
      <w:r>
        <w:t>8</w:t>
      </w:r>
      <w:r w:rsidRPr="00C54151">
        <w:t xml:space="preserve"> </w:t>
      </w:r>
      <w:r w:rsidRPr="00C54151">
        <w:rPr>
          <w:noProof/>
        </w:rPr>
        <w:t>г.</w:t>
      </w:r>
      <w:r w:rsidRPr="00C54151">
        <w:t xml:space="preserve"> </w:t>
      </w:r>
      <w:r>
        <w:t>снизились</w:t>
      </w:r>
      <w:r w:rsidRPr="00C54151">
        <w:t xml:space="preserve"> </w:t>
      </w:r>
      <w:r w:rsidRPr="00C54151">
        <w:rPr>
          <w:noProof/>
        </w:rPr>
        <w:fldChar w:fldCharType="begin"/>
      </w:r>
      <w:r w:rsidRPr="00C54151">
        <w:rPr>
          <w:noProof/>
        </w:rPr>
        <w:instrText>eq на</w:instrText>
      </w:r>
      <w:r w:rsidRPr="00C54151">
        <w:rPr>
          <w:noProof/>
        </w:rPr>
        <w:fldChar w:fldCharType="end"/>
      </w:r>
      <w:r>
        <w:t xml:space="preserve"> 0,33%, а в 2020</w:t>
      </w:r>
      <w:r w:rsidRPr="00C54151">
        <w:t xml:space="preserve"> г. </w:t>
      </w:r>
      <w:r w:rsidRPr="00C54151">
        <w:rPr>
          <w:noProof/>
        </w:rPr>
        <w:fldChar w:fldCharType="begin"/>
      </w:r>
      <w:r w:rsidRPr="00C54151">
        <w:rPr>
          <w:noProof/>
        </w:rPr>
        <w:instrText>eq по</w:instrText>
      </w:r>
      <w:r w:rsidRPr="00C54151">
        <w:rPr>
          <w:noProof/>
        </w:rPr>
        <w:fldChar w:fldCharType="end"/>
      </w:r>
      <w:r w:rsidRPr="00C54151">
        <w:t xml:space="preserve"> сравнению с 201</w:t>
      </w:r>
      <w:r>
        <w:t>9</w:t>
      </w:r>
      <w:r w:rsidRPr="00C54151">
        <w:t xml:space="preserve"> г. </w:t>
      </w:r>
      <w:r>
        <w:t xml:space="preserve">снизились на 31,19 </w:t>
      </w:r>
      <w:r w:rsidRPr="00C54151">
        <w:t xml:space="preserve">%. </w:t>
      </w:r>
    </w:p>
    <w:p w:rsidR="00E814AF" w:rsidRPr="00C54151" w:rsidRDefault="00E814AF" w:rsidP="00E814AF">
      <w:pPr>
        <w:widowControl w:val="0"/>
        <w:spacing w:line="360" w:lineRule="exact"/>
        <w:ind w:firstLine="709"/>
        <w:jc w:val="both"/>
      </w:pPr>
      <w:r w:rsidRPr="00C54151">
        <w:rPr>
          <w:noProof/>
        </w:rPr>
        <w:fldChar w:fldCharType="begin"/>
      </w:r>
      <w:r w:rsidRPr="00C54151">
        <w:rPr>
          <w:noProof/>
        </w:rPr>
        <w:instrText>eq И</w:instrText>
      </w:r>
      <w:r w:rsidRPr="00C54151">
        <w:rPr>
          <w:noProof/>
        </w:rPr>
        <w:fldChar w:fldCharType="end"/>
      </w:r>
      <w:r w:rsidRPr="00C54151">
        <w:t xml:space="preserve"> также стоит отметить, что в организации </w:t>
      </w:r>
      <w:r w:rsidRPr="00C54151">
        <w:rPr>
          <w:noProof/>
        </w:rPr>
        <w:fldChar w:fldCharType="begin"/>
      </w:r>
      <w:r w:rsidRPr="00C54151">
        <w:rPr>
          <w:noProof/>
        </w:rPr>
        <w:instrText>eq наблюдается</w:instrText>
      </w:r>
      <w:r w:rsidRPr="00C54151">
        <w:rPr>
          <w:noProof/>
        </w:rPr>
        <w:fldChar w:fldCharType="end"/>
      </w:r>
      <w:r w:rsidRPr="00C54151">
        <w:t xml:space="preserve"> увеличение затрат </w:t>
      </w:r>
      <w:r w:rsidRPr="00C54151">
        <w:rPr>
          <w:noProof/>
        </w:rPr>
        <w:fldChar w:fldCharType="begin"/>
      </w:r>
      <w:r w:rsidRPr="00C54151">
        <w:rPr>
          <w:noProof/>
        </w:rPr>
        <w:instrText>eq на</w:instrText>
      </w:r>
      <w:r w:rsidRPr="00C54151">
        <w:rPr>
          <w:noProof/>
        </w:rPr>
        <w:fldChar w:fldCharType="end"/>
      </w:r>
      <w:r w:rsidRPr="00C54151">
        <w:t xml:space="preserve"> рубль </w:t>
      </w:r>
      <w:r w:rsidRPr="00C54151">
        <w:rPr>
          <w:noProof/>
        </w:rPr>
        <w:fldChar w:fldCharType="begin"/>
      </w:r>
      <w:r w:rsidRPr="00C54151">
        <w:rPr>
          <w:noProof/>
        </w:rPr>
        <w:instrText>eq производимой</w:instrText>
      </w:r>
      <w:r w:rsidRPr="00C54151">
        <w:rPr>
          <w:noProof/>
        </w:rPr>
        <w:fldChar w:fldCharType="end"/>
      </w:r>
      <w:r w:rsidRPr="00C54151">
        <w:t xml:space="preserve"> </w:t>
      </w:r>
      <w:r w:rsidRPr="00C54151">
        <w:rPr>
          <w:noProof/>
        </w:rPr>
        <w:fldChar w:fldCharType="begin"/>
      </w:r>
      <w:r w:rsidRPr="00C54151">
        <w:rPr>
          <w:noProof/>
        </w:rPr>
        <w:instrText>eq продукции</w:instrText>
      </w:r>
      <w:r w:rsidRPr="00C54151">
        <w:rPr>
          <w:noProof/>
        </w:rPr>
        <w:fldChar w:fldCharType="end"/>
      </w:r>
      <w:r w:rsidRPr="00C54151">
        <w:t xml:space="preserve"> в 201</w:t>
      </w:r>
      <w:r>
        <w:t>9</w:t>
      </w:r>
      <w:r w:rsidRPr="00C54151">
        <w:t xml:space="preserve"> г. </w:t>
      </w:r>
      <w:r w:rsidRPr="00C54151">
        <w:rPr>
          <w:noProof/>
        </w:rPr>
        <w:fldChar w:fldCharType="begin"/>
      </w:r>
      <w:r w:rsidRPr="00C54151">
        <w:rPr>
          <w:noProof/>
        </w:rPr>
        <w:instrText>eq по</w:instrText>
      </w:r>
      <w:r w:rsidRPr="00C54151">
        <w:rPr>
          <w:noProof/>
        </w:rPr>
        <w:fldChar w:fldCharType="end"/>
      </w:r>
      <w:r w:rsidRPr="00C54151">
        <w:t xml:space="preserve"> сравнению с 201</w:t>
      </w:r>
      <w:r>
        <w:t>8</w:t>
      </w:r>
      <w:r w:rsidRPr="00C54151">
        <w:t xml:space="preserve"> г. на </w:t>
      </w:r>
      <w:r>
        <w:t>0,18</w:t>
      </w:r>
      <w:r w:rsidRPr="00C54151">
        <w:t xml:space="preserve"> руб., </w:t>
      </w:r>
      <w:r w:rsidRPr="00C54151">
        <w:rPr>
          <w:noProof/>
        </w:rPr>
        <w:fldChar w:fldCharType="begin"/>
      </w:r>
      <w:r w:rsidRPr="00C54151">
        <w:rPr>
          <w:noProof/>
        </w:rPr>
        <w:instrText>eq а</w:instrText>
      </w:r>
      <w:r w:rsidRPr="00C54151">
        <w:rPr>
          <w:noProof/>
        </w:rPr>
        <w:fldChar w:fldCharType="end"/>
      </w:r>
      <w:r w:rsidRPr="00C54151">
        <w:t xml:space="preserve"> в </w:t>
      </w:r>
      <w:r>
        <w:rPr>
          <w:noProof/>
        </w:rPr>
        <w:t>2020</w:t>
      </w:r>
      <w:r w:rsidRPr="00C54151">
        <w:t xml:space="preserve"> г. по сравнению </w:t>
      </w:r>
      <w:r w:rsidRPr="00C54151">
        <w:rPr>
          <w:noProof/>
        </w:rPr>
        <w:fldChar w:fldCharType="begin"/>
      </w:r>
      <w:r w:rsidRPr="00C54151">
        <w:rPr>
          <w:noProof/>
        </w:rPr>
        <w:instrText>eq с</w:instrText>
      </w:r>
      <w:r w:rsidRPr="00C54151">
        <w:rPr>
          <w:noProof/>
        </w:rPr>
        <w:fldChar w:fldCharType="end"/>
      </w:r>
      <w:r w:rsidRPr="00C54151">
        <w:t xml:space="preserve"> 201</w:t>
      </w:r>
      <w:r>
        <w:t>9</w:t>
      </w:r>
      <w:r w:rsidRPr="00C54151">
        <w:t xml:space="preserve"> </w:t>
      </w:r>
      <w:r w:rsidRPr="00C54151">
        <w:rPr>
          <w:noProof/>
        </w:rPr>
        <w:t>г.</w:t>
      </w:r>
      <w:r w:rsidRPr="00C54151">
        <w:t xml:space="preserve"> </w:t>
      </w:r>
      <w:r>
        <w:t xml:space="preserve">снижение </w:t>
      </w:r>
      <w:r w:rsidRPr="00C54151">
        <w:t>на</w:t>
      </w:r>
      <w:r>
        <w:t xml:space="preserve"> 0,29</w:t>
      </w:r>
      <w:r w:rsidRPr="00C54151">
        <w:t xml:space="preserve"> руб.</w:t>
      </w:r>
    </w:p>
    <w:p w:rsidR="00E814AF" w:rsidRPr="00C54151" w:rsidRDefault="00E814AF" w:rsidP="00E814AF">
      <w:pPr>
        <w:widowControl w:val="0"/>
        <w:spacing w:line="360" w:lineRule="exact"/>
        <w:ind w:firstLine="709"/>
        <w:jc w:val="both"/>
      </w:pPr>
      <w:r w:rsidRPr="00C54151">
        <w:t xml:space="preserve">Материальные затраты </w:t>
      </w:r>
      <w:r w:rsidRPr="00C54151">
        <w:rPr>
          <w:noProof/>
        </w:rPr>
        <w:fldChar w:fldCharType="begin"/>
      </w:r>
      <w:r w:rsidRPr="00C54151">
        <w:rPr>
          <w:noProof/>
        </w:rPr>
        <w:instrText>eq в</w:instrText>
      </w:r>
      <w:r w:rsidRPr="00C54151">
        <w:rPr>
          <w:noProof/>
        </w:rPr>
        <w:fldChar w:fldCharType="end"/>
      </w:r>
      <w:r w:rsidRPr="00C54151">
        <w:t xml:space="preserve"> 201</w:t>
      </w:r>
      <w:r>
        <w:t>9</w:t>
      </w:r>
      <w:r w:rsidRPr="00C54151">
        <w:t xml:space="preserve"> г. по сравнению с 201</w:t>
      </w:r>
      <w:r>
        <w:t>8</w:t>
      </w:r>
      <w:r w:rsidRPr="00C54151">
        <w:t xml:space="preserve"> г. </w:t>
      </w:r>
      <w:r>
        <w:t>снизились</w:t>
      </w:r>
      <w:r w:rsidRPr="00C54151">
        <w:t xml:space="preserve"> </w:t>
      </w:r>
      <w:r w:rsidRPr="00C54151">
        <w:rPr>
          <w:noProof/>
        </w:rPr>
        <w:fldChar w:fldCharType="begin"/>
      </w:r>
      <w:r w:rsidRPr="00C54151">
        <w:rPr>
          <w:noProof/>
        </w:rPr>
        <w:instrText>eq на</w:instrText>
      </w:r>
      <w:r w:rsidRPr="00C54151">
        <w:rPr>
          <w:noProof/>
        </w:rPr>
        <w:fldChar w:fldCharType="end"/>
      </w:r>
      <w:r w:rsidRPr="00C54151">
        <w:t xml:space="preserve"> </w:t>
      </w:r>
      <w:r>
        <w:t>6,25 %, а в 2020</w:t>
      </w:r>
      <w:r w:rsidRPr="00C54151">
        <w:t xml:space="preserve"> г. </w:t>
      </w:r>
      <w:r w:rsidRPr="00C54151">
        <w:rPr>
          <w:noProof/>
        </w:rPr>
        <w:fldChar w:fldCharType="begin"/>
      </w:r>
      <w:r w:rsidRPr="00C54151">
        <w:rPr>
          <w:noProof/>
        </w:rPr>
        <w:instrText>eq по</w:instrText>
      </w:r>
      <w:r w:rsidRPr="00C54151">
        <w:rPr>
          <w:noProof/>
        </w:rPr>
        <w:fldChar w:fldCharType="end"/>
      </w:r>
      <w:r w:rsidRPr="00C54151">
        <w:t xml:space="preserve"> </w:t>
      </w:r>
      <w:r w:rsidRPr="00C54151">
        <w:rPr>
          <w:noProof/>
        </w:rPr>
        <w:fldChar w:fldCharType="begin"/>
      </w:r>
      <w:r w:rsidRPr="00C54151">
        <w:rPr>
          <w:noProof/>
        </w:rPr>
        <w:instrText>eq сравнению</w:instrText>
      </w:r>
      <w:r w:rsidRPr="00C54151">
        <w:rPr>
          <w:noProof/>
        </w:rPr>
        <w:fldChar w:fldCharType="end"/>
      </w:r>
      <w:r w:rsidRPr="00C54151">
        <w:t xml:space="preserve"> с </w:t>
      </w:r>
      <w:r>
        <w:rPr>
          <w:noProof/>
        </w:rPr>
        <w:t>2019</w:t>
      </w:r>
      <w:r w:rsidRPr="00C54151">
        <w:rPr>
          <w:noProof/>
        </w:rPr>
        <w:t xml:space="preserve"> г. их </w:t>
      </w:r>
      <w:r w:rsidRPr="00C54151">
        <w:t xml:space="preserve">рост составил </w:t>
      </w:r>
      <w:r>
        <w:t xml:space="preserve">30,37 </w:t>
      </w:r>
      <w:r w:rsidRPr="00C54151">
        <w:t xml:space="preserve">%. Отметим, что </w:t>
      </w:r>
      <w:r w:rsidRPr="00C54151">
        <w:rPr>
          <w:noProof/>
        </w:rPr>
        <w:fldChar w:fldCharType="begin"/>
      </w:r>
      <w:r w:rsidRPr="00C54151">
        <w:rPr>
          <w:noProof/>
        </w:rPr>
        <w:instrText>eq эффективность</w:instrText>
      </w:r>
      <w:r w:rsidRPr="00C54151">
        <w:rPr>
          <w:noProof/>
        </w:rPr>
        <w:fldChar w:fldCharType="end"/>
      </w:r>
      <w:r w:rsidRPr="00C54151">
        <w:t xml:space="preserve"> использования материальных </w:t>
      </w:r>
      <w:r w:rsidRPr="00C54151">
        <w:rPr>
          <w:noProof/>
        </w:rPr>
        <w:fldChar w:fldCharType="begin"/>
      </w:r>
      <w:r w:rsidRPr="00C54151">
        <w:rPr>
          <w:noProof/>
        </w:rPr>
        <w:instrText>eq затрат</w:instrText>
      </w:r>
      <w:r w:rsidRPr="00C54151">
        <w:rPr>
          <w:noProof/>
        </w:rPr>
        <w:fldChar w:fldCharType="end"/>
      </w:r>
      <w:r w:rsidRPr="00C54151">
        <w:t xml:space="preserve"> в </w:t>
      </w:r>
      <w:r>
        <w:rPr>
          <w:noProof/>
        </w:rPr>
        <w:t>2019</w:t>
      </w:r>
      <w:r w:rsidRPr="00C54151">
        <w:rPr>
          <w:noProof/>
        </w:rPr>
        <w:t xml:space="preserve"> г.</w:t>
      </w:r>
      <w:r w:rsidRPr="00C54151">
        <w:t xml:space="preserve"> снизилась по </w:t>
      </w:r>
      <w:r w:rsidRPr="00C54151">
        <w:rPr>
          <w:noProof/>
        </w:rPr>
        <w:fldChar w:fldCharType="begin"/>
      </w:r>
      <w:r w:rsidRPr="00C54151">
        <w:rPr>
          <w:noProof/>
        </w:rPr>
        <w:instrText>eq сравнению</w:instrText>
      </w:r>
      <w:r w:rsidRPr="00C54151">
        <w:rPr>
          <w:noProof/>
        </w:rPr>
        <w:fldChar w:fldCharType="end"/>
      </w:r>
      <w:r w:rsidRPr="00C54151">
        <w:t xml:space="preserve"> с 201</w:t>
      </w:r>
      <w:r>
        <w:t>8</w:t>
      </w:r>
      <w:r w:rsidRPr="00C54151">
        <w:t xml:space="preserve"> г., так как снижается материалоотдача</w:t>
      </w:r>
      <w:r>
        <w:t xml:space="preserve"> – в 2019</w:t>
      </w:r>
      <w:r w:rsidRPr="00C54151">
        <w:t xml:space="preserve"> г. она снизилась</w:t>
      </w:r>
      <w:r>
        <w:t xml:space="preserve"> по сравнению с показателем 2018 г. на 0,09</w:t>
      </w:r>
      <w:r w:rsidRPr="00C54151">
        <w:t xml:space="preserve"> руб. Снижение показа</w:t>
      </w:r>
      <w:r>
        <w:t>теля происходит вследствие снижение</w:t>
      </w:r>
      <w:r w:rsidRPr="00C54151">
        <w:t xml:space="preserve"> материальных затрат на произв</w:t>
      </w:r>
      <w:r>
        <w:t>одство продукции.</w:t>
      </w:r>
    </w:p>
    <w:p w:rsidR="00E814AF" w:rsidRDefault="00E814AF" w:rsidP="00E814AF">
      <w:pPr>
        <w:widowControl w:val="0"/>
        <w:spacing w:line="360" w:lineRule="exact"/>
        <w:ind w:firstLine="709"/>
        <w:jc w:val="both"/>
      </w:pPr>
      <w:r w:rsidRPr="00661EC7">
        <w:t xml:space="preserve">Показатели прибыли, которую получает </w:t>
      </w:r>
      <w:r w:rsidRPr="00BF4AA5">
        <w:rPr>
          <w:rFonts w:eastAsia="Calibri"/>
          <w:szCs w:val="24"/>
        </w:rPr>
        <w:t>ОАО «Жабинковский сахарный завод»</w:t>
      </w:r>
      <w:r>
        <w:rPr>
          <w:rFonts w:eastAsia="Calibri"/>
          <w:szCs w:val="24"/>
        </w:rPr>
        <w:t xml:space="preserve"> </w:t>
      </w:r>
      <w:r>
        <w:t>за период 2018 - 2020</w:t>
      </w:r>
      <w:r w:rsidRPr="00661EC7">
        <w:t xml:space="preserve"> гг</w:t>
      </w:r>
      <w:r>
        <w:t>., данные представлены в виде таблицы 2.2.</w:t>
      </w:r>
    </w:p>
    <w:p w:rsidR="00E814AF" w:rsidRDefault="00E814AF" w:rsidP="00E814AF">
      <w:pPr>
        <w:widowControl w:val="0"/>
        <w:spacing w:line="360" w:lineRule="exact"/>
        <w:jc w:val="both"/>
        <w:rPr>
          <w:sz w:val="24"/>
          <w:szCs w:val="24"/>
        </w:rPr>
      </w:pPr>
    </w:p>
    <w:p w:rsidR="00E814AF" w:rsidRDefault="00E814AF" w:rsidP="00E814AF">
      <w:pPr>
        <w:widowControl w:val="0"/>
        <w:spacing w:line="360" w:lineRule="exact"/>
        <w:jc w:val="both"/>
        <w:rPr>
          <w:sz w:val="24"/>
          <w:szCs w:val="24"/>
        </w:rPr>
      </w:pPr>
    </w:p>
    <w:p w:rsidR="00E814AF" w:rsidRDefault="00E814AF" w:rsidP="00E814AF">
      <w:pPr>
        <w:widowControl w:val="0"/>
        <w:spacing w:line="360" w:lineRule="exact"/>
        <w:jc w:val="both"/>
        <w:rPr>
          <w:sz w:val="24"/>
          <w:szCs w:val="24"/>
        </w:rPr>
      </w:pPr>
    </w:p>
    <w:p w:rsidR="00E814AF" w:rsidRDefault="00E814AF" w:rsidP="00E814AF">
      <w:pPr>
        <w:widowControl w:val="0"/>
        <w:spacing w:line="360" w:lineRule="exact"/>
        <w:jc w:val="both"/>
        <w:rPr>
          <w:sz w:val="24"/>
          <w:szCs w:val="24"/>
        </w:rPr>
      </w:pPr>
    </w:p>
    <w:p w:rsidR="00E814AF" w:rsidRDefault="00E814AF" w:rsidP="00E814AF">
      <w:pPr>
        <w:widowControl w:val="0"/>
        <w:spacing w:line="360" w:lineRule="exact"/>
        <w:jc w:val="both"/>
        <w:rPr>
          <w:sz w:val="24"/>
          <w:szCs w:val="24"/>
        </w:rPr>
      </w:pPr>
    </w:p>
    <w:p w:rsidR="00E814AF" w:rsidRPr="00D963E8" w:rsidRDefault="00E814AF" w:rsidP="00E814AF">
      <w:pPr>
        <w:widowControl w:val="0"/>
        <w:spacing w:line="360" w:lineRule="exact"/>
        <w:jc w:val="both"/>
        <w:rPr>
          <w:sz w:val="24"/>
          <w:szCs w:val="24"/>
        </w:rPr>
      </w:pPr>
    </w:p>
    <w:p w:rsidR="00E814AF" w:rsidRPr="00D963E8" w:rsidRDefault="00E814AF" w:rsidP="00E814AF">
      <w:pPr>
        <w:widowControl w:val="0"/>
        <w:spacing w:line="360" w:lineRule="exact"/>
        <w:jc w:val="both"/>
        <w:rPr>
          <w:szCs w:val="28"/>
        </w:rPr>
      </w:pPr>
      <w:r>
        <w:rPr>
          <w:sz w:val="24"/>
          <w:szCs w:val="24"/>
        </w:rPr>
        <w:lastRenderedPageBreak/>
        <w:t>Таблица 2.2</w:t>
      </w:r>
      <w:r w:rsidRPr="00D963E8">
        <w:rPr>
          <w:sz w:val="24"/>
          <w:szCs w:val="24"/>
        </w:rPr>
        <w:t xml:space="preserve"> – Динамика показателей прибыли </w:t>
      </w:r>
      <w:r>
        <w:rPr>
          <w:sz w:val="24"/>
          <w:szCs w:val="24"/>
        </w:rPr>
        <w:t xml:space="preserve">в </w:t>
      </w:r>
      <w:r w:rsidRPr="00D963E8">
        <w:rPr>
          <w:sz w:val="24"/>
          <w:szCs w:val="24"/>
        </w:rPr>
        <w:t>ОАО «Жабинковский сахарный завод»</w:t>
      </w:r>
      <w:r>
        <w:rPr>
          <w:sz w:val="24"/>
          <w:szCs w:val="24"/>
        </w:rPr>
        <w:t xml:space="preserve"> за период 2018 – 2020 гг.</w:t>
      </w:r>
    </w:p>
    <w:tbl>
      <w:tblPr>
        <w:tblW w:w="10007" w:type="dxa"/>
        <w:jc w:val="center"/>
        <w:tblLook w:val="04A0" w:firstRow="1" w:lastRow="0" w:firstColumn="1" w:lastColumn="0" w:noHBand="0" w:noVBand="1"/>
      </w:tblPr>
      <w:tblGrid>
        <w:gridCol w:w="3114"/>
        <w:gridCol w:w="992"/>
        <w:gridCol w:w="992"/>
        <w:gridCol w:w="993"/>
        <w:gridCol w:w="992"/>
        <w:gridCol w:w="992"/>
        <w:gridCol w:w="992"/>
        <w:gridCol w:w="940"/>
      </w:tblGrid>
      <w:tr w:rsidR="00E814AF" w:rsidRPr="00D963E8" w:rsidTr="00E814AF">
        <w:trPr>
          <w:trHeight w:val="315"/>
          <w:jc w:val="center"/>
        </w:trPr>
        <w:tc>
          <w:tcPr>
            <w:tcW w:w="3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14AF" w:rsidRPr="00D963E8" w:rsidRDefault="00E814AF" w:rsidP="00E814AF">
            <w:pPr>
              <w:jc w:val="center"/>
              <w:rPr>
                <w:sz w:val="24"/>
                <w:szCs w:val="24"/>
              </w:rPr>
            </w:pPr>
            <w:r w:rsidRPr="00D963E8">
              <w:rPr>
                <w:sz w:val="24"/>
                <w:szCs w:val="24"/>
              </w:rPr>
              <w:t>Показатели</w:t>
            </w: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hideMark/>
          </w:tcPr>
          <w:p w:rsidR="00E814AF" w:rsidRPr="00D963E8" w:rsidRDefault="00E814AF" w:rsidP="00E814AF">
            <w:pPr>
              <w:jc w:val="center"/>
              <w:rPr>
                <w:sz w:val="24"/>
                <w:szCs w:val="24"/>
              </w:rPr>
            </w:pPr>
            <w:r w:rsidRPr="00D963E8">
              <w:rPr>
                <w:sz w:val="24"/>
                <w:szCs w:val="24"/>
              </w:rPr>
              <w:t>Год</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E814AF" w:rsidRPr="00D963E8" w:rsidRDefault="00E814AF" w:rsidP="00E814AF">
            <w:pPr>
              <w:jc w:val="center"/>
              <w:rPr>
                <w:sz w:val="24"/>
                <w:szCs w:val="24"/>
              </w:rPr>
            </w:pPr>
            <w:r w:rsidRPr="00D963E8">
              <w:rPr>
                <w:sz w:val="24"/>
                <w:szCs w:val="24"/>
              </w:rPr>
              <w:t>Отклонение (+/-)</w:t>
            </w:r>
          </w:p>
        </w:tc>
        <w:tc>
          <w:tcPr>
            <w:tcW w:w="1932" w:type="dxa"/>
            <w:gridSpan w:val="2"/>
            <w:tcBorders>
              <w:top w:val="single" w:sz="4" w:space="0" w:color="auto"/>
              <w:left w:val="nil"/>
              <w:bottom w:val="single" w:sz="4" w:space="0" w:color="auto"/>
              <w:right w:val="single" w:sz="4" w:space="0" w:color="auto"/>
            </w:tcBorders>
            <w:shd w:val="clear" w:color="auto" w:fill="auto"/>
            <w:vAlign w:val="center"/>
            <w:hideMark/>
          </w:tcPr>
          <w:p w:rsidR="00E814AF" w:rsidRPr="00D963E8" w:rsidRDefault="00E814AF" w:rsidP="00E814AF">
            <w:pPr>
              <w:jc w:val="center"/>
              <w:rPr>
                <w:sz w:val="24"/>
                <w:szCs w:val="24"/>
              </w:rPr>
            </w:pPr>
            <w:r w:rsidRPr="00D963E8">
              <w:rPr>
                <w:sz w:val="24"/>
                <w:szCs w:val="24"/>
              </w:rPr>
              <w:t>Темп роста, %</w:t>
            </w:r>
          </w:p>
        </w:tc>
      </w:tr>
      <w:tr w:rsidR="00E814AF" w:rsidRPr="00D963E8" w:rsidTr="00E814AF">
        <w:trPr>
          <w:trHeight w:val="630"/>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E814AF" w:rsidRPr="00D963E8" w:rsidRDefault="00E814AF" w:rsidP="00E814AF">
            <w:pPr>
              <w:rPr>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E814AF" w:rsidRPr="00D963E8" w:rsidRDefault="00E814AF" w:rsidP="00E814AF">
            <w:pPr>
              <w:jc w:val="center"/>
              <w:rPr>
                <w:sz w:val="24"/>
                <w:szCs w:val="24"/>
              </w:rPr>
            </w:pPr>
            <w:r>
              <w:rPr>
                <w:sz w:val="24"/>
                <w:szCs w:val="24"/>
              </w:rPr>
              <w:t>2018</w:t>
            </w:r>
            <w:r w:rsidRPr="00D963E8">
              <w:rPr>
                <w:sz w:val="24"/>
                <w:szCs w:val="24"/>
              </w:rPr>
              <w:t xml:space="preserve"> г.</w:t>
            </w:r>
          </w:p>
        </w:tc>
        <w:tc>
          <w:tcPr>
            <w:tcW w:w="992" w:type="dxa"/>
            <w:tcBorders>
              <w:top w:val="nil"/>
              <w:left w:val="nil"/>
              <w:bottom w:val="single" w:sz="4" w:space="0" w:color="auto"/>
              <w:right w:val="single" w:sz="4" w:space="0" w:color="auto"/>
            </w:tcBorders>
            <w:shd w:val="clear" w:color="auto" w:fill="auto"/>
            <w:vAlign w:val="center"/>
            <w:hideMark/>
          </w:tcPr>
          <w:p w:rsidR="00E814AF" w:rsidRPr="00D963E8" w:rsidRDefault="00E814AF" w:rsidP="00E814AF">
            <w:pPr>
              <w:jc w:val="center"/>
              <w:rPr>
                <w:sz w:val="24"/>
                <w:szCs w:val="24"/>
              </w:rPr>
            </w:pPr>
            <w:r>
              <w:rPr>
                <w:sz w:val="24"/>
                <w:szCs w:val="24"/>
              </w:rPr>
              <w:t>2019</w:t>
            </w:r>
            <w:r w:rsidRPr="00D963E8">
              <w:rPr>
                <w:sz w:val="24"/>
                <w:szCs w:val="24"/>
              </w:rPr>
              <w:t xml:space="preserve"> г.</w:t>
            </w:r>
          </w:p>
        </w:tc>
        <w:tc>
          <w:tcPr>
            <w:tcW w:w="993" w:type="dxa"/>
            <w:tcBorders>
              <w:top w:val="nil"/>
              <w:left w:val="nil"/>
              <w:bottom w:val="single" w:sz="4" w:space="0" w:color="auto"/>
              <w:right w:val="single" w:sz="4" w:space="0" w:color="auto"/>
            </w:tcBorders>
            <w:shd w:val="clear" w:color="auto" w:fill="auto"/>
            <w:vAlign w:val="center"/>
            <w:hideMark/>
          </w:tcPr>
          <w:p w:rsidR="00E814AF" w:rsidRPr="00D963E8" w:rsidRDefault="00E814AF" w:rsidP="00E814AF">
            <w:pPr>
              <w:jc w:val="center"/>
              <w:rPr>
                <w:sz w:val="24"/>
                <w:szCs w:val="24"/>
              </w:rPr>
            </w:pPr>
            <w:r>
              <w:rPr>
                <w:sz w:val="24"/>
                <w:szCs w:val="24"/>
              </w:rPr>
              <w:t>2020</w:t>
            </w:r>
            <w:r w:rsidRPr="00D963E8">
              <w:rPr>
                <w:sz w:val="24"/>
                <w:szCs w:val="24"/>
              </w:rPr>
              <w:t xml:space="preserve"> г.</w:t>
            </w:r>
          </w:p>
        </w:tc>
        <w:tc>
          <w:tcPr>
            <w:tcW w:w="992" w:type="dxa"/>
            <w:tcBorders>
              <w:top w:val="nil"/>
              <w:left w:val="nil"/>
              <w:bottom w:val="single" w:sz="4" w:space="0" w:color="auto"/>
              <w:right w:val="single" w:sz="4" w:space="0" w:color="auto"/>
            </w:tcBorders>
            <w:shd w:val="clear" w:color="auto" w:fill="auto"/>
            <w:vAlign w:val="center"/>
            <w:hideMark/>
          </w:tcPr>
          <w:p w:rsidR="00E814AF" w:rsidRPr="001E54A0" w:rsidRDefault="00E814AF" w:rsidP="00E814AF">
            <w:pPr>
              <w:jc w:val="center"/>
              <w:rPr>
                <w:sz w:val="24"/>
                <w:szCs w:val="24"/>
              </w:rPr>
            </w:pPr>
            <w:r>
              <w:rPr>
                <w:sz w:val="24"/>
                <w:szCs w:val="24"/>
              </w:rPr>
              <w:t>2019 г. к 2018</w:t>
            </w:r>
            <w:r w:rsidRPr="001E54A0">
              <w:rPr>
                <w:sz w:val="24"/>
                <w:szCs w:val="24"/>
              </w:rPr>
              <w:t xml:space="preserve"> г.</w:t>
            </w:r>
          </w:p>
        </w:tc>
        <w:tc>
          <w:tcPr>
            <w:tcW w:w="992" w:type="dxa"/>
            <w:tcBorders>
              <w:top w:val="nil"/>
              <w:left w:val="nil"/>
              <w:bottom w:val="single" w:sz="4" w:space="0" w:color="auto"/>
              <w:right w:val="single" w:sz="4" w:space="0" w:color="auto"/>
            </w:tcBorders>
            <w:shd w:val="clear" w:color="auto" w:fill="auto"/>
            <w:vAlign w:val="center"/>
            <w:hideMark/>
          </w:tcPr>
          <w:p w:rsidR="00E814AF" w:rsidRPr="001E54A0" w:rsidRDefault="00E814AF" w:rsidP="00E814AF">
            <w:pPr>
              <w:jc w:val="center"/>
              <w:rPr>
                <w:sz w:val="24"/>
                <w:szCs w:val="24"/>
              </w:rPr>
            </w:pPr>
            <w:r>
              <w:rPr>
                <w:sz w:val="24"/>
                <w:szCs w:val="24"/>
              </w:rPr>
              <w:t>2020 г. к 2019</w:t>
            </w:r>
            <w:r w:rsidRPr="001E54A0">
              <w:rPr>
                <w:sz w:val="24"/>
                <w:szCs w:val="24"/>
              </w:rPr>
              <w:t xml:space="preserve"> г.</w:t>
            </w:r>
          </w:p>
        </w:tc>
        <w:tc>
          <w:tcPr>
            <w:tcW w:w="992" w:type="dxa"/>
            <w:tcBorders>
              <w:top w:val="nil"/>
              <w:left w:val="nil"/>
              <w:bottom w:val="single" w:sz="4" w:space="0" w:color="auto"/>
              <w:right w:val="single" w:sz="4" w:space="0" w:color="auto"/>
            </w:tcBorders>
            <w:shd w:val="clear" w:color="auto" w:fill="auto"/>
            <w:vAlign w:val="center"/>
            <w:hideMark/>
          </w:tcPr>
          <w:p w:rsidR="00E814AF" w:rsidRPr="001E54A0" w:rsidRDefault="00E814AF" w:rsidP="00E814AF">
            <w:pPr>
              <w:jc w:val="center"/>
              <w:rPr>
                <w:sz w:val="24"/>
                <w:szCs w:val="24"/>
              </w:rPr>
            </w:pPr>
            <w:r>
              <w:rPr>
                <w:sz w:val="24"/>
                <w:szCs w:val="24"/>
              </w:rPr>
              <w:t>2019 г. к 2018</w:t>
            </w:r>
            <w:r w:rsidRPr="001E54A0">
              <w:rPr>
                <w:sz w:val="24"/>
                <w:szCs w:val="24"/>
              </w:rPr>
              <w:t xml:space="preserve"> г.</w:t>
            </w:r>
          </w:p>
        </w:tc>
        <w:tc>
          <w:tcPr>
            <w:tcW w:w="940" w:type="dxa"/>
            <w:tcBorders>
              <w:top w:val="nil"/>
              <w:left w:val="nil"/>
              <w:bottom w:val="single" w:sz="4" w:space="0" w:color="auto"/>
              <w:right w:val="single" w:sz="4" w:space="0" w:color="auto"/>
            </w:tcBorders>
            <w:shd w:val="clear" w:color="auto" w:fill="auto"/>
            <w:vAlign w:val="center"/>
            <w:hideMark/>
          </w:tcPr>
          <w:p w:rsidR="00E814AF" w:rsidRPr="001E54A0" w:rsidRDefault="00E814AF" w:rsidP="00E814AF">
            <w:pPr>
              <w:jc w:val="center"/>
              <w:rPr>
                <w:sz w:val="24"/>
                <w:szCs w:val="24"/>
              </w:rPr>
            </w:pPr>
            <w:r>
              <w:rPr>
                <w:sz w:val="24"/>
                <w:szCs w:val="24"/>
              </w:rPr>
              <w:t>2020 г. к 2019</w:t>
            </w:r>
            <w:r w:rsidRPr="001E54A0">
              <w:rPr>
                <w:sz w:val="24"/>
                <w:szCs w:val="24"/>
              </w:rPr>
              <w:t xml:space="preserve"> г.</w:t>
            </w:r>
          </w:p>
        </w:tc>
      </w:tr>
      <w:tr w:rsidR="00E814AF" w:rsidRPr="00D963E8" w:rsidTr="00E814AF">
        <w:trPr>
          <w:trHeight w:val="315"/>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E814AF" w:rsidRPr="00D963E8" w:rsidRDefault="00E814AF" w:rsidP="00E814AF">
            <w:pPr>
              <w:rPr>
                <w:sz w:val="24"/>
                <w:szCs w:val="24"/>
              </w:rPr>
            </w:pPr>
            <w:r w:rsidRPr="00D963E8">
              <w:rPr>
                <w:sz w:val="24"/>
                <w:szCs w:val="24"/>
              </w:rPr>
              <w:t>Валовая прибыль</w:t>
            </w:r>
          </w:p>
        </w:tc>
        <w:tc>
          <w:tcPr>
            <w:tcW w:w="992" w:type="dxa"/>
            <w:tcBorders>
              <w:top w:val="nil"/>
              <w:left w:val="nil"/>
              <w:bottom w:val="single" w:sz="4" w:space="0" w:color="auto"/>
              <w:right w:val="single" w:sz="4" w:space="0" w:color="auto"/>
            </w:tcBorders>
            <w:shd w:val="clear" w:color="auto" w:fill="auto"/>
            <w:noWrap/>
            <w:vAlign w:val="center"/>
            <w:hideMark/>
          </w:tcPr>
          <w:p w:rsidR="00E814AF" w:rsidRPr="001E54A0" w:rsidRDefault="00E814AF" w:rsidP="00E814AF">
            <w:pPr>
              <w:jc w:val="center"/>
              <w:rPr>
                <w:sz w:val="24"/>
                <w:szCs w:val="24"/>
              </w:rPr>
            </w:pPr>
            <w:r>
              <w:rPr>
                <w:sz w:val="24"/>
                <w:szCs w:val="24"/>
              </w:rPr>
              <w:t>15</w:t>
            </w:r>
            <w:r w:rsidRPr="00053F2B">
              <w:rPr>
                <w:sz w:val="24"/>
                <w:szCs w:val="24"/>
              </w:rPr>
              <w:t xml:space="preserve">774 </w:t>
            </w:r>
          </w:p>
        </w:tc>
        <w:tc>
          <w:tcPr>
            <w:tcW w:w="992" w:type="dxa"/>
            <w:tcBorders>
              <w:top w:val="nil"/>
              <w:left w:val="nil"/>
              <w:bottom w:val="single" w:sz="4" w:space="0" w:color="auto"/>
              <w:right w:val="single" w:sz="4" w:space="0" w:color="auto"/>
            </w:tcBorders>
            <w:shd w:val="clear" w:color="auto" w:fill="auto"/>
            <w:noWrap/>
            <w:vAlign w:val="center"/>
            <w:hideMark/>
          </w:tcPr>
          <w:p w:rsidR="00E814AF" w:rsidRPr="001E54A0" w:rsidRDefault="00E814AF" w:rsidP="00E814AF">
            <w:pPr>
              <w:jc w:val="center"/>
              <w:rPr>
                <w:sz w:val="24"/>
                <w:szCs w:val="24"/>
              </w:rPr>
            </w:pPr>
            <w:r>
              <w:rPr>
                <w:sz w:val="24"/>
                <w:szCs w:val="24"/>
              </w:rPr>
              <w:t>18</w:t>
            </w:r>
            <w:r w:rsidRPr="00053F2B">
              <w:rPr>
                <w:sz w:val="24"/>
                <w:szCs w:val="24"/>
              </w:rPr>
              <w:t xml:space="preserve">410 </w:t>
            </w:r>
          </w:p>
        </w:tc>
        <w:tc>
          <w:tcPr>
            <w:tcW w:w="993" w:type="dxa"/>
            <w:tcBorders>
              <w:top w:val="nil"/>
              <w:left w:val="nil"/>
              <w:bottom w:val="single" w:sz="4" w:space="0" w:color="auto"/>
              <w:right w:val="single" w:sz="4" w:space="0" w:color="auto"/>
            </w:tcBorders>
            <w:shd w:val="clear" w:color="auto" w:fill="auto"/>
            <w:noWrap/>
            <w:vAlign w:val="center"/>
            <w:hideMark/>
          </w:tcPr>
          <w:p w:rsidR="00E814AF" w:rsidRPr="001E54A0" w:rsidRDefault="00E814AF" w:rsidP="00E814AF">
            <w:pPr>
              <w:jc w:val="center"/>
              <w:rPr>
                <w:sz w:val="24"/>
                <w:szCs w:val="24"/>
              </w:rPr>
            </w:pPr>
            <w:r>
              <w:rPr>
                <w:sz w:val="24"/>
                <w:szCs w:val="24"/>
              </w:rPr>
              <w:t>29</w:t>
            </w:r>
            <w:r w:rsidRPr="00053F2B">
              <w:rPr>
                <w:sz w:val="24"/>
                <w:szCs w:val="24"/>
              </w:rPr>
              <w:t xml:space="preserve">998 </w:t>
            </w:r>
          </w:p>
        </w:tc>
        <w:tc>
          <w:tcPr>
            <w:tcW w:w="992" w:type="dxa"/>
            <w:tcBorders>
              <w:top w:val="nil"/>
              <w:left w:val="nil"/>
              <w:bottom w:val="single" w:sz="4" w:space="0" w:color="auto"/>
              <w:right w:val="single" w:sz="4" w:space="0" w:color="auto"/>
            </w:tcBorders>
            <w:shd w:val="clear" w:color="auto" w:fill="auto"/>
            <w:noWrap/>
            <w:vAlign w:val="center"/>
            <w:hideMark/>
          </w:tcPr>
          <w:p w:rsidR="00E814AF" w:rsidRPr="00DF5F84" w:rsidRDefault="00E814AF" w:rsidP="00E814AF">
            <w:pPr>
              <w:jc w:val="center"/>
              <w:rPr>
                <w:sz w:val="24"/>
              </w:rPr>
            </w:pPr>
            <w:r w:rsidRPr="00DF5F84">
              <w:rPr>
                <w:sz w:val="24"/>
              </w:rPr>
              <w:t>2636</w:t>
            </w:r>
          </w:p>
        </w:tc>
        <w:tc>
          <w:tcPr>
            <w:tcW w:w="992" w:type="dxa"/>
            <w:tcBorders>
              <w:top w:val="nil"/>
              <w:left w:val="nil"/>
              <w:bottom w:val="single" w:sz="4" w:space="0" w:color="auto"/>
              <w:right w:val="single" w:sz="4" w:space="0" w:color="auto"/>
            </w:tcBorders>
            <w:shd w:val="clear" w:color="auto" w:fill="auto"/>
            <w:noWrap/>
            <w:vAlign w:val="center"/>
            <w:hideMark/>
          </w:tcPr>
          <w:p w:rsidR="00E814AF" w:rsidRPr="00DF5F84" w:rsidRDefault="00E814AF" w:rsidP="00E814AF">
            <w:pPr>
              <w:jc w:val="center"/>
              <w:rPr>
                <w:sz w:val="24"/>
              </w:rPr>
            </w:pPr>
            <w:r w:rsidRPr="00DF5F84">
              <w:rPr>
                <w:sz w:val="24"/>
              </w:rPr>
              <w:t>11588</w:t>
            </w:r>
          </w:p>
        </w:tc>
        <w:tc>
          <w:tcPr>
            <w:tcW w:w="992" w:type="dxa"/>
            <w:tcBorders>
              <w:top w:val="nil"/>
              <w:left w:val="nil"/>
              <w:bottom w:val="single" w:sz="4" w:space="0" w:color="auto"/>
              <w:right w:val="single" w:sz="4" w:space="0" w:color="auto"/>
            </w:tcBorders>
            <w:shd w:val="clear" w:color="auto" w:fill="auto"/>
            <w:noWrap/>
            <w:vAlign w:val="center"/>
            <w:hideMark/>
          </w:tcPr>
          <w:p w:rsidR="00E814AF" w:rsidRPr="00DF5F84" w:rsidRDefault="00E814AF" w:rsidP="00E814AF">
            <w:pPr>
              <w:jc w:val="center"/>
              <w:rPr>
                <w:sz w:val="24"/>
              </w:rPr>
            </w:pPr>
            <w:r w:rsidRPr="00DF5F84">
              <w:rPr>
                <w:sz w:val="24"/>
              </w:rPr>
              <w:t>116,71</w:t>
            </w:r>
          </w:p>
        </w:tc>
        <w:tc>
          <w:tcPr>
            <w:tcW w:w="940" w:type="dxa"/>
            <w:tcBorders>
              <w:top w:val="nil"/>
              <w:left w:val="nil"/>
              <w:bottom w:val="single" w:sz="4" w:space="0" w:color="auto"/>
              <w:right w:val="single" w:sz="4" w:space="0" w:color="auto"/>
            </w:tcBorders>
            <w:shd w:val="clear" w:color="auto" w:fill="auto"/>
            <w:noWrap/>
            <w:vAlign w:val="center"/>
            <w:hideMark/>
          </w:tcPr>
          <w:p w:rsidR="00E814AF" w:rsidRPr="00DF5F84" w:rsidRDefault="00E814AF" w:rsidP="00E814AF">
            <w:pPr>
              <w:jc w:val="center"/>
              <w:rPr>
                <w:sz w:val="24"/>
              </w:rPr>
            </w:pPr>
            <w:r w:rsidRPr="00DF5F84">
              <w:rPr>
                <w:sz w:val="24"/>
              </w:rPr>
              <w:t>162,94</w:t>
            </w:r>
          </w:p>
        </w:tc>
      </w:tr>
      <w:tr w:rsidR="00E814AF" w:rsidRPr="00D963E8" w:rsidTr="00E814AF">
        <w:trPr>
          <w:trHeight w:val="630"/>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E814AF" w:rsidRPr="00D963E8" w:rsidRDefault="00E814AF" w:rsidP="00E814AF">
            <w:pPr>
              <w:jc w:val="both"/>
              <w:rPr>
                <w:sz w:val="24"/>
                <w:szCs w:val="24"/>
              </w:rPr>
            </w:pPr>
            <w:r w:rsidRPr="00D963E8">
              <w:rPr>
                <w:sz w:val="24"/>
                <w:szCs w:val="24"/>
              </w:rPr>
              <w:t>Прибыль (убыток) от реализации продукции, товаров, работ, услуг</w:t>
            </w:r>
          </w:p>
        </w:tc>
        <w:tc>
          <w:tcPr>
            <w:tcW w:w="992" w:type="dxa"/>
            <w:tcBorders>
              <w:top w:val="nil"/>
              <w:left w:val="nil"/>
              <w:bottom w:val="single" w:sz="4" w:space="0" w:color="auto"/>
              <w:right w:val="single" w:sz="4" w:space="0" w:color="auto"/>
            </w:tcBorders>
            <w:shd w:val="clear" w:color="auto" w:fill="auto"/>
            <w:noWrap/>
            <w:vAlign w:val="center"/>
            <w:hideMark/>
          </w:tcPr>
          <w:p w:rsidR="00E814AF" w:rsidRPr="001E54A0" w:rsidRDefault="00E814AF" w:rsidP="00E814AF">
            <w:pPr>
              <w:jc w:val="center"/>
              <w:rPr>
                <w:sz w:val="24"/>
                <w:szCs w:val="24"/>
              </w:rPr>
            </w:pPr>
            <w:r w:rsidRPr="004B5BF5">
              <w:rPr>
                <w:sz w:val="24"/>
                <w:szCs w:val="24"/>
              </w:rPr>
              <w:t xml:space="preserve">3703 </w:t>
            </w:r>
          </w:p>
        </w:tc>
        <w:tc>
          <w:tcPr>
            <w:tcW w:w="992" w:type="dxa"/>
            <w:tcBorders>
              <w:top w:val="nil"/>
              <w:left w:val="nil"/>
              <w:bottom w:val="single" w:sz="4" w:space="0" w:color="auto"/>
              <w:right w:val="single" w:sz="4" w:space="0" w:color="auto"/>
            </w:tcBorders>
            <w:shd w:val="clear" w:color="auto" w:fill="auto"/>
            <w:noWrap/>
            <w:vAlign w:val="center"/>
            <w:hideMark/>
          </w:tcPr>
          <w:p w:rsidR="00E814AF" w:rsidRPr="001E54A0" w:rsidRDefault="00E814AF" w:rsidP="00E814AF">
            <w:pPr>
              <w:jc w:val="center"/>
              <w:rPr>
                <w:sz w:val="24"/>
                <w:szCs w:val="24"/>
              </w:rPr>
            </w:pPr>
            <w:r w:rsidRPr="004B5BF5">
              <w:rPr>
                <w:sz w:val="24"/>
                <w:szCs w:val="24"/>
              </w:rPr>
              <w:t xml:space="preserve">6296 </w:t>
            </w:r>
          </w:p>
        </w:tc>
        <w:tc>
          <w:tcPr>
            <w:tcW w:w="993" w:type="dxa"/>
            <w:tcBorders>
              <w:top w:val="nil"/>
              <w:left w:val="nil"/>
              <w:bottom w:val="single" w:sz="4" w:space="0" w:color="auto"/>
              <w:right w:val="single" w:sz="4" w:space="0" w:color="auto"/>
            </w:tcBorders>
            <w:shd w:val="clear" w:color="auto" w:fill="auto"/>
            <w:noWrap/>
            <w:vAlign w:val="center"/>
            <w:hideMark/>
          </w:tcPr>
          <w:p w:rsidR="00E814AF" w:rsidRPr="001E54A0" w:rsidRDefault="00E814AF" w:rsidP="00E814AF">
            <w:pPr>
              <w:jc w:val="center"/>
              <w:rPr>
                <w:sz w:val="24"/>
                <w:szCs w:val="24"/>
              </w:rPr>
            </w:pPr>
            <w:r w:rsidRPr="004B5BF5">
              <w:rPr>
                <w:sz w:val="24"/>
                <w:szCs w:val="24"/>
              </w:rPr>
              <w:t xml:space="preserve">19313 </w:t>
            </w:r>
          </w:p>
        </w:tc>
        <w:tc>
          <w:tcPr>
            <w:tcW w:w="992" w:type="dxa"/>
            <w:tcBorders>
              <w:top w:val="nil"/>
              <w:left w:val="nil"/>
              <w:bottom w:val="single" w:sz="4" w:space="0" w:color="auto"/>
              <w:right w:val="single" w:sz="4" w:space="0" w:color="auto"/>
            </w:tcBorders>
            <w:shd w:val="clear" w:color="auto" w:fill="auto"/>
            <w:noWrap/>
            <w:vAlign w:val="center"/>
            <w:hideMark/>
          </w:tcPr>
          <w:p w:rsidR="00E814AF" w:rsidRPr="00DF5F84" w:rsidRDefault="00E814AF" w:rsidP="00E814AF">
            <w:pPr>
              <w:jc w:val="center"/>
              <w:rPr>
                <w:sz w:val="24"/>
              </w:rPr>
            </w:pPr>
            <w:r w:rsidRPr="00DF5F84">
              <w:rPr>
                <w:sz w:val="24"/>
              </w:rPr>
              <w:t>2593</w:t>
            </w:r>
          </w:p>
        </w:tc>
        <w:tc>
          <w:tcPr>
            <w:tcW w:w="992" w:type="dxa"/>
            <w:tcBorders>
              <w:top w:val="nil"/>
              <w:left w:val="nil"/>
              <w:bottom w:val="single" w:sz="4" w:space="0" w:color="auto"/>
              <w:right w:val="single" w:sz="4" w:space="0" w:color="auto"/>
            </w:tcBorders>
            <w:shd w:val="clear" w:color="auto" w:fill="auto"/>
            <w:noWrap/>
            <w:vAlign w:val="center"/>
            <w:hideMark/>
          </w:tcPr>
          <w:p w:rsidR="00E814AF" w:rsidRPr="00DF5F84" w:rsidRDefault="00E814AF" w:rsidP="00E814AF">
            <w:pPr>
              <w:jc w:val="center"/>
              <w:rPr>
                <w:sz w:val="24"/>
              </w:rPr>
            </w:pPr>
            <w:r w:rsidRPr="00DF5F84">
              <w:rPr>
                <w:sz w:val="24"/>
              </w:rPr>
              <w:t>13017</w:t>
            </w:r>
          </w:p>
        </w:tc>
        <w:tc>
          <w:tcPr>
            <w:tcW w:w="992" w:type="dxa"/>
            <w:tcBorders>
              <w:top w:val="nil"/>
              <w:left w:val="nil"/>
              <w:bottom w:val="single" w:sz="4" w:space="0" w:color="auto"/>
              <w:right w:val="single" w:sz="4" w:space="0" w:color="auto"/>
            </w:tcBorders>
            <w:shd w:val="clear" w:color="auto" w:fill="auto"/>
            <w:noWrap/>
            <w:vAlign w:val="center"/>
            <w:hideMark/>
          </w:tcPr>
          <w:p w:rsidR="00E814AF" w:rsidRPr="00DF5F84" w:rsidRDefault="00E814AF" w:rsidP="00E814AF">
            <w:pPr>
              <w:jc w:val="center"/>
              <w:rPr>
                <w:sz w:val="24"/>
              </w:rPr>
            </w:pPr>
            <w:r w:rsidRPr="00DF5F84">
              <w:rPr>
                <w:sz w:val="24"/>
              </w:rPr>
              <w:t>170,02</w:t>
            </w:r>
          </w:p>
        </w:tc>
        <w:tc>
          <w:tcPr>
            <w:tcW w:w="940" w:type="dxa"/>
            <w:tcBorders>
              <w:top w:val="nil"/>
              <w:left w:val="nil"/>
              <w:bottom w:val="single" w:sz="4" w:space="0" w:color="auto"/>
              <w:right w:val="single" w:sz="4" w:space="0" w:color="auto"/>
            </w:tcBorders>
            <w:shd w:val="clear" w:color="auto" w:fill="auto"/>
            <w:noWrap/>
            <w:vAlign w:val="center"/>
            <w:hideMark/>
          </w:tcPr>
          <w:p w:rsidR="00E814AF" w:rsidRPr="00DF5F84" w:rsidRDefault="00E814AF" w:rsidP="00E814AF">
            <w:pPr>
              <w:jc w:val="center"/>
              <w:rPr>
                <w:sz w:val="24"/>
              </w:rPr>
            </w:pPr>
            <w:r w:rsidRPr="00DF5F84">
              <w:rPr>
                <w:sz w:val="24"/>
              </w:rPr>
              <w:t>306,75</w:t>
            </w:r>
          </w:p>
        </w:tc>
      </w:tr>
      <w:tr w:rsidR="00E814AF" w:rsidRPr="00D963E8" w:rsidTr="00E814AF">
        <w:trPr>
          <w:trHeight w:val="630"/>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E814AF" w:rsidRPr="00D963E8" w:rsidRDefault="00E814AF" w:rsidP="00E814AF">
            <w:pPr>
              <w:jc w:val="both"/>
              <w:rPr>
                <w:sz w:val="24"/>
                <w:szCs w:val="24"/>
              </w:rPr>
            </w:pPr>
            <w:r w:rsidRPr="00D963E8">
              <w:rPr>
                <w:sz w:val="24"/>
                <w:szCs w:val="24"/>
              </w:rPr>
              <w:t>Прибыль (убыток) от текущей деятельности</w:t>
            </w:r>
          </w:p>
        </w:tc>
        <w:tc>
          <w:tcPr>
            <w:tcW w:w="992" w:type="dxa"/>
            <w:tcBorders>
              <w:top w:val="nil"/>
              <w:left w:val="nil"/>
              <w:bottom w:val="single" w:sz="4" w:space="0" w:color="auto"/>
              <w:right w:val="single" w:sz="4" w:space="0" w:color="auto"/>
            </w:tcBorders>
            <w:shd w:val="clear" w:color="auto" w:fill="auto"/>
            <w:noWrap/>
            <w:vAlign w:val="center"/>
            <w:hideMark/>
          </w:tcPr>
          <w:p w:rsidR="00E814AF" w:rsidRPr="00D963E8" w:rsidRDefault="00E814AF" w:rsidP="00E814AF">
            <w:pPr>
              <w:jc w:val="center"/>
              <w:rPr>
                <w:sz w:val="24"/>
                <w:szCs w:val="24"/>
              </w:rPr>
            </w:pPr>
            <w:r>
              <w:rPr>
                <w:sz w:val="24"/>
                <w:szCs w:val="24"/>
              </w:rPr>
              <w:t>2526</w:t>
            </w:r>
          </w:p>
        </w:tc>
        <w:tc>
          <w:tcPr>
            <w:tcW w:w="992" w:type="dxa"/>
            <w:tcBorders>
              <w:top w:val="nil"/>
              <w:left w:val="nil"/>
              <w:bottom w:val="single" w:sz="4" w:space="0" w:color="auto"/>
              <w:right w:val="single" w:sz="4" w:space="0" w:color="auto"/>
            </w:tcBorders>
            <w:shd w:val="clear" w:color="auto" w:fill="auto"/>
            <w:noWrap/>
            <w:vAlign w:val="center"/>
            <w:hideMark/>
          </w:tcPr>
          <w:p w:rsidR="00E814AF" w:rsidRPr="00D963E8" w:rsidRDefault="00E814AF" w:rsidP="00E814AF">
            <w:pPr>
              <w:jc w:val="center"/>
              <w:rPr>
                <w:sz w:val="24"/>
                <w:szCs w:val="24"/>
              </w:rPr>
            </w:pPr>
            <w:r>
              <w:rPr>
                <w:sz w:val="24"/>
                <w:szCs w:val="24"/>
              </w:rPr>
              <w:t>9347</w:t>
            </w:r>
          </w:p>
        </w:tc>
        <w:tc>
          <w:tcPr>
            <w:tcW w:w="993" w:type="dxa"/>
            <w:tcBorders>
              <w:top w:val="nil"/>
              <w:left w:val="nil"/>
              <w:bottom w:val="single" w:sz="4" w:space="0" w:color="auto"/>
              <w:right w:val="single" w:sz="4" w:space="0" w:color="auto"/>
            </w:tcBorders>
            <w:shd w:val="clear" w:color="auto" w:fill="auto"/>
            <w:noWrap/>
            <w:vAlign w:val="center"/>
            <w:hideMark/>
          </w:tcPr>
          <w:p w:rsidR="00E814AF" w:rsidRPr="00D963E8" w:rsidRDefault="00E814AF" w:rsidP="00E814AF">
            <w:pPr>
              <w:jc w:val="center"/>
              <w:rPr>
                <w:sz w:val="24"/>
                <w:szCs w:val="24"/>
              </w:rPr>
            </w:pPr>
            <w:r>
              <w:rPr>
                <w:sz w:val="24"/>
                <w:szCs w:val="24"/>
              </w:rPr>
              <w:t>23007</w:t>
            </w:r>
          </w:p>
        </w:tc>
        <w:tc>
          <w:tcPr>
            <w:tcW w:w="992" w:type="dxa"/>
            <w:tcBorders>
              <w:top w:val="nil"/>
              <w:left w:val="nil"/>
              <w:bottom w:val="single" w:sz="4" w:space="0" w:color="auto"/>
              <w:right w:val="single" w:sz="4" w:space="0" w:color="auto"/>
            </w:tcBorders>
            <w:shd w:val="clear" w:color="auto" w:fill="auto"/>
            <w:noWrap/>
            <w:vAlign w:val="center"/>
            <w:hideMark/>
          </w:tcPr>
          <w:p w:rsidR="00E814AF" w:rsidRPr="000A7B02" w:rsidRDefault="00E814AF" w:rsidP="00E814AF">
            <w:pPr>
              <w:jc w:val="center"/>
              <w:rPr>
                <w:sz w:val="24"/>
              </w:rPr>
            </w:pPr>
            <w:r w:rsidRPr="000A7B02">
              <w:rPr>
                <w:sz w:val="24"/>
              </w:rPr>
              <w:t>6821</w:t>
            </w:r>
          </w:p>
        </w:tc>
        <w:tc>
          <w:tcPr>
            <w:tcW w:w="992" w:type="dxa"/>
            <w:tcBorders>
              <w:top w:val="nil"/>
              <w:left w:val="nil"/>
              <w:bottom w:val="single" w:sz="4" w:space="0" w:color="auto"/>
              <w:right w:val="single" w:sz="4" w:space="0" w:color="auto"/>
            </w:tcBorders>
            <w:shd w:val="clear" w:color="auto" w:fill="auto"/>
            <w:noWrap/>
            <w:vAlign w:val="center"/>
            <w:hideMark/>
          </w:tcPr>
          <w:p w:rsidR="00E814AF" w:rsidRPr="000A7B02" w:rsidRDefault="00E814AF" w:rsidP="00E814AF">
            <w:pPr>
              <w:jc w:val="center"/>
              <w:rPr>
                <w:sz w:val="24"/>
              </w:rPr>
            </w:pPr>
            <w:r w:rsidRPr="000A7B02">
              <w:rPr>
                <w:sz w:val="24"/>
              </w:rPr>
              <w:t>13660</w:t>
            </w:r>
          </w:p>
        </w:tc>
        <w:tc>
          <w:tcPr>
            <w:tcW w:w="992" w:type="dxa"/>
            <w:tcBorders>
              <w:top w:val="nil"/>
              <w:left w:val="nil"/>
              <w:bottom w:val="single" w:sz="4" w:space="0" w:color="auto"/>
              <w:right w:val="single" w:sz="4" w:space="0" w:color="auto"/>
            </w:tcBorders>
            <w:shd w:val="clear" w:color="auto" w:fill="auto"/>
            <w:noWrap/>
            <w:vAlign w:val="center"/>
            <w:hideMark/>
          </w:tcPr>
          <w:p w:rsidR="00E814AF" w:rsidRPr="000A7B02" w:rsidRDefault="00E814AF" w:rsidP="00E814AF">
            <w:pPr>
              <w:jc w:val="center"/>
              <w:rPr>
                <w:sz w:val="24"/>
              </w:rPr>
            </w:pPr>
            <w:r w:rsidRPr="000A7B02">
              <w:rPr>
                <w:sz w:val="24"/>
              </w:rPr>
              <w:t>370,03</w:t>
            </w:r>
          </w:p>
        </w:tc>
        <w:tc>
          <w:tcPr>
            <w:tcW w:w="940" w:type="dxa"/>
            <w:tcBorders>
              <w:top w:val="nil"/>
              <w:left w:val="nil"/>
              <w:bottom w:val="single" w:sz="4" w:space="0" w:color="auto"/>
              <w:right w:val="single" w:sz="4" w:space="0" w:color="auto"/>
            </w:tcBorders>
            <w:shd w:val="clear" w:color="auto" w:fill="auto"/>
            <w:noWrap/>
            <w:vAlign w:val="center"/>
            <w:hideMark/>
          </w:tcPr>
          <w:p w:rsidR="00E814AF" w:rsidRPr="000A7B02" w:rsidRDefault="00E814AF" w:rsidP="00E814AF">
            <w:pPr>
              <w:jc w:val="center"/>
              <w:rPr>
                <w:sz w:val="24"/>
              </w:rPr>
            </w:pPr>
            <w:r w:rsidRPr="000A7B02">
              <w:rPr>
                <w:sz w:val="24"/>
              </w:rPr>
              <w:t>246,14</w:t>
            </w:r>
          </w:p>
        </w:tc>
      </w:tr>
      <w:tr w:rsidR="00E814AF" w:rsidRPr="00D963E8" w:rsidTr="00E814AF">
        <w:trPr>
          <w:trHeight w:val="945"/>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E814AF" w:rsidRPr="00D963E8" w:rsidRDefault="00E814AF" w:rsidP="00E814AF">
            <w:pPr>
              <w:jc w:val="both"/>
              <w:rPr>
                <w:sz w:val="24"/>
                <w:szCs w:val="24"/>
              </w:rPr>
            </w:pPr>
            <w:r w:rsidRPr="00D963E8">
              <w:rPr>
                <w:sz w:val="24"/>
                <w:szCs w:val="24"/>
              </w:rPr>
              <w:t>Прибыль (убыток) от инвестиционной, финансовой и иной деятельности</w:t>
            </w:r>
          </w:p>
        </w:tc>
        <w:tc>
          <w:tcPr>
            <w:tcW w:w="992" w:type="dxa"/>
            <w:tcBorders>
              <w:top w:val="nil"/>
              <w:left w:val="nil"/>
              <w:bottom w:val="single" w:sz="4" w:space="0" w:color="auto"/>
              <w:right w:val="single" w:sz="4" w:space="0" w:color="auto"/>
            </w:tcBorders>
            <w:shd w:val="clear" w:color="auto" w:fill="auto"/>
            <w:noWrap/>
            <w:vAlign w:val="center"/>
            <w:hideMark/>
          </w:tcPr>
          <w:p w:rsidR="00E814AF" w:rsidRPr="00D963E8" w:rsidRDefault="00E814AF" w:rsidP="00E814AF">
            <w:pPr>
              <w:jc w:val="center"/>
              <w:rPr>
                <w:sz w:val="24"/>
                <w:szCs w:val="24"/>
              </w:rPr>
            </w:pPr>
            <w:r>
              <w:rPr>
                <w:sz w:val="24"/>
                <w:szCs w:val="24"/>
              </w:rPr>
              <w:t>-21812</w:t>
            </w:r>
          </w:p>
        </w:tc>
        <w:tc>
          <w:tcPr>
            <w:tcW w:w="992" w:type="dxa"/>
            <w:tcBorders>
              <w:top w:val="nil"/>
              <w:left w:val="nil"/>
              <w:bottom w:val="single" w:sz="4" w:space="0" w:color="auto"/>
              <w:right w:val="single" w:sz="4" w:space="0" w:color="auto"/>
            </w:tcBorders>
            <w:shd w:val="clear" w:color="auto" w:fill="auto"/>
            <w:noWrap/>
            <w:vAlign w:val="center"/>
            <w:hideMark/>
          </w:tcPr>
          <w:p w:rsidR="00E814AF" w:rsidRPr="00D963E8" w:rsidRDefault="00E814AF" w:rsidP="00E814AF">
            <w:pPr>
              <w:jc w:val="center"/>
              <w:rPr>
                <w:sz w:val="24"/>
                <w:szCs w:val="24"/>
              </w:rPr>
            </w:pPr>
            <w:r>
              <w:rPr>
                <w:sz w:val="24"/>
                <w:szCs w:val="24"/>
              </w:rPr>
              <w:t>-7116</w:t>
            </w:r>
          </w:p>
        </w:tc>
        <w:tc>
          <w:tcPr>
            <w:tcW w:w="993" w:type="dxa"/>
            <w:tcBorders>
              <w:top w:val="nil"/>
              <w:left w:val="nil"/>
              <w:bottom w:val="single" w:sz="4" w:space="0" w:color="auto"/>
              <w:right w:val="single" w:sz="4" w:space="0" w:color="auto"/>
            </w:tcBorders>
            <w:shd w:val="clear" w:color="auto" w:fill="auto"/>
            <w:noWrap/>
            <w:vAlign w:val="center"/>
            <w:hideMark/>
          </w:tcPr>
          <w:p w:rsidR="00E814AF" w:rsidRPr="00D963E8" w:rsidRDefault="00E814AF" w:rsidP="00E814AF">
            <w:pPr>
              <w:jc w:val="center"/>
              <w:rPr>
                <w:sz w:val="24"/>
                <w:szCs w:val="24"/>
              </w:rPr>
            </w:pPr>
            <w:r>
              <w:rPr>
                <w:sz w:val="24"/>
                <w:szCs w:val="24"/>
              </w:rPr>
              <w:t>-22605</w:t>
            </w:r>
          </w:p>
        </w:tc>
        <w:tc>
          <w:tcPr>
            <w:tcW w:w="992" w:type="dxa"/>
            <w:tcBorders>
              <w:top w:val="nil"/>
              <w:left w:val="nil"/>
              <w:bottom w:val="single" w:sz="4" w:space="0" w:color="auto"/>
              <w:right w:val="single" w:sz="4" w:space="0" w:color="auto"/>
            </w:tcBorders>
            <w:shd w:val="clear" w:color="auto" w:fill="auto"/>
            <w:noWrap/>
            <w:vAlign w:val="center"/>
            <w:hideMark/>
          </w:tcPr>
          <w:p w:rsidR="00E814AF" w:rsidRPr="000A7B02" w:rsidRDefault="00E814AF" w:rsidP="00E814AF">
            <w:pPr>
              <w:jc w:val="center"/>
              <w:rPr>
                <w:sz w:val="24"/>
              </w:rPr>
            </w:pPr>
            <w:r w:rsidRPr="000A7B02">
              <w:rPr>
                <w:sz w:val="24"/>
              </w:rPr>
              <w:t>14696</w:t>
            </w:r>
          </w:p>
        </w:tc>
        <w:tc>
          <w:tcPr>
            <w:tcW w:w="992" w:type="dxa"/>
            <w:tcBorders>
              <w:top w:val="nil"/>
              <w:left w:val="nil"/>
              <w:bottom w:val="single" w:sz="4" w:space="0" w:color="auto"/>
              <w:right w:val="single" w:sz="4" w:space="0" w:color="auto"/>
            </w:tcBorders>
            <w:shd w:val="clear" w:color="auto" w:fill="auto"/>
            <w:noWrap/>
            <w:vAlign w:val="center"/>
            <w:hideMark/>
          </w:tcPr>
          <w:p w:rsidR="00E814AF" w:rsidRPr="000A7B02" w:rsidRDefault="00E814AF" w:rsidP="00E814AF">
            <w:pPr>
              <w:jc w:val="center"/>
              <w:rPr>
                <w:sz w:val="24"/>
              </w:rPr>
            </w:pPr>
            <w:r w:rsidRPr="000A7B02">
              <w:rPr>
                <w:sz w:val="24"/>
              </w:rPr>
              <w:t>-15489</w:t>
            </w:r>
          </w:p>
        </w:tc>
        <w:tc>
          <w:tcPr>
            <w:tcW w:w="992" w:type="dxa"/>
            <w:tcBorders>
              <w:top w:val="nil"/>
              <w:left w:val="nil"/>
              <w:bottom w:val="single" w:sz="4" w:space="0" w:color="auto"/>
              <w:right w:val="single" w:sz="4" w:space="0" w:color="auto"/>
            </w:tcBorders>
            <w:shd w:val="clear" w:color="auto" w:fill="auto"/>
            <w:noWrap/>
            <w:vAlign w:val="center"/>
            <w:hideMark/>
          </w:tcPr>
          <w:p w:rsidR="00E814AF" w:rsidRPr="000A7B02" w:rsidRDefault="00E814AF" w:rsidP="00E814AF">
            <w:pPr>
              <w:jc w:val="center"/>
              <w:rPr>
                <w:sz w:val="24"/>
              </w:rPr>
            </w:pPr>
            <w:r w:rsidRPr="000A7B02">
              <w:rPr>
                <w:sz w:val="24"/>
              </w:rPr>
              <w:t>32,62</w:t>
            </w:r>
          </w:p>
        </w:tc>
        <w:tc>
          <w:tcPr>
            <w:tcW w:w="940" w:type="dxa"/>
            <w:tcBorders>
              <w:top w:val="nil"/>
              <w:left w:val="nil"/>
              <w:bottom w:val="single" w:sz="4" w:space="0" w:color="auto"/>
              <w:right w:val="single" w:sz="4" w:space="0" w:color="auto"/>
            </w:tcBorders>
            <w:shd w:val="clear" w:color="auto" w:fill="auto"/>
            <w:noWrap/>
            <w:vAlign w:val="center"/>
            <w:hideMark/>
          </w:tcPr>
          <w:p w:rsidR="00E814AF" w:rsidRPr="000A7B02" w:rsidRDefault="00E814AF" w:rsidP="00E814AF">
            <w:pPr>
              <w:jc w:val="center"/>
              <w:rPr>
                <w:sz w:val="24"/>
              </w:rPr>
            </w:pPr>
            <w:r w:rsidRPr="000A7B02">
              <w:rPr>
                <w:sz w:val="24"/>
              </w:rPr>
              <w:t>317,66</w:t>
            </w:r>
          </w:p>
        </w:tc>
      </w:tr>
      <w:tr w:rsidR="00E814AF" w:rsidRPr="00D963E8" w:rsidTr="00E814AF">
        <w:trPr>
          <w:trHeight w:val="630"/>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E814AF" w:rsidRPr="00D963E8" w:rsidRDefault="00E814AF" w:rsidP="00E814AF">
            <w:pPr>
              <w:jc w:val="both"/>
              <w:rPr>
                <w:sz w:val="24"/>
                <w:szCs w:val="24"/>
              </w:rPr>
            </w:pPr>
            <w:r w:rsidRPr="00D963E8">
              <w:rPr>
                <w:sz w:val="24"/>
                <w:szCs w:val="24"/>
              </w:rPr>
              <w:t>Прибыль (убыток)  до налогообложения</w:t>
            </w:r>
          </w:p>
        </w:tc>
        <w:tc>
          <w:tcPr>
            <w:tcW w:w="992" w:type="dxa"/>
            <w:tcBorders>
              <w:top w:val="nil"/>
              <w:left w:val="nil"/>
              <w:bottom w:val="single" w:sz="4" w:space="0" w:color="auto"/>
              <w:right w:val="single" w:sz="4" w:space="0" w:color="auto"/>
            </w:tcBorders>
            <w:shd w:val="clear" w:color="auto" w:fill="auto"/>
            <w:noWrap/>
            <w:vAlign w:val="center"/>
            <w:hideMark/>
          </w:tcPr>
          <w:p w:rsidR="00E814AF" w:rsidRDefault="00E814AF" w:rsidP="00E814AF">
            <w:pPr>
              <w:jc w:val="center"/>
              <w:rPr>
                <w:sz w:val="24"/>
                <w:szCs w:val="24"/>
              </w:rPr>
            </w:pPr>
          </w:p>
          <w:p w:rsidR="00E814AF" w:rsidRPr="004B5BF5" w:rsidRDefault="00E814AF" w:rsidP="00E814AF">
            <w:pPr>
              <w:jc w:val="center"/>
              <w:rPr>
                <w:sz w:val="24"/>
                <w:szCs w:val="24"/>
              </w:rPr>
            </w:pPr>
            <w:r w:rsidRPr="004B5BF5">
              <w:rPr>
                <w:sz w:val="24"/>
                <w:szCs w:val="24"/>
              </w:rPr>
              <w:t>-19286</w:t>
            </w:r>
          </w:p>
          <w:p w:rsidR="00E814AF" w:rsidRPr="001E54A0" w:rsidRDefault="00E814AF" w:rsidP="00E814AF">
            <w:pPr>
              <w:jc w:val="center"/>
              <w:rPr>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E814AF" w:rsidRPr="001E54A0" w:rsidRDefault="00E814AF" w:rsidP="00E814AF">
            <w:pPr>
              <w:jc w:val="center"/>
              <w:rPr>
                <w:sz w:val="24"/>
                <w:szCs w:val="24"/>
              </w:rPr>
            </w:pPr>
            <w:r w:rsidRPr="004B5BF5">
              <w:rPr>
                <w:sz w:val="24"/>
                <w:szCs w:val="24"/>
              </w:rPr>
              <w:t xml:space="preserve">2231 </w:t>
            </w:r>
          </w:p>
        </w:tc>
        <w:tc>
          <w:tcPr>
            <w:tcW w:w="993" w:type="dxa"/>
            <w:tcBorders>
              <w:top w:val="nil"/>
              <w:left w:val="nil"/>
              <w:bottom w:val="single" w:sz="4" w:space="0" w:color="auto"/>
              <w:right w:val="single" w:sz="4" w:space="0" w:color="auto"/>
            </w:tcBorders>
            <w:shd w:val="clear" w:color="auto" w:fill="auto"/>
            <w:noWrap/>
            <w:vAlign w:val="center"/>
            <w:hideMark/>
          </w:tcPr>
          <w:p w:rsidR="00E814AF" w:rsidRPr="001E54A0" w:rsidRDefault="00E814AF" w:rsidP="00E814AF">
            <w:pPr>
              <w:jc w:val="center"/>
              <w:rPr>
                <w:sz w:val="24"/>
                <w:szCs w:val="24"/>
              </w:rPr>
            </w:pPr>
            <w:r w:rsidRPr="004B5BF5">
              <w:rPr>
                <w:sz w:val="24"/>
                <w:szCs w:val="24"/>
              </w:rPr>
              <w:t xml:space="preserve">402 </w:t>
            </w:r>
          </w:p>
        </w:tc>
        <w:tc>
          <w:tcPr>
            <w:tcW w:w="992" w:type="dxa"/>
            <w:tcBorders>
              <w:top w:val="nil"/>
              <w:left w:val="nil"/>
              <w:bottom w:val="single" w:sz="4" w:space="0" w:color="auto"/>
              <w:right w:val="single" w:sz="4" w:space="0" w:color="auto"/>
            </w:tcBorders>
            <w:shd w:val="clear" w:color="auto" w:fill="auto"/>
            <w:noWrap/>
            <w:vAlign w:val="center"/>
            <w:hideMark/>
          </w:tcPr>
          <w:p w:rsidR="00E814AF" w:rsidRPr="00DF5F84" w:rsidRDefault="00E814AF" w:rsidP="00E814AF">
            <w:pPr>
              <w:jc w:val="center"/>
              <w:rPr>
                <w:sz w:val="24"/>
              </w:rPr>
            </w:pPr>
            <w:r w:rsidRPr="00DF5F84">
              <w:rPr>
                <w:sz w:val="24"/>
              </w:rPr>
              <w:t>21517</w:t>
            </w:r>
          </w:p>
        </w:tc>
        <w:tc>
          <w:tcPr>
            <w:tcW w:w="992" w:type="dxa"/>
            <w:tcBorders>
              <w:top w:val="nil"/>
              <w:left w:val="nil"/>
              <w:bottom w:val="single" w:sz="4" w:space="0" w:color="auto"/>
              <w:right w:val="single" w:sz="4" w:space="0" w:color="auto"/>
            </w:tcBorders>
            <w:shd w:val="clear" w:color="auto" w:fill="auto"/>
            <w:noWrap/>
            <w:vAlign w:val="center"/>
            <w:hideMark/>
          </w:tcPr>
          <w:p w:rsidR="00E814AF" w:rsidRPr="00DF5F84" w:rsidRDefault="00E814AF" w:rsidP="00E814AF">
            <w:pPr>
              <w:jc w:val="center"/>
              <w:rPr>
                <w:sz w:val="24"/>
              </w:rPr>
            </w:pPr>
            <w:r w:rsidRPr="00DF5F84">
              <w:rPr>
                <w:sz w:val="24"/>
              </w:rPr>
              <w:t>-1829</w:t>
            </w:r>
          </w:p>
        </w:tc>
        <w:tc>
          <w:tcPr>
            <w:tcW w:w="992" w:type="dxa"/>
            <w:tcBorders>
              <w:top w:val="nil"/>
              <w:left w:val="nil"/>
              <w:bottom w:val="single" w:sz="4" w:space="0" w:color="auto"/>
              <w:right w:val="single" w:sz="4" w:space="0" w:color="auto"/>
            </w:tcBorders>
            <w:shd w:val="clear" w:color="auto" w:fill="auto"/>
            <w:noWrap/>
            <w:vAlign w:val="center"/>
            <w:hideMark/>
          </w:tcPr>
          <w:p w:rsidR="00E814AF" w:rsidRPr="00DF5F84" w:rsidRDefault="00E814AF" w:rsidP="00E814AF">
            <w:pPr>
              <w:jc w:val="center"/>
              <w:rPr>
                <w:sz w:val="24"/>
              </w:rPr>
            </w:pPr>
            <w:r w:rsidRPr="00DF5F84">
              <w:rPr>
                <w:sz w:val="24"/>
              </w:rPr>
              <w:t>-11,57</w:t>
            </w:r>
          </w:p>
        </w:tc>
        <w:tc>
          <w:tcPr>
            <w:tcW w:w="940" w:type="dxa"/>
            <w:tcBorders>
              <w:top w:val="nil"/>
              <w:left w:val="nil"/>
              <w:bottom w:val="single" w:sz="4" w:space="0" w:color="auto"/>
              <w:right w:val="single" w:sz="4" w:space="0" w:color="auto"/>
            </w:tcBorders>
            <w:shd w:val="clear" w:color="auto" w:fill="auto"/>
            <w:noWrap/>
            <w:vAlign w:val="center"/>
            <w:hideMark/>
          </w:tcPr>
          <w:p w:rsidR="00E814AF" w:rsidRPr="00DF5F84" w:rsidRDefault="00E814AF" w:rsidP="00E814AF">
            <w:pPr>
              <w:jc w:val="center"/>
              <w:rPr>
                <w:sz w:val="24"/>
              </w:rPr>
            </w:pPr>
            <w:r w:rsidRPr="00DF5F84">
              <w:rPr>
                <w:sz w:val="24"/>
              </w:rPr>
              <w:t>18,02</w:t>
            </w:r>
          </w:p>
        </w:tc>
      </w:tr>
      <w:tr w:rsidR="00E814AF" w:rsidRPr="00D963E8" w:rsidTr="00E814AF">
        <w:trPr>
          <w:trHeight w:val="315"/>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E814AF" w:rsidRPr="00D963E8" w:rsidRDefault="00E814AF" w:rsidP="00E814AF">
            <w:pPr>
              <w:jc w:val="both"/>
              <w:rPr>
                <w:sz w:val="24"/>
                <w:szCs w:val="24"/>
              </w:rPr>
            </w:pPr>
            <w:r w:rsidRPr="00D963E8">
              <w:rPr>
                <w:sz w:val="24"/>
                <w:szCs w:val="24"/>
              </w:rPr>
              <w:t>Чистая прибыль (убыток)</w:t>
            </w:r>
          </w:p>
        </w:tc>
        <w:tc>
          <w:tcPr>
            <w:tcW w:w="992" w:type="dxa"/>
            <w:tcBorders>
              <w:top w:val="nil"/>
              <w:left w:val="nil"/>
              <w:bottom w:val="single" w:sz="4" w:space="0" w:color="auto"/>
              <w:right w:val="single" w:sz="4" w:space="0" w:color="auto"/>
            </w:tcBorders>
            <w:shd w:val="clear" w:color="auto" w:fill="auto"/>
            <w:noWrap/>
            <w:vAlign w:val="center"/>
            <w:hideMark/>
          </w:tcPr>
          <w:p w:rsidR="00E814AF" w:rsidRPr="001E54A0" w:rsidRDefault="00E814AF" w:rsidP="00E814AF">
            <w:pPr>
              <w:jc w:val="center"/>
              <w:rPr>
                <w:sz w:val="24"/>
                <w:szCs w:val="24"/>
              </w:rPr>
            </w:pPr>
            <w:r w:rsidRPr="004D5013">
              <w:rPr>
                <w:sz w:val="24"/>
                <w:szCs w:val="24"/>
              </w:rPr>
              <w:t>-16228</w:t>
            </w:r>
          </w:p>
        </w:tc>
        <w:tc>
          <w:tcPr>
            <w:tcW w:w="992" w:type="dxa"/>
            <w:tcBorders>
              <w:top w:val="nil"/>
              <w:left w:val="nil"/>
              <w:bottom w:val="single" w:sz="4" w:space="0" w:color="auto"/>
              <w:right w:val="single" w:sz="4" w:space="0" w:color="auto"/>
            </w:tcBorders>
            <w:shd w:val="clear" w:color="auto" w:fill="auto"/>
            <w:noWrap/>
            <w:vAlign w:val="center"/>
            <w:hideMark/>
          </w:tcPr>
          <w:p w:rsidR="00E814AF" w:rsidRPr="001E54A0" w:rsidRDefault="00E814AF" w:rsidP="00E814AF">
            <w:pPr>
              <w:jc w:val="center"/>
              <w:rPr>
                <w:sz w:val="24"/>
                <w:szCs w:val="24"/>
              </w:rPr>
            </w:pPr>
            <w:r w:rsidRPr="004D5013">
              <w:rPr>
                <w:sz w:val="24"/>
                <w:szCs w:val="24"/>
              </w:rPr>
              <w:t>1418</w:t>
            </w:r>
          </w:p>
        </w:tc>
        <w:tc>
          <w:tcPr>
            <w:tcW w:w="993" w:type="dxa"/>
            <w:tcBorders>
              <w:top w:val="nil"/>
              <w:left w:val="nil"/>
              <w:bottom w:val="single" w:sz="4" w:space="0" w:color="auto"/>
              <w:right w:val="single" w:sz="4" w:space="0" w:color="auto"/>
            </w:tcBorders>
            <w:shd w:val="clear" w:color="auto" w:fill="auto"/>
            <w:noWrap/>
            <w:vAlign w:val="center"/>
            <w:hideMark/>
          </w:tcPr>
          <w:p w:rsidR="00E814AF" w:rsidRPr="001E54A0" w:rsidRDefault="00E814AF" w:rsidP="00E814AF">
            <w:pPr>
              <w:jc w:val="center"/>
              <w:rPr>
                <w:sz w:val="24"/>
                <w:szCs w:val="24"/>
              </w:rPr>
            </w:pPr>
            <w:r w:rsidRPr="004D5013">
              <w:rPr>
                <w:sz w:val="24"/>
                <w:szCs w:val="24"/>
              </w:rPr>
              <w:t>236</w:t>
            </w:r>
          </w:p>
        </w:tc>
        <w:tc>
          <w:tcPr>
            <w:tcW w:w="992" w:type="dxa"/>
            <w:tcBorders>
              <w:top w:val="nil"/>
              <w:left w:val="nil"/>
              <w:bottom w:val="single" w:sz="4" w:space="0" w:color="auto"/>
              <w:right w:val="single" w:sz="4" w:space="0" w:color="auto"/>
            </w:tcBorders>
            <w:shd w:val="clear" w:color="auto" w:fill="auto"/>
            <w:noWrap/>
            <w:vAlign w:val="center"/>
            <w:hideMark/>
          </w:tcPr>
          <w:p w:rsidR="00E814AF" w:rsidRPr="00DF5F84" w:rsidRDefault="00E814AF" w:rsidP="00E814AF">
            <w:pPr>
              <w:jc w:val="center"/>
              <w:rPr>
                <w:sz w:val="24"/>
              </w:rPr>
            </w:pPr>
            <w:r w:rsidRPr="00DF5F84">
              <w:rPr>
                <w:sz w:val="24"/>
              </w:rPr>
              <w:t>17646</w:t>
            </w:r>
          </w:p>
        </w:tc>
        <w:tc>
          <w:tcPr>
            <w:tcW w:w="992" w:type="dxa"/>
            <w:tcBorders>
              <w:top w:val="nil"/>
              <w:left w:val="nil"/>
              <w:bottom w:val="single" w:sz="4" w:space="0" w:color="auto"/>
              <w:right w:val="single" w:sz="4" w:space="0" w:color="auto"/>
            </w:tcBorders>
            <w:shd w:val="clear" w:color="auto" w:fill="auto"/>
            <w:noWrap/>
            <w:vAlign w:val="center"/>
            <w:hideMark/>
          </w:tcPr>
          <w:p w:rsidR="00E814AF" w:rsidRPr="00DF5F84" w:rsidRDefault="00E814AF" w:rsidP="00E814AF">
            <w:pPr>
              <w:jc w:val="center"/>
              <w:rPr>
                <w:sz w:val="24"/>
              </w:rPr>
            </w:pPr>
            <w:r w:rsidRPr="00DF5F84">
              <w:rPr>
                <w:sz w:val="24"/>
              </w:rPr>
              <w:t>-1182</w:t>
            </w:r>
          </w:p>
        </w:tc>
        <w:tc>
          <w:tcPr>
            <w:tcW w:w="992" w:type="dxa"/>
            <w:tcBorders>
              <w:top w:val="nil"/>
              <w:left w:val="nil"/>
              <w:bottom w:val="single" w:sz="4" w:space="0" w:color="auto"/>
              <w:right w:val="single" w:sz="4" w:space="0" w:color="auto"/>
            </w:tcBorders>
            <w:shd w:val="clear" w:color="auto" w:fill="auto"/>
            <w:noWrap/>
            <w:vAlign w:val="center"/>
            <w:hideMark/>
          </w:tcPr>
          <w:p w:rsidR="00E814AF" w:rsidRPr="00DF5F84" w:rsidRDefault="00E814AF" w:rsidP="00E814AF">
            <w:pPr>
              <w:jc w:val="center"/>
              <w:rPr>
                <w:sz w:val="24"/>
              </w:rPr>
            </w:pPr>
            <w:r w:rsidRPr="00DF5F84">
              <w:rPr>
                <w:sz w:val="24"/>
              </w:rPr>
              <w:t>-8,74</w:t>
            </w:r>
          </w:p>
        </w:tc>
        <w:tc>
          <w:tcPr>
            <w:tcW w:w="940" w:type="dxa"/>
            <w:tcBorders>
              <w:top w:val="nil"/>
              <w:left w:val="nil"/>
              <w:bottom w:val="single" w:sz="4" w:space="0" w:color="auto"/>
              <w:right w:val="single" w:sz="4" w:space="0" w:color="auto"/>
            </w:tcBorders>
            <w:shd w:val="clear" w:color="auto" w:fill="auto"/>
            <w:noWrap/>
            <w:vAlign w:val="center"/>
            <w:hideMark/>
          </w:tcPr>
          <w:p w:rsidR="00E814AF" w:rsidRPr="00DF5F84" w:rsidRDefault="00E814AF" w:rsidP="00E814AF">
            <w:pPr>
              <w:jc w:val="center"/>
              <w:rPr>
                <w:sz w:val="24"/>
              </w:rPr>
            </w:pPr>
            <w:r w:rsidRPr="00DF5F84">
              <w:rPr>
                <w:sz w:val="24"/>
              </w:rPr>
              <w:t>16,64</w:t>
            </w:r>
          </w:p>
        </w:tc>
      </w:tr>
      <w:tr w:rsidR="00E814AF" w:rsidRPr="00D963E8" w:rsidTr="00E814AF">
        <w:trPr>
          <w:trHeight w:val="315"/>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E814AF" w:rsidRPr="00D963E8" w:rsidRDefault="00E814AF" w:rsidP="00E814AF">
            <w:pPr>
              <w:jc w:val="both"/>
              <w:rPr>
                <w:sz w:val="24"/>
                <w:szCs w:val="24"/>
              </w:rPr>
            </w:pPr>
            <w:r w:rsidRPr="00D963E8">
              <w:rPr>
                <w:sz w:val="24"/>
                <w:szCs w:val="24"/>
              </w:rPr>
              <w:t>Совокупная прибыль (убыток)</w:t>
            </w:r>
          </w:p>
        </w:tc>
        <w:tc>
          <w:tcPr>
            <w:tcW w:w="992" w:type="dxa"/>
            <w:tcBorders>
              <w:top w:val="nil"/>
              <w:left w:val="nil"/>
              <w:bottom w:val="single" w:sz="4" w:space="0" w:color="auto"/>
              <w:right w:val="single" w:sz="4" w:space="0" w:color="auto"/>
            </w:tcBorders>
            <w:shd w:val="clear" w:color="auto" w:fill="auto"/>
            <w:noWrap/>
            <w:vAlign w:val="center"/>
            <w:hideMark/>
          </w:tcPr>
          <w:p w:rsidR="00E814AF" w:rsidRPr="00D963E8" w:rsidRDefault="00E814AF" w:rsidP="00E814AF">
            <w:pPr>
              <w:jc w:val="center"/>
              <w:rPr>
                <w:sz w:val="24"/>
                <w:szCs w:val="24"/>
              </w:rPr>
            </w:pPr>
            <w:r>
              <w:rPr>
                <w:sz w:val="24"/>
                <w:szCs w:val="24"/>
              </w:rPr>
              <w:t>238</w:t>
            </w:r>
          </w:p>
        </w:tc>
        <w:tc>
          <w:tcPr>
            <w:tcW w:w="992" w:type="dxa"/>
            <w:tcBorders>
              <w:top w:val="nil"/>
              <w:left w:val="nil"/>
              <w:bottom w:val="single" w:sz="4" w:space="0" w:color="auto"/>
              <w:right w:val="single" w:sz="4" w:space="0" w:color="auto"/>
            </w:tcBorders>
            <w:shd w:val="clear" w:color="auto" w:fill="auto"/>
            <w:noWrap/>
            <w:vAlign w:val="center"/>
            <w:hideMark/>
          </w:tcPr>
          <w:p w:rsidR="00E814AF" w:rsidRPr="00D963E8" w:rsidRDefault="00E814AF" w:rsidP="00E814AF">
            <w:pPr>
              <w:jc w:val="center"/>
              <w:rPr>
                <w:sz w:val="24"/>
                <w:szCs w:val="24"/>
              </w:rPr>
            </w:pPr>
            <w:r>
              <w:rPr>
                <w:sz w:val="24"/>
                <w:szCs w:val="24"/>
              </w:rPr>
              <w:t>790</w:t>
            </w:r>
          </w:p>
        </w:tc>
        <w:tc>
          <w:tcPr>
            <w:tcW w:w="993" w:type="dxa"/>
            <w:tcBorders>
              <w:top w:val="nil"/>
              <w:left w:val="nil"/>
              <w:bottom w:val="single" w:sz="4" w:space="0" w:color="auto"/>
              <w:right w:val="single" w:sz="4" w:space="0" w:color="auto"/>
            </w:tcBorders>
            <w:shd w:val="clear" w:color="auto" w:fill="auto"/>
            <w:noWrap/>
            <w:vAlign w:val="center"/>
            <w:hideMark/>
          </w:tcPr>
          <w:p w:rsidR="00E814AF" w:rsidRPr="00D963E8" w:rsidRDefault="00E814AF" w:rsidP="00E814AF">
            <w:pPr>
              <w:jc w:val="center"/>
              <w:rPr>
                <w:sz w:val="24"/>
                <w:szCs w:val="24"/>
              </w:rPr>
            </w:pPr>
            <w:r>
              <w:rPr>
                <w:sz w:val="24"/>
                <w:szCs w:val="24"/>
              </w:rPr>
              <w:t>204</w:t>
            </w:r>
          </w:p>
        </w:tc>
        <w:tc>
          <w:tcPr>
            <w:tcW w:w="992" w:type="dxa"/>
            <w:tcBorders>
              <w:top w:val="nil"/>
              <w:left w:val="nil"/>
              <w:bottom w:val="single" w:sz="4" w:space="0" w:color="auto"/>
              <w:right w:val="single" w:sz="4" w:space="0" w:color="auto"/>
            </w:tcBorders>
            <w:shd w:val="clear" w:color="auto" w:fill="auto"/>
            <w:noWrap/>
            <w:vAlign w:val="center"/>
            <w:hideMark/>
          </w:tcPr>
          <w:p w:rsidR="00E814AF" w:rsidRPr="000A7B02" w:rsidRDefault="00E814AF" w:rsidP="00E814AF">
            <w:pPr>
              <w:jc w:val="center"/>
              <w:rPr>
                <w:sz w:val="24"/>
              </w:rPr>
            </w:pPr>
            <w:r w:rsidRPr="000A7B02">
              <w:rPr>
                <w:sz w:val="24"/>
              </w:rPr>
              <w:t>552</w:t>
            </w:r>
          </w:p>
        </w:tc>
        <w:tc>
          <w:tcPr>
            <w:tcW w:w="992" w:type="dxa"/>
            <w:tcBorders>
              <w:top w:val="nil"/>
              <w:left w:val="nil"/>
              <w:bottom w:val="single" w:sz="4" w:space="0" w:color="auto"/>
              <w:right w:val="single" w:sz="4" w:space="0" w:color="auto"/>
            </w:tcBorders>
            <w:shd w:val="clear" w:color="auto" w:fill="auto"/>
            <w:noWrap/>
            <w:vAlign w:val="center"/>
            <w:hideMark/>
          </w:tcPr>
          <w:p w:rsidR="00E814AF" w:rsidRPr="000A7B02" w:rsidRDefault="00E814AF" w:rsidP="00E814AF">
            <w:pPr>
              <w:jc w:val="center"/>
              <w:rPr>
                <w:sz w:val="24"/>
              </w:rPr>
            </w:pPr>
            <w:r w:rsidRPr="000A7B02">
              <w:rPr>
                <w:sz w:val="24"/>
              </w:rPr>
              <w:t>-586</w:t>
            </w:r>
          </w:p>
        </w:tc>
        <w:tc>
          <w:tcPr>
            <w:tcW w:w="992" w:type="dxa"/>
            <w:tcBorders>
              <w:top w:val="nil"/>
              <w:left w:val="nil"/>
              <w:bottom w:val="single" w:sz="4" w:space="0" w:color="auto"/>
              <w:right w:val="single" w:sz="4" w:space="0" w:color="auto"/>
            </w:tcBorders>
            <w:shd w:val="clear" w:color="auto" w:fill="auto"/>
            <w:noWrap/>
            <w:vAlign w:val="center"/>
            <w:hideMark/>
          </w:tcPr>
          <w:p w:rsidR="00E814AF" w:rsidRPr="000A7B02" w:rsidRDefault="00E814AF" w:rsidP="00E814AF">
            <w:pPr>
              <w:jc w:val="center"/>
              <w:rPr>
                <w:sz w:val="24"/>
              </w:rPr>
            </w:pPr>
            <w:r w:rsidRPr="000A7B02">
              <w:rPr>
                <w:sz w:val="24"/>
              </w:rPr>
              <w:t>331,93</w:t>
            </w:r>
          </w:p>
        </w:tc>
        <w:tc>
          <w:tcPr>
            <w:tcW w:w="940" w:type="dxa"/>
            <w:tcBorders>
              <w:top w:val="nil"/>
              <w:left w:val="nil"/>
              <w:bottom w:val="single" w:sz="4" w:space="0" w:color="auto"/>
              <w:right w:val="single" w:sz="4" w:space="0" w:color="auto"/>
            </w:tcBorders>
            <w:shd w:val="clear" w:color="auto" w:fill="auto"/>
            <w:noWrap/>
            <w:vAlign w:val="center"/>
            <w:hideMark/>
          </w:tcPr>
          <w:p w:rsidR="00E814AF" w:rsidRPr="000A7B02" w:rsidRDefault="00E814AF" w:rsidP="00E814AF">
            <w:pPr>
              <w:jc w:val="center"/>
              <w:rPr>
                <w:sz w:val="24"/>
              </w:rPr>
            </w:pPr>
            <w:r w:rsidRPr="000A7B02">
              <w:rPr>
                <w:sz w:val="24"/>
              </w:rPr>
              <w:t>25,82</w:t>
            </w:r>
          </w:p>
        </w:tc>
      </w:tr>
    </w:tbl>
    <w:p w:rsidR="00E814AF" w:rsidRDefault="00E814AF" w:rsidP="00E814AF">
      <w:pPr>
        <w:widowControl w:val="0"/>
        <w:spacing w:line="360" w:lineRule="exact"/>
        <w:ind w:firstLine="709"/>
        <w:jc w:val="both"/>
        <w:rPr>
          <w:sz w:val="24"/>
          <w:szCs w:val="24"/>
        </w:rPr>
      </w:pPr>
      <w:r w:rsidRPr="00D963E8">
        <w:rPr>
          <w:sz w:val="24"/>
          <w:szCs w:val="24"/>
        </w:rPr>
        <w:t>Примечание</w:t>
      </w:r>
      <w:r>
        <w:rPr>
          <w:sz w:val="24"/>
          <w:szCs w:val="24"/>
        </w:rPr>
        <w:t xml:space="preserve"> </w:t>
      </w:r>
      <w:r w:rsidRPr="00D963E8">
        <w:rPr>
          <w:sz w:val="24"/>
          <w:szCs w:val="24"/>
        </w:rPr>
        <w:t xml:space="preserve">– собственная разработка </w:t>
      </w:r>
    </w:p>
    <w:p w:rsidR="003B5FB5" w:rsidRPr="00D963E8" w:rsidRDefault="003B5FB5" w:rsidP="00E814AF">
      <w:pPr>
        <w:widowControl w:val="0"/>
        <w:spacing w:line="360" w:lineRule="exact"/>
        <w:ind w:firstLine="709"/>
        <w:jc w:val="both"/>
        <w:rPr>
          <w:i/>
          <w:szCs w:val="28"/>
        </w:rPr>
      </w:pPr>
    </w:p>
    <w:p w:rsidR="00E814AF" w:rsidRPr="00D963E8" w:rsidRDefault="00E814AF" w:rsidP="00E814AF">
      <w:pPr>
        <w:widowControl w:val="0"/>
        <w:spacing w:line="360" w:lineRule="exact"/>
        <w:ind w:firstLine="709"/>
        <w:jc w:val="both"/>
        <w:rPr>
          <w:szCs w:val="28"/>
        </w:rPr>
      </w:pPr>
      <w:r>
        <w:rPr>
          <w:szCs w:val="28"/>
        </w:rPr>
        <w:t>По данным таблицы 2.2 можно проанализировать</w:t>
      </w:r>
      <w:r w:rsidRPr="00D963E8">
        <w:rPr>
          <w:szCs w:val="28"/>
        </w:rPr>
        <w:t xml:space="preserve"> динамику показателей прибыли </w:t>
      </w:r>
      <w:r>
        <w:rPr>
          <w:szCs w:val="28"/>
        </w:rPr>
        <w:t>О</w:t>
      </w:r>
      <w:r w:rsidRPr="00DC6AFE">
        <w:rPr>
          <w:szCs w:val="28"/>
        </w:rPr>
        <w:t>АО «Жабинковский сахарный завод»</w:t>
      </w:r>
      <w:r>
        <w:rPr>
          <w:szCs w:val="28"/>
        </w:rPr>
        <w:t xml:space="preserve"> за период 2018 - 2020</w:t>
      </w:r>
      <w:r w:rsidRPr="00D963E8">
        <w:rPr>
          <w:szCs w:val="28"/>
        </w:rPr>
        <w:t xml:space="preserve"> гг.</w:t>
      </w:r>
    </w:p>
    <w:p w:rsidR="00E814AF" w:rsidRDefault="00E814AF" w:rsidP="00E814AF">
      <w:pPr>
        <w:widowControl w:val="0"/>
        <w:spacing w:line="360" w:lineRule="exact"/>
        <w:ind w:firstLine="709"/>
        <w:jc w:val="both"/>
        <w:rPr>
          <w:szCs w:val="28"/>
        </w:rPr>
      </w:pPr>
      <w:r w:rsidRPr="00D963E8">
        <w:rPr>
          <w:szCs w:val="28"/>
        </w:rPr>
        <w:t xml:space="preserve">Рост показателей прибыли указывает на рост эффективности деятельности </w:t>
      </w:r>
      <w:r>
        <w:rPr>
          <w:szCs w:val="28"/>
        </w:rPr>
        <w:t>предприятия за период</w:t>
      </w:r>
      <w:r w:rsidRPr="00D963E8">
        <w:rPr>
          <w:szCs w:val="28"/>
        </w:rPr>
        <w:t xml:space="preserve"> </w:t>
      </w:r>
      <w:r>
        <w:rPr>
          <w:szCs w:val="28"/>
        </w:rPr>
        <w:t xml:space="preserve">2018 – 2020 </w:t>
      </w:r>
      <w:r w:rsidRPr="00D963E8">
        <w:rPr>
          <w:szCs w:val="28"/>
        </w:rPr>
        <w:t>гг.</w:t>
      </w:r>
    </w:p>
    <w:p w:rsidR="00E814AF" w:rsidRDefault="00E814AF" w:rsidP="00E814AF">
      <w:pPr>
        <w:widowControl w:val="0"/>
        <w:spacing w:line="360" w:lineRule="exact"/>
        <w:ind w:firstLine="709"/>
        <w:jc w:val="both"/>
        <w:rPr>
          <w:szCs w:val="28"/>
        </w:rPr>
      </w:pPr>
      <w:r w:rsidRPr="00DC6AFE">
        <w:rPr>
          <w:szCs w:val="28"/>
        </w:rPr>
        <w:t>Рассмотрим эффективность использования ресурсов (о</w:t>
      </w:r>
      <w:r>
        <w:rPr>
          <w:szCs w:val="28"/>
        </w:rPr>
        <w:t xml:space="preserve">сновных, оборотных, трудовых) в </w:t>
      </w:r>
      <w:r w:rsidRPr="00DC6AFE">
        <w:rPr>
          <w:szCs w:val="28"/>
        </w:rPr>
        <w:t>ОАО «Жабинковский сахарный завод». Так, проведем анализ эффективности использован</w:t>
      </w:r>
      <w:r>
        <w:rPr>
          <w:szCs w:val="28"/>
        </w:rPr>
        <w:t>ия основных средств за 2018 - 2020 гг. (таблица 2.3</w:t>
      </w:r>
      <w:r w:rsidRPr="00DC6AFE">
        <w:rPr>
          <w:szCs w:val="28"/>
        </w:rPr>
        <w:t>)</w:t>
      </w:r>
      <w:r>
        <w:rPr>
          <w:szCs w:val="28"/>
        </w:rPr>
        <w:t>.</w:t>
      </w:r>
    </w:p>
    <w:p w:rsidR="00E814AF" w:rsidRDefault="00E814AF" w:rsidP="00E814AF">
      <w:pPr>
        <w:widowControl w:val="0"/>
        <w:spacing w:line="360" w:lineRule="exact"/>
        <w:jc w:val="both"/>
        <w:rPr>
          <w:sz w:val="24"/>
          <w:szCs w:val="24"/>
        </w:rPr>
      </w:pPr>
    </w:p>
    <w:p w:rsidR="00E814AF" w:rsidRPr="00DC6AFE" w:rsidRDefault="00E814AF" w:rsidP="00E814AF">
      <w:pPr>
        <w:widowControl w:val="0"/>
        <w:spacing w:line="360" w:lineRule="exact"/>
        <w:jc w:val="both"/>
        <w:rPr>
          <w:szCs w:val="28"/>
        </w:rPr>
      </w:pPr>
      <w:r w:rsidRPr="00DC6AFE">
        <w:rPr>
          <w:sz w:val="24"/>
          <w:szCs w:val="24"/>
        </w:rPr>
        <w:t xml:space="preserve">Таблица </w:t>
      </w:r>
      <w:r w:rsidRPr="00DC6AFE">
        <w:rPr>
          <w:noProof/>
          <w:sz w:val="24"/>
          <w:szCs w:val="24"/>
        </w:rPr>
        <w:t>2.</w:t>
      </w:r>
      <w:r>
        <w:rPr>
          <w:noProof/>
          <w:sz w:val="24"/>
          <w:szCs w:val="24"/>
        </w:rPr>
        <w:t>3</w:t>
      </w:r>
      <w:r w:rsidRPr="00DC6AFE">
        <w:rPr>
          <w:sz w:val="24"/>
          <w:szCs w:val="24"/>
        </w:rPr>
        <w:t xml:space="preserve"> </w:t>
      </w:r>
      <w:r w:rsidRPr="00DC6AFE">
        <w:rPr>
          <w:noProof/>
          <w:sz w:val="24"/>
          <w:szCs w:val="24"/>
        </w:rPr>
        <w:t xml:space="preserve">– </w:t>
      </w:r>
      <w:r w:rsidRPr="00DC6AFE">
        <w:rPr>
          <w:sz w:val="24"/>
          <w:szCs w:val="24"/>
        </w:rPr>
        <w:t xml:space="preserve">Состояние </w:t>
      </w:r>
      <w:r w:rsidRPr="00DC6AFE">
        <w:rPr>
          <w:noProof/>
          <w:sz w:val="24"/>
          <w:szCs w:val="24"/>
        </w:rPr>
        <w:t xml:space="preserve">и </w:t>
      </w:r>
      <w:r w:rsidRPr="00DC6AFE">
        <w:rPr>
          <w:sz w:val="24"/>
          <w:szCs w:val="24"/>
        </w:rPr>
        <w:t xml:space="preserve">эффективность использования основных средств </w:t>
      </w:r>
      <w:r>
        <w:rPr>
          <w:sz w:val="24"/>
          <w:szCs w:val="24"/>
        </w:rPr>
        <w:t xml:space="preserve">в </w:t>
      </w:r>
      <w:r w:rsidRPr="00D963E8">
        <w:rPr>
          <w:sz w:val="24"/>
          <w:szCs w:val="24"/>
        </w:rPr>
        <w:t>ОАО «Жабинковский сахарный завод»</w:t>
      </w:r>
      <w:r>
        <w:rPr>
          <w:sz w:val="24"/>
          <w:szCs w:val="24"/>
        </w:rPr>
        <w:t xml:space="preserve"> за период 2018 – 2020 гг.</w:t>
      </w:r>
    </w:p>
    <w:tbl>
      <w:tblPr>
        <w:tblW w:w="9878" w:type="dxa"/>
        <w:jc w:val="center"/>
        <w:tblLook w:val="04A0" w:firstRow="1" w:lastRow="0" w:firstColumn="1" w:lastColumn="0" w:noHBand="0" w:noVBand="1"/>
      </w:tblPr>
      <w:tblGrid>
        <w:gridCol w:w="4531"/>
        <w:gridCol w:w="996"/>
        <w:gridCol w:w="996"/>
        <w:gridCol w:w="936"/>
        <w:gridCol w:w="1132"/>
        <w:gridCol w:w="1275"/>
        <w:gridCol w:w="12"/>
      </w:tblGrid>
      <w:tr w:rsidR="00E814AF" w:rsidRPr="00DC6AFE" w:rsidTr="00E814AF">
        <w:trPr>
          <w:trHeight w:val="20"/>
          <w:jc w:val="center"/>
        </w:trPr>
        <w:tc>
          <w:tcPr>
            <w:tcW w:w="45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14AF" w:rsidRPr="00DC6AFE" w:rsidRDefault="00E814AF" w:rsidP="00E814AF">
            <w:pPr>
              <w:jc w:val="center"/>
              <w:rPr>
                <w:sz w:val="24"/>
                <w:szCs w:val="24"/>
              </w:rPr>
            </w:pPr>
            <w:bookmarkStart w:id="1" w:name="OLE_LINK26"/>
            <w:bookmarkStart w:id="2" w:name="RANGE!A1"/>
            <w:r w:rsidRPr="00DC6AFE">
              <w:rPr>
                <w:sz w:val="24"/>
                <w:szCs w:val="24"/>
              </w:rPr>
              <w:t>Показатели</w:t>
            </w:r>
            <w:bookmarkEnd w:id="1"/>
            <w:bookmarkEnd w:id="2"/>
          </w:p>
        </w:tc>
        <w:tc>
          <w:tcPr>
            <w:tcW w:w="2928" w:type="dxa"/>
            <w:gridSpan w:val="3"/>
            <w:tcBorders>
              <w:top w:val="single" w:sz="4" w:space="0" w:color="auto"/>
              <w:left w:val="nil"/>
              <w:bottom w:val="single" w:sz="4" w:space="0" w:color="auto"/>
              <w:right w:val="single" w:sz="4" w:space="0" w:color="auto"/>
            </w:tcBorders>
            <w:shd w:val="clear" w:color="auto" w:fill="auto"/>
            <w:noWrap/>
            <w:vAlign w:val="center"/>
            <w:hideMark/>
          </w:tcPr>
          <w:p w:rsidR="00E814AF" w:rsidRPr="00DC6AFE" w:rsidRDefault="00E814AF" w:rsidP="00E814AF">
            <w:pPr>
              <w:jc w:val="center"/>
              <w:rPr>
                <w:sz w:val="24"/>
                <w:szCs w:val="24"/>
              </w:rPr>
            </w:pPr>
            <w:r w:rsidRPr="00DC6AFE">
              <w:rPr>
                <w:sz w:val="24"/>
                <w:szCs w:val="24"/>
              </w:rPr>
              <w:t>Годы</w:t>
            </w:r>
          </w:p>
        </w:tc>
        <w:tc>
          <w:tcPr>
            <w:tcW w:w="2419" w:type="dxa"/>
            <w:gridSpan w:val="3"/>
            <w:tcBorders>
              <w:top w:val="single" w:sz="4" w:space="0" w:color="auto"/>
              <w:left w:val="nil"/>
              <w:bottom w:val="single" w:sz="4" w:space="0" w:color="auto"/>
              <w:right w:val="single" w:sz="4" w:space="0" w:color="auto"/>
            </w:tcBorders>
            <w:shd w:val="clear" w:color="auto" w:fill="auto"/>
            <w:noWrap/>
            <w:vAlign w:val="center"/>
            <w:hideMark/>
          </w:tcPr>
          <w:p w:rsidR="00E814AF" w:rsidRPr="00DC6AFE" w:rsidRDefault="00E814AF" w:rsidP="00E814AF">
            <w:pPr>
              <w:jc w:val="center"/>
              <w:rPr>
                <w:sz w:val="24"/>
                <w:szCs w:val="24"/>
              </w:rPr>
            </w:pPr>
            <w:r w:rsidRPr="00DC6AFE">
              <w:rPr>
                <w:sz w:val="24"/>
                <w:szCs w:val="24"/>
              </w:rPr>
              <w:t>Темп роста, %</w:t>
            </w:r>
          </w:p>
        </w:tc>
      </w:tr>
      <w:tr w:rsidR="00E814AF" w:rsidRPr="00DC6AFE" w:rsidTr="00E814AF">
        <w:trPr>
          <w:gridAfter w:val="1"/>
          <w:wAfter w:w="12" w:type="dxa"/>
          <w:trHeight w:val="20"/>
          <w:jc w:val="center"/>
        </w:trPr>
        <w:tc>
          <w:tcPr>
            <w:tcW w:w="4531" w:type="dxa"/>
            <w:vMerge/>
            <w:tcBorders>
              <w:top w:val="single" w:sz="4" w:space="0" w:color="auto"/>
              <w:left w:val="single" w:sz="4" w:space="0" w:color="auto"/>
              <w:bottom w:val="single" w:sz="4" w:space="0" w:color="auto"/>
              <w:right w:val="single" w:sz="4" w:space="0" w:color="auto"/>
            </w:tcBorders>
            <w:vAlign w:val="center"/>
            <w:hideMark/>
          </w:tcPr>
          <w:p w:rsidR="00E814AF" w:rsidRPr="00DC6AFE" w:rsidRDefault="00E814AF" w:rsidP="00E814AF">
            <w:pPr>
              <w:rPr>
                <w:sz w:val="24"/>
                <w:szCs w:val="24"/>
              </w:rPr>
            </w:pPr>
            <w:bookmarkStart w:id="3" w:name="_Hlk263760839" w:colFirst="1" w:colLast="5"/>
          </w:p>
        </w:tc>
        <w:tc>
          <w:tcPr>
            <w:tcW w:w="996" w:type="dxa"/>
            <w:tcBorders>
              <w:top w:val="nil"/>
              <w:left w:val="nil"/>
              <w:bottom w:val="single" w:sz="4" w:space="0" w:color="auto"/>
              <w:right w:val="single" w:sz="4" w:space="0" w:color="auto"/>
            </w:tcBorders>
            <w:shd w:val="clear" w:color="auto" w:fill="auto"/>
            <w:noWrap/>
            <w:vAlign w:val="center"/>
            <w:hideMark/>
          </w:tcPr>
          <w:p w:rsidR="00E814AF" w:rsidRPr="00DC6AFE" w:rsidRDefault="00E814AF" w:rsidP="00E814AF">
            <w:pPr>
              <w:jc w:val="center"/>
              <w:rPr>
                <w:sz w:val="24"/>
                <w:szCs w:val="24"/>
              </w:rPr>
            </w:pPr>
            <w:bookmarkStart w:id="4" w:name="RANGE!B2"/>
            <w:r>
              <w:rPr>
                <w:sz w:val="24"/>
                <w:szCs w:val="24"/>
              </w:rPr>
              <w:t>2018</w:t>
            </w:r>
            <w:r w:rsidRPr="00DC6AFE">
              <w:rPr>
                <w:sz w:val="24"/>
                <w:szCs w:val="24"/>
              </w:rPr>
              <w:t xml:space="preserve"> г.</w:t>
            </w:r>
            <w:bookmarkEnd w:id="4"/>
          </w:p>
        </w:tc>
        <w:tc>
          <w:tcPr>
            <w:tcW w:w="996" w:type="dxa"/>
            <w:tcBorders>
              <w:top w:val="nil"/>
              <w:left w:val="nil"/>
              <w:bottom w:val="single" w:sz="4" w:space="0" w:color="auto"/>
              <w:right w:val="single" w:sz="4" w:space="0" w:color="auto"/>
            </w:tcBorders>
            <w:shd w:val="clear" w:color="auto" w:fill="auto"/>
            <w:noWrap/>
            <w:vAlign w:val="center"/>
            <w:hideMark/>
          </w:tcPr>
          <w:p w:rsidR="00E814AF" w:rsidRPr="00DC6AFE" w:rsidRDefault="00E814AF" w:rsidP="00E814AF">
            <w:pPr>
              <w:jc w:val="center"/>
              <w:rPr>
                <w:sz w:val="24"/>
                <w:szCs w:val="24"/>
              </w:rPr>
            </w:pPr>
            <w:r>
              <w:rPr>
                <w:sz w:val="24"/>
                <w:szCs w:val="24"/>
              </w:rPr>
              <w:t>2019</w:t>
            </w:r>
            <w:r w:rsidRPr="00DC6AFE">
              <w:rPr>
                <w:sz w:val="24"/>
                <w:szCs w:val="24"/>
              </w:rPr>
              <w:t xml:space="preserve"> г.</w:t>
            </w:r>
          </w:p>
        </w:tc>
        <w:tc>
          <w:tcPr>
            <w:tcW w:w="936" w:type="dxa"/>
            <w:tcBorders>
              <w:top w:val="nil"/>
              <w:left w:val="nil"/>
              <w:bottom w:val="single" w:sz="4" w:space="0" w:color="auto"/>
              <w:right w:val="single" w:sz="4" w:space="0" w:color="auto"/>
            </w:tcBorders>
            <w:shd w:val="clear" w:color="auto" w:fill="auto"/>
            <w:noWrap/>
            <w:vAlign w:val="center"/>
            <w:hideMark/>
          </w:tcPr>
          <w:p w:rsidR="00E814AF" w:rsidRPr="00DC6AFE" w:rsidRDefault="00E814AF" w:rsidP="00E814AF">
            <w:pPr>
              <w:jc w:val="center"/>
              <w:rPr>
                <w:sz w:val="24"/>
                <w:szCs w:val="24"/>
              </w:rPr>
            </w:pPr>
            <w:r>
              <w:rPr>
                <w:sz w:val="24"/>
                <w:szCs w:val="24"/>
              </w:rPr>
              <w:t>2020</w:t>
            </w:r>
            <w:r w:rsidRPr="00DC6AFE">
              <w:rPr>
                <w:sz w:val="24"/>
                <w:szCs w:val="24"/>
              </w:rPr>
              <w:t xml:space="preserve"> г.</w:t>
            </w:r>
          </w:p>
        </w:tc>
        <w:tc>
          <w:tcPr>
            <w:tcW w:w="1132" w:type="dxa"/>
            <w:tcBorders>
              <w:top w:val="nil"/>
              <w:left w:val="nil"/>
              <w:bottom w:val="single" w:sz="4" w:space="0" w:color="auto"/>
              <w:right w:val="single" w:sz="4" w:space="0" w:color="auto"/>
            </w:tcBorders>
            <w:shd w:val="clear" w:color="auto" w:fill="auto"/>
            <w:noWrap/>
            <w:vAlign w:val="center"/>
            <w:hideMark/>
          </w:tcPr>
          <w:p w:rsidR="00E814AF" w:rsidRPr="00DC6AFE" w:rsidRDefault="00E814AF" w:rsidP="00E814AF">
            <w:pPr>
              <w:jc w:val="center"/>
              <w:rPr>
                <w:sz w:val="24"/>
                <w:szCs w:val="24"/>
              </w:rPr>
            </w:pPr>
            <w:r>
              <w:rPr>
                <w:sz w:val="24"/>
                <w:szCs w:val="24"/>
              </w:rPr>
              <w:t>2019 г. к 2018</w:t>
            </w:r>
            <w:r w:rsidRPr="00DC6AFE">
              <w:rPr>
                <w:sz w:val="24"/>
                <w:szCs w:val="24"/>
              </w:rPr>
              <w:t xml:space="preserve"> г.</w:t>
            </w:r>
          </w:p>
        </w:tc>
        <w:tc>
          <w:tcPr>
            <w:tcW w:w="1275" w:type="dxa"/>
            <w:tcBorders>
              <w:top w:val="nil"/>
              <w:left w:val="nil"/>
              <w:bottom w:val="single" w:sz="4" w:space="0" w:color="auto"/>
              <w:right w:val="single" w:sz="4" w:space="0" w:color="auto"/>
            </w:tcBorders>
            <w:shd w:val="clear" w:color="auto" w:fill="auto"/>
            <w:noWrap/>
            <w:vAlign w:val="center"/>
            <w:hideMark/>
          </w:tcPr>
          <w:p w:rsidR="00E814AF" w:rsidRPr="00DC6AFE" w:rsidRDefault="00E814AF" w:rsidP="00E814AF">
            <w:pPr>
              <w:jc w:val="center"/>
              <w:rPr>
                <w:sz w:val="24"/>
                <w:szCs w:val="24"/>
              </w:rPr>
            </w:pPr>
            <w:r>
              <w:rPr>
                <w:sz w:val="24"/>
                <w:szCs w:val="24"/>
              </w:rPr>
              <w:t>2020 г. к 2019</w:t>
            </w:r>
            <w:r w:rsidRPr="00DC6AFE">
              <w:rPr>
                <w:sz w:val="24"/>
                <w:szCs w:val="24"/>
              </w:rPr>
              <w:t xml:space="preserve"> г.</w:t>
            </w:r>
          </w:p>
        </w:tc>
      </w:tr>
      <w:bookmarkEnd w:id="3"/>
      <w:tr w:rsidR="00E814AF" w:rsidRPr="00DC6AFE" w:rsidTr="00E814AF">
        <w:trPr>
          <w:gridAfter w:val="1"/>
          <w:wAfter w:w="12" w:type="dxa"/>
          <w:trHeight w:val="20"/>
          <w:jc w:val="center"/>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rsidR="00E814AF" w:rsidRPr="00DC6AFE" w:rsidRDefault="00E814AF" w:rsidP="00E814AF">
            <w:pPr>
              <w:jc w:val="both"/>
              <w:rPr>
                <w:sz w:val="24"/>
                <w:szCs w:val="24"/>
              </w:rPr>
            </w:pPr>
            <w:r>
              <w:rPr>
                <w:sz w:val="24"/>
                <w:szCs w:val="24"/>
              </w:rPr>
              <w:t xml:space="preserve">Объем </w:t>
            </w:r>
            <w:r w:rsidRPr="00DC6AFE">
              <w:rPr>
                <w:sz w:val="24"/>
                <w:szCs w:val="24"/>
              </w:rPr>
              <w:t>производства продукции, тыс. руб.</w:t>
            </w:r>
          </w:p>
        </w:tc>
        <w:tc>
          <w:tcPr>
            <w:tcW w:w="996" w:type="dxa"/>
            <w:tcBorders>
              <w:top w:val="nil"/>
              <w:left w:val="nil"/>
              <w:bottom w:val="single" w:sz="4" w:space="0" w:color="auto"/>
              <w:right w:val="single" w:sz="4" w:space="0" w:color="auto"/>
            </w:tcBorders>
            <w:shd w:val="clear" w:color="auto" w:fill="auto"/>
            <w:noWrap/>
            <w:vAlign w:val="center"/>
            <w:hideMark/>
          </w:tcPr>
          <w:p w:rsidR="00E814AF" w:rsidRPr="001E54A0" w:rsidRDefault="00E814AF" w:rsidP="00E814AF">
            <w:pPr>
              <w:rPr>
                <w:sz w:val="24"/>
                <w:szCs w:val="24"/>
              </w:rPr>
            </w:pPr>
            <w:r>
              <w:rPr>
                <w:sz w:val="24"/>
                <w:szCs w:val="24"/>
              </w:rPr>
              <w:t>150479</w:t>
            </w:r>
          </w:p>
        </w:tc>
        <w:tc>
          <w:tcPr>
            <w:tcW w:w="996" w:type="dxa"/>
            <w:tcBorders>
              <w:top w:val="nil"/>
              <w:left w:val="nil"/>
              <w:bottom w:val="single" w:sz="4" w:space="0" w:color="auto"/>
              <w:right w:val="single" w:sz="4" w:space="0" w:color="auto"/>
            </w:tcBorders>
            <w:shd w:val="clear" w:color="auto" w:fill="auto"/>
            <w:noWrap/>
            <w:vAlign w:val="center"/>
            <w:hideMark/>
          </w:tcPr>
          <w:p w:rsidR="00E814AF" w:rsidRPr="00005DC3" w:rsidRDefault="00E814AF" w:rsidP="00E814AF">
            <w:pPr>
              <w:jc w:val="center"/>
              <w:rPr>
                <w:sz w:val="24"/>
              </w:rPr>
            </w:pPr>
            <w:r>
              <w:rPr>
                <w:sz w:val="24"/>
              </w:rPr>
              <w:t>123</w:t>
            </w:r>
            <w:r w:rsidRPr="00005DC3">
              <w:rPr>
                <w:sz w:val="24"/>
              </w:rPr>
              <w:t>214</w:t>
            </w:r>
          </w:p>
        </w:tc>
        <w:tc>
          <w:tcPr>
            <w:tcW w:w="936" w:type="dxa"/>
            <w:tcBorders>
              <w:top w:val="nil"/>
              <w:left w:val="nil"/>
              <w:bottom w:val="single" w:sz="4" w:space="0" w:color="auto"/>
              <w:right w:val="single" w:sz="4" w:space="0" w:color="auto"/>
            </w:tcBorders>
            <w:shd w:val="clear" w:color="auto" w:fill="auto"/>
            <w:noWrap/>
            <w:vAlign w:val="center"/>
            <w:hideMark/>
          </w:tcPr>
          <w:p w:rsidR="00E814AF" w:rsidRPr="006F0497" w:rsidRDefault="00E814AF" w:rsidP="00E814AF">
            <w:pPr>
              <w:jc w:val="center"/>
              <w:rPr>
                <w:rFonts w:asciiTheme="minorHAnsi" w:hAnsiTheme="minorHAnsi" w:cs="Arial"/>
                <w:sz w:val="22"/>
                <w:szCs w:val="24"/>
              </w:rPr>
            </w:pPr>
            <w:r w:rsidRPr="00005DC3">
              <w:rPr>
                <w:rFonts w:ascii="Times New Roman CYR" w:hAnsi="Times New Roman CYR" w:cs="Arial"/>
                <w:sz w:val="24"/>
                <w:szCs w:val="24"/>
              </w:rPr>
              <w:t>119832</w:t>
            </w:r>
          </w:p>
        </w:tc>
        <w:tc>
          <w:tcPr>
            <w:tcW w:w="1132" w:type="dxa"/>
            <w:tcBorders>
              <w:top w:val="nil"/>
              <w:left w:val="nil"/>
              <w:bottom w:val="single" w:sz="4" w:space="0" w:color="auto"/>
              <w:right w:val="single" w:sz="4" w:space="0" w:color="auto"/>
            </w:tcBorders>
            <w:shd w:val="clear" w:color="auto" w:fill="auto"/>
            <w:noWrap/>
            <w:vAlign w:val="center"/>
            <w:hideMark/>
          </w:tcPr>
          <w:p w:rsidR="00E814AF" w:rsidRPr="00DF5F84" w:rsidRDefault="00E814AF" w:rsidP="00E814AF">
            <w:pPr>
              <w:jc w:val="center"/>
              <w:rPr>
                <w:sz w:val="24"/>
              </w:rPr>
            </w:pPr>
            <w:r w:rsidRPr="00DF5F84">
              <w:rPr>
                <w:sz w:val="24"/>
              </w:rPr>
              <w:t>81,88</w:t>
            </w:r>
          </w:p>
        </w:tc>
        <w:tc>
          <w:tcPr>
            <w:tcW w:w="1275" w:type="dxa"/>
            <w:tcBorders>
              <w:top w:val="nil"/>
              <w:left w:val="nil"/>
              <w:bottom w:val="single" w:sz="4" w:space="0" w:color="auto"/>
              <w:right w:val="single" w:sz="4" w:space="0" w:color="auto"/>
            </w:tcBorders>
            <w:shd w:val="clear" w:color="auto" w:fill="auto"/>
            <w:noWrap/>
            <w:vAlign w:val="center"/>
            <w:hideMark/>
          </w:tcPr>
          <w:p w:rsidR="00E814AF" w:rsidRPr="00DF5F84" w:rsidRDefault="00E814AF" w:rsidP="00E814AF">
            <w:pPr>
              <w:jc w:val="center"/>
              <w:rPr>
                <w:sz w:val="24"/>
              </w:rPr>
            </w:pPr>
            <w:r w:rsidRPr="00DF5F84">
              <w:rPr>
                <w:sz w:val="24"/>
              </w:rPr>
              <w:t>97,26</w:t>
            </w:r>
          </w:p>
        </w:tc>
      </w:tr>
      <w:tr w:rsidR="00E814AF" w:rsidRPr="00DC6AFE" w:rsidTr="00E81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20"/>
          <w:jc w:val="center"/>
        </w:trPr>
        <w:tc>
          <w:tcPr>
            <w:tcW w:w="4531" w:type="dxa"/>
            <w:shd w:val="clear" w:color="auto" w:fill="auto"/>
            <w:noWrap/>
            <w:vAlign w:val="center"/>
            <w:hideMark/>
          </w:tcPr>
          <w:p w:rsidR="00E814AF" w:rsidRPr="00DC6AFE" w:rsidRDefault="00E814AF" w:rsidP="00E814AF">
            <w:pPr>
              <w:jc w:val="both"/>
              <w:rPr>
                <w:sz w:val="24"/>
                <w:szCs w:val="24"/>
              </w:rPr>
            </w:pPr>
            <w:r w:rsidRPr="00DC6AFE">
              <w:rPr>
                <w:sz w:val="24"/>
                <w:szCs w:val="24"/>
              </w:rPr>
              <w:t xml:space="preserve">Среднегодовая стоимость основных </w:t>
            </w:r>
            <w:r>
              <w:rPr>
                <w:sz w:val="24"/>
                <w:szCs w:val="24"/>
              </w:rPr>
              <w:t xml:space="preserve">средств </w:t>
            </w:r>
            <w:r w:rsidRPr="00DC6AFE">
              <w:rPr>
                <w:sz w:val="24"/>
                <w:szCs w:val="24"/>
              </w:rPr>
              <w:t>тыс. руб.</w:t>
            </w:r>
          </w:p>
        </w:tc>
        <w:tc>
          <w:tcPr>
            <w:tcW w:w="996" w:type="dxa"/>
            <w:shd w:val="clear" w:color="auto" w:fill="auto"/>
            <w:noWrap/>
            <w:vAlign w:val="center"/>
            <w:hideMark/>
          </w:tcPr>
          <w:p w:rsidR="00E814AF" w:rsidRPr="00DC6AFE" w:rsidRDefault="00E814AF" w:rsidP="00E814AF">
            <w:pPr>
              <w:jc w:val="center"/>
              <w:rPr>
                <w:sz w:val="24"/>
                <w:szCs w:val="24"/>
              </w:rPr>
            </w:pPr>
            <w:r>
              <w:rPr>
                <w:sz w:val="24"/>
                <w:szCs w:val="24"/>
              </w:rPr>
              <w:t xml:space="preserve">215089 </w:t>
            </w:r>
          </w:p>
        </w:tc>
        <w:tc>
          <w:tcPr>
            <w:tcW w:w="996" w:type="dxa"/>
            <w:shd w:val="clear" w:color="auto" w:fill="auto"/>
            <w:noWrap/>
            <w:vAlign w:val="center"/>
            <w:hideMark/>
          </w:tcPr>
          <w:p w:rsidR="00E814AF" w:rsidRPr="00DC6AFE" w:rsidRDefault="00E814AF" w:rsidP="00E814AF">
            <w:pPr>
              <w:jc w:val="center"/>
              <w:rPr>
                <w:sz w:val="24"/>
                <w:szCs w:val="24"/>
              </w:rPr>
            </w:pPr>
            <w:r>
              <w:rPr>
                <w:sz w:val="24"/>
                <w:szCs w:val="24"/>
              </w:rPr>
              <w:t xml:space="preserve">203268 </w:t>
            </w:r>
          </w:p>
        </w:tc>
        <w:tc>
          <w:tcPr>
            <w:tcW w:w="936" w:type="dxa"/>
            <w:shd w:val="clear" w:color="auto" w:fill="auto"/>
            <w:noWrap/>
            <w:vAlign w:val="center"/>
            <w:hideMark/>
          </w:tcPr>
          <w:p w:rsidR="00E814AF" w:rsidRPr="00DC6AFE" w:rsidRDefault="00E814AF" w:rsidP="00E814AF">
            <w:pPr>
              <w:jc w:val="center"/>
              <w:rPr>
                <w:sz w:val="24"/>
                <w:szCs w:val="24"/>
              </w:rPr>
            </w:pPr>
            <w:r>
              <w:rPr>
                <w:sz w:val="24"/>
                <w:szCs w:val="24"/>
              </w:rPr>
              <w:t>203681</w:t>
            </w:r>
          </w:p>
        </w:tc>
        <w:tc>
          <w:tcPr>
            <w:tcW w:w="1132" w:type="dxa"/>
            <w:shd w:val="clear" w:color="auto" w:fill="auto"/>
            <w:noWrap/>
            <w:vAlign w:val="center"/>
            <w:hideMark/>
          </w:tcPr>
          <w:p w:rsidR="00E814AF" w:rsidRPr="006D1D3F" w:rsidRDefault="00E814AF" w:rsidP="00E814AF">
            <w:pPr>
              <w:jc w:val="center"/>
              <w:rPr>
                <w:sz w:val="24"/>
              </w:rPr>
            </w:pPr>
            <w:r w:rsidRPr="006D1D3F">
              <w:rPr>
                <w:sz w:val="24"/>
              </w:rPr>
              <w:t>94,50</w:t>
            </w:r>
          </w:p>
        </w:tc>
        <w:tc>
          <w:tcPr>
            <w:tcW w:w="1275" w:type="dxa"/>
            <w:shd w:val="clear" w:color="auto" w:fill="auto"/>
            <w:noWrap/>
            <w:vAlign w:val="center"/>
            <w:hideMark/>
          </w:tcPr>
          <w:p w:rsidR="00E814AF" w:rsidRPr="006D1D3F" w:rsidRDefault="00E814AF" w:rsidP="00E814AF">
            <w:pPr>
              <w:jc w:val="center"/>
              <w:rPr>
                <w:sz w:val="24"/>
              </w:rPr>
            </w:pPr>
            <w:r w:rsidRPr="006D1D3F">
              <w:rPr>
                <w:sz w:val="24"/>
              </w:rPr>
              <w:t>100,20</w:t>
            </w:r>
          </w:p>
        </w:tc>
      </w:tr>
      <w:tr w:rsidR="00E814AF" w:rsidRPr="00DC6AFE" w:rsidTr="00E81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20"/>
          <w:jc w:val="center"/>
        </w:trPr>
        <w:tc>
          <w:tcPr>
            <w:tcW w:w="4531" w:type="dxa"/>
            <w:shd w:val="clear" w:color="auto" w:fill="auto"/>
            <w:noWrap/>
            <w:vAlign w:val="center"/>
            <w:hideMark/>
          </w:tcPr>
          <w:p w:rsidR="00E814AF" w:rsidRPr="00DC6AFE" w:rsidRDefault="00E814AF" w:rsidP="00E814AF">
            <w:pPr>
              <w:jc w:val="both"/>
              <w:rPr>
                <w:sz w:val="24"/>
                <w:szCs w:val="24"/>
              </w:rPr>
            </w:pPr>
            <w:r w:rsidRPr="00DC6AFE">
              <w:rPr>
                <w:sz w:val="24"/>
                <w:szCs w:val="24"/>
              </w:rPr>
              <w:t>Прибыль от реализации товаров, услуг, тыс. руб.</w:t>
            </w:r>
          </w:p>
        </w:tc>
        <w:tc>
          <w:tcPr>
            <w:tcW w:w="996" w:type="dxa"/>
            <w:shd w:val="clear" w:color="auto" w:fill="auto"/>
            <w:noWrap/>
            <w:vAlign w:val="center"/>
            <w:hideMark/>
          </w:tcPr>
          <w:p w:rsidR="00E814AF" w:rsidRPr="001E54A0" w:rsidRDefault="00E814AF" w:rsidP="00E814AF">
            <w:pPr>
              <w:jc w:val="center"/>
              <w:rPr>
                <w:sz w:val="24"/>
                <w:szCs w:val="24"/>
              </w:rPr>
            </w:pPr>
            <w:r w:rsidRPr="004B5BF5">
              <w:rPr>
                <w:sz w:val="24"/>
                <w:szCs w:val="24"/>
              </w:rPr>
              <w:t xml:space="preserve">3703 </w:t>
            </w:r>
          </w:p>
        </w:tc>
        <w:tc>
          <w:tcPr>
            <w:tcW w:w="996" w:type="dxa"/>
            <w:shd w:val="clear" w:color="auto" w:fill="auto"/>
            <w:noWrap/>
            <w:vAlign w:val="center"/>
            <w:hideMark/>
          </w:tcPr>
          <w:p w:rsidR="00E814AF" w:rsidRPr="001E54A0" w:rsidRDefault="00E814AF" w:rsidP="00E814AF">
            <w:pPr>
              <w:jc w:val="center"/>
              <w:rPr>
                <w:sz w:val="24"/>
                <w:szCs w:val="24"/>
              </w:rPr>
            </w:pPr>
            <w:r w:rsidRPr="004B5BF5">
              <w:rPr>
                <w:sz w:val="24"/>
                <w:szCs w:val="24"/>
              </w:rPr>
              <w:t xml:space="preserve">6296 </w:t>
            </w:r>
          </w:p>
        </w:tc>
        <w:tc>
          <w:tcPr>
            <w:tcW w:w="936" w:type="dxa"/>
            <w:shd w:val="clear" w:color="auto" w:fill="auto"/>
            <w:noWrap/>
            <w:vAlign w:val="center"/>
            <w:hideMark/>
          </w:tcPr>
          <w:p w:rsidR="00E814AF" w:rsidRPr="001E54A0" w:rsidRDefault="00E814AF" w:rsidP="00E814AF">
            <w:pPr>
              <w:jc w:val="center"/>
              <w:rPr>
                <w:sz w:val="24"/>
                <w:szCs w:val="24"/>
              </w:rPr>
            </w:pPr>
            <w:r w:rsidRPr="004B5BF5">
              <w:rPr>
                <w:sz w:val="24"/>
                <w:szCs w:val="24"/>
              </w:rPr>
              <w:t xml:space="preserve">19313 </w:t>
            </w:r>
          </w:p>
        </w:tc>
        <w:tc>
          <w:tcPr>
            <w:tcW w:w="1132" w:type="dxa"/>
            <w:shd w:val="clear" w:color="auto" w:fill="auto"/>
            <w:noWrap/>
            <w:vAlign w:val="center"/>
            <w:hideMark/>
          </w:tcPr>
          <w:p w:rsidR="00E814AF" w:rsidRPr="00DF5F84" w:rsidRDefault="00E814AF" w:rsidP="00E814AF">
            <w:pPr>
              <w:jc w:val="center"/>
              <w:rPr>
                <w:sz w:val="24"/>
              </w:rPr>
            </w:pPr>
            <w:r w:rsidRPr="00DF5F84">
              <w:rPr>
                <w:sz w:val="24"/>
              </w:rPr>
              <w:t>170,02</w:t>
            </w:r>
          </w:p>
        </w:tc>
        <w:tc>
          <w:tcPr>
            <w:tcW w:w="1275" w:type="dxa"/>
            <w:shd w:val="clear" w:color="auto" w:fill="auto"/>
            <w:noWrap/>
            <w:vAlign w:val="center"/>
            <w:hideMark/>
          </w:tcPr>
          <w:p w:rsidR="00E814AF" w:rsidRPr="00DF5F84" w:rsidRDefault="00E814AF" w:rsidP="00E814AF">
            <w:pPr>
              <w:jc w:val="center"/>
              <w:rPr>
                <w:sz w:val="24"/>
              </w:rPr>
            </w:pPr>
            <w:r w:rsidRPr="00DF5F84">
              <w:rPr>
                <w:sz w:val="24"/>
              </w:rPr>
              <w:t>306,75</w:t>
            </w:r>
          </w:p>
        </w:tc>
      </w:tr>
      <w:tr w:rsidR="00E814AF" w:rsidRPr="00DC6AFE" w:rsidTr="00E81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20"/>
          <w:jc w:val="center"/>
        </w:trPr>
        <w:tc>
          <w:tcPr>
            <w:tcW w:w="4531" w:type="dxa"/>
            <w:shd w:val="clear" w:color="auto" w:fill="auto"/>
            <w:noWrap/>
            <w:vAlign w:val="center"/>
            <w:hideMark/>
          </w:tcPr>
          <w:p w:rsidR="00E814AF" w:rsidRPr="00DC6AFE" w:rsidRDefault="00E814AF" w:rsidP="00E814AF">
            <w:pPr>
              <w:jc w:val="both"/>
              <w:rPr>
                <w:sz w:val="24"/>
                <w:szCs w:val="24"/>
              </w:rPr>
            </w:pPr>
            <w:r w:rsidRPr="00DC6AFE">
              <w:rPr>
                <w:sz w:val="24"/>
                <w:szCs w:val="24"/>
              </w:rPr>
              <w:t>Фондоотдача, тыс. руб.</w:t>
            </w:r>
          </w:p>
        </w:tc>
        <w:tc>
          <w:tcPr>
            <w:tcW w:w="996" w:type="dxa"/>
            <w:shd w:val="clear" w:color="auto" w:fill="auto"/>
            <w:noWrap/>
            <w:vAlign w:val="center"/>
            <w:hideMark/>
          </w:tcPr>
          <w:p w:rsidR="00E814AF" w:rsidRPr="00DC6AFE" w:rsidRDefault="00E814AF" w:rsidP="00E814AF">
            <w:pPr>
              <w:jc w:val="center"/>
              <w:rPr>
                <w:sz w:val="24"/>
                <w:szCs w:val="24"/>
              </w:rPr>
            </w:pPr>
            <w:r>
              <w:rPr>
                <w:sz w:val="24"/>
                <w:szCs w:val="24"/>
              </w:rPr>
              <w:t>0,7</w:t>
            </w:r>
          </w:p>
        </w:tc>
        <w:tc>
          <w:tcPr>
            <w:tcW w:w="996" w:type="dxa"/>
            <w:shd w:val="clear" w:color="auto" w:fill="auto"/>
            <w:noWrap/>
            <w:vAlign w:val="center"/>
            <w:hideMark/>
          </w:tcPr>
          <w:p w:rsidR="00E814AF" w:rsidRPr="00DC6AFE" w:rsidRDefault="00E814AF" w:rsidP="00E814AF">
            <w:pPr>
              <w:jc w:val="center"/>
              <w:rPr>
                <w:sz w:val="24"/>
                <w:szCs w:val="24"/>
              </w:rPr>
            </w:pPr>
            <w:r>
              <w:rPr>
                <w:sz w:val="24"/>
                <w:szCs w:val="24"/>
              </w:rPr>
              <w:t>0,6</w:t>
            </w:r>
            <w:r w:rsidRPr="00DC6AFE">
              <w:rPr>
                <w:sz w:val="24"/>
                <w:szCs w:val="24"/>
              </w:rPr>
              <w:t>1</w:t>
            </w:r>
          </w:p>
        </w:tc>
        <w:tc>
          <w:tcPr>
            <w:tcW w:w="936" w:type="dxa"/>
            <w:shd w:val="clear" w:color="auto" w:fill="auto"/>
            <w:noWrap/>
            <w:vAlign w:val="center"/>
            <w:hideMark/>
          </w:tcPr>
          <w:p w:rsidR="00E814AF" w:rsidRPr="00DC6AFE" w:rsidRDefault="00E814AF" w:rsidP="00E814AF">
            <w:pPr>
              <w:jc w:val="center"/>
              <w:rPr>
                <w:sz w:val="24"/>
                <w:szCs w:val="24"/>
              </w:rPr>
            </w:pPr>
            <w:r>
              <w:rPr>
                <w:sz w:val="24"/>
                <w:szCs w:val="24"/>
              </w:rPr>
              <w:t>0,5</w:t>
            </w:r>
            <w:r w:rsidRPr="00DC6AFE">
              <w:rPr>
                <w:sz w:val="24"/>
                <w:szCs w:val="24"/>
              </w:rPr>
              <w:t>9</w:t>
            </w:r>
          </w:p>
        </w:tc>
        <w:tc>
          <w:tcPr>
            <w:tcW w:w="1132" w:type="dxa"/>
            <w:shd w:val="clear" w:color="auto" w:fill="auto"/>
            <w:noWrap/>
            <w:vAlign w:val="center"/>
            <w:hideMark/>
          </w:tcPr>
          <w:p w:rsidR="00E814AF" w:rsidRPr="00C64D32" w:rsidRDefault="00E814AF" w:rsidP="00E814AF">
            <w:pPr>
              <w:jc w:val="center"/>
              <w:rPr>
                <w:sz w:val="24"/>
              </w:rPr>
            </w:pPr>
            <w:r w:rsidRPr="00C64D32">
              <w:rPr>
                <w:sz w:val="24"/>
              </w:rPr>
              <w:t>87,14</w:t>
            </w:r>
          </w:p>
        </w:tc>
        <w:tc>
          <w:tcPr>
            <w:tcW w:w="1275" w:type="dxa"/>
            <w:shd w:val="clear" w:color="auto" w:fill="auto"/>
            <w:noWrap/>
            <w:vAlign w:val="center"/>
            <w:hideMark/>
          </w:tcPr>
          <w:p w:rsidR="00E814AF" w:rsidRPr="00C64D32" w:rsidRDefault="00E814AF" w:rsidP="00E814AF">
            <w:pPr>
              <w:jc w:val="center"/>
              <w:rPr>
                <w:sz w:val="24"/>
              </w:rPr>
            </w:pPr>
            <w:r w:rsidRPr="00C64D32">
              <w:rPr>
                <w:sz w:val="24"/>
              </w:rPr>
              <w:t>96,72</w:t>
            </w:r>
          </w:p>
        </w:tc>
      </w:tr>
      <w:tr w:rsidR="00E814AF" w:rsidRPr="00DC6AFE" w:rsidTr="00E81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20"/>
          <w:jc w:val="center"/>
        </w:trPr>
        <w:tc>
          <w:tcPr>
            <w:tcW w:w="4531" w:type="dxa"/>
            <w:shd w:val="clear" w:color="auto" w:fill="auto"/>
            <w:noWrap/>
            <w:vAlign w:val="center"/>
            <w:hideMark/>
          </w:tcPr>
          <w:p w:rsidR="00E814AF" w:rsidRPr="00DC6AFE" w:rsidRDefault="00E814AF" w:rsidP="00E814AF">
            <w:pPr>
              <w:jc w:val="both"/>
              <w:rPr>
                <w:sz w:val="24"/>
                <w:szCs w:val="24"/>
              </w:rPr>
            </w:pPr>
            <w:r w:rsidRPr="00DC6AFE">
              <w:rPr>
                <w:sz w:val="24"/>
                <w:szCs w:val="24"/>
              </w:rPr>
              <w:t>Фондоемкость, тыс. руб.</w:t>
            </w:r>
          </w:p>
        </w:tc>
        <w:tc>
          <w:tcPr>
            <w:tcW w:w="996" w:type="dxa"/>
            <w:shd w:val="clear" w:color="auto" w:fill="auto"/>
            <w:noWrap/>
            <w:vAlign w:val="center"/>
            <w:hideMark/>
          </w:tcPr>
          <w:p w:rsidR="00E814AF" w:rsidRPr="00DC6AFE" w:rsidRDefault="00E814AF" w:rsidP="00E814AF">
            <w:pPr>
              <w:jc w:val="center"/>
              <w:rPr>
                <w:sz w:val="24"/>
                <w:szCs w:val="24"/>
              </w:rPr>
            </w:pPr>
            <w:r>
              <w:rPr>
                <w:sz w:val="24"/>
                <w:szCs w:val="24"/>
              </w:rPr>
              <w:t>1,43</w:t>
            </w:r>
          </w:p>
        </w:tc>
        <w:tc>
          <w:tcPr>
            <w:tcW w:w="996" w:type="dxa"/>
            <w:shd w:val="clear" w:color="auto" w:fill="auto"/>
            <w:noWrap/>
            <w:vAlign w:val="center"/>
            <w:hideMark/>
          </w:tcPr>
          <w:p w:rsidR="00E814AF" w:rsidRPr="00DC6AFE" w:rsidRDefault="00E814AF" w:rsidP="00E814AF">
            <w:pPr>
              <w:jc w:val="center"/>
              <w:rPr>
                <w:sz w:val="24"/>
                <w:szCs w:val="24"/>
              </w:rPr>
            </w:pPr>
            <w:r>
              <w:rPr>
                <w:sz w:val="24"/>
                <w:szCs w:val="24"/>
              </w:rPr>
              <w:t>1,65</w:t>
            </w:r>
          </w:p>
        </w:tc>
        <w:tc>
          <w:tcPr>
            <w:tcW w:w="936" w:type="dxa"/>
            <w:shd w:val="clear" w:color="auto" w:fill="auto"/>
            <w:noWrap/>
            <w:vAlign w:val="center"/>
            <w:hideMark/>
          </w:tcPr>
          <w:p w:rsidR="00E814AF" w:rsidRPr="00DC6AFE" w:rsidRDefault="00E814AF" w:rsidP="00E814AF">
            <w:pPr>
              <w:jc w:val="center"/>
              <w:rPr>
                <w:sz w:val="24"/>
                <w:szCs w:val="24"/>
              </w:rPr>
            </w:pPr>
            <w:r>
              <w:rPr>
                <w:sz w:val="24"/>
                <w:szCs w:val="24"/>
              </w:rPr>
              <w:t>1,70</w:t>
            </w:r>
          </w:p>
        </w:tc>
        <w:tc>
          <w:tcPr>
            <w:tcW w:w="1132" w:type="dxa"/>
            <w:shd w:val="clear" w:color="auto" w:fill="auto"/>
            <w:noWrap/>
            <w:vAlign w:val="center"/>
            <w:hideMark/>
          </w:tcPr>
          <w:p w:rsidR="00E814AF" w:rsidRPr="00C64D32" w:rsidRDefault="00E814AF" w:rsidP="00E814AF">
            <w:pPr>
              <w:jc w:val="center"/>
              <w:rPr>
                <w:sz w:val="24"/>
              </w:rPr>
            </w:pPr>
            <w:r w:rsidRPr="00C64D32">
              <w:rPr>
                <w:sz w:val="24"/>
              </w:rPr>
              <w:t>115,38</w:t>
            </w:r>
          </w:p>
        </w:tc>
        <w:tc>
          <w:tcPr>
            <w:tcW w:w="1275" w:type="dxa"/>
            <w:shd w:val="clear" w:color="auto" w:fill="auto"/>
            <w:noWrap/>
            <w:vAlign w:val="center"/>
            <w:hideMark/>
          </w:tcPr>
          <w:p w:rsidR="00E814AF" w:rsidRPr="00C64D32" w:rsidRDefault="00E814AF" w:rsidP="00E814AF">
            <w:pPr>
              <w:jc w:val="center"/>
              <w:rPr>
                <w:sz w:val="24"/>
              </w:rPr>
            </w:pPr>
            <w:r w:rsidRPr="00C64D32">
              <w:rPr>
                <w:sz w:val="24"/>
              </w:rPr>
              <w:t>103,03</w:t>
            </w:r>
          </w:p>
        </w:tc>
      </w:tr>
      <w:tr w:rsidR="00E814AF" w:rsidRPr="00DC6AFE" w:rsidTr="00E81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20"/>
          <w:jc w:val="center"/>
        </w:trPr>
        <w:tc>
          <w:tcPr>
            <w:tcW w:w="4531" w:type="dxa"/>
            <w:shd w:val="clear" w:color="auto" w:fill="auto"/>
            <w:noWrap/>
            <w:vAlign w:val="center"/>
            <w:hideMark/>
          </w:tcPr>
          <w:p w:rsidR="00E814AF" w:rsidRPr="00DC6AFE" w:rsidRDefault="00E814AF" w:rsidP="00E814AF">
            <w:pPr>
              <w:jc w:val="both"/>
              <w:rPr>
                <w:sz w:val="24"/>
                <w:szCs w:val="24"/>
              </w:rPr>
            </w:pPr>
            <w:r w:rsidRPr="00DC6AFE">
              <w:rPr>
                <w:sz w:val="24"/>
                <w:szCs w:val="24"/>
              </w:rPr>
              <w:t>Фондовооруженность, тыс. руб.</w:t>
            </w:r>
          </w:p>
        </w:tc>
        <w:tc>
          <w:tcPr>
            <w:tcW w:w="996" w:type="dxa"/>
            <w:shd w:val="clear" w:color="auto" w:fill="auto"/>
            <w:noWrap/>
            <w:vAlign w:val="center"/>
            <w:hideMark/>
          </w:tcPr>
          <w:p w:rsidR="00E814AF" w:rsidRPr="00183306" w:rsidRDefault="00E814AF" w:rsidP="00E814AF">
            <w:pPr>
              <w:jc w:val="center"/>
              <w:rPr>
                <w:sz w:val="24"/>
              </w:rPr>
            </w:pPr>
            <w:r w:rsidRPr="00183306">
              <w:rPr>
                <w:sz w:val="24"/>
              </w:rPr>
              <w:t>253,94</w:t>
            </w:r>
          </w:p>
        </w:tc>
        <w:tc>
          <w:tcPr>
            <w:tcW w:w="996" w:type="dxa"/>
            <w:shd w:val="clear" w:color="auto" w:fill="auto"/>
            <w:noWrap/>
            <w:vAlign w:val="center"/>
            <w:hideMark/>
          </w:tcPr>
          <w:p w:rsidR="00E814AF" w:rsidRPr="00183306" w:rsidRDefault="00E814AF" w:rsidP="00E814AF">
            <w:pPr>
              <w:jc w:val="center"/>
              <w:rPr>
                <w:sz w:val="24"/>
              </w:rPr>
            </w:pPr>
            <w:r w:rsidRPr="00183306">
              <w:rPr>
                <w:sz w:val="24"/>
              </w:rPr>
              <w:t>246,98</w:t>
            </w:r>
          </w:p>
        </w:tc>
        <w:tc>
          <w:tcPr>
            <w:tcW w:w="936" w:type="dxa"/>
            <w:shd w:val="clear" w:color="auto" w:fill="auto"/>
            <w:noWrap/>
            <w:vAlign w:val="center"/>
            <w:hideMark/>
          </w:tcPr>
          <w:p w:rsidR="00E814AF" w:rsidRPr="00183306" w:rsidRDefault="00E814AF" w:rsidP="00E814AF">
            <w:pPr>
              <w:jc w:val="center"/>
              <w:rPr>
                <w:sz w:val="24"/>
              </w:rPr>
            </w:pPr>
            <w:r w:rsidRPr="00183306">
              <w:rPr>
                <w:sz w:val="24"/>
              </w:rPr>
              <w:t>266,60</w:t>
            </w:r>
          </w:p>
        </w:tc>
        <w:tc>
          <w:tcPr>
            <w:tcW w:w="1132" w:type="dxa"/>
            <w:shd w:val="clear" w:color="auto" w:fill="auto"/>
            <w:noWrap/>
            <w:vAlign w:val="center"/>
            <w:hideMark/>
          </w:tcPr>
          <w:p w:rsidR="00E814AF" w:rsidRPr="00C64D32" w:rsidRDefault="00E814AF" w:rsidP="00E814AF">
            <w:pPr>
              <w:jc w:val="center"/>
              <w:rPr>
                <w:sz w:val="24"/>
              </w:rPr>
            </w:pPr>
            <w:r w:rsidRPr="00C64D32">
              <w:rPr>
                <w:sz w:val="24"/>
              </w:rPr>
              <w:t>97,26</w:t>
            </w:r>
          </w:p>
        </w:tc>
        <w:tc>
          <w:tcPr>
            <w:tcW w:w="1275" w:type="dxa"/>
            <w:shd w:val="clear" w:color="auto" w:fill="auto"/>
            <w:noWrap/>
            <w:vAlign w:val="center"/>
            <w:hideMark/>
          </w:tcPr>
          <w:p w:rsidR="00E814AF" w:rsidRPr="00C64D32" w:rsidRDefault="00E814AF" w:rsidP="00E814AF">
            <w:pPr>
              <w:jc w:val="center"/>
              <w:rPr>
                <w:sz w:val="24"/>
              </w:rPr>
            </w:pPr>
            <w:r w:rsidRPr="00C64D32">
              <w:rPr>
                <w:sz w:val="24"/>
              </w:rPr>
              <w:t>107,94</w:t>
            </w:r>
          </w:p>
        </w:tc>
      </w:tr>
      <w:tr w:rsidR="00E814AF" w:rsidRPr="00DC6AFE" w:rsidTr="00E81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20"/>
          <w:jc w:val="center"/>
        </w:trPr>
        <w:tc>
          <w:tcPr>
            <w:tcW w:w="4531" w:type="dxa"/>
            <w:shd w:val="clear" w:color="auto" w:fill="auto"/>
            <w:noWrap/>
            <w:vAlign w:val="center"/>
            <w:hideMark/>
          </w:tcPr>
          <w:p w:rsidR="00E814AF" w:rsidRPr="00DC6AFE" w:rsidRDefault="00E814AF" w:rsidP="00E814AF">
            <w:pPr>
              <w:jc w:val="both"/>
              <w:rPr>
                <w:sz w:val="24"/>
                <w:szCs w:val="24"/>
              </w:rPr>
            </w:pPr>
            <w:r w:rsidRPr="00DC6AFE">
              <w:rPr>
                <w:sz w:val="24"/>
                <w:szCs w:val="24"/>
              </w:rPr>
              <w:t>Среднесписочная численность работников, чел.</w:t>
            </w:r>
          </w:p>
        </w:tc>
        <w:tc>
          <w:tcPr>
            <w:tcW w:w="996" w:type="dxa"/>
            <w:shd w:val="clear" w:color="auto" w:fill="auto"/>
            <w:noWrap/>
            <w:vAlign w:val="center"/>
            <w:hideMark/>
          </w:tcPr>
          <w:p w:rsidR="00E814AF" w:rsidRPr="00264949" w:rsidRDefault="00E814AF" w:rsidP="00E814AF">
            <w:pPr>
              <w:jc w:val="center"/>
              <w:rPr>
                <w:sz w:val="24"/>
                <w:szCs w:val="24"/>
              </w:rPr>
            </w:pPr>
            <w:r w:rsidRPr="00264949">
              <w:rPr>
                <w:sz w:val="24"/>
                <w:szCs w:val="24"/>
              </w:rPr>
              <w:t>847</w:t>
            </w:r>
          </w:p>
        </w:tc>
        <w:tc>
          <w:tcPr>
            <w:tcW w:w="996" w:type="dxa"/>
            <w:shd w:val="clear" w:color="auto" w:fill="auto"/>
            <w:noWrap/>
            <w:vAlign w:val="center"/>
            <w:hideMark/>
          </w:tcPr>
          <w:p w:rsidR="00E814AF" w:rsidRPr="00264949" w:rsidRDefault="00E814AF" w:rsidP="00E814AF">
            <w:pPr>
              <w:jc w:val="center"/>
              <w:rPr>
                <w:sz w:val="24"/>
                <w:szCs w:val="24"/>
              </w:rPr>
            </w:pPr>
            <w:r w:rsidRPr="00264949">
              <w:rPr>
                <w:sz w:val="24"/>
                <w:szCs w:val="24"/>
              </w:rPr>
              <w:t>823</w:t>
            </w:r>
          </w:p>
        </w:tc>
        <w:tc>
          <w:tcPr>
            <w:tcW w:w="936" w:type="dxa"/>
            <w:shd w:val="clear" w:color="auto" w:fill="auto"/>
            <w:noWrap/>
            <w:vAlign w:val="center"/>
            <w:hideMark/>
          </w:tcPr>
          <w:p w:rsidR="00E814AF" w:rsidRPr="00DC6AFE" w:rsidRDefault="00E814AF" w:rsidP="00E814AF">
            <w:pPr>
              <w:jc w:val="center"/>
              <w:rPr>
                <w:sz w:val="24"/>
                <w:szCs w:val="24"/>
              </w:rPr>
            </w:pPr>
            <w:r>
              <w:rPr>
                <w:sz w:val="24"/>
                <w:szCs w:val="24"/>
              </w:rPr>
              <w:t>764</w:t>
            </w:r>
          </w:p>
        </w:tc>
        <w:tc>
          <w:tcPr>
            <w:tcW w:w="1132" w:type="dxa"/>
            <w:shd w:val="clear" w:color="auto" w:fill="auto"/>
            <w:noWrap/>
            <w:vAlign w:val="center"/>
            <w:hideMark/>
          </w:tcPr>
          <w:p w:rsidR="00E814AF" w:rsidRPr="00C64D32" w:rsidRDefault="00E814AF" w:rsidP="00E814AF">
            <w:pPr>
              <w:jc w:val="center"/>
              <w:rPr>
                <w:sz w:val="24"/>
              </w:rPr>
            </w:pPr>
            <w:r w:rsidRPr="00C64D32">
              <w:rPr>
                <w:sz w:val="24"/>
              </w:rPr>
              <w:t>97,17</w:t>
            </w:r>
          </w:p>
        </w:tc>
        <w:tc>
          <w:tcPr>
            <w:tcW w:w="1275" w:type="dxa"/>
            <w:shd w:val="clear" w:color="auto" w:fill="auto"/>
            <w:noWrap/>
            <w:vAlign w:val="center"/>
            <w:hideMark/>
          </w:tcPr>
          <w:p w:rsidR="00E814AF" w:rsidRPr="00C64D32" w:rsidRDefault="00E814AF" w:rsidP="00E814AF">
            <w:pPr>
              <w:jc w:val="center"/>
              <w:rPr>
                <w:sz w:val="24"/>
              </w:rPr>
            </w:pPr>
            <w:r w:rsidRPr="00C64D32">
              <w:rPr>
                <w:sz w:val="24"/>
              </w:rPr>
              <w:t>92,83</w:t>
            </w:r>
          </w:p>
        </w:tc>
      </w:tr>
    </w:tbl>
    <w:p w:rsidR="00E814AF" w:rsidRPr="00DC6AFE" w:rsidRDefault="00E814AF" w:rsidP="00E814AF">
      <w:pPr>
        <w:autoSpaceDE w:val="0"/>
        <w:autoSpaceDN w:val="0"/>
        <w:adjustRightInd w:val="0"/>
        <w:spacing w:line="360" w:lineRule="exact"/>
        <w:ind w:firstLine="709"/>
        <w:jc w:val="both"/>
        <w:rPr>
          <w:rFonts w:eastAsia="Calibri"/>
          <w:sz w:val="24"/>
          <w:szCs w:val="24"/>
          <w:lang w:eastAsia="en-US"/>
        </w:rPr>
      </w:pPr>
      <w:r w:rsidRPr="00DC6AFE">
        <w:rPr>
          <w:rFonts w:eastAsia="Calibri"/>
          <w:sz w:val="24"/>
          <w:szCs w:val="24"/>
          <w:lang w:eastAsia="en-US"/>
        </w:rPr>
        <w:lastRenderedPageBreak/>
        <w:t>Примечание</w:t>
      </w:r>
      <w:r>
        <w:rPr>
          <w:rFonts w:eastAsia="Calibri"/>
          <w:sz w:val="24"/>
          <w:szCs w:val="24"/>
          <w:lang w:eastAsia="en-US"/>
        </w:rPr>
        <w:t xml:space="preserve"> </w:t>
      </w:r>
      <w:r w:rsidRPr="00DC6AFE">
        <w:rPr>
          <w:rFonts w:eastAsia="Calibri"/>
          <w:sz w:val="24"/>
          <w:szCs w:val="24"/>
          <w:lang w:eastAsia="en-US"/>
        </w:rPr>
        <w:t>– собственная разработка</w:t>
      </w:r>
      <w:r>
        <w:rPr>
          <w:rFonts w:eastAsia="Calibri"/>
          <w:sz w:val="24"/>
          <w:szCs w:val="24"/>
          <w:lang w:eastAsia="en-US"/>
        </w:rPr>
        <w:t xml:space="preserve"> </w:t>
      </w:r>
    </w:p>
    <w:p w:rsidR="00E814AF" w:rsidRPr="00DC6AFE" w:rsidRDefault="00E814AF" w:rsidP="00E814AF">
      <w:pPr>
        <w:widowControl w:val="0"/>
        <w:spacing w:line="360" w:lineRule="exact"/>
        <w:ind w:firstLine="709"/>
        <w:jc w:val="both"/>
        <w:rPr>
          <w:szCs w:val="28"/>
        </w:rPr>
      </w:pPr>
    </w:p>
    <w:p w:rsidR="00E814AF" w:rsidRPr="00DC6AFE" w:rsidRDefault="00E814AF" w:rsidP="00E814AF">
      <w:pPr>
        <w:widowControl w:val="0"/>
        <w:tabs>
          <w:tab w:val="right" w:pos="3847"/>
        </w:tabs>
        <w:spacing w:line="360" w:lineRule="exact"/>
        <w:ind w:firstLine="709"/>
        <w:contextualSpacing/>
        <w:jc w:val="both"/>
        <w:rPr>
          <w:szCs w:val="28"/>
        </w:rPr>
      </w:pPr>
      <w:r w:rsidRPr="00DC6AFE">
        <w:rPr>
          <w:noProof/>
          <w:szCs w:val="28"/>
        </w:rPr>
        <w:fldChar w:fldCharType="begin"/>
      </w:r>
      <w:r w:rsidRPr="00DC6AFE">
        <w:rPr>
          <w:noProof/>
          <w:szCs w:val="28"/>
        </w:rPr>
        <w:instrText>eq Как</w:instrText>
      </w:r>
      <w:r w:rsidRPr="00DC6AFE">
        <w:rPr>
          <w:noProof/>
          <w:szCs w:val="28"/>
        </w:rPr>
        <w:fldChar w:fldCharType="end"/>
      </w:r>
      <w:r w:rsidRPr="00DC6AFE">
        <w:rPr>
          <w:szCs w:val="28"/>
        </w:rPr>
        <w:t xml:space="preserve"> видно </w:t>
      </w:r>
      <w:r w:rsidRPr="00DC6AFE">
        <w:rPr>
          <w:noProof/>
          <w:szCs w:val="28"/>
        </w:rPr>
        <w:fldChar w:fldCharType="begin"/>
      </w:r>
      <w:r w:rsidRPr="00DC6AFE">
        <w:rPr>
          <w:noProof/>
          <w:szCs w:val="28"/>
        </w:rPr>
        <w:instrText>eq из</w:instrText>
      </w:r>
      <w:r w:rsidRPr="00DC6AFE">
        <w:rPr>
          <w:noProof/>
          <w:szCs w:val="28"/>
        </w:rPr>
        <w:fldChar w:fldCharType="end"/>
      </w:r>
      <w:r w:rsidRPr="00DC6AFE">
        <w:rPr>
          <w:szCs w:val="28"/>
        </w:rPr>
        <w:t xml:space="preserve"> таблицы 2.</w:t>
      </w:r>
      <w:r>
        <w:rPr>
          <w:szCs w:val="28"/>
        </w:rPr>
        <w:t>3</w:t>
      </w:r>
      <w:r w:rsidRPr="00DC6AFE">
        <w:rPr>
          <w:szCs w:val="28"/>
        </w:rPr>
        <w:t xml:space="preserve"> эффективность использования </w:t>
      </w:r>
      <w:r w:rsidRPr="00DC6AFE">
        <w:rPr>
          <w:noProof/>
          <w:szCs w:val="28"/>
        </w:rPr>
        <w:fldChar w:fldCharType="begin"/>
      </w:r>
      <w:r w:rsidRPr="00DC6AFE">
        <w:rPr>
          <w:noProof/>
          <w:szCs w:val="28"/>
        </w:rPr>
        <w:instrText>eq основных</w:instrText>
      </w:r>
      <w:r w:rsidRPr="00DC6AFE">
        <w:rPr>
          <w:noProof/>
          <w:szCs w:val="28"/>
        </w:rPr>
        <w:fldChar w:fldCharType="end"/>
      </w:r>
      <w:r w:rsidRPr="00DC6AFE">
        <w:rPr>
          <w:szCs w:val="28"/>
        </w:rPr>
        <w:t xml:space="preserve"> </w:t>
      </w:r>
      <w:r w:rsidRPr="00DC6AFE">
        <w:rPr>
          <w:noProof/>
          <w:szCs w:val="28"/>
        </w:rPr>
        <w:fldChar w:fldCharType="begin"/>
      </w:r>
      <w:r w:rsidRPr="00DC6AFE">
        <w:rPr>
          <w:noProof/>
          <w:szCs w:val="28"/>
        </w:rPr>
        <w:instrText>eq средств</w:instrText>
      </w:r>
      <w:r w:rsidRPr="00DC6AFE">
        <w:rPr>
          <w:noProof/>
          <w:szCs w:val="28"/>
        </w:rPr>
        <w:fldChar w:fldCharType="end"/>
      </w:r>
      <w:r w:rsidRPr="00DC6AFE">
        <w:rPr>
          <w:szCs w:val="28"/>
        </w:rPr>
        <w:t xml:space="preserve"> </w:t>
      </w:r>
      <w:r w:rsidRPr="00DC6AFE">
        <w:rPr>
          <w:noProof/>
          <w:szCs w:val="28"/>
        </w:rPr>
        <w:fldChar w:fldCharType="begin"/>
      </w:r>
      <w:r w:rsidRPr="00DC6AFE">
        <w:rPr>
          <w:noProof/>
          <w:szCs w:val="28"/>
        </w:rPr>
        <w:instrText>eq в</w:instrText>
      </w:r>
      <w:r w:rsidRPr="00DC6AFE">
        <w:rPr>
          <w:noProof/>
          <w:szCs w:val="28"/>
        </w:rPr>
        <w:fldChar w:fldCharType="end"/>
      </w:r>
      <w:r>
        <w:rPr>
          <w:szCs w:val="28"/>
        </w:rPr>
        <w:t xml:space="preserve"> 2020</w:t>
      </w:r>
      <w:r w:rsidRPr="00DC6AFE">
        <w:rPr>
          <w:szCs w:val="28"/>
        </w:rPr>
        <w:t xml:space="preserve"> г. по сравнению с 201</w:t>
      </w:r>
      <w:r>
        <w:rPr>
          <w:szCs w:val="28"/>
        </w:rPr>
        <w:t>9</w:t>
      </w:r>
      <w:r w:rsidRPr="00DC6AFE">
        <w:rPr>
          <w:szCs w:val="28"/>
        </w:rPr>
        <w:t xml:space="preserve"> г. снижается, так как </w:t>
      </w:r>
      <w:r>
        <w:rPr>
          <w:szCs w:val="28"/>
        </w:rPr>
        <w:t>снижается фондоотдача на 0,02</w:t>
      </w:r>
      <w:r w:rsidRPr="00DC6AFE">
        <w:rPr>
          <w:szCs w:val="28"/>
        </w:rPr>
        <w:t xml:space="preserve"> </w:t>
      </w:r>
      <w:r w:rsidRPr="00DC6AFE">
        <w:rPr>
          <w:noProof/>
          <w:szCs w:val="28"/>
        </w:rPr>
        <w:t>руб.</w:t>
      </w:r>
      <w:r w:rsidRPr="00DC6AFE">
        <w:rPr>
          <w:szCs w:val="28"/>
        </w:rPr>
        <w:t xml:space="preserve">, </w:t>
      </w:r>
      <w:r w:rsidRPr="00DC6AFE">
        <w:rPr>
          <w:noProof/>
          <w:szCs w:val="28"/>
        </w:rPr>
        <w:fldChar w:fldCharType="begin"/>
      </w:r>
      <w:r w:rsidRPr="00DC6AFE">
        <w:rPr>
          <w:noProof/>
          <w:szCs w:val="28"/>
        </w:rPr>
        <w:instrText>eq а</w:instrText>
      </w:r>
      <w:r w:rsidRPr="00DC6AFE">
        <w:rPr>
          <w:noProof/>
          <w:szCs w:val="28"/>
        </w:rPr>
        <w:fldChar w:fldCharType="end"/>
      </w:r>
      <w:r w:rsidRPr="00DC6AFE">
        <w:rPr>
          <w:szCs w:val="28"/>
        </w:rPr>
        <w:t xml:space="preserve"> </w:t>
      </w:r>
      <w:r w:rsidRPr="00DC6AFE">
        <w:rPr>
          <w:noProof/>
          <w:szCs w:val="28"/>
        </w:rPr>
        <w:fldChar w:fldCharType="begin"/>
      </w:r>
      <w:r w:rsidRPr="00DC6AFE">
        <w:rPr>
          <w:noProof/>
          <w:szCs w:val="28"/>
        </w:rPr>
        <w:instrText>eq фондоемкость</w:instrText>
      </w:r>
      <w:r w:rsidRPr="00DC6AFE">
        <w:rPr>
          <w:noProof/>
          <w:szCs w:val="28"/>
        </w:rPr>
        <w:fldChar w:fldCharType="end"/>
      </w:r>
      <w:r w:rsidRPr="00DC6AFE">
        <w:rPr>
          <w:szCs w:val="28"/>
        </w:rPr>
        <w:t xml:space="preserve"> </w:t>
      </w:r>
      <w:r w:rsidRPr="00DC6AFE">
        <w:rPr>
          <w:noProof/>
          <w:szCs w:val="28"/>
        </w:rPr>
        <w:t>увеличилась</w:t>
      </w:r>
      <w:r>
        <w:rPr>
          <w:szCs w:val="28"/>
        </w:rPr>
        <w:t xml:space="preserve"> на 0,05</w:t>
      </w:r>
      <w:r w:rsidRPr="00DC6AFE">
        <w:rPr>
          <w:szCs w:val="28"/>
        </w:rPr>
        <w:t xml:space="preserve"> руб. или н</w:t>
      </w:r>
      <w:r>
        <w:rPr>
          <w:szCs w:val="28"/>
        </w:rPr>
        <w:t xml:space="preserve">а 3,03 </w:t>
      </w:r>
      <w:r w:rsidRPr="00DC6AFE">
        <w:rPr>
          <w:szCs w:val="28"/>
        </w:rPr>
        <w:t xml:space="preserve">%. </w:t>
      </w:r>
    </w:p>
    <w:p w:rsidR="00E814AF" w:rsidRPr="00DC6AFE" w:rsidRDefault="00E814AF" w:rsidP="00E814AF">
      <w:pPr>
        <w:widowControl w:val="0"/>
        <w:tabs>
          <w:tab w:val="right" w:pos="3847"/>
        </w:tabs>
        <w:spacing w:line="360" w:lineRule="exact"/>
        <w:ind w:firstLine="709"/>
        <w:contextualSpacing/>
        <w:jc w:val="both"/>
        <w:rPr>
          <w:sz w:val="24"/>
          <w:szCs w:val="24"/>
          <w:lang w:eastAsia="en-US"/>
        </w:rPr>
      </w:pPr>
      <w:r w:rsidRPr="00DC6AFE">
        <w:rPr>
          <w:szCs w:val="28"/>
        </w:rPr>
        <w:t xml:space="preserve">Фондовооруженность </w:t>
      </w:r>
      <w:r w:rsidRPr="00DC6AFE">
        <w:rPr>
          <w:noProof/>
          <w:szCs w:val="28"/>
        </w:rPr>
        <w:fldChar w:fldCharType="begin"/>
      </w:r>
      <w:r w:rsidRPr="00DC6AFE">
        <w:rPr>
          <w:noProof/>
          <w:szCs w:val="28"/>
        </w:rPr>
        <w:instrText>eq в</w:instrText>
      </w:r>
      <w:r w:rsidRPr="00DC6AFE">
        <w:rPr>
          <w:noProof/>
          <w:szCs w:val="28"/>
        </w:rPr>
        <w:fldChar w:fldCharType="end"/>
      </w:r>
      <w:r w:rsidRPr="00DC6AFE">
        <w:rPr>
          <w:szCs w:val="28"/>
        </w:rPr>
        <w:t xml:space="preserve"> 201</w:t>
      </w:r>
      <w:r>
        <w:rPr>
          <w:szCs w:val="28"/>
        </w:rPr>
        <w:t>9</w:t>
      </w:r>
      <w:r w:rsidRPr="00DC6AFE">
        <w:rPr>
          <w:szCs w:val="28"/>
        </w:rPr>
        <w:t xml:space="preserve"> г. по сравнению </w:t>
      </w:r>
      <w:r>
        <w:rPr>
          <w:szCs w:val="28"/>
        </w:rPr>
        <w:t>с 2018</w:t>
      </w:r>
      <w:r w:rsidRPr="00DC6AFE">
        <w:rPr>
          <w:szCs w:val="28"/>
        </w:rPr>
        <w:t xml:space="preserve"> </w:t>
      </w:r>
      <w:r w:rsidRPr="00DC6AFE">
        <w:rPr>
          <w:noProof/>
          <w:szCs w:val="28"/>
        </w:rPr>
        <w:t>г.</w:t>
      </w:r>
      <w:r>
        <w:rPr>
          <w:szCs w:val="28"/>
        </w:rPr>
        <w:t xml:space="preserve"> снизилась</w:t>
      </w:r>
      <w:r w:rsidRPr="00DC6AFE">
        <w:rPr>
          <w:szCs w:val="28"/>
        </w:rPr>
        <w:t xml:space="preserve"> </w:t>
      </w:r>
      <w:r w:rsidRPr="00DC6AFE">
        <w:rPr>
          <w:noProof/>
          <w:szCs w:val="28"/>
        </w:rPr>
        <w:fldChar w:fldCharType="begin"/>
      </w:r>
      <w:r w:rsidRPr="00DC6AFE">
        <w:rPr>
          <w:noProof/>
          <w:szCs w:val="28"/>
        </w:rPr>
        <w:instrText>eq на</w:instrText>
      </w:r>
      <w:r w:rsidRPr="00DC6AFE">
        <w:rPr>
          <w:noProof/>
          <w:szCs w:val="28"/>
        </w:rPr>
        <w:fldChar w:fldCharType="end"/>
      </w:r>
      <w:r>
        <w:rPr>
          <w:szCs w:val="28"/>
        </w:rPr>
        <w:t xml:space="preserve"> 2,74 % или на 6,96</w:t>
      </w:r>
      <w:r w:rsidRPr="00DC6AFE">
        <w:rPr>
          <w:szCs w:val="28"/>
        </w:rPr>
        <w:t xml:space="preserve"> </w:t>
      </w:r>
      <w:r w:rsidRPr="00DC6AFE">
        <w:rPr>
          <w:noProof/>
          <w:szCs w:val="28"/>
        </w:rPr>
        <w:fldChar w:fldCharType="begin"/>
      </w:r>
      <w:r w:rsidRPr="00DC6AFE">
        <w:rPr>
          <w:noProof/>
          <w:szCs w:val="28"/>
        </w:rPr>
        <w:instrText>eq тыс.</w:instrText>
      </w:r>
      <w:r w:rsidRPr="00DC6AFE">
        <w:rPr>
          <w:noProof/>
          <w:szCs w:val="28"/>
        </w:rPr>
        <w:fldChar w:fldCharType="end"/>
      </w:r>
      <w:r w:rsidRPr="00DC6AFE">
        <w:rPr>
          <w:szCs w:val="28"/>
        </w:rPr>
        <w:t xml:space="preserve"> руб., </w:t>
      </w:r>
      <w:r w:rsidRPr="00DC6AFE">
        <w:rPr>
          <w:noProof/>
          <w:szCs w:val="28"/>
        </w:rPr>
        <w:fldChar w:fldCharType="begin"/>
      </w:r>
      <w:r w:rsidRPr="00DC6AFE">
        <w:rPr>
          <w:noProof/>
          <w:szCs w:val="28"/>
        </w:rPr>
        <w:instrText>eq однако</w:instrText>
      </w:r>
      <w:r w:rsidRPr="00DC6AFE">
        <w:rPr>
          <w:noProof/>
          <w:szCs w:val="28"/>
        </w:rPr>
        <w:fldChar w:fldCharType="end"/>
      </w:r>
      <w:r>
        <w:rPr>
          <w:szCs w:val="28"/>
        </w:rPr>
        <w:t xml:space="preserve"> в 2020</w:t>
      </w:r>
      <w:r w:rsidRPr="00DC6AFE">
        <w:rPr>
          <w:szCs w:val="28"/>
        </w:rPr>
        <w:t xml:space="preserve"> г. по сравнению с 201</w:t>
      </w:r>
      <w:r>
        <w:rPr>
          <w:szCs w:val="28"/>
        </w:rPr>
        <w:t>9</w:t>
      </w:r>
      <w:r w:rsidRPr="00DC6AFE">
        <w:rPr>
          <w:szCs w:val="28"/>
        </w:rPr>
        <w:t xml:space="preserve"> г. </w:t>
      </w:r>
      <w:r w:rsidRPr="00DC6AFE">
        <w:rPr>
          <w:noProof/>
          <w:szCs w:val="28"/>
        </w:rPr>
        <w:fldChar w:fldCharType="begin"/>
      </w:r>
      <w:r w:rsidRPr="00DC6AFE">
        <w:rPr>
          <w:noProof/>
          <w:szCs w:val="28"/>
        </w:rPr>
        <w:instrText>eq данный</w:instrText>
      </w:r>
      <w:r w:rsidRPr="00DC6AFE">
        <w:rPr>
          <w:noProof/>
          <w:szCs w:val="28"/>
        </w:rPr>
        <w:fldChar w:fldCharType="end"/>
      </w:r>
      <w:r w:rsidRPr="00DC6AFE">
        <w:rPr>
          <w:szCs w:val="28"/>
        </w:rPr>
        <w:t xml:space="preserve"> показатель </w:t>
      </w:r>
      <w:r>
        <w:rPr>
          <w:szCs w:val="28"/>
        </w:rPr>
        <w:t xml:space="preserve">увеличился на 7,94 </w:t>
      </w:r>
      <w:r w:rsidRPr="00DC6AFE">
        <w:rPr>
          <w:noProof/>
          <w:szCs w:val="28"/>
        </w:rPr>
        <w:fldChar w:fldCharType="begin"/>
      </w:r>
      <w:r w:rsidRPr="00DC6AFE">
        <w:rPr>
          <w:noProof/>
          <w:szCs w:val="28"/>
        </w:rPr>
        <w:instrText>eq %</w:instrText>
      </w:r>
      <w:r w:rsidRPr="00DC6AFE">
        <w:rPr>
          <w:noProof/>
          <w:szCs w:val="28"/>
        </w:rPr>
        <w:fldChar w:fldCharType="end"/>
      </w:r>
      <w:r w:rsidRPr="00DC6AFE">
        <w:rPr>
          <w:szCs w:val="28"/>
        </w:rPr>
        <w:t xml:space="preserve"> и</w:t>
      </w:r>
      <w:r w:rsidRPr="00DC6AFE">
        <w:rPr>
          <w:noProof/>
          <w:szCs w:val="28"/>
        </w:rPr>
        <w:fldChar w:fldCharType="begin"/>
      </w:r>
      <w:r w:rsidRPr="00DC6AFE">
        <w:rPr>
          <w:noProof/>
          <w:szCs w:val="28"/>
        </w:rPr>
        <w:instrText xml:space="preserve">eq </w:instrText>
      </w:r>
      <w:r w:rsidRPr="00DC6AFE">
        <w:rPr>
          <w:noProof/>
          <w:szCs w:val="28"/>
        </w:rPr>
        <w:instrText>‬ли</w:instrText>
      </w:r>
      <w:r w:rsidRPr="00DC6AFE">
        <w:rPr>
          <w:noProof/>
          <w:szCs w:val="28"/>
        </w:rPr>
        <w:fldChar w:fldCharType="end"/>
      </w:r>
      <w:r>
        <w:rPr>
          <w:szCs w:val="28"/>
        </w:rPr>
        <w:t xml:space="preserve"> на 19,62</w:t>
      </w:r>
      <w:r w:rsidRPr="00DC6AFE">
        <w:rPr>
          <w:szCs w:val="28"/>
        </w:rPr>
        <w:t xml:space="preserve"> тыс. руб.</w:t>
      </w:r>
      <w:r w:rsidRPr="00DC6AFE">
        <w:rPr>
          <w:sz w:val="24"/>
          <w:szCs w:val="24"/>
          <w:lang w:eastAsia="en-US"/>
        </w:rPr>
        <w:t xml:space="preserve"> </w:t>
      </w:r>
    </w:p>
    <w:p w:rsidR="00E814AF" w:rsidRPr="00DC6AFE" w:rsidRDefault="00E814AF" w:rsidP="00E814AF">
      <w:pPr>
        <w:widowControl w:val="0"/>
        <w:tabs>
          <w:tab w:val="right" w:pos="3847"/>
        </w:tabs>
        <w:spacing w:line="360" w:lineRule="exact"/>
        <w:ind w:firstLine="709"/>
        <w:contextualSpacing/>
        <w:jc w:val="both"/>
        <w:rPr>
          <w:szCs w:val="28"/>
        </w:rPr>
      </w:pPr>
      <w:r w:rsidRPr="00DC6AFE">
        <w:rPr>
          <w:szCs w:val="28"/>
        </w:rPr>
        <w:t>Отметим, что на протяжении анализируемого периода среднегодовая стоимост</w:t>
      </w:r>
      <w:r>
        <w:rPr>
          <w:szCs w:val="28"/>
        </w:rPr>
        <w:t>ь основных средств нестабильна</w:t>
      </w:r>
      <w:r w:rsidRPr="00DC6AFE">
        <w:rPr>
          <w:szCs w:val="28"/>
        </w:rPr>
        <w:t>. Так, в 201</w:t>
      </w:r>
      <w:r>
        <w:rPr>
          <w:szCs w:val="28"/>
        </w:rPr>
        <w:t>9</w:t>
      </w:r>
      <w:r w:rsidRPr="00DC6AFE">
        <w:rPr>
          <w:szCs w:val="28"/>
        </w:rPr>
        <w:t xml:space="preserve"> г. </w:t>
      </w:r>
      <w:r>
        <w:rPr>
          <w:szCs w:val="28"/>
        </w:rPr>
        <w:t xml:space="preserve">снизилась на 5,5 </w:t>
      </w:r>
      <w:r w:rsidRPr="00DC6AFE">
        <w:rPr>
          <w:noProof/>
          <w:szCs w:val="28"/>
        </w:rPr>
        <w:fldChar w:fldCharType="begin"/>
      </w:r>
      <w:r w:rsidRPr="00DC6AFE">
        <w:rPr>
          <w:noProof/>
          <w:szCs w:val="28"/>
        </w:rPr>
        <w:instrText>eq %</w:instrText>
      </w:r>
      <w:r w:rsidRPr="00DC6AFE">
        <w:rPr>
          <w:noProof/>
          <w:szCs w:val="28"/>
        </w:rPr>
        <w:fldChar w:fldCharType="end"/>
      </w:r>
      <w:r w:rsidRPr="00DC6AFE">
        <w:rPr>
          <w:szCs w:val="28"/>
        </w:rPr>
        <w:t xml:space="preserve"> по сравнению с 201</w:t>
      </w:r>
      <w:r>
        <w:rPr>
          <w:szCs w:val="28"/>
        </w:rPr>
        <w:t>8</w:t>
      </w:r>
      <w:r w:rsidRPr="00DC6AFE">
        <w:rPr>
          <w:szCs w:val="28"/>
        </w:rPr>
        <w:t xml:space="preserve"> г., </w:t>
      </w:r>
      <w:r>
        <w:rPr>
          <w:szCs w:val="28"/>
        </w:rPr>
        <w:t>а в 2020</w:t>
      </w:r>
      <w:r w:rsidRPr="00DC6AFE">
        <w:rPr>
          <w:szCs w:val="28"/>
        </w:rPr>
        <w:t xml:space="preserve"> г. она увеличилась </w:t>
      </w:r>
      <w:r w:rsidRPr="00DC6AFE">
        <w:rPr>
          <w:noProof/>
          <w:szCs w:val="28"/>
        </w:rPr>
        <w:fldChar w:fldCharType="begin"/>
      </w:r>
      <w:r w:rsidRPr="00DC6AFE">
        <w:rPr>
          <w:noProof/>
          <w:szCs w:val="28"/>
        </w:rPr>
        <w:instrText>eq на</w:instrText>
      </w:r>
      <w:r w:rsidRPr="00DC6AFE">
        <w:rPr>
          <w:noProof/>
          <w:szCs w:val="28"/>
        </w:rPr>
        <w:fldChar w:fldCharType="end"/>
      </w:r>
      <w:r>
        <w:rPr>
          <w:szCs w:val="28"/>
        </w:rPr>
        <w:t xml:space="preserve"> 0,2</w:t>
      </w:r>
      <w:r w:rsidRPr="00DC6AFE">
        <w:rPr>
          <w:szCs w:val="28"/>
        </w:rPr>
        <w:t>% по сравнению с 201</w:t>
      </w:r>
      <w:r>
        <w:rPr>
          <w:szCs w:val="28"/>
        </w:rPr>
        <w:t>9</w:t>
      </w:r>
      <w:r w:rsidRPr="00DC6AFE">
        <w:rPr>
          <w:szCs w:val="28"/>
        </w:rPr>
        <w:t xml:space="preserve"> г.</w:t>
      </w:r>
    </w:p>
    <w:p w:rsidR="00E814AF" w:rsidRPr="00DC6AFE" w:rsidRDefault="00E814AF" w:rsidP="00E814AF">
      <w:pPr>
        <w:widowControl w:val="0"/>
        <w:tabs>
          <w:tab w:val="right" w:pos="3847"/>
        </w:tabs>
        <w:spacing w:line="360" w:lineRule="exact"/>
        <w:ind w:firstLine="709"/>
        <w:contextualSpacing/>
        <w:jc w:val="both"/>
        <w:rPr>
          <w:szCs w:val="28"/>
        </w:rPr>
      </w:pPr>
      <w:r w:rsidRPr="00DC6AFE">
        <w:rPr>
          <w:szCs w:val="28"/>
        </w:rPr>
        <w:t>К основным средствам организации относятся все материальные активы, которые организация использует для производства продукции. Это здания, машины, оборудование, сооружения, инструменты, инвентарь и прочее. В рассматриваемом периоде растет стоимость основных средств</w:t>
      </w:r>
      <w:r>
        <w:rPr>
          <w:szCs w:val="28"/>
        </w:rPr>
        <w:t xml:space="preserve"> в 2020 году</w:t>
      </w:r>
      <w:r w:rsidRPr="00DC6AFE">
        <w:rPr>
          <w:szCs w:val="28"/>
        </w:rPr>
        <w:t>, а также происходит сокращение численности персо</w:t>
      </w:r>
      <w:r>
        <w:rPr>
          <w:szCs w:val="28"/>
        </w:rPr>
        <w:t>нала организации, в результате.</w:t>
      </w:r>
    </w:p>
    <w:p w:rsidR="00E814AF" w:rsidRDefault="00E814AF" w:rsidP="00E814AF">
      <w:pPr>
        <w:widowControl w:val="0"/>
        <w:tabs>
          <w:tab w:val="right" w:pos="3847"/>
        </w:tabs>
        <w:spacing w:line="360" w:lineRule="exact"/>
        <w:ind w:firstLine="709"/>
        <w:contextualSpacing/>
        <w:jc w:val="both"/>
        <w:rPr>
          <w:szCs w:val="28"/>
        </w:rPr>
      </w:pPr>
      <w:r w:rsidRPr="00DC6AFE">
        <w:rPr>
          <w:szCs w:val="28"/>
        </w:rPr>
        <w:t xml:space="preserve">Проведем анализ эффективности использования оборотных средств </w:t>
      </w:r>
      <w:r>
        <w:rPr>
          <w:szCs w:val="28"/>
        </w:rPr>
        <w:t xml:space="preserve">в </w:t>
      </w:r>
      <w:r w:rsidRPr="00DC6AFE">
        <w:rPr>
          <w:szCs w:val="28"/>
        </w:rPr>
        <w:t xml:space="preserve">ОАО «Жабинковский сахарный завод» </w:t>
      </w:r>
      <w:r>
        <w:rPr>
          <w:szCs w:val="28"/>
        </w:rPr>
        <w:t>(</w:t>
      </w:r>
      <w:r w:rsidRPr="00DC6AFE">
        <w:rPr>
          <w:szCs w:val="28"/>
        </w:rPr>
        <w:t>таблица</w:t>
      </w:r>
      <w:r>
        <w:rPr>
          <w:szCs w:val="28"/>
        </w:rPr>
        <w:t xml:space="preserve"> 2.4</w:t>
      </w:r>
      <w:r w:rsidRPr="00DC6AFE">
        <w:rPr>
          <w:szCs w:val="28"/>
        </w:rPr>
        <w:t>).</w:t>
      </w:r>
    </w:p>
    <w:p w:rsidR="00E814AF" w:rsidRDefault="00E814AF" w:rsidP="00E814AF">
      <w:pPr>
        <w:widowControl w:val="0"/>
        <w:tabs>
          <w:tab w:val="right" w:pos="3847"/>
        </w:tabs>
        <w:spacing w:line="360" w:lineRule="exact"/>
        <w:ind w:firstLine="709"/>
        <w:contextualSpacing/>
        <w:jc w:val="both"/>
        <w:rPr>
          <w:szCs w:val="28"/>
        </w:rPr>
      </w:pPr>
    </w:p>
    <w:p w:rsidR="00E814AF" w:rsidRPr="00CF68BD" w:rsidRDefault="00E814AF" w:rsidP="00E814AF">
      <w:pPr>
        <w:widowControl w:val="0"/>
        <w:spacing w:line="360" w:lineRule="exact"/>
        <w:jc w:val="both"/>
        <w:rPr>
          <w:szCs w:val="28"/>
        </w:rPr>
      </w:pPr>
      <w:r>
        <w:rPr>
          <w:sz w:val="24"/>
          <w:szCs w:val="24"/>
        </w:rPr>
        <w:t>Таблица 2.4</w:t>
      </w:r>
      <w:r w:rsidRPr="00CF68BD">
        <w:rPr>
          <w:sz w:val="24"/>
          <w:szCs w:val="24"/>
        </w:rPr>
        <w:t xml:space="preserve"> </w:t>
      </w:r>
      <w:r w:rsidRPr="00CF68BD">
        <w:rPr>
          <w:noProof/>
          <w:sz w:val="24"/>
          <w:szCs w:val="24"/>
        </w:rPr>
        <w:t>– Эффективность</w:t>
      </w:r>
      <w:r w:rsidRPr="00CF68BD">
        <w:rPr>
          <w:sz w:val="24"/>
          <w:szCs w:val="24"/>
        </w:rPr>
        <w:t xml:space="preserve"> использования оборотных средств </w:t>
      </w:r>
      <w:r>
        <w:rPr>
          <w:sz w:val="24"/>
          <w:szCs w:val="24"/>
        </w:rPr>
        <w:t xml:space="preserve">в </w:t>
      </w:r>
      <w:r w:rsidRPr="00D963E8">
        <w:rPr>
          <w:sz w:val="24"/>
          <w:szCs w:val="24"/>
        </w:rPr>
        <w:t>ОАО «Жабинковский сахарный завод»</w:t>
      </w:r>
      <w:r>
        <w:rPr>
          <w:sz w:val="24"/>
          <w:szCs w:val="24"/>
        </w:rPr>
        <w:t xml:space="preserve"> за период 2018 – 2020 гг.</w:t>
      </w:r>
    </w:p>
    <w:tbl>
      <w:tblPr>
        <w:tblW w:w="10178" w:type="dxa"/>
        <w:jc w:val="center"/>
        <w:tblLook w:val="04A0" w:firstRow="1" w:lastRow="0" w:firstColumn="1" w:lastColumn="0" w:noHBand="0" w:noVBand="1"/>
      </w:tblPr>
      <w:tblGrid>
        <w:gridCol w:w="4957"/>
        <w:gridCol w:w="992"/>
        <w:gridCol w:w="936"/>
        <w:gridCol w:w="936"/>
        <w:gridCol w:w="1223"/>
        <w:gridCol w:w="1134"/>
      </w:tblGrid>
      <w:tr w:rsidR="00E814AF" w:rsidRPr="00CF68BD" w:rsidTr="00E814AF">
        <w:trPr>
          <w:trHeight w:val="20"/>
          <w:jc w:val="center"/>
        </w:trPr>
        <w:tc>
          <w:tcPr>
            <w:tcW w:w="49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14AF" w:rsidRPr="00CF68BD" w:rsidRDefault="00E814AF" w:rsidP="00E814AF">
            <w:pPr>
              <w:jc w:val="center"/>
              <w:rPr>
                <w:sz w:val="24"/>
                <w:szCs w:val="24"/>
              </w:rPr>
            </w:pPr>
            <w:r w:rsidRPr="00CF68BD">
              <w:rPr>
                <w:sz w:val="24"/>
                <w:szCs w:val="24"/>
              </w:rPr>
              <w:t>Показатели</w:t>
            </w:r>
          </w:p>
        </w:tc>
        <w:tc>
          <w:tcPr>
            <w:tcW w:w="2864" w:type="dxa"/>
            <w:gridSpan w:val="3"/>
            <w:tcBorders>
              <w:top w:val="single" w:sz="4" w:space="0" w:color="auto"/>
              <w:left w:val="nil"/>
              <w:bottom w:val="single" w:sz="4" w:space="0" w:color="auto"/>
              <w:right w:val="single" w:sz="4" w:space="0" w:color="auto"/>
            </w:tcBorders>
            <w:shd w:val="clear" w:color="auto" w:fill="auto"/>
            <w:noWrap/>
            <w:vAlign w:val="center"/>
            <w:hideMark/>
          </w:tcPr>
          <w:p w:rsidR="00E814AF" w:rsidRPr="00CF68BD" w:rsidRDefault="00E814AF" w:rsidP="00E814AF">
            <w:pPr>
              <w:jc w:val="center"/>
              <w:rPr>
                <w:sz w:val="24"/>
                <w:szCs w:val="24"/>
              </w:rPr>
            </w:pPr>
            <w:r w:rsidRPr="00CF68BD">
              <w:rPr>
                <w:sz w:val="24"/>
                <w:szCs w:val="24"/>
              </w:rPr>
              <w:t>Годы</w:t>
            </w:r>
          </w:p>
        </w:tc>
        <w:tc>
          <w:tcPr>
            <w:tcW w:w="2357" w:type="dxa"/>
            <w:gridSpan w:val="2"/>
            <w:tcBorders>
              <w:top w:val="single" w:sz="4" w:space="0" w:color="auto"/>
              <w:left w:val="nil"/>
              <w:bottom w:val="single" w:sz="4" w:space="0" w:color="auto"/>
              <w:right w:val="single" w:sz="4" w:space="0" w:color="auto"/>
            </w:tcBorders>
            <w:shd w:val="clear" w:color="auto" w:fill="auto"/>
            <w:noWrap/>
            <w:vAlign w:val="center"/>
            <w:hideMark/>
          </w:tcPr>
          <w:p w:rsidR="00E814AF" w:rsidRPr="00CF68BD" w:rsidRDefault="00E814AF" w:rsidP="00E814AF">
            <w:pPr>
              <w:jc w:val="center"/>
              <w:rPr>
                <w:sz w:val="24"/>
                <w:szCs w:val="24"/>
              </w:rPr>
            </w:pPr>
            <w:r w:rsidRPr="00CF68BD">
              <w:rPr>
                <w:sz w:val="24"/>
                <w:szCs w:val="24"/>
              </w:rPr>
              <w:t>Темп роста, %</w:t>
            </w:r>
          </w:p>
        </w:tc>
      </w:tr>
      <w:tr w:rsidR="00E814AF" w:rsidRPr="00CF68BD" w:rsidTr="00E814AF">
        <w:trPr>
          <w:trHeight w:val="20"/>
          <w:jc w:val="center"/>
        </w:trPr>
        <w:tc>
          <w:tcPr>
            <w:tcW w:w="4957" w:type="dxa"/>
            <w:vMerge/>
            <w:tcBorders>
              <w:top w:val="single" w:sz="4" w:space="0" w:color="auto"/>
              <w:left w:val="single" w:sz="4" w:space="0" w:color="auto"/>
              <w:bottom w:val="single" w:sz="4" w:space="0" w:color="auto"/>
              <w:right w:val="single" w:sz="4" w:space="0" w:color="auto"/>
            </w:tcBorders>
            <w:vAlign w:val="center"/>
            <w:hideMark/>
          </w:tcPr>
          <w:p w:rsidR="00E814AF" w:rsidRPr="00CF68BD" w:rsidRDefault="00E814AF" w:rsidP="00E814AF">
            <w:pPr>
              <w:rPr>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E814AF" w:rsidRPr="00CF68BD" w:rsidRDefault="00E814AF" w:rsidP="00E814AF">
            <w:pPr>
              <w:jc w:val="center"/>
              <w:rPr>
                <w:sz w:val="24"/>
                <w:szCs w:val="24"/>
              </w:rPr>
            </w:pPr>
            <w:r>
              <w:rPr>
                <w:sz w:val="24"/>
                <w:szCs w:val="24"/>
              </w:rPr>
              <w:t>2018</w:t>
            </w:r>
            <w:r w:rsidRPr="00CF68BD">
              <w:rPr>
                <w:sz w:val="24"/>
                <w:szCs w:val="24"/>
              </w:rPr>
              <w:t xml:space="preserve"> г.</w:t>
            </w:r>
          </w:p>
        </w:tc>
        <w:tc>
          <w:tcPr>
            <w:tcW w:w="936" w:type="dxa"/>
            <w:tcBorders>
              <w:top w:val="nil"/>
              <w:left w:val="nil"/>
              <w:bottom w:val="single" w:sz="4" w:space="0" w:color="auto"/>
              <w:right w:val="single" w:sz="4" w:space="0" w:color="auto"/>
            </w:tcBorders>
            <w:shd w:val="clear" w:color="auto" w:fill="auto"/>
            <w:noWrap/>
            <w:vAlign w:val="center"/>
            <w:hideMark/>
          </w:tcPr>
          <w:p w:rsidR="00E814AF" w:rsidRPr="00CF68BD" w:rsidRDefault="00E814AF" w:rsidP="00E814AF">
            <w:pPr>
              <w:jc w:val="center"/>
              <w:rPr>
                <w:sz w:val="24"/>
                <w:szCs w:val="24"/>
              </w:rPr>
            </w:pPr>
            <w:r>
              <w:rPr>
                <w:sz w:val="24"/>
                <w:szCs w:val="24"/>
              </w:rPr>
              <w:t>2019</w:t>
            </w:r>
            <w:r w:rsidRPr="00CF68BD">
              <w:rPr>
                <w:sz w:val="24"/>
                <w:szCs w:val="24"/>
              </w:rPr>
              <w:t xml:space="preserve"> г.</w:t>
            </w:r>
          </w:p>
        </w:tc>
        <w:tc>
          <w:tcPr>
            <w:tcW w:w="936" w:type="dxa"/>
            <w:tcBorders>
              <w:top w:val="nil"/>
              <w:left w:val="nil"/>
              <w:bottom w:val="single" w:sz="4" w:space="0" w:color="auto"/>
              <w:right w:val="single" w:sz="4" w:space="0" w:color="auto"/>
            </w:tcBorders>
            <w:shd w:val="clear" w:color="auto" w:fill="auto"/>
            <w:noWrap/>
            <w:vAlign w:val="center"/>
            <w:hideMark/>
          </w:tcPr>
          <w:p w:rsidR="00E814AF" w:rsidRPr="00CF68BD" w:rsidRDefault="00E814AF" w:rsidP="00E814AF">
            <w:pPr>
              <w:jc w:val="center"/>
              <w:rPr>
                <w:sz w:val="24"/>
                <w:szCs w:val="24"/>
              </w:rPr>
            </w:pPr>
            <w:r>
              <w:rPr>
                <w:sz w:val="24"/>
                <w:szCs w:val="24"/>
              </w:rPr>
              <w:t>2020</w:t>
            </w:r>
            <w:r w:rsidRPr="00CF68BD">
              <w:rPr>
                <w:sz w:val="24"/>
                <w:szCs w:val="24"/>
              </w:rPr>
              <w:t xml:space="preserve"> г.</w:t>
            </w:r>
          </w:p>
        </w:tc>
        <w:tc>
          <w:tcPr>
            <w:tcW w:w="1223" w:type="dxa"/>
            <w:tcBorders>
              <w:top w:val="nil"/>
              <w:left w:val="nil"/>
              <w:bottom w:val="single" w:sz="4" w:space="0" w:color="auto"/>
              <w:right w:val="single" w:sz="4" w:space="0" w:color="auto"/>
            </w:tcBorders>
            <w:shd w:val="clear" w:color="auto" w:fill="auto"/>
            <w:noWrap/>
            <w:vAlign w:val="center"/>
            <w:hideMark/>
          </w:tcPr>
          <w:p w:rsidR="00E814AF" w:rsidRPr="00CF68BD" w:rsidRDefault="00E814AF" w:rsidP="00E814AF">
            <w:pPr>
              <w:jc w:val="center"/>
              <w:rPr>
                <w:sz w:val="24"/>
                <w:szCs w:val="24"/>
              </w:rPr>
            </w:pPr>
            <w:r>
              <w:rPr>
                <w:sz w:val="24"/>
                <w:szCs w:val="24"/>
              </w:rPr>
              <w:t>2019 г. к 2018</w:t>
            </w:r>
            <w:r w:rsidRPr="00CF68BD">
              <w:rPr>
                <w:sz w:val="24"/>
                <w:szCs w:val="24"/>
              </w:rPr>
              <w:t xml:space="preserve"> г.</w:t>
            </w:r>
          </w:p>
        </w:tc>
        <w:tc>
          <w:tcPr>
            <w:tcW w:w="1134" w:type="dxa"/>
            <w:tcBorders>
              <w:top w:val="nil"/>
              <w:left w:val="nil"/>
              <w:bottom w:val="single" w:sz="4" w:space="0" w:color="auto"/>
              <w:right w:val="single" w:sz="4" w:space="0" w:color="auto"/>
            </w:tcBorders>
            <w:shd w:val="clear" w:color="auto" w:fill="auto"/>
            <w:noWrap/>
            <w:vAlign w:val="center"/>
            <w:hideMark/>
          </w:tcPr>
          <w:p w:rsidR="00E814AF" w:rsidRPr="00CF68BD" w:rsidRDefault="00E814AF" w:rsidP="00E814AF">
            <w:pPr>
              <w:jc w:val="center"/>
              <w:rPr>
                <w:sz w:val="24"/>
                <w:szCs w:val="24"/>
              </w:rPr>
            </w:pPr>
            <w:r>
              <w:rPr>
                <w:sz w:val="24"/>
                <w:szCs w:val="24"/>
              </w:rPr>
              <w:t>2020 г. к 2019</w:t>
            </w:r>
            <w:r w:rsidRPr="00CF68BD">
              <w:rPr>
                <w:sz w:val="24"/>
                <w:szCs w:val="24"/>
              </w:rPr>
              <w:t xml:space="preserve"> г.</w:t>
            </w:r>
          </w:p>
        </w:tc>
      </w:tr>
      <w:tr w:rsidR="00E814AF" w:rsidRPr="00CF68BD" w:rsidTr="00E814AF">
        <w:trPr>
          <w:trHeight w:val="20"/>
          <w:jc w:val="center"/>
        </w:trPr>
        <w:tc>
          <w:tcPr>
            <w:tcW w:w="4957" w:type="dxa"/>
            <w:tcBorders>
              <w:top w:val="single" w:sz="4" w:space="0" w:color="auto"/>
              <w:left w:val="single" w:sz="4" w:space="0" w:color="auto"/>
              <w:bottom w:val="single" w:sz="4" w:space="0" w:color="auto"/>
              <w:right w:val="single" w:sz="4" w:space="0" w:color="auto"/>
            </w:tcBorders>
            <w:vAlign w:val="center"/>
          </w:tcPr>
          <w:p w:rsidR="00E814AF" w:rsidRPr="00CF68BD" w:rsidRDefault="00E814AF" w:rsidP="00E814AF">
            <w:pPr>
              <w:jc w:val="center"/>
              <w:rPr>
                <w:sz w:val="24"/>
                <w:szCs w:val="24"/>
              </w:rPr>
            </w:pPr>
            <w:r w:rsidRPr="00CF68BD">
              <w:rPr>
                <w:sz w:val="24"/>
                <w:szCs w:val="24"/>
              </w:rPr>
              <w:t>1</w:t>
            </w:r>
          </w:p>
        </w:tc>
        <w:tc>
          <w:tcPr>
            <w:tcW w:w="992" w:type="dxa"/>
            <w:tcBorders>
              <w:top w:val="nil"/>
              <w:left w:val="nil"/>
              <w:bottom w:val="single" w:sz="4" w:space="0" w:color="auto"/>
              <w:right w:val="single" w:sz="4" w:space="0" w:color="auto"/>
            </w:tcBorders>
            <w:shd w:val="clear" w:color="auto" w:fill="auto"/>
            <w:noWrap/>
            <w:vAlign w:val="center"/>
          </w:tcPr>
          <w:p w:rsidR="00E814AF" w:rsidRPr="00CF68BD" w:rsidRDefault="00E814AF" w:rsidP="00E814AF">
            <w:pPr>
              <w:jc w:val="center"/>
              <w:rPr>
                <w:sz w:val="24"/>
                <w:szCs w:val="24"/>
              </w:rPr>
            </w:pPr>
            <w:r w:rsidRPr="00CF68BD">
              <w:rPr>
                <w:sz w:val="24"/>
                <w:szCs w:val="24"/>
              </w:rPr>
              <w:t>2</w:t>
            </w:r>
          </w:p>
        </w:tc>
        <w:tc>
          <w:tcPr>
            <w:tcW w:w="936" w:type="dxa"/>
            <w:tcBorders>
              <w:top w:val="nil"/>
              <w:left w:val="nil"/>
              <w:bottom w:val="single" w:sz="4" w:space="0" w:color="auto"/>
              <w:right w:val="single" w:sz="4" w:space="0" w:color="auto"/>
            </w:tcBorders>
            <w:shd w:val="clear" w:color="auto" w:fill="auto"/>
            <w:noWrap/>
            <w:vAlign w:val="center"/>
          </w:tcPr>
          <w:p w:rsidR="00E814AF" w:rsidRPr="00CF68BD" w:rsidRDefault="00E814AF" w:rsidP="00E814AF">
            <w:pPr>
              <w:jc w:val="center"/>
              <w:rPr>
                <w:sz w:val="24"/>
                <w:szCs w:val="24"/>
              </w:rPr>
            </w:pPr>
            <w:r w:rsidRPr="00CF68BD">
              <w:rPr>
                <w:sz w:val="24"/>
                <w:szCs w:val="24"/>
              </w:rPr>
              <w:t>3</w:t>
            </w:r>
          </w:p>
        </w:tc>
        <w:tc>
          <w:tcPr>
            <w:tcW w:w="936" w:type="dxa"/>
            <w:tcBorders>
              <w:top w:val="nil"/>
              <w:left w:val="nil"/>
              <w:bottom w:val="single" w:sz="4" w:space="0" w:color="auto"/>
              <w:right w:val="single" w:sz="4" w:space="0" w:color="auto"/>
            </w:tcBorders>
            <w:shd w:val="clear" w:color="auto" w:fill="auto"/>
            <w:noWrap/>
            <w:vAlign w:val="center"/>
          </w:tcPr>
          <w:p w:rsidR="00E814AF" w:rsidRPr="00CF68BD" w:rsidRDefault="00E814AF" w:rsidP="00E814AF">
            <w:pPr>
              <w:jc w:val="center"/>
              <w:rPr>
                <w:sz w:val="24"/>
                <w:szCs w:val="24"/>
              </w:rPr>
            </w:pPr>
            <w:r w:rsidRPr="00CF68BD">
              <w:rPr>
                <w:sz w:val="24"/>
                <w:szCs w:val="24"/>
              </w:rPr>
              <w:t>4</w:t>
            </w:r>
          </w:p>
        </w:tc>
        <w:tc>
          <w:tcPr>
            <w:tcW w:w="1223" w:type="dxa"/>
            <w:tcBorders>
              <w:top w:val="nil"/>
              <w:left w:val="nil"/>
              <w:bottom w:val="single" w:sz="4" w:space="0" w:color="auto"/>
              <w:right w:val="single" w:sz="4" w:space="0" w:color="auto"/>
            </w:tcBorders>
            <w:shd w:val="clear" w:color="auto" w:fill="auto"/>
            <w:noWrap/>
            <w:vAlign w:val="center"/>
          </w:tcPr>
          <w:p w:rsidR="00E814AF" w:rsidRPr="00CF68BD" w:rsidRDefault="00E814AF" w:rsidP="00E814AF">
            <w:pPr>
              <w:jc w:val="center"/>
              <w:rPr>
                <w:sz w:val="24"/>
                <w:szCs w:val="24"/>
              </w:rPr>
            </w:pPr>
            <w:r w:rsidRPr="00CF68BD">
              <w:rPr>
                <w:sz w:val="24"/>
                <w:szCs w:val="24"/>
              </w:rPr>
              <w:t>5</w:t>
            </w:r>
          </w:p>
        </w:tc>
        <w:tc>
          <w:tcPr>
            <w:tcW w:w="1134" w:type="dxa"/>
            <w:tcBorders>
              <w:top w:val="nil"/>
              <w:left w:val="nil"/>
              <w:bottom w:val="single" w:sz="4" w:space="0" w:color="auto"/>
              <w:right w:val="single" w:sz="4" w:space="0" w:color="auto"/>
            </w:tcBorders>
            <w:shd w:val="clear" w:color="auto" w:fill="auto"/>
            <w:noWrap/>
            <w:vAlign w:val="center"/>
          </w:tcPr>
          <w:p w:rsidR="00E814AF" w:rsidRPr="00CF68BD" w:rsidRDefault="00E814AF" w:rsidP="00E814AF">
            <w:pPr>
              <w:jc w:val="center"/>
              <w:rPr>
                <w:sz w:val="24"/>
                <w:szCs w:val="24"/>
              </w:rPr>
            </w:pPr>
            <w:r w:rsidRPr="00CF68BD">
              <w:rPr>
                <w:sz w:val="24"/>
                <w:szCs w:val="24"/>
              </w:rPr>
              <w:t>6</w:t>
            </w:r>
          </w:p>
        </w:tc>
      </w:tr>
      <w:tr w:rsidR="00E814AF" w:rsidRPr="00CF68BD" w:rsidTr="00E814AF">
        <w:trPr>
          <w:trHeight w:val="20"/>
          <w:jc w:val="center"/>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E814AF" w:rsidRPr="00CF68BD" w:rsidRDefault="00E814AF" w:rsidP="00E814AF">
            <w:pPr>
              <w:jc w:val="both"/>
              <w:rPr>
                <w:sz w:val="24"/>
                <w:szCs w:val="24"/>
              </w:rPr>
            </w:pPr>
            <w:r w:rsidRPr="00CF68BD">
              <w:rPr>
                <w:sz w:val="24"/>
                <w:szCs w:val="24"/>
              </w:rPr>
              <w:t>Выручка от реализации продукции, работ, услуг тыс. р.</w:t>
            </w:r>
          </w:p>
        </w:tc>
        <w:tc>
          <w:tcPr>
            <w:tcW w:w="992" w:type="dxa"/>
            <w:tcBorders>
              <w:top w:val="nil"/>
              <w:left w:val="nil"/>
              <w:bottom w:val="single" w:sz="4" w:space="0" w:color="auto"/>
              <w:right w:val="single" w:sz="4" w:space="0" w:color="auto"/>
            </w:tcBorders>
            <w:shd w:val="clear" w:color="auto" w:fill="auto"/>
            <w:noWrap/>
            <w:vAlign w:val="center"/>
            <w:hideMark/>
          </w:tcPr>
          <w:p w:rsidR="00E814AF" w:rsidRPr="001E54A0" w:rsidRDefault="00E814AF" w:rsidP="00E814AF">
            <w:pPr>
              <w:jc w:val="center"/>
              <w:rPr>
                <w:sz w:val="24"/>
                <w:szCs w:val="24"/>
              </w:rPr>
            </w:pPr>
            <w:r>
              <w:rPr>
                <w:sz w:val="24"/>
                <w:szCs w:val="24"/>
              </w:rPr>
              <w:t>167941</w:t>
            </w:r>
          </w:p>
        </w:tc>
        <w:tc>
          <w:tcPr>
            <w:tcW w:w="936" w:type="dxa"/>
            <w:tcBorders>
              <w:top w:val="nil"/>
              <w:left w:val="nil"/>
              <w:bottom w:val="single" w:sz="4" w:space="0" w:color="auto"/>
              <w:right w:val="single" w:sz="4" w:space="0" w:color="auto"/>
            </w:tcBorders>
            <w:shd w:val="clear" w:color="auto" w:fill="auto"/>
            <w:noWrap/>
            <w:vAlign w:val="center"/>
            <w:hideMark/>
          </w:tcPr>
          <w:p w:rsidR="00E814AF" w:rsidRPr="001E54A0" w:rsidRDefault="00E814AF" w:rsidP="00E814AF">
            <w:pPr>
              <w:jc w:val="center"/>
              <w:rPr>
                <w:sz w:val="24"/>
                <w:szCs w:val="24"/>
              </w:rPr>
            </w:pPr>
            <w:r>
              <w:rPr>
                <w:sz w:val="24"/>
                <w:szCs w:val="24"/>
              </w:rPr>
              <w:t>134890</w:t>
            </w:r>
          </w:p>
        </w:tc>
        <w:tc>
          <w:tcPr>
            <w:tcW w:w="936" w:type="dxa"/>
            <w:tcBorders>
              <w:top w:val="nil"/>
              <w:left w:val="nil"/>
              <w:bottom w:val="single" w:sz="4" w:space="0" w:color="auto"/>
              <w:right w:val="single" w:sz="4" w:space="0" w:color="auto"/>
            </w:tcBorders>
            <w:shd w:val="clear" w:color="auto" w:fill="auto"/>
            <w:noWrap/>
            <w:vAlign w:val="center"/>
            <w:hideMark/>
          </w:tcPr>
          <w:p w:rsidR="00E814AF" w:rsidRPr="00053F2B" w:rsidRDefault="00E814AF" w:rsidP="00E814AF">
            <w:pPr>
              <w:jc w:val="center"/>
              <w:rPr>
                <w:sz w:val="24"/>
                <w:szCs w:val="24"/>
              </w:rPr>
            </w:pPr>
            <w:r w:rsidRPr="00053F2B">
              <w:rPr>
                <w:sz w:val="24"/>
                <w:szCs w:val="24"/>
              </w:rPr>
              <w:t>142879</w:t>
            </w:r>
          </w:p>
        </w:tc>
        <w:tc>
          <w:tcPr>
            <w:tcW w:w="1223" w:type="dxa"/>
            <w:tcBorders>
              <w:top w:val="nil"/>
              <w:left w:val="nil"/>
              <w:bottom w:val="single" w:sz="4" w:space="0" w:color="auto"/>
              <w:right w:val="single" w:sz="4" w:space="0" w:color="auto"/>
            </w:tcBorders>
            <w:shd w:val="clear" w:color="auto" w:fill="auto"/>
            <w:noWrap/>
            <w:vAlign w:val="center"/>
            <w:hideMark/>
          </w:tcPr>
          <w:p w:rsidR="00E814AF" w:rsidRPr="00DF5F84" w:rsidRDefault="00E814AF" w:rsidP="00E814AF">
            <w:pPr>
              <w:jc w:val="center"/>
              <w:rPr>
                <w:sz w:val="24"/>
              </w:rPr>
            </w:pPr>
            <w:r w:rsidRPr="00DF5F84">
              <w:rPr>
                <w:sz w:val="24"/>
              </w:rPr>
              <w:t>80,32</w:t>
            </w:r>
          </w:p>
        </w:tc>
        <w:tc>
          <w:tcPr>
            <w:tcW w:w="1134" w:type="dxa"/>
            <w:tcBorders>
              <w:top w:val="nil"/>
              <w:left w:val="nil"/>
              <w:bottom w:val="single" w:sz="4" w:space="0" w:color="auto"/>
              <w:right w:val="single" w:sz="4" w:space="0" w:color="auto"/>
            </w:tcBorders>
            <w:shd w:val="clear" w:color="auto" w:fill="auto"/>
            <w:noWrap/>
            <w:vAlign w:val="center"/>
            <w:hideMark/>
          </w:tcPr>
          <w:p w:rsidR="00E814AF" w:rsidRPr="00DF5F84" w:rsidRDefault="00E814AF" w:rsidP="00E814AF">
            <w:pPr>
              <w:jc w:val="center"/>
              <w:rPr>
                <w:sz w:val="24"/>
              </w:rPr>
            </w:pPr>
            <w:r w:rsidRPr="00DF5F84">
              <w:rPr>
                <w:sz w:val="24"/>
              </w:rPr>
              <w:t>105,92</w:t>
            </w:r>
          </w:p>
        </w:tc>
      </w:tr>
      <w:tr w:rsidR="00E814AF" w:rsidRPr="00CF68BD" w:rsidTr="00E814AF">
        <w:trPr>
          <w:trHeight w:val="20"/>
          <w:jc w:val="center"/>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E814AF" w:rsidRPr="00CF68BD" w:rsidRDefault="00E814AF" w:rsidP="00E814AF">
            <w:pPr>
              <w:jc w:val="both"/>
              <w:rPr>
                <w:sz w:val="24"/>
                <w:szCs w:val="24"/>
              </w:rPr>
            </w:pPr>
            <w:r w:rsidRPr="00CF68BD">
              <w:rPr>
                <w:sz w:val="24"/>
                <w:szCs w:val="24"/>
              </w:rPr>
              <w:t>Среднегодовая стоимость основных средств, тыс. р.</w:t>
            </w:r>
          </w:p>
        </w:tc>
        <w:tc>
          <w:tcPr>
            <w:tcW w:w="992" w:type="dxa"/>
            <w:tcBorders>
              <w:top w:val="nil"/>
              <w:left w:val="nil"/>
              <w:bottom w:val="single" w:sz="4" w:space="0" w:color="auto"/>
              <w:right w:val="single" w:sz="4" w:space="0" w:color="auto"/>
            </w:tcBorders>
            <w:shd w:val="clear" w:color="auto" w:fill="auto"/>
            <w:noWrap/>
            <w:vAlign w:val="center"/>
            <w:hideMark/>
          </w:tcPr>
          <w:p w:rsidR="00E814AF" w:rsidRPr="00DC6AFE" w:rsidRDefault="00E814AF" w:rsidP="00E814AF">
            <w:pPr>
              <w:jc w:val="center"/>
              <w:rPr>
                <w:sz w:val="24"/>
                <w:szCs w:val="24"/>
              </w:rPr>
            </w:pPr>
            <w:r>
              <w:rPr>
                <w:sz w:val="24"/>
                <w:szCs w:val="24"/>
              </w:rPr>
              <w:t xml:space="preserve">215089 </w:t>
            </w:r>
          </w:p>
        </w:tc>
        <w:tc>
          <w:tcPr>
            <w:tcW w:w="936" w:type="dxa"/>
            <w:tcBorders>
              <w:top w:val="nil"/>
              <w:left w:val="nil"/>
              <w:bottom w:val="single" w:sz="4" w:space="0" w:color="auto"/>
              <w:right w:val="single" w:sz="4" w:space="0" w:color="auto"/>
            </w:tcBorders>
            <w:shd w:val="clear" w:color="auto" w:fill="auto"/>
            <w:noWrap/>
            <w:vAlign w:val="center"/>
            <w:hideMark/>
          </w:tcPr>
          <w:p w:rsidR="00E814AF" w:rsidRPr="00DC6AFE" w:rsidRDefault="00E814AF" w:rsidP="00E814AF">
            <w:pPr>
              <w:jc w:val="center"/>
              <w:rPr>
                <w:sz w:val="24"/>
                <w:szCs w:val="24"/>
              </w:rPr>
            </w:pPr>
            <w:r>
              <w:rPr>
                <w:sz w:val="24"/>
                <w:szCs w:val="24"/>
              </w:rPr>
              <w:t xml:space="preserve">203268 </w:t>
            </w:r>
          </w:p>
        </w:tc>
        <w:tc>
          <w:tcPr>
            <w:tcW w:w="936" w:type="dxa"/>
            <w:tcBorders>
              <w:top w:val="nil"/>
              <w:left w:val="nil"/>
              <w:bottom w:val="single" w:sz="4" w:space="0" w:color="auto"/>
              <w:right w:val="single" w:sz="4" w:space="0" w:color="auto"/>
            </w:tcBorders>
            <w:shd w:val="clear" w:color="auto" w:fill="auto"/>
            <w:noWrap/>
            <w:vAlign w:val="center"/>
            <w:hideMark/>
          </w:tcPr>
          <w:p w:rsidR="00E814AF" w:rsidRPr="00DC6AFE" w:rsidRDefault="00E814AF" w:rsidP="00E814AF">
            <w:pPr>
              <w:jc w:val="center"/>
              <w:rPr>
                <w:sz w:val="24"/>
                <w:szCs w:val="24"/>
              </w:rPr>
            </w:pPr>
            <w:r>
              <w:rPr>
                <w:sz w:val="24"/>
                <w:szCs w:val="24"/>
              </w:rPr>
              <w:t>203681</w:t>
            </w:r>
          </w:p>
        </w:tc>
        <w:tc>
          <w:tcPr>
            <w:tcW w:w="1223" w:type="dxa"/>
            <w:tcBorders>
              <w:top w:val="nil"/>
              <w:left w:val="nil"/>
              <w:bottom w:val="single" w:sz="4" w:space="0" w:color="auto"/>
              <w:right w:val="single" w:sz="4" w:space="0" w:color="auto"/>
            </w:tcBorders>
            <w:shd w:val="clear" w:color="auto" w:fill="auto"/>
            <w:noWrap/>
            <w:vAlign w:val="center"/>
            <w:hideMark/>
          </w:tcPr>
          <w:p w:rsidR="00E814AF" w:rsidRPr="006D1D3F" w:rsidRDefault="00E814AF" w:rsidP="00E814AF">
            <w:pPr>
              <w:jc w:val="center"/>
              <w:rPr>
                <w:sz w:val="24"/>
              </w:rPr>
            </w:pPr>
            <w:r w:rsidRPr="006D1D3F">
              <w:rPr>
                <w:sz w:val="24"/>
              </w:rPr>
              <w:t>94,50</w:t>
            </w:r>
          </w:p>
        </w:tc>
        <w:tc>
          <w:tcPr>
            <w:tcW w:w="1134" w:type="dxa"/>
            <w:tcBorders>
              <w:top w:val="nil"/>
              <w:left w:val="nil"/>
              <w:bottom w:val="single" w:sz="4" w:space="0" w:color="auto"/>
              <w:right w:val="single" w:sz="4" w:space="0" w:color="auto"/>
            </w:tcBorders>
            <w:shd w:val="clear" w:color="auto" w:fill="auto"/>
            <w:noWrap/>
            <w:vAlign w:val="center"/>
            <w:hideMark/>
          </w:tcPr>
          <w:p w:rsidR="00E814AF" w:rsidRPr="006D1D3F" w:rsidRDefault="00E814AF" w:rsidP="00E814AF">
            <w:pPr>
              <w:jc w:val="center"/>
              <w:rPr>
                <w:sz w:val="24"/>
              </w:rPr>
            </w:pPr>
            <w:r w:rsidRPr="006D1D3F">
              <w:rPr>
                <w:sz w:val="24"/>
              </w:rPr>
              <w:t>100,20</w:t>
            </w:r>
          </w:p>
        </w:tc>
      </w:tr>
      <w:tr w:rsidR="00E814AF" w:rsidRPr="00CF68BD" w:rsidTr="00E814AF">
        <w:trPr>
          <w:trHeight w:val="20"/>
          <w:jc w:val="center"/>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E814AF" w:rsidRPr="00CF68BD" w:rsidRDefault="00E814AF" w:rsidP="00E814AF">
            <w:pPr>
              <w:jc w:val="both"/>
              <w:rPr>
                <w:sz w:val="24"/>
                <w:szCs w:val="24"/>
              </w:rPr>
            </w:pPr>
            <w:r w:rsidRPr="00CF68BD">
              <w:rPr>
                <w:sz w:val="24"/>
                <w:szCs w:val="24"/>
              </w:rPr>
              <w:t>Прибыль от реализации продукции, товаров, работ, тыс. р.</w:t>
            </w:r>
          </w:p>
        </w:tc>
        <w:tc>
          <w:tcPr>
            <w:tcW w:w="992" w:type="dxa"/>
            <w:tcBorders>
              <w:top w:val="nil"/>
              <w:left w:val="nil"/>
              <w:bottom w:val="single" w:sz="4" w:space="0" w:color="auto"/>
              <w:right w:val="single" w:sz="4" w:space="0" w:color="auto"/>
            </w:tcBorders>
            <w:shd w:val="clear" w:color="auto" w:fill="auto"/>
            <w:noWrap/>
            <w:vAlign w:val="center"/>
            <w:hideMark/>
          </w:tcPr>
          <w:p w:rsidR="00E814AF" w:rsidRPr="001E54A0" w:rsidRDefault="00E814AF" w:rsidP="00E814AF">
            <w:pPr>
              <w:jc w:val="center"/>
              <w:rPr>
                <w:sz w:val="24"/>
                <w:szCs w:val="24"/>
              </w:rPr>
            </w:pPr>
            <w:r w:rsidRPr="004B5BF5">
              <w:rPr>
                <w:sz w:val="24"/>
                <w:szCs w:val="24"/>
              </w:rPr>
              <w:t xml:space="preserve">3703 </w:t>
            </w:r>
          </w:p>
        </w:tc>
        <w:tc>
          <w:tcPr>
            <w:tcW w:w="936" w:type="dxa"/>
            <w:tcBorders>
              <w:top w:val="nil"/>
              <w:left w:val="nil"/>
              <w:bottom w:val="single" w:sz="4" w:space="0" w:color="auto"/>
              <w:right w:val="single" w:sz="4" w:space="0" w:color="auto"/>
            </w:tcBorders>
            <w:shd w:val="clear" w:color="auto" w:fill="auto"/>
            <w:noWrap/>
            <w:vAlign w:val="center"/>
            <w:hideMark/>
          </w:tcPr>
          <w:p w:rsidR="00E814AF" w:rsidRPr="001E54A0" w:rsidRDefault="00E814AF" w:rsidP="00E814AF">
            <w:pPr>
              <w:jc w:val="center"/>
              <w:rPr>
                <w:sz w:val="24"/>
                <w:szCs w:val="24"/>
              </w:rPr>
            </w:pPr>
            <w:r w:rsidRPr="004B5BF5">
              <w:rPr>
                <w:sz w:val="24"/>
                <w:szCs w:val="24"/>
              </w:rPr>
              <w:t xml:space="preserve">6296 </w:t>
            </w:r>
          </w:p>
        </w:tc>
        <w:tc>
          <w:tcPr>
            <w:tcW w:w="936" w:type="dxa"/>
            <w:tcBorders>
              <w:top w:val="nil"/>
              <w:left w:val="nil"/>
              <w:bottom w:val="single" w:sz="4" w:space="0" w:color="auto"/>
              <w:right w:val="single" w:sz="4" w:space="0" w:color="auto"/>
            </w:tcBorders>
            <w:shd w:val="clear" w:color="auto" w:fill="auto"/>
            <w:noWrap/>
            <w:vAlign w:val="center"/>
            <w:hideMark/>
          </w:tcPr>
          <w:p w:rsidR="00E814AF" w:rsidRPr="001E54A0" w:rsidRDefault="00E814AF" w:rsidP="00E814AF">
            <w:pPr>
              <w:jc w:val="center"/>
              <w:rPr>
                <w:sz w:val="24"/>
                <w:szCs w:val="24"/>
              </w:rPr>
            </w:pPr>
            <w:r w:rsidRPr="004B5BF5">
              <w:rPr>
                <w:sz w:val="24"/>
                <w:szCs w:val="24"/>
              </w:rPr>
              <w:t xml:space="preserve">19313 </w:t>
            </w:r>
          </w:p>
        </w:tc>
        <w:tc>
          <w:tcPr>
            <w:tcW w:w="1223" w:type="dxa"/>
            <w:tcBorders>
              <w:top w:val="nil"/>
              <w:left w:val="nil"/>
              <w:bottom w:val="single" w:sz="4" w:space="0" w:color="auto"/>
              <w:right w:val="single" w:sz="4" w:space="0" w:color="auto"/>
            </w:tcBorders>
            <w:shd w:val="clear" w:color="auto" w:fill="auto"/>
            <w:noWrap/>
            <w:vAlign w:val="center"/>
            <w:hideMark/>
          </w:tcPr>
          <w:p w:rsidR="00E814AF" w:rsidRPr="00DF5F84" w:rsidRDefault="00E814AF" w:rsidP="00E814AF">
            <w:pPr>
              <w:jc w:val="center"/>
              <w:rPr>
                <w:sz w:val="24"/>
              </w:rPr>
            </w:pPr>
            <w:r w:rsidRPr="00DF5F84">
              <w:rPr>
                <w:sz w:val="24"/>
              </w:rPr>
              <w:t>170,02</w:t>
            </w:r>
          </w:p>
        </w:tc>
        <w:tc>
          <w:tcPr>
            <w:tcW w:w="1134" w:type="dxa"/>
            <w:tcBorders>
              <w:top w:val="nil"/>
              <w:left w:val="nil"/>
              <w:bottom w:val="single" w:sz="4" w:space="0" w:color="auto"/>
              <w:right w:val="single" w:sz="4" w:space="0" w:color="auto"/>
            </w:tcBorders>
            <w:shd w:val="clear" w:color="auto" w:fill="auto"/>
            <w:noWrap/>
            <w:vAlign w:val="center"/>
            <w:hideMark/>
          </w:tcPr>
          <w:p w:rsidR="00E814AF" w:rsidRPr="00DF5F84" w:rsidRDefault="00E814AF" w:rsidP="00E814AF">
            <w:pPr>
              <w:jc w:val="center"/>
              <w:rPr>
                <w:sz w:val="24"/>
              </w:rPr>
            </w:pPr>
            <w:r w:rsidRPr="00DF5F84">
              <w:rPr>
                <w:sz w:val="24"/>
              </w:rPr>
              <w:t>306,75</w:t>
            </w:r>
          </w:p>
        </w:tc>
      </w:tr>
      <w:tr w:rsidR="00E814AF" w:rsidRPr="00CF68BD" w:rsidTr="00E81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jc w:val="center"/>
        </w:trPr>
        <w:tc>
          <w:tcPr>
            <w:tcW w:w="4957" w:type="dxa"/>
            <w:shd w:val="clear" w:color="auto" w:fill="auto"/>
            <w:noWrap/>
            <w:vAlign w:val="center"/>
            <w:hideMark/>
          </w:tcPr>
          <w:p w:rsidR="00E814AF" w:rsidRPr="00CF68BD" w:rsidRDefault="00E814AF" w:rsidP="00E814AF">
            <w:pPr>
              <w:jc w:val="both"/>
              <w:rPr>
                <w:sz w:val="24"/>
                <w:szCs w:val="24"/>
              </w:rPr>
            </w:pPr>
            <w:r w:rsidRPr="00CF68BD">
              <w:rPr>
                <w:sz w:val="24"/>
                <w:szCs w:val="24"/>
              </w:rPr>
              <w:t>Коэффициент оборачиваемости основных средств, раз</w:t>
            </w:r>
          </w:p>
        </w:tc>
        <w:tc>
          <w:tcPr>
            <w:tcW w:w="992" w:type="dxa"/>
            <w:shd w:val="clear" w:color="auto" w:fill="auto"/>
            <w:noWrap/>
            <w:vAlign w:val="center"/>
            <w:hideMark/>
          </w:tcPr>
          <w:p w:rsidR="00E814AF" w:rsidRPr="00395470" w:rsidRDefault="00E814AF" w:rsidP="00E814AF">
            <w:pPr>
              <w:jc w:val="center"/>
              <w:rPr>
                <w:sz w:val="24"/>
              </w:rPr>
            </w:pPr>
            <w:r w:rsidRPr="00395470">
              <w:rPr>
                <w:sz w:val="24"/>
              </w:rPr>
              <w:t>0,78</w:t>
            </w:r>
          </w:p>
        </w:tc>
        <w:tc>
          <w:tcPr>
            <w:tcW w:w="936" w:type="dxa"/>
            <w:shd w:val="clear" w:color="auto" w:fill="auto"/>
            <w:noWrap/>
            <w:vAlign w:val="center"/>
            <w:hideMark/>
          </w:tcPr>
          <w:p w:rsidR="00E814AF" w:rsidRPr="00395470" w:rsidRDefault="00E814AF" w:rsidP="00E814AF">
            <w:pPr>
              <w:jc w:val="center"/>
              <w:rPr>
                <w:sz w:val="24"/>
              </w:rPr>
            </w:pPr>
            <w:r w:rsidRPr="00395470">
              <w:rPr>
                <w:sz w:val="24"/>
              </w:rPr>
              <w:t>0,66</w:t>
            </w:r>
          </w:p>
        </w:tc>
        <w:tc>
          <w:tcPr>
            <w:tcW w:w="936" w:type="dxa"/>
            <w:shd w:val="clear" w:color="auto" w:fill="auto"/>
            <w:noWrap/>
            <w:vAlign w:val="center"/>
            <w:hideMark/>
          </w:tcPr>
          <w:p w:rsidR="00E814AF" w:rsidRPr="00395470" w:rsidRDefault="00E814AF" w:rsidP="00E814AF">
            <w:pPr>
              <w:jc w:val="center"/>
              <w:rPr>
                <w:sz w:val="24"/>
              </w:rPr>
            </w:pPr>
            <w:r w:rsidRPr="00395470">
              <w:rPr>
                <w:sz w:val="24"/>
              </w:rPr>
              <w:t>0,70</w:t>
            </w:r>
          </w:p>
        </w:tc>
        <w:tc>
          <w:tcPr>
            <w:tcW w:w="1223" w:type="dxa"/>
            <w:shd w:val="clear" w:color="auto" w:fill="auto"/>
            <w:noWrap/>
            <w:vAlign w:val="center"/>
            <w:hideMark/>
          </w:tcPr>
          <w:p w:rsidR="00E814AF" w:rsidRPr="00395470" w:rsidRDefault="00E814AF" w:rsidP="00E814AF">
            <w:pPr>
              <w:jc w:val="center"/>
              <w:rPr>
                <w:sz w:val="24"/>
              </w:rPr>
            </w:pPr>
            <w:r w:rsidRPr="00395470">
              <w:rPr>
                <w:sz w:val="24"/>
              </w:rPr>
              <w:t>84,99</w:t>
            </w:r>
          </w:p>
        </w:tc>
        <w:tc>
          <w:tcPr>
            <w:tcW w:w="1134" w:type="dxa"/>
            <w:shd w:val="clear" w:color="auto" w:fill="auto"/>
            <w:noWrap/>
            <w:vAlign w:val="center"/>
            <w:hideMark/>
          </w:tcPr>
          <w:p w:rsidR="00E814AF" w:rsidRPr="00395470" w:rsidRDefault="00E814AF" w:rsidP="00E814AF">
            <w:pPr>
              <w:jc w:val="center"/>
              <w:rPr>
                <w:sz w:val="24"/>
              </w:rPr>
            </w:pPr>
            <w:r w:rsidRPr="00395470">
              <w:rPr>
                <w:sz w:val="24"/>
              </w:rPr>
              <w:t>105,71</w:t>
            </w:r>
          </w:p>
        </w:tc>
      </w:tr>
      <w:tr w:rsidR="00E814AF" w:rsidRPr="00CF68BD" w:rsidTr="00E81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957" w:type="dxa"/>
            <w:shd w:val="clear" w:color="auto" w:fill="auto"/>
            <w:noWrap/>
            <w:vAlign w:val="center"/>
            <w:hideMark/>
          </w:tcPr>
          <w:p w:rsidR="00E814AF" w:rsidRPr="00CF68BD" w:rsidRDefault="00E814AF" w:rsidP="00E814AF">
            <w:pPr>
              <w:jc w:val="both"/>
              <w:rPr>
                <w:sz w:val="24"/>
                <w:szCs w:val="24"/>
              </w:rPr>
            </w:pPr>
            <w:r w:rsidRPr="00CF68BD">
              <w:rPr>
                <w:sz w:val="24"/>
                <w:szCs w:val="24"/>
              </w:rPr>
              <w:t>Рентабельность основных средств, %</w:t>
            </w:r>
          </w:p>
        </w:tc>
        <w:tc>
          <w:tcPr>
            <w:tcW w:w="992" w:type="dxa"/>
            <w:shd w:val="clear" w:color="auto" w:fill="auto"/>
            <w:noWrap/>
            <w:vAlign w:val="center"/>
            <w:hideMark/>
          </w:tcPr>
          <w:p w:rsidR="00E814AF" w:rsidRPr="00395470" w:rsidRDefault="00E814AF" w:rsidP="00E814AF">
            <w:pPr>
              <w:jc w:val="center"/>
              <w:rPr>
                <w:sz w:val="24"/>
              </w:rPr>
            </w:pPr>
            <w:r w:rsidRPr="00395470">
              <w:rPr>
                <w:sz w:val="24"/>
              </w:rPr>
              <w:t>1,72</w:t>
            </w:r>
          </w:p>
        </w:tc>
        <w:tc>
          <w:tcPr>
            <w:tcW w:w="936" w:type="dxa"/>
            <w:shd w:val="clear" w:color="auto" w:fill="auto"/>
            <w:noWrap/>
            <w:vAlign w:val="center"/>
            <w:hideMark/>
          </w:tcPr>
          <w:p w:rsidR="00E814AF" w:rsidRPr="00395470" w:rsidRDefault="00E814AF" w:rsidP="00E814AF">
            <w:pPr>
              <w:jc w:val="center"/>
              <w:rPr>
                <w:sz w:val="24"/>
              </w:rPr>
            </w:pPr>
            <w:r w:rsidRPr="00395470">
              <w:rPr>
                <w:sz w:val="24"/>
              </w:rPr>
              <w:t>3,10</w:t>
            </w:r>
          </w:p>
        </w:tc>
        <w:tc>
          <w:tcPr>
            <w:tcW w:w="936" w:type="dxa"/>
            <w:shd w:val="clear" w:color="auto" w:fill="auto"/>
            <w:noWrap/>
            <w:vAlign w:val="center"/>
            <w:hideMark/>
          </w:tcPr>
          <w:p w:rsidR="00E814AF" w:rsidRPr="00395470" w:rsidRDefault="00E814AF" w:rsidP="00E814AF">
            <w:pPr>
              <w:jc w:val="center"/>
              <w:rPr>
                <w:sz w:val="24"/>
              </w:rPr>
            </w:pPr>
            <w:r w:rsidRPr="00395470">
              <w:rPr>
                <w:sz w:val="24"/>
              </w:rPr>
              <w:t>9,48</w:t>
            </w:r>
          </w:p>
        </w:tc>
        <w:tc>
          <w:tcPr>
            <w:tcW w:w="1223" w:type="dxa"/>
            <w:shd w:val="clear" w:color="auto" w:fill="auto"/>
            <w:noWrap/>
            <w:vAlign w:val="center"/>
            <w:hideMark/>
          </w:tcPr>
          <w:p w:rsidR="00E814AF" w:rsidRPr="00CF68BD" w:rsidRDefault="00E814AF" w:rsidP="00E814AF">
            <w:pPr>
              <w:jc w:val="center"/>
              <w:rPr>
                <w:sz w:val="24"/>
                <w:szCs w:val="24"/>
              </w:rPr>
            </w:pPr>
            <w:r w:rsidRPr="00CF68BD">
              <w:rPr>
                <w:sz w:val="24"/>
                <w:szCs w:val="24"/>
              </w:rPr>
              <w:t>-</w:t>
            </w:r>
          </w:p>
        </w:tc>
        <w:tc>
          <w:tcPr>
            <w:tcW w:w="1134" w:type="dxa"/>
            <w:shd w:val="clear" w:color="auto" w:fill="auto"/>
            <w:noWrap/>
            <w:vAlign w:val="center"/>
            <w:hideMark/>
          </w:tcPr>
          <w:p w:rsidR="00E814AF" w:rsidRPr="00CF68BD" w:rsidRDefault="00E814AF" w:rsidP="00E814AF">
            <w:pPr>
              <w:jc w:val="center"/>
              <w:rPr>
                <w:sz w:val="24"/>
                <w:szCs w:val="24"/>
              </w:rPr>
            </w:pPr>
            <w:r w:rsidRPr="00CF68BD">
              <w:rPr>
                <w:sz w:val="24"/>
                <w:szCs w:val="24"/>
              </w:rPr>
              <w:t>-</w:t>
            </w:r>
          </w:p>
        </w:tc>
      </w:tr>
      <w:tr w:rsidR="00E814AF" w:rsidRPr="00CF68BD" w:rsidTr="00E81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957" w:type="dxa"/>
            <w:shd w:val="clear" w:color="auto" w:fill="auto"/>
            <w:noWrap/>
            <w:vAlign w:val="center"/>
            <w:hideMark/>
          </w:tcPr>
          <w:p w:rsidR="00E814AF" w:rsidRPr="00CF68BD" w:rsidRDefault="00E814AF" w:rsidP="00E814AF">
            <w:pPr>
              <w:jc w:val="both"/>
              <w:rPr>
                <w:sz w:val="24"/>
                <w:szCs w:val="24"/>
              </w:rPr>
            </w:pPr>
            <w:r w:rsidRPr="00CF68BD">
              <w:rPr>
                <w:sz w:val="24"/>
                <w:szCs w:val="24"/>
              </w:rPr>
              <w:t>Длительность оборота основных средств, дней</w:t>
            </w:r>
          </w:p>
        </w:tc>
        <w:tc>
          <w:tcPr>
            <w:tcW w:w="992" w:type="dxa"/>
            <w:shd w:val="clear" w:color="auto" w:fill="auto"/>
            <w:noWrap/>
            <w:vAlign w:val="center"/>
            <w:hideMark/>
          </w:tcPr>
          <w:p w:rsidR="00E814AF" w:rsidRPr="000E6907" w:rsidRDefault="00E814AF" w:rsidP="00E814AF">
            <w:pPr>
              <w:jc w:val="center"/>
              <w:rPr>
                <w:sz w:val="24"/>
              </w:rPr>
            </w:pPr>
            <w:r w:rsidRPr="000E6907">
              <w:rPr>
                <w:sz w:val="24"/>
              </w:rPr>
              <w:t>467</w:t>
            </w:r>
          </w:p>
        </w:tc>
        <w:tc>
          <w:tcPr>
            <w:tcW w:w="936" w:type="dxa"/>
            <w:shd w:val="clear" w:color="auto" w:fill="auto"/>
            <w:noWrap/>
            <w:vAlign w:val="center"/>
            <w:hideMark/>
          </w:tcPr>
          <w:p w:rsidR="00E814AF" w:rsidRPr="000E6907" w:rsidRDefault="00E814AF" w:rsidP="00E814AF">
            <w:pPr>
              <w:jc w:val="center"/>
              <w:rPr>
                <w:sz w:val="24"/>
              </w:rPr>
            </w:pPr>
            <w:r w:rsidRPr="000E6907">
              <w:rPr>
                <w:sz w:val="24"/>
              </w:rPr>
              <w:t>550</w:t>
            </w:r>
          </w:p>
        </w:tc>
        <w:tc>
          <w:tcPr>
            <w:tcW w:w="936" w:type="dxa"/>
            <w:shd w:val="clear" w:color="auto" w:fill="auto"/>
            <w:noWrap/>
            <w:vAlign w:val="center"/>
            <w:hideMark/>
          </w:tcPr>
          <w:p w:rsidR="00E814AF" w:rsidRPr="000E6907" w:rsidRDefault="00E814AF" w:rsidP="00E814AF">
            <w:pPr>
              <w:jc w:val="center"/>
              <w:rPr>
                <w:sz w:val="24"/>
              </w:rPr>
            </w:pPr>
            <w:r w:rsidRPr="000E6907">
              <w:rPr>
                <w:sz w:val="24"/>
              </w:rPr>
              <w:t>520</w:t>
            </w:r>
          </w:p>
        </w:tc>
        <w:tc>
          <w:tcPr>
            <w:tcW w:w="1223" w:type="dxa"/>
            <w:shd w:val="clear" w:color="auto" w:fill="auto"/>
            <w:noWrap/>
            <w:vAlign w:val="center"/>
            <w:hideMark/>
          </w:tcPr>
          <w:p w:rsidR="00E814AF" w:rsidRPr="000E6907" w:rsidRDefault="00E814AF" w:rsidP="00E814AF">
            <w:pPr>
              <w:jc w:val="center"/>
              <w:rPr>
                <w:sz w:val="24"/>
              </w:rPr>
            </w:pPr>
            <w:r w:rsidRPr="000E6907">
              <w:rPr>
                <w:sz w:val="24"/>
              </w:rPr>
              <w:t>117,66</w:t>
            </w:r>
          </w:p>
        </w:tc>
        <w:tc>
          <w:tcPr>
            <w:tcW w:w="1134" w:type="dxa"/>
            <w:shd w:val="clear" w:color="auto" w:fill="auto"/>
            <w:noWrap/>
            <w:vAlign w:val="center"/>
            <w:hideMark/>
          </w:tcPr>
          <w:p w:rsidR="00E814AF" w:rsidRPr="000E6907" w:rsidRDefault="00E814AF" w:rsidP="00E814AF">
            <w:pPr>
              <w:jc w:val="center"/>
              <w:rPr>
                <w:sz w:val="24"/>
              </w:rPr>
            </w:pPr>
            <w:r w:rsidRPr="000E6907">
              <w:rPr>
                <w:sz w:val="24"/>
              </w:rPr>
              <w:t>94,60</w:t>
            </w:r>
          </w:p>
        </w:tc>
      </w:tr>
    </w:tbl>
    <w:p w:rsidR="00E814AF" w:rsidRPr="00CF68BD" w:rsidRDefault="00E814AF" w:rsidP="00E814AF">
      <w:pPr>
        <w:autoSpaceDE w:val="0"/>
        <w:autoSpaceDN w:val="0"/>
        <w:adjustRightInd w:val="0"/>
        <w:spacing w:line="360" w:lineRule="exact"/>
        <w:ind w:firstLine="709"/>
        <w:jc w:val="both"/>
        <w:rPr>
          <w:rFonts w:eastAsia="Calibri"/>
          <w:sz w:val="24"/>
          <w:szCs w:val="24"/>
          <w:lang w:eastAsia="en-US"/>
        </w:rPr>
      </w:pPr>
      <w:r w:rsidRPr="00CF68BD">
        <w:rPr>
          <w:rFonts w:eastAsia="Calibri"/>
          <w:sz w:val="24"/>
          <w:szCs w:val="24"/>
          <w:lang w:eastAsia="en-US"/>
        </w:rPr>
        <w:t>Примечание</w:t>
      </w:r>
      <w:r>
        <w:rPr>
          <w:rFonts w:eastAsia="Calibri"/>
          <w:sz w:val="24"/>
          <w:szCs w:val="24"/>
          <w:lang w:eastAsia="en-US"/>
        </w:rPr>
        <w:t xml:space="preserve"> </w:t>
      </w:r>
      <w:r w:rsidRPr="00CF68BD">
        <w:rPr>
          <w:rFonts w:eastAsia="Calibri"/>
          <w:sz w:val="24"/>
          <w:szCs w:val="24"/>
          <w:lang w:eastAsia="en-US"/>
        </w:rPr>
        <w:t xml:space="preserve">– собственная разработка </w:t>
      </w:r>
    </w:p>
    <w:p w:rsidR="00E814AF" w:rsidRPr="00CF68BD" w:rsidRDefault="00E814AF" w:rsidP="00E814AF">
      <w:pPr>
        <w:widowControl w:val="0"/>
        <w:spacing w:line="360" w:lineRule="exact"/>
        <w:ind w:firstLine="709"/>
        <w:jc w:val="both"/>
        <w:rPr>
          <w:szCs w:val="28"/>
        </w:rPr>
      </w:pPr>
    </w:p>
    <w:p w:rsidR="00E814AF" w:rsidRPr="00CF68BD" w:rsidRDefault="00E814AF" w:rsidP="00E814AF">
      <w:pPr>
        <w:widowControl w:val="0"/>
        <w:spacing w:line="360" w:lineRule="exact"/>
        <w:ind w:firstLine="709"/>
        <w:jc w:val="both"/>
        <w:rPr>
          <w:szCs w:val="28"/>
        </w:rPr>
      </w:pPr>
      <w:r w:rsidRPr="00CF68BD">
        <w:rPr>
          <w:szCs w:val="28"/>
        </w:rPr>
        <w:t xml:space="preserve">Как видно из </w:t>
      </w:r>
      <w:r w:rsidRPr="00CF68BD">
        <w:rPr>
          <w:noProof/>
          <w:szCs w:val="28"/>
        </w:rPr>
        <w:fldChar w:fldCharType="begin"/>
      </w:r>
      <w:r w:rsidRPr="00CF68BD">
        <w:rPr>
          <w:noProof/>
          <w:szCs w:val="28"/>
        </w:rPr>
        <w:instrText>eq данных</w:instrText>
      </w:r>
      <w:r w:rsidRPr="00CF68BD">
        <w:rPr>
          <w:noProof/>
          <w:szCs w:val="28"/>
        </w:rPr>
        <w:fldChar w:fldCharType="end"/>
      </w:r>
      <w:r w:rsidRPr="00CF68BD">
        <w:rPr>
          <w:szCs w:val="28"/>
        </w:rPr>
        <w:t xml:space="preserve"> </w:t>
      </w:r>
      <w:r w:rsidRPr="00CF68BD">
        <w:rPr>
          <w:noProof/>
          <w:szCs w:val="28"/>
        </w:rPr>
        <w:fldChar w:fldCharType="begin"/>
      </w:r>
      <w:r w:rsidRPr="00CF68BD">
        <w:rPr>
          <w:noProof/>
          <w:szCs w:val="28"/>
        </w:rPr>
        <w:instrText>eq таблицы</w:instrText>
      </w:r>
      <w:r w:rsidRPr="00CF68BD">
        <w:rPr>
          <w:noProof/>
          <w:szCs w:val="28"/>
        </w:rPr>
        <w:fldChar w:fldCharType="end"/>
      </w:r>
      <w:r>
        <w:rPr>
          <w:szCs w:val="28"/>
        </w:rPr>
        <w:t xml:space="preserve"> 2.4</w:t>
      </w:r>
      <w:r w:rsidRPr="00CF68BD">
        <w:rPr>
          <w:szCs w:val="28"/>
        </w:rPr>
        <w:t xml:space="preserve"> эффективность использования оборотных средств в</w:t>
      </w:r>
      <w:r w:rsidRPr="00CF68BD">
        <w:rPr>
          <w:rFonts w:hint="eastAsia"/>
          <w:noProof/>
          <w:spacing w:val="-200"/>
          <w:szCs w:val="28"/>
          <w:lang w:eastAsia="en-US"/>
        </w:rPr>
        <w:t xml:space="preserve">  </w:t>
      </w:r>
      <w:r w:rsidRPr="00CF68BD">
        <w:rPr>
          <w:noProof/>
          <w:spacing w:val="-200"/>
          <w:szCs w:val="28"/>
          <w:lang w:eastAsia="en-US"/>
        </w:rPr>
        <w:t>2</w:t>
      </w:r>
      <w:r>
        <w:rPr>
          <w:szCs w:val="28"/>
        </w:rPr>
        <w:t>2019 г</w:t>
      </w:r>
      <w:r w:rsidRPr="00CF68BD">
        <w:rPr>
          <w:szCs w:val="28"/>
        </w:rPr>
        <w:t xml:space="preserve">. по сравнению </w:t>
      </w:r>
      <w:r w:rsidRPr="00CF68BD">
        <w:rPr>
          <w:noProof/>
          <w:szCs w:val="28"/>
        </w:rPr>
        <w:fldChar w:fldCharType="begin"/>
      </w:r>
      <w:r w:rsidRPr="00CF68BD">
        <w:rPr>
          <w:noProof/>
          <w:szCs w:val="28"/>
        </w:rPr>
        <w:instrText>eq с</w:instrText>
      </w:r>
      <w:r w:rsidRPr="00CF68BD">
        <w:rPr>
          <w:noProof/>
          <w:szCs w:val="28"/>
        </w:rPr>
        <w:fldChar w:fldCharType="end"/>
      </w:r>
      <w:r w:rsidRPr="00CF68BD">
        <w:rPr>
          <w:szCs w:val="28"/>
        </w:rPr>
        <w:t xml:space="preserve"> </w:t>
      </w:r>
      <w:r>
        <w:rPr>
          <w:noProof/>
          <w:szCs w:val="28"/>
        </w:rPr>
        <w:t>2018</w:t>
      </w:r>
      <w:r w:rsidRPr="00CF68BD">
        <w:rPr>
          <w:szCs w:val="28"/>
        </w:rPr>
        <w:t xml:space="preserve"> г.</w:t>
      </w:r>
      <w:r>
        <w:rPr>
          <w:szCs w:val="28"/>
        </w:rPr>
        <w:t xml:space="preserve"> сокращается</w:t>
      </w:r>
      <w:r w:rsidRPr="00CF68BD">
        <w:rPr>
          <w:szCs w:val="28"/>
        </w:rPr>
        <w:t xml:space="preserve">, так как </w:t>
      </w:r>
      <w:r>
        <w:rPr>
          <w:szCs w:val="28"/>
        </w:rPr>
        <w:t>снизилась оборачиваемость на 0,1</w:t>
      </w:r>
      <w:r w:rsidRPr="00CF68BD">
        <w:rPr>
          <w:szCs w:val="28"/>
        </w:rPr>
        <w:t xml:space="preserve">2 раз, что в </w:t>
      </w:r>
      <w:r w:rsidRPr="00CF68BD">
        <w:rPr>
          <w:noProof/>
          <w:szCs w:val="28"/>
        </w:rPr>
        <w:fldChar w:fldCharType="begin"/>
      </w:r>
      <w:r w:rsidRPr="00CF68BD">
        <w:rPr>
          <w:noProof/>
          <w:szCs w:val="28"/>
        </w:rPr>
        <w:instrText>eq днях</w:instrText>
      </w:r>
      <w:r w:rsidRPr="00CF68BD">
        <w:rPr>
          <w:noProof/>
          <w:szCs w:val="28"/>
        </w:rPr>
        <w:fldChar w:fldCharType="end"/>
      </w:r>
      <w:r w:rsidRPr="00CF68BD">
        <w:rPr>
          <w:szCs w:val="28"/>
        </w:rPr>
        <w:t xml:space="preserve"> составило </w:t>
      </w:r>
      <w:r>
        <w:rPr>
          <w:szCs w:val="28"/>
        </w:rPr>
        <w:t>замедление</w:t>
      </w:r>
      <w:r w:rsidRPr="00CF68BD">
        <w:rPr>
          <w:szCs w:val="28"/>
        </w:rPr>
        <w:t xml:space="preserve"> на </w:t>
      </w:r>
      <w:r>
        <w:rPr>
          <w:noProof/>
          <w:szCs w:val="28"/>
        </w:rPr>
        <w:t>83 дня</w:t>
      </w:r>
      <w:r w:rsidRPr="00CF68BD">
        <w:rPr>
          <w:noProof/>
          <w:szCs w:val="28"/>
        </w:rPr>
        <w:t>,</w:t>
      </w:r>
      <w:r w:rsidRPr="00CF68BD">
        <w:rPr>
          <w:szCs w:val="28"/>
        </w:rPr>
        <w:t xml:space="preserve"> а рентабельность основных средств </w:t>
      </w:r>
      <w:r>
        <w:rPr>
          <w:szCs w:val="28"/>
        </w:rPr>
        <w:t xml:space="preserve">увеличилась на 1,38 </w:t>
      </w:r>
      <w:r w:rsidRPr="00CF68BD">
        <w:rPr>
          <w:szCs w:val="28"/>
        </w:rPr>
        <w:t xml:space="preserve">%. Однако в </w:t>
      </w:r>
      <w:r>
        <w:rPr>
          <w:noProof/>
          <w:szCs w:val="28"/>
        </w:rPr>
        <w:t>2020</w:t>
      </w:r>
      <w:r w:rsidRPr="00CF68BD">
        <w:rPr>
          <w:szCs w:val="28"/>
        </w:rPr>
        <w:t xml:space="preserve"> г. по </w:t>
      </w:r>
      <w:r w:rsidRPr="00CF68BD">
        <w:rPr>
          <w:noProof/>
          <w:szCs w:val="28"/>
        </w:rPr>
        <w:fldChar w:fldCharType="begin"/>
      </w:r>
      <w:r w:rsidRPr="00CF68BD">
        <w:rPr>
          <w:noProof/>
          <w:szCs w:val="28"/>
        </w:rPr>
        <w:instrText>eq сравнению</w:instrText>
      </w:r>
      <w:r w:rsidRPr="00CF68BD">
        <w:rPr>
          <w:noProof/>
          <w:szCs w:val="28"/>
        </w:rPr>
        <w:fldChar w:fldCharType="end"/>
      </w:r>
      <w:r w:rsidRPr="00CF68BD">
        <w:rPr>
          <w:szCs w:val="28"/>
        </w:rPr>
        <w:t xml:space="preserve"> с 201</w:t>
      </w:r>
      <w:r>
        <w:rPr>
          <w:szCs w:val="28"/>
        </w:rPr>
        <w:t>9</w:t>
      </w:r>
      <w:r w:rsidRPr="00CF68BD">
        <w:rPr>
          <w:szCs w:val="28"/>
        </w:rPr>
        <w:t xml:space="preserve"> </w:t>
      </w:r>
      <w:r w:rsidRPr="00CF68BD">
        <w:rPr>
          <w:noProof/>
          <w:szCs w:val="28"/>
        </w:rPr>
        <w:t>г.</w:t>
      </w:r>
      <w:r w:rsidRPr="00CF68BD">
        <w:rPr>
          <w:szCs w:val="28"/>
        </w:rPr>
        <w:t xml:space="preserve"> </w:t>
      </w:r>
      <w:r w:rsidRPr="00CF68BD">
        <w:rPr>
          <w:noProof/>
          <w:szCs w:val="28"/>
        </w:rPr>
        <w:fldChar w:fldCharType="begin"/>
      </w:r>
      <w:r w:rsidRPr="00CF68BD">
        <w:rPr>
          <w:noProof/>
          <w:szCs w:val="28"/>
        </w:rPr>
        <w:instrText>eq эффективность</w:instrText>
      </w:r>
      <w:r w:rsidRPr="00CF68BD">
        <w:rPr>
          <w:noProof/>
          <w:szCs w:val="28"/>
        </w:rPr>
        <w:fldChar w:fldCharType="end"/>
      </w:r>
      <w:r w:rsidRPr="00CF68BD">
        <w:rPr>
          <w:szCs w:val="28"/>
        </w:rPr>
        <w:t xml:space="preserve"> использования оборотных средств </w:t>
      </w:r>
      <w:r>
        <w:rPr>
          <w:szCs w:val="28"/>
        </w:rPr>
        <w:t>увеличивается</w:t>
      </w:r>
      <w:r w:rsidRPr="00CF68BD">
        <w:rPr>
          <w:szCs w:val="28"/>
        </w:rPr>
        <w:t xml:space="preserve">, так как наблюдается </w:t>
      </w:r>
      <w:r>
        <w:rPr>
          <w:szCs w:val="28"/>
        </w:rPr>
        <w:t>ускорение</w:t>
      </w:r>
      <w:r w:rsidRPr="00CF68BD">
        <w:rPr>
          <w:szCs w:val="28"/>
        </w:rPr>
        <w:t xml:space="preserve"> оборачиваемости на 0,</w:t>
      </w:r>
      <w:r>
        <w:rPr>
          <w:szCs w:val="28"/>
        </w:rPr>
        <w:t>04</w:t>
      </w:r>
      <w:r w:rsidRPr="00CF68BD">
        <w:rPr>
          <w:szCs w:val="28"/>
        </w:rPr>
        <w:t xml:space="preserve"> раза, что </w:t>
      </w:r>
      <w:r w:rsidRPr="00CF68BD">
        <w:rPr>
          <w:noProof/>
          <w:szCs w:val="28"/>
        </w:rPr>
        <w:fldChar w:fldCharType="begin"/>
      </w:r>
      <w:r w:rsidRPr="00CF68BD">
        <w:rPr>
          <w:noProof/>
          <w:szCs w:val="28"/>
        </w:rPr>
        <w:instrText>eq в</w:instrText>
      </w:r>
      <w:r w:rsidRPr="00CF68BD">
        <w:rPr>
          <w:noProof/>
          <w:szCs w:val="28"/>
        </w:rPr>
        <w:fldChar w:fldCharType="end"/>
      </w:r>
      <w:r w:rsidRPr="00CF68BD">
        <w:rPr>
          <w:szCs w:val="28"/>
        </w:rPr>
        <w:t xml:space="preserve"> </w:t>
      </w:r>
      <w:r w:rsidRPr="00CF68BD">
        <w:rPr>
          <w:szCs w:val="28"/>
        </w:rPr>
        <w:lastRenderedPageBreak/>
        <w:t xml:space="preserve">днях </w:t>
      </w:r>
      <w:r w:rsidRPr="00CF68BD">
        <w:rPr>
          <w:noProof/>
          <w:szCs w:val="28"/>
        </w:rPr>
        <w:fldChar w:fldCharType="begin"/>
      </w:r>
      <w:r w:rsidRPr="00CF68BD">
        <w:rPr>
          <w:noProof/>
          <w:szCs w:val="28"/>
        </w:rPr>
        <w:instrText>eq составляет</w:instrText>
      </w:r>
      <w:r w:rsidRPr="00CF68BD">
        <w:rPr>
          <w:noProof/>
          <w:szCs w:val="28"/>
        </w:rPr>
        <w:fldChar w:fldCharType="end"/>
      </w:r>
      <w:r>
        <w:rPr>
          <w:szCs w:val="28"/>
        </w:rPr>
        <w:t xml:space="preserve"> 30</w:t>
      </w:r>
      <w:r w:rsidRPr="00CF68BD">
        <w:rPr>
          <w:szCs w:val="28"/>
        </w:rPr>
        <w:t xml:space="preserve"> дней, а рентабельность основных средств возросла </w:t>
      </w:r>
      <w:r w:rsidRPr="00CF68BD">
        <w:rPr>
          <w:noProof/>
          <w:szCs w:val="28"/>
        </w:rPr>
        <w:fldChar w:fldCharType="begin"/>
      </w:r>
      <w:r w:rsidRPr="00CF68BD">
        <w:rPr>
          <w:noProof/>
          <w:szCs w:val="28"/>
        </w:rPr>
        <w:instrText>eq на</w:instrText>
      </w:r>
      <w:r w:rsidRPr="00CF68BD">
        <w:rPr>
          <w:noProof/>
          <w:szCs w:val="28"/>
        </w:rPr>
        <w:fldChar w:fldCharType="end"/>
      </w:r>
      <w:r>
        <w:rPr>
          <w:szCs w:val="28"/>
        </w:rPr>
        <w:t xml:space="preserve"> 6,38 </w:t>
      </w:r>
      <w:r w:rsidRPr="00CF68BD">
        <w:rPr>
          <w:szCs w:val="28"/>
        </w:rPr>
        <w:t xml:space="preserve">%. </w:t>
      </w:r>
    </w:p>
    <w:p w:rsidR="00E814AF" w:rsidRPr="00CF68BD" w:rsidRDefault="00E814AF" w:rsidP="00E814AF">
      <w:pPr>
        <w:widowControl w:val="0"/>
        <w:spacing w:line="360" w:lineRule="exact"/>
        <w:ind w:firstLine="709"/>
        <w:jc w:val="both"/>
        <w:rPr>
          <w:szCs w:val="28"/>
        </w:rPr>
      </w:pPr>
      <w:r w:rsidRPr="00CF68BD">
        <w:rPr>
          <w:szCs w:val="28"/>
        </w:rPr>
        <w:t xml:space="preserve">Стоит </w:t>
      </w:r>
      <w:r w:rsidRPr="00CF68BD">
        <w:rPr>
          <w:noProof/>
          <w:szCs w:val="28"/>
        </w:rPr>
        <w:fldChar w:fldCharType="begin"/>
      </w:r>
      <w:r w:rsidRPr="00CF68BD">
        <w:rPr>
          <w:noProof/>
          <w:szCs w:val="28"/>
        </w:rPr>
        <w:instrText>eq отметить,</w:instrText>
      </w:r>
      <w:r w:rsidRPr="00CF68BD">
        <w:rPr>
          <w:noProof/>
          <w:szCs w:val="28"/>
        </w:rPr>
        <w:fldChar w:fldCharType="end"/>
      </w:r>
      <w:r w:rsidRPr="00CF68BD">
        <w:rPr>
          <w:szCs w:val="28"/>
        </w:rPr>
        <w:t xml:space="preserve"> </w:t>
      </w:r>
      <w:r w:rsidRPr="00CF68BD">
        <w:rPr>
          <w:noProof/>
          <w:szCs w:val="28"/>
        </w:rPr>
        <w:fldChar w:fldCharType="begin"/>
      </w:r>
      <w:r w:rsidRPr="00CF68BD">
        <w:rPr>
          <w:noProof/>
          <w:szCs w:val="28"/>
        </w:rPr>
        <w:instrText>eq что</w:instrText>
      </w:r>
      <w:r w:rsidRPr="00CF68BD">
        <w:rPr>
          <w:noProof/>
          <w:szCs w:val="28"/>
        </w:rPr>
        <w:fldChar w:fldCharType="end"/>
      </w:r>
      <w:r w:rsidRPr="00CF68BD">
        <w:rPr>
          <w:szCs w:val="28"/>
        </w:rPr>
        <w:t xml:space="preserve"> динамика изменения оборотных средств положительная, как в 201</w:t>
      </w:r>
      <w:r>
        <w:rPr>
          <w:szCs w:val="28"/>
        </w:rPr>
        <w:t>9</w:t>
      </w:r>
      <w:r w:rsidRPr="00CF68BD">
        <w:rPr>
          <w:szCs w:val="28"/>
        </w:rPr>
        <w:t xml:space="preserve"> г. </w:t>
      </w:r>
      <w:r w:rsidRPr="00CF68BD">
        <w:rPr>
          <w:noProof/>
          <w:szCs w:val="28"/>
        </w:rPr>
        <w:fldChar w:fldCharType="begin"/>
      </w:r>
      <w:r w:rsidRPr="00CF68BD">
        <w:rPr>
          <w:noProof/>
          <w:szCs w:val="28"/>
        </w:rPr>
        <w:instrText>eq по</w:instrText>
      </w:r>
      <w:r w:rsidRPr="00CF68BD">
        <w:rPr>
          <w:noProof/>
          <w:szCs w:val="28"/>
        </w:rPr>
        <w:fldChar w:fldCharType="end"/>
      </w:r>
      <w:r w:rsidRPr="00CF68BD">
        <w:rPr>
          <w:szCs w:val="28"/>
        </w:rPr>
        <w:t xml:space="preserve"> </w:t>
      </w:r>
      <w:r w:rsidRPr="00CF68BD">
        <w:rPr>
          <w:noProof/>
          <w:szCs w:val="28"/>
        </w:rPr>
        <w:fldChar w:fldCharType="begin"/>
      </w:r>
      <w:r w:rsidRPr="00CF68BD">
        <w:rPr>
          <w:noProof/>
          <w:szCs w:val="28"/>
        </w:rPr>
        <w:instrText>eq сравнению</w:instrText>
      </w:r>
      <w:r w:rsidRPr="00CF68BD">
        <w:rPr>
          <w:noProof/>
          <w:szCs w:val="28"/>
        </w:rPr>
        <w:fldChar w:fldCharType="end"/>
      </w:r>
      <w:r w:rsidRPr="00CF68BD">
        <w:rPr>
          <w:szCs w:val="28"/>
        </w:rPr>
        <w:t xml:space="preserve"> с </w:t>
      </w:r>
      <w:r>
        <w:rPr>
          <w:noProof/>
          <w:szCs w:val="28"/>
        </w:rPr>
        <w:t>2018</w:t>
      </w:r>
      <w:r w:rsidRPr="00CF68BD">
        <w:rPr>
          <w:szCs w:val="28"/>
        </w:rPr>
        <w:t xml:space="preserve"> г. среднегодовая стоимость основных средств </w:t>
      </w:r>
      <w:r>
        <w:rPr>
          <w:szCs w:val="28"/>
        </w:rPr>
        <w:t xml:space="preserve">снизилась на 5,5 </w:t>
      </w:r>
      <w:r w:rsidRPr="00CF68BD">
        <w:rPr>
          <w:szCs w:val="28"/>
        </w:rPr>
        <w:t xml:space="preserve">%, а в </w:t>
      </w:r>
      <w:r>
        <w:rPr>
          <w:noProof/>
          <w:szCs w:val="28"/>
        </w:rPr>
        <w:t>2020</w:t>
      </w:r>
      <w:r w:rsidRPr="00CF68BD">
        <w:rPr>
          <w:szCs w:val="28"/>
        </w:rPr>
        <w:t xml:space="preserve"> г. по </w:t>
      </w:r>
      <w:r w:rsidRPr="00CF68BD">
        <w:rPr>
          <w:noProof/>
          <w:szCs w:val="28"/>
        </w:rPr>
        <w:fldChar w:fldCharType="begin"/>
      </w:r>
      <w:r w:rsidRPr="00CF68BD">
        <w:rPr>
          <w:noProof/>
          <w:szCs w:val="28"/>
        </w:rPr>
        <w:instrText>eq сравнению</w:instrText>
      </w:r>
      <w:r w:rsidRPr="00CF68BD">
        <w:rPr>
          <w:noProof/>
          <w:szCs w:val="28"/>
        </w:rPr>
        <w:fldChar w:fldCharType="end"/>
      </w:r>
      <w:r w:rsidRPr="00CF68BD">
        <w:rPr>
          <w:szCs w:val="28"/>
        </w:rPr>
        <w:t xml:space="preserve"> </w:t>
      </w:r>
      <w:r w:rsidRPr="00CF68BD">
        <w:rPr>
          <w:noProof/>
          <w:szCs w:val="28"/>
        </w:rPr>
        <w:fldChar w:fldCharType="begin"/>
      </w:r>
      <w:r w:rsidRPr="00CF68BD">
        <w:rPr>
          <w:noProof/>
          <w:szCs w:val="28"/>
        </w:rPr>
        <w:instrText>eq с</w:instrText>
      </w:r>
      <w:r w:rsidRPr="00CF68BD">
        <w:rPr>
          <w:noProof/>
          <w:szCs w:val="28"/>
        </w:rPr>
        <w:fldChar w:fldCharType="end"/>
      </w:r>
      <w:r w:rsidRPr="00CF68BD">
        <w:rPr>
          <w:szCs w:val="28"/>
        </w:rPr>
        <w:t xml:space="preserve"> 201</w:t>
      </w:r>
      <w:r>
        <w:rPr>
          <w:szCs w:val="28"/>
        </w:rPr>
        <w:t>8</w:t>
      </w:r>
      <w:r w:rsidRPr="00CF68BD">
        <w:rPr>
          <w:szCs w:val="28"/>
        </w:rPr>
        <w:t xml:space="preserve"> г. </w:t>
      </w:r>
      <w:r w:rsidRPr="00CF68BD">
        <w:rPr>
          <w:noProof/>
          <w:szCs w:val="28"/>
        </w:rPr>
        <w:fldChar w:fldCharType="begin"/>
      </w:r>
      <w:r w:rsidRPr="00CF68BD">
        <w:rPr>
          <w:noProof/>
          <w:szCs w:val="28"/>
        </w:rPr>
        <w:instrText>eq рост</w:instrText>
      </w:r>
      <w:r w:rsidRPr="00CF68BD">
        <w:rPr>
          <w:noProof/>
          <w:szCs w:val="28"/>
        </w:rPr>
        <w:fldChar w:fldCharType="end"/>
      </w:r>
      <w:r w:rsidRPr="00CF68BD">
        <w:rPr>
          <w:szCs w:val="28"/>
        </w:rPr>
        <w:t xml:space="preserve"> составил на </w:t>
      </w:r>
      <w:r>
        <w:rPr>
          <w:szCs w:val="28"/>
        </w:rPr>
        <w:t xml:space="preserve">0,2 </w:t>
      </w:r>
      <w:r w:rsidRPr="00CF68BD">
        <w:rPr>
          <w:szCs w:val="28"/>
        </w:rPr>
        <w:t>%.</w:t>
      </w:r>
    </w:p>
    <w:p w:rsidR="00E814AF" w:rsidRDefault="00E814AF" w:rsidP="00E814AF">
      <w:pPr>
        <w:widowControl w:val="0"/>
        <w:spacing w:line="360" w:lineRule="exact"/>
        <w:ind w:firstLine="709"/>
        <w:jc w:val="both"/>
        <w:rPr>
          <w:szCs w:val="28"/>
        </w:rPr>
      </w:pPr>
      <w:r>
        <w:rPr>
          <w:szCs w:val="28"/>
        </w:rPr>
        <w:t>Рассмотри п</w:t>
      </w:r>
      <w:r w:rsidRPr="00CF68BD">
        <w:rPr>
          <w:szCs w:val="28"/>
        </w:rPr>
        <w:t xml:space="preserve">оказатели по труду </w:t>
      </w:r>
      <w:r w:rsidRPr="00CF68BD">
        <w:rPr>
          <w:noProof/>
          <w:szCs w:val="28"/>
        </w:rPr>
        <w:fldChar w:fldCharType="begin"/>
      </w:r>
      <w:r w:rsidRPr="00CF68BD">
        <w:rPr>
          <w:noProof/>
          <w:szCs w:val="28"/>
        </w:rPr>
        <w:instrText>eq и</w:instrText>
      </w:r>
      <w:r w:rsidRPr="00CF68BD">
        <w:rPr>
          <w:noProof/>
          <w:szCs w:val="28"/>
        </w:rPr>
        <w:fldChar w:fldCharType="end"/>
      </w:r>
      <w:r w:rsidRPr="00CF68BD">
        <w:rPr>
          <w:szCs w:val="28"/>
        </w:rPr>
        <w:t xml:space="preserve"> заработной плате </w:t>
      </w:r>
      <w:r>
        <w:rPr>
          <w:szCs w:val="28"/>
        </w:rPr>
        <w:t xml:space="preserve">в </w:t>
      </w:r>
      <w:r w:rsidRPr="00DC6AFE">
        <w:rPr>
          <w:szCs w:val="28"/>
        </w:rPr>
        <w:t>ОАО «Жабинковский сахарный завод»</w:t>
      </w:r>
      <w:r>
        <w:rPr>
          <w:szCs w:val="28"/>
        </w:rPr>
        <w:t xml:space="preserve"> </w:t>
      </w:r>
      <w:r w:rsidRPr="00CF68BD">
        <w:rPr>
          <w:szCs w:val="28"/>
        </w:rPr>
        <w:t xml:space="preserve">за </w:t>
      </w:r>
      <w:r>
        <w:rPr>
          <w:szCs w:val="28"/>
        </w:rPr>
        <w:t>период 2018-2020</w:t>
      </w:r>
      <w:r w:rsidRPr="00CF68BD">
        <w:rPr>
          <w:szCs w:val="28"/>
        </w:rPr>
        <w:t xml:space="preserve"> </w:t>
      </w:r>
      <w:r>
        <w:rPr>
          <w:szCs w:val="28"/>
        </w:rPr>
        <w:t xml:space="preserve">гг., данные </w:t>
      </w:r>
      <w:r w:rsidRPr="00CF68BD">
        <w:rPr>
          <w:szCs w:val="28"/>
        </w:rPr>
        <w:t>приведены в таблице 2.</w:t>
      </w:r>
      <w:r>
        <w:rPr>
          <w:szCs w:val="28"/>
        </w:rPr>
        <w:t>5</w:t>
      </w:r>
      <w:r w:rsidRPr="00CF68BD">
        <w:rPr>
          <w:szCs w:val="28"/>
        </w:rPr>
        <w:t>.</w:t>
      </w:r>
    </w:p>
    <w:p w:rsidR="00E814AF" w:rsidRPr="00CF68BD" w:rsidRDefault="00E814AF" w:rsidP="00E814AF">
      <w:pPr>
        <w:widowControl w:val="0"/>
        <w:spacing w:line="360" w:lineRule="exact"/>
        <w:ind w:firstLine="709"/>
        <w:jc w:val="both"/>
        <w:rPr>
          <w:szCs w:val="28"/>
        </w:rPr>
      </w:pPr>
      <w:r w:rsidRPr="00CF68BD">
        <w:rPr>
          <w:szCs w:val="28"/>
        </w:rPr>
        <w:t xml:space="preserve"> </w:t>
      </w:r>
    </w:p>
    <w:p w:rsidR="00E814AF" w:rsidRPr="00CF68BD" w:rsidRDefault="00E814AF" w:rsidP="00E814AF">
      <w:pPr>
        <w:widowControl w:val="0"/>
        <w:spacing w:line="360" w:lineRule="exact"/>
        <w:jc w:val="both"/>
        <w:rPr>
          <w:szCs w:val="28"/>
        </w:rPr>
      </w:pPr>
      <w:r>
        <w:rPr>
          <w:sz w:val="24"/>
          <w:szCs w:val="24"/>
        </w:rPr>
        <w:t>Таблица 2.5</w:t>
      </w:r>
      <w:r w:rsidRPr="00CF68BD">
        <w:rPr>
          <w:sz w:val="24"/>
          <w:szCs w:val="24"/>
        </w:rPr>
        <w:t xml:space="preserve"> </w:t>
      </w:r>
      <w:r w:rsidRPr="00CF68BD">
        <w:rPr>
          <w:noProof/>
          <w:sz w:val="24"/>
          <w:szCs w:val="24"/>
        </w:rPr>
        <w:t>– Показатели</w:t>
      </w:r>
      <w:r w:rsidRPr="00CF68BD">
        <w:rPr>
          <w:sz w:val="24"/>
          <w:szCs w:val="24"/>
        </w:rPr>
        <w:t xml:space="preserve"> по труду и заработной плате </w:t>
      </w:r>
      <w:r>
        <w:rPr>
          <w:sz w:val="24"/>
          <w:szCs w:val="24"/>
        </w:rPr>
        <w:t xml:space="preserve">в </w:t>
      </w:r>
      <w:r w:rsidRPr="00D963E8">
        <w:rPr>
          <w:sz w:val="24"/>
          <w:szCs w:val="24"/>
        </w:rPr>
        <w:t>ОАО «Жабинковский сахарный завод»</w:t>
      </w:r>
      <w:r>
        <w:rPr>
          <w:sz w:val="24"/>
          <w:szCs w:val="24"/>
        </w:rPr>
        <w:t xml:space="preserve"> за период 2018 – 2020 гг.</w:t>
      </w:r>
    </w:p>
    <w:tbl>
      <w:tblPr>
        <w:tblW w:w="10044" w:type="dxa"/>
        <w:jc w:val="center"/>
        <w:tblLook w:val="04A0" w:firstRow="1" w:lastRow="0" w:firstColumn="1" w:lastColumn="0" w:noHBand="0" w:noVBand="1"/>
      </w:tblPr>
      <w:tblGrid>
        <w:gridCol w:w="4766"/>
        <w:gridCol w:w="996"/>
        <w:gridCol w:w="999"/>
        <w:gridCol w:w="999"/>
        <w:gridCol w:w="13"/>
        <w:gridCol w:w="1142"/>
        <w:gridCol w:w="1129"/>
      </w:tblGrid>
      <w:tr w:rsidR="00E814AF" w:rsidRPr="00CF68BD" w:rsidTr="00E814AF">
        <w:trPr>
          <w:trHeight w:val="20"/>
          <w:jc w:val="center"/>
        </w:trPr>
        <w:tc>
          <w:tcPr>
            <w:tcW w:w="4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14AF" w:rsidRPr="00CF68BD" w:rsidRDefault="00E814AF" w:rsidP="00E814AF">
            <w:pPr>
              <w:jc w:val="center"/>
              <w:rPr>
                <w:sz w:val="24"/>
                <w:szCs w:val="24"/>
              </w:rPr>
            </w:pPr>
            <w:r w:rsidRPr="00CF68BD">
              <w:rPr>
                <w:sz w:val="24"/>
                <w:szCs w:val="24"/>
              </w:rPr>
              <w:t>Показатели</w:t>
            </w:r>
          </w:p>
        </w:tc>
        <w:tc>
          <w:tcPr>
            <w:tcW w:w="3007" w:type="dxa"/>
            <w:gridSpan w:val="4"/>
            <w:tcBorders>
              <w:top w:val="single" w:sz="4" w:space="0" w:color="auto"/>
              <w:left w:val="nil"/>
              <w:bottom w:val="single" w:sz="4" w:space="0" w:color="auto"/>
              <w:right w:val="single" w:sz="4" w:space="0" w:color="auto"/>
            </w:tcBorders>
            <w:shd w:val="clear" w:color="auto" w:fill="auto"/>
            <w:vAlign w:val="center"/>
            <w:hideMark/>
          </w:tcPr>
          <w:p w:rsidR="00E814AF" w:rsidRPr="00CF68BD" w:rsidRDefault="00E814AF" w:rsidP="00E814AF">
            <w:pPr>
              <w:jc w:val="center"/>
              <w:rPr>
                <w:sz w:val="24"/>
                <w:szCs w:val="24"/>
              </w:rPr>
            </w:pPr>
            <w:r w:rsidRPr="00CF68BD">
              <w:rPr>
                <w:sz w:val="24"/>
                <w:szCs w:val="24"/>
              </w:rPr>
              <w:t>Годы</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E814AF" w:rsidRPr="00CF68BD" w:rsidRDefault="00E814AF" w:rsidP="00E814AF">
            <w:pPr>
              <w:jc w:val="center"/>
              <w:rPr>
                <w:sz w:val="24"/>
                <w:szCs w:val="24"/>
              </w:rPr>
            </w:pPr>
            <w:r w:rsidRPr="00CF68BD">
              <w:rPr>
                <w:sz w:val="24"/>
                <w:szCs w:val="24"/>
              </w:rPr>
              <w:t>Темп роста, %</w:t>
            </w:r>
          </w:p>
        </w:tc>
      </w:tr>
      <w:tr w:rsidR="00E814AF" w:rsidRPr="00CF68BD" w:rsidTr="00E814AF">
        <w:trPr>
          <w:trHeight w:val="20"/>
          <w:jc w:val="center"/>
        </w:trPr>
        <w:tc>
          <w:tcPr>
            <w:tcW w:w="4766" w:type="dxa"/>
            <w:vMerge/>
            <w:tcBorders>
              <w:top w:val="single" w:sz="4" w:space="0" w:color="auto"/>
              <w:left w:val="single" w:sz="4" w:space="0" w:color="auto"/>
              <w:bottom w:val="single" w:sz="4" w:space="0" w:color="auto"/>
              <w:right w:val="single" w:sz="4" w:space="0" w:color="auto"/>
            </w:tcBorders>
            <w:vAlign w:val="center"/>
            <w:hideMark/>
          </w:tcPr>
          <w:p w:rsidR="00E814AF" w:rsidRPr="00CF68BD" w:rsidRDefault="00E814AF" w:rsidP="00E814AF">
            <w:pPr>
              <w:rPr>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E814AF" w:rsidRPr="00CF68BD" w:rsidRDefault="00E814AF" w:rsidP="00E814AF">
            <w:pPr>
              <w:jc w:val="center"/>
              <w:rPr>
                <w:sz w:val="24"/>
                <w:szCs w:val="24"/>
              </w:rPr>
            </w:pPr>
            <w:r>
              <w:rPr>
                <w:sz w:val="24"/>
                <w:szCs w:val="24"/>
              </w:rPr>
              <w:t>2018</w:t>
            </w:r>
            <w:r w:rsidRPr="00CF68BD">
              <w:rPr>
                <w:sz w:val="24"/>
                <w:szCs w:val="24"/>
              </w:rPr>
              <w:t xml:space="preserve"> г.</w:t>
            </w:r>
          </w:p>
        </w:tc>
        <w:tc>
          <w:tcPr>
            <w:tcW w:w="999" w:type="dxa"/>
            <w:tcBorders>
              <w:top w:val="nil"/>
              <w:left w:val="nil"/>
              <w:bottom w:val="single" w:sz="4" w:space="0" w:color="auto"/>
              <w:right w:val="single" w:sz="4" w:space="0" w:color="auto"/>
            </w:tcBorders>
            <w:shd w:val="clear" w:color="auto" w:fill="auto"/>
            <w:vAlign w:val="center"/>
            <w:hideMark/>
          </w:tcPr>
          <w:p w:rsidR="00E814AF" w:rsidRPr="00CF68BD" w:rsidRDefault="00E814AF" w:rsidP="00E814AF">
            <w:pPr>
              <w:jc w:val="center"/>
              <w:rPr>
                <w:sz w:val="24"/>
                <w:szCs w:val="24"/>
              </w:rPr>
            </w:pPr>
            <w:r>
              <w:rPr>
                <w:sz w:val="24"/>
                <w:szCs w:val="24"/>
              </w:rPr>
              <w:t>2019</w:t>
            </w:r>
            <w:r w:rsidRPr="00CF68BD">
              <w:rPr>
                <w:sz w:val="24"/>
                <w:szCs w:val="24"/>
              </w:rPr>
              <w:t xml:space="preserve"> г.</w:t>
            </w:r>
          </w:p>
        </w:tc>
        <w:tc>
          <w:tcPr>
            <w:tcW w:w="999" w:type="dxa"/>
            <w:tcBorders>
              <w:top w:val="nil"/>
              <w:left w:val="nil"/>
              <w:bottom w:val="single" w:sz="4" w:space="0" w:color="auto"/>
              <w:right w:val="single" w:sz="4" w:space="0" w:color="auto"/>
            </w:tcBorders>
            <w:shd w:val="clear" w:color="auto" w:fill="auto"/>
            <w:vAlign w:val="center"/>
            <w:hideMark/>
          </w:tcPr>
          <w:p w:rsidR="00E814AF" w:rsidRPr="00CF68BD" w:rsidRDefault="00E814AF" w:rsidP="00E814AF">
            <w:pPr>
              <w:jc w:val="center"/>
              <w:rPr>
                <w:sz w:val="24"/>
                <w:szCs w:val="24"/>
              </w:rPr>
            </w:pPr>
            <w:r>
              <w:rPr>
                <w:sz w:val="24"/>
                <w:szCs w:val="24"/>
              </w:rPr>
              <w:t>2020</w:t>
            </w:r>
            <w:r w:rsidRPr="00CF68BD">
              <w:rPr>
                <w:sz w:val="24"/>
                <w:szCs w:val="24"/>
              </w:rPr>
              <w:t xml:space="preserve"> г.</w:t>
            </w:r>
          </w:p>
        </w:tc>
        <w:tc>
          <w:tcPr>
            <w:tcW w:w="1155" w:type="dxa"/>
            <w:gridSpan w:val="2"/>
            <w:tcBorders>
              <w:top w:val="nil"/>
              <w:left w:val="nil"/>
              <w:bottom w:val="single" w:sz="4" w:space="0" w:color="auto"/>
              <w:right w:val="single" w:sz="4" w:space="0" w:color="auto"/>
            </w:tcBorders>
            <w:shd w:val="clear" w:color="auto" w:fill="auto"/>
            <w:vAlign w:val="center"/>
            <w:hideMark/>
          </w:tcPr>
          <w:p w:rsidR="00E814AF" w:rsidRPr="00CF68BD" w:rsidRDefault="00E814AF" w:rsidP="00E814AF">
            <w:pPr>
              <w:jc w:val="center"/>
              <w:rPr>
                <w:sz w:val="24"/>
                <w:szCs w:val="24"/>
              </w:rPr>
            </w:pPr>
            <w:r>
              <w:rPr>
                <w:sz w:val="24"/>
                <w:szCs w:val="24"/>
              </w:rPr>
              <w:t>2019 г. к 2018</w:t>
            </w:r>
            <w:r w:rsidRPr="00CF68BD">
              <w:rPr>
                <w:sz w:val="24"/>
                <w:szCs w:val="24"/>
              </w:rPr>
              <w:t xml:space="preserve"> г.</w:t>
            </w:r>
          </w:p>
        </w:tc>
        <w:tc>
          <w:tcPr>
            <w:tcW w:w="1129" w:type="dxa"/>
            <w:tcBorders>
              <w:top w:val="nil"/>
              <w:left w:val="nil"/>
              <w:bottom w:val="single" w:sz="4" w:space="0" w:color="auto"/>
              <w:right w:val="single" w:sz="4" w:space="0" w:color="auto"/>
            </w:tcBorders>
            <w:shd w:val="clear" w:color="auto" w:fill="auto"/>
            <w:vAlign w:val="center"/>
            <w:hideMark/>
          </w:tcPr>
          <w:p w:rsidR="00E814AF" w:rsidRPr="00CF68BD" w:rsidRDefault="00E814AF" w:rsidP="00E814AF">
            <w:pPr>
              <w:jc w:val="center"/>
              <w:rPr>
                <w:sz w:val="24"/>
                <w:szCs w:val="24"/>
              </w:rPr>
            </w:pPr>
            <w:r>
              <w:rPr>
                <w:sz w:val="24"/>
                <w:szCs w:val="24"/>
              </w:rPr>
              <w:t>2020 г. к 2019</w:t>
            </w:r>
            <w:r w:rsidRPr="00CF68BD">
              <w:rPr>
                <w:sz w:val="24"/>
                <w:szCs w:val="24"/>
              </w:rPr>
              <w:t xml:space="preserve"> г.</w:t>
            </w:r>
          </w:p>
        </w:tc>
      </w:tr>
      <w:tr w:rsidR="00E814AF" w:rsidRPr="00CF68BD" w:rsidTr="00E814AF">
        <w:trPr>
          <w:trHeight w:val="20"/>
          <w:jc w:val="center"/>
        </w:trPr>
        <w:tc>
          <w:tcPr>
            <w:tcW w:w="4766" w:type="dxa"/>
            <w:tcBorders>
              <w:top w:val="nil"/>
              <w:left w:val="single" w:sz="4" w:space="0" w:color="auto"/>
              <w:bottom w:val="single" w:sz="4" w:space="0" w:color="auto"/>
              <w:right w:val="single" w:sz="4" w:space="0" w:color="auto"/>
            </w:tcBorders>
            <w:shd w:val="clear" w:color="auto" w:fill="auto"/>
            <w:vAlign w:val="center"/>
            <w:hideMark/>
          </w:tcPr>
          <w:p w:rsidR="00E814AF" w:rsidRPr="00CF68BD" w:rsidRDefault="00E814AF" w:rsidP="00E814AF">
            <w:pPr>
              <w:rPr>
                <w:sz w:val="24"/>
                <w:szCs w:val="24"/>
              </w:rPr>
            </w:pPr>
            <w:r w:rsidRPr="00CF68BD">
              <w:rPr>
                <w:sz w:val="24"/>
                <w:szCs w:val="24"/>
              </w:rPr>
              <w:t>Объем производства продукции, тыс. руб.</w:t>
            </w:r>
          </w:p>
        </w:tc>
        <w:tc>
          <w:tcPr>
            <w:tcW w:w="996" w:type="dxa"/>
            <w:tcBorders>
              <w:top w:val="nil"/>
              <w:left w:val="nil"/>
              <w:bottom w:val="single" w:sz="4" w:space="0" w:color="auto"/>
              <w:right w:val="single" w:sz="4" w:space="0" w:color="auto"/>
            </w:tcBorders>
            <w:shd w:val="clear" w:color="auto" w:fill="auto"/>
            <w:vAlign w:val="center"/>
            <w:hideMark/>
          </w:tcPr>
          <w:p w:rsidR="00E814AF" w:rsidRPr="001E54A0" w:rsidRDefault="00E814AF" w:rsidP="00E814AF">
            <w:pPr>
              <w:rPr>
                <w:sz w:val="24"/>
                <w:szCs w:val="24"/>
              </w:rPr>
            </w:pPr>
            <w:r>
              <w:rPr>
                <w:sz w:val="24"/>
                <w:szCs w:val="24"/>
              </w:rPr>
              <w:t>150479</w:t>
            </w:r>
          </w:p>
        </w:tc>
        <w:tc>
          <w:tcPr>
            <w:tcW w:w="999" w:type="dxa"/>
            <w:tcBorders>
              <w:top w:val="nil"/>
              <w:left w:val="nil"/>
              <w:bottom w:val="single" w:sz="4" w:space="0" w:color="auto"/>
              <w:right w:val="single" w:sz="4" w:space="0" w:color="auto"/>
            </w:tcBorders>
            <w:shd w:val="clear" w:color="auto" w:fill="auto"/>
            <w:vAlign w:val="center"/>
            <w:hideMark/>
          </w:tcPr>
          <w:p w:rsidR="00E814AF" w:rsidRPr="00005DC3" w:rsidRDefault="00E814AF" w:rsidP="00E814AF">
            <w:pPr>
              <w:jc w:val="center"/>
              <w:rPr>
                <w:sz w:val="24"/>
              </w:rPr>
            </w:pPr>
            <w:r>
              <w:rPr>
                <w:sz w:val="24"/>
              </w:rPr>
              <w:t>123</w:t>
            </w:r>
            <w:r w:rsidRPr="00005DC3">
              <w:rPr>
                <w:sz w:val="24"/>
              </w:rPr>
              <w:t>214</w:t>
            </w:r>
          </w:p>
        </w:tc>
        <w:tc>
          <w:tcPr>
            <w:tcW w:w="999" w:type="dxa"/>
            <w:tcBorders>
              <w:top w:val="nil"/>
              <w:left w:val="nil"/>
              <w:bottom w:val="single" w:sz="4" w:space="0" w:color="auto"/>
              <w:right w:val="single" w:sz="4" w:space="0" w:color="auto"/>
            </w:tcBorders>
            <w:shd w:val="clear" w:color="auto" w:fill="auto"/>
            <w:vAlign w:val="center"/>
            <w:hideMark/>
          </w:tcPr>
          <w:p w:rsidR="00E814AF" w:rsidRPr="006F0497" w:rsidRDefault="00E814AF" w:rsidP="00E814AF">
            <w:pPr>
              <w:jc w:val="center"/>
              <w:rPr>
                <w:rFonts w:asciiTheme="minorHAnsi" w:hAnsiTheme="minorHAnsi" w:cs="Arial"/>
                <w:sz w:val="22"/>
                <w:szCs w:val="24"/>
              </w:rPr>
            </w:pPr>
            <w:r w:rsidRPr="00005DC3">
              <w:rPr>
                <w:rFonts w:ascii="Times New Roman CYR" w:hAnsi="Times New Roman CYR" w:cs="Arial"/>
                <w:sz w:val="24"/>
                <w:szCs w:val="24"/>
              </w:rPr>
              <w:t>119832</w:t>
            </w:r>
          </w:p>
        </w:tc>
        <w:tc>
          <w:tcPr>
            <w:tcW w:w="1155" w:type="dxa"/>
            <w:gridSpan w:val="2"/>
            <w:tcBorders>
              <w:top w:val="nil"/>
              <w:left w:val="nil"/>
              <w:bottom w:val="single" w:sz="4" w:space="0" w:color="auto"/>
              <w:right w:val="single" w:sz="4" w:space="0" w:color="auto"/>
            </w:tcBorders>
            <w:shd w:val="clear" w:color="auto" w:fill="auto"/>
            <w:vAlign w:val="center"/>
            <w:hideMark/>
          </w:tcPr>
          <w:p w:rsidR="00E814AF" w:rsidRPr="00DF5F84" w:rsidRDefault="00E814AF" w:rsidP="00E814AF">
            <w:pPr>
              <w:jc w:val="center"/>
              <w:rPr>
                <w:sz w:val="24"/>
              </w:rPr>
            </w:pPr>
            <w:r w:rsidRPr="00DF5F84">
              <w:rPr>
                <w:sz w:val="24"/>
              </w:rPr>
              <w:t>81,88</w:t>
            </w:r>
          </w:p>
        </w:tc>
        <w:tc>
          <w:tcPr>
            <w:tcW w:w="1129" w:type="dxa"/>
            <w:tcBorders>
              <w:top w:val="nil"/>
              <w:left w:val="nil"/>
              <w:bottom w:val="single" w:sz="4" w:space="0" w:color="auto"/>
              <w:right w:val="single" w:sz="4" w:space="0" w:color="auto"/>
            </w:tcBorders>
            <w:shd w:val="clear" w:color="auto" w:fill="auto"/>
            <w:vAlign w:val="center"/>
            <w:hideMark/>
          </w:tcPr>
          <w:p w:rsidR="00E814AF" w:rsidRPr="00DF5F84" w:rsidRDefault="00E814AF" w:rsidP="00E814AF">
            <w:pPr>
              <w:jc w:val="center"/>
              <w:rPr>
                <w:sz w:val="24"/>
              </w:rPr>
            </w:pPr>
            <w:r w:rsidRPr="00DF5F84">
              <w:rPr>
                <w:sz w:val="24"/>
              </w:rPr>
              <w:t>97,26</w:t>
            </w:r>
          </w:p>
        </w:tc>
      </w:tr>
      <w:tr w:rsidR="00E814AF" w:rsidRPr="00CF68BD" w:rsidTr="00E814AF">
        <w:trPr>
          <w:trHeight w:val="20"/>
          <w:jc w:val="center"/>
        </w:trPr>
        <w:tc>
          <w:tcPr>
            <w:tcW w:w="4766" w:type="dxa"/>
            <w:tcBorders>
              <w:top w:val="nil"/>
              <w:left w:val="single" w:sz="4" w:space="0" w:color="auto"/>
              <w:bottom w:val="single" w:sz="4" w:space="0" w:color="auto"/>
              <w:right w:val="single" w:sz="4" w:space="0" w:color="auto"/>
            </w:tcBorders>
            <w:shd w:val="clear" w:color="auto" w:fill="auto"/>
            <w:vAlign w:val="center"/>
          </w:tcPr>
          <w:p w:rsidR="00E814AF" w:rsidRPr="00CF68BD" w:rsidRDefault="00E814AF" w:rsidP="00E814AF">
            <w:pPr>
              <w:rPr>
                <w:sz w:val="24"/>
                <w:szCs w:val="24"/>
              </w:rPr>
            </w:pPr>
            <w:r>
              <w:rPr>
                <w:sz w:val="24"/>
                <w:szCs w:val="24"/>
              </w:rPr>
              <w:t>Среднемесячная заработная плата, руб.</w:t>
            </w:r>
          </w:p>
        </w:tc>
        <w:tc>
          <w:tcPr>
            <w:tcW w:w="996" w:type="dxa"/>
            <w:tcBorders>
              <w:top w:val="nil"/>
              <w:left w:val="nil"/>
              <w:bottom w:val="single" w:sz="4" w:space="0" w:color="auto"/>
              <w:right w:val="single" w:sz="4" w:space="0" w:color="auto"/>
            </w:tcBorders>
            <w:shd w:val="clear" w:color="auto" w:fill="auto"/>
            <w:vAlign w:val="center"/>
          </w:tcPr>
          <w:p w:rsidR="00E814AF" w:rsidRDefault="00E814AF" w:rsidP="00E814AF">
            <w:pPr>
              <w:rPr>
                <w:sz w:val="24"/>
                <w:szCs w:val="24"/>
              </w:rPr>
            </w:pPr>
            <w:r>
              <w:rPr>
                <w:sz w:val="24"/>
                <w:szCs w:val="24"/>
              </w:rPr>
              <w:t>1137,2</w:t>
            </w:r>
          </w:p>
        </w:tc>
        <w:tc>
          <w:tcPr>
            <w:tcW w:w="999" w:type="dxa"/>
            <w:tcBorders>
              <w:top w:val="nil"/>
              <w:left w:val="nil"/>
              <w:bottom w:val="single" w:sz="4" w:space="0" w:color="auto"/>
              <w:right w:val="single" w:sz="4" w:space="0" w:color="auto"/>
            </w:tcBorders>
            <w:shd w:val="clear" w:color="auto" w:fill="auto"/>
            <w:vAlign w:val="center"/>
          </w:tcPr>
          <w:p w:rsidR="00E814AF" w:rsidRDefault="00E814AF" w:rsidP="00E814AF">
            <w:pPr>
              <w:jc w:val="center"/>
              <w:rPr>
                <w:sz w:val="24"/>
              </w:rPr>
            </w:pPr>
            <w:r>
              <w:rPr>
                <w:sz w:val="24"/>
              </w:rPr>
              <w:t>1154,7</w:t>
            </w:r>
          </w:p>
        </w:tc>
        <w:tc>
          <w:tcPr>
            <w:tcW w:w="999" w:type="dxa"/>
            <w:tcBorders>
              <w:top w:val="nil"/>
              <w:left w:val="nil"/>
              <w:bottom w:val="single" w:sz="4" w:space="0" w:color="auto"/>
              <w:right w:val="single" w:sz="4" w:space="0" w:color="auto"/>
            </w:tcBorders>
            <w:shd w:val="clear" w:color="auto" w:fill="auto"/>
            <w:vAlign w:val="center"/>
          </w:tcPr>
          <w:p w:rsidR="00E814AF" w:rsidRPr="00005DC3" w:rsidRDefault="00E814AF" w:rsidP="00E814AF">
            <w:pPr>
              <w:jc w:val="center"/>
              <w:rPr>
                <w:rFonts w:ascii="Times New Roman CYR" w:hAnsi="Times New Roman CYR" w:cs="Arial"/>
                <w:sz w:val="24"/>
                <w:szCs w:val="24"/>
              </w:rPr>
            </w:pPr>
            <w:r>
              <w:rPr>
                <w:rFonts w:ascii="Times New Roman CYR" w:hAnsi="Times New Roman CYR" w:cs="Arial"/>
                <w:sz w:val="24"/>
                <w:szCs w:val="24"/>
              </w:rPr>
              <w:t>1147,8</w:t>
            </w:r>
          </w:p>
        </w:tc>
        <w:tc>
          <w:tcPr>
            <w:tcW w:w="1155" w:type="dxa"/>
            <w:gridSpan w:val="2"/>
            <w:tcBorders>
              <w:top w:val="nil"/>
              <w:left w:val="nil"/>
              <w:bottom w:val="single" w:sz="4" w:space="0" w:color="auto"/>
              <w:right w:val="single" w:sz="4" w:space="0" w:color="auto"/>
            </w:tcBorders>
            <w:shd w:val="clear" w:color="auto" w:fill="auto"/>
            <w:vAlign w:val="center"/>
          </w:tcPr>
          <w:p w:rsidR="00E814AF" w:rsidRPr="00DF5F84" w:rsidRDefault="00E814AF" w:rsidP="00E814AF">
            <w:pPr>
              <w:jc w:val="center"/>
              <w:rPr>
                <w:sz w:val="24"/>
              </w:rPr>
            </w:pPr>
            <w:r>
              <w:rPr>
                <w:sz w:val="24"/>
              </w:rPr>
              <w:t>101,54</w:t>
            </w:r>
          </w:p>
        </w:tc>
        <w:tc>
          <w:tcPr>
            <w:tcW w:w="1129" w:type="dxa"/>
            <w:tcBorders>
              <w:top w:val="nil"/>
              <w:left w:val="nil"/>
              <w:bottom w:val="single" w:sz="4" w:space="0" w:color="auto"/>
              <w:right w:val="single" w:sz="4" w:space="0" w:color="auto"/>
            </w:tcBorders>
            <w:shd w:val="clear" w:color="auto" w:fill="auto"/>
            <w:vAlign w:val="center"/>
          </w:tcPr>
          <w:p w:rsidR="00E814AF" w:rsidRPr="00DF5F84" w:rsidRDefault="00E814AF" w:rsidP="00E814AF">
            <w:pPr>
              <w:jc w:val="center"/>
              <w:rPr>
                <w:sz w:val="24"/>
              </w:rPr>
            </w:pPr>
            <w:r>
              <w:rPr>
                <w:sz w:val="24"/>
              </w:rPr>
              <w:t>99,4</w:t>
            </w:r>
          </w:p>
        </w:tc>
      </w:tr>
      <w:tr w:rsidR="00E814AF" w:rsidRPr="00CF68BD" w:rsidTr="00E814AF">
        <w:trPr>
          <w:trHeight w:val="20"/>
          <w:jc w:val="center"/>
        </w:trPr>
        <w:tc>
          <w:tcPr>
            <w:tcW w:w="4766" w:type="dxa"/>
            <w:tcBorders>
              <w:top w:val="nil"/>
              <w:left w:val="single" w:sz="4" w:space="0" w:color="auto"/>
              <w:bottom w:val="single" w:sz="4" w:space="0" w:color="auto"/>
              <w:right w:val="single" w:sz="4" w:space="0" w:color="auto"/>
            </w:tcBorders>
            <w:shd w:val="clear" w:color="auto" w:fill="auto"/>
            <w:vAlign w:val="center"/>
            <w:hideMark/>
          </w:tcPr>
          <w:p w:rsidR="00E814AF" w:rsidRPr="00CF68BD" w:rsidRDefault="00E814AF" w:rsidP="00E814AF">
            <w:pPr>
              <w:jc w:val="both"/>
              <w:rPr>
                <w:sz w:val="24"/>
                <w:szCs w:val="24"/>
              </w:rPr>
            </w:pPr>
            <w:r w:rsidRPr="00CF68BD">
              <w:rPr>
                <w:sz w:val="24"/>
                <w:szCs w:val="24"/>
              </w:rPr>
              <w:t>Среднесписочная численность работников, чел.</w:t>
            </w:r>
          </w:p>
        </w:tc>
        <w:tc>
          <w:tcPr>
            <w:tcW w:w="996" w:type="dxa"/>
            <w:tcBorders>
              <w:top w:val="nil"/>
              <w:left w:val="nil"/>
              <w:bottom w:val="single" w:sz="4" w:space="0" w:color="auto"/>
              <w:right w:val="single" w:sz="4" w:space="0" w:color="auto"/>
            </w:tcBorders>
            <w:shd w:val="clear" w:color="auto" w:fill="auto"/>
            <w:vAlign w:val="center"/>
            <w:hideMark/>
          </w:tcPr>
          <w:p w:rsidR="00E814AF" w:rsidRPr="00264949" w:rsidRDefault="00E814AF" w:rsidP="00E814AF">
            <w:pPr>
              <w:jc w:val="center"/>
              <w:rPr>
                <w:sz w:val="24"/>
                <w:szCs w:val="24"/>
              </w:rPr>
            </w:pPr>
            <w:r w:rsidRPr="00264949">
              <w:rPr>
                <w:sz w:val="24"/>
                <w:szCs w:val="24"/>
              </w:rPr>
              <w:t>847</w:t>
            </w:r>
          </w:p>
        </w:tc>
        <w:tc>
          <w:tcPr>
            <w:tcW w:w="999" w:type="dxa"/>
            <w:tcBorders>
              <w:top w:val="nil"/>
              <w:left w:val="nil"/>
              <w:bottom w:val="single" w:sz="4" w:space="0" w:color="auto"/>
              <w:right w:val="single" w:sz="4" w:space="0" w:color="auto"/>
            </w:tcBorders>
            <w:shd w:val="clear" w:color="auto" w:fill="auto"/>
            <w:vAlign w:val="center"/>
            <w:hideMark/>
          </w:tcPr>
          <w:p w:rsidR="00E814AF" w:rsidRPr="00264949" w:rsidRDefault="00E814AF" w:rsidP="00E814AF">
            <w:pPr>
              <w:jc w:val="center"/>
              <w:rPr>
                <w:sz w:val="24"/>
                <w:szCs w:val="24"/>
              </w:rPr>
            </w:pPr>
            <w:r w:rsidRPr="00264949">
              <w:rPr>
                <w:sz w:val="24"/>
                <w:szCs w:val="24"/>
              </w:rPr>
              <w:t>823</w:t>
            </w:r>
          </w:p>
        </w:tc>
        <w:tc>
          <w:tcPr>
            <w:tcW w:w="999" w:type="dxa"/>
            <w:tcBorders>
              <w:top w:val="nil"/>
              <w:left w:val="nil"/>
              <w:bottom w:val="single" w:sz="4" w:space="0" w:color="auto"/>
              <w:right w:val="single" w:sz="4" w:space="0" w:color="auto"/>
            </w:tcBorders>
            <w:shd w:val="clear" w:color="auto" w:fill="auto"/>
            <w:vAlign w:val="center"/>
            <w:hideMark/>
          </w:tcPr>
          <w:p w:rsidR="00E814AF" w:rsidRPr="00DC6AFE" w:rsidRDefault="00E814AF" w:rsidP="00E814AF">
            <w:pPr>
              <w:jc w:val="center"/>
              <w:rPr>
                <w:sz w:val="24"/>
                <w:szCs w:val="24"/>
              </w:rPr>
            </w:pPr>
            <w:r>
              <w:rPr>
                <w:sz w:val="24"/>
                <w:szCs w:val="24"/>
              </w:rPr>
              <w:t>764</w:t>
            </w:r>
          </w:p>
        </w:tc>
        <w:tc>
          <w:tcPr>
            <w:tcW w:w="1155" w:type="dxa"/>
            <w:gridSpan w:val="2"/>
            <w:tcBorders>
              <w:top w:val="nil"/>
              <w:left w:val="nil"/>
              <w:bottom w:val="single" w:sz="4" w:space="0" w:color="auto"/>
              <w:right w:val="single" w:sz="4" w:space="0" w:color="auto"/>
            </w:tcBorders>
            <w:shd w:val="clear" w:color="auto" w:fill="auto"/>
            <w:vAlign w:val="center"/>
            <w:hideMark/>
          </w:tcPr>
          <w:p w:rsidR="00E814AF" w:rsidRPr="00C64D32" w:rsidRDefault="00E814AF" w:rsidP="00E814AF">
            <w:pPr>
              <w:jc w:val="center"/>
              <w:rPr>
                <w:sz w:val="24"/>
              </w:rPr>
            </w:pPr>
            <w:r w:rsidRPr="00C64D32">
              <w:rPr>
                <w:sz w:val="24"/>
              </w:rPr>
              <w:t>97,17</w:t>
            </w:r>
          </w:p>
        </w:tc>
        <w:tc>
          <w:tcPr>
            <w:tcW w:w="1129" w:type="dxa"/>
            <w:tcBorders>
              <w:top w:val="nil"/>
              <w:left w:val="nil"/>
              <w:bottom w:val="single" w:sz="4" w:space="0" w:color="auto"/>
              <w:right w:val="single" w:sz="4" w:space="0" w:color="auto"/>
            </w:tcBorders>
            <w:shd w:val="clear" w:color="auto" w:fill="auto"/>
            <w:vAlign w:val="center"/>
            <w:hideMark/>
          </w:tcPr>
          <w:p w:rsidR="00E814AF" w:rsidRPr="00C64D32" w:rsidRDefault="00E814AF" w:rsidP="00E814AF">
            <w:pPr>
              <w:jc w:val="center"/>
              <w:rPr>
                <w:sz w:val="24"/>
              </w:rPr>
            </w:pPr>
            <w:r w:rsidRPr="00C64D32">
              <w:rPr>
                <w:sz w:val="24"/>
              </w:rPr>
              <w:t>92,83</w:t>
            </w:r>
          </w:p>
        </w:tc>
      </w:tr>
      <w:tr w:rsidR="00E814AF" w:rsidRPr="00CF68BD" w:rsidTr="00E814AF">
        <w:trPr>
          <w:trHeight w:val="20"/>
          <w:jc w:val="center"/>
        </w:trPr>
        <w:tc>
          <w:tcPr>
            <w:tcW w:w="4766" w:type="dxa"/>
            <w:tcBorders>
              <w:top w:val="nil"/>
              <w:left w:val="single" w:sz="4" w:space="0" w:color="auto"/>
              <w:bottom w:val="single" w:sz="4" w:space="0" w:color="auto"/>
              <w:right w:val="single" w:sz="4" w:space="0" w:color="auto"/>
            </w:tcBorders>
            <w:shd w:val="clear" w:color="auto" w:fill="auto"/>
            <w:vAlign w:val="center"/>
            <w:hideMark/>
          </w:tcPr>
          <w:p w:rsidR="00E814AF" w:rsidRPr="00CF68BD" w:rsidRDefault="00E814AF" w:rsidP="00E814AF">
            <w:pPr>
              <w:jc w:val="both"/>
              <w:rPr>
                <w:sz w:val="24"/>
                <w:szCs w:val="24"/>
              </w:rPr>
            </w:pPr>
            <w:r w:rsidRPr="00CF68BD">
              <w:rPr>
                <w:sz w:val="24"/>
                <w:szCs w:val="24"/>
              </w:rPr>
              <w:t xml:space="preserve">Фонд заработной платы работников, тыс. руб.   </w:t>
            </w:r>
          </w:p>
        </w:tc>
        <w:tc>
          <w:tcPr>
            <w:tcW w:w="996" w:type="dxa"/>
            <w:tcBorders>
              <w:top w:val="nil"/>
              <w:left w:val="nil"/>
              <w:bottom w:val="single" w:sz="4" w:space="0" w:color="auto"/>
              <w:right w:val="single" w:sz="4" w:space="0" w:color="auto"/>
            </w:tcBorders>
            <w:shd w:val="clear" w:color="auto" w:fill="auto"/>
            <w:vAlign w:val="center"/>
            <w:hideMark/>
          </w:tcPr>
          <w:p w:rsidR="00E814AF" w:rsidRPr="000D607A" w:rsidRDefault="00E814AF" w:rsidP="00E814AF">
            <w:pPr>
              <w:jc w:val="center"/>
              <w:rPr>
                <w:sz w:val="24"/>
                <w:szCs w:val="24"/>
              </w:rPr>
            </w:pPr>
            <w:r w:rsidRPr="000D607A">
              <w:rPr>
                <w:sz w:val="24"/>
                <w:szCs w:val="24"/>
              </w:rPr>
              <w:t>12303,4</w:t>
            </w:r>
          </w:p>
        </w:tc>
        <w:tc>
          <w:tcPr>
            <w:tcW w:w="999" w:type="dxa"/>
            <w:tcBorders>
              <w:top w:val="nil"/>
              <w:left w:val="nil"/>
              <w:bottom w:val="single" w:sz="4" w:space="0" w:color="auto"/>
              <w:right w:val="single" w:sz="4" w:space="0" w:color="auto"/>
            </w:tcBorders>
            <w:shd w:val="clear" w:color="auto" w:fill="auto"/>
            <w:vAlign w:val="center"/>
            <w:hideMark/>
          </w:tcPr>
          <w:p w:rsidR="00E814AF" w:rsidRPr="000D607A" w:rsidRDefault="00E814AF" w:rsidP="00E814AF">
            <w:pPr>
              <w:jc w:val="center"/>
              <w:rPr>
                <w:sz w:val="24"/>
                <w:szCs w:val="24"/>
              </w:rPr>
            </w:pPr>
            <w:r w:rsidRPr="000D607A">
              <w:rPr>
                <w:sz w:val="24"/>
                <w:szCs w:val="24"/>
              </w:rPr>
              <w:t>11281,9</w:t>
            </w:r>
          </w:p>
        </w:tc>
        <w:tc>
          <w:tcPr>
            <w:tcW w:w="999" w:type="dxa"/>
            <w:tcBorders>
              <w:top w:val="nil"/>
              <w:left w:val="nil"/>
              <w:bottom w:val="single" w:sz="4" w:space="0" w:color="auto"/>
              <w:right w:val="single" w:sz="4" w:space="0" w:color="auto"/>
            </w:tcBorders>
            <w:shd w:val="clear" w:color="auto" w:fill="auto"/>
            <w:vAlign w:val="center"/>
            <w:hideMark/>
          </w:tcPr>
          <w:p w:rsidR="00E814AF" w:rsidRPr="00CF68BD" w:rsidRDefault="00E814AF" w:rsidP="00E814AF">
            <w:pPr>
              <w:jc w:val="center"/>
              <w:rPr>
                <w:sz w:val="24"/>
                <w:szCs w:val="24"/>
              </w:rPr>
            </w:pPr>
            <w:r w:rsidRPr="00E564A5">
              <w:rPr>
                <w:color w:val="000000"/>
                <w:sz w:val="24"/>
              </w:rPr>
              <w:t>10690,6</w:t>
            </w:r>
          </w:p>
        </w:tc>
        <w:tc>
          <w:tcPr>
            <w:tcW w:w="1155" w:type="dxa"/>
            <w:gridSpan w:val="2"/>
            <w:tcBorders>
              <w:top w:val="nil"/>
              <w:left w:val="nil"/>
              <w:bottom w:val="single" w:sz="4" w:space="0" w:color="auto"/>
              <w:right w:val="single" w:sz="4" w:space="0" w:color="auto"/>
            </w:tcBorders>
            <w:shd w:val="clear" w:color="auto" w:fill="auto"/>
            <w:vAlign w:val="center"/>
            <w:hideMark/>
          </w:tcPr>
          <w:p w:rsidR="00E814AF" w:rsidRPr="00E564A5" w:rsidRDefault="00E814AF" w:rsidP="00E814AF">
            <w:pPr>
              <w:jc w:val="center"/>
              <w:rPr>
                <w:sz w:val="24"/>
              </w:rPr>
            </w:pPr>
            <w:r w:rsidRPr="00E564A5">
              <w:rPr>
                <w:sz w:val="24"/>
              </w:rPr>
              <w:t>91,70</w:t>
            </w:r>
          </w:p>
        </w:tc>
        <w:tc>
          <w:tcPr>
            <w:tcW w:w="1129" w:type="dxa"/>
            <w:tcBorders>
              <w:top w:val="nil"/>
              <w:left w:val="nil"/>
              <w:bottom w:val="single" w:sz="4" w:space="0" w:color="auto"/>
              <w:right w:val="single" w:sz="4" w:space="0" w:color="auto"/>
            </w:tcBorders>
            <w:shd w:val="clear" w:color="auto" w:fill="auto"/>
            <w:vAlign w:val="center"/>
            <w:hideMark/>
          </w:tcPr>
          <w:p w:rsidR="00E814AF" w:rsidRPr="00E564A5" w:rsidRDefault="00E814AF" w:rsidP="00E814AF">
            <w:pPr>
              <w:jc w:val="center"/>
              <w:rPr>
                <w:sz w:val="24"/>
              </w:rPr>
            </w:pPr>
            <w:r w:rsidRPr="00E564A5">
              <w:rPr>
                <w:sz w:val="24"/>
              </w:rPr>
              <w:t>94,76</w:t>
            </w:r>
          </w:p>
        </w:tc>
      </w:tr>
      <w:tr w:rsidR="00E814AF" w:rsidRPr="00CF68BD" w:rsidTr="00E81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766" w:type="dxa"/>
            <w:shd w:val="clear" w:color="auto" w:fill="auto"/>
            <w:vAlign w:val="center"/>
            <w:hideMark/>
          </w:tcPr>
          <w:p w:rsidR="00E814AF" w:rsidRPr="00CF68BD" w:rsidRDefault="00E814AF" w:rsidP="00E814AF">
            <w:pPr>
              <w:jc w:val="both"/>
              <w:rPr>
                <w:sz w:val="24"/>
                <w:szCs w:val="24"/>
              </w:rPr>
            </w:pPr>
            <w:r w:rsidRPr="00CF68BD">
              <w:rPr>
                <w:sz w:val="24"/>
                <w:szCs w:val="24"/>
              </w:rPr>
              <w:t>Выручка от реализации продукции, работ, услуг, тыс. руб.</w:t>
            </w:r>
          </w:p>
        </w:tc>
        <w:tc>
          <w:tcPr>
            <w:tcW w:w="996" w:type="dxa"/>
            <w:shd w:val="clear" w:color="auto" w:fill="auto"/>
            <w:vAlign w:val="center"/>
            <w:hideMark/>
          </w:tcPr>
          <w:p w:rsidR="00E814AF" w:rsidRPr="001E54A0" w:rsidRDefault="00E814AF" w:rsidP="00E814AF">
            <w:pPr>
              <w:jc w:val="center"/>
              <w:rPr>
                <w:sz w:val="24"/>
                <w:szCs w:val="24"/>
              </w:rPr>
            </w:pPr>
            <w:r>
              <w:rPr>
                <w:sz w:val="24"/>
                <w:szCs w:val="24"/>
              </w:rPr>
              <w:t>167941</w:t>
            </w:r>
          </w:p>
        </w:tc>
        <w:tc>
          <w:tcPr>
            <w:tcW w:w="999" w:type="dxa"/>
            <w:shd w:val="clear" w:color="auto" w:fill="auto"/>
            <w:vAlign w:val="center"/>
            <w:hideMark/>
          </w:tcPr>
          <w:p w:rsidR="00E814AF" w:rsidRPr="001E54A0" w:rsidRDefault="00E814AF" w:rsidP="00E814AF">
            <w:pPr>
              <w:jc w:val="center"/>
              <w:rPr>
                <w:sz w:val="24"/>
                <w:szCs w:val="24"/>
              </w:rPr>
            </w:pPr>
            <w:r>
              <w:rPr>
                <w:sz w:val="24"/>
                <w:szCs w:val="24"/>
              </w:rPr>
              <w:t>134890</w:t>
            </w:r>
          </w:p>
        </w:tc>
        <w:tc>
          <w:tcPr>
            <w:tcW w:w="999" w:type="dxa"/>
            <w:shd w:val="clear" w:color="auto" w:fill="auto"/>
            <w:vAlign w:val="center"/>
            <w:hideMark/>
          </w:tcPr>
          <w:p w:rsidR="00E814AF" w:rsidRPr="00053F2B" w:rsidRDefault="00E814AF" w:rsidP="00E814AF">
            <w:pPr>
              <w:jc w:val="center"/>
              <w:rPr>
                <w:sz w:val="24"/>
                <w:szCs w:val="24"/>
              </w:rPr>
            </w:pPr>
            <w:r w:rsidRPr="00053F2B">
              <w:rPr>
                <w:sz w:val="24"/>
                <w:szCs w:val="24"/>
              </w:rPr>
              <w:t>142879</w:t>
            </w:r>
          </w:p>
        </w:tc>
        <w:tc>
          <w:tcPr>
            <w:tcW w:w="1155" w:type="dxa"/>
            <w:gridSpan w:val="2"/>
            <w:shd w:val="clear" w:color="auto" w:fill="auto"/>
            <w:vAlign w:val="center"/>
            <w:hideMark/>
          </w:tcPr>
          <w:p w:rsidR="00E814AF" w:rsidRPr="00DF5F84" w:rsidRDefault="00E814AF" w:rsidP="00E814AF">
            <w:pPr>
              <w:jc w:val="center"/>
              <w:rPr>
                <w:sz w:val="24"/>
              </w:rPr>
            </w:pPr>
            <w:r w:rsidRPr="00DF5F84">
              <w:rPr>
                <w:sz w:val="24"/>
              </w:rPr>
              <w:t>80,32</w:t>
            </w:r>
          </w:p>
        </w:tc>
        <w:tc>
          <w:tcPr>
            <w:tcW w:w="1129" w:type="dxa"/>
            <w:shd w:val="clear" w:color="auto" w:fill="auto"/>
            <w:vAlign w:val="center"/>
            <w:hideMark/>
          </w:tcPr>
          <w:p w:rsidR="00E814AF" w:rsidRPr="00DF5F84" w:rsidRDefault="00E814AF" w:rsidP="00E814AF">
            <w:pPr>
              <w:jc w:val="center"/>
              <w:rPr>
                <w:sz w:val="24"/>
              </w:rPr>
            </w:pPr>
            <w:r w:rsidRPr="00DF5F84">
              <w:rPr>
                <w:sz w:val="24"/>
              </w:rPr>
              <w:t>105,92</w:t>
            </w:r>
          </w:p>
        </w:tc>
      </w:tr>
      <w:tr w:rsidR="00E814AF" w:rsidRPr="00CF68BD" w:rsidTr="00E81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766" w:type="dxa"/>
            <w:shd w:val="clear" w:color="auto" w:fill="auto"/>
            <w:vAlign w:val="center"/>
            <w:hideMark/>
          </w:tcPr>
          <w:p w:rsidR="00E814AF" w:rsidRPr="00CF68BD" w:rsidRDefault="00E814AF" w:rsidP="00E814AF">
            <w:pPr>
              <w:jc w:val="both"/>
              <w:rPr>
                <w:sz w:val="24"/>
                <w:szCs w:val="24"/>
              </w:rPr>
            </w:pPr>
            <w:r w:rsidRPr="00CF68BD">
              <w:rPr>
                <w:sz w:val="24"/>
                <w:szCs w:val="24"/>
              </w:rPr>
              <w:t>Производительность труда, тыс. руб.</w:t>
            </w:r>
          </w:p>
        </w:tc>
        <w:tc>
          <w:tcPr>
            <w:tcW w:w="996" w:type="dxa"/>
            <w:shd w:val="clear" w:color="auto" w:fill="auto"/>
            <w:vAlign w:val="center"/>
            <w:hideMark/>
          </w:tcPr>
          <w:p w:rsidR="00E814AF" w:rsidRPr="00A032E4" w:rsidRDefault="00E814AF" w:rsidP="00E814AF">
            <w:pPr>
              <w:jc w:val="center"/>
              <w:rPr>
                <w:sz w:val="24"/>
              </w:rPr>
            </w:pPr>
            <w:r w:rsidRPr="00A032E4">
              <w:rPr>
                <w:sz w:val="24"/>
              </w:rPr>
              <w:t>177,66</w:t>
            </w:r>
          </w:p>
        </w:tc>
        <w:tc>
          <w:tcPr>
            <w:tcW w:w="999" w:type="dxa"/>
            <w:shd w:val="clear" w:color="auto" w:fill="auto"/>
            <w:vAlign w:val="center"/>
            <w:hideMark/>
          </w:tcPr>
          <w:p w:rsidR="00E814AF" w:rsidRPr="00A032E4" w:rsidRDefault="00E814AF" w:rsidP="00E814AF">
            <w:pPr>
              <w:jc w:val="center"/>
              <w:rPr>
                <w:sz w:val="24"/>
              </w:rPr>
            </w:pPr>
            <w:r w:rsidRPr="00A032E4">
              <w:rPr>
                <w:sz w:val="24"/>
              </w:rPr>
              <w:t>149,71</w:t>
            </w:r>
          </w:p>
        </w:tc>
        <w:tc>
          <w:tcPr>
            <w:tcW w:w="999" w:type="dxa"/>
            <w:shd w:val="clear" w:color="auto" w:fill="auto"/>
            <w:vAlign w:val="center"/>
            <w:hideMark/>
          </w:tcPr>
          <w:p w:rsidR="00E814AF" w:rsidRPr="00A032E4" w:rsidRDefault="00E814AF" w:rsidP="00E814AF">
            <w:pPr>
              <w:jc w:val="center"/>
              <w:rPr>
                <w:sz w:val="24"/>
              </w:rPr>
            </w:pPr>
            <w:r w:rsidRPr="00A032E4">
              <w:rPr>
                <w:sz w:val="24"/>
              </w:rPr>
              <w:t>156,85</w:t>
            </w:r>
          </w:p>
        </w:tc>
        <w:tc>
          <w:tcPr>
            <w:tcW w:w="1155" w:type="dxa"/>
            <w:gridSpan w:val="2"/>
            <w:shd w:val="clear" w:color="auto" w:fill="auto"/>
            <w:vAlign w:val="center"/>
            <w:hideMark/>
          </w:tcPr>
          <w:p w:rsidR="00E814AF" w:rsidRPr="00A032E4" w:rsidRDefault="00E814AF" w:rsidP="00E814AF">
            <w:pPr>
              <w:jc w:val="center"/>
              <w:rPr>
                <w:sz w:val="24"/>
              </w:rPr>
            </w:pPr>
            <w:r w:rsidRPr="00A032E4">
              <w:rPr>
                <w:sz w:val="24"/>
              </w:rPr>
              <w:t>84,27</w:t>
            </w:r>
          </w:p>
        </w:tc>
        <w:tc>
          <w:tcPr>
            <w:tcW w:w="1129" w:type="dxa"/>
            <w:shd w:val="clear" w:color="auto" w:fill="auto"/>
            <w:vAlign w:val="center"/>
            <w:hideMark/>
          </w:tcPr>
          <w:p w:rsidR="00E814AF" w:rsidRPr="00A032E4" w:rsidRDefault="00E814AF" w:rsidP="00E814AF">
            <w:pPr>
              <w:jc w:val="center"/>
              <w:rPr>
                <w:sz w:val="24"/>
              </w:rPr>
            </w:pPr>
            <w:r w:rsidRPr="00A032E4">
              <w:rPr>
                <w:sz w:val="24"/>
              </w:rPr>
              <w:t>104,77</w:t>
            </w:r>
          </w:p>
        </w:tc>
      </w:tr>
      <w:tr w:rsidR="00E814AF" w:rsidRPr="00CF68BD" w:rsidTr="00E81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766" w:type="dxa"/>
            <w:shd w:val="clear" w:color="auto" w:fill="auto"/>
            <w:vAlign w:val="center"/>
            <w:hideMark/>
          </w:tcPr>
          <w:p w:rsidR="00E814AF" w:rsidRPr="00CF68BD" w:rsidRDefault="00E814AF" w:rsidP="00E814AF">
            <w:pPr>
              <w:jc w:val="both"/>
              <w:rPr>
                <w:sz w:val="24"/>
                <w:szCs w:val="24"/>
              </w:rPr>
            </w:pPr>
            <w:r w:rsidRPr="00CF68BD">
              <w:rPr>
                <w:sz w:val="24"/>
                <w:szCs w:val="24"/>
              </w:rPr>
              <w:t>Среднегодовая заработная плата, тыс. руб.</w:t>
            </w:r>
          </w:p>
        </w:tc>
        <w:tc>
          <w:tcPr>
            <w:tcW w:w="996" w:type="dxa"/>
            <w:shd w:val="clear" w:color="auto" w:fill="auto"/>
            <w:vAlign w:val="center"/>
          </w:tcPr>
          <w:p w:rsidR="00E814AF" w:rsidRPr="00A032E4" w:rsidRDefault="00E814AF" w:rsidP="00E814AF">
            <w:pPr>
              <w:jc w:val="center"/>
              <w:rPr>
                <w:sz w:val="24"/>
              </w:rPr>
            </w:pPr>
            <w:r w:rsidRPr="00A032E4">
              <w:rPr>
                <w:sz w:val="24"/>
              </w:rPr>
              <w:t>14,53</w:t>
            </w:r>
          </w:p>
        </w:tc>
        <w:tc>
          <w:tcPr>
            <w:tcW w:w="999" w:type="dxa"/>
            <w:shd w:val="clear" w:color="auto" w:fill="auto"/>
            <w:vAlign w:val="center"/>
          </w:tcPr>
          <w:p w:rsidR="00E814AF" w:rsidRPr="00A032E4" w:rsidRDefault="00E814AF" w:rsidP="00E814AF">
            <w:pPr>
              <w:jc w:val="center"/>
              <w:rPr>
                <w:sz w:val="24"/>
              </w:rPr>
            </w:pPr>
            <w:r w:rsidRPr="00A032E4">
              <w:rPr>
                <w:sz w:val="24"/>
              </w:rPr>
              <w:t>13,71</w:t>
            </w:r>
          </w:p>
        </w:tc>
        <w:tc>
          <w:tcPr>
            <w:tcW w:w="999" w:type="dxa"/>
            <w:shd w:val="clear" w:color="auto" w:fill="auto"/>
            <w:vAlign w:val="center"/>
          </w:tcPr>
          <w:p w:rsidR="00E814AF" w:rsidRPr="00A032E4" w:rsidRDefault="00E814AF" w:rsidP="00E814AF">
            <w:pPr>
              <w:jc w:val="center"/>
              <w:rPr>
                <w:sz w:val="24"/>
              </w:rPr>
            </w:pPr>
            <w:r w:rsidRPr="00A032E4">
              <w:rPr>
                <w:sz w:val="24"/>
              </w:rPr>
              <w:t>13,99</w:t>
            </w:r>
          </w:p>
        </w:tc>
        <w:tc>
          <w:tcPr>
            <w:tcW w:w="1155" w:type="dxa"/>
            <w:gridSpan w:val="2"/>
            <w:shd w:val="clear" w:color="auto" w:fill="auto"/>
            <w:vAlign w:val="center"/>
            <w:hideMark/>
          </w:tcPr>
          <w:p w:rsidR="00E814AF" w:rsidRPr="00A032E4" w:rsidRDefault="00E814AF" w:rsidP="00E814AF">
            <w:pPr>
              <w:jc w:val="center"/>
              <w:rPr>
                <w:sz w:val="24"/>
              </w:rPr>
            </w:pPr>
            <w:r w:rsidRPr="00A032E4">
              <w:rPr>
                <w:sz w:val="24"/>
              </w:rPr>
              <w:t>94,37</w:t>
            </w:r>
          </w:p>
        </w:tc>
        <w:tc>
          <w:tcPr>
            <w:tcW w:w="1129" w:type="dxa"/>
            <w:shd w:val="clear" w:color="auto" w:fill="auto"/>
            <w:vAlign w:val="center"/>
            <w:hideMark/>
          </w:tcPr>
          <w:p w:rsidR="00E814AF" w:rsidRPr="00A032E4" w:rsidRDefault="00E814AF" w:rsidP="00E814AF">
            <w:pPr>
              <w:jc w:val="center"/>
              <w:rPr>
                <w:sz w:val="24"/>
              </w:rPr>
            </w:pPr>
            <w:r w:rsidRPr="00A032E4">
              <w:rPr>
                <w:sz w:val="24"/>
              </w:rPr>
              <w:t>102,08</w:t>
            </w:r>
          </w:p>
        </w:tc>
      </w:tr>
    </w:tbl>
    <w:p w:rsidR="00E814AF" w:rsidRDefault="00E814AF" w:rsidP="00E814AF">
      <w:pPr>
        <w:autoSpaceDE w:val="0"/>
        <w:autoSpaceDN w:val="0"/>
        <w:adjustRightInd w:val="0"/>
        <w:spacing w:line="360" w:lineRule="exact"/>
        <w:ind w:firstLine="709"/>
        <w:jc w:val="both"/>
        <w:rPr>
          <w:rFonts w:eastAsia="Calibri"/>
          <w:sz w:val="24"/>
          <w:szCs w:val="24"/>
          <w:lang w:eastAsia="en-US"/>
        </w:rPr>
      </w:pPr>
      <w:r w:rsidRPr="00CF68BD">
        <w:rPr>
          <w:rFonts w:eastAsia="Calibri"/>
          <w:sz w:val="24"/>
          <w:szCs w:val="24"/>
          <w:lang w:eastAsia="en-US"/>
        </w:rPr>
        <w:t>Примечание</w:t>
      </w:r>
      <w:r>
        <w:rPr>
          <w:rFonts w:eastAsia="Calibri"/>
          <w:sz w:val="24"/>
          <w:szCs w:val="24"/>
          <w:lang w:eastAsia="en-US"/>
        </w:rPr>
        <w:t xml:space="preserve"> </w:t>
      </w:r>
      <w:r w:rsidRPr="00CF68BD">
        <w:rPr>
          <w:rFonts w:eastAsia="Calibri"/>
          <w:sz w:val="24"/>
          <w:szCs w:val="24"/>
          <w:lang w:eastAsia="en-US"/>
        </w:rPr>
        <w:t xml:space="preserve">– собственная разработка </w:t>
      </w:r>
    </w:p>
    <w:p w:rsidR="00E814AF" w:rsidRPr="00616861" w:rsidRDefault="00E814AF" w:rsidP="00E814AF">
      <w:pPr>
        <w:autoSpaceDE w:val="0"/>
        <w:autoSpaceDN w:val="0"/>
        <w:adjustRightInd w:val="0"/>
        <w:spacing w:line="360" w:lineRule="exact"/>
        <w:ind w:firstLine="709"/>
        <w:jc w:val="both"/>
        <w:rPr>
          <w:rFonts w:eastAsia="Calibri"/>
          <w:szCs w:val="24"/>
          <w:lang w:eastAsia="en-US"/>
        </w:rPr>
      </w:pPr>
      <w:r>
        <w:rPr>
          <w:rFonts w:eastAsia="Calibri"/>
          <w:szCs w:val="24"/>
          <w:lang w:eastAsia="en-US"/>
        </w:rPr>
        <w:t>Из таблицы видно 2.5 видно, что в 2020</w:t>
      </w:r>
      <w:r w:rsidRPr="00616861">
        <w:rPr>
          <w:rFonts w:eastAsia="Calibri"/>
          <w:szCs w:val="24"/>
          <w:lang w:eastAsia="en-US"/>
        </w:rPr>
        <w:t xml:space="preserve"> г. по сравнению с 20</w:t>
      </w:r>
      <w:r>
        <w:rPr>
          <w:rFonts w:eastAsia="Calibri"/>
          <w:szCs w:val="24"/>
          <w:lang w:eastAsia="en-US"/>
        </w:rPr>
        <w:t>19</w:t>
      </w:r>
      <w:r w:rsidRPr="00616861">
        <w:rPr>
          <w:rFonts w:eastAsia="Calibri"/>
          <w:szCs w:val="24"/>
          <w:lang w:eastAsia="en-US"/>
        </w:rPr>
        <w:t xml:space="preserve"> г.</w:t>
      </w:r>
      <w:r w:rsidRPr="00616861">
        <w:rPr>
          <w:rFonts w:eastAsia="Calibri" w:hint="eastAsia"/>
          <w:szCs w:val="24"/>
          <w:lang w:eastAsia="en-US"/>
        </w:rPr>
        <w:t xml:space="preserve"> </w:t>
      </w:r>
      <w:r w:rsidRPr="00616861">
        <w:rPr>
          <w:rFonts w:eastAsia="Calibri"/>
          <w:szCs w:val="24"/>
          <w:lang w:eastAsia="en-US"/>
        </w:rPr>
        <w:t xml:space="preserve"> </w:t>
      </w:r>
      <w:r w:rsidRPr="00616861">
        <w:rPr>
          <w:rFonts w:eastAsia="Calibri"/>
          <w:szCs w:val="24"/>
          <w:lang w:eastAsia="en-US"/>
        </w:rPr>
        <w:fldChar w:fldCharType="begin"/>
      </w:r>
      <w:r w:rsidRPr="00616861">
        <w:rPr>
          <w:rFonts w:eastAsia="Calibri"/>
          <w:szCs w:val="24"/>
          <w:lang w:eastAsia="en-US"/>
        </w:rPr>
        <w:instrText>eq фонд</w:instrText>
      </w:r>
      <w:r w:rsidRPr="00616861">
        <w:rPr>
          <w:rFonts w:eastAsia="Calibri"/>
          <w:szCs w:val="24"/>
          <w:lang w:eastAsia="en-US"/>
        </w:rPr>
        <w:fldChar w:fldCharType="end"/>
      </w:r>
      <w:r w:rsidRPr="00616861">
        <w:rPr>
          <w:rFonts w:eastAsia="Calibri"/>
          <w:szCs w:val="24"/>
          <w:lang w:eastAsia="en-US"/>
        </w:rPr>
        <w:t xml:space="preserve"> заработной платы работников организации сократился на </w:t>
      </w:r>
      <w:r>
        <w:rPr>
          <w:rFonts w:eastAsia="Calibri"/>
          <w:szCs w:val="24"/>
          <w:lang w:eastAsia="en-US"/>
        </w:rPr>
        <w:t>591,3</w:t>
      </w:r>
      <w:r w:rsidRPr="00616861">
        <w:rPr>
          <w:rFonts w:eastAsia="Calibri"/>
          <w:szCs w:val="24"/>
          <w:lang w:eastAsia="en-US"/>
        </w:rPr>
        <w:t xml:space="preserve"> тыс. руб. и составил </w:t>
      </w:r>
      <w:r>
        <w:rPr>
          <w:rFonts w:eastAsia="Calibri"/>
          <w:szCs w:val="24"/>
          <w:lang w:eastAsia="en-US"/>
        </w:rPr>
        <w:t>10690,6</w:t>
      </w:r>
      <w:r w:rsidRPr="00616861">
        <w:rPr>
          <w:rFonts w:eastAsia="Calibri"/>
          <w:szCs w:val="24"/>
          <w:lang w:eastAsia="en-US"/>
        </w:rPr>
        <w:t xml:space="preserve"> тыс. р</w:t>
      </w:r>
      <w:r>
        <w:rPr>
          <w:rFonts w:eastAsia="Calibri"/>
          <w:szCs w:val="24"/>
          <w:lang w:eastAsia="en-US"/>
        </w:rPr>
        <w:t>уб</w:t>
      </w:r>
      <w:r w:rsidRPr="00616861">
        <w:rPr>
          <w:rFonts w:eastAsia="Calibri"/>
          <w:szCs w:val="24"/>
          <w:lang w:eastAsia="en-US"/>
        </w:rPr>
        <w:t xml:space="preserve">., а </w:t>
      </w:r>
      <w:r w:rsidRPr="00616861">
        <w:rPr>
          <w:rFonts w:eastAsia="Calibri"/>
          <w:szCs w:val="24"/>
          <w:lang w:eastAsia="en-US"/>
        </w:rPr>
        <w:fldChar w:fldCharType="begin"/>
      </w:r>
      <w:r w:rsidRPr="00616861">
        <w:rPr>
          <w:rFonts w:eastAsia="Calibri"/>
          <w:szCs w:val="24"/>
          <w:lang w:eastAsia="en-US"/>
        </w:rPr>
        <w:instrText>eq в</w:instrText>
      </w:r>
      <w:r w:rsidRPr="00616861">
        <w:rPr>
          <w:rFonts w:eastAsia="Calibri"/>
          <w:szCs w:val="24"/>
          <w:lang w:eastAsia="en-US"/>
        </w:rPr>
        <w:fldChar w:fldCharType="end"/>
      </w:r>
      <w:r w:rsidRPr="00616861">
        <w:rPr>
          <w:rFonts w:eastAsia="Calibri"/>
          <w:szCs w:val="24"/>
          <w:lang w:eastAsia="en-US"/>
        </w:rPr>
        <w:t xml:space="preserve"> 201</w:t>
      </w:r>
      <w:r>
        <w:rPr>
          <w:rFonts w:eastAsia="Calibri"/>
          <w:szCs w:val="24"/>
          <w:lang w:eastAsia="en-US"/>
        </w:rPr>
        <w:t>9</w:t>
      </w:r>
      <w:r w:rsidRPr="00616861">
        <w:rPr>
          <w:rFonts w:eastAsia="Calibri"/>
          <w:szCs w:val="24"/>
          <w:lang w:eastAsia="en-US"/>
        </w:rPr>
        <w:t xml:space="preserve"> г. по сравнению с 201</w:t>
      </w:r>
      <w:r>
        <w:rPr>
          <w:rFonts w:eastAsia="Calibri"/>
          <w:szCs w:val="24"/>
          <w:lang w:eastAsia="en-US"/>
        </w:rPr>
        <w:t>8</w:t>
      </w:r>
      <w:r w:rsidRPr="00616861">
        <w:rPr>
          <w:rFonts w:eastAsia="Calibri"/>
          <w:szCs w:val="24"/>
          <w:lang w:eastAsia="en-US"/>
        </w:rPr>
        <w:t xml:space="preserve"> г. наблюдался </w:t>
      </w:r>
      <w:r>
        <w:rPr>
          <w:rFonts w:eastAsia="Calibri"/>
          <w:szCs w:val="24"/>
          <w:lang w:eastAsia="en-US"/>
        </w:rPr>
        <w:t xml:space="preserve">также снижение на 8,3 </w:t>
      </w:r>
      <w:r w:rsidRPr="00616861">
        <w:rPr>
          <w:rFonts w:eastAsia="Calibri"/>
          <w:szCs w:val="24"/>
          <w:lang w:eastAsia="en-US"/>
        </w:rPr>
        <w:t xml:space="preserve">%. Производительность труда работников в </w:t>
      </w:r>
      <w:r>
        <w:rPr>
          <w:rFonts w:eastAsia="Calibri"/>
          <w:szCs w:val="24"/>
          <w:lang w:eastAsia="en-US"/>
        </w:rPr>
        <w:t>2020</w:t>
      </w:r>
      <w:r w:rsidRPr="00616861">
        <w:rPr>
          <w:rFonts w:eastAsia="Calibri"/>
          <w:szCs w:val="24"/>
          <w:lang w:eastAsia="en-US"/>
        </w:rPr>
        <w:t xml:space="preserve"> г. по сравнению с 201</w:t>
      </w:r>
      <w:r>
        <w:rPr>
          <w:rFonts w:eastAsia="Calibri"/>
          <w:szCs w:val="24"/>
          <w:lang w:eastAsia="en-US"/>
        </w:rPr>
        <w:t>9</w:t>
      </w:r>
      <w:r w:rsidRPr="00616861">
        <w:rPr>
          <w:rFonts w:eastAsia="Calibri"/>
          <w:szCs w:val="24"/>
          <w:lang w:eastAsia="en-US"/>
        </w:rPr>
        <w:t xml:space="preserve"> г.</w:t>
      </w:r>
      <w:r>
        <w:rPr>
          <w:rFonts w:eastAsia="Calibri"/>
          <w:szCs w:val="24"/>
          <w:lang w:eastAsia="en-US"/>
        </w:rPr>
        <w:t xml:space="preserve"> возросла на 4,77 </w:t>
      </w:r>
      <w:r w:rsidRPr="00616861">
        <w:rPr>
          <w:rFonts w:eastAsia="Calibri"/>
          <w:szCs w:val="24"/>
          <w:lang w:eastAsia="en-US"/>
        </w:rPr>
        <w:t xml:space="preserve">%, </w:t>
      </w:r>
      <w:r w:rsidRPr="00616861">
        <w:rPr>
          <w:rFonts w:eastAsia="Calibri"/>
          <w:szCs w:val="24"/>
          <w:lang w:eastAsia="en-US"/>
        </w:rPr>
        <w:fldChar w:fldCharType="begin"/>
      </w:r>
      <w:r w:rsidRPr="00616861">
        <w:rPr>
          <w:rFonts w:eastAsia="Calibri"/>
          <w:szCs w:val="24"/>
          <w:lang w:eastAsia="en-US"/>
        </w:rPr>
        <w:instrText>eq при</w:instrText>
      </w:r>
      <w:r w:rsidRPr="00616861">
        <w:rPr>
          <w:rFonts w:eastAsia="Calibri"/>
          <w:szCs w:val="24"/>
          <w:lang w:eastAsia="en-US"/>
        </w:rPr>
        <w:fldChar w:fldCharType="end"/>
      </w:r>
      <w:r>
        <w:rPr>
          <w:rFonts w:eastAsia="Calibri"/>
          <w:szCs w:val="24"/>
          <w:lang w:eastAsia="en-US"/>
        </w:rPr>
        <w:t xml:space="preserve"> этом наблюдается увеличение</w:t>
      </w:r>
      <w:r w:rsidRPr="00616861">
        <w:rPr>
          <w:rFonts w:eastAsia="Calibri"/>
          <w:szCs w:val="24"/>
          <w:lang w:eastAsia="en-US"/>
        </w:rPr>
        <w:t xml:space="preserve"> </w:t>
      </w:r>
      <w:r w:rsidRPr="00616861">
        <w:rPr>
          <w:rFonts w:eastAsia="Calibri"/>
          <w:szCs w:val="24"/>
          <w:lang w:eastAsia="en-US"/>
        </w:rPr>
        <w:fldChar w:fldCharType="begin"/>
      </w:r>
      <w:r w:rsidRPr="00616861">
        <w:rPr>
          <w:rFonts w:eastAsia="Calibri"/>
          <w:szCs w:val="24"/>
          <w:lang w:eastAsia="en-US"/>
        </w:rPr>
        <w:instrText>eq среднегодовой</w:instrText>
      </w:r>
      <w:r w:rsidRPr="00616861">
        <w:rPr>
          <w:rFonts w:eastAsia="Calibri"/>
          <w:szCs w:val="24"/>
          <w:lang w:eastAsia="en-US"/>
        </w:rPr>
        <w:fldChar w:fldCharType="end"/>
      </w:r>
      <w:r w:rsidRPr="00616861">
        <w:rPr>
          <w:rFonts w:eastAsia="Calibri"/>
          <w:szCs w:val="24"/>
          <w:lang w:eastAsia="en-US"/>
        </w:rPr>
        <w:t xml:space="preserve"> заработной </w:t>
      </w:r>
      <w:r w:rsidRPr="00616861">
        <w:rPr>
          <w:rFonts w:eastAsia="Calibri"/>
          <w:szCs w:val="24"/>
          <w:lang w:eastAsia="en-US"/>
        </w:rPr>
        <w:fldChar w:fldCharType="begin"/>
      </w:r>
      <w:r w:rsidRPr="00616861">
        <w:rPr>
          <w:rFonts w:eastAsia="Calibri"/>
          <w:szCs w:val="24"/>
          <w:lang w:eastAsia="en-US"/>
        </w:rPr>
        <w:instrText>eq платы</w:instrText>
      </w:r>
      <w:r w:rsidRPr="00616861">
        <w:rPr>
          <w:rFonts w:eastAsia="Calibri"/>
          <w:szCs w:val="24"/>
          <w:lang w:eastAsia="en-US"/>
        </w:rPr>
        <w:fldChar w:fldCharType="end"/>
      </w:r>
      <w:r>
        <w:rPr>
          <w:rFonts w:eastAsia="Calibri"/>
          <w:szCs w:val="24"/>
          <w:lang w:eastAsia="en-US"/>
        </w:rPr>
        <w:t xml:space="preserve"> (102,08 </w:t>
      </w:r>
      <w:r w:rsidRPr="00616861">
        <w:rPr>
          <w:rFonts w:eastAsia="Calibri"/>
          <w:szCs w:val="24"/>
          <w:lang w:eastAsia="en-US"/>
        </w:rPr>
        <w:t xml:space="preserve">%), которая ниже роста </w:t>
      </w:r>
      <w:r>
        <w:rPr>
          <w:rFonts w:eastAsia="Calibri"/>
          <w:szCs w:val="24"/>
          <w:lang w:eastAsia="en-US"/>
        </w:rPr>
        <w:t xml:space="preserve">производительности труда (104,77 </w:t>
      </w:r>
      <w:r w:rsidRPr="00616861">
        <w:rPr>
          <w:rFonts w:eastAsia="Calibri"/>
          <w:szCs w:val="24"/>
          <w:lang w:eastAsia="en-US"/>
        </w:rPr>
        <w:t xml:space="preserve">%), </w:t>
      </w:r>
      <w:r w:rsidRPr="00616861">
        <w:rPr>
          <w:rFonts w:eastAsia="Calibri"/>
          <w:szCs w:val="24"/>
          <w:lang w:eastAsia="en-US"/>
        </w:rPr>
        <w:fldChar w:fldCharType="begin"/>
      </w:r>
      <w:r w:rsidRPr="00616861">
        <w:rPr>
          <w:rFonts w:eastAsia="Calibri"/>
          <w:szCs w:val="24"/>
          <w:lang w:eastAsia="en-US"/>
        </w:rPr>
        <w:instrText>eq что</w:instrText>
      </w:r>
      <w:r w:rsidRPr="00616861">
        <w:rPr>
          <w:rFonts w:eastAsia="Calibri"/>
          <w:szCs w:val="24"/>
          <w:lang w:eastAsia="en-US"/>
        </w:rPr>
        <w:fldChar w:fldCharType="end"/>
      </w:r>
      <w:r w:rsidRPr="00616861">
        <w:rPr>
          <w:rFonts w:eastAsia="Calibri"/>
          <w:szCs w:val="24"/>
          <w:lang w:eastAsia="en-US"/>
        </w:rPr>
        <w:t xml:space="preserve"> говорит об положительной тенденции развития данной организации </w:t>
      </w:r>
      <w:r w:rsidRPr="00616861">
        <w:rPr>
          <w:rFonts w:eastAsia="Calibri"/>
          <w:szCs w:val="24"/>
          <w:lang w:eastAsia="en-US"/>
        </w:rPr>
        <w:fldChar w:fldCharType="begin"/>
      </w:r>
      <w:r w:rsidRPr="00616861">
        <w:rPr>
          <w:rFonts w:eastAsia="Calibri"/>
          <w:szCs w:val="24"/>
          <w:lang w:eastAsia="en-US"/>
        </w:rPr>
        <w:instrText>eq и</w:instrText>
      </w:r>
      <w:r w:rsidRPr="00616861">
        <w:rPr>
          <w:rFonts w:eastAsia="Calibri"/>
          <w:szCs w:val="24"/>
          <w:lang w:eastAsia="en-US"/>
        </w:rPr>
        <w:fldChar w:fldCharType="end"/>
      </w:r>
      <w:r w:rsidRPr="00616861">
        <w:rPr>
          <w:rFonts w:eastAsia="Calibri"/>
          <w:szCs w:val="24"/>
          <w:lang w:eastAsia="en-US"/>
        </w:rPr>
        <w:t xml:space="preserve"> рациональном использовании средств, выделяемых на оплату </w:t>
      </w:r>
      <w:r w:rsidRPr="00616861">
        <w:rPr>
          <w:rFonts w:eastAsia="Calibri"/>
          <w:szCs w:val="24"/>
          <w:lang w:eastAsia="en-US"/>
        </w:rPr>
        <w:fldChar w:fldCharType="begin"/>
      </w:r>
      <w:r w:rsidRPr="00616861">
        <w:rPr>
          <w:rFonts w:eastAsia="Calibri"/>
          <w:szCs w:val="24"/>
          <w:lang w:eastAsia="en-US"/>
        </w:rPr>
        <w:instrText>eq труда.</w:instrText>
      </w:r>
      <w:r w:rsidRPr="00616861">
        <w:rPr>
          <w:rFonts w:eastAsia="Calibri"/>
          <w:szCs w:val="24"/>
          <w:lang w:eastAsia="en-US"/>
        </w:rPr>
        <w:fldChar w:fldCharType="end"/>
      </w:r>
      <w:r w:rsidRPr="00616861">
        <w:rPr>
          <w:rFonts w:eastAsia="Calibri"/>
          <w:szCs w:val="24"/>
          <w:lang w:eastAsia="en-US"/>
        </w:rPr>
        <w:t xml:space="preserve"> </w:t>
      </w:r>
      <w:r>
        <w:rPr>
          <w:rFonts w:eastAsia="Calibri"/>
          <w:szCs w:val="24"/>
          <w:lang w:eastAsia="en-US"/>
        </w:rPr>
        <w:t xml:space="preserve">Среднемесячная заработная плата в 2020 г. по сравнению с 2019 г. сократилась на 6,9 руб., а в 2019 г. по сравнению с 2018 г. наблюдается увеличение на 1,54. Средняя заработная плата в Республике Беларусь за 2020 г. составила 1251 руб. </w:t>
      </w:r>
    </w:p>
    <w:p w:rsidR="00E814AF" w:rsidRDefault="00E814AF" w:rsidP="00E814AF">
      <w:pPr>
        <w:autoSpaceDE w:val="0"/>
        <w:autoSpaceDN w:val="0"/>
        <w:adjustRightInd w:val="0"/>
        <w:spacing w:line="360" w:lineRule="exact"/>
        <w:ind w:firstLine="709"/>
        <w:jc w:val="both"/>
        <w:rPr>
          <w:rFonts w:eastAsia="Calibri"/>
          <w:szCs w:val="24"/>
          <w:lang w:eastAsia="en-US"/>
        </w:rPr>
      </w:pPr>
      <w:r w:rsidRPr="00616861">
        <w:rPr>
          <w:rFonts w:eastAsia="Calibri"/>
          <w:szCs w:val="24"/>
          <w:lang w:eastAsia="en-US"/>
        </w:rPr>
        <w:t xml:space="preserve">Проведем анализ </w:t>
      </w:r>
      <w:r w:rsidRPr="00616861">
        <w:rPr>
          <w:rFonts w:eastAsia="Calibri"/>
          <w:szCs w:val="24"/>
          <w:lang w:eastAsia="en-US"/>
        </w:rPr>
        <w:fldChar w:fldCharType="begin"/>
      </w:r>
      <w:r w:rsidRPr="00616861">
        <w:rPr>
          <w:rFonts w:eastAsia="Calibri"/>
          <w:szCs w:val="24"/>
          <w:lang w:eastAsia="en-US"/>
        </w:rPr>
        <w:instrText>eq рентабельности</w:instrText>
      </w:r>
      <w:r w:rsidRPr="00616861">
        <w:rPr>
          <w:rFonts w:eastAsia="Calibri"/>
          <w:szCs w:val="24"/>
          <w:lang w:eastAsia="en-US"/>
        </w:rPr>
        <w:fldChar w:fldCharType="end"/>
      </w:r>
      <w:r w:rsidRPr="00616861">
        <w:rPr>
          <w:rFonts w:eastAsia="Calibri"/>
          <w:szCs w:val="24"/>
          <w:lang w:eastAsia="en-US"/>
        </w:rPr>
        <w:t xml:space="preserve"> </w:t>
      </w:r>
      <w:r>
        <w:rPr>
          <w:szCs w:val="28"/>
        </w:rPr>
        <w:t xml:space="preserve">в </w:t>
      </w:r>
      <w:r w:rsidRPr="00DC6AFE">
        <w:rPr>
          <w:szCs w:val="28"/>
        </w:rPr>
        <w:t>ОАО «Жабинковский сахарный завод»</w:t>
      </w:r>
      <w:r>
        <w:rPr>
          <w:szCs w:val="28"/>
        </w:rPr>
        <w:t xml:space="preserve"> </w:t>
      </w:r>
      <w:r w:rsidRPr="00CF68BD">
        <w:rPr>
          <w:szCs w:val="28"/>
        </w:rPr>
        <w:t xml:space="preserve">за </w:t>
      </w:r>
      <w:r>
        <w:rPr>
          <w:szCs w:val="28"/>
        </w:rPr>
        <w:t>период 2018-2020</w:t>
      </w:r>
      <w:r w:rsidRPr="00CF68BD">
        <w:rPr>
          <w:szCs w:val="28"/>
        </w:rPr>
        <w:t xml:space="preserve"> гг</w:t>
      </w:r>
      <w:r w:rsidRPr="00E90656">
        <w:rPr>
          <w:rFonts w:eastAsia="Calibri"/>
          <w:szCs w:val="24"/>
          <w:lang w:eastAsia="en-US"/>
        </w:rPr>
        <w:t>.</w:t>
      </w:r>
      <w:r>
        <w:rPr>
          <w:rFonts w:eastAsia="Calibri"/>
          <w:b/>
          <w:szCs w:val="24"/>
          <w:lang w:eastAsia="en-US"/>
        </w:rPr>
        <w:t xml:space="preserve"> </w:t>
      </w:r>
      <w:r w:rsidRPr="00616861">
        <w:rPr>
          <w:rFonts w:eastAsia="Calibri"/>
          <w:b/>
          <w:szCs w:val="24"/>
          <w:lang w:eastAsia="en-US"/>
        </w:rPr>
        <w:t>(</w:t>
      </w:r>
      <w:r>
        <w:rPr>
          <w:rFonts w:eastAsia="Calibri"/>
          <w:szCs w:val="24"/>
          <w:lang w:eastAsia="en-US"/>
        </w:rPr>
        <w:t>таблица 2.6</w:t>
      </w:r>
      <w:r w:rsidRPr="00616861">
        <w:rPr>
          <w:rFonts w:eastAsia="Calibri"/>
          <w:szCs w:val="24"/>
          <w:lang w:eastAsia="en-US"/>
        </w:rPr>
        <w:t>)</w:t>
      </w:r>
      <w:r>
        <w:rPr>
          <w:rFonts w:eastAsia="Calibri"/>
          <w:szCs w:val="24"/>
          <w:lang w:eastAsia="en-US"/>
        </w:rPr>
        <w:t>.</w:t>
      </w:r>
    </w:p>
    <w:p w:rsidR="00E814AF" w:rsidRDefault="00E814AF" w:rsidP="00E814AF">
      <w:pPr>
        <w:autoSpaceDE w:val="0"/>
        <w:autoSpaceDN w:val="0"/>
        <w:adjustRightInd w:val="0"/>
        <w:spacing w:line="360" w:lineRule="exact"/>
        <w:ind w:firstLine="709"/>
        <w:jc w:val="both"/>
        <w:rPr>
          <w:rFonts w:eastAsia="Calibri"/>
          <w:szCs w:val="24"/>
          <w:lang w:eastAsia="en-US"/>
        </w:rPr>
      </w:pPr>
    </w:p>
    <w:p w:rsidR="00E814AF" w:rsidRDefault="00E814AF" w:rsidP="00E814AF">
      <w:pPr>
        <w:autoSpaceDE w:val="0"/>
        <w:autoSpaceDN w:val="0"/>
        <w:adjustRightInd w:val="0"/>
        <w:spacing w:line="360" w:lineRule="exact"/>
        <w:ind w:firstLine="709"/>
        <w:jc w:val="both"/>
        <w:rPr>
          <w:rFonts w:eastAsia="Calibri"/>
          <w:szCs w:val="24"/>
          <w:lang w:eastAsia="en-US"/>
        </w:rPr>
      </w:pPr>
    </w:p>
    <w:p w:rsidR="00E814AF" w:rsidRDefault="00E814AF" w:rsidP="00E814AF">
      <w:pPr>
        <w:autoSpaceDE w:val="0"/>
        <w:autoSpaceDN w:val="0"/>
        <w:adjustRightInd w:val="0"/>
        <w:spacing w:line="360" w:lineRule="exact"/>
        <w:ind w:firstLine="709"/>
        <w:jc w:val="both"/>
        <w:rPr>
          <w:rFonts w:eastAsia="Calibri"/>
          <w:szCs w:val="24"/>
          <w:lang w:eastAsia="en-US"/>
        </w:rPr>
      </w:pPr>
    </w:p>
    <w:p w:rsidR="00E814AF" w:rsidRDefault="00E814AF" w:rsidP="00E814AF">
      <w:pPr>
        <w:autoSpaceDE w:val="0"/>
        <w:autoSpaceDN w:val="0"/>
        <w:adjustRightInd w:val="0"/>
        <w:spacing w:line="360" w:lineRule="exact"/>
        <w:ind w:firstLine="709"/>
        <w:jc w:val="both"/>
        <w:rPr>
          <w:rFonts w:eastAsia="Calibri"/>
          <w:szCs w:val="24"/>
          <w:lang w:eastAsia="en-US"/>
        </w:rPr>
      </w:pPr>
    </w:p>
    <w:p w:rsidR="00E814AF" w:rsidRDefault="00E814AF" w:rsidP="00E814AF">
      <w:pPr>
        <w:autoSpaceDE w:val="0"/>
        <w:autoSpaceDN w:val="0"/>
        <w:adjustRightInd w:val="0"/>
        <w:spacing w:line="360" w:lineRule="exact"/>
        <w:ind w:firstLine="709"/>
        <w:jc w:val="both"/>
        <w:rPr>
          <w:rFonts w:eastAsia="Calibri"/>
          <w:szCs w:val="24"/>
          <w:lang w:eastAsia="en-US"/>
        </w:rPr>
      </w:pPr>
    </w:p>
    <w:p w:rsidR="00E814AF" w:rsidRPr="00E90656" w:rsidRDefault="00E814AF" w:rsidP="00E814AF">
      <w:pPr>
        <w:autoSpaceDE w:val="0"/>
        <w:autoSpaceDN w:val="0"/>
        <w:adjustRightInd w:val="0"/>
        <w:spacing w:line="360" w:lineRule="exact"/>
        <w:ind w:firstLine="709"/>
        <w:jc w:val="both"/>
        <w:rPr>
          <w:rFonts w:eastAsia="Calibri"/>
          <w:szCs w:val="24"/>
          <w:lang w:eastAsia="en-US"/>
        </w:rPr>
      </w:pPr>
    </w:p>
    <w:p w:rsidR="00E814AF" w:rsidRPr="00E90656" w:rsidRDefault="00E814AF" w:rsidP="00E814AF">
      <w:pPr>
        <w:widowControl w:val="0"/>
        <w:spacing w:line="360" w:lineRule="exact"/>
        <w:jc w:val="both"/>
        <w:rPr>
          <w:szCs w:val="28"/>
        </w:rPr>
      </w:pPr>
      <w:r>
        <w:rPr>
          <w:rFonts w:eastAsia="Batang"/>
          <w:sz w:val="24"/>
          <w:szCs w:val="24"/>
        </w:rPr>
        <w:t xml:space="preserve">Таблица 2.6 </w:t>
      </w:r>
      <w:r w:rsidRPr="00E90656">
        <w:rPr>
          <w:rFonts w:eastAsia="Batang"/>
          <w:sz w:val="24"/>
          <w:szCs w:val="24"/>
        </w:rPr>
        <w:t xml:space="preserve">– Анализ </w:t>
      </w:r>
      <w:r w:rsidRPr="00E90656">
        <w:rPr>
          <w:noProof/>
          <w:sz w:val="24"/>
          <w:szCs w:val="24"/>
        </w:rPr>
        <w:t>показателей</w:t>
      </w:r>
      <w:r w:rsidRPr="00E90656">
        <w:rPr>
          <w:rFonts w:eastAsia="Batang"/>
          <w:sz w:val="24"/>
          <w:szCs w:val="24"/>
        </w:rPr>
        <w:t xml:space="preserve"> рентабельности </w:t>
      </w:r>
      <w:r>
        <w:rPr>
          <w:rFonts w:eastAsia="Batang"/>
          <w:sz w:val="24"/>
          <w:szCs w:val="24"/>
        </w:rPr>
        <w:t>в</w:t>
      </w:r>
      <w:r>
        <w:rPr>
          <w:sz w:val="24"/>
          <w:szCs w:val="24"/>
        </w:rPr>
        <w:t xml:space="preserve"> </w:t>
      </w:r>
      <w:r w:rsidRPr="00D963E8">
        <w:rPr>
          <w:sz w:val="24"/>
          <w:szCs w:val="24"/>
        </w:rPr>
        <w:t>ОАО «Жабинковский сахарный завод»</w:t>
      </w:r>
      <w:r>
        <w:rPr>
          <w:sz w:val="24"/>
          <w:szCs w:val="24"/>
        </w:rPr>
        <w:t xml:space="preserve"> за </w:t>
      </w:r>
      <w:r>
        <w:rPr>
          <w:sz w:val="24"/>
          <w:szCs w:val="24"/>
        </w:rPr>
        <w:lastRenderedPageBreak/>
        <w:t>период 2018 – 2020 гг.</w:t>
      </w:r>
    </w:p>
    <w:tbl>
      <w:tblPr>
        <w:tblW w:w="9792" w:type="dxa"/>
        <w:jc w:val="center"/>
        <w:tblLook w:val="04A0" w:firstRow="1" w:lastRow="0" w:firstColumn="1" w:lastColumn="0" w:noHBand="0" w:noVBand="1"/>
      </w:tblPr>
      <w:tblGrid>
        <w:gridCol w:w="4106"/>
        <w:gridCol w:w="1008"/>
        <w:gridCol w:w="960"/>
        <w:gridCol w:w="961"/>
        <w:gridCol w:w="1339"/>
        <w:gridCol w:w="1418"/>
      </w:tblGrid>
      <w:tr w:rsidR="00E814AF" w:rsidRPr="00E90656" w:rsidTr="00E814AF">
        <w:trPr>
          <w:cantSplit/>
          <w:trHeight w:val="20"/>
          <w:jc w:val="center"/>
        </w:trPr>
        <w:tc>
          <w:tcPr>
            <w:tcW w:w="41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14AF" w:rsidRPr="00E90656" w:rsidRDefault="00E814AF" w:rsidP="00E814AF">
            <w:pPr>
              <w:jc w:val="center"/>
              <w:rPr>
                <w:sz w:val="24"/>
                <w:szCs w:val="24"/>
              </w:rPr>
            </w:pPr>
            <w:r w:rsidRPr="00E90656">
              <w:rPr>
                <w:sz w:val="24"/>
                <w:szCs w:val="24"/>
              </w:rPr>
              <w:t>Показатели</w:t>
            </w:r>
          </w:p>
        </w:tc>
        <w:tc>
          <w:tcPr>
            <w:tcW w:w="2929" w:type="dxa"/>
            <w:gridSpan w:val="3"/>
            <w:tcBorders>
              <w:top w:val="single" w:sz="4" w:space="0" w:color="auto"/>
              <w:left w:val="nil"/>
              <w:bottom w:val="single" w:sz="4" w:space="0" w:color="auto"/>
              <w:right w:val="single" w:sz="4" w:space="0" w:color="auto"/>
            </w:tcBorders>
            <w:shd w:val="clear" w:color="auto" w:fill="auto"/>
            <w:vAlign w:val="center"/>
            <w:hideMark/>
          </w:tcPr>
          <w:p w:rsidR="00E814AF" w:rsidRPr="00E90656" w:rsidRDefault="00E814AF" w:rsidP="00E814AF">
            <w:pPr>
              <w:jc w:val="center"/>
              <w:rPr>
                <w:sz w:val="24"/>
                <w:szCs w:val="24"/>
              </w:rPr>
            </w:pPr>
            <w:r w:rsidRPr="00E90656">
              <w:rPr>
                <w:sz w:val="24"/>
                <w:szCs w:val="24"/>
              </w:rPr>
              <w:t>Годы</w:t>
            </w:r>
          </w:p>
        </w:tc>
        <w:tc>
          <w:tcPr>
            <w:tcW w:w="2757" w:type="dxa"/>
            <w:gridSpan w:val="2"/>
            <w:tcBorders>
              <w:top w:val="single" w:sz="4" w:space="0" w:color="auto"/>
              <w:left w:val="nil"/>
              <w:bottom w:val="single" w:sz="4" w:space="0" w:color="auto"/>
              <w:right w:val="single" w:sz="4" w:space="0" w:color="auto"/>
            </w:tcBorders>
            <w:shd w:val="clear" w:color="auto" w:fill="auto"/>
            <w:vAlign w:val="center"/>
            <w:hideMark/>
          </w:tcPr>
          <w:p w:rsidR="00E814AF" w:rsidRPr="00E90656" w:rsidRDefault="00E814AF" w:rsidP="00E814AF">
            <w:pPr>
              <w:jc w:val="center"/>
              <w:rPr>
                <w:sz w:val="24"/>
                <w:szCs w:val="24"/>
              </w:rPr>
            </w:pPr>
            <w:r w:rsidRPr="00E90656">
              <w:rPr>
                <w:sz w:val="24"/>
                <w:szCs w:val="24"/>
              </w:rPr>
              <w:t>Отклонение (+/-)</w:t>
            </w:r>
          </w:p>
        </w:tc>
      </w:tr>
      <w:tr w:rsidR="00E814AF" w:rsidRPr="00E90656" w:rsidTr="00E814AF">
        <w:trPr>
          <w:trHeight w:val="20"/>
          <w:jc w:val="center"/>
        </w:trPr>
        <w:tc>
          <w:tcPr>
            <w:tcW w:w="4106" w:type="dxa"/>
            <w:vMerge/>
            <w:tcBorders>
              <w:top w:val="single" w:sz="4" w:space="0" w:color="auto"/>
              <w:left w:val="single" w:sz="4" w:space="0" w:color="auto"/>
              <w:bottom w:val="single" w:sz="4" w:space="0" w:color="auto"/>
              <w:right w:val="single" w:sz="4" w:space="0" w:color="auto"/>
            </w:tcBorders>
            <w:vAlign w:val="center"/>
            <w:hideMark/>
          </w:tcPr>
          <w:p w:rsidR="00E814AF" w:rsidRPr="00E90656" w:rsidRDefault="00E814AF" w:rsidP="00E814AF">
            <w:pPr>
              <w:rPr>
                <w:sz w:val="24"/>
                <w:szCs w:val="24"/>
              </w:rPr>
            </w:pPr>
          </w:p>
        </w:tc>
        <w:tc>
          <w:tcPr>
            <w:tcW w:w="1008" w:type="dxa"/>
            <w:tcBorders>
              <w:top w:val="nil"/>
              <w:left w:val="nil"/>
              <w:bottom w:val="single" w:sz="4" w:space="0" w:color="auto"/>
              <w:right w:val="single" w:sz="4" w:space="0" w:color="auto"/>
            </w:tcBorders>
            <w:shd w:val="clear" w:color="auto" w:fill="auto"/>
            <w:vAlign w:val="center"/>
            <w:hideMark/>
          </w:tcPr>
          <w:p w:rsidR="00E814AF" w:rsidRPr="00D963E8" w:rsidRDefault="00E814AF" w:rsidP="00E814AF">
            <w:pPr>
              <w:jc w:val="center"/>
              <w:rPr>
                <w:sz w:val="24"/>
                <w:szCs w:val="24"/>
              </w:rPr>
            </w:pPr>
            <w:r>
              <w:rPr>
                <w:sz w:val="24"/>
                <w:szCs w:val="24"/>
              </w:rPr>
              <w:t>2018</w:t>
            </w:r>
            <w:r w:rsidRPr="00D963E8">
              <w:rPr>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E814AF" w:rsidRPr="00D963E8" w:rsidRDefault="00E814AF" w:rsidP="00E814AF">
            <w:pPr>
              <w:jc w:val="center"/>
              <w:rPr>
                <w:sz w:val="24"/>
                <w:szCs w:val="24"/>
              </w:rPr>
            </w:pPr>
            <w:r>
              <w:rPr>
                <w:sz w:val="24"/>
                <w:szCs w:val="24"/>
              </w:rPr>
              <w:t>2019</w:t>
            </w:r>
            <w:r w:rsidRPr="00D963E8">
              <w:rPr>
                <w:sz w:val="24"/>
                <w:szCs w:val="24"/>
              </w:rPr>
              <w:t xml:space="preserve"> г.</w:t>
            </w:r>
          </w:p>
        </w:tc>
        <w:tc>
          <w:tcPr>
            <w:tcW w:w="961" w:type="dxa"/>
            <w:tcBorders>
              <w:top w:val="nil"/>
              <w:left w:val="nil"/>
              <w:bottom w:val="single" w:sz="4" w:space="0" w:color="auto"/>
              <w:right w:val="single" w:sz="4" w:space="0" w:color="auto"/>
            </w:tcBorders>
            <w:shd w:val="clear" w:color="auto" w:fill="auto"/>
            <w:vAlign w:val="center"/>
            <w:hideMark/>
          </w:tcPr>
          <w:p w:rsidR="00E814AF" w:rsidRPr="00D963E8" w:rsidRDefault="00E814AF" w:rsidP="00E814AF">
            <w:pPr>
              <w:jc w:val="center"/>
              <w:rPr>
                <w:sz w:val="24"/>
                <w:szCs w:val="24"/>
              </w:rPr>
            </w:pPr>
            <w:r>
              <w:rPr>
                <w:sz w:val="24"/>
                <w:szCs w:val="24"/>
              </w:rPr>
              <w:t>2020</w:t>
            </w:r>
            <w:r w:rsidRPr="00D963E8">
              <w:rPr>
                <w:sz w:val="24"/>
                <w:szCs w:val="24"/>
              </w:rPr>
              <w:t xml:space="preserve"> г.</w:t>
            </w:r>
          </w:p>
        </w:tc>
        <w:tc>
          <w:tcPr>
            <w:tcW w:w="1339" w:type="dxa"/>
            <w:tcBorders>
              <w:top w:val="nil"/>
              <w:left w:val="nil"/>
              <w:bottom w:val="single" w:sz="4" w:space="0" w:color="auto"/>
              <w:right w:val="single" w:sz="4" w:space="0" w:color="auto"/>
            </w:tcBorders>
            <w:shd w:val="clear" w:color="auto" w:fill="auto"/>
            <w:vAlign w:val="center"/>
            <w:hideMark/>
          </w:tcPr>
          <w:p w:rsidR="00E814AF" w:rsidRPr="001E54A0" w:rsidRDefault="00E814AF" w:rsidP="00E814AF">
            <w:pPr>
              <w:jc w:val="center"/>
              <w:rPr>
                <w:sz w:val="24"/>
                <w:szCs w:val="24"/>
              </w:rPr>
            </w:pPr>
            <w:r>
              <w:rPr>
                <w:sz w:val="24"/>
                <w:szCs w:val="24"/>
              </w:rPr>
              <w:t>2019 г. к 2018</w:t>
            </w:r>
            <w:r w:rsidRPr="001E54A0">
              <w:rPr>
                <w:sz w:val="24"/>
                <w:szCs w:val="24"/>
              </w:rPr>
              <w:t xml:space="preserve"> г.</w:t>
            </w:r>
          </w:p>
        </w:tc>
        <w:tc>
          <w:tcPr>
            <w:tcW w:w="1418" w:type="dxa"/>
            <w:tcBorders>
              <w:top w:val="nil"/>
              <w:left w:val="nil"/>
              <w:bottom w:val="single" w:sz="4" w:space="0" w:color="auto"/>
              <w:right w:val="single" w:sz="4" w:space="0" w:color="auto"/>
            </w:tcBorders>
            <w:shd w:val="clear" w:color="auto" w:fill="auto"/>
            <w:vAlign w:val="center"/>
            <w:hideMark/>
          </w:tcPr>
          <w:p w:rsidR="00E814AF" w:rsidRPr="001E54A0" w:rsidRDefault="00E814AF" w:rsidP="00E814AF">
            <w:pPr>
              <w:jc w:val="center"/>
              <w:rPr>
                <w:sz w:val="24"/>
                <w:szCs w:val="24"/>
              </w:rPr>
            </w:pPr>
            <w:r>
              <w:rPr>
                <w:sz w:val="24"/>
                <w:szCs w:val="24"/>
              </w:rPr>
              <w:t>2020 г. к 2019</w:t>
            </w:r>
            <w:r w:rsidRPr="001E54A0">
              <w:rPr>
                <w:sz w:val="24"/>
                <w:szCs w:val="24"/>
              </w:rPr>
              <w:t xml:space="preserve"> г.</w:t>
            </w:r>
          </w:p>
        </w:tc>
      </w:tr>
      <w:tr w:rsidR="00E814AF" w:rsidRPr="00E90656" w:rsidTr="00E814AF">
        <w:trPr>
          <w:trHeight w:val="20"/>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E814AF" w:rsidRPr="00E90656" w:rsidRDefault="00E814AF" w:rsidP="00E814AF">
            <w:pPr>
              <w:jc w:val="both"/>
              <w:rPr>
                <w:sz w:val="24"/>
                <w:szCs w:val="24"/>
              </w:rPr>
            </w:pPr>
            <w:r w:rsidRPr="00E90656">
              <w:rPr>
                <w:sz w:val="24"/>
                <w:szCs w:val="24"/>
              </w:rPr>
              <w:t xml:space="preserve">Рентабельность </w:t>
            </w:r>
            <w:r>
              <w:rPr>
                <w:sz w:val="24"/>
                <w:szCs w:val="24"/>
              </w:rPr>
              <w:t xml:space="preserve">реализованной </w:t>
            </w:r>
            <w:r w:rsidRPr="00E90656">
              <w:rPr>
                <w:sz w:val="24"/>
                <w:szCs w:val="24"/>
              </w:rPr>
              <w:t>продукции,%</w:t>
            </w:r>
          </w:p>
        </w:tc>
        <w:tc>
          <w:tcPr>
            <w:tcW w:w="1008" w:type="dxa"/>
            <w:tcBorders>
              <w:top w:val="nil"/>
              <w:left w:val="nil"/>
              <w:bottom w:val="single" w:sz="4" w:space="0" w:color="auto"/>
              <w:right w:val="single" w:sz="4" w:space="0" w:color="auto"/>
            </w:tcBorders>
            <w:shd w:val="clear" w:color="auto" w:fill="auto"/>
            <w:vAlign w:val="center"/>
            <w:hideMark/>
          </w:tcPr>
          <w:p w:rsidR="00E814AF" w:rsidRPr="001E54A0" w:rsidRDefault="00E814AF" w:rsidP="00E814AF">
            <w:pPr>
              <w:jc w:val="center"/>
              <w:rPr>
                <w:sz w:val="24"/>
                <w:szCs w:val="24"/>
              </w:rPr>
            </w:pPr>
            <w:r w:rsidRPr="00972F65">
              <w:rPr>
                <w:sz w:val="24"/>
                <w:szCs w:val="24"/>
              </w:rPr>
              <w:t>2,43</w:t>
            </w:r>
          </w:p>
        </w:tc>
        <w:tc>
          <w:tcPr>
            <w:tcW w:w="960" w:type="dxa"/>
            <w:tcBorders>
              <w:top w:val="nil"/>
              <w:left w:val="nil"/>
              <w:bottom w:val="single" w:sz="4" w:space="0" w:color="auto"/>
              <w:right w:val="single" w:sz="4" w:space="0" w:color="auto"/>
            </w:tcBorders>
            <w:shd w:val="clear" w:color="auto" w:fill="auto"/>
            <w:vAlign w:val="center"/>
            <w:hideMark/>
          </w:tcPr>
          <w:p w:rsidR="00E814AF" w:rsidRPr="001E54A0" w:rsidRDefault="00E814AF" w:rsidP="00E814AF">
            <w:pPr>
              <w:jc w:val="center"/>
              <w:rPr>
                <w:sz w:val="24"/>
                <w:szCs w:val="24"/>
              </w:rPr>
            </w:pPr>
            <w:r w:rsidRPr="00972F65">
              <w:rPr>
                <w:sz w:val="24"/>
                <w:szCs w:val="24"/>
              </w:rPr>
              <w:t>5,41</w:t>
            </w:r>
          </w:p>
        </w:tc>
        <w:tc>
          <w:tcPr>
            <w:tcW w:w="961" w:type="dxa"/>
            <w:tcBorders>
              <w:top w:val="nil"/>
              <w:left w:val="nil"/>
              <w:bottom w:val="single" w:sz="4" w:space="0" w:color="auto"/>
              <w:right w:val="single" w:sz="4" w:space="0" w:color="auto"/>
            </w:tcBorders>
            <w:shd w:val="clear" w:color="auto" w:fill="auto"/>
            <w:vAlign w:val="center"/>
            <w:hideMark/>
          </w:tcPr>
          <w:p w:rsidR="00E814AF" w:rsidRPr="001E54A0" w:rsidRDefault="00E814AF" w:rsidP="00E814AF">
            <w:pPr>
              <w:jc w:val="center"/>
              <w:rPr>
                <w:sz w:val="24"/>
                <w:szCs w:val="24"/>
              </w:rPr>
            </w:pPr>
            <w:r w:rsidRPr="00972F65">
              <w:rPr>
                <w:sz w:val="24"/>
                <w:szCs w:val="24"/>
              </w:rPr>
              <w:t>17,11</w:t>
            </w:r>
          </w:p>
        </w:tc>
        <w:tc>
          <w:tcPr>
            <w:tcW w:w="1339" w:type="dxa"/>
            <w:tcBorders>
              <w:top w:val="nil"/>
              <w:left w:val="nil"/>
              <w:bottom w:val="single" w:sz="4" w:space="0" w:color="auto"/>
              <w:right w:val="single" w:sz="4" w:space="0" w:color="auto"/>
            </w:tcBorders>
            <w:shd w:val="clear" w:color="auto" w:fill="auto"/>
            <w:vAlign w:val="center"/>
            <w:hideMark/>
          </w:tcPr>
          <w:p w:rsidR="00E814AF" w:rsidRPr="00DF5F84" w:rsidRDefault="00E814AF" w:rsidP="00E814AF">
            <w:pPr>
              <w:jc w:val="center"/>
              <w:rPr>
                <w:sz w:val="24"/>
              </w:rPr>
            </w:pPr>
            <w:r w:rsidRPr="00DF5F84">
              <w:rPr>
                <w:sz w:val="24"/>
              </w:rPr>
              <w:t>2,98</w:t>
            </w:r>
          </w:p>
        </w:tc>
        <w:tc>
          <w:tcPr>
            <w:tcW w:w="1418" w:type="dxa"/>
            <w:tcBorders>
              <w:top w:val="nil"/>
              <w:left w:val="nil"/>
              <w:bottom w:val="single" w:sz="4" w:space="0" w:color="auto"/>
              <w:right w:val="single" w:sz="4" w:space="0" w:color="auto"/>
            </w:tcBorders>
            <w:shd w:val="clear" w:color="auto" w:fill="auto"/>
            <w:vAlign w:val="center"/>
            <w:hideMark/>
          </w:tcPr>
          <w:p w:rsidR="00E814AF" w:rsidRPr="00DF5F84" w:rsidRDefault="00E814AF" w:rsidP="00E814AF">
            <w:pPr>
              <w:jc w:val="center"/>
              <w:rPr>
                <w:sz w:val="24"/>
              </w:rPr>
            </w:pPr>
            <w:r w:rsidRPr="00DF5F84">
              <w:rPr>
                <w:sz w:val="24"/>
              </w:rPr>
              <w:t>11,7</w:t>
            </w:r>
          </w:p>
        </w:tc>
      </w:tr>
      <w:tr w:rsidR="00E814AF" w:rsidRPr="00E90656" w:rsidTr="00E81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106" w:type="dxa"/>
            <w:shd w:val="clear" w:color="auto" w:fill="auto"/>
            <w:vAlign w:val="center"/>
            <w:hideMark/>
          </w:tcPr>
          <w:p w:rsidR="00E814AF" w:rsidRPr="00E90656" w:rsidRDefault="00E814AF" w:rsidP="00E814AF">
            <w:pPr>
              <w:jc w:val="both"/>
              <w:rPr>
                <w:sz w:val="24"/>
                <w:szCs w:val="24"/>
              </w:rPr>
            </w:pPr>
            <w:r w:rsidRPr="00E90656">
              <w:rPr>
                <w:sz w:val="24"/>
                <w:szCs w:val="24"/>
              </w:rPr>
              <w:t>Рентабельность продаж,%</w:t>
            </w:r>
          </w:p>
        </w:tc>
        <w:tc>
          <w:tcPr>
            <w:tcW w:w="1008" w:type="dxa"/>
            <w:shd w:val="clear" w:color="auto" w:fill="auto"/>
            <w:vAlign w:val="center"/>
          </w:tcPr>
          <w:p w:rsidR="00E814AF" w:rsidRPr="001E54A0" w:rsidRDefault="00E814AF" w:rsidP="00E814AF">
            <w:pPr>
              <w:jc w:val="center"/>
              <w:rPr>
                <w:sz w:val="24"/>
                <w:szCs w:val="24"/>
              </w:rPr>
            </w:pPr>
            <w:r>
              <w:rPr>
                <w:sz w:val="24"/>
                <w:szCs w:val="24"/>
              </w:rPr>
              <w:t>2,20</w:t>
            </w:r>
          </w:p>
        </w:tc>
        <w:tc>
          <w:tcPr>
            <w:tcW w:w="960" w:type="dxa"/>
            <w:shd w:val="clear" w:color="auto" w:fill="auto"/>
            <w:vAlign w:val="center"/>
          </w:tcPr>
          <w:p w:rsidR="00E814AF" w:rsidRPr="001E54A0" w:rsidRDefault="00E814AF" w:rsidP="00E814AF">
            <w:pPr>
              <w:jc w:val="center"/>
              <w:rPr>
                <w:sz w:val="24"/>
                <w:szCs w:val="24"/>
              </w:rPr>
            </w:pPr>
            <w:r>
              <w:rPr>
                <w:sz w:val="24"/>
                <w:szCs w:val="24"/>
              </w:rPr>
              <w:t>4,67</w:t>
            </w:r>
          </w:p>
        </w:tc>
        <w:tc>
          <w:tcPr>
            <w:tcW w:w="961" w:type="dxa"/>
            <w:shd w:val="clear" w:color="auto" w:fill="auto"/>
            <w:vAlign w:val="center"/>
          </w:tcPr>
          <w:p w:rsidR="00E814AF" w:rsidRPr="001E54A0" w:rsidRDefault="00E814AF" w:rsidP="00E814AF">
            <w:pPr>
              <w:jc w:val="center"/>
              <w:rPr>
                <w:sz w:val="24"/>
                <w:szCs w:val="24"/>
              </w:rPr>
            </w:pPr>
            <w:r>
              <w:rPr>
                <w:sz w:val="24"/>
                <w:szCs w:val="24"/>
              </w:rPr>
              <w:t>13,52</w:t>
            </w:r>
          </w:p>
        </w:tc>
        <w:tc>
          <w:tcPr>
            <w:tcW w:w="1339" w:type="dxa"/>
            <w:shd w:val="clear" w:color="auto" w:fill="auto"/>
            <w:vAlign w:val="center"/>
          </w:tcPr>
          <w:p w:rsidR="00E814AF" w:rsidRPr="00DF5F84" w:rsidRDefault="00E814AF" w:rsidP="00E814AF">
            <w:pPr>
              <w:jc w:val="center"/>
              <w:rPr>
                <w:sz w:val="24"/>
              </w:rPr>
            </w:pPr>
            <w:r w:rsidRPr="00DF5F84">
              <w:rPr>
                <w:sz w:val="24"/>
              </w:rPr>
              <w:t>2,47</w:t>
            </w:r>
          </w:p>
        </w:tc>
        <w:tc>
          <w:tcPr>
            <w:tcW w:w="1418" w:type="dxa"/>
            <w:shd w:val="clear" w:color="auto" w:fill="auto"/>
            <w:vAlign w:val="center"/>
          </w:tcPr>
          <w:p w:rsidR="00E814AF" w:rsidRPr="00DF5F84" w:rsidRDefault="00E814AF" w:rsidP="00E814AF">
            <w:pPr>
              <w:jc w:val="center"/>
              <w:rPr>
                <w:sz w:val="24"/>
              </w:rPr>
            </w:pPr>
            <w:r w:rsidRPr="00DF5F84">
              <w:rPr>
                <w:sz w:val="24"/>
              </w:rPr>
              <w:t>8,85</w:t>
            </w:r>
          </w:p>
        </w:tc>
      </w:tr>
      <w:tr w:rsidR="00E814AF" w:rsidRPr="00E90656" w:rsidTr="00E81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106" w:type="dxa"/>
            <w:shd w:val="clear" w:color="auto" w:fill="auto"/>
            <w:vAlign w:val="center"/>
            <w:hideMark/>
          </w:tcPr>
          <w:p w:rsidR="00E814AF" w:rsidRPr="00E90656" w:rsidRDefault="00E814AF" w:rsidP="00E814AF">
            <w:pPr>
              <w:jc w:val="both"/>
              <w:rPr>
                <w:sz w:val="24"/>
                <w:szCs w:val="24"/>
              </w:rPr>
            </w:pPr>
            <w:r w:rsidRPr="00E90656">
              <w:rPr>
                <w:sz w:val="24"/>
                <w:szCs w:val="24"/>
              </w:rPr>
              <w:t>Рентабельность основных средств,%</w:t>
            </w:r>
          </w:p>
        </w:tc>
        <w:tc>
          <w:tcPr>
            <w:tcW w:w="1008" w:type="dxa"/>
            <w:shd w:val="clear" w:color="auto" w:fill="auto"/>
            <w:vAlign w:val="center"/>
            <w:hideMark/>
          </w:tcPr>
          <w:p w:rsidR="00E814AF" w:rsidRPr="00BF6AA4" w:rsidRDefault="00E814AF" w:rsidP="00E814AF">
            <w:pPr>
              <w:jc w:val="center"/>
              <w:rPr>
                <w:sz w:val="24"/>
              </w:rPr>
            </w:pPr>
            <w:r w:rsidRPr="00BF6AA4">
              <w:rPr>
                <w:sz w:val="24"/>
              </w:rPr>
              <w:t>1,72</w:t>
            </w:r>
          </w:p>
        </w:tc>
        <w:tc>
          <w:tcPr>
            <w:tcW w:w="960" w:type="dxa"/>
            <w:shd w:val="clear" w:color="auto" w:fill="auto"/>
            <w:vAlign w:val="center"/>
            <w:hideMark/>
          </w:tcPr>
          <w:p w:rsidR="00E814AF" w:rsidRPr="00BF6AA4" w:rsidRDefault="00E814AF" w:rsidP="00E814AF">
            <w:pPr>
              <w:jc w:val="center"/>
              <w:rPr>
                <w:sz w:val="24"/>
              </w:rPr>
            </w:pPr>
            <w:r w:rsidRPr="00BF6AA4">
              <w:rPr>
                <w:sz w:val="24"/>
              </w:rPr>
              <w:t>3,10</w:t>
            </w:r>
          </w:p>
        </w:tc>
        <w:tc>
          <w:tcPr>
            <w:tcW w:w="961" w:type="dxa"/>
            <w:shd w:val="clear" w:color="auto" w:fill="auto"/>
            <w:vAlign w:val="center"/>
            <w:hideMark/>
          </w:tcPr>
          <w:p w:rsidR="00E814AF" w:rsidRPr="00BF6AA4" w:rsidRDefault="00E814AF" w:rsidP="00E814AF">
            <w:pPr>
              <w:jc w:val="center"/>
              <w:rPr>
                <w:sz w:val="24"/>
              </w:rPr>
            </w:pPr>
            <w:r w:rsidRPr="00BF6AA4">
              <w:rPr>
                <w:sz w:val="24"/>
              </w:rPr>
              <w:t>9,48</w:t>
            </w:r>
          </w:p>
        </w:tc>
        <w:tc>
          <w:tcPr>
            <w:tcW w:w="1339" w:type="dxa"/>
            <w:shd w:val="clear" w:color="auto" w:fill="auto"/>
            <w:vAlign w:val="center"/>
            <w:hideMark/>
          </w:tcPr>
          <w:p w:rsidR="00E814AF" w:rsidRPr="00BF6AA4" w:rsidRDefault="00E814AF" w:rsidP="00E814AF">
            <w:pPr>
              <w:jc w:val="center"/>
              <w:rPr>
                <w:sz w:val="24"/>
              </w:rPr>
            </w:pPr>
            <w:r w:rsidRPr="00BF6AA4">
              <w:rPr>
                <w:sz w:val="24"/>
              </w:rPr>
              <w:t>1,38</w:t>
            </w:r>
          </w:p>
        </w:tc>
        <w:tc>
          <w:tcPr>
            <w:tcW w:w="1418" w:type="dxa"/>
            <w:shd w:val="clear" w:color="auto" w:fill="auto"/>
            <w:vAlign w:val="center"/>
            <w:hideMark/>
          </w:tcPr>
          <w:p w:rsidR="00E814AF" w:rsidRPr="00BF6AA4" w:rsidRDefault="00E814AF" w:rsidP="00E814AF">
            <w:pPr>
              <w:jc w:val="center"/>
              <w:rPr>
                <w:sz w:val="24"/>
              </w:rPr>
            </w:pPr>
            <w:r w:rsidRPr="00BF6AA4">
              <w:rPr>
                <w:sz w:val="24"/>
              </w:rPr>
              <w:t>6,38</w:t>
            </w:r>
          </w:p>
        </w:tc>
      </w:tr>
      <w:tr w:rsidR="00E814AF" w:rsidRPr="00E90656" w:rsidTr="00E81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106" w:type="dxa"/>
            <w:shd w:val="clear" w:color="auto" w:fill="auto"/>
            <w:vAlign w:val="center"/>
            <w:hideMark/>
          </w:tcPr>
          <w:p w:rsidR="00E814AF" w:rsidRPr="00E90656" w:rsidRDefault="00E814AF" w:rsidP="00E814AF">
            <w:pPr>
              <w:jc w:val="both"/>
              <w:rPr>
                <w:sz w:val="24"/>
                <w:szCs w:val="24"/>
              </w:rPr>
            </w:pPr>
            <w:r w:rsidRPr="00E90656">
              <w:rPr>
                <w:sz w:val="24"/>
                <w:szCs w:val="24"/>
              </w:rPr>
              <w:t>Рентабельность собственного капитала,%</w:t>
            </w:r>
          </w:p>
        </w:tc>
        <w:tc>
          <w:tcPr>
            <w:tcW w:w="1008" w:type="dxa"/>
            <w:shd w:val="clear" w:color="auto" w:fill="auto"/>
            <w:vAlign w:val="center"/>
            <w:hideMark/>
          </w:tcPr>
          <w:p w:rsidR="00E814AF" w:rsidRPr="00584ABB" w:rsidRDefault="00E814AF" w:rsidP="00E814AF">
            <w:pPr>
              <w:jc w:val="center"/>
              <w:rPr>
                <w:sz w:val="24"/>
              </w:rPr>
            </w:pPr>
            <w:r w:rsidRPr="00C21434">
              <w:rPr>
                <w:sz w:val="24"/>
              </w:rPr>
              <w:t>-17,32</w:t>
            </w:r>
          </w:p>
        </w:tc>
        <w:tc>
          <w:tcPr>
            <w:tcW w:w="960" w:type="dxa"/>
            <w:shd w:val="clear" w:color="auto" w:fill="auto"/>
            <w:vAlign w:val="center"/>
            <w:hideMark/>
          </w:tcPr>
          <w:p w:rsidR="00E814AF" w:rsidRPr="00584ABB" w:rsidRDefault="00E814AF" w:rsidP="00E814AF">
            <w:pPr>
              <w:jc w:val="center"/>
              <w:rPr>
                <w:sz w:val="24"/>
              </w:rPr>
            </w:pPr>
            <w:r w:rsidRPr="00584ABB">
              <w:rPr>
                <w:sz w:val="24"/>
              </w:rPr>
              <w:t>1,51</w:t>
            </w:r>
          </w:p>
        </w:tc>
        <w:tc>
          <w:tcPr>
            <w:tcW w:w="961" w:type="dxa"/>
            <w:shd w:val="clear" w:color="auto" w:fill="auto"/>
            <w:vAlign w:val="center"/>
            <w:hideMark/>
          </w:tcPr>
          <w:p w:rsidR="00E814AF" w:rsidRPr="00584ABB" w:rsidRDefault="00E814AF" w:rsidP="00E814AF">
            <w:pPr>
              <w:jc w:val="center"/>
              <w:rPr>
                <w:sz w:val="24"/>
              </w:rPr>
            </w:pPr>
            <w:r w:rsidRPr="00584ABB">
              <w:rPr>
                <w:sz w:val="24"/>
              </w:rPr>
              <w:t>0,25</w:t>
            </w:r>
          </w:p>
        </w:tc>
        <w:tc>
          <w:tcPr>
            <w:tcW w:w="1339" w:type="dxa"/>
            <w:shd w:val="clear" w:color="auto" w:fill="auto"/>
            <w:vAlign w:val="center"/>
            <w:hideMark/>
          </w:tcPr>
          <w:p w:rsidR="00E814AF" w:rsidRPr="00584ABB" w:rsidRDefault="00E814AF" w:rsidP="00E814AF">
            <w:pPr>
              <w:jc w:val="center"/>
              <w:rPr>
                <w:sz w:val="24"/>
              </w:rPr>
            </w:pPr>
            <w:r w:rsidRPr="00584ABB">
              <w:rPr>
                <w:sz w:val="24"/>
              </w:rPr>
              <w:t>18,84</w:t>
            </w:r>
          </w:p>
        </w:tc>
        <w:tc>
          <w:tcPr>
            <w:tcW w:w="1418" w:type="dxa"/>
            <w:shd w:val="clear" w:color="auto" w:fill="auto"/>
            <w:vAlign w:val="center"/>
            <w:hideMark/>
          </w:tcPr>
          <w:p w:rsidR="00E814AF" w:rsidRPr="00584ABB" w:rsidRDefault="00E814AF" w:rsidP="00E814AF">
            <w:pPr>
              <w:jc w:val="center"/>
              <w:rPr>
                <w:sz w:val="24"/>
              </w:rPr>
            </w:pPr>
            <w:r w:rsidRPr="00584ABB">
              <w:rPr>
                <w:sz w:val="24"/>
              </w:rPr>
              <w:t>-1,26</w:t>
            </w:r>
          </w:p>
        </w:tc>
      </w:tr>
    </w:tbl>
    <w:p w:rsidR="00E814AF" w:rsidRPr="00E90656" w:rsidRDefault="00E814AF" w:rsidP="00E814AF">
      <w:pPr>
        <w:autoSpaceDE w:val="0"/>
        <w:autoSpaceDN w:val="0"/>
        <w:adjustRightInd w:val="0"/>
        <w:spacing w:line="360" w:lineRule="exact"/>
        <w:ind w:firstLine="709"/>
        <w:jc w:val="both"/>
        <w:rPr>
          <w:rFonts w:eastAsia="Calibri"/>
          <w:sz w:val="24"/>
          <w:szCs w:val="24"/>
          <w:lang w:eastAsia="en-US"/>
        </w:rPr>
      </w:pPr>
      <w:r w:rsidRPr="00E90656">
        <w:rPr>
          <w:rFonts w:eastAsia="Calibri"/>
          <w:sz w:val="24"/>
          <w:szCs w:val="24"/>
          <w:lang w:eastAsia="en-US"/>
        </w:rPr>
        <w:t>Примечание</w:t>
      </w:r>
      <w:r>
        <w:rPr>
          <w:rFonts w:eastAsia="Calibri"/>
          <w:sz w:val="24"/>
          <w:szCs w:val="24"/>
          <w:lang w:eastAsia="en-US"/>
        </w:rPr>
        <w:t xml:space="preserve"> </w:t>
      </w:r>
      <w:r w:rsidRPr="00E90656">
        <w:rPr>
          <w:rFonts w:eastAsia="Calibri"/>
          <w:sz w:val="24"/>
          <w:szCs w:val="24"/>
          <w:lang w:eastAsia="en-US"/>
        </w:rPr>
        <w:t xml:space="preserve">– собственная разработка </w:t>
      </w:r>
    </w:p>
    <w:p w:rsidR="00E814AF" w:rsidRPr="00E90656" w:rsidRDefault="00E814AF" w:rsidP="00E814AF">
      <w:pPr>
        <w:widowControl w:val="0"/>
        <w:spacing w:line="360" w:lineRule="exact"/>
        <w:ind w:firstLine="709"/>
        <w:jc w:val="both"/>
        <w:rPr>
          <w:szCs w:val="28"/>
        </w:rPr>
      </w:pPr>
    </w:p>
    <w:p w:rsidR="00E814AF" w:rsidRDefault="00E814AF" w:rsidP="00E814AF">
      <w:pPr>
        <w:widowControl w:val="0"/>
        <w:spacing w:line="360" w:lineRule="exact"/>
        <w:ind w:firstLine="709"/>
        <w:jc w:val="both"/>
        <w:rPr>
          <w:szCs w:val="28"/>
        </w:rPr>
      </w:pPr>
      <w:r w:rsidRPr="00E90656">
        <w:rPr>
          <w:szCs w:val="28"/>
        </w:rPr>
        <w:t>Анализ</w:t>
      </w:r>
      <w:r>
        <w:rPr>
          <w:szCs w:val="28"/>
        </w:rPr>
        <w:t>ируя показатели рентабельности за 2018-2020</w:t>
      </w:r>
      <w:r w:rsidRPr="00E90656">
        <w:rPr>
          <w:szCs w:val="28"/>
        </w:rPr>
        <w:t xml:space="preserve"> </w:t>
      </w:r>
      <w:r w:rsidRPr="00E90656">
        <w:rPr>
          <w:noProof/>
          <w:szCs w:val="28"/>
        </w:rPr>
        <w:fldChar w:fldCharType="begin"/>
      </w:r>
      <w:r w:rsidRPr="00E90656">
        <w:rPr>
          <w:noProof/>
          <w:szCs w:val="28"/>
        </w:rPr>
        <w:instrText>eq гг.,</w:instrText>
      </w:r>
      <w:r w:rsidRPr="00E90656">
        <w:rPr>
          <w:noProof/>
          <w:szCs w:val="28"/>
        </w:rPr>
        <w:fldChar w:fldCharType="end"/>
      </w:r>
      <w:r w:rsidRPr="00E90656">
        <w:rPr>
          <w:szCs w:val="28"/>
        </w:rPr>
        <w:t xml:space="preserve"> </w:t>
      </w:r>
      <w:r w:rsidRPr="00E90656">
        <w:rPr>
          <w:noProof/>
          <w:szCs w:val="28"/>
        </w:rPr>
        <w:fldChar w:fldCharType="begin"/>
      </w:r>
      <w:r w:rsidRPr="00E90656">
        <w:rPr>
          <w:noProof/>
          <w:szCs w:val="28"/>
        </w:rPr>
        <w:instrText>eq отметим,</w:instrText>
      </w:r>
      <w:r w:rsidRPr="00E90656">
        <w:rPr>
          <w:noProof/>
          <w:szCs w:val="28"/>
        </w:rPr>
        <w:fldChar w:fldCharType="end"/>
      </w:r>
      <w:r w:rsidRPr="00E90656">
        <w:rPr>
          <w:szCs w:val="28"/>
        </w:rPr>
        <w:t xml:space="preserve"> что </w:t>
      </w:r>
      <w:r w:rsidRPr="00E90656">
        <w:rPr>
          <w:noProof/>
          <w:szCs w:val="28"/>
        </w:rPr>
        <w:fldChar w:fldCharType="begin"/>
      </w:r>
      <w:r w:rsidRPr="00E90656">
        <w:rPr>
          <w:noProof/>
          <w:szCs w:val="28"/>
        </w:rPr>
        <w:instrText>eq в</w:instrText>
      </w:r>
      <w:r w:rsidRPr="00E90656">
        <w:rPr>
          <w:noProof/>
          <w:szCs w:val="28"/>
        </w:rPr>
        <w:fldChar w:fldCharType="end"/>
      </w:r>
      <w:r>
        <w:rPr>
          <w:szCs w:val="28"/>
        </w:rPr>
        <w:t xml:space="preserve"> 2019-2018</w:t>
      </w:r>
      <w:r w:rsidRPr="00E90656">
        <w:rPr>
          <w:szCs w:val="28"/>
        </w:rPr>
        <w:t xml:space="preserve"> гг. рентабельность </w:t>
      </w:r>
      <w:r w:rsidRPr="00E90656">
        <w:rPr>
          <w:noProof/>
          <w:szCs w:val="28"/>
        </w:rPr>
        <w:fldChar w:fldCharType="begin"/>
      </w:r>
      <w:r w:rsidRPr="00E90656">
        <w:rPr>
          <w:noProof/>
          <w:szCs w:val="28"/>
        </w:rPr>
        <w:instrText>eq значительно</w:instrText>
      </w:r>
      <w:r w:rsidRPr="00E90656">
        <w:rPr>
          <w:noProof/>
          <w:szCs w:val="28"/>
        </w:rPr>
        <w:fldChar w:fldCharType="end"/>
      </w:r>
      <w:r w:rsidRPr="00E90656">
        <w:rPr>
          <w:szCs w:val="28"/>
        </w:rPr>
        <w:t xml:space="preserve"> возросла</w:t>
      </w:r>
      <w:r>
        <w:rPr>
          <w:szCs w:val="28"/>
        </w:rPr>
        <w:t xml:space="preserve"> </w:t>
      </w:r>
      <w:r w:rsidRPr="00E90656">
        <w:rPr>
          <w:szCs w:val="28"/>
        </w:rPr>
        <w:t xml:space="preserve">по </w:t>
      </w:r>
      <w:r w:rsidRPr="00E90656">
        <w:rPr>
          <w:noProof/>
          <w:szCs w:val="28"/>
        </w:rPr>
        <w:fldChar w:fldCharType="begin"/>
      </w:r>
      <w:r w:rsidRPr="00E90656">
        <w:rPr>
          <w:noProof/>
          <w:szCs w:val="28"/>
        </w:rPr>
        <w:instrText>eq всем</w:instrText>
      </w:r>
      <w:r w:rsidRPr="00E90656">
        <w:rPr>
          <w:noProof/>
          <w:szCs w:val="28"/>
        </w:rPr>
        <w:fldChar w:fldCharType="end"/>
      </w:r>
      <w:r w:rsidRPr="00E90656">
        <w:rPr>
          <w:szCs w:val="28"/>
        </w:rPr>
        <w:t xml:space="preserve"> показателям</w:t>
      </w:r>
      <w:r>
        <w:rPr>
          <w:szCs w:val="28"/>
        </w:rPr>
        <w:t>. В 2020</w:t>
      </w:r>
      <w:r w:rsidRPr="00E90656">
        <w:rPr>
          <w:szCs w:val="28"/>
        </w:rPr>
        <w:t xml:space="preserve"> г. </w:t>
      </w:r>
      <w:r w:rsidRPr="00E90656">
        <w:rPr>
          <w:noProof/>
          <w:szCs w:val="28"/>
        </w:rPr>
        <w:fldChar w:fldCharType="begin"/>
      </w:r>
      <w:r w:rsidRPr="00E90656">
        <w:rPr>
          <w:noProof/>
          <w:szCs w:val="28"/>
        </w:rPr>
        <w:instrText>eq по</w:instrText>
      </w:r>
      <w:r w:rsidRPr="00E90656">
        <w:rPr>
          <w:noProof/>
          <w:szCs w:val="28"/>
        </w:rPr>
        <w:fldChar w:fldCharType="end"/>
      </w:r>
      <w:r w:rsidRPr="00E90656">
        <w:rPr>
          <w:szCs w:val="28"/>
        </w:rPr>
        <w:t xml:space="preserve"> сравнению с </w:t>
      </w:r>
      <w:r>
        <w:rPr>
          <w:noProof/>
          <w:szCs w:val="28"/>
        </w:rPr>
        <w:t>2019</w:t>
      </w:r>
      <w:r w:rsidRPr="00E90656">
        <w:rPr>
          <w:szCs w:val="28"/>
        </w:rPr>
        <w:t xml:space="preserve"> г. рентабельность </w:t>
      </w:r>
      <w:r>
        <w:rPr>
          <w:noProof/>
          <w:szCs w:val="28"/>
        </w:rPr>
        <w:t xml:space="preserve">продукции, продаж и </w:t>
      </w:r>
      <w:r w:rsidRPr="00E90656">
        <w:rPr>
          <w:szCs w:val="28"/>
        </w:rPr>
        <w:t xml:space="preserve">основных средств имели тенденцию </w:t>
      </w:r>
      <w:r w:rsidRPr="00E90656">
        <w:rPr>
          <w:noProof/>
          <w:szCs w:val="28"/>
        </w:rPr>
        <w:fldChar w:fldCharType="begin"/>
      </w:r>
      <w:r w:rsidRPr="00E90656">
        <w:rPr>
          <w:noProof/>
          <w:szCs w:val="28"/>
        </w:rPr>
        <w:instrText>eq к</w:instrText>
      </w:r>
      <w:r w:rsidRPr="00E90656">
        <w:rPr>
          <w:noProof/>
          <w:szCs w:val="28"/>
        </w:rPr>
        <w:fldChar w:fldCharType="end"/>
      </w:r>
      <w:r w:rsidRPr="00E90656">
        <w:rPr>
          <w:szCs w:val="28"/>
        </w:rPr>
        <w:t xml:space="preserve"> </w:t>
      </w:r>
      <w:r w:rsidRPr="00E90656">
        <w:rPr>
          <w:noProof/>
          <w:szCs w:val="28"/>
        </w:rPr>
        <w:fldChar w:fldCharType="begin"/>
      </w:r>
      <w:r w:rsidRPr="00E90656">
        <w:rPr>
          <w:noProof/>
          <w:szCs w:val="28"/>
        </w:rPr>
        <w:instrText>eq росту.</w:instrText>
      </w:r>
      <w:r w:rsidRPr="00E90656">
        <w:rPr>
          <w:noProof/>
          <w:szCs w:val="28"/>
        </w:rPr>
        <w:fldChar w:fldCharType="end"/>
      </w:r>
      <w:r w:rsidRPr="00E90656">
        <w:rPr>
          <w:szCs w:val="28"/>
        </w:rPr>
        <w:t xml:space="preserve"> Также отметим, что </w:t>
      </w:r>
      <w:r w:rsidRPr="00E90656">
        <w:rPr>
          <w:noProof/>
          <w:szCs w:val="28"/>
        </w:rPr>
        <w:fldChar w:fldCharType="begin"/>
      </w:r>
      <w:r w:rsidRPr="00E90656">
        <w:rPr>
          <w:noProof/>
          <w:szCs w:val="28"/>
        </w:rPr>
        <w:instrText>eq в</w:instrText>
      </w:r>
      <w:r w:rsidRPr="00E90656">
        <w:rPr>
          <w:noProof/>
          <w:szCs w:val="28"/>
        </w:rPr>
        <w:fldChar w:fldCharType="end"/>
      </w:r>
      <w:r>
        <w:rPr>
          <w:szCs w:val="28"/>
        </w:rPr>
        <w:t xml:space="preserve"> 2019 г. и 2020</w:t>
      </w:r>
      <w:r w:rsidRPr="00E90656">
        <w:rPr>
          <w:szCs w:val="28"/>
        </w:rPr>
        <w:t xml:space="preserve"> г. все показатели имели положительное значение, так как в организации имела прибыль от своей </w:t>
      </w:r>
      <w:r w:rsidRPr="00E90656">
        <w:rPr>
          <w:noProof/>
          <w:szCs w:val="28"/>
        </w:rPr>
        <w:fldChar w:fldCharType="begin"/>
      </w:r>
      <w:r w:rsidRPr="00E90656">
        <w:rPr>
          <w:noProof/>
          <w:szCs w:val="28"/>
        </w:rPr>
        <w:instrText>eq хозяйственной</w:instrText>
      </w:r>
      <w:r w:rsidRPr="00E90656">
        <w:rPr>
          <w:noProof/>
          <w:szCs w:val="28"/>
        </w:rPr>
        <w:fldChar w:fldCharType="end"/>
      </w:r>
      <w:r w:rsidRPr="00E90656">
        <w:rPr>
          <w:szCs w:val="28"/>
        </w:rPr>
        <w:t xml:space="preserve"> деятельности. </w:t>
      </w:r>
    </w:p>
    <w:p w:rsidR="00E814AF" w:rsidRPr="00E90656" w:rsidRDefault="00E814AF" w:rsidP="00E814AF">
      <w:pPr>
        <w:widowControl w:val="0"/>
        <w:spacing w:line="360" w:lineRule="exact"/>
        <w:ind w:firstLine="709"/>
        <w:jc w:val="both"/>
        <w:rPr>
          <w:szCs w:val="28"/>
          <w:lang w:eastAsia="en-US"/>
        </w:rPr>
      </w:pPr>
      <w:r w:rsidRPr="00E90656">
        <w:rPr>
          <w:szCs w:val="28"/>
          <w:lang w:eastAsia="en-US"/>
        </w:rPr>
        <w:t xml:space="preserve">Таким образом, </w:t>
      </w:r>
      <w:r w:rsidRPr="00E90656">
        <w:rPr>
          <w:noProof/>
          <w:szCs w:val="28"/>
        </w:rPr>
        <w:fldChar w:fldCharType="begin"/>
      </w:r>
      <w:r w:rsidRPr="00E90656">
        <w:rPr>
          <w:noProof/>
          <w:szCs w:val="28"/>
        </w:rPr>
        <w:instrText>eq в</w:instrText>
      </w:r>
      <w:r w:rsidRPr="00E90656">
        <w:rPr>
          <w:noProof/>
          <w:szCs w:val="28"/>
        </w:rPr>
        <w:fldChar w:fldCharType="end"/>
      </w:r>
      <w:r>
        <w:rPr>
          <w:szCs w:val="28"/>
          <w:lang w:eastAsia="en-US"/>
        </w:rPr>
        <w:t xml:space="preserve"> 2019 </w:t>
      </w:r>
      <w:r w:rsidRPr="00E90656">
        <w:rPr>
          <w:rFonts w:hint="eastAsia"/>
          <w:noProof/>
          <w:spacing w:val="-200"/>
          <w:szCs w:val="28"/>
          <w:lang w:eastAsia="en-US"/>
        </w:rPr>
        <w:t xml:space="preserve"> </w:t>
      </w:r>
      <w:r w:rsidRPr="00E90656">
        <w:rPr>
          <w:szCs w:val="28"/>
          <w:lang w:eastAsia="en-US"/>
        </w:rPr>
        <w:t xml:space="preserve">г. </w:t>
      </w:r>
      <w:r w:rsidRPr="00E90656">
        <w:rPr>
          <w:noProof/>
          <w:szCs w:val="28"/>
        </w:rPr>
        <w:fldChar w:fldCharType="begin"/>
      </w:r>
      <w:r w:rsidRPr="00E90656">
        <w:rPr>
          <w:noProof/>
          <w:szCs w:val="28"/>
        </w:rPr>
        <w:instrText>eq наблюдается</w:instrText>
      </w:r>
      <w:r w:rsidRPr="00E90656">
        <w:rPr>
          <w:noProof/>
          <w:szCs w:val="28"/>
        </w:rPr>
        <w:fldChar w:fldCharType="end"/>
      </w:r>
      <w:r w:rsidRPr="00E90656">
        <w:rPr>
          <w:szCs w:val="28"/>
          <w:lang w:eastAsia="en-US"/>
        </w:rPr>
        <w:t xml:space="preserve"> положительный моме</w:t>
      </w:r>
      <w:r>
        <w:rPr>
          <w:szCs w:val="28"/>
          <w:lang w:eastAsia="en-US"/>
        </w:rPr>
        <w:t>нт, это получение прибыли в 2019</w:t>
      </w:r>
      <w:r w:rsidRPr="00E90656">
        <w:rPr>
          <w:szCs w:val="28"/>
          <w:lang w:eastAsia="en-US"/>
        </w:rPr>
        <w:t xml:space="preserve"> г. </w:t>
      </w:r>
      <w:r w:rsidRPr="00E90656">
        <w:rPr>
          <w:noProof/>
          <w:szCs w:val="28"/>
        </w:rPr>
        <w:fldChar w:fldCharType="begin"/>
      </w:r>
      <w:r w:rsidRPr="00E90656">
        <w:rPr>
          <w:noProof/>
          <w:szCs w:val="28"/>
        </w:rPr>
        <w:instrText>eq и</w:instrText>
      </w:r>
      <w:r w:rsidRPr="00E90656">
        <w:rPr>
          <w:noProof/>
          <w:szCs w:val="28"/>
        </w:rPr>
        <w:fldChar w:fldCharType="end"/>
      </w:r>
      <w:r w:rsidRPr="00E90656">
        <w:rPr>
          <w:szCs w:val="28"/>
          <w:lang w:eastAsia="en-US"/>
        </w:rPr>
        <w:t xml:space="preserve"> рост </w:t>
      </w:r>
      <w:r w:rsidRPr="00E90656">
        <w:rPr>
          <w:noProof/>
          <w:szCs w:val="28"/>
        </w:rPr>
        <w:t>ее</w:t>
      </w:r>
      <w:r>
        <w:rPr>
          <w:szCs w:val="28"/>
          <w:lang w:eastAsia="en-US"/>
        </w:rPr>
        <w:t xml:space="preserve"> по сравнению с 2018</w:t>
      </w:r>
      <w:r w:rsidRPr="00E90656">
        <w:rPr>
          <w:szCs w:val="28"/>
          <w:lang w:eastAsia="en-US"/>
        </w:rPr>
        <w:t xml:space="preserve"> г., соответственно можно ут</w:t>
      </w:r>
      <w:r>
        <w:rPr>
          <w:szCs w:val="28"/>
          <w:lang w:eastAsia="en-US"/>
        </w:rPr>
        <w:t>верждать, что организация в 2019</w:t>
      </w:r>
      <w:r w:rsidRPr="00E90656">
        <w:rPr>
          <w:szCs w:val="28"/>
          <w:lang w:eastAsia="en-US"/>
        </w:rPr>
        <w:t xml:space="preserve"> г. сработала наиболее эффективно по сравнению с </w:t>
      </w:r>
      <w:r>
        <w:rPr>
          <w:noProof/>
          <w:szCs w:val="28"/>
        </w:rPr>
        <w:t>2018</w:t>
      </w:r>
      <w:r w:rsidRPr="00E90656">
        <w:rPr>
          <w:noProof/>
          <w:szCs w:val="28"/>
        </w:rPr>
        <w:t xml:space="preserve"> г</w:t>
      </w:r>
      <w:r w:rsidRPr="00E90656">
        <w:rPr>
          <w:szCs w:val="28"/>
          <w:lang w:eastAsia="en-US"/>
        </w:rPr>
        <w:t>.</w:t>
      </w:r>
      <w:r>
        <w:rPr>
          <w:szCs w:val="28"/>
          <w:lang w:eastAsia="en-US"/>
        </w:rPr>
        <w:t xml:space="preserve"> и 2020 г. </w:t>
      </w:r>
      <w:r w:rsidRPr="00E90656">
        <w:rPr>
          <w:szCs w:val="28"/>
          <w:lang w:eastAsia="en-US"/>
        </w:rPr>
        <w:t xml:space="preserve"> </w:t>
      </w:r>
    </w:p>
    <w:p w:rsidR="00E814AF" w:rsidRDefault="00E814AF" w:rsidP="00E814AF">
      <w:pPr>
        <w:widowControl w:val="0"/>
        <w:spacing w:line="360" w:lineRule="exact"/>
        <w:ind w:firstLine="709"/>
        <w:jc w:val="both"/>
        <w:rPr>
          <w:rFonts w:eastAsia="Calibri"/>
          <w:szCs w:val="28"/>
          <w:lang w:eastAsia="en-US"/>
        </w:rPr>
      </w:pPr>
      <w:r w:rsidRPr="00E90656">
        <w:rPr>
          <w:szCs w:val="28"/>
        </w:rPr>
        <w:t>В заключение экономической</w:t>
      </w:r>
      <w:r w:rsidRPr="00E90656">
        <w:rPr>
          <w:rFonts w:hint="eastAsia"/>
          <w:noProof/>
          <w:spacing w:val="-200"/>
          <w:szCs w:val="28"/>
          <w:lang w:eastAsia="en-US"/>
        </w:rPr>
        <w:t xml:space="preserve"> </w:t>
      </w:r>
      <w:r w:rsidRPr="00E90656">
        <w:rPr>
          <w:szCs w:val="28"/>
        </w:rPr>
        <w:t xml:space="preserve">характеристики деятельности предприятия </w:t>
      </w:r>
      <w:r w:rsidRPr="00E90656">
        <w:rPr>
          <w:rFonts w:eastAsia="Calibri"/>
          <w:szCs w:val="28"/>
          <w:lang w:eastAsia="en-US"/>
        </w:rPr>
        <w:t xml:space="preserve">проведем </w:t>
      </w:r>
      <w:r w:rsidRPr="00E90656">
        <w:rPr>
          <w:noProof/>
          <w:szCs w:val="28"/>
        </w:rPr>
        <w:fldChar w:fldCharType="begin"/>
      </w:r>
      <w:r w:rsidRPr="00E90656">
        <w:rPr>
          <w:noProof/>
          <w:szCs w:val="28"/>
        </w:rPr>
        <w:instrText>eq анализ</w:instrText>
      </w:r>
      <w:r w:rsidRPr="00E90656">
        <w:rPr>
          <w:noProof/>
          <w:szCs w:val="28"/>
        </w:rPr>
        <w:fldChar w:fldCharType="end"/>
      </w:r>
      <w:r w:rsidRPr="00E90656">
        <w:rPr>
          <w:rFonts w:eastAsia="Calibri"/>
          <w:szCs w:val="28"/>
          <w:lang w:eastAsia="en-US"/>
        </w:rPr>
        <w:t xml:space="preserve"> финансового состояния </w:t>
      </w:r>
      <w:r>
        <w:rPr>
          <w:noProof/>
          <w:szCs w:val="28"/>
        </w:rPr>
        <w:t>за период</w:t>
      </w:r>
      <w:r>
        <w:rPr>
          <w:rFonts w:eastAsia="Calibri"/>
          <w:szCs w:val="28"/>
          <w:lang w:eastAsia="en-US"/>
        </w:rPr>
        <w:t xml:space="preserve"> 2018-2020</w:t>
      </w:r>
      <w:r w:rsidRPr="00E90656">
        <w:rPr>
          <w:rFonts w:eastAsia="Calibri"/>
          <w:szCs w:val="28"/>
          <w:lang w:eastAsia="en-US"/>
        </w:rPr>
        <w:t xml:space="preserve"> гг. и результаты ра</w:t>
      </w:r>
      <w:r>
        <w:rPr>
          <w:rFonts w:eastAsia="Calibri"/>
          <w:szCs w:val="28"/>
          <w:lang w:eastAsia="en-US"/>
        </w:rPr>
        <w:t>счетов представим в таблице 2.7</w:t>
      </w:r>
      <w:r w:rsidRPr="00E90656">
        <w:rPr>
          <w:rFonts w:eastAsia="Calibri"/>
          <w:szCs w:val="28"/>
          <w:lang w:eastAsia="en-US"/>
        </w:rPr>
        <w:t>.</w:t>
      </w:r>
    </w:p>
    <w:p w:rsidR="00E814AF" w:rsidRDefault="00E814AF" w:rsidP="00E814AF">
      <w:pPr>
        <w:widowControl w:val="0"/>
        <w:spacing w:line="360" w:lineRule="exact"/>
        <w:ind w:firstLine="709"/>
        <w:jc w:val="both"/>
        <w:rPr>
          <w:rFonts w:eastAsia="Calibri"/>
          <w:szCs w:val="28"/>
          <w:lang w:eastAsia="en-US"/>
        </w:rPr>
      </w:pPr>
    </w:p>
    <w:p w:rsidR="00E814AF" w:rsidRPr="008805D8" w:rsidRDefault="00E814AF" w:rsidP="00E814AF">
      <w:pPr>
        <w:widowControl w:val="0"/>
        <w:spacing w:line="360" w:lineRule="exact"/>
        <w:jc w:val="both"/>
        <w:rPr>
          <w:szCs w:val="28"/>
        </w:rPr>
      </w:pPr>
      <w:r w:rsidRPr="00F12FBF">
        <w:rPr>
          <w:noProof/>
          <w:sz w:val="24"/>
          <w:szCs w:val="24"/>
        </w:rPr>
        <w:t>Таблица</w:t>
      </w:r>
      <w:r>
        <w:rPr>
          <w:rFonts w:eastAsia="Batang"/>
          <w:sz w:val="24"/>
          <w:szCs w:val="24"/>
        </w:rPr>
        <w:t xml:space="preserve"> 2.7</w:t>
      </w:r>
      <w:r w:rsidRPr="00F12FBF">
        <w:rPr>
          <w:rFonts w:eastAsia="Batang"/>
          <w:sz w:val="24"/>
          <w:szCs w:val="24"/>
        </w:rPr>
        <w:t xml:space="preserve"> – Показатели финансового состояния </w:t>
      </w:r>
      <w:r>
        <w:rPr>
          <w:rFonts w:eastAsia="Batang"/>
          <w:sz w:val="24"/>
          <w:szCs w:val="24"/>
        </w:rPr>
        <w:t>в</w:t>
      </w:r>
      <w:r>
        <w:rPr>
          <w:sz w:val="24"/>
          <w:szCs w:val="24"/>
        </w:rPr>
        <w:t xml:space="preserve"> </w:t>
      </w:r>
      <w:r w:rsidRPr="00D963E8">
        <w:rPr>
          <w:sz w:val="24"/>
          <w:szCs w:val="24"/>
        </w:rPr>
        <w:t>ОАО «Жабинковский сахарный завод»</w:t>
      </w:r>
      <w:r>
        <w:rPr>
          <w:sz w:val="24"/>
          <w:szCs w:val="24"/>
        </w:rPr>
        <w:t xml:space="preserve"> за период 2018 – 2020 гг.</w:t>
      </w:r>
    </w:p>
    <w:tbl>
      <w:tblPr>
        <w:tblW w:w="10023" w:type="dxa"/>
        <w:jc w:val="center"/>
        <w:tblLook w:val="04A0" w:firstRow="1" w:lastRow="0" w:firstColumn="1" w:lastColumn="0" w:noHBand="0" w:noVBand="1"/>
      </w:tblPr>
      <w:tblGrid>
        <w:gridCol w:w="3114"/>
        <w:gridCol w:w="1760"/>
        <w:gridCol w:w="933"/>
        <w:gridCol w:w="992"/>
        <w:gridCol w:w="992"/>
        <w:gridCol w:w="1135"/>
        <w:gridCol w:w="1097"/>
      </w:tblGrid>
      <w:tr w:rsidR="00E814AF" w:rsidRPr="00F12FBF" w:rsidTr="00E814AF">
        <w:trPr>
          <w:cantSplit/>
          <w:trHeight w:val="20"/>
          <w:jc w:val="center"/>
        </w:trPr>
        <w:tc>
          <w:tcPr>
            <w:tcW w:w="3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14AF" w:rsidRPr="00F12FBF" w:rsidRDefault="00E814AF" w:rsidP="00E814AF">
            <w:pPr>
              <w:jc w:val="center"/>
              <w:rPr>
                <w:sz w:val="24"/>
                <w:szCs w:val="24"/>
              </w:rPr>
            </w:pPr>
            <w:r w:rsidRPr="00F12FBF">
              <w:rPr>
                <w:sz w:val="24"/>
                <w:szCs w:val="24"/>
              </w:rPr>
              <w:t>Показатели</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14AF" w:rsidRPr="00F12FBF" w:rsidRDefault="00E814AF" w:rsidP="00E814AF">
            <w:pPr>
              <w:jc w:val="center"/>
              <w:rPr>
                <w:sz w:val="24"/>
                <w:szCs w:val="24"/>
              </w:rPr>
            </w:pPr>
            <w:r w:rsidRPr="00F12FBF">
              <w:rPr>
                <w:sz w:val="24"/>
                <w:szCs w:val="24"/>
              </w:rPr>
              <w:t>Нормативное значение</w:t>
            </w:r>
          </w:p>
        </w:tc>
        <w:tc>
          <w:tcPr>
            <w:tcW w:w="2917" w:type="dxa"/>
            <w:gridSpan w:val="3"/>
            <w:tcBorders>
              <w:top w:val="single" w:sz="4" w:space="0" w:color="auto"/>
              <w:left w:val="nil"/>
              <w:bottom w:val="single" w:sz="4" w:space="0" w:color="auto"/>
              <w:right w:val="single" w:sz="4" w:space="0" w:color="auto"/>
            </w:tcBorders>
            <w:shd w:val="clear" w:color="auto" w:fill="auto"/>
            <w:vAlign w:val="center"/>
            <w:hideMark/>
          </w:tcPr>
          <w:p w:rsidR="00E814AF" w:rsidRPr="00F12FBF" w:rsidRDefault="00E814AF" w:rsidP="00E814AF">
            <w:pPr>
              <w:jc w:val="center"/>
              <w:rPr>
                <w:sz w:val="24"/>
                <w:szCs w:val="24"/>
              </w:rPr>
            </w:pPr>
            <w:r w:rsidRPr="00F12FBF">
              <w:rPr>
                <w:sz w:val="24"/>
                <w:szCs w:val="24"/>
              </w:rPr>
              <w:t>Годы</w:t>
            </w:r>
          </w:p>
        </w:tc>
        <w:tc>
          <w:tcPr>
            <w:tcW w:w="2232" w:type="dxa"/>
            <w:gridSpan w:val="2"/>
            <w:tcBorders>
              <w:top w:val="single" w:sz="4" w:space="0" w:color="auto"/>
              <w:left w:val="nil"/>
              <w:bottom w:val="single" w:sz="4" w:space="0" w:color="auto"/>
              <w:right w:val="single" w:sz="4" w:space="0" w:color="auto"/>
            </w:tcBorders>
            <w:shd w:val="clear" w:color="auto" w:fill="auto"/>
            <w:vAlign w:val="center"/>
            <w:hideMark/>
          </w:tcPr>
          <w:p w:rsidR="00E814AF" w:rsidRPr="00F12FBF" w:rsidRDefault="00E814AF" w:rsidP="00E814AF">
            <w:pPr>
              <w:jc w:val="center"/>
              <w:rPr>
                <w:sz w:val="24"/>
                <w:szCs w:val="24"/>
              </w:rPr>
            </w:pPr>
            <w:r w:rsidRPr="00F12FBF">
              <w:rPr>
                <w:sz w:val="24"/>
                <w:szCs w:val="24"/>
              </w:rPr>
              <w:t>Отклонение (+/-)</w:t>
            </w:r>
          </w:p>
        </w:tc>
      </w:tr>
      <w:tr w:rsidR="00E814AF" w:rsidRPr="00F12FBF" w:rsidTr="00E814AF">
        <w:trPr>
          <w:trHeight w:val="20"/>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E814AF" w:rsidRPr="00F12FBF" w:rsidRDefault="00E814AF" w:rsidP="00E814AF">
            <w:pPr>
              <w:rPr>
                <w:sz w:val="24"/>
                <w:szCs w:val="24"/>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E814AF" w:rsidRPr="00F12FBF" w:rsidRDefault="00E814AF" w:rsidP="00E814AF">
            <w:pPr>
              <w:rPr>
                <w:sz w:val="24"/>
                <w:szCs w:val="24"/>
              </w:rPr>
            </w:pPr>
          </w:p>
        </w:tc>
        <w:tc>
          <w:tcPr>
            <w:tcW w:w="933" w:type="dxa"/>
            <w:tcBorders>
              <w:top w:val="nil"/>
              <w:left w:val="nil"/>
              <w:bottom w:val="single" w:sz="4" w:space="0" w:color="auto"/>
              <w:right w:val="single" w:sz="4" w:space="0" w:color="auto"/>
            </w:tcBorders>
            <w:shd w:val="clear" w:color="auto" w:fill="auto"/>
            <w:vAlign w:val="center"/>
            <w:hideMark/>
          </w:tcPr>
          <w:p w:rsidR="00E814AF" w:rsidRPr="00D963E8" w:rsidRDefault="00E814AF" w:rsidP="00E814AF">
            <w:pPr>
              <w:jc w:val="center"/>
              <w:rPr>
                <w:sz w:val="24"/>
                <w:szCs w:val="24"/>
              </w:rPr>
            </w:pPr>
            <w:r>
              <w:rPr>
                <w:sz w:val="24"/>
                <w:szCs w:val="24"/>
              </w:rPr>
              <w:t>2018</w:t>
            </w:r>
            <w:r w:rsidRPr="00D963E8">
              <w:rPr>
                <w:sz w:val="24"/>
                <w:szCs w:val="24"/>
              </w:rPr>
              <w:t xml:space="preserve"> г.</w:t>
            </w:r>
          </w:p>
        </w:tc>
        <w:tc>
          <w:tcPr>
            <w:tcW w:w="992" w:type="dxa"/>
            <w:tcBorders>
              <w:top w:val="nil"/>
              <w:left w:val="nil"/>
              <w:bottom w:val="single" w:sz="4" w:space="0" w:color="auto"/>
              <w:right w:val="single" w:sz="4" w:space="0" w:color="auto"/>
            </w:tcBorders>
            <w:shd w:val="clear" w:color="auto" w:fill="auto"/>
            <w:vAlign w:val="center"/>
            <w:hideMark/>
          </w:tcPr>
          <w:p w:rsidR="00E814AF" w:rsidRPr="00D963E8" w:rsidRDefault="00E814AF" w:rsidP="00E814AF">
            <w:pPr>
              <w:jc w:val="center"/>
              <w:rPr>
                <w:sz w:val="24"/>
                <w:szCs w:val="24"/>
              </w:rPr>
            </w:pPr>
            <w:r>
              <w:rPr>
                <w:sz w:val="24"/>
                <w:szCs w:val="24"/>
              </w:rPr>
              <w:t>2019</w:t>
            </w:r>
            <w:r w:rsidRPr="00D963E8">
              <w:rPr>
                <w:sz w:val="24"/>
                <w:szCs w:val="24"/>
              </w:rPr>
              <w:t xml:space="preserve"> г.</w:t>
            </w:r>
          </w:p>
        </w:tc>
        <w:tc>
          <w:tcPr>
            <w:tcW w:w="992" w:type="dxa"/>
            <w:tcBorders>
              <w:top w:val="nil"/>
              <w:left w:val="nil"/>
              <w:bottom w:val="single" w:sz="4" w:space="0" w:color="auto"/>
              <w:right w:val="single" w:sz="4" w:space="0" w:color="auto"/>
            </w:tcBorders>
            <w:shd w:val="clear" w:color="auto" w:fill="auto"/>
            <w:vAlign w:val="center"/>
            <w:hideMark/>
          </w:tcPr>
          <w:p w:rsidR="00E814AF" w:rsidRPr="00D963E8" w:rsidRDefault="00E814AF" w:rsidP="00E814AF">
            <w:pPr>
              <w:jc w:val="center"/>
              <w:rPr>
                <w:sz w:val="24"/>
                <w:szCs w:val="24"/>
              </w:rPr>
            </w:pPr>
            <w:r>
              <w:rPr>
                <w:sz w:val="24"/>
                <w:szCs w:val="24"/>
              </w:rPr>
              <w:t>2020</w:t>
            </w:r>
            <w:r w:rsidRPr="00D963E8">
              <w:rPr>
                <w:sz w:val="24"/>
                <w:szCs w:val="24"/>
              </w:rPr>
              <w:t xml:space="preserve"> г.</w:t>
            </w:r>
          </w:p>
        </w:tc>
        <w:tc>
          <w:tcPr>
            <w:tcW w:w="1135" w:type="dxa"/>
            <w:tcBorders>
              <w:top w:val="nil"/>
              <w:left w:val="nil"/>
              <w:bottom w:val="single" w:sz="4" w:space="0" w:color="auto"/>
              <w:right w:val="single" w:sz="4" w:space="0" w:color="auto"/>
            </w:tcBorders>
            <w:shd w:val="clear" w:color="auto" w:fill="auto"/>
            <w:vAlign w:val="center"/>
            <w:hideMark/>
          </w:tcPr>
          <w:p w:rsidR="00E814AF" w:rsidRPr="001E54A0" w:rsidRDefault="00E814AF" w:rsidP="00E814AF">
            <w:pPr>
              <w:jc w:val="center"/>
              <w:rPr>
                <w:sz w:val="24"/>
                <w:szCs w:val="24"/>
              </w:rPr>
            </w:pPr>
            <w:r>
              <w:rPr>
                <w:sz w:val="24"/>
                <w:szCs w:val="24"/>
              </w:rPr>
              <w:t>2019 г. к 2018</w:t>
            </w:r>
            <w:r w:rsidRPr="001E54A0">
              <w:rPr>
                <w:sz w:val="24"/>
                <w:szCs w:val="24"/>
              </w:rPr>
              <w:t xml:space="preserve"> г.</w:t>
            </w:r>
          </w:p>
        </w:tc>
        <w:tc>
          <w:tcPr>
            <w:tcW w:w="1097" w:type="dxa"/>
            <w:tcBorders>
              <w:top w:val="nil"/>
              <w:left w:val="nil"/>
              <w:bottom w:val="single" w:sz="4" w:space="0" w:color="auto"/>
              <w:right w:val="single" w:sz="4" w:space="0" w:color="auto"/>
            </w:tcBorders>
            <w:shd w:val="clear" w:color="auto" w:fill="auto"/>
            <w:vAlign w:val="center"/>
            <w:hideMark/>
          </w:tcPr>
          <w:p w:rsidR="00E814AF" w:rsidRPr="001E54A0" w:rsidRDefault="00E814AF" w:rsidP="00E814AF">
            <w:pPr>
              <w:jc w:val="center"/>
              <w:rPr>
                <w:sz w:val="24"/>
                <w:szCs w:val="24"/>
              </w:rPr>
            </w:pPr>
            <w:r>
              <w:rPr>
                <w:sz w:val="24"/>
                <w:szCs w:val="24"/>
              </w:rPr>
              <w:t>2020 г. к 2019</w:t>
            </w:r>
            <w:r w:rsidRPr="001E54A0">
              <w:rPr>
                <w:sz w:val="24"/>
                <w:szCs w:val="24"/>
              </w:rPr>
              <w:t xml:space="preserve"> г.</w:t>
            </w:r>
          </w:p>
        </w:tc>
      </w:tr>
      <w:tr w:rsidR="00E814AF" w:rsidRPr="00F12FBF" w:rsidTr="00E814AF">
        <w:trPr>
          <w:trHeight w:val="20"/>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E814AF" w:rsidRPr="00F12FBF" w:rsidRDefault="00E814AF" w:rsidP="00E814AF">
            <w:pPr>
              <w:jc w:val="center"/>
              <w:rPr>
                <w:sz w:val="24"/>
                <w:szCs w:val="24"/>
              </w:rPr>
            </w:pPr>
            <w:r w:rsidRPr="00F12FBF">
              <w:rPr>
                <w:sz w:val="24"/>
                <w:szCs w:val="24"/>
              </w:rPr>
              <w:t>1</w:t>
            </w:r>
          </w:p>
        </w:tc>
        <w:tc>
          <w:tcPr>
            <w:tcW w:w="1760" w:type="dxa"/>
            <w:tcBorders>
              <w:top w:val="nil"/>
              <w:left w:val="nil"/>
              <w:bottom w:val="single" w:sz="4" w:space="0" w:color="auto"/>
              <w:right w:val="single" w:sz="4" w:space="0" w:color="auto"/>
            </w:tcBorders>
            <w:shd w:val="clear" w:color="auto" w:fill="auto"/>
            <w:vAlign w:val="center"/>
            <w:hideMark/>
          </w:tcPr>
          <w:p w:rsidR="00E814AF" w:rsidRPr="00F12FBF" w:rsidRDefault="00E814AF" w:rsidP="00E814AF">
            <w:pPr>
              <w:jc w:val="center"/>
              <w:rPr>
                <w:sz w:val="24"/>
                <w:szCs w:val="24"/>
              </w:rPr>
            </w:pPr>
            <w:r w:rsidRPr="00F12FBF">
              <w:rPr>
                <w:sz w:val="24"/>
                <w:szCs w:val="24"/>
              </w:rPr>
              <w:t>2</w:t>
            </w:r>
          </w:p>
        </w:tc>
        <w:tc>
          <w:tcPr>
            <w:tcW w:w="933" w:type="dxa"/>
            <w:tcBorders>
              <w:top w:val="nil"/>
              <w:left w:val="nil"/>
              <w:bottom w:val="single" w:sz="4" w:space="0" w:color="auto"/>
              <w:right w:val="single" w:sz="4" w:space="0" w:color="auto"/>
            </w:tcBorders>
            <w:shd w:val="clear" w:color="auto" w:fill="auto"/>
            <w:vAlign w:val="center"/>
            <w:hideMark/>
          </w:tcPr>
          <w:p w:rsidR="00E814AF" w:rsidRPr="00F12FBF" w:rsidRDefault="00E814AF" w:rsidP="00E814AF">
            <w:pPr>
              <w:jc w:val="center"/>
              <w:rPr>
                <w:sz w:val="24"/>
                <w:szCs w:val="24"/>
              </w:rPr>
            </w:pPr>
            <w:r w:rsidRPr="00F12FBF">
              <w:rPr>
                <w:sz w:val="24"/>
                <w:szCs w:val="24"/>
              </w:rPr>
              <w:t>3</w:t>
            </w:r>
          </w:p>
        </w:tc>
        <w:tc>
          <w:tcPr>
            <w:tcW w:w="992" w:type="dxa"/>
            <w:tcBorders>
              <w:top w:val="nil"/>
              <w:left w:val="nil"/>
              <w:bottom w:val="single" w:sz="4" w:space="0" w:color="auto"/>
              <w:right w:val="single" w:sz="4" w:space="0" w:color="auto"/>
            </w:tcBorders>
            <w:shd w:val="clear" w:color="auto" w:fill="auto"/>
            <w:vAlign w:val="center"/>
            <w:hideMark/>
          </w:tcPr>
          <w:p w:rsidR="00E814AF" w:rsidRPr="00F12FBF" w:rsidRDefault="00E814AF" w:rsidP="00E814AF">
            <w:pPr>
              <w:jc w:val="center"/>
              <w:rPr>
                <w:sz w:val="24"/>
                <w:szCs w:val="24"/>
              </w:rPr>
            </w:pPr>
            <w:r w:rsidRPr="00F12FBF">
              <w:rPr>
                <w:sz w:val="24"/>
                <w:szCs w:val="24"/>
              </w:rPr>
              <w:t>4</w:t>
            </w:r>
          </w:p>
        </w:tc>
        <w:tc>
          <w:tcPr>
            <w:tcW w:w="992" w:type="dxa"/>
            <w:tcBorders>
              <w:top w:val="nil"/>
              <w:left w:val="nil"/>
              <w:bottom w:val="single" w:sz="4" w:space="0" w:color="auto"/>
              <w:right w:val="single" w:sz="4" w:space="0" w:color="auto"/>
            </w:tcBorders>
            <w:shd w:val="clear" w:color="auto" w:fill="auto"/>
            <w:vAlign w:val="center"/>
            <w:hideMark/>
          </w:tcPr>
          <w:p w:rsidR="00E814AF" w:rsidRPr="00F12FBF" w:rsidRDefault="00E814AF" w:rsidP="00E814AF">
            <w:pPr>
              <w:jc w:val="center"/>
              <w:rPr>
                <w:sz w:val="24"/>
                <w:szCs w:val="24"/>
              </w:rPr>
            </w:pPr>
            <w:r w:rsidRPr="00F12FBF">
              <w:rPr>
                <w:sz w:val="24"/>
                <w:szCs w:val="24"/>
              </w:rPr>
              <w:t>5</w:t>
            </w:r>
          </w:p>
        </w:tc>
        <w:tc>
          <w:tcPr>
            <w:tcW w:w="1135" w:type="dxa"/>
            <w:tcBorders>
              <w:top w:val="nil"/>
              <w:left w:val="nil"/>
              <w:bottom w:val="single" w:sz="4" w:space="0" w:color="auto"/>
              <w:right w:val="single" w:sz="4" w:space="0" w:color="auto"/>
            </w:tcBorders>
            <w:shd w:val="clear" w:color="auto" w:fill="auto"/>
            <w:vAlign w:val="center"/>
            <w:hideMark/>
          </w:tcPr>
          <w:p w:rsidR="00E814AF" w:rsidRPr="00F12FBF" w:rsidRDefault="00E814AF" w:rsidP="00E814AF">
            <w:pPr>
              <w:jc w:val="center"/>
              <w:rPr>
                <w:sz w:val="24"/>
                <w:szCs w:val="24"/>
              </w:rPr>
            </w:pPr>
            <w:r w:rsidRPr="00F12FBF">
              <w:rPr>
                <w:sz w:val="24"/>
                <w:szCs w:val="24"/>
              </w:rPr>
              <w:t>6</w:t>
            </w:r>
          </w:p>
        </w:tc>
        <w:tc>
          <w:tcPr>
            <w:tcW w:w="1097" w:type="dxa"/>
            <w:tcBorders>
              <w:top w:val="nil"/>
              <w:left w:val="nil"/>
              <w:bottom w:val="single" w:sz="4" w:space="0" w:color="auto"/>
              <w:right w:val="single" w:sz="4" w:space="0" w:color="auto"/>
            </w:tcBorders>
            <w:shd w:val="clear" w:color="auto" w:fill="auto"/>
            <w:vAlign w:val="center"/>
            <w:hideMark/>
          </w:tcPr>
          <w:p w:rsidR="00E814AF" w:rsidRPr="00F12FBF" w:rsidRDefault="00E814AF" w:rsidP="00E814AF">
            <w:pPr>
              <w:jc w:val="center"/>
              <w:rPr>
                <w:sz w:val="24"/>
                <w:szCs w:val="24"/>
              </w:rPr>
            </w:pPr>
            <w:r w:rsidRPr="00F12FBF">
              <w:rPr>
                <w:sz w:val="24"/>
                <w:szCs w:val="24"/>
              </w:rPr>
              <w:t>7</w:t>
            </w:r>
          </w:p>
        </w:tc>
      </w:tr>
      <w:tr w:rsidR="00E814AF" w:rsidRPr="00F12FBF" w:rsidTr="00E814AF">
        <w:trPr>
          <w:trHeight w:val="20"/>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E814AF" w:rsidRPr="00F12FBF" w:rsidRDefault="00E814AF" w:rsidP="00E814AF">
            <w:pPr>
              <w:rPr>
                <w:sz w:val="24"/>
                <w:szCs w:val="24"/>
              </w:rPr>
            </w:pPr>
            <w:r w:rsidRPr="00F12FBF">
              <w:rPr>
                <w:sz w:val="24"/>
                <w:szCs w:val="24"/>
              </w:rPr>
              <w:t>Коэффициент текущей ликвидности (К1)</w:t>
            </w:r>
          </w:p>
        </w:tc>
        <w:tc>
          <w:tcPr>
            <w:tcW w:w="1760" w:type="dxa"/>
            <w:tcBorders>
              <w:top w:val="nil"/>
              <w:left w:val="nil"/>
              <w:bottom w:val="single" w:sz="4" w:space="0" w:color="auto"/>
              <w:right w:val="single" w:sz="4" w:space="0" w:color="auto"/>
            </w:tcBorders>
            <w:shd w:val="clear" w:color="auto" w:fill="auto"/>
            <w:vAlign w:val="center"/>
            <w:hideMark/>
          </w:tcPr>
          <w:p w:rsidR="00E814AF" w:rsidRPr="00F12FBF" w:rsidRDefault="00E814AF" w:rsidP="00E814AF">
            <w:pPr>
              <w:jc w:val="center"/>
              <w:rPr>
                <w:sz w:val="24"/>
                <w:szCs w:val="24"/>
              </w:rPr>
            </w:pPr>
            <w:r w:rsidRPr="00F12FBF">
              <w:rPr>
                <w:sz w:val="24"/>
                <w:szCs w:val="24"/>
              </w:rPr>
              <w:t>K1 &gt;= 1,5</w:t>
            </w:r>
          </w:p>
        </w:tc>
        <w:tc>
          <w:tcPr>
            <w:tcW w:w="933" w:type="dxa"/>
            <w:tcBorders>
              <w:top w:val="nil"/>
              <w:left w:val="nil"/>
              <w:bottom w:val="single" w:sz="4" w:space="0" w:color="auto"/>
              <w:right w:val="single" w:sz="4" w:space="0" w:color="auto"/>
            </w:tcBorders>
            <w:shd w:val="clear" w:color="auto" w:fill="auto"/>
            <w:vAlign w:val="center"/>
            <w:hideMark/>
          </w:tcPr>
          <w:p w:rsidR="00E814AF" w:rsidRPr="000D607A" w:rsidRDefault="00E814AF" w:rsidP="00E814AF">
            <w:pPr>
              <w:jc w:val="center"/>
              <w:outlineLvl w:val="0"/>
              <w:rPr>
                <w:sz w:val="24"/>
                <w:szCs w:val="26"/>
              </w:rPr>
            </w:pPr>
            <w:bookmarkStart w:id="5" w:name="_Toc72151161"/>
            <w:r>
              <w:rPr>
                <w:sz w:val="24"/>
                <w:szCs w:val="26"/>
              </w:rPr>
              <w:t>0,65</w:t>
            </w:r>
            <w:bookmarkEnd w:id="5"/>
          </w:p>
        </w:tc>
        <w:tc>
          <w:tcPr>
            <w:tcW w:w="992" w:type="dxa"/>
            <w:tcBorders>
              <w:top w:val="nil"/>
              <w:left w:val="nil"/>
              <w:bottom w:val="single" w:sz="4" w:space="0" w:color="auto"/>
              <w:right w:val="single" w:sz="4" w:space="0" w:color="auto"/>
            </w:tcBorders>
            <w:shd w:val="clear" w:color="auto" w:fill="auto"/>
            <w:vAlign w:val="center"/>
            <w:hideMark/>
          </w:tcPr>
          <w:p w:rsidR="00E814AF" w:rsidRPr="000D607A" w:rsidRDefault="00E814AF" w:rsidP="00E814AF">
            <w:pPr>
              <w:jc w:val="center"/>
              <w:outlineLvl w:val="0"/>
              <w:rPr>
                <w:sz w:val="24"/>
                <w:szCs w:val="26"/>
              </w:rPr>
            </w:pPr>
            <w:bookmarkStart w:id="6" w:name="_Toc72151162"/>
            <w:r>
              <w:rPr>
                <w:sz w:val="24"/>
                <w:szCs w:val="26"/>
              </w:rPr>
              <w:t>0,61</w:t>
            </w:r>
            <w:bookmarkEnd w:id="6"/>
          </w:p>
        </w:tc>
        <w:tc>
          <w:tcPr>
            <w:tcW w:w="992" w:type="dxa"/>
            <w:tcBorders>
              <w:top w:val="nil"/>
              <w:left w:val="nil"/>
              <w:bottom w:val="single" w:sz="4" w:space="0" w:color="auto"/>
              <w:right w:val="single" w:sz="4" w:space="0" w:color="auto"/>
            </w:tcBorders>
            <w:shd w:val="clear" w:color="auto" w:fill="auto"/>
            <w:vAlign w:val="center"/>
            <w:hideMark/>
          </w:tcPr>
          <w:p w:rsidR="00E814AF" w:rsidRPr="00F12FBF" w:rsidRDefault="00E814AF" w:rsidP="00E814AF">
            <w:pPr>
              <w:jc w:val="center"/>
              <w:rPr>
                <w:sz w:val="24"/>
                <w:szCs w:val="24"/>
              </w:rPr>
            </w:pPr>
            <w:r>
              <w:rPr>
                <w:sz w:val="24"/>
                <w:szCs w:val="24"/>
              </w:rPr>
              <w:t>0,77</w:t>
            </w:r>
          </w:p>
        </w:tc>
        <w:tc>
          <w:tcPr>
            <w:tcW w:w="1135" w:type="dxa"/>
            <w:tcBorders>
              <w:top w:val="nil"/>
              <w:left w:val="nil"/>
              <w:bottom w:val="single" w:sz="4" w:space="0" w:color="auto"/>
              <w:right w:val="single" w:sz="4" w:space="0" w:color="auto"/>
            </w:tcBorders>
            <w:shd w:val="clear" w:color="auto" w:fill="auto"/>
            <w:vAlign w:val="center"/>
            <w:hideMark/>
          </w:tcPr>
          <w:p w:rsidR="00E814AF" w:rsidRPr="00F12FBF" w:rsidRDefault="00E814AF" w:rsidP="00E814AF">
            <w:pPr>
              <w:jc w:val="center"/>
              <w:rPr>
                <w:sz w:val="24"/>
                <w:szCs w:val="24"/>
              </w:rPr>
            </w:pPr>
            <w:r w:rsidRPr="00F12FBF">
              <w:rPr>
                <w:sz w:val="24"/>
                <w:szCs w:val="24"/>
              </w:rPr>
              <w:t>-1,83</w:t>
            </w:r>
          </w:p>
        </w:tc>
        <w:tc>
          <w:tcPr>
            <w:tcW w:w="1097" w:type="dxa"/>
            <w:tcBorders>
              <w:top w:val="nil"/>
              <w:left w:val="nil"/>
              <w:bottom w:val="single" w:sz="4" w:space="0" w:color="auto"/>
              <w:right w:val="single" w:sz="4" w:space="0" w:color="auto"/>
            </w:tcBorders>
            <w:shd w:val="clear" w:color="auto" w:fill="auto"/>
            <w:vAlign w:val="center"/>
            <w:hideMark/>
          </w:tcPr>
          <w:p w:rsidR="00E814AF" w:rsidRPr="00F12FBF" w:rsidRDefault="00E814AF" w:rsidP="00E814AF">
            <w:pPr>
              <w:jc w:val="center"/>
              <w:rPr>
                <w:sz w:val="24"/>
                <w:szCs w:val="24"/>
              </w:rPr>
            </w:pPr>
            <w:r w:rsidRPr="00F12FBF">
              <w:rPr>
                <w:sz w:val="24"/>
                <w:szCs w:val="24"/>
              </w:rPr>
              <w:t>13,84</w:t>
            </w:r>
          </w:p>
        </w:tc>
      </w:tr>
      <w:tr w:rsidR="00E814AF" w:rsidRPr="00F12FBF" w:rsidTr="00E814AF">
        <w:trPr>
          <w:trHeight w:val="20"/>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E814AF" w:rsidRPr="00F12FBF" w:rsidRDefault="00E814AF" w:rsidP="00E814AF">
            <w:pPr>
              <w:rPr>
                <w:sz w:val="24"/>
                <w:szCs w:val="24"/>
              </w:rPr>
            </w:pPr>
            <w:r w:rsidRPr="00F12FBF">
              <w:rPr>
                <w:rFonts w:eastAsia="Batang"/>
                <w:sz w:val="24"/>
                <w:szCs w:val="24"/>
              </w:rPr>
              <w:t>Коэффициент обеспеченности собственными оборотными  средствами (К2)</w:t>
            </w:r>
          </w:p>
        </w:tc>
        <w:tc>
          <w:tcPr>
            <w:tcW w:w="1760" w:type="dxa"/>
            <w:tcBorders>
              <w:top w:val="nil"/>
              <w:left w:val="nil"/>
              <w:bottom w:val="single" w:sz="4" w:space="0" w:color="auto"/>
              <w:right w:val="single" w:sz="4" w:space="0" w:color="auto"/>
            </w:tcBorders>
            <w:shd w:val="clear" w:color="auto" w:fill="auto"/>
            <w:vAlign w:val="center"/>
            <w:hideMark/>
          </w:tcPr>
          <w:p w:rsidR="00E814AF" w:rsidRPr="00F12FBF" w:rsidRDefault="00E814AF" w:rsidP="00E814AF">
            <w:pPr>
              <w:jc w:val="center"/>
              <w:rPr>
                <w:sz w:val="24"/>
                <w:szCs w:val="24"/>
              </w:rPr>
            </w:pPr>
            <w:r w:rsidRPr="00F12FBF">
              <w:rPr>
                <w:sz w:val="24"/>
                <w:szCs w:val="24"/>
              </w:rPr>
              <w:t>K2 &gt;= 0,2</w:t>
            </w:r>
          </w:p>
        </w:tc>
        <w:tc>
          <w:tcPr>
            <w:tcW w:w="933" w:type="dxa"/>
            <w:tcBorders>
              <w:top w:val="nil"/>
              <w:left w:val="nil"/>
              <w:bottom w:val="single" w:sz="4" w:space="0" w:color="auto"/>
              <w:right w:val="single" w:sz="4" w:space="0" w:color="auto"/>
            </w:tcBorders>
            <w:shd w:val="clear" w:color="auto" w:fill="auto"/>
            <w:vAlign w:val="center"/>
            <w:hideMark/>
          </w:tcPr>
          <w:p w:rsidR="00E814AF" w:rsidRPr="00F12FBF" w:rsidRDefault="00E814AF" w:rsidP="00E814AF">
            <w:pPr>
              <w:jc w:val="center"/>
              <w:rPr>
                <w:sz w:val="24"/>
                <w:szCs w:val="24"/>
              </w:rPr>
            </w:pPr>
            <w:r>
              <w:rPr>
                <w:sz w:val="24"/>
                <w:szCs w:val="24"/>
              </w:rPr>
              <w:t>-0,54</w:t>
            </w:r>
          </w:p>
        </w:tc>
        <w:tc>
          <w:tcPr>
            <w:tcW w:w="992" w:type="dxa"/>
            <w:tcBorders>
              <w:top w:val="nil"/>
              <w:left w:val="nil"/>
              <w:bottom w:val="single" w:sz="4" w:space="0" w:color="auto"/>
              <w:right w:val="single" w:sz="4" w:space="0" w:color="auto"/>
            </w:tcBorders>
            <w:shd w:val="clear" w:color="auto" w:fill="auto"/>
            <w:vAlign w:val="center"/>
            <w:hideMark/>
          </w:tcPr>
          <w:p w:rsidR="00E814AF" w:rsidRPr="00F12FBF" w:rsidRDefault="00E814AF" w:rsidP="00E814AF">
            <w:pPr>
              <w:jc w:val="center"/>
              <w:rPr>
                <w:sz w:val="24"/>
                <w:szCs w:val="24"/>
              </w:rPr>
            </w:pPr>
            <w:r>
              <w:rPr>
                <w:sz w:val="24"/>
                <w:szCs w:val="24"/>
              </w:rPr>
              <w:t>-0,63</w:t>
            </w:r>
          </w:p>
        </w:tc>
        <w:tc>
          <w:tcPr>
            <w:tcW w:w="992" w:type="dxa"/>
            <w:tcBorders>
              <w:top w:val="nil"/>
              <w:left w:val="nil"/>
              <w:bottom w:val="single" w:sz="4" w:space="0" w:color="auto"/>
              <w:right w:val="single" w:sz="4" w:space="0" w:color="auto"/>
            </w:tcBorders>
            <w:shd w:val="clear" w:color="auto" w:fill="auto"/>
            <w:vAlign w:val="center"/>
            <w:hideMark/>
          </w:tcPr>
          <w:p w:rsidR="00E814AF" w:rsidRPr="00F12FBF" w:rsidRDefault="00E814AF" w:rsidP="00E814AF">
            <w:pPr>
              <w:jc w:val="center"/>
              <w:rPr>
                <w:sz w:val="24"/>
                <w:szCs w:val="24"/>
              </w:rPr>
            </w:pPr>
            <w:r>
              <w:rPr>
                <w:sz w:val="24"/>
                <w:szCs w:val="24"/>
              </w:rPr>
              <w:t>-0,29</w:t>
            </w:r>
          </w:p>
        </w:tc>
        <w:tc>
          <w:tcPr>
            <w:tcW w:w="1135" w:type="dxa"/>
            <w:tcBorders>
              <w:top w:val="nil"/>
              <w:left w:val="nil"/>
              <w:bottom w:val="single" w:sz="4" w:space="0" w:color="auto"/>
              <w:right w:val="single" w:sz="4" w:space="0" w:color="auto"/>
            </w:tcBorders>
            <w:shd w:val="clear" w:color="auto" w:fill="auto"/>
            <w:vAlign w:val="center"/>
            <w:hideMark/>
          </w:tcPr>
          <w:p w:rsidR="00E814AF" w:rsidRPr="00F12FBF" w:rsidRDefault="00E814AF" w:rsidP="00E814AF">
            <w:pPr>
              <w:jc w:val="center"/>
              <w:rPr>
                <w:sz w:val="24"/>
                <w:szCs w:val="24"/>
              </w:rPr>
            </w:pPr>
            <w:r w:rsidRPr="00F12FBF">
              <w:rPr>
                <w:sz w:val="24"/>
                <w:szCs w:val="24"/>
              </w:rPr>
              <w:t>0,20</w:t>
            </w:r>
          </w:p>
        </w:tc>
        <w:tc>
          <w:tcPr>
            <w:tcW w:w="1097" w:type="dxa"/>
            <w:tcBorders>
              <w:top w:val="nil"/>
              <w:left w:val="nil"/>
              <w:bottom w:val="single" w:sz="4" w:space="0" w:color="auto"/>
              <w:right w:val="single" w:sz="4" w:space="0" w:color="auto"/>
            </w:tcBorders>
            <w:shd w:val="clear" w:color="auto" w:fill="auto"/>
            <w:vAlign w:val="center"/>
            <w:hideMark/>
          </w:tcPr>
          <w:p w:rsidR="00E814AF" w:rsidRPr="00F12FBF" w:rsidRDefault="00E814AF" w:rsidP="00E814AF">
            <w:pPr>
              <w:jc w:val="center"/>
              <w:rPr>
                <w:sz w:val="24"/>
                <w:szCs w:val="24"/>
              </w:rPr>
            </w:pPr>
            <w:r w:rsidRPr="00F12FBF">
              <w:rPr>
                <w:sz w:val="24"/>
                <w:szCs w:val="24"/>
              </w:rPr>
              <w:t>0,24</w:t>
            </w:r>
          </w:p>
        </w:tc>
      </w:tr>
      <w:tr w:rsidR="00E814AF" w:rsidRPr="00F12FBF" w:rsidTr="00E81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3114" w:type="dxa"/>
            <w:shd w:val="clear" w:color="auto" w:fill="auto"/>
            <w:vAlign w:val="center"/>
            <w:hideMark/>
          </w:tcPr>
          <w:p w:rsidR="00E814AF" w:rsidRPr="00F12FBF" w:rsidRDefault="00E814AF" w:rsidP="00E814AF">
            <w:pPr>
              <w:rPr>
                <w:sz w:val="24"/>
                <w:szCs w:val="24"/>
              </w:rPr>
            </w:pPr>
            <w:r w:rsidRPr="00F12FBF">
              <w:rPr>
                <w:rFonts w:eastAsia="Batang"/>
                <w:sz w:val="24"/>
                <w:szCs w:val="24"/>
              </w:rPr>
              <w:t>Коэффициент обеспеченности обязательств активами  (К3)</w:t>
            </w:r>
          </w:p>
        </w:tc>
        <w:tc>
          <w:tcPr>
            <w:tcW w:w="1760" w:type="dxa"/>
            <w:shd w:val="clear" w:color="auto" w:fill="auto"/>
            <w:vAlign w:val="center"/>
            <w:hideMark/>
          </w:tcPr>
          <w:p w:rsidR="00E814AF" w:rsidRPr="00F12FBF" w:rsidRDefault="00E814AF" w:rsidP="00E814AF">
            <w:pPr>
              <w:jc w:val="center"/>
              <w:rPr>
                <w:sz w:val="24"/>
                <w:szCs w:val="24"/>
              </w:rPr>
            </w:pPr>
            <w:r w:rsidRPr="00F12FBF">
              <w:rPr>
                <w:sz w:val="24"/>
                <w:szCs w:val="24"/>
              </w:rPr>
              <w:t>К3 &lt;=  0,85</w:t>
            </w:r>
          </w:p>
        </w:tc>
        <w:tc>
          <w:tcPr>
            <w:tcW w:w="933" w:type="dxa"/>
            <w:shd w:val="clear" w:color="auto" w:fill="auto"/>
            <w:vAlign w:val="center"/>
            <w:hideMark/>
          </w:tcPr>
          <w:p w:rsidR="00E814AF" w:rsidRPr="00F12FBF" w:rsidRDefault="00E814AF" w:rsidP="00E814AF">
            <w:pPr>
              <w:jc w:val="center"/>
              <w:rPr>
                <w:sz w:val="24"/>
                <w:szCs w:val="24"/>
              </w:rPr>
            </w:pPr>
            <w:r>
              <w:rPr>
                <w:sz w:val="24"/>
                <w:szCs w:val="24"/>
              </w:rPr>
              <w:t>0,74</w:t>
            </w:r>
          </w:p>
        </w:tc>
        <w:tc>
          <w:tcPr>
            <w:tcW w:w="992" w:type="dxa"/>
            <w:shd w:val="clear" w:color="auto" w:fill="auto"/>
            <w:vAlign w:val="center"/>
            <w:hideMark/>
          </w:tcPr>
          <w:p w:rsidR="00E814AF" w:rsidRPr="00F12FBF" w:rsidRDefault="00E814AF" w:rsidP="00E814AF">
            <w:pPr>
              <w:jc w:val="center"/>
              <w:rPr>
                <w:sz w:val="24"/>
                <w:szCs w:val="24"/>
              </w:rPr>
            </w:pPr>
            <w:r>
              <w:rPr>
                <w:sz w:val="24"/>
                <w:szCs w:val="24"/>
              </w:rPr>
              <w:t>0,73</w:t>
            </w:r>
          </w:p>
        </w:tc>
        <w:tc>
          <w:tcPr>
            <w:tcW w:w="992" w:type="dxa"/>
            <w:shd w:val="clear" w:color="auto" w:fill="auto"/>
            <w:vAlign w:val="center"/>
            <w:hideMark/>
          </w:tcPr>
          <w:p w:rsidR="00E814AF" w:rsidRPr="00F12FBF" w:rsidRDefault="00E814AF" w:rsidP="00E814AF">
            <w:pPr>
              <w:jc w:val="center"/>
              <w:rPr>
                <w:sz w:val="24"/>
                <w:szCs w:val="24"/>
              </w:rPr>
            </w:pPr>
            <w:r>
              <w:rPr>
                <w:sz w:val="24"/>
                <w:szCs w:val="24"/>
              </w:rPr>
              <w:t>0,72</w:t>
            </w:r>
          </w:p>
        </w:tc>
        <w:tc>
          <w:tcPr>
            <w:tcW w:w="1135" w:type="dxa"/>
            <w:shd w:val="clear" w:color="auto" w:fill="auto"/>
            <w:vAlign w:val="center"/>
            <w:hideMark/>
          </w:tcPr>
          <w:p w:rsidR="00E814AF" w:rsidRPr="00F12FBF" w:rsidRDefault="00E814AF" w:rsidP="00E814AF">
            <w:pPr>
              <w:jc w:val="center"/>
              <w:rPr>
                <w:sz w:val="24"/>
                <w:szCs w:val="24"/>
              </w:rPr>
            </w:pPr>
            <w:r w:rsidRPr="00F12FBF">
              <w:rPr>
                <w:sz w:val="24"/>
                <w:szCs w:val="24"/>
              </w:rPr>
              <w:t>-0,06</w:t>
            </w:r>
          </w:p>
        </w:tc>
        <w:tc>
          <w:tcPr>
            <w:tcW w:w="1097" w:type="dxa"/>
            <w:shd w:val="clear" w:color="auto" w:fill="auto"/>
            <w:vAlign w:val="center"/>
            <w:hideMark/>
          </w:tcPr>
          <w:p w:rsidR="00E814AF" w:rsidRPr="00F12FBF" w:rsidRDefault="00E814AF" w:rsidP="00E814AF">
            <w:pPr>
              <w:jc w:val="center"/>
              <w:rPr>
                <w:sz w:val="24"/>
                <w:szCs w:val="24"/>
              </w:rPr>
            </w:pPr>
            <w:r w:rsidRPr="00F12FBF">
              <w:rPr>
                <w:sz w:val="24"/>
                <w:szCs w:val="24"/>
              </w:rPr>
              <w:t>-0,06</w:t>
            </w:r>
          </w:p>
        </w:tc>
      </w:tr>
    </w:tbl>
    <w:p w:rsidR="00E814AF" w:rsidRDefault="00E814AF" w:rsidP="00E814AF"/>
    <w:p w:rsidR="00E814AF" w:rsidRDefault="00E814AF" w:rsidP="00E814AF"/>
    <w:p w:rsidR="00E814AF" w:rsidRDefault="00E814AF" w:rsidP="00E814AF"/>
    <w:p w:rsidR="00E814AF" w:rsidRPr="009D209E" w:rsidRDefault="00E814AF" w:rsidP="00E814AF">
      <w:pPr>
        <w:rPr>
          <w:sz w:val="24"/>
        </w:rPr>
      </w:pPr>
      <w:r w:rsidRPr="009D209E">
        <w:rPr>
          <w:sz w:val="24"/>
        </w:rPr>
        <w:t>Окончание таблицы 2.7</w:t>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760"/>
        <w:gridCol w:w="933"/>
        <w:gridCol w:w="992"/>
        <w:gridCol w:w="992"/>
        <w:gridCol w:w="1135"/>
        <w:gridCol w:w="1097"/>
      </w:tblGrid>
      <w:tr w:rsidR="00E814AF" w:rsidRPr="00F12FBF" w:rsidTr="00E814AF">
        <w:trPr>
          <w:trHeight w:val="20"/>
          <w:jc w:val="center"/>
        </w:trPr>
        <w:tc>
          <w:tcPr>
            <w:tcW w:w="3114" w:type="dxa"/>
            <w:shd w:val="clear" w:color="auto" w:fill="auto"/>
            <w:vAlign w:val="center"/>
            <w:hideMark/>
          </w:tcPr>
          <w:p w:rsidR="00E814AF" w:rsidRPr="00F12FBF" w:rsidRDefault="00E814AF" w:rsidP="00E814AF">
            <w:pPr>
              <w:rPr>
                <w:sz w:val="24"/>
                <w:szCs w:val="24"/>
              </w:rPr>
            </w:pPr>
            <w:r w:rsidRPr="00F12FBF">
              <w:rPr>
                <w:rFonts w:eastAsia="Batang"/>
                <w:sz w:val="24"/>
                <w:szCs w:val="24"/>
              </w:rPr>
              <w:lastRenderedPageBreak/>
              <w:t>Коэффициент</w:t>
            </w:r>
            <w:r>
              <w:rPr>
                <w:rFonts w:eastAsia="Batang"/>
                <w:sz w:val="24"/>
                <w:szCs w:val="24"/>
              </w:rPr>
              <w:t xml:space="preserve"> абсолютной  ликвидности (</w:t>
            </w:r>
            <m:oMath>
              <m:sSub>
                <m:sSubPr>
                  <m:ctrlPr>
                    <w:rPr>
                      <w:rFonts w:ascii="Cambria Math" w:eastAsia="Batang" w:hAnsi="Cambria Math"/>
                      <w:i/>
                      <w:sz w:val="24"/>
                      <w:szCs w:val="24"/>
                    </w:rPr>
                  </m:ctrlPr>
                </m:sSubPr>
                <m:e>
                  <m:r>
                    <w:rPr>
                      <w:rFonts w:ascii="Cambria Math" w:eastAsia="Batang" w:hAnsi="Cambria Math"/>
                      <w:sz w:val="24"/>
                      <w:szCs w:val="24"/>
                    </w:rPr>
                    <m:t>К</m:t>
                  </m:r>
                </m:e>
                <m:sub>
                  <m:r>
                    <w:rPr>
                      <w:rFonts w:ascii="Cambria Math" w:eastAsia="Batang" w:hAnsi="Cambria Math"/>
                      <w:sz w:val="24"/>
                      <w:szCs w:val="24"/>
                    </w:rPr>
                    <m:t>абсл</m:t>
                  </m:r>
                </m:sub>
              </m:sSub>
            </m:oMath>
            <w:r w:rsidRPr="00F12FBF">
              <w:rPr>
                <w:rFonts w:eastAsia="Batang"/>
                <w:sz w:val="24"/>
                <w:szCs w:val="24"/>
              </w:rPr>
              <w:t>)</w:t>
            </w:r>
          </w:p>
        </w:tc>
        <w:tc>
          <w:tcPr>
            <w:tcW w:w="1760" w:type="dxa"/>
            <w:shd w:val="clear" w:color="auto" w:fill="auto"/>
            <w:vAlign w:val="center"/>
            <w:hideMark/>
          </w:tcPr>
          <w:p w:rsidR="00E814AF" w:rsidRPr="00F12FBF" w:rsidRDefault="00E814AF" w:rsidP="00E814AF">
            <w:pPr>
              <w:jc w:val="center"/>
              <w:rPr>
                <w:sz w:val="24"/>
                <w:szCs w:val="24"/>
              </w:rPr>
            </w:pPr>
            <w:r>
              <w:rPr>
                <w:rFonts w:eastAsia="Batang"/>
                <w:sz w:val="24"/>
                <w:szCs w:val="24"/>
              </w:rPr>
              <w:t>(</w:t>
            </w:r>
            <m:oMath>
              <m:sSub>
                <m:sSubPr>
                  <m:ctrlPr>
                    <w:rPr>
                      <w:rFonts w:ascii="Cambria Math" w:eastAsia="Batang" w:hAnsi="Cambria Math"/>
                      <w:i/>
                      <w:sz w:val="24"/>
                      <w:szCs w:val="24"/>
                    </w:rPr>
                  </m:ctrlPr>
                </m:sSubPr>
                <m:e>
                  <m:r>
                    <w:rPr>
                      <w:rFonts w:ascii="Cambria Math" w:eastAsia="Batang" w:hAnsi="Cambria Math"/>
                      <w:sz w:val="24"/>
                      <w:szCs w:val="24"/>
                    </w:rPr>
                    <m:t>К</m:t>
                  </m:r>
                </m:e>
                <m:sub>
                  <m:r>
                    <w:rPr>
                      <w:rFonts w:ascii="Cambria Math" w:eastAsia="Batang" w:hAnsi="Cambria Math"/>
                      <w:sz w:val="24"/>
                      <w:szCs w:val="24"/>
                    </w:rPr>
                    <m:t>абсл</m:t>
                  </m:r>
                </m:sub>
              </m:sSub>
            </m:oMath>
            <w:r w:rsidRPr="00F12FBF">
              <w:rPr>
                <w:rFonts w:eastAsia="Batang"/>
                <w:sz w:val="24"/>
                <w:szCs w:val="24"/>
              </w:rPr>
              <w:t>)</w:t>
            </w:r>
            <w:r w:rsidRPr="00F12FBF">
              <w:rPr>
                <w:sz w:val="24"/>
                <w:szCs w:val="24"/>
              </w:rPr>
              <w:t xml:space="preserve"> &gt;= 0,2</w:t>
            </w:r>
          </w:p>
        </w:tc>
        <w:tc>
          <w:tcPr>
            <w:tcW w:w="933" w:type="dxa"/>
            <w:shd w:val="clear" w:color="auto" w:fill="auto"/>
            <w:vAlign w:val="center"/>
            <w:hideMark/>
          </w:tcPr>
          <w:p w:rsidR="00E814AF" w:rsidRPr="00F12FBF" w:rsidRDefault="00E814AF" w:rsidP="00E814AF">
            <w:pPr>
              <w:jc w:val="center"/>
              <w:rPr>
                <w:sz w:val="24"/>
                <w:szCs w:val="24"/>
              </w:rPr>
            </w:pPr>
            <w:r>
              <w:rPr>
                <w:sz w:val="24"/>
                <w:szCs w:val="24"/>
              </w:rPr>
              <w:t>0,01</w:t>
            </w:r>
          </w:p>
        </w:tc>
        <w:tc>
          <w:tcPr>
            <w:tcW w:w="992" w:type="dxa"/>
            <w:shd w:val="clear" w:color="auto" w:fill="auto"/>
            <w:vAlign w:val="center"/>
            <w:hideMark/>
          </w:tcPr>
          <w:p w:rsidR="00E814AF" w:rsidRPr="00F12FBF" w:rsidRDefault="00E814AF" w:rsidP="00E814AF">
            <w:pPr>
              <w:jc w:val="center"/>
              <w:rPr>
                <w:sz w:val="24"/>
                <w:szCs w:val="24"/>
              </w:rPr>
            </w:pPr>
            <w:r>
              <w:rPr>
                <w:sz w:val="24"/>
                <w:szCs w:val="24"/>
              </w:rPr>
              <w:t>0,004</w:t>
            </w:r>
          </w:p>
        </w:tc>
        <w:tc>
          <w:tcPr>
            <w:tcW w:w="992" w:type="dxa"/>
            <w:shd w:val="clear" w:color="auto" w:fill="auto"/>
            <w:vAlign w:val="center"/>
            <w:hideMark/>
          </w:tcPr>
          <w:p w:rsidR="00E814AF" w:rsidRPr="00F12FBF" w:rsidRDefault="00E814AF" w:rsidP="00E814AF">
            <w:pPr>
              <w:jc w:val="center"/>
              <w:rPr>
                <w:sz w:val="24"/>
                <w:szCs w:val="24"/>
              </w:rPr>
            </w:pPr>
            <w:r>
              <w:rPr>
                <w:sz w:val="24"/>
                <w:szCs w:val="24"/>
              </w:rPr>
              <w:t>0,01</w:t>
            </w:r>
          </w:p>
        </w:tc>
        <w:tc>
          <w:tcPr>
            <w:tcW w:w="1135" w:type="dxa"/>
            <w:shd w:val="clear" w:color="auto" w:fill="auto"/>
            <w:vAlign w:val="center"/>
            <w:hideMark/>
          </w:tcPr>
          <w:p w:rsidR="00E814AF" w:rsidRPr="00F12FBF" w:rsidRDefault="00E814AF" w:rsidP="00E814AF">
            <w:pPr>
              <w:jc w:val="center"/>
              <w:rPr>
                <w:sz w:val="24"/>
                <w:szCs w:val="24"/>
              </w:rPr>
            </w:pPr>
            <w:r w:rsidRPr="00F12FBF">
              <w:rPr>
                <w:sz w:val="24"/>
                <w:szCs w:val="24"/>
              </w:rPr>
              <w:t>-0,25</w:t>
            </w:r>
          </w:p>
        </w:tc>
        <w:tc>
          <w:tcPr>
            <w:tcW w:w="1097" w:type="dxa"/>
            <w:shd w:val="clear" w:color="auto" w:fill="auto"/>
            <w:vAlign w:val="center"/>
            <w:hideMark/>
          </w:tcPr>
          <w:p w:rsidR="00E814AF" w:rsidRPr="00F12FBF" w:rsidRDefault="00E814AF" w:rsidP="00E814AF">
            <w:pPr>
              <w:jc w:val="center"/>
              <w:rPr>
                <w:sz w:val="24"/>
                <w:szCs w:val="24"/>
              </w:rPr>
            </w:pPr>
            <w:r w:rsidRPr="00F12FBF">
              <w:rPr>
                <w:sz w:val="24"/>
                <w:szCs w:val="24"/>
              </w:rPr>
              <w:t>3,26</w:t>
            </w:r>
          </w:p>
        </w:tc>
      </w:tr>
      <w:tr w:rsidR="00E814AF" w:rsidRPr="00F12FBF" w:rsidTr="00E814AF">
        <w:trPr>
          <w:trHeight w:val="20"/>
          <w:jc w:val="center"/>
        </w:trPr>
        <w:tc>
          <w:tcPr>
            <w:tcW w:w="3114" w:type="dxa"/>
            <w:shd w:val="clear" w:color="auto" w:fill="auto"/>
            <w:vAlign w:val="center"/>
            <w:hideMark/>
          </w:tcPr>
          <w:p w:rsidR="00E814AF" w:rsidRPr="00F12FBF" w:rsidRDefault="00E814AF" w:rsidP="00E814AF">
            <w:pPr>
              <w:rPr>
                <w:sz w:val="24"/>
                <w:szCs w:val="24"/>
              </w:rPr>
            </w:pPr>
            <w:r w:rsidRPr="00F12FBF">
              <w:rPr>
                <w:rFonts w:eastAsia="Batang"/>
                <w:sz w:val="24"/>
                <w:szCs w:val="24"/>
              </w:rPr>
              <w:t>Коэффициент финансовой независимости</w:t>
            </w:r>
            <w:r>
              <w:rPr>
                <w:rFonts w:eastAsia="Batang"/>
                <w:sz w:val="24"/>
                <w:szCs w:val="24"/>
              </w:rPr>
              <w:t xml:space="preserve"> (</w:t>
            </w:r>
            <m:oMath>
              <m:sSub>
                <m:sSubPr>
                  <m:ctrlPr>
                    <w:rPr>
                      <w:rFonts w:ascii="Cambria Math" w:eastAsia="Batang" w:hAnsi="Cambria Math"/>
                      <w:i/>
                      <w:sz w:val="24"/>
                      <w:szCs w:val="24"/>
                    </w:rPr>
                  </m:ctrlPr>
                </m:sSubPr>
                <m:e>
                  <m:r>
                    <w:rPr>
                      <w:rFonts w:ascii="Cambria Math" w:eastAsia="Batang" w:hAnsi="Cambria Math"/>
                      <w:sz w:val="24"/>
                      <w:szCs w:val="24"/>
                    </w:rPr>
                    <m:t>К</m:t>
                  </m:r>
                </m:e>
                <m:sub>
                  <m:r>
                    <w:rPr>
                      <w:rFonts w:ascii="Cambria Math" w:eastAsia="Batang" w:hAnsi="Cambria Math"/>
                      <w:sz w:val="24"/>
                      <w:szCs w:val="24"/>
                    </w:rPr>
                    <m:t>фн</m:t>
                  </m:r>
                </m:sub>
              </m:sSub>
              <m:r>
                <w:rPr>
                  <w:rFonts w:ascii="Cambria Math" w:eastAsia="Batang" w:hAnsi="Cambria Math"/>
                  <w:sz w:val="24"/>
                  <w:szCs w:val="24"/>
                </w:rPr>
                <m:t>)</m:t>
              </m:r>
            </m:oMath>
          </w:p>
        </w:tc>
        <w:tc>
          <w:tcPr>
            <w:tcW w:w="1760" w:type="dxa"/>
            <w:shd w:val="clear" w:color="auto" w:fill="auto"/>
            <w:vAlign w:val="center"/>
            <w:hideMark/>
          </w:tcPr>
          <w:p w:rsidR="00E814AF" w:rsidRPr="00F12FBF" w:rsidRDefault="00E91EA0" w:rsidP="00E814AF">
            <w:pPr>
              <w:jc w:val="center"/>
              <w:rPr>
                <w:sz w:val="24"/>
                <w:szCs w:val="24"/>
              </w:rPr>
            </w:pPr>
            <m:oMath>
              <m:sSub>
                <m:sSubPr>
                  <m:ctrlPr>
                    <w:rPr>
                      <w:rFonts w:ascii="Cambria Math" w:eastAsia="Batang" w:hAnsi="Cambria Math"/>
                      <w:i/>
                      <w:sz w:val="24"/>
                      <w:szCs w:val="24"/>
                    </w:rPr>
                  </m:ctrlPr>
                </m:sSubPr>
                <m:e>
                  <m:r>
                    <w:rPr>
                      <w:rFonts w:ascii="Cambria Math" w:eastAsia="Batang" w:hAnsi="Cambria Math"/>
                      <w:sz w:val="24"/>
                      <w:szCs w:val="24"/>
                    </w:rPr>
                    <m:t>(К</m:t>
                  </m:r>
                </m:e>
                <m:sub>
                  <m:r>
                    <w:rPr>
                      <w:rFonts w:ascii="Cambria Math" w:eastAsia="Batang" w:hAnsi="Cambria Math"/>
                      <w:sz w:val="24"/>
                      <w:szCs w:val="24"/>
                    </w:rPr>
                    <m:t>фн</m:t>
                  </m:r>
                </m:sub>
              </m:sSub>
              <m:r>
                <w:rPr>
                  <w:rFonts w:ascii="Cambria Math" w:eastAsia="Batang" w:hAnsi="Cambria Math"/>
                  <w:sz w:val="24"/>
                  <w:szCs w:val="24"/>
                </w:rPr>
                <m:t>)</m:t>
              </m:r>
            </m:oMath>
            <w:r w:rsidR="00E814AF" w:rsidRPr="00F12FBF">
              <w:rPr>
                <w:sz w:val="24"/>
                <w:szCs w:val="24"/>
              </w:rPr>
              <w:t xml:space="preserve"> &gt; = 0,4 - 0,6</w:t>
            </w:r>
          </w:p>
        </w:tc>
        <w:tc>
          <w:tcPr>
            <w:tcW w:w="933" w:type="dxa"/>
            <w:shd w:val="clear" w:color="auto" w:fill="auto"/>
            <w:vAlign w:val="center"/>
            <w:hideMark/>
          </w:tcPr>
          <w:p w:rsidR="00E814AF" w:rsidRPr="00F12FBF" w:rsidRDefault="00E814AF" w:rsidP="00E814AF">
            <w:pPr>
              <w:jc w:val="center"/>
              <w:rPr>
                <w:sz w:val="24"/>
                <w:szCs w:val="24"/>
              </w:rPr>
            </w:pPr>
            <w:r>
              <w:rPr>
                <w:sz w:val="24"/>
                <w:szCs w:val="24"/>
              </w:rPr>
              <w:t>0,25</w:t>
            </w:r>
          </w:p>
        </w:tc>
        <w:tc>
          <w:tcPr>
            <w:tcW w:w="992" w:type="dxa"/>
            <w:shd w:val="clear" w:color="auto" w:fill="auto"/>
            <w:vAlign w:val="center"/>
            <w:hideMark/>
          </w:tcPr>
          <w:p w:rsidR="00E814AF" w:rsidRPr="00F12FBF" w:rsidRDefault="00E814AF" w:rsidP="00E814AF">
            <w:pPr>
              <w:jc w:val="center"/>
              <w:rPr>
                <w:sz w:val="24"/>
                <w:szCs w:val="24"/>
              </w:rPr>
            </w:pPr>
            <w:r>
              <w:rPr>
                <w:sz w:val="24"/>
                <w:szCs w:val="24"/>
              </w:rPr>
              <w:t>0,27</w:t>
            </w:r>
          </w:p>
        </w:tc>
        <w:tc>
          <w:tcPr>
            <w:tcW w:w="992" w:type="dxa"/>
            <w:shd w:val="clear" w:color="auto" w:fill="auto"/>
            <w:vAlign w:val="center"/>
            <w:hideMark/>
          </w:tcPr>
          <w:p w:rsidR="00E814AF" w:rsidRPr="00F12FBF" w:rsidRDefault="00E814AF" w:rsidP="00E814AF">
            <w:pPr>
              <w:jc w:val="center"/>
              <w:rPr>
                <w:sz w:val="24"/>
                <w:szCs w:val="24"/>
              </w:rPr>
            </w:pPr>
            <w:r>
              <w:rPr>
                <w:sz w:val="24"/>
                <w:szCs w:val="24"/>
              </w:rPr>
              <w:t>0,28</w:t>
            </w:r>
          </w:p>
        </w:tc>
        <w:tc>
          <w:tcPr>
            <w:tcW w:w="1135" w:type="dxa"/>
            <w:shd w:val="clear" w:color="auto" w:fill="auto"/>
            <w:vAlign w:val="center"/>
            <w:hideMark/>
          </w:tcPr>
          <w:p w:rsidR="00E814AF" w:rsidRPr="00F12FBF" w:rsidRDefault="00E814AF" w:rsidP="00E814AF">
            <w:pPr>
              <w:jc w:val="center"/>
              <w:rPr>
                <w:sz w:val="24"/>
                <w:szCs w:val="24"/>
              </w:rPr>
            </w:pPr>
            <w:r w:rsidRPr="00F12FBF">
              <w:rPr>
                <w:sz w:val="24"/>
                <w:szCs w:val="24"/>
              </w:rPr>
              <w:t>0,06</w:t>
            </w:r>
          </w:p>
        </w:tc>
        <w:tc>
          <w:tcPr>
            <w:tcW w:w="1097" w:type="dxa"/>
            <w:shd w:val="clear" w:color="auto" w:fill="auto"/>
            <w:vAlign w:val="center"/>
            <w:hideMark/>
          </w:tcPr>
          <w:p w:rsidR="00E814AF" w:rsidRPr="00F12FBF" w:rsidRDefault="00E814AF" w:rsidP="00E814AF">
            <w:pPr>
              <w:jc w:val="center"/>
              <w:rPr>
                <w:sz w:val="24"/>
                <w:szCs w:val="24"/>
              </w:rPr>
            </w:pPr>
            <w:r w:rsidRPr="00F12FBF">
              <w:rPr>
                <w:sz w:val="24"/>
                <w:szCs w:val="24"/>
              </w:rPr>
              <w:t>0,06</w:t>
            </w:r>
          </w:p>
        </w:tc>
      </w:tr>
    </w:tbl>
    <w:p w:rsidR="00E814AF" w:rsidRPr="00C54151" w:rsidRDefault="00E814AF" w:rsidP="00E814AF">
      <w:pPr>
        <w:widowControl w:val="0"/>
        <w:spacing w:line="360" w:lineRule="exact"/>
        <w:ind w:firstLine="709"/>
      </w:pPr>
      <w:r w:rsidRPr="00C54151">
        <w:rPr>
          <w:sz w:val="24"/>
          <w:szCs w:val="24"/>
        </w:rPr>
        <w:t>Примечание</w:t>
      </w:r>
      <w:r>
        <w:rPr>
          <w:sz w:val="24"/>
          <w:szCs w:val="24"/>
        </w:rPr>
        <w:t xml:space="preserve"> </w:t>
      </w:r>
      <w:r w:rsidRPr="00C54151">
        <w:rPr>
          <w:sz w:val="24"/>
          <w:szCs w:val="24"/>
        </w:rPr>
        <w:t xml:space="preserve">– собственная разработка </w:t>
      </w:r>
    </w:p>
    <w:p w:rsidR="00E814AF" w:rsidRPr="00C54151" w:rsidRDefault="00E814AF" w:rsidP="00E814AF">
      <w:pPr>
        <w:widowControl w:val="0"/>
        <w:spacing w:line="360" w:lineRule="exact"/>
      </w:pPr>
    </w:p>
    <w:p w:rsidR="00E814AF" w:rsidRPr="00C54151" w:rsidRDefault="00E814AF" w:rsidP="00E814AF">
      <w:pPr>
        <w:widowControl w:val="0"/>
        <w:spacing w:line="360" w:lineRule="exact"/>
        <w:ind w:firstLine="709"/>
        <w:jc w:val="both"/>
      </w:pPr>
      <w:r w:rsidRPr="00C54151">
        <w:t>Как видно</w:t>
      </w:r>
      <w:r>
        <w:t>,</w:t>
      </w:r>
      <w:r w:rsidRPr="00C54151">
        <w:t xml:space="preserve"> из данных </w:t>
      </w:r>
      <w:r w:rsidRPr="00C54151">
        <w:rPr>
          <w:noProof/>
        </w:rPr>
        <w:fldChar w:fldCharType="begin"/>
      </w:r>
      <w:r w:rsidRPr="00C54151">
        <w:rPr>
          <w:noProof/>
        </w:rPr>
        <w:instrText>eq таблицы</w:instrText>
      </w:r>
      <w:r w:rsidRPr="00C54151">
        <w:rPr>
          <w:noProof/>
        </w:rPr>
        <w:fldChar w:fldCharType="end"/>
      </w:r>
      <w:r>
        <w:t xml:space="preserve"> 2.7</w:t>
      </w:r>
      <w:r w:rsidRPr="00C54151">
        <w:t xml:space="preserve"> на </w:t>
      </w:r>
      <w:r>
        <w:rPr>
          <w:noProof/>
        </w:rPr>
        <w:t>протяжении</w:t>
      </w:r>
      <w:r w:rsidRPr="00C54151">
        <w:t xml:space="preserve"> анализируемого периода показатели </w:t>
      </w:r>
      <w:r w:rsidRPr="00C54151">
        <w:rPr>
          <w:noProof/>
        </w:rPr>
        <w:fldChar w:fldCharType="begin"/>
      </w:r>
      <w:r w:rsidRPr="00C54151">
        <w:rPr>
          <w:noProof/>
        </w:rPr>
        <w:instrText>eq финансового</w:instrText>
      </w:r>
      <w:r w:rsidRPr="00C54151">
        <w:rPr>
          <w:noProof/>
        </w:rPr>
        <w:fldChar w:fldCharType="end"/>
      </w:r>
      <w:r w:rsidRPr="00C54151">
        <w:t xml:space="preserve"> состояния </w:t>
      </w:r>
      <w:r>
        <w:t xml:space="preserve">не </w:t>
      </w:r>
      <w:r w:rsidRPr="00C54151">
        <w:t>соответствуют нормативным значениям, кроме коэффициента обеспеченности</w:t>
      </w:r>
      <w:r>
        <w:t xml:space="preserve"> обязательств активами</w:t>
      </w:r>
      <w:r w:rsidRPr="00C54151">
        <w:t xml:space="preserve">. Ситуация </w:t>
      </w:r>
      <w:r>
        <w:t>несоответствия</w:t>
      </w:r>
      <w:r w:rsidRPr="00C54151">
        <w:t xml:space="preserve"> коэффициентов нормативным значениям говорит о </w:t>
      </w:r>
      <w:r>
        <w:t>не</w:t>
      </w:r>
      <w:r w:rsidRPr="00C54151">
        <w:t>эффективном фи</w:t>
      </w:r>
      <w:r>
        <w:t>нансовом состоянии предприятия за период 2018 - 2020</w:t>
      </w:r>
      <w:r w:rsidRPr="00C54151">
        <w:t xml:space="preserve"> гг.</w:t>
      </w:r>
      <w:r w:rsidRPr="00C54151">
        <w:rPr>
          <w:rFonts w:hint="eastAsia"/>
          <w:noProof/>
          <w:spacing w:val="-200"/>
        </w:rPr>
        <w:t xml:space="preserve"> </w:t>
      </w:r>
      <w:r>
        <w:t xml:space="preserve"> и снижении</w:t>
      </w:r>
      <w:r w:rsidRPr="00C54151">
        <w:t xml:space="preserve"> ее платежеспособности.</w:t>
      </w:r>
    </w:p>
    <w:p w:rsidR="00E814AF" w:rsidRDefault="00E814AF" w:rsidP="00E814AF">
      <w:pPr>
        <w:autoSpaceDE w:val="0"/>
        <w:autoSpaceDN w:val="0"/>
        <w:adjustRightInd w:val="0"/>
        <w:spacing w:line="360" w:lineRule="exact"/>
        <w:ind w:firstLine="709"/>
        <w:jc w:val="both"/>
      </w:pPr>
      <w:r w:rsidRPr="00C54151">
        <w:t>В результате оценки финансово-экономического состояния</w:t>
      </w:r>
      <w:r w:rsidRPr="00720D2A">
        <w:rPr>
          <w:szCs w:val="28"/>
        </w:rPr>
        <w:t xml:space="preserve"> </w:t>
      </w:r>
      <w:r>
        <w:rPr>
          <w:szCs w:val="28"/>
        </w:rPr>
        <w:t xml:space="preserve">в </w:t>
      </w:r>
      <w:r w:rsidRPr="00DC6AFE">
        <w:rPr>
          <w:szCs w:val="28"/>
        </w:rPr>
        <w:t>ОАО «Жабинковский сахарный завод»</w:t>
      </w:r>
      <w:r>
        <w:rPr>
          <w:szCs w:val="28"/>
        </w:rPr>
        <w:t xml:space="preserve"> </w:t>
      </w:r>
      <w:r w:rsidRPr="00CF68BD">
        <w:rPr>
          <w:szCs w:val="28"/>
        </w:rPr>
        <w:t xml:space="preserve">за </w:t>
      </w:r>
      <w:r>
        <w:rPr>
          <w:szCs w:val="28"/>
        </w:rPr>
        <w:t>период 2018-2020</w:t>
      </w:r>
      <w:r w:rsidRPr="00CF68BD">
        <w:rPr>
          <w:szCs w:val="28"/>
        </w:rPr>
        <w:t xml:space="preserve"> </w:t>
      </w:r>
      <w:r>
        <w:rPr>
          <w:szCs w:val="28"/>
        </w:rPr>
        <w:t>гг</w:t>
      </w:r>
      <w:r w:rsidRPr="00C54151">
        <w:t>. можно сказать, что основные показатели детальности организации увеличиваютс</w:t>
      </w:r>
      <w:r>
        <w:t xml:space="preserve">я. В общем можно отметить, что за период 2018 – 2020 </w:t>
      </w:r>
      <w:r w:rsidRPr="00C54151">
        <w:t xml:space="preserve">гг. рентабельность </w:t>
      </w:r>
      <w:r>
        <w:t xml:space="preserve">собственного капитала </w:t>
      </w:r>
      <w:r w:rsidRPr="00C54151">
        <w:t>сок</w:t>
      </w:r>
      <w:r>
        <w:t>ращается к 2020</w:t>
      </w:r>
      <w:r w:rsidRPr="00C54151">
        <w:t xml:space="preserve"> г., а вот </w:t>
      </w:r>
      <w:r>
        <w:t>п</w:t>
      </w:r>
      <w:r w:rsidRPr="00616861">
        <w:rPr>
          <w:rFonts w:eastAsia="Calibri"/>
          <w:szCs w:val="24"/>
          <w:lang w:eastAsia="en-US"/>
        </w:rPr>
        <w:t xml:space="preserve">роизводительность труда работников в </w:t>
      </w:r>
      <w:r>
        <w:rPr>
          <w:rFonts w:eastAsia="Calibri"/>
          <w:szCs w:val="24"/>
          <w:lang w:eastAsia="en-US"/>
        </w:rPr>
        <w:t>2020</w:t>
      </w:r>
      <w:r w:rsidRPr="00616861">
        <w:rPr>
          <w:rFonts w:eastAsia="Calibri"/>
          <w:szCs w:val="24"/>
          <w:lang w:eastAsia="en-US"/>
        </w:rPr>
        <w:t xml:space="preserve"> г. по сравнению с 201</w:t>
      </w:r>
      <w:r>
        <w:rPr>
          <w:rFonts w:eastAsia="Calibri"/>
          <w:szCs w:val="24"/>
          <w:lang w:eastAsia="en-US"/>
        </w:rPr>
        <w:t>9</w:t>
      </w:r>
      <w:r w:rsidRPr="00616861">
        <w:rPr>
          <w:rFonts w:eastAsia="Calibri"/>
          <w:szCs w:val="24"/>
          <w:lang w:eastAsia="en-US"/>
        </w:rPr>
        <w:t xml:space="preserve"> г.</w:t>
      </w:r>
      <w:r>
        <w:rPr>
          <w:rFonts w:eastAsia="Calibri"/>
          <w:szCs w:val="24"/>
          <w:lang w:eastAsia="en-US"/>
        </w:rPr>
        <w:t xml:space="preserve"> возросла и </w:t>
      </w:r>
      <w:r w:rsidRPr="00616861">
        <w:rPr>
          <w:rFonts w:eastAsia="Calibri"/>
          <w:szCs w:val="24"/>
          <w:lang w:eastAsia="en-US"/>
        </w:rPr>
        <w:fldChar w:fldCharType="begin"/>
      </w:r>
      <w:r w:rsidRPr="00616861">
        <w:rPr>
          <w:rFonts w:eastAsia="Calibri"/>
          <w:szCs w:val="24"/>
          <w:lang w:eastAsia="en-US"/>
        </w:rPr>
        <w:instrText>eq при</w:instrText>
      </w:r>
      <w:r w:rsidRPr="00616861">
        <w:rPr>
          <w:rFonts w:eastAsia="Calibri"/>
          <w:szCs w:val="24"/>
          <w:lang w:eastAsia="en-US"/>
        </w:rPr>
        <w:fldChar w:fldCharType="end"/>
      </w:r>
      <w:r>
        <w:rPr>
          <w:rFonts w:eastAsia="Calibri"/>
          <w:szCs w:val="24"/>
          <w:lang w:eastAsia="en-US"/>
        </w:rPr>
        <w:t xml:space="preserve"> этом наблюдается увеличение</w:t>
      </w:r>
      <w:r w:rsidRPr="00616861">
        <w:rPr>
          <w:rFonts w:eastAsia="Calibri"/>
          <w:szCs w:val="24"/>
          <w:lang w:eastAsia="en-US"/>
        </w:rPr>
        <w:t xml:space="preserve"> </w:t>
      </w:r>
      <w:r w:rsidRPr="00616861">
        <w:rPr>
          <w:rFonts w:eastAsia="Calibri"/>
          <w:szCs w:val="24"/>
          <w:lang w:eastAsia="en-US"/>
        </w:rPr>
        <w:fldChar w:fldCharType="begin"/>
      </w:r>
      <w:r w:rsidRPr="00616861">
        <w:rPr>
          <w:rFonts w:eastAsia="Calibri"/>
          <w:szCs w:val="24"/>
          <w:lang w:eastAsia="en-US"/>
        </w:rPr>
        <w:instrText>eq среднегодовой</w:instrText>
      </w:r>
      <w:r w:rsidRPr="00616861">
        <w:rPr>
          <w:rFonts w:eastAsia="Calibri"/>
          <w:szCs w:val="24"/>
          <w:lang w:eastAsia="en-US"/>
        </w:rPr>
        <w:fldChar w:fldCharType="end"/>
      </w:r>
      <w:r w:rsidRPr="00616861">
        <w:rPr>
          <w:rFonts w:eastAsia="Calibri"/>
          <w:szCs w:val="24"/>
          <w:lang w:eastAsia="en-US"/>
        </w:rPr>
        <w:t xml:space="preserve"> заработной </w:t>
      </w:r>
      <w:r w:rsidRPr="00616861">
        <w:rPr>
          <w:rFonts w:eastAsia="Calibri"/>
          <w:szCs w:val="24"/>
          <w:lang w:eastAsia="en-US"/>
        </w:rPr>
        <w:fldChar w:fldCharType="begin"/>
      </w:r>
      <w:r w:rsidRPr="00616861">
        <w:rPr>
          <w:rFonts w:eastAsia="Calibri"/>
          <w:szCs w:val="24"/>
          <w:lang w:eastAsia="en-US"/>
        </w:rPr>
        <w:instrText>eq платы</w:instrText>
      </w:r>
      <w:r w:rsidRPr="00616861">
        <w:rPr>
          <w:rFonts w:eastAsia="Calibri"/>
          <w:szCs w:val="24"/>
          <w:lang w:eastAsia="en-US"/>
        </w:rPr>
        <w:fldChar w:fldCharType="end"/>
      </w:r>
      <w:r w:rsidRPr="00616861">
        <w:rPr>
          <w:rFonts w:eastAsia="Calibri"/>
          <w:szCs w:val="24"/>
          <w:lang w:eastAsia="en-US"/>
        </w:rPr>
        <w:t xml:space="preserve">, которая ниже роста </w:t>
      </w:r>
      <w:r>
        <w:rPr>
          <w:rFonts w:eastAsia="Calibri"/>
          <w:szCs w:val="24"/>
          <w:lang w:eastAsia="en-US"/>
        </w:rPr>
        <w:t xml:space="preserve">производительности труда, </w:t>
      </w:r>
      <w:r w:rsidRPr="00616861">
        <w:rPr>
          <w:rFonts w:eastAsia="Calibri"/>
          <w:szCs w:val="24"/>
          <w:lang w:eastAsia="en-US"/>
        </w:rPr>
        <w:fldChar w:fldCharType="begin"/>
      </w:r>
      <w:r w:rsidRPr="00616861">
        <w:rPr>
          <w:rFonts w:eastAsia="Calibri"/>
          <w:szCs w:val="24"/>
          <w:lang w:eastAsia="en-US"/>
        </w:rPr>
        <w:instrText>eq что</w:instrText>
      </w:r>
      <w:r w:rsidRPr="00616861">
        <w:rPr>
          <w:rFonts w:eastAsia="Calibri"/>
          <w:szCs w:val="24"/>
          <w:lang w:eastAsia="en-US"/>
        </w:rPr>
        <w:fldChar w:fldCharType="end"/>
      </w:r>
      <w:r w:rsidRPr="00616861">
        <w:rPr>
          <w:rFonts w:eastAsia="Calibri"/>
          <w:szCs w:val="24"/>
          <w:lang w:eastAsia="en-US"/>
        </w:rPr>
        <w:t xml:space="preserve"> говорит об положительной тенденции развития данной организации </w:t>
      </w:r>
      <w:r w:rsidRPr="00616861">
        <w:rPr>
          <w:rFonts w:eastAsia="Calibri"/>
          <w:szCs w:val="24"/>
          <w:lang w:eastAsia="en-US"/>
        </w:rPr>
        <w:fldChar w:fldCharType="begin"/>
      </w:r>
      <w:r w:rsidRPr="00616861">
        <w:rPr>
          <w:rFonts w:eastAsia="Calibri"/>
          <w:szCs w:val="24"/>
          <w:lang w:eastAsia="en-US"/>
        </w:rPr>
        <w:instrText>eq и</w:instrText>
      </w:r>
      <w:r w:rsidRPr="00616861">
        <w:rPr>
          <w:rFonts w:eastAsia="Calibri"/>
          <w:szCs w:val="24"/>
          <w:lang w:eastAsia="en-US"/>
        </w:rPr>
        <w:fldChar w:fldCharType="end"/>
      </w:r>
      <w:r w:rsidRPr="00616861">
        <w:rPr>
          <w:rFonts w:eastAsia="Calibri"/>
          <w:szCs w:val="24"/>
          <w:lang w:eastAsia="en-US"/>
        </w:rPr>
        <w:t xml:space="preserve"> рациональном использовании средств, выделяемых на оплату </w:t>
      </w:r>
      <w:r w:rsidRPr="00616861">
        <w:rPr>
          <w:rFonts w:eastAsia="Calibri"/>
          <w:szCs w:val="24"/>
          <w:lang w:eastAsia="en-US"/>
        </w:rPr>
        <w:fldChar w:fldCharType="begin"/>
      </w:r>
      <w:r w:rsidRPr="00616861">
        <w:rPr>
          <w:rFonts w:eastAsia="Calibri"/>
          <w:szCs w:val="24"/>
          <w:lang w:eastAsia="en-US"/>
        </w:rPr>
        <w:instrText>eq труда.</w:instrText>
      </w:r>
      <w:r w:rsidRPr="00616861">
        <w:rPr>
          <w:rFonts w:eastAsia="Calibri"/>
          <w:szCs w:val="24"/>
          <w:lang w:eastAsia="en-US"/>
        </w:rPr>
        <w:fldChar w:fldCharType="end"/>
      </w:r>
      <w:r>
        <w:rPr>
          <w:rFonts w:eastAsia="Calibri"/>
          <w:szCs w:val="24"/>
          <w:lang w:eastAsia="en-US"/>
        </w:rPr>
        <w:t xml:space="preserve"> </w:t>
      </w:r>
      <w:r w:rsidRPr="00C54151">
        <w:t>В результате можно сказать, что</w:t>
      </w:r>
      <w:r w:rsidRPr="00E60B4E">
        <w:rPr>
          <w:szCs w:val="28"/>
        </w:rPr>
        <w:t xml:space="preserve"> </w:t>
      </w:r>
      <w:r w:rsidRPr="00DC6AFE">
        <w:rPr>
          <w:szCs w:val="28"/>
        </w:rPr>
        <w:t>ОАО «Жабинковский сахарный завод»</w:t>
      </w:r>
      <w:r>
        <w:rPr>
          <w:szCs w:val="28"/>
        </w:rPr>
        <w:t xml:space="preserve"> </w:t>
      </w:r>
      <w:r w:rsidRPr="00CF68BD">
        <w:rPr>
          <w:szCs w:val="28"/>
        </w:rPr>
        <w:t xml:space="preserve">за </w:t>
      </w:r>
      <w:r>
        <w:rPr>
          <w:szCs w:val="28"/>
        </w:rPr>
        <w:t>период 2018-2020</w:t>
      </w:r>
      <w:r w:rsidRPr="00CF68BD">
        <w:rPr>
          <w:szCs w:val="28"/>
        </w:rPr>
        <w:t xml:space="preserve"> </w:t>
      </w:r>
      <w:r>
        <w:rPr>
          <w:szCs w:val="28"/>
        </w:rPr>
        <w:t>гг</w:t>
      </w:r>
      <w:r w:rsidRPr="00C54151">
        <w:t xml:space="preserve">. находится в </w:t>
      </w:r>
      <w:r w:rsidRPr="00A10A0A">
        <w:rPr>
          <w:color w:val="000000" w:themeColor="text1"/>
        </w:rPr>
        <w:t>неустойчивом</w:t>
      </w:r>
      <w:r>
        <w:t xml:space="preserve"> финансовом состоянии.</w:t>
      </w:r>
    </w:p>
    <w:p w:rsidR="00E814AF" w:rsidRDefault="00E814AF" w:rsidP="00E814AF">
      <w:pPr>
        <w:autoSpaceDE w:val="0"/>
        <w:autoSpaceDN w:val="0"/>
        <w:adjustRightInd w:val="0"/>
        <w:spacing w:line="360" w:lineRule="exact"/>
        <w:ind w:firstLine="709"/>
        <w:jc w:val="both"/>
      </w:pPr>
    </w:p>
    <w:p w:rsidR="00E814AF" w:rsidRDefault="00E814AF" w:rsidP="00E814AF">
      <w:pPr>
        <w:autoSpaceDE w:val="0"/>
        <w:autoSpaceDN w:val="0"/>
        <w:adjustRightInd w:val="0"/>
        <w:spacing w:line="360" w:lineRule="exact"/>
        <w:ind w:firstLine="709"/>
        <w:jc w:val="both"/>
      </w:pPr>
    </w:p>
    <w:p w:rsidR="00E814AF" w:rsidRPr="008D6CE4" w:rsidRDefault="00E814AF" w:rsidP="00E814AF">
      <w:pPr>
        <w:pStyle w:val="a3"/>
        <w:numPr>
          <w:ilvl w:val="0"/>
          <w:numId w:val="12"/>
        </w:numPr>
        <w:tabs>
          <w:tab w:val="left" w:pos="1134"/>
        </w:tabs>
        <w:spacing w:line="360" w:lineRule="exact"/>
        <w:ind w:left="0" w:firstLine="709"/>
        <w:jc w:val="both"/>
        <w:rPr>
          <w:b/>
          <w:noProof/>
          <w:color w:val="000000"/>
          <w:sz w:val="32"/>
          <w:szCs w:val="28"/>
        </w:rPr>
      </w:pPr>
      <w:r>
        <w:rPr>
          <w:b/>
          <w:color w:val="000000" w:themeColor="text1"/>
          <w:sz w:val="32"/>
          <w:szCs w:val="28"/>
        </w:rPr>
        <w:t>Анализ производительности труда в</w:t>
      </w:r>
      <w:r w:rsidRPr="00E257FB">
        <w:rPr>
          <w:b/>
          <w:color w:val="000000" w:themeColor="text1"/>
          <w:sz w:val="32"/>
          <w:szCs w:val="28"/>
        </w:rPr>
        <w:t xml:space="preserve"> ОАО «Жабинковский сахарный завод»</w:t>
      </w:r>
    </w:p>
    <w:p w:rsidR="00E814AF" w:rsidRDefault="00E814AF" w:rsidP="00E814AF">
      <w:pPr>
        <w:pStyle w:val="a3"/>
        <w:tabs>
          <w:tab w:val="left" w:pos="1134"/>
        </w:tabs>
        <w:spacing w:line="360" w:lineRule="exact"/>
        <w:ind w:left="709"/>
        <w:jc w:val="both"/>
        <w:rPr>
          <w:b/>
          <w:color w:val="000000" w:themeColor="text1"/>
          <w:sz w:val="32"/>
          <w:szCs w:val="28"/>
        </w:rPr>
      </w:pPr>
    </w:p>
    <w:p w:rsidR="00E814AF" w:rsidRDefault="00E814AF" w:rsidP="00E814AF">
      <w:pPr>
        <w:pStyle w:val="a3"/>
        <w:tabs>
          <w:tab w:val="left" w:pos="1134"/>
        </w:tabs>
        <w:spacing w:line="360" w:lineRule="exact"/>
        <w:ind w:left="709"/>
        <w:jc w:val="both"/>
        <w:rPr>
          <w:b/>
          <w:color w:val="000000" w:themeColor="text1"/>
          <w:sz w:val="32"/>
          <w:szCs w:val="28"/>
        </w:rPr>
      </w:pPr>
    </w:p>
    <w:p w:rsidR="00E814AF" w:rsidRDefault="00E814AF" w:rsidP="00E814AF">
      <w:pPr>
        <w:widowControl w:val="0"/>
        <w:spacing w:line="360" w:lineRule="exact"/>
        <w:ind w:firstLine="709"/>
        <w:jc w:val="both"/>
        <w:rPr>
          <w:szCs w:val="28"/>
        </w:rPr>
      </w:pPr>
      <w:r w:rsidRPr="008D6CE4">
        <w:rPr>
          <w:szCs w:val="28"/>
        </w:rPr>
        <w:t xml:space="preserve">При анализе эффективности использования трудовых ресурсов существенное место имеет анализ производительности труда. </w:t>
      </w:r>
      <w:r w:rsidRPr="008D6CE4">
        <w:rPr>
          <w:noProof/>
          <w:szCs w:val="28"/>
        </w:rPr>
        <w:fldChar w:fldCharType="begin"/>
      </w:r>
      <w:r w:rsidRPr="008D6CE4">
        <w:rPr>
          <w:noProof/>
          <w:szCs w:val="28"/>
        </w:rPr>
        <w:instrText>eq В</w:instrText>
      </w:r>
      <w:r w:rsidRPr="008D6CE4">
        <w:rPr>
          <w:noProof/>
          <w:szCs w:val="28"/>
        </w:rPr>
        <w:fldChar w:fldCharType="end"/>
      </w:r>
      <w:r w:rsidRPr="008D6CE4">
        <w:rPr>
          <w:szCs w:val="28"/>
        </w:rPr>
        <w:t xml:space="preserve"> зависимости от особенности производства к </w:t>
      </w:r>
      <w:r w:rsidRPr="008D6CE4">
        <w:rPr>
          <w:noProof/>
          <w:szCs w:val="28"/>
        </w:rPr>
        <w:fldChar w:fldCharType="begin"/>
      </w:r>
      <w:r w:rsidRPr="008D6CE4">
        <w:rPr>
          <w:noProof/>
          <w:szCs w:val="28"/>
        </w:rPr>
        <w:instrText>eq показателям</w:instrText>
      </w:r>
      <w:r w:rsidRPr="008D6CE4">
        <w:rPr>
          <w:noProof/>
          <w:szCs w:val="28"/>
        </w:rPr>
        <w:fldChar w:fldCharType="end"/>
      </w:r>
      <w:r w:rsidRPr="008D6CE4">
        <w:rPr>
          <w:szCs w:val="28"/>
        </w:rPr>
        <w:t xml:space="preserve"> </w:t>
      </w:r>
      <w:r w:rsidRPr="008D6CE4">
        <w:rPr>
          <w:noProof/>
          <w:szCs w:val="28"/>
        </w:rPr>
        <w:fldChar w:fldCharType="begin"/>
      </w:r>
      <w:r w:rsidRPr="008D6CE4">
        <w:rPr>
          <w:noProof/>
          <w:szCs w:val="28"/>
        </w:rPr>
        <w:instrText>eq производительности</w:instrText>
      </w:r>
      <w:r w:rsidRPr="008D6CE4">
        <w:rPr>
          <w:noProof/>
          <w:szCs w:val="28"/>
        </w:rPr>
        <w:fldChar w:fldCharType="end"/>
      </w:r>
      <w:r w:rsidRPr="008D6CE4">
        <w:rPr>
          <w:szCs w:val="28"/>
        </w:rPr>
        <w:t xml:space="preserve"> труда принадлежит среднегодовая, среднедневная или среднечасовая в</w:t>
      </w:r>
      <w:r>
        <w:rPr>
          <w:szCs w:val="28"/>
        </w:rPr>
        <w:t>ыработка на одного рабочего или</w:t>
      </w:r>
      <w:r w:rsidRPr="008D6CE4">
        <w:rPr>
          <w:szCs w:val="28"/>
        </w:rPr>
        <w:t xml:space="preserve"> на один час рабочего времени в натуральном </w:t>
      </w:r>
      <w:r w:rsidRPr="008D6CE4">
        <w:rPr>
          <w:noProof/>
          <w:szCs w:val="28"/>
        </w:rPr>
        <w:fldChar w:fldCharType="begin"/>
      </w:r>
      <w:r w:rsidRPr="008D6CE4">
        <w:rPr>
          <w:noProof/>
          <w:szCs w:val="28"/>
        </w:rPr>
        <w:instrText>eq и</w:instrText>
      </w:r>
      <w:r w:rsidRPr="008D6CE4">
        <w:rPr>
          <w:noProof/>
          <w:szCs w:val="28"/>
        </w:rPr>
        <w:instrText>‬ли</w:instrText>
      </w:r>
      <w:r w:rsidRPr="008D6CE4">
        <w:rPr>
          <w:noProof/>
          <w:szCs w:val="28"/>
        </w:rPr>
        <w:fldChar w:fldCharType="end"/>
      </w:r>
      <w:r w:rsidRPr="008D6CE4">
        <w:rPr>
          <w:szCs w:val="28"/>
        </w:rPr>
        <w:t xml:space="preserve"> стоимостном выражении. </w:t>
      </w:r>
      <w:r w:rsidRPr="008D6CE4">
        <w:rPr>
          <w:noProof/>
          <w:szCs w:val="28"/>
        </w:rPr>
        <w:fldChar w:fldCharType="begin"/>
      </w:r>
      <w:r w:rsidRPr="008D6CE4">
        <w:rPr>
          <w:noProof/>
          <w:szCs w:val="28"/>
        </w:rPr>
        <w:instrText>eq К</w:instrText>
      </w:r>
      <w:r w:rsidRPr="008D6CE4">
        <w:rPr>
          <w:noProof/>
          <w:szCs w:val="28"/>
        </w:rPr>
        <w:fldChar w:fldCharType="end"/>
      </w:r>
      <w:r w:rsidRPr="008D6CE4">
        <w:rPr>
          <w:szCs w:val="28"/>
        </w:rPr>
        <w:t xml:space="preserve"> ним же приравнивают и более тонкие показатели </w:t>
      </w:r>
      <w:r w:rsidRPr="008D6CE4">
        <w:rPr>
          <w:noProof/>
          <w:szCs w:val="28"/>
        </w:rPr>
        <w:fldChar w:fldCharType="begin"/>
      </w:r>
      <w:r w:rsidRPr="008D6CE4">
        <w:rPr>
          <w:noProof/>
          <w:szCs w:val="28"/>
        </w:rPr>
        <w:instrText>eq –</w:instrText>
      </w:r>
      <w:r w:rsidRPr="008D6CE4">
        <w:rPr>
          <w:noProof/>
          <w:szCs w:val="28"/>
        </w:rPr>
        <w:fldChar w:fldCharType="end"/>
      </w:r>
      <w:r>
        <w:rPr>
          <w:szCs w:val="28"/>
        </w:rPr>
        <w:t xml:space="preserve"> исполнени</w:t>
      </w:r>
      <w:r w:rsidRPr="008D6CE4">
        <w:rPr>
          <w:szCs w:val="28"/>
        </w:rPr>
        <w:t xml:space="preserve">е норм времени на производство единицы продукта </w:t>
      </w:r>
      <w:r w:rsidRPr="008D6CE4">
        <w:rPr>
          <w:noProof/>
          <w:szCs w:val="28"/>
        </w:rPr>
        <w:fldChar w:fldCharType="begin"/>
      </w:r>
      <w:r w:rsidRPr="008D6CE4">
        <w:rPr>
          <w:noProof/>
          <w:szCs w:val="28"/>
        </w:rPr>
        <w:instrText>eq и</w:instrText>
      </w:r>
      <w:r w:rsidRPr="008D6CE4">
        <w:rPr>
          <w:noProof/>
          <w:szCs w:val="28"/>
        </w:rPr>
        <w:fldChar w:fldCharType="end"/>
      </w:r>
      <w:r w:rsidRPr="008D6CE4">
        <w:rPr>
          <w:szCs w:val="28"/>
        </w:rPr>
        <w:t xml:space="preserve"> </w:t>
      </w:r>
      <w:r w:rsidRPr="008D6CE4">
        <w:rPr>
          <w:noProof/>
          <w:szCs w:val="28"/>
        </w:rPr>
        <w:fldChar w:fldCharType="begin"/>
      </w:r>
      <w:r w:rsidRPr="008D6CE4">
        <w:rPr>
          <w:noProof/>
          <w:szCs w:val="28"/>
        </w:rPr>
        <w:instrText>eq фактическую</w:instrText>
      </w:r>
      <w:r w:rsidRPr="008D6CE4">
        <w:rPr>
          <w:noProof/>
          <w:szCs w:val="28"/>
        </w:rPr>
        <w:fldChar w:fldCharType="end"/>
      </w:r>
      <w:r w:rsidRPr="008D6CE4">
        <w:rPr>
          <w:szCs w:val="28"/>
        </w:rPr>
        <w:t xml:space="preserve"> выработку для производства единицы продукта. В течении весьма долгого периода времени исследуется динамика среднегодовой выработки товарной продукции на </w:t>
      </w:r>
      <w:r w:rsidRPr="008D6CE4">
        <w:rPr>
          <w:noProof/>
          <w:szCs w:val="28"/>
        </w:rPr>
        <w:fldChar w:fldCharType="begin"/>
      </w:r>
      <w:r w:rsidRPr="008D6CE4">
        <w:rPr>
          <w:noProof/>
          <w:szCs w:val="28"/>
        </w:rPr>
        <w:instrText>eq одного</w:instrText>
      </w:r>
      <w:r w:rsidRPr="008D6CE4">
        <w:rPr>
          <w:noProof/>
          <w:szCs w:val="28"/>
        </w:rPr>
        <w:fldChar w:fldCharType="end"/>
      </w:r>
      <w:r w:rsidRPr="008D6CE4">
        <w:rPr>
          <w:szCs w:val="28"/>
        </w:rPr>
        <w:t xml:space="preserve"> </w:t>
      </w:r>
      <w:r w:rsidRPr="008D6CE4">
        <w:rPr>
          <w:noProof/>
          <w:szCs w:val="28"/>
        </w:rPr>
        <w:fldChar w:fldCharType="begin"/>
      </w:r>
      <w:r w:rsidRPr="008D6CE4">
        <w:rPr>
          <w:noProof/>
          <w:szCs w:val="28"/>
        </w:rPr>
        <w:instrText>eq рабочего.</w:instrText>
      </w:r>
      <w:r w:rsidRPr="008D6CE4">
        <w:rPr>
          <w:noProof/>
          <w:szCs w:val="28"/>
        </w:rPr>
        <w:fldChar w:fldCharType="end"/>
      </w:r>
      <w:r w:rsidRPr="008D6CE4">
        <w:rPr>
          <w:szCs w:val="28"/>
        </w:rPr>
        <w:t xml:space="preserve"> Ее модификация зависит не только </w:t>
      </w:r>
      <w:r w:rsidRPr="008D6CE4">
        <w:rPr>
          <w:noProof/>
          <w:szCs w:val="28"/>
        </w:rPr>
        <w:fldChar w:fldCharType="begin"/>
      </w:r>
      <w:r w:rsidRPr="008D6CE4">
        <w:rPr>
          <w:noProof/>
          <w:szCs w:val="28"/>
        </w:rPr>
        <w:instrText>eq от</w:instrText>
      </w:r>
      <w:r w:rsidRPr="008D6CE4">
        <w:rPr>
          <w:noProof/>
          <w:szCs w:val="28"/>
        </w:rPr>
        <w:fldChar w:fldCharType="end"/>
      </w:r>
      <w:r w:rsidRPr="008D6CE4">
        <w:rPr>
          <w:szCs w:val="28"/>
        </w:rPr>
        <w:t xml:space="preserve"> производительности труда </w:t>
      </w:r>
      <w:r w:rsidRPr="008D6CE4">
        <w:rPr>
          <w:noProof/>
          <w:szCs w:val="28"/>
        </w:rPr>
        <w:fldChar w:fldCharType="begin"/>
      </w:r>
      <w:r w:rsidRPr="008D6CE4">
        <w:rPr>
          <w:noProof/>
          <w:szCs w:val="28"/>
        </w:rPr>
        <w:instrText>eq работников,</w:instrText>
      </w:r>
      <w:r w:rsidRPr="008D6CE4">
        <w:rPr>
          <w:noProof/>
          <w:szCs w:val="28"/>
        </w:rPr>
        <w:fldChar w:fldCharType="end"/>
      </w:r>
      <w:r w:rsidRPr="008D6CE4">
        <w:rPr>
          <w:szCs w:val="28"/>
        </w:rPr>
        <w:t xml:space="preserve"> но и доли рабочих основного производства </w:t>
      </w:r>
      <w:r w:rsidRPr="008D6CE4">
        <w:rPr>
          <w:noProof/>
          <w:szCs w:val="28"/>
        </w:rPr>
        <w:fldChar w:fldCharType="begin"/>
      </w:r>
      <w:r w:rsidRPr="008D6CE4">
        <w:rPr>
          <w:noProof/>
          <w:szCs w:val="28"/>
        </w:rPr>
        <w:instrText>eq в</w:instrText>
      </w:r>
      <w:r w:rsidRPr="008D6CE4">
        <w:rPr>
          <w:noProof/>
          <w:szCs w:val="28"/>
        </w:rPr>
        <w:fldChar w:fldCharType="end"/>
      </w:r>
      <w:r w:rsidRPr="008D6CE4">
        <w:rPr>
          <w:szCs w:val="28"/>
        </w:rPr>
        <w:t xml:space="preserve"> общей численности сотрудников организации.</w:t>
      </w:r>
    </w:p>
    <w:p w:rsidR="00E814AF" w:rsidRDefault="00E814AF" w:rsidP="00E814AF">
      <w:pPr>
        <w:widowControl w:val="0"/>
        <w:spacing w:line="360" w:lineRule="exact"/>
        <w:ind w:firstLine="709"/>
        <w:jc w:val="both"/>
      </w:pPr>
      <w:r>
        <w:lastRenderedPageBreak/>
        <w:t xml:space="preserve">По данным статистической отчетности ОАО «Жабинковсий сахарный завод» рассчитаем производительность труда одного рабочего за период 2018 – 2020 годов, данные представлены в таблице 2.8. </w:t>
      </w:r>
    </w:p>
    <w:p w:rsidR="00E814AF" w:rsidRDefault="00E814AF" w:rsidP="00E814AF">
      <w:pPr>
        <w:widowControl w:val="0"/>
        <w:spacing w:line="360" w:lineRule="exact"/>
        <w:jc w:val="both"/>
      </w:pPr>
    </w:p>
    <w:p w:rsidR="00E814AF" w:rsidRPr="00D713D8" w:rsidRDefault="00E814AF" w:rsidP="00E814AF">
      <w:pPr>
        <w:widowControl w:val="0"/>
        <w:spacing w:line="360" w:lineRule="exact"/>
        <w:jc w:val="both"/>
        <w:rPr>
          <w:rFonts w:eastAsia="Batang"/>
          <w:sz w:val="24"/>
          <w:szCs w:val="24"/>
        </w:rPr>
      </w:pPr>
      <w:r w:rsidRPr="00F12FBF">
        <w:rPr>
          <w:noProof/>
          <w:sz w:val="24"/>
          <w:szCs w:val="24"/>
        </w:rPr>
        <w:t>Таблица</w:t>
      </w:r>
      <w:r>
        <w:rPr>
          <w:rFonts w:eastAsia="Batang"/>
          <w:sz w:val="24"/>
          <w:szCs w:val="24"/>
        </w:rPr>
        <w:t xml:space="preserve"> 2.8 – Динамика производительности труда одного работающего в ОАО «Жабинковский сахарный завод» </w:t>
      </w:r>
      <w:r w:rsidRPr="00F12FBF">
        <w:rPr>
          <w:rFonts w:eastAsia="Batang"/>
          <w:sz w:val="24"/>
          <w:szCs w:val="24"/>
        </w:rPr>
        <w:t xml:space="preserve">за </w:t>
      </w:r>
      <w:r>
        <w:rPr>
          <w:rFonts w:eastAsia="Batang"/>
          <w:sz w:val="24"/>
          <w:szCs w:val="24"/>
        </w:rPr>
        <w:t>период 2018</w:t>
      </w:r>
      <w:r w:rsidRPr="00F12FBF">
        <w:rPr>
          <w:rFonts w:eastAsia="Batang"/>
          <w:sz w:val="24"/>
          <w:szCs w:val="24"/>
        </w:rPr>
        <w:t>-2</w:t>
      </w:r>
      <w:r>
        <w:rPr>
          <w:rFonts w:eastAsia="Batang"/>
          <w:sz w:val="24"/>
          <w:szCs w:val="24"/>
        </w:rPr>
        <w:t>020</w:t>
      </w:r>
      <w:r w:rsidRPr="00F12FBF">
        <w:rPr>
          <w:rFonts w:eastAsia="Batang"/>
          <w:sz w:val="24"/>
          <w:szCs w:val="24"/>
        </w:rPr>
        <w:t xml:space="preserve"> гг.</w:t>
      </w:r>
    </w:p>
    <w:tbl>
      <w:tblPr>
        <w:tblStyle w:val="a9"/>
        <w:tblW w:w="9918" w:type="dxa"/>
        <w:tblLook w:val="04A0" w:firstRow="1" w:lastRow="0" w:firstColumn="1" w:lastColumn="0" w:noHBand="0" w:noVBand="1"/>
      </w:tblPr>
      <w:tblGrid>
        <w:gridCol w:w="4761"/>
        <w:gridCol w:w="936"/>
        <w:gridCol w:w="986"/>
        <w:gridCol w:w="1012"/>
        <w:gridCol w:w="1116"/>
        <w:gridCol w:w="1107"/>
      </w:tblGrid>
      <w:tr w:rsidR="00E814AF" w:rsidTr="00E814AF">
        <w:tc>
          <w:tcPr>
            <w:tcW w:w="4761" w:type="dxa"/>
            <w:vMerge w:val="restart"/>
            <w:vAlign w:val="center"/>
          </w:tcPr>
          <w:p w:rsidR="00E814AF" w:rsidRPr="006C5893" w:rsidRDefault="00E814AF" w:rsidP="00E814AF">
            <w:pPr>
              <w:widowControl w:val="0"/>
              <w:jc w:val="center"/>
              <w:rPr>
                <w:noProof/>
                <w:sz w:val="24"/>
              </w:rPr>
            </w:pPr>
            <w:r>
              <w:rPr>
                <w:noProof/>
                <w:sz w:val="24"/>
              </w:rPr>
              <w:t>Показатели</w:t>
            </w:r>
          </w:p>
        </w:tc>
        <w:tc>
          <w:tcPr>
            <w:tcW w:w="2934" w:type="dxa"/>
            <w:gridSpan w:val="3"/>
            <w:vAlign w:val="center"/>
          </w:tcPr>
          <w:p w:rsidR="00E814AF" w:rsidRPr="006C5893" w:rsidRDefault="00E814AF" w:rsidP="00E814AF">
            <w:pPr>
              <w:widowControl w:val="0"/>
              <w:jc w:val="center"/>
              <w:rPr>
                <w:noProof/>
                <w:sz w:val="24"/>
              </w:rPr>
            </w:pPr>
            <w:r w:rsidRPr="006C5893">
              <w:rPr>
                <w:noProof/>
                <w:sz w:val="24"/>
              </w:rPr>
              <w:t>Годы</w:t>
            </w:r>
          </w:p>
        </w:tc>
        <w:tc>
          <w:tcPr>
            <w:tcW w:w="2223" w:type="dxa"/>
            <w:gridSpan w:val="2"/>
            <w:vAlign w:val="center"/>
          </w:tcPr>
          <w:p w:rsidR="00E814AF" w:rsidRPr="006C5893" w:rsidRDefault="00E814AF" w:rsidP="00E814AF">
            <w:pPr>
              <w:widowControl w:val="0"/>
              <w:jc w:val="center"/>
              <w:rPr>
                <w:noProof/>
                <w:sz w:val="24"/>
              </w:rPr>
            </w:pPr>
            <w:r w:rsidRPr="006C5893">
              <w:rPr>
                <w:noProof/>
                <w:sz w:val="24"/>
              </w:rPr>
              <w:t>Отклонение (+,-)</w:t>
            </w:r>
          </w:p>
        </w:tc>
      </w:tr>
      <w:tr w:rsidR="00E814AF" w:rsidTr="00E814AF">
        <w:tc>
          <w:tcPr>
            <w:tcW w:w="4761" w:type="dxa"/>
            <w:vMerge/>
          </w:tcPr>
          <w:p w:rsidR="00E814AF" w:rsidRPr="006C5893" w:rsidRDefault="00E814AF" w:rsidP="00E814AF">
            <w:pPr>
              <w:widowControl w:val="0"/>
              <w:jc w:val="both"/>
              <w:rPr>
                <w:noProof/>
                <w:sz w:val="24"/>
              </w:rPr>
            </w:pPr>
          </w:p>
        </w:tc>
        <w:tc>
          <w:tcPr>
            <w:tcW w:w="936" w:type="dxa"/>
            <w:vAlign w:val="center"/>
          </w:tcPr>
          <w:p w:rsidR="00E814AF" w:rsidRPr="00D963E8" w:rsidRDefault="00E814AF" w:rsidP="00E814AF">
            <w:pPr>
              <w:jc w:val="center"/>
              <w:rPr>
                <w:sz w:val="24"/>
                <w:szCs w:val="24"/>
              </w:rPr>
            </w:pPr>
            <w:r>
              <w:rPr>
                <w:sz w:val="24"/>
                <w:szCs w:val="24"/>
              </w:rPr>
              <w:t>2018</w:t>
            </w:r>
            <w:r w:rsidRPr="00D963E8">
              <w:rPr>
                <w:sz w:val="24"/>
                <w:szCs w:val="24"/>
              </w:rPr>
              <w:t xml:space="preserve"> г.</w:t>
            </w:r>
          </w:p>
        </w:tc>
        <w:tc>
          <w:tcPr>
            <w:tcW w:w="986" w:type="dxa"/>
            <w:vAlign w:val="center"/>
          </w:tcPr>
          <w:p w:rsidR="00E814AF" w:rsidRPr="00D963E8" w:rsidRDefault="00E814AF" w:rsidP="00E814AF">
            <w:pPr>
              <w:jc w:val="center"/>
              <w:rPr>
                <w:sz w:val="24"/>
                <w:szCs w:val="24"/>
              </w:rPr>
            </w:pPr>
            <w:r>
              <w:rPr>
                <w:sz w:val="24"/>
                <w:szCs w:val="24"/>
              </w:rPr>
              <w:t>2019</w:t>
            </w:r>
            <w:r w:rsidRPr="00D963E8">
              <w:rPr>
                <w:sz w:val="24"/>
                <w:szCs w:val="24"/>
              </w:rPr>
              <w:t xml:space="preserve"> г.</w:t>
            </w:r>
          </w:p>
        </w:tc>
        <w:tc>
          <w:tcPr>
            <w:tcW w:w="1012" w:type="dxa"/>
            <w:vAlign w:val="center"/>
          </w:tcPr>
          <w:p w:rsidR="00E814AF" w:rsidRPr="00D963E8" w:rsidRDefault="00E814AF" w:rsidP="00E814AF">
            <w:pPr>
              <w:jc w:val="center"/>
              <w:rPr>
                <w:sz w:val="24"/>
                <w:szCs w:val="24"/>
              </w:rPr>
            </w:pPr>
            <w:r>
              <w:rPr>
                <w:sz w:val="24"/>
                <w:szCs w:val="24"/>
              </w:rPr>
              <w:t>2020</w:t>
            </w:r>
            <w:r w:rsidRPr="00D963E8">
              <w:rPr>
                <w:sz w:val="24"/>
                <w:szCs w:val="24"/>
              </w:rPr>
              <w:t xml:space="preserve"> г.</w:t>
            </w:r>
          </w:p>
        </w:tc>
        <w:tc>
          <w:tcPr>
            <w:tcW w:w="1116" w:type="dxa"/>
            <w:vAlign w:val="center"/>
          </w:tcPr>
          <w:p w:rsidR="00E814AF" w:rsidRPr="001E54A0" w:rsidRDefault="00E814AF" w:rsidP="00E814AF">
            <w:pPr>
              <w:jc w:val="center"/>
              <w:rPr>
                <w:sz w:val="24"/>
                <w:szCs w:val="24"/>
              </w:rPr>
            </w:pPr>
            <w:r>
              <w:rPr>
                <w:sz w:val="24"/>
                <w:szCs w:val="24"/>
              </w:rPr>
              <w:t>2019 г. к 2018</w:t>
            </w:r>
            <w:r w:rsidRPr="001E54A0">
              <w:rPr>
                <w:sz w:val="24"/>
                <w:szCs w:val="24"/>
              </w:rPr>
              <w:t xml:space="preserve"> г.</w:t>
            </w:r>
          </w:p>
        </w:tc>
        <w:tc>
          <w:tcPr>
            <w:tcW w:w="1107" w:type="dxa"/>
            <w:vAlign w:val="center"/>
          </w:tcPr>
          <w:p w:rsidR="00E814AF" w:rsidRPr="001E54A0" w:rsidRDefault="00E814AF" w:rsidP="00E814AF">
            <w:pPr>
              <w:jc w:val="center"/>
              <w:rPr>
                <w:sz w:val="24"/>
                <w:szCs w:val="24"/>
              </w:rPr>
            </w:pPr>
            <w:r>
              <w:rPr>
                <w:sz w:val="24"/>
                <w:szCs w:val="24"/>
              </w:rPr>
              <w:t>2020 г. к 2019</w:t>
            </w:r>
            <w:r w:rsidRPr="001E54A0">
              <w:rPr>
                <w:sz w:val="24"/>
                <w:szCs w:val="24"/>
              </w:rPr>
              <w:t xml:space="preserve"> г.</w:t>
            </w:r>
          </w:p>
        </w:tc>
      </w:tr>
      <w:tr w:rsidR="00E814AF" w:rsidTr="00E814AF">
        <w:tc>
          <w:tcPr>
            <w:tcW w:w="4761" w:type="dxa"/>
            <w:vAlign w:val="center"/>
          </w:tcPr>
          <w:p w:rsidR="00E814AF" w:rsidRPr="00891641" w:rsidRDefault="00E814AF" w:rsidP="00E814AF">
            <w:pPr>
              <w:rPr>
                <w:sz w:val="24"/>
                <w:szCs w:val="24"/>
              </w:rPr>
            </w:pPr>
            <w:r>
              <w:rPr>
                <w:sz w:val="24"/>
                <w:szCs w:val="24"/>
              </w:rPr>
              <w:t xml:space="preserve">Выручка от реализации продукции, работ, </w:t>
            </w:r>
            <w:r w:rsidRPr="00891641">
              <w:rPr>
                <w:sz w:val="24"/>
                <w:szCs w:val="24"/>
              </w:rPr>
              <w:t xml:space="preserve"> услуг, тыс. руб.</w:t>
            </w:r>
          </w:p>
        </w:tc>
        <w:tc>
          <w:tcPr>
            <w:tcW w:w="936" w:type="dxa"/>
            <w:vAlign w:val="center"/>
          </w:tcPr>
          <w:p w:rsidR="00E814AF" w:rsidRPr="001E54A0" w:rsidRDefault="00E814AF" w:rsidP="00E814AF">
            <w:pPr>
              <w:rPr>
                <w:sz w:val="24"/>
                <w:szCs w:val="24"/>
              </w:rPr>
            </w:pPr>
            <w:r>
              <w:rPr>
                <w:sz w:val="24"/>
                <w:szCs w:val="24"/>
              </w:rPr>
              <w:t>167941</w:t>
            </w:r>
          </w:p>
        </w:tc>
        <w:tc>
          <w:tcPr>
            <w:tcW w:w="986" w:type="dxa"/>
            <w:vAlign w:val="center"/>
          </w:tcPr>
          <w:p w:rsidR="00E814AF" w:rsidRPr="001E54A0" w:rsidRDefault="00E814AF" w:rsidP="00E814AF">
            <w:pPr>
              <w:jc w:val="center"/>
              <w:rPr>
                <w:sz w:val="24"/>
                <w:szCs w:val="24"/>
              </w:rPr>
            </w:pPr>
            <w:r>
              <w:rPr>
                <w:sz w:val="24"/>
                <w:szCs w:val="24"/>
              </w:rPr>
              <w:t>134890</w:t>
            </w:r>
          </w:p>
        </w:tc>
        <w:tc>
          <w:tcPr>
            <w:tcW w:w="1012" w:type="dxa"/>
            <w:vAlign w:val="center"/>
          </w:tcPr>
          <w:p w:rsidR="00E814AF" w:rsidRPr="00053F2B" w:rsidRDefault="00E814AF" w:rsidP="00E814AF">
            <w:pPr>
              <w:jc w:val="center"/>
              <w:rPr>
                <w:sz w:val="24"/>
                <w:szCs w:val="24"/>
              </w:rPr>
            </w:pPr>
            <w:r w:rsidRPr="00053F2B">
              <w:rPr>
                <w:sz w:val="24"/>
                <w:szCs w:val="24"/>
              </w:rPr>
              <w:t>142879</w:t>
            </w:r>
          </w:p>
        </w:tc>
        <w:tc>
          <w:tcPr>
            <w:tcW w:w="1116" w:type="dxa"/>
            <w:vAlign w:val="center"/>
          </w:tcPr>
          <w:p w:rsidR="00E814AF" w:rsidRPr="00DF5F84" w:rsidRDefault="00E814AF" w:rsidP="00E814AF">
            <w:pPr>
              <w:jc w:val="center"/>
              <w:rPr>
                <w:sz w:val="24"/>
              </w:rPr>
            </w:pPr>
            <w:r w:rsidRPr="00DF5F84">
              <w:rPr>
                <w:sz w:val="24"/>
              </w:rPr>
              <w:t>-33051</w:t>
            </w:r>
          </w:p>
        </w:tc>
        <w:tc>
          <w:tcPr>
            <w:tcW w:w="1107" w:type="dxa"/>
            <w:vAlign w:val="center"/>
          </w:tcPr>
          <w:p w:rsidR="00E814AF" w:rsidRPr="00DF5F84" w:rsidRDefault="00E814AF" w:rsidP="00E814AF">
            <w:pPr>
              <w:jc w:val="center"/>
              <w:rPr>
                <w:sz w:val="24"/>
              </w:rPr>
            </w:pPr>
            <w:r w:rsidRPr="00DF5F84">
              <w:rPr>
                <w:sz w:val="24"/>
              </w:rPr>
              <w:t>7989</w:t>
            </w:r>
          </w:p>
        </w:tc>
      </w:tr>
      <w:tr w:rsidR="00E814AF" w:rsidTr="00E814AF">
        <w:tc>
          <w:tcPr>
            <w:tcW w:w="4761" w:type="dxa"/>
            <w:vAlign w:val="center"/>
          </w:tcPr>
          <w:p w:rsidR="00E814AF" w:rsidRPr="00891641" w:rsidRDefault="00E814AF" w:rsidP="00E814AF">
            <w:pPr>
              <w:rPr>
                <w:sz w:val="24"/>
                <w:szCs w:val="24"/>
              </w:rPr>
            </w:pPr>
            <w:r w:rsidRPr="00891641">
              <w:rPr>
                <w:sz w:val="24"/>
                <w:szCs w:val="24"/>
              </w:rPr>
              <w:t>Среднесписочная численность работников, чел.</w:t>
            </w:r>
          </w:p>
        </w:tc>
        <w:tc>
          <w:tcPr>
            <w:tcW w:w="936" w:type="dxa"/>
            <w:vAlign w:val="center"/>
          </w:tcPr>
          <w:p w:rsidR="00E814AF" w:rsidRPr="00264949" w:rsidRDefault="00E814AF" w:rsidP="00E814AF">
            <w:pPr>
              <w:jc w:val="center"/>
              <w:rPr>
                <w:sz w:val="24"/>
                <w:szCs w:val="24"/>
              </w:rPr>
            </w:pPr>
            <w:r w:rsidRPr="00264949">
              <w:rPr>
                <w:sz w:val="24"/>
                <w:szCs w:val="24"/>
              </w:rPr>
              <w:t>847</w:t>
            </w:r>
          </w:p>
        </w:tc>
        <w:tc>
          <w:tcPr>
            <w:tcW w:w="986" w:type="dxa"/>
            <w:vAlign w:val="center"/>
          </w:tcPr>
          <w:p w:rsidR="00E814AF" w:rsidRPr="00264949" w:rsidRDefault="00E814AF" w:rsidP="00E814AF">
            <w:pPr>
              <w:jc w:val="center"/>
              <w:rPr>
                <w:sz w:val="24"/>
                <w:szCs w:val="24"/>
              </w:rPr>
            </w:pPr>
            <w:r w:rsidRPr="00264949">
              <w:rPr>
                <w:sz w:val="24"/>
                <w:szCs w:val="24"/>
              </w:rPr>
              <w:t>823</w:t>
            </w:r>
          </w:p>
        </w:tc>
        <w:tc>
          <w:tcPr>
            <w:tcW w:w="1012" w:type="dxa"/>
            <w:vAlign w:val="center"/>
          </w:tcPr>
          <w:p w:rsidR="00E814AF" w:rsidRPr="00DC6AFE" w:rsidRDefault="00E814AF" w:rsidP="00E814AF">
            <w:pPr>
              <w:jc w:val="center"/>
              <w:rPr>
                <w:sz w:val="24"/>
                <w:szCs w:val="24"/>
              </w:rPr>
            </w:pPr>
            <w:r>
              <w:rPr>
                <w:sz w:val="24"/>
                <w:szCs w:val="24"/>
              </w:rPr>
              <w:t>764</w:t>
            </w:r>
          </w:p>
        </w:tc>
        <w:tc>
          <w:tcPr>
            <w:tcW w:w="1116" w:type="dxa"/>
            <w:vAlign w:val="center"/>
          </w:tcPr>
          <w:p w:rsidR="00E814AF" w:rsidRPr="00891641" w:rsidRDefault="00E814AF" w:rsidP="00E814AF">
            <w:pPr>
              <w:jc w:val="center"/>
              <w:rPr>
                <w:color w:val="000000"/>
                <w:sz w:val="24"/>
                <w:szCs w:val="24"/>
              </w:rPr>
            </w:pPr>
            <w:r>
              <w:rPr>
                <w:color w:val="000000"/>
                <w:sz w:val="24"/>
                <w:szCs w:val="24"/>
              </w:rPr>
              <w:t>-24</w:t>
            </w:r>
          </w:p>
        </w:tc>
        <w:tc>
          <w:tcPr>
            <w:tcW w:w="1107" w:type="dxa"/>
            <w:vAlign w:val="center"/>
          </w:tcPr>
          <w:p w:rsidR="00E814AF" w:rsidRPr="00891641" w:rsidRDefault="00E814AF" w:rsidP="00E814AF">
            <w:pPr>
              <w:jc w:val="center"/>
              <w:rPr>
                <w:color w:val="000000"/>
                <w:sz w:val="24"/>
                <w:szCs w:val="24"/>
              </w:rPr>
            </w:pPr>
            <w:r>
              <w:rPr>
                <w:color w:val="000000"/>
                <w:sz w:val="24"/>
                <w:szCs w:val="24"/>
              </w:rPr>
              <w:t>-59</w:t>
            </w:r>
          </w:p>
        </w:tc>
      </w:tr>
      <w:tr w:rsidR="00E814AF" w:rsidTr="00E814AF">
        <w:tc>
          <w:tcPr>
            <w:tcW w:w="4761" w:type="dxa"/>
          </w:tcPr>
          <w:p w:rsidR="00E814AF" w:rsidRPr="00891641" w:rsidRDefault="00E814AF" w:rsidP="00E814AF">
            <w:pPr>
              <w:widowControl w:val="0"/>
              <w:jc w:val="both"/>
              <w:rPr>
                <w:noProof/>
                <w:sz w:val="24"/>
                <w:szCs w:val="24"/>
              </w:rPr>
            </w:pPr>
            <w:r w:rsidRPr="00891641">
              <w:rPr>
                <w:noProof/>
                <w:sz w:val="24"/>
                <w:szCs w:val="24"/>
              </w:rPr>
              <w:t xml:space="preserve">Произвоительность труда одного работающего </w:t>
            </w:r>
            <w:r>
              <w:rPr>
                <w:noProof/>
                <w:sz w:val="24"/>
                <w:szCs w:val="24"/>
              </w:rPr>
              <w:t xml:space="preserve">, тыс. руб. </w:t>
            </w:r>
          </w:p>
        </w:tc>
        <w:tc>
          <w:tcPr>
            <w:tcW w:w="936" w:type="dxa"/>
            <w:vAlign w:val="center"/>
          </w:tcPr>
          <w:p w:rsidR="00E814AF" w:rsidRPr="00891641" w:rsidRDefault="00E814AF" w:rsidP="00E814AF">
            <w:pPr>
              <w:jc w:val="center"/>
              <w:rPr>
                <w:color w:val="000000"/>
                <w:sz w:val="24"/>
                <w:szCs w:val="24"/>
              </w:rPr>
            </w:pPr>
            <w:r>
              <w:rPr>
                <w:color w:val="000000"/>
                <w:sz w:val="24"/>
                <w:szCs w:val="24"/>
              </w:rPr>
              <w:t>198,28</w:t>
            </w:r>
          </w:p>
        </w:tc>
        <w:tc>
          <w:tcPr>
            <w:tcW w:w="986" w:type="dxa"/>
            <w:vAlign w:val="center"/>
          </w:tcPr>
          <w:p w:rsidR="00E814AF" w:rsidRPr="00891641" w:rsidRDefault="00E814AF" w:rsidP="00E814AF">
            <w:pPr>
              <w:jc w:val="center"/>
              <w:rPr>
                <w:color w:val="000000"/>
                <w:sz w:val="24"/>
                <w:szCs w:val="24"/>
              </w:rPr>
            </w:pPr>
            <w:r>
              <w:rPr>
                <w:color w:val="000000"/>
                <w:sz w:val="24"/>
                <w:szCs w:val="24"/>
              </w:rPr>
              <w:t>163,90</w:t>
            </w:r>
          </w:p>
        </w:tc>
        <w:tc>
          <w:tcPr>
            <w:tcW w:w="1012" w:type="dxa"/>
            <w:vAlign w:val="center"/>
          </w:tcPr>
          <w:p w:rsidR="00E814AF" w:rsidRPr="00891641" w:rsidRDefault="00E814AF" w:rsidP="00E814AF">
            <w:pPr>
              <w:jc w:val="center"/>
              <w:rPr>
                <w:color w:val="000000"/>
                <w:sz w:val="24"/>
                <w:szCs w:val="24"/>
              </w:rPr>
            </w:pPr>
            <w:r>
              <w:rPr>
                <w:color w:val="000000"/>
                <w:sz w:val="24"/>
                <w:szCs w:val="24"/>
              </w:rPr>
              <w:t>187,01</w:t>
            </w:r>
          </w:p>
        </w:tc>
        <w:tc>
          <w:tcPr>
            <w:tcW w:w="1116" w:type="dxa"/>
            <w:vAlign w:val="center"/>
          </w:tcPr>
          <w:p w:rsidR="00E814AF" w:rsidRPr="00891641" w:rsidRDefault="00E814AF" w:rsidP="00E814AF">
            <w:pPr>
              <w:jc w:val="center"/>
              <w:rPr>
                <w:color w:val="000000"/>
                <w:sz w:val="24"/>
                <w:szCs w:val="24"/>
              </w:rPr>
            </w:pPr>
            <w:r>
              <w:rPr>
                <w:color w:val="000000"/>
                <w:sz w:val="24"/>
                <w:szCs w:val="24"/>
              </w:rPr>
              <w:t>-34,38</w:t>
            </w:r>
          </w:p>
        </w:tc>
        <w:tc>
          <w:tcPr>
            <w:tcW w:w="1107" w:type="dxa"/>
            <w:vAlign w:val="center"/>
          </w:tcPr>
          <w:p w:rsidR="00E814AF" w:rsidRPr="00891641" w:rsidRDefault="00E814AF" w:rsidP="00E814AF">
            <w:pPr>
              <w:jc w:val="center"/>
              <w:rPr>
                <w:color w:val="000000"/>
                <w:sz w:val="24"/>
                <w:szCs w:val="24"/>
              </w:rPr>
            </w:pPr>
            <w:r>
              <w:rPr>
                <w:color w:val="000000"/>
                <w:sz w:val="24"/>
                <w:szCs w:val="24"/>
              </w:rPr>
              <w:t>23,11</w:t>
            </w:r>
          </w:p>
        </w:tc>
      </w:tr>
    </w:tbl>
    <w:p w:rsidR="00E814AF" w:rsidRPr="004054D4" w:rsidRDefault="00E814AF" w:rsidP="00E814AF">
      <w:pPr>
        <w:widowControl w:val="0"/>
        <w:spacing w:line="360" w:lineRule="exact"/>
        <w:ind w:firstLine="709"/>
        <w:rPr>
          <w:sz w:val="24"/>
          <w:szCs w:val="24"/>
        </w:rPr>
      </w:pPr>
      <w:r>
        <w:rPr>
          <w:sz w:val="24"/>
          <w:szCs w:val="24"/>
        </w:rPr>
        <w:t xml:space="preserve">Примечание </w:t>
      </w:r>
      <w:r w:rsidRPr="00C54151">
        <w:rPr>
          <w:sz w:val="24"/>
          <w:szCs w:val="24"/>
        </w:rPr>
        <w:t xml:space="preserve">– собственная разработка </w:t>
      </w:r>
    </w:p>
    <w:p w:rsidR="00E814AF" w:rsidRDefault="00E814AF" w:rsidP="00E814AF">
      <w:pPr>
        <w:widowControl w:val="0"/>
        <w:spacing w:line="360" w:lineRule="exact"/>
        <w:jc w:val="both"/>
      </w:pPr>
    </w:p>
    <w:p w:rsidR="00E814AF" w:rsidRDefault="00E814AF" w:rsidP="00E814AF">
      <w:pPr>
        <w:widowControl w:val="0"/>
        <w:spacing w:line="360" w:lineRule="exact"/>
        <w:ind w:firstLine="709"/>
        <w:jc w:val="both"/>
      </w:pPr>
      <w:r>
        <w:t>Из таблицы 2.8 видно, что выручка от реализации продукции, работ, услуг за 2018-2020 гг. увеличилась на 7989 тыс. руб. или на 5,92 % и в 2020 году составила 142879 тыс. руб. Сократилась среднесписочная численность работников за 2019-2020 гг. на 59 человека, а производительность труда на одного работающего за период 2019-2020 гг. увеличилась на 23,11 тыс. руб. это говорит об экономии рабочего времени, которое непосредственно влияет на эффективность производства.</w:t>
      </w:r>
    </w:p>
    <w:p w:rsidR="00E814AF" w:rsidRPr="009A2EA8" w:rsidRDefault="00E814AF" w:rsidP="00E814AF">
      <w:pPr>
        <w:widowControl w:val="0"/>
        <w:spacing w:line="360" w:lineRule="exact"/>
        <w:ind w:firstLine="709"/>
        <w:jc w:val="both"/>
        <w:rPr>
          <w:rFonts w:eastAsia="Calibri"/>
          <w:szCs w:val="28"/>
          <w:lang w:eastAsia="en-US"/>
        </w:rPr>
      </w:pPr>
      <w:r w:rsidRPr="009A2EA8">
        <w:rPr>
          <w:rFonts w:eastAsia="Calibri"/>
          <w:szCs w:val="28"/>
          <w:lang w:eastAsia="en-US"/>
        </w:rPr>
        <w:t xml:space="preserve">Динамика </w:t>
      </w:r>
      <w:r w:rsidRPr="009A2EA8">
        <w:rPr>
          <w:noProof/>
          <w:szCs w:val="28"/>
        </w:rPr>
        <w:fldChar w:fldCharType="begin"/>
      </w:r>
      <w:r w:rsidRPr="009A2EA8">
        <w:rPr>
          <w:noProof/>
          <w:szCs w:val="28"/>
        </w:rPr>
        <w:instrText>eq производительности</w:instrText>
      </w:r>
      <w:r w:rsidRPr="009A2EA8">
        <w:rPr>
          <w:noProof/>
          <w:szCs w:val="28"/>
        </w:rPr>
        <w:fldChar w:fldCharType="end"/>
      </w:r>
      <w:r w:rsidRPr="009A2EA8">
        <w:rPr>
          <w:rFonts w:eastAsia="Calibri"/>
          <w:szCs w:val="28"/>
          <w:lang w:eastAsia="en-US"/>
        </w:rPr>
        <w:t xml:space="preserve"> труда работников </w:t>
      </w:r>
      <w:r>
        <w:rPr>
          <w:rFonts w:eastAsia="Calibri"/>
          <w:szCs w:val="28"/>
          <w:lang w:eastAsia="en-US"/>
        </w:rPr>
        <w:t xml:space="preserve">в </w:t>
      </w:r>
      <w:r>
        <w:t xml:space="preserve">ОАО «Жабинковсий сахарный завод» </w:t>
      </w:r>
      <w:r>
        <w:rPr>
          <w:rFonts w:eastAsia="Calibri"/>
          <w:szCs w:val="28"/>
          <w:lang w:eastAsia="en-US"/>
        </w:rPr>
        <w:t>за период 2018-2020</w:t>
      </w:r>
      <w:r w:rsidRPr="009A2EA8">
        <w:rPr>
          <w:rFonts w:eastAsia="Calibri"/>
          <w:szCs w:val="28"/>
          <w:lang w:eastAsia="en-US"/>
        </w:rPr>
        <w:t xml:space="preserve"> гг., представлена в </w:t>
      </w:r>
      <w:r w:rsidRPr="009A2EA8">
        <w:rPr>
          <w:noProof/>
          <w:szCs w:val="28"/>
        </w:rPr>
        <w:fldChar w:fldCharType="begin"/>
      </w:r>
      <w:r w:rsidRPr="009A2EA8">
        <w:rPr>
          <w:noProof/>
          <w:szCs w:val="28"/>
        </w:rPr>
        <w:instrText>eq таблице</w:instrText>
      </w:r>
      <w:r w:rsidRPr="009A2EA8">
        <w:rPr>
          <w:noProof/>
          <w:szCs w:val="28"/>
        </w:rPr>
        <w:fldChar w:fldCharType="end"/>
      </w:r>
      <w:r>
        <w:rPr>
          <w:rFonts w:eastAsia="Calibri"/>
          <w:szCs w:val="28"/>
          <w:lang w:eastAsia="en-US"/>
        </w:rPr>
        <w:t xml:space="preserve"> 2.9</w:t>
      </w:r>
      <w:r w:rsidRPr="009A2EA8">
        <w:rPr>
          <w:rFonts w:eastAsia="Calibri"/>
          <w:szCs w:val="28"/>
          <w:lang w:eastAsia="en-US"/>
        </w:rPr>
        <w:t>.</w:t>
      </w:r>
    </w:p>
    <w:p w:rsidR="00E814AF" w:rsidRPr="009A2EA8" w:rsidRDefault="00E814AF" w:rsidP="00E814AF">
      <w:pPr>
        <w:widowControl w:val="0"/>
        <w:spacing w:line="360" w:lineRule="exact"/>
        <w:ind w:firstLine="709"/>
        <w:jc w:val="both"/>
        <w:rPr>
          <w:rFonts w:eastAsia="Calibri"/>
          <w:szCs w:val="28"/>
          <w:lang w:eastAsia="en-US"/>
        </w:rPr>
      </w:pPr>
    </w:p>
    <w:p w:rsidR="00E814AF" w:rsidRPr="009A2EA8" w:rsidRDefault="00E814AF" w:rsidP="00E814AF">
      <w:pPr>
        <w:widowControl w:val="0"/>
        <w:spacing w:line="360" w:lineRule="exact"/>
        <w:jc w:val="both"/>
        <w:rPr>
          <w:rFonts w:eastAsia="Batang"/>
          <w:sz w:val="24"/>
          <w:szCs w:val="24"/>
        </w:rPr>
      </w:pPr>
      <w:r>
        <w:rPr>
          <w:rFonts w:eastAsia="Calibri"/>
          <w:sz w:val="24"/>
          <w:szCs w:val="24"/>
          <w:lang w:eastAsia="en-US"/>
        </w:rPr>
        <w:t>Таблица 2.9</w:t>
      </w:r>
      <w:r w:rsidRPr="009A2EA8">
        <w:rPr>
          <w:rFonts w:eastAsia="Batang"/>
          <w:sz w:val="24"/>
          <w:szCs w:val="24"/>
        </w:rPr>
        <w:t xml:space="preserve"> – </w:t>
      </w:r>
      <w:r w:rsidRPr="009A2EA8">
        <w:rPr>
          <w:rFonts w:eastAsia="Calibri"/>
          <w:sz w:val="24"/>
          <w:szCs w:val="24"/>
          <w:lang w:eastAsia="en-US"/>
        </w:rPr>
        <w:t xml:space="preserve">Показатели производительности труда работников </w:t>
      </w:r>
      <w:r>
        <w:rPr>
          <w:rFonts w:eastAsia="Batang"/>
          <w:sz w:val="24"/>
          <w:szCs w:val="24"/>
        </w:rPr>
        <w:t xml:space="preserve">в ОАО «Жабинковский сахарный завод» </w:t>
      </w:r>
      <w:r w:rsidRPr="00F12FBF">
        <w:rPr>
          <w:rFonts w:eastAsia="Batang"/>
          <w:sz w:val="24"/>
          <w:szCs w:val="24"/>
        </w:rPr>
        <w:t xml:space="preserve">за </w:t>
      </w:r>
      <w:r>
        <w:rPr>
          <w:rFonts w:eastAsia="Batang"/>
          <w:sz w:val="24"/>
          <w:szCs w:val="24"/>
        </w:rPr>
        <w:t>период 2018</w:t>
      </w:r>
      <w:r w:rsidRPr="00F12FBF">
        <w:rPr>
          <w:rFonts w:eastAsia="Batang"/>
          <w:sz w:val="24"/>
          <w:szCs w:val="24"/>
        </w:rPr>
        <w:t>-2</w:t>
      </w:r>
      <w:r>
        <w:rPr>
          <w:rFonts w:eastAsia="Batang"/>
          <w:sz w:val="24"/>
          <w:szCs w:val="24"/>
        </w:rPr>
        <w:t>020</w:t>
      </w:r>
      <w:r w:rsidRPr="00F12FBF">
        <w:rPr>
          <w:rFonts w:eastAsia="Batang"/>
          <w:sz w:val="24"/>
          <w:szCs w:val="24"/>
        </w:rPr>
        <w:t xml:space="preserve"> гг.</w:t>
      </w:r>
    </w:p>
    <w:tbl>
      <w:tblPr>
        <w:tblW w:w="9981" w:type="dxa"/>
        <w:jc w:val="center"/>
        <w:tblLook w:val="04A0" w:firstRow="1" w:lastRow="0" w:firstColumn="1" w:lastColumn="0" w:noHBand="0" w:noVBand="1"/>
      </w:tblPr>
      <w:tblGrid>
        <w:gridCol w:w="3114"/>
        <w:gridCol w:w="996"/>
        <w:gridCol w:w="960"/>
        <w:gridCol w:w="961"/>
        <w:gridCol w:w="996"/>
        <w:gridCol w:w="963"/>
        <w:gridCol w:w="1021"/>
        <w:gridCol w:w="960"/>
        <w:gridCol w:w="10"/>
      </w:tblGrid>
      <w:tr w:rsidR="00E814AF" w:rsidRPr="009A2EA8" w:rsidTr="00E814AF">
        <w:trPr>
          <w:trHeight w:val="20"/>
          <w:jc w:val="center"/>
        </w:trPr>
        <w:tc>
          <w:tcPr>
            <w:tcW w:w="3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14AF" w:rsidRPr="009A2EA8" w:rsidRDefault="00E814AF" w:rsidP="00E814AF">
            <w:pPr>
              <w:jc w:val="center"/>
              <w:rPr>
                <w:sz w:val="24"/>
                <w:szCs w:val="24"/>
              </w:rPr>
            </w:pPr>
            <w:r w:rsidRPr="009A2EA8">
              <w:rPr>
                <w:sz w:val="24"/>
                <w:szCs w:val="24"/>
              </w:rPr>
              <w:t>Показатели</w:t>
            </w:r>
          </w:p>
        </w:tc>
        <w:tc>
          <w:tcPr>
            <w:tcW w:w="2917" w:type="dxa"/>
            <w:gridSpan w:val="3"/>
            <w:tcBorders>
              <w:top w:val="single" w:sz="4" w:space="0" w:color="auto"/>
              <w:left w:val="nil"/>
              <w:bottom w:val="single" w:sz="4" w:space="0" w:color="auto"/>
              <w:right w:val="single" w:sz="4" w:space="0" w:color="auto"/>
            </w:tcBorders>
            <w:shd w:val="clear" w:color="auto" w:fill="auto"/>
            <w:noWrap/>
            <w:vAlign w:val="center"/>
            <w:hideMark/>
          </w:tcPr>
          <w:p w:rsidR="00E814AF" w:rsidRPr="009A2EA8" w:rsidRDefault="00E814AF" w:rsidP="00E814AF">
            <w:pPr>
              <w:jc w:val="center"/>
              <w:rPr>
                <w:sz w:val="24"/>
                <w:szCs w:val="24"/>
              </w:rPr>
            </w:pPr>
            <w:r w:rsidRPr="009A2EA8">
              <w:rPr>
                <w:sz w:val="24"/>
                <w:szCs w:val="24"/>
              </w:rPr>
              <w:t>Годы</w:t>
            </w:r>
          </w:p>
        </w:tc>
        <w:tc>
          <w:tcPr>
            <w:tcW w:w="1959" w:type="dxa"/>
            <w:gridSpan w:val="2"/>
            <w:tcBorders>
              <w:top w:val="single" w:sz="4" w:space="0" w:color="auto"/>
              <w:left w:val="nil"/>
              <w:bottom w:val="single" w:sz="4" w:space="0" w:color="auto"/>
              <w:right w:val="single" w:sz="4" w:space="0" w:color="auto"/>
            </w:tcBorders>
            <w:shd w:val="clear" w:color="auto" w:fill="auto"/>
            <w:vAlign w:val="center"/>
            <w:hideMark/>
          </w:tcPr>
          <w:p w:rsidR="00E814AF" w:rsidRPr="009A2EA8" w:rsidRDefault="00E814AF" w:rsidP="00E814AF">
            <w:pPr>
              <w:jc w:val="center"/>
              <w:rPr>
                <w:sz w:val="24"/>
                <w:szCs w:val="24"/>
              </w:rPr>
            </w:pPr>
            <w:r w:rsidRPr="009A2EA8">
              <w:rPr>
                <w:sz w:val="24"/>
                <w:szCs w:val="24"/>
              </w:rPr>
              <w:t>Отклонение (+/-)</w:t>
            </w:r>
          </w:p>
        </w:tc>
        <w:tc>
          <w:tcPr>
            <w:tcW w:w="1991" w:type="dxa"/>
            <w:gridSpan w:val="3"/>
            <w:tcBorders>
              <w:top w:val="single" w:sz="4" w:space="0" w:color="auto"/>
              <w:left w:val="nil"/>
              <w:bottom w:val="single" w:sz="4" w:space="0" w:color="auto"/>
              <w:right w:val="single" w:sz="4" w:space="0" w:color="auto"/>
            </w:tcBorders>
            <w:shd w:val="clear" w:color="auto" w:fill="auto"/>
            <w:vAlign w:val="center"/>
            <w:hideMark/>
          </w:tcPr>
          <w:p w:rsidR="00E814AF" w:rsidRPr="009A2EA8" w:rsidRDefault="00E814AF" w:rsidP="00E814AF">
            <w:pPr>
              <w:jc w:val="center"/>
              <w:rPr>
                <w:sz w:val="24"/>
                <w:szCs w:val="24"/>
              </w:rPr>
            </w:pPr>
            <w:r w:rsidRPr="009A2EA8">
              <w:rPr>
                <w:sz w:val="24"/>
                <w:szCs w:val="24"/>
              </w:rPr>
              <w:t>Темп роста, %</w:t>
            </w:r>
          </w:p>
        </w:tc>
      </w:tr>
      <w:tr w:rsidR="00E814AF" w:rsidRPr="009A2EA8" w:rsidTr="00E814AF">
        <w:trPr>
          <w:gridAfter w:val="1"/>
          <w:wAfter w:w="10" w:type="dxa"/>
          <w:trHeight w:val="20"/>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E814AF" w:rsidRPr="009A2EA8" w:rsidRDefault="00E814AF" w:rsidP="00E814AF">
            <w:pPr>
              <w:rPr>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E814AF" w:rsidRPr="00D963E8" w:rsidRDefault="00E814AF" w:rsidP="00E814AF">
            <w:pPr>
              <w:jc w:val="center"/>
              <w:rPr>
                <w:sz w:val="24"/>
                <w:szCs w:val="24"/>
              </w:rPr>
            </w:pPr>
            <w:r>
              <w:rPr>
                <w:sz w:val="24"/>
                <w:szCs w:val="24"/>
              </w:rPr>
              <w:t>2018</w:t>
            </w:r>
            <w:r w:rsidRPr="00D963E8">
              <w:rPr>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E814AF" w:rsidRPr="00D963E8" w:rsidRDefault="00E814AF" w:rsidP="00E814AF">
            <w:pPr>
              <w:jc w:val="center"/>
              <w:rPr>
                <w:sz w:val="24"/>
                <w:szCs w:val="24"/>
              </w:rPr>
            </w:pPr>
            <w:r>
              <w:rPr>
                <w:sz w:val="24"/>
                <w:szCs w:val="24"/>
              </w:rPr>
              <w:t>2019</w:t>
            </w:r>
            <w:r w:rsidRPr="00D963E8">
              <w:rPr>
                <w:sz w:val="24"/>
                <w:szCs w:val="24"/>
              </w:rPr>
              <w:t xml:space="preserve"> г.</w:t>
            </w:r>
          </w:p>
        </w:tc>
        <w:tc>
          <w:tcPr>
            <w:tcW w:w="961" w:type="dxa"/>
            <w:tcBorders>
              <w:top w:val="nil"/>
              <w:left w:val="nil"/>
              <w:bottom w:val="single" w:sz="4" w:space="0" w:color="auto"/>
              <w:right w:val="single" w:sz="4" w:space="0" w:color="auto"/>
            </w:tcBorders>
            <w:shd w:val="clear" w:color="auto" w:fill="auto"/>
            <w:vAlign w:val="center"/>
            <w:hideMark/>
          </w:tcPr>
          <w:p w:rsidR="00E814AF" w:rsidRPr="00D963E8" w:rsidRDefault="00E814AF" w:rsidP="00E814AF">
            <w:pPr>
              <w:jc w:val="center"/>
              <w:rPr>
                <w:sz w:val="24"/>
                <w:szCs w:val="24"/>
              </w:rPr>
            </w:pPr>
            <w:r>
              <w:rPr>
                <w:sz w:val="24"/>
                <w:szCs w:val="24"/>
              </w:rPr>
              <w:t>2020</w:t>
            </w:r>
            <w:r w:rsidRPr="00D963E8">
              <w:rPr>
                <w:sz w:val="24"/>
                <w:szCs w:val="24"/>
              </w:rPr>
              <w:t xml:space="preserve"> г.</w:t>
            </w:r>
          </w:p>
        </w:tc>
        <w:tc>
          <w:tcPr>
            <w:tcW w:w="996" w:type="dxa"/>
            <w:tcBorders>
              <w:top w:val="nil"/>
              <w:left w:val="nil"/>
              <w:bottom w:val="single" w:sz="4" w:space="0" w:color="auto"/>
              <w:right w:val="single" w:sz="4" w:space="0" w:color="auto"/>
            </w:tcBorders>
            <w:shd w:val="clear" w:color="auto" w:fill="auto"/>
            <w:vAlign w:val="center"/>
            <w:hideMark/>
          </w:tcPr>
          <w:p w:rsidR="00E814AF" w:rsidRPr="001E54A0" w:rsidRDefault="00E814AF" w:rsidP="00E814AF">
            <w:pPr>
              <w:jc w:val="center"/>
              <w:rPr>
                <w:sz w:val="24"/>
                <w:szCs w:val="24"/>
              </w:rPr>
            </w:pPr>
            <w:r>
              <w:rPr>
                <w:sz w:val="24"/>
                <w:szCs w:val="24"/>
              </w:rPr>
              <w:t>2019 г. к 2018</w:t>
            </w:r>
            <w:r w:rsidRPr="001E54A0">
              <w:rPr>
                <w:sz w:val="24"/>
                <w:szCs w:val="24"/>
              </w:rPr>
              <w:t xml:space="preserve"> г.</w:t>
            </w:r>
          </w:p>
        </w:tc>
        <w:tc>
          <w:tcPr>
            <w:tcW w:w="963" w:type="dxa"/>
            <w:tcBorders>
              <w:top w:val="nil"/>
              <w:left w:val="nil"/>
              <w:bottom w:val="single" w:sz="4" w:space="0" w:color="auto"/>
              <w:right w:val="single" w:sz="4" w:space="0" w:color="auto"/>
            </w:tcBorders>
            <w:shd w:val="clear" w:color="auto" w:fill="auto"/>
            <w:vAlign w:val="center"/>
            <w:hideMark/>
          </w:tcPr>
          <w:p w:rsidR="00E814AF" w:rsidRPr="001E54A0" w:rsidRDefault="00E814AF" w:rsidP="00E814AF">
            <w:pPr>
              <w:jc w:val="center"/>
              <w:rPr>
                <w:sz w:val="24"/>
                <w:szCs w:val="24"/>
              </w:rPr>
            </w:pPr>
            <w:r>
              <w:rPr>
                <w:sz w:val="24"/>
                <w:szCs w:val="24"/>
              </w:rPr>
              <w:t>2020 г. к 2019</w:t>
            </w:r>
            <w:r w:rsidRPr="001E54A0">
              <w:rPr>
                <w:sz w:val="24"/>
                <w:szCs w:val="24"/>
              </w:rPr>
              <w:t xml:space="preserve"> г.</w:t>
            </w:r>
          </w:p>
        </w:tc>
        <w:tc>
          <w:tcPr>
            <w:tcW w:w="1021" w:type="dxa"/>
            <w:tcBorders>
              <w:top w:val="nil"/>
              <w:left w:val="nil"/>
              <w:bottom w:val="single" w:sz="4" w:space="0" w:color="auto"/>
              <w:right w:val="single" w:sz="4" w:space="0" w:color="auto"/>
            </w:tcBorders>
            <w:shd w:val="clear" w:color="auto" w:fill="auto"/>
            <w:vAlign w:val="center"/>
            <w:hideMark/>
          </w:tcPr>
          <w:p w:rsidR="00E814AF" w:rsidRPr="001E54A0" w:rsidRDefault="00E814AF" w:rsidP="00E814AF">
            <w:pPr>
              <w:jc w:val="center"/>
              <w:rPr>
                <w:sz w:val="24"/>
                <w:szCs w:val="24"/>
              </w:rPr>
            </w:pPr>
            <w:r>
              <w:rPr>
                <w:sz w:val="24"/>
                <w:szCs w:val="24"/>
              </w:rPr>
              <w:t>2019 г. к 2018</w:t>
            </w:r>
            <w:r w:rsidRPr="001E54A0">
              <w:rPr>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E814AF" w:rsidRPr="001E54A0" w:rsidRDefault="00E814AF" w:rsidP="00E814AF">
            <w:pPr>
              <w:jc w:val="center"/>
              <w:rPr>
                <w:sz w:val="24"/>
                <w:szCs w:val="24"/>
              </w:rPr>
            </w:pPr>
            <w:r>
              <w:rPr>
                <w:sz w:val="24"/>
                <w:szCs w:val="24"/>
              </w:rPr>
              <w:t>2020 г. к 2019</w:t>
            </w:r>
            <w:r w:rsidRPr="001E54A0">
              <w:rPr>
                <w:sz w:val="24"/>
                <w:szCs w:val="24"/>
              </w:rPr>
              <w:t xml:space="preserve"> г.</w:t>
            </w:r>
          </w:p>
        </w:tc>
      </w:tr>
      <w:tr w:rsidR="00E814AF" w:rsidRPr="009A2EA8" w:rsidTr="00E814AF">
        <w:trPr>
          <w:gridAfter w:val="1"/>
          <w:wAfter w:w="10" w:type="dxa"/>
          <w:trHeight w:val="20"/>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E814AF" w:rsidRPr="009A2EA8" w:rsidRDefault="00E814AF" w:rsidP="00E814AF">
            <w:pPr>
              <w:jc w:val="both"/>
              <w:rPr>
                <w:sz w:val="24"/>
                <w:szCs w:val="24"/>
              </w:rPr>
            </w:pPr>
            <w:r w:rsidRPr="009A2EA8">
              <w:rPr>
                <w:bCs/>
                <w:sz w:val="24"/>
                <w:szCs w:val="24"/>
              </w:rPr>
              <w:t>Объем произведенной продукции, тыс. руб.</w:t>
            </w:r>
          </w:p>
        </w:tc>
        <w:tc>
          <w:tcPr>
            <w:tcW w:w="996" w:type="dxa"/>
            <w:tcBorders>
              <w:top w:val="nil"/>
              <w:left w:val="nil"/>
              <w:bottom w:val="single" w:sz="4" w:space="0" w:color="auto"/>
              <w:right w:val="single" w:sz="4" w:space="0" w:color="auto"/>
            </w:tcBorders>
            <w:shd w:val="clear" w:color="auto" w:fill="auto"/>
            <w:noWrap/>
            <w:vAlign w:val="center"/>
            <w:hideMark/>
          </w:tcPr>
          <w:p w:rsidR="00E814AF" w:rsidRPr="001E54A0" w:rsidRDefault="00E814AF" w:rsidP="00E814AF">
            <w:pPr>
              <w:jc w:val="center"/>
              <w:rPr>
                <w:sz w:val="24"/>
                <w:szCs w:val="24"/>
              </w:rPr>
            </w:pPr>
            <w:r>
              <w:rPr>
                <w:sz w:val="24"/>
                <w:szCs w:val="24"/>
              </w:rPr>
              <w:t>150479</w:t>
            </w:r>
          </w:p>
        </w:tc>
        <w:tc>
          <w:tcPr>
            <w:tcW w:w="960" w:type="dxa"/>
            <w:tcBorders>
              <w:top w:val="nil"/>
              <w:left w:val="nil"/>
              <w:bottom w:val="single" w:sz="4" w:space="0" w:color="auto"/>
              <w:right w:val="single" w:sz="4" w:space="0" w:color="auto"/>
            </w:tcBorders>
            <w:shd w:val="clear" w:color="auto" w:fill="auto"/>
            <w:noWrap/>
            <w:vAlign w:val="center"/>
            <w:hideMark/>
          </w:tcPr>
          <w:p w:rsidR="00E814AF" w:rsidRPr="00005DC3" w:rsidRDefault="00E814AF" w:rsidP="00E814AF">
            <w:pPr>
              <w:jc w:val="center"/>
              <w:rPr>
                <w:sz w:val="24"/>
              </w:rPr>
            </w:pPr>
            <w:r>
              <w:rPr>
                <w:sz w:val="24"/>
              </w:rPr>
              <w:t>123</w:t>
            </w:r>
            <w:r w:rsidRPr="00005DC3">
              <w:rPr>
                <w:sz w:val="24"/>
              </w:rPr>
              <w:t>214</w:t>
            </w:r>
          </w:p>
        </w:tc>
        <w:tc>
          <w:tcPr>
            <w:tcW w:w="961" w:type="dxa"/>
            <w:tcBorders>
              <w:top w:val="nil"/>
              <w:left w:val="nil"/>
              <w:bottom w:val="single" w:sz="4" w:space="0" w:color="auto"/>
              <w:right w:val="single" w:sz="4" w:space="0" w:color="auto"/>
            </w:tcBorders>
            <w:shd w:val="clear" w:color="auto" w:fill="auto"/>
            <w:noWrap/>
            <w:vAlign w:val="center"/>
            <w:hideMark/>
          </w:tcPr>
          <w:p w:rsidR="00E814AF" w:rsidRPr="006F0497" w:rsidRDefault="00E814AF" w:rsidP="00E814AF">
            <w:pPr>
              <w:jc w:val="center"/>
              <w:rPr>
                <w:rFonts w:asciiTheme="minorHAnsi" w:hAnsiTheme="minorHAnsi" w:cs="Arial"/>
                <w:sz w:val="22"/>
                <w:szCs w:val="24"/>
              </w:rPr>
            </w:pPr>
            <w:r w:rsidRPr="00005DC3">
              <w:rPr>
                <w:rFonts w:ascii="Times New Roman CYR" w:hAnsi="Times New Roman CYR" w:cs="Arial"/>
                <w:sz w:val="24"/>
                <w:szCs w:val="24"/>
              </w:rPr>
              <w:t>119832</w:t>
            </w:r>
          </w:p>
        </w:tc>
        <w:tc>
          <w:tcPr>
            <w:tcW w:w="996" w:type="dxa"/>
            <w:tcBorders>
              <w:top w:val="nil"/>
              <w:left w:val="nil"/>
              <w:bottom w:val="single" w:sz="4" w:space="0" w:color="auto"/>
              <w:right w:val="single" w:sz="4" w:space="0" w:color="auto"/>
            </w:tcBorders>
            <w:shd w:val="clear" w:color="auto" w:fill="auto"/>
            <w:noWrap/>
            <w:vAlign w:val="center"/>
            <w:hideMark/>
          </w:tcPr>
          <w:p w:rsidR="00E814AF" w:rsidRPr="00DF5F84" w:rsidRDefault="00E814AF" w:rsidP="00E814AF">
            <w:pPr>
              <w:jc w:val="center"/>
              <w:rPr>
                <w:sz w:val="24"/>
              </w:rPr>
            </w:pPr>
            <w:r w:rsidRPr="00DF5F84">
              <w:rPr>
                <w:sz w:val="24"/>
              </w:rPr>
              <w:t>-27265</w:t>
            </w:r>
          </w:p>
        </w:tc>
        <w:tc>
          <w:tcPr>
            <w:tcW w:w="963" w:type="dxa"/>
            <w:tcBorders>
              <w:top w:val="nil"/>
              <w:left w:val="nil"/>
              <w:bottom w:val="single" w:sz="4" w:space="0" w:color="auto"/>
              <w:right w:val="single" w:sz="4" w:space="0" w:color="auto"/>
            </w:tcBorders>
            <w:shd w:val="clear" w:color="auto" w:fill="auto"/>
            <w:noWrap/>
            <w:vAlign w:val="center"/>
            <w:hideMark/>
          </w:tcPr>
          <w:p w:rsidR="00E814AF" w:rsidRPr="00DF5F84" w:rsidRDefault="00E814AF" w:rsidP="00E814AF">
            <w:pPr>
              <w:jc w:val="center"/>
              <w:rPr>
                <w:sz w:val="24"/>
              </w:rPr>
            </w:pPr>
            <w:r w:rsidRPr="00DF5F84">
              <w:rPr>
                <w:sz w:val="24"/>
              </w:rPr>
              <w:t>-3382</w:t>
            </w:r>
          </w:p>
        </w:tc>
        <w:tc>
          <w:tcPr>
            <w:tcW w:w="1021" w:type="dxa"/>
            <w:tcBorders>
              <w:top w:val="nil"/>
              <w:left w:val="nil"/>
              <w:bottom w:val="single" w:sz="4" w:space="0" w:color="auto"/>
              <w:right w:val="single" w:sz="4" w:space="0" w:color="auto"/>
            </w:tcBorders>
            <w:shd w:val="clear" w:color="auto" w:fill="auto"/>
            <w:noWrap/>
            <w:vAlign w:val="center"/>
            <w:hideMark/>
          </w:tcPr>
          <w:p w:rsidR="00E814AF" w:rsidRPr="00DF5F84" w:rsidRDefault="00E814AF" w:rsidP="00E814AF">
            <w:pPr>
              <w:jc w:val="center"/>
              <w:rPr>
                <w:sz w:val="24"/>
              </w:rPr>
            </w:pPr>
            <w:r w:rsidRPr="00DF5F84">
              <w:rPr>
                <w:sz w:val="24"/>
              </w:rPr>
              <w:t>81,88</w:t>
            </w:r>
          </w:p>
        </w:tc>
        <w:tc>
          <w:tcPr>
            <w:tcW w:w="960" w:type="dxa"/>
            <w:tcBorders>
              <w:top w:val="nil"/>
              <w:left w:val="nil"/>
              <w:bottom w:val="single" w:sz="4" w:space="0" w:color="auto"/>
              <w:right w:val="single" w:sz="4" w:space="0" w:color="auto"/>
            </w:tcBorders>
            <w:shd w:val="clear" w:color="auto" w:fill="auto"/>
            <w:noWrap/>
            <w:vAlign w:val="center"/>
            <w:hideMark/>
          </w:tcPr>
          <w:p w:rsidR="00E814AF" w:rsidRPr="00DF5F84" w:rsidRDefault="00E814AF" w:rsidP="00E814AF">
            <w:pPr>
              <w:jc w:val="center"/>
              <w:rPr>
                <w:sz w:val="24"/>
              </w:rPr>
            </w:pPr>
            <w:r w:rsidRPr="00DF5F84">
              <w:rPr>
                <w:sz w:val="24"/>
              </w:rPr>
              <w:t>97,26</w:t>
            </w:r>
          </w:p>
        </w:tc>
      </w:tr>
      <w:tr w:rsidR="00E814AF" w:rsidRPr="009A2EA8" w:rsidTr="00E814AF">
        <w:trPr>
          <w:gridAfter w:val="1"/>
          <w:wAfter w:w="10" w:type="dxa"/>
          <w:trHeight w:val="20"/>
          <w:jc w:val="center"/>
        </w:trPr>
        <w:tc>
          <w:tcPr>
            <w:tcW w:w="3114" w:type="dxa"/>
            <w:tcBorders>
              <w:top w:val="nil"/>
              <w:left w:val="single" w:sz="4" w:space="0" w:color="auto"/>
              <w:bottom w:val="single" w:sz="4" w:space="0" w:color="auto"/>
              <w:right w:val="single" w:sz="4" w:space="0" w:color="auto"/>
            </w:tcBorders>
            <w:shd w:val="clear" w:color="auto" w:fill="auto"/>
            <w:vAlign w:val="center"/>
          </w:tcPr>
          <w:p w:rsidR="00E814AF" w:rsidRPr="001E54A0" w:rsidRDefault="00E814AF" w:rsidP="00E814AF">
            <w:pPr>
              <w:jc w:val="both"/>
              <w:rPr>
                <w:sz w:val="24"/>
                <w:szCs w:val="24"/>
              </w:rPr>
            </w:pPr>
            <w:r>
              <w:rPr>
                <w:sz w:val="24"/>
                <w:szCs w:val="24"/>
              </w:rPr>
              <w:t>Добавленная стоимость, тыс. руб.</w:t>
            </w:r>
          </w:p>
        </w:tc>
        <w:tc>
          <w:tcPr>
            <w:tcW w:w="996" w:type="dxa"/>
            <w:tcBorders>
              <w:top w:val="nil"/>
              <w:left w:val="nil"/>
              <w:bottom w:val="single" w:sz="4" w:space="0" w:color="auto"/>
              <w:right w:val="single" w:sz="4" w:space="0" w:color="auto"/>
            </w:tcBorders>
            <w:shd w:val="clear" w:color="auto" w:fill="auto"/>
            <w:noWrap/>
            <w:vAlign w:val="center"/>
          </w:tcPr>
          <w:p w:rsidR="00E814AF" w:rsidRDefault="00E814AF" w:rsidP="00E814AF">
            <w:pPr>
              <w:jc w:val="center"/>
              <w:rPr>
                <w:sz w:val="24"/>
                <w:szCs w:val="24"/>
              </w:rPr>
            </w:pPr>
            <w:r>
              <w:rPr>
                <w:sz w:val="24"/>
                <w:szCs w:val="24"/>
              </w:rPr>
              <w:t>44240</w:t>
            </w:r>
          </w:p>
        </w:tc>
        <w:tc>
          <w:tcPr>
            <w:tcW w:w="960" w:type="dxa"/>
            <w:tcBorders>
              <w:top w:val="nil"/>
              <w:left w:val="nil"/>
              <w:bottom w:val="single" w:sz="4" w:space="0" w:color="auto"/>
              <w:right w:val="single" w:sz="4" w:space="0" w:color="auto"/>
            </w:tcBorders>
            <w:shd w:val="clear" w:color="auto" w:fill="auto"/>
            <w:noWrap/>
            <w:vAlign w:val="center"/>
          </w:tcPr>
          <w:p w:rsidR="00E814AF" w:rsidRDefault="00E814AF" w:rsidP="00E814AF">
            <w:pPr>
              <w:jc w:val="center"/>
              <w:rPr>
                <w:sz w:val="24"/>
              </w:rPr>
            </w:pPr>
            <w:r>
              <w:rPr>
                <w:sz w:val="24"/>
              </w:rPr>
              <w:t>30308</w:t>
            </w:r>
          </w:p>
        </w:tc>
        <w:tc>
          <w:tcPr>
            <w:tcW w:w="961" w:type="dxa"/>
            <w:tcBorders>
              <w:top w:val="nil"/>
              <w:left w:val="nil"/>
              <w:bottom w:val="single" w:sz="4" w:space="0" w:color="auto"/>
              <w:right w:val="single" w:sz="4" w:space="0" w:color="auto"/>
            </w:tcBorders>
            <w:shd w:val="clear" w:color="auto" w:fill="auto"/>
            <w:noWrap/>
            <w:vAlign w:val="center"/>
          </w:tcPr>
          <w:p w:rsidR="00E814AF" w:rsidRPr="00005DC3" w:rsidRDefault="00E814AF" w:rsidP="00E814AF">
            <w:pPr>
              <w:jc w:val="center"/>
              <w:rPr>
                <w:rFonts w:ascii="Times New Roman CYR" w:hAnsi="Times New Roman CYR" w:cs="Arial"/>
                <w:sz w:val="24"/>
                <w:szCs w:val="24"/>
              </w:rPr>
            </w:pPr>
            <w:r>
              <w:rPr>
                <w:rFonts w:ascii="Times New Roman CYR" w:hAnsi="Times New Roman CYR" w:cs="Arial"/>
                <w:sz w:val="24"/>
                <w:szCs w:val="24"/>
              </w:rPr>
              <w:t>50321</w:t>
            </w:r>
          </w:p>
        </w:tc>
        <w:tc>
          <w:tcPr>
            <w:tcW w:w="996" w:type="dxa"/>
            <w:tcBorders>
              <w:top w:val="nil"/>
              <w:left w:val="nil"/>
              <w:bottom w:val="single" w:sz="4" w:space="0" w:color="auto"/>
              <w:right w:val="single" w:sz="4" w:space="0" w:color="auto"/>
            </w:tcBorders>
            <w:shd w:val="clear" w:color="auto" w:fill="auto"/>
            <w:noWrap/>
            <w:vAlign w:val="center"/>
          </w:tcPr>
          <w:p w:rsidR="00E814AF" w:rsidRPr="00DF5F84" w:rsidRDefault="00E814AF" w:rsidP="00E814AF">
            <w:pPr>
              <w:jc w:val="center"/>
              <w:rPr>
                <w:sz w:val="24"/>
              </w:rPr>
            </w:pPr>
            <w:r>
              <w:rPr>
                <w:sz w:val="24"/>
              </w:rPr>
              <w:t>-13932</w:t>
            </w:r>
          </w:p>
        </w:tc>
        <w:tc>
          <w:tcPr>
            <w:tcW w:w="963" w:type="dxa"/>
            <w:tcBorders>
              <w:top w:val="nil"/>
              <w:left w:val="nil"/>
              <w:bottom w:val="single" w:sz="4" w:space="0" w:color="auto"/>
              <w:right w:val="single" w:sz="4" w:space="0" w:color="auto"/>
            </w:tcBorders>
            <w:shd w:val="clear" w:color="auto" w:fill="auto"/>
            <w:noWrap/>
            <w:vAlign w:val="center"/>
          </w:tcPr>
          <w:p w:rsidR="00E814AF" w:rsidRPr="00DF5F84" w:rsidRDefault="00E814AF" w:rsidP="00E814AF">
            <w:pPr>
              <w:jc w:val="center"/>
              <w:rPr>
                <w:sz w:val="24"/>
              </w:rPr>
            </w:pPr>
            <w:r>
              <w:rPr>
                <w:sz w:val="24"/>
              </w:rPr>
              <w:t>20013</w:t>
            </w:r>
          </w:p>
        </w:tc>
        <w:tc>
          <w:tcPr>
            <w:tcW w:w="1021" w:type="dxa"/>
            <w:tcBorders>
              <w:top w:val="nil"/>
              <w:left w:val="nil"/>
              <w:bottom w:val="single" w:sz="4" w:space="0" w:color="auto"/>
              <w:right w:val="single" w:sz="4" w:space="0" w:color="auto"/>
            </w:tcBorders>
            <w:shd w:val="clear" w:color="auto" w:fill="auto"/>
            <w:noWrap/>
            <w:vAlign w:val="center"/>
          </w:tcPr>
          <w:p w:rsidR="00E814AF" w:rsidRPr="00DF5F84" w:rsidRDefault="00E814AF" w:rsidP="00E814AF">
            <w:pPr>
              <w:jc w:val="center"/>
              <w:rPr>
                <w:sz w:val="24"/>
              </w:rPr>
            </w:pPr>
            <w:r>
              <w:rPr>
                <w:sz w:val="24"/>
              </w:rPr>
              <w:t>68,51</w:t>
            </w:r>
          </w:p>
        </w:tc>
        <w:tc>
          <w:tcPr>
            <w:tcW w:w="960" w:type="dxa"/>
            <w:tcBorders>
              <w:top w:val="nil"/>
              <w:left w:val="nil"/>
              <w:bottom w:val="single" w:sz="4" w:space="0" w:color="auto"/>
              <w:right w:val="single" w:sz="4" w:space="0" w:color="auto"/>
            </w:tcBorders>
            <w:shd w:val="clear" w:color="auto" w:fill="auto"/>
            <w:noWrap/>
            <w:vAlign w:val="center"/>
          </w:tcPr>
          <w:p w:rsidR="00E814AF" w:rsidRPr="00DF5F84" w:rsidRDefault="00E814AF" w:rsidP="00E814AF">
            <w:pPr>
              <w:jc w:val="center"/>
              <w:rPr>
                <w:sz w:val="24"/>
              </w:rPr>
            </w:pPr>
            <w:r>
              <w:rPr>
                <w:sz w:val="24"/>
              </w:rPr>
              <w:t>166,03</w:t>
            </w:r>
          </w:p>
        </w:tc>
      </w:tr>
      <w:tr w:rsidR="00E814AF" w:rsidRPr="009A2EA8" w:rsidTr="00E814AF">
        <w:trPr>
          <w:gridAfter w:val="1"/>
          <w:wAfter w:w="10" w:type="dxa"/>
          <w:trHeight w:val="20"/>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E814AF" w:rsidRPr="009A2EA8" w:rsidRDefault="00E814AF" w:rsidP="00E814AF">
            <w:pPr>
              <w:jc w:val="both"/>
              <w:rPr>
                <w:sz w:val="24"/>
                <w:szCs w:val="24"/>
              </w:rPr>
            </w:pPr>
            <w:r w:rsidRPr="009A2EA8">
              <w:rPr>
                <w:sz w:val="24"/>
                <w:szCs w:val="24"/>
              </w:rPr>
              <w:t>Выручка от реализации  тыс. руб.</w:t>
            </w:r>
          </w:p>
        </w:tc>
        <w:tc>
          <w:tcPr>
            <w:tcW w:w="996" w:type="dxa"/>
            <w:tcBorders>
              <w:top w:val="nil"/>
              <w:left w:val="nil"/>
              <w:bottom w:val="single" w:sz="4" w:space="0" w:color="auto"/>
              <w:right w:val="single" w:sz="4" w:space="0" w:color="auto"/>
            </w:tcBorders>
            <w:shd w:val="clear" w:color="auto" w:fill="auto"/>
            <w:noWrap/>
            <w:vAlign w:val="center"/>
            <w:hideMark/>
          </w:tcPr>
          <w:p w:rsidR="00E814AF" w:rsidRPr="001E54A0" w:rsidRDefault="00E814AF" w:rsidP="00E814AF">
            <w:pPr>
              <w:jc w:val="center"/>
              <w:rPr>
                <w:sz w:val="24"/>
                <w:szCs w:val="24"/>
              </w:rPr>
            </w:pPr>
            <w:r>
              <w:rPr>
                <w:sz w:val="24"/>
                <w:szCs w:val="24"/>
              </w:rPr>
              <w:t>167941</w:t>
            </w:r>
          </w:p>
        </w:tc>
        <w:tc>
          <w:tcPr>
            <w:tcW w:w="960" w:type="dxa"/>
            <w:tcBorders>
              <w:top w:val="nil"/>
              <w:left w:val="nil"/>
              <w:bottom w:val="single" w:sz="4" w:space="0" w:color="auto"/>
              <w:right w:val="single" w:sz="4" w:space="0" w:color="auto"/>
            </w:tcBorders>
            <w:shd w:val="clear" w:color="auto" w:fill="auto"/>
            <w:noWrap/>
            <w:vAlign w:val="center"/>
            <w:hideMark/>
          </w:tcPr>
          <w:p w:rsidR="00E814AF" w:rsidRPr="001E54A0" w:rsidRDefault="00E814AF" w:rsidP="00E814AF">
            <w:pPr>
              <w:jc w:val="center"/>
              <w:rPr>
                <w:sz w:val="24"/>
                <w:szCs w:val="24"/>
              </w:rPr>
            </w:pPr>
            <w:r>
              <w:rPr>
                <w:sz w:val="24"/>
                <w:szCs w:val="24"/>
              </w:rPr>
              <w:t>134890</w:t>
            </w:r>
          </w:p>
        </w:tc>
        <w:tc>
          <w:tcPr>
            <w:tcW w:w="961" w:type="dxa"/>
            <w:tcBorders>
              <w:top w:val="nil"/>
              <w:left w:val="nil"/>
              <w:bottom w:val="single" w:sz="4" w:space="0" w:color="auto"/>
              <w:right w:val="single" w:sz="4" w:space="0" w:color="auto"/>
            </w:tcBorders>
            <w:shd w:val="clear" w:color="auto" w:fill="auto"/>
            <w:noWrap/>
            <w:vAlign w:val="center"/>
            <w:hideMark/>
          </w:tcPr>
          <w:p w:rsidR="00E814AF" w:rsidRPr="00053F2B" w:rsidRDefault="00E814AF" w:rsidP="00E814AF">
            <w:pPr>
              <w:jc w:val="center"/>
              <w:rPr>
                <w:sz w:val="24"/>
                <w:szCs w:val="24"/>
              </w:rPr>
            </w:pPr>
            <w:r w:rsidRPr="00053F2B">
              <w:rPr>
                <w:sz w:val="24"/>
                <w:szCs w:val="24"/>
              </w:rPr>
              <w:t>142879</w:t>
            </w:r>
          </w:p>
        </w:tc>
        <w:tc>
          <w:tcPr>
            <w:tcW w:w="996" w:type="dxa"/>
            <w:tcBorders>
              <w:top w:val="nil"/>
              <w:left w:val="nil"/>
              <w:bottom w:val="single" w:sz="4" w:space="0" w:color="auto"/>
              <w:right w:val="single" w:sz="4" w:space="0" w:color="auto"/>
            </w:tcBorders>
            <w:shd w:val="clear" w:color="auto" w:fill="auto"/>
            <w:noWrap/>
            <w:vAlign w:val="center"/>
            <w:hideMark/>
          </w:tcPr>
          <w:p w:rsidR="00E814AF" w:rsidRPr="00DF5F84" w:rsidRDefault="00E814AF" w:rsidP="00E814AF">
            <w:pPr>
              <w:jc w:val="center"/>
              <w:rPr>
                <w:sz w:val="24"/>
              </w:rPr>
            </w:pPr>
            <w:r w:rsidRPr="00DF5F84">
              <w:rPr>
                <w:sz w:val="24"/>
              </w:rPr>
              <w:t>-33051</w:t>
            </w:r>
          </w:p>
        </w:tc>
        <w:tc>
          <w:tcPr>
            <w:tcW w:w="963" w:type="dxa"/>
            <w:tcBorders>
              <w:top w:val="nil"/>
              <w:left w:val="nil"/>
              <w:bottom w:val="single" w:sz="4" w:space="0" w:color="auto"/>
              <w:right w:val="single" w:sz="4" w:space="0" w:color="auto"/>
            </w:tcBorders>
            <w:shd w:val="clear" w:color="auto" w:fill="auto"/>
            <w:noWrap/>
            <w:vAlign w:val="center"/>
            <w:hideMark/>
          </w:tcPr>
          <w:p w:rsidR="00E814AF" w:rsidRPr="00DF5F84" w:rsidRDefault="00E814AF" w:rsidP="00E814AF">
            <w:pPr>
              <w:jc w:val="center"/>
              <w:rPr>
                <w:sz w:val="24"/>
              </w:rPr>
            </w:pPr>
            <w:r w:rsidRPr="00DF5F84">
              <w:rPr>
                <w:sz w:val="24"/>
              </w:rPr>
              <w:t>7989</w:t>
            </w:r>
          </w:p>
        </w:tc>
        <w:tc>
          <w:tcPr>
            <w:tcW w:w="1021" w:type="dxa"/>
            <w:tcBorders>
              <w:top w:val="nil"/>
              <w:left w:val="nil"/>
              <w:bottom w:val="single" w:sz="4" w:space="0" w:color="auto"/>
              <w:right w:val="single" w:sz="4" w:space="0" w:color="auto"/>
            </w:tcBorders>
            <w:shd w:val="clear" w:color="auto" w:fill="auto"/>
            <w:noWrap/>
            <w:vAlign w:val="center"/>
            <w:hideMark/>
          </w:tcPr>
          <w:p w:rsidR="00E814AF" w:rsidRPr="00DF5F84" w:rsidRDefault="00E814AF" w:rsidP="00E814AF">
            <w:pPr>
              <w:jc w:val="center"/>
              <w:rPr>
                <w:sz w:val="24"/>
              </w:rPr>
            </w:pPr>
            <w:r w:rsidRPr="00DF5F84">
              <w:rPr>
                <w:sz w:val="24"/>
              </w:rPr>
              <w:t>80,32</w:t>
            </w:r>
          </w:p>
        </w:tc>
        <w:tc>
          <w:tcPr>
            <w:tcW w:w="960" w:type="dxa"/>
            <w:tcBorders>
              <w:top w:val="nil"/>
              <w:left w:val="nil"/>
              <w:bottom w:val="single" w:sz="4" w:space="0" w:color="auto"/>
              <w:right w:val="single" w:sz="4" w:space="0" w:color="auto"/>
            </w:tcBorders>
            <w:shd w:val="clear" w:color="auto" w:fill="auto"/>
            <w:noWrap/>
            <w:vAlign w:val="center"/>
            <w:hideMark/>
          </w:tcPr>
          <w:p w:rsidR="00E814AF" w:rsidRPr="00DF5F84" w:rsidRDefault="00E814AF" w:rsidP="00E814AF">
            <w:pPr>
              <w:jc w:val="center"/>
              <w:rPr>
                <w:sz w:val="24"/>
              </w:rPr>
            </w:pPr>
            <w:r w:rsidRPr="00DF5F84">
              <w:rPr>
                <w:sz w:val="24"/>
              </w:rPr>
              <w:t>105,92</w:t>
            </w:r>
          </w:p>
        </w:tc>
      </w:tr>
      <w:tr w:rsidR="00E814AF" w:rsidRPr="009A2EA8" w:rsidTr="00E814AF">
        <w:trPr>
          <w:gridAfter w:val="1"/>
          <w:wAfter w:w="10" w:type="dxa"/>
          <w:trHeight w:val="20"/>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E814AF" w:rsidRPr="009A2EA8" w:rsidRDefault="00E814AF" w:rsidP="00E814AF">
            <w:pPr>
              <w:jc w:val="both"/>
              <w:rPr>
                <w:sz w:val="24"/>
                <w:szCs w:val="24"/>
              </w:rPr>
            </w:pPr>
            <w:r w:rsidRPr="009A2EA8">
              <w:rPr>
                <w:sz w:val="24"/>
                <w:szCs w:val="24"/>
              </w:rPr>
              <w:t>Прибыль от реализации продукции, тыс. руб.</w:t>
            </w:r>
          </w:p>
        </w:tc>
        <w:tc>
          <w:tcPr>
            <w:tcW w:w="996" w:type="dxa"/>
            <w:tcBorders>
              <w:top w:val="nil"/>
              <w:left w:val="nil"/>
              <w:bottom w:val="single" w:sz="4" w:space="0" w:color="auto"/>
              <w:right w:val="single" w:sz="4" w:space="0" w:color="auto"/>
            </w:tcBorders>
            <w:shd w:val="clear" w:color="auto" w:fill="auto"/>
            <w:noWrap/>
            <w:vAlign w:val="center"/>
            <w:hideMark/>
          </w:tcPr>
          <w:p w:rsidR="00E814AF" w:rsidRPr="001E54A0" w:rsidRDefault="00E814AF" w:rsidP="00E814AF">
            <w:pPr>
              <w:jc w:val="center"/>
              <w:rPr>
                <w:sz w:val="24"/>
                <w:szCs w:val="24"/>
              </w:rPr>
            </w:pPr>
            <w:r w:rsidRPr="004B5BF5">
              <w:rPr>
                <w:sz w:val="24"/>
                <w:szCs w:val="24"/>
              </w:rPr>
              <w:t xml:space="preserve">3703 </w:t>
            </w:r>
          </w:p>
        </w:tc>
        <w:tc>
          <w:tcPr>
            <w:tcW w:w="960" w:type="dxa"/>
            <w:tcBorders>
              <w:top w:val="nil"/>
              <w:left w:val="nil"/>
              <w:bottom w:val="single" w:sz="4" w:space="0" w:color="auto"/>
              <w:right w:val="single" w:sz="4" w:space="0" w:color="auto"/>
            </w:tcBorders>
            <w:shd w:val="clear" w:color="auto" w:fill="auto"/>
            <w:noWrap/>
            <w:vAlign w:val="center"/>
            <w:hideMark/>
          </w:tcPr>
          <w:p w:rsidR="00E814AF" w:rsidRPr="001E54A0" w:rsidRDefault="00E814AF" w:rsidP="00E814AF">
            <w:pPr>
              <w:jc w:val="center"/>
              <w:rPr>
                <w:sz w:val="24"/>
                <w:szCs w:val="24"/>
              </w:rPr>
            </w:pPr>
            <w:r w:rsidRPr="004B5BF5">
              <w:rPr>
                <w:sz w:val="24"/>
                <w:szCs w:val="24"/>
              </w:rPr>
              <w:t xml:space="preserve">6296 </w:t>
            </w:r>
          </w:p>
        </w:tc>
        <w:tc>
          <w:tcPr>
            <w:tcW w:w="961" w:type="dxa"/>
            <w:tcBorders>
              <w:top w:val="nil"/>
              <w:left w:val="nil"/>
              <w:bottom w:val="single" w:sz="4" w:space="0" w:color="auto"/>
              <w:right w:val="single" w:sz="4" w:space="0" w:color="auto"/>
            </w:tcBorders>
            <w:shd w:val="clear" w:color="auto" w:fill="auto"/>
            <w:noWrap/>
            <w:vAlign w:val="center"/>
            <w:hideMark/>
          </w:tcPr>
          <w:p w:rsidR="00E814AF" w:rsidRPr="001E54A0" w:rsidRDefault="00E814AF" w:rsidP="00E814AF">
            <w:pPr>
              <w:jc w:val="center"/>
              <w:rPr>
                <w:sz w:val="24"/>
                <w:szCs w:val="24"/>
              </w:rPr>
            </w:pPr>
            <w:r w:rsidRPr="004B5BF5">
              <w:rPr>
                <w:sz w:val="24"/>
                <w:szCs w:val="24"/>
              </w:rPr>
              <w:t xml:space="preserve">19313 </w:t>
            </w:r>
          </w:p>
        </w:tc>
        <w:tc>
          <w:tcPr>
            <w:tcW w:w="996" w:type="dxa"/>
            <w:tcBorders>
              <w:top w:val="nil"/>
              <w:left w:val="nil"/>
              <w:bottom w:val="single" w:sz="4" w:space="0" w:color="auto"/>
              <w:right w:val="single" w:sz="4" w:space="0" w:color="auto"/>
            </w:tcBorders>
            <w:shd w:val="clear" w:color="auto" w:fill="auto"/>
            <w:noWrap/>
            <w:vAlign w:val="center"/>
            <w:hideMark/>
          </w:tcPr>
          <w:p w:rsidR="00E814AF" w:rsidRPr="00DF5F84" w:rsidRDefault="00E814AF" w:rsidP="00E814AF">
            <w:pPr>
              <w:jc w:val="center"/>
              <w:rPr>
                <w:sz w:val="24"/>
              </w:rPr>
            </w:pPr>
            <w:r w:rsidRPr="00DF5F84">
              <w:rPr>
                <w:sz w:val="24"/>
              </w:rPr>
              <w:t>2593</w:t>
            </w:r>
          </w:p>
        </w:tc>
        <w:tc>
          <w:tcPr>
            <w:tcW w:w="963" w:type="dxa"/>
            <w:tcBorders>
              <w:top w:val="nil"/>
              <w:left w:val="nil"/>
              <w:bottom w:val="single" w:sz="4" w:space="0" w:color="auto"/>
              <w:right w:val="single" w:sz="4" w:space="0" w:color="auto"/>
            </w:tcBorders>
            <w:shd w:val="clear" w:color="auto" w:fill="auto"/>
            <w:noWrap/>
            <w:vAlign w:val="center"/>
            <w:hideMark/>
          </w:tcPr>
          <w:p w:rsidR="00E814AF" w:rsidRPr="00DF5F84" w:rsidRDefault="00E814AF" w:rsidP="00E814AF">
            <w:pPr>
              <w:jc w:val="center"/>
              <w:rPr>
                <w:sz w:val="24"/>
              </w:rPr>
            </w:pPr>
            <w:r w:rsidRPr="00DF5F84">
              <w:rPr>
                <w:sz w:val="24"/>
              </w:rPr>
              <w:t>13017</w:t>
            </w:r>
          </w:p>
        </w:tc>
        <w:tc>
          <w:tcPr>
            <w:tcW w:w="1021" w:type="dxa"/>
            <w:tcBorders>
              <w:top w:val="nil"/>
              <w:left w:val="nil"/>
              <w:bottom w:val="single" w:sz="4" w:space="0" w:color="auto"/>
              <w:right w:val="single" w:sz="4" w:space="0" w:color="auto"/>
            </w:tcBorders>
            <w:shd w:val="clear" w:color="auto" w:fill="auto"/>
            <w:noWrap/>
            <w:vAlign w:val="center"/>
            <w:hideMark/>
          </w:tcPr>
          <w:p w:rsidR="00E814AF" w:rsidRPr="00DF5F84" w:rsidRDefault="00E814AF" w:rsidP="00E814AF">
            <w:pPr>
              <w:jc w:val="center"/>
              <w:rPr>
                <w:sz w:val="24"/>
              </w:rPr>
            </w:pPr>
            <w:r w:rsidRPr="00DF5F84">
              <w:rPr>
                <w:sz w:val="24"/>
              </w:rPr>
              <w:t>170,02</w:t>
            </w:r>
          </w:p>
        </w:tc>
        <w:tc>
          <w:tcPr>
            <w:tcW w:w="960" w:type="dxa"/>
            <w:tcBorders>
              <w:top w:val="nil"/>
              <w:left w:val="nil"/>
              <w:bottom w:val="single" w:sz="4" w:space="0" w:color="auto"/>
              <w:right w:val="single" w:sz="4" w:space="0" w:color="auto"/>
            </w:tcBorders>
            <w:shd w:val="clear" w:color="auto" w:fill="auto"/>
            <w:noWrap/>
            <w:vAlign w:val="center"/>
            <w:hideMark/>
          </w:tcPr>
          <w:p w:rsidR="00E814AF" w:rsidRPr="00DF5F84" w:rsidRDefault="00E814AF" w:rsidP="00E814AF">
            <w:pPr>
              <w:jc w:val="center"/>
              <w:rPr>
                <w:sz w:val="24"/>
              </w:rPr>
            </w:pPr>
            <w:r w:rsidRPr="00DF5F84">
              <w:rPr>
                <w:sz w:val="24"/>
              </w:rPr>
              <w:t>306,75</w:t>
            </w:r>
          </w:p>
        </w:tc>
      </w:tr>
      <w:tr w:rsidR="00E814AF" w:rsidRPr="009A2EA8" w:rsidTr="00E814AF">
        <w:trPr>
          <w:gridAfter w:val="1"/>
          <w:wAfter w:w="10" w:type="dxa"/>
          <w:trHeight w:val="20"/>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E814AF" w:rsidRPr="009A2EA8" w:rsidRDefault="00E814AF" w:rsidP="00E814AF">
            <w:pPr>
              <w:jc w:val="both"/>
              <w:rPr>
                <w:sz w:val="24"/>
                <w:szCs w:val="24"/>
              </w:rPr>
            </w:pPr>
            <w:r w:rsidRPr="009A2EA8">
              <w:rPr>
                <w:sz w:val="24"/>
                <w:szCs w:val="24"/>
              </w:rPr>
              <w:t>Прибыль до налогообложения, тыс. руб.</w:t>
            </w:r>
          </w:p>
        </w:tc>
        <w:tc>
          <w:tcPr>
            <w:tcW w:w="996" w:type="dxa"/>
            <w:tcBorders>
              <w:top w:val="nil"/>
              <w:left w:val="nil"/>
              <w:bottom w:val="single" w:sz="4" w:space="0" w:color="auto"/>
              <w:right w:val="single" w:sz="4" w:space="0" w:color="auto"/>
            </w:tcBorders>
            <w:shd w:val="clear" w:color="auto" w:fill="auto"/>
            <w:noWrap/>
            <w:vAlign w:val="center"/>
            <w:hideMark/>
          </w:tcPr>
          <w:p w:rsidR="00E814AF" w:rsidRPr="001E54A0" w:rsidRDefault="00E814AF" w:rsidP="00E814AF">
            <w:pPr>
              <w:jc w:val="center"/>
              <w:rPr>
                <w:sz w:val="24"/>
                <w:szCs w:val="24"/>
              </w:rPr>
            </w:pPr>
            <w:r>
              <w:rPr>
                <w:sz w:val="24"/>
                <w:szCs w:val="24"/>
              </w:rPr>
              <w:t>-19286</w:t>
            </w:r>
          </w:p>
        </w:tc>
        <w:tc>
          <w:tcPr>
            <w:tcW w:w="960" w:type="dxa"/>
            <w:tcBorders>
              <w:top w:val="nil"/>
              <w:left w:val="nil"/>
              <w:bottom w:val="single" w:sz="4" w:space="0" w:color="auto"/>
              <w:right w:val="single" w:sz="4" w:space="0" w:color="auto"/>
            </w:tcBorders>
            <w:shd w:val="clear" w:color="auto" w:fill="auto"/>
            <w:noWrap/>
            <w:vAlign w:val="center"/>
            <w:hideMark/>
          </w:tcPr>
          <w:p w:rsidR="00E814AF" w:rsidRPr="001E54A0" w:rsidRDefault="00E814AF" w:rsidP="00E814AF">
            <w:pPr>
              <w:jc w:val="center"/>
              <w:rPr>
                <w:sz w:val="24"/>
                <w:szCs w:val="24"/>
              </w:rPr>
            </w:pPr>
            <w:r w:rsidRPr="004B5BF5">
              <w:rPr>
                <w:sz w:val="24"/>
                <w:szCs w:val="24"/>
              </w:rPr>
              <w:t xml:space="preserve">2231 </w:t>
            </w:r>
          </w:p>
        </w:tc>
        <w:tc>
          <w:tcPr>
            <w:tcW w:w="961" w:type="dxa"/>
            <w:tcBorders>
              <w:top w:val="nil"/>
              <w:left w:val="nil"/>
              <w:bottom w:val="single" w:sz="4" w:space="0" w:color="auto"/>
              <w:right w:val="single" w:sz="4" w:space="0" w:color="auto"/>
            </w:tcBorders>
            <w:shd w:val="clear" w:color="auto" w:fill="auto"/>
            <w:noWrap/>
            <w:vAlign w:val="center"/>
            <w:hideMark/>
          </w:tcPr>
          <w:p w:rsidR="00E814AF" w:rsidRPr="001E54A0" w:rsidRDefault="00E814AF" w:rsidP="00E814AF">
            <w:pPr>
              <w:jc w:val="center"/>
              <w:rPr>
                <w:sz w:val="24"/>
                <w:szCs w:val="24"/>
              </w:rPr>
            </w:pPr>
            <w:r w:rsidRPr="004B5BF5">
              <w:rPr>
                <w:sz w:val="24"/>
                <w:szCs w:val="24"/>
              </w:rPr>
              <w:t xml:space="preserve">402 </w:t>
            </w:r>
          </w:p>
        </w:tc>
        <w:tc>
          <w:tcPr>
            <w:tcW w:w="996" w:type="dxa"/>
            <w:tcBorders>
              <w:top w:val="nil"/>
              <w:left w:val="nil"/>
              <w:bottom w:val="single" w:sz="4" w:space="0" w:color="auto"/>
              <w:right w:val="single" w:sz="4" w:space="0" w:color="auto"/>
            </w:tcBorders>
            <w:shd w:val="clear" w:color="auto" w:fill="auto"/>
            <w:noWrap/>
            <w:vAlign w:val="center"/>
            <w:hideMark/>
          </w:tcPr>
          <w:p w:rsidR="00E814AF" w:rsidRPr="00DF5F84" w:rsidRDefault="00E814AF" w:rsidP="00E814AF">
            <w:pPr>
              <w:jc w:val="center"/>
              <w:rPr>
                <w:sz w:val="24"/>
              </w:rPr>
            </w:pPr>
            <w:r w:rsidRPr="00DF5F84">
              <w:rPr>
                <w:sz w:val="24"/>
              </w:rPr>
              <w:t>21517</w:t>
            </w:r>
          </w:p>
        </w:tc>
        <w:tc>
          <w:tcPr>
            <w:tcW w:w="963" w:type="dxa"/>
            <w:tcBorders>
              <w:top w:val="nil"/>
              <w:left w:val="nil"/>
              <w:bottom w:val="single" w:sz="4" w:space="0" w:color="auto"/>
              <w:right w:val="single" w:sz="4" w:space="0" w:color="auto"/>
            </w:tcBorders>
            <w:shd w:val="clear" w:color="auto" w:fill="auto"/>
            <w:noWrap/>
            <w:vAlign w:val="center"/>
            <w:hideMark/>
          </w:tcPr>
          <w:p w:rsidR="00E814AF" w:rsidRPr="00DF5F84" w:rsidRDefault="00E814AF" w:rsidP="00E814AF">
            <w:pPr>
              <w:jc w:val="center"/>
              <w:rPr>
                <w:sz w:val="24"/>
              </w:rPr>
            </w:pPr>
            <w:r w:rsidRPr="00DF5F84">
              <w:rPr>
                <w:sz w:val="24"/>
              </w:rPr>
              <w:t>-1829</w:t>
            </w:r>
          </w:p>
        </w:tc>
        <w:tc>
          <w:tcPr>
            <w:tcW w:w="1021" w:type="dxa"/>
            <w:tcBorders>
              <w:top w:val="nil"/>
              <w:left w:val="nil"/>
              <w:bottom w:val="single" w:sz="4" w:space="0" w:color="auto"/>
              <w:right w:val="single" w:sz="4" w:space="0" w:color="auto"/>
            </w:tcBorders>
            <w:shd w:val="clear" w:color="auto" w:fill="auto"/>
            <w:noWrap/>
            <w:vAlign w:val="center"/>
            <w:hideMark/>
          </w:tcPr>
          <w:p w:rsidR="00E814AF" w:rsidRPr="00DF5F84" w:rsidRDefault="00E814AF" w:rsidP="00E814AF">
            <w:pPr>
              <w:jc w:val="center"/>
              <w:rPr>
                <w:sz w:val="24"/>
              </w:rPr>
            </w:pPr>
            <w:r w:rsidRPr="00DF5F84">
              <w:rPr>
                <w:sz w:val="24"/>
              </w:rPr>
              <w:t>-11,57</w:t>
            </w:r>
          </w:p>
        </w:tc>
        <w:tc>
          <w:tcPr>
            <w:tcW w:w="960" w:type="dxa"/>
            <w:tcBorders>
              <w:top w:val="nil"/>
              <w:left w:val="nil"/>
              <w:bottom w:val="single" w:sz="4" w:space="0" w:color="auto"/>
              <w:right w:val="single" w:sz="4" w:space="0" w:color="auto"/>
            </w:tcBorders>
            <w:shd w:val="clear" w:color="auto" w:fill="auto"/>
            <w:noWrap/>
            <w:vAlign w:val="center"/>
            <w:hideMark/>
          </w:tcPr>
          <w:p w:rsidR="00E814AF" w:rsidRPr="00DF5F84" w:rsidRDefault="00E814AF" w:rsidP="00E814AF">
            <w:pPr>
              <w:jc w:val="center"/>
              <w:rPr>
                <w:sz w:val="24"/>
              </w:rPr>
            </w:pPr>
            <w:r w:rsidRPr="00DF5F84">
              <w:rPr>
                <w:sz w:val="24"/>
              </w:rPr>
              <w:t>18,02</w:t>
            </w:r>
          </w:p>
        </w:tc>
      </w:tr>
    </w:tbl>
    <w:p w:rsidR="00E814AF" w:rsidRDefault="00E814AF" w:rsidP="00E814AF"/>
    <w:p w:rsidR="00E814AF" w:rsidRDefault="00E814AF" w:rsidP="00E814AF">
      <w:r>
        <w:rPr>
          <w:noProof/>
          <w:sz w:val="24"/>
        </w:rPr>
        <mc:AlternateContent>
          <mc:Choice Requires="wps">
            <w:drawing>
              <wp:anchor distT="0" distB="0" distL="114300" distR="114300" simplePos="0" relativeHeight="251662336" behindDoc="0" locked="0" layoutInCell="1" allowOverlap="1" wp14:anchorId="0D15A443" wp14:editId="124B5318">
                <wp:simplePos x="0" y="0"/>
                <wp:positionH relativeFrom="column">
                  <wp:posOffset>-33532</wp:posOffset>
                </wp:positionH>
                <wp:positionV relativeFrom="paragraph">
                  <wp:posOffset>158684</wp:posOffset>
                </wp:positionV>
                <wp:extent cx="6341423" cy="23751"/>
                <wp:effectExtent l="0" t="0" r="21590" b="33655"/>
                <wp:wrapNone/>
                <wp:docPr id="44" name="Прямая соединительная линия 44"/>
                <wp:cNvGraphicFramePr/>
                <a:graphic xmlns:a="http://schemas.openxmlformats.org/drawingml/2006/main">
                  <a:graphicData uri="http://schemas.microsoft.com/office/word/2010/wordprocessingShape">
                    <wps:wsp>
                      <wps:cNvCnPr/>
                      <wps:spPr>
                        <a:xfrm flipV="1">
                          <a:off x="0" y="0"/>
                          <a:ext cx="6341423" cy="237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3CB0FA" id="Прямая соединительная линия 4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2.65pt,12.5pt" to="496.6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dCgIAADUEAAAOAAAAZHJzL2Uyb0RvYy54bWysU8tuEzEU3SPxD5b3ZCYPChpl0kWrskEQ&#10;8dq7Hjux5Jdsk0l2wBopn8AvsChSpbZ8w8wfce2ZTCpASCA2lh/3nHvPudfz062SaMOcF0aXeDzK&#10;MWKamkroVYnfvrl49BQjH4iuiDSalXjHPD5dPHwwr23BJmZtZMUcAhLti9qWeB2CLbLM0zVTxI+M&#10;ZRoeuXGKBDi6VVY5UgO7ktkkz0+y2rjKOkOZ93B73j3iReLnnNHwknPPApIlhtpCWl1aL+OaLeak&#10;WDli14L2ZZB/qEIRoSHpQHVOAkHvnfiFSgnqjDc8jKhRmeFcUJY0gJpx/pOa12tiWdIC5ng72OT/&#10;Hy19sVk6JKoSz2YYaaKgR82X9kO7b26br+0etR+b78235qq5bu6a6/YT7G/az7CPj81Nf71HAAcv&#10;a+sLoDzTS9efvF26aMyWO4W4FPYdjEmyCsSjberEbugE2wZE4fJkOhvPJlOMKLxNpk8ejyN71tFE&#10;Out8eMaMQnFTYil0NIoUZPPchy70EBKvpY6rN1JUF0LKdIgjxs6kQxsCwxG2hxT3oiBhRGZRVick&#10;7cJOso71FeNgHhTcSUpje+QklDIdDrxSQ3SEcahgAOap7D8C+/gIZWmk/wY8IFJmo8MAVkIb97vs&#10;Ryt4F39woNMdLbg01S61OFkDs5ma0/+jOPz3zwl+/O2LHwAAAP//AwBQSwMEFAAGAAgAAAAhAEq4&#10;OF7fAAAACAEAAA8AAABkcnMvZG93bnJldi54bWxMj8FOwzAQRO9I/IO1SNxap60KbYhTISQOSFUp&#10;LQe4ufaSBOJ1sJ02/H2XExx3ZjT7plgNrhVHDLHxpGAyzkAgGW8bqhS87h9HCxAxabK69YQKfjDC&#10;qry8KHRu/Yle8LhLleASirlWUKfU5VJGU6PTcew7JPY+fHA68RkqaYM+cblr5TTLbqTTDfGHWnf4&#10;UKP52vVOwdvk6Xtrus/t/tms38M6bTaYeqWur4b7OxAJh/QXhl98RoeSmQ6+JxtFq2A0n3FSwXTO&#10;k9hfLmcsHFhY3IIsC/l/QHkGAAD//wMAUEsBAi0AFAAGAAgAAAAhALaDOJL+AAAA4QEAABMAAAAA&#10;AAAAAAAAAAAAAAAAAFtDb250ZW50X1R5cGVzXS54bWxQSwECLQAUAAYACAAAACEAOP0h/9YAAACU&#10;AQAACwAAAAAAAAAAAAAAAAAvAQAAX3JlbHMvLnJlbHNQSwECLQAUAAYACAAAACEAbPsgXQoCAAA1&#10;BAAADgAAAAAAAAAAAAAAAAAuAgAAZHJzL2Uyb0RvYy54bWxQSwECLQAUAAYACAAAACEASrg4Xt8A&#10;AAAIAQAADwAAAAAAAAAAAAAAAABkBAAAZHJzL2Rvd25yZXYueG1sUEsFBgAAAAAEAAQA8wAAAHAF&#10;AAAAAA==&#10;" strokecolor="black [3213]" strokeweight=".5pt">
                <v:stroke joinstyle="miter"/>
              </v:line>
            </w:pict>
          </mc:Fallback>
        </mc:AlternateContent>
      </w:r>
      <w:r w:rsidRPr="00E93E8A">
        <w:rPr>
          <w:sz w:val="24"/>
        </w:rPr>
        <w:t>Окончание таблицы 2.9</w:t>
      </w:r>
      <w:r>
        <w:t xml:space="preserve"> </w:t>
      </w:r>
    </w:p>
    <w:tbl>
      <w:tblPr>
        <w:tblW w:w="9971" w:type="dxa"/>
        <w:jc w:val="center"/>
        <w:tblLook w:val="04A0" w:firstRow="1" w:lastRow="0" w:firstColumn="1" w:lastColumn="0" w:noHBand="0" w:noVBand="1"/>
      </w:tblPr>
      <w:tblGrid>
        <w:gridCol w:w="3114"/>
        <w:gridCol w:w="996"/>
        <w:gridCol w:w="960"/>
        <w:gridCol w:w="961"/>
        <w:gridCol w:w="996"/>
        <w:gridCol w:w="963"/>
        <w:gridCol w:w="1021"/>
        <w:gridCol w:w="960"/>
      </w:tblGrid>
      <w:tr w:rsidR="00E814AF" w:rsidRPr="009A2EA8" w:rsidTr="00E814AF">
        <w:trPr>
          <w:trHeight w:val="20"/>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E814AF" w:rsidRPr="009A2EA8" w:rsidRDefault="00E814AF" w:rsidP="00E814AF">
            <w:pPr>
              <w:jc w:val="both"/>
              <w:rPr>
                <w:sz w:val="24"/>
                <w:szCs w:val="24"/>
              </w:rPr>
            </w:pPr>
            <w:r w:rsidRPr="009A2EA8">
              <w:rPr>
                <w:sz w:val="24"/>
                <w:szCs w:val="24"/>
              </w:rPr>
              <w:lastRenderedPageBreak/>
              <w:t>Чистая прибыль, тыс. руб.</w:t>
            </w:r>
          </w:p>
        </w:tc>
        <w:tc>
          <w:tcPr>
            <w:tcW w:w="996" w:type="dxa"/>
            <w:tcBorders>
              <w:top w:val="nil"/>
              <w:left w:val="nil"/>
              <w:bottom w:val="single" w:sz="4" w:space="0" w:color="auto"/>
              <w:right w:val="single" w:sz="4" w:space="0" w:color="auto"/>
            </w:tcBorders>
            <w:shd w:val="clear" w:color="auto" w:fill="auto"/>
            <w:noWrap/>
            <w:vAlign w:val="center"/>
            <w:hideMark/>
          </w:tcPr>
          <w:p w:rsidR="00E814AF" w:rsidRPr="001E54A0" w:rsidRDefault="00E814AF" w:rsidP="00E814AF">
            <w:pPr>
              <w:jc w:val="center"/>
              <w:rPr>
                <w:sz w:val="24"/>
                <w:szCs w:val="24"/>
              </w:rPr>
            </w:pPr>
            <w:r w:rsidRPr="004D5013">
              <w:rPr>
                <w:sz w:val="24"/>
                <w:szCs w:val="24"/>
              </w:rPr>
              <w:t>-16228</w:t>
            </w:r>
          </w:p>
        </w:tc>
        <w:tc>
          <w:tcPr>
            <w:tcW w:w="960" w:type="dxa"/>
            <w:tcBorders>
              <w:top w:val="nil"/>
              <w:left w:val="nil"/>
              <w:bottom w:val="single" w:sz="4" w:space="0" w:color="auto"/>
              <w:right w:val="single" w:sz="4" w:space="0" w:color="auto"/>
            </w:tcBorders>
            <w:shd w:val="clear" w:color="auto" w:fill="auto"/>
            <w:noWrap/>
            <w:vAlign w:val="center"/>
            <w:hideMark/>
          </w:tcPr>
          <w:p w:rsidR="00E814AF" w:rsidRPr="001E54A0" w:rsidRDefault="00E814AF" w:rsidP="00E814AF">
            <w:pPr>
              <w:jc w:val="center"/>
              <w:rPr>
                <w:sz w:val="24"/>
                <w:szCs w:val="24"/>
              </w:rPr>
            </w:pPr>
            <w:r w:rsidRPr="004D5013">
              <w:rPr>
                <w:sz w:val="24"/>
                <w:szCs w:val="24"/>
              </w:rPr>
              <w:t>1418</w:t>
            </w:r>
          </w:p>
        </w:tc>
        <w:tc>
          <w:tcPr>
            <w:tcW w:w="961" w:type="dxa"/>
            <w:tcBorders>
              <w:top w:val="nil"/>
              <w:left w:val="nil"/>
              <w:bottom w:val="single" w:sz="4" w:space="0" w:color="auto"/>
              <w:right w:val="single" w:sz="4" w:space="0" w:color="auto"/>
            </w:tcBorders>
            <w:shd w:val="clear" w:color="auto" w:fill="auto"/>
            <w:noWrap/>
            <w:vAlign w:val="center"/>
            <w:hideMark/>
          </w:tcPr>
          <w:p w:rsidR="00E814AF" w:rsidRPr="001E54A0" w:rsidRDefault="00E814AF" w:rsidP="00E814AF">
            <w:pPr>
              <w:jc w:val="center"/>
              <w:rPr>
                <w:sz w:val="24"/>
                <w:szCs w:val="24"/>
              </w:rPr>
            </w:pPr>
            <w:r w:rsidRPr="004D5013">
              <w:rPr>
                <w:sz w:val="24"/>
                <w:szCs w:val="24"/>
              </w:rPr>
              <w:t>236</w:t>
            </w:r>
          </w:p>
        </w:tc>
        <w:tc>
          <w:tcPr>
            <w:tcW w:w="996" w:type="dxa"/>
            <w:tcBorders>
              <w:top w:val="nil"/>
              <w:left w:val="nil"/>
              <w:bottom w:val="single" w:sz="4" w:space="0" w:color="auto"/>
              <w:right w:val="single" w:sz="4" w:space="0" w:color="auto"/>
            </w:tcBorders>
            <w:shd w:val="clear" w:color="auto" w:fill="auto"/>
            <w:noWrap/>
            <w:vAlign w:val="center"/>
            <w:hideMark/>
          </w:tcPr>
          <w:p w:rsidR="00E814AF" w:rsidRPr="00DF5F84" w:rsidRDefault="00E814AF" w:rsidP="00E814AF">
            <w:pPr>
              <w:jc w:val="center"/>
              <w:rPr>
                <w:sz w:val="24"/>
              </w:rPr>
            </w:pPr>
            <w:r w:rsidRPr="00DF5F84">
              <w:rPr>
                <w:sz w:val="24"/>
              </w:rPr>
              <w:t>17646</w:t>
            </w:r>
          </w:p>
        </w:tc>
        <w:tc>
          <w:tcPr>
            <w:tcW w:w="963" w:type="dxa"/>
            <w:tcBorders>
              <w:top w:val="nil"/>
              <w:left w:val="nil"/>
              <w:bottom w:val="single" w:sz="4" w:space="0" w:color="auto"/>
              <w:right w:val="single" w:sz="4" w:space="0" w:color="auto"/>
            </w:tcBorders>
            <w:shd w:val="clear" w:color="auto" w:fill="auto"/>
            <w:noWrap/>
            <w:vAlign w:val="center"/>
            <w:hideMark/>
          </w:tcPr>
          <w:p w:rsidR="00E814AF" w:rsidRPr="00DF5F84" w:rsidRDefault="00E814AF" w:rsidP="00E814AF">
            <w:pPr>
              <w:jc w:val="center"/>
              <w:rPr>
                <w:sz w:val="24"/>
              </w:rPr>
            </w:pPr>
            <w:r w:rsidRPr="00DF5F84">
              <w:rPr>
                <w:sz w:val="24"/>
              </w:rPr>
              <w:t>-1182</w:t>
            </w:r>
          </w:p>
        </w:tc>
        <w:tc>
          <w:tcPr>
            <w:tcW w:w="1021" w:type="dxa"/>
            <w:tcBorders>
              <w:top w:val="nil"/>
              <w:left w:val="nil"/>
              <w:bottom w:val="single" w:sz="4" w:space="0" w:color="auto"/>
              <w:right w:val="single" w:sz="4" w:space="0" w:color="auto"/>
            </w:tcBorders>
            <w:shd w:val="clear" w:color="auto" w:fill="auto"/>
            <w:noWrap/>
            <w:vAlign w:val="center"/>
            <w:hideMark/>
          </w:tcPr>
          <w:p w:rsidR="00E814AF" w:rsidRPr="00DF5F84" w:rsidRDefault="00E814AF" w:rsidP="00E814AF">
            <w:pPr>
              <w:jc w:val="center"/>
              <w:rPr>
                <w:sz w:val="24"/>
              </w:rPr>
            </w:pPr>
            <w:r w:rsidRPr="00DF5F84">
              <w:rPr>
                <w:sz w:val="24"/>
              </w:rPr>
              <w:t>-8,74</w:t>
            </w:r>
          </w:p>
        </w:tc>
        <w:tc>
          <w:tcPr>
            <w:tcW w:w="960" w:type="dxa"/>
            <w:tcBorders>
              <w:top w:val="nil"/>
              <w:left w:val="nil"/>
              <w:bottom w:val="single" w:sz="4" w:space="0" w:color="auto"/>
              <w:right w:val="single" w:sz="4" w:space="0" w:color="auto"/>
            </w:tcBorders>
            <w:shd w:val="clear" w:color="auto" w:fill="auto"/>
            <w:noWrap/>
            <w:vAlign w:val="center"/>
            <w:hideMark/>
          </w:tcPr>
          <w:p w:rsidR="00E814AF" w:rsidRPr="00DF5F84" w:rsidRDefault="00E814AF" w:rsidP="00E814AF">
            <w:pPr>
              <w:jc w:val="center"/>
              <w:rPr>
                <w:sz w:val="24"/>
              </w:rPr>
            </w:pPr>
            <w:r w:rsidRPr="00DF5F84">
              <w:rPr>
                <w:sz w:val="24"/>
              </w:rPr>
              <w:t>16,64</w:t>
            </w:r>
          </w:p>
        </w:tc>
      </w:tr>
      <w:tr w:rsidR="00E814AF" w:rsidRPr="009A2EA8" w:rsidTr="00E814AF">
        <w:trPr>
          <w:trHeight w:val="20"/>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E814AF" w:rsidRPr="009A2EA8" w:rsidRDefault="00E814AF" w:rsidP="00E814AF">
            <w:pPr>
              <w:jc w:val="both"/>
              <w:rPr>
                <w:sz w:val="24"/>
                <w:szCs w:val="24"/>
              </w:rPr>
            </w:pPr>
            <w:r w:rsidRPr="009A2EA8">
              <w:rPr>
                <w:sz w:val="24"/>
                <w:szCs w:val="24"/>
              </w:rPr>
              <w:t>Среднесписочная численность работников организации, чел.</w:t>
            </w:r>
          </w:p>
        </w:tc>
        <w:tc>
          <w:tcPr>
            <w:tcW w:w="996" w:type="dxa"/>
            <w:tcBorders>
              <w:top w:val="nil"/>
              <w:left w:val="nil"/>
              <w:bottom w:val="single" w:sz="4" w:space="0" w:color="auto"/>
              <w:right w:val="single" w:sz="4" w:space="0" w:color="auto"/>
            </w:tcBorders>
            <w:shd w:val="clear" w:color="auto" w:fill="auto"/>
            <w:noWrap/>
            <w:vAlign w:val="center"/>
            <w:hideMark/>
          </w:tcPr>
          <w:p w:rsidR="00E814AF" w:rsidRPr="00264949" w:rsidRDefault="00E814AF" w:rsidP="00E814AF">
            <w:pPr>
              <w:jc w:val="center"/>
              <w:rPr>
                <w:sz w:val="24"/>
                <w:szCs w:val="24"/>
              </w:rPr>
            </w:pPr>
            <w:r w:rsidRPr="00264949">
              <w:rPr>
                <w:sz w:val="24"/>
                <w:szCs w:val="24"/>
              </w:rPr>
              <w:t>847</w:t>
            </w:r>
          </w:p>
        </w:tc>
        <w:tc>
          <w:tcPr>
            <w:tcW w:w="960" w:type="dxa"/>
            <w:tcBorders>
              <w:top w:val="nil"/>
              <w:left w:val="nil"/>
              <w:bottom w:val="single" w:sz="4" w:space="0" w:color="auto"/>
              <w:right w:val="single" w:sz="4" w:space="0" w:color="auto"/>
            </w:tcBorders>
            <w:shd w:val="clear" w:color="auto" w:fill="auto"/>
            <w:noWrap/>
            <w:vAlign w:val="center"/>
            <w:hideMark/>
          </w:tcPr>
          <w:p w:rsidR="00E814AF" w:rsidRPr="00264949" w:rsidRDefault="00E814AF" w:rsidP="00E814AF">
            <w:pPr>
              <w:jc w:val="center"/>
              <w:rPr>
                <w:sz w:val="24"/>
                <w:szCs w:val="24"/>
              </w:rPr>
            </w:pPr>
            <w:r w:rsidRPr="00264949">
              <w:rPr>
                <w:sz w:val="24"/>
                <w:szCs w:val="24"/>
              </w:rPr>
              <w:t>823</w:t>
            </w:r>
          </w:p>
        </w:tc>
        <w:tc>
          <w:tcPr>
            <w:tcW w:w="961" w:type="dxa"/>
            <w:tcBorders>
              <w:top w:val="nil"/>
              <w:left w:val="nil"/>
              <w:bottom w:val="single" w:sz="4" w:space="0" w:color="auto"/>
              <w:right w:val="single" w:sz="4" w:space="0" w:color="auto"/>
            </w:tcBorders>
            <w:shd w:val="clear" w:color="auto" w:fill="auto"/>
            <w:noWrap/>
            <w:vAlign w:val="center"/>
            <w:hideMark/>
          </w:tcPr>
          <w:p w:rsidR="00E814AF" w:rsidRPr="00DC6AFE" w:rsidRDefault="00E814AF" w:rsidP="00E814AF">
            <w:pPr>
              <w:jc w:val="center"/>
              <w:rPr>
                <w:sz w:val="24"/>
                <w:szCs w:val="24"/>
              </w:rPr>
            </w:pPr>
            <w:r>
              <w:rPr>
                <w:sz w:val="24"/>
                <w:szCs w:val="24"/>
              </w:rPr>
              <w:t>764</w:t>
            </w:r>
          </w:p>
        </w:tc>
        <w:tc>
          <w:tcPr>
            <w:tcW w:w="996" w:type="dxa"/>
            <w:tcBorders>
              <w:top w:val="nil"/>
              <w:left w:val="nil"/>
              <w:bottom w:val="single" w:sz="4" w:space="0" w:color="auto"/>
              <w:right w:val="single" w:sz="4" w:space="0" w:color="auto"/>
            </w:tcBorders>
            <w:shd w:val="clear" w:color="auto" w:fill="auto"/>
            <w:noWrap/>
            <w:vAlign w:val="center"/>
            <w:hideMark/>
          </w:tcPr>
          <w:p w:rsidR="00E814AF" w:rsidRPr="00891641" w:rsidRDefault="00E814AF" w:rsidP="00E814AF">
            <w:pPr>
              <w:jc w:val="center"/>
              <w:rPr>
                <w:color w:val="000000"/>
                <w:sz w:val="24"/>
                <w:szCs w:val="24"/>
              </w:rPr>
            </w:pPr>
            <w:r>
              <w:rPr>
                <w:color w:val="000000"/>
                <w:sz w:val="24"/>
                <w:szCs w:val="24"/>
              </w:rPr>
              <w:t>-24</w:t>
            </w:r>
          </w:p>
        </w:tc>
        <w:tc>
          <w:tcPr>
            <w:tcW w:w="963" w:type="dxa"/>
            <w:tcBorders>
              <w:top w:val="nil"/>
              <w:left w:val="nil"/>
              <w:bottom w:val="single" w:sz="4" w:space="0" w:color="auto"/>
              <w:right w:val="single" w:sz="4" w:space="0" w:color="auto"/>
            </w:tcBorders>
            <w:shd w:val="clear" w:color="auto" w:fill="auto"/>
            <w:noWrap/>
            <w:vAlign w:val="center"/>
            <w:hideMark/>
          </w:tcPr>
          <w:p w:rsidR="00E814AF" w:rsidRPr="00891641" w:rsidRDefault="00E814AF" w:rsidP="00E814AF">
            <w:pPr>
              <w:jc w:val="center"/>
              <w:rPr>
                <w:color w:val="000000"/>
                <w:sz w:val="24"/>
                <w:szCs w:val="24"/>
              </w:rPr>
            </w:pPr>
            <w:r>
              <w:rPr>
                <w:color w:val="000000"/>
                <w:sz w:val="24"/>
                <w:szCs w:val="24"/>
              </w:rPr>
              <w:t>-59</w:t>
            </w:r>
          </w:p>
        </w:tc>
        <w:tc>
          <w:tcPr>
            <w:tcW w:w="1021" w:type="dxa"/>
            <w:tcBorders>
              <w:top w:val="nil"/>
              <w:left w:val="nil"/>
              <w:bottom w:val="single" w:sz="4" w:space="0" w:color="auto"/>
              <w:right w:val="single" w:sz="4" w:space="0" w:color="auto"/>
            </w:tcBorders>
            <w:shd w:val="clear" w:color="auto" w:fill="auto"/>
            <w:noWrap/>
            <w:vAlign w:val="center"/>
            <w:hideMark/>
          </w:tcPr>
          <w:p w:rsidR="00E814AF" w:rsidRPr="00C64D32" w:rsidRDefault="00E814AF" w:rsidP="00E814AF">
            <w:pPr>
              <w:jc w:val="center"/>
              <w:rPr>
                <w:sz w:val="24"/>
              </w:rPr>
            </w:pPr>
            <w:r w:rsidRPr="00C64D32">
              <w:rPr>
                <w:sz w:val="24"/>
              </w:rPr>
              <w:t>97,17</w:t>
            </w:r>
          </w:p>
        </w:tc>
        <w:tc>
          <w:tcPr>
            <w:tcW w:w="960" w:type="dxa"/>
            <w:tcBorders>
              <w:top w:val="nil"/>
              <w:left w:val="nil"/>
              <w:bottom w:val="single" w:sz="4" w:space="0" w:color="auto"/>
              <w:right w:val="single" w:sz="4" w:space="0" w:color="auto"/>
            </w:tcBorders>
            <w:shd w:val="clear" w:color="auto" w:fill="auto"/>
            <w:noWrap/>
            <w:vAlign w:val="center"/>
            <w:hideMark/>
          </w:tcPr>
          <w:p w:rsidR="00E814AF" w:rsidRPr="00C64D32" w:rsidRDefault="00E814AF" w:rsidP="00E814AF">
            <w:pPr>
              <w:jc w:val="center"/>
              <w:rPr>
                <w:sz w:val="24"/>
              </w:rPr>
            </w:pPr>
            <w:r w:rsidRPr="00C64D32">
              <w:rPr>
                <w:sz w:val="24"/>
              </w:rPr>
              <w:t>92,83</w:t>
            </w:r>
          </w:p>
        </w:tc>
      </w:tr>
      <w:tr w:rsidR="00E814AF" w:rsidRPr="009A2EA8" w:rsidTr="00E814AF">
        <w:trPr>
          <w:trHeight w:val="20"/>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E814AF" w:rsidRPr="009A2EA8" w:rsidRDefault="00E814AF" w:rsidP="00E814AF">
            <w:pPr>
              <w:jc w:val="both"/>
              <w:rPr>
                <w:sz w:val="24"/>
                <w:szCs w:val="24"/>
              </w:rPr>
            </w:pPr>
            <w:r w:rsidRPr="009A2EA8">
              <w:rPr>
                <w:sz w:val="24"/>
                <w:szCs w:val="24"/>
              </w:rPr>
              <w:t>Производительность труда работников по:</w:t>
            </w:r>
          </w:p>
        </w:tc>
        <w:tc>
          <w:tcPr>
            <w:tcW w:w="996" w:type="dxa"/>
            <w:tcBorders>
              <w:top w:val="nil"/>
              <w:left w:val="nil"/>
              <w:bottom w:val="single" w:sz="4" w:space="0" w:color="auto"/>
              <w:right w:val="single" w:sz="4" w:space="0" w:color="auto"/>
            </w:tcBorders>
            <w:shd w:val="clear" w:color="auto" w:fill="auto"/>
            <w:noWrap/>
            <w:vAlign w:val="center"/>
            <w:hideMark/>
          </w:tcPr>
          <w:p w:rsidR="00E814AF" w:rsidRPr="009A2EA8" w:rsidRDefault="00E814AF" w:rsidP="00E814AF">
            <w:pPr>
              <w:jc w:val="center"/>
              <w:rPr>
                <w:sz w:val="24"/>
                <w:szCs w:val="24"/>
              </w:rPr>
            </w:pPr>
            <w:r w:rsidRPr="009A2EA8">
              <w:rPr>
                <w:sz w:val="24"/>
                <w:szCs w:val="24"/>
              </w:rPr>
              <w:t> </w:t>
            </w:r>
            <w:r>
              <w:rPr>
                <w:sz w:val="24"/>
                <w:szCs w:val="24"/>
              </w:rPr>
              <w:t>-</w:t>
            </w:r>
          </w:p>
        </w:tc>
        <w:tc>
          <w:tcPr>
            <w:tcW w:w="960" w:type="dxa"/>
            <w:tcBorders>
              <w:top w:val="nil"/>
              <w:left w:val="nil"/>
              <w:bottom w:val="single" w:sz="4" w:space="0" w:color="auto"/>
              <w:right w:val="single" w:sz="4" w:space="0" w:color="auto"/>
            </w:tcBorders>
            <w:shd w:val="clear" w:color="auto" w:fill="auto"/>
            <w:noWrap/>
            <w:vAlign w:val="center"/>
            <w:hideMark/>
          </w:tcPr>
          <w:p w:rsidR="00E814AF" w:rsidRPr="009A2EA8" w:rsidRDefault="00E814AF" w:rsidP="00E814AF">
            <w:pPr>
              <w:jc w:val="center"/>
              <w:rPr>
                <w:sz w:val="24"/>
                <w:szCs w:val="24"/>
              </w:rPr>
            </w:pPr>
            <w:r w:rsidRPr="009A2EA8">
              <w:rPr>
                <w:sz w:val="24"/>
                <w:szCs w:val="24"/>
              </w:rPr>
              <w:t> </w:t>
            </w:r>
            <w:r>
              <w:rPr>
                <w:sz w:val="24"/>
                <w:szCs w:val="24"/>
              </w:rPr>
              <w:t>-</w:t>
            </w:r>
          </w:p>
        </w:tc>
        <w:tc>
          <w:tcPr>
            <w:tcW w:w="961" w:type="dxa"/>
            <w:tcBorders>
              <w:top w:val="nil"/>
              <w:left w:val="nil"/>
              <w:bottom w:val="single" w:sz="4" w:space="0" w:color="auto"/>
              <w:right w:val="single" w:sz="4" w:space="0" w:color="auto"/>
            </w:tcBorders>
            <w:shd w:val="clear" w:color="auto" w:fill="auto"/>
            <w:noWrap/>
            <w:vAlign w:val="center"/>
            <w:hideMark/>
          </w:tcPr>
          <w:p w:rsidR="00E814AF" w:rsidRPr="009A2EA8" w:rsidRDefault="00E814AF" w:rsidP="00E814AF">
            <w:pPr>
              <w:jc w:val="center"/>
              <w:rPr>
                <w:sz w:val="24"/>
                <w:szCs w:val="24"/>
              </w:rPr>
            </w:pPr>
            <w:r>
              <w:rPr>
                <w:sz w:val="24"/>
                <w:szCs w:val="24"/>
              </w:rPr>
              <w:t>-</w:t>
            </w:r>
            <w:r w:rsidRPr="009A2EA8">
              <w:rPr>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814AF" w:rsidRPr="009A2EA8" w:rsidRDefault="00E814AF" w:rsidP="00E814AF">
            <w:pPr>
              <w:jc w:val="center"/>
              <w:rPr>
                <w:sz w:val="24"/>
                <w:szCs w:val="24"/>
              </w:rPr>
            </w:pPr>
            <w:r>
              <w:rPr>
                <w:sz w:val="24"/>
                <w:szCs w:val="24"/>
              </w:rPr>
              <w:t>-</w:t>
            </w:r>
            <w:r w:rsidRPr="009A2EA8">
              <w:rPr>
                <w:sz w:val="24"/>
                <w:szCs w:val="24"/>
              </w:rPr>
              <w:t> </w:t>
            </w:r>
          </w:p>
        </w:tc>
        <w:tc>
          <w:tcPr>
            <w:tcW w:w="963" w:type="dxa"/>
            <w:tcBorders>
              <w:top w:val="nil"/>
              <w:left w:val="nil"/>
              <w:bottom w:val="single" w:sz="4" w:space="0" w:color="auto"/>
              <w:right w:val="single" w:sz="4" w:space="0" w:color="auto"/>
            </w:tcBorders>
            <w:shd w:val="clear" w:color="auto" w:fill="auto"/>
            <w:noWrap/>
            <w:vAlign w:val="center"/>
            <w:hideMark/>
          </w:tcPr>
          <w:p w:rsidR="00E814AF" w:rsidRPr="009A2EA8" w:rsidRDefault="00E814AF" w:rsidP="00E814AF">
            <w:pPr>
              <w:jc w:val="center"/>
              <w:rPr>
                <w:sz w:val="24"/>
                <w:szCs w:val="24"/>
              </w:rPr>
            </w:pPr>
            <w:r>
              <w:rPr>
                <w:sz w:val="24"/>
                <w:szCs w:val="24"/>
              </w:rPr>
              <w:t>-</w:t>
            </w:r>
            <w:r w:rsidRPr="009A2EA8">
              <w:rPr>
                <w:sz w:val="24"/>
                <w:szCs w:val="24"/>
              </w:rPr>
              <w:t> </w:t>
            </w:r>
          </w:p>
        </w:tc>
        <w:tc>
          <w:tcPr>
            <w:tcW w:w="1021" w:type="dxa"/>
            <w:tcBorders>
              <w:top w:val="nil"/>
              <w:left w:val="nil"/>
              <w:bottom w:val="single" w:sz="4" w:space="0" w:color="auto"/>
              <w:right w:val="single" w:sz="4" w:space="0" w:color="auto"/>
            </w:tcBorders>
            <w:shd w:val="clear" w:color="auto" w:fill="auto"/>
            <w:noWrap/>
            <w:vAlign w:val="center"/>
            <w:hideMark/>
          </w:tcPr>
          <w:p w:rsidR="00E814AF" w:rsidRPr="009A2EA8" w:rsidRDefault="00E814AF" w:rsidP="00E814AF">
            <w:pPr>
              <w:jc w:val="center"/>
              <w:rPr>
                <w:sz w:val="24"/>
                <w:szCs w:val="24"/>
              </w:rPr>
            </w:pPr>
            <w:r w:rsidRPr="009A2EA8">
              <w:rPr>
                <w:sz w:val="24"/>
                <w:szCs w:val="24"/>
              </w:rPr>
              <w:t> </w:t>
            </w:r>
            <w:r>
              <w:rPr>
                <w:sz w:val="24"/>
                <w:szCs w:val="24"/>
              </w:rPr>
              <w:t>-</w:t>
            </w:r>
          </w:p>
        </w:tc>
        <w:tc>
          <w:tcPr>
            <w:tcW w:w="960" w:type="dxa"/>
            <w:tcBorders>
              <w:top w:val="nil"/>
              <w:left w:val="nil"/>
              <w:bottom w:val="single" w:sz="4" w:space="0" w:color="auto"/>
              <w:right w:val="single" w:sz="4" w:space="0" w:color="auto"/>
            </w:tcBorders>
            <w:shd w:val="clear" w:color="auto" w:fill="auto"/>
            <w:noWrap/>
            <w:vAlign w:val="center"/>
            <w:hideMark/>
          </w:tcPr>
          <w:p w:rsidR="00E814AF" w:rsidRPr="009A2EA8" w:rsidRDefault="00E814AF" w:rsidP="00E814AF">
            <w:pPr>
              <w:jc w:val="center"/>
              <w:rPr>
                <w:sz w:val="24"/>
                <w:szCs w:val="24"/>
              </w:rPr>
            </w:pPr>
            <w:r w:rsidRPr="009A2EA8">
              <w:rPr>
                <w:sz w:val="24"/>
                <w:szCs w:val="24"/>
              </w:rPr>
              <w:t> </w:t>
            </w:r>
            <w:r>
              <w:rPr>
                <w:sz w:val="24"/>
                <w:szCs w:val="24"/>
              </w:rPr>
              <w:t>-</w:t>
            </w:r>
          </w:p>
        </w:tc>
      </w:tr>
      <w:tr w:rsidR="00E814AF" w:rsidRPr="009A2EA8" w:rsidTr="00E814AF">
        <w:trPr>
          <w:trHeight w:val="20"/>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E814AF" w:rsidRPr="009A2EA8" w:rsidRDefault="00E814AF" w:rsidP="00E814AF">
            <w:pPr>
              <w:jc w:val="both"/>
              <w:rPr>
                <w:sz w:val="24"/>
                <w:szCs w:val="24"/>
              </w:rPr>
            </w:pPr>
            <w:r w:rsidRPr="009A2EA8">
              <w:rPr>
                <w:sz w:val="24"/>
                <w:szCs w:val="24"/>
              </w:rPr>
              <w:t>-</w:t>
            </w:r>
            <w:r>
              <w:rPr>
                <w:sz w:val="24"/>
                <w:szCs w:val="24"/>
              </w:rPr>
              <w:t xml:space="preserve"> </w:t>
            </w:r>
            <w:r w:rsidRPr="009A2EA8">
              <w:rPr>
                <w:sz w:val="24"/>
                <w:szCs w:val="24"/>
              </w:rPr>
              <w:t xml:space="preserve">объему производства продукции, </w:t>
            </w:r>
            <w:r>
              <w:rPr>
                <w:sz w:val="24"/>
                <w:szCs w:val="24"/>
              </w:rPr>
              <w:t xml:space="preserve">тыс. </w:t>
            </w:r>
            <w:r w:rsidRPr="009A2EA8">
              <w:rPr>
                <w:sz w:val="24"/>
                <w:szCs w:val="24"/>
              </w:rPr>
              <w:t>руб.</w:t>
            </w:r>
          </w:p>
        </w:tc>
        <w:tc>
          <w:tcPr>
            <w:tcW w:w="996" w:type="dxa"/>
            <w:tcBorders>
              <w:top w:val="nil"/>
              <w:left w:val="nil"/>
              <w:bottom w:val="single" w:sz="4" w:space="0" w:color="auto"/>
              <w:right w:val="single" w:sz="4" w:space="0" w:color="auto"/>
            </w:tcBorders>
            <w:shd w:val="clear" w:color="auto" w:fill="auto"/>
            <w:noWrap/>
            <w:vAlign w:val="center"/>
            <w:hideMark/>
          </w:tcPr>
          <w:p w:rsidR="00E814AF" w:rsidRPr="002242DF" w:rsidRDefault="00E814AF" w:rsidP="00E814AF">
            <w:pPr>
              <w:jc w:val="center"/>
              <w:rPr>
                <w:sz w:val="24"/>
              </w:rPr>
            </w:pPr>
            <w:r w:rsidRPr="002242DF">
              <w:rPr>
                <w:sz w:val="24"/>
              </w:rPr>
              <w:t>177,66</w:t>
            </w:r>
          </w:p>
        </w:tc>
        <w:tc>
          <w:tcPr>
            <w:tcW w:w="960" w:type="dxa"/>
            <w:tcBorders>
              <w:top w:val="nil"/>
              <w:left w:val="nil"/>
              <w:bottom w:val="single" w:sz="4" w:space="0" w:color="auto"/>
              <w:right w:val="single" w:sz="4" w:space="0" w:color="auto"/>
            </w:tcBorders>
            <w:shd w:val="clear" w:color="auto" w:fill="auto"/>
            <w:noWrap/>
            <w:vAlign w:val="center"/>
            <w:hideMark/>
          </w:tcPr>
          <w:p w:rsidR="00E814AF" w:rsidRPr="002242DF" w:rsidRDefault="00E814AF" w:rsidP="00E814AF">
            <w:pPr>
              <w:jc w:val="center"/>
              <w:rPr>
                <w:sz w:val="24"/>
              </w:rPr>
            </w:pPr>
            <w:r w:rsidRPr="002242DF">
              <w:rPr>
                <w:sz w:val="24"/>
              </w:rPr>
              <w:t>149,71</w:t>
            </w:r>
          </w:p>
        </w:tc>
        <w:tc>
          <w:tcPr>
            <w:tcW w:w="961" w:type="dxa"/>
            <w:tcBorders>
              <w:top w:val="nil"/>
              <w:left w:val="nil"/>
              <w:bottom w:val="single" w:sz="4" w:space="0" w:color="auto"/>
              <w:right w:val="single" w:sz="4" w:space="0" w:color="auto"/>
            </w:tcBorders>
            <w:shd w:val="clear" w:color="auto" w:fill="auto"/>
            <w:noWrap/>
            <w:vAlign w:val="center"/>
            <w:hideMark/>
          </w:tcPr>
          <w:p w:rsidR="00E814AF" w:rsidRPr="002242DF" w:rsidRDefault="00E814AF" w:rsidP="00E814AF">
            <w:pPr>
              <w:jc w:val="center"/>
              <w:rPr>
                <w:sz w:val="24"/>
              </w:rPr>
            </w:pPr>
            <w:r w:rsidRPr="002242DF">
              <w:rPr>
                <w:sz w:val="24"/>
              </w:rPr>
              <w:t>156,85</w:t>
            </w:r>
          </w:p>
        </w:tc>
        <w:tc>
          <w:tcPr>
            <w:tcW w:w="996" w:type="dxa"/>
            <w:tcBorders>
              <w:top w:val="nil"/>
              <w:left w:val="nil"/>
              <w:bottom w:val="single" w:sz="4" w:space="0" w:color="auto"/>
              <w:right w:val="single" w:sz="4" w:space="0" w:color="auto"/>
            </w:tcBorders>
            <w:shd w:val="clear" w:color="auto" w:fill="auto"/>
            <w:noWrap/>
            <w:vAlign w:val="center"/>
            <w:hideMark/>
          </w:tcPr>
          <w:p w:rsidR="00E814AF" w:rsidRPr="002242DF" w:rsidRDefault="00E814AF" w:rsidP="00E814AF">
            <w:pPr>
              <w:jc w:val="center"/>
              <w:rPr>
                <w:sz w:val="24"/>
              </w:rPr>
            </w:pPr>
            <w:r w:rsidRPr="002242DF">
              <w:rPr>
                <w:sz w:val="24"/>
              </w:rPr>
              <w:t>-27,95</w:t>
            </w:r>
          </w:p>
        </w:tc>
        <w:tc>
          <w:tcPr>
            <w:tcW w:w="963" w:type="dxa"/>
            <w:tcBorders>
              <w:top w:val="nil"/>
              <w:left w:val="nil"/>
              <w:bottom w:val="single" w:sz="4" w:space="0" w:color="auto"/>
              <w:right w:val="single" w:sz="4" w:space="0" w:color="auto"/>
            </w:tcBorders>
            <w:shd w:val="clear" w:color="auto" w:fill="auto"/>
            <w:noWrap/>
            <w:vAlign w:val="center"/>
            <w:hideMark/>
          </w:tcPr>
          <w:p w:rsidR="00E814AF" w:rsidRPr="002242DF" w:rsidRDefault="00E814AF" w:rsidP="00E814AF">
            <w:pPr>
              <w:jc w:val="center"/>
              <w:rPr>
                <w:sz w:val="24"/>
              </w:rPr>
            </w:pPr>
            <w:r w:rsidRPr="002242DF">
              <w:rPr>
                <w:sz w:val="24"/>
              </w:rPr>
              <w:t>7,13</w:t>
            </w:r>
          </w:p>
        </w:tc>
        <w:tc>
          <w:tcPr>
            <w:tcW w:w="1021" w:type="dxa"/>
            <w:tcBorders>
              <w:top w:val="nil"/>
              <w:left w:val="nil"/>
              <w:bottom w:val="single" w:sz="4" w:space="0" w:color="auto"/>
              <w:right w:val="single" w:sz="4" w:space="0" w:color="auto"/>
            </w:tcBorders>
            <w:shd w:val="clear" w:color="auto" w:fill="auto"/>
            <w:noWrap/>
            <w:vAlign w:val="center"/>
            <w:hideMark/>
          </w:tcPr>
          <w:p w:rsidR="00E814AF" w:rsidRPr="002242DF" w:rsidRDefault="00E814AF" w:rsidP="00E814AF">
            <w:pPr>
              <w:jc w:val="center"/>
              <w:rPr>
                <w:sz w:val="24"/>
              </w:rPr>
            </w:pPr>
            <w:r w:rsidRPr="002242DF">
              <w:rPr>
                <w:sz w:val="24"/>
              </w:rPr>
              <w:t>84,27</w:t>
            </w:r>
          </w:p>
        </w:tc>
        <w:tc>
          <w:tcPr>
            <w:tcW w:w="960" w:type="dxa"/>
            <w:tcBorders>
              <w:top w:val="nil"/>
              <w:left w:val="nil"/>
              <w:bottom w:val="single" w:sz="4" w:space="0" w:color="auto"/>
              <w:right w:val="single" w:sz="4" w:space="0" w:color="auto"/>
            </w:tcBorders>
            <w:shd w:val="clear" w:color="auto" w:fill="auto"/>
            <w:noWrap/>
            <w:vAlign w:val="center"/>
            <w:hideMark/>
          </w:tcPr>
          <w:p w:rsidR="00E814AF" w:rsidRPr="002242DF" w:rsidRDefault="00E814AF" w:rsidP="00E814AF">
            <w:pPr>
              <w:jc w:val="center"/>
              <w:rPr>
                <w:sz w:val="24"/>
              </w:rPr>
            </w:pPr>
            <w:r w:rsidRPr="002242DF">
              <w:rPr>
                <w:sz w:val="24"/>
              </w:rPr>
              <w:t>104,77</w:t>
            </w:r>
          </w:p>
        </w:tc>
      </w:tr>
      <w:tr w:rsidR="00E814AF" w:rsidRPr="009A2EA8" w:rsidTr="00E814AF">
        <w:trPr>
          <w:trHeight w:val="20"/>
          <w:jc w:val="center"/>
        </w:trPr>
        <w:tc>
          <w:tcPr>
            <w:tcW w:w="3114" w:type="dxa"/>
            <w:tcBorders>
              <w:top w:val="nil"/>
              <w:left w:val="single" w:sz="4" w:space="0" w:color="auto"/>
              <w:bottom w:val="single" w:sz="4" w:space="0" w:color="auto"/>
              <w:right w:val="single" w:sz="4" w:space="0" w:color="auto"/>
            </w:tcBorders>
            <w:shd w:val="clear" w:color="auto" w:fill="auto"/>
            <w:vAlign w:val="center"/>
          </w:tcPr>
          <w:p w:rsidR="00E814AF" w:rsidRPr="009A2EA8" w:rsidRDefault="00E814AF" w:rsidP="00E814AF">
            <w:pPr>
              <w:jc w:val="both"/>
              <w:rPr>
                <w:sz w:val="24"/>
                <w:szCs w:val="24"/>
              </w:rPr>
            </w:pPr>
            <w:r>
              <w:rPr>
                <w:sz w:val="24"/>
                <w:szCs w:val="24"/>
              </w:rPr>
              <w:t>- добавленной стоимости, тыс. руб.</w:t>
            </w:r>
          </w:p>
        </w:tc>
        <w:tc>
          <w:tcPr>
            <w:tcW w:w="996" w:type="dxa"/>
            <w:tcBorders>
              <w:top w:val="nil"/>
              <w:left w:val="nil"/>
              <w:bottom w:val="single" w:sz="4" w:space="0" w:color="auto"/>
              <w:right w:val="single" w:sz="4" w:space="0" w:color="auto"/>
            </w:tcBorders>
            <w:shd w:val="clear" w:color="auto" w:fill="auto"/>
            <w:noWrap/>
            <w:vAlign w:val="center"/>
          </w:tcPr>
          <w:p w:rsidR="00E814AF" w:rsidRPr="002242DF" w:rsidRDefault="00E814AF" w:rsidP="00E814AF">
            <w:pPr>
              <w:jc w:val="center"/>
              <w:rPr>
                <w:sz w:val="24"/>
              </w:rPr>
            </w:pPr>
            <w:r>
              <w:rPr>
                <w:sz w:val="24"/>
              </w:rPr>
              <w:t>52,23</w:t>
            </w:r>
          </w:p>
        </w:tc>
        <w:tc>
          <w:tcPr>
            <w:tcW w:w="960" w:type="dxa"/>
            <w:tcBorders>
              <w:top w:val="nil"/>
              <w:left w:val="nil"/>
              <w:bottom w:val="single" w:sz="4" w:space="0" w:color="auto"/>
              <w:right w:val="single" w:sz="4" w:space="0" w:color="auto"/>
            </w:tcBorders>
            <w:shd w:val="clear" w:color="auto" w:fill="auto"/>
            <w:noWrap/>
            <w:vAlign w:val="center"/>
          </w:tcPr>
          <w:p w:rsidR="00E814AF" w:rsidRPr="002242DF" w:rsidRDefault="00E814AF" w:rsidP="00E814AF">
            <w:pPr>
              <w:jc w:val="center"/>
              <w:rPr>
                <w:sz w:val="24"/>
              </w:rPr>
            </w:pPr>
            <w:r>
              <w:rPr>
                <w:sz w:val="24"/>
              </w:rPr>
              <w:t>36,83</w:t>
            </w:r>
          </w:p>
        </w:tc>
        <w:tc>
          <w:tcPr>
            <w:tcW w:w="961" w:type="dxa"/>
            <w:tcBorders>
              <w:top w:val="nil"/>
              <w:left w:val="nil"/>
              <w:bottom w:val="single" w:sz="4" w:space="0" w:color="auto"/>
              <w:right w:val="single" w:sz="4" w:space="0" w:color="auto"/>
            </w:tcBorders>
            <w:shd w:val="clear" w:color="auto" w:fill="auto"/>
            <w:noWrap/>
            <w:vAlign w:val="center"/>
          </w:tcPr>
          <w:p w:rsidR="00E814AF" w:rsidRPr="002242DF" w:rsidRDefault="00E814AF" w:rsidP="00E814AF">
            <w:pPr>
              <w:jc w:val="center"/>
              <w:rPr>
                <w:sz w:val="24"/>
              </w:rPr>
            </w:pPr>
            <w:r>
              <w:rPr>
                <w:sz w:val="24"/>
              </w:rPr>
              <w:t>65,87</w:t>
            </w:r>
          </w:p>
        </w:tc>
        <w:tc>
          <w:tcPr>
            <w:tcW w:w="996" w:type="dxa"/>
            <w:tcBorders>
              <w:top w:val="nil"/>
              <w:left w:val="nil"/>
              <w:bottom w:val="single" w:sz="4" w:space="0" w:color="auto"/>
              <w:right w:val="single" w:sz="4" w:space="0" w:color="auto"/>
            </w:tcBorders>
            <w:shd w:val="clear" w:color="auto" w:fill="auto"/>
            <w:noWrap/>
            <w:vAlign w:val="center"/>
          </w:tcPr>
          <w:p w:rsidR="00E814AF" w:rsidRPr="002242DF" w:rsidRDefault="00E814AF" w:rsidP="00E814AF">
            <w:pPr>
              <w:jc w:val="center"/>
              <w:rPr>
                <w:sz w:val="24"/>
              </w:rPr>
            </w:pPr>
            <w:r>
              <w:rPr>
                <w:sz w:val="24"/>
              </w:rPr>
              <w:t>-15,4</w:t>
            </w:r>
          </w:p>
        </w:tc>
        <w:tc>
          <w:tcPr>
            <w:tcW w:w="963" w:type="dxa"/>
            <w:tcBorders>
              <w:top w:val="nil"/>
              <w:left w:val="nil"/>
              <w:bottom w:val="single" w:sz="4" w:space="0" w:color="auto"/>
              <w:right w:val="single" w:sz="4" w:space="0" w:color="auto"/>
            </w:tcBorders>
            <w:shd w:val="clear" w:color="auto" w:fill="auto"/>
            <w:noWrap/>
            <w:vAlign w:val="center"/>
          </w:tcPr>
          <w:p w:rsidR="00E814AF" w:rsidRPr="002242DF" w:rsidRDefault="00E814AF" w:rsidP="00E814AF">
            <w:pPr>
              <w:jc w:val="center"/>
              <w:rPr>
                <w:sz w:val="24"/>
              </w:rPr>
            </w:pPr>
            <w:r>
              <w:rPr>
                <w:sz w:val="24"/>
              </w:rPr>
              <w:t>29,04</w:t>
            </w:r>
          </w:p>
        </w:tc>
        <w:tc>
          <w:tcPr>
            <w:tcW w:w="1021" w:type="dxa"/>
            <w:tcBorders>
              <w:top w:val="nil"/>
              <w:left w:val="nil"/>
              <w:bottom w:val="single" w:sz="4" w:space="0" w:color="auto"/>
              <w:right w:val="single" w:sz="4" w:space="0" w:color="auto"/>
            </w:tcBorders>
            <w:shd w:val="clear" w:color="auto" w:fill="auto"/>
            <w:noWrap/>
            <w:vAlign w:val="center"/>
          </w:tcPr>
          <w:p w:rsidR="00E814AF" w:rsidRPr="002242DF" w:rsidRDefault="00E814AF" w:rsidP="00E814AF">
            <w:pPr>
              <w:jc w:val="center"/>
              <w:rPr>
                <w:sz w:val="24"/>
              </w:rPr>
            </w:pPr>
            <w:r>
              <w:rPr>
                <w:sz w:val="24"/>
              </w:rPr>
              <w:t>70,52</w:t>
            </w:r>
          </w:p>
        </w:tc>
        <w:tc>
          <w:tcPr>
            <w:tcW w:w="960" w:type="dxa"/>
            <w:tcBorders>
              <w:top w:val="nil"/>
              <w:left w:val="nil"/>
              <w:bottom w:val="single" w:sz="4" w:space="0" w:color="auto"/>
              <w:right w:val="single" w:sz="4" w:space="0" w:color="auto"/>
            </w:tcBorders>
            <w:shd w:val="clear" w:color="auto" w:fill="auto"/>
            <w:noWrap/>
            <w:vAlign w:val="center"/>
          </w:tcPr>
          <w:p w:rsidR="00E814AF" w:rsidRPr="002242DF" w:rsidRDefault="00E814AF" w:rsidP="00E814AF">
            <w:pPr>
              <w:jc w:val="center"/>
              <w:rPr>
                <w:sz w:val="24"/>
              </w:rPr>
            </w:pPr>
            <w:r>
              <w:rPr>
                <w:sz w:val="24"/>
              </w:rPr>
              <w:t>178,85</w:t>
            </w:r>
          </w:p>
        </w:tc>
      </w:tr>
      <w:tr w:rsidR="00E814AF" w:rsidRPr="009A2EA8" w:rsidTr="00E814AF">
        <w:trPr>
          <w:trHeight w:val="20"/>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E814AF" w:rsidRPr="009A2EA8" w:rsidRDefault="00E814AF" w:rsidP="00E814AF">
            <w:pPr>
              <w:jc w:val="both"/>
              <w:rPr>
                <w:sz w:val="24"/>
                <w:szCs w:val="24"/>
              </w:rPr>
            </w:pPr>
            <w:r w:rsidRPr="009A2EA8">
              <w:rPr>
                <w:sz w:val="24"/>
                <w:szCs w:val="24"/>
              </w:rPr>
              <w:t>-</w:t>
            </w:r>
            <w:r>
              <w:rPr>
                <w:sz w:val="24"/>
                <w:szCs w:val="24"/>
              </w:rPr>
              <w:t xml:space="preserve"> </w:t>
            </w:r>
            <w:r w:rsidRPr="009A2EA8">
              <w:rPr>
                <w:sz w:val="24"/>
                <w:szCs w:val="24"/>
              </w:rPr>
              <w:t>выручке реализованной продукции, тыс. руб.</w:t>
            </w:r>
          </w:p>
        </w:tc>
        <w:tc>
          <w:tcPr>
            <w:tcW w:w="996" w:type="dxa"/>
            <w:tcBorders>
              <w:top w:val="nil"/>
              <w:left w:val="nil"/>
              <w:bottom w:val="single" w:sz="4" w:space="0" w:color="auto"/>
              <w:right w:val="single" w:sz="4" w:space="0" w:color="auto"/>
            </w:tcBorders>
            <w:shd w:val="clear" w:color="auto" w:fill="auto"/>
            <w:noWrap/>
            <w:vAlign w:val="center"/>
            <w:hideMark/>
          </w:tcPr>
          <w:p w:rsidR="00E814AF" w:rsidRPr="002242DF" w:rsidRDefault="00E814AF" w:rsidP="00E814AF">
            <w:pPr>
              <w:jc w:val="center"/>
              <w:rPr>
                <w:sz w:val="24"/>
              </w:rPr>
            </w:pPr>
            <w:r w:rsidRPr="002242DF">
              <w:rPr>
                <w:sz w:val="24"/>
              </w:rPr>
              <w:t>198,28</w:t>
            </w:r>
          </w:p>
        </w:tc>
        <w:tc>
          <w:tcPr>
            <w:tcW w:w="960" w:type="dxa"/>
            <w:tcBorders>
              <w:top w:val="nil"/>
              <w:left w:val="nil"/>
              <w:bottom w:val="single" w:sz="4" w:space="0" w:color="auto"/>
              <w:right w:val="single" w:sz="4" w:space="0" w:color="auto"/>
            </w:tcBorders>
            <w:shd w:val="clear" w:color="auto" w:fill="auto"/>
            <w:noWrap/>
            <w:vAlign w:val="center"/>
            <w:hideMark/>
          </w:tcPr>
          <w:p w:rsidR="00E814AF" w:rsidRPr="002242DF" w:rsidRDefault="00E814AF" w:rsidP="00E814AF">
            <w:pPr>
              <w:jc w:val="center"/>
              <w:rPr>
                <w:sz w:val="24"/>
              </w:rPr>
            </w:pPr>
            <w:r w:rsidRPr="002242DF">
              <w:rPr>
                <w:sz w:val="24"/>
              </w:rPr>
              <w:t>163,90</w:t>
            </w:r>
          </w:p>
        </w:tc>
        <w:tc>
          <w:tcPr>
            <w:tcW w:w="961" w:type="dxa"/>
            <w:tcBorders>
              <w:top w:val="nil"/>
              <w:left w:val="nil"/>
              <w:bottom w:val="single" w:sz="4" w:space="0" w:color="auto"/>
              <w:right w:val="single" w:sz="4" w:space="0" w:color="auto"/>
            </w:tcBorders>
            <w:shd w:val="clear" w:color="auto" w:fill="auto"/>
            <w:noWrap/>
            <w:vAlign w:val="center"/>
            <w:hideMark/>
          </w:tcPr>
          <w:p w:rsidR="00E814AF" w:rsidRPr="002242DF" w:rsidRDefault="00E814AF" w:rsidP="00E814AF">
            <w:pPr>
              <w:jc w:val="center"/>
              <w:rPr>
                <w:sz w:val="24"/>
              </w:rPr>
            </w:pPr>
            <w:r w:rsidRPr="002242DF">
              <w:rPr>
                <w:sz w:val="24"/>
              </w:rPr>
              <w:t>187,01</w:t>
            </w:r>
          </w:p>
        </w:tc>
        <w:tc>
          <w:tcPr>
            <w:tcW w:w="996" w:type="dxa"/>
            <w:tcBorders>
              <w:top w:val="nil"/>
              <w:left w:val="nil"/>
              <w:bottom w:val="single" w:sz="4" w:space="0" w:color="auto"/>
              <w:right w:val="single" w:sz="4" w:space="0" w:color="auto"/>
            </w:tcBorders>
            <w:shd w:val="clear" w:color="auto" w:fill="auto"/>
            <w:noWrap/>
            <w:vAlign w:val="center"/>
            <w:hideMark/>
          </w:tcPr>
          <w:p w:rsidR="00E814AF" w:rsidRPr="002242DF" w:rsidRDefault="00E814AF" w:rsidP="00E814AF">
            <w:pPr>
              <w:jc w:val="center"/>
              <w:rPr>
                <w:sz w:val="24"/>
              </w:rPr>
            </w:pPr>
            <w:r w:rsidRPr="002242DF">
              <w:rPr>
                <w:sz w:val="24"/>
              </w:rPr>
              <w:t>-34,38</w:t>
            </w:r>
          </w:p>
        </w:tc>
        <w:tc>
          <w:tcPr>
            <w:tcW w:w="963" w:type="dxa"/>
            <w:tcBorders>
              <w:top w:val="nil"/>
              <w:left w:val="nil"/>
              <w:bottom w:val="single" w:sz="4" w:space="0" w:color="auto"/>
              <w:right w:val="single" w:sz="4" w:space="0" w:color="auto"/>
            </w:tcBorders>
            <w:shd w:val="clear" w:color="auto" w:fill="auto"/>
            <w:noWrap/>
            <w:vAlign w:val="center"/>
            <w:hideMark/>
          </w:tcPr>
          <w:p w:rsidR="00E814AF" w:rsidRPr="002242DF" w:rsidRDefault="00E814AF" w:rsidP="00E814AF">
            <w:pPr>
              <w:jc w:val="center"/>
              <w:rPr>
                <w:sz w:val="24"/>
              </w:rPr>
            </w:pPr>
            <w:r w:rsidRPr="002242DF">
              <w:rPr>
                <w:sz w:val="24"/>
              </w:rPr>
              <w:t>23,11</w:t>
            </w:r>
          </w:p>
        </w:tc>
        <w:tc>
          <w:tcPr>
            <w:tcW w:w="1021" w:type="dxa"/>
            <w:tcBorders>
              <w:top w:val="nil"/>
              <w:left w:val="nil"/>
              <w:bottom w:val="single" w:sz="4" w:space="0" w:color="auto"/>
              <w:right w:val="single" w:sz="4" w:space="0" w:color="auto"/>
            </w:tcBorders>
            <w:shd w:val="clear" w:color="auto" w:fill="auto"/>
            <w:noWrap/>
            <w:vAlign w:val="center"/>
            <w:hideMark/>
          </w:tcPr>
          <w:p w:rsidR="00E814AF" w:rsidRPr="002242DF" w:rsidRDefault="00E814AF" w:rsidP="00E814AF">
            <w:pPr>
              <w:jc w:val="center"/>
              <w:rPr>
                <w:sz w:val="24"/>
              </w:rPr>
            </w:pPr>
            <w:r w:rsidRPr="002242DF">
              <w:rPr>
                <w:sz w:val="24"/>
              </w:rPr>
              <w:t>82,66</w:t>
            </w:r>
          </w:p>
        </w:tc>
        <w:tc>
          <w:tcPr>
            <w:tcW w:w="960" w:type="dxa"/>
            <w:tcBorders>
              <w:top w:val="nil"/>
              <w:left w:val="nil"/>
              <w:bottom w:val="single" w:sz="4" w:space="0" w:color="auto"/>
              <w:right w:val="single" w:sz="4" w:space="0" w:color="auto"/>
            </w:tcBorders>
            <w:shd w:val="clear" w:color="auto" w:fill="auto"/>
            <w:noWrap/>
            <w:vAlign w:val="center"/>
            <w:hideMark/>
          </w:tcPr>
          <w:p w:rsidR="00E814AF" w:rsidRPr="002242DF" w:rsidRDefault="00E814AF" w:rsidP="00E814AF">
            <w:pPr>
              <w:jc w:val="center"/>
              <w:rPr>
                <w:sz w:val="24"/>
              </w:rPr>
            </w:pPr>
            <w:r w:rsidRPr="002242DF">
              <w:rPr>
                <w:sz w:val="24"/>
              </w:rPr>
              <w:t>114,10</w:t>
            </w:r>
          </w:p>
        </w:tc>
      </w:tr>
      <w:tr w:rsidR="00E814AF" w:rsidRPr="009A2EA8" w:rsidTr="00E814AF">
        <w:trPr>
          <w:trHeight w:val="2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4AF" w:rsidRPr="009A2EA8" w:rsidRDefault="00E814AF" w:rsidP="00E814AF">
            <w:pPr>
              <w:jc w:val="both"/>
              <w:rPr>
                <w:sz w:val="24"/>
                <w:szCs w:val="24"/>
              </w:rPr>
            </w:pPr>
            <w:r w:rsidRPr="009A2EA8">
              <w:rPr>
                <w:sz w:val="24"/>
                <w:szCs w:val="24"/>
              </w:rPr>
              <w:t>-</w:t>
            </w:r>
            <w:r>
              <w:rPr>
                <w:sz w:val="24"/>
                <w:szCs w:val="24"/>
              </w:rPr>
              <w:t xml:space="preserve"> </w:t>
            </w:r>
            <w:r w:rsidRPr="009A2EA8">
              <w:rPr>
                <w:sz w:val="24"/>
                <w:szCs w:val="24"/>
              </w:rPr>
              <w:t>прибыли от реализации тыс. руб.</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E814AF" w:rsidRPr="002242DF" w:rsidRDefault="00E814AF" w:rsidP="00E814AF">
            <w:pPr>
              <w:jc w:val="center"/>
              <w:rPr>
                <w:sz w:val="24"/>
              </w:rPr>
            </w:pPr>
            <w:r w:rsidRPr="002242DF">
              <w:rPr>
                <w:sz w:val="24"/>
              </w:rPr>
              <w:t>4,37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814AF" w:rsidRPr="002242DF" w:rsidRDefault="00E814AF" w:rsidP="00E814AF">
            <w:pPr>
              <w:jc w:val="center"/>
              <w:rPr>
                <w:sz w:val="24"/>
              </w:rPr>
            </w:pPr>
            <w:r w:rsidRPr="002242DF">
              <w:rPr>
                <w:sz w:val="24"/>
              </w:rPr>
              <w:t>7,65</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E814AF" w:rsidRPr="002242DF" w:rsidRDefault="00E814AF" w:rsidP="00E814AF">
            <w:pPr>
              <w:jc w:val="center"/>
              <w:rPr>
                <w:sz w:val="24"/>
              </w:rPr>
            </w:pPr>
            <w:r w:rsidRPr="002242DF">
              <w:rPr>
                <w:sz w:val="24"/>
              </w:rPr>
              <w:t>25,28</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E814AF" w:rsidRPr="002242DF" w:rsidRDefault="00E814AF" w:rsidP="00E814AF">
            <w:pPr>
              <w:jc w:val="center"/>
              <w:rPr>
                <w:sz w:val="24"/>
              </w:rPr>
            </w:pPr>
            <w:r w:rsidRPr="002242DF">
              <w:rPr>
                <w:sz w:val="24"/>
              </w:rPr>
              <w:t>3,28</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E814AF" w:rsidRPr="002242DF" w:rsidRDefault="00E814AF" w:rsidP="00E814AF">
            <w:pPr>
              <w:jc w:val="center"/>
              <w:rPr>
                <w:sz w:val="24"/>
              </w:rPr>
            </w:pPr>
            <w:r w:rsidRPr="002242DF">
              <w:rPr>
                <w:sz w:val="24"/>
              </w:rPr>
              <w:t>17,63</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rsidR="00E814AF" w:rsidRPr="002242DF" w:rsidRDefault="00E814AF" w:rsidP="00E814AF">
            <w:pPr>
              <w:jc w:val="center"/>
              <w:rPr>
                <w:sz w:val="24"/>
              </w:rPr>
            </w:pPr>
            <w:r w:rsidRPr="002242DF">
              <w:rPr>
                <w:sz w:val="24"/>
              </w:rPr>
              <w:t>174,98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814AF" w:rsidRPr="002242DF" w:rsidRDefault="00E814AF" w:rsidP="00E814AF">
            <w:pPr>
              <w:jc w:val="center"/>
              <w:rPr>
                <w:sz w:val="24"/>
              </w:rPr>
            </w:pPr>
            <w:r w:rsidRPr="002242DF">
              <w:rPr>
                <w:sz w:val="24"/>
              </w:rPr>
              <w:t>330,44</w:t>
            </w:r>
          </w:p>
        </w:tc>
      </w:tr>
      <w:tr w:rsidR="00E814AF" w:rsidRPr="009A2EA8" w:rsidTr="00E814AF">
        <w:trPr>
          <w:trHeight w:val="2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4AF" w:rsidRPr="009A2EA8" w:rsidRDefault="00E814AF" w:rsidP="00E814AF">
            <w:pPr>
              <w:jc w:val="both"/>
              <w:rPr>
                <w:sz w:val="24"/>
                <w:szCs w:val="24"/>
              </w:rPr>
            </w:pPr>
            <w:r w:rsidRPr="009A2EA8">
              <w:rPr>
                <w:sz w:val="24"/>
                <w:szCs w:val="24"/>
              </w:rPr>
              <w:t>-</w:t>
            </w:r>
            <w:r>
              <w:rPr>
                <w:sz w:val="24"/>
                <w:szCs w:val="24"/>
              </w:rPr>
              <w:t xml:space="preserve"> </w:t>
            </w:r>
            <w:r w:rsidRPr="009A2EA8">
              <w:rPr>
                <w:sz w:val="24"/>
                <w:szCs w:val="24"/>
              </w:rPr>
              <w:t>чистой прибыли, тыс. руб.</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E814AF" w:rsidRPr="002242DF" w:rsidRDefault="00E814AF" w:rsidP="00E814AF">
            <w:pPr>
              <w:jc w:val="center"/>
              <w:rPr>
                <w:sz w:val="24"/>
              </w:rPr>
            </w:pPr>
            <w:r w:rsidRPr="002242DF">
              <w:rPr>
                <w:sz w:val="24"/>
              </w:rPr>
              <w:t>-19,16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814AF" w:rsidRPr="002242DF" w:rsidRDefault="00E814AF" w:rsidP="00E814AF">
            <w:pPr>
              <w:jc w:val="center"/>
              <w:rPr>
                <w:sz w:val="24"/>
              </w:rPr>
            </w:pPr>
            <w:r w:rsidRPr="002242DF">
              <w:rPr>
                <w:sz w:val="24"/>
              </w:rPr>
              <w:t>1,72</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E814AF" w:rsidRPr="002242DF" w:rsidRDefault="00E814AF" w:rsidP="00E814AF">
            <w:pPr>
              <w:jc w:val="center"/>
              <w:rPr>
                <w:sz w:val="24"/>
              </w:rPr>
            </w:pPr>
            <w:r w:rsidRPr="002242DF">
              <w:rPr>
                <w:sz w:val="24"/>
              </w:rPr>
              <w:t>0,31</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E814AF" w:rsidRPr="002242DF" w:rsidRDefault="00E814AF" w:rsidP="00E814AF">
            <w:pPr>
              <w:jc w:val="center"/>
              <w:rPr>
                <w:sz w:val="24"/>
              </w:rPr>
            </w:pPr>
            <w:r w:rsidRPr="002242DF">
              <w:rPr>
                <w:sz w:val="24"/>
              </w:rPr>
              <w:t>20,88</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E814AF" w:rsidRPr="002242DF" w:rsidRDefault="00E814AF" w:rsidP="00E814AF">
            <w:pPr>
              <w:jc w:val="center"/>
              <w:rPr>
                <w:sz w:val="24"/>
              </w:rPr>
            </w:pPr>
            <w:r w:rsidRPr="002242DF">
              <w:rPr>
                <w:sz w:val="24"/>
              </w:rPr>
              <w:t>-1,41</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rsidR="00E814AF" w:rsidRPr="002242DF" w:rsidRDefault="00E814AF" w:rsidP="00E814AF">
            <w:pPr>
              <w:jc w:val="center"/>
              <w:rPr>
                <w:sz w:val="24"/>
              </w:rPr>
            </w:pPr>
            <w:r w:rsidRPr="002242DF">
              <w:rPr>
                <w:sz w:val="24"/>
              </w:rPr>
              <w:t>-8,99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814AF" w:rsidRPr="002242DF" w:rsidRDefault="00E814AF" w:rsidP="00E814AF">
            <w:pPr>
              <w:jc w:val="center"/>
              <w:rPr>
                <w:sz w:val="24"/>
              </w:rPr>
            </w:pPr>
            <w:r w:rsidRPr="002242DF">
              <w:rPr>
                <w:sz w:val="24"/>
              </w:rPr>
              <w:t>17,93</w:t>
            </w:r>
          </w:p>
        </w:tc>
      </w:tr>
    </w:tbl>
    <w:p w:rsidR="00E814AF" w:rsidRPr="009A2EA8" w:rsidRDefault="00E814AF" w:rsidP="00E814AF">
      <w:pPr>
        <w:autoSpaceDE w:val="0"/>
        <w:autoSpaceDN w:val="0"/>
        <w:adjustRightInd w:val="0"/>
        <w:spacing w:line="360" w:lineRule="exact"/>
        <w:ind w:firstLine="709"/>
        <w:jc w:val="both"/>
        <w:rPr>
          <w:rFonts w:eastAsia="Calibri"/>
          <w:sz w:val="24"/>
          <w:szCs w:val="24"/>
          <w:lang w:eastAsia="en-US"/>
        </w:rPr>
      </w:pPr>
      <w:r w:rsidRPr="009A2EA8">
        <w:rPr>
          <w:rFonts w:eastAsia="Calibri"/>
          <w:sz w:val="24"/>
          <w:szCs w:val="24"/>
          <w:lang w:eastAsia="en-US"/>
        </w:rPr>
        <w:t>Примечание</w:t>
      </w:r>
      <w:r>
        <w:rPr>
          <w:rFonts w:eastAsia="Calibri"/>
          <w:sz w:val="24"/>
          <w:szCs w:val="24"/>
          <w:lang w:eastAsia="en-US"/>
        </w:rPr>
        <w:t xml:space="preserve"> </w:t>
      </w:r>
      <w:r w:rsidRPr="009A2EA8">
        <w:rPr>
          <w:rFonts w:eastAsia="Calibri"/>
          <w:sz w:val="24"/>
          <w:szCs w:val="24"/>
          <w:lang w:eastAsia="en-US"/>
        </w:rPr>
        <w:t xml:space="preserve">– собственная разработка </w:t>
      </w:r>
    </w:p>
    <w:p w:rsidR="00E814AF" w:rsidRPr="009A2EA8" w:rsidRDefault="00E814AF" w:rsidP="00E814AF">
      <w:pPr>
        <w:widowControl w:val="0"/>
        <w:spacing w:line="360" w:lineRule="exact"/>
        <w:ind w:firstLine="709"/>
        <w:jc w:val="both"/>
        <w:rPr>
          <w:rFonts w:eastAsia="Calibri"/>
          <w:szCs w:val="28"/>
          <w:lang w:eastAsia="en-US"/>
        </w:rPr>
      </w:pPr>
    </w:p>
    <w:p w:rsidR="00E814AF" w:rsidRDefault="00E814AF" w:rsidP="00E814AF">
      <w:pPr>
        <w:widowControl w:val="0"/>
        <w:spacing w:line="360" w:lineRule="exact"/>
        <w:ind w:firstLine="709"/>
        <w:jc w:val="both"/>
        <w:rPr>
          <w:rFonts w:eastAsia="Calibri"/>
          <w:szCs w:val="28"/>
          <w:lang w:eastAsia="en-US"/>
        </w:rPr>
      </w:pPr>
      <w:r w:rsidRPr="009A2EA8">
        <w:rPr>
          <w:rFonts w:eastAsia="Calibri"/>
          <w:szCs w:val="28"/>
          <w:lang w:eastAsia="en-US"/>
        </w:rPr>
        <w:t xml:space="preserve">Как видно из </w:t>
      </w:r>
      <w:r w:rsidRPr="009A2EA8">
        <w:rPr>
          <w:noProof/>
          <w:szCs w:val="28"/>
        </w:rPr>
        <w:fldChar w:fldCharType="begin"/>
      </w:r>
      <w:r w:rsidRPr="009A2EA8">
        <w:rPr>
          <w:noProof/>
          <w:szCs w:val="28"/>
        </w:rPr>
        <w:instrText>eq таблицы</w:instrText>
      </w:r>
      <w:r w:rsidRPr="009A2EA8">
        <w:rPr>
          <w:noProof/>
          <w:szCs w:val="28"/>
        </w:rPr>
        <w:fldChar w:fldCharType="end"/>
      </w:r>
      <w:r>
        <w:rPr>
          <w:rFonts w:eastAsia="Calibri"/>
          <w:szCs w:val="28"/>
          <w:lang w:eastAsia="en-US"/>
        </w:rPr>
        <w:t xml:space="preserve"> 2.9</w:t>
      </w:r>
      <w:r w:rsidRPr="009A2EA8">
        <w:rPr>
          <w:rFonts w:eastAsia="Calibri"/>
          <w:szCs w:val="28"/>
          <w:lang w:eastAsia="en-US"/>
        </w:rPr>
        <w:t xml:space="preserve"> </w:t>
      </w:r>
      <w:r w:rsidRPr="009A2EA8">
        <w:rPr>
          <w:noProof/>
          <w:szCs w:val="28"/>
        </w:rPr>
        <w:fldChar w:fldCharType="begin"/>
      </w:r>
      <w:r w:rsidRPr="009A2EA8">
        <w:rPr>
          <w:noProof/>
          <w:szCs w:val="28"/>
        </w:rPr>
        <w:instrText>eq производительность</w:instrText>
      </w:r>
      <w:r w:rsidRPr="009A2EA8">
        <w:rPr>
          <w:noProof/>
          <w:szCs w:val="28"/>
        </w:rPr>
        <w:fldChar w:fldCharType="end"/>
      </w:r>
      <w:r w:rsidRPr="009A2EA8">
        <w:rPr>
          <w:rFonts w:eastAsia="Calibri"/>
          <w:szCs w:val="28"/>
          <w:lang w:eastAsia="en-US"/>
        </w:rPr>
        <w:t xml:space="preserve"> труда работников организации р</w:t>
      </w:r>
      <w:r>
        <w:rPr>
          <w:rFonts w:eastAsia="Calibri"/>
          <w:szCs w:val="28"/>
          <w:lang w:eastAsia="en-US"/>
        </w:rPr>
        <w:t>астет по всем показателям в 2020</w:t>
      </w:r>
      <w:r w:rsidRPr="009A2EA8">
        <w:rPr>
          <w:rFonts w:eastAsia="Calibri"/>
          <w:szCs w:val="28"/>
          <w:lang w:eastAsia="en-US"/>
        </w:rPr>
        <w:t xml:space="preserve"> </w:t>
      </w:r>
      <w:r w:rsidRPr="009A2EA8">
        <w:rPr>
          <w:noProof/>
          <w:szCs w:val="28"/>
        </w:rPr>
        <w:fldChar w:fldCharType="begin"/>
      </w:r>
      <w:r w:rsidRPr="009A2EA8">
        <w:rPr>
          <w:noProof/>
          <w:szCs w:val="28"/>
        </w:rPr>
        <w:instrText>eq г.</w:instrText>
      </w:r>
      <w:r w:rsidRPr="009A2EA8">
        <w:rPr>
          <w:noProof/>
          <w:szCs w:val="28"/>
        </w:rPr>
        <w:fldChar w:fldCharType="end"/>
      </w:r>
      <w:r>
        <w:rPr>
          <w:noProof/>
          <w:szCs w:val="28"/>
        </w:rPr>
        <w:t>, кроме чистой прибыли,</w:t>
      </w:r>
      <w:r>
        <w:rPr>
          <w:rFonts w:eastAsia="Calibri"/>
          <w:szCs w:val="28"/>
          <w:lang w:eastAsia="en-US"/>
        </w:rPr>
        <w:t xml:space="preserve"> по сравнению с 2019</w:t>
      </w:r>
      <w:r w:rsidRPr="009A2EA8">
        <w:rPr>
          <w:rFonts w:eastAsia="Calibri"/>
          <w:szCs w:val="28"/>
          <w:lang w:eastAsia="en-US"/>
        </w:rPr>
        <w:t xml:space="preserve"> </w:t>
      </w:r>
      <w:r w:rsidRPr="009A2EA8">
        <w:rPr>
          <w:noProof/>
          <w:szCs w:val="28"/>
        </w:rPr>
        <w:fldChar w:fldCharType="begin"/>
      </w:r>
      <w:r w:rsidRPr="009A2EA8">
        <w:rPr>
          <w:noProof/>
          <w:szCs w:val="28"/>
        </w:rPr>
        <w:instrText>eq и</w:instrText>
      </w:r>
      <w:r w:rsidRPr="009A2EA8">
        <w:rPr>
          <w:noProof/>
          <w:szCs w:val="28"/>
        </w:rPr>
        <w:fldChar w:fldCharType="end"/>
      </w:r>
      <w:r>
        <w:rPr>
          <w:rFonts w:eastAsia="Calibri"/>
          <w:szCs w:val="28"/>
          <w:lang w:eastAsia="en-US"/>
        </w:rPr>
        <w:t xml:space="preserve"> 2018</w:t>
      </w:r>
      <w:r w:rsidRPr="009A2EA8">
        <w:rPr>
          <w:rFonts w:eastAsia="Calibri"/>
          <w:szCs w:val="28"/>
          <w:lang w:eastAsia="en-US"/>
        </w:rPr>
        <w:t xml:space="preserve"> гг. Так, производительность труда, </w:t>
      </w:r>
      <w:r w:rsidRPr="009A2EA8">
        <w:rPr>
          <w:noProof/>
          <w:szCs w:val="28"/>
        </w:rPr>
        <w:fldChar w:fldCharType="begin"/>
      </w:r>
      <w:r w:rsidRPr="009A2EA8">
        <w:rPr>
          <w:noProof/>
          <w:szCs w:val="28"/>
        </w:rPr>
        <w:instrText>eq рассчитанная</w:instrText>
      </w:r>
      <w:r w:rsidRPr="009A2EA8">
        <w:rPr>
          <w:noProof/>
          <w:szCs w:val="28"/>
        </w:rPr>
        <w:fldChar w:fldCharType="end"/>
      </w:r>
      <w:r w:rsidRPr="009A2EA8">
        <w:rPr>
          <w:rFonts w:eastAsia="Calibri"/>
          <w:szCs w:val="28"/>
          <w:lang w:eastAsia="en-US"/>
        </w:rPr>
        <w:t xml:space="preserve"> по выручке реализованной продукции </w:t>
      </w:r>
      <w:r w:rsidRPr="009A2EA8">
        <w:rPr>
          <w:noProof/>
          <w:szCs w:val="28"/>
        </w:rPr>
        <w:fldChar w:fldCharType="begin"/>
      </w:r>
      <w:r w:rsidRPr="009A2EA8">
        <w:rPr>
          <w:noProof/>
          <w:szCs w:val="28"/>
        </w:rPr>
        <w:instrText>eq увеличилась</w:instrText>
      </w:r>
      <w:r w:rsidRPr="009A2EA8">
        <w:rPr>
          <w:noProof/>
          <w:szCs w:val="28"/>
        </w:rPr>
        <w:fldChar w:fldCharType="end"/>
      </w:r>
      <w:r>
        <w:rPr>
          <w:rFonts w:eastAsia="Calibri"/>
          <w:szCs w:val="28"/>
          <w:lang w:eastAsia="en-US"/>
        </w:rPr>
        <w:t xml:space="preserve"> в 2020</w:t>
      </w:r>
      <w:r w:rsidRPr="009A2EA8">
        <w:rPr>
          <w:rFonts w:eastAsia="Calibri"/>
          <w:szCs w:val="28"/>
          <w:lang w:eastAsia="en-US"/>
        </w:rPr>
        <w:t xml:space="preserve"> г. по сравнению </w:t>
      </w:r>
      <w:r w:rsidRPr="009A2EA8">
        <w:rPr>
          <w:noProof/>
          <w:szCs w:val="28"/>
        </w:rPr>
        <w:fldChar w:fldCharType="begin"/>
      </w:r>
      <w:r w:rsidRPr="009A2EA8">
        <w:rPr>
          <w:noProof/>
          <w:szCs w:val="28"/>
        </w:rPr>
        <w:instrText>eq с</w:instrText>
      </w:r>
      <w:r w:rsidRPr="009A2EA8">
        <w:rPr>
          <w:noProof/>
          <w:szCs w:val="28"/>
        </w:rPr>
        <w:fldChar w:fldCharType="end"/>
      </w:r>
      <w:r>
        <w:rPr>
          <w:rFonts w:eastAsia="Calibri"/>
          <w:szCs w:val="28"/>
          <w:lang w:eastAsia="en-US"/>
        </w:rPr>
        <w:t xml:space="preserve"> 2019</w:t>
      </w:r>
      <w:r w:rsidRPr="009A2EA8">
        <w:rPr>
          <w:rFonts w:eastAsia="Calibri"/>
          <w:szCs w:val="28"/>
          <w:lang w:eastAsia="en-US"/>
        </w:rPr>
        <w:t xml:space="preserve"> г. </w:t>
      </w:r>
      <w:r w:rsidRPr="009A2EA8">
        <w:rPr>
          <w:noProof/>
          <w:szCs w:val="28"/>
        </w:rPr>
        <w:fldChar w:fldCharType="begin"/>
      </w:r>
      <w:r w:rsidRPr="009A2EA8">
        <w:rPr>
          <w:noProof/>
          <w:szCs w:val="28"/>
        </w:rPr>
        <w:instrText>eq на</w:instrText>
      </w:r>
      <w:r w:rsidRPr="009A2EA8">
        <w:rPr>
          <w:noProof/>
          <w:szCs w:val="28"/>
        </w:rPr>
        <w:fldChar w:fldCharType="end"/>
      </w:r>
      <w:r>
        <w:rPr>
          <w:rFonts w:eastAsia="Calibri"/>
          <w:szCs w:val="28"/>
          <w:lang w:eastAsia="en-US"/>
        </w:rPr>
        <w:t xml:space="preserve"> 23</w:t>
      </w:r>
      <w:r w:rsidRPr="009A2EA8">
        <w:rPr>
          <w:rFonts w:eastAsia="Calibri"/>
          <w:szCs w:val="28"/>
          <w:lang w:eastAsia="en-US"/>
        </w:rPr>
        <w:t>,11 тыс. руб. и</w:t>
      </w:r>
      <w:r w:rsidRPr="009A2EA8">
        <w:rPr>
          <w:noProof/>
          <w:szCs w:val="28"/>
        </w:rPr>
        <w:fldChar w:fldCharType="begin"/>
      </w:r>
      <w:r w:rsidRPr="009A2EA8">
        <w:rPr>
          <w:noProof/>
          <w:szCs w:val="28"/>
        </w:rPr>
        <w:instrText xml:space="preserve">eq </w:instrText>
      </w:r>
      <w:r w:rsidRPr="009A2EA8">
        <w:rPr>
          <w:noProof/>
          <w:szCs w:val="28"/>
        </w:rPr>
        <w:instrText>‬ли</w:instrText>
      </w:r>
      <w:r w:rsidRPr="009A2EA8">
        <w:rPr>
          <w:noProof/>
          <w:szCs w:val="28"/>
        </w:rPr>
        <w:fldChar w:fldCharType="end"/>
      </w:r>
      <w:r>
        <w:rPr>
          <w:rFonts w:eastAsia="Calibri"/>
          <w:szCs w:val="28"/>
          <w:lang w:eastAsia="en-US"/>
        </w:rPr>
        <w:t xml:space="preserve"> на 14,10 </w:t>
      </w:r>
      <w:r w:rsidRPr="009A2EA8">
        <w:rPr>
          <w:rFonts w:eastAsia="Calibri"/>
          <w:szCs w:val="28"/>
          <w:lang w:eastAsia="en-US"/>
        </w:rPr>
        <w:t>%</w:t>
      </w:r>
      <w:r w:rsidRPr="009A2EA8">
        <w:rPr>
          <w:noProof/>
          <w:szCs w:val="28"/>
        </w:rPr>
        <w:fldChar w:fldCharType="begin"/>
      </w:r>
      <w:r w:rsidRPr="009A2EA8">
        <w:rPr>
          <w:noProof/>
          <w:szCs w:val="28"/>
        </w:rPr>
        <w:instrText>eq ,</w:instrText>
      </w:r>
      <w:r w:rsidRPr="009A2EA8">
        <w:rPr>
          <w:noProof/>
          <w:szCs w:val="28"/>
        </w:rPr>
        <w:fldChar w:fldCharType="end"/>
      </w:r>
      <w:r>
        <w:rPr>
          <w:rFonts w:eastAsia="Calibri"/>
          <w:szCs w:val="28"/>
          <w:lang w:eastAsia="en-US"/>
        </w:rPr>
        <w:t xml:space="preserve"> а в 2019</w:t>
      </w:r>
      <w:r w:rsidRPr="009A2EA8">
        <w:rPr>
          <w:rFonts w:eastAsia="Calibri"/>
          <w:szCs w:val="28"/>
          <w:lang w:eastAsia="en-US"/>
        </w:rPr>
        <w:t xml:space="preserve"> г</w:t>
      </w:r>
      <w:r w:rsidRPr="009A2EA8">
        <w:rPr>
          <w:noProof/>
          <w:szCs w:val="28"/>
        </w:rPr>
        <w:t>. по</w:t>
      </w:r>
      <w:r>
        <w:rPr>
          <w:rFonts w:eastAsia="Calibri"/>
          <w:szCs w:val="28"/>
          <w:lang w:eastAsia="en-US"/>
        </w:rPr>
        <w:t xml:space="preserve"> сравнению с 2018</w:t>
      </w:r>
      <w:r w:rsidRPr="009A2EA8">
        <w:rPr>
          <w:rFonts w:eastAsia="Calibri"/>
          <w:szCs w:val="28"/>
          <w:lang w:eastAsia="en-US"/>
        </w:rPr>
        <w:t xml:space="preserve"> г.</w:t>
      </w:r>
      <w:r>
        <w:rPr>
          <w:rFonts w:eastAsia="Calibri"/>
          <w:szCs w:val="28"/>
          <w:lang w:eastAsia="en-US"/>
        </w:rPr>
        <w:t xml:space="preserve"> снижение составило на 34,38 тыс. руб.</w:t>
      </w:r>
    </w:p>
    <w:p w:rsidR="00E814AF" w:rsidRPr="009A2EA8" w:rsidRDefault="00E814AF" w:rsidP="00E814AF">
      <w:pPr>
        <w:widowControl w:val="0"/>
        <w:spacing w:line="360" w:lineRule="exact"/>
        <w:ind w:firstLine="709"/>
        <w:jc w:val="both"/>
        <w:rPr>
          <w:rFonts w:eastAsia="Calibri"/>
          <w:szCs w:val="28"/>
          <w:lang w:eastAsia="en-US"/>
        </w:rPr>
      </w:pPr>
      <w:r>
        <w:rPr>
          <w:rFonts w:eastAsia="Calibri"/>
          <w:szCs w:val="28"/>
          <w:lang w:eastAsia="en-US"/>
        </w:rPr>
        <w:t xml:space="preserve">Производительность труда, по добавленной стоимости в 2020 г. по сравнению с 2019 г. увеличилась на 29,04 тыс. руб. или на 78,85%, а в 2019 г. по сравнению с 2018 г. снижение составило на 15,4 тыс. руб. </w:t>
      </w:r>
    </w:p>
    <w:p w:rsidR="00E814AF" w:rsidRPr="009A2EA8" w:rsidRDefault="00E814AF" w:rsidP="00E814AF">
      <w:pPr>
        <w:widowControl w:val="0"/>
        <w:spacing w:line="360" w:lineRule="exact"/>
        <w:ind w:firstLine="709"/>
        <w:jc w:val="both"/>
        <w:rPr>
          <w:rFonts w:eastAsia="Calibri"/>
          <w:szCs w:val="28"/>
          <w:lang w:eastAsia="en-US"/>
        </w:rPr>
      </w:pPr>
      <w:r w:rsidRPr="009A2EA8">
        <w:rPr>
          <w:rFonts w:eastAsia="Calibri"/>
          <w:szCs w:val="28"/>
          <w:lang w:eastAsia="en-US"/>
        </w:rPr>
        <w:t xml:space="preserve">Также наблюдается рост производительности труда </w:t>
      </w:r>
      <w:r w:rsidRPr="009A2EA8">
        <w:rPr>
          <w:noProof/>
          <w:szCs w:val="28"/>
        </w:rPr>
        <w:fldChar w:fldCharType="begin"/>
      </w:r>
      <w:r w:rsidRPr="009A2EA8">
        <w:rPr>
          <w:noProof/>
          <w:szCs w:val="28"/>
        </w:rPr>
        <w:instrText>eq рассчитанной</w:instrText>
      </w:r>
      <w:r w:rsidRPr="009A2EA8">
        <w:rPr>
          <w:noProof/>
          <w:szCs w:val="28"/>
        </w:rPr>
        <w:fldChar w:fldCharType="end"/>
      </w:r>
      <w:r w:rsidRPr="009A2EA8">
        <w:rPr>
          <w:rFonts w:eastAsia="Calibri"/>
          <w:szCs w:val="28"/>
          <w:lang w:eastAsia="en-US"/>
        </w:rPr>
        <w:t xml:space="preserve"> относительно объема производства </w:t>
      </w:r>
      <w:r w:rsidRPr="009A2EA8">
        <w:rPr>
          <w:noProof/>
          <w:szCs w:val="28"/>
        </w:rPr>
        <w:fldChar w:fldCharType="begin"/>
      </w:r>
      <w:r w:rsidRPr="009A2EA8">
        <w:rPr>
          <w:noProof/>
          <w:szCs w:val="28"/>
        </w:rPr>
        <w:instrText>eq продукции,</w:instrText>
      </w:r>
      <w:r w:rsidRPr="009A2EA8">
        <w:rPr>
          <w:noProof/>
          <w:szCs w:val="28"/>
        </w:rPr>
        <w:fldChar w:fldCharType="end"/>
      </w:r>
      <w:r w:rsidRPr="009A2EA8">
        <w:rPr>
          <w:rFonts w:eastAsia="Calibri"/>
          <w:szCs w:val="28"/>
          <w:lang w:eastAsia="en-US"/>
        </w:rPr>
        <w:t xml:space="preserve"> </w:t>
      </w:r>
      <w:r w:rsidRPr="009A2EA8">
        <w:rPr>
          <w:noProof/>
          <w:szCs w:val="28"/>
        </w:rPr>
        <w:fldChar w:fldCharType="begin"/>
      </w:r>
      <w:r w:rsidRPr="009A2EA8">
        <w:rPr>
          <w:noProof/>
          <w:szCs w:val="28"/>
        </w:rPr>
        <w:instrText>eq так</w:instrText>
      </w:r>
      <w:r w:rsidRPr="009A2EA8">
        <w:rPr>
          <w:noProof/>
          <w:szCs w:val="28"/>
        </w:rPr>
        <w:fldChar w:fldCharType="end"/>
      </w:r>
      <w:r>
        <w:rPr>
          <w:rFonts w:eastAsia="Calibri"/>
          <w:szCs w:val="28"/>
          <w:lang w:eastAsia="en-US"/>
        </w:rPr>
        <w:t xml:space="preserve"> в 2020 </w:t>
      </w:r>
      <w:r>
        <w:rPr>
          <w:noProof/>
          <w:spacing w:val="-200"/>
          <w:szCs w:val="28"/>
          <w:lang w:eastAsia="en-US"/>
        </w:rPr>
        <w:t xml:space="preserve"> г. г.</w:t>
      </w:r>
      <w:r w:rsidRPr="009A2EA8">
        <w:rPr>
          <w:rFonts w:eastAsia="Calibri"/>
          <w:szCs w:val="28"/>
          <w:lang w:eastAsia="en-US"/>
        </w:rPr>
        <w:t>г. по ср</w:t>
      </w:r>
      <w:r>
        <w:rPr>
          <w:rFonts w:eastAsia="Calibri"/>
          <w:szCs w:val="28"/>
          <w:lang w:eastAsia="en-US"/>
        </w:rPr>
        <w:t>авнению с 2019</w:t>
      </w:r>
      <w:r w:rsidRPr="009A2EA8">
        <w:rPr>
          <w:rFonts w:eastAsia="Calibri"/>
          <w:szCs w:val="28"/>
          <w:lang w:eastAsia="en-US"/>
        </w:rPr>
        <w:t xml:space="preserve"> г.</w:t>
      </w:r>
      <w:r>
        <w:rPr>
          <w:rFonts w:eastAsia="Calibri"/>
          <w:szCs w:val="28"/>
          <w:lang w:eastAsia="en-US"/>
        </w:rPr>
        <w:t xml:space="preserve"> рост составил на 7,12</w:t>
      </w:r>
      <w:r w:rsidRPr="009A2EA8">
        <w:rPr>
          <w:rFonts w:eastAsia="Calibri"/>
          <w:szCs w:val="28"/>
          <w:lang w:eastAsia="en-US"/>
        </w:rPr>
        <w:t xml:space="preserve"> </w:t>
      </w:r>
      <w:r w:rsidRPr="009A2EA8">
        <w:rPr>
          <w:noProof/>
          <w:szCs w:val="28"/>
        </w:rPr>
        <w:fldChar w:fldCharType="begin"/>
      </w:r>
      <w:r w:rsidRPr="009A2EA8">
        <w:rPr>
          <w:noProof/>
          <w:szCs w:val="28"/>
        </w:rPr>
        <w:instrText>eq тыс.</w:instrText>
      </w:r>
      <w:r w:rsidRPr="009A2EA8">
        <w:rPr>
          <w:noProof/>
          <w:szCs w:val="28"/>
        </w:rPr>
        <w:fldChar w:fldCharType="end"/>
      </w:r>
      <w:r w:rsidRPr="009A2EA8">
        <w:rPr>
          <w:rFonts w:eastAsia="Calibri"/>
          <w:szCs w:val="28"/>
          <w:lang w:eastAsia="en-US"/>
        </w:rPr>
        <w:t xml:space="preserve"> руб</w:t>
      </w:r>
      <w:r>
        <w:rPr>
          <w:rFonts w:eastAsia="Calibri"/>
          <w:szCs w:val="28"/>
          <w:lang w:eastAsia="en-US"/>
        </w:rPr>
        <w:t>. или на 4,77 %, а в 2019 г. по сравнению с 2018</w:t>
      </w:r>
      <w:r w:rsidRPr="009A2EA8">
        <w:rPr>
          <w:rFonts w:eastAsia="Calibri"/>
          <w:szCs w:val="28"/>
          <w:lang w:eastAsia="en-US"/>
        </w:rPr>
        <w:t xml:space="preserve"> г. </w:t>
      </w:r>
      <w:r>
        <w:rPr>
          <w:rFonts w:eastAsia="Calibri"/>
          <w:szCs w:val="28"/>
          <w:lang w:eastAsia="en-US"/>
        </w:rPr>
        <w:t>снижение составило на 27,95</w:t>
      </w:r>
      <w:r w:rsidRPr="009A2EA8">
        <w:rPr>
          <w:rFonts w:eastAsia="Calibri"/>
          <w:szCs w:val="28"/>
          <w:lang w:eastAsia="en-US"/>
        </w:rPr>
        <w:t xml:space="preserve"> </w:t>
      </w:r>
      <w:r w:rsidRPr="009A2EA8">
        <w:rPr>
          <w:noProof/>
          <w:szCs w:val="28"/>
        </w:rPr>
        <w:fldChar w:fldCharType="begin"/>
      </w:r>
      <w:r w:rsidRPr="009A2EA8">
        <w:rPr>
          <w:noProof/>
          <w:szCs w:val="28"/>
        </w:rPr>
        <w:instrText>eq тыс.</w:instrText>
      </w:r>
      <w:r w:rsidRPr="009A2EA8">
        <w:rPr>
          <w:noProof/>
          <w:szCs w:val="28"/>
        </w:rPr>
        <w:fldChar w:fldCharType="end"/>
      </w:r>
      <w:r w:rsidRPr="009A2EA8">
        <w:rPr>
          <w:rFonts w:eastAsia="Calibri"/>
          <w:szCs w:val="28"/>
          <w:lang w:eastAsia="en-US"/>
        </w:rPr>
        <w:t xml:space="preserve"> руб</w:t>
      </w:r>
      <w:r>
        <w:rPr>
          <w:rFonts w:eastAsia="Calibri"/>
          <w:szCs w:val="28"/>
          <w:lang w:eastAsia="en-US"/>
        </w:rPr>
        <w:t xml:space="preserve">. или на 15,73 </w:t>
      </w:r>
      <w:r w:rsidRPr="009A2EA8">
        <w:rPr>
          <w:rFonts w:eastAsia="Calibri"/>
          <w:szCs w:val="28"/>
          <w:lang w:eastAsia="en-US"/>
        </w:rPr>
        <w:t>%.</w:t>
      </w:r>
    </w:p>
    <w:p w:rsidR="00E814AF" w:rsidRPr="009A2EA8" w:rsidRDefault="00E814AF" w:rsidP="00E814AF">
      <w:pPr>
        <w:widowControl w:val="0"/>
        <w:spacing w:line="360" w:lineRule="exact"/>
        <w:ind w:firstLine="709"/>
        <w:jc w:val="both"/>
        <w:rPr>
          <w:rFonts w:eastAsia="Calibri"/>
          <w:szCs w:val="28"/>
          <w:lang w:eastAsia="en-US"/>
        </w:rPr>
      </w:pPr>
      <w:r w:rsidRPr="009A2EA8">
        <w:rPr>
          <w:rFonts w:eastAsia="Calibri"/>
          <w:szCs w:val="28"/>
          <w:lang w:eastAsia="en-US"/>
        </w:rPr>
        <w:t xml:space="preserve">Производительность труда, </w:t>
      </w:r>
      <w:r w:rsidRPr="009A2EA8">
        <w:rPr>
          <w:noProof/>
          <w:szCs w:val="28"/>
        </w:rPr>
        <w:fldChar w:fldCharType="begin"/>
      </w:r>
      <w:r w:rsidRPr="009A2EA8">
        <w:rPr>
          <w:noProof/>
          <w:szCs w:val="28"/>
        </w:rPr>
        <w:instrText>eq рассчитанная</w:instrText>
      </w:r>
      <w:r w:rsidRPr="009A2EA8">
        <w:rPr>
          <w:noProof/>
          <w:szCs w:val="28"/>
        </w:rPr>
        <w:fldChar w:fldCharType="end"/>
      </w:r>
      <w:r w:rsidRPr="009A2EA8">
        <w:rPr>
          <w:rFonts w:eastAsia="Calibri"/>
          <w:szCs w:val="28"/>
          <w:lang w:eastAsia="en-US"/>
        </w:rPr>
        <w:t xml:space="preserve"> на основании </w:t>
      </w:r>
      <w:r w:rsidRPr="009A2EA8">
        <w:rPr>
          <w:noProof/>
          <w:szCs w:val="28"/>
        </w:rPr>
        <w:fldChar w:fldCharType="begin"/>
      </w:r>
      <w:r w:rsidRPr="009A2EA8">
        <w:rPr>
          <w:noProof/>
          <w:szCs w:val="28"/>
        </w:rPr>
        <w:instrText>eq прибыли</w:instrText>
      </w:r>
      <w:r w:rsidRPr="009A2EA8">
        <w:rPr>
          <w:noProof/>
          <w:szCs w:val="28"/>
        </w:rPr>
        <w:fldChar w:fldCharType="end"/>
      </w:r>
      <w:r w:rsidRPr="009A2EA8">
        <w:rPr>
          <w:noProof/>
          <w:szCs w:val="28"/>
        </w:rPr>
        <w:t xml:space="preserve"> от реализации</w:t>
      </w:r>
      <w:r w:rsidRPr="009A2EA8">
        <w:rPr>
          <w:rFonts w:eastAsia="Calibri"/>
          <w:szCs w:val="28"/>
          <w:lang w:eastAsia="en-US"/>
        </w:rPr>
        <w:t xml:space="preserve"> возросла </w:t>
      </w:r>
      <w:r w:rsidRPr="009A2EA8">
        <w:rPr>
          <w:noProof/>
          <w:szCs w:val="28"/>
        </w:rPr>
        <w:fldChar w:fldCharType="begin"/>
      </w:r>
      <w:r w:rsidRPr="009A2EA8">
        <w:rPr>
          <w:noProof/>
          <w:szCs w:val="28"/>
        </w:rPr>
        <w:instrText>eq в</w:instrText>
      </w:r>
      <w:r w:rsidRPr="009A2EA8">
        <w:rPr>
          <w:noProof/>
          <w:szCs w:val="28"/>
        </w:rPr>
        <w:fldChar w:fldCharType="end"/>
      </w:r>
      <w:r>
        <w:rPr>
          <w:rFonts w:eastAsia="Calibri"/>
          <w:szCs w:val="28"/>
          <w:lang w:eastAsia="en-US"/>
        </w:rPr>
        <w:t xml:space="preserve"> 2020</w:t>
      </w:r>
      <w:r w:rsidRPr="009A2EA8">
        <w:rPr>
          <w:rFonts w:eastAsia="Calibri"/>
          <w:szCs w:val="28"/>
          <w:lang w:eastAsia="en-US"/>
        </w:rPr>
        <w:t xml:space="preserve"> г. по сравнению </w:t>
      </w:r>
      <w:r w:rsidRPr="009A2EA8">
        <w:rPr>
          <w:noProof/>
          <w:szCs w:val="28"/>
        </w:rPr>
        <w:fldChar w:fldCharType="begin"/>
      </w:r>
      <w:r w:rsidRPr="009A2EA8">
        <w:rPr>
          <w:noProof/>
          <w:szCs w:val="28"/>
        </w:rPr>
        <w:instrText>eq с</w:instrText>
      </w:r>
      <w:r w:rsidRPr="009A2EA8">
        <w:rPr>
          <w:noProof/>
          <w:szCs w:val="28"/>
        </w:rPr>
        <w:fldChar w:fldCharType="end"/>
      </w:r>
      <w:r w:rsidRPr="009A2EA8">
        <w:rPr>
          <w:rFonts w:eastAsia="Calibri"/>
          <w:szCs w:val="28"/>
          <w:lang w:eastAsia="en-US"/>
        </w:rPr>
        <w:t xml:space="preserve"> </w:t>
      </w:r>
      <w:r>
        <w:rPr>
          <w:noProof/>
          <w:szCs w:val="28"/>
        </w:rPr>
        <w:t>2019</w:t>
      </w:r>
      <w:r w:rsidRPr="009A2EA8">
        <w:rPr>
          <w:noProof/>
          <w:szCs w:val="28"/>
        </w:rPr>
        <w:t xml:space="preserve"> </w:t>
      </w:r>
      <w:r w:rsidRPr="009A2EA8">
        <w:rPr>
          <w:rFonts w:eastAsia="Calibri"/>
          <w:szCs w:val="28"/>
          <w:lang w:eastAsia="en-US"/>
        </w:rPr>
        <w:t>г.</w:t>
      </w:r>
      <w:r>
        <w:rPr>
          <w:rFonts w:eastAsia="Calibri"/>
          <w:szCs w:val="28"/>
          <w:lang w:eastAsia="en-US"/>
        </w:rPr>
        <w:t xml:space="preserve"> на 17,63</w:t>
      </w:r>
      <w:r w:rsidRPr="009A2EA8">
        <w:rPr>
          <w:rFonts w:eastAsia="Calibri"/>
          <w:szCs w:val="28"/>
          <w:lang w:eastAsia="en-US"/>
        </w:rPr>
        <w:t xml:space="preserve"> тыс. руб</w:t>
      </w:r>
      <w:r>
        <w:rPr>
          <w:rFonts w:eastAsia="Calibri"/>
          <w:szCs w:val="28"/>
          <w:lang w:eastAsia="en-US"/>
        </w:rPr>
        <w:t>.</w:t>
      </w:r>
    </w:p>
    <w:p w:rsidR="00E814AF" w:rsidRDefault="00E814AF" w:rsidP="00E814AF">
      <w:pPr>
        <w:widowControl w:val="0"/>
        <w:spacing w:line="360" w:lineRule="exact"/>
        <w:ind w:firstLine="709"/>
        <w:jc w:val="both"/>
        <w:rPr>
          <w:rFonts w:eastAsia="Calibri"/>
          <w:szCs w:val="28"/>
          <w:lang w:eastAsia="en-US"/>
        </w:rPr>
      </w:pPr>
      <w:r>
        <w:rPr>
          <w:rFonts w:eastAsia="Calibri"/>
          <w:szCs w:val="28"/>
          <w:lang w:eastAsia="en-US"/>
        </w:rPr>
        <w:t>Однако наблюдается снижение</w:t>
      </w:r>
      <w:r w:rsidRPr="009A2EA8">
        <w:rPr>
          <w:rFonts w:eastAsia="Calibri"/>
          <w:szCs w:val="28"/>
          <w:lang w:eastAsia="en-US"/>
        </w:rPr>
        <w:t xml:space="preserve"> </w:t>
      </w:r>
      <w:r w:rsidRPr="009A2EA8">
        <w:rPr>
          <w:noProof/>
          <w:szCs w:val="28"/>
        </w:rPr>
        <w:fldChar w:fldCharType="begin"/>
      </w:r>
      <w:r w:rsidRPr="009A2EA8">
        <w:rPr>
          <w:noProof/>
          <w:szCs w:val="28"/>
        </w:rPr>
        <w:instrText>eq производительности</w:instrText>
      </w:r>
      <w:r w:rsidRPr="009A2EA8">
        <w:rPr>
          <w:noProof/>
          <w:szCs w:val="28"/>
        </w:rPr>
        <w:fldChar w:fldCharType="end"/>
      </w:r>
      <w:r w:rsidRPr="009A2EA8">
        <w:rPr>
          <w:rFonts w:eastAsia="Calibri"/>
          <w:szCs w:val="28"/>
          <w:lang w:eastAsia="en-US"/>
        </w:rPr>
        <w:t xml:space="preserve"> </w:t>
      </w:r>
      <w:r w:rsidRPr="009A2EA8">
        <w:rPr>
          <w:noProof/>
          <w:szCs w:val="28"/>
        </w:rPr>
        <w:fldChar w:fldCharType="begin"/>
      </w:r>
      <w:r w:rsidRPr="009A2EA8">
        <w:rPr>
          <w:noProof/>
          <w:szCs w:val="28"/>
        </w:rPr>
        <w:instrText>eq труда,</w:instrText>
      </w:r>
      <w:r w:rsidRPr="009A2EA8">
        <w:rPr>
          <w:noProof/>
          <w:szCs w:val="28"/>
        </w:rPr>
        <w:fldChar w:fldCharType="end"/>
      </w:r>
      <w:r w:rsidRPr="009A2EA8">
        <w:rPr>
          <w:rFonts w:eastAsia="Calibri"/>
          <w:szCs w:val="28"/>
          <w:lang w:eastAsia="en-US"/>
        </w:rPr>
        <w:t xml:space="preserve"> </w:t>
      </w:r>
      <w:r w:rsidRPr="009A2EA8">
        <w:rPr>
          <w:noProof/>
          <w:szCs w:val="28"/>
        </w:rPr>
        <w:fldChar w:fldCharType="begin"/>
      </w:r>
      <w:r w:rsidRPr="009A2EA8">
        <w:rPr>
          <w:noProof/>
          <w:szCs w:val="28"/>
        </w:rPr>
        <w:instrText>eq рассчитанный</w:instrText>
      </w:r>
      <w:r w:rsidRPr="009A2EA8">
        <w:rPr>
          <w:noProof/>
          <w:szCs w:val="28"/>
        </w:rPr>
        <w:fldChar w:fldCharType="end"/>
      </w:r>
      <w:r w:rsidRPr="009A2EA8">
        <w:rPr>
          <w:rFonts w:eastAsia="Calibri"/>
          <w:szCs w:val="28"/>
          <w:lang w:eastAsia="en-US"/>
        </w:rPr>
        <w:t xml:space="preserve"> на основании </w:t>
      </w:r>
      <w:r w:rsidRPr="009A2EA8">
        <w:rPr>
          <w:noProof/>
          <w:szCs w:val="28"/>
        </w:rPr>
        <w:fldChar w:fldCharType="begin"/>
      </w:r>
      <w:r w:rsidRPr="009A2EA8">
        <w:rPr>
          <w:noProof/>
          <w:szCs w:val="28"/>
        </w:rPr>
        <w:instrText>eq чистой</w:instrText>
      </w:r>
      <w:r w:rsidRPr="009A2EA8">
        <w:rPr>
          <w:noProof/>
          <w:szCs w:val="28"/>
        </w:rPr>
        <w:fldChar w:fldCharType="end"/>
      </w:r>
      <w:r w:rsidRPr="009A2EA8">
        <w:rPr>
          <w:rFonts w:eastAsia="Calibri"/>
          <w:szCs w:val="28"/>
          <w:lang w:eastAsia="en-US"/>
        </w:rPr>
        <w:t xml:space="preserve"> прибыли</w:t>
      </w:r>
      <w:r>
        <w:rPr>
          <w:rFonts w:eastAsia="Calibri"/>
          <w:szCs w:val="28"/>
          <w:lang w:eastAsia="en-US"/>
        </w:rPr>
        <w:t>, так в 2020 г. по сравнению с 2019</w:t>
      </w:r>
      <w:r w:rsidRPr="009A2EA8">
        <w:rPr>
          <w:rFonts w:eastAsia="Calibri"/>
          <w:szCs w:val="28"/>
          <w:lang w:eastAsia="en-US"/>
        </w:rPr>
        <w:t xml:space="preserve"> г.</w:t>
      </w:r>
      <w:r>
        <w:rPr>
          <w:rFonts w:eastAsia="Calibri"/>
          <w:szCs w:val="28"/>
          <w:lang w:eastAsia="en-US"/>
        </w:rPr>
        <w:t xml:space="preserve"> на 1,41</w:t>
      </w:r>
      <w:r w:rsidRPr="009A2EA8">
        <w:rPr>
          <w:rFonts w:eastAsia="Calibri"/>
          <w:szCs w:val="28"/>
          <w:lang w:eastAsia="en-US"/>
        </w:rPr>
        <w:t xml:space="preserve"> </w:t>
      </w:r>
      <w:r w:rsidRPr="009A2EA8">
        <w:rPr>
          <w:noProof/>
          <w:szCs w:val="28"/>
        </w:rPr>
        <w:fldChar w:fldCharType="begin"/>
      </w:r>
      <w:r w:rsidRPr="009A2EA8">
        <w:rPr>
          <w:noProof/>
          <w:szCs w:val="28"/>
        </w:rPr>
        <w:instrText>eq тыс.</w:instrText>
      </w:r>
      <w:r w:rsidRPr="009A2EA8">
        <w:rPr>
          <w:noProof/>
          <w:szCs w:val="28"/>
        </w:rPr>
        <w:fldChar w:fldCharType="end"/>
      </w:r>
      <w:r w:rsidRPr="009A2EA8">
        <w:rPr>
          <w:rFonts w:eastAsia="Calibri"/>
          <w:szCs w:val="28"/>
          <w:lang w:eastAsia="en-US"/>
        </w:rPr>
        <w:t xml:space="preserve"> </w:t>
      </w:r>
      <w:r w:rsidRPr="009A2EA8">
        <w:rPr>
          <w:noProof/>
          <w:szCs w:val="28"/>
        </w:rPr>
        <w:t>руб.</w:t>
      </w:r>
      <w:r w:rsidRPr="009A2EA8">
        <w:rPr>
          <w:rFonts w:eastAsia="Calibri"/>
          <w:szCs w:val="28"/>
          <w:lang w:eastAsia="en-US"/>
        </w:rPr>
        <w:t xml:space="preserve"> или на</w:t>
      </w:r>
      <w:r>
        <w:rPr>
          <w:rFonts w:eastAsia="Calibri"/>
          <w:szCs w:val="28"/>
          <w:lang w:eastAsia="en-US"/>
        </w:rPr>
        <w:t xml:space="preserve"> 82,07 </w:t>
      </w:r>
      <w:r w:rsidRPr="009A2EA8">
        <w:rPr>
          <w:rFonts w:eastAsia="Calibri"/>
          <w:szCs w:val="28"/>
          <w:lang w:eastAsia="en-US"/>
        </w:rPr>
        <w:t>%, а</w:t>
      </w:r>
      <w:r>
        <w:rPr>
          <w:rFonts w:eastAsia="Calibri"/>
          <w:szCs w:val="28"/>
          <w:lang w:eastAsia="en-US"/>
        </w:rPr>
        <w:t xml:space="preserve"> в 2019</w:t>
      </w:r>
      <w:r w:rsidRPr="009A2EA8">
        <w:rPr>
          <w:rFonts w:eastAsia="Calibri"/>
          <w:szCs w:val="28"/>
          <w:lang w:eastAsia="en-US"/>
        </w:rPr>
        <w:t xml:space="preserve"> г. </w:t>
      </w:r>
      <w:r w:rsidRPr="009A2EA8">
        <w:rPr>
          <w:noProof/>
          <w:szCs w:val="28"/>
        </w:rPr>
        <w:t>по</w:t>
      </w:r>
      <w:r>
        <w:rPr>
          <w:rFonts w:eastAsia="Calibri"/>
          <w:szCs w:val="28"/>
          <w:lang w:eastAsia="en-US"/>
        </w:rPr>
        <w:t xml:space="preserve"> сравнению с 2018</w:t>
      </w:r>
      <w:r w:rsidRPr="009A2EA8">
        <w:rPr>
          <w:rFonts w:eastAsia="Calibri"/>
          <w:szCs w:val="28"/>
          <w:lang w:eastAsia="en-US"/>
        </w:rPr>
        <w:t xml:space="preserve"> г. увеличение </w:t>
      </w:r>
      <w:r w:rsidRPr="009A2EA8">
        <w:rPr>
          <w:noProof/>
          <w:szCs w:val="28"/>
        </w:rPr>
        <w:fldChar w:fldCharType="begin"/>
      </w:r>
      <w:r w:rsidRPr="009A2EA8">
        <w:rPr>
          <w:noProof/>
          <w:szCs w:val="28"/>
        </w:rPr>
        <w:instrText>eq составило</w:instrText>
      </w:r>
      <w:r w:rsidRPr="009A2EA8">
        <w:rPr>
          <w:noProof/>
          <w:szCs w:val="28"/>
        </w:rPr>
        <w:fldChar w:fldCharType="end"/>
      </w:r>
      <w:r>
        <w:rPr>
          <w:rFonts w:eastAsia="Calibri"/>
          <w:szCs w:val="28"/>
          <w:lang w:eastAsia="en-US"/>
        </w:rPr>
        <w:t xml:space="preserve"> на 20,88 тыс. руб. или</w:t>
      </w:r>
      <w:r w:rsidRPr="009A2EA8">
        <w:rPr>
          <w:rFonts w:eastAsia="Calibri"/>
          <w:szCs w:val="28"/>
          <w:lang w:eastAsia="en-US"/>
        </w:rPr>
        <w:t xml:space="preserve"> </w:t>
      </w:r>
      <w:r w:rsidRPr="009A2EA8">
        <w:rPr>
          <w:noProof/>
          <w:szCs w:val="28"/>
        </w:rPr>
        <w:fldChar w:fldCharType="begin"/>
      </w:r>
      <w:r w:rsidRPr="009A2EA8">
        <w:rPr>
          <w:noProof/>
          <w:szCs w:val="28"/>
        </w:rPr>
        <w:instrText>eq на</w:instrText>
      </w:r>
      <w:r w:rsidRPr="009A2EA8">
        <w:rPr>
          <w:noProof/>
          <w:szCs w:val="28"/>
        </w:rPr>
        <w:fldChar w:fldCharType="end"/>
      </w:r>
      <w:r>
        <w:rPr>
          <w:rFonts w:eastAsia="Calibri"/>
          <w:szCs w:val="28"/>
          <w:lang w:eastAsia="en-US"/>
        </w:rPr>
        <w:t xml:space="preserve"> 8,9 </w:t>
      </w:r>
      <w:r w:rsidRPr="009A2EA8">
        <w:rPr>
          <w:rFonts w:eastAsia="Calibri"/>
          <w:szCs w:val="28"/>
          <w:lang w:eastAsia="en-US"/>
        </w:rPr>
        <w:t>%.</w:t>
      </w:r>
    </w:p>
    <w:p w:rsidR="00E814AF" w:rsidRPr="00BE31AA" w:rsidRDefault="00E814AF" w:rsidP="00E814AF">
      <w:pPr>
        <w:spacing w:line="360" w:lineRule="exact"/>
        <w:ind w:firstLine="709"/>
        <w:contextualSpacing/>
        <w:jc w:val="both"/>
        <w:rPr>
          <w:color w:val="000000" w:themeColor="text1"/>
          <w:szCs w:val="28"/>
        </w:rPr>
      </w:pPr>
      <w:r>
        <w:rPr>
          <w:color w:val="000000" w:themeColor="text1"/>
          <w:szCs w:val="28"/>
        </w:rPr>
        <w:t>Это является фактором, негативно характеризующим систему стимулирования труда, а также неэффективного использования рабочего времени в ОАО</w:t>
      </w:r>
      <w:r>
        <w:t xml:space="preserve"> «Жабинковсий сахарный завод». </w:t>
      </w:r>
    </w:p>
    <w:p w:rsidR="00E814AF" w:rsidRDefault="00E814AF" w:rsidP="00E814AF">
      <w:pPr>
        <w:widowControl w:val="0"/>
        <w:spacing w:line="360" w:lineRule="exact"/>
        <w:ind w:firstLine="709"/>
        <w:jc w:val="both"/>
        <w:rPr>
          <w:rFonts w:eastAsia="Calibri"/>
          <w:szCs w:val="28"/>
          <w:lang w:eastAsia="en-US"/>
        </w:rPr>
      </w:pPr>
      <w:r w:rsidRPr="00BE1110">
        <w:rPr>
          <w:rFonts w:eastAsia="Calibri"/>
          <w:szCs w:val="28"/>
          <w:lang w:eastAsia="en-US"/>
        </w:rPr>
        <w:fldChar w:fldCharType="begin"/>
      </w:r>
      <w:r w:rsidRPr="00BE1110">
        <w:rPr>
          <w:rFonts w:eastAsia="Calibri"/>
          <w:szCs w:val="28"/>
          <w:lang w:eastAsia="en-US"/>
        </w:rPr>
        <w:instrText>eq На</w:instrText>
      </w:r>
      <w:r w:rsidRPr="00BE1110">
        <w:rPr>
          <w:rFonts w:eastAsia="Calibri"/>
          <w:szCs w:val="28"/>
          <w:lang w:eastAsia="en-US"/>
        </w:rPr>
        <w:fldChar w:fldCharType="end"/>
      </w:r>
      <w:r>
        <w:rPr>
          <w:rFonts w:eastAsia="Calibri"/>
          <w:szCs w:val="28"/>
          <w:lang w:eastAsia="en-US"/>
        </w:rPr>
        <w:t xml:space="preserve"> рисунке 2.10</w:t>
      </w:r>
      <w:r w:rsidRPr="00BE1110">
        <w:rPr>
          <w:rFonts w:eastAsia="Calibri"/>
          <w:szCs w:val="28"/>
          <w:lang w:eastAsia="en-US"/>
        </w:rPr>
        <w:t xml:space="preserve"> представлена динамика производительности труда работников </w:t>
      </w:r>
      <w:r>
        <w:rPr>
          <w:rFonts w:eastAsia="Calibri"/>
          <w:szCs w:val="28"/>
          <w:lang w:eastAsia="en-US"/>
        </w:rPr>
        <w:t xml:space="preserve">в </w:t>
      </w:r>
      <w:r>
        <w:t xml:space="preserve">ОАО «Жабинковсий сахарный завод» </w:t>
      </w:r>
      <w:r>
        <w:rPr>
          <w:rFonts w:eastAsia="Calibri"/>
          <w:szCs w:val="28"/>
          <w:lang w:eastAsia="en-US"/>
        </w:rPr>
        <w:t>за период 2018-2020</w:t>
      </w:r>
      <w:r w:rsidRPr="009A2EA8">
        <w:rPr>
          <w:rFonts w:eastAsia="Calibri"/>
          <w:szCs w:val="28"/>
          <w:lang w:eastAsia="en-US"/>
        </w:rPr>
        <w:t xml:space="preserve"> гг</w:t>
      </w:r>
      <w:r>
        <w:rPr>
          <w:rFonts w:eastAsia="Calibri"/>
          <w:szCs w:val="28"/>
          <w:lang w:eastAsia="en-US"/>
        </w:rPr>
        <w:t>.</w:t>
      </w:r>
    </w:p>
    <w:p w:rsidR="00E814AF" w:rsidRDefault="00E814AF" w:rsidP="00E814AF">
      <w:pPr>
        <w:widowControl w:val="0"/>
        <w:spacing w:line="360" w:lineRule="exact"/>
        <w:ind w:firstLine="709"/>
        <w:jc w:val="both"/>
        <w:rPr>
          <w:rFonts w:eastAsia="Calibri"/>
          <w:szCs w:val="28"/>
          <w:lang w:eastAsia="en-US"/>
        </w:rPr>
      </w:pPr>
    </w:p>
    <w:p w:rsidR="00E814AF" w:rsidRPr="00534EDE" w:rsidRDefault="00E814AF" w:rsidP="00E814AF">
      <w:pPr>
        <w:widowControl w:val="0"/>
        <w:jc w:val="both"/>
        <w:rPr>
          <w:rFonts w:eastAsia="Calibri"/>
          <w:szCs w:val="28"/>
          <w:lang w:eastAsia="en-US"/>
        </w:rPr>
      </w:pPr>
      <w:r>
        <w:rPr>
          <w:noProof/>
        </w:rPr>
        <w:lastRenderedPageBreak/>
        <w:drawing>
          <wp:inline distT="0" distB="0" distL="0" distR="0" wp14:anchorId="6EBF6E66" wp14:editId="40FB1F1D">
            <wp:extent cx="6299835" cy="3455670"/>
            <wp:effectExtent l="0" t="0" r="5715" b="11430"/>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814AF" w:rsidRDefault="00E814AF" w:rsidP="00E814AF">
      <w:pPr>
        <w:widowControl w:val="0"/>
        <w:spacing w:line="360" w:lineRule="exact"/>
        <w:jc w:val="center"/>
        <w:rPr>
          <w:b/>
          <w:sz w:val="24"/>
          <w:szCs w:val="24"/>
        </w:rPr>
      </w:pPr>
      <w:r>
        <w:rPr>
          <w:b/>
          <w:sz w:val="24"/>
          <w:szCs w:val="24"/>
        </w:rPr>
        <w:t xml:space="preserve">Рисунок 2.10 </w:t>
      </w:r>
      <w:r w:rsidRPr="00C54151">
        <w:rPr>
          <w:b/>
          <w:noProof/>
          <w:sz w:val="24"/>
          <w:szCs w:val="24"/>
        </w:rPr>
        <w:t xml:space="preserve">– </w:t>
      </w:r>
      <w:r w:rsidRPr="00926190">
        <w:rPr>
          <w:b/>
          <w:noProof/>
          <w:sz w:val="24"/>
          <w:szCs w:val="24"/>
        </w:rPr>
        <w:t>Динамика</w:t>
      </w:r>
      <w:r w:rsidRPr="00926190">
        <w:rPr>
          <w:b/>
          <w:sz w:val="24"/>
          <w:szCs w:val="24"/>
        </w:rPr>
        <w:t xml:space="preserve"> производительности труда работников</w:t>
      </w:r>
      <w:r>
        <w:rPr>
          <w:b/>
          <w:sz w:val="24"/>
          <w:szCs w:val="24"/>
        </w:rPr>
        <w:t xml:space="preserve"> в</w:t>
      </w:r>
      <w:r w:rsidRPr="00926190">
        <w:rPr>
          <w:b/>
          <w:sz w:val="24"/>
          <w:szCs w:val="24"/>
        </w:rPr>
        <w:t xml:space="preserve"> </w:t>
      </w:r>
      <w:r w:rsidRPr="00AE1B46">
        <w:rPr>
          <w:rFonts w:eastAsia="Calibri"/>
          <w:b/>
          <w:sz w:val="24"/>
          <w:szCs w:val="24"/>
        </w:rPr>
        <w:t>ОАО «Жабинковский сахарный завод»</w:t>
      </w:r>
      <w:r w:rsidRPr="00AE1B46">
        <w:rPr>
          <w:rFonts w:eastAsia="Calibri"/>
          <w:sz w:val="24"/>
          <w:szCs w:val="24"/>
        </w:rPr>
        <w:t xml:space="preserve"> </w:t>
      </w:r>
      <w:r>
        <w:rPr>
          <w:b/>
          <w:sz w:val="24"/>
          <w:szCs w:val="24"/>
        </w:rPr>
        <w:t>за период 2018-2020</w:t>
      </w:r>
      <w:r w:rsidRPr="00C54151">
        <w:rPr>
          <w:b/>
          <w:sz w:val="24"/>
          <w:szCs w:val="24"/>
        </w:rPr>
        <w:t xml:space="preserve"> гг.</w:t>
      </w:r>
    </w:p>
    <w:p w:rsidR="00E814AF" w:rsidRDefault="00E814AF" w:rsidP="00E814AF">
      <w:pPr>
        <w:autoSpaceDE w:val="0"/>
        <w:autoSpaceDN w:val="0"/>
        <w:adjustRightInd w:val="0"/>
        <w:spacing w:line="360" w:lineRule="exact"/>
        <w:ind w:firstLine="709"/>
        <w:rPr>
          <w:sz w:val="24"/>
          <w:szCs w:val="24"/>
        </w:rPr>
      </w:pPr>
      <w:r>
        <w:rPr>
          <w:sz w:val="24"/>
          <w:szCs w:val="24"/>
        </w:rPr>
        <w:t xml:space="preserve">Примечание </w:t>
      </w:r>
      <w:r w:rsidRPr="00C54151">
        <w:rPr>
          <w:sz w:val="24"/>
          <w:szCs w:val="24"/>
        </w:rPr>
        <w:t>– собственная разработка</w:t>
      </w:r>
      <w:r>
        <w:rPr>
          <w:sz w:val="24"/>
          <w:szCs w:val="24"/>
        </w:rPr>
        <w:t xml:space="preserve"> на основании таблицы 2.9</w:t>
      </w:r>
    </w:p>
    <w:p w:rsidR="00E814AF" w:rsidRPr="00CF6CCE" w:rsidRDefault="00E814AF" w:rsidP="00E814AF">
      <w:pPr>
        <w:autoSpaceDE w:val="0"/>
        <w:autoSpaceDN w:val="0"/>
        <w:adjustRightInd w:val="0"/>
        <w:spacing w:line="360" w:lineRule="exact"/>
        <w:rPr>
          <w:sz w:val="24"/>
          <w:szCs w:val="24"/>
        </w:rPr>
      </w:pPr>
    </w:p>
    <w:p w:rsidR="00E814AF" w:rsidRPr="006B42EA" w:rsidRDefault="00E814AF" w:rsidP="00E814AF">
      <w:pPr>
        <w:ind w:firstLine="709"/>
        <w:contextualSpacing/>
        <w:jc w:val="both"/>
        <w:rPr>
          <w:color w:val="000000" w:themeColor="text1"/>
          <w:szCs w:val="28"/>
        </w:rPr>
      </w:pPr>
      <w:r w:rsidRPr="006B42EA">
        <w:rPr>
          <w:color w:val="000000" w:themeColor="text1"/>
          <w:szCs w:val="28"/>
        </w:rPr>
        <w:t>Важным положением экономической сущности производительности труда выступает закон опережения.</w:t>
      </w:r>
    </w:p>
    <w:p w:rsidR="00E814AF" w:rsidRPr="006B42EA" w:rsidRDefault="00E814AF" w:rsidP="00E814AF">
      <w:pPr>
        <w:ind w:firstLine="709"/>
        <w:contextualSpacing/>
        <w:jc w:val="both"/>
        <w:rPr>
          <w:color w:val="000000" w:themeColor="text1"/>
          <w:szCs w:val="28"/>
        </w:rPr>
      </w:pPr>
      <w:r>
        <w:rPr>
          <w:color w:val="000000" w:themeColor="text1"/>
          <w:szCs w:val="28"/>
        </w:rPr>
        <w:t>В таблице 2.10 р</w:t>
      </w:r>
      <w:r w:rsidRPr="006B42EA">
        <w:rPr>
          <w:color w:val="000000" w:themeColor="text1"/>
          <w:szCs w:val="28"/>
        </w:rPr>
        <w:t>ассчитаем темп роста производительности труда</w:t>
      </w:r>
      <w:r>
        <w:rPr>
          <w:color w:val="000000" w:themeColor="text1"/>
          <w:szCs w:val="28"/>
        </w:rPr>
        <w:t xml:space="preserve"> по выручке от реализации</w:t>
      </w:r>
      <w:r w:rsidRPr="006B42EA">
        <w:rPr>
          <w:color w:val="000000" w:themeColor="text1"/>
          <w:szCs w:val="28"/>
        </w:rPr>
        <w:t xml:space="preserve">, темп роста средней заработной платы и коэффициент опережения </w:t>
      </w:r>
      <w:r>
        <w:rPr>
          <w:color w:val="000000" w:themeColor="text1"/>
          <w:szCs w:val="28"/>
        </w:rPr>
        <w:t>за 2020</w:t>
      </w:r>
      <w:r w:rsidRPr="006B42EA">
        <w:rPr>
          <w:color w:val="000000" w:themeColor="text1"/>
          <w:szCs w:val="28"/>
        </w:rPr>
        <w:t xml:space="preserve"> год, д</w:t>
      </w:r>
      <w:r>
        <w:rPr>
          <w:color w:val="000000" w:themeColor="text1"/>
          <w:szCs w:val="28"/>
        </w:rPr>
        <w:t>анные представлены в таблице 2.10</w:t>
      </w:r>
      <w:r w:rsidRPr="006B42EA">
        <w:rPr>
          <w:color w:val="000000" w:themeColor="text1"/>
          <w:szCs w:val="28"/>
        </w:rPr>
        <w:t xml:space="preserve">. </w:t>
      </w:r>
    </w:p>
    <w:p w:rsidR="00E814AF" w:rsidRPr="006B42EA" w:rsidRDefault="00E814AF" w:rsidP="00E814AF">
      <w:pPr>
        <w:jc w:val="both"/>
        <w:rPr>
          <w:color w:val="000000" w:themeColor="text1"/>
          <w:szCs w:val="28"/>
        </w:rPr>
      </w:pPr>
    </w:p>
    <w:p w:rsidR="00E814AF" w:rsidRPr="006B42EA" w:rsidRDefault="00E814AF" w:rsidP="00E814AF">
      <w:pPr>
        <w:spacing w:line="360" w:lineRule="exact"/>
        <w:contextualSpacing/>
        <w:jc w:val="both"/>
      </w:pPr>
      <w:r>
        <w:rPr>
          <w:sz w:val="24"/>
        </w:rPr>
        <w:t>Таблица 2.10</w:t>
      </w:r>
      <w:r w:rsidRPr="006B42EA">
        <w:rPr>
          <w:sz w:val="24"/>
        </w:rPr>
        <w:t>. – Расчет темпа роста производительности труда, темпа роста средней заработной платы и коэффициента опережения в ОАО «Жаби</w:t>
      </w:r>
      <w:r>
        <w:rPr>
          <w:sz w:val="24"/>
        </w:rPr>
        <w:t>нковский сахарный завод» за 2020</w:t>
      </w:r>
      <w:r w:rsidRPr="006B42EA">
        <w:rPr>
          <w:sz w:val="24"/>
        </w:rPr>
        <w:t xml:space="preserve"> год</w:t>
      </w:r>
    </w:p>
    <w:tbl>
      <w:tblPr>
        <w:tblStyle w:val="4"/>
        <w:tblW w:w="9918" w:type="dxa"/>
        <w:tblLook w:val="04A0" w:firstRow="1" w:lastRow="0" w:firstColumn="1" w:lastColumn="0" w:noHBand="0" w:noVBand="1"/>
      </w:tblPr>
      <w:tblGrid>
        <w:gridCol w:w="8926"/>
        <w:gridCol w:w="992"/>
      </w:tblGrid>
      <w:tr w:rsidR="00E814AF" w:rsidRPr="006B42EA" w:rsidTr="00E814AF">
        <w:tc>
          <w:tcPr>
            <w:tcW w:w="8926" w:type="dxa"/>
            <w:vAlign w:val="center"/>
          </w:tcPr>
          <w:p w:rsidR="00E814AF" w:rsidRPr="006B42EA" w:rsidRDefault="00E814AF" w:rsidP="00E814AF">
            <w:pPr>
              <w:contextualSpacing/>
              <w:jc w:val="center"/>
              <w:rPr>
                <w:sz w:val="24"/>
              </w:rPr>
            </w:pPr>
            <w:r w:rsidRPr="006B42EA">
              <w:rPr>
                <w:sz w:val="24"/>
              </w:rPr>
              <w:t>Показатель</w:t>
            </w:r>
          </w:p>
        </w:tc>
        <w:tc>
          <w:tcPr>
            <w:tcW w:w="992" w:type="dxa"/>
            <w:vAlign w:val="center"/>
          </w:tcPr>
          <w:p w:rsidR="00E814AF" w:rsidRPr="006B42EA" w:rsidRDefault="00E814AF" w:rsidP="00E814AF">
            <w:pPr>
              <w:contextualSpacing/>
              <w:jc w:val="center"/>
              <w:rPr>
                <w:sz w:val="24"/>
              </w:rPr>
            </w:pPr>
            <w:r>
              <w:rPr>
                <w:sz w:val="24"/>
              </w:rPr>
              <w:t>2020</w:t>
            </w:r>
            <w:r w:rsidRPr="006B42EA">
              <w:rPr>
                <w:sz w:val="24"/>
              </w:rPr>
              <w:t xml:space="preserve"> г.</w:t>
            </w:r>
          </w:p>
        </w:tc>
      </w:tr>
      <w:tr w:rsidR="00E814AF" w:rsidRPr="006B42EA" w:rsidTr="00E814AF">
        <w:tc>
          <w:tcPr>
            <w:tcW w:w="8926" w:type="dxa"/>
          </w:tcPr>
          <w:p w:rsidR="00E814AF" w:rsidRPr="006B42EA" w:rsidRDefault="00E814AF" w:rsidP="00E814AF">
            <w:pPr>
              <w:contextualSpacing/>
              <w:rPr>
                <w:sz w:val="24"/>
              </w:rPr>
            </w:pPr>
            <w:r w:rsidRPr="006B42EA">
              <w:rPr>
                <w:sz w:val="24"/>
              </w:rPr>
              <w:t>Темп роста производительности труда,%</w:t>
            </w:r>
          </w:p>
        </w:tc>
        <w:tc>
          <w:tcPr>
            <w:tcW w:w="992" w:type="dxa"/>
          </w:tcPr>
          <w:p w:rsidR="00E814AF" w:rsidRPr="006B42EA" w:rsidRDefault="00E814AF" w:rsidP="00E814AF">
            <w:pPr>
              <w:contextualSpacing/>
              <w:jc w:val="center"/>
              <w:rPr>
                <w:sz w:val="24"/>
              </w:rPr>
            </w:pPr>
            <w:r>
              <w:rPr>
                <w:sz w:val="24"/>
              </w:rPr>
              <w:t>1,04</w:t>
            </w:r>
          </w:p>
        </w:tc>
      </w:tr>
      <w:tr w:rsidR="00E814AF" w:rsidRPr="006B42EA" w:rsidTr="00E814AF">
        <w:tc>
          <w:tcPr>
            <w:tcW w:w="8926" w:type="dxa"/>
          </w:tcPr>
          <w:p w:rsidR="00E814AF" w:rsidRPr="006B42EA" w:rsidRDefault="00E814AF" w:rsidP="00E814AF">
            <w:pPr>
              <w:contextualSpacing/>
              <w:rPr>
                <w:sz w:val="24"/>
              </w:rPr>
            </w:pPr>
            <w:r w:rsidRPr="006B42EA">
              <w:rPr>
                <w:sz w:val="24"/>
              </w:rPr>
              <w:t>Темп роста средней заработной платы,%</w:t>
            </w:r>
          </w:p>
        </w:tc>
        <w:tc>
          <w:tcPr>
            <w:tcW w:w="992" w:type="dxa"/>
          </w:tcPr>
          <w:p w:rsidR="00E814AF" w:rsidRPr="006B42EA" w:rsidRDefault="00E814AF" w:rsidP="00E814AF">
            <w:pPr>
              <w:contextualSpacing/>
              <w:jc w:val="center"/>
              <w:rPr>
                <w:sz w:val="24"/>
              </w:rPr>
            </w:pPr>
            <w:r>
              <w:rPr>
                <w:sz w:val="24"/>
              </w:rPr>
              <w:t>1,02</w:t>
            </w:r>
          </w:p>
        </w:tc>
      </w:tr>
      <w:tr w:rsidR="00E814AF" w:rsidRPr="006B42EA" w:rsidTr="00E814AF">
        <w:tc>
          <w:tcPr>
            <w:tcW w:w="8926" w:type="dxa"/>
          </w:tcPr>
          <w:p w:rsidR="00E814AF" w:rsidRPr="006B42EA" w:rsidRDefault="00E814AF" w:rsidP="00E814AF">
            <w:pPr>
              <w:contextualSpacing/>
              <w:rPr>
                <w:sz w:val="24"/>
              </w:rPr>
            </w:pPr>
            <w:r w:rsidRPr="006B42EA">
              <w:rPr>
                <w:sz w:val="24"/>
              </w:rPr>
              <w:t xml:space="preserve">Коэффициент опережения </w:t>
            </w:r>
          </w:p>
        </w:tc>
        <w:tc>
          <w:tcPr>
            <w:tcW w:w="992" w:type="dxa"/>
          </w:tcPr>
          <w:p w:rsidR="00E814AF" w:rsidRPr="006B42EA" w:rsidRDefault="00E814AF" w:rsidP="00E814AF">
            <w:pPr>
              <w:contextualSpacing/>
              <w:jc w:val="center"/>
              <w:rPr>
                <w:sz w:val="24"/>
              </w:rPr>
            </w:pPr>
            <w:r>
              <w:rPr>
                <w:sz w:val="24"/>
              </w:rPr>
              <w:t>1,01</w:t>
            </w:r>
          </w:p>
        </w:tc>
      </w:tr>
    </w:tbl>
    <w:p w:rsidR="00E814AF" w:rsidRPr="006B42EA" w:rsidRDefault="00E814AF" w:rsidP="00E814AF">
      <w:pPr>
        <w:spacing w:line="360" w:lineRule="exact"/>
        <w:ind w:firstLine="709"/>
        <w:jc w:val="both"/>
        <w:rPr>
          <w:sz w:val="24"/>
          <w:szCs w:val="28"/>
        </w:rPr>
      </w:pPr>
      <w:r>
        <w:rPr>
          <w:sz w:val="24"/>
          <w:szCs w:val="28"/>
        </w:rPr>
        <w:t>Примечание -</w:t>
      </w:r>
      <w:r w:rsidRPr="006B42EA">
        <w:rPr>
          <w:sz w:val="24"/>
          <w:szCs w:val="28"/>
        </w:rPr>
        <w:t xml:space="preserve"> собственная разработка  </w:t>
      </w:r>
    </w:p>
    <w:p w:rsidR="00E814AF" w:rsidRPr="006B42EA" w:rsidRDefault="00E814AF" w:rsidP="00E814AF">
      <w:pPr>
        <w:contextualSpacing/>
        <w:jc w:val="both"/>
        <w:rPr>
          <w:color w:val="000000" w:themeColor="text1"/>
          <w:szCs w:val="28"/>
        </w:rPr>
      </w:pPr>
    </w:p>
    <w:p w:rsidR="00E814AF" w:rsidRPr="008F55F7" w:rsidRDefault="00E814AF" w:rsidP="00E814AF">
      <w:pPr>
        <w:spacing w:line="360" w:lineRule="exact"/>
        <w:ind w:firstLine="709"/>
        <w:contextualSpacing/>
        <w:jc w:val="both"/>
        <w:rPr>
          <w:szCs w:val="28"/>
        </w:rPr>
      </w:pPr>
      <w:r w:rsidRPr="008F55F7">
        <w:rPr>
          <w:szCs w:val="28"/>
        </w:rPr>
        <w:t xml:space="preserve">Рост </w:t>
      </w:r>
      <w:r>
        <w:rPr>
          <w:szCs w:val="28"/>
        </w:rPr>
        <w:t xml:space="preserve">заработной платы </w:t>
      </w:r>
      <w:r w:rsidRPr="008F55F7">
        <w:rPr>
          <w:szCs w:val="28"/>
        </w:rPr>
        <w:t>отстает от роста</w:t>
      </w:r>
      <w:r>
        <w:rPr>
          <w:szCs w:val="28"/>
        </w:rPr>
        <w:t xml:space="preserve"> производительности труда</w:t>
      </w:r>
      <w:r w:rsidRPr="008F55F7">
        <w:rPr>
          <w:szCs w:val="28"/>
        </w:rPr>
        <w:t>. Идеально, когда рост заработной платы пропорционален росту производительности труда (стимул к повышению производительности труда работников). Можно сказать, что коэффициент опережения отражает идеальное соотношение роста заработной платы и роста производительности труда.</w:t>
      </w:r>
    </w:p>
    <w:p w:rsidR="00E814AF" w:rsidRPr="008F55F7" w:rsidRDefault="00E814AF" w:rsidP="00E814AF">
      <w:pPr>
        <w:spacing w:line="360" w:lineRule="exact"/>
        <w:ind w:firstLine="709"/>
        <w:contextualSpacing/>
        <w:jc w:val="both"/>
        <w:rPr>
          <w:szCs w:val="28"/>
        </w:rPr>
      </w:pPr>
      <w:r w:rsidRPr="008F55F7">
        <w:rPr>
          <w:szCs w:val="28"/>
        </w:rPr>
        <w:t xml:space="preserve">Эффективная работа организации возможна в том случае, если темпы роста производительности труда опережают темпы роста средней заработной платы. Следовательно, предприятие имеет благоприятную тенденцию опережения </w:t>
      </w:r>
      <w:r>
        <w:rPr>
          <w:szCs w:val="28"/>
        </w:rPr>
        <w:lastRenderedPageBreak/>
        <w:t>производительности труда (1,04</w:t>
      </w:r>
      <w:r w:rsidRPr="008F55F7">
        <w:rPr>
          <w:szCs w:val="28"/>
        </w:rPr>
        <w:t xml:space="preserve">%) по сравнению с ростом </w:t>
      </w:r>
      <w:r>
        <w:rPr>
          <w:szCs w:val="28"/>
        </w:rPr>
        <w:t>средней заработной платы (1,02</w:t>
      </w:r>
      <w:r w:rsidRPr="008F55F7">
        <w:rPr>
          <w:szCs w:val="28"/>
        </w:rPr>
        <w:t>%).</w:t>
      </w:r>
    </w:p>
    <w:p w:rsidR="00E814AF" w:rsidRPr="008F55F7" w:rsidRDefault="00E814AF" w:rsidP="00E814AF">
      <w:pPr>
        <w:spacing w:line="360" w:lineRule="exact"/>
        <w:ind w:firstLine="709"/>
        <w:contextualSpacing/>
        <w:jc w:val="both"/>
        <w:rPr>
          <w:szCs w:val="28"/>
        </w:rPr>
      </w:pPr>
      <w:r w:rsidRPr="008F55F7">
        <w:rPr>
          <w:szCs w:val="28"/>
        </w:rPr>
        <w:t>Коэ</w:t>
      </w:r>
      <w:r>
        <w:rPr>
          <w:szCs w:val="28"/>
        </w:rPr>
        <w:t>ффициент опережения равен 1,01</w:t>
      </w:r>
      <w:r w:rsidRPr="008F55F7">
        <w:rPr>
          <w:szCs w:val="28"/>
        </w:rPr>
        <w:t xml:space="preserve">. </w:t>
      </w:r>
    </w:p>
    <w:p w:rsidR="00E814AF" w:rsidRPr="005212F9" w:rsidRDefault="00E814AF" w:rsidP="00E814AF">
      <w:pPr>
        <w:widowControl w:val="0"/>
        <w:spacing w:line="360" w:lineRule="exact"/>
        <w:ind w:firstLine="709"/>
        <w:jc w:val="both"/>
      </w:pPr>
      <w:r w:rsidRPr="0063744A">
        <w:rPr>
          <w:color w:val="000000" w:themeColor="text1"/>
          <w:szCs w:val="24"/>
        </w:rPr>
        <w:t xml:space="preserve">Таким образом, </w:t>
      </w:r>
      <w:r>
        <w:t>производительность труда на одного работающего за период 2018-2020 гг. уменьшилась на 11,27 тыс. руб. А в 2020 по сравнению с 2019 увеличилась на 23,11 тыс. руб. или на 14,1 %. Это говорит об экономии рабочего времени, которое непосредственно влияет на эффективность производства. З</w:t>
      </w:r>
      <w:r w:rsidRPr="0063744A">
        <w:rPr>
          <w:color w:val="000000" w:themeColor="text1"/>
          <w:szCs w:val="24"/>
        </w:rPr>
        <w:t>а период 20</w:t>
      </w:r>
      <w:r>
        <w:rPr>
          <w:color w:val="000000" w:themeColor="text1"/>
          <w:szCs w:val="24"/>
        </w:rPr>
        <w:t>19-2020</w:t>
      </w:r>
      <w:r w:rsidRPr="0063744A">
        <w:rPr>
          <w:color w:val="000000" w:themeColor="text1"/>
          <w:szCs w:val="24"/>
        </w:rPr>
        <w:t xml:space="preserve"> гг. наблюдается рост показателей производительности труда работников до 187 тыс. руб. в 2020 г. по выручке реализованной продукции, что свидетельствует об эффективном использовании имеющихся трудовых ресурсов.</w:t>
      </w:r>
      <w:r>
        <w:rPr>
          <w:color w:val="000000" w:themeColor="text1"/>
          <w:szCs w:val="24"/>
        </w:rPr>
        <w:t xml:space="preserve"> Коэффициент опережения равен 1,01, что говорит о </w:t>
      </w:r>
      <w:r>
        <w:rPr>
          <w:szCs w:val="28"/>
        </w:rPr>
        <w:t xml:space="preserve">снижении </w:t>
      </w:r>
      <w:r w:rsidRPr="008F55F7">
        <w:rPr>
          <w:szCs w:val="28"/>
        </w:rPr>
        <w:t>се</w:t>
      </w:r>
      <w:r>
        <w:rPr>
          <w:szCs w:val="28"/>
        </w:rPr>
        <w:t>бестоимости продукции и увеличении</w:t>
      </w:r>
      <w:r w:rsidRPr="008F55F7">
        <w:rPr>
          <w:szCs w:val="28"/>
        </w:rPr>
        <w:t xml:space="preserve"> суммы прибыли</w:t>
      </w:r>
      <w:r>
        <w:rPr>
          <w:szCs w:val="28"/>
        </w:rPr>
        <w:t>.</w:t>
      </w:r>
    </w:p>
    <w:p w:rsidR="00E814AF" w:rsidRDefault="00E814AF" w:rsidP="00E814AF">
      <w:pPr>
        <w:spacing w:line="360" w:lineRule="exact"/>
        <w:ind w:firstLine="709"/>
        <w:jc w:val="both"/>
        <w:rPr>
          <w:color w:val="FF0000"/>
        </w:rPr>
      </w:pPr>
    </w:p>
    <w:p w:rsidR="00E814AF" w:rsidRDefault="00E814AF" w:rsidP="00E814AF">
      <w:pPr>
        <w:spacing w:line="360" w:lineRule="exact"/>
        <w:ind w:firstLine="709"/>
        <w:jc w:val="both"/>
        <w:rPr>
          <w:color w:val="FF0000"/>
        </w:rPr>
      </w:pPr>
    </w:p>
    <w:p w:rsidR="00E814AF" w:rsidRPr="00AA749D" w:rsidRDefault="00E814AF" w:rsidP="00E814AF">
      <w:pPr>
        <w:pStyle w:val="a3"/>
        <w:numPr>
          <w:ilvl w:val="0"/>
          <w:numId w:val="12"/>
        </w:numPr>
        <w:tabs>
          <w:tab w:val="left" w:pos="1134"/>
        </w:tabs>
        <w:spacing w:line="360" w:lineRule="exact"/>
        <w:ind w:left="0" w:firstLine="709"/>
        <w:jc w:val="both"/>
        <w:rPr>
          <w:b/>
          <w:noProof/>
          <w:color w:val="000000"/>
          <w:sz w:val="32"/>
          <w:szCs w:val="28"/>
        </w:rPr>
      </w:pPr>
      <w:r>
        <w:rPr>
          <w:b/>
          <w:color w:val="000000" w:themeColor="text1"/>
          <w:sz w:val="32"/>
          <w:szCs w:val="28"/>
        </w:rPr>
        <w:t>Анализ затрат, связанных с трудовыми ресурсами в</w:t>
      </w:r>
      <w:r w:rsidRPr="00E257FB">
        <w:rPr>
          <w:b/>
          <w:color w:val="000000" w:themeColor="text1"/>
          <w:sz w:val="32"/>
          <w:szCs w:val="28"/>
        </w:rPr>
        <w:t xml:space="preserve"> ОАО «Жабинковский сахарный завод»</w:t>
      </w:r>
    </w:p>
    <w:p w:rsidR="00E814AF" w:rsidRPr="0018661F" w:rsidRDefault="00E814AF" w:rsidP="00E814AF">
      <w:pPr>
        <w:pStyle w:val="a3"/>
        <w:tabs>
          <w:tab w:val="left" w:pos="1134"/>
        </w:tabs>
        <w:spacing w:line="360" w:lineRule="exact"/>
        <w:ind w:left="709"/>
        <w:jc w:val="both"/>
        <w:rPr>
          <w:color w:val="000000" w:themeColor="text1"/>
          <w:szCs w:val="28"/>
        </w:rPr>
      </w:pPr>
    </w:p>
    <w:p w:rsidR="00E814AF" w:rsidRPr="0018661F" w:rsidRDefault="00E814AF" w:rsidP="00E814AF">
      <w:pPr>
        <w:pStyle w:val="a3"/>
        <w:tabs>
          <w:tab w:val="left" w:pos="1134"/>
        </w:tabs>
        <w:spacing w:line="360" w:lineRule="exact"/>
        <w:ind w:left="709"/>
        <w:jc w:val="both"/>
        <w:rPr>
          <w:color w:val="000000" w:themeColor="text1"/>
          <w:szCs w:val="28"/>
        </w:rPr>
      </w:pPr>
    </w:p>
    <w:p w:rsidR="00E814AF" w:rsidRPr="00AA749D" w:rsidRDefault="00E814AF" w:rsidP="00E814AF">
      <w:pPr>
        <w:spacing w:line="360" w:lineRule="exact"/>
        <w:ind w:firstLine="709"/>
        <w:jc w:val="both"/>
      </w:pPr>
      <w:r w:rsidRPr="00AA749D">
        <w:t>Анализ динамики затрат на персонал необходимо начинать с выяснения перечня затрат на персонал, используемых в ОАО «Жабинковский сахарный завод».</w:t>
      </w:r>
    </w:p>
    <w:p w:rsidR="00E814AF" w:rsidRPr="00AA749D" w:rsidRDefault="00E814AF" w:rsidP="00E814AF">
      <w:pPr>
        <w:spacing w:line="360" w:lineRule="exact"/>
        <w:ind w:firstLine="709"/>
        <w:jc w:val="both"/>
      </w:pPr>
      <w:r w:rsidRPr="00AA749D">
        <w:t>Это позволяет определить, из чего складываются затраты, оценить рациональность такой структуры, а также сделать вывод о необходимости и возможности ее изменения с целью оптимизации затрат на персонал.</w:t>
      </w:r>
    </w:p>
    <w:p w:rsidR="00E814AF" w:rsidRPr="00AA749D" w:rsidRDefault="00E814AF" w:rsidP="00E814AF">
      <w:pPr>
        <w:spacing w:line="360" w:lineRule="exact"/>
        <w:ind w:firstLine="709"/>
        <w:jc w:val="both"/>
      </w:pPr>
      <w:r w:rsidRPr="00AA749D">
        <w:t>Затраты на персонал в ОАО «Жабинковский сахарный завод» имеют следующую структуру:</w:t>
      </w:r>
    </w:p>
    <w:p w:rsidR="00E814AF" w:rsidRPr="00AA749D" w:rsidRDefault="00E814AF" w:rsidP="00E814AF">
      <w:pPr>
        <w:numPr>
          <w:ilvl w:val="0"/>
          <w:numId w:val="17"/>
        </w:numPr>
        <w:tabs>
          <w:tab w:val="left" w:pos="1134"/>
        </w:tabs>
        <w:spacing w:line="360" w:lineRule="exact"/>
        <w:ind w:left="0" w:firstLine="709"/>
        <w:contextualSpacing/>
        <w:jc w:val="both"/>
      </w:pPr>
      <w:r w:rsidRPr="00AA749D">
        <w:t>заработная плата, начисления работникам по тарифным ставкам и окладам за отработанное время;</w:t>
      </w:r>
    </w:p>
    <w:p w:rsidR="00E814AF" w:rsidRPr="00AA749D" w:rsidRDefault="00E814AF" w:rsidP="00E814AF">
      <w:pPr>
        <w:numPr>
          <w:ilvl w:val="0"/>
          <w:numId w:val="17"/>
        </w:numPr>
        <w:tabs>
          <w:tab w:val="left" w:pos="1134"/>
        </w:tabs>
        <w:spacing w:line="360" w:lineRule="exact"/>
        <w:ind w:left="0" w:firstLine="709"/>
        <w:contextualSpacing/>
        <w:jc w:val="both"/>
      </w:pPr>
      <w:r w:rsidRPr="00AA749D">
        <w:t>премии и вознаграждения, носящие регулярный или периодический характер;</w:t>
      </w:r>
    </w:p>
    <w:p w:rsidR="00E814AF" w:rsidRPr="00AA749D" w:rsidRDefault="00E814AF" w:rsidP="00E814AF">
      <w:pPr>
        <w:numPr>
          <w:ilvl w:val="0"/>
          <w:numId w:val="17"/>
        </w:numPr>
        <w:tabs>
          <w:tab w:val="left" w:pos="1134"/>
        </w:tabs>
        <w:spacing w:line="360" w:lineRule="exact"/>
        <w:ind w:left="0" w:firstLine="709"/>
        <w:contextualSpacing/>
        <w:jc w:val="both"/>
      </w:pPr>
      <w:r w:rsidRPr="00AA749D">
        <w:t>доплата за работу во вредных условиях;</w:t>
      </w:r>
    </w:p>
    <w:p w:rsidR="00E814AF" w:rsidRPr="00AA749D" w:rsidRDefault="00E814AF" w:rsidP="00E814AF">
      <w:pPr>
        <w:numPr>
          <w:ilvl w:val="0"/>
          <w:numId w:val="17"/>
        </w:numPr>
        <w:tabs>
          <w:tab w:val="left" w:pos="1134"/>
        </w:tabs>
        <w:spacing w:line="360" w:lineRule="exact"/>
        <w:ind w:left="0" w:firstLine="709"/>
        <w:contextualSpacing/>
        <w:jc w:val="both"/>
      </w:pPr>
      <w:r w:rsidRPr="00AA749D">
        <w:t>оплата работы в выходные и праздничные дни;</w:t>
      </w:r>
    </w:p>
    <w:p w:rsidR="00E814AF" w:rsidRPr="00AA749D" w:rsidRDefault="00E814AF" w:rsidP="00E814AF">
      <w:pPr>
        <w:numPr>
          <w:ilvl w:val="0"/>
          <w:numId w:val="17"/>
        </w:numPr>
        <w:tabs>
          <w:tab w:val="left" w:pos="1134"/>
        </w:tabs>
        <w:spacing w:line="360" w:lineRule="exact"/>
        <w:ind w:left="0" w:firstLine="709"/>
        <w:contextualSpacing/>
        <w:jc w:val="both"/>
      </w:pPr>
      <w:r w:rsidRPr="00AA749D">
        <w:t>оплата ежегодных отпусков;</w:t>
      </w:r>
    </w:p>
    <w:p w:rsidR="00E814AF" w:rsidRPr="00AA749D" w:rsidRDefault="00E814AF" w:rsidP="00E814AF">
      <w:pPr>
        <w:numPr>
          <w:ilvl w:val="0"/>
          <w:numId w:val="17"/>
        </w:numPr>
        <w:tabs>
          <w:tab w:val="left" w:pos="1134"/>
        </w:tabs>
        <w:spacing w:line="360" w:lineRule="exact"/>
        <w:ind w:left="0" w:firstLine="709"/>
        <w:contextualSpacing/>
        <w:jc w:val="both"/>
      </w:pPr>
      <w:r w:rsidRPr="00AA749D">
        <w:t>оплата учебных отпусков, предоставленных работникам, обучающимся в обязательных учреждениях;</w:t>
      </w:r>
    </w:p>
    <w:p w:rsidR="00E814AF" w:rsidRPr="00AA749D" w:rsidRDefault="00E814AF" w:rsidP="00E814AF">
      <w:pPr>
        <w:numPr>
          <w:ilvl w:val="0"/>
          <w:numId w:val="17"/>
        </w:numPr>
        <w:tabs>
          <w:tab w:val="left" w:pos="1134"/>
        </w:tabs>
        <w:spacing w:line="360" w:lineRule="exact"/>
        <w:ind w:left="0" w:firstLine="709"/>
        <w:contextualSpacing/>
        <w:jc w:val="both"/>
      </w:pPr>
      <w:r w:rsidRPr="00AA749D">
        <w:t>оплата больничных листов;</w:t>
      </w:r>
    </w:p>
    <w:p w:rsidR="00E814AF" w:rsidRPr="00AA749D" w:rsidRDefault="00E814AF" w:rsidP="00E814AF">
      <w:pPr>
        <w:numPr>
          <w:ilvl w:val="0"/>
          <w:numId w:val="17"/>
        </w:numPr>
        <w:tabs>
          <w:tab w:val="left" w:pos="1134"/>
        </w:tabs>
        <w:spacing w:line="360" w:lineRule="exact"/>
        <w:ind w:left="0" w:firstLine="709"/>
        <w:contextualSpacing/>
        <w:jc w:val="both"/>
      </w:pPr>
      <w:r w:rsidRPr="00AA749D">
        <w:t>компенсация женщинам, находящимся в частично оплачиваемом отпуске по уходу за детьми.</w:t>
      </w:r>
    </w:p>
    <w:p w:rsidR="00E814AF" w:rsidRPr="00AA749D" w:rsidRDefault="00E814AF" w:rsidP="00E814AF">
      <w:pPr>
        <w:tabs>
          <w:tab w:val="left" w:pos="1134"/>
        </w:tabs>
        <w:spacing w:line="360" w:lineRule="exact"/>
        <w:ind w:left="709"/>
        <w:contextualSpacing/>
        <w:jc w:val="both"/>
      </w:pPr>
      <w:r w:rsidRPr="00AA749D">
        <w:t>Затраты на персонал формируются под влиянием следующих факторов:</w:t>
      </w:r>
    </w:p>
    <w:p w:rsidR="00E814AF" w:rsidRPr="00AA749D" w:rsidRDefault="00E814AF" w:rsidP="00E814AF">
      <w:pPr>
        <w:numPr>
          <w:ilvl w:val="0"/>
          <w:numId w:val="18"/>
        </w:numPr>
        <w:tabs>
          <w:tab w:val="left" w:pos="1134"/>
        </w:tabs>
        <w:spacing w:line="360" w:lineRule="exact"/>
        <w:ind w:left="0" w:firstLine="709"/>
        <w:contextualSpacing/>
        <w:jc w:val="both"/>
      </w:pPr>
      <w:r>
        <w:t>командировочные расходы</w:t>
      </w:r>
      <w:r w:rsidRPr="00AA749D">
        <w:t>;</w:t>
      </w:r>
    </w:p>
    <w:p w:rsidR="00E814AF" w:rsidRPr="00AA749D" w:rsidRDefault="00E814AF" w:rsidP="00E814AF">
      <w:pPr>
        <w:numPr>
          <w:ilvl w:val="0"/>
          <w:numId w:val="18"/>
        </w:numPr>
        <w:tabs>
          <w:tab w:val="left" w:pos="1134"/>
        </w:tabs>
        <w:spacing w:line="360" w:lineRule="exact"/>
        <w:ind w:left="0" w:firstLine="709"/>
        <w:contextualSpacing/>
        <w:jc w:val="both"/>
      </w:pPr>
      <w:r>
        <w:lastRenderedPageBreak/>
        <w:t>здравоохранение</w:t>
      </w:r>
      <w:r w:rsidRPr="00AA749D">
        <w:t>;</w:t>
      </w:r>
    </w:p>
    <w:p w:rsidR="00E814AF" w:rsidRPr="00AA749D" w:rsidRDefault="00E814AF" w:rsidP="00E814AF">
      <w:pPr>
        <w:numPr>
          <w:ilvl w:val="0"/>
          <w:numId w:val="18"/>
        </w:numPr>
        <w:tabs>
          <w:tab w:val="left" w:pos="1134"/>
        </w:tabs>
        <w:spacing w:line="360" w:lineRule="exact"/>
        <w:ind w:left="0" w:firstLine="709"/>
        <w:contextualSpacing/>
        <w:jc w:val="both"/>
      </w:pPr>
      <w:r w:rsidRPr="00AA749D">
        <w:t>обучение, переобучение и повышение квалификации;</w:t>
      </w:r>
    </w:p>
    <w:p w:rsidR="00E814AF" w:rsidRPr="00AA749D" w:rsidRDefault="00E814AF" w:rsidP="00E814AF">
      <w:pPr>
        <w:numPr>
          <w:ilvl w:val="0"/>
          <w:numId w:val="18"/>
        </w:numPr>
        <w:tabs>
          <w:tab w:val="left" w:pos="1134"/>
        </w:tabs>
        <w:spacing w:line="360" w:lineRule="exact"/>
        <w:ind w:left="0" w:firstLine="709"/>
        <w:contextualSpacing/>
        <w:jc w:val="both"/>
      </w:pPr>
      <w:r>
        <w:t>суточные и подъемные</w:t>
      </w:r>
      <w:r w:rsidRPr="00AA749D">
        <w:t>;</w:t>
      </w:r>
    </w:p>
    <w:p w:rsidR="00E814AF" w:rsidRPr="00AA749D" w:rsidRDefault="00E814AF" w:rsidP="00E814AF">
      <w:pPr>
        <w:numPr>
          <w:ilvl w:val="0"/>
          <w:numId w:val="18"/>
        </w:numPr>
        <w:tabs>
          <w:tab w:val="left" w:pos="1134"/>
        </w:tabs>
        <w:spacing w:line="360" w:lineRule="exact"/>
        <w:ind w:left="0" w:firstLine="709"/>
        <w:contextualSpacing/>
        <w:jc w:val="both"/>
      </w:pPr>
      <w:r w:rsidRPr="00AA749D">
        <w:t>отчисления на социальные нужды.</w:t>
      </w:r>
    </w:p>
    <w:p w:rsidR="00E814AF" w:rsidRPr="00AA749D" w:rsidRDefault="00E814AF" w:rsidP="00E814AF">
      <w:pPr>
        <w:tabs>
          <w:tab w:val="left" w:pos="1134"/>
        </w:tabs>
        <w:spacing w:line="360" w:lineRule="exact"/>
        <w:ind w:left="709"/>
        <w:contextualSpacing/>
        <w:jc w:val="both"/>
      </w:pPr>
      <w:r w:rsidRPr="00AA749D">
        <w:t>Динамика затрат на пер</w:t>
      </w:r>
      <w:r>
        <w:t>сонал представлена в таблице 2.11</w:t>
      </w:r>
      <w:r w:rsidRPr="00AA749D">
        <w:t>.</w:t>
      </w:r>
    </w:p>
    <w:p w:rsidR="00E814AF" w:rsidRPr="00AA749D" w:rsidRDefault="00E814AF" w:rsidP="00E814AF">
      <w:pPr>
        <w:tabs>
          <w:tab w:val="left" w:pos="1134"/>
        </w:tabs>
        <w:spacing w:line="360" w:lineRule="exact"/>
        <w:ind w:left="709"/>
        <w:contextualSpacing/>
        <w:jc w:val="both"/>
      </w:pPr>
    </w:p>
    <w:p w:rsidR="00E814AF" w:rsidRPr="00AA749D" w:rsidRDefault="00E814AF" w:rsidP="00E814AF">
      <w:pPr>
        <w:spacing w:line="360" w:lineRule="exact"/>
        <w:contextualSpacing/>
        <w:jc w:val="both"/>
        <w:rPr>
          <w:sz w:val="24"/>
        </w:rPr>
      </w:pPr>
      <w:r>
        <w:rPr>
          <w:sz w:val="24"/>
        </w:rPr>
        <w:t>Таблица 2.11</w:t>
      </w:r>
      <w:r w:rsidRPr="00AA749D">
        <w:rPr>
          <w:sz w:val="24"/>
        </w:rPr>
        <w:t>. – Динамика затрат на персонал в ОАО «Жабинковский сахарный завод»</w:t>
      </w:r>
      <w:r>
        <w:rPr>
          <w:sz w:val="24"/>
        </w:rPr>
        <w:t xml:space="preserve"> за период 2018 – 2020</w:t>
      </w:r>
      <w:r w:rsidRPr="00AA749D">
        <w:rPr>
          <w:sz w:val="24"/>
        </w:rPr>
        <w:t xml:space="preserve"> гг., тыс. руб.</w:t>
      </w:r>
    </w:p>
    <w:tbl>
      <w:tblPr>
        <w:tblStyle w:val="21"/>
        <w:tblW w:w="9918" w:type="dxa"/>
        <w:tblLook w:val="04A0" w:firstRow="1" w:lastRow="0" w:firstColumn="1" w:lastColumn="0" w:noHBand="0" w:noVBand="1"/>
      </w:tblPr>
      <w:tblGrid>
        <w:gridCol w:w="4673"/>
        <w:gridCol w:w="992"/>
        <w:gridCol w:w="993"/>
        <w:gridCol w:w="992"/>
        <w:gridCol w:w="1134"/>
        <w:gridCol w:w="1134"/>
      </w:tblGrid>
      <w:tr w:rsidR="00E814AF" w:rsidRPr="00AA749D" w:rsidTr="00E814AF">
        <w:tc>
          <w:tcPr>
            <w:tcW w:w="4673" w:type="dxa"/>
            <w:vMerge w:val="restart"/>
            <w:vAlign w:val="center"/>
          </w:tcPr>
          <w:p w:rsidR="00E814AF" w:rsidRPr="00AA749D" w:rsidRDefault="00E814AF" w:rsidP="00E814AF">
            <w:pPr>
              <w:contextualSpacing/>
              <w:jc w:val="center"/>
              <w:rPr>
                <w:sz w:val="24"/>
              </w:rPr>
            </w:pPr>
            <w:r w:rsidRPr="00AA749D">
              <w:rPr>
                <w:sz w:val="24"/>
              </w:rPr>
              <w:t>Вид</w:t>
            </w:r>
          </w:p>
        </w:tc>
        <w:tc>
          <w:tcPr>
            <w:tcW w:w="2977" w:type="dxa"/>
            <w:gridSpan w:val="3"/>
            <w:vAlign w:val="center"/>
          </w:tcPr>
          <w:p w:rsidR="00E814AF" w:rsidRPr="00AA749D" w:rsidRDefault="00E814AF" w:rsidP="00E814AF">
            <w:pPr>
              <w:contextualSpacing/>
              <w:jc w:val="center"/>
              <w:rPr>
                <w:sz w:val="24"/>
              </w:rPr>
            </w:pPr>
            <w:r w:rsidRPr="00AA749D">
              <w:rPr>
                <w:sz w:val="24"/>
              </w:rPr>
              <w:t>Годы</w:t>
            </w:r>
          </w:p>
        </w:tc>
        <w:tc>
          <w:tcPr>
            <w:tcW w:w="2268" w:type="dxa"/>
            <w:gridSpan w:val="2"/>
            <w:vAlign w:val="center"/>
          </w:tcPr>
          <w:p w:rsidR="00E814AF" w:rsidRPr="00AA749D" w:rsidRDefault="00E814AF" w:rsidP="00E814AF">
            <w:pPr>
              <w:contextualSpacing/>
              <w:jc w:val="center"/>
              <w:rPr>
                <w:sz w:val="24"/>
              </w:rPr>
            </w:pPr>
            <w:r w:rsidRPr="009A2EA8">
              <w:rPr>
                <w:sz w:val="24"/>
                <w:szCs w:val="24"/>
              </w:rPr>
              <w:t>Отклонение (+/-)</w:t>
            </w:r>
          </w:p>
        </w:tc>
      </w:tr>
      <w:tr w:rsidR="00E814AF" w:rsidRPr="00AA749D" w:rsidTr="00E814AF">
        <w:tc>
          <w:tcPr>
            <w:tcW w:w="4673" w:type="dxa"/>
            <w:vMerge/>
          </w:tcPr>
          <w:p w:rsidR="00E814AF" w:rsidRPr="00AA749D" w:rsidRDefault="00E814AF" w:rsidP="00E814AF">
            <w:pPr>
              <w:contextualSpacing/>
              <w:jc w:val="both"/>
              <w:rPr>
                <w:sz w:val="24"/>
              </w:rPr>
            </w:pPr>
          </w:p>
        </w:tc>
        <w:tc>
          <w:tcPr>
            <w:tcW w:w="992" w:type="dxa"/>
            <w:vAlign w:val="center"/>
          </w:tcPr>
          <w:p w:rsidR="00E814AF" w:rsidRPr="00D963E8" w:rsidRDefault="00E814AF" w:rsidP="00E814AF">
            <w:pPr>
              <w:jc w:val="center"/>
              <w:rPr>
                <w:sz w:val="24"/>
                <w:szCs w:val="24"/>
              </w:rPr>
            </w:pPr>
            <w:r>
              <w:rPr>
                <w:sz w:val="24"/>
                <w:szCs w:val="24"/>
              </w:rPr>
              <w:t>2018</w:t>
            </w:r>
            <w:r w:rsidRPr="00D963E8">
              <w:rPr>
                <w:sz w:val="24"/>
                <w:szCs w:val="24"/>
              </w:rPr>
              <w:t xml:space="preserve"> г.</w:t>
            </w:r>
          </w:p>
        </w:tc>
        <w:tc>
          <w:tcPr>
            <w:tcW w:w="993" w:type="dxa"/>
            <w:vAlign w:val="center"/>
          </w:tcPr>
          <w:p w:rsidR="00E814AF" w:rsidRPr="00D963E8" w:rsidRDefault="00E814AF" w:rsidP="00E814AF">
            <w:pPr>
              <w:jc w:val="center"/>
              <w:rPr>
                <w:sz w:val="24"/>
                <w:szCs w:val="24"/>
              </w:rPr>
            </w:pPr>
            <w:r>
              <w:rPr>
                <w:sz w:val="24"/>
                <w:szCs w:val="24"/>
              </w:rPr>
              <w:t>2019</w:t>
            </w:r>
            <w:r w:rsidRPr="00D963E8">
              <w:rPr>
                <w:sz w:val="24"/>
                <w:szCs w:val="24"/>
              </w:rPr>
              <w:t xml:space="preserve"> г.</w:t>
            </w:r>
          </w:p>
        </w:tc>
        <w:tc>
          <w:tcPr>
            <w:tcW w:w="992" w:type="dxa"/>
            <w:vAlign w:val="center"/>
          </w:tcPr>
          <w:p w:rsidR="00E814AF" w:rsidRPr="00D963E8" w:rsidRDefault="00E814AF" w:rsidP="00E814AF">
            <w:pPr>
              <w:jc w:val="center"/>
              <w:rPr>
                <w:sz w:val="24"/>
                <w:szCs w:val="24"/>
              </w:rPr>
            </w:pPr>
            <w:r>
              <w:rPr>
                <w:sz w:val="24"/>
                <w:szCs w:val="24"/>
              </w:rPr>
              <w:t>2020</w:t>
            </w:r>
            <w:r w:rsidRPr="00D963E8">
              <w:rPr>
                <w:sz w:val="24"/>
                <w:szCs w:val="24"/>
              </w:rPr>
              <w:t xml:space="preserve"> г.</w:t>
            </w:r>
          </w:p>
        </w:tc>
        <w:tc>
          <w:tcPr>
            <w:tcW w:w="1134" w:type="dxa"/>
            <w:vAlign w:val="center"/>
          </w:tcPr>
          <w:p w:rsidR="00E814AF" w:rsidRPr="001E54A0" w:rsidRDefault="00E814AF" w:rsidP="00E814AF">
            <w:pPr>
              <w:jc w:val="center"/>
              <w:rPr>
                <w:sz w:val="24"/>
                <w:szCs w:val="24"/>
              </w:rPr>
            </w:pPr>
            <w:r>
              <w:rPr>
                <w:sz w:val="24"/>
                <w:szCs w:val="24"/>
              </w:rPr>
              <w:t>2019 г. к 2018</w:t>
            </w:r>
            <w:r w:rsidRPr="001E54A0">
              <w:rPr>
                <w:sz w:val="24"/>
                <w:szCs w:val="24"/>
              </w:rPr>
              <w:t xml:space="preserve"> г.</w:t>
            </w:r>
          </w:p>
        </w:tc>
        <w:tc>
          <w:tcPr>
            <w:tcW w:w="1134" w:type="dxa"/>
            <w:vAlign w:val="center"/>
          </w:tcPr>
          <w:p w:rsidR="00E814AF" w:rsidRPr="001E54A0" w:rsidRDefault="00E814AF" w:rsidP="00E814AF">
            <w:pPr>
              <w:jc w:val="center"/>
              <w:rPr>
                <w:sz w:val="24"/>
                <w:szCs w:val="24"/>
              </w:rPr>
            </w:pPr>
            <w:r>
              <w:rPr>
                <w:sz w:val="24"/>
                <w:szCs w:val="24"/>
              </w:rPr>
              <w:t>2020 г. к 2019</w:t>
            </w:r>
            <w:r w:rsidRPr="001E54A0">
              <w:rPr>
                <w:sz w:val="24"/>
                <w:szCs w:val="24"/>
              </w:rPr>
              <w:t xml:space="preserve"> г.</w:t>
            </w:r>
          </w:p>
        </w:tc>
      </w:tr>
      <w:tr w:rsidR="00E814AF" w:rsidRPr="00AA749D" w:rsidTr="00E814AF">
        <w:tc>
          <w:tcPr>
            <w:tcW w:w="4673" w:type="dxa"/>
          </w:tcPr>
          <w:p w:rsidR="00E814AF" w:rsidRPr="00AA749D" w:rsidRDefault="00E814AF" w:rsidP="00E814AF">
            <w:pPr>
              <w:contextualSpacing/>
              <w:jc w:val="both"/>
              <w:rPr>
                <w:sz w:val="24"/>
              </w:rPr>
            </w:pPr>
            <w:r>
              <w:rPr>
                <w:sz w:val="24"/>
              </w:rPr>
              <w:t>Командировочные расходы</w:t>
            </w:r>
          </w:p>
        </w:tc>
        <w:tc>
          <w:tcPr>
            <w:tcW w:w="992" w:type="dxa"/>
            <w:vAlign w:val="center"/>
          </w:tcPr>
          <w:p w:rsidR="00E814AF" w:rsidRPr="00AA749D" w:rsidRDefault="00E814AF" w:rsidP="00E814AF">
            <w:pPr>
              <w:contextualSpacing/>
              <w:jc w:val="center"/>
              <w:rPr>
                <w:sz w:val="24"/>
              </w:rPr>
            </w:pPr>
            <w:r>
              <w:rPr>
                <w:sz w:val="24"/>
              </w:rPr>
              <w:t>18</w:t>
            </w:r>
          </w:p>
        </w:tc>
        <w:tc>
          <w:tcPr>
            <w:tcW w:w="993" w:type="dxa"/>
            <w:vAlign w:val="center"/>
          </w:tcPr>
          <w:p w:rsidR="00E814AF" w:rsidRPr="00AA749D" w:rsidRDefault="00E814AF" w:rsidP="00E814AF">
            <w:pPr>
              <w:contextualSpacing/>
              <w:jc w:val="center"/>
              <w:rPr>
                <w:sz w:val="24"/>
              </w:rPr>
            </w:pPr>
            <w:r>
              <w:rPr>
                <w:sz w:val="24"/>
              </w:rPr>
              <w:t>20</w:t>
            </w:r>
          </w:p>
        </w:tc>
        <w:tc>
          <w:tcPr>
            <w:tcW w:w="992" w:type="dxa"/>
            <w:vAlign w:val="center"/>
          </w:tcPr>
          <w:p w:rsidR="00E814AF" w:rsidRPr="00AA749D" w:rsidRDefault="00E814AF" w:rsidP="00E814AF">
            <w:pPr>
              <w:contextualSpacing/>
              <w:jc w:val="center"/>
              <w:rPr>
                <w:sz w:val="24"/>
              </w:rPr>
            </w:pPr>
            <w:r>
              <w:rPr>
                <w:sz w:val="24"/>
              </w:rPr>
              <w:t>12</w:t>
            </w:r>
          </w:p>
        </w:tc>
        <w:tc>
          <w:tcPr>
            <w:tcW w:w="1134" w:type="dxa"/>
            <w:vAlign w:val="center"/>
          </w:tcPr>
          <w:p w:rsidR="00E814AF" w:rsidRPr="002452DC" w:rsidRDefault="00E814AF" w:rsidP="00E814AF">
            <w:pPr>
              <w:jc w:val="center"/>
              <w:rPr>
                <w:sz w:val="24"/>
              </w:rPr>
            </w:pPr>
            <w:r w:rsidRPr="002452DC">
              <w:rPr>
                <w:sz w:val="24"/>
              </w:rPr>
              <w:t>2</w:t>
            </w:r>
          </w:p>
        </w:tc>
        <w:tc>
          <w:tcPr>
            <w:tcW w:w="1134" w:type="dxa"/>
            <w:vAlign w:val="center"/>
          </w:tcPr>
          <w:p w:rsidR="00E814AF" w:rsidRPr="002452DC" w:rsidRDefault="00E814AF" w:rsidP="00E814AF">
            <w:pPr>
              <w:jc w:val="center"/>
              <w:rPr>
                <w:sz w:val="24"/>
              </w:rPr>
            </w:pPr>
            <w:r w:rsidRPr="002452DC">
              <w:rPr>
                <w:sz w:val="24"/>
              </w:rPr>
              <w:t>-8</w:t>
            </w:r>
          </w:p>
        </w:tc>
      </w:tr>
      <w:tr w:rsidR="00E814AF" w:rsidRPr="00AA749D" w:rsidTr="00E814AF">
        <w:tc>
          <w:tcPr>
            <w:tcW w:w="4673" w:type="dxa"/>
          </w:tcPr>
          <w:p w:rsidR="00E814AF" w:rsidRPr="00AA749D" w:rsidRDefault="00E814AF" w:rsidP="00E814AF">
            <w:pPr>
              <w:contextualSpacing/>
              <w:jc w:val="both"/>
              <w:rPr>
                <w:sz w:val="24"/>
              </w:rPr>
            </w:pPr>
            <w:r>
              <w:rPr>
                <w:sz w:val="24"/>
              </w:rPr>
              <w:t>Здравоохранение</w:t>
            </w:r>
          </w:p>
        </w:tc>
        <w:tc>
          <w:tcPr>
            <w:tcW w:w="992" w:type="dxa"/>
            <w:vAlign w:val="center"/>
          </w:tcPr>
          <w:p w:rsidR="00E814AF" w:rsidRPr="00AA749D" w:rsidRDefault="00E814AF" w:rsidP="00E814AF">
            <w:pPr>
              <w:contextualSpacing/>
              <w:jc w:val="center"/>
              <w:rPr>
                <w:sz w:val="24"/>
              </w:rPr>
            </w:pPr>
            <w:r>
              <w:rPr>
                <w:sz w:val="24"/>
              </w:rPr>
              <w:t>13</w:t>
            </w:r>
          </w:p>
        </w:tc>
        <w:tc>
          <w:tcPr>
            <w:tcW w:w="993" w:type="dxa"/>
            <w:vAlign w:val="center"/>
          </w:tcPr>
          <w:p w:rsidR="00E814AF" w:rsidRPr="00AA749D" w:rsidRDefault="00E814AF" w:rsidP="00E814AF">
            <w:pPr>
              <w:contextualSpacing/>
              <w:jc w:val="center"/>
              <w:rPr>
                <w:sz w:val="24"/>
              </w:rPr>
            </w:pPr>
            <w:r>
              <w:rPr>
                <w:sz w:val="24"/>
              </w:rPr>
              <w:t>12</w:t>
            </w:r>
          </w:p>
        </w:tc>
        <w:tc>
          <w:tcPr>
            <w:tcW w:w="992" w:type="dxa"/>
            <w:vAlign w:val="center"/>
          </w:tcPr>
          <w:p w:rsidR="00E814AF" w:rsidRPr="00AA749D" w:rsidRDefault="00E814AF" w:rsidP="00E814AF">
            <w:pPr>
              <w:contextualSpacing/>
              <w:jc w:val="center"/>
              <w:rPr>
                <w:sz w:val="24"/>
              </w:rPr>
            </w:pPr>
            <w:r>
              <w:rPr>
                <w:sz w:val="24"/>
              </w:rPr>
              <w:t>2</w:t>
            </w:r>
          </w:p>
        </w:tc>
        <w:tc>
          <w:tcPr>
            <w:tcW w:w="1134" w:type="dxa"/>
            <w:vAlign w:val="center"/>
          </w:tcPr>
          <w:p w:rsidR="00E814AF" w:rsidRPr="002452DC" w:rsidRDefault="00E814AF" w:rsidP="00E814AF">
            <w:pPr>
              <w:jc w:val="center"/>
              <w:rPr>
                <w:sz w:val="24"/>
              </w:rPr>
            </w:pPr>
            <w:r w:rsidRPr="002452DC">
              <w:rPr>
                <w:sz w:val="24"/>
              </w:rPr>
              <w:t>-1</w:t>
            </w:r>
          </w:p>
        </w:tc>
        <w:tc>
          <w:tcPr>
            <w:tcW w:w="1134" w:type="dxa"/>
            <w:vAlign w:val="center"/>
          </w:tcPr>
          <w:p w:rsidR="00E814AF" w:rsidRPr="002452DC" w:rsidRDefault="00E814AF" w:rsidP="00E814AF">
            <w:pPr>
              <w:jc w:val="center"/>
              <w:rPr>
                <w:sz w:val="24"/>
              </w:rPr>
            </w:pPr>
            <w:r w:rsidRPr="002452DC">
              <w:rPr>
                <w:sz w:val="24"/>
              </w:rPr>
              <w:t>-10</w:t>
            </w:r>
          </w:p>
        </w:tc>
      </w:tr>
      <w:tr w:rsidR="00E814AF" w:rsidRPr="00AA749D" w:rsidTr="00E814AF">
        <w:tc>
          <w:tcPr>
            <w:tcW w:w="4673" w:type="dxa"/>
          </w:tcPr>
          <w:p w:rsidR="00E814AF" w:rsidRPr="00AA749D" w:rsidRDefault="00E814AF" w:rsidP="00E814AF">
            <w:pPr>
              <w:contextualSpacing/>
              <w:jc w:val="both"/>
              <w:rPr>
                <w:sz w:val="24"/>
              </w:rPr>
            </w:pPr>
            <w:r w:rsidRPr="00AA749D">
              <w:rPr>
                <w:sz w:val="24"/>
              </w:rPr>
              <w:t>Обучение, переобучение и повышение квалификации</w:t>
            </w:r>
          </w:p>
        </w:tc>
        <w:tc>
          <w:tcPr>
            <w:tcW w:w="992" w:type="dxa"/>
            <w:vAlign w:val="center"/>
          </w:tcPr>
          <w:p w:rsidR="00E814AF" w:rsidRPr="00AA749D" w:rsidRDefault="00E814AF" w:rsidP="00E814AF">
            <w:pPr>
              <w:contextualSpacing/>
              <w:jc w:val="center"/>
              <w:rPr>
                <w:sz w:val="24"/>
              </w:rPr>
            </w:pPr>
            <w:r>
              <w:rPr>
                <w:sz w:val="24"/>
              </w:rPr>
              <w:t>3</w:t>
            </w:r>
          </w:p>
        </w:tc>
        <w:tc>
          <w:tcPr>
            <w:tcW w:w="993" w:type="dxa"/>
            <w:vAlign w:val="center"/>
          </w:tcPr>
          <w:p w:rsidR="00E814AF" w:rsidRPr="00AA749D" w:rsidRDefault="00E814AF" w:rsidP="00E814AF">
            <w:pPr>
              <w:contextualSpacing/>
              <w:jc w:val="center"/>
              <w:rPr>
                <w:sz w:val="24"/>
              </w:rPr>
            </w:pPr>
            <w:r>
              <w:rPr>
                <w:sz w:val="24"/>
              </w:rPr>
              <w:t>6</w:t>
            </w:r>
          </w:p>
        </w:tc>
        <w:tc>
          <w:tcPr>
            <w:tcW w:w="992" w:type="dxa"/>
            <w:vAlign w:val="center"/>
          </w:tcPr>
          <w:p w:rsidR="00E814AF" w:rsidRPr="00AA749D" w:rsidRDefault="00E814AF" w:rsidP="00E814AF">
            <w:pPr>
              <w:contextualSpacing/>
              <w:jc w:val="center"/>
              <w:rPr>
                <w:sz w:val="24"/>
              </w:rPr>
            </w:pPr>
            <w:r>
              <w:rPr>
                <w:sz w:val="24"/>
              </w:rPr>
              <w:t>1</w:t>
            </w:r>
          </w:p>
        </w:tc>
        <w:tc>
          <w:tcPr>
            <w:tcW w:w="1134" w:type="dxa"/>
            <w:vAlign w:val="center"/>
          </w:tcPr>
          <w:p w:rsidR="00E814AF" w:rsidRPr="002452DC" w:rsidRDefault="00E814AF" w:rsidP="00E814AF">
            <w:pPr>
              <w:jc w:val="center"/>
              <w:rPr>
                <w:sz w:val="24"/>
              </w:rPr>
            </w:pPr>
            <w:r w:rsidRPr="002452DC">
              <w:rPr>
                <w:sz w:val="24"/>
              </w:rPr>
              <w:t>3</w:t>
            </w:r>
          </w:p>
        </w:tc>
        <w:tc>
          <w:tcPr>
            <w:tcW w:w="1134" w:type="dxa"/>
            <w:vAlign w:val="center"/>
          </w:tcPr>
          <w:p w:rsidR="00E814AF" w:rsidRPr="002452DC" w:rsidRDefault="00E814AF" w:rsidP="00E814AF">
            <w:pPr>
              <w:jc w:val="center"/>
              <w:rPr>
                <w:sz w:val="24"/>
              </w:rPr>
            </w:pPr>
            <w:r w:rsidRPr="002452DC">
              <w:rPr>
                <w:sz w:val="24"/>
              </w:rPr>
              <w:t>-5</w:t>
            </w:r>
          </w:p>
        </w:tc>
      </w:tr>
      <w:tr w:rsidR="00E814AF" w:rsidRPr="00AA749D" w:rsidTr="00E814AF">
        <w:tc>
          <w:tcPr>
            <w:tcW w:w="4673" w:type="dxa"/>
          </w:tcPr>
          <w:p w:rsidR="00E814AF" w:rsidRPr="00AA749D" w:rsidRDefault="00E814AF" w:rsidP="00E814AF">
            <w:pPr>
              <w:contextualSpacing/>
              <w:jc w:val="both"/>
              <w:rPr>
                <w:sz w:val="24"/>
              </w:rPr>
            </w:pPr>
            <w:r>
              <w:rPr>
                <w:sz w:val="24"/>
              </w:rPr>
              <w:t>Суточные и подъемные</w:t>
            </w:r>
          </w:p>
        </w:tc>
        <w:tc>
          <w:tcPr>
            <w:tcW w:w="992" w:type="dxa"/>
            <w:vAlign w:val="center"/>
          </w:tcPr>
          <w:p w:rsidR="00E814AF" w:rsidRPr="00AA749D" w:rsidRDefault="00E814AF" w:rsidP="00E814AF">
            <w:pPr>
              <w:contextualSpacing/>
              <w:jc w:val="center"/>
              <w:rPr>
                <w:sz w:val="24"/>
              </w:rPr>
            </w:pPr>
            <w:r>
              <w:rPr>
                <w:sz w:val="24"/>
              </w:rPr>
              <w:t>10</w:t>
            </w:r>
          </w:p>
        </w:tc>
        <w:tc>
          <w:tcPr>
            <w:tcW w:w="993" w:type="dxa"/>
            <w:vAlign w:val="center"/>
          </w:tcPr>
          <w:p w:rsidR="00E814AF" w:rsidRPr="00AA749D" w:rsidRDefault="00E814AF" w:rsidP="00E814AF">
            <w:pPr>
              <w:contextualSpacing/>
              <w:jc w:val="center"/>
              <w:rPr>
                <w:sz w:val="24"/>
              </w:rPr>
            </w:pPr>
            <w:r>
              <w:rPr>
                <w:sz w:val="24"/>
              </w:rPr>
              <w:t>13</w:t>
            </w:r>
          </w:p>
        </w:tc>
        <w:tc>
          <w:tcPr>
            <w:tcW w:w="992" w:type="dxa"/>
            <w:vAlign w:val="center"/>
          </w:tcPr>
          <w:p w:rsidR="00E814AF" w:rsidRPr="00AA749D" w:rsidRDefault="00E814AF" w:rsidP="00E814AF">
            <w:pPr>
              <w:contextualSpacing/>
              <w:jc w:val="center"/>
              <w:rPr>
                <w:sz w:val="24"/>
              </w:rPr>
            </w:pPr>
            <w:r>
              <w:rPr>
                <w:sz w:val="24"/>
              </w:rPr>
              <w:t>11</w:t>
            </w:r>
          </w:p>
        </w:tc>
        <w:tc>
          <w:tcPr>
            <w:tcW w:w="1134" w:type="dxa"/>
            <w:vAlign w:val="center"/>
          </w:tcPr>
          <w:p w:rsidR="00E814AF" w:rsidRPr="002452DC" w:rsidRDefault="00E814AF" w:rsidP="00E814AF">
            <w:pPr>
              <w:jc w:val="center"/>
              <w:rPr>
                <w:sz w:val="24"/>
              </w:rPr>
            </w:pPr>
            <w:r w:rsidRPr="002452DC">
              <w:rPr>
                <w:sz w:val="24"/>
              </w:rPr>
              <w:t>3</w:t>
            </w:r>
          </w:p>
        </w:tc>
        <w:tc>
          <w:tcPr>
            <w:tcW w:w="1134" w:type="dxa"/>
            <w:vAlign w:val="center"/>
          </w:tcPr>
          <w:p w:rsidR="00E814AF" w:rsidRPr="002452DC" w:rsidRDefault="00E814AF" w:rsidP="00E814AF">
            <w:pPr>
              <w:jc w:val="center"/>
              <w:rPr>
                <w:sz w:val="24"/>
              </w:rPr>
            </w:pPr>
            <w:r w:rsidRPr="002452DC">
              <w:rPr>
                <w:sz w:val="24"/>
              </w:rPr>
              <w:t>-2</w:t>
            </w:r>
          </w:p>
        </w:tc>
      </w:tr>
      <w:tr w:rsidR="00E814AF" w:rsidRPr="00AA749D" w:rsidTr="00E814AF">
        <w:tc>
          <w:tcPr>
            <w:tcW w:w="4673" w:type="dxa"/>
          </w:tcPr>
          <w:p w:rsidR="00E814AF" w:rsidRPr="00AA749D" w:rsidRDefault="00E814AF" w:rsidP="00E814AF">
            <w:pPr>
              <w:contextualSpacing/>
              <w:jc w:val="both"/>
              <w:rPr>
                <w:sz w:val="24"/>
              </w:rPr>
            </w:pPr>
            <w:r w:rsidRPr="00AA749D">
              <w:rPr>
                <w:sz w:val="24"/>
              </w:rPr>
              <w:t>Отчисления на социальные нужды</w:t>
            </w:r>
          </w:p>
        </w:tc>
        <w:tc>
          <w:tcPr>
            <w:tcW w:w="992" w:type="dxa"/>
            <w:vAlign w:val="center"/>
          </w:tcPr>
          <w:p w:rsidR="00E814AF" w:rsidRPr="00AA749D" w:rsidRDefault="00E814AF" w:rsidP="00E814AF">
            <w:pPr>
              <w:jc w:val="center"/>
              <w:rPr>
                <w:rFonts w:ascii="Times New Roman CYR" w:hAnsi="Times New Roman CYR" w:cs="Times New Roman CYR"/>
                <w:bCs/>
                <w:sz w:val="20"/>
              </w:rPr>
            </w:pPr>
            <w:r>
              <w:rPr>
                <w:rFonts w:ascii="Times New Roman CYR" w:hAnsi="Times New Roman CYR" w:cs="Times New Roman CYR"/>
                <w:bCs/>
                <w:sz w:val="24"/>
              </w:rPr>
              <w:t>1872</w:t>
            </w:r>
          </w:p>
        </w:tc>
        <w:tc>
          <w:tcPr>
            <w:tcW w:w="993" w:type="dxa"/>
            <w:vAlign w:val="center"/>
          </w:tcPr>
          <w:p w:rsidR="00E814AF" w:rsidRPr="00AA749D" w:rsidRDefault="00E814AF" w:rsidP="00E814AF">
            <w:pPr>
              <w:contextualSpacing/>
              <w:jc w:val="center"/>
              <w:rPr>
                <w:sz w:val="24"/>
              </w:rPr>
            </w:pPr>
            <w:r>
              <w:rPr>
                <w:sz w:val="24"/>
              </w:rPr>
              <w:t>1774</w:t>
            </w:r>
          </w:p>
        </w:tc>
        <w:tc>
          <w:tcPr>
            <w:tcW w:w="992" w:type="dxa"/>
            <w:vAlign w:val="center"/>
          </w:tcPr>
          <w:p w:rsidR="00E814AF" w:rsidRPr="00AA749D" w:rsidRDefault="00E814AF" w:rsidP="00E814AF">
            <w:pPr>
              <w:contextualSpacing/>
              <w:jc w:val="center"/>
              <w:rPr>
                <w:sz w:val="24"/>
              </w:rPr>
            </w:pPr>
            <w:r>
              <w:rPr>
                <w:sz w:val="24"/>
              </w:rPr>
              <w:t>1881</w:t>
            </w:r>
          </w:p>
        </w:tc>
        <w:tc>
          <w:tcPr>
            <w:tcW w:w="1134" w:type="dxa"/>
            <w:vAlign w:val="center"/>
          </w:tcPr>
          <w:p w:rsidR="00E814AF" w:rsidRPr="002452DC" w:rsidRDefault="00E814AF" w:rsidP="00E814AF">
            <w:pPr>
              <w:jc w:val="center"/>
              <w:rPr>
                <w:sz w:val="24"/>
              </w:rPr>
            </w:pPr>
            <w:r w:rsidRPr="002452DC">
              <w:rPr>
                <w:sz w:val="24"/>
              </w:rPr>
              <w:t>-98</w:t>
            </w:r>
          </w:p>
        </w:tc>
        <w:tc>
          <w:tcPr>
            <w:tcW w:w="1134" w:type="dxa"/>
            <w:vAlign w:val="center"/>
          </w:tcPr>
          <w:p w:rsidR="00E814AF" w:rsidRPr="002452DC" w:rsidRDefault="00E814AF" w:rsidP="00E814AF">
            <w:pPr>
              <w:jc w:val="center"/>
              <w:rPr>
                <w:sz w:val="24"/>
              </w:rPr>
            </w:pPr>
            <w:r w:rsidRPr="002452DC">
              <w:rPr>
                <w:sz w:val="24"/>
              </w:rPr>
              <w:t>107</w:t>
            </w:r>
          </w:p>
        </w:tc>
      </w:tr>
      <w:tr w:rsidR="00E814AF" w:rsidRPr="00AA749D" w:rsidTr="00E814AF">
        <w:tc>
          <w:tcPr>
            <w:tcW w:w="4673" w:type="dxa"/>
          </w:tcPr>
          <w:p w:rsidR="00E814AF" w:rsidRPr="00AA749D" w:rsidRDefault="00E814AF" w:rsidP="00E814AF">
            <w:pPr>
              <w:contextualSpacing/>
              <w:jc w:val="both"/>
              <w:rPr>
                <w:sz w:val="24"/>
              </w:rPr>
            </w:pPr>
            <w:r w:rsidRPr="00AA749D">
              <w:rPr>
                <w:sz w:val="24"/>
              </w:rPr>
              <w:t xml:space="preserve">Итого </w:t>
            </w:r>
          </w:p>
        </w:tc>
        <w:tc>
          <w:tcPr>
            <w:tcW w:w="992" w:type="dxa"/>
          </w:tcPr>
          <w:p w:rsidR="00E814AF" w:rsidRPr="002452DC" w:rsidRDefault="00E814AF" w:rsidP="00E814AF">
            <w:pPr>
              <w:jc w:val="center"/>
              <w:rPr>
                <w:sz w:val="24"/>
              </w:rPr>
            </w:pPr>
            <w:r w:rsidRPr="002452DC">
              <w:rPr>
                <w:sz w:val="24"/>
              </w:rPr>
              <w:t>1916</w:t>
            </w:r>
          </w:p>
        </w:tc>
        <w:tc>
          <w:tcPr>
            <w:tcW w:w="993" w:type="dxa"/>
          </w:tcPr>
          <w:p w:rsidR="00E814AF" w:rsidRPr="002452DC" w:rsidRDefault="00E814AF" w:rsidP="00E814AF">
            <w:pPr>
              <w:jc w:val="center"/>
              <w:rPr>
                <w:sz w:val="24"/>
              </w:rPr>
            </w:pPr>
            <w:r w:rsidRPr="002452DC">
              <w:rPr>
                <w:sz w:val="24"/>
              </w:rPr>
              <w:t>1825</w:t>
            </w:r>
          </w:p>
        </w:tc>
        <w:tc>
          <w:tcPr>
            <w:tcW w:w="992" w:type="dxa"/>
          </w:tcPr>
          <w:p w:rsidR="00E814AF" w:rsidRPr="002452DC" w:rsidRDefault="00E814AF" w:rsidP="00E814AF">
            <w:pPr>
              <w:jc w:val="center"/>
              <w:rPr>
                <w:sz w:val="24"/>
              </w:rPr>
            </w:pPr>
            <w:r w:rsidRPr="002452DC">
              <w:rPr>
                <w:sz w:val="24"/>
              </w:rPr>
              <w:t>1907</w:t>
            </w:r>
          </w:p>
        </w:tc>
        <w:tc>
          <w:tcPr>
            <w:tcW w:w="1134" w:type="dxa"/>
            <w:vAlign w:val="bottom"/>
          </w:tcPr>
          <w:p w:rsidR="00E814AF" w:rsidRPr="002334B4" w:rsidRDefault="00E814AF" w:rsidP="00E814AF">
            <w:pPr>
              <w:jc w:val="center"/>
              <w:rPr>
                <w:color w:val="000000"/>
                <w:sz w:val="24"/>
                <w:szCs w:val="22"/>
              </w:rPr>
            </w:pPr>
            <w:r w:rsidRPr="002334B4">
              <w:rPr>
                <w:color w:val="000000"/>
                <w:sz w:val="24"/>
                <w:szCs w:val="22"/>
              </w:rPr>
              <w:t>-91</w:t>
            </w:r>
          </w:p>
        </w:tc>
        <w:tc>
          <w:tcPr>
            <w:tcW w:w="1134" w:type="dxa"/>
            <w:vAlign w:val="bottom"/>
          </w:tcPr>
          <w:p w:rsidR="00E814AF" w:rsidRPr="002334B4" w:rsidRDefault="00E814AF" w:rsidP="00E814AF">
            <w:pPr>
              <w:jc w:val="center"/>
              <w:rPr>
                <w:color w:val="000000"/>
                <w:sz w:val="24"/>
                <w:szCs w:val="22"/>
              </w:rPr>
            </w:pPr>
            <w:r w:rsidRPr="002334B4">
              <w:rPr>
                <w:color w:val="000000"/>
                <w:sz w:val="24"/>
                <w:szCs w:val="22"/>
              </w:rPr>
              <w:t>82</w:t>
            </w:r>
          </w:p>
        </w:tc>
      </w:tr>
    </w:tbl>
    <w:p w:rsidR="00E814AF" w:rsidRPr="00AA749D" w:rsidRDefault="00E814AF" w:rsidP="00E814AF">
      <w:pPr>
        <w:autoSpaceDE w:val="0"/>
        <w:autoSpaceDN w:val="0"/>
        <w:adjustRightInd w:val="0"/>
        <w:spacing w:line="360" w:lineRule="exact"/>
        <w:ind w:firstLine="709"/>
        <w:rPr>
          <w:sz w:val="24"/>
          <w:szCs w:val="24"/>
        </w:rPr>
      </w:pPr>
      <w:r>
        <w:rPr>
          <w:sz w:val="24"/>
          <w:szCs w:val="24"/>
        </w:rPr>
        <w:t xml:space="preserve">Примечание - </w:t>
      </w:r>
      <w:r w:rsidRPr="00AA749D">
        <w:rPr>
          <w:sz w:val="24"/>
          <w:szCs w:val="24"/>
        </w:rPr>
        <w:t>собственная разр</w:t>
      </w:r>
      <w:r>
        <w:rPr>
          <w:sz w:val="24"/>
          <w:szCs w:val="24"/>
        </w:rPr>
        <w:t xml:space="preserve">аботка </w:t>
      </w:r>
    </w:p>
    <w:p w:rsidR="00E814AF" w:rsidRPr="00AA749D" w:rsidRDefault="00E814AF" w:rsidP="00E814AF">
      <w:pPr>
        <w:autoSpaceDE w:val="0"/>
        <w:autoSpaceDN w:val="0"/>
        <w:adjustRightInd w:val="0"/>
        <w:spacing w:line="360" w:lineRule="exact"/>
        <w:ind w:firstLine="709"/>
        <w:rPr>
          <w:sz w:val="24"/>
          <w:szCs w:val="24"/>
        </w:rPr>
      </w:pPr>
    </w:p>
    <w:p w:rsidR="00E814AF" w:rsidRPr="00AA749D" w:rsidRDefault="00E814AF" w:rsidP="00E814AF">
      <w:pPr>
        <w:spacing w:line="360" w:lineRule="exact"/>
        <w:ind w:firstLine="709"/>
        <w:jc w:val="both"/>
      </w:pPr>
      <w:r>
        <w:t>Из таблицы 2.11</w:t>
      </w:r>
      <w:r w:rsidRPr="00AA749D">
        <w:t xml:space="preserve"> в</w:t>
      </w:r>
      <w:r>
        <w:t>идно, что в 2020 году по сравнению с 2019</w:t>
      </w:r>
      <w:r w:rsidRPr="00AA749D">
        <w:t xml:space="preserve"> годом затраты</w:t>
      </w:r>
      <w:r>
        <w:t xml:space="preserve"> на персонал увеличились на 82 тыс. руб. или 4,49 % и составили 1907</w:t>
      </w:r>
      <w:r w:rsidRPr="00AA749D">
        <w:t xml:space="preserve"> тыс. руб. Это обусловлено ростом затрат отчислений на социальные нужды.</w:t>
      </w:r>
    </w:p>
    <w:p w:rsidR="00E814AF" w:rsidRPr="00AA749D" w:rsidRDefault="00E814AF" w:rsidP="00E814AF">
      <w:pPr>
        <w:spacing w:line="360" w:lineRule="exact"/>
        <w:ind w:firstLine="709"/>
        <w:jc w:val="both"/>
      </w:pPr>
      <w:r w:rsidRPr="00AA749D">
        <w:t>Однако, в 2019 г. по сравнению с 2018 г.</w:t>
      </w:r>
      <w:r w:rsidRPr="00AA749D">
        <w:rPr>
          <w:rFonts w:hint="eastAsia"/>
          <w:noProof/>
          <w:spacing w:val="-200"/>
        </w:rPr>
        <w:t xml:space="preserve"> </w:t>
      </w:r>
      <w:r w:rsidRPr="00AA749D">
        <w:t xml:space="preserve"> </w:t>
      </w:r>
      <w:r w:rsidRPr="00AA749D">
        <w:rPr>
          <w:noProof/>
        </w:rPr>
        <w:t xml:space="preserve">затраты на персонал сократились на </w:t>
      </w:r>
      <w:r>
        <w:t>91</w:t>
      </w:r>
      <w:r w:rsidRPr="00AA749D">
        <w:t xml:space="preserve"> тыс. руб. </w:t>
      </w:r>
      <w:r>
        <w:t xml:space="preserve">или 4,75 </w:t>
      </w:r>
      <w:r w:rsidRPr="00AA749D">
        <w:t xml:space="preserve">% и составили </w:t>
      </w:r>
      <w:r>
        <w:t>1825</w:t>
      </w:r>
      <w:r w:rsidRPr="00AA749D">
        <w:t xml:space="preserve"> тыс. руб. Это обусловлено сниж</w:t>
      </w:r>
      <w:r>
        <w:t>ением затрат на социальные нужды и на здравоохранение</w:t>
      </w:r>
      <w:r w:rsidRPr="00AA749D">
        <w:t xml:space="preserve">. </w:t>
      </w:r>
    </w:p>
    <w:p w:rsidR="00E814AF" w:rsidRPr="00AA749D" w:rsidRDefault="00E814AF" w:rsidP="00E814AF">
      <w:pPr>
        <w:spacing w:line="360" w:lineRule="exact"/>
        <w:ind w:firstLine="709"/>
        <w:contextualSpacing/>
        <w:jc w:val="both"/>
      </w:pPr>
      <w:r w:rsidRPr="00AA749D">
        <w:t>Для более полного представления затрат на персонал в ОАО «Жабинковский сахарный завод», рассчитаем корреляционно – регрессионный анализ через финансово-экономический показатель</w:t>
      </w:r>
      <w:r>
        <w:t xml:space="preserve"> за период 2018-2020</w:t>
      </w:r>
      <w:r w:rsidRPr="00AA749D">
        <w:t xml:space="preserve"> гг.</w:t>
      </w:r>
    </w:p>
    <w:p w:rsidR="00E814AF" w:rsidRDefault="00E814AF" w:rsidP="00E814AF">
      <w:pPr>
        <w:spacing w:line="360" w:lineRule="exact"/>
        <w:ind w:firstLine="709"/>
        <w:contextualSpacing/>
        <w:jc w:val="both"/>
      </w:pPr>
      <w:r w:rsidRPr="00AA749D">
        <w:t>Проведем анализ экономической эффективности затрат на персонал через валовую прибыль, д</w:t>
      </w:r>
      <w:r>
        <w:t>анные представлены в таблице 2.12</w:t>
      </w:r>
      <w:r w:rsidRPr="00AA749D">
        <w:t>.</w:t>
      </w:r>
    </w:p>
    <w:p w:rsidR="00E814AF" w:rsidRDefault="00E814AF" w:rsidP="00E814AF">
      <w:pPr>
        <w:spacing w:line="360" w:lineRule="exact"/>
        <w:ind w:firstLine="709"/>
        <w:contextualSpacing/>
        <w:jc w:val="both"/>
      </w:pPr>
    </w:p>
    <w:p w:rsidR="00E814AF" w:rsidRPr="00AB42E0" w:rsidRDefault="00E814AF" w:rsidP="00E814AF">
      <w:pPr>
        <w:spacing w:line="360" w:lineRule="exact"/>
        <w:contextualSpacing/>
        <w:jc w:val="both"/>
        <w:rPr>
          <w:sz w:val="24"/>
        </w:rPr>
      </w:pPr>
      <w:r>
        <w:rPr>
          <w:sz w:val="24"/>
        </w:rPr>
        <w:t>Таблица 2.12</w:t>
      </w:r>
      <w:r w:rsidRPr="00AB42E0">
        <w:rPr>
          <w:sz w:val="24"/>
        </w:rPr>
        <w:t>. – Динамика экономической эффективности затрат на персонал через валовую прибыль в ОАО «Жабинковский сахарный завод»</w:t>
      </w:r>
      <w:r>
        <w:rPr>
          <w:sz w:val="24"/>
        </w:rPr>
        <w:t xml:space="preserve"> за период 2018 – 2020</w:t>
      </w:r>
      <w:r w:rsidRPr="00AB42E0">
        <w:rPr>
          <w:sz w:val="24"/>
        </w:rPr>
        <w:t xml:space="preserve"> гг., тыс. руб.</w:t>
      </w:r>
    </w:p>
    <w:tbl>
      <w:tblPr>
        <w:tblStyle w:val="3"/>
        <w:tblW w:w="9918" w:type="dxa"/>
        <w:tblLook w:val="04A0" w:firstRow="1" w:lastRow="0" w:firstColumn="1" w:lastColumn="0" w:noHBand="0" w:noVBand="1"/>
      </w:tblPr>
      <w:tblGrid>
        <w:gridCol w:w="6941"/>
        <w:gridCol w:w="992"/>
        <w:gridCol w:w="993"/>
        <w:gridCol w:w="992"/>
      </w:tblGrid>
      <w:tr w:rsidR="00E814AF" w:rsidRPr="00AB42E0" w:rsidTr="00E814AF">
        <w:tc>
          <w:tcPr>
            <w:tcW w:w="6941" w:type="dxa"/>
            <w:vMerge w:val="restart"/>
            <w:vAlign w:val="center"/>
          </w:tcPr>
          <w:p w:rsidR="00E814AF" w:rsidRPr="00AB42E0" w:rsidRDefault="00E814AF" w:rsidP="00E814AF">
            <w:pPr>
              <w:contextualSpacing/>
              <w:jc w:val="center"/>
              <w:rPr>
                <w:sz w:val="24"/>
              </w:rPr>
            </w:pPr>
            <w:r w:rsidRPr="00AB42E0">
              <w:rPr>
                <w:sz w:val="24"/>
              </w:rPr>
              <w:t>Показатели</w:t>
            </w:r>
          </w:p>
        </w:tc>
        <w:tc>
          <w:tcPr>
            <w:tcW w:w="2977" w:type="dxa"/>
            <w:gridSpan w:val="3"/>
            <w:vAlign w:val="center"/>
          </w:tcPr>
          <w:p w:rsidR="00E814AF" w:rsidRPr="00AB42E0" w:rsidRDefault="00E814AF" w:rsidP="00E814AF">
            <w:pPr>
              <w:contextualSpacing/>
              <w:jc w:val="center"/>
              <w:rPr>
                <w:sz w:val="24"/>
                <w:szCs w:val="24"/>
              </w:rPr>
            </w:pPr>
            <w:r w:rsidRPr="00AB42E0">
              <w:rPr>
                <w:sz w:val="24"/>
                <w:szCs w:val="24"/>
              </w:rPr>
              <w:t>Годы</w:t>
            </w:r>
          </w:p>
        </w:tc>
      </w:tr>
      <w:tr w:rsidR="00E814AF" w:rsidRPr="00AB42E0" w:rsidTr="00E814AF">
        <w:tc>
          <w:tcPr>
            <w:tcW w:w="6941" w:type="dxa"/>
            <w:vMerge/>
          </w:tcPr>
          <w:p w:rsidR="00E814AF" w:rsidRPr="00AB42E0" w:rsidRDefault="00E814AF" w:rsidP="00E814AF">
            <w:pPr>
              <w:contextualSpacing/>
              <w:jc w:val="both"/>
              <w:rPr>
                <w:sz w:val="24"/>
              </w:rPr>
            </w:pPr>
          </w:p>
        </w:tc>
        <w:tc>
          <w:tcPr>
            <w:tcW w:w="992" w:type="dxa"/>
            <w:vAlign w:val="center"/>
          </w:tcPr>
          <w:p w:rsidR="00E814AF" w:rsidRPr="00AB42E0" w:rsidRDefault="00E814AF" w:rsidP="00E814AF">
            <w:pPr>
              <w:contextualSpacing/>
              <w:jc w:val="center"/>
              <w:rPr>
                <w:sz w:val="24"/>
              </w:rPr>
            </w:pPr>
            <w:r>
              <w:rPr>
                <w:sz w:val="24"/>
              </w:rPr>
              <w:t>2018</w:t>
            </w:r>
            <w:r w:rsidRPr="00AB42E0">
              <w:rPr>
                <w:sz w:val="24"/>
              </w:rPr>
              <w:t xml:space="preserve"> г.</w:t>
            </w:r>
          </w:p>
        </w:tc>
        <w:tc>
          <w:tcPr>
            <w:tcW w:w="993" w:type="dxa"/>
            <w:vAlign w:val="center"/>
          </w:tcPr>
          <w:p w:rsidR="00E814AF" w:rsidRPr="00AB42E0" w:rsidRDefault="00E814AF" w:rsidP="00E814AF">
            <w:pPr>
              <w:contextualSpacing/>
              <w:jc w:val="center"/>
              <w:rPr>
                <w:sz w:val="24"/>
                <w:szCs w:val="24"/>
              </w:rPr>
            </w:pPr>
            <w:r>
              <w:rPr>
                <w:sz w:val="24"/>
                <w:szCs w:val="24"/>
              </w:rPr>
              <w:t>2019</w:t>
            </w:r>
            <w:r w:rsidRPr="00AB42E0">
              <w:rPr>
                <w:sz w:val="24"/>
                <w:szCs w:val="24"/>
              </w:rPr>
              <w:t xml:space="preserve"> г.</w:t>
            </w:r>
          </w:p>
        </w:tc>
        <w:tc>
          <w:tcPr>
            <w:tcW w:w="992" w:type="dxa"/>
            <w:vAlign w:val="center"/>
          </w:tcPr>
          <w:p w:rsidR="00E814AF" w:rsidRPr="00AB42E0" w:rsidRDefault="00E814AF" w:rsidP="00E814AF">
            <w:pPr>
              <w:contextualSpacing/>
              <w:jc w:val="center"/>
              <w:rPr>
                <w:sz w:val="24"/>
                <w:szCs w:val="24"/>
              </w:rPr>
            </w:pPr>
            <w:r>
              <w:rPr>
                <w:sz w:val="24"/>
                <w:szCs w:val="24"/>
              </w:rPr>
              <w:t>2020</w:t>
            </w:r>
            <w:r w:rsidRPr="00AB42E0">
              <w:rPr>
                <w:sz w:val="24"/>
                <w:szCs w:val="24"/>
              </w:rPr>
              <w:t xml:space="preserve"> г.</w:t>
            </w:r>
          </w:p>
        </w:tc>
      </w:tr>
      <w:tr w:rsidR="00E814AF" w:rsidRPr="00AB42E0" w:rsidTr="00E814AF">
        <w:tc>
          <w:tcPr>
            <w:tcW w:w="6941" w:type="dxa"/>
          </w:tcPr>
          <w:p w:rsidR="00E814AF" w:rsidRPr="00AB42E0" w:rsidRDefault="00E814AF" w:rsidP="00E814AF">
            <w:pPr>
              <w:contextualSpacing/>
              <w:jc w:val="both"/>
              <w:rPr>
                <w:sz w:val="24"/>
              </w:rPr>
            </w:pPr>
            <w:r w:rsidRPr="00AB42E0">
              <w:rPr>
                <w:sz w:val="24"/>
              </w:rPr>
              <w:t>Валовая прибыль</w:t>
            </w:r>
          </w:p>
        </w:tc>
        <w:tc>
          <w:tcPr>
            <w:tcW w:w="992" w:type="dxa"/>
            <w:vAlign w:val="center"/>
          </w:tcPr>
          <w:p w:rsidR="00E814AF" w:rsidRPr="001E54A0" w:rsidRDefault="00E814AF" w:rsidP="00E814AF">
            <w:pPr>
              <w:jc w:val="center"/>
              <w:rPr>
                <w:sz w:val="24"/>
                <w:szCs w:val="24"/>
              </w:rPr>
            </w:pPr>
            <w:r>
              <w:rPr>
                <w:sz w:val="24"/>
                <w:szCs w:val="24"/>
              </w:rPr>
              <w:t>15</w:t>
            </w:r>
            <w:r w:rsidRPr="00053F2B">
              <w:rPr>
                <w:sz w:val="24"/>
                <w:szCs w:val="24"/>
              </w:rPr>
              <w:t xml:space="preserve">774 </w:t>
            </w:r>
          </w:p>
        </w:tc>
        <w:tc>
          <w:tcPr>
            <w:tcW w:w="993" w:type="dxa"/>
            <w:vAlign w:val="center"/>
          </w:tcPr>
          <w:p w:rsidR="00E814AF" w:rsidRPr="001E54A0" w:rsidRDefault="00E814AF" w:rsidP="00E814AF">
            <w:pPr>
              <w:jc w:val="center"/>
              <w:rPr>
                <w:sz w:val="24"/>
                <w:szCs w:val="24"/>
              </w:rPr>
            </w:pPr>
            <w:r>
              <w:rPr>
                <w:sz w:val="24"/>
                <w:szCs w:val="24"/>
              </w:rPr>
              <w:t>18</w:t>
            </w:r>
            <w:r w:rsidRPr="00053F2B">
              <w:rPr>
                <w:sz w:val="24"/>
                <w:szCs w:val="24"/>
              </w:rPr>
              <w:t xml:space="preserve">410 </w:t>
            </w:r>
          </w:p>
        </w:tc>
        <w:tc>
          <w:tcPr>
            <w:tcW w:w="992" w:type="dxa"/>
            <w:vAlign w:val="center"/>
          </w:tcPr>
          <w:p w:rsidR="00E814AF" w:rsidRPr="001E54A0" w:rsidRDefault="00E814AF" w:rsidP="00E814AF">
            <w:pPr>
              <w:jc w:val="center"/>
              <w:rPr>
                <w:sz w:val="24"/>
                <w:szCs w:val="24"/>
              </w:rPr>
            </w:pPr>
            <w:r>
              <w:rPr>
                <w:sz w:val="24"/>
                <w:szCs w:val="24"/>
              </w:rPr>
              <w:t>29</w:t>
            </w:r>
            <w:r w:rsidRPr="00053F2B">
              <w:rPr>
                <w:sz w:val="24"/>
                <w:szCs w:val="24"/>
              </w:rPr>
              <w:t xml:space="preserve">998 </w:t>
            </w:r>
          </w:p>
        </w:tc>
      </w:tr>
      <w:tr w:rsidR="00E814AF" w:rsidRPr="00AB42E0" w:rsidTr="00E814AF">
        <w:tc>
          <w:tcPr>
            <w:tcW w:w="6941" w:type="dxa"/>
          </w:tcPr>
          <w:p w:rsidR="00E814AF" w:rsidRPr="00AA749D" w:rsidRDefault="00E814AF" w:rsidP="00E814AF">
            <w:pPr>
              <w:contextualSpacing/>
              <w:jc w:val="both"/>
              <w:rPr>
                <w:sz w:val="24"/>
              </w:rPr>
            </w:pPr>
            <w:r>
              <w:rPr>
                <w:sz w:val="24"/>
              </w:rPr>
              <w:t>Командировочные расходы</w:t>
            </w:r>
          </w:p>
        </w:tc>
        <w:tc>
          <w:tcPr>
            <w:tcW w:w="992" w:type="dxa"/>
            <w:vAlign w:val="center"/>
          </w:tcPr>
          <w:p w:rsidR="00E814AF" w:rsidRPr="00AA749D" w:rsidRDefault="00E814AF" w:rsidP="00E814AF">
            <w:pPr>
              <w:contextualSpacing/>
              <w:jc w:val="center"/>
              <w:rPr>
                <w:sz w:val="24"/>
              </w:rPr>
            </w:pPr>
            <w:r>
              <w:rPr>
                <w:sz w:val="24"/>
              </w:rPr>
              <w:t>18</w:t>
            </w:r>
          </w:p>
        </w:tc>
        <w:tc>
          <w:tcPr>
            <w:tcW w:w="993" w:type="dxa"/>
            <w:vAlign w:val="center"/>
          </w:tcPr>
          <w:p w:rsidR="00E814AF" w:rsidRPr="00AA749D" w:rsidRDefault="00E814AF" w:rsidP="00E814AF">
            <w:pPr>
              <w:contextualSpacing/>
              <w:jc w:val="center"/>
              <w:rPr>
                <w:sz w:val="24"/>
              </w:rPr>
            </w:pPr>
            <w:r>
              <w:rPr>
                <w:sz w:val="24"/>
              </w:rPr>
              <w:t>20</w:t>
            </w:r>
          </w:p>
        </w:tc>
        <w:tc>
          <w:tcPr>
            <w:tcW w:w="992" w:type="dxa"/>
            <w:vAlign w:val="center"/>
          </w:tcPr>
          <w:p w:rsidR="00E814AF" w:rsidRPr="00AA749D" w:rsidRDefault="00E814AF" w:rsidP="00E814AF">
            <w:pPr>
              <w:contextualSpacing/>
              <w:jc w:val="center"/>
              <w:rPr>
                <w:sz w:val="24"/>
              </w:rPr>
            </w:pPr>
            <w:r>
              <w:rPr>
                <w:sz w:val="24"/>
              </w:rPr>
              <w:t>12</w:t>
            </w:r>
          </w:p>
        </w:tc>
      </w:tr>
      <w:tr w:rsidR="00E814AF" w:rsidRPr="00AB42E0" w:rsidTr="00E814AF">
        <w:tc>
          <w:tcPr>
            <w:tcW w:w="6941" w:type="dxa"/>
          </w:tcPr>
          <w:p w:rsidR="00E814AF" w:rsidRPr="00AA749D" w:rsidRDefault="00E814AF" w:rsidP="00E814AF">
            <w:pPr>
              <w:contextualSpacing/>
              <w:jc w:val="both"/>
              <w:rPr>
                <w:sz w:val="24"/>
              </w:rPr>
            </w:pPr>
            <w:r>
              <w:rPr>
                <w:sz w:val="24"/>
              </w:rPr>
              <w:t>Здравоохранение</w:t>
            </w:r>
          </w:p>
        </w:tc>
        <w:tc>
          <w:tcPr>
            <w:tcW w:w="992" w:type="dxa"/>
            <w:vAlign w:val="center"/>
          </w:tcPr>
          <w:p w:rsidR="00E814AF" w:rsidRPr="00AA749D" w:rsidRDefault="00E814AF" w:rsidP="00E814AF">
            <w:pPr>
              <w:contextualSpacing/>
              <w:jc w:val="center"/>
              <w:rPr>
                <w:sz w:val="24"/>
              </w:rPr>
            </w:pPr>
            <w:r>
              <w:rPr>
                <w:sz w:val="24"/>
              </w:rPr>
              <w:t>13</w:t>
            </w:r>
          </w:p>
        </w:tc>
        <w:tc>
          <w:tcPr>
            <w:tcW w:w="993" w:type="dxa"/>
            <w:vAlign w:val="center"/>
          </w:tcPr>
          <w:p w:rsidR="00E814AF" w:rsidRPr="00AA749D" w:rsidRDefault="00E814AF" w:rsidP="00E814AF">
            <w:pPr>
              <w:contextualSpacing/>
              <w:jc w:val="center"/>
              <w:rPr>
                <w:sz w:val="24"/>
              </w:rPr>
            </w:pPr>
            <w:r>
              <w:rPr>
                <w:sz w:val="24"/>
              </w:rPr>
              <w:t>12</w:t>
            </w:r>
          </w:p>
        </w:tc>
        <w:tc>
          <w:tcPr>
            <w:tcW w:w="992" w:type="dxa"/>
            <w:vAlign w:val="center"/>
          </w:tcPr>
          <w:p w:rsidR="00E814AF" w:rsidRPr="00AA749D" w:rsidRDefault="00E814AF" w:rsidP="00E814AF">
            <w:pPr>
              <w:contextualSpacing/>
              <w:jc w:val="center"/>
              <w:rPr>
                <w:sz w:val="24"/>
              </w:rPr>
            </w:pPr>
            <w:r>
              <w:rPr>
                <w:sz w:val="24"/>
              </w:rPr>
              <w:t>2</w:t>
            </w:r>
          </w:p>
        </w:tc>
      </w:tr>
      <w:tr w:rsidR="00E814AF" w:rsidRPr="00AB42E0" w:rsidTr="00E814AF">
        <w:tc>
          <w:tcPr>
            <w:tcW w:w="6941" w:type="dxa"/>
          </w:tcPr>
          <w:p w:rsidR="00E814AF" w:rsidRPr="00AA749D" w:rsidRDefault="00E814AF" w:rsidP="00E814AF">
            <w:pPr>
              <w:contextualSpacing/>
              <w:jc w:val="both"/>
              <w:rPr>
                <w:sz w:val="24"/>
              </w:rPr>
            </w:pPr>
            <w:r w:rsidRPr="00AA749D">
              <w:rPr>
                <w:sz w:val="24"/>
              </w:rPr>
              <w:t>Обучение, переобучение и повышение квалификации</w:t>
            </w:r>
          </w:p>
        </w:tc>
        <w:tc>
          <w:tcPr>
            <w:tcW w:w="992" w:type="dxa"/>
            <w:vAlign w:val="center"/>
          </w:tcPr>
          <w:p w:rsidR="00E814AF" w:rsidRPr="00AA749D" w:rsidRDefault="00E814AF" w:rsidP="00E814AF">
            <w:pPr>
              <w:contextualSpacing/>
              <w:jc w:val="center"/>
              <w:rPr>
                <w:sz w:val="24"/>
              </w:rPr>
            </w:pPr>
            <w:r>
              <w:rPr>
                <w:sz w:val="24"/>
              </w:rPr>
              <w:t>3</w:t>
            </w:r>
          </w:p>
        </w:tc>
        <w:tc>
          <w:tcPr>
            <w:tcW w:w="993" w:type="dxa"/>
            <w:vAlign w:val="center"/>
          </w:tcPr>
          <w:p w:rsidR="00E814AF" w:rsidRPr="00AA749D" w:rsidRDefault="00E814AF" w:rsidP="00E814AF">
            <w:pPr>
              <w:contextualSpacing/>
              <w:jc w:val="center"/>
              <w:rPr>
                <w:sz w:val="24"/>
              </w:rPr>
            </w:pPr>
            <w:r>
              <w:rPr>
                <w:sz w:val="24"/>
              </w:rPr>
              <w:t>6</w:t>
            </w:r>
          </w:p>
        </w:tc>
        <w:tc>
          <w:tcPr>
            <w:tcW w:w="992" w:type="dxa"/>
            <w:vAlign w:val="center"/>
          </w:tcPr>
          <w:p w:rsidR="00E814AF" w:rsidRPr="00AA749D" w:rsidRDefault="00E814AF" w:rsidP="00E814AF">
            <w:pPr>
              <w:contextualSpacing/>
              <w:jc w:val="center"/>
              <w:rPr>
                <w:sz w:val="24"/>
              </w:rPr>
            </w:pPr>
            <w:r>
              <w:rPr>
                <w:sz w:val="24"/>
              </w:rPr>
              <w:t>1</w:t>
            </w:r>
          </w:p>
        </w:tc>
      </w:tr>
      <w:tr w:rsidR="00E814AF" w:rsidRPr="00AB42E0" w:rsidTr="00E814AF">
        <w:tc>
          <w:tcPr>
            <w:tcW w:w="6941" w:type="dxa"/>
          </w:tcPr>
          <w:p w:rsidR="00E814AF" w:rsidRPr="00AA749D" w:rsidRDefault="00E814AF" w:rsidP="00E814AF">
            <w:pPr>
              <w:contextualSpacing/>
              <w:jc w:val="both"/>
              <w:rPr>
                <w:sz w:val="24"/>
              </w:rPr>
            </w:pPr>
            <w:r>
              <w:rPr>
                <w:sz w:val="24"/>
              </w:rPr>
              <w:t>Суточные и подъемные</w:t>
            </w:r>
          </w:p>
        </w:tc>
        <w:tc>
          <w:tcPr>
            <w:tcW w:w="992" w:type="dxa"/>
            <w:vAlign w:val="center"/>
          </w:tcPr>
          <w:p w:rsidR="00E814AF" w:rsidRPr="00AA749D" w:rsidRDefault="00E814AF" w:rsidP="00E814AF">
            <w:pPr>
              <w:contextualSpacing/>
              <w:jc w:val="center"/>
              <w:rPr>
                <w:sz w:val="24"/>
              </w:rPr>
            </w:pPr>
            <w:r>
              <w:rPr>
                <w:sz w:val="24"/>
              </w:rPr>
              <w:t>10</w:t>
            </w:r>
          </w:p>
        </w:tc>
        <w:tc>
          <w:tcPr>
            <w:tcW w:w="993" w:type="dxa"/>
            <w:vAlign w:val="center"/>
          </w:tcPr>
          <w:p w:rsidR="00E814AF" w:rsidRPr="00AA749D" w:rsidRDefault="00E814AF" w:rsidP="00E814AF">
            <w:pPr>
              <w:contextualSpacing/>
              <w:jc w:val="center"/>
              <w:rPr>
                <w:sz w:val="24"/>
              </w:rPr>
            </w:pPr>
            <w:r>
              <w:rPr>
                <w:sz w:val="24"/>
              </w:rPr>
              <w:t>13</w:t>
            </w:r>
          </w:p>
        </w:tc>
        <w:tc>
          <w:tcPr>
            <w:tcW w:w="992" w:type="dxa"/>
            <w:vAlign w:val="center"/>
          </w:tcPr>
          <w:p w:rsidR="00E814AF" w:rsidRPr="00AA749D" w:rsidRDefault="00E814AF" w:rsidP="00E814AF">
            <w:pPr>
              <w:contextualSpacing/>
              <w:jc w:val="center"/>
              <w:rPr>
                <w:sz w:val="24"/>
              </w:rPr>
            </w:pPr>
            <w:r>
              <w:rPr>
                <w:sz w:val="24"/>
              </w:rPr>
              <w:t>11</w:t>
            </w:r>
          </w:p>
        </w:tc>
      </w:tr>
      <w:tr w:rsidR="00E814AF" w:rsidRPr="00AB42E0" w:rsidTr="00E814AF">
        <w:trPr>
          <w:trHeight w:val="85"/>
        </w:trPr>
        <w:tc>
          <w:tcPr>
            <w:tcW w:w="6941" w:type="dxa"/>
          </w:tcPr>
          <w:p w:rsidR="00E814AF" w:rsidRPr="00AA749D" w:rsidRDefault="00E814AF" w:rsidP="00E814AF">
            <w:pPr>
              <w:contextualSpacing/>
              <w:jc w:val="both"/>
              <w:rPr>
                <w:sz w:val="24"/>
              </w:rPr>
            </w:pPr>
            <w:r w:rsidRPr="00AA749D">
              <w:rPr>
                <w:sz w:val="24"/>
              </w:rPr>
              <w:t>Отчисления на социальные нужды</w:t>
            </w:r>
          </w:p>
        </w:tc>
        <w:tc>
          <w:tcPr>
            <w:tcW w:w="992" w:type="dxa"/>
            <w:vAlign w:val="center"/>
          </w:tcPr>
          <w:p w:rsidR="00E814AF" w:rsidRPr="00AA749D" w:rsidRDefault="00E814AF" w:rsidP="00E814AF">
            <w:pPr>
              <w:jc w:val="center"/>
              <w:rPr>
                <w:rFonts w:ascii="Times New Roman CYR" w:hAnsi="Times New Roman CYR" w:cs="Times New Roman CYR"/>
                <w:bCs/>
                <w:sz w:val="20"/>
              </w:rPr>
            </w:pPr>
            <w:r>
              <w:rPr>
                <w:rFonts w:ascii="Times New Roman CYR" w:hAnsi="Times New Roman CYR" w:cs="Times New Roman CYR"/>
                <w:bCs/>
                <w:sz w:val="24"/>
              </w:rPr>
              <w:t>1872</w:t>
            </w:r>
          </w:p>
        </w:tc>
        <w:tc>
          <w:tcPr>
            <w:tcW w:w="993" w:type="dxa"/>
            <w:vAlign w:val="center"/>
          </w:tcPr>
          <w:p w:rsidR="00E814AF" w:rsidRPr="00AA749D" w:rsidRDefault="00E814AF" w:rsidP="00E814AF">
            <w:pPr>
              <w:contextualSpacing/>
              <w:jc w:val="center"/>
              <w:rPr>
                <w:sz w:val="24"/>
              </w:rPr>
            </w:pPr>
            <w:r>
              <w:rPr>
                <w:sz w:val="24"/>
              </w:rPr>
              <w:t>1774</w:t>
            </w:r>
          </w:p>
        </w:tc>
        <w:tc>
          <w:tcPr>
            <w:tcW w:w="992" w:type="dxa"/>
            <w:vAlign w:val="center"/>
          </w:tcPr>
          <w:p w:rsidR="00E814AF" w:rsidRPr="00AA749D" w:rsidRDefault="00E814AF" w:rsidP="00E814AF">
            <w:pPr>
              <w:contextualSpacing/>
              <w:jc w:val="center"/>
              <w:rPr>
                <w:sz w:val="24"/>
              </w:rPr>
            </w:pPr>
            <w:r>
              <w:rPr>
                <w:sz w:val="24"/>
              </w:rPr>
              <w:t>1881</w:t>
            </w:r>
          </w:p>
        </w:tc>
      </w:tr>
    </w:tbl>
    <w:p w:rsidR="00E814AF" w:rsidRPr="00AB42E0" w:rsidRDefault="00E814AF" w:rsidP="00E814AF">
      <w:pPr>
        <w:spacing w:line="360" w:lineRule="exact"/>
        <w:ind w:firstLine="709"/>
        <w:jc w:val="both"/>
        <w:rPr>
          <w:sz w:val="24"/>
          <w:szCs w:val="28"/>
        </w:rPr>
      </w:pPr>
      <w:r>
        <w:rPr>
          <w:sz w:val="24"/>
          <w:szCs w:val="28"/>
        </w:rPr>
        <w:t xml:space="preserve">Примечание - </w:t>
      </w:r>
      <w:r w:rsidRPr="00AB42E0">
        <w:rPr>
          <w:sz w:val="24"/>
          <w:szCs w:val="28"/>
        </w:rPr>
        <w:t xml:space="preserve">собственная разработка </w:t>
      </w:r>
    </w:p>
    <w:p w:rsidR="00E814AF" w:rsidRPr="00AB42E0" w:rsidRDefault="00E814AF" w:rsidP="00E814AF">
      <w:pPr>
        <w:spacing w:line="360" w:lineRule="exact"/>
        <w:ind w:firstLine="709"/>
        <w:jc w:val="both"/>
        <w:rPr>
          <w:sz w:val="24"/>
          <w:szCs w:val="28"/>
        </w:rPr>
      </w:pPr>
    </w:p>
    <w:p w:rsidR="00E814AF" w:rsidRPr="00AB42E0" w:rsidRDefault="00E814AF" w:rsidP="00E814AF">
      <w:pPr>
        <w:spacing w:line="360" w:lineRule="exact"/>
        <w:ind w:firstLine="709"/>
        <w:jc w:val="both"/>
        <w:rPr>
          <w:szCs w:val="28"/>
        </w:rPr>
      </w:pPr>
      <w:r w:rsidRPr="00AB42E0">
        <w:rPr>
          <w:szCs w:val="28"/>
        </w:rPr>
        <w:lastRenderedPageBreak/>
        <w:t>Для точности коэффициентов, разобьем данные экономической эффективности на персонал и ва</w:t>
      </w:r>
      <w:r>
        <w:rPr>
          <w:szCs w:val="28"/>
        </w:rPr>
        <w:t>ловую прибыль по месяцам за 2018-2020</w:t>
      </w:r>
      <w:r w:rsidRPr="00AB42E0">
        <w:rPr>
          <w:szCs w:val="28"/>
        </w:rPr>
        <w:t xml:space="preserve"> гг., д</w:t>
      </w:r>
      <w:r>
        <w:rPr>
          <w:szCs w:val="28"/>
        </w:rPr>
        <w:t>анные представлены в таблице 2.13</w:t>
      </w:r>
      <w:r w:rsidRPr="00AB42E0">
        <w:rPr>
          <w:szCs w:val="28"/>
        </w:rPr>
        <w:t>.</w:t>
      </w:r>
    </w:p>
    <w:p w:rsidR="00E814AF" w:rsidRPr="00AB42E0" w:rsidRDefault="00E814AF" w:rsidP="00E814AF">
      <w:pPr>
        <w:spacing w:line="360" w:lineRule="exact"/>
        <w:ind w:firstLine="709"/>
        <w:jc w:val="both"/>
        <w:rPr>
          <w:szCs w:val="28"/>
        </w:rPr>
      </w:pPr>
    </w:p>
    <w:p w:rsidR="00E814AF" w:rsidRPr="00AB42E0" w:rsidRDefault="00E814AF" w:rsidP="00E814AF">
      <w:pPr>
        <w:spacing w:line="360" w:lineRule="exact"/>
        <w:contextualSpacing/>
        <w:jc w:val="both"/>
        <w:rPr>
          <w:sz w:val="24"/>
        </w:rPr>
      </w:pPr>
      <w:r>
        <w:rPr>
          <w:sz w:val="24"/>
        </w:rPr>
        <w:t>Таблица 2.13</w:t>
      </w:r>
      <w:r w:rsidRPr="00AB42E0">
        <w:rPr>
          <w:sz w:val="24"/>
        </w:rPr>
        <w:t>. – Динамика затрат на персонал по месяцам в ОАО «Жабинковски</w:t>
      </w:r>
      <w:r>
        <w:rPr>
          <w:sz w:val="24"/>
        </w:rPr>
        <w:t>й сахарный завод» за период 2018 – 2020</w:t>
      </w:r>
      <w:r w:rsidRPr="00AB42E0">
        <w:rPr>
          <w:sz w:val="24"/>
        </w:rPr>
        <w:t xml:space="preserve"> гг.</w:t>
      </w:r>
    </w:p>
    <w:tbl>
      <w:tblPr>
        <w:tblStyle w:val="3"/>
        <w:tblW w:w="9918" w:type="dxa"/>
        <w:tblLayout w:type="fixed"/>
        <w:tblLook w:val="04A0" w:firstRow="1" w:lastRow="0" w:firstColumn="1" w:lastColumn="0" w:noHBand="0" w:noVBand="1"/>
      </w:tblPr>
      <w:tblGrid>
        <w:gridCol w:w="4106"/>
        <w:gridCol w:w="709"/>
        <w:gridCol w:w="850"/>
        <w:gridCol w:w="851"/>
        <w:gridCol w:w="1417"/>
        <w:gridCol w:w="851"/>
        <w:gridCol w:w="1134"/>
      </w:tblGrid>
      <w:tr w:rsidR="00E814AF" w:rsidRPr="00AB42E0" w:rsidTr="00E814AF">
        <w:trPr>
          <w:trHeight w:val="1544"/>
        </w:trPr>
        <w:tc>
          <w:tcPr>
            <w:tcW w:w="4106" w:type="dxa"/>
            <w:vAlign w:val="center"/>
          </w:tcPr>
          <w:p w:rsidR="00E814AF" w:rsidRPr="00AB42E0" w:rsidRDefault="00E814AF" w:rsidP="00E814AF">
            <w:pPr>
              <w:jc w:val="center"/>
              <w:rPr>
                <w:color w:val="000000"/>
                <w:sz w:val="22"/>
                <w:szCs w:val="22"/>
              </w:rPr>
            </w:pPr>
            <w:r w:rsidRPr="00AB42E0">
              <w:rPr>
                <w:color w:val="000000"/>
                <w:sz w:val="22"/>
                <w:szCs w:val="22"/>
              </w:rPr>
              <w:t>№ опыта (месяц)</w:t>
            </w:r>
          </w:p>
        </w:tc>
        <w:tc>
          <w:tcPr>
            <w:tcW w:w="709" w:type="dxa"/>
            <w:textDirection w:val="btLr"/>
            <w:vAlign w:val="center"/>
          </w:tcPr>
          <w:p w:rsidR="00E814AF" w:rsidRPr="00AB42E0" w:rsidRDefault="00E814AF" w:rsidP="00E814AF">
            <w:pPr>
              <w:jc w:val="center"/>
              <w:rPr>
                <w:color w:val="000000"/>
                <w:sz w:val="20"/>
                <w:szCs w:val="22"/>
              </w:rPr>
            </w:pPr>
            <w:r w:rsidRPr="00AB42E0">
              <w:rPr>
                <w:color w:val="000000"/>
                <w:sz w:val="20"/>
                <w:szCs w:val="22"/>
              </w:rPr>
              <w:t>валовая прибыль (тыс.</w:t>
            </w:r>
            <w:r>
              <w:rPr>
                <w:color w:val="000000"/>
                <w:sz w:val="20"/>
                <w:szCs w:val="22"/>
              </w:rPr>
              <w:t xml:space="preserve"> </w:t>
            </w:r>
            <w:r w:rsidRPr="00AB42E0">
              <w:rPr>
                <w:color w:val="000000"/>
                <w:sz w:val="20"/>
                <w:szCs w:val="22"/>
              </w:rPr>
              <w:t>руб.) yx</w:t>
            </w:r>
          </w:p>
        </w:tc>
        <w:tc>
          <w:tcPr>
            <w:tcW w:w="850" w:type="dxa"/>
            <w:textDirection w:val="btLr"/>
            <w:vAlign w:val="center"/>
          </w:tcPr>
          <w:p w:rsidR="00E814AF" w:rsidRPr="00AB42E0" w:rsidRDefault="00E814AF" w:rsidP="00E814AF">
            <w:pPr>
              <w:jc w:val="center"/>
              <w:rPr>
                <w:color w:val="000000"/>
                <w:sz w:val="20"/>
                <w:szCs w:val="22"/>
                <w:vertAlign w:val="subscript"/>
              </w:rPr>
            </w:pPr>
            <w:r>
              <w:rPr>
                <w:color w:val="000000"/>
                <w:sz w:val="20"/>
                <w:szCs w:val="22"/>
              </w:rPr>
              <w:t>командировочные расход</w:t>
            </w:r>
            <w:r w:rsidRPr="00AB42E0">
              <w:rPr>
                <w:color w:val="000000"/>
                <w:sz w:val="20"/>
                <w:szCs w:val="22"/>
              </w:rPr>
              <w:t xml:space="preserve"> (тыс. руб.) х</w:t>
            </w:r>
            <w:r w:rsidRPr="00AB42E0">
              <w:rPr>
                <w:color w:val="000000"/>
                <w:sz w:val="20"/>
                <w:szCs w:val="22"/>
                <w:vertAlign w:val="subscript"/>
              </w:rPr>
              <w:t>1</w:t>
            </w:r>
          </w:p>
        </w:tc>
        <w:tc>
          <w:tcPr>
            <w:tcW w:w="851" w:type="dxa"/>
            <w:textDirection w:val="btLr"/>
            <w:vAlign w:val="center"/>
          </w:tcPr>
          <w:p w:rsidR="00E814AF" w:rsidRPr="00AB42E0" w:rsidRDefault="00E814AF" w:rsidP="00E814AF">
            <w:pPr>
              <w:jc w:val="center"/>
              <w:rPr>
                <w:color w:val="000000"/>
                <w:sz w:val="20"/>
                <w:szCs w:val="22"/>
                <w:vertAlign w:val="subscript"/>
              </w:rPr>
            </w:pPr>
            <w:r>
              <w:rPr>
                <w:color w:val="000000"/>
                <w:sz w:val="20"/>
                <w:szCs w:val="22"/>
              </w:rPr>
              <w:t xml:space="preserve">здравоохранение </w:t>
            </w:r>
            <w:r w:rsidRPr="00AB42E0">
              <w:rPr>
                <w:color w:val="000000"/>
                <w:sz w:val="20"/>
                <w:szCs w:val="22"/>
              </w:rPr>
              <w:t>(тыс.</w:t>
            </w:r>
            <w:r>
              <w:rPr>
                <w:color w:val="000000"/>
                <w:sz w:val="20"/>
                <w:szCs w:val="22"/>
              </w:rPr>
              <w:t xml:space="preserve"> </w:t>
            </w:r>
            <w:r w:rsidRPr="00AB42E0">
              <w:rPr>
                <w:color w:val="000000"/>
                <w:sz w:val="20"/>
                <w:szCs w:val="22"/>
              </w:rPr>
              <w:t>руб.) х</w:t>
            </w:r>
            <w:r w:rsidRPr="00AB42E0">
              <w:rPr>
                <w:color w:val="000000"/>
                <w:sz w:val="20"/>
                <w:szCs w:val="22"/>
                <w:vertAlign w:val="subscript"/>
              </w:rPr>
              <w:t>2</w:t>
            </w:r>
          </w:p>
        </w:tc>
        <w:tc>
          <w:tcPr>
            <w:tcW w:w="1417" w:type="dxa"/>
            <w:textDirection w:val="btLr"/>
            <w:vAlign w:val="center"/>
          </w:tcPr>
          <w:p w:rsidR="00E814AF" w:rsidRPr="00AB42E0" w:rsidRDefault="00E814AF" w:rsidP="00E814AF">
            <w:pPr>
              <w:jc w:val="center"/>
              <w:rPr>
                <w:color w:val="000000"/>
                <w:sz w:val="20"/>
                <w:szCs w:val="22"/>
                <w:vertAlign w:val="subscript"/>
              </w:rPr>
            </w:pPr>
            <w:r w:rsidRPr="00AB42E0">
              <w:rPr>
                <w:color w:val="000000"/>
                <w:sz w:val="20"/>
                <w:szCs w:val="22"/>
              </w:rPr>
              <w:t>обучение, переобучение и повышение квалификации (тыс. руб.) х</w:t>
            </w:r>
            <w:r w:rsidRPr="00AB42E0">
              <w:rPr>
                <w:color w:val="000000"/>
                <w:sz w:val="20"/>
                <w:szCs w:val="22"/>
                <w:vertAlign w:val="subscript"/>
              </w:rPr>
              <w:t>3</w:t>
            </w:r>
          </w:p>
        </w:tc>
        <w:tc>
          <w:tcPr>
            <w:tcW w:w="851" w:type="dxa"/>
            <w:textDirection w:val="btLr"/>
            <w:vAlign w:val="center"/>
          </w:tcPr>
          <w:p w:rsidR="00E814AF" w:rsidRPr="00AB42E0" w:rsidRDefault="00E814AF" w:rsidP="00E814AF">
            <w:pPr>
              <w:jc w:val="center"/>
              <w:rPr>
                <w:color w:val="000000"/>
                <w:sz w:val="20"/>
                <w:szCs w:val="22"/>
                <w:vertAlign w:val="subscript"/>
              </w:rPr>
            </w:pPr>
            <w:r>
              <w:rPr>
                <w:color w:val="000000"/>
                <w:sz w:val="20"/>
                <w:szCs w:val="22"/>
              </w:rPr>
              <w:t xml:space="preserve">суточные и подъемные </w:t>
            </w:r>
            <w:r w:rsidRPr="00AB42E0">
              <w:rPr>
                <w:color w:val="000000"/>
                <w:sz w:val="20"/>
                <w:szCs w:val="22"/>
              </w:rPr>
              <w:t>(тыс. руб.) х</w:t>
            </w:r>
            <w:r w:rsidRPr="00AB42E0">
              <w:rPr>
                <w:color w:val="000000"/>
                <w:sz w:val="20"/>
                <w:szCs w:val="22"/>
                <w:vertAlign w:val="subscript"/>
              </w:rPr>
              <w:t>4</w:t>
            </w:r>
          </w:p>
        </w:tc>
        <w:tc>
          <w:tcPr>
            <w:tcW w:w="1134" w:type="dxa"/>
            <w:textDirection w:val="btLr"/>
            <w:vAlign w:val="center"/>
          </w:tcPr>
          <w:p w:rsidR="00E814AF" w:rsidRPr="00AB42E0" w:rsidRDefault="00E814AF" w:rsidP="00E814AF">
            <w:pPr>
              <w:jc w:val="center"/>
              <w:rPr>
                <w:color w:val="000000"/>
                <w:sz w:val="20"/>
                <w:szCs w:val="22"/>
              </w:rPr>
            </w:pPr>
            <w:r w:rsidRPr="00AB42E0">
              <w:rPr>
                <w:color w:val="000000"/>
                <w:sz w:val="20"/>
                <w:szCs w:val="22"/>
              </w:rPr>
              <w:t>отчисления на социальные нужды (тыс. руб.) х</w:t>
            </w:r>
            <w:r>
              <w:rPr>
                <w:color w:val="000000"/>
                <w:sz w:val="20"/>
                <w:szCs w:val="22"/>
                <w:vertAlign w:val="subscript"/>
              </w:rPr>
              <w:t>5</w:t>
            </w:r>
          </w:p>
        </w:tc>
      </w:tr>
      <w:tr w:rsidR="00E814AF" w:rsidRPr="00AB42E0" w:rsidTr="00E814AF">
        <w:tc>
          <w:tcPr>
            <w:tcW w:w="4106" w:type="dxa"/>
            <w:vAlign w:val="bottom"/>
          </w:tcPr>
          <w:p w:rsidR="00E814AF" w:rsidRPr="00AB42E0" w:rsidRDefault="00E814AF" w:rsidP="00E814AF">
            <w:pPr>
              <w:jc w:val="center"/>
              <w:rPr>
                <w:color w:val="000000"/>
                <w:sz w:val="24"/>
                <w:szCs w:val="22"/>
              </w:rPr>
            </w:pPr>
            <w:r w:rsidRPr="00AB42E0">
              <w:rPr>
                <w:color w:val="000000"/>
                <w:sz w:val="24"/>
                <w:szCs w:val="22"/>
              </w:rPr>
              <w:t>1</w:t>
            </w:r>
          </w:p>
        </w:tc>
        <w:tc>
          <w:tcPr>
            <w:tcW w:w="709" w:type="dxa"/>
            <w:vAlign w:val="bottom"/>
          </w:tcPr>
          <w:p w:rsidR="00E814AF" w:rsidRPr="00AB42E0" w:rsidRDefault="00E814AF" w:rsidP="00E814AF">
            <w:pPr>
              <w:jc w:val="center"/>
              <w:rPr>
                <w:color w:val="000000"/>
                <w:sz w:val="24"/>
                <w:szCs w:val="22"/>
              </w:rPr>
            </w:pPr>
            <w:r w:rsidRPr="00AB42E0">
              <w:rPr>
                <w:color w:val="000000"/>
                <w:sz w:val="24"/>
                <w:szCs w:val="22"/>
              </w:rPr>
              <w:t>2</w:t>
            </w:r>
          </w:p>
        </w:tc>
        <w:tc>
          <w:tcPr>
            <w:tcW w:w="850" w:type="dxa"/>
            <w:vAlign w:val="bottom"/>
          </w:tcPr>
          <w:p w:rsidR="00E814AF" w:rsidRPr="00AB42E0" w:rsidRDefault="00E814AF" w:rsidP="00E814AF">
            <w:pPr>
              <w:jc w:val="center"/>
              <w:rPr>
                <w:color w:val="000000"/>
                <w:sz w:val="24"/>
                <w:szCs w:val="22"/>
              </w:rPr>
            </w:pPr>
            <w:r w:rsidRPr="00AB42E0">
              <w:rPr>
                <w:color w:val="000000"/>
                <w:sz w:val="24"/>
                <w:szCs w:val="22"/>
              </w:rPr>
              <w:t>3</w:t>
            </w:r>
          </w:p>
        </w:tc>
        <w:tc>
          <w:tcPr>
            <w:tcW w:w="851" w:type="dxa"/>
            <w:vAlign w:val="bottom"/>
          </w:tcPr>
          <w:p w:rsidR="00E814AF" w:rsidRPr="00AB42E0" w:rsidRDefault="00E814AF" w:rsidP="00E814AF">
            <w:pPr>
              <w:jc w:val="center"/>
              <w:rPr>
                <w:color w:val="000000"/>
                <w:sz w:val="24"/>
                <w:szCs w:val="22"/>
              </w:rPr>
            </w:pPr>
            <w:r w:rsidRPr="00AB42E0">
              <w:rPr>
                <w:color w:val="000000"/>
                <w:sz w:val="24"/>
                <w:szCs w:val="22"/>
              </w:rPr>
              <w:t>4</w:t>
            </w:r>
          </w:p>
        </w:tc>
        <w:tc>
          <w:tcPr>
            <w:tcW w:w="1417" w:type="dxa"/>
            <w:vAlign w:val="bottom"/>
          </w:tcPr>
          <w:p w:rsidR="00E814AF" w:rsidRPr="00AB42E0" w:rsidRDefault="00E814AF" w:rsidP="00E814AF">
            <w:pPr>
              <w:jc w:val="center"/>
              <w:rPr>
                <w:color w:val="000000"/>
                <w:sz w:val="24"/>
                <w:szCs w:val="22"/>
              </w:rPr>
            </w:pPr>
            <w:r w:rsidRPr="00AB42E0">
              <w:rPr>
                <w:color w:val="000000"/>
                <w:sz w:val="24"/>
                <w:szCs w:val="22"/>
              </w:rPr>
              <w:t>5</w:t>
            </w:r>
          </w:p>
        </w:tc>
        <w:tc>
          <w:tcPr>
            <w:tcW w:w="851" w:type="dxa"/>
            <w:vAlign w:val="bottom"/>
          </w:tcPr>
          <w:p w:rsidR="00E814AF" w:rsidRPr="00AB42E0" w:rsidRDefault="00E814AF" w:rsidP="00E814AF">
            <w:pPr>
              <w:jc w:val="center"/>
              <w:rPr>
                <w:color w:val="000000"/>
                <w:sz w:val="24"/>
                <w:szCs w:val="22"/>
              </w:rPr>
            </w:pPr>
            <w:r w:rsidRPr="00AB42E0">
              <w:rPr>
                <w:color w:val="000000"/>
                <w:sz w:val="24"/>
                <w:szCs w:val="22"/>
              </w:rPr>
              <w:t>6</w:t>
            </w:r>
          </w:p>
        </w:tc>
        <w:tc>
          <w:tcPr>
            <w:tcW w:w="1134" w:type="dxa"/>
            <w:vAlign w:val="bottom"/>
          </w:tcPr>
          <w:p w:rsidR="00E814AF" w:rsidRPr="00AB42E0" w:rsidRDefault="00E814AF" w:rsidP="00E814AF">
            <w:pPr>
              <w:jc w:val="center"/>
              <w:rPr>
                <w:color w:val="000000"/>
                <w:sz w:val="24"/>
                <w:szCs w:val="22"/>
              </w:rPr>
            </w:pPr>
            <w:r w:rsidRPr="00AB42E0">
              <w:rPr>
                <w:color w:val="000000"/>
                <w:sz w:val="24"/>
                <w:szCs w:val="22"/>
              </w:rPr>
              <w:t>8</w:t>
            </w:r>
          </w:p>
        </w:tc>
      </w:tr>
      <w:tr w:rsidR="00E814AF" w:rsidRPr="00AB42E0" w:rsidTr="00E814AF">
        <w:tc>
          <w:tcPr>
            <w:tcW w:w="4106" w:type="dxa"/>
            <w:vAlign w:val="bottom"/>
          </w:tcPr>
          <w:p w:rsidR="00E814AF" w:rsidRPr="00AB42E0" w:rsidRDefault="00E814AF" w:rsidP="00E814AF">
            <w:pPr>
              <w:jc w:val="both"/>
              <w:rPr>
                <w:color w:val="000000"/>
                <w:sz w:val="24"/>
                <w:szCs w:val="22"/>
              </w:rPr>
            </w:pPr>
            <w:r>
              <w:rPr>
                <w:color w:val="000000"/>
                <w:sz w:val="24"/>
                <w:szCs w:val="22"/>
              </w:rPr>
              <w:t>январь 2018</w:t>
            </w:r>
            <w:r w:rsidRPr="00AB42E0">
              <w:rPr>
                <w:color w:val="000000"/>
                <w:sz w:val="24"/>
                <w:szCs w:val="22"/>
              </w:rPr>
              <w:t xml:space="preserve"> г.</w:t>
            </w:r>
          </w:p>
        </w:tc>
        <w:tc>
          <w:tcPr>
            <w:tcW w:w="709" w:type="dxa"/>
            <w:vAlign w:val="bottom"/>
          </w:tcPr>
          <w:p w:rsidR="00E814AF" w:rsidRPr="00AB42E0" w:rsidRDefault="00E814AF" w:rsidP="00E814AF">
            <w:pPr>
              <w:jc w:val="center"/>
              <w:rPr>
                <w:color w:val="000000"/>
                <w:sz w:val="24"/>
                <w:szCs w:val="22"/>
              </w:rPr>
            </w:pPr>
            <w:r w:rsidRPr="00AB42E0">
              <w:rPr>
                <w:color w:val="000000"/>
                <w:sz w:val="24"/>
                <w:szCs w:val="22"/>
              </w:rPr>
              <w:t>1314</w:t>
            </w:r>
          </w:p>
        </w:tc>
        <w:tc>
          <w:tcPr>
            <w:tcW w:w="850" w:type="dxa"/>
            <w:vAlign w:val="bottom"/>
          </w:tcPr>
          <w:p w:rsidR="00E814AF" w:rsidRPr="00AB42E0" w:rsidRDefault="00E814AF" w:rsidP="00E814AF">
            <w:pPr>
              <w:jc w:val="center"/>
              <w:rPr>
                <w:color w:val="000000"/>
                <w:sz w:val="24"/>
                <w:szCs w:val="22"/>
              </w:rPr>
            </w:pPr>
            <w:r>
              <w:rPr>
                <w:color w:val="000000"/>
                <w:sz w:val="24"/>
                <w:szCs w:val="22"/>
              </w:rPr>
              <w:t>1,5</w:t>
            </w:r>
          </w:p>
        </w:tc>
        <w:tc>
          <w:tcPr>
            <w:tcW w:w="851" w:type="dxa"/>
            <w:vAlign w:val="bottom"/>
          </w:tcPr>
          <w:p w:rsidR="00E814AF" w:rsidRPr="00AB42E0" w:rsidRDefault="00E814AF" w:rsidP="00E814AF">
            <w:pPr>
              <w:jc w:val="center"/>
              <w:rPr>
                <w:color w:val="000000"/>
                <w:sz w:val="24"/>
                <w:szCs w:val="22"/>
              </w:rPr>
            </w:pPr>
            <w:r>
              <w:rPr>
                <w:color w:val="000000"/>
                <w:sz w:val="24"/>
                <w:szCs w:val="22"/>
              </w:rPr>
              <w:t>1,1</w:t>
            </w:r>
          </w:p>
        </w:tc>
        <w:tc>
          <w:tcPr>
            <w:tcW w:w="1417" w:type="dxa"/>
            <w:vAlign w:val="bottom"/>
          </w:tcPr>
          <w:p w:rsidR="00E814AF" w:rsidRPr="00AB42E0" w:rsidRDefault="00E814AF" w:rsidP="00E814AF">
            <w:pPr>
              <w:jc w:val="center"/>
              <w:rPr>
                <w:color w:val="000000"/>
                <w:sz w:val="24"/>
                <w:szCs w:val="22"/>
              </w:rPr>
            </w:pPr>
            <w:r>
              <w:rPr>
                <w:color w:val="000000"/>
                <w:sz w:val="24"/>
                <w:szCs w:val="22"/>
              </w:rPr>
              <w:t>0,2</w:t>
            </w:r>
          </w:p>
        </w:tc>
        <w:tc>
          <w:tcPr>
            <w:tcW w:w="851" w:type="dxa"/>
            <w:vAlign w:val="bottom"/>
          </w:tcPr>
          <w:p w:rsidR="00E814AF" w:rsidRPr="00AB42E0" w:rsidRDefault="00E814AF" w:rsidP="00E814AF">
            <w:pPr>
              <w:jc w:val="center"/>
              <w:rPr>
                <w:color w:val="000000"/>
                <w:sz w:val="24"/>
                <w:szCs w:val="22"/>
              </w:rPr>
            </w:pPr>
            <w:r>
              <w:rPr>
                <w:color w:val="000000"/>
                <w:sz w:val="24"/>
                <w:szCs w:val="22"/>
              </w:rPr>
              <w:t>0,8</w:t>
            </w:r>
          </w:p>
        </w:tc>
        <w:tc>
          <w:tcPr>
            <w:tcW w:w="1134" w:type="dxa"/>
            <w:vAlign w:val="bottom"/>
          </w:tcPr>
          <w:p w:rsidR="00E814AF" w:rsidRPr="00AB42E0" w:rsidRDefault="00E814AF" w:rsidP="00E814AF">
            <w:pPr>
              <w:jc w:val="center"/>
              <w:rPr>
                <w:color w:val="000000"/>
                <w:sz w:val="24"/>
                <w:szCs w:val="22"/>
              </w:rPr>
            </w:pPr>
            <w:r>
              <w:rPr>
                <w:color w:val="000000"/>
                <w:sz w:val="24"/>
                <w:szCs w:val="22"/>
              </w:rPr>
              <w:t>156</w:t>
            </w:r>
          </w:p>
        </w:tc>
      </w:tr>
      <w:tr w:rsidR="00E814AF" w:rsidRPr="00AB42E0" w:rsidTr="00E814AF">
        <w:tc>
          <w:tcPr>
            <w:tcW w:w="4106" w:type="dxa"/>
            <w:vAlign w:val="bottom"/>
          </w:tcPr>
          <w:p w:rsidR="00E814AF" w:rsidRPr="00AB42E0" w:rsidRDefault="00E814AF" w:rsidP="00E814AF">
            <w:pPr>
              <w:jc w:val="both"/>
              <w:rPr>
                <w:color w:val="000000"/>
                <w:sz w:val="24"/>
                <w:szCs w:val="22"/>
              </w:rPr>
            </w:pPr>
            <w:r>
              <w:rPr>
                <w:color w:val="000000"/>
                <w:sz w:val="24"/>
                <w:szCs w:val="22"/>
              </w:rPr>
              <w:t>февраль 2018</w:t>
            </w:r>
            <w:r w:rsidRPr="00AB42E0">
              <w:rPr>
                <w:color w:val="000000"/>
                <w:sz w:val="24"/>
                <w:szCs w:val="22"/>
              </w:rPr>
              <w:t xml:space="preserve"> г.</w:t>
            </w:r>
          </w:p>
        </w:tc>
        <w:tc>
          <w:tcPr>
            <w:tcW w:w="709" w:type="dxa"/>
            <w:vAlign w:val="bottom"/>
          </w:tcPr>
          <w:p w:rsidR="00E814AF" w:rsidRPr="00AB42E0" w:rsidRDefault="00E814AF" w:rsidP="00E814AF">
            <w:pPr>
              <w:jc w:val="center"/>
              <w:rPr>
                <w:color w:val="000000"/>
                <w:sz w:val="24"/>
                <w:szCs w:val="22"/>
              </w:rPr>
            </w:pPr>
            <w:r w:rsidRPr="00AB42E0">
              <w:rPr>
                <w:color w:val="000000"/>
                <w:sz w:val="24"/>
                <w:szCs w:val="22"/>
              </w:rPr>
              <w:t>1300</w:t>
            </w:r>
          </w:p>
        </w:tc>
        <w:tc>
          <w:tcPr>
            <w:tcW w:w="850" w:type="dxa"/>
            <w:vAlign w:val="bottom"/>
          </w:tcPr>
          <w:p w:rsidR="00E814AF" w:rsidRPr="00AB42E0" w:rsidRDefault="00E814AF" w:rsidP="00E814AF">
            <w:pPr>
              <w:jc w:val="center"/>
              <w:rPr>
                <w:color w:val="000000"/>
                <w:sz w:val="24"/>
                <w:szCs w:val="22"/>
              </w:rPr>
            </w:pPr>
            <w:r>
              <w:rPr>
                <w:color w:val="000000"/>
                <w:sz w:val="24"/>
                <w:szCs w:val="22"/>
              </w:rPr>
              <w:t>1,3</w:t>
            </w:r>
          </w:p>
        </w:tc>
        <w:tc>
          <w:tcPr>
            <w:tcW w:w="851" w:type="dxa"/>
            <w:vAlign w:val="bottom"/>
          </w:tcPr>
          <w:p w:rsidR="00E814AF" w:rsidRPr="00AB42E0" w:rsidRDefault="00E814AF" w:rsidP="00E814AF">
            <w:pPr>
              <w:jc w:val="center"/>
              <w:rPr>
                <w:color w:val="000000"/>
                <w:sz w:val="24"/>
                <w:szCs w:val="22"/>
              </w:rPr>
            </w:pPr>
            <w:r>
              <w:rPr>
                <w:color w:val="000000"/>
                <w:sz w:val="24"/>
                <w:szCs w:val="22"/>
              </w:rPr>
              <w:t>1,2</w:t>
            </w:r>
          </w:p>
        </w:tc>
        <w:tc>
          <w:tcPr>
            <w:tcW w:w="1417" w:type="dxa"/>
            <w:vAlign w:val="bottom"/>
          </w:tcPr>
          <w:p w:rsidR="00E814AF" w:rsidRPr="00AB42E0" w:rsidRDefault="00E814AF" w:rsidP="00E814AF">
            <w:pPr>
              <w:jc w:val="center"/>
              <w:rPr>
                <w:color w:val="000000"/>
                <w:sz w:val="24"/>
                <w:szCs w:val="22"/>
              </w:rPr>
            </w:pPr>
            <w:r>
              <w:rPr>
                <w:color w:val="000000"/>
                <w:sz w:val="24"/>
                <w:szCs w:val="22"/>
              </w:rPr>
              <w:t>0,15</w:t>
            </w:r>
          </w:p>
        </w:tc>
        <w:tc>
          <w:tcPr>
            <w:tcW w:w="851" w:type="dxa"/>
            <w:vAlign w:val="bottom"/>
          </w:tcPr>
          <w:p w:rsidR="00E814AF" w:rsidRPr="00AB42E0" w:rsidRDefault="00E814AF" w:rsidP="00E814AF">
            <w:pPr>
              <w:jc w:val="center"/>
              <w:rPr>
                <w:color w:val="000000"/>
                <w:sz w:val="24"/>
                <w:szCs w:val="22"/>
              </w:rPr>
            </w:pPr>
            <w:r>
              <w:rPr>
                <w:color w:val="000000"/>
                <w:sz w:val="24"/>
                <w:szCs w:val="22"/>
              </w:rPr>
              <w:t>0,6</w:t>
            </w:r>
          </w:p>
        </w:tc>
        <w:tc>
          <w:tcPr>
            <w:tcW w:w="1134" w:type="dxa"/>
            <w:vAlign w:val="bottom"/>
          </w:tcPr>
          <w:p w:rsidR="00E814AF" w:rsidRPr="00AB42E0" w:rsidRDefault="00E814AF" w:rsidP="00E814AF">
            <w:pPr>
              <w:jc w:val="center"/>
              <w:rPr>
                <w:color w:val="000000"/>
                <w:sz w:val="24"/>
                <w:szCs w:val="22"/>
              </w:rPr>
            </w:pPr>
            <w:r>
              <w:rPr>
                <w:color w:val="000000"/>
                <w:sz w:val="24"/>
                <w:szCs w:val="22"/>
              </w:rPr>
              <w:t>150</w:t>
            </w:r>
          </w:p>
        </w:tc>
      </w:tr>
      <w:tr w:rsidR="00E814AF" w:rsidRPr="00AB42E0" w:rsidTr="00E814AF">
        <w:tc>
          <w:tcPr>
            <w:tcW w:w="4106" w:type="dxa"/>
            <w:vAlign w:val="bottom"/>
          </w:tcPr>
          <w:p w:rsidR="00E814AF" w:rsidRPr="00AB42E0" w:rsidRDefault="00E814AF" w:rsidP="00E814AF">
            <w:pPr>
              <w:jc w:val="both"/>
              <w:rPr>
                <w:color w:val="000000"/>
                <w:sz w:val="24"/>
                <w:szCs w:val="22"/>
              </w:rPr>
            </w:pPr>
            <w:r>
              <w:rPr>
                <w:color w:val="000000"/>
                <w:sz w:val="24"/>
                <w:szCs w:val="22"/>
              </w:rPr>
              <w:t>март 2018</w:t>
            </w:r>
            <w:r w:rsidRPr="00AB42E0">
              <w:rPr>
                <w:color w:val="000000"/>
                <w:sz w:val="24"/>
                <w:szCs w:val="22"/>
              </w:rPr>
              <w:t xml:space="preserve"> г.</w:t>
            </w:r>
          </w:p>
        </w:tc>
        <w:tc>
          <w:tcPr>
            <w:tcW w:w="709" w:type="dxa"/>
            <w:vAlign w:val="bottom"/>
          </w:tcPr>
          <w:p w:rsidR="00E814AF" w:rsidRPr="00AB42E0" w:rsidRDefault="00E814AF" w:rsidP="00E814AF">
            <w:pPr>
              <w:jc w:val="center"/>
              <w:rPr>
                <w:color w:val="000000"/>
                <w:sz w:val="24"/>
                <w:szCs w:val="22"/>
              </w:rPr>
            </w:pPr>
            <w:r w:rsidRPr="00AB42E0">
              <w:rPr>
                <w:color w:val="000000"/>
                <w:sz w:val="24"/>
                <w:szCs w:val="22"/>
              </w:rPr>
              <w:t>1312</w:t>
            </w:r>
          </w:p>
        </w:tc>
        <w:tc>
          <w:tcPr>
            <w:tcW w:w="850" w:type="dxa"/>
            <w:vAlign w:val="bottom"/>
          </w:tcPr>
          <w:p w:rsidR="00E814AF" w:rsidRPr="00AB42E0" w:rsidRDefault="00E814AF" w:rsidP="00E814AF">
            <w:pPr>
              <w:jc w:val="center"/>
              <w:rPr>
                <w:color w:val="000000"/>
                <w:sz w:val="24"/>
                <w:szCs w:val="22"/>
              </w:rPr>
            </w:pPr>
            <w:r>
              <w:rPr>
                <w:color w:val="000000"/>
                <w:sz w:val="24"/>
                <w:szCs w:val="22"/>
              </w:rPr>
              <w:t>1,8</w:t>
            </w:r>
          </w:p>
        </w:tc>
        <w:tc>
          <w:tcPr>
            <w:tcW w:w="851" w:type="dxa"/>
            <w:vAlign w:val="bottom"/>
          </w:tcPr>
          <w:p w:rsidR="00E814AF" w:rsidRPr="00AB42E0" w:rsidRDefault="00E814AF" w:rsidP="00E814AF">
            <w:pPr>
              <w:jc w:val="center"/>
              <w:rPr>
                <w:color w:val="000000"/>
                <w:sz w:val="24"/>
                <w:szCs w:val="22"/>
              </w:rPr>
            </w:pPr>
            <w:r>
              <w:rPr>
                <w:color w:val="000000"/>
                <w:sz w:val="24"/>
                <w:szCs w:val="22"/>
              </w:rPr>
              <w:t>1</w:t>
            </w:r>
          </w:p>
        </w:tc>
        <w:tc>
          <w:tcPr>
            <w:tcW w:w="1417" w:type="dxa"/>
            <w:vAlign w:val="bottom"/>
          </w:tcPr>
          <w:p w:rsidR="00E814AF" w:rsidRPr="00AB42E0" w:rsidRDefault="00E814AF" w:rsidP="00E814AF">
            <w:pPr>
              <w:jc w:val="center"/>
              <w:rPr>
                <w:color w:val="000000"/>
                <w:sz w:val="24"/>
                <w:szCs w:val="22"/>
              </w:rPr>
            </w:pPr>
            <w:r>
              <w:rPr>
                <w:color w:val="000000"/>
                <w:sz w:val="24"/>
                <w:szCs w:val="22"/>
              </w:rPr>
              <w:t>0,3</w:t>
            </w:r>
          </w:p>
        </w:tc>
        <w:tc>
          <w:tcPr>
            <w:tcW w:w="851" w:type="dxa"/>
            <w:vAlign w:val="bottom"/>
          </w:tcPr>
          <w:p w:rsidR="00E814AF" w:rsidRPr="00AB42E0" w:rsidRDefault="00E814AF" w:rsidP="00E814AF">
            <w:pPr>
              <w:jc w:val="center"/>
              <w:rPr>
                <w:color w:val="000000"/>
                <w:sz w:val="24"/>
                <w:szCs w:val="22"/>
              </w:rPr>
            </w:pPr>
            <w:r>
              <w:rPr>
                <w:color w:val="000000"/>
                <w:sz w:val="24"/>
                <w:szCs w:val="22"/>
              </w:rPr>
              <w:t>1</w:t>
            </w:r>
          </w:p>
        </w:tc>
        <w:tc>
          <w:tcPr>
            <w:tcW w:w="1134" w:type="dxa"/>
            <w:vAlign w:val="bottom"/>
          </w:tcPr>
          <w:p w:rsidR="00E814AF" w:rsidRPr="00AB42E0" w:rsidRDefault="00E814AF" w:rsidP="00E814AF">
            <w:pPr>
              <w:jc w:val="center"/>
              <w:rPr>
                <w:color w:val="000000"/>
                <w:sz w:val="24"/>
                <w:szCs w:val="22"/>
              </w:rPr>
            </w:pPr>
            <w:r>
              <w:rPr>
                <w:color w:val="000000"/>
                <w:sz w:val="24"/>
                <w:szCs w:val="22"/>
              </w:rPr>
              <w:t>160</w:t>
            </w:r>
          </w:p>
        </w:tc>
      </w:tr>
      <w:tr w:rsidR="00E814AF" w:rsidRPr="00AB42E0" w:rsidTr="00E814AF">
        <w:tc>
          <w:tcPr>
            <w:tcW w:w="4106" w:type="dxa"/>
            <w:vAlign w:val="bottom"/>
          </w:tcPr>
          <w:p w:rsidR="00E814AF" w:rsidRPr="00AB42E0" w:rsidRDefault="00E814AF" w:rsidP="00E814AF">
            <w:pPr>
              <w:jc w:val="both"/>
              <w:rPr>
                <w:color w:val="000000"/>
                <w:sz w:val="24"/>
                <w:szCs w:val="22"/>
              </w:rPr>
            </w:pPr>
            <w:r>
              <w:rPr>
                <w:color w:val="000000"/>
                <w:sz w:val="24"/>
                <w:szCs w:val="22"/>
              </w:rPr>
              <w:t>апрель 2018</w:t>
            </w:r>
            <w:r w:rsidRPr="00AB42E0">
              <w:rPr>
                <w:color w:val="000000"/>
                <w:sz w:val="24"/>
                <w:szCs w:val="22"/>
              </w:rPr>
              <w:t xml:space="preserve"> г.</w:t>
            </w:r>
          </w:p>
        </w:tc>
        <w:tc>
          <w:tcPr>
            <w:tcW w:w="709" w:type="dxa"/>
            <w:vAlign w:val="bottom"/>
          </w:tcPr>
          <w:p w:rsidR="00E814AF" w:rsidRPr="00AB42E0" w:rsidRDefault="00E814AF" w:rsidP="00E814AF">
            <w:pPr>
              <w:jc w:val="center"/>
              <w:rPr>
                <w:color w:val="000000"/>
                <w:sz w:val="24"/>
                <w:szCs w:val="22"/>
              </w:rPr>
            </w:pPr>
            <w:r w:rsidRPr="00AB42E0">
              <w:rPr>
                <w:color w:val="000000"/>
                <w:sz w:val="24"/>
                <w:szCs w:val="22"/>
              </w:rPr>
              <w:t>1330</w:t>
            </w:r>
          </w:p>
        </w:tc>
        <w:tc>
          <w:tcPr>
            <w:tcW w:w="850" w:type="dxa"/>
            <w:vAlign w:val="bottom"/>
          </w:tcPr>
          <w:p w:rsidR="00E814AF" w:rsidRPr="00AB42E0" w:rsidRDefault="00E814AF" w:rsidP="00E814AF">
            <w:pPr>
              <w:jc w:val="center"/>
              <w:rPr>
                <w:color w:val="000000"/>
                <w:sz w:val="24"/>
                <w:szCs w:val="22"/>
              </w:rPr>
            </w:pPr>
            <w:r>
              <w:rPr>
                <w:color w:val="000000"/>
                <w:sz w:val="24"/>
                <w:szCs w:val="22"/>
              </w:rPr>
              <w:t>1,3</w:t>
            </w:r>
          </w:p>
        </w:tc>
        <w:tc>
          <w:tcPr>
            <w:tcW w:w="851" w:type="dxa"/>
            <w:vAlign w:val="bottom"/>
          </w:tcPr>
          <w:p w:rsidR="00E814AF" w:rsidRPr="00AB42E0" w:rsidRDefault="00E814AF" w:rsidP="00E814AF">
            <w:pPr>
              <w:jc w:val="center"/>
              <w:rPr>
                <w:color w:val="000000"/>
                <w:sz w:val="24"/>
                <w:szCs w:val="22"/>
              </w:rPr>
            </w:pPr>
            <w:r>
              <w:rPr>
                <w:color w:val="000000"/>
                <w:sz w:val="24"/>
                <w:szCs w:val="22"/>
              </w:rPr>
              <w:t>0,9</w:t>
            </w:r>
          </w:p>
        </w:tc>
        <w:tc>
          <w:tcPr>
            <w:tcW w:w="1417" w:type="dxa"/>
            <w:vAlign w:val="bottom"/>
          </w:tcPr>
          <w:p w:rsidR="00E814AF" w:rsidRPr="00AB42E0" w:rsidRDefault="00E814AF" w:rsidP="00E814AF">
            <w:pPr>
              <w:jc w:val="center"/>
              <w:rPr>
                <w:color w:val="000000"/>
                <w:sz w:val="24"/>
                <w:szCs w:val="22"/>
              </w:rPr>
            </w:pPr>
            <w:r>
              <w:rPr>
                <w:color w:val="000000"/>
                <w:sz w:val="24"/>
                <w:szCs w:val="22"/>
              </w:rPr>
              <w:t>0,25</w:t>
            </w:r>
          </w:p>
        </w:tc>
        <w:tc>
          <w:tcPr>
            <w:tcW w:w="851" w:type="dxa"/>
            <w:vAlign w:val="bottom"/>
          </w:tcPr>
          <w:p w:rsidR="00E814AF" w:rsidRPr="00AB42E0" w:rsidRDefault="00E814AF" w:rsidP="00E814AF">
            <w:pPr>
              <w:jc w:val="center"/>
              <w:rPr>
                <w:color w:val="000000"/>
                <w:sz w:val="24"/>
                <w:szCs w:val="22"/>
              </w:rPr>
            </w:pPr>
            <w:r>
              <w:rPr>
                <w:color w:val="000000"/>
                <w:sz w:val="24"/>
                <w:szCs w:val="22"/>
              </w:rPr>
              <w:t>0,95</w:t>
            </w:r>
          </w:p>
        </w:tc>
        <w:tc>
          <w:tcPr>
            <w:tcW w:w="1134" w:type="dxa"/>
            <w:vAlign w:val="bottom"/>
          </w:tcPr>
          <w:p w:rsidR="00E814AF" w:rsidRPr="00AB42E0" w:rsidRDefault="00E814AF" w:rsidP="00E814AF">
            <w:pPr>
              <w:jc w:val="center"/>
              <w:rPr>
                <w:color w:val="000000"/>
                <w:sz w:val="24"/>
                <w:szCs w:val="22"/>
              </w:rPr>
            </w:pPr>
            <w:r>
              <w:rPr>
                <w:color w:val="000000"/>
                <w:sz w:val="24"/>
                <w:szCs w:val="22"/>
              </w:rPr>
              <w:t>165</w:t>
            </w:r>
          </w:p>
        </w:tc>
      </w:tr>
      <w:tr w:rsidR="00E814AF" w:rsidRPr="00AB42E0" w:rsidTr="00E814AF">
        <w:tc>
          <w:tcPr>
            <w:tcW w:w="4106" w:type="dxa"/>
            <w:vAlign w:val="bottom"/>
          </w:tcPr>
          <w:p w:rsidR="00E814AF" w:rsidRPr="00AB42E0" w:rsidRDefault="00E814AF" w:rsidP="00E814AF">
            <w:pPr>
              <w:jc w:val="both"/>
              <w:rPr>
                <w:color w:val="000000"/>
                <w:sz w:val="24"/>
                <w:szCs w:val="22"/>
              </w:rPr>
            </w:pPr>
            <w:r>
              <w:rPr>
                <w:color w:val="000000"/>
                <w:sz w:val="24"/>
                <w:szCs w:val="22"/>
              </w:rPr>
              <w:t>май 2018</w:t>
            </w:r>
            <w:r w:rsidRPr="00AB42E0">
              <w:rPr>
                <w:color w:val="000000"/>
                <w:sz w:val="24"/>
                <w:szCs w:val="22"/>
              </w:rPr>
              <w:t xml:space="preserve"> г.</w:t>
            </w:r>
          </w:p>
        </w:tc>
        <w:tc>
          <w:tcPr>
            <w:tcW w:w="709" w:type="dxa"/>
            <w:vAlign w:val="bottom"/>
          </w:tcPr>
          <w:p w:rsidR="00E814AF" w:rsidRPr="00AB42E0" w:rsidRDefault="00E814AF" w:rsidP="00E814AF">
            <w:pPr>
              <w:jc w:val="center"/>
              <w:rPr>
                <w:color w:val="000000"/>
                <w:sz w:val="24"/>
                <w:szCs w:val="22"/>
              </w:rPr>
            </w:pPr>
            <w:r w:rsidRPr="00AB42E0">
              <w:rPr>
                <w:color w:val="000000"/>
                <w:sz w:val="24"/>
                <w:szCs w:val="22"/>
              </w:rPr>
              <w:t>1326</w:t>
            </w:r>
          </w:p>
        </w:tc>
        <w:tc>
          <w:tcPr>
            <w:tcW w:w="850" w:type="dxa"/>
            <w:vAlign w:val="bottom"/>
          </w:tcPr>
          <w:p w:rsidR="00E814AF" w:rsidRPr="00AB42E0" w:rsidRDefault="00E814AF" w:rsidP="00E814AF">
            <w:pPr>
              <w:jc w:val="center"/>
              <w:rPr>
                <w:color w:val="000000"/>
                <w:sz w:val="24"/>
                <w:szCs w:val="22"/>
              </w:rPr>
            </w:pPr>
            <w:r>
              <w:rPr>
                <w:color w:val="000000"/>
                <w:sz w:val="24"/>
                <w:szCs w:val="22"/>
              </w:rPr>
              <w:t>1,5</w:t>
            </w:r>
          </w:p>
        </w:tc>
        <w:tc>
          <w:tcPr>
            <w:tcW w:w="851" w:type="dxa"/>
            <w:vAlign w:val="bottom"/>
          </w:tcPr>
          <w:p w:rsidR="00E814AF" w:rsidRPr="00AB42E0" w:rsidRDefault="00E814AF" w:rsidP="00E814AF">
            <w:pPr>
              <w:jc w:val="center"/>
              <w:rPr>
                <w:color w:val="000000"/>
                <w:sz w:val="24"/>
                <w:szCs w:val="22"/>
              </w:rPr>
            </w:pPr>
            <w:r>
              <w:rPr>
                <w:color w:val="000000"/>
                <w:sz w:val="24"/>
                <w:szCs w:val="22"/>
              </w:rPr>
              <w:t>0,8</w:t>
            </w:r>
          </w:p>
        </w:tc>
        <w:tc>
          <w:tcPr>
            <w:tcW w:w="1417" w:type="dxa"/>
            <w:vAlign w:val="bottom"/>
          </w:tcPr>
          <w:p w:rsidR="00E814AF" w:rsidRPr="00AB42E0" w:rsidRDefault="00E814AF" w:rsidP="00E814AF">
            <w:pPr>
              <w:jc w:val="center"/>
              <w:rPr>
                <w:color w:val="000000"/>
                <w:sz w:val="24"/>
                <w:szCs w:val="22"/>
              </w:rPr>
            </w:pPr>
            <w:r>
              <w:rPr>
                <w:color w:val="000000"/>
                <w:sz w:val="24"/>
                <w:szCs w:val="22"/>
              </w:rPr>
              <w:t>0,2</w:t>
            </w:r>
          </w:p>
        </w:tc>
        <w:tc>
          <w:tcPr>
            <w:tcW w:w="851" w:type="dxa"/>
            <w:vAlign w:val="bottom"/>
          </w:tcPr>
          <w:p w:rsidR="00E814AF" w:rsidRPr="00AB42E0" w:rsidRDefault="00E814AF" w:rsidP="00E814AF">
            <w:pPr>
              <w:jc w:val="center"/>
              <w:rPr>
                <w:color w:val="000000"/>
                <w:sz w:val="24"/>
                <w:szCs w:val="22"/>
              </w:rPr>
            </w:pPr>
            <w:r>
              <w:rPr>
                <w:color w:val="000000"/>
                <w:sz w:val="24"/>
                <w:szCs w:val="22"/>
              </w:rPr>
              <w:t>1</w:t>
            </w:r>
          </w:p>
        </w:tc>
        <w:tc>
          <w:tcPr>
            <w:tcW w:w="1134" w:type="dxa"/>
            <w:vAlign w:val="bottom"/>
          </w:tcPr>
          <w:p w:rsidR="00E814AF" w:rsidRPr="00AB42E0" w:rsidRDefault="00E814AF" w:rsidP="00E814AF">
            <w:pPr>
              <w:jc w:val="center"/>
              <w:rPr>
                <w:color w:val="000000"/>
                <w:sz w:val="24"/>
                <w:szCs w:val="22"/>
              </w:rPr>
            </w:pPr>
            <w:r>
              <w:rPr>
                <w:color w:val="000000"/>
                <w:sz w:val="24"/>
                <w:szCs w:val="22"/>
              </w:rPr>
              <w:t>140</w:t>
            </w:r>
          </w:p>
        </w:tc>
      </w:tr>
      <w:tr w:rsidR="00E814AF" w:rsidRPr="00AB42E0" w:rsidTr="00E814AF">
        <w:tc>
          <w:tcPr>
            <w:tcW w:w="4106" w:type="dxa"/>
            <w:vAlign w:val="bottom"/>
          </w:tcPr>
          <w:p w:rsidR="00E814AF" w:rsidRPr="00AB42E0" w:rsidRDefault="00E814AF" w:rsidP="00E814AF">
            <w:pPr>
              <w:jc w:val="both"/>
              <w:rPr>
                <w:color w:val="000000"/>
                <w:sz w:val="24"/>
                <w:szCs w:val="22"/>
              </w:rPr>
            </w:pPr>
            <w:r>
              <w:rPr>
                <w:color w:val="000000"/>
                <w:sz w:val="24"/>
                <w:szCs w:val="22"/>
              </w:rPr>
              <w:t>июнь 2018</w:t>
            </w:r>
            <w:r w:rsidRPr="00AB42E0">
              <w:rPr>
                <w:color w:val="000000"/>
                <w:sz w:val="24"/>
                <w:szCs w:val="22"/>
              </w:rPr>
              <w:t xml:space="preserve"> г.</w:t>
            </w:r>
          </w:p>
        </w:tc>
        <w:tc>
          <w:tcPr>
            <w:tcW w:w="709" w:type="dxa"/>
            <w:vAlign w:val="bottom"/>
          </w:tcPr>
          <w:p w:rsidR="00E814AF" w:rsidRPr="00AB42E0" w:rsidRDefault="00E814AF" w:rsidP="00E814AF">
            <w:pPr>
              <w:jc w:val="center"/>
              <w:rPr>
                <w:color w:val="000000"/>
                <w:sz w:val="24"/>
                <w:szCs w:val="22"/>
              </w:rPr>
            </w:pPr>
            <w:r w:rsidRPr="00AB42E0">
              <w:rPr>
                <w:color w:val="000000"/>
                <w:sz w:val="24"/>
                <w:szCs w:val="22"/>
              </w:rPr>
              <w:t>1310</w:t>
            </w:r>
          </w:p>
        </w:tc>
        <w:tc>
          <w:tcPr>
            <w:tcW w:w="850" w:type="dxa"/>
            <w:vAlign w:val="bottom"/>
          </w:tcPr>
          <w:p w:rsidR="00E814AF" w:rsidRPr="00AB42E0" w:rsidRDefault="00E814AF" w:rsidP="00E814AF">
            <w:pPr>
              <w:jc w:val="center"/>
              <w:rPr>
                <w:color w:val="000000"/>
                <w:sz w:val="24"/>
                <w:szCs w:val="22"/>
              </w:rPr>
            </w:pPr>
            <w:r>
              <w:rPr>
                <w:color w:val="000000"/>
                <w:sz w:val="24"/>
                <w:szCs w:val="22"/>
              </w:rPr>
              <w:t>1,8</w:t>
            </w:r>
          </w:p>
        </w:tc>
        <w:tc>
          <w:tcPr>
            <w:tcW w:w="851" w:type="dxa"/>
            <w:vAlign w:val="bottom"/>
          </w:tcPr>
          <w:p w:rsidR="00E814AF" w:rsidRPr="00AB42E0" w:rsidRDefault="00E814AF" w:rsidP="00E814AF">
            <w:pPr>
              <w:jc w:val="center"/>
              <w:rPr>
                <w:color w:val="000000"/>
                <w:sz w:val="24"/>
                <w:szCs w:val="22"/>
              </w:rPr>
            </w:pPr>
            <w:r>
              <w:rPr>
                <w:color w:val="000000"/>
                <w:sz w:val="24"/>
                <w:szCs w:val="22"/>
              </w:rPr>
              <w:t>1,2</w:t>
            </w:r>
          </w:p>
        </w:tc>
        <w:tc>
          <w:tcPr>
            <w:tcW w:w="1417" w:type="dxa"/>
            <w:vAlign w:val="bottom"/>
          </w:tcPr>
          <w:p w:rsidR="00E814AF" w:rsidRPr="00AB42E0" w:rsidRDefault="00E814AF" w:rsidP="00E814AF">
            <w:pPr>
              <w:jc w:val="center"/>
              <w:rPr>
                <w:color w:val="000000"/>
                <w:sz w:val="24"/>
                <w:szCs w:val="22"/>
              </w:rPr>
            </w:pPr>
            <w:r>
              <w:rPr>
                <w:color w:val="000000"/>
                <w:sz w:val="24"/>
                <w:szCs w:val="22"/>
              </w:rPr>
              <w:t>0,25</w:t>
            </w:r>
          </w:p>
        </w:tc>
        <w:tc>
          <w:tcPr>
            <w:tcW w:w="851" w:type="dxa"/>
            <w:vAlign w:val="bottom"/>
          </w:tcPr>
          <w:p w:rsidR="00E814AF" w:rsidRPr="00AB42E0" w:rsidRDefault="00E814AF" w:rsidP="00E814AF">
            <w:pPr>
              <w:jc w:val="center"/>
              <w:rPr>
                <w:color w:val="000000"/>
                <w:sz w:val="24"/>
                <w:szCs w:val="22"/>
              </w:rPr>
            </w:pPr>
            <w:r>
              <w:rPr>
                <w:color w:val="000000"/>
                <w:sz w:val="24"/>
                <w:szCs w:val="22"/>
              </w:rPr>
              <w:t>0,84</w:t>
            </w:r>
          </w:p>
        </w:tc>
        <w:tc>
          <w:tcPr>
            <w:tcW w:w="1134" w:type="dxa"/>
            <w:vAlign w:val="bottom"/>
          </w:tcPr>
          <w:p w:rsidR="00E814AF" w:rsidRPr="00AB42E0" w:rsidRDefault="00E814AF" w:rsidP="00E814AF">
            <w:pPr>
              <w:jc w:val="center"/>
              <w:rPr>
                <w:color w:val="000000"/>
                <w:sz w:val="24"/>
                <w:szCs w:val="22"/>
              </w:rPr>
            </w:pPr>
            <w:r>
              <w:rPr>
                <w:color w:val="000000"/>
                <w:sz w:val="24"/>
                <w:szCs w:val="22"/>
              </w:rPr>
              <w:t>130</w:t>
            </w:r>
          </w:p>
        </w:tc>
      </w:tr>
      <w:tr w:rsidR="00E814AF" w:rsidRPr="00AB42E0" w:rsidTr="00E814AF">
        <w:tc>
          <w:tcPr>
            <w:tcW w:w="4106" w:type="dxa"/>
            <w:vAlign w:val="bottom"/>
          </w:tcPr>
          <w:p w:rsidR="00E814AF" w:rsidRPr="00AB42E0" w:rsidRDefault="00E814AF" w:rsidP="00E814AF">
            <w:pPr>
              <w:jc w:val="both"/>
              <w:rPr>
                <w:color w:val="000000"/>
                <w:sz w:val="24"/>
                <w:szCs w:val="22"/>
              </w:rPr>
            </w:pPr>
            <w:r>
              <w:rPr>
                <w:color w:val="000000"/>
                <w:sz w:val="24"/>
                <w:szCs w:val="22"/>
              </w:rPr>
              <w:t>июль 2018</w:t>
            </w:r>
            <w:r w:rsidRPr="00AB42E0">
              <w:rPr>
                <w:color w:val="000000"/>
                <w:sz w:val="24"/>
                <w:szCs w:val="22"/>
              </w:rPr>
              <w:t xml:space="preserve"> г.</w:t>
            </w:r>
          </w:p>
        </w:tc>
        <w:tc>
          <w:tcPr>
            <w:tcW w:w="709" w:type="dxa"/>
            <w:vAlign w:val="bottom"/>
          </w:tcPr>
          <w:p w:rsidR="00E814AF" w:rsidRPr="00AB42E0" w:rsidRDefault="00E814AF" w:rsidP="00E814AF">
            <w:pPr>
              <w:jc w:val="center"/>
              <w:rPr>
                <w:color w:val="000000"/>
                <w:sz w:val="24"/>
                <w:szCs w:val="22"/>
              </w:rPr>
            </w:pPr>
            <w:r w:rsidRPr="00AB42E0">
              <w:rPr>
                <w:color w:val="000000"/>
                <w:sz w:val="24"/>
                <w:szCs w:val="22"/>
              </w:rPr>
              <w:t>1314</w:t>
            </w:r>
          </w:p>
        </w:tc>
        <w:tc>
          <w:tcPr>
            <w:tcW w:w="850" w:type="dxa"/>
            <w:vAlign w:val="bottom"/>
          </w:tcPr>
          <w:p w:rsidR="00E814AF" w:rsidRPr="00AB42E0" w:rsidRDefault="00E814AF" w:rsidP="00E814AF">
            <w:pPr>
              <w:jc w:val="center"/>
              <w:rPr>
                <w:color w:val="000000"/>
                <w:sz w:val="24"/>
                <w:szCs w:val="22"/>
              </w:rPr>
            </w:pPr>
            <w:r>
              <w:rPr>
                <w:color w:val="000000"/>
                <w:sz w:val="24"/>
                <w:szCs w:val="22"/>
              </w:rPr>
              <w:t>1,95</w:t>
            </w:r>
          </w:p>
        </w:tc>
        <w:tc>
          <w:tcPr>
            <w:tcW w:w="851" w:type="dxa"/>
            <w:vAlign w:val="bottom"/>
          </w:tcPr>
          <w:p w:rsidR="00E814AF" w:rsidRPr="00AB42E0" w:rsidRDefault="00E814AF" w:rsidP="00E814AF">
            <w:pPr>
              <w:jc w:val="center"/>
              <w:rPr>
                <w:color w:val="000000"/>
                <w:sz w:val="24"/>
                <w:szCs w:val="22"/>
              </w:rPr>
            </w:pPr>
            <w:r>
              <w:rPr>
                <w:color w:val="000000"/>
                <w:sz w:val="24"/>
                <w:szCs w:val="22"/>
              </w:rPr>
              <w:t>1,5</w:t>
            </w:r>
          </w:p>
        </w:tc>
        <w:tc>
          <w:tcPr>
            <w:tcW w:w="1417" w:type="dxa"/>
            <w:vAlign w:val="bottom"/>
          </w:tcPr>
          <w:p w:rsidR="00E814AF" w:rsidRPr="00AB42E0" w:rsidRDefault="00E814AF" w:rsidP="00E814AF">
            <w:pPr>
              <w:jc w:val="center"/>
              <w:rPr>
                <w:color w:val="000000"/>
                <w:sz w:val="24"/>
                <w:szCs w:val="22"/>
              </w:rPr>
            </w:pPr>
            <w:r>
              <w:rPr>
                <w:color w:val="000000"/>
                <w:sz w:val="24"/>
                <w:szCs w:val="22"/>
              </w:rPr>
              <w:t>0,3</w:t>
            </w:r>
          </w:p>
        </w:tc>
        <w:tc>
          <w:tcPr>
            <w:tcW w:w="851" w:type="dxa"/>
            <w:vAlign w:val="bottom"/>
          </w:tcPr>
          <w:p w:rsidR="00E814AF" w:rsidRPr="00AB42E0" w:rsidRDefault="00E814AF" w:rsidP="00E814AF">
            <w:pPr>
              <w:jc w:val="center"/>
              <w:rPr>
                <w:color w:val="000000"/>
                <w:sz w:val="24"/>
                <w:szCs w:val="22"/>
              </w:rPr>
            </w:pPr>
            <w:r>
              <w:rPr>
                <w:color w:val="000000"/>
                <w:sz w:val="24"/>
                <w:szCs w:val="22"/>
              </w:rPr>
              <w:t>0,85</w:t>
            </w:r>
          </w:p>
        </w:tc>
        <w:tc>
          <w:tcPr>
            <w:tcW w:w="1134" w:type="dxa"/>
            <w:vAlign w:val="bottom"/>
          </w:tcPr>
          <w:p w:rsidR="00E814AF" w:rsidRPr="00AB42E0" w:rsidRDefault="00E814AF" w:rsidP="00E814AF">
            <w:pPr>
              <w:jc w:val="center"/>
              <w:rPr>
                <w:color w:val="000000"/>
                <w:sz w:val="24"/>
                <w:szCs w:val="22"/>
              </w:rPr>
            </w:pPr>
            <w:r>
              <w:rPr>
                <w:color w:val="000000"/>
                <w:sz w:val="24"/>
                <w:szCs w:val="22"/>
              </w:rPr>
              <w:t>150</w:t>
            </w:r>
          </w:p>
        </w:tc>
      </w:tr>
      <w:tr w:rsidR="00E814AF" w:rsidRPr="00AB42E0" w:rsidTr="00E814AF">
        <w:tc>
          <w:tcPr>
            <w:tcW w:w="4106" w:type="dxa"/>
            <w:vAlign w:val="bottom"/>
          </w:tcPr>
          <w:p w:rsidR="00E814AF" w:rsidRPr="00AB42E0" w:rsidRDefault="00E814AF" w:rsidP="00E814AF">
            <w:pPr>
              <w:jc w:val="both"/>
              <w:rPr>
                <w:color w:val="000000"/>
                <w:sz w:val="24"/>
                <w:szCs w:val="22"/>
              </w:rPr>
            </w:pPr>
            <w:r>
              <w:rPr>
                <w:color w:val="000000"/>
                <w:sz w:val="24"/>
                <w:szCs w:val="22"/>
              </w:rPr>
              <w:t>август 2018</w:t>
            </w:r>
            <w:r w:rsidRPr="00AB42E0">
              <w:rPr>
                <w:color w:val="000000"/>
                <w:sz w:val="24"/>
                <w:szCs w:val="22"/>
              </w:rPr>
              <w:t xml:space="preserve"> г.</w:t>
            </w:r>
          </w:p>
        </w:tc>
        <w:tc>
          <w:tcPr>
            <w:tcW w:w="709" w:type="dxa"/>
            <w:vAlign w:val="bottom"/>
          </w:tcPr>
          <w:p w:rsidR="00E814AF" w:rsidRPr="00AB42E0" w:rsidRDefault="00E814AF" w:rsidP="00E814AF">
            <w:pPr>
              <w:jc w:val="center"/>
              <w:rPr>
                <w:color w:val="000000"/>
                <w:sz w:val="24"/>
                <w:szCs w:val="22"/>
              </w:rPr>
            </w:pPr>
            <w:r w:rsidRPr="00AB42E0">
              <w:rPr>
                <w:color w:val="000000"/>
                <w:sz w:val="24"/>
                <w:szCs w:val="22"/>
              </w:rPr>
              <w:t>1302</w:t>
            </w:r>
          </w:p>
        </w:tc>
        <w:tc>
          <w:tcPr>
            <w:tcW w:w="850" w:type="dxa"/>
            <w:vAlign w:val="bottom"/>
          </w:tcPr>
          <w:p w:rsidR="00E814AF" w:rsidRPr="00AB42E0" w:rsidRDefault="00E814AF" w:rsidP="00E814AF">
            <w:pPr>
              <w:jc w:val="center"/>
              <w:rPr>
                <w:color w:val="000000"/>
                <w:sz w:val="24"/>
                <w:szCs w:val="22"/>
              </w:rPr>
            </w:pPr>
            <w:r>
              <w:rPr>
                <w:color w:val="000000"/>
                <w:sz w:val="24"/>
                <w:szCs w:val="22"/>
              </w:rPr>
              <w:t>1,22</w:t>
            </w:r>
          </w:p>
        </w:tc>
        <w:tc>
          <w:tcPr>
            <w:tcW w:w="851" w:type="dxa"/>
            <w:vAlign w:val="bottom"/>
          </w:tcPr>
          <w:p w:rsidR="00E814AF" w:rsidRPr="00AB42E0" w:rsidRDefault="00E814AF" w:rsidP="00E814AF">
            <w:pPr>
              <w:jc w:val="center"/>
              <w:rPr>
                <w:color w:val="000000"/>
                <w:sz w:val="24"/>
                <w:szCs w:val="22"/>
              </w:rPr>
            </w:pPr>
            <w:r>
              <w:rPr>
                <w:color w:val="000000"/>
                <w:sz w:val="24"/>
                <w:szCs w:val="22"/>
              </w:rPr>
              <w:t>0,8</w:t>
            </w:r>
          </w:p>
        </w:tc>
        <w:tc>
          <w:tcPr>
            <w:tcW w:w="1417" w:type="dxa"/>
            <w:vAlign w:val="bottom"/>
          </w:tcPr>
          <w:p w:rsidR="00E814AF" w:rsidRPr="00AB42E0" w:rsidRDefault="00E814AF" w:rsidP="00E814AF">
            <w:pPr>
              <w:jc w:val="center"/>
              <w:rPr>
                <w:color w:val="000000"/>
                <w:sz w:val="24"/>
                <w:szCs w:val="22"/>
              </w:rPr>
            </w:pPr>
            <w:r>
              <w:rPr>
                <w:color w:val="000000"/>
                <w:sz w:val="24"/>
                <w:szCs w:val="22"/>
              </w:rPr>
              <w:t>0,4</w:t>
            </w:r>
          </w:p>
        </w:tc>
        <w:tc>
          <w:tcPr>
            <w:tcW w:w="851" w:type="dxa"/>
            <w:vAlign w:val="bottom"/>
          </w:tcPr>
          <w:p w:rsidR="00E814AF" w:rsidRPr="00AB42E0" w:rsidRDefault="00E814AF" w:rsidP="00E814AF">
            <w:pPr>
              <w:jc w:val="center"/>
              <w:rPr>
                <w:color w:val="000000"/>
                <w:sz w:val="24"/>
                <w:szCs w:val="22"/>
              </w:rPr>
            </w:pPr>
            <w:r>
              <w:rPr>
                <w:color w:val="000000"/>
                <w:sz w:val="24"/>
                <w:szCs w:val="22"/>
              </w:rPr>
              <w:t>0,9</w:t>
            </w:r>
          </w:p>
        </w:tc>
        <w:tc>
          <w:tcPr>
            <w:tcW w:w="1134" w:type="dxa"/>
            <w:vAlign w:val="bottom"/>
          </w:tcPr>
          <w:p w:rsidR="00E814AF" w:rsidRPr="00AB42E0" w:rsidRDefault="00E814AF" w:rsidP="00E814AF">
            <w:pPr>
              <w:jc w:val="center"/>
              <w:rPr>
                <w:color w:val="000000"/>
                <w:sz w:val="24"/>
                <w:szCs w:val="22"/>
              </w:rPr>
            </w:pPr>
            <w:r>
              <w:rPr>
                <w:color w:val="000000"/>
                <w:sz w:val="24"/>
                <w:szCs w:val="22"/>
              </w:rPr>
              <w:t>156</w:t>
            </w:r>
          </w:p>
        </w:tc>
      </w:tr>
      <w:tr w:rsidR="00E814AF" w:rsidRPr="00AB42E0" w:rsidTr="00E814AF">
        <w:tc>
          <w:tcPr>
            <w:tcW w:w="4106" w:type="dxa"/>
            <w:vAlign w:val="bottom"/>
          </w:tcPr>
          <w:p w:rsidR="00E814AF" w:rsidRPr="00AB42E0" w:rsidRDefault="00E814AF" w:rsidP="00E814AF">
            <w:pPr>
              <w:jc w:val="both"/>
              <w:rPr>
                <w:color w:val="000000"/>
                <w:sz w:val="24"/>
                <w:szCs w:val="22"/>
              </w:rPr>
            </w:pPr>
            <w:r>
              <w:rPr>
                <w:color w:val="000000"/>
                <w:sz w:val="24"/>
                <w:szCs w:val="22"/>
              </w:rPr>
              <w:t>сентябрь 2018</w:t>
            </w:r>
            <w:r w:rsidRPr="00AB42E0">
              <w:rPr>
                <w:color w:val="000000"/>
                <w:sz w:val="24"/>
                <w:szCs w:val="22"/>
              </w:rPr>
              <w:t xml:space="preserve"> г.</w:t>
            </w:r>
          </w:p>
        </w:tc>
        <w:tc>
          <w:tcPr>
            <w:tcW w:w="709" w:type="dxa"/>
            <w:vAlign w:val="bottom"/>
          </w:tcPr>
          <w:p w:rsidR="00E814AF" w:rsidRPr="00AB42E0" w:rsidRDefault="00E814AF" w:rsidP="00E814AF">
            <w:pPr>
              <w:jc w:val="center"/>
              <w:rPr>
                <w:color w:val="000000"/>
                <w:sz w:val="24"/>
                <w:szCs w:val="22"/>
              </w:rPr>
            </w:pPr>
            <w:r w:rsidRPr="00AB42E0">
              <w:rPr>
                <w:color w:val="000000"/>
                <w:sz w:val="24"/>
                <w:szCs w:val="22"/>
              </w:rPr>
              <w:t>1321</w:t>
            </w:r>
          </w:p>
        </w:tc>
        <w:tc>
          <w:tcPr>
            <w:tcW w:w="850" w:type="dxa"/>
            <w:vAlign w:val="bottom"/>
          </w:tcPr>
          <w:p w:rsidR="00E814AF" w:rsidRPr="00AB42E0" w:rsidRDefault="00E814AF" w:rsidP="00E814AF">
            <w:pPr>
              <w:jc w:val="center"/>
              <w:rPr>
                <w:color w:val="000000"/>
                <w:sz w:val="24"/>
                <w:szCs w:val="22"/>
              </w:rPr>
            </w:pPr>
            <w:r>
              <w:rPr>
                <w:color w:val="000000"/>
                <w:sz w:val="24"/>
                <w:szCs w:val="22"/>
              </w:rPr>
              <w:t>1</w:t>
            </w:r>
          </w:p>
        </w:tc>
        <w:tc>
          <w:tcPr>
            <w:tcW w:w="851" w:type="dxa"/>
            <w:vAlign w:val="bottom"/>
          </w:tcPr>
          <w:p w:rsidR="00E814AF" w:rsidRPr="00AB42E0" w:rsidRDefault="00E814AF" w:rsidP="00E814AF">
            <w:pPr>
              <w:jc w:val="center"/>
              <w:rPr>
                <w:color w:val="000000"/>
                <w:sz w:val="24"/>
                <w:szCs w:val="22"/>
              </w:rPr>
            </w:pPr>
            <w:r>
              <w:rPr>
                <w:color w:val="000000"/>
                <w:sz w:val="24"/>
                <w:szCs w:val="22"/>
              </w:rPr>
              <w:t>0,9</w:t>
            </w:r>
          </w:p>
        </w:tc>
        <w:tc>
          <w:tcPr>
            <w:tcW w:w="1417" w:type="dxa"/>
            <w:vAlign w:val="bottom"/>
          </w:tcPr>
          <w:p w:rsidR="00E814AF" w:rsidRPr="00AB42E0" w:rsidRDefault="00E814AF" w:rsidP="00E814AF">
            <w:pPr>
              <w:jc w:val="center"/>
              <w:rPr>
                <w:color w:val="000000"/>
                <w:sz w:val="24"/>
                <w:szCs w:val="22"/>
              </w:rPr>
            </w:pPr>
            <w:r>
              <w:rPr>
                <w:color w:val="000000"/>
                <w:sz w:val="24"/>
                <w:szCs w:val="22"/>
              </w:rPr>
              <w:t>0,1</w:t>
            </w:r>
          </w:p>
        </w:tc>
        <w:tc>
          <w:tcPr>
            <w:tcW w:w="851" w:type="dxa"/>
            <w:vAlign w:val="bottom"/>
          </w:tcPr>
          <w:p w:rsidR="00E814AF" w:rsidRPr="00AB42E0" w:rsidRDefault="00E814AF" w:rsidP="00E814AF">
            <w:pPr>
              <w:jc w:val="center"/>
              <w:rPr>
                <w:color w:val="000000"/>
                <w:sz w:val="24"/>
                <w:szCs w:val="22"/>
              </w:rPr>
            </w:pPr>
            <w:r>
              <w:rPr>
                <w:color w:val="000000"/>
                <w:sz w:val="24"/>
                <w:szCs w:val="22"/>
              </w:rPr>
              <w:t>0,7</w:t>
            </w:r>
          </w:p>
        </w:tc>
        <w:tc>
          <w:tcPr>
            <w:tcW w:w="1134" w:type="dxa"/>
            <w:vAlign w:val="bottom"/>
          </w:tcPr>
          <w:p w:rsidR="00E814AF" w:rsidRPr="00AB42E0" w:rsidRDefault="00E814AF" w:rsidP="00E814AF">
            <w:pPr>
              <w:jc w:val="center"/>
              <w:rPr>
                <w:color w:val="000000"/>
                <w:sz w:val="24"/>
                <w:szCs w:val="22"/>
              </w:rPr>
            </w:pPr>
            <w:r>
              <w:rPr>
                <w:color w:val="000000"/>
                <w:sz w:val="24"/>
                <w:szCs w:val="22"/>
              </w:rPr>
              <w:t>156</w:t>
            </w:r>
          </w:p>
        </w:tc>
      </w:tr>
      <w:tr w:rsidR="00E814AF" w:rsidRPr="00AB42E0" w:rsidTr="00E814AF">
        <w:tc>
          <w:tcPr>
            <w:tcW w:w="4106" w:type="dxa"/>
            <w:vAlign w:val="bottom"/>
          </w:tcPr>
          <w:p w:rsidR="00E814AF" w:rsidRPr="00AB42E0" w:rsidRDefault="00E814AF" w:rsidP="00E814AF">
            <w:pPr>
              <w:jc w:val="both"/>
              <w:rPr>
                <w:color w:val="000000"/>
                <w:sz w:val="24"/>
                <w:szCs w:val="22"/>
              </w:rPr>
            </w:pPr>
            <w:r>
              <w:rPr>
                <w:color w:val="000000"/>
                <w:sz w:val="24"/>
                <w:szCs w:val="22"/>
              </w:rPr>
              <w:t>октябрь 2018</w:t>
            </w:r>
            <w:r w:rsidRPr="00AB42E0">
              <w:rPr>
                <w:color w:val="000000"/>
                <w:sz w:val="24"/>
                <w:szCs w:val="22"/>
              </w:rPr>
              <w:t xml:space="preserve"> г.</w:t>
            </w:r>
          </w:p>
        </w:tc>
        <w:tc>
          <w:tcPr>
            <w:tcW w:w="709" w:type="dxa"/>
            <w:vAlign w:val="bottom"/>
          </w:tcPr>
          <w:p w:rsidR="00E814AF" w:rsidRPr="00AB42E0" w:rsidRDefault="00E814AF" w:rsidP="00E814AF">
            <w:pPr>
              <w:jc w:val="center"/>
              <w:rPr>
                <w:color w:val="000000"/>
                <w:sz w:val="24"/>
                <w:szCs w:val="22"/>
              </w:rPr>
            </w:pPr>
            <w:r w:rsidRPr="00AB42E0">
              <w:rPr>
                <w:color w:val="000000"/>
                <w:sz w:val="24"/>
                <w:szCs w:val="22"/>
              </w:rPr>
              <w:t>1315</w:t>
            </w:r>
          </w:p>
        </w:tc>
        <w:tc>
          <w:tcPr>
            <w:tcW w:w="850" w:type="dxa"/>
            <w:vAlign w:val="bottom"/>
          </w:tcPr>
          <w:p w:rsidR="00E814AF" w:rsidRPr="00AB42E0" w:rsidRDefault="00E814AF" w:rsidP="00E814AF">
            <w:pPr>
              <w:jc w:val="center"/>
              <w:rPr>
                <w:color w:val="000000"/>
                <w:sz w:val="24"/>
                <w:szCs w:val="22"/>
              </w:rPr>
            </w:pPr>
            <w:r>
              <w:rPr>
                <w:color w:val="000000"/>
                <w:sz w:val="24"/>
                <w:szCs w:val="22"/>
              </w:rPr>
              <w:t>1,5</w:t>
            </w:r>
          </w:p>
        </w:tc>
        <w:tc>
          <w:tcPr>
            <w:tcW w:w="851" w:type="dxa"/>
            <w:vAlign w:val="bottom"/>
          </w:tcPr>
          <w:p w:rsidR="00E814AF" w:rsidRPr="00AB42E0" w:rsidRDefault="00E814AF" w:rsidP="00E814AF">
            <w:pPr>
              <w:jc w:val="center"/>
              <w:rPr>
                <w:color w:val="000000"/>
                <w:sz w:val="24"/>
                <w:szCs w:val="22"/>
              </w:rPr>
            </w:pPr>
            <w:r>
              <w:rPr>
                <w:color w:val="000000"/>
                <w:sz w:val="24"/>
                <w:szCs w:val="22"/>
              </w:rPr>
              <w:t>1</w:t>
            </w:r>
          </w:p>
        </w:tc>
        <w:tc>
          <w:tcPr>
            <w:tcW w:w="1417" w:type="dxa"/>
            <w:vAlign w:val="bottom"/>
          </w:tcPr>
          <w:p w:rsidR="00E814AF" w:rsidRPr="00AB42E0" w:rsidRDefault="00E814AF" w:rsidP="00E814AF">
            <w:pPr>
              <w:jc w:val="center"/>
              <w:rPr>
                <w:color w:val="000000"/>
                <w:sz w:val="24"/>
                <w:szCs w:val="22"/>
              </w:rPr>
            </w:pPr>
            <w:r>
              <w:rPr>
                <w:color w:val="000000"/>
                <w:sz w:val="24"/>
                <w:szCs w:val="22"/>
              </w:rPr>
              <w:t>0,15</w:t>
            </w:r>
          </w:p>
        </w:tc>
        <w:tc>
          <w:tcPr>
            <w:tcW w:w="851" w:type="dxa"/>
            <w:vAlign w:val="bottom"/>
          </w:tcPr>
          <w:p w:rsidR="00E814AF" w:rsidRPr="00AB42E0" w:rsidRDefault="00E814AF" w:rsidP="00E814AF">
            <w:pPr>
              <w:jc w:val="center"/>
              <w:rPr>
                <w:color w:val="000000"/>
                <w:sz w:val="24"/>
                <w:szCs w:val="22"/>
              </w:rPr>
            </w:pPr>
            <w:r>
              <w:rPr>
                <w:color w:val="000000"/>
                <w:sz w:val="24"/>
                <w:szCs w:val="22"/>
              </w:rPr>
              <w:t>0,75</w:t>
            </w:r>
          </w:p>
        </w:tc>
        <w:tc>
          <w:tcPr>
            <w:tcW w:w="1134" w:type="dxa"/>
            <w:vAlign w:val="bottom"/>
          </w:tcPr>
          <w:p w:rsidR="00E814AF" w:rsidRPr="00AB42E0" w:rsidRDefault="00E814AF" w:rsidP="00E814AF">
            <w:pPr>
              <w:jc w:val="center"/>
              <w:rPr>
                <w:color w:val="000000"/>
                <w:sz w:val="24"/>
                <w:szCs w:val="22"/>
              </w:rPr>
            </w:pPr>
            <w:r>
              <w:rPr>
                <w:color w:val="000000"/>
                <w:sz w:val="24"/>
                <w:szCs w:val="22"/>
              </w:rPr>
              <w:t>190</w:t>
            </w:r>
          </w:p>
        </w:tc>
      </w:tr>
      <w:tr w:rsidR="00E814AF" w:rsidRPr="00AB42E0" w:rsidTr="00E814AF">
        <w:tc>
          <w:tcPr>
            <w:tcW w:w="4106" w:type="dxa"/>
            <w:vAlign w:val="bottom"/>
          </w:tcPr>
          <w:p w:rsidR="00E814AF" w:rsidRPr="00AB42E0" w:rsidRDefault="00E814AF" w:rsidP="00E814AF">
            <w:pPr>
              <w:jc w:val="both"/>
              <w:rPr>
                <w:color w:val="000000"/>
                <w:sz w:val="24"/>
                <w:szCs w:val="22"/>
              </w:rPr>
            </w:pPr>
            <w:r>
              <w:rPr>
                <w:color w:val="000000"/>
                <w:sz w:val="24"/>
                <w:szCs w:val="22"/>
              </w:rPr>
              <w:t>ноябрь 2018</w:t>
            </w:r>
            <w:r w:rsidRPr="00AB42E0">
              <w:rPr>
                <w:color w:val="000000"/>
                <w:sz w:val="24"/>
                <w:szCs w:val="22"/>
              </w:rPr>
              <w:t xml:space="preserve"> г.</w:t>
            </w:r>
          </w:p>
        </w:tc>
        <w:tc>
          <w:tcPr>
            <w:tcW w:w="709" w:type="dxa"/>
            <w:vAlign w:val="bottom"/>
          </w:tcPr>
          <w:p w:rsidR="00E814AF" w:rsidRPr="00AB42E0" w:rsidRDefault="00E814AF" w:rsidP="00E814AF">
            <w:pPr>
              <w:jc w:val="center"/>
              <w:rPr>
                <w:color w:val="000000"/>
                <w:sz w:val="24"/>
                <w:szCs w:val="22"/>
              </w:rPr>
            </w:pPr>
            <w:r w:rsidRPr="00AB42E0">
              <w:rPr>
                <w:color w:val="000000"/>
                <w:sz w:val="24"/>
                <w:szCs w:val="22"/>
              </w:rPr>
              <w:t>1309</w:t>
            </w:r>
          </w:p>
        </w:tc>
        <w:tc>
          <w:tcPr>
            <w:tcW w:w="850" w:type="dxa"/>
            <w:vAlign w:val="bottom"/>
          </w:tcPr>
          <w:p w:rsidR="00E814AF" w:rsidRPr="00AB42E0" w:rsidRDefault="00E814AF" w:rsidP="00E814AF">
            <w:pPr>
              <w:jc w:val="center"/>
              <w:rPr>
                <w:color w:val="000000"/>
                <w:sz w:val="24"/>
                <w:szCs w:val="22"/>
              </w:rPr>
            </w:pPr>
            <w:r>
              <w:rPr>
                <w:color w:val="000000"/>
                <w:sz w:val="24"/>
                <w:szCs w:val="22"/>
              </w:rPr>
              <w:t>1,67</w:t>
            </w:r>
          </w:p>
        </w:tc>
        <w:tc>
          <w:tcPr>
            <w:tcW w:w="851" w:type="dxa"/>
            <w:vAlign w:val="bottom"/>
          </w:tcPr>
          <w:p w:rsidR="00E814AF" w:rsidRPr="00AB42E0" w:rsidRDefault="00E814AF" w:rsidP="00E814AF">
            <w:pPr>
              <w:jc w:val="center"/>
              <w:rPr>
                <w:color w:val="000000"/>
                <w:sz w:val="24"/>
                <w:szCs w:val="22"/>
              </w:rPr>
            </w:pPr>
            <w:r>
              <w:rPr>
                <w:color w:val="000000"/>
                <w:sz w:val="24"/>
                <w:szCs w:val="22"/>
              </w:rPr>
              <w:t>1,2</w:t>
            </w:r>
          </w:p>
        </w:tc>
        <w:tc>
          <w:tcPr>
            <w:tcW w:w="1417" w:type="dxa"/>
            <w:vAlign w:val="bottom"/>
          </w:tcPr>
          <w:p w:rsidR="00E814AF" w:rsidRPr="00AB42E0" w:rsidRDefault="00E814AF" w:rsidP="00E814AF">
            <w:pPr>
              <w:jc w:val="center"/>
              <w:rPr>
                <w:color w:val="000000"/>
                <w:sz w:val="24"/>
                <w:szCs w:val="22"/>
              </w:rPr>
            </w:pPr>
            <w:r>
              <w:rPr>
                <w:color w:val="000000"/>
                <w:sz w:val="24"/>
                <w:szCs w:val="22"/>
              </w:rPr>
              <w:t>0,3</w:t>
            </w:r>
          </w:p>
        </w:tc>
        <w:tc>
          <w:tcPr>
            <w:tcW w:w="851" w:type="dxa"/>
            <w:vAlign w:val="bottom"/>
          </w:tcPr>
          <w:p w:rsidR="00E814AF" w:rsidRPr="00AB42E0" w:rsidRDefault="00E814AF" w:rsidP="00E814AF">
            <w:pPr>
              <w:jc w:val="center"/>
              <w:rPr>
                <w:color w:val="000000"/>
                <w:sz w:val="24"/>
                <w:szCs w:val="22"/>
              </w:rPr>
            </w:pPr>
            <w:r>
              <w:rPr>
                <w:color w:val="000000"/>
                <w:sz w:val="24"/>
                <w:szCs w:val="22"/>
              </w:rPr>
              <w:t>0,85</w:t>
            </w:r>
          </w:p>
        </w:tc>
        <w:tc>
          <w:tcPr>
            <w:tcW w:w="1134" w:type="dxa"/>
            <w:vAlign w:val="bottom"/>
          </w:tcPr>
          <w:p w:rsidR="00E814AF" w:rsidRPr="00AB42E0" w:rsidRDefault="00E814AF" w:rsidP="00E814AF">
            <w:pPr>
              <w:jc w:val="center"/>
              <w:rPr>
                <w:color w:val="000000"/>
                <w:sz w:val="24"/>
                <w:szCs w:val="22"/>
              </w:rPr>
            </w:pPr>
            <w:r>
              <w:rPr>
                <w:color w:val="000000"/>
                <w:sz w:val="24"/>
                <w:szCs w:val="22"/>
              </w:rPr>
              <w:t>150</w:t>
            </w:r>
          </w:p>
        </w:tc>
      </w:tr>
      <w:tr w:rsidR="00E814AF" w:rsidRPr="00AB42E0" w:rsidTr="00E814AF">
        <w:tc>
          <w:tcPr>
            <w:tcW w:w="4106" w:type="dxa"/>
            <w:vAlign w:val="bottom"/>
          </w:tcPr>
          <w:p w:rsidR="00E814AF" w:rsidRPr="00AB42E0" w:rsidRDefault="00E814AF" w:rsidP="00E814AF">
            <w:pPr>
              <w:jc w:val="both"/>
              <w:rPr>
                <w:color w:val="000000"/>
                <w:sz w:val="24"/>
                <w:szCs w:val="22"/>
              </w:rPr>
            </w:pPr>
            <w:r>
              <w:rPr>
                <w:color w:val="000000"/>
                <w:sz w:val="24"/>
                <w:szCs w:val="22"/>
              </w:rPr>
              <w:t>декабрь 2018</w:t>
            </w:r>
            <w:r w:rsidRPr="00AB42E0">
              <w:rPr>
                <w:color w:val="000000"/>
                <w:sz w:val="24"/>
                <w:szCs w:val="22"/>
              </w:rPr>
              <w:t xml:space="preserve"> г.</w:t>
            </w:r>
          </w:p>
        </w:tc>
        <w:tc>
          <w:tcPr>
            <w:tcW w:w="709" w:type="dxa"/>
            <w:vAlign w:val="center"/>
          </w:tcPr>
          <w:p w:rsidR="00E814AF" w:rsidRPr="00AB42E0" w:rsidRDefault="00E814AF" w:rsidP="00E814AF">
            <w:pPr>
              <w:jc w:val="center"/>
              <w:rPr>
                <w:color w:val="000000"/>
                <w:sz w:val="24"/>
                <w:szCs w:val="22"/>
              </w:rPr>
            </w:pPr>
            <w:r w:rsidRPr="00AB42E0">
              <w:rPr>
                <w:color w:val="000000"/>
                <w:sz w:val="24"/>
                <w:szCs w:val="22"/>
              </w:rPr>
              <w:t>1321</w:t>
            </w:r>
          </w:p>
        </w:tc>
        <w:tc>
          <w:tcPr>
            <w:tcW w:w="850" w:type="dxa"/>
            <w:vAlign w:val="center"/>
          </w:tcPr>
          <w:p w:rsidR="00E814AF" w:rsidRPr="00AB42E0" w:rsidRDefault="00E814AF" w:rsidP="00E814AF">
            <w:pPr>
              <w:jc w:val="center"/>
              <w:rPr>
                <w:color w:val="000000"/>
                <w:sz w:val="24"/>
                <w:szCs w:val="22"/>
              </w:rPr>
            </w:pPr>
            <w:r>
              <w:rPr>
                <w:color w:val="000000"/>
                <w:sz w:val="24"/>
                <w:szCs w:val="22"/>
              </w:rPr>
              <w:t>1,46</w:t>
            </w:r>
          </w:p>
        </w:tc>
        <w:tc>
          <w:tcPr>
            <w:tcW w:w="851" w:type="dxa"/>
            <w:vAlign w:val="center"/>
          </w:tcPr>
          <w:p w:rsidR="00E814AF" w:rsidRPr="00AB42E0" w:rsidRDefault="00E814AF" w:rsidP="00E814AF">
            <w:pPr>
              <w:jc w:val="center"/>
              <w:rPr>
                <w:color w:val="000000"/>
                <w:sz w:val="24"/>
                <w:szCs w:val="22"/>
              </w:rPr>
            </w:pPr>
            <w:r>
              <w:rPr>
                <w:color w:val="000000"/>
                <w:sz w:val="24"/>
                <w:szCs w:val="22"/>
              </w:rPr>
              <w:t>1,4</w:t>
            </w:r>
          </w:p>
        </w:tc>
        <w:tc>
          <w:tcPr>
            <w:tcW w:w="1417" w:type="dxa"/>
            <w:vAlign w:val="center"/>
          </w:tcPr>
          <w:p w:rsidR="00E814AF" w:rsidRPr="00AB42E0" w:rsidRDefault="00E814AF" w:rsidP="00E814AF">
            <w:pPr>
              <w:jc w:val="center"/>
              <w:rPr>
                <w:color w:val="000000"/>
                <w:sz w:val="24"/>
                <w:szCs w:val="22"/>
              </w:rPr>
            </w:pPr>
            <w:r>
              <w:rPr>
                <w:color w:val="000000"/>
                <w:sz w:val="24"/>
                <w:szCs w:val="22"/>
              </w:rPr>
              <w:t>0,4</w:t>
            </w:r>
          </w:p>
        </w:tc>
        <w:tc>
          <w:tcPr>
            <w:tcW w:w="851" w:type="dxa"/>
            <w:vAlign w:val="center"/>
          </w:tcPr>
          <w:p w:rsidR="00E814AF" w:rsidRPr="00AB42E0" w:rsidRDefault="00E814AF" w:rsidP="00E814AF">
            <w:pPr>
              <w:jc w:val="center"/>
              <w:rPr>
                <w:color w:val="000000"/>
                <w:sz w:val="24"/>
                <w:szCs w:val="22"/>
              </w:rPr>
            </w:pPr>
            <w:r>
              <w:rPr>
                <w:color w:val="000000"/>
                <w:sz w:val="24"/>
                <w:szCs w:val="22"/>
              </w:rPr>
              <w:t>0,76</w:t>
            </w:r>
          </w:p>
        </w:tc>
        <w:tc>
          <w:tcPr>
            <w:tcW w:w="1134" w:type="dxa"/>
            <w:vAlign w:val="center"/>
          </w:tcPr>
          <w:p w:rsidR="00E814AF" w:rsidRPr="00AB42E0" w:rsidRDefault="00E814AF" w:rsidP="00E814AF">
            <w:pPr>
              <w:jc w:val="center"/>
              <w:rPr>
                <w:color w:val="000000"/>
                <w:sz w:val="24"/>
                <w:szCs w:val="22"/>
              </w:rPr>
            </w:pPr>
            <w:r>
              <w:rPr>
                <w:color w:val="000000"/>
                <w:sz w:val="24"/>
                <w:szCs w:val="22"/>
              </w:rPr>
              <w:t>169</w:t>
            </w:r>
          </w:p>
        </w:tc>
      </w:tr>
      <w:tr w:rsidR="00E814AF" w:rsidRPr="00AB42E0" w:rsidTr="00E814AF">
        <w:tc>
          <w:tcPr>
            <w:tcW w:w="4106" w:type="dxa"/>
            <w:vAlign w:val="bottom"/>
          </w:tcPr>
          <w:p w:rsidR="00E814AF" w:rsidRPr="00AB42E0" w:rsidRDefault="00E814AF" w:rsidP="00E814AF">
            <w:pPr>
              <w:jc w:val="both"/>
              <w:rPr>
                <w:color w:val="000000"/>
                <w:sz w:val="24"/>
                <w:szCs w:val="22"/>
              </w:rPr>
            </w:pPr>
            <w:r>
              <w:rPr>
                <w:color w:val="000000"/>
                <w:sz w:val="24"/>
                <w:szCs w:val="22"/>
              </w:rPr>
              <w:t>январь 2019</w:t>
            </w:r>
            <w:r w:rsidRPr="00AB42E0">
              <w:rPr>
                <w:color w:val="000000"/>
                <w:sz w:val="24"/>
                <w:szCs w:val="22"/>
              </w:rPr>
              <w:t xml:space="preserve"> г.</w:t>
            </w:r>
          </w:p>
        </w:tc>
        <w:tc>
          <w:tcPr>
            <w:tcW w:w="709" w:type="dxa"/>
            <w:vAlign w:val="bottom"/>
          </w:tcPr>
          <w:p w:rsidR="00E814AF" w:rsidRPr="00AB42E0" w:rsidRDefault="00E814AF" w:rsidP="00E814AF">
            <w:pPr>
              <w:jc w:val="center"/>
              <w:rPr>
                <w:color w:val="000000"/>
                <w:sz w:val="24"/>
                <w:szCs w:val="22"/>
              </w:rPr>
            </w:pPr>
            <w:r w:rsidRPr="00AB42E0">
              <w:rPr>
                <w:color w:val="000000"/>
                <w:sz w:val="24"/>
                <w:szCs w:val="22"/>
              </w:rPr>
              <w:t>1534</w:t>
            </w:r>
          </w:p>
        </w:tc>
        <w:tc>
          <w:tcPr>
            <w:tcW w:w="850" w:type="dxa"/>
            <w:vAlign w:val="bottom"/>
          </w:tcPr>
          <w:p w:rsidR="00E814AF" w:rsidRPr="00AB42E0" w:rsidRDefault="00E814AF" w:rsidP="00E814AF">
            <w:pPr>
              <w:jc w:val="center"/>
              <w:rPr>
                <w:color w:val="000000"/>
                <w:sz w:val="24"/>
                <w:szCs w:val="22"/>
              </w:rPr>
            </w:pPr>
            <w:r>
              <w:rPr>
                <w:color w:val="000000"/>
                <w:sz w:val="24"/>
                <w:szCs w:val="22"/>
              </w:rPr>
              <w:t>1,6</w:t>
            </w:r>
          </w:p>
        </w:tc>
        <w:tc>
          <w:tcPr>
            <w:tcW w:w="851" w:type="dxa"/>
            <w:vAlign w:val="bottom"/>
          </w:tcPr>
          <w:p w:rsidR="00E814AF" w:rsidRPr="00AB42E0" w:rsidRDefault="00E814AF" w:rsidP="00E814AF">
            <w:pPr>
              <w:jc w:val="center"/>
              <w:rPr>
                <w:color w:val="000000"/>
                <w:sz w:val="24"/>
                <w:szCs w:val="22"/>
              </w:rPr>
            </w:pPr>
            <w:r>
              <w:rPr>
                <w:color w:val="000000"/>
                <w:sz w:val="24"/>
                <w:szCs w:val="22"/>
              </w:rPr>
              <w:t>1</w:t>
            </w:r>
          </w:p>
        </w:tc>
        <w:tc>
          <w:tcPr>
            <w:tcW w:w="1417" w:type="dxa"/>
            <w:vAlign w:val="bottom"/>
          </w:tcPr>
          <w:p w:rsidR="00E814AF" w:rsidRPr="00AB42E0" w:rsidRDefault="00E814AF" w:rsidP="00E814AF">
            <w:pPr>
              <w:jc w:val="center"/>
              <w:rPr>
                <w:color w:val="000000"/>
                <w:sz w:val="24"/>
                <w:szCs w:val="22"/>
              </w:rPr>
            </w:pPr>
            <w:r>
              <w:rPr>
                <w:color w:val="000000"/>
                <w:sz w:val="24"/>
                <w:szCs w:val="22"/>
              </w:rPr>
              <w:t>0,6</w:t>
            </w:r>
          </w:p>
        </w:tc>
        <w:tc>
          <w:tcPr>
            <w:tcW w:w="851" w:type="dxa"/>
            <w:vAlign w:val="bottom"/>
          </w:tcPr>
          <w:p w:rsidR="00E814AF" w:rsidRPr="00AB42E0" w:rsidRDefault="00E814AF" w:rsidP="00E814AF">
            <w:pPr>
              <w:jc w:val="center"/>
              <w:rPr>
                <w:color w:val="000000"/>
                <w:sz w:val="24"/>
                <w:szCs w:val="22"/>
              </w:rPr>
            </w:pPr>
            <w:r>
              <w:rPr>
                <w:color w:val="000000"/>
                <w:sz w:val="24"/>
                <w:szCs w:val="22"/>
              </w:rPr>
              <w:t>1</w:t>
            </w:r>
          </w:p>
        </w:tc>
        <w:tc>
          <w:tcPr>
            <w:tcW w:w="1134" w:type="dxa"/>
            <w:vAlign w:val="bottom"/>
          </w:tcPr>
          <w:p w:rsidR="00E814AF" w:rsidRPr="00AB42E0" w:rsidRDefault="00E814AF" w:rsidP="00E814AF">
            <w:pPr>
              <w:jc w:val="center"/>
              <w:rPr>
                <w:color w:val="000000"/>
                <w:sz w:val="24"/>
                <w:szCs w:val="22"/>
              </w:rPr>
            </w:pPr>
            <w:r>
              <w:rPr>
                <w:color w:val="000000"/>
                <w:sz w:val="24"/>
                <w:szCs w:val="22"/>
              </w:rPr>
              <w:t>150</w:t>
            </w:r>
          </w:p>
        </w:tc>
      </w:tr>
      <w:tr w:rsidR="00E814AF" w:rsidRPr="00AB42E0" w:rsidTr="00E814AF">
        <w:tc>
          <w:tcPr>
            <w:tcW w:w="4106" w:type="dxa"/>
            <w:vAlign w:val="bottom"/>
          </w:tcPr>
          <w:p w:rsidR="00E814AF" w:rsidRPr="00AB42E0" w:rsidRDefault="00E814AF" w:rsidP="00E814AF">
            <w:pPr>
              <w:jc w:val="both"/>
              <w:rPr>
                <w:color w:val="000000"/>
                <w:sz w:val="24"/>
                <w:szCs w:val="22"/>
              </w:rPr>
            </w:pPr>
            <w:r>
              <w:rPr>
                <w:color w:val="000000"/>
                <w:sz w:val="24"/>
                <w:szCs w:val="22"/>
              </w:rPr>
              <w:t>февраль 2019</w:t>
            </w:r>
            <w:r w:rsidRPr="00AB42E0">
              <w:rPr>
                <w:color w:val="000000"/>
                <w:sz w:val="24"/>
                <w:szCs w:val="22"/>
              </w:rPr>
              <w:t xml:space="preserve"> г.</w:t>
            </w:r>
          </w:p>
        </w:tc>
        <w:tc>
          <w:tcPr>
            <w:tcW w:w="709" w:type="dxa"/>
            <w:vAlign w:val="bottom"/>
          </w:tcPr>
          <w:p w:rsidR="00E814AF" w:rsidRPr="00AB42E0" w:rsidRDefault="00E814AF" w:rsidP="00E814AF">
            <w:pPr>
              <w:jc w:val="center"/>
              <w:rPr>
                <w:color w:val="000000"/>
                <w:sz w:val="24"/>
                <w:szCs w:val="22"/>
              </w:rPr>
            </w:pPr>
            <w:r w:rsidRPr="00AB42E0">
              <w:rPr>
                <w:color w:val="000000"/>
                <w:sz w:val="24"/>
                <w:szCs w:val="22"/>
              </w:rPr>
              <w:t>1530</w:t>
            </w:r>
          </w:p>
        </w:tc>
        <w:tc>
          <w:tcPr>
            <w:tcW w:w="850" w:type="dxa"/>
            <w:vAlign w:val="bottom"/>
          </w:tcPr>
          <w:p w:rsidR="00E814AF" w:rsidRPr="00AB42E0" w:rsidRDefault="00E814AF" w:rsidP="00E814AF">
            <w:pPr>
              <w:jc w:val="center"/>
              <w:rPr>
                <w:color w:val="000000"/>
                <w:sz w:val="24"/>
                <w:szCs w:val="22"/>
              </w:rPr>
            </w:pPr>
            <w:r>
              <w:rPr>
                <w:color w:val="000000"/>
                <w:sz w:val="24"/>
                <w:szCs w:val="22"/>
              </w:rPr>
              <w:t>1,4</w:t>
            </w:r>
          </w:p>
        </w:tc>
        <w:tc>
          <w:tcPr>
            <w:tcW w:w="851" w:type="dxa"/>
            <w:vAlign w:val="bottom"/>
          </w:tcPr>
          <w:p w:rsidR="00E814AF" w:rsidRPr="00AB42E0" w:rsidRDefault="00E814AF" w:rsidP="00E814AF">
            <w:pPr>
              <w:jc w:val="center"/>
              <w:rPr>
                <w:color w:val="000000"/>
                <w:sz w:val="24"/>
                <w:szCs w:val="22"/>
              </w:rPr>
            </w:pPr>
            <w:r>
              <w:rPr>
                <w:color w:val="000000"/>
                <w:sz w:val="24"/>
                <w:szCs w:val="22"/>
              </w:rPr>
              <w:t>0,9</w:t>
            </w:r>
          </w:p>
        </w:tc>
        <w:tc>
          <w:tcPr>
            <w:tcW w:w="1417" w:type="dxa"/>
            <w:vAlign w:val="bottom"/>
          </w:tcPr>
          <w:p w:rsidR="00E814AF" w:rsidRPr="00AB42E0" w:rsidRDefault="00E814AF" w:rsidP="00E814AF">
            <w:pPr>
              <w:jc w:val="center"/>
              <w:rPr>
                <w:color w:val="000000"/>
                <w:sz w:val="24"/>
                <w:szCs w:val="22"/>
              </w:rPr>
            </w:pPr>
            <w:r>
              <w:rPr>
                <w:color w:val="000000"/>
                <w:sz w:val="24"/>
                <w:szCs w:val="22"/>
              </w:rPr>
              <w:t>0,5</w:t>
            </w:r>
          </w:p>
        </w:tc>
        <w:tc>
          <w:tcPr>
            <w:tcW w:w="851" w:type="dxa"/>
            <w:vAlign w:val="bottom"/>
          </w:tcPr>
          <w:p w:rsidR="00E814AF" w:rsidRPr="00AB42E0" w:rsidRDefault="00E814AF" w:rsidP="00E814AF">
            <w:pPr>
              <w:jc w:val="center"/>
              <w:rPr>
                <w:color w:val="000000"/>
                <w:sz w:val="24"/>
                <w:szCs w:val="22"/>
              </w:rPr>
            </w:pPr>
            <w:r>
              <w:rPr>
                <w:color w:val="000000"/>
                <w:sz w:val="24"/>
                <w:szCs w:val="22"/>
              </w:rPr>
              <w:t>1,2</w:t>
            </w:r>
          </w:p>
        </w:tc>
        <w:tc>
          <w:tcPr>
            <w:tcW w:w="1134" w:type="dxa"/>
            <w:vAlign w:val="bottom"/>
          </w:tcPr>
          <w:p w:rsidR="00E814AF" w:rsidRPr="00AB42E0" w:rsidRDefault="00E814AF" w:rsidP="00E814AF">
            <w:pPr>
              <w:jc w:val="center"/>
              <w:rPr>
                <w:color w:val="000000"/>
                <w:sz w:val="24"/>
                <w:szCs w:val="22"/>
              </w:rPr>
            </w:pPr>
            <w:r>
              <w:rPr>
                <w:color w:val="000000"/>
                <w:sz w:val="24"/>
                <w:szCs w:val="22"/>
              </w:rPr>
              <w:t>150</w:t>
            </w:r>
          </w:p>
        </w:tc>
      </w:tr>
      <w:tr w:rsidR="00E814AF" w:rsidRPr="00AB42E0" w:rsidTr="00E814AF">
        <w:tc>
          <w:tcPr>
            <w:tcW w:w="4106" w:type="dxa"/>
            <w:vAlign w:val="bottom"/>
          </w:tcPr>
          <w:p w:rsidR="00E814AF" w:rsidRPr="00AB42E0" w:rsidRDefault="00E814AF" w:rsidP="00E814AF">
            <w:pPr>
              <w:jc w:val="both"/>
              <w:rPr>
                <w:color w:val="000000"/>
                <w:sz w:val="24"/>
                <w:szCs w:val="22"/>
              </w:rPr>
            </w:pPr>
            <w:r>
              <w:rPr>
                <w:color w:val="000000"/>
                <w:sz w:val="24"/>
                <w:szCs w:val="22"/>
              </w:rPr>
              <w:t>март 2019</w:t>
            </w:r>
            <w:r w:rsidRPr="00AB42E0">
              <w:rPr>
                <w:color w:val="000000"/>
                <w:sz w:val="24"/>
                <w:szCs w:val="22"/>
              </w:rPr>
              <w:t xml:space="preserve"> г.</w:t>
            </w:r>
          </w:p>
        </w:tc>
        <w:tc>
          <w:tcPr>
            <w:tcW w:w="709" w:type="dxa"/>
            <w:vAlign w:val="bottom"/>
          </w:tcPr>
          <w:p w:rsidR="00E814AF" w:rsidRPr="00AB42E0" w:rsidRDefault="00E814AF" w:rsidP="00E814AF">
            <w:pPr>
              <w:jc w:val="center"/>
              <w:rPr>
                <w:color w:val="000000"/>
                <w:sz w:val="24"/>
                <w:szCs w:val="22"/>
              </w:rPr>
            </w:pPr>
            <w:r w:rsidRPr="00AB42E0">
              <w:rPr>
                <w:color w:val="000000"/>
                <w:sz w:val="24"/>
                <w:szCs w:val="22"/>
              </w:rPr>
              <w:t>1524</w:t>
            </w:r>
          </w:p>
        </w:tc>
        <w:tc>
          <w:tcPr>
            <w:tcW w:w="850" w:type="dxa"/>
            <w:vAlign w:val="bottom"/>
          </w:tcPr>
          <w:p w:rsidR="00E814AF" w:rsidRPr="00AB42E0" w:rsidRDefault="00E814AF" w:rsidP="00E814AF">
            <w:pPr>
              <w:jc w:val="center"/>
              <w:rPr>
                <w:color w:val="000000"/>
                <w:sz w:val="24"/>
                <w:szCs w:val="22"/>
              </w:rPr>
            </w:pPr>
            <w:r>
              <w:rPr>
                <w:color w:val="000000"/>
                <w:sz w:val="24"/>
                <w:szCs w:val="22"/>
              </w:rPr>
              <w:t>1,86</w:t>
            </w:r>
          </w:p>
        </w:tc>
        <w:tc>
          <w:tcPr>
            <w:tcW w:w="851" w:type="dxa"/>
            <w:vAlign w:val="bottom"/>
          </w:tcPr>
          <w:p w:rsidR="00E814AF" w:rsidRPr="00AB42E0" w:rsidRDefault="00E814AF" w:rsidP="00E814AF">
            <w:pPr>
              <w:jc w:val="center"/>
              <w:rPr>
                <w:color w:val="000000"/>
                <w:sz w:val="24"/>
                <w:szCs w:val="22"/>
              </w:rPr>
            </w:pPr>
            <w:r>
              <w:rPr>
                <w:color w:val="000000"/>
                <w:sz w:val="24"/>
                <w:szCs w:val="22"/>
              </w:rPr>
              <w:t>1</w:t>
            </w:r>
          </w:p>
        </w:tc>
        <w:tc>
          <w:tcPr>
            <w:tcW w:w="1417" w:type="dxa"/>
            <w:vAlign w:val="bottom"/>
          </w:tcPr>
          <w:p w:rsidR="00E814AF" w:rsidRPr="00AB42E0" w:rsidRDefault="00E814AF" w:rsidP="00E814AF">
            <w:pPr>
              <w:jc w:val="center"/>
              <w:rPr>
                <w:color w:val="000000"/>
                <w:sz w:val="24"/>
                <w:szCs w:val="22"/>
              </w:rPr>
            </w:pPr>
            <w:r>
              <w:rPr>
                <w:color w:val="000000"/>
                <w:sz w:val="24"/>
                <w:szCs w:val="22"/>
              </w:rPr>
              <w:t>0,55</w:t>
            </w:r>
          </w:p>
        </w:tc>
        <w:tc>
          <w:tcPr>
            <w:tcW w:w="851" w:type="dxa"/>
            <w:vAlign w:val="bottom"/>
          </w:tcPr>
          <w:p w:rsidR="00E814AF" w:rsidRPr="00AB42E0" w:rsidRDefault="00E814AF" w:rsidP="00E814AF">
            <w:pPr>
              <w:jc w:val="center"/>
              <w:rPr>
                <w:color w:val="000000"/>
                <w:sz w:val="24"/>
                <w:szCs w:val="22"/>
              </w:rPr>
            </w:pPr>
            <w:r>
              <w:rPr>
                <w:color w:val="000000"/>
                <w:sz w:val="24"/>
                <w:szCs w:val="22"/>
              </w:rPr>
              <w:t>0,9</w:t>
            </w:r>
          </w:p>
        </w:tc>
        <w:tc>
          <w:tcPr>
            <w:tcW w:w="1134" w:type="dxa"/>
            <w:vAlign w:val="bottom"/>
          </w:tcPr>
          <w:p w:rsidR="00E814AF" w:rsidRPr="00AB42E0" w:rsidRDefault="00E814AF" w:rsidP="00E814AF">
            <w:pPr>
              <w:jc w:val="center"/>
              <w:rPr>
                <w:color w:val="000000"/>
                <w:sz w:val="24"/>
                <w:szCs w:val="22"/>
              </w:rPr>
            </w:pPr>
            <w:r>
              <w:rPr>
                <w:color w:val="000000"/>
                <w:sz w:val="24"/>
                <w:szCs w:val="22"/>
              </w:rPr>
              <w:t>140</w:t>
            </w:r>
          </w:p>
        </w:tc>
      </w:tr>
      <w:tr w:rsidR="00E814AF" w:rsidRPr="00AB42E0" w:rsidTr="00E814AF">
        <w:tc>
          <w:tcPr>
            <w:tcW w:w="4106" w:type="dxa"/>
            <w:vAlign w:val="bottom"/>
          </w:tcPr>
          <w:p w:rsidR="00E814AF" w:rsidRPr="00AB42E0" w:rsidRDefault="00E814AF" w:rsidP="00E814AF">
            <w:pPr>
              <w:jc w:val="both"/>
              <w:rPr>
                <w:color w:val="000000"/>
                <w:sz w:val="24"/>
                <w:szCs w:val="22"/>
              </w:rPr>
            </w:pPr>
            <w:r>
              <w:rPr>
                <w:color w:val="000000"/>
                <w:sz w:val="24"/>
                <w:szCs w:val="22"/>
              </w:rPr>
              <w:t>апрель 2019</w:t>
            </w:r>
            <w:r w:rsidRPr="00AB42E0">
              <w:rPr>
                <w:color w:val="000000"/>
                <w:sz w:val="24"/>
                <w:szCs w:val="22"/>
              </w:rPr>
              <w:t xml:space="preserve"> г.</w:t>
            </w:r>
          </w:p>
        </w:tc>
        <w:tc>
          <w:tcPr>
            <w:tcW w:w="709" w:type="dxa"/>
            <w:vAlign w:val="bottom"/>
          </w:tcPr>
          <w:p w:rsidR="00E814AF" w:rsidRPr="00AB42E0" w:rsidRDefault="00E814AF" w:rsidP="00E814AF">
            <w:pPr>
              <w:jc w:val="center"/>
              <w:rPr>
                <w:color w:val="000000"/>
                <w:sz w:val="24"/>
                <w:szCs w:val="22"/>
              </w:rPr>
            </w:pPr>
            <w:r w:rsidRPr="00AB42E0">
              <w:rPr>
                <w:color w:val="000000"/>
                <w:sz w:val="24"/>
                <w:szCs w:val="22"/>
              </w:rPr>
              <w:t>1529</w:t>
            </w:r>
          </w:p>
        </w:tc>
        <w:tc>
          <w:tcPr>
            <w:tcW w:w="850" w:type="dxa"/>
            <w:vAlign w:val="bottom"/>
          </w:tcPr>
          <w:p w:rsidR="00E814AF" w:rsidRPr="00AB42E0" w:rsidRDefault="00E814AF" w:rsidP="00E814AF">
            <w:pPr>
              <w:jc w:val="center"/>
              <w:rPr>
                <w:color w:val="000000"/>
                <w:sz w:val="24"/>
                <w:szCs w:val="22"/>
              </w:rPr>
            </w:pPr>
            <w:r>
              <w:rPr>
                <w:color w:val="000000"/>
                <w:sz w:val="24"/>
                <w:szCs w:val="22"/>
              </w:rPr>
              <w:t>1,42</w:t>
            </w:r>
          </w:p>
        </w:tc>
        <w:tc>
          <w:tcPr>
            <w:tcW w:w="851" w:type="dxa"/>
            <w:vAlign w:val="bottom"/>
          </w:tcPr>
          <w:p w:rsidR="00E814AF" w:rsidRPr="00AB42E0" w:rsidRDefault="00E814AF" w:rsidP="00E814AF">
            <w:pPr>
              <w:jc w:val="center"/>
              <w:rPr>
                <w:color w:val="000000"/>
                <w:sz w:val="24"/>
                <w:szCs w:val="22"/>
              </w:rPr>
            </w:pPr>
            <w:r>
              <w:rPr>
                <w:color w:val="000000"/>
                <w:sz w:val="24"/>
                <w:szCs w:val="22"/>
              </w:rPr>
              <w:t>1,3</w:t>
            </w:r>
          </w:p>
        </w:tc>
        <w:tc>
          <w:tcPr>
            <w:tcW w:w="1417" w:type="dxa"/>
            <w:vAlign w:val="bottom"/>
          </w:tcPr>
          <w:p w:rsidR="00E814AF" w:rsidRPr="00AB42E0" w:rsidRDefault="00E814AF" w:rsidP="00E814AF">
            <w:pPr>
              <w:jc w:val="center"/>
              <w:rPr>
                <w:color w:val="000000"/>
                <w:sz w:val="24"/>
                <w:szCs w:val="22"/>
              </w:rPr>
            </w:pPr>
            <w:r>
              <w:rPr>
                <w:color w:val="000000"/>
                <w:sz w:val="24"/>
                <w:szCs w:val="22"/>
              </w:rPr>
              <w:t>0,42</w:t>
            </w:r>
          </w:p>
        </w:tc>
        <w:tc>
          <w:tcPr>
            <w:tcW w:w="851" w:type="dxa"/>
            <w:vAlign w:val="bottom"/>
          </w:tcPr>
          <w:p w:rsidR="00E814AF" w:rsidRPr="00AB42E0" w:rsidRDefault="00E814AF" w:rsidP="00E814AF">
            <w:pPr>
              <w:jc w:val="center"/>
              <w:rPr>
                <w:color w:val="000000"/>
                <w:sz w:val="24"/>
                <w:szCs w:val="22"/>
              </w:rPr>
            </w:pPr>
            <w:r>
              <w:rPr>
                <w:color w:val="000000"/>
                <w:sz w:val="24"/>
                <w:szCs w:val="22"/>
              </w:rPr>
              <w:t>0,9</w:t>
            </w:r>
          </w:p>
        </w:tc>
        <w:tc>
          <w:tcPr>
            <w:tcW w:w="1134" w:type="dxa"/>
            <w:vAlign w:val="bottom"/>
          </w:tcPr>
          <w:p w:rsidR="00E814AF" w:rsidRPr="00AB42E0" w:rsidRDefault="00E814AF" w:rsidP="00E814AF">
            <w:pPr>
              <w:jc w:val="center"/>
              <w:rPr>
                <w:color w:val="000000"/>
                <w:sz w:val="24"/>
                <w:szCs w:val="22"/>
              </w:rPr>
            </w:pPr>
            <w:r>
              <w:rPr>
                <w:color w:val="000000"/>
                <w:sz w:val="24"/>
                <w:szCs w:val="22"/>
              </w:rPr>
              <w:t>145</w:t>
            </w:r>
          </w:p>
        </w:tc>
      </w:tr>
      <w:tr w:rsidR="00E814AF" w:rsidRPr="00AB42E0" w:rsidTr="00E814AF">
        <w:tc>
          <w:tcPr>
            <w:tcW w:w="4106" w:type="dxa"/>
            <w:vAlign w:val="bottom"/>
          </w:tcPr>
          <w:p w:rsidR="00E814AF" w:rsidRPr="00AB42E0" w:rsidRDefault="00E814AF" w:rsidP="00E814AF">
            <w:pPr>
              <w:jc w:val="both"/>
              <w:rPr>
                <w:color w:val="000000"/>
                <w:sz w:val="24"/>
                <w:szCs w:val="22"/>
              </w:rPr>
            </w:pPr>
            <w:r>
              <w:rPr>
                <w:color w:val="000000"/>
                <w:sz w:val="24"/>
                <w:szCs w:val="22"/>
              </w:rPr>
              <w:t>май 2019</w:t>
            </w:r>
            <w:r w:rsidRPr="00AB42E0">
              <w:rPr>
                <w:color w:val="000000"/>
                <w:sz w:val="24"/>
                <w:szCs w:val="22"/>
              </w:rPr>
              <w:t xml:space="preserve"> г.</w:t>
            </w:r>
          </w:p>
        </w:tc>
        <w:tc>
          <w:tcPr>
            <w:tcW w:w="709" w:type="dxa"/>
          </w:tcPr>
          <w:p w:rsidR="00E814AF" w:rsidRPr="00AB42E0" w:rsidRDefault="00E814AF" w:rsidP="00E814AF">
            <w:pPr>
              <w:jc w:val="center"/>
              <w:rPr>
                <w:color w:val="000000"/>
                <w:sz w:val="24"/>
                <w:szCs w:val="22"/>
              </w:rPr>
            </w:pPr>
            <w:r w:rsidRPr="00AB42E0">
              <w:rPr>
                <w:color w:val="000000"/>
                <w:sz w:val="24"/>
                <w:szCs w:val="22"/>
              </w:rPr>
              <w:t>1537</w:t>
            </w:r>
          </w:p>
        </w:tc>
        <w:tc>
          <w:tcPr>
            <w:tcW w:w="850" w:type="dxa"/>
            <w:vAlign w:val="bottom"/>
          </w:tcPr>
          <w:p w:rsidR="00E814AF" w:rsidRPr="00AB42E0" w:rsidRDefault="00E814AF" w:rsidP="00E814AF">
            <w:pPr>
              <w:jc w:val="center"/>
              <w:rPr>
                <w:color w:val="000000"/>
                <w:sz w:val="24"/>
                <w:szCs w:val="22"/>
              </w:rPr>
            </w:pPr>
            <w:r>
              <w:rPr>
                <w:color w:val="000000"/>
                <w:sz w:val="24"/>
                <w:szCs w:val="22"/>
              </w:rPr>
              <w:t>1,7</w:t>
            </w:r>
          </w:p>
        </w:tc>
        <w:tc>
          <w:tcPr>
            <w:tcW w:w="851" w:type="dxa"/>
            <w:vAlign w:val="bottom"/>
          </w:tcPr>
          <w:p w:rsidR="00E814AF" w:rsidRPr="00AB42E0" w:rsidRDefault="00E814AF" w:rsidP="00E814AF">
            <w:pPr>
              <w:jc w:val="center"/>
              <w:rPr>
                <w:color w:val="000000"/>
                <w:sz w:val="24"/>
                <w:szCs w:val="22"/>
              </w:rPr>
            </w:pPr>
            <w:r>
              <w:rPr>
                <w:color w:val="000000"/>
                <w:sz w:val="24"/>
                <w:szCs w:val="22"/>
              </w:rPr>
              <w:t>1</w:t>
            </w:r>
          </w:p>
        </w:tc>
        <w:tc>
          <w:tcPr>
            <w:tcW w:w="1417" w:type="dxa"/>
            <w:vAlign w:val="bottom"/>
          </w:tcPr>
          <w:p w:rsidR="00E814AF" w:rsidRPr="00AB42E0" w:rsidRDefault="00E814AF" w:rsidP="00E814AF">
            <w:pPr>
              <w:jc w:val="center"/>
              <w:rPr>
                <w:color w:val="000000"/>
                <w:sz w:val="24"/>
                <w:szCs w:val="22"/>
              </w:rPr>
            </w:pPr>
            <w:r>
              <w:rPr>
                <w:color w:val="000000"/>
                <w:sz w:val="24"/>
                <w:szCs w:val="22"/>
              </w:rPr>
              <w:t>0,4</w:t>
            </w:r>
          </w:p>
        </w:tc>
        <w:tc>
          <w:tcPr>
            <w:tcW w:w="851" w:type="dxa"/>
            <w:vAlign w:val="bottom"/>
          </w:tcPr>
          <w:p w:rsidR="00E814AF" w:rsidRPr="00AB42E0" w:rsidRDefault="00E814AF" w:rsidP="00E814AF">
            <w:pPr>
              <w:jc w:val="center"/>
              <w:rPr>
                <w:color w:val="000000"/>
                <w:sz w:val="24"/>
                <w:szCs w:val="22"/>
              </w:rPr>
            </w:pPr>
            <w:r>
              <w:rPr>
                <w:color w:val="000000"/>
                <w:sz w:val="24"/>
                <w:szCs w:val="22"/>
              </w:rPr>
              <w:t>0,9</w:t>
            </w:r>
          </w:p>
        </w:tc>
        <w:tc>
          <w:tcPr>
            <w:tcW w:w="1134" w:type="dxa"/>
            <w:vAlign w:val="bottom"/>
          </w:tcPr>
          <w:p w:rsidR="00E814AF" w:rsidRPr="00AB42E0" w:rsidRDefault="00E814AF" w:rsidP="00E814AF">
            <w:pPr>
              <w:jc w:val="center"/>
              <w:rPr>
                <w:color w:val="000000"/>
                <w:sz w:val="24"/>
                <w:szCs w:val="22"/>
              </w:rPr>
            </w:pPr>
            <w:r>
              <w:rPr>
                <w:color w:val="000000"/>
                <w:sz w:val="24"/>
                <w:szCs w:val="22"/>
              </w:rPr>
              <w:t>145</w:t>
            </w:r>
          </w:p>
        </w:tc>
      </w:tr>
      <w:tr w:rsidR="00E814AF" w:rsidRPr="00AB42E0" w:rsidTr="00E814AF">
        <w:tc>
          <w:tcPr>
            <w:tcW w:w="4106" w:type="dxa"/>
            <w:vAlign w:val="bottom"/>
          </w:tcPr>
          <w:p w:rsidR="00E814AF" w:rsidRPr="00AB42E0" w:rsidRDefault="00E814AF" w:rsidP="00E814AF">
            <w:pPr>
              <w:jc w:val="both"/>
              <w:rPr>
                <w:color w:val="000000"/>
                <w:sz w:val="24"/>
                <w:szCs w:val="22"/>
              </w:rPr>
            </w:pPr>
            <w:r>
              <w:rPr>
                <w:color w:val="000000"/>
                <w:sz w:val="24"/>
                <w:szCs w:val="22"/>
              </w:rPr>
              <w:t>июнь 2019</w:t>
            </w:r>
            <w:r w:rsidRPr="00AB42E0">
              <w:rPr>
                <w:color w:val="000000"/>
                <w:sz w:val="24"/>
                <w:szCs w:val="22"/>
              </w:rPr>
              <w:t xml:space="preserve"> г.</w:t>
            </w:r>
          </w:p>
        </w:tc>
        <w:tc>
          <w:tcPr>
            <w:tcW w:w="709" w:type="dxa"/>
          </w:tcPr>
          <w:p w:rsidR="00E814AF" w:rsidRPr="00AB42E0" w:rsidRDefault="00E814AF" w:rsidP="00E814AF">
            <w:pPr>
              <w:jc w:val="center"/>
              <w:rPr>
                <w:color w:val="000000"/>
                <w:sz w:val="24"/>
                <w:szCs w:val="22"/>
              </w:rPr>
            </w:pPr>
            <w:r w:rsidRPr="00AB42E0">
              <w:rPr>
                <w:color w:val="000000"/>
                <w:sz w:val="24"/>
                <w:szCs w:val="22"/>
              </w:rPr>
              <w:t>1536</w:t>
            </w:r>
          </w:p>
        </w:tc>
        <w:tc>
          <w:tcPr>
            <w:tcW w:w="850" w:type="dxa"/>
            <w:vAlign w:val="bottom"/>
          </w:tcPr>
          <w:p w:rsidR="00E814AF" w:rsidRPr="00AB42E0" w:rsidRDefault="00E814AF" w:rsidP="00E814AF">
            <w:pPr>
              <w:jc w:val="center"/>
              <w:rPr>
                <w:color w:val="000000"/>
                <w:sz w:val="24"/>
                <w:szCs w:val="22"/>
              </w:rPr>
            </w:pPr>
            <w:r>
              <w:rPr>
                <w:color w:val="000000"/>
                <w:sz w:val="24"/>
                <w:szCs w:val="22"/>
              </w:rPr>
              <w:t>1,54</w:t>
            </w:r>
          </w:p>
        </w:tc>
        <w:tc>
          <w:tcPr>
            <w:tcW w:w="851" w:type="dxa"/>
            <w:vAlign w:val="bottom"/>
          </w:tcPr>
          <w:p w:rsidR="00E814AF" w:rsidRPr="00AB42E0" w:rsidRDefault="00E814AF" w:rsidP="00E814AF">
            <w:pPr>
              <w:jc w:val="center"/>
              <w:rPr>
                <w:color w:val="000000"/>
                <w:sz w:val="24"/>
                <w:szCs w:val="22"/>
              </w:rPr>
            </w:pPr>
            <w:r w:rsidRPr="00AB42E0">
              <w:rPr>
                <w:color w:val="000000"/>
                <w:sz w:val="24"/>
                <w:szCs w:val="22"/>
              </w:rPr>
              <w:t>0</w:t>
            </w:r>
            <w:r>
              <w:rPr>
                <w:color w:val="000000"/>
                <w:sz w:val="24"/>
                <w:szCs w:val="22"/>
              </w:rPr>
              <w:t>,8</w:t>
            </w:r>
          </w:p>
        </w:tc>
        <w:tc>
          <w:tcPr>
            <w:tcW w:w="1417" w:type="dxa"/>
            <w:vAlign w:val="bottom"/>
          </w:tcPr>
          <w:p w:rsidR="00E814AF" w:rsidRPr="00AB42E0" w:rsidRDefault="00E814AF" w:rsidP="00E814AF">
            <w:pPr>
              <w:jc w:val="center"/>
              <w:rPr>
                <w:color w:val="000000"/>
                <w:sz w:val="24"/>
                <w:szCs w:val="22"/>
              </w:rPr>
            </w:pPr>
            <w:r>
              <w:rPr>
                <w:color w:val="000000"/>
                <w:sz w:val="24"/>
                <w:szCs w:val="22"/>
              </w:rPr>
              <w:t>0,65</w:t>
            </w:r>
          </w:p>
        </w:tc>
        <w:tc>
          <w:tcPr>
            <w:tcW w:w="851" w:type="dxa"/>
            <w:vAlign w:val="bottom"/>
          </w:tcPr>
          <w:p w:rsidR="00E814AF" w:rsidRPr="00AB42E0" w:rsidRDefault="00E814AF" w:rsidP="00E814AF">
            <w:pPr>
              <w:jc w:val="center"/>
              <w:rPr>
                <w:color w:val="000000"/>
                <w:sz w:val="24"/>
                <w:szCs w:val="22"/>
              </w:rPr>
            </w:pPr>
            <w:r>
              <w:rPr>
                <w:color w:val="000000"/>
                <w:sz w:val="24"/>
                <w:szCs w:val="22"/>
              </w:rPr>
              <w:t>1</w:t>
            </w:r>
          </w:p>
        </w:tc>
        <w:tc>
          <w:tcPr>
            <w:tcW w:w="1134" w:type="dxa"/>
            <w:vAlign w:val="bottom"/>
          </w:tcPr>
          <w:p w:rsidR="00E814AF" w:rsidRPr="00AB42E0" w:rsidRDefault="00E814AF" w:rsidP="00E814AF">
            <w:pPr>
              <w:jc w:val="center"/>
              <w:rPr>
                <w:color w:val="000000"/>
                <w:sz w:val="24"/>
                <w:szCs w:val="22"/>
              </w:rPr>
            </w:pPr>
            <w:r>
              <w:rPr>
                <w:color w:val="000000"/>
                <w:sz w:val="24"/>
                <w:szCs w:val="22"/>
              </w:rPr>
              <w:t>155</w:t>
            </w:r>
          </w:p>
        </w:tc>
      </w:tr>
      <w:tr w:rsidR="00E814AF" w:rsidRPr="00AB42E0" w:rsidTr="00E814AF">
        <w:tc>
          <w:tcPr>
            <w:tcW w:w="4106" w:type="dxa"/>
            <w:vAlign w:val="bottom"/>
          </w:tcPr>
          <w:p w:rsidR="00E814AF" w:rsidRPr="00AB42E0" w:rsidRDefault="00E814AF" w:rsidP="00E814AF">
            <w:pPr>
              <w:jc w:val="both"/>
              <w:rPr>
                <w:color w:val="000000"/>
                <w:sz w:val="24"/>
                <w:szCs w:val="22"/>
              </w:rPr>
            </w:pPr>
            <w:r>
              <w:rPr>
                <w:color w:val="000000"/>
                <w:sz w:val="24"/>
                <w:szCs w:val="22"/>
              </w:rPr>
              <w:t>июль 2019</w:t>
            </w:r>
            <w:r w:rsidRPr="00AB42E0">
              <w:rPr>
                <w:color w:val="000000"/>
                <w:sz w:val="24"/>
                <w:szCs w:val="22"/>
              </w:rPr>
              <w:t xml:space="preserve"> г.</w:t>
            </w:r>
          </w:p>
        </w:tc>
        <w:tc>
          <w:tcPr>
            <w:tcW w:w="709" w:type="dxa"/>
          </w:tcPr>
          <w:p w:rsidR="00E814AF" w:rsidRPr="00AB42E0" w:rsidRDefault="00E814AF" w:rsidP="00E814AF">
            <w:pPr>
              <w:jc w:val="center"/>
              <w:rPr>
                <w:color w:val="000000"/>
                <w:sz w:val="24"/>
                <w:szCs w:val="22"/>
              </w:rPr>
            </w:pPr>
            <w:r w:rsidRPr="00AB42E0">
              <w:rPr>
                <w:color w:val="000000"/>
                <w:sz w:val="24"/>
                <w:szCs w:val="22"/>
              </w:rPr>
              <w:t>1531</w:t>
            </w:r>
          </w:p>
        </w:tc>
        <w:tc>
          <w:tcPr>
            <w:tcW w:w="850" w:type="dxa"/>
            <w:vAlign w:val="bottom"/>
          </w:tcPr>
          <w:p w:rsidR="00E814AF" w:rsidRPr="00AB42E0" w:rsidRDefault="00E814AF" w:rsidP="00E814AF">
            <w:pPr>
              <w:jc w:val="center"/>
              <w:rPr>
                <w:color w:val="000000"/>
                <w:sz w:val="24"/>
                <w:szCs w:val="22"/>
              </w:rPr>
            </w:pPr>
            <w:r>
              <w:rPr>
                <w:color w:val="000000"/>
                <w:sz w:val="24"/>
                <w:szCs w:val="22"/>
              </w:rPr>
              <w:t>1,82</w:t>
            </w:r>
          </w:p>
        </w:tc>
        <w:tc>
          <w:tcPr>
            <w:tcW w:w="851" w:type="dxa"/>
            <w:vAlign w:val="bottom"/>
          </w:tcPr>
          <w:p w:rsidR="00E814AF" w:rsidRPr="00AB42E0" w:rsidRDefault="00E814AF" w:rsidP="00E814AF">
            <w:pPr>
              <w:jc w:val="center"/>
              <w:rPr>
                <w:color w:val="000000"/>
                <w:sz w:val="24"/>
                <w:szCs w:val="22"/>
              </w:rPr>
            </w:pPr>
            <w:r>
              <w:rPr>
                <w:color w:val="000000"/>
                <w:sz w:val="24"/>
                <w:szCs w:val="22"/>
              </w:rPr>
              <w:t>1</w:t>
            </w:r>
          </w:p>
        </w:tc>
        <w:tc>
          <w:tcPr>
            <w:tcW w:w="1417" w:type="dxa"/>
            <w:vAlign w:val="bottom"/>
          </w:tcPr>
          <w:p w:rsidR="00E814AF" w:rsidRPr="00AB42E0" w:rsidRDefault="00E814AF" w:rsidP="00E814AF">
            <w:pPr>
              <w:jc w:val="center"/>
              <w:rPr>
                <w:color w:val="000000"/>
                <w:sz w:val="24"/>
                <w:szCs w:val="22"/>
              </w:rPr>
            </w:pPr>
            <w:r>
              <w:rPr>
                <w:color w:val="000000"/>
                <w:sz w:val="24"/>
                <w:szCs w:val="22"/>
              </w:rPr>
              <w:t>0,5</w:t>
            </w:r>
          </w:p>
        </w:tc>
        <w:tc>
          <w:tcPr>
            <w:tcW w:w="851" w:type="dxa"/>
            <w:vAlign w:val="bottom"/>
          </w:tcPr>
          <w:p w:rsidR="00E814AF" w:rsidRPr="00AB42E0" w:rsidRDefault="00E814AF" w:rsidP="00E814AF">
            <w:pPr>
              <w:jc w:val="center"/>
              <w:rPr>
                <w:color w:val="000000"/>
                <w:sz w:val="24"/>
                <w:szCs w:val="22"/>
              </w:rPr>
            </w:pPr>
            <w:r>
              <w:rPr>
                <w:color w:val="000000"/>
                <w:sz w:val="24"/>
                <w:szCs w:val="22"/>
              </w:rPr>
              <w:t>1,2</w:t>
            </w:r>
          </w:p>
        </w:tc>
        <w:tc>
          <w:tcPr>
            <w:tcW w:w="1134" w:type="dxa"/>
            <w:vAlign w:val="bottom"/>
          </w:tcPr>
          <w:p w:rsidR="00E814AF" w:rsidRPr="00AB42E0" w:rsidRDefault="00E814AF" w:rsidP="00E814AF">
            <w:pPr>
              <w:jc w:val="center"/>
              <w:rPr>
                <w:color w:val="000000"/>
                <w:sz w:val="24"/>
                <w:szCs w:val="22"/>
              </w:rPr>
            </w:pPr>
            <w:r>
              <w:rPr>
                <w:color w:val="000000"/>
                <w:sz w:val="24"/>
                <w:szCs w:val="22"/>
              </w:rPr>
              <w:t>150</w:t>
            </w:r>
          </w:p>
        </w:tc>
      </w:tr>
      <w:tr w:rsidR="00E814AF" w:rsidRPr="00AB42E0" w:rsidTr="00E814AF">
        <w:tc>
          <w:tcPr>
            <w:tcW w:w="4106" w:type="dxa"/>
            <w:vAlign w:val="bottom"/>
          </w:tcPr>
          <w:p w:rsidR="00E814AF" w:rsidRPr="00AB42E0" w:rsidRDefault="00E814AF" w:rsidP="00E814AF">
            <w:pPr>
              <w:jc w:val="both"/>
              <w:rPr>
                <w:color w:val="000000"/>
                <w:sz w:val="24"/>
                <w:szCs w:val="22"/>
              </w:rPr>
            </w:pPr>
            <w:r>
              <w:rPr>
                <w:color w:val="000000"/>
                <w:sz w:val="24"/>
                <w:szCs w:val="22"/>
              </w:rPr>
              <w:t>август 2019</w:t>
            </w:r>
            <w:r w:rsidRPr="00AB42E0">
              <w:rPr>
                <w:color w:val="000000"/>
                <w:sz w:val="24"/>
                <w:szCs w:val="22"/>
              </w:rPr>
              <w:t xml:space="preserve"> г.</w:t>
            </w:r>
          </w:p>
        </w:tc>
        <w:tc>
          <w:tcPr>
            <w:tcW w:w="709" w:type="dxa"/>
          </w:tcPr>
          <w:p w:rsidR="00E814AF" w:rsidRPr="00AB42E0" w:rsidRDefault="00E814AF" w:rsidP="00E814AF">
            <w:pPr>
              <w:jc w:val="center"/>
              <w:rPr>
                <w:color w:val="000000"/>
                <w:sz w:val="24"/>
                <w:szCs w:val="22"/>
              </w:rPr>
            </w:pPr>
            <w:r w:rsidRPr="00AB42E0">
              <w:rPr>
                <w:color w:val="000000"/>
                <w:sz w:val="24"/>
                <w:szCs w:val="22"/>
              </w:rPr>
              <w:t>1530</w:t>
            </w:r>
          </w:p>
        </w:tc>
        <w:tc>
          <w:tcPr>
            <w:tcW w:w="850" w:type="dxa"/>
            <w:vAlign w:val="bottom"/>
          </w:tcPr>
          <w:p w:rsidR="00E814AF" w:rsidRPr="00AB42E0" w:rsidRDefault="00E814AF" w:rsidP="00E814AF">
            <w:pPr>
              <w:jc w:val="center"/>
              <w:rPr>
                <w:color w:val="000000"/>
                <w:sz w:val="24"/>
                <w:szCs w:val="22"/>
              </w:rPr>
            </w:pPr>
            <w:r>
              <w:rPr>
                <w:color w:val="000000"/>
                <w:sz w:val="24"/>
                <w:szCs w:val="22"/>
              </w:rPr>
              <w:t>1,6</w:t>
            </w:r>
          </w:p>
        </w:tc>
        <w:tc>
          <w:tcPr>
            <w:tcW w:w="851" w:type="dxa"/>
            <w:vAlign w:val="bottom"/>
          </w:tcPr>
          <w:p w:rsidR="00E814AF" w:rsidRPr="00AB42E0" w:rsidRDefault="00E814AF" w:rsidP="00E814AF">
            <w:pPr>
              <w:jc w:val="center"/>
              <w:rPr>
                <w:color w:val="000000"/>
                <w:sz w:val="24"/>
                <w:szCs w:val="22"/>
              </w:rPr>
            </w:pPr>
            <w:r>
              <w:rPr>
                <w:color w:val="000000"/>
                <w:sz w:val="24"/>
                <w:szCs w:val="22"/>
              </w:rPr>
              <w:t>1</w:t>
            </w:r>
          </w:p>
        </w:tc>
        <w:tc>
          <w:tcPr>
            <w:tcW w:w="1417" w:type="dxa"/>
            <w:vAlign w:val="bottom"/>
          </w:tcPr>
          <w:p w:rsidR="00E814AF" w:rsidRPr="00AB42E0" w:rsidRDefault="00E814AF" w:rsidP="00E814AF">
            <w:pPr>
              <w:jc w:val="center"/>
              <w:rPr>
                <w:color w:val="000000"/>
                <w:sz w:val="24"/>
                <w:szCs w:val="22"/>
              </w:rPr>
            </w:pPr>
            <w:r>
              <w:rPr>
                <w:color w:val="000000"/>
                <w:sz w:val="24"/>
                <w:szCs w:val="22"/>
              </w:rPr>
              <w:t>0,45</w:t>
            </w:r>
          </w:p>
        </w:tc>
        <w:tc>
          <w:tcPr>
            <w:tcW w:w="851" w:type="dxa"/>
            <w:vAlign w:val="bottom"/>
          </w:tcPr>
          <w:p w:rsidR="00E814AF" w:rsidRPr="00AB42E0" w:rsidRDefault="00E814AF" w:rsidP="00E814AF">
            <w:pPr>
              <w:jc w:val="center"/>
              <w:rPr>
                <w:color w:val="000000"/>
                <w:sz w:val="24"/>
                <w:szCs w:val="22"/>
              </w:rPr>
            </w:pPr>
            <w:r>
              <w:rPr>
                <w:color w:val="000000"/>
                <w:sz w:val="24"/>
                <w:szCs w:val="22"/>
              </w:rPr>
              <w:t>1</w:t>
            </w:r>
          </w:p>
        </w:tc>
        <w:tc>
          <w:tcPr>
            <w:tcW w:w="1134" w:type="dxa"/>
            <w:vAlign w:val="bottom"/>
          </w:tcPr>
          <w:p w:rsidR="00E814AF" w:rsidRPr="00AB42E0" w:rsidRDefault="00E814AF" w:rsidP="00E814AF">
            <w:pPr>
              <w:jc w:val="center"/>
              <w:rPr>
                <w:color w:val="000000"/>
                <w:sz w:val="24"/>
                <w:szCs w:val="22"/>
              </w:rPr>
            </w:pPr>
            <w:r>
              <w:rPr>
                <w:color w:val="000000"/>
                <w:sz w:val="24"/>
                <w:szCs w:val="22"/>
              </w:rPr>
              <w:t>140</w:t>
            </w:r>
          </w:p>
        </w:tc>
      </w:tr>
      <w:tr w:rsidR="00E814AF" w:rsidRPr="00AB42E0" w:rsidTr="00E814AF">
        <w:tc>
          <w:tcPr>
            <w:tcW w:w="4106" w:type="dxa"/>
            <w:vAlign w:val="bottom"/>
          </w:tcPr>
          <w:p w:rsidR="00E814AF" w:rsidRPr="00AB42E0" w:rsidRDefault="00E814AF" w:rsidP="00E814AF">
            <w:pPr>
              <w:jc w:val="both"/>
              <w:rPr>
                <w:color w:val="000000"/>
                <w:sz w:val="24"/>
                <w:szCs w:val="22"/>
              </w:rPr>
            </w:pPr>
            <w:r>
              <w:rPr>
                <w:color w:val="000000"/>
                <w:sz w:val="24"/>
                <w:szCs w:val="22"/>
              </w:rPr>
              <w:t>сентябрь 2019</w:t>
            </w:r>
            <w:r w:rsidRPr="00AB42E0">
              <w:rPr>
                <w:color w:val="000000"/>
                <w:sz w:val="24"/>
                <w:szCs w:val="22"/>
              </w:rPr>
              <w:t xml:space="preserve"> г.</w:t>
            </w:r>
          </w:p>
        </w:tc>
        <w:tc>
          <w:tcPr>
            <w:tcW w:w="709" w:type="dxa"/>
          </w:tcPr>
          <w:p w:rsidR="00E814AF" w:rsidRPr="00AB42E0" w:rsidRDefault="00E814AF" w:rsidP="00E814AF">
            <w:pPr>
              <w:jc w:val="center"/>
              <w:rPr>
                <w:color w:val="000000"/>
                <w:sz w:val="24"/>
                <w:szCs w:val="22"/>
              </w:rPr>
            </w:pPr>
            <w:r w:rsidRPr="00AB42E0">
              <w:rPr>
                <w:color w:val="000000"/>
                <w:sz w:val="24"/>
                <w:szCs w:val="22"/>
              </w:rPr>
              <w:t>1536</w:t>
            </w:r>
          </w:p>
        </w:tc>
        <w:tc>
          <w:tcPr>
            <w:tcW w:w="850" w:type="dxa"/>
            <w:vAlign w:val="bottom"/>
          </w:tcPr>
          <w:p w:rsidR="00E814AF" w:rsidRPr="00AB42E0" w:rsidRDefault="00E814AF" w:rsidP="00E814AF">
            <w:pPr>
              <w:jc w:val="center"/>
              <w:rPr>
                <w:color w:val="000000"/>
                <w:sz w:val="24"/>
                <w:szCs w:val="22"/>
              </w:rPr>
            </w:pPr>
            <w:r>
              <w:rPr>
                <w:color w:val="000000"/>
                <w:sz w:val="24"/>
                <w:szCs w:val="22"/>
              </w:rPr>
              <w:t>1,6</w:t>
            </w:r>
          </w:p>
        </w:tc>
        <w:tc>
          <w:tcPr>
            <w:tcW w:w="851" w:type="dxa"/>
            <w:vAlign w:val="bottom"/>
          </w:tcPr>
          <w:p w:rsidR="00E814AF" w:rsidRPr="00AB42E0" w:rsidRDefault="00E814AF" w:rsidP="00E814AF">
            <w:pPr>
              <w:jc w:val="center"/>
              <w:rPr>
                <w:color w:val="000000"/>
                <w:sz w:val="24"/>
                <w:szCs w:val="22"/>
              </w:rPr>
            </w:pPr>
            <w:r>
              <w:rPr>
                <w:color w:val="000000"/>
                <w:sz w:val="24"/>
                <w:szCs w:val="22"/>
              </w:rPr>
              <w:t>1</w:t>
            </w:r>
          </w:p>
        </w:tc>
        <w:tc>
          <w:tcPr>
            <w:tcW w:w="1417" w:type="dxa"/>
            <w:vAlign w:val="bottom"/>
          </w:tcPr>
          <w:p w:rsidR="00E814AF" w:rsidRPr="00AB42E0" w:rsidRDefault="00E814AF" w:rsidP="00E814AF">
            <w:pPr>
              <w:jc w:val="center"/>
              <w:rPr>
                <w:color w:val="000000"/>
                <w:sz w:val="24"/>
                <w:szCs w:val="22"/>
              </w:rPr>
            </w:pPr>
            <w:r>
              <w:rPr>
                <w:color w:val="000000"/>
                <w:sz w:val="24"/>
                <w:szCs w:val="22"/>
              </w:rPr>
              <w:t>0,4</w:t>
            </w:r>
          </w:p>
        </w:tc>
        <w:tc>
          <w:tcPr>
            <w:tcW w:w="851" w:type="dxa"/>
            <w:vAlign w:val="bottom"/>
          </w:tcPr>
          <w:p w:rsidR="00E814AF" w:rsidRPr="00AB42E0" w:rsidRDefault="00E814AF" w:rsidP="00E814AF">
            <w:pPr>
              <w:jc w:val="center"/>
              <w:rPr>
                <w:color w:val="000000"/>
                <w:sz w:val="24"/>
                <w:szCs w:val="22"/>
              </w:rPr>
            </w:pPr>
            <w:r>
              <w:rPr>
                <w:color w:val="000000"/>
                <w:sz w:val="24"/>
                <w:szCs w:val="22"/>
              </w:rPr>
              <w:t>1</w:t>
            </w:r>
          </w:p>
        </w:tc>
        <w:tc>
          <w:tcPr>
            <w:tcW w:w="1134" w:type="dxa"/>
            <w:vAlign w:val="bottom"/>
          </w:tcPr>
          <w:p w:rsidR="00E814AF" w:rsidRPr="00AB42E0" w:rsidRDefault="00E814AF" w:rsidP="00E814AF">
            <w:pPr>
              <w:jc w:val="center"/>
              <w:rPr>
                <w:color w:val="000000"/>
                <w:sz w:val="24"/>
                <w:szCs w:val="22"/>
              </w:rPr>
            </w:pPr>
            <w:r>
              <w:rPr>
                <w:color w:val="000000"/>
                <w:sz w:val="24"/>
                <w:szCs w:val="22"/>
              </w:rPr>
              <w:t>145</w:t>
            </w:r>
          </w:p>
        </w:tc>
      </w:tr>
      <w:tr w:rsidR="00E814AF" w:rsidRPr="00AB42E0" w:rsidTr="00E814AF">
        <w:tc>
          <w:tcPr>
            <w:tcW w:w="4106" w:type="dxa"/>
            <w:vAlign w:val="bottom"/>
          </w:tcPr>
          <w:p w:rsidR="00E814AF" w:rsidRPr="00AB42E0" w:rsidRDefault="00E814AF" w:rsidP="00E814AF">
            <w:pPr>
              <w:jc w:val="both"/>
              <w:rPr>
                <w:color w:val="000000"/>
                <w:sz w:val="24"/>
                <w:szCs w:val="22"/>
              </w:rPr>
            </w:pPr>
            <w:r>
              <w:rPr>
                <w:color w:val="000000"/>
                <w:sz w:val="24"/>
                <w:szCs w:val="22"/>
              </w:rPr>
              <w:t>октябрь 2019</w:t>
            </w:r>
            <w:r w:rsidRPr="00AB42E0">
              <w:rPr>
                <w:color w:val="000000"/>
                <w:sz w:val="24"/>
                <w:szCs w:val="22"/>
              </w:rPr>
              <w:t xml:space="preserve"> г.</w:t>
            </w:r>
          </w:p>
        </w:tc>
        <w:tc>
          <w:tcPr>
            <w:tcW w:w="709" w:type="dxa"/>
          </w:tcPr>
          <w:p w:rsidR="00E814AF" w:rsidRPr="00AB42E0" w:rsidRDefault="00E814AF" w:rsidP="00E814AF">
            <w:pPr>
              <w:jc w:val="center"/>
              <w:rPr>
                <w:color w:val="000000"/>
                <w:sz w:val="24"/>
                <w:szCs w:val="22"/>
              </w:rPr>
            </w:pPr>
            <w:r w:rsidRPr="00AB42E0">
              <w:rPr>
                <w:color w:val="000000"/>
                <w:sz w:val="24"/>
                <w:szCs w:val="22"/>
              </w:rPr>
              <w:t>1525</w:t>
            </w:r>
          </w:p>
        </w:tc>
        <w:tc>
          <w:tcPr>
            <w:tcW w:w="850" w:type="dxa"/>
            <w:vAlign w:val="bottom"/>
          </w:tcPr>
          <w:p w:rsidR="00E814AF" w:rsidRPr="00AB42E0" w:rsidRDefault="00E814AF" w:rsidP="00E814AF">
            <w:pPr>
              <w:jc w:val="center"/>
              <w:rPr>
                <w:color w:val="000000"/>
                <w:sz w:val="24"/>
                <w:szCs w:val="22"/>
              </w:rPr>
            </w:pPr>
            <w:r>
              <w:rPr>
                <w:color w:val="000000"/>
                <w:sz w:val="24"/>
                <w:szCs w:val="22"/>
              </w:rPr>
              <w:t>1,5</w:t>
            </w:r>
          </w:p>
        </w:tc>
        <w:tc>
          <w:tcPr>
            <w:tcW w:w="851" w:type="dxa"/>
            <w:vAlign w:val="bottom"/>
          </w:tcPr>
          <w:p w:rsidR="00E814AF" w:rsidRPr="00AB42E0" w:rsidRDefault="00E814AF" w:rsidP="00E814AF">
            <w:pPr>
              <w:jc w:val="center"/>
              <w:rPr>
                <w:color w:val="000000"/>
                <w:sz w:val="24"/>
                <w:szCs w:val="22"/>
              </w:rPr>
            </w:pPr>
            <w:r>
              <w:rPr>
                <w:color w:val="000000"/>
                <w:sz w:val="24"/>
                <w:szCs w:val="22"/>
              </w:rPr>
              <w:t>1,1</w:t>
            </w:r>
          </w:p>
        </w:tc>
        <w:tc>
          <w:tcPr>
            <w:tcW w:w="1417" w:type="dxa"/>
            <w:vAlign w:val="bottom"/>
          </w:tcPr>
          <w:p w:rsidR="00E814AF" w:rsidRPr="00AB42E0" w:rsidRDefault="00E814AF" w:rsidP="00E814AF">
            <w:pPr>
              <w:jc w:val="center"/>
              <w:rPr>
                <w:color w:val="000000"/>
                <w:sz w:val="24"/>
                <w:szCs w:val="22"/>
              </w:rPr>
            </w:pPr>
            <w:r>
              <w:rPr>
                <w:color w:val="000000"/>
                <w:sz w:val="24"/>
                <w:szCs w:val="22"/>
              </w:rPr>
              <w:t>0,6</w:t>
            </w:r>
          </w:p>
        </w:tc>
        <w:tc>
          <w:tcPr>
            <w:tcW w:w="851" w:type="dxa"/>
            <w:vAlign w:val="bottom"/>
          </w:tcPr>
          <w:p w:rsidR="00E814AF" w:rsidRPr="00AB42E0" w:rsidRDefault="00E814AF" w:rsidP="00E814AF">
            <w:pPr>
              <w:jc w:val="center"/>
              <w:rPr>
                <w:color w:val="000000"/>
                <w:sz w:val="24"/>
                <w:szCs w:val="22"/>
              </w:rPr>
            </w:pPr>
            <w:r>
              <w:rPr>
                <w:color w:val="000000"/>
                <w:sz w:val="24"/>
                <w:szCs w:val="22"/>
              </w:rPr>
              <w:t>1,3</w:t>
            </w:r>
          </w:p>
        </w:tc>
        <w:tc>
          <w:tcPr>
            <w:tcW w:w="1134" w:type="dxa"/>
            <w:vAlign w:val="bottom"/>
          </w:tcPr>
          <w:p w:rsidR="00E814AF" w:rsidRPr="00AB42E0" w:rsidRDefault="00E814AF" w:rsidP="00E814AF">
            <w:pPr>
              <w:jc w:val="center"/>
              <w:rPr>
                <w:color w:val="000000"/>
                <w:sz w:val="24"/>
                <w:szCs w:val="22"/>
              </w:rPr>
            </w:pPr>
            <w:r>
              <w:rPr>
                <w:color w:val="000000"/>
                <w:sz w:val="24"/>
                <w:szCs w:val="22"/>
              </w:rPr>
              <w:t>146</w:t>
            </w:r>
          </w:p>
        </w:tc>
      </w:tr>
      <w:tr w:rsidR="00E814AF" w:rsidRPr="00AB42E0" w:rsidTr="00E814AF">
        <w:tc>
          <w:tcPr>
            <w:tcW w:w="4106" w:type="dxa"/>
            <w:vAlign w:val="bottom"/>
          </w:tcPr>
          <w:p w:rsidR="00E814AF" w:rsidRPr="00AB42E0" w:rsidRDefault="00E814AF" w:rsidP="00E814AF">
            <w:pPr>
              <w:jc w:val="both"/>
              <w:rPr>
                <w:color w:val="000000"/>
                <w:sz w:val="24"/>
                <w:szCs w:val="22"/>
              </w:rPr>
            </w:pPr>
            <w:r>
              <w:rPr>
                <w:color w:val="000000"/>
                <w:sz w:val="24"/>
                <w:szCs w:val="22"/>
              </w:rPr>
              <w:t>ноябрь 2019</w:t>
            </w:r>
            <w:r w:rsidRPr="00AB42E0">
              <w:rPr>
                <w:color w:val="000000"/>
                <w:sz w:val="24"/>
                <w:szCs w:val="22"/>
              </w:rPr>
              <w:t xml:space="preserve"> г.</w:t>
            </w:r>
          </w:p>
        </w:tc>
        <w:tc>
          <w:tcPr>
            <w:tcW w:w="709" w:type="dxa"/>
          </w:tcPr>
          <w:p w:rsidR="00E814AF" w:rsidRPr="00AB42E0" w:rsidRDefault="00E814AF" w:rsidP="00E814AF">
            <w:pPr>
              <w:jc w:val="center"/>
              <w:rPr>
                <w:color w:val="000000"/>
                <w:sz w:val="24"/>
                <w:szCs w:val="22"/>
              </w:rPr>
            </w:pPr>
            <w:r w:rsidRPr="00AB42E0">
              <w:rPr>
                <w:color w:val="000000"/>
                <w:sz w:val="24"/>
                <w:szCs w:val="22"/>
              </w:rPr>
              <w:t>1539</w:t>
            </w:r>
          </w:p>
        </w:tc>
        <w:tc>
          <w:tcPr>
            <w:tcW w:w="850" w:type="dxa"/>
            <w:vAlign w:val="bottom"/>
          </w:tcPr>
          <w:p w:rsidR="00E814AF" w:rsidRPr="00AB42E0" w:rsidRDefault="00E814AF" w:rsidP="00E814AF">
            <w:pPr>
              <w:jc w:val="center"/>
              <w:rPr>
                <w:color w:val="000000"/>
                <w:sz w:val="24"/>
                <w:szCs w:val="22"/>
              </w:rPr>
            </w:pPr>
            <w:r>
              <w:rPr>
                <w:color w:val="000000"/>
                <w:sz w:val="24"/>
                <w:szCs w:val="22"/>
              </w:rPr>
              <w:t>1,9</w:t>
            </w:r>
          </w:p>
        </w:tc>
        <w:tc>
          <w:tcPr>
            <w:tcW w:w="851" w:type="dxa"/>
            <w:vAlign w:val="bottom"/>
          </w:tcPr>
          <w:p w:rsidR="00E814AF" w:rsidRPr="00AB42E0" w:rsidRDefault="00E814AF" w:rsidP="00E814AF">
            <w:pPr>
              <w:jc w:val="center"/>
              <w:rPr>
                <w:color w:val="000000"/>
                <w:sz w:val="24"/>
                <w:szCs w:val="22"/>
              </w:rPr>
            </w:pPr>
            <w:r>
              <w:rPr>
                <w:color w:val="000000"/>
                <w:sz w:val="24"/>
                <w:szCs w:val="22"/>
              </w:rPr>
              <w:t>1</w:t>
            </w:r>
          </w:p>
        </w:tc>
        <w:tc>
          <w:tcPr>
            <w:tcW w:w="1417" w:type="dxa"/>
            <w:vAlign w:val="bottom"/>
          </w:tcPr>
          <w:p w:rsidR="00E814AF" w:rsidRPr="00AB42E0" w:rsidRDefault="00E814AF" w:rsidP="00E814AF">
            <w:pPr>
              <w:jc w:val="center"/>
              <w:rPr>
                <w:color w:val="000000"/>
                <w:sz w:val="24"/>
                <w:szCs w:val="22"/>
              </w:rPr>
            </w:pPr>
            <w:r>
              <w:rPr>
                <w:color w:val="000000"/>
                <w:sz w:val="24"/>
                <w:szCs w:val="22"/>
              </w:rPr>
              <w:t>0,5</w:t>
            </w:r>
          </w:p>
        </w:tc>
        <w:tc>
          <w:tcPr>
            <w:tcW w:w="851" w:type="dxa"/>
            <w:vAlign w:val="bottom"/>
          </w:tcPr>
          <w:p w:rsidR="00E814AF" w:rsidRPr="00AB42E0" w:rsidRDefault="00E814AF" w:rsidP="00E814AF">
            <w:pPr>
              <w:jc w:val="center"/>
              <w:rPr>
                <w:color w:val="000000"/>
                <w:sz w:val="24"/>
                <w:szCs w:val="22"/>
              </w:rPr>
            </w:pPr>
            <w:r>
              <w:rPr>
                <w:color w:val="000000"/>
                <w:sz w:val="24"/>
                <w:szCs w:val="22"/>
              </w:rPr>
              <w:t>1</w:t>
            </w:r>
          </w:p>
        </w:tc>
        <w:tc>
          <w:tcPr>
            <w:tcW w:w="1134" w:type="dxa"/>
            <w:vAlign w:val="bottom"/>
          </w:tcPr>
          <w:p w:rsidR="00E814AF" w:rsidRPr="00AB42E0" w:rsidRDefault="00E814AF" w:rsidP="00E814AF">
            <w:pPr>
              <w:jc w:val="center"/>
              <w:rPr>
                <w:color w:val="000000"/>
                <w:sz w:val="24"/>
                <w:szCs w:val="22"/>
              </w:rPr>
            </w:pPr>
            <w:r>
              <w:rPr>
                <w:color w:val="000000"/>
                <w:sz w:val="24"/>
                <w:szCs w:val="22"/>
              </w:rPr>
              <w:t>149</w:t>
            </w:r>
          </w:p>
        </w:tc>
      </w:tr>
      <w:tr w:rsidR="00E814AF" w:rsidRPr="00AB42E0" w:rsidTr="00E814AF">
        <w:tc>
          <w:tcPr>
            <w:tcW w:w="4106" w:type="dxa"/>
            <w:vAlign w:val="bottom"/>
          </w:tcPr>
          <w:p w:rsidR="00E814AF" w:rsidRPr="00AB42E0" w:rsidRDefault="00E814AF" w:rsidP="00E814AF">
            <w:pPr>
              <w:jc w:val="both"/>
              <w:rPr>
                <w:color w:val="000000"/>
                <w:sz w:val="24"/>
                <w:szCs w:val="22"/>
              </w:rPr>
            </w:pPr>
            <w:r>
              <w:rPr>
                <w:color w:val="000000"/>
                <w:sz w:val="24"/>
                <w:szCs w:val="22"/>
              </w:rPr>
              <w:t>декабрь 2019</w:t>
            </w:r>
            <w:r w:rsidRPr="00AB42E0">
              <w:rPr>
                <w:color w:val="000000"/>
                <w:sz w:val="24"/>
                <w:szCs w:val="22"/>
              </w:rPr>
              <w:t xml:space="preserve"> г.</w:t>
            </w:r>
          </w:p>
        </w:tc>
        <w:tc>
          <w:tcPr>
            <w:tcW w:w="709" w:type="dxa"/>
          </w:tcPr>
          <w:p w:rsidR="00E814AF" w:rsidRPr="00AB42E0" w:rsidRDefault="00E814AF" w:rsidP="00E814AF">
            <w:pPr>
              <w:jc w:val="center"/>
              <w:rPr>
                <w:color w:val="000000"/>
                <w:sz w:val="24"/>
                <w:szCs w:val="22"/>
              </w:rPr>
            </w:pPr>
            <w:r w:rsidRPr="00AB42E0">
              <w:rPr>
                <w:color w:val="000000"/>
                <w:sz w:val="24"/>
                <w:szCs w:val="22"/>
              </w:rPr>
              <w:t>1559</w:t>
            </w:r>
          </w:p>
        </w:tc>
        <w:tc>
          <w:tcPr>
            <w:tcW w:w="850" w:type="dxa"/>
            <w:vAlign w:val="center"/>
          </w:tcPr>
          <w:p w:rsidR="00E814AF" w:rsidRPr="00AB42E0" w:rsidRDefault="00E814AF" w:rsidP="00E814AF">
            <w:pPr>
              <w:jc w:val="center"/>
              <w:rPr>
                <w:color w:val="000000"/>
                <w:sz w:val="24"/>
                <w:szCs w:val="22"/>
              </w:rPr>
            </w:pPr>
            <w:r>
              <w:rPr>
                <w:color w:val="000000"/>
                <w:sz w:val="24"/>
                <w:szCs w:val="22"/>
              </w:rPr>
              <w:t>2,06</w:t>
            </w:r>
          </w:p>
        </w:tc>
        <w:tc>
          <w:tcPr>
            <w:tcW w:w="851" w:type="dxa"/>
            <w:vAlign w:val="center"/>
          </w:tcPr>
          <w:p w:rsidR="00E814AF" w:rsidRPr="00AB42E0" w:rsidRDefault="00E814AF" w:rsidP="00E814AF">
            <w:pPr>
              <w:jc w:val="center"/>
              <w:rPr>
                <w:color w:val="000000"/>
                <w:sz w:val="24"/>
                <w:szCs w:val="22"/>
              </w:rPr>
            </w:pPr>
            <w:r>
              <w:rPr>
                <w:color w:val="000000"/>
                <w:sz w:val="24"/>
                <w:szCs w:val="22"/>
              </w:rPr>
              <w:t>0,9</w:t>
            </w:r>
          </w:p>
        </w:tc>
        <w:tc>
          <w:tcPr>
            <w:tcW w:w="1417" w:type="dxa"/>
            <w:vAlign w:val="center"/>
          </w:tcPr>
          <w:p w:rsidR="00E814AF" w:rsidRPr="00AB42E0" w:rsidRDefault="00E814AF" w:rsidP="00E814AF">
            <w:pPr>
              <w:jc w:val="center"/>
              <w:rPr>
                <w:color w:val="000000"/>
                <w:sz w:val="24"/>
                <w:szCs w:val="22"/>
              </w:rPr>
            </w:pPr>
            <w:r>
              <w:rPr>
                <w:color w:val="000000"/>
                <w:sz w:val="24"/>
                <w:szCs w:val="22"/>
              </w:rPr>
              <w:t>0,43</w:t>
            </w:r>
          </w:p>
        </w:tc>
        <w:tc>
          <w:tcPr>
            <w:tcW w:w="851" w:type="dxa"/>
            <w:vAlign w:val="center"/>
          </w:tcPr>
          <w:p w:rsidR="00E814AF" w:rsidRPr="00AB42E0" w:rsidRDefault="00E814AF" w:rsidP="00E814AF">
            <w:pPr>
              <w:jc w:val="center"/>
              <w:rPr>
                <w:color w:val="000000"/>
                <w:sz w:val="24"/>
                <w:szCs w:val="22"/>
              </w:rPr>
            </w:pPr>
            <w:r>
              <w:rPr>
                <w:color w:val="000000"/>
                <w:sz w:val="24"/>
                <w:szCs w:val="22"/>
              </w:rPr>
              <w:t>0,6</w:t>
            </w:r>
          </w:p>
        </w:tc>
        <w:tc>
          <w:tcPr>
            <w:tcW w:w="1134" w:type="dxa"/>
            <w:vAlign w:val="center"/>
          </w:tcPr>
          <w:p w:rsidR="00E814AF" w:rsidRPr="00AB42E0" w:rsidRDefault="00E814AF" w:rsidP="00E814AF">
            <w:pPr>
              <w:jc w:val="center"/>
              <w:rPr>
                <w:color w:val="000000"/>
                <w:sz w:val="24"/>
                <w:szCs w:val="22"/>
              </w:rPr>
            </w:pPr>
            <w:r>
              <w:rPr>
                <w:color w:val="000000"/>
                <w:sz w:val="24"/>
                <w:szCs w:val="22"/>
              </w:rPr>
              <w:t>159</w:t>
            </w:r>
          </w:p>
        </w:tc>
      </w:tr>
      <w:tr w:rsidR="00E814AF" w:rsidRPr="00AB42E0" w:rsidTr="00E814AF">
        <w:tc>
          <w:tcPr>
            <w:tcW w:w="4106" w:type="dxa"/>
            <w:vAlign w:val="bottom"/>
          </w:tcPr>
          <w:p w:rsidR="00E814AF" w:rsidRPr="00AB42E0" w:rsidRDefault="00E814AF" w:rsidP="00E814AF">
            <w:pPr>
              <w:jc w:val="both"/>
              <w:rPr>
                <w:color w:val="000000"/>
                <w:sz w:val="24"/>
                <w:szCs w:val="22"/>
              </w:rPr>
            </w:pPr>
            <w:r>
              <w:rPr>
                <w:color w:val="000000"/>
                <w:sz w:val="24"/>
                <w:szCs w:val="22"/>
              </w:rPr>
              <w:t>январь 2020</w:t>
            </w:r>
            <w:r w:rsidRPr="00AB42E0">
              <w:rPr>
                <w:color w:val="000000"/>
                <w:sz w:val="24"/>
                <w:szCs w:val="22"/>
              </w:rPr>
              <w:t xml:space="preserve"> г.</w:t>
            </w:r>
          </w:p>
        </w:tc>
        <w:tc>
          <w:tcPr>
            <w:tcW w:w="709" w:type="dxa"/>
            <w:vAlign w:val="bottom"/>
          </w:tcPr>
          <w:p w:rsidR="00E814AF" w:rsidRPr="00AB42E0" w:rsidRDefault="00E814AF" w:rsidP="00E814AF">
            <w:pPr>
              <w:jc w:val="center"/>
              <w:rPr>
                <w:color w:val="000000"/>
                <w:sz w:val="24"/>
                <w:szCs w:val="22"/>
              </w:rPr>
            </w:pPr>
            <w:r>
              <w:rPr>
                <w:color w:val="000000"/>
                <w:sz w:val="24"/>
                <w:szCs w:val="22"/>
              </w:rPr>
              <w:t>2490</w:t>
            </w:r>
          </w:p>
        </w:tc>
        <w:tc>
          <w:tcPr>
            <w:tcW w:w="850" w:type="dxa"/>
            <w:vAlign w:val="bottom"/>
          </w:tcPr>
          <w:p w:rsidR="00E814AF" w:rsidRPr="00AB42E0" w:rsidRDefault="00E814AF" w:rsidP="00E814AF">
            <w:pPr>
              <w:jc w:val="center"/>
              <w:rPr>
                <w:color w:val="000000"/>
                <w:sz w:val="24"/>
                <w:szCs w:val="22"/>
              </w:rPr>
            </w:pPr>
            <w:r>
              <w:rPr>
                <w:color w:val="000000"/>
                <w:sz w:val="24"/>
                <w:szCs w:val="22"/>
              </w:rPr>
              <w:t>0,9</w:t>
            </w:r>
          </w:p>
        </w:tc>
        <w:tc>
          <w:tcPr>
            <w:tcW w:w="851" w:type="dxa"/>
            <w:vAlign w:val="bottom"/>
          </w:tcPr>
          <w:p w:rsidR="00E814AF" w:rsidRPr="00AB42E0" w:rsidRDefault="00E814AF" w:rsidP="00E814AF">
            <w:pPr>
              <w:jc w:val="center"/>
              <w:rPr>
                <w:color w:val="000000"/>
                <w:sz w:val="24"/>
                <w:szCs w:val="22"/>
              </w:rPr>
            </w:pPr>
            <w:r>
              <w:rPr>
                <w:color w:val="000000"/>
                <w:sz w:val="24"/>
                <w:szCs w:val="22"/>
              </w:rPr>
              <w:t>0,3</w:t>
            </w:r>
          </w:p>
        </w:tc>
        <w:tc>
          <w:tcPr>
            <w:tcW w:w="1417" w:type="dxa"/>
            <w:vAlign w:val="bottom"/>
          </w:tcPr>
          <w:p w:rsidR="00E814AF" w:rsidRPr="00AB42E0" w:rsidRDefault="00E814AF" w:rsidP="00E814AF">
            <w:pPr>
              <w:jc w:val="center"/>
              <w:rPr>
                <w:color w:val="000000"/>
                <w:sz w:val="24"/>
                <w:szCs w:val="22"/>
              </w:rPr>
            </w:pPr>
            <w:r>
              <w:rPr>
                <w:color w:val="000000"/>
                <w:sz w:val="24"/>
                <w:szCs w:val="22"/>
              </w:rPr>
              <w:t>0,05</w:t>
            </w:r>
          </w:p>
        </w:tc>
        <w:tc>
          <w:tcPr>
            <w:tcW w:w="851" w:type="dxa"/>
            <w:vAlign w:val="bottom"/>
          </w:tcPr>
          <w:p w:rsidR="00E814AF" w:rsidRPr="00AB42E0" w:rsidRDefault="00E814AF" w:rsidP="00E814AF">
            <w:pPr>
              <w:jc w:val="center"/>
              <w:rPr>
                <w:color w:val="000000"/>
                <w:sz w:val="24"/>
                <w:szCs w:val="22"/>
              </w:rPr>
            </w:pPr>
            <w:r>
              <w:rPr>
                <w:color w:val="000000"/>
                <w:sz w:val="24"/>
                <w:szCs w:val="22"/>
              </w:rPr>
              <w:t>1</w:t>
            </w:r>
          </w:p>
        </w:tc>
        <w:tc>
          <w:tcPr>
            <w:tcW w:w="1134" w:type="dxa"/>
            <w:vAlign w:val="bottom"/>
          </w:tcPr>
          <w:p w:rsidR="00E814AF" w:rsidRPr="00AB42E0" w:rsidRDefault="00E814AF" w:rsidP="00E814AF">
            <w:pPr>
              <w:jc w:val="center"/>
              <w:rPr>
                <w:color w:val="000000"/>
                <w:sz w:val="24"/>
                <w:szCs w:val="22"/>
              </w:rPr>
            </w:pPr>
            <w:r>
              <w:rPr>
                <w:color w:val="000000"/>
                <w:sz w:val="24"/>
                <w:szCs w:val="22"/>
              </w:rPr>
              <w:t>160</w:t>
            </w:r>
          </w:p>
        </w:tc>
      </w:tr>
      <w:tr w:rsidR="00E814AF" w:rsidRPr="00AB42E0" w:rsidTr="00E814AF">
        <w:tc>
          <w:tcPr>
            <w:tcW w:w="4106" w:type="dxa"/>
            <w:vAlign w:val="bottom"/>
          </w:tcPr>
          <w:p w:rsidR="00E814AF" w:rsidRPr="00AB42E0" w:rsidRDefault="00E814AF" w:rsidP="00E814AF">
            <w:pPr>
              <w:jc w:val="both"/>
              <w:rPr>
                <w:color w:val="000000"/>
                <w:sz w:val="24"/>
                <w:szCs w:val="22"/>
              </w:rPr>
            </w:pPr>
            <w:r>
              <w:rPr>
                <w:color w:val="000000"/>
                <w:sz w:val="24"/>
                <w:szCs w:val="22"/>
              </w:rPr>
              <w:t>февраль 2020</w:t>
            </w:r>
            <w:r w:rsidRPr="00AB42E0">
              <w:rPr>
                <w:color w:val="000000"/>
                <w:sz w:val="24"/>
                <w:szCs w:val="22"/>
              </w:rPr>
              <w:t xml:space="preserve"> г.</w:t>
            </w:r>
          </w:p>
        </w:tc>
        <w:tc>
          <w:tcPr>
            <w:tcW w:w="709" w:type="dxa"/>
            <w:vAlign w:val="bottom"/>
          </w:tcPr>
          <w:p w:rsidR="00E814AF" w:rsidRPr="00AB42E0" w:rsidRDefault="00E814AF" w:rsidP="00E814AF">
            <w:pPr>
              <w:jc w:val="center"/>
              <w:rPr>
                <w:color w:val="000000"/>
                <w:sz w:val="24"/>
                <w:szCs w:val="22"/>
              </w:rPr>
            </w:pPr>
            <w:r>
              <w:rPr>
                <w:color w:val="000000"/>
                <w:sz w:val="24"/>
                <w:szCs w:val="22"/>
              </w:rPr>
              <w:t>2499</w:t>
            </w:r>
          </w:p>
        </w:tc>
        <w:tc>
          <w:tcPr>
            <w:tcW w:w="850" w:type="dxa"/>
            <w:vAlign w:val="bottom"/>
          </w:tcPr>
          <w:p w:rsidR="00E814AF" w:rsidRPr="00AB42E0" w:rsidRDefault="00E814AF" w:rsidP="00E814AF">
            <w:pPr>
              <w:jc w:val="center"/>
              <w:rPr>
                <w:color w:val="000000"/>
                <w:sz w:val="24"/>
                <w:szCs w:val="22"/>
              </w:rPr>
            </w:pPr>
            <w:r>
              <w:rPr>
                <w:color w:val="000000"/>
                <w:sz w:val="24"/>
                <w:szCs w:val="22"/>
              </w:rPr>
              <w:t>1</w:t>
            </w:r>
          </w:p>
        </w:tc>
        <w:tc>
          <w:tcPr>
            <w:tcW w:w="851" w:type="dxa"/>
            <w:vAlign w:val="bottom"/>
          </w:tcPr>
          <w:p w:rsidR="00E814AF" w:rsidRPr="00AB42E0" w:rsidRDefault="00E814AF" w:rsidP="00E814AF">
            <w:pPr>
              <w:jc w:val="center"/>
              <w:rPr>
                <w:color w:val="000000"/>
                <w:sz w:val="24"/>
                <w:szCs w:val="22"/>
              </w:rPr>
            </w:pPr>
            <w:r>
              <w:rPr>
                <w:color w:val="000000"/>
                <w:sz w:val="24"/>
                <w:szCs w:val="22"/>
              </w:rPr>
              <w:t>0,1</w:t>
            </w:r>
          </w:p>
        </w:tc>
        <w:tc>
          <w:tcPr>
            <w:tcW w:w="1417" w:type="dxa"/>
            <w:vAlign w:val="bottom"/>
          </w:tcPr>
          <w:p w:rsidR="00E814AF" w:rsidRPr="00AB42E0" w:rsidRDefault="00E814AF" w:rsidP="00E814AF">
            <w:pPr>
              <w:jc w:val="center"/>
              <w:rPr>
                <w:color w:val="000000"/>
                <w:sz w:val="24"/>
                <w:szCs w:val="22"/>
              </w:rPr>
            </w:pPr>
            <w:r>
              <w:rPr>
                <w:color w:val="000000"/>
                <w:sz w:val="24"/>
                <w:szCs w:val="22"/>
              </w:rPr>
              <w:t>0,08</w:t>
            </w:r>
          </w:p>
        </w:tc>
        <w:tc>
          <w:tcPr>
            <w:tcW w:w="851" w:type="dxa"/>
            <w:vAlign w:val="bottom"/>
          </w:tcPr>
          <w:p w:rsidR="00E814AF" w:rsidRPr="00AB42E0" w:rsidRDefault="00E814AF" w:rsidP="00E814AF">
            <w:pPr>
              <w:jc w:val="center"/>
              <w:rPr>
                <w:color w:val="000000"/>
                <w:sz w:val="24"/>
                <w:szCs w:val="22"/>
              </w:rPr>
            </w:pPr>
            <w:r>
              <w:rPr>
                <w:color w:val="000000"/>
                <w:sz w:val="24"/>
                <w:szCs w:val="22"/>
              </w:rPr>
              <w:t>0,9</w:t>
            </w:r>
          </w:p>
        </w:tc>
        <w:tc>
          <w:tcPr>
            <w:tcW w:w="1134" w:type="dxa"/>
            <w:vAlign w:val="bottom"/>
          </w:tcPr>
          <w:p w:rsidR="00E814AF" w:rsidRPr="00AB42E0" w:rsidRDefault="00E814AF" w:rsidP="00E814AF">
            <w:pPr>
              <w:jc w:val="center"/>
              <w:rPr>
                <w:color w:val="000000"/>
                <w:sz w:val="24"/>
                <w:szCs w:val="22"/>
              </w:rPr>
            </w:pPr>
            <w:r>
              <w:rPr>
                <w:color w:val="000000"/>
                <w:sz w:val="24"/>
                <w:szCs w:val="22"/>
              </w:rPr>
              <w:t>165</w:t>
            </w:r>
          </w:p>
        </w:tc>
      </w:tr>
      <w:tr w:rsidR="00E814AF" w:rsidRPr="00AB42E0" w:rsidTr="00E814AF">
        <w:tc>
          <w:tcPr>
            <w:tcW w:w="4106" w:type="dxa"/>
            <w:vAlign w:val="bottom"/>
          </w:tcPr>
          <w:p w:rsidR="00E814AF" w:rsidRPr="00AB42E0" w:rsidRDefault="00E814AF" w:rsidP="00E814AF">
            <w:pPr>
              <w:jc w:val="both"/>
              <w:rPr>
                <w:color w:val="000000"/>
                <w:sz w:val="24"/>
                <w:szCs w:val="22"/>
              </w:rPr>
            </w:pPr>
            <w:r>
              <w:rPr>
                <w:color w:val="000000"/>
                <w:sz w:val="24"/>
                <w:szCs w:val="22"/>
              </w:rPr>
              <w:t>март 2020</w:t>
            </w:r>
            <w:r w:rsidRPr="00AB42E0">
              <w:rPr>
                <w:color w:val="000000"/>
                <w:sz w:val="24"/>
                <w:szCs w:val="22"/>
              </w:rPr>
              <w:t xml:space="preserve"> г.</w:t>
            </w:r>
          </w:p>
        </w:tc>
        <w:tc>
          <w:tcPr>
            <w:tcW w:w="709" w:type="dxa"/>
            <w:vAlign w:val="bottom"/>
          </w:tcPr>
          <w:p w:rsidR="00E814AF" w:rsidRPr="00AB42E0" w:rsidRDefault="00E814AF" w:rsidP="00E814AF">
            <w:pPr>
              <w:jc w:val="center"/>
              <w:rPr>
                <w:color w:val="000000"/>
                <w:sz w:val="24"/>
                <w:szCs w:val="22"/>
              </w:rPr>
            </w:pPr>
            <w:r>
              <w:rPr>
                <w:color w:val="000000"/>
                <w:sz w:val="24"/>
                <w:szCs w:val="22"/>
              </w:rPr>
              <w:t>2500</w:t>
            </w:r>
          </w:p>
        </w:tc>
        <w:tc>
          <w:tcPr>
            <w:tcW w:w="850" w:type="dxa"/>
            <w:vAlign w:val="bottom"/>
          </w:tcPr>
          <w:p w:rsidR="00E814AF" w:rsidRPr="00AB42E0" w:rsidRDefault="00E814AF" w:rsidP="00E814AF">
            <w:pPr>
              <w:jc w:val="center"/>
              <w:rPr>
                <w:color w:val="000000"/>
                <w:sz w:val="24"/>
                <w:szCs w:val="22"/>
              </w:rPr>
            </w:pPr>
            <w:r>
              <w:rPr>
                <w:color w:val="000000"/>
                <w:sz w:val="24"/>
                <w:szCs w:val="22"/>
              </w:rPr>
              <w:t>0,5</w:t>
            </w:r>
          </w:p>
        </w:tc>
        <w:tc>
          <w:tcPr>
            <w:tcW w:w="851" w:type="dxa"/>
            <w:vAlign w:val="bottom"/>
          </w:tcPr>
          <w:p w:rsidR="00E814AF" w:rsidRPr="00AB42E0" w:rsidRDefault="00E814AF" w:rsidP="00E814AF">
            <w:pPr>
              <w:jc w:val="center"/>
              <w:rPr>
                <w:color w:val="000000"/>
                <w:sz w:val="24"/>
                <w:szCs w:val="22"/>
              </w:rPr>
            </w:pPr>
            <w:r>
              <w:rPr>
                <w:color w:val="000000"/>
                <w:sz w:val="24"/>
                <w:szCs w:val="22"/>
              </w:rPr>
              <w:t>0,2</w:t>
            </w:r>
          </w:p>
        </w:tc>
        <w:tc>
          <w:tcPr>
            <w:tcW w:w="1417" w:type="dxa"/>
            <w:vAlign w:val="bottom"/>
          </w:tcPr>
          <w:p w:rsidR="00E814AF" w:rsidRPr="00AB42E0" w:rsidRDefault="00E814AF" w:rsidP="00E814AF">
            <w:pPr>
              <w:jc w:val="center"/>
              <w:rPr>
                <w:color w:val="000000"/>
                <w:sz w:val="24"/>
                <w:szCs w:val="22"/>
              </w:rPr>
            </w:pPr>
            <w:r>
              <w:rPr>
                <w:color w:val="000000"/>
                <w:sz w:val="24"/>
                <w:szCs w:val="22"/>
              </w:rPr>
              <w:t>0,08</w:t>
            </w:r>
          </w:p>
        </w:tc>
        <w:tc>
          <w:tcPr>
            <w:tcW w:w="851" w:type="dxa"/>
            <w:vAlign w:val="bottom"/>
          </w:tcPr>
          <w:p w:rsidR="00E814AF" w:rsidRPr="00AB42E0" w:rsidRDefault="00E814AF" w:rsidP="00E814AF">
            <w:pPr>
              <w:jc w:val="center"/>
              <w:rPr>
                <w:color w:val="000000"/>
                <w:sz w:val="24"/>
                <w:szCs w:val="22"/>
              </w:rPr>
            </w:pPr>
            <w:r>
              <w:rPr>
                <w:color w:val="000000"/>
                <w:sz w:val="24"/>
                <w:szCs w:val="22"/>
              </w:rPr>
              <w:t>0,9</w:t>
            </w:r>
          </w:p>
        </w:tc>
        <w:tc>
          <w:tcPr>
            <w:tcW w:w="1134" w:type="dxa"/>
            <w:vAlign w:val="bottom"/>
          </w:tcPr>
          <w:p w:rsidR="00E814AF" w:rsidRPr="00AB42E0" w:rsidRDefault="00E814AF" w:rsidP="00E814AF">
            <w:pPr>
              <w:jc w:val="center"/>
              <w:rPr>
                <w:color w:val="000000"/>
                <w:sz w:val="24"/>
                <w:szCs w:val="22"/>
              </w:rPr>
            </w:pPr>
            <w:r>
              <w:rPr>
                <w:color w:val="000000"/>
                <w:sz w:val="24"/>
                <w:szCs w:val="22"/>
              </w:rPr>
              <w:t>165</w:t>
            </w:r>
          </w:p>
        </w:tc>
      </w:tr>
      <w:tr w:rsidR="00E814AF" w:rsidRPr="00AB42E0" w:rsidTr="00E814AF">
        <w:tc>
          <w:tcPr>
            <w:tcW w:w="4106" w:type="dxa"/>
            <w:vAlign w:val="bottom"/>
          </w:tcPr>
          <w:p w:rsidR="00E814AF" w:rsidRPr="00AB42E0" w:rsidRDefault="00E814AF" w:rsidP="00E814AF">
            <w:pPr>
              <w:jc w:val="both"/>
              <w:rPr>
                <w:color w:val="000000"/>
                <w:sz w:val="24"/>
                <w:szCs w:val="22"/>
              </w:rPr>
            </w:pPr>
            <w:r>
              <w:rPr>
                <w:color w:val="000000"/>
                <w:sz w:val="24"/>
                <w:szCs w:val="22"/>
              </w:rPr>
              <w:t>апрель 2020</w:t>
            </w:r>
            <w:r w:rsidRPr="00AB42E0">
              <w:rPr>
                <w:color w:val="000000"/>
                <w:sz w:val="24"/>
                <w:szCs w:val="22"/>
              </w:rPr>
              <w:t xml:space="preserve"> г.</w:t>
            </w:r>
          </w:p>
        </w:tc>
        <w:tc>
          <w:tcPr>
            <w:tcW w:w="709" w:type="dxa"/>
            <w:vAlign w:val="bottom"/>
          </w:tcPr>
          <w:p w:rsidR="00E814AF" w:rsidRPr="00AB42E0" w:rsidRDefault="00E814AF" w:rsidP="00E814AF">
            <w:pPr>
              <w:jc w:val="center"/>
              <w:rPr>
                <w:color w:val="000000"/>
                <w:sz w:val="24"/>
                <w:szCs w:val="22"/>
              </w:rPr>
            </w:pPr>
            <w:r>
              <w:rPr>
                <w:color w:val="000000"/>
                <w:sz w:val="24"/>
                <w:szCs w:val="22"/>
              </w:rPr>
              <w:t>2550</w:t>
            </w:r>
          </w:p>
        </w:tc>
        <w:tc>
          <w:tcPr>
            <w:tcW w:w="850" w:type="dxa"/>
            <w:vAlign w:val="bottom"/>
          </w:tcPr>
          <w:p w:rsidR="00E814AF" w:rsidRPr="00AB42E0" w:rsidRDefault="00E814AF" w:rsidP="00E814AF">
            <w:pPr>
              <w:jc w:val="center"/>
              <w:rPr>
                <w:color w:val="000000"/>
                <w:sz w:val="24"/>
                <w:szCs w:val="22"/>
              </w:rPr>
            </w:pPr>
            <w:r>
              <w:rPr>
                <w:color w:val="000000"/>
                <w:sz w:val="24"/>
                <w:szCs w:val="22"/>
              </w:rPr>
              <w:t>1,6</w:t>
            </w:r>
          </w:p>
        </w:tc>
        <w:tc>
          <w:tcPr>
            <w:tcW w:w="851" w:type="dxa"/>
            <w:vAlign w:val="bottom"/>
          </w:tcPr>
          <w:p w:rsidR="00E814AF" w:rsidRPr="00AB42E0" w:rsidRDefault="00E814AF" w:rsidP="00E814AF">
            <w:pPr>
              <w:jc w:val="center"/>
              <w:rPr>
                <w:color w:val="000000"/>
                <w:sz w:val="24"/>
                <w:szCs w:val="22"/>
              </w:rPr>
            </w:pPr>
            <w:r>
              <w:rPr>
                <w:color w:val="000000"/>
                <w:sz w:val="24"/>
                <w:szCs w:val="22"/>
              </w:rPr>
              <w:t>0,09</w:t>
            </w:r>
          </w:p>
        </w:tc>
        <w:tc>
          <w:tcPr>
            <w:tcW w:w="1417" w:type="dxa"/>
            <w:vAlign w:val="bottom"/>
          </w:tcPr>
          <w:p w:rsidR="00E814AF" w:rsidRPr="00AB42E0" w:rsidRDefault="00E814AF" w:rsidP="00E814AF">
            <w:pPr>
              <w:jc w:val="center"/>
              <w:rPr>
                <w:color w:val="000000"/>
                <w:sz w:val="24"/>
                <w:szCs w:val="22"/>
              </w:rPr>
            </w:pPr>
            <w:r>
              <w:rPr>
                <w:color w:val="000000"/>
                <w:sz w:val="24"/>
                <w:szCs w:val="22"/>
              </w:rPr>
              <w:t>0,06</w:t>
            </w:r>
          </w:p>
        </w:tc>
        <w:tc>
          <w:tcPr>
            <w:tcW w:w="851" w:type="dxa"/>
            <w:vAlign w:val="bottom"/>
          </w:tcPr>
          <w:p w:rsidR="00E814AF" w:rsidRPr="00AB42E0" w:rsidRDefault="00E814AF" w:rsidP="00E814AF">
            <w:pPr>
              <w:jc w:val="center"/>
              <w:rPr>
                <w:color w:val="000000"/>
                <w:sz w:val="24"/>
                <w:szCs w:val="22"/>
              </w:rPr>
            </w:pPr>
            <w:r>
              <w:rPr>
                <w:color w:val="000000"/>
                <w:sz w:val="24"/>
                <w:szCs w:val="22"/>
              </w:rPr>
              <w:t>1</w:t>
            </w:r>
          </w:p>
        </w:tc>
        <w:tc>
          <w:tcPr>
            <w:tcW w:w="1134" w:type="dxa"/>
            <w:vAlign w:val="bottom"/>
          </w:tcPr>
          <w:p w:rsidR="00E814AF" w:rsidRPr="00AB42E0" w:rsidRDefault="00E814AF" w:rsidP="00E814AF">
            <w:pPr>
              <w:jc w:val="center"/>
              <w:rPr>
                <w:color w:val="000000"/>
                <w:sz w:val="24"/>
                <w:szCs w:val="22"/>
              </w:rPr>
            </w:pPr>
            <w:r>
              <w:rPr>
                <w:color w:val="000000"/>
                <w:sz w:val="24"/>
                <w:szCs w:val="22"/>
              </w:rPr>
              <w:t>150</w:t>
            </w:r>
          </w:p>
        </w:tc>
      </w:tr>
      <w:tr w:rsidR="00E814AF" w:rsidRPr="00AB42E0" w:rsidTr="00E814AF">
        <w:tc>
          <w:tcPr>
            <w:tcW w:w="4106" w:type="dxa"/>
          </w:tcPr>
          <w:p w:rsidR="00E814AF" w:rsidRPr="00AB42E0" w:rsidRDefault="00E814AF" w:rsidP="00E814AF">
            <w:pPr>
              <w:rPr>
                <w:color w:val="000000"/>
                <w:sz w:val="24"/>
                <w:szCs w:val="22"/>
              </w:rPr>
            </w:pPr>
            <w:r>
              <w:rPr>
                <w:color w:val="000000"/>
                <w:sz w:val="24"/>
                <w:szCs w:val="22"/>
              </w:rPr>
              <w:t>май 2020</w:t>
            </w:r>
            <w:r w:rsidRPr="00AB42E0">
              <w:rPr>
                <w:color w:val="000000"/>
                <w:sz w:val="24"/>
                <w:szCs w:val="22"/>
              </w:rPr>
              <w:t xml:space="preserve"> г.</w:t>
            </w:r>
          </w:p>
        </w:tc>
        <w:tc>
          <w:tcPr>
            <w:tcW w:w="709" w:type="dxa"/>
          </w:tcPr>
          <w:p w:rsidR="00E814AF" w:rsidRPr="00AB42E0" w:rsidRDefault="00E814AF" w:rsidP="00E814AF">
            <w:pPr>
              <w:jc w:val="center"/>
              <w:rPr>
                <w:color w:val="000000"/>
                <w:sz w:val="24"/>
                <w:szCs w:val="22"/>
              </w:rPr>
            </w:pPr>
            <w:r>
              <w:rPr>
                <w:color w:val="000000"/>
                <w:sz w:val="24"/>
                <w:szCs w:val="22"/>
              </w:rPr>
              <w:t>2430</w:t>
            </w:r>
          </w:p>
        </w:tc>
        <w:tc>
          <w:tcPr>
            <w:tcW w:w="850" w:type="dxa"/>
          </w:tcPr>
          <w:p w:rsidR="00E814AF" w:rsidRPr="00AB42E0" w:rsidRDefault="00E814AF" w:rsidP="00E814AF">
            <w:pPr>
              <w:jc w:val="center"/>
              <w:rPr>
                <w:color w:val="000000"/>
                <w:sz w:val="24"/>
                <w:szCs w:val="22"/>
              </w:rPr>
            </w:pPr>
            <w:r>
              <w:rPr>
                <w:color w:val="000000"/>
                <w:sz w:val="24"/>
                <w:szCs w:val="22"/>
              </w:rPr>
              <w:t>1,3</w:t>
            </w:r>
          </w:p>
        </w:tc>
        <w:tc>
          <w:tcPr>
            <w:tcW w:w="851" w:type="dxa"/>
          </w:tcPr>
          <w:p w:rsidR="00E814AF" w:rsidRPr="00AB42E0" w:rsidRDefault="00E814AF" w:rsidP="00E814AF">
            <w:pPr>
              <w:jc w:val="center"/>
              <w:rPr>
                <w:color w:val="000000"/>
                <w:sz w:val="24"/>
                <w:szCs w:val="22"/>
              </w:rPr>
            </w:pPr>
            <w:r>
              <w:rPr>
                <w:color w:val="000000"/>
                <w:sz w:val="24"/>
                <w:szCs w:val="22"/>
              </w:rPr>
              <w:t>0,2</w:t>
            </w:r>
          </w:p>
        </w:tc>
        <w:tc>
          <w:tcPr>
            <w:tcW w:w="1417" w:type="dxa"/>
          </w:tcPr>
          <w:p w:rsidR="00E814AF" w:rsidRPr="00AB42E0" w:rsidRDefault="00E814AF" w:rsidP="00E814AF">
            <w:pPr>
              <w:jc w:val="center"/>
              <w:rPr>
                <w:color w:val="000000"/>
                <w:sz w:val="24"/>
                <w:szCs w:val="22"/>
              </w:rPr>
            </w:pPr>
            <w:r>
              <w:rPr>
                <w:color w:val="000000"/>
                <w:sz w:val="24"/>
                <w:szCs w:val="22"/>
              </w:rPr>
              <w:t>0,05</w:t>
            </w:r>
          </w:p>
        </w:tc>
        <w:tc>
          <w:tcPr>
            <w:tcW w:w="851" w:type="dxa"/>
          </w:tcPr>
          <w:p w:rsidR="00E814AF" w:rsidRPr="00AB42E0" w:rsidRDefault="00E814AF" w:rsidP="00E814AF">
            <w:pPr>
              <w:jc w:val="center"/>
              <w:rPr>
                <w:color w:val="000000"/>
                <w:sz w:val="24"/>
                <w:szCs w:val="22"/>
              </w:rPr>
            </w:pPr>
            <w:r>
              <w:rPr>
                <w:color w:val="000000"/>
                <w:sz w:val="24"/>
                <w:szCs w:val="22"/>
              </w:rPr>
              <w:t>0,85</w:t>
            </w:r>
          </w:p>
        </w:tc>
        <w:tc>
          <w:tcPr>
            <w:tcW w:w="1134" w:type="dxa"/>
          </w:tcPr>
          <w:p w:rsidR="00E814AF" w:rsidRPr="00AB42E0" w:rsidRDefault="00E814AF" w:rsidP="00E814AF">
            <w:pPr>
              <w:jc w:val="center"/>
              <w:rPr>
                <w:color w:val="000000"/>
                <w:sz w:val="24"/>
                <w:szCs w:val="22"/>
              </w:rPr>
            </w:pPr>
            <w:r>
              <w:rPr>
                <w:color w:val="000000"/>
                <w:sz w:val="24"/>
                <w:szCs w:val="22"/>
              </w:rPr>
              <w:t>156</w:t>
            </w:r>
          </w:p>
        </w:tc>
      </w:tr>
      <w:tr w:rsidR="00E814AF" w:rsidRPr="00AB42E0" w:rsidTr="00E814AF">
        <w:tc>
          <w:tcPr>
            <w:tcW w:w="4106" w:type="dxa"/>
          </w:tcPr>
          <w:p w:rsidR="00E814AF" w:rsidRPr="00AB42E0" w:rsidRDefault="00E814AF" w:rsidP="00E814AF">
            <w:pPr>
              <w:rPr>
                <w:color w:val="000000"/>
                <w:sz w:val="24"/>
                <w:szCs w:val="22"/>
              </w:rPr>
            </w:pPr>
            <w:r>
              <w:rPr>
                <w:color w:val="000000"/>
                <w:sz w:val="24"/>
                <w:szCs w:val="22"/>
              </w:rPr>
              <w:t>июнь 2020</w:t>
            </w:r>
            <w:r w:rsidRPr="00AB42E0">
              <w:rPr>
                <w:color w:val="000000"/>
                <w:sz w:val="24"/>
                <w:szCs w:val="22"/>
              </w:rPr>
              <w:t xml:space="preserve"> г.</w:t>
            </w:r>
          </w:p>
        </w:tc>
        <w:tc>
          <w:tcPr>
            <w:tcW w:w="709" w:type="dxa"/>
          </w:tcPr>
          <w:p w:rsidR="00E814AF" w:rsidRPr="00AB42E0" w:rsidRDefault="00E814AF" w:rsidP="00E814AF">
            <w:pPr>
              <w:jc w:val="center"/>
              <w:rPr>
                <w:color w:val="000000"/>
                <w:sz w:val="24"/>
                <w:szCs w:val="22"/>
              </w:rPr>
            </w:pPr>
            <w:r>
              <w:rPr>
                <w:color w:val="000000"/>
                <w:sz w:val="24"/>
                <w:szCs w:val="22"/>
              </w:rPr>
              <w:t>2200</w:t>
            </w:r>
          </w:p>
        </w:tc>
        <w:tc>
          <w:tcPr>
            <w:tcW w:w="850" w:type="dxa"/>
          </w:tcPr>
          <w:p w:rsidR="00E814AF" w:rsidRPr="00AB42E0" w:rsidRDefault="00E814AF" w:rsidP="00E814AF">
            <w:pPr>
              <w:jc w:val="center"/>
              <w:rPr>
                <w:color w:val="000000"/>
                <w:sz w:val="24"/>
                <w:szCs w:val="22"/>
              </w:rPr>
            </w:pPr>
            <w:r>
              <w:rPr>
                <w:color w:val="000000"/>
                <w:sz w:val="24"/>
                <w:szCs w:val="22"/>
              </w:rPr>
              <w:t>0,8</w:t>
            </w:r>
          </w:p>
        </w:tc>
        <w:tc>
          <w:tcPr>
            <w:tcW w:w="851" w:type="dxa"/>
          </w:tcPr>
          <w:p w:rsidR="00E814AF" w:rsidRPr="00AB42E0" w:rsidRDefault="00E814AF" w:rsidP="00E814AF">
            <w:pPr>
              <w:jc w:val="center"/>
              <w:rPr>
                <w:color w:val="000000"/>
                <w:sz w:val="24"/>
                <w:szCs w:val="22"/>
              </w:rPr>
            </w:pPr>
            <w:r>
              <w:rPr>
                <w:color w:val="000000"/>
                <w:sz w:val="24"/>
                <w:szCs w:val="22"/>
              </w:rPr>
              <w:t>0,2</w:t>
            </w:r>
          </w:p>
        </w:tc>
        <w:tc>
          <w:tcPr>
            <w:tcW w:w="1417" w:type="dxa"/>
          </w:tcPr>
          <w:p w:rsidR="00E814AF" w:rsidRPr="00AB42E0" w:rsidRDefault="00E814AF" w:rsidP="00E814AF">
            <w:pPr>
              <w:jc w:val="center"/>
              <w:rPr>
                <w:color w:val="000000"/>
                <w:sz w:val="24"/>
                <w:szCs w:val="22"/>
              </w:rPr>
            </w:pPr>
            <w:r>
              <w:rPr>
                <w:color w:val="000000"/>
                <w:sz w:val="24"/>
                <w:szCs w:val="22"/>
              </w:rPr>
              <w:t>0,04</w:t>
            </w:r>
          </w:p>
        </w:tc>
        <w:tc>
          <w:tcPr>
            <w:tcW w:w="851" w:type="dxa"/>
          </w:tcPr>
          <w:p w:rsidR="00E814AF" w:rsidRPr="00AB42E0" w:rsidRDefault="00E814AF" w:rsidP="00E814AF">
            <w:pPr>
              <w:jc w:val="center"/>
              <w:rPr>
                <w:color w:val="000000"/>
                <w:sz w:val="24"/>
                <w:szCs w:val="22"/>
              </w:rPr>
            </w:pPr>
            <w:r>
              <w:rPr>
                <w:color w:val="000000"/>
                <w:sz w:val="24"/>
                <w:szCs w:val="22"/>
              </w:rPr>
              <w:t>0,8</w:t>
            </w:r>
          </w:p>
        </w:tc>
        <w:tc>
          <w:tcPr>
            <w:tcW w:w="1134" w:type="dxa"/>
          </w:tcPr>
          <w:p w:rsidR="00E814AF" w:rsidRPr="00AB42E0" w:rsidRDefault="00E814AF" w:rsidP="00E814AF">
            <w:pPr>
              <w:jc w:val="center"/>
              <w:rPr>
                <w:color w:val="000000"/>
                <w:sz w:val="24"/>
                <w:szCs w:val="22"/>
              </w:rPr>
            </w:pPr>
            <w:r>
              <w:rPr>
                <w:color w:val="000000"/>
                <w:sz w:val="24"/>
                <w:szCs w:val="22"/>
              </w:rPr>
              <w:t>156</w:t>
            </w:r>
          </w:p>
        </w:tc>
      </w:tr>
      <w:tr w:rsidR="00E814AF" w:rsidRPr="00AB42E0" w:rsidTr="00E814AF">
        <w:tc>
          <w:tcPr>
            <w:tcW w:w="4106" w:type="dxa"/>
          </w:tcPr>
          <w:p w:rsidR="00E814AF" w:rsidRPr="00AB42E0" w:rsidRDefault="00E814AF" w:rsidP="00E814AF">
            <w:pPr>
              <w:rPr>
                <w:color w:val="000000"/>
                <w:sz w:val="24"/>
                <w:szCs w:val="22"/>
              </w:rPr>
            </w:pPr>
            <w:r>
              <w:rPr>
                <w:color w:val="000000"/>
                <w:sz w:val="24"/>
                <w:szCs w:val="22"/>
              </w:rPr>
              <w:t>июль 2020</w:t>
            </w:r>
            <w:r w:rsidRPr="00AB42E0">
              <w:rPr>
                <w:color w:val="000000"/>
                <w:sz w:val="24"/>
                <w:szCs w:val="22"/>
              </w:rPr>
              <w:t xml:space="preserve"> г.</w:t>
            </w:r>
          </w:p>
        </w:tc>
        <w:tc>
          <w:tcPr>
            <w:tcW w:w="709" w:type="dxa"/>
          </w:tcPr>
          <w:p w:rsidR="00E814AF" w:rsidRPr="00AB42E0" w:rsidRDefault="00E814AF" w:rsidP="00E814AF">
            <w:pPr>
              <w:jc w:val="center"/>
              <w:rPr>
                <w:color w:val="000000"/>
                <w:sz w:val="24"/>
                <w:szCs w:val="22"/>
              </w:rPr>
            </w:pPr>
            <w:r>
              <w:rPr>
                <w:color w:val="000000"/>
                <w:sz w:val="24"/>
                <w:szCs w:val="22"/>
              </w:rPr>
              <w:t>2499</w:t>
            </w:r>
          </w:p>
        </w:tc>
        <w:tc>
          <w:tcPr>
            <w:tcW w:w="850" w:type="dxa"/>
          </w:tcPr>
          <w:p w:rsidR="00E814AF" w:rsidRPr="00AB42E0" w:rsidRDefault="00E814AF" w:rsidP="00E814AF">
            <w:pPr>
              <w:jc w:val="center"/>
              <w:rPr>
                <w:color w:val="000000"/>
                <w:sz w:val="24"/>
                <w:szCs w:val="22"/>
              </w:rPr>
            </w:pPr>
            <w:r>
              <w:rPr>
                <w:color w:val="000000"/>
                <w:sz w:val="24"/>
                <w:szCs w:val="22"/>
              </w:rPr>
              <w:t>0,9</w:t>
            </w:r>
          </w:p>
        </w:tc>
        <w:tc>
          <w:tcPr>
            <w:tcW w:w="851" w:type="dxa"/>
          </w:tcPr>
          <w:p w:rsidR="00E814AF" w:rsidRPr="00AB42E0" w:rsidRDefault="00E814AF" w:rsidP="00E814AF">
            <w:pPr>
              <w:jc w:val="center"/>
              <w:rPr>
                <w:color w:val="000000"/>
                <w:sz w:val="24"/>
                <w:szCs w:val="22"/>
              </w:rPr>
            </w:pPr>
            <w:r>
              <w:rPr>
                <w:color w:val="000000"/>
                <w:sz w:val="24"/>
                <w:szCs w:val="22"/>
              </w:rPr>
              <w:t>0,16</w:t>
            </w:r>
          </w:p>
        </w:tc>
        <w:tc>
          <w:tcPr>
            <w:tcW w:w="1417" w:type="dxa"/>
          </w:tcPr>
          <w:p w:rsidR="00E814AF" w:rsidRPr="00AB42E0" w:rsidRDefault="00E814AF" w:rsidP="00E814AF">
            <w:pPr>
              <w:jc w:val="center"/>
              <w:rPr>
                <w:color w:val="000000"/>
                <w:sz w:val="24"/>
                <w:szCs w:val="22"/>
              </w:rPr>
            </w:pPr>
            <w:r>
              <w:rPr>
                <w:color w:val="000000"/>
                <w:sz w:val="24"/>
                <w:szCs w:val="22"/>
              </w:rPr>
              <w:t>0,09</w:t>
            </w:r>
          </w:p>
        </w:tc>
        <w:tc>
          <w:tcPr>
            <w:tcW w:w="851" w:type="dxa"/>
          </w:tcPr>
          <w:p w:rsidR="00E814AF" w:rsidRPr="00AB42E0" w:rsidRDefault="00E814AF" w:rsidP="00E814AF">
            <w:pPr>
              <w:jc w:val="center"/>
              <w:rPr>
                <w:color w:val="000000"/>
                <w:sz w:val="24"/>
                <w:szCs w:val="22"/>
              </w:rPr>
            </w:pPr>
            <w:r>
              <w:rPr>
                <w:color w:val="000000"/>
                <w:sz w:val="24"/>
                <w:szCs w:val="22"/>
              </w:rPr>
              <w:t>0,95</w:t>
            </w:r>
          </w:p>
        </w:tc>
        <w:tc>
          <w:tcPr>
            <w:tcW w:w="1134" w:type="dxa"/>
          </w:tcPr>
          <w:p w:rsidR="00E814AF" w:rsidRPr="00AB42E0" w:rsidRDefault="00E814AF" w:rsidP="00E814AF">
            <w:pPr>
              <w:jc w:val="center"/>
              <w:rPr>
                <w:color w:val="000000"/>
                <w:sz w:val="24"/>
                <w:szCs w:val="22"/>
              </w:rPr>
            </w:pPr>
            <w:r>
              <w:rPr>
                <w:color w:val="000000"/>
                <w:sz w:val="24"/>
                <w:szCs w:val="22"/>
              </w:rPr>
              <w:t>150</w:t>
            </w:r>
          </w:p>
        </w:tc>
      </w:tr>
      <w:tr w:rsidR="00E814AF" w:rsidRPr="00AB42E0" w:rsidTr="00E814AF">
        <w:tc>
          <w:tcPr>
            <w:tcW w:w="4106" w:type="dxa"/>
          </w:tcPr>
          <w:p w:rsidR="00E814AF" w:rsidRPr="00AB42E0" w:rsidRDefault="00E814AF" w:rsidP="00E814AF">
            <w:pPr>
              <w:rPr>
                <w:color w:val="000000"/>
                <w:sz w:val="24"/>
                <w:szCs w:val="22"/>
              </w:rPr>
            </w:pPr>
            <w:r>
              <w:rPr>
                <w:color w:val="000000"/>
                <w:sz w:val="24"/>
                <w:szCs w:val="22"/>
              </w:rPr>
              <w:t>август 2020</w:t>
            </w:r>
            <w:r w:rsidRPr="00AB42E0">
              <w:rPr>
                <w:color w:val="000000"/>
                <w:sz w:val="24"/>
                <w:szCs w:val="22"/>
              </w:rPr>
              <w:t xml:space="preserve"> г.</w:t>
            </w:r>
          </w:p>
        </w:tc>
        <w:tc>
          <w:tcPr>
            <w:tcW w:w="709" w:type="dxa"/>
          </w:tcPr>
          <w:p w:rsidR="00E814AF" w:rsidRPr="00AB42E0" w:rsidRDefault="00E814AF" w:rsidP="00E814AF">
            <w:pPr>
              <w:jc w:val="center"/>
              <w:rPr>
                <w:color w:val="000000"/>
                <w:sz w:val="24"/>
                <w:szCs w:val="22"/>
              </w:rPr>
            </w:pPr>
            <w:r>
              <w:rPr>
                <w:color w:val="000000"/>
                <w:sz w:val="24"/>
                <w:szCs w:val="22"/>
              </w:rPr>
              <w:t>2450</w:t>
            </w:r>
          </w:p>
        </w:tc>
        <w:tc>
          <w:tcPr>
            <w:tcW w:w="850" w:type="dxa"/>
          </w:tcPr>
          <w:p w:rsidR="00E814AF" w:rsidRPr="00AB42E0" w:rsidRDefault="00E814AF" w:rsidP="00E814AF">
            <w:pPr>
              <w:jc w:val="center"/>
              <w:rPr>
                <w:color w:val="000000"/>
                <w:sz w:val="24"/>
                <w:szCs w:val="22"/>
              </w:rPr>
            </w:pPr>
            <w:r>
              <w:rPr>
                <w:color w:val="000000"/>
                <w:sz w:val="24"/>
                <w:szCs w:val="22"/>
              </w:rPr>
              <w:t>1</w:t>
            </w:r>
          </w:p>
        </w:tc>
        <w:tc>
          <w:tcPr>
            <w:tcW w:w="851" w:type="dxa"/>
          </w:tcPr>
          <w:p w:rsidR="00E814AF" w:rsidRPr="00AB42E0" w:rsidRDefault="00E814AF" w:rsidP="00E814AF">
            <w:pPr>
              <w:jc w:val="center"/>
              <w:rPr>
                <w:color w:val="000000"/>
                <w:sz w:val="24"/>
                <w:szCs w:val="22"/>
              </w:rPr>
            </w:pPr>
            <w:r>
              <w:rPr>
                <w:color w:val="000000"/>
                <w:sz w:val="24"/>
                <w:szCs w:val="22"/>
              </w:rPr>
              <w:t>0,1</w:t>
            </w:r>
          </w:p>
        </w:tc>
        <w:tc>
          <w:tcPr>
            <w:tcW w:w="1417" w:type="dxa"/>
          </w:tcPr>
          <w:p w:rsidR="00E814AF" w:rsidRPr="00AB42E0" w:rsidRDefault="00E814AF" w:rsidP="00E814AF">
            <w:pPr>
              <w:jc w:val="center"/>
              <w:rPr>
                <w:color w:val="000000"/>
                <w:sz w:val="24"/>
                <w:szCs w:val="22"/>
              </w:rPr>
            </w:pPr>
            <w:r>
              <w:rPr>
                <w:color w:val="000000"/>
                <w:sz w:val="24"/>
                <w:szCs w:val="22"/>
              </w:rPr>
              <w:t>0,07</w:t>
            </w:r>
          </w:p>
        </w:tc>
        <w:tc>
          <w:tcPr>
            <w:tcW w:w="851" w:type="dxa"/>
          </w:tcPr>
          <w:p w:rsidR="00E814AF" w:rsidRPr="00AB42E0" w:rsidRDefault="00E814AF" w:rsidP="00E814AF">
            <w:pPr>
              <w:jc w:val="center"/>
              <w:rPr>
                <w:color w:val="000000"/>
                <w:sz w:val="24"/>
                <w:szCs w:val="22"/>
              </w:rPr>
            </w:pPr>
            <w:r>
              <w:rPr>
                <w:color w:val="000000"/>
                <w:sz w:val="24"/>
                <w:szCs w:val="22"/>
              </w:rPr>
              <w:t>0,9</w:t>
            </w:r>
          </w:p>
        </w:tc>
        <w:tc>
          <w:tcPr>
            <w:tcW w:w="1134" w:type="dxa"/>
          </w:tcPr>
          <w:p w:rsidR="00E814AF" w:rsidRPr="00AB42E0" w:rsidRDefault="00E814AF" w:rsidP="00E814AF">
            <w:pPr>
              <w:jc w:val="center"/>
              <w:rPr>
                <w:color w:val="000000"/>
                <w:sz w:val="24"/>
                <w:szCs w:val="22"/>
              </w:rPr>
            </w:pPr>
            <w:r>
              <w:rPr>
                <w:color w:val="000000"/>
                <w:sz w:val="24"/>
                <w:szCs w:val="22"/>
              </w:rPr>
              <w:t>160</w:t>
            </w:r>
          </w:p>
        </w:tc>
      </w:tr>
      <w:tr w:rsidR="00E814AF" w:rsidRPr="00AB42E0" w:rsidTr="00E814AF">
        <w:tc>
          <w:tcPr>
            <w:tcW w:w="4106" w:type="dxa"/>
          </w:tcPr>
          <w:p w:rsidR="00E814AF" w:rsidRPr="00AB42E0" w:rsidRDefault="00E814AF" w:rsidP="00E814AF">
            <w:pPr>
              <w:rPr>
                <w:color w:val="000000"/>
                <w:sz w:val="24"/>
                <w:szCs w:val="22"/>
              </w:rPr>
            </w:pPr>
            <w:r>
              <w:rPr>
                <w:color w:val="000000"/>
                <w:sz w:val="24"/>
                <w:szCs w:val="22"/>
              </w:rPr>
              <w:t>сентябрь 2020</w:t>
            </w:r>
            <w:r w:rsidRPr="00AB42E0">
              <w:rPr>
                <w:color w:val="000000"/>
                <w:sz w:val="24"/>
                <w:szCs w:val="22"/>
              </w:rPr>
              <w:t xml:space="preserve"> г.</w:t>
            </w:r>
          </w:p>
        </w:tc>
        <w:tc>
          <w:tcPr>
            <w:tcW w:w="709" w:type="dxa"/>
          </w:tcPr>
          <w:p w:rsidR="00E814AF" w:rsidRPr="00AB42E0" w:rsidRDefault="00E814AF" w:rsidP="00E814AF">
            <w:pPr>
              <w:jc w:val="center"/>
              <w:rPr>
                <w:color w:val="000000"/>
                <w:sz w:val="24"/>
                <w:szCs w:val="22"/>
              </w:rPr>
            </w:pPr>
            <w:r>
              <w:rPr>
                <w:color w:val="000000"/>
                <w:sz w:val="24"/>
                <w:szCs w:val="22"/>
              </w:rPr>
              <w:t>2480</w:t>
            </w:r>
          </w:p>
        </w:tc>
        <w:tc>
          <w:tcPr>
            <w:tcW w:w="850" w:type="dxa"/>
          </w:tcPr>
          <w:p w:rsidR="00E814AF" w:rsidRPr="00AB42E0" w:rsidRDefault="00E814AF" w:rsidP="00E814AF">
            <w:pPr>
              <w:jc w:val="center"/>
              <w:rPr>
                <w:color w:val="000000"/>
                <w:sz w:val="24"/>
                <w:szCs w:val="22"/>
              </w:rPr>
            </w:pPr>
            <w:r>
              <w:rPr>
                <w:color w:val="000000"/>
                <w:sz w:val="24"/>
                <w:szCs w:val="22"/>
              </w:rPr>
              <w:t>0,6</w:t>
            </w:r>
          </w:p>
        </w:tc>
        <w:tc>
          <w:tcPr>
            <w:tcW w:w="851" w:type="dxa"/>
          </w:tcPr>
          <w:p w:rsidR="00E814AF" w:rsidRPr="00AB42E0" w:rsidRDefault="00E814AF" w:rsidP="00E814AF">
            <w:pPr>
              <w:jc w:val="center"/>
              <w:rPr>
                <w:color w:val="000000"/>
                <w:sz w:val="24"/>
                <w:szCs w:val="22"/>
              </w:rPr>
            </w:pPr>
            <w:r>
              <w:rPr>
                <w:color w:val="000000"/>
                <w:sz w:val="24"/>
                <w:szCs w:val="22"/>
              </w:rPr>
              <w:t>0,07</w:t>
            </w:r>
          </w:p>
        </w:tc>
        <w:tc>
          <w:tcPr>
            <w:tcW w:w="1417" w:type="dxa"/>
          </w:tcPr>
          <w:p w:rsidR="00E814AF" w:rsidRPr="00AB42E0" w:rsidRDefault="00E814AF" w:rsidP="00E814AF">
            <w:pPr>
              <w:jc w:val="center"/>
              <w:rPr>
                <w:color w:val="000000"/>
                <w:sz w:val="24"/>
                <w:szCs w:val="22"/>
              </w:rPr>
            </w:pPr>
            <w:r>
              <w:rPr>
                <w:color w:val="000000"/>
                <w:sz w:val="24"/>
                <w:szCs w:val="22"/>
              </w:rPr>
              <w:t>0,05</w:t>
            </w:r>
          </w:p>
        </w:tc>
        <w:tc>
          <w:tcPr>
            <w:tcW w:w="851" w:type="dxa"/>
          </w:tcPr>
          <w:p w:rsidR="00E814AF" w:rsidRPr="00AB42E0" w:rsidRDefault="00E814AF" w:rsidP="00E814AF">
            <w:pPr>
              <w:jc w:val="center"/>
              <w:rPr>
                <w:color w:val="000000"/>
                <w:sz w:val="24"/>
                <w:szCs w:val="22"/>
              </w:rPr>
            </w:pPr>
            <w:r>
              <w:rPr>
                <w:color w:val="000000"/>
                <w:sz w:val="24"/>
                <w:szCs w:val="22"/>
              </w:rPr>
              <w:t>0,8</w:t>
            </w:r>
          </w:p>
        </w:tc>
        <w:tc>
          <w:tcPr>
            <w:tcW w:w="1134" w:type="dxa"/>
          </w:tcPr>
          <w:p w:rsidR="00E814AF" w:rsidRPr="00AB42E0" w:rsidRDefault="00E814AF" w:rsidP="00E814AF">
            <w:pPr>
              <w:jc w:val="center"/>
              <w:rPr>
                <w:color w:val="000000"/>
                <w:sz w:val="24"/>
                <w:szCs w:val="22"/>
              </w:rPr>
            </w:pPr>
            <w:r>
              <w:rPr>
                <w:color w:val="000000"/>
                <w:sz w:val="24"/>
                <w:szCs w:val="22"/>
              </w:rPr>
              <w:t>160</w:t>
            </w:r>
          </w:p>
        </w:tc>
      </w:tr>
      <w:tr w:rsidR="00E814AF" w:rsidRPr="00AB42E0" w:rsidTr="00E814AF">
        <w:tc>
          <w:tcPr>
            <w:tcW w:w="4106" w:type="dxa"/>
          </w:tcPr>
          <w:p w:rsidR="00E814AF" w:rsidRPr="00AB42E0" w:rsidRDefault="00E814AF" w:rsidP="00E814AF">
            <w:pPr>
              <w:rPr>
                <w:color w:val="000000"/>
                <w:sz w:val="24"/>
                <w:szCs w:val="22"/>
              </w:rPr>
            </w:pPr>
            <w:r>
              <w:rPr>
                <w:color w:val="000000"/>
                <w:sz w:val="24"/>
                <w:szCs w:val="22"/>
              </w:rPr>
              <w:t>октябрь 2020</w:t>
            </w:r>
            <w:r w:rsidRPr="00AB42E0">
              <w:rPr>
                <w:color w:val="000000"/>
                <w:sz w:val="24"/>
                <w:szCs w:val="22"/>
              </w:rPr>
              <w:t xml:space="preserve"> г.</w:t>
            </w:r>
          </w:p>
        </w:tc>
        <w:tc>
          <w:tcPr>
            <w:tcW w:w="709" w:type="dxa"/>
          </w:tcPr>
          <w:p w:rsidR="00E814AF" w:rsidRPr="00AB42E0" w:rsidRDefault="00E814AF" w:rsidP="00E814AF">
            <w:pPr>
              <w:jc w:val="center"/>
              <w:rPr>
                <w:color w:val="000000"/>
                <w:sz w:val="24"/>
                <w:szCs w:val="22"/>
              </w:rPr>
            </w:pPr>
            <w:r>
              <w:rPr>
                <w:color w:val="000000"/>
                <w:sz w:val="24"/>
                <w:szCs w:val="22"/>
              </w:rPr>
              <w:t>2600</w:t>
            </w:r>
          </w:p>
        </w:tc>
        <w:tc>
          <w:tcPr>
            <w:tcW w:w="850" w:type="dxa"/>
          </w:tcPr>
          <w:p w:rsidR="00E814AF" w:rsidRPr="00AB42E0" w:rsidRDefault="00E814AF" w:rsidP="00E814AF">
            <w:pPr>
              <w:jc w:val="center"/>
              <w:rPr>
                <w:color w:val="000000"/>
                <w:sz w:val="24"/>
                <w:szCs w:val="22"/>
              </w:rPr>
            </w:pPr>
            <w:r>
              <w:rPr>
                <w:color w:val="000000"/>
                <w:sz w:val="24"/>
                <w:szCs w:val="22"/>
              </w:rPr>
              <w:t>0,9</w:t>
            </w:r>
          </w:p>
        </w:tc>
        <w:tc>
          <w:tcPr>
            <w:tcW w:w="851" w:type="dxa"/>
          </w:tcPr>
          <w:p w:rsidR="00E814AF" w:rsidRPr="00AB42E0" w:rsidRDefault="00E814AF" w:rsidP="00E814AF">
            <w:pPr>
              <w:jc w:val="center"/>
              <w:rPr>
                <w:color w:val="000000"/>
                <w:sz w:val="24"/>
                <w:szCs w:val="22"/>
              </w:rPr>
            </w:pPr>
            <w:r>
              <w:rPr>
                <w:color w:val="000000"/>
                <w:sz w:val="24"/>
                <w:szCs w:val="22"/>
              </w:rPr>
              <w:t>0,1</w:t>
            </w:r>
          </w:p>
        </w:tc>
        <w:tc>
          <w:tcPr>
            <w:tcW w:w="1417" w:type="dxa"/>
          </w:tcPr>
          <w:p w:rsidR="00E814AF" w:rsidRPr="00AB42E0" w:rsidRDefault="00E814AF" w:rsidP="00E814AF">
            <w:pPr>
              <w:jc w:val="center"/>
              <w:rPr>
                <w:color w:val="000000"/>
                <w:sz w:val="24"/>
                <w:szCs w:val="22"/>
              </w:rPr>
            </w:pPr>
            <w:r>
              <w:rPr>
                <w:color w:val="000000"/>
                <w:sz w:val="24"/>
                <w:szCs w:val="22"/>
              </w:rPr>
              <w:t>0,1</w:t>
            </w:r>
          </w:p>
        </w:tc>
        <w:tc>
          <w:tcPr>
            <w:tcW w:w="851" w:type="dxa"/>
          </w:tcPr>
          <w:p w:rsidR="00E814AF" w:rsidRPr="00AB42E0" w:rsidRDefault="00E814AF" w:rsidP="00E814AF">
            <w:pPr>
              <w:jc w:val="center"/>
              <w:rPr>
                <w:color w:val="000000"/>
                <w:sz w:val="24"/>
                <w:szCs w:val="22"/>
              </w:rPr>
            </w:pPr>
            <w:r>
              <w:rPr>
                <w:color w:val="000000"/>
                <w:sz w:val="24"/>
                <w:szCs w:val="22"/>
              </w:rPr>
              <w:t>0,9</w:t>
            </w:r>
          </w:p>
        </w:tc>
        <w:tc>
          <w:tcPr>
            <w:tcW w:w="1134" w:type="dxa"/>
          </w:tcPr>
          <w:p w:rsidR="00E814AF" w:rsidRPr="00AB42E0" w:rsidRDefault="00E814AF" w:rsidP="00E814AF">
            <w:pPr>
              <w:jc w:val="center"/>
              <w:rPr>
                <w:color w:val="000000"/>
                <w:sz w:val="24"/>
                <w:szCs w:val="22"/>
              </w:rPr>
            </w:pPr>
            <w:r>
              <w:rPr>
                <w:color w:val="000000"/>
                <w:sz w:val="24"/>
                <w:szCs w:val="22"/>
              </w:rPr>
              <w:t>150</w:t>
            </w:r>
          </w:p>
        </w:tc>
      </w:tr>
      <w:tr w:rsidR="00E814AF" w:rsidRPr="00AB42E0" w:rsidTr="00E814AF">
        <w:tc>
          <w:tcPr>
            <w:tcW w:w="4106" w:type="dxa"/>
          </w:tcPr>
          <w:p w:rsidR="00E814AF" w:rsidRPr="00AB42E0" w:rsidRDefault="00E814AF" w:rsidP="00E814AF">
            <w:pPr>
              <w:rPr>
                <w:color w:val="000000"/>
                <w:sz w:val="24"/>
                <w:szCs w:val="22"/>
              </w:rPr>
            </w:pPr>
            <w:r>
              <w:rPr>
                <w:color w:val="000000"/>
                <w:sz w:val="24"/>
                <w:szCs w:val="22"/>
              </w:rPr>
              <w:t>ноябрь 2020</w:t>
            </w:r>
            <w:r w:rsidRPr="00AB42E0">
              <w:rPr>
                <w:color w:val="000000"/>
                <w:sz w:val="24"/>
                <w:szCs w:val="22"/>
              </w:rPr>
              <w:t xml:space="preserve"> г.</w:t>
            </w:r>
          </w:p>
        </w:tc>
        <w:tc>
          <w:tcPr>
            <w:tcW w:w="709" w:type="dxa"/>
          </w:tcPr>
          <w:p w:rsidR="00E814AF" w:rsidRPr="00AB42E0" w:rsidRDefault="00E814AF" w:rsidP="00E814AF">
            <w:pPr>
              <w:jc w:val="center"/>
              <w:rPr>
                <w:color w:val="000000"/>
                <w:sz w:val="24"/>
                <w:szCs w:val="22"/>
              </w:rPr>
            </w:pPr>
            <w:r>
              <w:rPr>
                <w:color w:val="000000"/>
                <w:sz w:val="24"/>
                <w:szCs w:val="22"/>
              </w:rPr>
              <w:t>2250</w:t>
            </w:r>
          </w:p>
        </w:tc>
        <w:tc>
          <w:tcPr>
            <w:tcW w:w="850" w:type="dxa"/>
          </w:tcPr>
          <w:p w:rsidR="00E814AF" w:rsidRPr="00AB42E0" w:rsidRDefault="00E814AF" w:rsidP="00E814AF">
            <w:pPr>
              <w:jc w:val="center"/>
              <w:rPr>
                <w:color w:val="000000"/>
                <w:sz w:val="24"/>
                <w:szCs w:val="22"/>
              </w:rPr>
            </w:pPr>
            <w:r>
              <w:rPr>
                <w:color w:val="000000"/>
                <w:sz w:val="24"/>
                <w:szCs w:val="22"/>
              </w:rPr>
              <w:t>1</w:t>
            </w:r>
          </w:p>
        </w:tc>
        <w:tc>
          <w:tcPr>
            <w:tcW w:w="851" w:type="dxa"/>
          </w:tcPr>
          <w:p w:rsidR="00E814AF" w:rsidRPr="00AB42E0" w:rsidRDefault="00E814AF" w:rsidP="00E814AF">
            <w:pPr>
              <w:jc w:val="center"/>
              <w:rPr>
                <w:color w:val="000000"/>
                <w:sz w:val="24"/>
                <w:szCs w:val="22"/>
              </w:rPr>
            </w:pPr>
            <w:r>
              <w:rPr>
                <w:color w:val="000000"/>
                <w:sz w:val="24"/>
                <w:szCs w:val="22"/>
              </w:rPr>
              <w:t>0,15</w:t>
            </w:r>
          </w:p>
        </w:tc>
        <w:tc>
          <w:tcPr>
            <w:tcW w:w="1417" w:type="dxa"/>
          </w:tcPr>
          <w:p w:rsidR="00E814AF" w:rsidRPr="00AB42E0" w:rsidRDefault="00E814AF" w:rsidP="00E814AF">
            <w:pPr>
              <w:jc w:val="center"/>
              <w:rPr>
                <w:color w:val="000000"/>
                <w:sz w:val="24"/>
                <w:szCs w:val="22"/>
              </w:rPr>
            </w:pPr>
            <w:r>
              <w:rPr>
                <w:color w:val="000000"/>
                <w:sz w:val="24"/>
                <w:szCs w:val="22"/>
              </w:rPr>
              <w:t>0,08</w:t>
            </w:r>
          </w:p>
        </w:tc>
        <w:tc>
          <w:tcPr>
            <w:tcW w:w="851" w:type="dxa"/>
          </w:tcPr>
          <w:p w:rsidR="00E814AF" w:rsidRPr="00AB42E0" w:rsidRDefault="00E814AF" w:rsidP="00E814AF">
            <w:pPr>
              <w:jc w:val="center"/>
              <w:rPr>
                <w:color w:val="000000"/>
                <w:sz w:val="24"/>
                <w:szCs w:val="22"/>
              </w:rPr>
            </w:pPr>
            <w:r>
              <w:rPr>
                <w:color w:val="000000"/>
                <w:sz w:val="24"/>
                <w:szCs w:val="22"/>
              </w:rPr>
              <w:t>1</w:t>
            </w:r>
          </w:p>
        </w:tc>
        <w:tc>
          <w:tcPr>
            <w:tcW w:w="1134" w:type="dxa"/>
          </w:tcPr>
          <w:p w:rsidR="00E814AF" w:rsidRPr="00AB42E0" w:rsidRDefault="00E814AF" w:rsidP="00E814AF">
            <w:pPr>
              <w:jc w:val="center"/>
              <w:rPr>
                <w:color w:val="000000"/>
                <w:sz w:val="24"/>
                <w:szCs w:val="22"/>
              </w:rPr>
            </w:pPr>
            <w:r>
              <w:rPr>
                <w:color w:val="000000"/>
                <w:sz w:val="24"/>
                <w:szCs w:val="22"/>
              </w:rPr>
              <w:t>155</w:t>
            </w:r>
          </w:p>
        </w:tc>
      </w:tr>
      <w:tr w:rsidR="00E814AF" w:rsidRPr="00AB42E0" w:rsidTr="00E814AF">
        <w:tc>
          <w:tcPr>
            <w:tcW w:w="4106" w:type="dxa"/>
          </w:tcPr>
          <w:p w:rsidR="00E814AF" w:rsidRPr="00AB42E0" w:rsidRDefault="00E814AF" w:rsidP="00E814AF">
            <w:pPr>
              <w:rPr>
                <w:color w:val="000000"/>
                <w:sz w:val="24"/>
                <w:szCs w:val="22"/>
              </w:rPr>
            </w:pPr>
            <w:r>
              <w:rPr>
                <w:color w:val="000000"/>
                <w:sz w:val="24"/>
                <w:szCs w:val="22"/>
              </w:rPr>
              <w:t>декабрь 2020</w:t>
            </w:r>
            <w:r w:rsidRPr="00AB42E0">
              <w:rPr>
                <w:color w:val="000000"/>
                <w:sz w:val="24"/>
                <w:szCs w:val="22"/>
              </w:rPr>
              <w:t xml:space="preserve"> г.</w:t>
            </w:r>
          </w:p>
        </w:tc>
        <w:tc>
          <w:tcPr>
            <w:tcW w:w="709" w:type="dxa"/>
          </w:tcPr>
          <w:p w:rsidR="00E814AF" w:rsidRPr="00AB42E0" w:rsidRDefault="00E814AF" w:rsidP="00E814AF">
            <w:pPr>
              <w:jc w:val="center"/>
              <w:rPr>
                <w:color w:val="000000"/>
                <w:sz w:val="24"/>
                <w:szCs w:val="22"/>
              </w:rPr>
            </w:pPr>
            <w:r>
              <w:rPr>
                <w:color w:val="000000"/>
                <w:sz w:val="24"/>
                <w:szCs w:val="22"/>
              </w:rPr>
              <w:t>3050</w:t>
            </w:r>
          </w:p>
        </w:tc>
        <w:tc>
          <w:tcPr>
            <w:tcW w:w="850" w:type="dxa"/>
          </w:tcPr>
          <w:p w:rsidR="00E814AF" w:rsidRPr="00AB42E0" w:rsidRDefault="00E814AF" w:rsidP="00E814AF">
            <w:pPr>
              <w:jc w:val="center"/>
              <w:rPr>
                <w:color w:val="000000"/>
                <w:sz w:val="24"/>
                <w:szCs w:val="22"/>
              </w:rPr>
            </w:pPr>
            <w:r>
              <w:rPr>
                <w:color w:val="000000"/>
                <w:sz w:val="24"/>
                <w:szCs w:val="22"/>
              </w:rPr>
              <w:t>1,5</w:t>
            </w:r>
          </w:p>
        </w:tc>
        <w:tc>
          <w:tcPr>
            <w:tcW w:w="851" w:type="dxa"/>
          </w:tcPr>
          <w:p w:rsidR="00E814AF" w:rsidRPr="00AB42E0" w:rsidRDefault="00E814AF" w:rsidP="00E814AF">
            <w:pPr>
              <w:jc w:val="center"/>
              <w:rPr>
                <w:color w:val="000000"/>
                <w:sz w:val="24"/>
                <w:szCs w:val="22"/>
              </w:rPr>
            </w:pPr>
            <w:r>
              <w:rPr>
                <w:color w:val="000000"/>
                <w:sz w:val="24"/>
                <w:szCs w:val="22"/>
              </w:rPr>
              <w:t>0,33</w:t>
            </w:r>
          </w:p>
        </w:tc>
        <w:tc>
          <w:tcPr>
            <w:tcW w:w="1417" w:type="dxa"/>
          </w:tcPr>
          <w:p w:rsidR="00E814AF" w:rsidRPr="00AB42E0" w:rsidRDefault="00E814AF" w:rsidP="00E814AF">
            <w:pPr>
              <w:jc w:val="center"/>
              <w:rPr>
                <w:color w:val="000000"/>
                <w:sz w:val="24"/>
                <w:szCs w:val="22"/>
              </w:rPr>
            </w:pPr>
            <w:r>
              <w:rPr>
                <w:color w:val="000000"/>
                <w:sz w:val="24"/>
                <w:szCs w:val="22"/>
              </w:rPr>
              <w:t>0,25</w:t>
            </w:r>
          </w:p>
        </w:tc>
        <w:tc>
          <w:tcPr>
            <w:tcW w:w="851" w:type="dxa"/>
          </w:tcPr>
          <w:p w:rsidR="00E814AF" w:rsidRPr="00AB42E0" w:rsidRDefault="00E814AF" w:rsidP="00E814AF">
            <w:pPr>
              <w:jc w:val="center"/>
              <w:rPr>
                <w:color w:val="000000"/>
                <w:sz w:val="24"/>
                <w:szCs w:val="22"/>
              </w:rPr>
            </w:pPr>
            <w:r>
              <w:rPr>
                <w:color w:val="000000"/>
                <w:sz w:val="24"/>
                <w:szCs w:val="22"/>
              </w:rPr>
              <w:t>1</w:t>
            </w:r>
          </w:p>
        </w:tc>
        <w:tc>
          <w:tcPr>
            <w:tcW w:w="1134" w:type="dxa"/>
          </w:tcPr>
          <w:p w:rsidR="00E814AF" w:rsidRPr="00AB42E0" w:rsidRDefault="00E814AF" w:rsidP="00E814AF">
            <w:pPr>
              <w:jc w:val="center"/>
              <w:rPr>
                <w:color w:val="000000"/>
                <w:sz w:val="24"/>
                <w:szCs w:val="22"/>
              </w:rPr>
            </w:pPr>
            <w:r>
              <w:rPr>
                <w:color w:val="000000"/>
                <w:sz w:val="24"/>
                <w:szCs w:val="22"/>
              </w:rPr>
              <w:t>154</w:t>
            </w:r>
          </w:p>
        </w:tc>
      </w:tr>
    </w:tbl>
    <w:p w:rsidR="00E814AF" w:rsidRPr="00AB42E0" w:rsidRDefault="00E814AF" w:rsidP="00E814AF">
      <w:pPr>
        <w:spacing w:line="360" w:lineRule="exact"/>
        <w:ind w:firstLine="709"/>
        <w:jc w:val="both"/>
        <w:rPr>
          <w:sz w:val="24"/>
          <w:szCs w:val="28"/>
        </w:rPr>
      </w:pPr>
      <w:r>
        <w:rPr>
          <w:sz w:val="24"/>
          <w:szCs w:val="28"/>
        </w:rPr>
        <w:lastRenderedPageBreak/>
        <w:t xml:space="preserve">Примечание - </w:t>
      </w:r>
      <w:r w:rsidRPr="00AB42E0">
        <w:rPr>
          <w:sz w:val="24"/>
          <w:szCs w:val="28"/>
        </w:rPr>
        <w:t xml:space="preserve">собственная разработка </w:t>
      </w:r>
    </w:p>
    <w:p w:rsidR="00E814AF" w:rsidRPr="00AA749D" w:rsidRDefault="00E814AF" w:rsidP="00E814AF">
      <w:pPr>
        <w:spacing w:line="360" w:lineRule="exact"/>
        <w:ind w:firstLine="709"/>
        <w:contextualSpacing/>
        <w:jc w:val="both"/>
      </w:pPr>
    </w:p>
    <w:p w:rsidR="00E814AF" w:rsidRPr="008355B4" w:rsidRDefault="00E814AF" w:rsidP="00E814AF">
      <w:pPr>
        <w:spacing w:line="360" w:lineRule="exact"/>
        <w:ind w:firstLine="709"/>
        <w:contextualSpacing/>
        <w:jc w:val="both"/>
        <w:rPr>
          <w:i/>
        </w:rPr>
      </w:pPr>
      <w:r w:rsidRPr="008355B4">
        <w:t>Взаимосвязь между (</w:t>
      </w:r>
      <w:r w:rsidRPr="008355B4">
        <w:rPr>
          <w:lang w:val="en-US"/>
        </w:rPr>
        <w:t>Y</w:t>
      </w:r>
      <w:r w:rsidRPr="008355B4">
        <w:t>) и (</w:t>
      </w:r>
      <w:r w:rsidRPr="008355B4">
        <w:rPr>
          <w:lang w:val="en-US"/>
        </w:rPr>
        <w:t>X</w:t>
      </w:r>
      <w:r w:rsidRPr="008355B4">
        <w:t xml:space="preserve">) близка к линейной и целесообразно выбрать линейную функцию </w:t>
      </w:r>
      <m:oMath>
        <m:sSub>
          <m:sSubPr>
            <m:ctrlPr>
              <w:rPr>
                <w:rFonts w:ascii="Cambria Math" w:hAnsi="Cambria Math"/>
                <w:i/>
              </w:rPr>
            </m:ctrlPr>
          </m:sSubPr>
          <m:e>
            <m:r>
              <w:rPr>
                <w:rFonts w:ascii="Cambria Math" w:hAnsi="Cambria Math"/>
                <w:lang w:val="en-US"/>
              </w:rPr>
              <m:t>Y</m:t>
            </m:r>
          </m:e>
          <m:sub>
            <m:r>
              <w:rPr>
                <w:rFonts w:ascii="Cambria Math" w:hAnsi="Cambria Math"/>
              </w:rPr>
              <m:t>x</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x</m:t>
        </m:r>
      </m:oMath>
      <w:r w:rsidRPr="008355B4">
        <w:t xml:space="preserve">. Таким образом уравнение регрессии имеет вид:  </w:t>
      </w:r>
      <m:oMath>
        <m:sSub>
          <m:sSubPr>
            <m:ctrlPr>
              <w:rPr>
                <w:rFonts w:ascii="Cambria Math" w:hAnsi="Cambria Math"/>
                <w:i/>
              </w:rPr>
            </m:ctrlPr>
          </m:sSubPr>
          <m:e>
            <m:r>
              <w:rPr>
                <w:rFonts w:ascii="Cambria Math" w:hAnsi="Cambria Math"/>
                <w:lang w:val="en-US"/>
              </w:rPr>
              <m:t>Y</m:t>
            </m:r>
          </m:e>
          <m:sub>
            <m:r>
              <w:rPr>
                <w:rFonts w:ascii="Cambria Math" w:hAnsi="Cambria Math"/>
              </w:rPr>
              <m:t>x</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3</m:t>
            </m:r>
          </m:sub>
        </m:sSub>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4</m:t>
            </m:r>
          </m:sub>
        </m:sSub>
        <m:sSub>
          <m:sSubPr>
            <m:ctrlPr>
              <w:rPr>
                <w:rFonts w:ascii="Cambria Math" w:hAnsi="Cambria Math"/>
                <w:i/>
              </w:rPr>
            </m:ctrlPr>
          </m:sSubPr>
          <m:e>
            <m:r>
              <w:rPr>
                <w:rFonts w:ascii="Cambria Math" w:hAnsi="Cambria Math"/>
              </w:rPr>
              <m:t>x</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5</m:t>
            </m:r>
          </m:sub>
        </m:sSub>
        <m:sSub>
          <m:sSubPr>
            <m:ctrlPr>
              <w:rPr>
                <w:rFonts w:ascii="Cambria Math" w:hAnsi="Cambria Math"/>
                <w:i/>
              </w:rPr>
            </m:ctrlPr>
          </m:sSubPr>
          <m:e>
            <m:r>
              <w:rPr>
                <w:rFonts w:ascii="Cambria Math" w:hAnsi="Cambria Math"/>
              </w:rPr>
              <m:t>x</m:t>
            </m:r>
          </m:e>
          <m:sub>
            <m:r>
              <w:rPr>
                <w:rFonts w:ascii="Cambria Math" w:hAnsi="Cambria Math"/>
              </w:rPr>
              <m:t>5</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6</m:t>
            </m:r>
          </m:sub>
        </m:sSub>
        <m:sSub>
          <m:sSubPr>
            <m:ctrlPr>
              <w:rPr>
                <w:rFonts w:ascii="Cambria Math" w:hAnsi="Cambria Math"/>
                <w:i/>
              </w:rPr>
            </m:ctrlPr>
          </m:sSubPr>
          <m:e>
            <m:r>
              <w:rPr>
                <w:rFonts w:ascii="Cambria Math" w:hAnsi="Cambria Math"/>
              </w:rPr>
              <m:t>x</m:t>
            </m:r>
          </m:e>
          <m:sub>
            <m:r>
              <w:rPr>
                <w:rFonts w:ascii="Cambria Math" w:hAnsi="Cambria Math"/>
              </w:rPr>
              <m:t>6</m:t>
            </m:r>
          </m:sub>
        </m:sSub>
      </m:oMath>
      <w:r w:rsidRPr="008355B4">
        <w:t>.</w:t>
      </w:r>
    </w:p>
    <w:p w:rsidR="00E814AF" w:rsidRDefault="00E814AF" w:rsidP="00E814AF">
      <w:pPr>
        <w:spacing w:line="360" w:lineRule="exact"/>
        <w:ind w:firstLine="709"/>
        <w:contextualSpacing/>
        <w:jc w:val="both"/>
      </w:pPr>
      <w:r w:rsidRPr="008355B4">
        <w:t>Электронный процессор Microsoft Excel позволяет строить математические модели по имеющимся табличным данным. Математическая модель дает возможность прогнозировать состояние моделируемого объекта и выбирать на этой основе оптимальную схему (модель) управления объектом. Для этих целей Microsoft Excel содержит пакет анализа данных, в который входит регрессионный анализ., да</w:t>
      </w:r>
      <w:r>
        <w:t>нные представлены на рисунке 2.2</w:t>
      </w:r>
      <w:r w:rsidRPr="008355B4">
        <w:t>.</w:t>
      </w:r>
    </w:p>
    <w:p w:rsidR="00E814AF" w:rsidRDefault="00E814AF" w:rsidP="00E814AF">
      <w:pPr>
        <w:spacing w:line="360" w:lineRule="exact"/>
        <w:ind w:firstLine="709"/>
        <w:contextualSpacing/>
        <w:jc w:val="both"/>
      </w:pPr>
    </w:p>
    <w:p w:rsidR="00E814AF" w:rsidRPr="00AD7E91" w:rsidRDefault="00E814AF" w:rsidP="00E814AF">
      <w:pPr>
        <w:contextualSpacing/>
        <w:jc w:val="both"/>
      </w:pPr>
      <w:r>
        <w:rPr>
          <w:noProof/>
        </w:rPr>
        <w:drawing>
          <wp:inline distT="0" distB="0" distL="0" distR="0" wp14:anchorId="7CE57047" wp14:editId="09113E58">
            <wp:extent cx="6299835" cy="2874645"/>
            <wp:effectExtent l="0" t="0" r="5715" b="190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Безымянный.png"/>
                    <pic:cNvPicPr/>
                  </pic:nvPicPr>
                  <pic:blipFill>
                    <a:blip r:embed="rId21">
                      <a:extLst>
                        <a:ext uri="{28A0092B-C50C-407E-A947-70E740481C1C}">
                          <a14:useLocalDpi xmlns:a14="http://schemas.microsoft.com/office/drawing/2010/main" val="0"/>
                        </a:ext>
                      </a:extLst>
                    </a:blip>
                    <a:stretch>
                      <a:fillRect/>
                    </a:stretch>
                  </pic:blipFill>
                  <pic:spPr>
                    <a:xfrm>
                      <a:off x="0" y="0"/>
                      <a:ext cx="6299835" cy="2874645"/>
                    </a:xfrm>
                    <a:prstGeom prst="rect">
                      <a:avLst/>
                    </a:prstGeom>
                  </pic:spPr>
                </pic:pic>
              </a:graphicData>
            </a:graphic>
          </wp:inline>
        </w:drawing>
      </w:r>
    </w:p>
    <w:p w:rsidR="00E814AF" w:rsidRDefault="00E814AF" w:rsidP="00E814AF">
      <w:pPr>
        <w:spacing w:line="360" w:lineRule="exact"/>
        <w:jc w:val="center"/>
        <w:rPr>
          <w:b/>
          <w:color w:val="171717"/>
          <w:sz w:val="24"/>
        </w:rPr>
      </w:pPr>
      <w:r>
        <w:rPr>
          <w:b/>
          <w:color w:val="171717"/>
          <w:sz w:val="24"/>
        </w:rPr>
        <w:t xml:space="preserve">Рисунок 2.2 – Корреляционно-регрессионный анализ за период 2018-2020 </w:t>
      </w:r>
      <w:r w:rsidRPr="0046403A">
        <w:rPr>
          <w:b/>
          <w:color w:val="171717"/>
          <w:sz w:val="24"/>
        </w:rPr>
        <w:t>год</w:t>
      </w:r>
      <w:r>
        <w:rPr>
          <w:b/>
          <w:color w:val="171717"/>
          <w:sz w:val="24"/>
        </w:rPr>
        <w:t>ы</w:t>
      </w:r>
    </w:p>
    <w:p w:rsidR="00E814AF" w:rsidRDefault="00E814AF" w:rsidP="00E814AF">
      <w:pPr>
        <w:pStyle w:val="a3"/>
        <w:spacing w:line="360" w:lineRule="exact"/>
        <w:ind w:left="0" w:firstLine="709"/>
        <w:jc w:val="both"/>
      </w:pPr>
      <w:r>
        <w:rPr>
          <w:rFonts w:eastAsia="Calibri"/>
          <w:sz w:val="24"/>
          <w:szCs w:val="28"/>
        </w:rPr>
        <w:t xml:space="preserve">Примечание - </w:t>
      </w:r>
      <w:r w:rsidRPr="00490FFD">
        <w:rPr>
          <w:rFonts w:eastAsia="Calibri"/>
          <w:sz w:val="24"/>
          <w:szCs w:val="28"/>
        </w:rPr>
        <w:t>собственная разраб</w:t>
      </w:r>
      <w:r>
        <w:rPr>
          <w:rFonts w:eastAsia="Calibri"/>
          <w:sz w:val="24"/>
          <w:szCs w:val="28"/>
        </w:rPr>
        <w:t>отка</w:t>
      </w:r>
      <w:r w:rsidRPr="005E3F80">
        <w:t xml:space="preserve"> </w:t>
      </w:r>
    </w:p>
    <w:p w:rsidR="00E814AF" w:rsidRDefault="00E814AF" w:rsidP="00E814AF">
      <w:pPr>
        <w:pStyle w:val="a3"/>
        <w:spacing w:line="360" w:lineRule="exact"/>
        <w:ind w:left="0" w:firstLine="709"/>
        <w:jc w:val="both"/>
      </w:pPr>
    </w:p>
    <w:p w:rsidR="00E814AF" w:rsidRDefault="00E814AF" w:rsidP="00E814AF">
      <w:pPr>
        <w:pStyle w:val="a3"/>
        <w:spacing w:line="360" w:lineRule="exact"/>
        <w:ind w:left="0" w:firstLine="709"/>
        <w:jc w:val="both"/>
      </w:pPr>
      <w:r w:rsidRPr="005E3F80">
        <w:t xml:space="preserve">В итоге получена математическая модель: </w:t>
      </w:r>
      <m:oMath>
        <m:sSub>
          <m:sSubPr>
            <m:ctrlPr>
              <w:rPr>
                <w:rFonts w:ascii="Cambria Math" w:hAnsi="Cambria Math"/>
                <w:i/>
              </w:rPr>
            </m:ctrlPr>
          </m:sSubPr>
          <m:e>
            <m:r>
              <w:rPr>
                <w:rFonts w:ascii="Cambria Math" w:hAnsi="Cambria Math"/>
                <w:lang w:val="en-US"/>
              </w:rPr>
              <m:t>Y</m:t>
            </m:r>
          </m:e>
          <m:sub>
            <m:r>
              <w:rPr>
                <w:rFonts w:ascii="Cambria Math" w:hAnsi="Cambria Math"/>
              </w:rPr>
              <m:t>x</m:t>
            </m:r>
          </m:sub>
        </m:sSub>
        <m:r>
          <w:rPr>
            <w:rFonts w:ascii="Cambria Math" w:hAnsi="Cambria Math"/>
          </w:rPr>
          <m:t>=2698,76+99,91</m:t>
        </m:r>
        <m:sSub>
          <m:sSubPr>
            <m:ctrlPr>
              <w:rPr>
                <w:rFonts w:ascii="Cambria Math" w:hAnsi="Cambria Math"/>
                <w:i/>
              </w:rPr>
            </m:ctrlPr>
          </m:sSubPr>
          <m:e>
            <m:r>
              <w:rPr>
                <w:rFonts w:ascii="Cambria Math" w:hAnsi="Cambria Math"/>
              </w:rPr>
              <m:t>х</m:t>
            </m:r>
          </m:e>
          <m:sub>
            <m:r>
              <w:rPr>
                <w:rFonts w:ascii="Cambria Math" w:hAnsi="Cambria Math"/>
              </w:rPr>
              <m:t>1</m:t>
            </m:r>
          </m:sub>
        </m:sSub>
        <m:r>
          <w:rPr>
            <w:rFonts w:ascii="Cambria Math" w:hAnsi="Cambria Math"/>
          </w:rPr>
          <m:t>-1133,04</m:t>
        </m:r>
        <m:sSub>
          <m:sSubPr>
            <m:ctrlPr>
              <w:rPr>
                <w:rFonts w:ascii="Cambria Math" w:hAnsi="Cambria Math"/>
                <w:i/>
              </w:rPr>
            </m:ctrlPr>
          </m:sSubPr>
          <m:e>
            <m:r>
              <w:rPr>
                <w:rFonts w:ascii="Cambria Math" w:hAnsi="Cambria Math"/>
              </w:rPr>
              <m:t>х</m:t>
            </m:r>
          </m:e>
          <m:sub>
            <m:r>
              <w:rPr>
                <w:rFonts w:ascii="Cambria Math" w:hAnsi="Cambria Math"/>
              </w:rPr>
              <m:t>2</m:t>
            </m:r>
          </m:sub>
        </m:sSub>
        <m:r>
          <w:rPr>
            <w:rFonts w:ascii="Cambria Math" w:hAnsi="Cambria Math"/>
          </w:rPr>
          <m:t>-88,42</m:t>
        </m:r>
        <m:sSub>
          <m:sSubPr>
            <m:ctrlPr>
              <w:rPr>
                <w:rFonts w:ascii="Cambria Math" w:hAnsi="Cambria Math"/>
                <w:i/>
              </w:rPr>
            </m:ctrlPr>
          </m:sSubPr>
          <m:e>
            <m:r>
              <w:rPr>
                <w:rFonts w:ascii="Cambria Math" w:hAnsi="Cambria Math"/>
              </w:rPr>
              <m:t>х</m:t>
            </m:r>
          </m:e>
          <m:sub>
            <m:r>
              <w:rPr>
                <w:rFonts w:ascii="Cambria Math" w:hAnsi="Cambria Math"/>
              </w:rPr>
              <m:t>3</m:t>
            </m:r>
          </m:sub>
        </m:sSub>
        <m:r>
          <w:rPr>
            <w:rFonts w:ascii="Cambria Math" w:hAnsi="Cambria Math"/>
          </w:rPr>
          <m:t>+124,75</m:t>
        </m:r>
        <m:sSub>
          <m:sSubPr>
            <m:ctrlPr>
              <w:rPr>
                <w:rFonts w:ascii="Cambria Math" w:hAnsi="Cambria Math"/>
                <w:i/>
              </w:rPr>
            </m:ctrlPr>
          </m:sSubPr>
          <m:e>
            <m:r>
              <w:rPr>
                <w:rFonts w:ascii="Cambria Math" w:hAnsi="Cambria Math"/>
              </w:rPr>
              <m:t>х</m:t>
            </m:r>
          </m:e>
          <m:sub>
            <m:r>
              <w:rPr>
                <w:rFonts w:ascii="Cambria Math" w:hAnsi="Cambria Math"/>
              </w:rPr>
              <m:t>4</m:t>
            </m:r>
          </m:sub>
        </m:sSub>
        <m:r>
          <w:rPr>
            <w:rFonts w:ascii="Cambria Math" w:hAnsi="Cambria Math"/>
          </w:rPr>
          <m:t>-1,92</m:t>
        </m:r>
        <m:sSub>
          <m:sSubPr>
            <m:ctrlPr>
              <w:rPr>
                <w:rFonts w:ascii="Cambria Math" w:hAnsi="Cambria Math"/>
                <w:i/>
              </w:rPr>
            </m:ctrlPr>
          </m:sSubPr>
          <m:e>
            <m:r>
              <w:rPr>
                <w:rFonts w:ascii="Cambria Math" w:hAnsi="Cambria Math"/>
              </w:rPr>
              <m:t>х</m:t>
            </m:r>
          </m:e>
          <m:sub>
            <m:r>
              <w:rPr>
                <w:rFonts w:ascii="Cambria Math" w:hAnsi="Cambria Math"/>
              </w:rPr>
              <m:t>5</m:t>
            </m:r>
          </m:sub>
        </m:sSub>
      </m:oMath>
      <w:r w:rsidRPr="005E3F80">
        <w:t>. Проверка качества модели заклю</w:t>
      </w:r>
      <w:r>
        <w:t>чается в оценке ряда критериев, таблица 2.14.</w:t>
      </w:r>
    </w:p>
    <w:p w:rsidR="00E814AF" w:rsidRDefault="00E814AF" w:rsidP="00E814AF">
      <w:pPr>
        <w:pStyle w:val="a3"/>
        <w:spacing w:line="360" w:lineRule="exact"/>
        <w:ind w:left="0" w:firstLine="709"/>
        <w:jc w:val="both"/>
      </w:pPr>
    </w:p>
    <w:p w:rsidR="00E814AF" w:rsidRPr="00AB42E0" w:rsidRDefault="00E814AF" w:rsidP="00E814AF">
      <w:pPr>
        <w:spacing w:line="360" w:lineRule="exact"/>
        <w:contextualSpacing/>
        <w:jc w:val="both"/>
        <w:rPr>
          <w:sz w:val="24"/>
        </w:rPr>
      </w:pPr>
      <w:r>
        <w:rPr>
          <w:sz w:val="24"/>
        </w:rPr>
        <w:t>Таблица 2.14</w:t>
      </w:r>
      <w:r w:rsidRPr="00AB42E0">
        <w:rPr>
          <w:sz w:val="24"/>
        </w:rPr>
        <w:t>. –</w:t>
      </w:r>
      <w:r>
        <w:rPr>
          <w:sz w:val="24"/>
        </w:rPr>
        <w:t xml:space="preserve"> Оценка критериев качества корреляционно – регрессионного анализа </w:t>
      </w:r>
      <w:r w:rsidRPr="00AB42E0">
        <w:rPr>
          <w:sz w:val="24"/>
        </w:rPr>
        <w:t>в ОАО «Жабинковски</w:t>
      </w:r>
      <w:r>
        <w:rPr>
          <w:sz w:val="24"/>
        </w:rPr>
        <w:t>й сахарный завод» за период 2018 – 2020</w:t>
      </w:r>
      <w:r w:rsidRPr="00AB42E0">
        <w:rPr>
          <w:sz w:val="24"/>
        </w:rPr>
        <w:t xml:space="preserve"> гг.</w:t>
      </w:r>
    </w:p>
    <w:tbl>
      <w:tblPr>
        <w:tblStyle w:val="a9"/>
        <w:tblW w:w="0" w:type="auto"/>
        <w:tblLook w:val="04A0" w:firstRow="1" w:lastRow="0" w:firstColumn="1" w:lastColumn="0" w:noHBand="0" w:noVBand="1"/>
      </w:tblPr>
      <w:tblGrid>
        <w:gridCol w:w="2405"/>
        <w:gridCol w:w="7506"/>
      </w:tblGrid>
      <w:tr w:rsidR="00E814AF" w:rsidTr="00E814AF">
        <w:tc>
          <w:tcPr>
            <w:tcW w:w="2405" w:type="dxa"/>
          </w:tcPr>
          <w:p w:rsidR="00E814AF" w:rsidRPr="00A416A5" w:rsidRDefault="00E814AF" w:rsidP="00E814AF">
            <w:pPr>
              <w:pStyle w:val="a3"/>
              <w:ind w:left="0"/>
              <w:jc w:val="center"/>
              <w:rPr>
                <w:sz w:val="24"/>
              </w:rPr>
            </w:pPr>
            <w:r w:rsidRPr="00A416A5">
              <w:rPr>
                <w:sz w:val="24"/>
              </w:rPr>
              <w:t>Показатель</w:t>
            </w:r>
          </w:p>
        </w:tc>
        <w:tc>
          <w:tcPr>
            <w:tcW w:w="7506" w:type="dxa"/>
          </w:tcPr>
          <w:p w:rsidR="00E814AF" w:rsidRPr="00A416A5" w:rsidRDefault="00E814AF" w:rsidP="00E814AF">
            <w:pPr>
              <w:pStyle w:val="a3"/>
              <w:ind w:left="0"/>
              <w:jc w:val="center"/>
              <w:rPr>
                <w:sz w:val="24"/>
              </w:rPr>
            </w:pPr>
            <w:r w:rsidRPr="00A416A5">
              <w:rPr>
                <w:sz w:val="24"/>
              </w:rPr>
              <w:t>Пояснение</w:t>
            </w:r>
          </w:p>
        </w:tc>
      </w:tr>
      <w:tr w:rsidR="00E814AF" w:rsidTr="00E814AF">
        <w:tc>
          <w:tcPr>
            <w:tcW w:w="2405" w:type="dxa"/>
          </w:tcPr>
          <w:p w:rsidR="00E814AF" w:rsidRPr="00A416A5" w:rsidRDefault="00E814AF" w:rsidP="00E814AF">
            <w:pPr>
              <w:pStyle w:val="a3"/>
              <w:ind w:left="0"/>
              <w:jc w:val="both"/>
              <w:rPr>
                <w:sz w:val="24"/>
              </w:rPr>
            </w:pPr>
            <w:r w:rsidRPr="00A416A5">
              <w:rPr>
                <w:sz w:val="24"/>
              </w:rPr>
              <w:t>Коэффициент множественной корреляции (R)</w:t>
            </w:r>
          </w:p>
        </w:tc>
        <w:tc>
          <w:tcPr>
            <w:tcW w:w="7506" w:type="dxa"/>
          </w:tcPr>
          <w:p w:rsidR="00E814AF" w:rsidRPr="00A416A5" w:rsidRDefault="00E814AF" w:rsidP="00E814AF">
            <w:pPr>
              <w:ind w:firstLine="33"/>
              <w:contextualSpacing/>
              <w:jc w:val="both"/>
              <w:rPr>
                <w:sz w:val="24"/>
              </w:rPr>
            </w:pPr>
            <w:r w:rsidRPr="00A416A5">
              <w:rPr>
                <w:sz w:val="24"/>
              </w:rPr>
              <w:t>Используется для установления тесноты связи, т.е. силы влияния учтённых в уравнении факторных показателей на результативный. Если 0 &lt; R ≤ 0,3 считают, что связь между результативным показателем и включёнными в модель факторными признаками слабая, если 0,3 &lt; R ≤ 0,7 – средняя и, если 0,7 &lt; R ≤ 1,0 - сильная.</w:t>
            </w:r>
          </w:p>
        </w:tc>
      </w:tr>
    </w:tbl>
    <w:p w:rsidR="00E814AF" w:rsidRDefault="00E814AF" w:rsidP="00E814AF"/>
    <w:p w:rsidR="00E814AF" w:rsidRDefault="00E814AF" w:rsidP="00E814AF"/>
    <w:p w:rsidR="00E814AF" w:rsidRPr="00BA3644" w:rsidRDefault="00E814AF" w:rsidP="00E814AF">
      <w:pPr>
        <w:rPr>
          <w:sz w:val="24"/>
        </w:rPr>
      </w:pPr>
      <w:r w:rsidRPr="00BA3644">
        <w:rPr>
          <w:sz w:val="24"/>
        </w:rPr>
        <w:lastRenderedPageBreak/>
        <w:t>Окончание таблицы 2.14</w:t>
      </w:r>
    </w:p>
    <w:tbl>
      <w:tblPr>
        <w:tblStyle w:val="a9"/>
        <w:tblW w:w="0" w:type="auto"/>
        <w:tblLook w:val="04A0" w:firstRow="1" w:lastRow="0" w:firstColumn="1" w:lastColumn="0" w:noHBand="0" w:noVBand="1"/>
      </w:tblPr>
      <w:tblGrid>
        <w:gridCol w:w="2405"/>
        <w:gridCol w:w="7506"/>
      </w:tblGrid>
      <w:tr w:rsidR="00E814AF" w:rsidTr="00E814AF">
        <w:tc>
          <w:tcPr>
            <w:tcW w:w="2405" w:type="dxa"/>
          </w:tcPr>
          <w:p w:rsidR="00E814AF" w:rsidRPr="00A416A5" w:rsidRDefault="00E814AF" w:rsidP="00E814AF">
            <w:pPr>
              <w:pStyle w:val="a3"/>
              <w:ind w:left="0"/>
              <w:jc w:val="both"/>
              <w:rPr>
                <w:sz w:val="24"/>
              </w:rPr>
            </w:pPr>
            <w:r w:rsidRPr="00A416A5">
              <w:rPr>
                <w:sz w:val="24"/>
              </w:rPr>
              <w:t>R-квадрат (коэффициент детерминации)</w:t>
            </w:r>
          </w:p>
        </w:tc>
        <w:tc>
          <w:tcPr>
            <w:tcW w:w="7506" w:type="dxa"/>
          </w:tcPr>
          <w:p w:rsidR="00E814AF" w:rsidRPr="00A416A5" w:rsidRDefault="00E814AF" w:rsidP="00E814AF">
            <w:pPr>
              <w:pStyle w:val="a3"/>
              <w:ind w:left="0"/>
              <w:jc w:val="both"/>
              <w:rPr>
                <w:sz w:val="24"/>
              </w:rPr>
            </w:pPr>
            <w:r w:rsidRPr="00A416A5">
              <w:rPr>
                <w:sz w:val="24"/>
              </w:rPr>
              <w:t>Одна из основных характеристик для измерения качества построенной регрессии, показывающая долю общего разброса относительно выборочного среднего – зависимой переменной, которая объясняется построенной регрессией. Чем выше коэффициент детерминации, тем лучше регрессия «объясняет» зависимость в данных. В данном случай R^2 ближе к 1 – это говорит о лучшем качестве подгонки.</w:t>
            </w:r>
          </w:p>
        </w:tc>
      </w:tr>
      <w:tr w:rsidR="00E814AF" w:rsidTr="00E814AF">
        <w:tc>
          <w:tcPr>
            <w:tcW w:w="2405" w:type="dxa"/>
          </w:tcPr>
          <w:p w:rsidR="00E814AF" w:rsidRPr="00A416A5" w:rsidRDefault="00E814AF" w:rsidP="00E814AF">
            <w:pPr>
              <w:pStyle w:val="a3"/>
              <w:ind w:left="0"/>
              <w:jc w:val="both"/>
              <w:rPr>
                <w:sz w:val="24"/>
              </w:rPr>
            </w:pPr>
            <w:r w:rsidRPr="00A416A5">
              <w:rPr>
                <w:sz w:val="24"/>
              </w:rPr>
              <w:t>Коэффициент валовой прибыли (y)</w:t>
            </w:r>
          </w:p>
        </w:tc>
        <w:tc>
          <w:tcPr>
            <w:tcW w:w="7506" w:type="dxa"/>
          </w:tcPr>
          <w:p w:rsidR="00E814AF" w:rsidRPr="00A416A5" w:rsidRDefault="00E814AF" w:rsidP="00E814AF">
            <w:pPr>
              <w:pStyle w:val="a3"/>
              <w:ind w:left="0"/>
              <w:jc w:val="both"/>
              <w:rPr>
                <w:sz w:val="24"/>
              </w:rPr>
            </w:pPr>
            <w:r w:rsidRPr="00A416A5">
              <w:rPr>
                <w:sz w:val="24"/>
              </w:rPr>
              <w:t>Данный показатель показывает, какой будет валовая прибыль, если все переменные в рассматриваемой модели будут равны 0.</w:t>
            </w:r>
          </w:p>
        </w:tc>
      </w:tr>
      <w:tr w:rsidR="00E814AF" w:rsidTr="00E814AF">
        <w:tc>
          <w:tcPr>
            <w:tcW w:w="2405" w:type="dxa"/>
          </w:tcPr>
          <w:p w:rsidR="00E814AF" w:rsidRPr="00E54657" w:rsidRDefault="00E814AF" w:rsidP="00E814AF">
            <w:pPr>
              <w:pStyle w:val="a3"/>
              <w:ind w:left="0"/>
              <w:jc w:val="both"/>
              <w:rPr>
                <w:sz w:val="24"/>
              </w:rPr>
            </w:pPr>
            <w:r w:rsidRPr="00E54657">
              <w:rPr>
                <w:sz w:val="24"/>
              </w:rPr>
              <w:t>Коэффициент командировочных расходов</w:t>
            </w:r>
          </w:p>
        </w:tc>
        <w:tc>
          <w:tcPr>
            <w:tcW w:w="7506" w:type="dxa"/>
          </w:tcPr>
          <w:p w:rsidR="00E814AF" w:rsidRPr="00E54657" w:rsidRDefault="00E814AF" w:rsidP="00E814AF">
            <w:pPr>
              <w:pStyle w:val="a3"/>
              <w:ind w:left="0"/>
              <w:jc w:val="both"/>
              <w:rPr>
                <w:sz w:val="24"/>
              </w:rPr>
            </w:pPr>
            <w:r w:rsidRPr="00E54657">
              <w:rPr>
                <w:sz w:val="24"/>
              </w:rPr>
              <w:t>Коэффициент командировочных расходов несет большой экономический эффект на валовую прибыль. Так как, данный показатель составляет 99,91 и, проверяя t-статистику, видим, что данный коэффициент значим для валовой прибыль. Увеличивая командировочные расходы, мы увеличиваем валовую прибыль.</w:t>
            </w:r>
          </w:p>
        </w:tc>
      </w:tr>
      <w:tr w:rsidR="00E814AF" w:rsidTr="00E814AF">
        <w:tc>
          <w:tcPr>
            <w:tcW w:w="2405" w:type="dxa"/>
          </w:tcPr>
          <w:p w:rsidR="00E814AF" w:rsidRPr="00E54657" w:rsidRDefault="00E814AF" w:rsidP="00E814AF">
            <w:pPr>
              <w:pStyle w:val="a3"/>
              <w:ind w:left="0"/>
              <w:jc w:val="both"/>
              <w:rPr>
                <w:sz w:val="24"/>
              </w:rPr>
            </w:pPr>
            <w:r w:rsidRPr="00E54657">
              <w:rPr>
                <w:sz w:val="24"/>
              </w:rPr>
              <w:t>Коэффициент здравоохранения</w:t>
            </w:r>
          </w:p>
        </w:tc>
        <w:tc>
          <w:tcPr>
            <w:tcW w:w="7506" w:type="dxa"/>
          </w:tcPr>
          <w:p w:rsidR="00E814AF" w:rsidRPr="00E54657" w:rsidRDefault="00E814AF" w:rsidP="00E814AF">
            <w:pPr>
              <w:pStyle w:val="a3"/>
              <w:ind w:left="0"/>
              <w:jc w:val="both"/>
              <w:rPr>
                <w:sz w:val="24"/>
              </w:rPr>
            </w:pPr>
            <w:r w:rsidRPr="00E54657">
              <w:rPr>
                <w:sz w:val="24"/>
              </w:rPr>
              <w:t>Коэффициент здравоохранения несет незначительные экономический эффект на валовую прибыль, так как данный коэффициент имеет знак «-».</w:t>
            </w:r>
          </w:p>
        </w:tc>
      </w:tr>
      <w:tr w:rsidR="00E814AF" w:rsidTr="00E814AF">
        <w:tc>
          <w:tcPr>
            <w:tcW w:w="2405" w:type="dxa"/>
          </w:tcPr>
          <w:p w:rsidR="00E814AF" w:rsidRPr="00E54657" w:rsidRDefault="00E814AF" w:rsidP="00E814AF">
            <w:pPr>
              <w:pStyle w:val="a3"/>
              <w:ind w:left="0"/>
              <w:jc w:val="both"/>
              <w:rPr>
                <w:sz w:val="24"/>
              </w:rPr>
            </w:pPr>
            <w:r w:rsidRPr="00E54657">
              <w:rPr>
                <w:sz w:val="24"/>
              </w:rPr>
              <w:t>Коэффициент обучение, переобучение и повышение квалификации</w:t>
            </w:r>
          </w:p>
        </w:tc>
        <w:tc>
          <w:tcPr>
            <w:tcW w:w="7506" w:type="dxa"/>
          </w:tcPr>
          <w:p w:rsidR="00E814AF" w:rsidRPr="00E54657" w:rsidRDefault="00E814AF" w:rsidP="00E814AF">
            <w:pPr>
              <w:pStyle w:val="a3"/>
              <w:ind w:left="0"/>
              <w:jc w:val="both"/>
              <w:rPr>
                <w:sz w:val="24"/>
              </w:rPr>
            </w:pPr>
            <w:r w:rsidRPr="00E54657">
              <w:rPr>
                <w:sz w:val="24"/>
              </w:rPr>
              <w:t>Коэффициент обучение, переобучение и повышение квалификации несет очень маленький экономический эффект на валовую прибыль.</w:t>
            </w:r>
          </w:p>
        </w:tc>
      </w:tr>
      <w:tr w:rsidR="00E814AF" w:rsidTr="00E814AF">
        <w:tc>
          <w:tcPr>
            <w:tcW w:w="2405" w:type="dxa"/>
          </w:tcPr>
          <w:p w:rsidR="00E814AF" w:rsidRPr="00E54657" w:rsidRDefault="00E814AF" w:rsidP="00E814AF">
            <w:pPr>
              <w:pStyle w:val="a3"/>
              <w:ind w:left="0"/>
              <w:jc w:val="both"/>
              <w:rPr>
                <w:sz w:val="24"/>
              </w:rPr>
            </w:pPr>
            <w:r w:rsidRPr="00E54657">
              <w:rPr>
                <w:sz w:val="24"/>
              </w:rPr>
              <w:t>Коэффициент суточные и подъемные</w:t>
            </w:r>
          </w:p>
        </w:tc>
        <w:tc>
          <w:tcPr>
            <w:tcW w:w="7506" w:type="dxa"/>
          </w:tcPr>
          <w:p w:rsidR="00E814AF" w:rsidRPr="00E54657" w:rsidRDefault="00E814AF" w:rsidP="00E814AF">
            <w:pPr>
              <w:pStyle w:val="a3"/>
              <w:ind w:left="0"/>
              <w:jc w:val="both"/>
              <w:rPr>
                <w:sz w:val="24"/>
              </w:rPr>
            </w:pPr>
            <w:r w:rsidRPr="00E54657">
              <w:rPr>
                <w:sz w:val="24"/>
              </w:rPr>
              <w:t>Коэффициент суточные и подъемные несет большой экономический эффект на валовую прибыль. Так как, данный показатель составляет 124,75 и, проверяя t-статистику, видим, что данный коэффициент значим для валовой прибыль. Увеличивая суточные и подъемные, мы увеличиваем валовую прибыль</w:t>
            </w:r>
          </w:p>
        </w:tc>
      </w:tr>
      <w:tr w:rsidR="00E814AF" w:rsidTr="00E814AF">
        <w:tc>
          <w:tcPr>
            <w:tcW w:w="2405" w:type="dxa"/>
          </w:tcPr>
          <w:p w:rsidR="00E814AF" w:rsidRPr="00E54657" w:rsidRDefault="00E814AF" w:rsidP="00E814AF">
            <w:pPr>
              <w:pStyle w:val="a3"/>
              <w:ind w:left="0"/>
              <w:jc w:val="both"/>
              <w:rPr>
                <w:sz w:val="24"/>
              </w:rPr>
            </w:pPr>
            <w:r w:rsidRPr="00E54657">
              <w:rPr>
                <w:sz w:val="24"/>
              </w:rPr>
              <w:t>Коэффициент отчисления на социальные нужды</w:t>
            </w:r>
          </w:p>
        </w:tc>
        <w:tc>
          <w:tcPr>
            <w:tcW w:w="7506" w:type="dxa"/>
          </w:tcPr>
          <w:p w:rsidR="00E814AF" w:rsidRPr="00E54657" w:rsidRDefault="00E814AF" w:rsidP="00E814AF">
            <w:pPr>
              <w:pStyle w:val="a3"/>
              <w:ind w:left="0"/>
              <w:jc w:val="both"/>
              <w:rPr>
                <w:sz w:val="24"/>
              </w:rPr>
            </w:pPr>
            <w:r w:rsidRPr="00E54657">
              <w:rPr>
                <w:sz w:val="24"/>
              </w:rPr>
              <w:t>Коэффициент отчисления на социальные нужды несет незначительный эффект на валовую прибыль, так как данный коэффициент имеет знак «-».</w:t>
            </w:r>
          </w:p>
        </w:tc>
      </w:tr>
    </w:tbl>
    <w:p w:rsidR="00E814AF" w:rsidRDefault="00E814AF" w:rsidP="00E814AF">
      <w:pPr>
        <w:pStyle w:val="a3"/>
        <w:spacing w:line="360" w:lineRule="exact"/>
        <w:ind w:left="0" w:firstLine="709"/>
        <w:jc w:val="both"/>
        <w:rPr>
          <w:sz w:val="24"/>
        </w:rPr>
      </w:pPr>
      <w:r>
        <w:rPr>
          <w:sz w:val="24"/>
        </w:rPr>
        <w:t xml:space="preserve">Примечание - </w:t>
      </w:r>
      <w:r w:rsidRPr="0032088F">
        <w:rPr>
          <w:sz w:val="24"/>
        </w:rPr>
        <w:t xml:space="preserve">собственная разработка </w:t>
      </w:r>
    </w:p>
    <w:p w:rsidR="00E814AF" w:rsidRPr="0032088F" w:rsidRDefault="00E814AF" w:rsidP="00E814AF">
      <w:pPr>
        <w:pStyle w:val="a3"/>
        <w:spacing w:line="360" w:lineRule="exact"/>
        <w:ind w:left="0" w:firstLine="709"/>
        <w:jc w:val="both"/>
        <w:rPr>
          <w:sz w:val="24"/>
        </w:rPr>
      </w:pPr>
    </w:p>
    <w:p w:rsidR="00E814AF" w:rsidRDefault="00E814AF" w:rsidP="00E814AF">
      <w:pPr>
        <w:spacing w:line="360" w:lineRule="exact"/>
        <w:ind w:firstLine="709"/>
        <w:contextualSpacing/>
        <w:jc w:val="both"/>
      </w:pPr>
      <w:r w:rsidRPr="005E3F80">
        <w:t>Таким образом можно сделать вывод, что значительную степень влия</w:t>
      </w:r>
      <w:r>
        <w:t>ния на валовую прибыль оказывают: командировочные расходы, суточные и подъемные.</w:t>
      </w:r>
    </w:p>
    <w:p w:rsidR="00E814AF" w:rsidRDefault="00E814AF" w:rsidP="00E814AF">
      <w:pPr>
        <w:spacing w:line="360" w:lineRule="exact"/>
        <w:ind w:firstLine="709"/>
        <w:contextualSpacing/>
        <w:jc w:val="both"/>
      </w:pPr>
      <w:r>
        <w:t>В результате проведенного анализа во 2 главе можно сделать следующие выводы:</w:t>
      </w:r>
    </w:p>
    <w:p w:rsidR="00E814AF" w:rsidRDefault="00E814AF" w:rsidP="00E814AF">
      <w:pPr>
        <w:pStyle w:val="a3"/>
        <w:numPr>
          <w:ilvl w:val="0"/>
          <w:numId w:val="19"/>
        </w:numPr>
        <w:tabs>
          <w:tab w:val="left" w:pos="1134"/>
        </w:tabs>
        <w:spacing w:line="360" w:lineRule="exact"/>
        <w:ind w:left="0" w:firstLine="709"/>
        <w:jc w:val="both"/>
      </w:pPr>
      <w:r>
        <w:t xml:space="preserve">За период 2018-2020 гг. </w:t>
      </w:r>
      <w:r w:rsidRPr="00AA749D">
        <w:t>в ОАО «Жабинковский сахарный завод»</w:t>
      </w:r>
      <w:r>
        <w:t xml:space="preserve"> основные показатели деятельности уменьшатся. Рентабельность продукции и продаж увеличивается к 2020 г., а вот эффективность использования основных средств в рассматриваемом периоде снижается. В результате можно сказать, что </w:t>
      </w:r>
      <w:r w:rsidRPr="00AA749D">
        <w:t>в ОАО «Жабинковский сахарный завод»</w:t>
      </w:r>
      <w:r>
        <w:t xml:space="preserve"> в 2018-2020 гг. находится в неэффективном финансовом состоянии, а также наблюдается рост ее неплатежеспособности.</w:t>
      </w:r>
    </w:p>
    <w:p w:rsidR="00E814AF" w:rsidRDefault="00E814AF" w:rsidP="00E814AF">
      <w:pPr>
        <w:pStyle w:val="a3"/>
        <w:numPr>
          <w:ilvl w:val="0"/>
          <w:numId w:val="19"/>
        </w:numPr>
        <w:tabs>
          <w:tab w:val="left" w:pos="1134"/>
        </w:tabs>
        <w:spacing w:line="360" w:lineRule="exact"/>
        <w:ind w:left="0" w:firstLine="709"/>
        <w:jc w:val="both"/>
      </w:pPr>
      <w:r>
        <w:t xml:space="preserve">Показатели прибыли деятельности </w:t>
      </w:r>
      <w:r w:rsidRPr="00AA749D">
        <w:t>ОАО «Жабинковский сахарный завод»</w:t>
      </w:r>
      <w:r>
        <w:t xml:space="preserve"> за период 2018-2020 гг. нестабильны. Так, чистая прибыль организации снизилась в 2020 г. до 236 тыс. руб., что на 1182 тыс. руб. меньше показателя 2019 г. Валовая прибыль в 2020 г. выросла на 11588 тыс. руб. по сравнению с 2019 г., а </w:t>
      </w:r>
      <w:r>
        <w:lastRenderedPageBreak/>
        <w:t>прибыль от реализации в 2020 г. по сравнению с 2019 г. увеличилась на 13660 тыс. руб. Аналогично растет прибыль от текущей деятельности в 2018-2020 гг.</w:t>
      </w:r>
    </w:p>
    <w:p w:rsidR="00E814AF" w:rsidRDefault="00E814AF" w:rsidP="00E814AF">
      <w:pPr>
        <w:pStyle w:val="a3"/>
        <w:numPr>
          <w:ilvl w:val="0"/>
          <w:numId w:val="19"/>
        </w:numPr>
        <w:tabs>
          <w:tab w:val="left" w:pos="1134"/>
        </w:tabs>
        <w:spacing w:line="360" w:lineRule="exact"/>
        <w:ind w:left="0" w:firstLine="709"/>
        <w:jc w:val="both"/>
      </w:pPr>
      <w:r>
        <w:t>Анализ производительности труда показал, что производительность труда работников организации растет по всем показателям в 2020 г. по сравнению с 2019 гг., кроме чистой прибыли. Так, производительность труда, рассчитанная по выручке реализованной продукции, увеличилась в 2020 г. по сравнению с 2019 г. на 23,11 тыс. руб. или на 14,10 %, а производительность труда, рассчитанная по прибыли от реализации, увеличилась в 2020 г. по сравнению с 2019 г. на 17,63 тыс. руб. или на 230,44 %.</w:t>
      </w:r>
    </w:p>
    <w:p w:rsidR="00E814AF" w:rsidRDefault="00E814AF" w:rsidP="00E814AF">
      <w:pPr>
        <w:pStyle w:val="a3"/>
        <w:numPr>
          <w:ilvl w:val="0"/>
          <w:numId w:val="19"/>
        </w:numPr>
        <w:tabs>
          <w:tab w:val="left" w:pos="1134"/>
        </w:tabs>
        <w:spacing w:line="360" w:lineRule="exact"/>
        <w:ind w:left="0" w:firstLine="709"/>
        <w:jc w:val="both"/>
      </w:pPr>
      <w:r>
        <w:t xml:space="preserve">Рассчитанный </w:t>
      </w:r>
      <w:r w:rsidRPr="007E28CA">
        <w:t>коэффициент опе</w:t>
      </w:r>
      <w:r>
        <w:t>режения показывает</w:t>
      </w:r>
      <w:r w:rsidRPr="007E28CA">
        <w:t>, что темп роста выручки не опережает темп роста затрат на персонал, следовательно, управление персоналом неэффективно.</w:t>
      </w:r>
    </w:p>
    <w:p w:rsidR="00E814AF" w:rsidRDefault="00E814AF" w:rsidP="00E814AF">
      <w:pPr>
        <w:pStyle w:val="a3"/>
        <w:numPr>
          <w:ilvl w:val="0"/>
          <w:numId w:val="19"/>
        </w:numPr>
        <w:tabs>
          <w:tab w:val="left" w:pos="1134"/>
        </w:tabs>
        <w:spacing w:line="360" w:lineRule="exact"/>
        <w:ind w:left="0" w:firstLine="709"/>
        <w:jc w:val="both"/>
      </w:pPr>
      <w:r>
        <w:t xml:space="preserve">Проведенный </w:t>
      </w:r>
      <w:r w:rsidRPr="007E28CA">
        <w:t xml:space="preserve">корреляционно – регрессионный анализ </w:t>
      </w:r>
      <w:r>
        <w:t xml:space="preserve">показал, что за счет увеличения командировочные расходов, суточных и подъемных можно увеличить валовую прибыль, так как они оказывают наибольшее влияние на валовую прибыль. </w:t>
      </w:r>
    </w:p>
    <w:p w:rsidR="00E814AF" w:rsidRDefault="00E814AF" w:rsidP="00E814AF">
      <w:pPr>
        <w:spacing w:line="360" w:lineRule="exact"/>
        <w:ind w:firstLine="709"/>
        <w:contextualSpacing/>
        <w:jc w:val="both"/>
      </w:pPr>
      <w:r>
        <w:t>Проведенные исследования во 2 главе позволили выделить следующие основные проблемы роста производительности труда:</w:t>
      </w:r>
    </w:p>
    <w:p w:rsidR="00E814AF" w:rsidRDefault="00E814AF" w:rsidP="00E814AF">
      <w:pPr>
        <w:pStyle w:val="a3"/>
        <w:numPr>
          <w:ilvl w:val="0"/>
          <w:numId w:val="20"/>
        </w:numPr>
        <w:tabs>
          <w:tab w:val="left" w:pos="1134"/>
        </w:tabs>
        <w:spacing w:line="360" w:lineRule="exact"/>
        <w:ind w:left="0" w:firstLine="709"/>
        <w:jc w:val="both"/>
      </w:pPr>
      <w:r w:rsidRPr="00D72810">
        <w:t>неэффективная система мотивации в ОА</w:t>
      </w:r>
      <w:r>
        <w:t>О «Жабинковский сахарный завод»;</w:t>
      </w:r>
    </w:p>
    <w:p w:rsidR="00E814AF" w:rsidRPr="00FD18FA" w:rsidRDefault="00E814AF" w:rsidP="00E814AF">
      <w:pPr>
        <w:pStyle w:val="a3"/>
        <w:numPr>
          <w:ilvl w:val="0"/>
          <w:numId w:val="20"/>
        </w:numPr>
        <w:tabs>
          <w:tab w:val="left" w:pos="1134"/>
        </w:tabs>
        <w:spacing w:line="360" w:lineRule="exact"/>
        <w:ind w:left="0" w:firstLine="709"/>
        <w:jc w:val="both"/>
      </w:pPr>
      <w:r>
        <w:t>о</w:t>
      </w:r>
      <w:r w:rsidRPr="001C5B26">
        <w:t xml:space="preserve">тсутствие автоматизации труда </w:t>
      </w:r>
      <w:r w:rsidRPr="00FD18FA">
        <w:t>работников планово-экономического отдела.</w:t>
      </w:r>
    </w:p>
    <w:p w:rsidR="00E814AF" w:rsidRPr="00FD18FA" w:rsidRDefault="00E814AF" w:rsidP="00E814AF">
      <w:pPr>
        <w:spacing w:after="160" w:line="259" w:lineRule="auto"/>
        <w:rPr>
          <w:rFonts w:eastAsia="Calibri"/>
          <w:sz w:val="24"/>
          <w:szCs w:val="28"/>
        </w:rPr>
      </w:pPr>
      <w:r w:rsidRPr="00FD18FA">
        <w:rPr>
          <w:rFonts w:eastAsia="Calibri"/>
          <w:sz w:val="24"/>
          <w:szCs w:val="28"/>
        </w:rPr>
        <w:br w:type="page"/>
      </w:r>
    </w:p>
    <w:p w:rsidR="00E814AF" w:rsidRPr="003367B6" w:rsidRDefault="00E814AF" w:rsidP="00E814AF">
      <w:pPr>
        <w:autoSpaceDE w:val="0"/>
        <w:autoSpaceDN w:val="0"/>
        <w:adjustRightInd w:val="0"/>
        <w:spacing w:line="360" w:lineRule="exact"/>
        <w:jc w:val="center"/>
        <w:rPr>
          <w:b/>
          <w:color w:val="000000" w:themeColor="text1"/>
          <w:sz w:val="32"/>
          <w:szCs w:val="32"/>
        </w:rPr>
      </w:pPr>
      <w:r>
        <w:rPr>
          <w:b/>
          <w:color w:val="000000" w:themeColor="text1"/>
          <w:sz w:val="32"/>
          <w:szCs w:val="32"/>
        </w:rPr>
        <w:lastRenderedPageBreak/>
        <w:t>ГЛАВА 3</w:t>
      </w:r>
    </w:p>
    <w:p w:rsidR="00E814AF" w:rsidRDefault="00E814AF" w:rsidP="00E814AF">
      <w:pPr>
        <w:autoSpaceDE w:val="0"/>
        <w:autoSpaceDN w:val="0"/>
        <w:adjustRightInd w:val="0"/>
        <w:spacing w:line="360" w:lineRule="exact"/>
        <w:jc w:val="center"/>
        <w:rPr>
          <w:b/>
          <w:color w:val="000000" w:themeColor="text1"/>
          <w:sz w:val="32"/>
          <w:szCs w:val="32"/>
        </w:rPr>
      </w:pPr>
      <w:r>
        <w:rPr>
          <w:b/>
          <w:color w:val="000000" w:themeColor="text1"/>
          <w:sz w:val="32"/>
          <w:szCs w:val="32"/>
        </w:rPr>
        <w:t>ОСНОВНЫЕ МЕРОПРИЯТИЯ ПОВЫШЕНИЯ ПРОИЗВОДИТЕЛНЬОСТИ ТРУДА В ОАО «ЖАБИНКОВСКИЙ САХАРНЫЙ ЗАВОД»</w:t>
      </w:r>
    </w:p>
    <w:p w:rsidR="00E814AF" w:rsidRDefault="00E814AF" w:rsidP="00E814AF">
      <w:pPr>
        <w:autoSpaceDE w:val="0"/>
        <w:autoSpaceDN w:val="0"/>
        <w:adjustRightInd w:val="0"/>
        <w:spacing w:line="360" w:lineRule="exact"/>
        <w:jc w:val="center"/>
        <w:rPr>
          <w:b/>
          <w:color w:val="000000" w:themeColor="text1"/>
          <w:sz w:val="32"/>
          <w:szCs w:val="32"/>
        </w:rPr>
      </w:pPr>
    </w:p>
    <w:p w:rsidR="00E814AF" w:rsidRDefault="00E814AF" w:rsidP="00E814AF">
      <w:pPr>
        <w:autoSpaceDE w:val="0"/>
        <w:autoSpaceDN w:val="0"/>
        <w:adjustRightInd w:val="0"/>
        <w:spacing w:line="360" w:lineRule="exact"/>
        <w:jc w:val="center"/>
        <w:rPr>
          <w:b/>
          <w:color w:val="000000" w:themeColor="text1"/>
          <w:sz w:val="32"/>
          <w:szCs w:val="32"/>
        </w:rPr>
      </w:pPr>
    </w:p>
    <w:p w:rsidR="00E814AF" w:rsidRPr="009F34E9" w:rsidRDefault="00E814AF" w:rsidP="00E814AF">
      <w:pPr>
        <w:pStyle w:val="a3"/>
        <w:numPr>
          <w:ilvl w:val="0"/>
          <w:numId w:val="21"/>
        </w:numPr>
        <w:tabs>
          <w:tab w:val="left" w:pos="1134"/>
        </w:tabs>
        <w:spacing w:line="360" w:lineRule="exact"/>
        <w:ind w:left="0" w:firstLine="709"/>
        <w:jc w:val="both"/>
        <w:rPr>
          <w:b/>
          <w:noProof/>
          <w:color w:val="000000"/>
          <w:sz w:val="32"/>
          <w:szCs w:val="28"/>
        </w:rPr>
      </w:pPr>
      <w:r w:rsidRPr="00AF6A44">
        <w:rPr>
          <w:b/>
          <w:sz w:val="32"/>
          <w:szCs w:val="28"/>
        </w:rPr>
        <w:t>Эконометрическая</w:t>
      </w:r>
      <w:r>
        <w:rPr>
          <w:b/>
          <w:color w:val="000000" w:themeColor="text1"/>
          <w:sz w:val="32"/>
          <w:szCs w:val="28"/>
        </w:rPr>
        <w:t xml:space="preserve"> модель зависимости между уровнем валовой прибыли и затратами на персонал в</w:t>
      </w:r>
      <w:r w:rsidRPr="00E257FB">
        <w:rPr>
          <w:b/>
          <w:color w:val="000000" w:themeColor="text1"/>
          <w:sz w:val="32"/>
          <w:szCs w:val="28"/>
        </w:rPr>
        <w:t xml:space="preserve"> ОАО «Жабинковский сахарный завод»</w:t>
      </w:r>
    </w:p>
    <w:p w:rsidR="00E814AF" w:rsidRDefault="00E814AF" w:rsidP="00E814AF">
      <w:pPr>
        <w:pStyle w:val="a3"/>
        <w:tabs>
          <w:tab w:val="left" w:pos="1134"/>
        </w:tabs>
        <w:spacing w:line="360" w:lineRule="exact"/>
        <w:ind w:left="709"/>
        <w:jc w:val="both"/>
        <w:rPr>
          <w:b/>
          <w:color w:val="000000" w:themeColor="text1"/>
          <w:sz w:val="32"/>
          <w:szCs w:val="28"/>
        </w:rPr>
      </w:pPr>
    </w:p>
    <w:p w:rsidR="00E814AF" w:rsidRDefault="00E814AF" w:rsidP="00E814AF">
      <w:pPr>
        <w:pStyle w:val="a3"/>
        <w:tabs>
          <w:tab w:val="left" w:pos="1134"/>
        </w:tabs>
        <w:spacing w:line="360" w:lineRule="exact"/>
        <w:ind w:left="709"/>
        <w:jc w:val="both"/>
        <w:rPr>
          <w:b/>
          <w:color w:val="000000" w:themeColor="text1"/>
          <w:sz w:val="32"/>
          <w:szCs w:val="28"/>
        </w:rPr>
      </w:pPr>
    </w:p>
    <w:p w:rsidR="00E814AF" w:rsidRPr="000D4C1E" w:rsidRDefault="00E814AF" w:rsidP="00E814AF">
      <w:pPr>
        <w:spacing w:line="360" w:lineRule="exact"/>
        <w:ind w:firstLine="709"/>
        <w:jc w:val="both"/>
        <w:rPr>
          <w:rFonts w:eastAsia="Calibri"/>
          <w:szCs w:val="28"/>
        </w:rPr>
      </w:pPr>
      <w:r w:rsidRPr="000D4C1E">
        <w:rPr>
          <w:rFonts w:eastAsia="Calibri"/>
          <w:szCs w:val="28"/>
        </w:rPr>
        <w:t xml:space="preserve">На основании изучения статистических данных затрат на персонал ОАО «Жабинковский сахарный завод» за </w:t>
      </w:r>
      <w:r>
        <w:rPr>
          <w:rFonts w:eastAsia="Calibri"/>
          <w:szCs w:val="28"/>
        </w:rPr>
        <w:t>период 2018</w:t>
      </w:r>
      <w:r w:rsidRPr="000D4C1E">
        <w:rPr>
          <w:rFonts w:eastAsia="Calibri"/>
          <w:szCs w:val="28"/>
        </w:rPr>
        <w:t>-</w:t>
      </w:r>
      <w:r>
        <w:rPr>
          <w:rFonts w:eastAsia="Calibri"/>
          <w:szCs w:val="28"/>
        </w:rPr>
        <w:t>2020</w:t>
      </w:r>
      <w:r w:rsidRPr="000D4C1E">
        <w:rPr>
          <w:rFonts w:eastAsia="Calibri"/>
          <w:szCs w:val="28"/>
        </w:rPr>
        <w:t xml:space="preserve"> гг. была предпринята попытка при помощи методов эконометрического моделирования установить зависимость между уровнем валовой прибыли ОАО «Жабинковский сахарный завод» – с одной стороны и затратами на персонал ОАО «Жабинковский сахарный завод» </w:t>
      </w:r>
      <w:r>
        <w:rPr>
          <w:rFonts w:eastAsia="Calibri"/>
          <w:szCs w:val="28"/>
        </w:rPr>
        <w:t>(командировочными расходами; здравоохранение</w:t>
      </w:r>
      <w:r w:rsidRPr="000D4C1E">
        <w:rPr>
          <w:rFonts w:eastAsia="Calibri"/>
          <w:szCs w:val="28"/>
        </w:rPr>
        <w:t>; обучение, переобучение и повышен</w:t>
      </w:r>
      <w:r>
        <w:rPr>
          <w:rFonts w:eastAsia="Calibri"/>
          <w:szCs w:val="28"/>
        </w:rPr>
        <w:t>ие квалификации; суточные и подъемные;</w:t>
      </w:r>
      <w:r w:rsidRPr="000D4C1E">
        <w:rPr>
          <w:rFonts w:eastAsia="Calibri"/>
          <w:szCs w:val="28"/>
        </w:rPr>
        <w:t xml:space="preserve"> отчисления на социальные нужды) – с другой. </w:t>
      </w:r>
    </w:p>
    <w:p w:rsidR="00E814AF" w:rsidRPr="000D4C1E" w:rsidRDefault="00E814AF" w:rsidP="00E814AF">
      <w:pPr>
        <w:spacing w:line="360" w:lineRule="exact"/>
        <w:ind w:firstLine="709"/>
        <w:jc w:val="both"/>
        <w:rPr>
          <w:rFonts w:eastAsia="Calibri"/>
          <w:szCs w:val="28"/>
        </w:rPr>
      </w:pPr>
      <w:r w:rsidRPr="000D4C1E">
        <w:rPr>
          <w:rFonts w:eastAsia="Calibri"/>
          <w:szCs w:val="28"/>
        </w:rPr>
        <w:t>Во время прохождения практики была собрана необходимая информация по затратам на персонал ОАО «Жабинковский сахарный завод». Для построения эконометрической модели была использована информация о зат</w:t>
      </w:r>
      <w:r>
        <w:rPr>
          <w:rFonts w:eastAsia="Calibri"/>
          <w:szCs w:val="28"/>
        </w:rPr>
        <w:t>ратах на персонал за период 2018-2020</w:t>
      </w:r>
      <w:r w:rsidRPr="000D4C1E">
        <w:rPr>
          <w:rFonts w:eastAsia="Calibri"/>
          <w:szCs w:val="28"/>
        </w:rPr>
        <w:t xml:space="preserve"> гг. по месяцам. </w:t>
      </w:r>
    </w:p>
    <w:p w:rsidR="00E814AF" w:rsidRPr="000D4C1E" w:rsidRDefault="00E814AF" w:rsidP="00E814AF">
      <w:pPr>
        <w:spacing w:line="360" w:lineRule="exact"/>
        <w:ind w:firstLine="708"/>
        <w:jc w:val="both"/>
        <w:rPr>
          <w:rFonts w:eastAsia="Calibri"/>
          <w:szCs w:val="28"/>
        </w:rPr>
      </w:pPr>
      <w:r w:rsidRPr="000D4C1E">
        <w:rPr>
          <w:rFonts w:eastAsia="Calibri"/>
          <w:szCs w:val="28"/>
        </w:rPr>
        <w:t>В результате эконометрического моделирования была получена корреляционно-регрессионная модель, имеющая следующий вид:</w:t>
      </w:r>
    </w:p>
    <w:p w:rsidR="00E814AF" w:rsidRPr="000D4C1E" w:rsidRDefault="00E814AF" w:rsidP="00E814AF">
      <w:pPr>
        <w:spacing w:line="360" w:lineRule="exact"/>
        <w:jc w:val="right"/>
        <w:rPr>
          <w:rFonts w:eastAsia="Calibri"/>
          <w:szCs w:val="28"/>
        </w:rPr>
      </w:pPr>
    </w:p>
    <w:p w:rsidR="00E814AF" w:rsidRPr="000D4C1E" w:rsidRDefault="00E91EA0" w:rsidP="00E814AF">
      <w:pPr>
        <w:tabs>
          <w:tab w:val="left" w:pos="851"/>
        </w:tabs>
        <w:spacing w:line="360" w:lineRule="exact"/>
        <w:jc w:val="right"/>
        <w:rPr>
          <w:rFonts w:eastAsia="Calibri"/>
          <w:szCs w:val="28"/>
        </w:rPr>
      </w:pPr>
      <m:oMath>
        <m:sSub>
          <m:sSubPr>
            <m:ctrlPr>
              <w:rPr>
                <w:rFonts w:ascii="Cambria Math" w:hAnsi="Cambria Math"/>
                <w:i/>
              </w:rPr>
            </m:ctrlPr>
          </m:sSubPr>
          <m:e>
            <m:r>
              <w:rPr>
                <w:rFonts w:ascii="Cambria Math" w:hAnsi="Cambria Math"/>
                <w:lang w:val="en-US"/>
              </w:rPr>
              <m:t>Y</m:t>
            </m:r>
          </m:e>
          <m:sub>
            <m:r>
              <w:rPr>
                <w:rFonts w:ascii="Cambria Math" w:hAnsi="Cambria Math"/>
              </w:rPr>
              <m:t>x</m:t>
            </m:r>
          </m:sub>
        </m:sSub>
        <m:r>
          <w:rPr>
            <w:rFonts w:ascii="Cambria Math" w:hAnsi="Cambria Math"/>
          </w:rPr>
          <m:t>=2698,76+99,91</m:t>
        </m:r>
        <m:sSub>
          <m:sSubPr>
            <m:ctrlPr>
              <w:rPr>
                <w:rFonts w:ascii="Cambria Math" w:hAnsi="Cambria Math"/>
                <w:i/>
              </w:rPr>
            </m:ctrlPr>
          </m:sSubPr>
          <m:e>
            <m:r>
              <w:rPr>
                <w:rFonts w:ascii="Cambria Math" w:hAnsi="Cambria Math"/>
              </w:rPr>
              <m:t>х</m:t>
            </m:r>
          </m:e>
          <m:sub>
            <m:r>
              <w:rPr>
                <w:rFonts w:ascii="Cambria Math" w:hAnsi="Cambria Math"/>
              </w:rPr>
              <m:t>1</m:t>
            </m:r>
          </m:sub>
        </m:sSub>
        <m:r>
          <w:rPr>
            <w:rFonts w:ascii="Cambria Math" w:hAnsi="Cambria Math"/>
          </w:rPr>
          <m:t>-1133,04</m:t>
        </m:r>
        <m:sSub>
          <m:sSubPr>
            <m:ctrlPr>
              <w:rPr>
                <w:rFonts w:ascii="Cambria Math" w:hAnsi="Cambria Math"/>
                <w:i/>
              </w:rPr>
            </m:ctrlPr>
          </m:sSubPr>
          <m:e>
            <m:r>
              <w:rPr>
                <w:rFonts w:ascii="Cambria Math" w:hAnsi="Cambria Math"/>
              </w:rPr>
              <m:t>х</m:t>
            </m:r>
          </m:e>
          <m:sub>
            <m:r>
              <w:rPr>
                <w:rFonts w:ascii="Cambria Math" w:hAnsi="Cambria Math"/>
              </w:rPr>
              <m:t>2</m:t>
            </m:r>
          </m:sub>
        </m:sSub>
        <m:r>
          <w:rPr>
            <w:rFonts w:ascii="Cambria Math" w:hAnsi="Cambria Math"/>
          </w:rPr>
          <m:t>-88,42</m:t>
        </m:r>
        <m:sSub>
          <m:sSubPr>
            <m:ctrlPr>
              <w:rPr>
                <w:rFonts w:ascii="Cambria Math" w:hAnsi="Cambria Math"/>
                <w:i/>
              </w:rPr>
            </m:ctrlPr>
          </m:sSubPr>
          <m:e>
            <m:r>
              <w:rPr>
                <w:rFonts w:ascii="Cambria Math" w:hAnsi="Cambria Math"/>
              </w:rPr>
              <m:t>х</m:t>
            </m:r>
          </m:e>
          <m:sub>
            <m:r>
              <w:rPr>
                <w:rFonts w:ascii="Cambria Math" w:hAnsi="Cambria Math"/>
              </w:rPr>
              <m:t>3</m:t>
            </m:r>
          </m:sub>
        </m:sSub>
        <m:r>
          <w:rPr>
            <w:rFonts w:ascii="Cambria Math" w:hAnsi="Cambria Math"/>
          </w:rPr>
          <m:t>+124,75</m:t>
        </m:r>
        <m:sSub>
          <m:sSubPr>
            <m:ctrlPr>
              <w:rPr>
                <w:rFonts w:ascii="Cambria Math" w:hAnsi="Cambria Math"/>
                <w:i/>
              </w:rPr>
            </m:ctrlPr>
          </m:sSubPr>
          <m:e>
            <m:r>
              <w:rPr>
                <w:rFonts w:ascii="Cambria Math" w:hAnsi="Cambria Math"/>
              </w:rPr>
              <m:t>х</m:t>
            </m:r>
          </m:e>
          <m:sub>
            <m:r>
              <w:rPr>
                <w:rFonts w:ascii="Cambria Math" w:hAnsi="Cambria Math"/>
              </w:rPr>
              <m:t>4</m:t>
            </m:r>
          </m:sub>
        </m:sSub>
        <m:r>
          <w:rPr>
            <w:rFonts w:ascii="Cambria Math" w:hAnsi="Cambria Math"/>
          </w:rPr>
          <m:t>-1,92</m:t>
        </m:r>
        <m:sSub>
          <m:sSubPr>
            <m:ctrlPr>
              <w:rPr>
                <w:rFonts w:ascii="Cambria Math" w:hAnsi="Cambria Math"/>
                <w:i/>
              </w:rPr>
            </m:ctrlPr>
          </m:sSubPr>
          <m:e>
            <m:r>
              <w:rPr>
                <w:rFonts w:ascii="Cambria Math" w:hAnsi="Cambria Math"/>
              </w:rPr>
              <m:t>х</m:t>
            </m:r>
          </m:e>
          <m:sub>
            <m:r>
              <w:rPr>
                <w:rFonts w:ascii="Cambria Math" w:hAnsi="Cambria Math"/>
              </w:rPr>
              <m:t>5</m:t>
            </m:r>
          </m:sub>
        </m:sSub>
      </m:oMath>
      <w:r w:rsidR="00E814AF" w:rsidRPr="000D4C1E">
        <w:rPr>
          <w:rFonts w:eastAsia="Calibri"/>
          <w:szCs w:val="28"/>
          <w:vertAlign w:val="subscript"/>
        </w:rPr>
        <w:t xml:space="preserve">    </w:t>
      </w:r>
      <w:r w:rsidR="00E814AF" w:rsidRPr="000D4C1E">
        <w:rPr>
          <w:rFonts w:eastAsia="Calibri"/>
          <w:szCs w:val="28"/>
        </w:rPr>
        <w:t>(3.1)</w:t>
      </w:r>
    </w:p>
    <w:p w:rsidR="00E814AF" w:rsidRPr="000D4C1E" w:rsidRDefault="00E814AF" w:rsidP="00E814AF">
      <w:pPr>
        <w:spacing w:line="360" w:lineRule="exact"/>
        <w:jc w:val="center"/>
        <w:rPr>
          <w:rFonts w:eastAsia="Calibri"/>
          <w:szCs w:val="28"/>
        </w:rPr>
      </w:pPr>
    </w:p>
    <w:p w:rsidR="00E814AF" w:rsidRPr="000D4C1E" w:rsidRDefault="00E814AF" w:rsidP="00E814AF">
      <w:pPr>
        <w:tabs>
          <w:tab w:val="left" w:pos="567"/>
          <w:tab w:val="left" w:pos="993"/>
          <w:tab w:val="left" w:pos="1276"/>
        </w:tabs>
        <w:spacing w:line="360" w:lineRule="exact"/>
        <w:rPr>
          <w:noProof/>
          <w:color w:val="000000" w:themeColor="text1"/>
          <w:szCs w:val="28"/>
        </w:rPr>
      </w:pPr>
      <w:r w:rsidRPr="000D4C1E">
        <w:rPr>
          <w:noProof/>
          <w:color w:val="000000" w:themeColor="text1"/>
          <w:szCs w:val="28"/>
        </w:rPr>
        <w:t>где</w:t>
      </w:r>
      <w:r w:rsidRPr="000D4C1E">
        <w:rPr>
          <w:noProof/>
          <w:color w:val="000000" w:themeColor="text1"/>
          <w:szCs w:val="28"/>
        </w:rPr>
        <w:tab/>
      </w:r>
      <m:oMath>
        <m:sSub>
          <m:sSubPr>
            <m:ctrlPr>
              <w:rPr>
                <w:rFonts w:ascii="Cambria Math" w:hAnsi="Cambria Math"/>
                <w:noProof/>
                <w:color w:val="000000" w:themeColor="text1"/>
                <w:szCs w:val="28"/>
              </w:rPr>
            </m:ctrlPr>
          </m:sSubPr>
          <m:e>
            <m:r>
              <w:rPr>
                <w:rFonts w:ascii="Cambria Math" w:hAnsi="Cambria Math"/>
                <w:noProof/>
                <w:color w:val="000000" w:themeColor="text1"/>
                <w:szCs w:val="28"/>
                <w:lang w:val="en-US"/>
              </w:rPr>
              <m:t>Y</m:t>
            </m:r>
          </m:e>
          <m:sub>
            <m:r>
              <w:rPr>
                <w:rFonts w:ascii="Cambria Math" w:hAnsi="Cambria Math"/>
                <w:noProof/>
                <w:color w:val="000000" w:themeColor="text1"/>
                <w:szCs w:val="28"/>
              </w:rPr>
              <m:t>x</m:t>
            </m:r>
          </m:sub>
        </m:sSub>
      </m:oMath>
      <w:r w:rsidRPr="000D4C1E">
        <w:rPr>
          <w:noProof/>
          <w:color w:val="000000" w:themeColor="text1"/>
          <w:szCs w:val="28"/>
        </w:rPr>
        <w:tab/>
      </w:r>
      <w:r w:rsidRPr="000D4C1E">
        <w:rPr>
          <w:color w:val="000000" w:themeColor="text1"/>
          <w:szCs w:val="28"/>
        </w:rPr>
        <w:t xml:space="preserve">– </w:t>
      </w:r>
      <w:r w:rsidRPr="000D4C1E">
        <w:rPr>
          <w:noProof/>
          <w:color w:val="000000" w:themeColor="text1"/>
          <w:szCs w:val="28"/>
        </w:rPr>
        <w:t>валовая прибыль;</w:t>
      </w:r>
    </w:p>
    <w:p w:rsidR="00E814AF" w:rsidRPr="000D4C1E" w:rsidRDefault="00E814AF" w:rsidP="00E814AF">
      <w:pPr>
        <w:tabs>
          <w:tab w:val="left" w:pos="567"/>
          <w:tab w:val="left" w:pos="993"/>
          <w:tab w:val="left" w:pos="1276"/>
        </w:tabs>
        <w:spacing w:line="360" w:lineRule="exact"/>
        <w:rPr>
          <w:noProof/>
          <w:color w:val="000000" w:themeColor="text1"/>
          <w:szCs w:val="28"/>
        </w:rPr>
      </w:pPr>
      <w:r w:rsidRPr="000D4C1E">
        <w:rPr>
          <w:noProof/>
          <w:color w:val="000000" w:themeColor="text1"/>
          <w:szCs w:val="28"/>
        </w:rPr>
        <w:t xml:space="preserve">        </w:t>
      </w:r>
      <m:oMath>
        <m:sSub>
          <m:sSubPr>
            <m:ctrlPr>
              <w:rPr>
                <w:rFonts w:ascii="Cambria Math" w:hAnsi="Cambria Math"/>
                <w:i/>
                <w:noProof/>
                <w:color w:val="000000" w:themeColor="text1"/>
                <w:szCs w:val="28"/>
              </w:rPr>
            </m:ctrlPr>
          </m:sSubPr>
          <m:e>
            <m:r>
              <w:rPr>
                <w:rFonts w:ascii="Cambria Math" w:hAnsi="Cambria Math"/>
                <w:noProof/>
                <w:color w:val="000000" w:themeColor="text1"/>
                <w:szCs w:val="28"/>
              </w:rPr>
              <m:t>x</m:t>
            </m:r>
          </m:e>
          <m:sub>
            <m:r>
              <w:rPr>
                <w:rFonts w:ascii="Cambria Math" w:hAnsi="Cambria Math"/>
                <w:noProof/>
                <w:color w:val="000000" w:themeColor="text1"/>
                <w:szCs w:val="28"/>
              </w:rPr>
              <m:t>1</m:t>
            </m:r>
          </m:sub>
        </m:sSub>
      </m:oMath>
      <w:r w:rsidRPr="000D4C1E">
        <w:rPr>
          <w:noProof/>
          <w:color w:val="000000" w:themeColor="text1"/>
          <w:szCs w:val="28"/>
        </w:rPr>
        <w:tab/>
      </w:r>
      <w:r w:rsidRPr="000D4C1E">
        <w:rPr>
          <w:color w:val="000000" w:themeColor="text1"/>
          <w:szCs w:val="28"/>
        </w:rPr>
        <w:t xml:space="preserve">– </w:t>
      </w:r>
      <w:r>
        <w:rPr>
          <w:rFonts w:eastAsia="Calibri"/>
          <w:szCs w:val="28"/>
        </w:rPr>
        <w:t>командировочные расходы</w:t>
      </w:r>
      <w:r w:rsidRPr="000D4C1E">
        <w:rPr>
          <w:noProof/>
          <w:color w:val="000000" w:themeColor="text1"/>
          <w:szCs w:val="28"/>
        </w:rPr>
        <w:t>;</w:t>
      </w:r>
    </w:p>
    <w:p w:rsidR="00E814AF" w:rsidRPr="000D4C1E" w:rsidRDefault="00E91EA0" w:rsidP="00E814AF">
      <w:pPr>
        <w:tabs>
          <w:tab w:val="left" w:pos="993"/>
        </w:tabs>
        <w:spacing w:line="360" w:lineRule="exact"/>
        <w:ind w:firstLine="567"/>
        <w:jc w:val="both"/>
        <w:rPr>
          <w:noProof/>
          <w:color w:val="000000" w:themeColor="text1"/>
          <w:szCs w:val="28"/>
        </w:rPr>
      </w:pPr>
      <m:oMath>
        <m:sSub>
          <m:sSubPr>
            <m:ctrlPr>
              <w:rPr>
                <w:rFonts w:ascii="Cambria Math" w:hAnsi="Cambria Math"/>
                <w:noProof/>
                <w:color w:val="000000" w:themeColor="text1"/>
                <w:szCs w:val="28"/>
              </w:rPr>
            </m:ctrlPr>
          </m:sSubPr>
          <m:e>
            <m:r>
              <m:rPr>
                <m:sty m:val="p"/>
              </m:rPr>
              <w:rPr>
                <w:rFonts w:ascii="Cambria Math" w:hAnsi="Cambria Math"/>
                <w:noProof/>
                <w:color w:val="000000" w:themeColor="text1"/>
                <w:szCs w:val="28"/>
              </w:rPr>
              <m:t>x</m:t>
            </m:r>
          </m:e>
          <m:sub>
            <m:r>
              <m:rPr>
                <m:sty m:val="p"/>
              </m:rPr>
              <w:rPr>
                <w:rFonts w:ascii="Cambria Math" w:hAnsi="Cambria Math"/>
                <w:noProof/>
                <w:color w:val="000000" w:themeColor="text1"/>
                <w:szCs w:val="28"/>
              </w:rPr>
              <m:t>2</m:t>
            </m:r>
          </m:sub>
        </m:sSub>
      </m:oMath>
      <w:r w:rsidR="00E814AF" w:rsidRPr="000D4C1E">
        <w:rPr>
          <w:noProof/>
          <w:color w:val="000000" w:themeColor="text1"/>
          <w:szCs w:val="28"/>
        </w:rPr>
        <w:tab/>
      </w:r>
      <w:r w:rsidR="00E814AF" w:rsidRPr="000D4C1E">
        <w:rPr>
          <w:color w:val="000000" w:themeColor="text1"/>
          <w:szCs w:val="28"/>
        </w:rPr>
        <w:t xml:space="preserve">– </w:t>
      </w:r>
      <w:r w:rsidR="00E814AF">
        <w:rPr>
          <w:rFonts w:eastAsia="Calibri"/>
          <w:szCs w:val="28"/>
        </w:rPr>
        <w:t>здравоохранение</w:t>
      </w:r>
      <w:r w:rsidR="00E814AF" w:rsidRPr="000D4C1E">
        <w:rPr>
          <w:rFonts w:eastAsia="Calibri"/>
          <w:szCs w:val="28"/>
        </w:rPr>
        <w:t>;</w:t>
      </w:r>
    </w:p>
    <w:p w:rsidR="00E814AF" w:rsidRPr="000D4C1E" w:rsidRDefault="00E91EA0" w:rsidP="00E814AF">
      <w:pPr>
        <w:tabs>
          <w:tab w:val="left" w:pos="567"/>
          <w:tab w:val="left" w:pos="993"/>
          <w:tab w:val="left" w:pos="1276"/>
        </w:tabs>
        <w:spacing w:line="360" w:lineRule="exact"/>
        <w:ind w:firstLine="567"/>
        <w:rPr>
          <w:noProof/>
          <w:color w:val="000000" w:themeColor="text1"/>
          <w:szCs w:val="28"/>
        </w:rPr>
      </w:pPr>
      <m:oMath>
        <m:sSub>
          <m:sSubPr>
            <m:ctrlPr>
              <w:rPr>
                <w:rFonts w:ascii="Cambria Math" w:hAnsi="Cambria Math"/>
                <w:i/>
                <w:noProof/>
                <w:color w:val="000000" w:themeColor="text1"/>
                <w:szCs w:val="28"/>
              </w:rPr>
            </m:ctrlPr>
          </m:sSubPr>
          <m:e>
            <m:r>
              <w:rPr>
                <w:rFonts w:ascii="Cambria Math" w:hAnsi="Cambria Math"/>
                <w:noProof/>
                <w:color w:val="000000" w:themeColor="text1"/>
                <w:szCs w:val="28"/>
              </w:rPr>
              <m:t>x</m:t>
            </m:r>
          </m:e>
          <m:sub>
            <m:r>
              <w:rPr>
                <w:rFonts w:ascii="Cambria Math" w:hAnsi="Cambria Math"/>
                <w:noProof/>
                <w:color w:val="000000" w:themeColor="text1"/>
                <w:szCs w:val="28"/>
              </w:rPr>
              <m:t>3</m:t>
            </m:r>
          </m:sub>
        </m:sSub>
      </m:oMath>
      <w:r w:rsidR="00E814AF" w:rsidRPr="000D4C1E">
        <w:rPr>
          <w:noProof/>
          <w:color w:val="000000" w:themeColor="text1"/>
          <w:szCs w:val="28"/>
        </w:rPr>
        <w:tab/>
      </w:r>
      <w:r w:rsidR="00E814AF" w:rsidRPr="000D4C1E">
        <w:rPr>
          <w:color w:val="000000" w:themeColor="text1"/>
          <w:szCs w:val="28"/>
        </w:rPr>
        <w:t xml:space="preserve">– </w:t>
      </w:r>
      <w:r w:rsidR="00E814AF" w:rsidRPr="000D4C1E">
        <w:rPr>
          <w:rFonts w:eastAsia="Calibri"/>
          <w:szCs w:val="28"/>
        </w:rPr>
        <w:t>обучение, переобучение и повышение квалификации</w:t>
      </w:r>
      <w:r w:rsidR="00E814AF" w:rsidRPr="000D4C1E">
        <w:rPr>
          <w:noProof/>
          <w:color w:val="000000" w:themeColor="text1"/>
          <w:szCs w:val="28"/>
        </w:rPr>
        <w:t>;</w:t>
      </w:r>
    </w:p>
    <w:p w:rsidR="00E814AF" w:rsidRPr="000D4C1E" w:rsidRDefault="00E91EA0" w:rsidP="00E814AF">
      <w:pPr>
        <w:tabs>
          <w:tab w:val="left" w:pos="993"/>
        </w:tabs>
        <w:spacing w:line="360" w:lineRule="exact"/>
        <w:ind w:firstLine="567"/>
        <w:jc w:val="both"/>
        <w:rPr>
          <w:noProof/>
          <w:color w:val="000000" w:themeColor="text1"/>
          <w:szCs w:val="28"/>
        </w:rPr>
      </w:pPr>
      <m:oMath>
        <m:sSub>
          <m:sSubPr>
            <m:ctrlPr>
              <w:rPr>
                <w:rFonts w:ascii="Cambria Math" w:hAnsi="Cambria Math"/>
                <w:noProof/>
                <w:color w:val="000000" w:themeColor="text1"/>
                <w:szCs w:val="28"/>
              </w:rPr>
            </m:ctrlPr>
          </m:sSubPr>
          <m:e>
            <m:r>
              <m:rPr>
                <m:sty m:val="p"/>
              </m:rPr>
              <w:rPr>
                <w:rFonts w:ascii="Cambria Math" w:hAnsi="Cambria Math"/>
                <w:noProof/>
                <w:color w:val="000000" w:themeColor="text1"/>
                <w:szCs w:val="28"/>
              </w:rPr>
              <m:t>x</m:t>
            </m:r>
          </m:e>
          <m:sub>
            <m:r>
              <m:rPr>
                <m:sty m:val="p"/>
              </m:rPr>
              <w:rPr>
                <w:rFonts w:ascii="Cambria Math" w:hAnsi="Cambria Math"/>
                <w:noProof/>
                <w:color w:val="000000" w:themeColor="text1"/>
                <w:szCs w:val="28"/>
              </w:rPr>
              <m:t>4</m:t>
            </m:r>
          </m:sub>
        </m:sSub>
      </m:oMath>
      <w:r w:rsidR="00E814AF" w:rsidRPr="000D4C1E">
        <w:rPr>
          <w:noProof/>
          <w:color w:val="000000" w:themeColor="text1"/>
          <w:szCs w:val="28"/>
        </w:rPr>
        <w:tab/>
      </w:r>
      <w:r w:rsidR="00E814AF" w:rsidRPr="000D4C1E">
        <w:rPr>
          <w:color w:val="000000" w:themeColor="text1"/>
          <w:szCs w:val="28"/>
        </w:rPr>
        <w:t xml:space="preserve">– </w:t>
      </w:r>
      <w:r w:rsidR="00E814AF">
        <w:rPr>
          <w:rFonts w:eastAsia="Calibri"/>
          <w:szCs w:val="28"/>
        </w:rPr>
        <w:t>суточные и подъемные</w:t>
      </w:r>
      <w:r w:rsidR="00E814AF" w:rsidRPr="000D4C1E">
        <w:rPr>
          <w:noProof/>
          <w:color w:val="000000" w:themeColor="text1"/>
          <w:szCs w:val="28"/>
        </w:rPr>
        <w:t>;</w:t>
      </w:r>
    </w:p>
    <w:p w:rsidR="00E814AF" w:rsidRPr="000D4C1E" w:rsidRDefault="00E91EA0" w:rsidP="00E814AF">
      <w:pPr>
        <w:tabs>
          <w:tab w:val="left" w:pos="567"/>
          <w:tab w:val="left" w:pos="993"/>
          <w:tab w:val="left" w:pos="1276"/>
        </w:tabs>
        <w:spacing w:line="360" w:lineRule="exact"/>
        <w:ind w:firstLine="567"/>
        <w:rPr>
          <w:noProof/>
          <w:color w:val="000000" w:themeColor="text1"/>
          <w:szCs w:val="28"/>
        </w:rPr>
      </w:pPr>
      <m:oMath>
        <m:sSub>
          <m:sSubPr>
            <m:ctrlPr>
              <w:rPr>
                <w:rFonts w:ascii="Cambria Math" w:hAnsi="Cambria Math"/>
                <w:i/>
                <w:noProof/>
                <w:color w:val="000000" w:themeColor="text1"/>
                <w:szCs w:val="28"/>
              </w:rPr>
            </m:ctrlPr>
          </m:sSubPr>
          <m:e>
            <m:r>
              <w:rPr>
                <w:rFonts w:ascii="Cambria Math" w:hAnsi="Cambria Math"/>
                <w:noProof/>
                <w:color w:val="000000" w:themeColor="text1"/>
                <w:szCs w:val="28"/>
              </w:rPr>
              <m:t>x</m:t>
            </m:r>
          </m:e>
          <m:sub>
            <m:r>
              <w:rPr>
                <w:rFonts w:ascii="Cambria Math" w:hAnsi="Cambria Math"/>
                <w:noProof/>
                <w:color w:val="000000" w:themeColor="text1"/>
                <w:szCs w:val="28"/>
              </w:rPr>
              <m:t>5</m:t>
            </m:r>
          </m:sub>
        </m:sSub>
      </m:oMath>
      <w:r w:rsidR="00E814AF" w:rsidRPr="000D4C1E">
        <w:rPr>
          <w:noProof/>
          <w:color w:val="000000" w:themeColor="text1"/>
          <w:szCs w:val="28"/>
        </w:rPr>
        <w:tab/>
      </w:r>
      <w:r w:rsidR="00E814AF" w:rsidRPr="000D4C1E">
        <w:rPr>
          <w:color w:val="000000" w:themeColor="text1"/>
          <w:szCs w:val="28"/>
        </w:rPr>
        <w:t xml:space="preserve">– </w:t>
      </w:r>
      <w:r w:rsidR="00E814AF" w:rsidRPr="000D4C1E">
        <w:rPr>
          <w:rFonts w:eastAsia="Calibri"/>
          <w:szCs w:val="28"/>
        </w:rPr>
        <w:t>отчисления на социальные нужды</w:t>
      </w:r>
      <w:r w:rsidR="00E814AF" w:rsidRPr="000D4C1E">
        <w:rPr>
          <w:noProof/>
          <w:color w:val="000000" w:themeColor="text1"/>
          <w:szCs w:val="28"/>
        </w:rPr>
        <w:t>;</w:t>
      </w:r>
    </w:p>
    <w:p w:rsidR="00E814AF" w:rsidRPr="00AF455C" w:rsidRDefault="00E814AF" w:rsidP="00E814AF">
      <w:pPr>
        <w:spacing w:line="360" w:lineRule="exact"/>
        <w:ind w:firstLine="709"/>
        <w:jc w:val="both"/>
        <w:rPr>
          <w:noProof/>
          <w:color w:val="000000" w:themeColor="text1"/>
          <w:szCs w:val="28"/>
        </w:rPr>
      </w:pPr>
    </w:p>
    <w:p w:rsidR="00E814AF" w:rsidRPr="000D4C1E" w:rsidRDefault="00E814AF" w:rsidP="00E814AF">
      <w:pPr>
        <w:spacing w:line="360" w:lineRule="exact"/>
        <w:ind w:firstLine="709"/>
        <w:jc w:val="both"/>
        <w:rPr>
          <w:noProof/>
          <w:szCs w:val="28"/>
        </w:rPr>
      </w:pPr>
      <w:r w:rsidRPr="000D4C1E">
        <w:rPr>
          <w:rFonts w:eastAsia="Calibri"/>
          <w:szCs w:val="28"/>
        </w:rPr>
        <w:t xml:space="preserve">Свободный член </w:t>
      </w:r>
      <w:r>
        <w:rPr>
          <w:rFonts w:eastAsia="Calibri"/>
          <w:szCs w:val="28"/>
        </w:rPr>
        <w:t>уравнения регрессии – 2698,76</w:t>
      </w:r>
      <w:r w:rsidRPr="000D4C1E">
        <w:rPr>
          <w:rFonts w:eastAsia="Calibri"/>
          <w:szCs w:val="28"/>
        </w:rPr>
        <w:t xml:space="preserve"> показывает влияние на уровень валовой прибыли других.</w:t>
      </w:r>
    </w:p>
    <w:p w:rsidR="00E814AF" w:rsidRPr="000D4C1E" w:rsidRDefault="00E814AF" w:rsidP="00E814AF">
      <w:pPr>
        <w:spacing w:line="360" w:lineRule="exact"/>
        <w:ind w:firstLine="709"/>
        <w:jc w:val="both"/>
        <w:rPr>
          <w:rFonts w:eastAsia="Calibri"/>
          <w:szCs w:val="28"/>
        </w:rPr>
      </w:pPr>
      <w:r w:rsidRPr="000D4C1E">
        <w:rPr>
          <w:rFonts w:eastAsia="Calibri"/>
          <w:szCs w:val="28"/>
        </w:rPr>
        <w:t xml:space="preserve">Коэффициент множественной корреляции </w:t>
      </w:r>
      <w:r w:rsidRPr="000D4C1E">
        <w:rPr>
          <w:rFonts w:eastAsia="Calibri"/>
          <w:szCs w:val="28"/>
          <w:lang w:val="en-US"/>
        </w:rPr>
        <w:t>R</w:t>
      </w:r>
      <w:r w:rsidRPr="000D4C1E">
        <w:rPr>
          <w:rFonts w:eastAsia="Calibri"/>
          <w:szCs w:val="28"/>
        </w:rPr>
        <w:t>=0,9</w:t>
      </w:r>
      <w:r>
        <w:rPr>
          <w:rFonts w:eastAsia="Calibri"/>
          <w:szCs w:val="28"/>
        </w:rPr>
        <w:t xml:space="preserve"> свидетельствует о сильной</w:t>
      </w:r>
      <w:r w:rsidRPr="000D4C1E">
        <w:rPr>
          <w:rFonts w:eastAsia="Calibri"/>
          <w:szCs w:val="28"/>
        </w:rPr>
        <w:t xml:space="preserve"> силе связи между результативным (валовой прибыли) и шестью факторными показателями (</w:t>
      </w:r>
      <w:r>
        <w:rPr>
          <w:rFonts w:eastAsia="Calibri"/>
          <w:szCs w:val="28"/>
        </w:rPr>
        <w:t>командировочными расходами; здравоохранение</w:t>
      </w:r>
      <w:r w:rsidRPr="000D4C1E">
        <w:rPr>
          <w:rFonts w:eastAsia="Calibri"/>
          <w:szCs w:val="28"/>
        </w:rPr>
        <w:t xml:space="preserve">; обучение, </w:t>
      </w:r>
      <w:r w:rsidRPr="000D4C1E">
        <w:rPr>
          <w:rFonts w:eastAsia="Calibri"/>
          <w:szCs w:val="28"/>
        </w:rPr>
        <w:lastRenderedPageBreak/>
        <w:t>переобучение и повышен</w:t>
      </w:r>
      <w:r>
        <w:rPr>
          <w:rFonts w:eastAsia="Calibri"/>
          <w:szCs w:val="28"/>
        </w:rPr>
        <w:t>ие квалификации; суточные и подъемные</w:t>
      </w:r>
      <w:r w:rsidRPr="000D4C1E">
        <w:rPr>
          <w:rFonts w:eastAsia="Calibri"/>
          <w:szCs w:val="28"/>
        </w:rPr>
        <w:t xml:space="preserve">; и отчисления на социальные нужды). </w:t>
      </w:r>
    </w:p>
    <w:p w:rsidR="00E814AF" w:rsidRPr="000D4C1E" w:rsidRDefault="00E814AF" w:rsidP="00E814AF">
      <w:pPr>
        <w:spacing w:line="360" w:lineRule="exact"/>
        <w:ind w:firstLine="709"/>
        <w:jc w:val="both"/>
        <w:rPr>
          <w:rFonts w:eastAsia="Calibri"/>
          <w:szCs w:val="28"/>
        </w:rPr>
      </w:pPr>
      <w:r w:rsidRPr="000D4C1E">
        <w:rPr>
          <w:rFonts w:eastAsia="Calibri"/>
          <w:szCs w:val="28"/>
        </w:rPr>
        <w:t xml:space="preserve">Коэффициент детерминации </w:t>
      </w:r>
      <w:r w:rsidRPr="000D4C1E">
        <w:rPr>
          <w:rFonts w:eastAsia="Calibri"/>
          <w:szCs w:val="28"/>
          <w:lang w:val="en-US"/>
        </w:rPr>
        <w:t>D</w:t>
      </w:r>
      <w:r w:rsidRPr="000D4C1E">
        <w:rPr>
          <w:rFonts w:eastAsia="Calibri"/>
          <w:szCs w:val="28"/>
        </w:rPr>
        <w:t>=0,</w:t>
      </w:r>
      <w:r>
        <w:rPr>
          <w:rFonts w:eastAsia="Calibri"/>
          <w:szCs w:val="28"/>
        </w:rPr>
        <w:t>82</w:t>
      </w:r>
      <w:r w:rsidRPr="000D4C1E">
        <w:rPr>
          <w:rFonts w:eastAsia="Calibri"/>
          <w:szCs w:val="28"/>
        </w:rPr>
        <w:t xml:space="preserve"> показывает, что размер валовая прибыли на </w:t>
      </w:r>
      <w:r>
        <w:rPr>
          <w:rFonts w:eastAsia="Calibri"/>
          <w:szCs w:val="28"/>
        </w:rPr>
        <w:t>82</w:t>
      </w:r>
      <w:r w:rsidRPr="000D4C1E">
        <w:rPr>
          <w:rFonts w:eastAsia="Calibri"/>
          <w:szCs w:val="28"/>
        </w:rPr>
        <w:t xml:space="preserve"> % зависит от факторов, включаемых в модель и на </w:t>
      </w:r>
      <w:r>
        <w:rPr>
          <w:rFonts w:eastAsia="Calibri"/>
          <w:szCs w:val="28"/>
        </w:rPr>
        <w:t>18</w:t>
      </w:r>
      <w:r w:rsidRPr="000D4C1E">
        <w:rPr>
          <w:rFonts w:eastAsia="Calibri"/>
          <w:szCs w:val="28"/>
        </w:rPr>
        <w:t xml:space="preserve"> % - от других факторов, что свидетельствует о достаточной связи валовой прибыли с основными показателями затрат на персонал. </w:t>
      </w:r>
    </w:p>
    <w:p w:rsidR="00E814AF" w:rsidRPr="000D4C1E" w:rsidRDefault="00E814AF" w:rsidP="00E814AF">
      <w:pPr>
        <w:spacing w:line="360" w:lineRule="exact"/>
        <w:ind w:firstLine="709"/>
        <w:jc w:val="both"/>
        <w:rPr>
          <w:rFonts w:eastAsia="Calibri"/>
          <w:szCs w:val="28"/>
        </w:rPr>
      </w:pPr>
      <w:r w:rsidRPr="000D4C1E">
        <w:rPr>
          <w:rFonts w:eastAsia="Calibri"/>
          <w:szCs w:val="28"/>
        </w:rPr>
        <w:t>Критерий Фишера (</w:t>
      </w:r>
      <w:r>
        <w:rPr>
          <w:rFonts w:eastAsia="Calibri"/>
          <w:szCs w:val="28"/>
        </w:rPr>
        <w:t>28,9</w:t>
      </w:r>
      <w:r w:rsidRPr="000D4C1E">
        <w:rPr>
          <w:rFonts w:eastAsia="Calibri"/>
          <w:szCs w:val="28"/>
        </w:rPr>
        <w:t>) превышает его табличное значение равное 1,5, что свидетельствует о пригодности данного уравнения для проведения экономических исследований. Судя по коэффициентам существенности коэффициентов регрессии (</w:t>
      </w:r>
      <w:r w:rsidRPr="000D4C1E">
        <w:rPr>
          <w:rFonts w:eastAsia="Calibri"/>
          <w:szCs w:val="28"/>
          <w:lang w:val="en-US"/>
        </w:rPr>
        <w:t>t</w:t>
      </w:r>
      <w:r w:rsidRPr="000D4C1E">
        <w:rPr>
          <w:rFonts w:eastAsia="Calibri"/>
          <w:szCs w:val="28"/>
        </w:rPr>
        <w:t xml:space="preserve">-статистика), существенное влияние на валовую прибыль ОАО «Жабинковский сахарный завод» оказывают два включенные в модель факторных показателя: </w:t>
      </w:r>
      <w:r>
        <w:rPr>
          <w:rFonts w:eastAsia="Calibri"/>
          <w:szCs w:val="28"/>
        </w:rPr>
        <w:t>командировочные расходы; суточные и подъемные</w:t>
      </w:r>
      <w:r w:rsidRPr="000D4C1E">
        <w:rPr>
          <w:rFonts w:eastAsia="Calibri"/>
          <w:szCs w:val="28"/>
        </w:rPr>
        <w:t xml:space="preserve"> (</w:t>
      </w:r>
      <w:r w:rsidRPr="000D4C1E">
        <w:rPr>
          <w:rFonts w:eastAsia="Calibri"/>
          <w:szCs w:val="28"/>
          <w:lang w:val="en-US"/>
        </w:rPr>
        <w:t>ta</w:t>
      </w:r>
      <w:r w:rsidRPr="000D4C1E">
        <w:rPr>
          <w:rFonts w:eastAsia="Calibri"/>
          <w:szCs w:val="28"/>
          <w:vertAlign w:val="subscript"/>
        </w:rPr>
        <w:t xml:space="preserve">1 </w:t>
      </w:r>
      <w:r w:rsidRPr="000D4C1E">
        <w:rPr>
          <w:rFonts w:eastAsia="Calibri"/>
          <w:szCs w:val="28"/>
        </w:rPr>
        <w:t xml:space="preserve">= </w:t>
      </w:r>
      <w:r>
        <w:rPr>
          <w:rFonts w:eastAsia="Calibri"/>
          <w:szCs w:val="28"/>
        </w:rPr>
        <w:t>99,91</w:t>
      </w:r>
      <w:r w:rsidRPr="000D4C1E">
        <w:rPr>
          <w:rFonts w:eastAsia="Calibri"/>
          <w:szCs w:val="28"/>
        </w:rPr>
        <w:t xml:space="preserve">, </w:t>
      </w:r>
      <w:r w:rsidRPr="000D4C1E">
        <w:rPr>
          <w:rFonts w:eastAsia="Calibri"/>
          <w:szCs w:val="28"/>
          <w:lang w:val="en-US"/>
        </w:rPr>
        <w:t>ta</w:t>
      </w:r>
      <w:r w:rsidRPr="000D4C1E">
        <w:rPr>
          <w:rFonts w:eastAsia="Calibri"/>
          <w:szCs w:val="28"/>
          <w:vertAlign w:val="subscript"/>
        </w:rPr>
        <w:t xml:space="preserve">2 </w:t>
      </w:r>
      <w:r w:rsidRPr="000D4C1E">
        <w:rPr>
          <w:rFonts w:eastAsia="Calibri"/>
          <w:szCs w:val="28"/>
        </w:rPr>
        <w:t xml:space="preserve">= </w:t>
      </w:r>
      <w:r>
        <w:rPr>
          <w:rFonts w:eastAsia="Calibri"/>
          <w:szCs w:val="28"/>
        </w:rPr>
        <w:t>124,75</w:t>
      </w:r>
      <w:r w:rsidRPr="000D4C1E">
        <w:rPr>
          <w:rFonts w:eastAsia="Calibri"/>
          <w:szCs w:val="28"/>
        </w:rPr>
        <w:t xml:space="preserve">). </w:t>
      </w:r>
    </w:p>
    <w:p w:rsidR="00E814AF" w:rsidRPr="000D4C1E" w:rsidRDefault="00E814AF" w:rsidP="00E814AF">
      <w:pPr>
        <w:tabs>
          <w:tab w:val="left" w:pos="993"/>
        </w:tabs>
        <w:spacing w:line="360" w:lineRule="exact"/>
        <w:ind w:firstLine="709"/>
        <w:jc w:val="both"/>
        <w:rPr>
          <w:rFonts w:eastAsia="Calibri"/>
          <w:szCs w:val="28"/>
        </w:rPr>
      </w:pPr>
      <w:r w:rsidRPr="000D4C1E">
        <w:t xml:space="preserve">Таким образом, для увеличения валовой </w:t>
      </w:r>
      <w:r>
        <w:t>прибыли в</w:t>
      </w:r>
      <w:r w:rsidRPr="000D4C1E">
        <w:t xml:space="preserve"> </w:t>
      </w:r>
      <w:r w:rsidRPr="000D4C1E">
        <w:rPr>
          <w:rFonts w:eastAsia="Calibri"/>
          <w:szCs w:val="28"/>
        </w:rPr>
        <w:t>ОАО «Жабинковский сахарный завод» потребуется увеличение факторных показателей</w:t>
      </w:r>
      <w:r>
        <w:rPr>
          <w:rFonts w:eastAsia="Calibri"/>
          <w:szCs w:val="28"/>
        </w:rPr>
        <w:t xml:space="preserve"> командировочные расходы; суточные и подъемные</w:t>
      </w:r>
      <w:r w:rsidRPr="000D4C1E">
        <w:rPr>
          <w:rFonts w:eastAsia="Calibri"/>
          <w:szCs w:val="28"/>
        </w:rPr>
        <w:t>, так как они оказывают большую существенность на валовую прибыль.</w:t>
      </w:r>
    </w:p>
    <w:p w:rsidR="00E814AF" w:rsidRPr="000D4C1E" w:rsidRDefault="00E814AF" w:rsidP="00E814AF">
      <w:pPr>
        <w:tabs>
          <w:tab w:val="left" w:pos="993"/>
        </w:tabs>
        <w:spacing w:line="360" w:lineRule="exact"/>
        <w:ind w:firstLine="709"/>
        <w:jc w:val="both"/>
        <w:rPr>
          <w:rFonts w:eastAsia="Calibri"/>
          <w:szCs w:val="28"/>
        </w:rPr>
      </w:pPr>
      <w:r w:rsidRPr="000D4C1E">
        <w:rPr>
          <w:rFonts w:eastAsia="Calibri"/>
          <w:szCs w:val="28"/>
        </w:rPr>
        <w:t>Для уве</w:t>
      </w:r>
      <w:r>
        <w:rPr>
          <w:rFonts w:eastAsia="Calibri"/>
          <w:szCs w:val="28"/>
        </w:rPr>
        <w:t xml:space="preserve">личения командировочных расходов потребуется больше персонала отправлять в командировки </w:t>
      </w:r>
      <w:r w:rsidRPr="000D4C1E">
        <w:rPr>
          <w:rFonts w:eastAsia="Calibri"/>
          <w:szCs w:val="28"/>
        </w:rPr>
        <w:t xml:space="preserve">для </w:t>
      </w:r>
      <w:r>
        <w:rPr>
          <w:rFonts w:eastAsia="Calibri"/>
          <w:szCs w:val="28"/>
        </w:rPr>
        <w:t xml:space="preserve">эффективной </w:t>
      </w:r>
      <w:r w:rsidRPr="000D4C1E">
        <w:rPr>
          <w:rFonts w:eastAsia="Calibri"/>
          <w:szCs w:val="28"/>
        </w:rPr>
        <w:t>работы</w:t>
      </w:r>
      <w:r>
        <w:rPr>
          <w:rFonts w:eastAsia="Calibri"/>
          <w:szCs w:val="28"/>
        </w:rPr>
        <w:t xml:space="preserve"> </w:t>
      </w:r>
      <w:r w:rsidRPr="000D4C1E">
        <w:rPr>
          <w:rFonts w:eastAsia="Calibri"/>
          <w:szCs w:val="28"/>
        </w:rPr>
        <w:t>ОАО «Жабинковский сахарный завод»</w:t>
      </w:r>
      <w:r>
        <w:rPr>
          <w:rFonts w:eastAsia="Calibri"/>
          <w:szCs w:val="28"/>
        </w:rPr>
        <w:t xml:space="preserve">. Командировки в </w:t>
      </w:r>
      <w:r w:rsidRPr="000D4C1E">
        <w:rPr>
          <w:rFonts w:eastAsia="Calibri"/>
          <w:szCs w:val="28"/>
        </w:rPr>
        <w:t>ОАО «Жабинковский сахарный завод»</w:t>
      </w:r>
      <w:r>
        <w:rPr>
          <w:rFonts w:eastAsia="Calibri"/>
          <w:szCs w:val="28"/>
        </w:rPr>
        <w:t xml:space="preserve"> нужны для обучения персонала и повышения профессионального уровня, так как в </w:t>
      </w:r>
      <w:r w:rsidRPr="000D4C1E">
        <w:rPr>
          <w:rFonts w:eastAsia="Calibri"/>
          <w:szCs w:val="28"/>
        </w:rPr>
        <w:t>ОАО «Жабинковский сахарный завод»</w:t>
      </w:r>
      <w:r>
        <w:rPr>
          <w:rFonts w:eastAsia="Calibri"/>
          <w:szCs w:val="28"/>
        </w:rPr>
        <w:t xml:space="preserve"> </w:t>
      </w:r>
      <w:r w:rsidRPr="000D4C1E">
        <w:rPr>
          <w:rFonts w:eastAsia="Calibri"/>
          <w:szCs w:val="28"/>
        </w:rPr>
        <w:t>требуются квалифицированные, заинтересованные в получении прибыли</w:t>
      </w:r>
      <w:r>
        <w:rPr>
          <w:rFonts w:eastAsia="Calibri"/>
          <w:szCs w:val="28"/>
        </w:rPr>
        <w:t xml:space="preserve"> работники. Для участия в различных выставках по Республике Беларусь и за ее пределами, семинарах и конференциях, которые непосредственно связаны с финансово-хозяйственной деятельностью.</w:t>
      </w:r>
    </w:p>
    <w:p w:rsidR="00E814AF" w:rsidRPr="000D4C1E" w:rsidRDefault="00E814AF" w:rsidP="00E814AF">
      <w:pPr>
        <w:tabs>
          <w:tab w:val="left" w:pos="993"/>
        </w:tabs>
        <w:spacing w:line="360" w:lineRule="exact"/>
        <w:ind w:firstLine="709"/>
        <w:jc w:val="both"/>
        <w:rPr>
          <w:rFonts w:eastAsia="Calibri"/>
          <w:szCs w:val="28"/>
        </w:rPr>
      </w:pPr>
      <w:r w:rsidRPr="000D4C1E">
        <w:rPr>
          <w:rFonts w:eastAsia="Calibri"/>
          <w:szCs w:val="28"/>
        </w:rPr>
        <w:t xml:space="preserve">Источниками </w:t>
      </w:r>
      <w:r>
        <w:rPr>
          <w:rFonts w:eastAsia="Calibri"/>
          <w:szCs w:val="28"/>
        </w:rPr>
        <w:t xml:space="preserve">командировочных расходов в </w:t>
      </w:r>
      <w:r w:rsidRPr="000D4C1E">
        <w:rPr>
          <w:rFonts w:eastAsia="Calibri"/>
          <w:szCs w:val="28"/>
        </w:rPr>
        <w:t>ОАО «Жабинковский сахарный завод» могут быть:</w:t>
      </w:r>
    </w:p>
    <w:p w:rsidR="00E814AF" w:rsidRPr="000D4C1E" w:rsidRDefault="00E814AF" w:rsidP="00E814AF">
      <w:pPr>
        <w:numPr>
          <w:ilvl w:val="0"/>
          <w:numId w:val="22"/>
        </w:numPr>
        <w:tabs>
          <w:tab w:val="left" w:pos="1134"/>
        </w:tabs>
        <w:spacing w:line="360" w:lineRule="exact"/>
        <w:ind w:left="0" w:firstLine="709"/>
        <w:contextualSpacing/>
        <w:jc w:val="both"/>
      </w:pPr>
      <w:r>
        <w:t>расходы на проезд в пункт назначение туда и обратно</w:t>
      </w:r>
      <w:r w:rsidRPr="000D4C1E">
        <w:t>;</w:t>
      </w:r>
    </w:p>
    <w:p w:rsidR="00E814AF" w:rsidRPr="000D4C1E" w:rsidRDefault="00E814AF" w:rsidP="00E814AF">
      <w:pPr>
        <w:numPr>
          <w:ilvl w:val="0"/>
          <w:numId w:val="22"/>
        </w:numPr>
        <w:tabs>
          <w:tab w:val="left" w:pos="1134"/>
        </w:tabs>
        <w:spacing w:line="360" w:lineRule="exact"/>
        <w:ind w:left="0" w:firstLine="709"/>
        <w:contextualSpacing/>
        <w:jc w:val="both"/>
      </w:pPr>
      <w:r>
        <w:t>суточные</w:t>
      </w:r>
      <w:r w:rsidRPr="000D4C1E">
        <w:t>;</w:t>
      </w:r>
    </w:p>
    <w:p w:rsidR="00E814AF" w:rsidRPr="000D4C1E" w:rsidRDefault="00E814AF" w:rsidP="00E814AF">
      <w:pPr>
        <w:numPr>
          <w:ilvl w:val="0"/>
          <w:numId w:val="22"/>
        </w:numPr>
        <w:tabs>
          <w:tab w:val="left" w:pos="1134"/>
        </w:tabs>
        <w:spacing w:line="360" w:lineRule="exact"/>
        <w:ind w:left="0" w:firstLine="709"/>
        <w:contextualSpacing/>
        <w:jc w:val="both"/>
      </w:pPr>
      <w:r>
        <w:t>расходы на проживание</w:t>
      </w:r>
      <w:r w:rsidRPr="000D4C1E">
        <w:t>;</w:t>
      </w:r>
    </w:p>
    <w:p w:rsidR="00E814AF" w:rsidRPr="000D4C1E" w:rsidRDefault="00E814AF" w:rsidP="00E814AF">
      <w:pPr>
        <w:numPr>
          <w:ilvl w:val="0"/>
          <w:numId w:val="22"/>
        </w:numPr>
        <w:tabs>
          <w:tab w:val="left" w:pos="1134"/>
        </w:tabs>
        <w:spacing w:line="360" w:lineRule="exact"/>
        <w:ind w:left="0" w:firstLine="709"/>
        <w:contextualSpacing/>
        <w:jc w:val="both"/>
      </w:pPr>
      <w:r>
        <w:t>расходы на бронирование мест в гостинице</w:t>
      </w:r>
      <w:r w:rsidRPr="000D4C1E">
        <w:t>;</w:t>
      </w:r>
    </w:p>
    <w:p w:rsidR="00E814AF" w:rsidRDefault="00E814AF" w:rsidP="00E814AF">
      <w:pPr>
        <w:numPr>
          <w:ilvl w:val="0"/>
          <w:numId w:val="22"/>
        </w:numPr>
        <w:tabs>
          <w:tab w:val="left" w:pos="1134"/>
        </w:tabs>
        <w:spacing w:line="360" w:lineRule="exact"/>
        <w:ind w:left="0" w:firstLine="709"/>
        <w:contextualSpacing/>
        <w:jc w:val="both"/>
      </w:pPr>
      <w:r>
        <w:t>расходы на служебные телефонные разговоры;</w:t>
      </w:r>
    </w:p>
    <w:p w:rsidR="00E814AF" w:rsidRPr="000D4C1E" w:rsidRDefault="00E814AF" w:rsidP="00E814AF">
      <w:pPr>
        <w:numPr>
          <w:ilvl w:val="0"/>
          <w:numId w:val="22"/>
        </w:numPr>
        <w:tabs>
          <w:tab w:val="left" w:pos="1134"/>
        </w:tabs>
        <w:spacing w:line="360" w:lineRule="exact"/>
        <w:ind w:left="0" w:firstLine="709"/>
        <w:contextualSpacing/>
        <w:jc w:val="both"/>
      </w:pPr>
      <w:r>
        <w:t>расходы на оформление обязательной медицинской страховки.</w:t>
      </w:r>
    </w:p>
    <w:p w:rsidR="00E814AF" w:rsidRPr="000D4C1E" w:rsidRDefault="00E814AF" w:rsidP="00E814AF">
      <w:pPr>
        <w:tabs>
          <w:tab w:val="left" w:pos="1134"/>
        </w:tabs>
        <w:spacing w:line="360" w:lineRule="exact"/>
        <w:ind w:firstLine="709"/>
        <w:contextualSpacing/>
        <w:jc w:val="both"/>
        <w:rPr>
          <w:rFonts w:eastAsia="Calibri"/>
          <w:szCs w:val="28"/>
        </w:rPr>
      </w:pPr>
      <w:r w:rsidRPr="000D4C1E">
        <w:t xml:space="preserve">Сумма затрат, которые может понести </w:t>
      </w:r>
      <w:r w:rsidRPr="000D4C1E">
        <w:rPr>
          <w:rFonts w:eastAsia="Calibri"/>
          <w:szCs w:val="28"/>
        </w:rPr>
        <w:t>ОАО «Жабинковский сахарный завод» по набору кадров, данные представлены в таблице 3.1.</w:t>
      </w:r>
    </w:p>
    <w:p w:rsidR="00E814AF" w:rsidRPr="000D4C1E" w:rsidRDefault="00E814AF" w:rsidP="00E814AF">
      <w:pPr>
        <w:tabs>
          <w:tab w:val="left" w:pos="1134"/>
        </w:tabs>
        <w:spacing w:line="360" w:lineRule="exact"/>
        <w:ind w:firstLine="709"/>
        <w:contextualSpacing/>
        <w:jc w:val="both"/>
        <w:rPr>
          <w:rFonts w:eastAsia="Calibri"/>
          <w:szCs w:val="28"/>
        </w:rPr>
      </w:pPr>
    </w:p>
    <w:p w:rsidR="00E814AF" w:rsidRPr="000D4C1E" w:rsidRDefault="00E814AF" w:rsidP="00E814AF">
      <w:pPr>
        <w:tabs>
          <w:tab w:val="left" w:pos="1134"/>
        </w:tabs>
        <w:spacing w:line="360" w:lineRule="exact"/>
        <w:ind w:firstLine="709"/>
        <w:contextualSpacing/>
        <w:jc w:val="both"/>
        <w:rPr>
          <w:rFonts w:eastAsia="Calibri"/>
          <w:szCs w:val="28"/>
        </w:rPr>
      </w:pPr>
    </w:p>
    <w:p w:rsidR="00E814AF" w:rsidRDefault="00E814AF" w:rsidP="00E814AF">
      <w:pPr>
        <w:tabs>
          <w:tab w:val="left" w:pos="1134"/>
        </w:tabs>
        <w:spacing w:line="360" w:lineRule="exact"/>
        <w:ind w:firstLine="709"/>
        <w:contextualSpacing/>
        <w:jc w:val="both"/>
        <w:rPr>
          <w:rFonts w:eastAsia="Calibri"/>
          <w:szCs w:val="28"/>
        </w:rPr>
      </w:pPr>
    </w:p>
    <w:p w:rsidR="00E814AF" w:rsidRDefault="00E814AF" w:rsidP="00E814AF">
      <w:pPr>
        <w:tabs>
          <w:tab w:val="left" w:pos="1134"/>
        </w:tabs>
        <w:spacing w:line="360" w:lineRule="exact"/>
        <w:ind w:firstLine="709"/>
        <w:contextualSpacing/>
        <w:jc w:val="both"/>
        <w:rPr>
          <w:rFonts w:eastAsia="Calibri"/>
          <w:szCs w:val="28"/>
        </w:rPr>
      </w:pPr>
    </w:p>
    <w:p w:rsidR="00E814AF" w:rsidRDefault="00E814AF" w:rsidP="00E814AF">
      <w:pPr>
        <w:tabs>
          <w:tab w:val="left" w:pos="1134"/>
        </w:tabs>
        <w:spacing w:line="360" w:lineRule="exact"/>
        <w:ind w:firstLine="709"/>
        <w:contextualSpacing/>
        <w:jc w:val="both"/>
        <w:rPr>
          <w:rFonts w:eastAsia="Calibri"/>
          <w:szCs w:val="28"/>
        </w:rPr>
      </w:pPr>
    </w:p>
    <w:p w:rsidR="00E814AF" w:rsidRPr="000D4C1E" w:rsidRDefault="00E814AF" w:rsidP="00E814AF">
      <w:pPr>
        <w:tabs>
          <w:tab w:val="left" w:pos="1134"/>
        </w:tabs>
        <w:spacing w:line="360" w:lineRule="exact"/>
        <w:contextualSpacing/>
        <w:jc w:val="both"/>
        <w:rPr>
          <w:rFonts w:eastAsia="Calibri"/>
          <w:szCs w:val="28"/>
        </w:rPr>
      </w:pPr>
    </w:p>
    <w:p w:rsidR="00E814AF" w:rsidRPr="000D4C1E" w:rsidRDefault="00E814AF" w:rsidP="00E814AF">
      <w:pPr>
        <w:spacing w:line="360" w:lineRule="exact"/>
        <w:ind w:left="-17" w:right="62"/>
        <w:jc w:val="both"/>
        <w:rPr>
          <w:sz w:val="24"/>
        </w:rPr>
      </w:pPr>
      <w:r w:rsidRPr="000D4C1E">
        <w:rPr>
          <w:sz w:val="24"/>
        </w:rPr>
        <w:lastRenderedPageBreak/>
        <w:t>Таблица 3.1 – Сумм</w:t>
      </w:r>
      <w:r>
        <w:rPr>
          <w:sz w:val="24"/>
        </w:rPr>
        <w:t>а затрат на командировочные расходы в</w:t>
      </w:r>
      <w:r w:rsidRPr="000D4C1E">
        <w:rPr>
          <w:sz w:val="24"/>
        </w:rPr>
        <w:t xml:space="preserve"> ОАО «Жабинковский сахарный завод»</w:t>
      </w:r>
      <w:r>
        <w:rPr>
          <w:sz w:val="24"/>
        </w:rPr>
        <w:t xml:space="preserve"> </w:t>
      </w:r>
    </w:p>
    <w:tbl>
      <w:tblPr>
        <w:tblStyle w:val="5"/>
        <w:tblW w:w="9918" w:type="dxa"/>
        <w:tblLook w:val="04A0" w:firstRow="1" w:lastRow="0" w:firstColumn="1" w:lastColumn="0" w:noHBand="0" w:noVBand="1"/>
      </w:tblPr>
      <w:tblGrid>
        <w:gridCol w:w="7650"/>
        <w:gridCol w:w="2268"/>
      </w:tblGrid>
      <w:tr w:rsidR="00E814AF" w:rsidRPr="000D4C1E" w:rsidTr="00E814AF">
        <w:tc>
          <w:tcPr>
            <w:tcW w:w="7650" w:type="dxa"/>
          </w:tcPr>
          <w:p w:rsidR="00E814AF" w:rsidRPr="000D4C1E" w:rsidRDefault="00E814AF" w:rsidP="00E814AF">
            <w:pPr>
              <w:tabs>
                <w:tab w:val="left" w:pos="1134"/>
              </w:tabs>
              <w:contextualSpacing/>
              <w:jc w:val="center"/>
              <w:rPr>
                <w:sz w:val="24"/>
              </w:rPr>
            </w:pPr>
            <w:r w:rsidRPr="000D4C1E">
              <w:rPr>
                <w:sz w:val="24"/>
              </w:rPr>
              <w:t>Затраты</w:t>
            </w:r>
          </w:p>
        </w:tc>
        <w:tc>
          <w:tcPr>
            <w:tcW w:w="2268" w:type="dxa"/>
          </w:tcPr>
          <w:p w:rsidR="00E814AF" w:rsidRPr="000D4C1E" w:rsidRDefault="00E814AF" w:rsidP="00E814AF">
            <w:pPr>
              <w:tabs>
                <w:tab w:val="left" w:pos="1134"/>
              </w:tabs>
              <w:contextualSpacing/>
              <w:jc w:val="center"/>
              <w:rPr>
                <w:sz w:val="24"/>
              </w:rPr>
            </w:pPr>
            <w:r w:rsidRPr="000D4C1E">
              <w:rPr>
                <w:sz w:val="24"/>
              </w:rPr>
              <w:t>Сумма,  тыс. руб.</w:t>
            </w:r>
          </w:p>
        </w:tc>
      </w:tr>
      <w:tr w:rsidR="00E814AF" w:rsidRPr="000D4C1E" w:rsidTr="00E814AF">
        <w:tc>
          <w:tcPr>
            <w:tcW w:w="7650" w:type="dxa"/>
          </w:tcPr>
          <w:p w:rsidR="00E814AF" w:rsidRPr="000D4C1E" w:rsidRDefault="00E814AF" w:rsidP="00E814AF">
            <w:pPr>
              <w:tabs>
                <w:tab w:val="left" w:pos="1134"/>
              </w:tabs>
              <w:contextualSpacing/>
              <w:jc w:val="both"/>
              <w:rPr>
                <w:sz w:val="24"/>
              </w:rPr>
            </w:pPr>
            <w:r w:rsidRPr="003E4B75">
              <w:rPr>
                <w:sz w:val="24"/>
              </w:rPr>
              <w:t>Расходы на проезд в пункт назначение туда и обратно</w:t>
            </w:r>
          </w:p>
        </w:tc>
        <w:tc>
          <w:tcPr>
            <w:tcW w:w="2268" w:type="dxa"/>
            <w:vAlign w:val="center"/>
          </w:tcPr>
          <w:p w:rsidR="00E814AF" w:rsidRPr="000D4C1E" w:rsidRDefault="00E814AF" w:rsidP="00E814AF">
            <w:pPr>
              <w:tabs>
                <w:tab w:val="left" w:pos="1134"/>
              </w:tabs>
              <w:contextualSpacing/>
              <w:jc w:val="center"/>
            </w:pPr>
            <w:r>
              <w:rPr>
                <w:sz w:val="24"/>
              </w:rPr>
              <w:t>4,6</w:t>
            </w:r>
          </w:p>
        </w:tc>
      </w:tr>
      <w:tr w:rsidR="00E814AF" w:rsidRPr="000D4C1E" w:rsidTr="00E814AF">
        <w:tc>
          <w:tcPr>
            <w:tcW w:w="7650" w:type="dxa"/>
          </w:tcPr>
          <w:p w:rsidR="00E814AF" w:rsidRPr="000D4C1E" w:rsidRDefault="00E814AF" w:rsidP="00E814AF">
            <w:pPr>
              <w:tabs>
                <w:tab w:val="left" w:pos="1134"/>
              </w:tabs>
              <w:contextualSpacing/>
              <w:jc w:val="both"/>
              <w:rPr>
                <w:sz w:val="24"/>
                <w:szCs w:val="24"/>
              </w:rPr>
            </w:pPr>
            <w:r w:rsidRPr="00D10AA8">
              <w:rPr>
                <w:sz w:val="24"/>
              </w:rPr>
              <w:t>Суточные</w:t>
            </w:r>
          </w:p>
        </w:tc>
        <w:tc>
          <w:tcPr>
            <w:tcW w:w="2268" w:type="dxa"/>
            <w:vAlign w:val="center"/>
          </w:tcPr>
          <w:p w:rsidR="00E814AF" w:rsidRPr="000D4C1E" w:rsidRDefault="00E814AF" w:rsidP="00E814AF">
            <w:pPr>
              <w:tabs>
                <w:tab w:val="left" w:pos="1134"/>
              </w:tabs>
              <w:contextualSpacing/>
              <w:jc w:val="center"/>
              <w:rPr>
                <w:sz w:val="24"/>
                <w:szCs w:val="24"/>
              </w:rPr>
            </w:pPr>
            <w:r>
              <w:rPr>
                <w:sz w:val="24"/>
                <w:szCs w:val="24"/>
              </w:rPr>
              <w:t>5,2</w:t>
            </w:r>
          </w:p>
        </w:tc>
      </w:tr>
      <w:tr w:rsidR="00E814AF" w:rsidRPr="000D4C1E" w:rsidTr="00E814AF">
        <w:tc>
          <w:tcPr>
            <w:tcW w:w="7650" w:type="dxa"/>
          </w:tcPr>
          <w:p w:rsidR="00E814AF" w:rsidRPr="000D4C1E" w:rsidRDefault="00E814AF" w:rsidP="00E814AF">
            <w:pPr>
              <w:tabs>
                <w:tab w:val="left" w:pos="1134"/>
              </w:tabs>
              <w:contextualSpacing/>
              <w:jc w:val="both"/>
              <w:rPr>
                <w:sz w:val="24"/>
                <w:szCs w:val="24"/>
              </w:rPr>
            </w:pPr>
            <w:r w:rsidRPr="00D10AA8">
              <w:rPr>
                <w:sz w:val="24"/>
              </w:rPr>
              <w:t>Расходы на проживание</w:t>
            </w:r>
          </w:p>
        </w:tc>
        <w:tc>
          <w:tcPr>
            <w:tcW w:w="2268" w:type="dxa"/>
          </w:tcPr>
          <w:p w:rsidR="00E814AF" w:rsidRPr="000D4C1E" w:rsidRDefault="00E814AF" w:rsidP="00E814AF">
            <w:pPr>
              <w:tabs>
                <w:tab w:val="left" w:pos="1134"/>
              </w:tabs>
              <w:contextualSpacing/>
              <w:jc w:val="center"/>
              <w:rPr>
                <w:sz w:val="24"/>
                <w:szCs w:val="24"/>
              </w:rPr>
            </w:pPr>
            <w:r>
              <w:rPr>
                <w:sz w:val="24"/>
                <w:szCs w:val="24"/>
              </w:rPr>
              <w:t>11,6</w:t>
            </w:r>
          </w:p>
        </w:tc>
      </w:tr>
      <w:tr w:rsidR="00E814AF" w:rsidRPr="000D4C1E" w:rsidTr="00E814AF">
        <w:tc>
          <w:tcPr>
            <w:tcW w:w="7650" w:type="dxa"/>
          </w:tcPr>
          <w:p w:rsidR="00E814AF" w:rsidRPr="000D4C1E" w:rsidRDefault="00E814AF" w:rsidP="00E814AF">
            <w:pPr>
              <w:tabs>
                <w:tab w:val="left" w:pos="1134"/>
              </w:tabs>
              <w:contextualSpacing/>
              <w:jc w:val="both"/>
              <w:rPr>
                <w:sz w:val="24"/>
              </w:rPr>
            </w:pPr>
            <w:r w:rsidRPr="00D10AA8">
              <w:rPr>
                <w:sz w:val="24"/>
              </w:rPr>
              <w:t>Расходы на бронирование мест в гостинице</w:t>
            </w:r>
          </w:p>
        </w:tc>
        <w:tc>
          <w:tcPr>
            <w:tcW w:w="2268" w:type="dxa"/>
          </w:tcPr>
          <w:p w:rsidR="00E814AF" w:rsidRPr="000D4C1E" w:rsidRDefault="00E814AF" w:rsidP="00E814AF">
            <w:pPr>
              <w:tabs>
                <w:tab w:val="left" w:pos="1134"/>
              </w:tabs>
              <w:contextualSpacing/>
              <w:jc w:val="center"/>
              <w:rPr>
                <w:sz w:val="24"/>
              </w:rPr>
            </w:pPr>
            <w:r>
              <w:rPr>
                <w:sz w:val="24"/>
              </w:rPr>
              <w:t>0,9</w:t>
            </w:r>
          </w:p>
        </w:tc>
      </w:tr>
      <w:tr w:rsidR="00E814AF" w:rsidRPr="000D4C1E" w:rsidTr="00E814AF">
        <w:tc>
          <w:tcPr>
            <w:tcW w:w="7650" w:type="dxa"/>
          </w:tcPr>
          <w:p w:rsidR="00E814AF" w:rsidRPr="000D4C1E" w:rsidRDefault="00E814AF" w:rsidP="00E814AF">
            <w:pPr>
              <w:tabs>
                <w:tab w:val="left" w:pos="1134"/>
              </w:tabs>
              <w:contextualSpacing/>
              <w:jc w:val="both"/>
              <w:rPr>
                <w:sz w:val="24"/>
              </w:rPr>
            </w:pPr>
            <w:r w:rsidRPr="00D10AA8">
              <w:rPr>
                <w:sz w:val="24"/>
              </w:rPr>
              <w:t>Расходы на служебные телефонные разговоры</w:t>
            </w:r>
          </w:p>
        </w:tc>
        <w:tc>
          <w:tcPr>
            <w:tcW w:w="2268" w:type="dxa"/>
          </w:tcPr>
          <w:p w:rsidR="00E814AF" w:rsidRPr="000D4C1E" w:rsidRDefault="00E814AF" w:rsidP="00E814AF">
            <w:pPr>
              <w:tabs>
                <w:tab w:val="left" w:pos="1134"/>
              </w:tabs>
              <w:contextualSpacing/>
              <w:jc w:val="center"/>
              <w:rPr>
                <w:sz w:val="24"/>
              </w:rPr>
            </w:pPr>
            <w:r>
              <w:rPr>
                <w:sz w:val="24"/>
              </w:rPr>
              <w:t>1,5</w:t>
            </w:r>
          </w:p>
        </w:tc>
      </w:tr>
      <w:tr w:rsidR="00E814AF" w:rsidRPr="000D4C1E" w:rsidTr="00E814AF">
        <w:tc>
          <w:tcPr>
            <w:tcW w:w="7650" w:type="dxa"/>
          </w:tcPr>
          <w:p w:rsidR="00E814AF" w:rsidRPr="000D4C1E" w:rsidRDefault="00E814AF" w:rsidP="00E814AF">
            <w:pPr>
              <w:tabs>
                <w:tab w:val="left" w:pos="1134"/>
              </w:tabs>
              <w:contextualSpacing/>
              <w:jc w:val="both"/>
              <w:rPr>
                <w:sz w:val="24"/>
              </w:rPr>
            </w:pPr>
            <w:r w:rsidRPr="00D10AA8">
              <w:rPr>
                <w:sz w:val="24"/>
              </w:rPr>
              <w:t>Расходы на оформление обязательной медицинской страховки</w:t>
            </w:r>
          </w:p>
        </w:tc>
        <w:tc>
          <w:tcPr>
            <w:tcW w:w="2268" w:type="dxa"/>
          </w:tcPr>
          <w:p w:rsidR="00E814AF" w:rsidRPr="000D4C1E" w:rsidRDefault="00E814AF" w:rsidP="00E814AF">
            <w:pPr>
              <w:tabs>
                <w:tab w:val="left" w:pos="1134"/>
              </w:tabs>
              <w:contextualSpacing/>
              <w:jc w:val="center"/>
              <w:rPr>
                <w:sz w:val="24"/>
              </w:rPr>
            </w:pPr>
            <w:r>
              <w:rPr>
                <w:sz w:val="24"/>
              </w:rPr>
              <w:t>0,6</w:t>
            </w:r>
          </w:p>
        </w:tc>
      </w:tr>
      <w:tr w:rsidR="00E814AF" w:rsidRPr="000D4C1E" w:rsidTr="00E814AF">
        <w:tc>
          <w:tcPr>
            <w:tcW w:w="7650" w:type="dxa"/>
          </w:tcPr>
          <w:p w:rsidR="00E814AF" w:rsidRPr="000D4C1E" w:rsidRDefault="00E814AF" w:rsidP="00E814AF">
            <w:pPr>
              <w:tabs>
                <w:tab w:val="left" w:pos="1134"/>
              </w:tabs>
              <w:contextualSpacing/>
              <w:jc w:val="both"/>
              <w:rPr>
                <w:sz w:val="24"/>
              </w:rPr>
            </w:pPr>
            <w:r w:rsidRPr="000D4C1E">
              <w:rPr>
                <w:sz w:val="24"/>
              </w:rPr>
              <w:t xml:space="preserve">Итого затрат </w:t>
            </w:r>
          </w:p>
        </w:tc>
        <w:tc>
          <w:tcPr>
            <w:tcW w:w="2268" w:type="dxa"/>
          </w:tcPr>
          <w:p w:rsidR="00E814AF" w:rsidRPr="000D4C1E" w:rsidRDefault="00E814AF" w:rsidP="00E814AF">
            <w:pPr>
              <w:tabs>
                <w:tab w:val="left" w:pos="1134"/>
              </w:tabs>
              <w:contextualSpacing/>
              <w:jc w:val="center"/>
              <w:rPr>
                <w:sz w:val="24"/>
              </w:rPr>
            </w:pPr>
            <w:r>
              <w:rPr>
                <w:sz w:val="24"/>
              </w:rPr>
              <w:t>24,4</w:t>
            </w:r>
          </w:p>
        </w:tc>
      </w:tr>
    </w:tbl>
    <w:p w:rsidR="00E814AF" w:rsidRPr="000D4C1E" w:rsidRDefault="00E814AF" w:rsidP="00E814AF">
      <w:pPr>
        <w:widowControl w:val="0"/>
        <w:overflowPunct w:val="0"/>
        <w:autoSpaceDE w:val="0"/>
        <w:autoSpaceDN w:val="0"/>
        <w:adjustRightInd w:val="0"/>
        <w:spacing w:line="360" w:lineRule="exact"/>
        <w:ind w:firstLine="709"/>
        <w:jc w:val="both"/>
        <w:textAlignment w:val="baseline"/>
        <w:rPr>
          <w:sz w:val="24"/>
          <w:szCs w:val="32"/>
        </w:rPr>
      </w:pPr>
      <w:r>
        <w:rPr>
          <w:sz w:val="24"/>
          <w:szCs w:val="32"/>
        </w:rPr>
        <w:t xml:space="preserve">Примечание - </w:t>
      </w:r>
      <w:r w:rsidRPr="000D4C1E">
        <w:rPr>
          <w:sz w:val="24"/>
          <w:szCs w:val="32"/>
        </w:rPr>
        <w:t>собственная разработка</w:t>
      </w:r>
    </w:p>
    <w:p w:rsidR="00E814AF" w:rsidRPr="000D4C1E" w:rsidRDefault="00E814AF" w:rsidP="00E814AF">
      <w:pPr>
        <w:widowControl w:val="0"/>
        <w:overflowPunct w:val="0"/>
        <w:autoSpaceDE w:val="0"/>
        <w:autoSpaceDN w:val="0"/>
        <w:adjustRightInd w:val="0"/>
        <w:spacing w:line="360" w:lineRule="exact"/>
        <w:ind w:firstLine="709"/>
        <w:jc w:val="both"/>
        <w:textAlignment w:val="baseline"/>
        <w:rPr>
          <w:sz w:val="24"/>
          <w:szCs w:val="32"/>
        </w:rPr>
      </w:pPr>
    </w:p>
    <w:p w:rsidR="00E814AF" w:rsidRDefault="00E814AF" w:rsidP="00E814AF">
      <w:pPr>
        <w:widowControl w:val="0"/>
        <w:overflowPunct w:val="0"/>
        <w:autoSpaceDE w:val="0"/>
        <w:autoSpaceDN w:val="0"/>
        <w:adjustRightInd w:val="0"/>
        <w:spacing w:line="360" w:lineRule="exact"/>
        <w:ind w:firstLine="709"/>
        <w:jc w:val="both"/>
        <w:textAlignment w:val="baseline"/>
        <w:rPr>
          <w:szCs w:val="32"/>
        </w:rPr>
      </w:pPr>
      <w:r>
        <w:rPr>
          <w:szCs w:val="32"/>
        </w:rPr>
        <w:t>Так</w:t>
      </w:r>
      <w:r w:rsidRPr="000D4C1E">
        <w:rPr>
          <w:szCs w:val="32"/>
        </w:rPr>
        <w:t>же на валовую прибыль оказывает</w:t>
      </w:r>
      <w:r>
        <w:rPr>
          <w:szCs w:val="32"/>
        </w:rPr>
        <w:t xml:space="preserve"> суточные и подъемные</w:t>
      </w:r>
      <w:r w:rsidRPr="000D4C1E">
        <w:rPr>
          <w:szCs w:val="32"/>
        </w:rPr>
        <w:t xml:space="preserve">. </w:t>
      </w:r>
    </w:p>
    <w:p w:rsidR="00E814AF" w:rsidRPr="000D4C1E" w:rsidRDefault="00E814AF" w:rsidP="00E814AF">
      <w:pPr>
        <w:widowControl w:val="0"/>
        <w:overflowPunct w:val="0"/>
        <w:autoSpaceDE w:val="0"/>
        <w:autoSpaceDN w:val="0"/>
        <w:adjustRightInd w:val="0"/>
        <w:spacing w:line="360" w:lineRule="exact"/>
        <w:ind w:firstLine="709"/>
        <w:jc w:val="both"/>
        <w:textAlignment w:val="baseline"/>
        <w:rPr>
          <w:szCs w:val="32"/>
        </w:rPr>
      </w:pPr>
      <w:r w:rsidRPr="0064379D">
        <w:rPr>
          <w:szCs w:val="32"/>
        </w:rPr>
        <w:t>Суточные – это деньги, которые выдаются на проживание во время командировки.</w:t>
      </w:r>
    </w:p>
    <w:p w:rsidR="00E814AF" w:rsidRPr="000D4C1E" w:rsidRDefault="00E814AF" w:rsidP="00E814AF">
      <w:pPr>
        <w:widowControl w:val="0"/>
        <w:overflowPunct w:val="0"/>
        <w:autoSpaceDE w:val="0"/>
        <w:autoSpaceDN w:val="0"/>
        <w:adjustRightInd w:val="0"/>
        <w:spacing w:line="360" w:lineRule="exact"/>
        <w:ind w:firstLine="709"/>
        <w:jc w:val="both"/>
        <w:textAlignment w:val="baseline"/>
        <w:rPr>
          <w:rFonts w:eastAsia="Calibri"/>
          <w:szCs w:val="28"/>
        </w:rPr>
      </w:pPr>
      <w:r w:rsidRPr="000D4C1E">
        <w:rPr>
          <w:rFonts w:eastAsia="Calibri"/>
          <w:szCs w:val="28"/>
        </w:rPr>
        <w:t xml:space="preserve">ОАО «Жабинковский сахарный завод» привлекает </w:t>
      </w:r>
      <w:r>
        <w:rPr>
          <w:rFonts w:eastAsia="Calibri"/>
          <w:szCs w:val="28"/>
        </w:rPr>
        <w:t xml:space="preserve">молодой </w:t>
      </w:r>
      <w:r w:rsidRPr="000D4C1E">
        <w:rPr>
          <w:rFonts w:eastAsia="Calibri"/>
          <w:szCs w:val="28"/>
        </w:rPr>
        <w:t>персонал те</w:t>
      </w:r>
      <w:r>
        <w:rPr>
          <w:rFonts w:eastAsia="Calibri"/>
          <w:szCs w:val="28"/>
        </w:rPr>
        <w:t>м, что выплачивает подъемные молодым специалистам, а также отправляет в командировки для обучения, повышения профессионального опыта</w:t>
      </w:r>
      <w:r w:rsidRPr="000D4C1E">
        <w:rPr>
          <w:rFonts w:eastAsia="Calibri"/>
          <w:szCs w:val="28"/>
        </w:rPr>
        <w:t>.</w:t>
      </w:r>
    </w:p>
    <w:p w:rsidR="00E814AF" w:rsidRPr="000D4C1E" w:rsidRDefault="00E814AF" w:rsidP="00E814AF">
      <w:pPr>
        <w:widowControl w:val="0"/>
        <w:overflowPunct w:val="0"/>
        <w:autoSpaceDE w:val="0"/>
        <w:autoSpaceDN w:val="0"/>
        <w:adjustRightInd w:val="0"/>
        <w:spacing w:line="360" w:lineRule="exact"/>
        <w:ind w:firstLine="709"/>
        <w:jc w:val="both"/>
        <w:textAlignment w:val="baseline"/>
        <w:rPr>
          <w:rFonts w:eastAsia="Calibri"/>
          <w:szCs w:val="28"/>
        </w:rPr>
      </w:pPr>
      <w:r w:rsidRPr="000D4C1E">
        <w:rPr>
          <w:rFonts w:eastAsia="Calibri"/>
          <w:szCs w:val="28"/>
        </w:rPr>
        <w:t xml:space="preserve">В </w:t>
      </w:r>
      <w:r>
        <w:rPr>
          <w:rFonts w:eastAsia="Calibri"/>
          <w:szCs w:val="28"/>
        </w:rPr>
        <w:t>суточные и подъемные в</w:t>
      </w:r>
      <w:r w:rsidRPr="000D4C1E">
        <w:rPr>
          <w:rFonts w:eastAsia="Calibri"/>
          <w:szCs w:val="28"/>
        </w:rPr>
        <w:t xml:space="preserve"> ОАО «Жабинковский сахарный завод» входит:</w:t>
      </w:r>
    </w:p>
    <w:p w:rsidR="00E814AF" w:rsidRPr="000D4C1E" w:rsidRDefault="00E814AF" w:rsidP="00E814AF">
      <w:pPr>
        <w:widowControl w:val="0"/>
        <w:numPr>
          <w:ilvl w:val="0"/>
          <w:numId w:val="23"/>
        </w:numPr>
        <w:tabs>
          <w:tab w:val="left" w:pos="1276"/>
        </w:tabs>
        <w:overflowPunct w:val="0"/>
        <w:autoSpaceDE w:val="0"/>
        <w:autoSpaceDN w:val="0"/>
        <w:adjustRightInd w:val="0"/>
        <w:spacing w:line="360" w:lineRule="exact"/>
        <w:ind w:left="0" w:firstLine="709"/>
        <w:contextualSpacing/>
        <w:jc w:val="both"/>
        <w:textAlignment w:val="baseline"/>
      </w:pPr>
      <w:r>
        <w:rPr>
          <w:rFonts w:eastAsia="Calibri"/>
          <w:szCs w:val="28"/>
        </w:rPr>
        <w:t>суточные</w:t>
      </w:r>
      <w:r w:rsidRPr="000D4C1E">
        <w:rPr>
          <w:rFonts w:eastAsia="Calibri"/>
          <w:szCs w:val="28"/>
        </w:rPr>
        <w:t>;</w:t>
      </w:r>
    </w:p>
    <w:p w:rsidR="00E814AF" w:rsidRPr="000D4C1E" w:rsidRDefault="00E814AF" w:rsidP="00E814AF">
      <w:pPr>
        <w:widowControl w:val="0"/>
        <w:numPr>
          <w:ilvl w:val="0"/>
          <w:numId w:val="23"/>
        </w:numPr>
        <w:tabs>
          <w:tab w:val="left" w:pos="1276"/>
        </w:tabs>
        <w:overflowPunct w:val="0"/>
        <w:autoSpaceDE w:val="0"/>
        <w:autoSpaceDN w:val="0"/>
        <w:adjustRightInd w:val="0"/>
        <w:spacing w:line="360" w:lineRule="exact"/>
        <w:ind w:left="0" w:firstLine="709"/>
        <w:contextualSpacing/>
        <w:jc w:val="both"/>
        <w:textAlignment w:val="baseline"/>
      </w:pPr>
      <w:r>
        <w:t>подъемные молодым специалистам.</w:t>
      </w:r>
    </w:p>
    <w:p w:rsidR="00E814AF" w:rsidRPr="000D4C1E" w:rsidRDefault="00E814AF" w:rsidP="00E814AF">
      <w:pPr>
        <w:tabs>
          <w:tab w:val="left" w:pos="1134"/>
        </w:tabs>
        <w:spacing w:line="360" w:lineRule="exact"/>
        <w:ind w:firstLine="709"/>
        <w:jc w:val="both"/>
        <w:rPr>
          <w:rFonts w:eastAsia="Calibri"/>
          <w:szCs w:val="28"/>
        </w:rPr>
      </w:pPr>
      <w:r>
        <w:t>Сумма з</w:t>
      </w:r>
      <w:r w:rsidRPr="000D4C1E">
        <w:t xml:space="preserve">атрат, которые может понести </w:t>
      </w:r>
      <w:r w:rsidRPr="000D4C1E">
        <w:rPr>
          <w:rFonts w:eastAsia="Calibri"/>
          <w:szCs w:val="28"/>
        </w:rPr>
        <w:t>ОАО «Жабинковский са</w:t>
      </w:r>
      <w:r>
        <w:rPr>
          <w:rFonts w:eastAsia="Calibri"/>
          <w:szCs w:val="28"/>
        </w:rPr>
        <w:t>харный завод» на суточные и подъемные выплаты</w:t>
      </w:r>
      <w:r w:rsidRPr="000D4C1E">
        <w:rPr>
          <w:rFonts w:eastAsia="Calibri"/>
          <w:szCs w:val="28"/>
        </w:rPr>
        <w:t>, данные представлены в таблице 3.2.</w:t>
      </w:r>
    </w:p>
    <w:p w:rsidR="00E814AF" w:rsidRPr="000D4C1E" w:rsidRDefault="00E814AF" w:rsidP="00E814AF">
      <w:pPr>
        <w:tabs>
          <w:tab w:val="left" w:pos="1134"/>
        </w:tabs>
        <w:spacing w:line="360" w:lineRule="exact"/>
        <w:jc w:val="both"/>
        <w:rPr>
          <w:rFonts w:eastAsia="Calibri"/>
          <w:szCs w:val="28"/>
        </w:rPr>
      </w:pPr>
    </w:p>
    <w:p w:rsidR="00E814AF" w:rsidRPr="000D4C1E" w:rsidRDefault="00E814AF" w:rsidP="00E814AF">
      <w:pPr>
        <w:spacing w:line="360" w:lineRule="exact"/>
        <w:ind w:right="62"/>
        <w:jc w:val="both"/>
        <w:rPr>
          <w:sz w:val="24"/>
        </w:rPr>
      </w:pPr>
      <w:r w:rsidRPr="000D4C1E">
        <w:rPr>
          <w:sz w:val="24"/>
        </w:rPr>
        <w:t>Таблица 3.2 – Сумма затрат н</w:t>
      </w:r>
      <w:r>
        <w:rPr>
          <w:sz w:val="24"/>
        </w:rPr>
        <w:t>а суточные и подъемные выплаты в</w:t>
      </w:r>
      <w:r w:rsidRPr="000D4C1E">
        <w:rPr>
          <w:sz w:val="24"/>
        </w:rPr>
        <w:t xml:space="preserve"> ОАО «Жабинковский сахарный завод»</w:t>
      </w:r>
    </w:p>
    <w:tbl>
      <w:tblPr>
        <w:tblStyle w:val="5"/>
        <w:tblW w:w="9918" w:type="dxa"/>
        <w:tblLook w:val="04A0" w:firstRow="1" w:lastRow="0" w:firstColumn="1" w:lastColumn="0" w:noHBand="0" w:noVBand="1"/>
      </w:tblPr>
      <w:tblGrid>
        <w:gridCol w:w="7650"/>
        <w:gridCol w:w="2268"/>
      </w:tblGrid>
      <w:tr w:rsidR="00E814AF" w:rsidRPr="000D4C1E" w:rsidTr="00E814AF">
        <w:tc>
          <w:tcPr>
            <w:tcW w:w="7650" w:type="dxa"/>
          </w:tcPr>
          <w:p w:rsidR="00E814AF" w:rsidRPr="000D4C1E" w:rsidRDefault="00E814AF" w:rsidP="00E814AF">
            <w:pPr>
              <w:tabs>
                <w:tab w:val="left" w:pos="1134"/>
              </w:tabs>
              <w:contextualSpacing/>
              <w:jc w:val="center"/>
              <w:rPr>
                <w:sz w:val="24"/>
              </w:rPr>
            </w:pPr>
            <w:r w:rsidRPr="000D4C1E">
              <w:rPr>
                <w:sz w:val="24"/>
              </w:rPr>
              <w:t>Затраты</w:t>
            </w:r>
          </w:p>
        </w:tc>
        <w:tc>
          <w:tcPr>
            <w:tcW w:w="2268" w:type="dxa"/>
          </w:tcPr>
          <w:p w:rsidR="00E814AF" w:rsidRPr="000D4C1E" w:rsidRDefault="00E814AF" w:rsidP="00E814AF">
            <w:pPr>
              <w:tabs>
                <w:tab w:val="left" w:pos="1134"/>
              </w:tabs>
              <w:contextualSpacing/>
              <w:jc w:val="center"/>
              <w:rPr>
                <w:sz w:val="24"/>
              </w:rPr>
            </w:pPr>
            <w:r w:rsidRPr="000D4C1E">
              <w:rPr>
                <w:sz w:val="24"/>
              </w:rPr>
              <w:t>Сумма, тыс.</w:t>
            </w:r>
            <w:r>
              <w:rPr>
                <w:sz w:val="24"/>
              </w:rPr>
              <w:t xml:space="preserve"> </w:t>
            </w:r>
            <w:r w:rsidRPr="000D4C1E">
              <w:rPr>
                <w:sz w:val="24"/>
              </w:rPr>
              <w:t>руб.</w:t>
            </w:r>
          </w:p>
        </w:tc>
      </w:tr>
      <w:tr w:rsidR="00E814AF" w:rsidRPr="000D4C1E" w:rsidTr="00E814AF">
        <w:tc>
          <w:tcPr>
            <w:tcW w:w="7650" w:type="dxa"/>
          </w:tcPr>
          <w:p w:rsidR="00E814AF" w:rsidRPr="000D4C1E" w:rsidRDefault="00E814AF" w:rsidP="00E814AF">
            <w:pPr>
              <w:tabs>
                <w:tab w:val="left" w:pos="1134"/>
              </w:tabs>
              <w:contextualSpacing/>
              <w:jc w:val="both"/>
              <w:rPr>
                <w:sz w:val="24"/>
              </w:rPr>
            </w:pPr>
            <w:r>
              <w:rPr>
                <w:rFonts w:eastAsia="Calibri"/>
                <w:sz w:val="24"/>
                <w:szCs w:val="28"/>
              </w:rPr>
              <w:t xml:space="preserve">Суточные </w:t>
            </w:r>
          </w:p>
        </w:tc>
        <w:tc>
          <w:tcPr>
            <w:tcW w:w="2268" w:type="dxa"/>
            <w:vAlign w:val="center"/>
          </w:tcPr>
          <w:p w:rsidR="00E814AF" w:rsidRPr="000D4C1E" w:rsidRDefault="00E814AF" w:rsidP="00E814AF">
            <w:pPr>
              <w:tabs>
                <w:tab w:val="left" w:pos="1134"/>
              </w:tabs>
              <w:contextualSpacing/>
              <w:jc w:val="center"/>
            </w:pPr>
            <w:r>
              <w:rPr>
                <w:sz w:val="24"/>
              </w:rPr>
              <w:t>5,2</w:t>
            </w:r>
          </w:p>
        </w:tc>
      </w:tr>
      <w:tr w:rsidR="00E814AF" w:rsidRPr="000D4C1E" w:rsidTr="00E814AF">
        <w:tc>
          <w:tcPr>
            <w:tcW w:w="7650" w:type="dxa"/>
          </w:tcPr>
          <w:p w:rsidR="00E814AF" w:rsidRPr="000D4C1E" w:rsidRDefault="00E814AF" w:rsidP="00E814AF">
            <w:pPr>
              <w:tabs>
                <w:tab w:val="left" w:pos="1134"/>
              </w:tabs>
              <w:contextualSpacing/>
              <w:jc w:val="both"/>
              <w:rPr>
                <w:sz w:val="24"/>
                <w:szCs w:val="24"/>
              </w:rPr>
            </w:pPr>
            <w:r>
              <w:rPr>
                <w:sz w:val="24"/>
              </w:rPr>
              <w:t>Подъемные выплаты</w:t>
            </w:r>
          </w:p>
        </w:tc>
        <w:tc>
          <w:tcPr>
            <w:tcW w:w="2268" w:type="dxa"/>
            <w:vAlign w:val="center"/>
          </w:tcPr>
          <w:p w:rsidR="00E814AF" w:rsidRPr="000D4C1E" w:rsidRDefault="00E814AF" w:rsidP="00E814AF">
            <w:pPr>
              <w:tabs>
                <w:tab w:val="left" w:pos="1134"/>
              </w:tabs>
              <w:contextualSpacing/>
              <w:jc w:val="center"/>
              <w:rPr>
                <w:sz w:val="24"/>
                <w:szCs w:val="24"/>
              </w:rPr>
            </w:pPr>
            <w:r>
              <w:rPr>
                <w:sz w:val="24"/>
                <w:szCs w:val="24"/>
              </w:rPr>
              <w:t>6</w:t>
            </w:r>
          </w:p>
        </w:tc>
      </w:tr>
      <w:tr w:rsidR="00E814AF" w:rsidRPr="000D4C1E" w:rsidTr="00E814AF">
        <w:tc>
          <w:tcPr>
            <w:tcW w:w="7650" w:type="dxa"/>
          </w:tcPr>
          <w:p w:rsidR="00E814AF" w:rsidRPr="000D4C1E" w:rsidRDefault="00E814AF" w:rsidP="00E814AF">
            <w:pPr>
              <w:tabs>
                <w:tab w:val="left" w:pos="1134"/>
              </w:tabs>
              <w:contextualSpacing/>
              <w:jc w:val="both"/>
              <w:rPr>
                <w:sz w:val="24"/>
              </w:rPr>
            </w:pPr>
            <w:r w:rsidRPr="000D4C1E">
              <w:rPr>
                <w:sz w:val="24"/>
              </w:rPr>
              <w:t xml:space="preserve">Итого затрат </w:t>
            </w:r>
          </w:p>
        </w:tc>
        <w:tc>
          <w:tcPr>
            <w:tcW w:w="2268" w:type="dxa"/>
          </w:tcPr>
          <w:p w:rsidR="00E814AF" w:rsidRPr="000D4C1E" w:rsidRDefault="00E814AF" w:rsidP="00E814AF">
            <w:pPr>
              <w:tabs>
                <w:tab w:val="left" w:pos="1134"/>
              </w:tabs>
              <w:contextualSpacing/>
              <w:jc w:val="center"/>
              <w:rPr>
                <w:sz w:val="24"/>
              </w:rPr>
            </w:pPr>
            <w:r>
              <w:rPr>
                <w:sz w:val="24"/>
              </w:rPr>
              <w:t>11,2</w:t>
            </w:r>
          </w:p>
        </w:tc>
      </w:tr>
    </w:tbl>
    <w:p w:rsidR="00E814AF" w:rsidRPr="000D4C1E" w:rsidRDefault="00E814AF" w:rsidP="00E814AF">
      <w:pPr>
        <w:widowControl w:val="0"/>
        <w:overflowPunct w:val="0"/>
        <w:autoSpaceDE w:val="0"/>
        <w:autoSpaceDN w:val="0"/>
        <w:adjustRightInd w:val="0"/>
        <w:spacing w:line="360" w:lineRule="exact"/>
        <w:ind w:firstLine="709"/>
        <w:jc w:val="both"/>
        <w:textAlignment w:val="baseline"/>
        <w:rPr>
          <w:sz w:val="24"/>
          <w:szCs w:val="32"/>
        </w:rPr>
      </w:pPr>
      <w:r>
        <w:rPr>
          <w:sz w:val="24"/>
          <w:szCs w:val="32"/>
        </w:rPr>
        <w:t xml:space="preserve">Примечание - </w:t>
      </w:r>
      <w:r w:rsidRPr="000D4C1E">
        <w:rPr>
          <w:sz w:val="24"/>
          <w:szCs w:val="32"/>
        </w:rPr>
        <w:t>собственная разработка</w:t>
      </w:r>
    </w:p>
    <w:p w:rsidR="00E814AF" w:rsidRPr="000D4C1E" w:rsidRDefault="00E814AF" w:rsidP="00E814AF">
      <w:pPr>
        <w:widowControl w:val="0"/>
        <w:tabs>
          <w:tab w:val="left" w:pos="1276"/>
        </w:tabs>
        <w:overflowPunct w:val="0"/>
        <w:autoSpaceDE w:val="0"/>
        <w:autoSpaceDN w:val="0"/>
        <w:adjustRightInd w:val="0"/>
        <w:spacing w:line="360" w:lineRule="exact"/>
        <w:ind w:left="709"/>
        <w:contextualSpacing/>
        <w:jc w:val="both"/>
        <w:textAlignment w:val="baseline"/>
      </w:pPr>
    </w:p>
    <w:p w:rsidR="00E814AF" w:rsidRPr="000D4C1E" w:rsidRDefault="00E814AF" w:rsidP="00E814AF">
      <w:pPr>
        <w:tabs>
          <w:tab w:val="left" w:pos="993"/>
        </w:tabs>
        <w:spacing w:line="360" w:lineRule="exact"/>
        <w:ind w:firstLine="709"/>
        <w:jc w:val="both"/>
        <w:rPr>
          <w:rFonts w:eastAsia="Calibri"/>
          <w:szCs w:val="28"/>
        </w:rPr>
      </w:pPr>
      <w:r w:rsidRPr="000D4C1E">
        <w:rPr>
          <w:color w:val="212529"/>
          <w:shd w:val="clear" w:color="auto" w:fill="FFFFFF"/>
        </w:rPr>
        <w:t xml:space="preserve">Таким образом, </w:t>
      </w:r>
      <w:r w:rsidRPr="000D4C1E">
        <w:rPr>
          <w:rFonts w:eastAsia="Calibri"/>
          <w:szCs w:val="28"/>
        </w:rPr>
        <w:t xml:space="preserve">ОАО «Жабинковский сахарный завод» может увеличит валовую прибыль, при увеличении факторных показателей </w:t>
      </w:r>
      <w:r>
        <w:rPr>
          <w:rFonts w:eastAsia="Calibri"/>
          <w:szCs w:val="28"/>
        </w:rPr>
        <w:t>командировочные расходы будут равны 24,2</w:t>
      </w:r>
      <w:r w:rsidRPr="000D4C1E">
        <w:rPr>
          <w:rFonts w:eastAsia="Calibri"/>
          <w:szCs w:val="28"/>
        </w:rPr>
        <w:t xml:space="preserve"> тыс. руб. и </w:t>
      </w:r>
      <w:r>
        <w:rPr>
          <w:rFonts w:eastAsia="Calibri"/>
          <w:szCs w:val="28"/>
        </w:rPr>
        <w:t>суточные и подъемные</w:t>
      </w:r>
      <w:r w:rsidRPr="000D4C1E">
        <w:rPr>
          <w:rFonts w:eastAsia="Calibri"/>
          <w:szCs w:val="28"/>
        </w:rPr>
        <w:t xml:space="preserve"> </w:t>
      </w:r>
      <w:r>
        <w:rPr>
          <w:rFonts w:eastAsia="Calibri"/>
          <w:szCs w:val="28"/>
        </w:rPr>
        <w:t>будут равны 11,2</w:t>
      </w:r>
      <w:r w:rsidRPr="000D4C1E">
        <w:rPr>
          <w:rFonts w:eastAsia="Calibri"/>
          <w:szCs w:val="28"/>
        </w:rPr>
        <w:t xml:space="preserve"> тыс. руб., так как они оказывают большую существенность на валовую прибыль. </w:t>
      </w:r>
    </w:p>
    <w:p w:rsidR="00E814AF" w:rsidRDefault="00E814AF" w:rsidP="00E814AF">
      <w:pPr>
        <w:tabs>
          <w:tab w:val="left" w:pos="993"/>
        </w:tabs>
        <w:spacing w:line="360" w:lineRule="exact"/>
        <w:ind w:firstLine="709"/>
        <w:jc w:val="both"/>
        <w:rPr>
          <w:rFonts w:eastAsia="Calibri"/>
          <w:szCs w:val="28"/>
        </w:rPr>
      </w:pPr>
      <w:r w:rsidRPr="000D4C1E">
        <w:rPr>
          <w:rFonts w:eastAsia="Calibri"/>
          <w:szCs w:val="28"/>
        </w:rPr>
        <w:t xml:space="preserve">Составим новое уравнение и рассчитаем </w:t>
      </w:r>
      <w:r>
        <w:rPr>
          <w:rFonts w:eastAsia="Calibri"/>
          <w:szCs w:val="28"/>
        </w:rPr>
        <w:t>экономический эффект</w:t>
      </w:r>
      <w:r w:rsidRPr="000D4C1E">
        <w:rPr>
          <w:rFonts w:eastAsia="Calibri"/>
          <w:szCs w:val="28"/>
        </w:rPr>
        <w:t>.</w:t>
      </w:r>
    </w:p>
    <w:p w:rsidR="00E814AF" w:rsidRDefault="00E814AF" w:rsidP="00E814AF">
      <w:pPr>
        <w:tabs>
          <w:tab w:val="left" w:pos="993"/>
        </w:tabs>
        <w:spacing w:line="360" w:lineRule="exact"/>
        <w:ind w:firstLine="709"/>
        <w:jc w:val="both"/>
        <w:rPr>
          <w:rFonts w:eastAsia="Calibri"/>
          <w:szCs w:val="28"/>
        </w:rPr>
      </w:pPr>
      <w:r>
        <w:rPr>
          <w:rFonts w:eastAsia="Calibri"/>
          <w:szCs w:val="28"/>
        </w:rPr>
        <w:t>Подставим</w:t>
      </w:r>
      <w:r w:rsidRPr="006C6555">
        <w:rPr>
          <w:rFonts w:eastAsia="Calibri"/>
          <w:szCs w:val="28"/>
        </w:rPr>
        <w:t xml:space="preserve"> </w:t>
      </w:r>
      <w:r>
        <w:rPr>
          <w:rFonts w:eastAsia="Calibri"/>
          <w:szCs w:val="28"/>
        </w:rPr>
        <w:t>в уравнение 3.1.</w:t>
      </w:r>
      <w:r w:rsidRPr="00777A9F">
        <w:rPr>
          <w:rFonts w:eastAsia="Calibri"/>
          <w:szCs w:val="28"/>
        </w:rPr>
        <w:t xml:space="preserve"> </w:t>
      </w:r>
      <w:r>
        <w:rPr>
          <w:rFonts w:eastAsia="Calibri"/>
          <w:szCs w:val="28"/>
        </w:rPr>
        <w:t>факторный показатель командировочные расходы равный 24,2 тыс. руб. и суточные и подъемные равный 11,2 тыс. руб., а остальные возьмем из таблицы 2.13 за декабрь 2020 года.</w:t>
      </w:r>
    </w:p>
    <w:p w:rsidR="00E814AF" w:rsidRPr="006C6555" w:rsidRDefault="00E814AF" w:rsidP="00E814AF">
      <w:pPr>
        <w:tabs>
          <w:tab w:val="left" w:pos="993"/>
        </w:tabs>
        <w:spacing w:line="360" w:lineRule="exact"/>
        <w:jc w:val="both"/>
        <w:rPr>
          <w:rFonts w:eastAsia="Calibri"/>
          <w:szCs w:val="28"/>
        </w:rPr>
      </w:pPr>
    </w:p>
    <w:p w:rsidR="00E814AF" w:rsidRPr="00C81994" w:rsidRDefault="00E91EA0" w:rsidP="00E814AF">
      <w:pPr>
        <w:spacing w:line="360" w:lineRule="exact"/>
        <w:jc w:val="both"/>
        <w:rPr>
          <w:rFonts w:eastAsia="Calibri"/>
          <w:szCs w:val="28"/>
        </w:rPr>
      </w:pPr>
      <m:oMathPara>
        <m:oMathParaPr>
          <m:jc m:val="center"/>
        </m:oMathParaPr>
        <m:oMath>
          <m:sSub>
            <m:sSubPr>
              <m:ctrlPr>
                <w:rPr>
                  <w:rFonts w:ascii="Cambria Math" w:hAnsi="Cambria Math"/>
                  <w:i/>
                </w:rPr>
              </m:ctrlPr>
            </m:sSubPr>
            <m:e>
              <m:r>
                <w:rPr>
                  <w:rFonts w:ascii="Cambria Math" w:hAnsi="Cambria Math"/>
                  <w:lang w:val="en-US"/>
                </w:rPr>
                <m:t>Y</m:t>
              </m:r>
            </m:e>
            <m:sub>
              <m:r>
                <w:rPr>
                  <w:rFonts w:ascii="Cambria Math" w:hAnsi="Cambria Math"/>
                </w:rPr>
                <m:t>x</m:t>
              </m:r>
            </m:sub>
          </m:sSub>
          <m:r>
            <w:rPr>
              <w:rFonts w:ascii="Cambria Math" w:hAnsi="Cambria Math"/>
            </w:rPr>
            <m:t>=2698,76+99,91×24,2-1133,04×0,33-88,42×0,25+124,75×11,2-1,92×154=5822 тыс. руб.</m:t>
          </m:r>
        </m:oMath>
      </m:oMathPara>
    </w:p>
    <w:p w:rsidR="00E814AF" w:rsidRDefault="00E814AF" w:rsidP="00E814AF">
      <w:pPr>
        <w:tabs>
          <w:tab w:val="left" w:pos="993"/>
        </w:tabs>
        <w:spacing w:line="360" w:lineRule="exact"/>
        <w:jc w:val="both"/>
        <w:rPr>
          <w:rFonts w:eastAsia="Calibri"/>
          <w:szCs w:val="28"/>
        </w:rPr>
      </w:pPr>
    </w:p>
    <w:p w:rsidR="00E814AF" w:rsidRDefault="00E814AF" w:rsidP="00E814AF">
      <w:pPr>
        <w:tabs>
          <w:tab w:val="left" w:pos="993"/>
        </w:tabs>
        <w:spacing w:line="360" w:lineRule="exact"/>
        <w:ind w:firstLine="709"/>
        <w:jc w:val="both"/>
        <w:rPr>
          <w:rFonts w:eastAsia="Calibri"/>
          <w:szCs w:val="28"/>
        </w:rPr>
      </w:pPr>
      <w:r>
        <w:rPr>
          <w:rFonts w:eastAsia="Calibri"/>
          <w:szCs w:val="28"/>
        </w:rPr>
        <w:t>Можно сделать вывод</w:t>
      </w:r>
      <w:r w:rsidRPr="006C6555">
        <w:rPr>
          <w:rFonts w:eastAsia="Calibri"/>
          <w:szCs w:val="28"/>
        </w:rPr>
        <w:t xml:space="preserve">, </w:t>
      </w:r>
      <w:r>
        <w:rPr>
          <w:rFonts w:eastAsia="Calibri"/>
          <w:szCs w:val="28"/>
        </w:rPr>
        <w:t>что расчетное значение валовой прибыли в ОАО «Жабинковский сахарный завод» за счет увеличения факторных показателей командировочные расходы, суточные и подъемные будет составлять 5822 тыс. руб.</w:t>
      </w:r>
    </w:p>
    <w:p w:rsidR="00E814AF" w:rsidRDefault="00E814AF" w:rsidP="00E814AF">
      <w:pPr>
        <w:tabs>
          <w:tab w:val="left" w:pos="993"/>
        </w:tabs>
        <w:spacing w:line="360" w:lineRule="exact"/>
        <w:ind w:firstLine="709"/>
        <w:jc w:val="both"/>
        <w:rPr>
          <w:rFonts w:eastAsia="Calibri"/>
          <w:szCs w:val="28"/>
        </w:rPr>
      </w:pPr>
      <w:r>
        <w:rPr>
          <w:rFonts w:eastAsia="Calibri"/>
          <w:szCs w:val="28"/>
        </w:rPr>
        <w:t xml:space="preserve">Сравнивая, валовую прибыль за декабрь 2020 года (таблица 2.12), и расчетное значение валовой прибыли за счет увеличения показателей командировочные расходы, суточные и подъемные, можно увидеть увеличение валовой прибыли на 2772 тыс. руб. (5822 тыс. руб. – 3050 тыс. руб. = 2772 тыс. руб.). </w:t>
      </w:r>
    </w:p>
    <w:p w:rsidR="00E814AF" w:rsidRDefault="00E814AF" w:rsidP="00E814AF">
      <w:pPr>
        <w:widowControl w:val="0"/>
        <w:spacing w:line="360" w:lineRule="exact"/>
        <w:ind w:firstLine="709"/>
        <w:jc w:val="both"/>
        <w:rPr>
          <w:szCs w:val="24"/>
        </w:rPr>
      </w:pPr>
      <w:r>
        <w:rPr>
          <w:szCs w:val="24"/>
        </w:rPr>
        <w:t>В результате экономического моделирования</w:t>
      </w:r>
      <w:r w:rsidRPr="00342151">
        <w:rPr>
          <w:szCs w:val="24"/>
        </w:rPr>
        <w:t xml:space="preserve"> в работе </w:t>
      </w:r>
      <w:r>
        <w:rPr>
          <w:szCs w:val="24"/>
        </w:rPr>
        <w:t xml:space="preserve">эффективности использования трудовых ресурсов в </w:t>
      </w:r>
      <w:r w:rsidRPr="00342151">
        <w:rPr>
          <w:szCs w:val="24"/>
        </w:rPr>
        <w:t>ОАО «Жабинковский сахарный завод</w:t>
      </w:r>
      <w:r>
        <w:rPr>
          <w:szCs w:val="24"/>
        </w:rPr>
        <w:t xml:space="preserve">» увеличение валовой прибыли составит 2772 тыс. руб. </w:t>
      </w:r>
    </w:p>
    <w:p w:rsidR="00E814AF" w:rsidRDefault="00E814AF" w:rsidP="00E814AF">
      <w:pPr>
        <w:tabs>
          <w:tab w:val="left" w:pos="993"/>
        </w:tabs>
        <w:spacing w:line="360" w:lineRule="exact"/>
        <w:ind w:firstLine="709"/>
        <w:jc w:val="both"/>
        <w:rPr>
          <w:rFonts w:eastAsia="Calibri"/>
          <w:szCs w:val="28"/>
        </w:rPr>
      </w:pPr>
    </w:p>
    <w:p w:rsidR="00E814AF" w:rsidRDefault="00E814AF" w:rsidP="00E814AF">
      <w:pPr>
        <w:tabs>
          <w:tab w:val="left" w:pos="993"/>
        </w:tabs>
        <w:spacing w:line="360" w:lineRule="exact"/>
        <w:ind w:firstLine="709"/>
        <w:jc w:val="both"/>
        <w:rPr>
          <w:rFonts w:eastAsia="Calibri"/>
          <w:szCs w:val="28"/>
        </w:rPr>
      </w:pPr>
    </w:p>
    <w:p w:rsidR="00E814AF" w:rsidRPr="007550A0" w:rsidRDefault="00E814AF" w:rsidP="00E814AF">
      <w:pPr>
        <w:pStyle w:val="a3"/>
        <w:numPr>
          <w:ilvl w:val="0"/>
          <w:numId w:val="21"/>
        </w:numPr>
        <w:tabs>
          <w:tab w:val="left" w:pos="1134"/>
        </w:tabs>
        <w:spacing w:line="360" w:lineRule="exact"/>
        <w:ind w:left="0" w:firstLine="709"/>
        <w:jc w:val="both"/>
        <w:rPr>
          <w:b/>
          <w:noProof/>
          <w:color w:val="000000"/>
          <w:sz w:val="32"/>
          <w:szCs w:val="28"/>
        </w:rPr>
      </w:pPr>
      <w:r>
        <w:rPr>
          <w:b/>
          <w:color w:val="000000" w:themeColor="text1"/>
          <w:sz w:val="32"/>
          <w:szCs w:val="28"/>
        </w:rPr>
        <w:t>Совершенствование системы мотивации – один из важных факторов роста производительности труда в</w:t>
      </w:r>
      <w:r w:rsidRPr="00E257FB">
        <w:rPr>
          <w:b/>
          <w:color w:val="000000" w:themeColor="text1"/>
          <w:sz w:val="32"/>
          <w:szCs w:val="28"/>
        </w:rPr>
        <w:t xml:space="preserve"> ОАО «Жабинковский сахарный завод»</w:t>
      </w:r>
    </w:p>
    <w:p w:rsidR="00E814AF" w:rsidRDefault="00E814AF" w:rsidP="00E814AF">
      <w:pPr>
        <w:pStyle w:val="a3"/>
        <w:tabs>
          <w:tab w:val="left" w:pos="1134"/>
        </w:tabs>
        <w:spacing w:line="360" w:lineRule="exact"/>
        <w:ind w:left="709"/>
        <w:jc w:val="both"/>
        <w:rPr>
          <w:b/>
          <w:color w:val="000000" w:themeColor="text1"/>
          <w:sz w:val="32"/>
          <w:szCs w:val="28"/>
        </w:rPr>
      </w:pPr>
    </w:p>
    <w:p w:rsidR="00E814AF" w:rsidRDefault="00E814AF" w:rsidP="00E814AF">
      <w:pPr>
        <w:pStyle w:val="a3"/>
        <w:tabs>
          <w:tab w:val="left" w:pos="1134"/>
        </w:tabs>
        <w:spacing w:line="360" w:lineRule="exact"/>
        <w:ind w:left="709"/>
        <w:jc w:val="both"/>
        <w:rPr>
          <w:b/>
          <w:color w:val="000000" w:themeColor="text1"/>
          <w:sz w:val="32"/>
          <w:szCs w:val="28"/>
        </w:rPr>
      </w:pPr>
    </w:p>
    <w:p w:rsidR="00E814AF" w:rsidRPr="00F9242F" w:rsidRDefault="00E814AF" w:rsidP="00E814AF">
      <w:pPr>
        <w:widowControl w:val="0"/>
        <w:overflowPunct w:val="0"/>
        <w:autoSpaceDE w:val="0"/>
        <w:autoSpaceDN w:val="0"/>
        <w:adjustRightInd w:val="0"/>
        <w:spacing w:line="360" w:lineRule="exact"/>
        <w:ind w:firstLine="709"/>
        <w:jc w:val="both"/>
        <w:textAlignment w:val="baseline"/>
        <w:rPr>
          <w:szCs w:val="32"/>
        </w:rPr>
      </w:pPr>
      <w:r w:rsidRPr="00F9242F">
        <w:rPr>
          <w:szCs w:val="32"/>
        </w:rPr>
        <w:t>Одной из выявленных причин негативных организационно</w:t>
      </w:r>
      <w:r>
        <w:rPr>
          <w:szCs w:val="32"/>
        </w:rPr>
        <w:t xml:space="preserve"> </w:t>
      </w:r>
      <w:r w:rsidRPr="00F9242F">
        <w:rPr>
          <w:szCs w:val="32"/>
        </w:rPr>
        <w:t>экономических тенденций является неэффе</w:t>
      </w:r>
      <w:r>
        <w:rPr>
          <w:szCs w:val="32"/>
        </w:rPr>
        <w:t>ктивная система мотивации в ОАО «Жабинковский сахарный завод»</w:t>
      </w:r>
      <w:r w:rsidRPr="00F9242F">
        <w:rPr>
          <w:szCs w:val="32"/>
        </w:rPr>
        <w:t>.</w:t>
      </w:r>
    </w:p>
    <w:p w:rsidR="00E814AF" w:rsidRPr="00F9242F" w:rsidRDefault="00E814AF" w:rsidP="00E814AF">
      <w:pPr>
        <w:widowControl w:val="0"/>
        <w:overflowPunct w:val="0"/>
        <w:autoSpaceDE w:val="0"/>
        <w:autoSpaceDN w:val="0"/>
        <w:adjustRightInd w:val="0"/>
        <w:spacing w:line="360" w:lineRule="exact"/>
        <w:ind w:firstLine="709"/>
        <w:jc w:val="both"/>
        <w:textAlignment w:val="baseline"/>
        <w:rPr>
          <w:szCs w:val="32"/>
        </w:rPr>
      </w:pPr>
      <w:r w:rsidRPr="00F9242F">
        <w:rPr>
          <w:szCs w:val="32"/>
        </w:rPr>
        <w:t xml:space="preserve">Основной целью совершенствования </w:t>
      </w:r>
      <w:r>
        <w:rPr>
          <w:szCs w:val="32"/>
        </w:rPr>
        <w:t xml:space="preserve">уровня мотивации в ОАО «Жабинковский сахарный завод» </w:t>
      </w:r>
      <w:r w:rsidRPr="00F9242F">
        <w:rPr>
          <w:szCs w:val="32"/>
        </w:rPr>
        <w:t>является создание условий, мотивирующих на достижение определенных</w:t>
      </w:r>
      <w:r>
        <w:rPr>
          <w:szCs w:val="32"/>
        </w:rPr>
        <w:t xml:space="preserve"> </w:t>
      </w:r>
      <w:r w:rsidRPr="00F9242F">
        <w:rPr>
          <w:szCs w:val="32"/>
        </w:rPr>
        <w:t>результатов и на создание сотрудничества. Для осуществления данной цели</w:t>
      </w:r>
      <w:r>
        <w:rPr>
          <w:szCs w:val="32"/>
        </w:rPr>
        <w:t xml:space="preserve"> </w:t>
      </w:r>
      <w:r w:rsidRPr="00F9242F">
        <w:rPr>
          <w:szCs w:val="32"/>
        </w:rPr>
        <w:t>необходимо определить оптимальные пути, методы и средства формирования</w:t>
      </w:r>
      <w:r>
        <w:rPr>
          <w:szCs w:val="32"/>
        </w:rPr>
        <w:t xml:space="preserve"> </w:t>
      </w:r>
      <w:r w:rsidRPr="00F9242F">
        <w:rPr>
          <w:szCs w:val="32"/>
        </w:rPr>
        <w:t>поведенческих установок личности, отвечающих требованиям производства,</w:t>
      </w:r>
      <w:r>
        <w:rPr>
          <w:szCs w:val="32"/>
        </w:rPr>
        <w:t xml:space="preserve"> </w:t>
      </w:r>
      <w:r w:rsidRPr="00F9242F">
        <w:rPr>
          <w:szCs w:val="32"/>
        </w:rPr>
        <w:t>удовлетворяющих потребности и способствующих развитию личности каждого</w:t>
      </w:r>
      <w:r>
        <w:rPr>
          <w:szCs w:val="32"/>
        </w:rPr>
        <w:t xml:space="preserve"> сотрудника предприятия</w:t>
      </w:r>
      <w:r w:rsidRPr="00F9242F">
        <w:rPr>
          <w:szCs w:val="32"/>
        </w:rPr>
        <w:t>.</w:t>
      </w:r>
    </w:p>
    <w:p w:rsidR="00E814AF" w:rsidRDefault="00E814AF" w:rsidP="00E814AF">
      <w:pPr>
        <w:widowControl w:val="0"/>
        <w:overflowPunct w:val="0"/>
        <w:autoSpaceDE w:val="0"/>
        <w:autoSpaceDN w:val="0"/>
        <w:adjustRightInd w:val="0"/>
        <w:spacing w:line="360" w:lineRule="exact"/>
        <w:ind w:firstLine="709"/>
        <w:jc w:val="both"/>
        <w:textAlignment w:val="baseline"/>
        <w:rPr>
          <w:szCs w:val="32"/>
        </w:rPr>
      </w:pPr>
      <w:r w:rsidRPr="00F9242F">
        <w:rPr>
          <w:szCs w:val="32"/>
        </w:rPr>
        <w:t>Эффективное управление персо</w:t>
      </w:r>
      <w:r>
        <w:rPr>
          <w:szCs w:val="32"/>
        </w:rPr>
        <w:t xml:space="preserve">налом является для ОАО «Жабинковский сахарный завод» основополагающей </w:t>
      </w:r>
      <w:r w:rsidRPr="00F9242F">
        <w:rPr>
          <w:szCs w:val="32"/>
        </w:rPr>
        <w:t>задачей. Одним</w:t>
      </w:r>
      <w:r>
        <w:rPr>
          <w:szCs w:val="32"/>
        </w:rPr>
        <w:t xml:space="preserve"> из важных источников повышения </w:t>
      </w:r>
      <w:r w:rsidRPr="00F9242F">
        <w:rPr>
          <w:szCs w:val="32"/>
        </w:rPr>
        <w:t>эффективности являются сотрудники</w:t>
      </w:r>
      <w:r>
        <w:rPr>
          <w:szCs w:val="32"/>
        </w:rPr>
        <w:t xml:space="preserve"> организации, их знания и опыт. </w:t>
      </w:r>
      <w:r w:rsidRPr="00F9242F">
        <w:rPr>
          <w:szCs w:val="32"/>
        </w:rPr>
        <w:t>Программный комплекс KPI Suite – автоматизированная система мотивации</w:t>
      </w:r>
      <w:r>
        <w:rPr>
          <w:szCs w:val="32"/>
        </w:rPr>
        <w:t xml:space="preserve"> </w:t>
      </w:r>
      <w:r w:rsidRPr="00F9242F">
        <w:rPr>
          <w:szCs w:val="32"/>
        </w:rPr>
        <w:t>персонала, где каждый сотрудник имеет определенные показатели, за которые</w:t>
      </w:r>
      <w:r>
        <w:rPr>
          <w:szCs w:val="32"/>
        </w:rPr>
        <w:t xml:space="preserve"> </w:t>
      </w:r>
      <w:r w:rsidRPr="00F9242F">
        <w:rPr>
          <w:szCs w:val="32"/>
        </w:rPr>
        <w:t>несет ответственность. Результаты достижения соответствующих показателей</w:t>
      </w:r>
      <w:r>
        <w:rPr>
          <w:szCs w:val="32"/>
        </w:rPr>
        <w:t xml:space="preserve"> </w:t>
      </w:r>
      <w:r w:rsidRPr="00F9242F">
        <w:rPr>
          <w:szCs w:val="32"/>
        </w:rPr>
        <w:t>используются для расчета бонусов и премий, которые зависят от специфики</w:t>
      </w:r>
      <w:r>
        <w:rPr>
          <w:szCs w:val="32"/>
        </w:rPr>
        <w:t xml:space="preserve"> </w:t>
      </w:r>
      <w:r w:rsidRPr="00F9242F">
        <w:rPr>
          <w:szCs w:val="32"/>
        </w:rPr>
        <w:t>деятельности компании и ее политики.</w:t>
      </w:r>
    </w:p>
    <w:p w:rsidR="00E814AF" w:rsidRDefault="00E814AF" w:rsidP="00E814AF">
      <w:pPr>
        <w:widowControl w:val="0"/>
        <w:overflowPunct w:val="0"/>
        <w:autoSpaceDE w:val="0"/>
        <w:autoSpaceDN w:val="0"/>
        <w:adjustRightInd w:val="0"/>
        <w:spacing w:line="360" w:lineRule="exact"/>
        <w:ind w:firstLine="709"/>
        <w:jc w:val="both"/>
        <w:textAlignment w:val="baseline"/>
        <w:rPr>
          <w:szCs w:val="32"/>
        </w:rPr>
      </w:pPr>
      <w:r w:rsidRPr="00724CB9">
        <w:rPr>
          <w:szCs w:val="32"/>
        </w:rPr>
        <w:t>Эффективность внедрения автоматизированных систем определяется действием ряда факторов</w:t>
      </w:r>
      <w:r>
        <w:rPr>
          <w:szCs w:val="32"/>
        </w:rPr>
        <w:t xml:space="preserve"> (таблица 3.3)</w:t>
      </w:r>
      <w:r w:rsidRPr="00724CB9">
        <w:rPr>
          <w:szCs w:val="32"/>
        </w:rPr>
        <w:t xml:space="preserve">, имеющих организационный, </w:t>
      </w:r>
      <w:r w:rsidRPr="00724CB9">
        <w:rPr>
          <w:szCs w:val="32"/>
        </w:rPr>
        <w:lastRenderedPageBreak/>
        <w:t xml:space="preserve">информационный и экономический характер. </w:t>
      </w:r>
    </w:p>
    <w:p w:rsidR="00E814AF" w:rsidRDefault="00E814AF" w:rsidP="00E814AF">
      <w:pPr>
        <w:widowControl w:val="0"/>
        <w:overflowPunct w:val="0"/>
        <w:autoSpaceDE w:val="0"/>
        <w:autoSpaceDN w:val="0"/>
        <w:adjustRightInd w:val="0"/>
        <w:spacing w:line="360" w:lineRule="exact"/>
        <w:ind w:firstLine="709"/>
        <w:jc w:val="both"/>
        <w:textAlignment w:val="baseline"/>
        <w:rPr>
          <w:szCs w:val="32"/>
        </w:rPr>
      </w:pPr>
    </w:p>
    <w:p w:rsidR="00E814AF" w:rsidRPr="00BA3644" w:rsidRDefault="00E814AF" w:rsidP="00E814AF">
      <w:pPr>
        <w:spacing w:line="360" w:lineRule="exact"/>
        <w:ind w:right="62"/>
        <w:jc w:val="both"/>
        <w:rPr>
          <w:sz w:val="24"/>
        </w:rPr>
      </w:pPr>
      <w:r>
        <w:rPr>
          <w:sz w:val="24"/>
        </w:rPr>
        <w:t>Таблица 3.3</w:t>
      </w:r>
      <w:r w:rsidRPr="000D4C1E">
        <w:rPr>
          <w:sz w:val="24"/>
        </w:rPr>
        <w:t xml:space="preserve"> – </w:t>
      </w:r>
      <w:r>
        <w:rPr>
          <w:sz w:val="24"/>
        </w:rPr>
        <w:t>Факторы эффективности внедрения АС</w:t>
      </w:r>
    </w:p>
    <w:tbl>
      <w:tblPr>
        <w:tblStyle w:val="a9"/>
        <w:tblW w:w="0" w:type="auto"/>
        <w:tblLook w:val="04A0" w:firstRow="1" w:lastRow="0" w:firstColumn="1" w:lastColumn="0" w:noHBand="0" w:noVBand="1"/>
      </w:tblPr>
      <w:tblGrid>
        <w:gridCol w:w="2405"/>
        <w:gridCol w:w="7506"/>
      </w:tblGrid>
      <w:tr w:rsidR="00E814AF" w:rsidTr="00E814AF">
        <w:tc>
          <w:tcPr>
            <w:tcW w:w="2405" w:type="dxa"/>
          </w:tcPr>
          <w:p w:rsidR="00E814AF" w:rsidRPr="00002986" w:rsidRDefault="00E814AF" w:rsidP="00E814AF">
            <w:pPr>
              <w:widowControl w:val="0"/>
              <w:overflowPunct w:val="0"/>
              <w:autoSpaceDE w:val="0"/>
              <w:autoSpaceDN w:val="0"/>
              <w:adjustRightInd w:val="0"/>
              <w:jc w:val="center"/>
              <w:textAlignment w:val="baseline"/>
              <w:rPr>
                <w:sz w:val="24"/>
                <w:szCs w:val="32"/>
              </w:rPr>
            </w:pPr>
            <w:r w:rsidRPr="00002986">
              <w:rPr>
                <w:sz w:val="24"/>
                <w:szCs w:val="32"/>
              </w:rPr>
              <w:t>Фактор</w:t>
            </w:r>
          </w:p>
        </w:tc>
        <w:tc>
          <w:tcPr>
            <w:tcW w:w="7506" w:type="dxa"/>
          </w:tcPr>
          <w:p w:rsidR="00E814AF" w:rsidRPr="00002986" w:rsidRDefault="00E814AF" w:rsidP="00E814AF">
            <w:pPr>
              <w:widowControl w:val="0"/>
              <w:overflowPunct w:val="0"/>
              <w:autoSpaceDE w:val="0"/>
              <w:autoSpaceDN w:val="0"/>
              <w:adjustRightInd w:val="0"/>
              <w:jc w:val="center"/>
              <w:textAlignment w:val="baseline"/>
              <w:rPr>
                <w:sz w:val="24"/>
                <w:szCs w:val="32"/>
              </w:rPr>
            </w:pPr>
            <w:r w:rsidRPr="00002986">
              <w:rPr>
                <w:sz w:val="24"/>
                <w:szCs w:val="32"/>
              </w:rPr>
              <w:t>Пояснение</w:t>
            </w:r>
          </w:p>
        </w:tc>
      </w:tr>
      <w:tr w:rsidR="00E814AF" w:rsidTr="00E814AF">
        <w:tc>
          <w:tcPr>
            <w:tcW w:w="2405" w:type="dxa"/>
          </w:tcPr>
          <w:p w:rsidR="00E814AF" w:rsidRPr="00002986" w:rsidRDefault="00E814AF" w:rsidP="00E814AF">
            <w:pPr>
              <w:widowControl w:val="0"/>
              <w:overflowPunct w:val="0"/>
              <w:autoSpaceDE w:val="0"/>
              <w:autoSpaceDN w:val="0"/>
              <w:adjustRightInd w:val="0"/>
              <w:jc w:val="both"/>
              <w:textAlignment w:val="baseline"/>
              <w:rPr>
                <w:sz w:val="24"/>
                <w:szCs w:val="32"/>
              </w:rPr>
            </w:pPr>
            <w:r w:rsidRPr="00002986">
              <w:rPr>
                <w:sz w:val="24"/>
                <w:szCs w:val="32"/>
              </w:rPr>
              <w:t xml:space="preserve">Организационный </w:t>
            </w:r>
          </w:p>
        </w:tc>
        <w:tc>
          <w:tcPr>
            <w:tcW w:w="7506" w:type="dxa"/>
          </w:tcPr>
          <w:p w:rsidR="00E814AF" w:rsidRPr="00002986" w:rsidRDefault="00E814AF" w:rsidP="00E814AF">
            <w:pPr>
              <w:widowControl w:val="0"/>
              <w:overflowPunct w:val="0"/>
              <w:autoSpaceDE w:val="0"/>
              <w:autoSpaceDN w:val="0"/>
              <w:adjustRightInd w:val="0"/>
              <w:jc w:val="both"/>
              <w:textAlignment w:val="baseline"/>
              <w:rPr>
                <w:sz w:val="24"/>
                <w:szCs w:val="32"/>
              </w:rPr>
            </w:pPr>
            <w:r w:rsidRPr="00002986">
              <w:rPr>
                <w:sz w:val="24"/>
                <w:szCs w:val="32"/>
              </w:rPr>
              <w:t xml:space="preserve"> Он обуславливается высвобождением времени у сотрудников, которое затрачивается на ведение журнала учета рабочего времени, рутинных операций по систематизации и группировке данных, а также время на заполнение отчетной документации.</w:t>
            </w:r>
          </w:p>
        </w:tc>
      </w:tr>
      <w:tr w:rsidR="00E814AF" w:rsidTr="00E814AF">
        <w:tc>
          <w:tcPr>
            <w:tcW w:w="2405" w:type="dxa"/>
          </w:tcPr>
          <w:p w:rsidR="00E814AF" w:rsidRPr="00002986" w:rsidRDefault="00E814AF" w:rsidP="00E814AF">
            <w:pPr>
              <w:widowControl w:val="0"/>
              <w:overflowPunct w:val="0"/>
              <w:autoSpaceDE w:val="0"/>
              <w:autoSpaceDN w:val="0"/>
              <w:adjustRightInd w:val="0"/>
              <w:jc w:val="both"/>
              <w:textAlignment w:val="baseline"/>
              <w:rPr>
                <w:sz w:val="24"/>
                <w:szCs w:val="32"/>
              </w:rPr>
            </w:pPr>
            <w:r w:rsidRPr="00002986">
              <w:rPr>
                <w:sz w:val="24"/>
                <w:szCs w:val="32"/>
              </w:rPr>
              <w:t xml:space="preserve">Информационный </w:t>
            </w:r>
          </w:p>
        </w:tc>
        <w:tc>
          <w:tcPr>
            <w:tcW w:w="7506" w:type="dxa"/>
          </w:tcPr>
          <w:p w:rsidR="00E814AF" w:rsidRPr="00002986" w:rsidRDefault="00E814AF" w:rsidP="00E814AF">
            <w:pPr>
              <w:widowControl w:val="0"/>
              <w:overflowPunct w:val="0"/>
              <w:autoSpaceDE w:val="0"/>
              <w:autoSpaceDN w:val="0"/>
              <w:adjustRightInd w:val="0"/>
              <w:jc w:val="both"/>
              <w:textAlignment w:val="baseline"/>
              <w:rPr>
                <w:sz w:val="24"/>
                <w:szCs w:val="32"/>
              </w:rPr>
            </w:pPr>
            <w:r w:rsidRPr="00002986">
              <w:rPr>
                <w:sz w:val="24"/>
                <w:szCs w:val="32"/>
              </w:rPr>
              <w:t xml:space="preserve"> Данный фактор определяется повышением уровня информативности персонала. Владея необходимой информацией, точной и в нужное время, сотрудники анализируют и оптимизируют свой рабочий процесс.</w:t>
            </w:r>
          </w:p>
        </w:tc>
      </w:tr>
      <w:tr w:rsidR="00E814AF" w:rsidTr="00E814AF">
        <w:tc>
          <w:tcPr>
            <w:tcW w:w="2405" w:type="dxa"/>
          </w:tcPr>
          <w:p w:rsidR="00E814AF" w:rsidRPr="00002986" w:rsidRDefault="00E814AF" w:rsidP="00E814AF">
            <w:pPr>
              <w:widowControl w:val="0"/>
              <w:overflowPunct w:val="0"/>
              <w:autoSpaceDE w:val="0"/>
              <w:autoSpaceDN w:val="0"/>
              <w:adjustRightInd w:val="0"/>
              <w:jc w:val="both"/>
              <w:textAlignment w:val="baseline"/>
              <w:rPr>
                <w:sz w:val="24"/>
                <w:szCs w:val="32"/>
              </w:rPr>
            </w:pPr>
            <w:r w:rsidRPr="00002986">
              <w:rPr>
                <w:sz w:val="24"/>
                <w:szCs w:val="32"/>
              </w:rPr>
              <w:t>Экономический</w:t>
            </w:r>
          </w:p>
        </w:tc>
        <w:tc>
          <w:tcPr>
            <w:tcW w:w="7506" w:type="dxa"/>
          </w:tcPr>
          <w:p w:rsidR="00E814AF" w:rsidRPr="00002986" w:rsidRDefault="00E814AF" w:rsidP="00E814AF">
            <w:pPr>
              <w:widowControl w:val="0"/>
              <w:overflowPunct w:val="0"/>
              <w:autoSpaceDE w:val="0"/>
              <w:autoSpaceDN w:val="0"/>
              <w:adjustRightInd w:val="0"/>
              <w:jc w:val="both"/>
              <w:textAlignment w:val="baseline"/>
              <w:rPr>
                <w:sz w:val="24"/>
                <w:szCs w:val="32"/>
              </w:rPr>
            </w:pPr>
            <w:r w:rsidRPr="00002986">
              <w:rPr>
                <w:sz w:val="24"/>
                <w:szCs w:val="32"/>
              </w:rPr>
              <w:t xml:space="preserve">Он выражается в том, что своевременная и доступная учетная информация, которая отражает состояние объекта и причины, влияющие на данное состояние, в конечном счете, направлена на улучшение использования производственных ресурсов. </w:t>
            </w:r>
          </w:p>
        </w:tc>
      </w:tr>
    </w:tbl>
    <w:p w:rsidR="00E814AF" w:rsidRPr="000D4C1E" w:rsidRDefault="00E814AF" w:rsidP="00E814AF">
      <w:pPr>
        <w:widowControl w:val="0"/>
        <w:overflowPunct w:val="0"/>
        <w:autoSpaceDE w:val="0"/>
        <w:autoSpaceDN w:val="0"/>
        <w:adjustRightInd w:val="0"/>
        <w:spacing w:line="360" w:lineRule="exact"/>
        <w:ind w:firstLine="709"/>
        <w:jc w:val="both"/>
        <w:textAlignment w:val="baseline"/>
        <w:rPr>
          <w:sz w:val="24"/>
          <w:szCs w:val="32"/>
        </w:rPr>
      </w:pPr>
      <w:r>
        <w:rPr>
          <w:sz w:val="24"/>
          <w:szCs w:val="32"/>
        </w:rPr>
        <w:t xml:space="preserve">Примечание - </w:t>
      </w:r>
      <w:r w:rsidRPr="000D4C1E">
        <w:rPr>
          <w:sz w:val="24"/>
          <w:szCs w:val="32"/>
        </w:rPr>
        <w:t>собственная разработка</w:t>
      </w:r>
    </w:p>
    <w:p w:rsidR="00E814AF" w:rsidRDefault="00E814AF" w:rsidP="00E814AF">
      <w:pPr>
        <w:widowControl w:val="0"/>
        <w:overflowPunct w:val="0"/>
        <w:autoSpaceDE w:val="0"/>
        <w:autoSpaceDN w:val="0"/>
        <w:adjustRightInd w:val="0"/>
        <w:spacing w:line="360" w:lineRule="exact"/>
        <w:ind w:firstLine="709"/>
        <w:jc w:val="both"/>
        <w:textAlignment w:val="baseline"/>
        <w:rPr>
          <w:szCs w:val="32"/>
        </w:rPr>
      </w:pPr>
    </w:p>
    <w:p w:rsidR="00E814AF" w:rsidRDefault="00E814AF" w:rsidP="00E814AF">
      <w:pPr>
        <w:widowControl w:val="0"/>
        <w:overflowPunct w:val="0"/>
        <w:autoSpaceDE w:val="0"/>
        <w:autoSpaceDN w:val="0"/>
        <w:adjustRightInd w:val="0"/>
        <w:spacing w:line="360" w:lineRule="exact"/>
        <w:ind w:firstLine="709"/>
        <w:jc w:val="both"/>
        <w:textAlignment w:val="baseline"/>
        <w:rPr>
          <w:szCs w:val="32"/>
        </w:rPr>
      </w:pPr>
      <w:r w:rsidRPr="00724CB9">
        <w:rPr>
          <w:szCs w:val="32"/>
        </w:rPr>
        <w:t xml:space="preserve">Программный комплекс KPI Suite предназначен для моделирования систем показателей и описания бизнес процессов предприятия с помощью продуктов QPR </w:t>
      </w:r>
      <w:r>
        <w:rPr>
          <w:szCs w:val="32"/>
        </w:rPr>
        <w:t>ScoreCard и QPR ProcessGuide</w:t>
      </w:r>
      <w:r w:rsidRPr="00724CB9">
        <w:rPr>
          <w:szCs w:val="32"/>
        </w:rPr>
        <w:t xml:space="preserve">. </w:t>
      </w:r>
    </w:p>
    <w:p w:rsidR="00E814AF" w:rsidRDefault="00E814AF" w:rsidP="00E814AF">
      <w:pPr>
        <w:widowControl w:val="0"/>
        <w:overflowPunct w:val="0"/>
        <w:autoSpaceDE w:val="0"/>
        <w:autoSpaceDN w:val="0"/>
        <w:adjustRightInd w:val="0"/>
        <w:spacing w:line="360" w:lineRule="exact"/>
        <w:ind w:firstLine="709"/>
        <w:jc w:val="both"/>
        <w:textAlignment w:val="baseline"/>
        <w:rPr>
          <w:szCs w:val="32"/>
        </w:rPr>
      </w:pPr>
      <w:r w:rsidRPr="00724CB9">
        <w:rPr>
          <w:szCs w:val="32"/>
        </w:rPr>
        <w:t>Мотивация сотрудников</w:t>
      </w:r>
      <w:r>
        <w:rPr>
          <w:szCs w:val="32"/>
        </w:rPr>
        <w:t xml:space="preserve"> в</w:t>
      </w:r>
      <w:r w:rsidRPr="00724CB9">
        <w:rPr>
          <w:szCs w:val="32"/>
        </w:rPr>
        <w:t xml:space="preserve"> </w:t>
      </w:r>
      <w:r>
        <w:rPr>
          <w:szCs w:val="32"/>
        </w:rPr>
        <w:t xml:space="preserve">ОАО «Жабинковский сахарный завод» </w:t>
      </w:r>
      <w:r w:rsidRPr="00724CB9">
        <w:rPr>
          <w:szCs w:val="32"/>
        </w:rPr>
        <w:t xml:space="preserve">должна зависеть от персональных показателей. Индивидуальные показатели должны быть строго конфиденциальны. Каждому сотруднику должны отображаться только его собственные показатели. Основой автоматизированной системы оценки мотивации персонала является система показателей по KPI. Программная платформа KPI Suite позволяет создавать управленческие информационные системы для сбора и мониторинга данных, оценки эффективности работы персонала и всей организации, ситуационных комнат и порталов, предоставляющих сотрудникам возможность для совместной работы. </w:t>
      </w:r>
    </w:p>
    <w:p w:rsidR="00E814AF" w:rsidRDefault="00E814AF" w:rsidP="00E814AF">
      <w:pPr>
        <w:widowControl w:val="0"/>
        <w:overflowPunct w:val="0"/>
        <w:autoSpaceDE w:val="0"/>
        <w:autoSpaceDN w:val="0"/>
        <w:adjustRightInd w:val="0"/>
        <w:spacing w:line="360" w:lineRule="exact"/>
        <w:ind w:firstLine="709"/>
        <w:jc w:val="both"/>
        <w:textAlignment w:val="baseline"/>
        <w:rPr>
          <w:szCs w:val="32"/>
        </w:rPr>
      </w:pPr>
      <w:r w:rsidRPr="00724CB9">
        <w:rPr>
          <w:szCs w:val="32"/>
        </w:rPr>
        <w:t xml:space="preserve">Основными функциями программного комплекса являются: </w:t>
      </w:r>
    </w:p>
    <w:p w:rsidR="00E814AF" w:rsidRPr="00BB4B96" w:rsidRDefault="00E814AF" w:rsidP="00E814AF">
      <w:pPr>
        <w:pStyle w:val="a3"/>
        <w:widowControl w:val="0"/>
        <w:numPr>
          <w:ilvl w:val="0"/>
          <w:numId w:val="24"/>
        </w:numPr>
        <w:tabs>
          <w:tab w:val="left" w:pos="1134"/>
        </w:tabs>
        <w:overflowPunct w:val="0"/>
        <w:autoSpaceDE w:val="0"/>
        <w:autoSpaceDN w:val="0"/>
        <w:adjustRightInd w:val="0"/>
        <w:spacing w:line="360" w:lineRule="exact"/>
        <w:ind w:left="0" w:firstLine="709"/>
        <w:jc w:val="both"/>
        <w:textAlignment w:val="baseline"/>
        <w:rPr>
          <w:szCs w:val="32"/>
        </w:rPr>
      </w:pPr>
      <w:r>
        <w:rPr>
          <w:szCs w:val="32"/>
        </w:rPr>
        <w:t>о</w:t>
      </w:r>
      <w:r w:rsidRPr="00BB4B96">
        <w:rPr>
          <w:szCs w:val="32"/>
        </w:rPr>
        <w:t xml:space="preserve">пределение организационной структуры; </w:t>
      </w:r>
    </w:p>
    <w:p w:rsidR="00E814AF" w:rsidRDefault="00E814AF" w:rsidP="00E814AF">
      <w:pPr>
        <w:pStyle w:val="a3"/>
        <w:widowControl w:val="0"/>
        <w:numPr>
          <w:ilvl w:val="0"/>
          <w:numId w:val="24"/>
        </w:numPr>
        <w:tabs>
          <w:tab w:val="left" w:pos="1134"/>
        </w:tabs>
        <w:overflowPunct w:val="0"/>
        <w:autoSpaceDE w:val="0"/>
        <w:autoSpaceDN w:val="0"/>
        <w:adjustRightInd w:val="0"/>
        <w:spacing w:line="360" w:lineRule="exact"/>
        <w:ind w:left="0" w:firstLine="709"/>
        <w:jc w:val="both"/>
        <w:textAlignment w:val="baseline"/>
        <w:rPr>
          <w:szCs w:val="32"/>
        </w:rPr>
      </w:pPr>
      <w:r>
        <w:rPr>
          <w:szCs w:val="32"/>
        </w:rPr>
        <w:t>о</w:t>
      </w:r>
      <w:r w:rsidRPr="00BB4B96">
        <w:rPr>
          <w:szCs w:val="32"/>
        </w:rPr>
        <w:t>пределение показателей KPI для сотрудников компании;</w:t>
      </w:r>
    </w:p>
    <w:p w:rsidR="00E814AF" w:rsidRPr="001128CA" w:rsidRDefault="00E814AF" w:rsidP="00E814AF">
      <w:pPr>
        <w:pStyle w:val="a3"/>
        <w:widowControl w:val="0"/>
        <w:numPr>
          <w:ilvl w:val="0"/>
          <w:numId w:val="24"/>
        </w:numPr>
        <w:tabs>
          <w:tab w:val="left" w:pos="1134"/>
        </w:tabs>
        <w:overflowPunct w:val="0"/>
        <w:autoSpaceDE w:val="0"/>
        <w:autoSpaceDN w:val="0"/>
        <w:adjustRightInd w:val="0"/>
        <w:spacing w:line="360" w:lineRule="exact"/>
        <w:ind w:left="0" w:firstLine="709"/>
        <w:jc w:val="both"/>
        <w:textAlignment w:val="baseline"/>
        <w:rPr>
          <w:szCs w:val="32"/>
        </w:rPr>
      </w:pPr>
      <w:r>
        <w:t xml:space="preserve">расчет эффективности работы сотрудников на основе выполнения плана по KPI.; </w:t>
      </w:r>
    </w:p>
    <w:p w:rsidR="00E814AF" w:rsidRPr="001128CA" w:rsidRDefault="00E814AF" w:rsidP="00E814AF">
      <w:pPr>
        <w:pStyle w:val="a3"/>
        <w:widowControl w:val="0"/>
        <w:numPr>
          <w:ilvl w:val="0"/>
          <w:numId w:val="24"/>
        </w:numPr>
        <w:tabs>
          <w:tab w:val="left" w:pos="1134"/>
        </w:tabs>
        <w:overflowPunct w:val="0"/>
        <w:autoSpaceDE w:val="0"/>
        <w:autoSpaceDN w:val="0"/>
        <w:adjustRightInd w:val="0"/>
        <w:spacing w:line="360" w:lineRule="exact"/>
        <w:ind w:left="0" w:firstLine="709"/>
        <w:jc w:val="both"/>
        <w:textAlignment w:val="baseline"/>
        <w:rPr>
          <w:szCs w:val="32"/>
        </w:rPr>
      </w:pPr>
      <w:r>
        <w:t xml:space="preserve">расчет бонусов на основе выполнения индивидуальных показателей; </w:t>
      </w:r>
    </w:p>
    <w:p w:rsidR="00E814AF" w:rsidRPr="001128CA" w:rsidRDefault="00E814AF" w:rsidP="00E814AF">
      <w:pPr>
        <w:pStyle w:val="a3"/>
        <w:widowControl w:val="0"/>
        <w:numPr>
          <w:ilvl w:val="0"/>
          <w:numId w:val="24"/>
        </w:numPr>
        <w:tabs>
          <w:tab w:val="left" w:pos="1134"/>
        </w:tabs>
        <w:overflowPunct w:val="0"/>
        <w:autoSpaceDE w:val="0"/>
        <w:autoSpaceDN w:val="0"/>
        <w:adjustRightInd w:val="0"/>
        <w:spacing w:line="360" w:lineRule="exact"/>
        <w:ind w:left="0" w:firstLine="709"/>
        <w:jc w:val="both"/>
        <w:textAlignment w:val="baseline"/>
        <w:rPr>
          <w:szCs w:val="32"/>
        </w:rPr>
      </w:pPr>
      <w:r>
        <w:t xml:space="preserve">отображение личных карточек онлайн с персональными результатами; </w:t>
      </w:r>
    </w:p>
    <w:p w:rsidR="00E814AF" w:rsidRPr="001128CA" w:rsidRDefault="00E814AF" w:rsidP="00E814AF">
      <w:pPr>
        <w:pStyle w:val="a3"/>
        <w:widowControl w:val="0"/>
        <w:numPr>
          <w:ilvl w:val="0"/>
          <w:numId w:val="24"/>
        </w:numPr>
        <w:tabs>
          <w:tab w:val="left" w:pos="1134"/>
        </w:tabs>
        <w:overflowPunct w:val="0"/>
        <w:autoSpaceDE w:val="0"/>
        <w:autoSpaceDN w:val="0"/>
        <w:adjustRightInd w:val="0"/>
        <w:spacing w:line="360" w:lineRule="exact"/>
        <w:ind w:left="0" w:firstLine="709"/>
        <w:jc w:val="both"/>
        <w:textAlignment w:val="baseline"/>
        <w:rPr>
          <w:szCs w:val="32"/>
        </w:rPr>
      </w:pPr>
      <w:r>
        <w:t xml:space="preserve">автоматический сбор и консолидация данных из внешних источников (различные базы данных, ручной ввод данных); </w:t>
      </w:r>
    </w:p>
    <w:p w:rsidR="00E814AF" w:rsidRPr="001128CA" w:rsidRDefault="00E814AF" w:rsidP="00E814AF">
      <w:pPr>
        <w:pStyle w:val="a3"/>
        <w:widowControl w:val="0"/>
        <w:numPr>
          <w:ilvl w:val="0"/>
          <w:numId w:val="24"/>
        </w:numPr>
        <w:tabs>
          <w:tab w:val="left" w:pos="1134"/>
        </w:tabs>
        <w:overflowPunct w:val="0"/>
        <w:autoSpaceDE w:val="0"/>
        <w:autoSpaceDN w:val="0"/>
        <w:adjustRightInd w:val="0"/>
        <w:spacing w:line="360" w:lineRule="exact"/>
        <w:ind w:left="0" w:firstLine="709"/>
        <w:jc w:val="both"/>
        <w:textAlignment w:val="baseline"/>
        <w:rPr>
          <w:szCs w:val="32"/>
        </w:rPr>
      </w:pPr>
      <w:r>
        <w:t>единая среда для хранения данных с разграничением прав доступа.</w:t>
      </w:r>
    </w:p>
    <w:p w:rsidR="00E814AF" w:rsidRDefault="00E814AF" w:rsidP="00E814AF">
      <w:pPr>
        <w:pStyle w:val="a3"/>
        <w:widowControl w:val="0"/>
        <w:tabs>
          <w:tab w:val="left" w:pos="1134"/>
        </w:tabs>
        <w:overflowPunct w:val="0"/>
        <w:autoSpaceDE w:val="0"/>
        <w:autoSpaceDN w:val="0"/>
        <w:adjustRightInd w:val="0"/>
        <w:spacing w:line="360" w:lineRule="exact"/>
        <w:ind w:left="0" w:firstLine="709"/>
        <w:jc w:val="both"/>
        <w:textAlignment w:val="baseline"/>
        <w:rPr>
          <w:szCs w:val="32"/>
        </w:rPr>
      </w:pPr>
      <w:r w:rsidRPr="001128CA">
        <w:rPr>
          <w:szCs w:val="32"/>
        </w:rPr>
        <w:t xml:space="preserve">Данная система предоставляет сотрудникам возможность для совместной работы, а именно внесения плановых и фактических данных, мониторинга результатов работы подчиненных для оценки эффективности работы сотрудников, </w:t>
      </w:r>
      <w:r w:rsidRPr="001128CA">
        <w:rPr>
          <w:szCs w:val="32"/>
        </w:rPr>
        <w:lastRenderedPageBreak/>
        <w:t xml:space="preserve">отдельных подразделений или организации в целом. </w:t>
      </w:r>
    </w:p>
    <w:p w:rsidR="00E814AF" w:rsidRDefault="00E814AF" w:rsidP="00E814AF">
      <w:pPr>
        <w:pStyle w:val="a3"/>
        <w:widowControl w:val="0"/>
        <w:tabs>
          <w:tab w:val="left" w:pos="1134"/>
        </w:tabs>
        <w:overflowPunct w:val="0"/>
        <w:autoSpaceDE w:val="0"/>
        <w:autoSpaceDN w:val="0"/>
        <w:adjustRightInd w:val="0"/>
        <w:spacing w:line="360" w:lineRule="exact"/>
        <w:ind w:left="0" w:firstLine="709"/>
        <w:jc w:val="both"/>
        <w:textAlignment w:val="baseline"/>
        <w:rPr>
          <w:szCs w:val="32"/>
        </w:rPr>
      </w:pPr>
      <w:r w:rsidRPr="001128CA">
        <w:rPr>
          <w:szCs w:val="32"/>
        </w:rPr>
        <w:t xml:space="preserve">Работа в системе начинается с определения организационной структуры и справочника типовых показателей. Данная структура содержит перечень должностей с указанием персональных данных каждого сотрудника. Каждая должность сопровождается определением набора показателей, по которому рассчитывается эффективность работы сотрудника за определенный период. Каждый работник организации имеет право к доступу своей персональной карточки, где фиксируется система персональных показателей и система показателей подчиненных. После введения фактических данных производится расчет выполнения показателей, эффективность работы сотрудника и организации в целом. За отчетный период производится расчет эффективности </w:t>
      </w:r>
      <w:r>
        <w:rPr>
          <w:szCs w:val="32"/>
        </w:rPr>
        <w:t>каждого показателя</w:t>
      </w:r>
      <w:r w:rsidRPr="001128CA">
        <w:rPr>
          <w:szCs w:val="32"/>
        </w:rPr>
        <w:t xml:space="preserve">. </w:t>
      </w:r>
    </w:p>
    <w:p w:rsidR="00E814AF" w:rsidRDefault="00E814AF" w:rsidP="00E814AF">
      <w:pPr>
        <w:pStyle w:val="a3"/>
        <w:widowControl w:val="0"/>
        <w:tabs>
          <w:tab w:val="left" w:pos="1134"/>
        </w:tabs>
        <w:overflowPunct w:val="0"/>
        <w:autoSpaceDE w:val="0"/>
        <w:autoSpaceDN w:val="0"/>
        <w:adjustRightInd w:val="0"/>
        <w:spacing w:line="360" w:lineRule="exact"/>
        <w:ind w:left="0" w:firstLine="709"/>
        <w:jc w:val="both"/>
        <w:textAlignment w:val="baseline"/>
        <w:rPr>
          <w:szCs w:val="32"/>
        </w:rPr>
      </w:pPr>
      <w:r w:rsidRPr="001128CA">
        <w:rPr>
          <w:szCs w:val="32"/>
        </w:rPr>
        <w:t xml:space="preserve">Оценка работы сотрудника рассчитывается как средневзвешенный процент выполнения всех персональных показателей, которые хранятся в системе с заданной периодичностью. Расчет бонусов осуществляется с помощью установленных алгоритмов расчета. </w:t>
      </w:r>
    </w:p>
    <w:p w:rsidR="00E814AF" w:rsidRDefault="00E814AF" w:rsidP="00E814AF">
      <w:pPr>
        <w:pStyle w:val="a3"/>
        <w:widowControl w:val="0"/>
        <w:tabs>
          <w:tab w:val="left" w:pos="1134"/>
        </w:tabs>
        <w:overflowPunct w:val="0"/>
        <w:autoSpaceDE w:val="0"/>
        <w:autoSpaceDN w:val="0"/>
        <w:adjustRightInd w:val="0"/>
        <w:spacing w:line="360" w:lineRule="exact"/>
        <w:ind w:left="0" w:firstLine="709"/>
        <w:jc w:val="both"/>
        <w:textAlignment w:val="baseline"/>
        <w:rPr>
          <w:szCs w:val="32"/>
        </w:rPr>
      </w:pPr>
      <w:r w:rsidRPr="001128CA">
        <w:rPr>
          <w:szCs w:val="32"/>
        </w:rPr>
        <w:t xml:space="preserve">В стоимость программного обеспечения входит бессрочная лицензия на работу KPI Suite с базой 1С, установочные материалы, техническая поддержка системы. </w:t>
      </w:r>
    </w:p>
    <w:p w:rsidR="00E814AF" w:rsidRDefault="00E814AF" w:rsidP="00E814AF">
      <w:pPr>
        <w:pStyle w:val="a3"/>
        <w:widowControl w:val="0"/>
        <w:tabs>
          <w:tab w:val="left" w:pos="1134"/>
        </w:tabs>
        <w:overflowPunct w:val="0"/>
        <w:autoSpaceDE w:val="0"/>
        <w:autoSpaceDN w:val="0"/>
        <w:adjustRightInd w:val="0"/>
        <w:spacing w:line="360" w:lineRule="exact"/>
        <w:ind w:left="0" w:firstLine="709"/>
        <w:jc w:val="both"/>
        <w:textAlignment w:val="baseline"/>
        <w:rPr>
          <w:szCs w:val="32"/>
        </w:rPr>
      </w:pPr>
      <w:r w:rsidRPr="001128CA">
        <w:rPr>
          <w:szCs w:val="32"/>
        </w:rPr>
        <w:t>Таким образом, данная система позволяет определять перечень индивидуальных показателей для</w:t>
      </w:r>
      <w:r>
        <w:rPr>
          <w:szCs w:val="32"/>
        </w:rPr>
        <w:t xml:space="preserve"> каждого сотрудника ОАО «Жабинковский сахарный завод»</w:t>
      </w:r>
      <w:r w:rsidRPr="001128CA">
        <w:rPr>
          <w:szCs w:val="32"/>
        </w:rPr>
        <w:t>, а также анализиро</w:t>
      </w:r>
      <w:r>
        <w:rPr>
          <w:szCs w:val="32"/>
        </w:rPr>
        <w:t>вать динамику их выполнения</w:t>
      </w:r>
      <w:r w:rsidRPr="001128CA">
        <w:rPr>
          <w:szCs w:val="32"/>
        </w:rPr>
        <w:t xml:space="preserve">. </w:t>
      </w:r>
    </w:p>
    <w:p w:rsidR="00E814AF" w:rsidRDefault="00E814AF" w:rsidP="00E814AF">
      <w:pPr>
        <w:pStyle w:val="a3"/>
        <w:widowControl w:val="0"/>
        <w:tabs>
          <w:tab w:val="left" w:pos="1134"/>
        </w:tabs>
        <w:overflowPunct w:val="0"/>
        <w:autoSpaceDE w:val="0"/>
        <w:autoSpaceDN w:val="0"/>
        <w:adjustRightInd w:val="0"/>
        <w:spacing w:line="360" w:lineRule="exact"/>
        <w:ind w:left="0" w:firstLine="709"/>
        <w:jc w:val="both"/>
        <w:textAlignment w:val="baseline"/>
        <w:rPr>
          <w:szCs w:val="32"/>
        </w:rPr>
      </w:pPr>
      <w:r>
        <w:rPr>
          <w:szCs w:val="32"/>
        </w:rPr>
        <w:t>В таблице 3.4</w:t>
      </w:r>
      <w:r w:rsidRPr="001128CA">
        <w:rPr>
          <w:szCs w:val="32"/>
        </w:rPr>
        <w:t xml:space="preserve"> отражены этапы проведения мероприятия по совершенствованию системы мотивации, с помощью внедрени</w:t>
      </w:r>
      <w:r>
        <w:rPr>
          <w:szCs w:val="32"/>
        </w:rPr>
        <w:t>я автоматизированной KPI Suite.</w:t>
      </w:r>
    </w:p>
    <w:p w:rsidR="00E814AF" w:rsidRPr="002029A1" w:rsidRDefault="00E814AF" w:rsidP="00E814AF">
      <w:pPr>
        <w:pStyle w:val="a3"/>
        <w:widowControl w:val="0"/>
        <w:tabs>
          <w:tab w:val="left" w:pos="1134"/>
        </w:tabs>
        <w:overflowPunct w:val="0"/>
        <w:autoSpaceDE w:val="0"/>
        <w:autoSpaceDN w:val="0"/>
        <w:adjustRightInd w:val="0"/>
        <w:spacing w:line="360" w:lineRule="exact"/>
        <w:ind w:left="0" w:firstLine="709"/>
        <w:jc w:val="both"/>
        <w:textAlignment w:val="baseline"/>
        <w:rPr>
          <w:sz w:val="24"/>
          <w:szCs w:val="32"/>
        </w:rPr>
      </w:pPr>
    </w:p>
    <w:p w:rsidR="00E814AF" w:rsidRPr="002029A1" w:rsidRDefault="00E814AF" w:rsidP="00E814AF">
      <w:pPr>
        <w:spacing w:after="5" w:line="360" w:lineRule="exact"/>
        <w:ind w:left="-15" w:right="64"/>
        <w:jc w:val="both"/>
        <w:rPr>
          <w:color w:val="000000"/>
          <w:sz w:val="24"/>
          <w:szCs w:val="22"/>
        </w:rPr>
      </w:pPr>
      <w:r>
        <w:rPr>
          <w:color w:val="000000"/>
          <w:sz w:val="24"/>
          <w:szCs w:val="22"/>
        </w:rPr>
        <w:t>Таблица 3.4</w:t>
      </w:r>
      <w:r w:rsidRPr="002029A1">
        <w:rPr>
          <w:color w:val="000000"/>
          <w:sz w:val="24"/>
          <w:szCs w:val="22"/>
        </w:rPr>
        <w:t xml:space="preserve"> - Этапы проведения мероприятия по совершенствованию системы мотивации с помощью внедрения автоматизированной системы KPI Suite </w:t>
      </w:r>
    </w:p>
    <w:tbl>
      <w:tblPr>
        <w:tblStyle w:val="TableGrid"/>
        <w:tblW w:w="9918" w:type="dxa"/>
        <w:tblInd w:w="0" w:type="dxa"/>
        <w:tblCellMar>
          <w:top w:w="7" w:type="dxa"/>
          <w:left w:w="106" w:type="dxa"/>
          <w:right w:w="49" w:type="dxa"/>
        </w:tblCellMar>
        <w:tblLook w:val="04A0" w:firstRow="1" w:lastRow="0" w:firstColumn="1" w:lastColumn="0" w:noHBand="0" w:noVBand="1"/>
      </w:tblPr>
      <w:tblGrid>
        <w:gridCol w:w="830"/>
        <w:gridCol w:w="8096"/>
        <w:gridCol w:w="992"/>
      </w:tblGrid>
      <w:tr w:rsidR="00E814AF" w:rsidRPr="002029A1" w:rsidTr="00E814AF">
        <w:trPr>
          <w:trHeight w:val="286"/>
        </w:trPr>
        <w:tc>
          <w:tcPr>
            <w:tcW w:w="830" w:type="dxa"/>
            <w:tcBorders>
              <w:top w:val="single" w:sz="4" w:space="0" w:color="000000"/>
              <w:left w:val="single" w:sz="4" w:space="0" w:color="000000"/>
              <w:bottom w:val="single" w:sz="4" w:space="0" w:color="000000"/>
              <w:right w:val="single" w:sz="4" w:space="0" w:color="000000"/>
            </w:tcBorders>
          </w:tcPr>
          <w:p w:rsidR="00E814AF" w:rsidRPr="002029A1" w:rsidRDefault="00E814AF" w:rsidP="00E814AF">
            <w:pPr>
              <w:spacing w:line="259" w:lineRule="auto"/>
              <w:ind w:left="2"/>
              <w:jc w:val="both"/>
              <w:rPr>
                <w:color w:val="000000"/>
                <w:szCs w:val="22"/>
              </w:rPr>
            </w:pPr>
            <w:r w:rsidRPr="002029A1">
              <w:rPr>
                <w:color w:val="000000"/>
                <w:sz w:val="24"/>
                <w:szCs w:val="22"/>
              </w:rPr>
              <w:t xml:space="preserve">№ п/п </w:t>
            </w:r>
          </w:p>
        </w:tc>
        <w:tc>
          <w:tcPr>
            <w:tcW w:w="8096" w:type="dxa"/>
            <w:tcBorders>
              <w:top w:val="single" w:sz="4" w:space="0" w:color="000000"/>
              <w:left w:val="single" w:sz="4" w:space="0" w:color="000000"/>
              <w:bottom w:val="single" w:sz="4" w:space="0" w:color="000000"/>
              <w:right w:val="single" w:sz="4" w:space="0" w:color="000000"/>
            </w:tcBorders>
          </w:tcPr>
          <w:p w:rsidR="00E814AF" w:rsidRPr="002029A1" w:rsidRDefault="00E814AF" w:rsidP="00E814AF">
            <w:pPr>
              <w:spacing w:line="259" w:lineRule="auto"/>
              <w:ind w:right="56"/>
              <w:jc w:val="center"/>
              <w:rPr>
                <w:color w:val="000000"/>
                <w:szCs w:val="22"/>
              </w:rPr>
            </w:pPr>
            <w:r w:rsidRPr="002029A1">
              <w:rPr>
                <w:color w:val="000000"/>
                <w:sz w:val="24"/>
                <w:szCs w:val="22"/>
              </w:rPr>
              <w:t xml:space="preserve">Этапы </w:t>
            </w:r>
          </w:p>
        </w:tc>
        <w:tc>
          <w:tcPr>
            <w:tcW w:w="992" w:type="dxa"/>
            <w:tcBorders>
              <w:top w:val="single" w:sz="4" w:space="0" w:color="000000"/>
              <w:left w:val="single" w:sz="4" w:space="0" w:color="000000"/>
              <w:bottom w:val="single" w:sz="4" w:space="0" w:color="000000"/>
              <w:right w:val="single" w:sz="4" w:space="0" w:color="000000"/>
            </w:tcBorders>
          </w:tcPr>
          <w:p w:rsidR="00E814AF" w:rsidRPr="002029A1" w:rsidRDefault="00E814AF" w:rsidP="00E814AF">
            <w:pPr>
              <w:spacing w:line="259" w:lineRule="auto"/>
              <w:ind w:right="60"/>
              <w:jc w:val="center"/>
              <w:rPr>
                <w:color w:val="000000"/>
                <w:szCs w:val="22"/>
              </w:rPr>
            </w:pPr>
            <w:r w:rsidRPr="002029A1">
              <w:rPr>
                <w:color w:val="000000"/>
                <w:sz w:val="24"/>
                <w:szCs w:val="22"/>
              </w:rPr>
              <w:t xml:space="preserve">Сроки </w:t>
            </w:r>
          </w:p>
        </w:tc>
      </w:tr>
      <w:tr w:rsidR="00E814AF" w:rsidRPr="002029A1" w:rsidTr="00E814AF">
        <w:trPr>
          <w:trHeight w:val="286"/>
        </w:trPr>
        <w:tc>
          <w:tcPr>
            <w:tcW w:w="830" w:type="dxa"/>
            <w:tcBorders>
              <w:top w:val="single" w:sz="4" w:space="0" w:color="000000"/>
              <w:left w:val="single" w:sz="4" w:space="0" w:color="000000"/>
              <w:bottom w:val="single" w:sz="4" w:space="0" w:color="000000"/>
              <w:right w:val="single" w:sz="4" w:space="0" w:color="000000"/>
            </w:tcBorders>
          </w:tcPr>
          <w:p w:rsidR="00E814AF" w:rsidRPr="002029A1" w:rsidRDefault="00E814AF" w:rsidP="00E814AF">
            <w:pPr>
              <w:spacing w:line="259" w:lineRule="auto"/>
              <w:ind w:left="2"/>
              <w:jc w:val="center"/>
              <w:rPr>
                <w:color w:val="000000"/>
                <w:szCs w:val="22"/>
              </w:rPr>
            </w:pPr>
            <w:r w:rsidRPr="002029A1">
              <w:rPr>
                <w:color w:val="000000"/>
                <w:sz w:val="24"/>
                <w:szCs w:val="22"/>
              </w:rPr>
              <w:t>1</w:t>
            </w:r>
          </w:p>
        </w:tc>
        <w:tc>
          <w:tcPr>
            <w:tcW w:w="8096" w:type="dxa"/>
            <w:tcBorders>
              <w:top w:val="single" w:sz="4" w:space="0" w:color="000000"/>
              <w:left w:val="single" w:sz="4" w:space="0" w:color="000000"/>
              <w:bottom w:val="single" w:sz="4" w:space="0" w:color="000000"/>
              <w:right w:val="single" w:sz="4" w:space="0" w:color="000000"/>
            </w:tcBorders>
          </w:tcPr>
          <w:p w:rsidR="00E814AF" w:rsidRPr="002029A1" w:rsidRDefault="00E814AF" w:rsidP="00E814AF">
            <w:pPr>
              <w:spacing w:line="259" w:lineRule="auto"/>
              <w:ind w:left="2"/>
              <w:rPr>
                <w:color w:val="000000"/>
                <w:szCs w:val="22"/>
              </w:rPr>
            </w:pPr>
            <w:r w:rsidRPr="002029A1">
              <w:rPr>
                <w:color w:val="000000"/>
                <w:sz w:val="24"/>
                <w:szCs w:val="22"/>
              </w:rPr>
              <w:t xml:space="preserve">Покупка программного комплекса KPI Suite </w:t>
            </w:r>
          </w:p>
        </w:tc>
        <w:tc>
          <w:tcPr>
            <w:tcW w:w="992" w:type="dxa"/>
            <w:tcBorders>
              <w:top w:val="single" w:sz="4" w:space="0" w:color="000000"/>
              <w:left w:val="single" w:sz="4" w:space="0" w:color="000000"/>
              <w:bottom w:val="single" w:sz="4" w:space="0" w:color="000000"/>
              <w:right w:val="single" w:sz="4" w:space="0" w:color="000000"/>
            </w:tcBorders>
          </w:tcPr>
          <w:p w:rsidR="00E814AF" w:rsidRPr="002029A1" w:rsidRDefault="00E814AF" w:rsidP="00E814AF">
            <w:pPr>
              <w:spacing w:line="259" w:lineRule="auto"/>
              <w:jc w:val="center"/>
              <w:rPr>
                <w:color w:val="000000"/>
                <w:szCs w:val="22"/>
              </w:rPr>
            </w:pPr>
            <w:r w:rsidRPr="002029A1">
              <w:rPr>
                <w:color w:val="000000"/>
                <w:sz w:val="24"/>
                <w:szCs w:val="22"/>
              </w:rPr>
              <w:t>2 дня</w:t>
            </w:r>
          </w:p>
        </w:tc>
      </w:tr>
      <w:tr w:rsidR="00E814AF" w:rsidRPr="002029A1" w:rsidTr="00E814AF">
        <w:trPr>
          <w:trHeight w:val="318"/>
        </w:trPr>
        <w:tc>
          <w:tcPr>
            <w:tcW w:w="830" w:type="dxa"/>
            <w:tcBorders>
              <w:top w:val="single" w:sz="4" w:space="0" w:color="000000"/>
              <w:left w:val="single" w:sz="4" w:space="0" w:color="000000"/>
              <w:bottom w:val="single" w:sz="4" w:space="0" w:color="000000"/>
              <w:right w:val="single" w:sz="4" w:space="0" w:color="000000"/>
            </w:tcBorders>
          </w:tcPr>
          <w:p w:rsidR="00E814AF" w:rsidRPr="002029A1" w:rsidRDefault="00E814AF" w:rsidP="00E814AF">
            <w:pPr>
              <w:spacing w:line="259" w:lineRule="auto"/>
              <w:ind w:left="2"/>
              <w:jc w:val="center"/>
              <w:rPr>
                <w:color w:val="000000"/>
                <w:szCs w:val="22"/>
              </w:rPr>
            </w:pPr>
            <w:r w:rsidRPr="002029A1">
              <w:rPr>
                <w:color w:val="000000"/>
                <w:sz w:val="24"/>
                <w:szCs w:val="22"/>
              </w:rPr>
              <w:t>2</w:t>
            </w:r>
          </w:p>
        </w:tc>
        <w:tc>
          <w:tcPr>
            <w:tcW w:w="8096" w:type="dxa"/>
            <w:tcBorders>
              <w:top w:val="single" w:sz="4" w:space="0" w:color="000000"/>
              <w:left w:val="single" w:sz="4" w:space="0" w:color="000000"/>
              <w:bottom w:val="single" w:sz="4" w:space="0" w:color="000000"/>
              <w:right w:val="single" w:sz="4" w:space="0" w:color="000000"/>
            </w:tcBorders>
          </w:tcPr>
          <w:p w:rsidR="00E814AF" w:rsidRPr="002029A1" w:rsidRDefault="00E814AF" w:rsidP="00E814AF">
            <w:pPr>
              <w:spacing w:line="259" w:lineRule="auto"/>
              <w:ind w:left="2"/>
              <w:jc w:val="both"/>
              <w:rPr>
                <w:color w:val="000000"/>
                <w:szCs w:val="22"/>
              </w:rPr>
            </w:pPr>
            <w:r w:rsidRPr="002029A1">
              <w:rPr>
                <w:color w:val="000000"/>
                <w:sz w:val="24"/>
                <w:szCs w:val="22"/>
              </w:rPr>
              <w:t xml:space="preserve">Настройка автоматизированной системы для ООО «Портал» </w:t>
            </w:r>
          </w:p>
        </w:tc>
        <w:tc>
          <w:tcPr>
            <w:tcW w:w="992" w:type="dxa"/>
            <w:tcBorders>
              <w:top w:val="single" w:sz="4" w:space="0" w:color="000000"/>
              <w:left w:val="single" w:sz="4" w:space="0" w:color="000000"/>
              <w:bottom w:val="single" w:sz="4" w:space="0" w:color="000000"/>
              <w:right w:val="single" w:sz="4" w:space="0" w:color="000000"/>
            </w:tcBorders>
          </w:tcPr>
          <w:p w:rsidR="00E814AF" w:rsidRPr="002029A1" w:rsidRDefault="00E814AF" w:rsidP="00E814AF">
            <w:pPr>
              <w:spacing w:line="259" w:lineRule="auto"/>
              <w:jc w:val="center"/>
              <w:rPr>
                <w:color w:val="000000"/>
                <w:szCs w:val="22"/>
              </w:rPr>
            </w:pPr>
            <w:r w:rsidRPr="002029A1">
              <w:rPr>
                <w:color w:val="000000"/>
                <w:sz w:val="24"/>
                <w:szCs w:val="22"/>
              </w:rPr>
              <w:t>25 дней</w:t>
            </w:r>
          </w:p>
        </w:tc>
      </w:tr>
      <w:tr w:rsidR="00E814AF" w:rsidRPr="002029A1" w:rsidTr="00E814AF">
        <w:trPr>
          <w:trHeight w:val="286"/>
        </w:trPr>
        <w:tc>
          <w:tcPr>
            <w:tcW w:w="830" w:type="dxa"/>
            <w:tcBorders>
              <w:top w:val="single" w:sz="4" w:space="0" w:color="000000"/>
              <w:left w:val="single" w:sz="4" w:space="0" w:color="000000"/>
              <w:bottom w:val="single" w:sz="4" w:space="0" w:color="000000"/>
              <w:right w:val="single" w:sz="4" w:space="0" w:color="000000"/>
            </w:tcBorders>
          </w:tcPr>
          <w:p w:rsidR="00E814AF" w:rsidRPr="002029A1" w:rsidRDefault="00E814AF" w:rsidP="00E814AF">
            <w:pPr>
              <w:spacing w:line="259" w:lineRule="auto"/>
              <w:ind w:left="2"/>
              <w:jc w:val="center"/>
              <w:rPr>
                <w:color w:val="000000"/>
                <w:szCs w:val="22"/>
              </w:rPr>
            </w:pPr>
            <w:r w:rsidRPr="002029A1">
              <w:rPr>
                <w:color w:val="000000"/>
                <w:sz w:val="24"/>
                <w:szCs w:val="22"/>
              </w:rPr>
              <w:t>2.1</w:t>
            </w:r>
          </w:p>
        </w:tc>
        <w:tc>
          <w:tcPr>
            <w:tcW w:w="8096" w:type="dxa"/>
            <w:tcBorders>
              <w:top w:val="single" w:sz="4" w:space="0" w:color="000000"/>
              <w:left w:val="single" w:sz="4" w:space="0" w:color="000000"/>
              <w:bottom w:val="single" w:sz="4" w:space="0" w:color="000000"/>
              <w:right w:val="single" w:sz="4" w:space="0" w:color="000000"/>
            </w:tcBorders>
          </w:tcPr>
          <w:p w:rsidR="00E814AF" w:rsidRPr="002029A1" w:rsidRDefault="00E814AF" w:rsidP="00E814AF">
            <w:pPr>
              <w:spacing w:line="259" w:lineRule="auto"/>
              <w:ind w:left="2"/>
              <w:rPr>
                <w:color w:val="000000"/>
                <w:szCs w:val="22"/>
              </w:rPr>
            </w:pPr>
            <w:r w:rsidRPr="002029A1">
              <w:rPr>
                <w:color w:val="000000"/>
                <w:sz w:val="24"/>
                <w:szCs w:val="22"/>
              </w:rPr>
              <w:t xml:space="preserve">Установка программы </w:t>
            </w:r>
          </w:p>
        </w:tc>
        <w:tc>
          <w:tcPr>
            <w:tcW w:w="992" w:type="dxa"/>
            <w:tcBorders>
              <w:top w:val="single" w:sz="4" w:space="0" w:color="000000"/>
              <w:left w:val="single" w:sz="4" w:space="0" w:color="000000"/>
              <w:bottom w:val="single" w:sz="4" w:space="0" w:color="000000"/>
              <w:right w:val="single" w:sz="4" w:space="0" w:color="000000"/>
            </w:tcBorders>
          </w:tcPr>
          <w:p w:rsidR="00E814AF" w:rsidRPr="002029A1" w:rsidRDefault="00E814AF" w:rsidP="00E814AF">
            <w:pPr>
              <w:spacing w:line="259" w:lineRule="auto"/>
              <w:jc w:val="center"/>
              <w:rPr>
                <w:color w:val="000000"/>
                <w:szCs w:val="22"/>
              </w:rPr>
            </w:pPr>
            <w:r w:rsidRPr="002029A1">
              <w:rPr>
                <w:color w:val="000000"/>
                <w:sz w:val="24"/>
                <w:szCs w:val="22"/>
              </w:rPr>
              <w:t>1 день</w:t>
            </w:r>
          </w:p>
        </w:tc>
      </w:tr>
      <w:tr w:rsidR="00E814AF" w:rsidRPr="002029A1" w:rsidTr="00E814AF">
        <w:trPr>
          <w:trHeight w:val="288"/>
        </w:trPr>
        <w:tc>
          <w:tcPr>
            <w:tcW w:w="830" w:type="dxa"/>
            <w:tcBorders>
              <w:top w:val="single" w:sz="4" w:space="0" w:color="000000"/>
              <w:left w:val="single" w:sz="4" w:space="0" w:color="000000"/>
              <w:bottom w:val="single" w:sz="4" w:space="0" w:color="000000"/>
              <w:right w:val="single" w:sz="4" w:space="0" w:color="000000"/>
            </w:tcBorders>
          </w:tcPr>
          <w:p w:rsidR="00E814AF" w:rsidRPr="002029A1" w:rsidRDefault="00E814AF" w:rsidP="00E814AF">
            <w:pPr>
              <w:spacing w:line="259" w:lineRule="auto"/>
              <w:ind w:left="2"/>
              <w:jc w:val="center"/>
              <w:rPr>
                <w:color w:val="000000"/>
                <w:szCs w:val="22"/>
              </w:rPr>
            </w:pPr>
            <w:r w:rsidRPr="002029A1">
              <w:rPr>
                <w:color w:val="000000"/>
                <w:sz w:val="24"/>
                <w:szCs w:val="22"/>
              </w:rPr>
              <w:t>2.2</w:t>
            </w:r>
          </w:p>
        </w:tc>
        <w:tc>
          <w:tcPr>
            <w:tcW w:w="8096" w:type="dxa"/>
            <w:tcBorders>
              <w:top w:val="single" w:sz="4" w:space="0" w:color="000000"/>
              <w:left w:val="single" w:sz="4" w:space="0" w:color="000000"/>
              <w:bottom w:val="single" w:sz="4" w:space="0" w:color="000000"/>
              <w:right w:val="single" w:sz="4" w:space="0" w:color="000000"/>
            </w:tcBorders>
          </w:tcPr>
          <w:p w:rsidR="00E814AF" w:rsidRPr="002029A1" w:rsidRDefault="00E814AF" w:rsidP="00E814AF">
            <w:pPr>
              <w:spacing w:line="259" w:lineRule="auto"/>
              <w:ind w:left="2"/>
              <w:rPr>
                <w:color w:val="000000"/>
                <w:szCs w:val="22"/>
              </w:rPr>
            </w:pPr>
            <w:r w:rsidRPr="002029A1">
              <w:rPr>
                <w:color w:val="000000"/>
                <w:sz w:val="24"/>
                <w:szCs w:val="22"/>
              </w:rPr>
              <w:t xml:space="preserve">Регистрация программы </w:t>
            </w:r>
          </w:p>
        </w:tc>
        <w:tc>
          <w:tcPr>
            <w:tcW w:w="992" w:type="dxa"/>
            <w:tcBorders>
              <w:top w:val="single" w:sz="4" w:space="0" w:color="000000"/>
              <w:left w:val="single" w:sz="4" w:space="0" w:color="000000"/>
              <w:bottom w:val="single" w:sz="4" w:space="0" w:color="000000"/>
              <w:right w:val="single" w:sz="4" w:space="0" w:color="000000"/>
            </w:tcBorders>
          </w:tcPr>
          <w:p w:rsidR="00E814AF" w:rsidRPr="002029A1" w:rsidRDefault="00E814AF" w:rsidP="00E814AF">
            <w:pPr>
              <w:spacing w:line="259" w:lineRule="auto"/>
              <w:jc w:val="center"/>
              <w:rPr>
                <w:color w:val="000000"/>
                <w:szCs w:val="22"/>
              </w:rPr>
            </w:pPr>
            <w:r w:rsidRPr="002029A1">
              <w:rPr>
                <w:color w:val="000000"/>
                <w:sz w:val="24"/>
                <w:szCs w:val="22"/>
              </w:rPr>
              <w:t>1 день</w:t>
            </w:r>
          </w:p>
        </w:tc>
      </w:tr>
      <w:tr w:rsidR="00E814AF" w:rsidRPr="002029A1" w:rsidTr="00E814AF">
        <w:trPr>
          <w:trHeight w:val="286"/>
        </w:trPr>
        <w:tc>
          <w:tcPr>
            <w:tcW w:w="830" w:type="dxa"/>
            <w:tcBorders>
              <w:top w:val="single" w:sz="4" w:space="0" w:color="000000"/>
              <w:left w:val="single" w:sz="4" w:space="0" w:color="000000"/>
              <w:bottom w:val="single" w:sz="4" w:space="0" w:color="000000"/>
              <w:right w:val="single" w:sz="4" w:space="0" w:color="000000"/>
            </w:tcBorders>
          </w:tcPr>
          <w:p w:rsidR="00E814AF" w:rsidRPr="002029A1" w:rsidRDefault="00E814AF" w:rsidP="00E814AF">
            <w:pPr>
              <w:spacing w:line="259" w:lineRule="auto"/>
              <w:ind w:left="2"/>
              <w:jc w:val="center"/>
              <w:rPr>
                <w:color w:val="000000"/>
                <w:szCs w:val="22"/>
              </w:rPr>
            </w:pPr>
            <w:r w:rsidRPr="002029A1">
              <w:rPr>
                <w:color w:val="000000"/>
                <w:sz w:val="24"/>
                <w:szCs w:val="22"/>
              </w:rPr>
              <w:t>2.3</w:t>
            </w:r>
          </w:p>
        </w:tc>
        <w:tc>
          <w:tcPr>
            <w:tcW w:w="8096" w:type="dxa"/>
            <w:tcBorders>
              <w:top w:val="single" w:sz="4" w:space="0" w:color="000000"/>
              <w:left w:val="single" w:sz="4" w:space="0" w:color="000000"/>
              <w:bottom w:val="single" w:sz="4" w:space="0" w:color="000000"/>
              <w:right w:val="single" w:sz="4" w:space="0" w:color="000000"/>
            </w:tcBorders>
          </w:tcPr>
          <w:p w:rsidR="00E814AF" w:rsidRPr="002029A1" w:rsidRDefault="00E814AF" w:rsidP="00E814AF">
            <w:pPr>
              <w:spacing w:line="259" w:lineRule="auto"/>
              <w:ind w:left="2"/>
              <w:rPr>
                <w:color w:val="000000"/>
                <w:szCs w:val="22"/>
              </w:rPr>
            </w:pPr>
            <w:r w:rsidRPr="002029A1">
              <w:rPr>
                <w:color w:val="000000"/>
                <w:sz w:val="24"/>
                <w:szCs w:val="22"/>
              </w:rPr>
              <w:t xml:space="preserve">Настройка структуры подразделений </w:t>
            </w:r>
          </w:p>
        </w:tc>
        <w:tc>
          <w:tcPr>
            <w:tcW w:w="992" w:type="dxa"/>
            <w:tcBorders>
              <w:top w:val="single" w:sz="4" w:space="0" w:color="000000"/>
              <w:left w:val="single" w:sz="4" w:space="0" w:color="000000"/>
              <w:bottom w:val="single" w:sz="4" w:space="0" w:color="000000"/>
              <w:right w:val="single" w:sz="4" w:space="0" w:color="000000"/>
            </w:tcBorders>
          </w:tcPr>
          <w:p w:rsidR="00E814AF" w:rsidRPr="002029A1" w:rsidRDefault="00E814AF" w:rsidP="00E814AF">
            <w:pPr>
              <w:spacing w:line="259" w:lineRule="auto"/>
              <w:jc w:val="center"/>
              <w:rPr>
                <w:color w:val="000000"/>
                <w:szCs w:val="22"/>
              </w:rPr>
            </w:pPr>
            <w:r w:rsidRPr="002029A1">
              <w:rPr>
                <w:color w:val="000000"/>
                <w:sz w:val="24"/>
                <w:szCs w:val="22"/>
              </w:rPr>
              <w:t>5 дней</w:t>
            </w:r>
          </w:p>
        </w:tc>
      </w:tr>
      <w:tr w:rsidR="00E814AF" w:rsidRPr="002029A1" w:rsidTr="00E814AF">
        <w:trPr>
          <w:trHeight w:val="329"/>
        </w:trPr>
        <w:tc>
          <w:tcPr>
            <w:tcW w:w="830" w:type="dxa"/>
            <w:tcBorders>
              <w:top w:val="single" w:sz="4" w:space="0" w:color="000000"/>
              <w:left w:val="single" w:sz="4" w:space="0" w:color="000000"/>
              <w:bottom w:val="single" w:sz="4" w:space="0" w:color="000000"/>
              <w:right w:val="single" w:sz="4" w:space="0" w:color="000000"/>
            </w:tcBorders>
          </w:tcPr>
          <w:p w:rsidR="00E814AF" w:rsidRPr="002029A1" w:rsidRDefault="00E814AF" w:rsidP="00E814AF">
            <w:pPr>
              <w:spacing w:line="259" w:lineRule="auto"/>
              <w:ind w:left="2"/>
              <w:jc w:val="center"/>
              <w:rPr>
                <w:color w:val="000000"/>
                <w:szCs w:val="22"/>
              </w:rPr>
            </w:pPr>
            <w:r w:rsidRPr="002029A1">
              <w:rPr>
                <w:color w:val="000000"/>
                <w:sz w:val="24"/>
                <w:szCs w:val="22"/>
              </w:rPr>
              <w:t>2.4</w:t>
            </w:r>
          </w:p>
        </w:tc>
        <w:tc>
          <w:tcPr>
            <w:tcW w:w="8096" w:type="dxa"/>
            <w:tcBorders>
              <w:top w:val="single" w:sz="4" w:space="0" w:color="000000"/>
              <w:left w:val="single" w:sz="4" w:space="0" w:color="000000"/>
              <w:bottom w:val="single" w:sz="4" w:space="0" w:color="000000"/>
              <w:right w:val="single" w:sz="4" w:space="0" w:color="000000"/>
            </w:tcBorders>
          </w:tcPr>
          <w:p w:rsidR="00E814AF" w:rsidRPr="002029A1" w:rsidRDefault="00E814AF" w:rsidP="00E814AF">
            <w:pPr>
              <w:spacing w:line="259" w:lineRule="auto"/>
              <w:ind w:left="2"/>
              <w:rPr>
                <w:color w:val="000000"/>
                <w:szCs w:val="22"/>
              </w:rPr>
            </w:pPr>
            <w:r w:rsidRPr="002029A1">
              <w:rPr>
                <w:color w:val="000000"/>
                <w:sz w:val="24"/>
                <w:szCs w:val="22"/>
              </w:rPr>
              <w:t xml:space="preserve">Настройка справочника должностей </w:t>
            </w:r>
          </w:p>
        </w:tc>
        <w:tc>
          <w:tcPr>
            <w:tcW w:w="992" w:type="dxa"/>
            <w:tcBorders>
              <w:top w:val="single" w:sz="4" w:space="0" w:color="000000"/>
              <w:left w:val="single" w:sz="4" w:space="0" w:color="000000"/>
              <w:bottom w:val="single" w:sz="4" w:space="0" w:color="000000"/>
              <w:right w:val="single" w:sz="4" w:space="0" w:color="000000"/>
            </w:tcBorders>
          </w:tcPr>
          <w:p w:rsidR="00E814AF" w:rsidRPr="002029A1" w:rsidRDefault="00E814AF" w:rsidP="00E814AF">
            <w:pPr>
              <w:spacing w:line="259" w:lineRule="auto"/>
              <w:jc w:val="center"/>
              <w:rPr>
                <w:color w:val="000000"/>
                <w:szCs w:val="22"/>
              </w:rPr>
            </w:pPr>
            <w:r w:rsidRPr="002029A1">
              <w:rPr>
                <w:color w:val="000000"/>
                <w:sz w:val="24"/>
                <w:szCs w:val="22"/>
              </w:rPr>
              <w:t>5 дней</w:t>
            </w:r>
          </w:p>
        </w:tc>
      </w:tr>
      <w:tr w:rsidR="00E814AF" w:rsidRPr="002029A1" w:rsidTr="00E814AF">
        <w:trPr>
          <w:trHeight w:val="398"/>
        </w:trPr>
        <w:tc>
          <w:tcPr>
            <w:tcW w:w="830" w:type="dxa"/>
            <w:tcBorders>
              <w:top w:val="single" w:sz="4" w:space="0" w:color="000000"/>
              <w:left w:val="single" w:sz="4" w:space="0" w:color="000000"/>
              <w:bottom w:val="single" w:sz="4" w:space="0" w:color="000000"/>
              <w:right w:val="single" w:sz="4" w:space="0" w:color="000000"/>
            </w:tcBorders>
          </w:tcPr>
          <w:p w:rsidR="00E814AF" w:rsidRPr="002029A1" w:rsidRDefault="00E814AF" w:rsidP="00E814AF">
            <w:pPr>
              <w:spacing w:line="259" w:lineRule="auto"/>
              <w:ind w:left="2"/>
              <w:jc w:val="center"/>
              <w:rPr>
                <w:color w:val="000000"/>
                <w:szCs w:val="22"/>
              </w:rPr>
            </w:pPr>
            <w:r w:rsidRPr="002029A1">
              <w:rPr>
                <w:color w:val="000000"/>
                <w:sz w:val="24"/>
                <w:szCs w:val="22"/>
              </w:rPr>
              <w:t>3</w:t>
            </w:r>
          </w:p>
        </w:tc>
        <w:tc>
          <w:tcPr>
            <w:tcW w:w="8096" w:type="dxa"/>
            <w:tcBorders>
              <w:top w:val="single" w:sz="4" w:space="0" w:color="000000"/>
              <w:left w:val="single" w:sz="4" w:space="0" w:color="000000"/>
              <w:bottom w:val="single" w:sz="4" w:space="0" w:color="000000"/>
              <w:right w:val="single" w:sz="4" w:space="0" w:color="000000"/>
            </w:tcBorders>
          </w:tcPr>
          <w:p w:rsidR="00E814AF" w:rsidRPr="002029A1" w:rsidRDefault="00E814AF" w:rsidP="00E814AF">
            <w:pPr>
              <w:spacing w:line="259" w:lineRule="auto"/>
              <w:ind w:left="2"/>
              <w:jc w:val="both"/>
              <w:rPr>
                <w:color w:val="000000"/>
                <w:szCs w:val="22"/>
              </w:rPr>
            </w:pPr>
            <w:r w:rsidRPr="002029A1">
              <w:rPr>
                <w:color w:val="000000"/>
                <w:sz w:val="24"/>
                <w:szCs w:val="22"/>
              </w:rPr>
              <w:t xml:space="preserve">Знакомство сотрудников с использованием системы KPI Suite </w:t>
            </w:r>
          </w:p>
        </w:tc>
        <w:tc>
          <w:tcPr>
            <w:tcW w:w="992" w:type="dxa"/>
            <w:tcBorders>
              <w:top w:val="single" w:sz="4" w:space="0" w:color="000000"/>
              <w:left w:val="single" w:sz="4" w:space="0" w:color="000000"/>
              <w:bottom w:val="single" w:sz="4" w:space="0" w:color="000000"/>
              <w:right w:val="single" w:sz="4" w:space="0" w:color="000000"/>
            </w:tcBorders>
          </w:tcPr>
          <w:p w:rsidR="00E814AF" w:rsidRPr="002029A1" w:rsidRDefault="00E814AF" w:rsidP="00E814AF">
            <w:pPr>
              <w:spacing w:line="259" w:lineRule="auto"/>
              <w:jc w:val="center"/>
              <w:rPr>
                <w:color w:val="000000"/>
                <w:szCs w:val="22"/>
              </w:rPr>
            </w:pPr>
            <w:r w:rsidRPr="002029A1">
              <w:rPr>
                <w:color w:val="000000"/>
                <w:sz w:val="24"/>
                <w:szCs w:val="22"/>
              </w:rPr>
              <w:t>5 дней</w:t>
            </w:r>
          </w:p>
        </w:tc>
      </w:tr>
    </w:tbl>
    <w:p w:rsidR="00E814AF" w:rsidRPr="00473457" w:rsidRDefault="00E814AF" w:rsidP="00E814AF">
      <w:pPr>
        <w:pStyle w:val="a3"/>
        <w:widowControl w:val="0"/>
        <w:tabs>
          <w:tab w:val="left" w:pos="1134"/>
        </w:tabs>
        <w:overflowPunct w:val="0"/>
        <w:spacing w:line="360" w:lineRule="exact"/>
        <w:jc w:val="both"/>
        <w:textAlignment w:val="baseline"/>
        <w:rPr>
          <w:sz w:val="24"/>
          <w:szCs w:val="32"/>
        </w:rPr>
      </w:pPr>
      <w:r w:rsidRPr="00473457">
        <w:rPr>
          <w:sz w:val="24"/>
          <w:szCs w:val="32"/>
        </w:rPr>
        <w:t>Прим</w:t>
      </w:r>
      <w:r>
        <w:rPr>
          <w:sz w:val="24"/>
          <w:szCs w:val="32"/>
        </w:rPr>
        <w:t xml:space="preserve">ечание - </w:t>
      </w:r>
      <w:r w:rsidRPr="00473457">
        <w:rPr>
          <w:sz w:val="24"/>
          <w:szCs w:val="32"/>
        </w:rPr>
        <w:t>собственная разработка</w:t>
      </w:r>
    </w:p>
    <w:p w:rsidR="00E814AF" w:rsidRPr="001128CA" w:rsidRDefault="00E814AF" w:rsidP="00E814AF">
      <w:pPr>
        <w:pStyle w:val="a3"/>
        <w:widowControl w:val="0"/>
        <w:tabs>
          <w:tab w:val="left" w:pos="1134"/>
        </w:tabs>
        <w:overflowPunct w:val="0"/>
        <w:autoSpaceDE w:val="0"/>
        <w:autoSpaceDN w:val="0"/>
        <w:adjustRightInd w:val="0"/>
        <w:spacing w:line="360" w:lineRule="exact"/>
        <w:ind w:left="0" w:firstLine="709"/>
        <w:jc w:val="both"/>
        <w:textAlignment w:val="baseline"/>
        <w:rPr>
          <w:szCs w:val="32"/>
        </w:rPr>
      </w:pPr>
    </w:p>
    <w:p w:rsidR="00E814AF" w:rsidRDefault="00E814AF" w:rsidP="00E814AF">
      <w:pPr>
        <w:widowControl w:val="0"/>
        <w:overflowPunct w:val="0"/>
        <w:autoSpaceDE w:val="0"/>
        <w:autoSpaceDN w:val="0"/>
        <w:adjustRightInd w:val="0"/>
        <w:spacing w:line="360" w:lineRule="exact"/>
        <w:ind w:firstLine="709"/>
        <w:jc w:val="both"/>
        <w:textAlignment w:val="baseline"/>
        <w:rPr>
          <w:szCs w:val="32"/>
        </w:rPr>
      </w:pPr>
      <w:r w:rsidRPr="00B065AD">
        <w:rPr>
          <w:szCs w:val="32"/>
        </w:rPr>
        <w:t>Программный комплекс KPI Suite позволяет контролировать деятельность</w:t>
      </w:r>
      <w:r>
        <w:rPr>
          <w:szCs w:val="32"/>
        </w:rPr>
        <w:t xml:space="preserve"> всех подразделений ОАО «Жабинковский сахарный завод»</w:t>
      </w:r>
      <w:r w:rsidRPr="00B065AD">
        <w:rPr>
          <w:szCs w:val="32"/>
        </w:rPr>
        <w:t xml:space="preserve">, своевременно информировать руководство о возникновении критических ситуаций, позволяет </w:t>
      </w:r>
      <w:r w:rsidRPr="00B065AD">
        <w:rPr>
          <w:szCs w:val="32"/>
        </w:rPr>
        <w:lastRenderedPageBreak/>
        <w:t>сотрудничать, что предоставляет возможность о</w:t>
      </w:r>
      <w:r>
        <w:rPr>
          <w:szCs w:val="32"/>
        </w:rPr>
        <w:t>перативного принятия решений</w:t>
      </w:r>
      <w:r w:rsidRPr="00B065AD">
        <w:rPr>
          <w:szCs w:val="32"/>
        </w:rPr>
        <w:t>.</w:t>
      </w:r>
    </w:p>
    <w:p w:rsidR="00E814AF" w:rsidRDefault="00E814AF" w:rsidP="00E814AF">
      <w:pPr>
        <w:spacing w:line="360" w:lineRule="exact"/>
        <w:ind w:left="-17" w:right="62" w:firstLine="709"/>
        <w:jc w:val="both"/>
      </w:pPr>
      <w:r>
        <w:t xml:space="preserve">Программный комплекс KPI Suite разработала </w:t>
      </w:r>
      <w:r w:rsidRPr="00E57C5C">
        <w:t>Российская компания ООО «КиПиАй Лаб»</w:t>
      </w:r>
      <w:r>
        <w:t xml:space="preserve">, созданная в 2006 году. </w:t>
      </w:r>
    </w:p>
    <w:p w:rsidR="00E814AF" w:rsidRDefault="00E814AF" w:rsidP="00E814AF">
      <w:pPr>
        <w:spacing w:line="360" w:lineRule="exact"/>
        <w:ind w:left="-17" w:right="62" w:firstLine="709"/>
        <w:jc w:val="both"/>
      </w:pPr>
      <w:r>
        <w:t>К</w:t>
      </w:r>
      <w:r w:rsidRPr="00E57C5C">
        <w:t>омпания ООО «КиПиАй Лаб»</w:t>
      </w:r>
      <w:r>
        <w:t xml:space="preserve"> </w:t>
      </w:r>
      <w:r w:rsidRPr="00432130">
        <w:t>разрабатывала и внедряла информационные системы управления эффективностью деятельности в та</w:t>
      </w:r>
      <w:r>
        <w:t xml:space="preserve">ких компаниях, как: МТС, Сибур, </w:t>
      </w:r>
      <w:r w:rsidRPr="00432130">
        <w:t>Киевстар, Пробизнесб</w:t>
      </w:r>
      <w:r>
        <w:t>анк, Корпорация «Иркут», Nestle</w:t>
      </w:r>
      <w:r w:rsidRPr="00432130">
        <w:t>, Минрегион России и др.</w:t>
      </w:r>
    </w:p>
    <w:p w:rsidR="00E814AF" w:rsidRDefault="00E814AF" w:rsidP="00E814AF">
      <w:pPr>
        <w:spacing w:line="360" w:lineRule="exact"/>
        <w:ind w:left="-17" w:right="62" w:firstLine="709"/>
        <w:jc w:val="both"/>
      </w:pPr>
      <w:r>
        <w:t>Средства на приобретение автоматизированного программного комплекса KPI Suite составляют 619,44 тыс. руб., данные представлены в таблице 3.5.</w:t>
      </w:r>
    </w:p>
    <w:p w:rsidR="00E814AF" w:rsidRDefault="00E814AF" w:rsidP="00E814AF">
      <w:pPr>
        <w:spacing w:line="360" w:lineRule="exact"/>
        <w:ind w:left="-17" w:right="62" w:firstLine="709"/>
        <w:jc w:val="both"/>
      </w:pPr>
    </w:p>
    <w:p w:rsidR="00E814AF" w:rsidRPr="00B14EE1" w:rsidRDefault="00E814AF" w:rsidP="00E814AF">
      <w:pPr>
        <w:ind w:left="-15" w:right="64"/>
        <w:rPr>
          <w:sz w:val="24"/>
        </w:rPr>
      </w:pPr>
      <w:r>
        <w:rPr>
          <w:sz w:val="24"/>
        </w:rPr>
        <w:t>Таблица 3.5</w:t>
      </w:r>
      <w:r w:rsidRPr="00B14EE1">
        <w:rPr>
          <w:sz w:val="24"/>
        </w:rPr>
        <w:t xml:space="preserve"> – Сумма затрат на внедрение KPI Suite </w:t>
      </w:r>
    </w:p>
    <w:tbl>
      <w:tblPr>
        <w:tblStyle w:val="TableGrid"/>
        <w:tblW w:w="9918" w:type="dxa"/>
        <w:tblInd w:w="0" w:type="dxa"/>
        <w:tblCellMar>
          <w:top w:w="7" w:type="dxa"/>
          <w:left w:w="108" w:type="dxa"/>
          <w:right w:w="115" w:type="dxa"/>
        </w:tblCellMar>
        <w:tblLook w:val="04A0" w:firstRow="1" w:lastRow="0" w:firstColumn="1" w:lastColumn="0" w:noHBand="0" w:noVBand="1"/>
      </w:tblPr>
      <w:tblGrid>
        <w:gridCol w:w="5296"/>
        <w:gridCol w:w="4622"/>
      </w:tblGrid>
      <w:tr w:rsidR="00E814AF" w:rsidTr="00E814AF">
        <w:trPr>
          <w:trHeight w:val="288"/>
        </w:trPr>
        <w:tc>
          <w:tcPr>
            <w:tcW w:w="5296" w:type="dxa"/>
            <w:tcBorders>
              <w:top w:val="single" w:sz="4" w:space="0" w:color="000000"/>
              <w:left w:val="single" w:sz="4" w:space="0" w:color="000000"/>
              <w:bottom w:val="single" w:sz="4" w:space="0" w:color="000000"/>
              <w:right w:val="single" w:sz="4" w:space="0" w:color="000000"/>
            </w:tcBorders>
          </w:tcPr>
          <w:p w:rsidR="00E814AF" w:rsidRDefault="00E814AF" w:rsidP="00E814AF">
            <w:pPr>
              <w:spacing w:line="259" w:lineRule="auto"/>
              <w:ind w:left="4"/>
              <w:jc w:val="center"/>
            </w:pPr>
            <w:r>
              <w:rPr>
                <w:sz w:val="24"/>
              </w:rPr>
              <w:t xml:space="preserve">Затраты </w:t>
            </w:r>
          </w:p>
        </w:tc>
        <w:tc>
          <w:tcPr>
            <w:tcW w:w="4622" w:type="dxa"/>
            <w:tcBorders>
              <w:top w:val="single" w:sz="4" w:space="0" w:color="000000"/>
              <w:left w:val="single" w:sz="4" w:space="0" w:color="000000"/>
              <w:bottom w:val="single" w:sz="4" w:space="0" w:color="000000"/>
              <w:right w:val="single" w:sz="4" w:space="0" w:color="000000"/>
            </w:tcBorders>
          </w:tcPr>
          <w:p w:rsidR="00E814AF" w:rsidRDefault="00E814AF" w:rsidP="00E814AF">
            <w:pPr>
              <w:spacing w:line="259" w:lineRule="auto"/>
              <w:ind w:left="1"/>
              <w:jc w:val="center"/>
            </w:pPr>
            <w:r>
              <w:rPr>
                <w:sz w:val="24"/>
              </w:rPr>
              <w:t xml:space="preserve">Сумма, тыс. руб. </w:t>
            </w:r>
          </w:p>
        </w:tc>
      </w:tr>
      <w:tr w:rsidR="00E814AF" w:rsidTr="00E814AF">
        <w:trPr>
          <w:trHeight w:val="319"/>
        </w:trPr>
        <w:tc>
          <w:tcPr>
            <w:tcW w:w="5296" w:type="dxa"/>
            <w:tcBorders>
              <w:top w:val="single" w:sz="4" w:space="0" w:color="000000"/>
              <w:left w:val="single" w:sz="4" w:space="0" w:color="000000"/>
              <w:bottom w:val="single" w:sz="4" w:space="0" w:color="000000"/>
              <w:right w:val="single" w:sz="4" w:space="0" w:color="000000"/>
            </w:tcBorders>
          </w:tcPr>
          <w:p w:rsidR="00E814AF" w:rsidRDefault="00E814AF" w:rsidP="00E814AF">
            <w:pPr>
              <w:spacing w:line="259" w:lineRule="auto"/>
            </w:pPr>
            <w:r>
              <w:rPr>
                <w:sz w:val="24"/>
              </w:rPr>
              <w:t xml:space="preserve">Покупка программного обеспечения </w:t>
            </w:r>
          </w:p>
        </w:tc>
        <w:tc>
          <w:tcPr>
            <w:tcW w:w="4622" w:type="dxa"/>
            <w:tcBorders>
              <w:top w:val="single" w:sz="4" w:space="0" w:color="000000"/>
              <w:left w:val="single" w:sz="4" w:space="0" w:color="000000"/>
              <w:bottom w:val="single" w:sz="4" w:space="0" w:color="000000"/>
              <w:right w:val="single" w:sz="4" w:space="0" w:color="000000"/>
            </w:tcBorders>
          </w:tcPr>
          <w:p w:rsidR="00E814AF" w:rsidRDefault="00E814AF" w:rsidP="00E814AF">
            <w:pPr>
              <w:spacing w:line="259" w:lineRule="auto"/>
              <w:ind w:left="4"/>
              <w:jc w:val="center"/>
            </w:pPr>
            <w:r>
              <w:rPr>
                <w:sz w:val="24"/>
              </w:rPr>
              <w:t>120,54</w:t>
            </w:r>
          </w:p>
        </w:tc>
      </w:tr>
      <w:tr w:rsidR="00E814AF" w:rsidTr="00E814AF">
        <w:trPr>
          <w:trHeight w:val="295"/>
        </w:trPr>
        <w:tc>
          <w:tcPr>
            <w:tcW w:w="5296" w:type="dxa"/>
            <w:tcBorders>
              <w:top w:val="single" w:sz="4" w:space="0" w:color="000000"/>
              <w:left w:val="single" w:sz="4" w:space="0" w:color="000000"/>
              <w:bottom w:val="single" w:sz="4" w:space="0" w:color="000000"/>
              <w:right w:val="single" w:sz="4" w:space="0" w:color="000000"/>
            </w:tcBorders>
          </w:tcPr>
          <w:p w:rsidR="00E814AF" w:rsidRDefault="00E814AF" w:rsidP="00E814AF">
            <w:pPr>
              <w:spacing w:line="259" w:lineRule="auto"/>
            </w:pPr>
            <w:r>
              <w:rPr>
                <w:sz w:val="24"/>
              </w:rPr>
              <w:t xml:space="preserve">Услуги по сопровождению KPI Suite </w:t>
            </w:r>
          </w:p>
        </w:tc>
        <w:tc>
          <w:tcPr>
            <w:tcW w:w="4622" w:type="dxa"/>
            <w:tcBorders>
              <w:top w:val="single" w:sz="4" w:space="0" w:color="000000"/>
              <w:left w:val="single" w:sz="4" w:space="0" w:color="000000"/>
              <w:bottom w:val="single" w:sz="4" w:space="0" w:color="000000"/>
              <w:right w:val="single" w:sz="4" w:space="0" w:color="000000"/>
            </w:tcBorders>
          </w:tcPr>
          <w:p w:rsidR="00E814AF" w:rsidRDefault="00E814AF" w:rsidP="00E814AF">
            <w:pPr>
              <w:spacing w:line="259" w:lineRule="auto"/>
              <w:ind w:left="4"/>
              <w:jc w:val="center"/>
            </w:pPr>
            <w:r>
              <w:rPr>
                <w:sz w:val="24"/>
              </w:rPr>
              <w:t>177,46</w:t>
            </w:r>
          </w:p>
        </w:tc>
      </w:tr>
      <w:tr w:rsidR="00E814AF" w:rsidTr="00E814AF">
        <w:trPr>
          <w:trHeight w:val="288"/>
        </w:trPr>
        <w:tc>
          <w:tcPr>
            <w:tcW w:w="5296" w:type="dxa"/>
            <w:tcBorders>
              <w:top w:val="single" w:sz="4" w:space="0" w:color="000000"/>
              <w:left w:val="single" w:sz="4" w:space="0" w:color="000000"/>
              <w:bottom w:val="single" w:sz="4" w:space="0" w:color="000000"/>
              <w:right w:val="single" w:sz="4" w:space="0" w:color="000000"/>
            </w:tcBorders>
          </w:tcPr>
          <w:p w:rsidR="00E814AF" w:rsidRDefault="00E814AF" w:rsidP="00E814AF">
            <w:pPr>
              <w:spacing w:line="259" w:lineRule="auto"/>
            </w:pPr>
            <w:r>
              <w:rPr>
                <w:sz w:val="24"/>
              </w:rPr>
              <w:t xml:space="preserve">Итого затрат </w:t>
            </w:r>
          </w:p>
        </w:tc>
        <w:tc>
          <w:tcPr>
            <w:tcW w:w="4622" w:type="dxa"/>
            <w:tcBorders>
              <w:top w:val="single" w:sz="4" w:space="0" w:color="000000"/>
              <w:left w:val="single" w:sz="4" w:space="0" w:color="000000"/>
              <w:bottom w:val="single" w:sz="4" w:space="0" w:color="000000"/>
              <w:right w:val="single" w:sz="4" w:space="0" w:color="000000"/>
            </w:tcBorders>
          </w:tcPr>
          <w:p w:rsidR="00E814AF" w:rsidRDefault="00E814AF" w:rsidP="00E814AF">
            <w:pPr>
              <w:spacing w:line="259" w:lineRule="auto"/>
              <w:ind w:left="4"/>
              <w:jc w:val="center"/>
            </w:pPr>
            <w:r>
              <w:rPr>
                <w:sz w:val="24"/>
              </w:rPr>
              <w:t>619,44</w:t>
            </w:r>
          </w:p>
        </w:tc>
      </w:tr>
    </w:tbl>
    <w:p w:rsidR="00E814AF" w:rsidRDefault="00E814AF" w:rsidP="00E814AF">
      <w:pPr>
        <w:widowControl w:val="0"/>
        <w:overflowPunct w:val="0"/>
        <w:autoSpaceDE w:val="0"/>
        <w:autoSpaceDN w:val="0"/>
        <w:adjustRightInd w:val="0"/>
        <w:spacing w:line="360" w:lineRule="exact"/>
        <w:ind w:firstLine="709"/>
        <w:jc w:val="both"/>
        <w:textAlignment w:val="baseline"/>
        <w:rPr>
          <w:sz w:val="24"/>
          <w:szCs w:val="32"/>
        </w:rPr>
      </w:pPr>
      <w:r>
        <w:rPr>
          <w:sz w:val="24"/>
          <w:szCs w:val="32"/>
        </w:rPr>
        <w:t xml:space="preserve">Примечание - </w:t>
      </w:r>
      <w:r w:rsidRPr="00473457">
        <w:rPr>
          <w:sz w:val="24"/>
          <w:szCs w:val="32"/>
        </w:rPr>
        <w:t>собственная разработка</w:t>
      </w:r>
    </w:p>
    <w:p w:rsidR="00E814AF" w:rsidRDefault="00E814AF" w:rsidP="00E814AF">
      <w:pPr>
        <w:widowControl w:val="0"/>
        <w:overflowPunct w:val="0"/>
        <w:autoSpaceDE w:val="0"/>
        <w:autoSpaceDN w:val="0"/>
        <w:adjustRightInd w:val="0"/>
        <w:spacing w:line="360" w:lineRule="exact"/>
        <w:ind w:firstLine="709"/>
        <w:jc w:val="both"/>
        <w:textAlignment w:val="baseline"/>
        <w:rPr>
          <w:szCs w:val="32"/>
        </w:rPr>
      </w:pPr>
    </w:p>
    <w:p w:rsidR="00E814AF" w:rsidRPr="00D23BF5" w:rsidRDefault="00E814AF" w:rsidP="00E814AF">
      <w:pPr>
        <w:spacing w:after="5" w:line="360" w:lineRule="exact"/>
        <w:ind w:left="-17" w:right="62" w:firstLine="709"/>
        <w:jc w:val="both"/>
        <w:rPr>
          <w:color w:val="000000"/>
          <w:szCs w:val="22"/>
        </w:rPr>
      </w:pPr>
      <w:r w:rsidRPr="00D23BF5">
        <w:rPr>
          <w:color w:val="000000"/>
          <w:szCs w:val="22"/>
        </w:rPr>
        <w:t xml:space="preserve">Срок эксплуатации локальной сети и программного комплекса может составлять 3 и более лет. Стоимость сопровождения KPI Suite на год входит в стоимость программного комплекса. </w:t>
      </w:r>
    </w:p>
    <w:p w:rsidR="00E814AF" w:rsidRDefault="00E814AF" w:rsidP="00E814AF">
      <w:pPr>
        <w:spacing w:after="5" w:line="360" w:lineRule="exact"/>
        <w:ind w:left="-17" w:right="62" w:firstLine="709"/>
        <w:jc w:val="both"/>
        <w:rPr>
          <w:color w:val="000000"/>
          <w:szCs w:val="22"/>
        </w:rPr>
      </w:pPr>
      <w:r w:rsidRPr="00D23BF5">
        <w:rPr>
          <w:color w:val="000000"/>
          <w:szCs w:val="22"/>
        </w:rPr>
        <w:t>Рассчитаем, как повлияет внедрение автоматизированной системы на совершенствования моти</w:t>
      </w:r>
      <w:r>
        <w:rPr>
          <w:color w:val="000000"/>
          <w:szCs w:val="22"/>
        </w:rPr>
        <w:t xml:space="preserve">вационной системы в </w:t>
      </w:r>
      <w:r>
        <w:rPr>
          <w:szCs w:val="32"/>
        </w:rPr>
        <w:t>ОАО «Жабинковский сахарный завод»</w:t>
      </w:r>
      <w:r w:rsidRPr="00D23BF5">
        <w:rPr>
          <w:color w:val="000000"/>
          <w:szCs w:val="22"/>
        </w:rPr>
        <w:t>. Данные о снижении трудоем</w:t>
      </w:r>
      <w:r>
        <w:rPr>
          <w:color w:val="000000"/>
          <w:szCs w:val="22"/>
        </w:rPr>
        <w:t>кости представлены в таблице 3.6</w:t>
      </w:r>
      <w:r w:rsidRPr="00D23BF5">
        <w:rPr>
          <w:color w:val="000000"/>
          <w:szCs w:val="22"/>
        </w:rPr>
        <w:t xml:space="preserve">. </w:t>
      </w:r>
    </w:p>
    <w:p w:rsidR="00E814AF" w:rsidRDefault="00E814AF" w:rsidP="00E814AF">
      <w:pPr>
        <w:spacing w:after="5" w:line="360" w:lineRule="exact"/>
        <w:ind w:left="-17" w:right="62" w:firstLine="709"/>
        <w:jc w:val="both"/>
        <w:rPr>
          <w:color w:val="000000"/>
          <w:szCs w:val="22"/>
        </w:rPr>
      </w:pPr>
    </w:p>
    <w:p w:rsidR="00E814AF" w:rsidRPr="00D23BF5" w:rsidRDefault="00E814AF" w:rsidP="00E814AF">
      <w:pPr>
        <w:spacing w:after="5" w:line="360" w:lineRule="exact"/>
        <w:ind w:left="-17" w:right="62" w:firstLine="17"/>
        <w:jc w:val="both"/>
        <w:rPr>
          <w:color w:val="000000"/>
          <w:sz w:val="24"/>
          <w:szCs w:val="22"/>
        </w:rPr>
      </w:pPr>
      <w:r>
        <w:rPr>
          <w:color w:val="000000"/>
          <w:sz w:val="24"/>
          <w:szCs w:val="22"/>
        </w:rPr>
        <w:t>Таблица 3.6</w:t>
      </w:r>
      <w:r w:rsidRPr="00D23BF5">
        <w:rPr>
          <w:color w:val="000000"/>
          <w:sz w:val="24"/>
          <w:szCs w:val="22"/>
        </w:rPr>
        <w:t xml:space="preserve"> – Затраты труда специалиста на учет рабочего времени, анализ и мониторинг, расчет соответствующих показателей </w:t>
      </w:r>
    </w:p>
    <w:tbl>
      <w:tblPr>
        <w:tblStyle w:val="TableGrid"/>
        <w:tblW w:w="9918" w:type="dxa"/>
        <w:tblInd w:w="0" w:type="dxa"/>
        <w:tblCellMar>
          <w:top w:w="7" w:type="dxa"/>
          <w:left w:w="108" w:type="dxa"/>
          <w:right w:w="113" w:type="dxa"/>
        </w:tblCellMar>
        <w:tblLook w:val="04A0" w:firstRow="1" w:lastRow="0" w:firstColumn="1" w:lastColumn="0" w:noHBand="0" w:noVBand="1"/>
      </w:tblPr>
      <w:tblGrid>
        <w:gridCol w:w="4010"/>
        <w:gridCol w:w="1765"/>
        <w:gridCol w:w="2029"/>
        <w:gridCol w:w="828"/>
        <w:gridCol w:w="1286"/>
      </w:tblGrid>
      <w:tr w:rsidR="00E814AF" w:rsidRPr="00D23BF5" w:rsidTr="00E814AF">
        <w:trPr>
          <w:trHeight w:val="286"/>
        </w:trPr>
        <w:tc>
          <w:tcPr>
            <w:tcW w:w="4010" w:type="dxa"/>
            <w:vMerge w:val="restart"/>
            <w:tcBorders>
              <w:top w:val="single" w:sz="4" w:space="0" w:color="000000"/>
              <w:left w:val="single" w:sz="4" w:space="0" w:color="000000"/>
              <w:bottom w:val="single" w:sz="4" w:space="0" w:color="000000"/>
              <w:right w:val="single" w:sz="4" w:space="0" w:color="000000"/>
            </w:tcBorders>
            <w:vAlign w:val="center"/>
          </w:tcPr>
          <w:p w:rsidR="00E814AF" w:rsidRPr="00D23BF5" w:rsidRDefault="00E814AF" w:rsidP="00E814AF">
            <w:pPr>
              <w:ind w:left="2"/>
              <w:jc w:val="center"/>
              <w:rPr>
                <w:color w:val="000000"/>
                <w:szCs w:val="22"/>
              </w:rPr>
            </w:pPr>
            <w:r w:rsidRPr="00D23BF5">
              <w:rPr>
                <w:color w:val="000000"/>
                <w:sz w:val="24"/>
                <w:szCs w:val="22"/>
              </w:rPr>
              <w:t>Действие</w:t>
            </w:r>
          </w:p>
        </w:tc>
        <w:tc>
          <w:tcPr>
            <w:tcW w:w="3794" w:type="dxa"/>
            <w:gridSpan w:val="2"/>
            <w:tcBorders>
              <w:top w:val="single" w:sz="4" w:space="0" w:color="000000"/>
              <w:left w:val="single" w:sz="4" w:space="0" w:color="000000"/>
              <w:bottom w:val="single" w:sz="4" w:space="0" w:color="000000"/>
              <w:right w:val="single" w:sz="4" w:space="0" w:color="000000"/>
            </w:tcBorders>
          </w:tcPr>
          <w:p w:rsidR="00E814AF" w:rsidRPr="00D23BF5" w:rsidRDefault="00E814AF" w:rsidP="00E814AF">
            <w:pPr>
              <w:ind w:right="3"/>
              <w:jc w:val="center"/>
              <w:rPr>
                <w:color w:val="000000"/>
                <w:szCs w:val="22"/>
              </w:rPr>
            </w:pPr>
            <w:r w:rsidRPr="00D23BF5">
              <w:rPr>
                <w:color w:val="000000"/>
                <w:sz w:val="24"/>
                <w:szCs w:val="22"/>
              </w:rPr>
              <w:t xml:space="preserve">Продолжительность, ч </w:t>
            </w:r>
          </w:p>
        </w:tc>
        <w:tc>
          <w:tcPr>
            <w:tcW w:w="2114" w:type="dxa"/>
            <w:gridSpan w:val="2"/>
            <w:tcBorders>
              <w:top w:val="single" w:sz="4" w:space="0" w:color="000000"/>
              <w:left w:val="single" w:sz="4" w:space="0" w:color="000000"/>
              <w:bottom w:val="single" w:sz="4" w:space="0" w:color="000000"/>
              <w:right w:val="single" w:sz="4" w:space="0" w:color="000000"/>
            </w:tcBorders>
          </w:tcPr>
          <w:p w:rsidR="00E814AF" w:rsidRPr="00D23BF5" w:rsidRDefault="00E814AF" w:rsidP="00E814AF">
            <w:pPr>
              <w:ind w:left="5"/>
              <w:jc w:val="center"/>
              <w:rPr>
                <w:color w:val="000000"/>
                <w:szCs w:val="22"/>
              </w:rPr>
            </w:pPr>
            <w:r>
              <w:rPr>
                <w:color w:val="000000"/>
                <w:sz w:val="24"/>
                <w:szCs w:val="22"/>
              </w:rPr>
              <w:t>Отклонение (+,-)</w:t>
            </w:r>
            <w:r w:rsidRPr="00D23BF5">
              <w:rPr>
                <w:color w:val="000000"/>
                <w:sz w:val="24"/>
                <w:szCs w:val="22"/>
              </w:rPr>
              <w:t xml:space="preserve"> </w:t>
            </w:r>
          </w:p>
        </w:tc>
      </w:tr>
      <w:tr w:rsidR="00E814AF" w:rsidRPr="00D23BF5" w:rsidTr="00E814AF">
        <w:trPr>
          <w:trHeight w:val="838"/>
        </w:trPr>
        <w:tc>
          <w:tcPr>
            <w:tcW w:w="4010" w:type="dxa"/>
            <w:vMerge/>
            <w:tcBorders>
              <w:top w:val="nil"/>
              <w:left w:val="single" w:sz="4" w:space="0" w:color="000000"/>
              <w:bottom w:val="single" w:sz="4" w:space="0" w:color="000000"/>
              <w:right w:val="single" w:sz="4" w:space="0" w:color="000000"/>
            </w:tcBorders>
          </w:tcPr>
          <w:p w:rsidR="00E814AF" w:rsidRPr="00D23BF5" w:rsidRDefault="00E814AF" w:rsidP="00E814AF">
            <w:pPr>
              <w:spacing w:after="160"/>
              <w:rPr>
                <w:color w:val="000000"/>
                <w:szCs w:val="22"/>
              </w:rPr>
            </w:pPr>
          </w:p>
        </w:tc>
        <w:tc>
          <w:tcPr>
            <w:tcW w:w="1765" w:type="dxa"/>
            <w:tcBorders>
              <w:top w:val="single" w:sz="4" w:space="0" w:color="000000"/>
              <w:left w:val="single" w:sz="4" w:space="0" w:color="000000"/>
              <w:bottom w:val="single" w:sz="4" w:space="0" w:color="000000"/>
              <w:right w:val="single" w:sz="4" w:space="0" w:color="000000"/>
            </w:tcBorders>
          </w:tcPr>
          <w:p w:rsidR="00E814AF" w:rsidRPr="00D23BF5" w:rsidRDefault="00E814AF" w:rsidP="00E814AF">
            <w:pPr>
              <w:ind w:right="1"/>
              <w:jc w:val="center"/>
              <w:rPr>
                <w:color w:val="000000"/>
                <w:szCs w:val="22"/>
              </w:rPr>
            </w:pPr>
            <w:r w:rsidRPr="00D23BF5">
              <w:rPr>
                <w:color w:val="000000"/>
                <w:sz w:val="24"/>
                <w:szCs w:val="22"/>
              </w:rPr>
              <w:t xml:space="preserve">до внедрения </w:t>
            </w:r>
          </w:p>
          <w:p w:rsidR="00E814AF" w:rsidRPr="00D23BF5" w:rsidRDefault="00E814AF" w:rsidP="00E814AF">
            <w:pPr>
              <w:spacing w:after="21"/>
              <w:ind w:left="79"/>
              <w:rPr>
                <w:color w:val="000000"/>
                <w:szCs w:val="22"/>
              </w:rPr>
            </w:pPr>
            <w:r w:rsidRPr="00D23BF5">
              <w:rPr>
                <w:color w:val="000000"/>
                <w:sz w:val="24"/>
                <w:szCs w:val="22"/>
              </w:rPr>
              <w:t xml:space="preserve">программного </w:t>
            </w:r>
          </w:p>
          <w:p w:rsidR="00E814AF" w:rsidRPr="00D23BF5" w:rsidRDefault="00E814AF" w:rsidP="00E814AF">
            <w:pPr>
              <w:ind w:right="3"/>
              <w:jc w:val="center"/>
              <w:rPr>
                <w:color w:val="000000"/>
                <w:szCs w:val="22"/>
              </w:rPr>
            </w:pPr>
            <w:r w:rsidRPr="00D23BF5">
              <w:rPr>
                <w:color w:val="000000"/>
                <w:sz w:val="24"/>
                <w:szCs w:val="22"/>
              </w:rPr>
              <w:t xml:space="preserve">комплекса </w:t>
            </w:r>
          </w:p>
        </w:tc>
        <w:tc>
          <w:tcPr>
            <w:tcW w:w="2029" w:type="dxa"/>
            <w:tcBorders>
              <w:top w:val="single" w:sz="4" w:space="0" w:color="000000"/>
              <w:left w:val="single" w:sz="4" w:space="0" w:color="000000"/>
              <w:bottom w:val="single" w:sz="4" w:space="0" w:color="000000"/>
              <w:right w:val="single" w:sz="4" w:space="0" w:color="000000"/>
            </w:tcBorders>
          </w:tcPr>
          <w:p w:rsidR="00E814AF" w:rsidRPr="00D23BF5" w:rsidRDefault="00E814AF" w:rsidP="00E814AF">
            <w:pPr>
              <w:ind w:left="89"/>
              <w:rPr>
                <w:color w:val="000000"/>
                <w:szCs w:val="22"/>
              </w:rPr>
            </w:pPr>
            <w:r w:rsidRPr="00D23BF5">
              <w:rPr>
                <w:color w:val="000000"/>
                <w:sz w:val="24"/>
                <w:szCs w:val="22"/>
              </w:rPr>
              <w:t xml:space="preserve">после внедрения </w:t>
            </w:r>
          </w:p>
          <w:p w:rsidR="00E814AF" w:rsidRPr="00D23BF5" w:rsidRDefault="00E814AF" w:rsidP="00E814AF">
            <w:pPr>
              <w:spacing w:after="21"/>
              <w:jc w:val="center"/>
              <w:rPr>
                <w:color w:val="000000"/>
                <w:szCs w:val="22"/>
              </w:rPr>
            </w:pPr>
            <w:r w:rsidRPr="00D23BF5">
              <w:rPr>
                <w:color w:val="000000"/>
                <w:sz w:val="24"/>
                <w:szCs w:val="22"/>
              </w:rPr>
              <w:t xml:space="preserve">программного </w:t>
            </w:r>
          </w:p>
          <w:p w:rsidR="00E814AF" w:rsidRPr="00D23BF5" w:rsidRDefault="00E814AF" w:rsidP="00E814AF">
            <w:pPr>
              <w:ind w:right="2"/>
              <w:jc w:val="center"/>
              <w:rPr>
                <w:color w:val="000000"/>
                <w:szCs w:val="22"/>
              </w:rPr>
            </w:pPr>
            <w:r w:rsidRPr="00D23BF5">
              <w:rPr>
                <w:color w:val="000000"/>
                <w:sz w:val="24"/>
                <w:szCs w:val="22"/>
              </w:rPr>
              <w:t xml:space="preserve">комплекса </w:t>
            </w:r>
          </w:p>
        </w:tc>
        <w:tc>
          <w:tcPr>
            <w:tcW w:w="828" w:type="dxa"/>
            <w:tcBorders>
              <w:top w:val="single" w:sz="4" w:space="0" w:color="000000"/>
              <w:left w:val="single" w:sz="4" w:space="0" w:color="000000"/>
              <w:bottom w:val="single" w:sz="4" w:space="0" w:color="000000"/>
              <w:right w:val="single" w:sz="4" w:space="0" w:color="000000"/>
            </w:tcBorders>
          </w:tcPr>
          <w:p w:rsidR="00E814AF" w:rsidRPr="00D23BF5" w:rsidRDefault="00E814AF" w:rsidP="00E814AF">
            <w:pPr>
              <w:ind w:left="6"/>
              <w:jc w:val="center"/>
              <w:rPr>
                <w:color w:val="000000"/>
                <w:szCs w:val="22"/>
              </w:rPr>
            </w:pPr>
            <w:r>
              <w:rPr>
                <w:color w:val="000000"/>
                <w:sz w:val="24"/>
                <w:szCs w:val="22"/>
              </w:rPr>
              <w:t>В часах</w:t>
            </w:r>
          </w:p>
        </w:tc>
        <w:tc>
          <w:tcPr>
            <w:tcW w:w="1286" w:type="dxa"/>
            <w:tcBorders>
              <w:top w:val="single" w:sz="4" w:space="0" w:color="000000"/>
              <w:left w:val="single" w:sz="4" w:space="0" w:color="000000"/>
              <w:bottom w:val="single" w:sz="4" w:space="0" w:color="000000"/>
              <w:right w:val="single" w:sz="4" w:space="0" w:color="000000"/>
            </w:tcBorders>
          </w:tcPr>
          <w:p w:rsidR="00E814AF" w:rsidRPr="00D23BF5" w:rsidRDefault="00E814AF" w:rsidP="00E814AF">
            <w:pPr>
              <w:ind w:left="1"/>
              <w:jc w:val="center"/>
              <w:rPr>
                <w:color w:val="000000"/>
                <w:szCs w:val="22"/>
              </w:rPr>
            </w:pPr>
            <w:r>
              <w:rPr>
                <w:color w:val="000000"/>
                <w:sz w:val="24"/>
                <w:szCs w:val="22"/>
              </w:rPr>
              <w:t>В процентах</w:t>
            </w:r>
          </w:p>
        </w:tc>
      </w:tr>
      <w:tr w:rsidR="00E814AF" w:rsidRPr="00D23BF5" w:rsidTr="00E814AF">
        <w:trPr>
          <w:trHeight w:val="286"/>
        </w:trPr>
        <w:tc>
          <w:tcPr>
            <w:tcW w:w="4010" w:type="dxa"/>
            <w:tcBorders>
              <w:top w:val="single" w:sz="4" w:space="0" w:color="000000"/>
              <w:left w:val="single" w:sz="4" w:space="0" w:color="000000"/>
              <w:bottom w:val="single" w:sz="4" w:space="0" w:color="000000"/>
              <w:right w:val="single" w:sz="4" w:space="0" w:color="000000"/>
            </w:tcBorders>
          </w:tcPr>
          <w:p w:rsidR="00E814AF" w:rsidRPr="00D23BF5" w:rsidRDefault="00E814AF" w:rsidP="00E814AF">
            <w:pPr>
              <w:rPr>
                <w:color w:val="000000"/>
                <w:szCs w:val="22"/>
              </w:rPr>
            </w:pPr>
            <w:r w:rsidRPr="00D23BF5">
              <w:rPr>
                <w:color w:val="000000"/>
                <w:sz w:val="24"/>
                <w:szCs w:val="22"/>
              </w:rPr>
              <w:t xml:space="preserve">Учет рабочего времени </w:t>
            </w:r>
          </w:p>
        </w:tc>
        <w:tc>
          <w:tcPr>
            <w:tcW w:w="1765" w:type="dxa"/>
            <w:tcBorders>
              <w:top w:val="single" w:sz="4" w:space="0" w:color="000000"/>
              <w:left w:val="single" w:sz="4" w:space="0" w:color="000000"/>
              <w:bottom w:val="single" w:sz="4" w:space="0" w:color="000000"/>
              <w:right w:val="single" w:sz="4" w:space="0" w:color="000000"/>
            </w:tcBorders>
            <w:vAlign w:val="center"/>
          </w:tcPr>
          <w:p w:rsidR="00E814AF" w:rsidRPr="00D23BF5" w:rsidRDefault="00E814AF" w:rsidP="00E814AF">
            <w:pPr>
              <w:jc w:val="center"/>
              <w:rPr>
                <w:color w:val="000000"/>
                <w:szCs w:val="22"/>
              </w:rPr>
            </w:pPr>
            <w:r>
              <w:rPr>
                <w:color w:val="000000"/>
                <w:sz w:val="24"/>
                <w:szCs w:val="22"/>
              </w:rPr>
              <w:t>175</w:t>
            </w:r>
          </w:p>
        </w:tc>
        <w:tc>
          <w:tcPr>
            <w:tcW w:w="2029" w:type="dxa"/>
            <w:tcBorders>
              <w:top w:val="single" w:sz="4" w:space="0" w:color="000000"/>
              <w:left w:val="single" w:sz="4" w:space="0" w:color="000000"/>
              <w:bottom w:val="single" w:sz="4" w:space="0" w:color="000000"/>
              <w:right w:val="single" w:sz="4" w:space="0" w:color="000000"/>
            </w:tcBorders>
            <w:vAlign w:val="center"/>
          </w:tcPr>
          <w:p w:rsidR="00E814AF" w:rsidRPr="00D23BF5" w:rsidRDefault="00E814AF" w:rsidP="00E814AF">
            <w:pPr>
              <w:jc w:val="center"/>
              <w:rPr>
                <w:color w:val="000000"/>
                <w:szCs w:val="22"/>
              </w:rPr>
            </w:pPr>
            <w:r>
              <w:rPr>
                <w:color w:val="000000"/>
                <w:sz w:val="24"/>
                <w:szCs w:val="22"/>
              </w:rPr>
              <w:t>160</w:t>
            </w:r>
          </w:p>
        </w:tc>
        <w:tc>
          <w:tcPr>
            <w:tcW w:w="828" w:type="dxa"/>
            <w:tcBorders>
              <w:top w:val="single" w:sz="4" w:space="0" w:color="000000"/>
              <w:left w:val="single" w:sz="4" w:space="0" w:color="000000"/>
              <w:bottom w:val="single" w:sz="4" w:space="0" w:color="000000"/>
              <w:right w:val="single" w:sz="4" w:space="0" w:color="000000"/>
            </w:tcBorders>
            <w:vAlign w:val="center"/>
          </w:tcPr>
          <w:p w:rsidR="00E814AF" w:rsidRPr="00D23BF5" w:rsidRDefault="00E814AF" w:rsidP="00E814AF">
            <w:pPr>
              <w:ind w:left="5"/>
              <w:jc w:val="center"/>
              <w:rPr>
                <w:color w:val="000000"/>
                <w:szCs w:val="22"/>
              </w:rPr>
            </w:pPr>
            <w:r w:rsidRPr="00D23BF5">
              <w:rPr>
                <w:color w:val="000000"/>
                <w:sz w:val="24"/>
                <w:szCs w:val="22"/>
              </w:rPr>
              <w:t>15</w:t>
            </w:r>
          </w:p>
        </w:tc>
        <w:tc>
          <w:tcPr>
            <w:tcW w:w="1286" w:type="dxa"/>
            <w:tcBorders>
              <w:top w:val="single" w:sz="4" w:space="0" w:color="000000"/>
              <w:left w:val="single" w:sz="4" w:space="0" w:color="000000"/>
              <w:bottom w:val="single" w:sz="4" w:space="0" w:color="000000"/>
              <w:right w:val="single" w:sz="4" w:space="0" w:color="000000"/>
            </w:tcBorders>
            <w:vAlign w:val="center"/>
          </w:tcPr>
          <w:p w:rsidR="00E814AF" w:rsidRPr="00D23BF5" w:rsidRDefault="00E814AF" w:rsidP="00E814AF">
            <w:pPr>
              <w:ind w:right="2"/>
              <w:jc w:val="center"/>
              <w:rPr>
                <w:color w:val="000000"/>
                <w:szCs w:val="22"/>
              </w:rPr>
            </w:pPr>
            <w:r>
              <w:rPr>
                <w:color w:val="000000"/>
                <w:sz w:val="24"/>
                <w:szCs w:val="22"/>
              </w:rPr>
              <w:t>8,57</w:t>
            </w:r>
          </w:p>
        </w:tc>
      </w:tr>
      <w:tr w:rsidR="00E814AF" w:rsidRPr="00D23BF5" w:rsidTr="00E814AF">
        <w:trPr>
          <w:trHeight w:val="290"/>
        </w:trPr>
        <w:tc>
          <w:tcPr>
            <w:tcW w:w="4010" w:type="dxa"/>
            <w:tcBorders>
              <w:top w:val="single" w:sz="4" w:space="0" w:color="000000"/>
              <w:left w:val="single" w:sz="4" w:space="0" w:color="000000"/>
              <w:bottom w:val="single" w:sz="4" w:space="0" w:color="000000"/>
              <w:right w:val="single" w:sz="4" w:space="0" w:color="000000"/>
            </w:tcBorders>
          </w:tcPr>
          <w:p w:rsidR="00E814AF" w:rsidRPr="00D23BF5" w:rsidRDefault="00E814AF" w:rsidP="00E814AF">
            <w:pPr>
              <w:rPr>
                <w:color w:val="000000"/>
                <w:szCs w:val="22"/>
              </w:rPr>
            </w:pPr>
            <w:r w:rsidRPr="00D23BF5">
              <w:rPr>
                <w:color w:val="000000"/>
                <w:sz w:val="24"/>
                <w:szCs w:val="22"/>
              </w:rPr>
              <w:t xml:space="preserve">Ввод информации </w:t>
            </w:r>
          </w:p>
        </w:tc>
        <w:tc>
          <w:tcPr>
            <w:tcW w:w="1765" w:type="dxa"/>
            <w:tcBorders>
              <w:top w:val="single" w:sz="4" w:space="0" w:color="000000"/>
              <w:left w:val="single" w:sz="4" w:space="0" w:color="000000"/>
              <w:bottom w:val="single" w:sz="4" w:space="0" w:color="000000"/>
              <w:right w:val="single" w:sz="4" w:space="0" w:color="000000"/>
            </w:tcBorders>
            <w:vAlign w:val="center"/>
          </w:tcPr>
          <w:p w:rsidR="00E814AF" w:rsidRPr="00D23BF5" w:rsidRDefault="00E814AF" w:rsidP="00E814AF">
            <w:pPr>
              <w:jc w:val="center"/>
              <w:rPr>
                <w:color w:val="000000"/>
                <w:szCs w:val="22"/>
              </w:rPr>
            </w:pPr>
            <w:r>
              <w:rPr>
                <w:color w:val="000000"/>
                <w:sz w:val="24"/>
                <w:szCs w:val="22"/>
              </w:rPr>
              <w:t>196</w:t>
            </w:r>
          </w:p>
        </w:tc>
        <w:tc>
          <w:tcPr>
            <w:tcW w:w="2029" w:type="dxa"/>
            <w:tcBorders>
              <w:top w:val="single" w:sz="4" w:space="0" w:color="000000"/>
              <w:left w:val="single" w:sz="4" w:space="0" w:color="000000"/>
              <w:bottom w:val="single" w:sz="4" w:space="0" w:color="000000"/>
              <w:right w:val="single" w:sz="4" w:space="0" w:color="000000"/>
            </w:tcBorders>
            <w:vAlign w:val="center"/>
          </w:tcPr>
          <w:p w:rsidR="00E814AF" w:rsidRPr="00D23BF5" w:rsidRDefault="00E814AF" w:rsidP="00E814AF">
            <w:pPr>
              <w:jc w:val="center"/>
              <w:rPr>
                <w:color w:val="000000"/>
                <w:szCs w:val="22"/>
              </w:rPr>
            </w:pPr>
            <w:r>
              <w:rPr>
                <w:color w:val="000000"/>
                <w:sz w:val="24"/>
                <w:szCs w:val="22"/>
              </w:rPr>
              <w:t>188</w:t>
            </w:r>
          </w:p>
        </w:tc>
        <w:tc>
          <w:tcPr>
            <w:tcW w:w="828" w:type="dxa"/>
            <w:tcBorders>
              <w:top w:val="single" w:sz="4" w:space="0" w:color="000000"/>
              <w:left w:val="single" w:sz="4" w:space="0" w:color="000000"/>
              <w:bottom w:val="single" w:sz="4" w:space="0" w:color="000000"/>
              <w:right w:val="single" w:sz="4" w:space="0" w:color="000000"/>
            </w:tcBorders>
            <w:vAlign w:val="center"/>
          </w:tcPr>
          <w:p w:rsidR="00E814AF" w:rsidRPr="00D23BF5" w:rsidRDefault="00E814AF" w:rsidP="00E814AF">
            <w:pPr>
              <w:ind w:left="5"/>
              <w:jc w:val="center"/>
              <w:rPr>
                <w:color w:val="000000"/>
                <w:szCs w:val="22"/>
              </w:rPr>
            </w:pPr>
            <w:r w:rsidRPr="00D23BF5">
              <w:rPr>
                <w:color w:val="000000"/>
                <w:sz w:val="24"/>
                <w:szCs w:val="22"/>
              </w:rPr>
              <w:t>8</w:t>
            </w:r>
          </w:p>
        </w:tc>
        <w:tc>
          <w:tcPr>
            <w:tcW w:w="1286" w:type="dxa"/>
            <w:tcBorders>
              <w:top w:val="single" w:sz="4" w:space="0" w:color="000000"/>
              <w:left w:val="single" w:sz="4" w:space="0" w:color="000000"/>
              <w:bottom w:val="single" w:sz="4" w:space="0" w:color="000000"/>
              <w:right w:val="single" w:sz="4" w:space="0" w:color="000000"/>
            </w:tcBorders>
            <w:vAlign w:val="center"/>
          </w:tcPr>
          <w:p w:rsidR="00E814AF" w:rsidRPr="00D23BF5" w:rsidRDefault="00E814AF" w:rsidP="00E814AF">
            <w:pPr>
              <w:ind w:right="2"/>
              <w:jc w:val="center"/>
              <w:rPr>
                <w:color w:val="000000"/>
                <w:szCs w:val="22"/>
              </w:rPr>
            </w:pPr>
            <w:r>
              <w:rPr>
                <w:color w:val="000000"/>
                <w:sz w:val="24"/>
                <w:szCs w:val="22"/>
              </w:rPr>
              <w:t>4,08</w:t>
            </w:r>
          </w:p>
        </w:tc>
      </w:tr>
      <w:tr w:rsidR="00E814AF" w:rsidRPr="00D23BF5" w:rsidTr="00E814AF">
        <w:trPr>
          <w:trHeight w:val="288"/>
        </w:trPr>
        <w:tc>
          <w:tcPr>
            <w:tcW w:w="4010" w:type="dxa"/>
            <w:tcBorders>
              <w:top w:val="single" w:sz="4" w:space="0" w:color="000000"/>
              <w:left w:val="single" w:sz="4" w:space="0" w:color="000000"/>
              <w:bottom w:val="single" w:sz="4" w:space="0" w:color="000000"/>
              <w:right w:val="single" w:sz="4" w:space="0" w:color="000000"/>
            </w:tcBorders>
          </w:tcPr>
          <w:p w:rsidR="00E814AF" w:rsidRPr="00D23BF5" w:rsidRDefault="00E814AF" w:rsidP="00E814AF">
            <w:pPr>
              <w:rPr>
                <w:color w:val="000000"/>
                <w:szCs w:val="22"/>
              </w:rPr>
            </w:pPr>
            <w:r w:rsidRPr="00D23BF5">
              <w:rPr>
                <w:color w:val="000000"/>
                <w:sz w:val="24"/>
                <w:szCs w:val="22"/>
              </w:rPr>
              <w:t xml:space="preserve">Обработка информации </w:t>
            </w:r>
          </w:p>
        </w:tc>
        <w:tc>
          <w:tcPr>
            <w:tcW w:w="1765" w:type="dxa"/>
            <w:tcBorders>
              <w:top w:val="single" w:sz="4" w:space="0" w:color="000000"/>
              <w:left w:val="single" w:sz="4" w:space="0" w:color="000000"/>
              <w:bottom w:val="single" w:sz="4" w:space="0" w:color="000000"/>
              <w:right w:val="single" w:sz="4" w:space="0" w:color="000000"/>
            </w:tcBorders>
            <w:vAlign w:val="center"/>
          </w:tcPr>
          <w:p w:rsidR="00E814AF" w:rsidRPr="00D23BF5" w:rsidRDefault="00E814AF" w:rsidP="00E814AF">
            <w:pPr>
              <w:jc w:val="center"/>
              <w:rPr>
                <w:color w:val="000000"/>
                <w:szCs w:val="22"/>
              </w:rPr>
            </w:pPr>
            <w:r>
              <w:rPr>
                <w:color w:val="000000"/>
                <w:sz w:val="24"/>
                <w:szCs w:val="22"/>
              </w:rPr>
              <w:t>520</w:t>
            </w:r>
          </w:p>
        </w:tc>
        <w:tc>
          <w:tcPr>
            <w:tcW w:w="2029" w:type="dxa"/>
            <w:tcBorders>
              <w:top w:val="single" w:sz="4" w:space="0" w:color="000000"/>
              <w:left w:val="single" w:sz="4" w:space="0" w:color="000000"/>
              <w:bottom w:val="single" w:sz="4" w:space="0" w:color="000000"/>
              <w:right w:val="single" w:sz="4" w:space="0" w:color="000000"/>
            </w:tcBorders>
            <w:vAlign w:val="center"/>
          </w:tcPr>
          <w:p w:rsidR="00E814AF" w:rsidRPr="00D23BF5" w:rsidRDefault="00E814AF" w:rsidP="00E814AF">
            <w:pPr>
              <w:jc w:val="center"/>
              <w:rPr>
                <w:color w:val="000000"/>
                <w:szCs w:val="22"/>
              </w:rPr>
            </w:pPr>
            <w:r>
              <w:rPr>
                <w:color w:val="000000"/>
                <w:sz w:val="24"/>
                <w:szCs w:val="22"/>
              </w:rPr>
              <w:t>460</w:t>
            </w:r>
          </w:p>
        </w:tc>
        <w:tc>
          <w:tcPr>
            <w:tcW w:w="828" w:type="dxa"/>
            <w:tcBorders>
              <w:top w:val="single" w:sz="4" w:space="0" w:color="000000"/>
              <w:left w:val="single" w:sz="4" w:space="0" w:color="000000"/>
              <w:bottom w:val="single" w:sz="4" w:space="0" w:color="000000"/>
              <w:right w:val="single" w:sz="4" w:space="0" w:color="000000"/>
            </w:tcBorders>
            <w:vAlign w:val="center"/>
          </w:tcPr>
          <w:p w:rsidR="00E814AF" w:rsidRPr="00D23BF5" w:rsidRDefault="00E814AF" w:rsidP="00E814AF">
            <w:pPr>
              <w:ind w:left="5"/>
              <w:jc w:val="center"/>
              <w:rPr>
                <w:color w:val="000000"/>
                <w:szCs w:val="22"/>
              </w:rPr>
            </w:pPr>
            <w:r w:rsidRPr="00D23BF5">
              <w:rPr>
                <w:color w:val="000000"/>
                <w:sz w:val="24"/>
                <w:szCs w:val="22"/>
              </w:rPr>
              <w:t>60</w:t>
            </w:r>
          </w:p>
        </w:tc>
        <w:tc>
          <w:tcPr>
            <w:tcW w:w="1286" w:type="dxa"/>
            <w:tcBorders>
              <w:top w:val="single" w:sz="4" w:space="0" w:color="000000"/>
              <w:left w:val="single" w:sz="4" w:space="0" w:color="000000"/>
              <w:bottom w:val="single" w:sz="4" w:space="0" w:color="000000"/>
              <w:right w:val="single" w:sz="4" w:space="0" w:color="000000"/>
            </w:tcBorders>
            <w:vAlign w:val="center"/>
          </w:tcPr>
          <w:p w:rsidR="00E814AF" w:rsidRPr="00D23BF5" w:rsidRDefault="00E814AF" w:rsidP="00E814AF">
            <w:pPr>
              <w:ind w:right="2"/>
              <w:jc w:val="center"/>
              <w:rPr>
                <w:color w:val="000000"/>
                <w:szCs w:val="22"/>
              </w:rPr>
            </w:pPr>
            <w:r>
              <w:rPr>
                <w:color w:val="000000"/>
                <w:sz w:val="24"/>
                <w:szCs w:val="22"/>
              </w:rPr>
              <w:t>11,54</w:t>
            </w:r>
          </w:p>
        </w:tc>
      </w:tr>
      <w:tr w:rsidR="00E814AF" w:rsidRPr="00D23BF5" w:rsidTr="00E814AF">
        <w:trPr>
          <w:trHeight w:val="205"/>
        </w:trPr>
        <w:tc>
          <w:tcPr>
            <w:tcW w:w="4010" w:type="dxa"/>
            <w:tcBorders>
              <w:top w:val="single" w:sz="4" w:space="0" w:color="000000"/>
              <w:left w:val="single" w:sz="4" w:space="0" w:color="000000"/>
              <w:bottom w:val="single" w:sz="4" w:space="0" w:color="000000"/>
              <w:right w:val="single" w:sz="4" w:space="0" w:color="000000"/>
            </w:tcBorders>
          </w:tcPr>
          <w:p w:rsidR="00E814AF" w:rsidRPr="00D23BF5" w:rsidRDefault="00E814AF" w:rsidP="00E814AF">
            <w:pPr>
              <w:rPr>
                <w:color w:val="000000"/>
                <w:szCs w:val="22"/>
              </w:rPr>
            </w:pPr>
            <w:r w:rsidRPr="00D23BF5">
              <w:rPr>
                <w:color w:val="000000"/>
                <w:sz w:val="24"/>
                <w:szCs w:val="22"/>
              </w:rPr>
              <w:t xml:space="preserve">Расчет показателей </w:t>
            </w:r>
          </w:p>
        </w:tc>
        <w:tc>
          <w:tcPr>
            <w:tcW w:w="1765" w:type="dxa"/>
            <w:tcBorders>
              <w:top w:val="single" w:sz="4" w:space="0" w:color="000000"/>
              <w:left w:val="single" w:sz="4" w:space="0" w:color="000000"/>
              <w:bottom w:val="single" w:sz="4" w:space="0" w:color="000000"/>
              <w:right w:val="single" w:sz="4" w:space="0" w:color="000000"/>
            </w:tcBorders>
            <w:vAlign w:val="center"/>
          </w:tcPr>
          <w:p w:rsidR="00E814AF" w:rsidRPr="00D23BF5" w:rsidRDefault="00E814AF" w:rsidP="00E814AF">
            <w:pPr>
              <w:jc w:val="center"/>
              <w:rPr>
                <w:color w:val="000000"/>
                <w:szCs w:val="22"/>
              </w:rPr>
            </w:pPr>
            <w:r>
              <w:rPr>
                <w:color w:val="000000"/>
                <w:sz w:val="24"/>
                <w:szCs w:val="22"/>
              </w:rPr>
              <w:t>211</w:t>
            </w:r>
          </w:p>
        </w:tc>
        <w:tc>
          <w:tcPr>
            <w:tcW w:w="2029" w:type="dxa"/>
            <w:tcBorders>
              <w:top w:val="single" w:sz="4" w:space="0" w:color="000000"/>
              <w:left w:val="single" w:sz="4" w:space="0" w:color="000000"/>
              <w:bottom w:val="single" w:sz="4" w:space="0" w:color="000000"/>
              <w:right w:val="single" w:sz="4" w:space="0" w:color="000000"/>
            </w:tcBorders>
            <w:vAlign w:val="center"/>
          </w:tcPr>
          <w:p w:rsidR="00E814AF" w:rsidRPr="00D23BF5" w:rsidRDefault="00E814AF" w:rsidP="00E814AF">
            <w:pPr>
              <w:jc w:val="center"/>
              <w:rPr>
                <w:color w:val="000000"/>
                <w:szCs w:val="22"/>
              </w:rPr>
            </w:pPr>
            <w:r>
              <w:rPr>
                <w:color w:val="000000"/>
                <w:sz w:val="24"/>
                <w:szCs w:val="22"/>
              </w:rPr>
              <w:t>166</w:t>
            </w:r>
          </w:p>
        </w:tc>
        <w:tc>
          <w:tcPr>
            <w:tcW w:w="828" w:type="dxa"/>
            <w:tcBorders>
              <w:top w:val="single" w:sz="4" w:space="0" w:color="000000"/>
              <w:left w:val="single" w:sz="4" w:space="0" w:color="000000"/>
              <w:bottom w:val="single" w:sz="4" w:space="0" w:color="000000"/>
              <w:right w:val="single" w:sz="4" w:space="0" w:color="000000"/>
            </w:tcBorders>
            <w:vAlign w:val="center"/>
          </w:tcPr>
          <w:p w:rsidR="00E814AF" w:rsidRPr="00D23BF5" w:rsidRDefault="00E814AF" w:rsidP="00E814AF">
            <w:pPr>
              <w:ind w:left="5"/>
              <w:jc w:val="center"/>
              <w:rPr>
                <w:color w:val="000000"/>
                <w:szCs w:val="22"/>
              </w:rPr>
            </w:pPr>
            <w:r w:rsidRPr="00D23BF5">
              <w:rPr>
                <w:color w:val="000000"/>
                <w:sz w:val="24"/>
                <w:szCs w:val="22"/>
              </w:rPr>
              <w:t>45</w:t>
            </w:r>
          </w:p>
        </w:tc>
        <w:tc>
          <w:tcPr>
            <w:tcW w:w="1286" w:type="dxa"/>
            <w:tcBorders>
              <w:top w:val="single" w:sz="4" w:space="0" w:color="000000"/>
              <w:left w:val="single" w:sz="4" w:space="0" w:color="000000"/>
              <w:bottom w:val="single" w:sz="4" w:space="0" w:color="000000"/>
              <w:right w:val="single" w:sz="4" w:space="0" w:color="000000"/>
            </w:tcBorders>
            <w:vAlign w:val="center"/>
          </w:tcPr>
          <w:p w:rsidR="00E814AF" w:rsidRPr="00D23BF5" w:rsidRDefault="00E814AF" w:rsidP="00E814AF">
            <w:pPr>
              <w:jc w:val="center"/>
              <w:rPr>
                <w:color w:val="000000"/>
                <w:szCs w:val="22"/>
              </w:rPr>
            </w:pPr>
            <w:r>
              <w:rPr>
                <w:color w:val="000000"/>
                <w:sz w:val="24"/>
                <w:szCs w:val="22"/>
              </w:rPr>
              <w:t>21,33</w:t>
            </w:r>
          </w:p>
        </w:tc>
      </w:tr>
      <w:tr w:rsidR="00E814AF" w:rsidRPr="00D23BF5" w:rsidTr="00E814AF">
        <w:trPr>
          <w:trHeight w:val="286"/>
        </w:trPr>
        <w:tc>
          <w:tcPr>
            <w:tcW w:w="4010" w:type="dxa"/>
            <w:tcBorders>
              <w:top w:val="single" w:sz="4" w:space="0" w:color="000000"/>
              <w:left w:val="single" w:sz="4" w:space="0" w:color="000000"/>
              <w:bottom w:val="single" w:sz="4" w:space="0" w:color="000000"/>
              <w:right w:val="single" w:sz="4" w:space="0" w:color="000000"/>
            </w:tcBorders>
          </w:tcPr>
          <w:p w:rsidR="00E814AF" w:rsidRPr="00D23BF5" w:rsidRDefault="00E814AF" w:rsidP="00E814AF">
            <w:pPr>
              <w:jc w:val="both"/>
              <w:rPr>
                <w:color w:val="000000"/>
                <w:szCs w:val="22"/>
              </w:rPr>
            </w:pPr>
            <w:r w:rsidRPr="00D23BF5">
              <w:rPr>
                <w:color w:val="000000"/>
                <w:sz w:val="24"/>
                <w:szCs w:val="22"/>
              </w:rPr>
              <w:t xml:space="preserve">Оформление документации </w:t>
            </w:r>
          </w:p>
        </w:tc>
        <w:tc>
          <w:tcPr>
            <w:tcW w:w="1765" w:type="dxa"/>
            <w:tcBorders>
              <w:top w:val="single" w:sz="4" w:space="0" w:color="000000"/>
              <w:left w:val="single" w:sz="4" w:space="0" w:color="000000"/>
              <w:bottom w:val="single" w:sz="4" w:space="0" w:color="000000"/>
              <w:right w:val="single" w:sz="4" w:space="0" w:color="000000"/>
            </w:tcBorders>
            <w:vAlign w:val="center"/>
          </w:tcPr>
          <w:p w:rsidR="00E814AF" w:rsidRPr="00D23BF5" w:rsidRDefault="00E814AF" w:rsidP="00E814AF">
            <w:pPr>
              <w:jc w:val="center"/>
              <w:rPr>
                <w:color w:val="000000"/>
                <w:szCs w:val="22"/>
              </w:rPr>
            </w:pPr>
            <w:r>
              <w:rPr>
                <w:color w:val="000000"/>
                <w:sz w:val="24"/>
                <w:szCs w:val="22"/>
              </w:rPr>
              <w:t>174</w:t>
            </w:r>
          </w:p>
        </w:tc>
        <w:tc>
          <w:tcPr>
            <w:tcW w:w="2029" w:type="dxa"/>
            <w:tcBorders>
              <w:top w:val="single" w:sz="4" w:space="0" w:color="000000"/>
              <w:left w:val="single" w:sz="4" w:space="0" w:color="000000"/>
              <w:bottom w:val="single" w:sz="4" w:space="0" w:color="000000"/>
              <w:right w:val="single" w:sz="4" w:space="0" w:color="000000"/>
            </w:tcBorders>
            <w:vAlign w:val="center"/>
          </w:tcPr>
          <w:p w:rsidR="00E814AF" w:rsidRPr="00D23BF5" w:rsidRDefault="00E814AF" w:rsidP="00E814AF">
            <w:pPr>
              <w:jc w:val="center"/>
              <w:rPr>
                <w:color w:val="000000"/>
                <w:szCs w:val="22"/>
              </w:rPr>
            </w:pPr>
            <w:r>
              <w:rPr>
                <w:color w:val="000000"/>
                <w:sz w:val="24"/>
                <w:szCs w:val="22"/>
              </w:rPr>
              <w:t>164</w:t>
            </w:r>
          </w:p>
        </w:tc>
        <w:tc>
          <w:tcPr>
            <w:tcW w:w="828" w:type="dxa"/>
            <w:tcBorders>
              <w:top w:val="single" w:sz="4" w:space="0" w:color="000000"/>
              <w:left w:val="single" w:sz="4" w:space="0" w:color="000000"/>
              <w:bottom w:val="single" w:sz="4" w:space="0" w:color="000000"/>
              <w:right w:val="single" w:sz="4" w:space="0" w:color="000000"/>
            </w:tcBorders>
            <w:vAlign w:val="center"/>
          </w:tcPr>
          <w:p w:rsidR="00E814AF" w:rsidRPr="00D23BF5" w:rsidRDefault="00E814AF" w:rsidP="00E814AF">
            <w:pPr>
              <w:ind w:left="5"/>
              <w:jc w:val="center"/>
              <w:rPr>
                <w:color w:val="000000"/>
                <w:szCs w:val="22"/>
              </w:rPr>
            </w:pPr>
            <w:r w:rsidRPr="00D23BF5">
              <w:rPr>
                <w:color w:val="000000"/>
                <w:sz w:val="24"/>
                <w:szCs w:val="22"/>
              </w:rPr>
              <w:t>10</w:t>
            </w:r>
          </w:p>
        </w:tc>
        <w:tc>
          <w:tcPr>
            <w:tcW w:w="1286" w:type="dxa"/>
            <w:tcBorders>
              <w:top w:val="single" w:sz="4" w:space="0" w:color="000000"/>
              <w:left w:val="single" w:sz="4" w:space="0" w:color="000000"/>
              <w:bottom w:val="single" w:sz="4" w:space="0" w:color="000000"/>
              <w:right w:val="single" w:sz="4" w:space="0" w:color="000000"/>
            </w:tcBorders>
            <w:vAlign w:val="center"/>
          </w:tcPr>
          <w:p w:rsidR="00E814AF" w:rsidRPr="00D23BF5" w:rsidRDefault="00E814AF" w:rsidP="00E814AF">
            <w:pPr>
              <w:ind w:right="2"/>
              <w:jc w:val="center"/>
              <w:rPr>
                <w:color w:val="000000"/>
                <w:szCs w:val="22"/>
              </w:rPr>
            </w:pPr>
            <w:r>
              <w:rPr>
                <w:color w:val="000000"/>
                <w:sz w:val="24"/>
                <w:szCs w:val="22"/>
              </w:rPr>
              <w:t>5,75</w:t>
            </w:r>
          </w:p>
        </w:tc>
      </w:tr>
      <w:tr w:rsidR="00E814AF" w:rsidRPr="00D23BF5" w:rsidTr="00E814AF">
        <w:trPr>
          <w:trHeight w:val="296"/>
        </w:trPr>
        <w:tc>
          <w:tcPr>
            <w:tcW w:w="4010" w:type="dxa"/>
            <w:tcBorders>
              <w:top w:val="single" w:sz="4" w:space="0" w:color="000000"/>
              <w:left w:val="single" w:sz="4" w:space="0" w:color="000000"/>
              <w:bottom w:val="single" w:sz="4" w:space="0" w:color="000000"/>
              <w:right w:val="single" w:sz="4" w:space="0" w:color="000000"/>
            </w:tcBorders>
          </w:tcPr>
          <w:p w:rsidR="00E814AF" w:rsidRPr="00D23BF5" w:rsidRDefault="00E814AF" w:rsidP="00E814AF">
            <w:pPr>
              <w:rPr>
                <w:color w:val="000000"/>
                <w:szCs w:val="22"/>
              </w:rPr>
            </w:pPr>
            <w:r w:rsidRPr="00D23BF5">
              <w:rPr>
                <w:color w:val="000000"/>
                <w:sz w:val="24"/>
                <w:szCs w:val="22"/>
              </w:rPr>
              <w:t xml:space="preserve">Итого </w:t>
            </w:r>
          </w:p>
        </w:tc>
        <w:tc>
          <w:tcPr>
            <w:tcW w:w="1765" w:type="dxa"/>
            <w:tcBorders>
              <w:top w:val="single" w:sz="4" w:space="0" w:color="000000"/>
              <w:left w:val="single" w:sz="4" w:space="0" w:color="000000"/>
              <w:bottom w:val="single" w:sz="4" w:space="0" w:color="000000"/>
              <w:right w:val="single" w:sz="4" w:space="0" w:color="000000"/>
            </w:tcBorders>
            <w:vAlign w:val="center"/>
          </w:tcPr>
          <w:p w:rsidR="00E814AF" w:rsidRPr="00D23BF5" w:rsidRDefault="00E814AF" w:rsidP="00E814AF">
            <w:pPr>
              <w:jc w:val="center"/>
              <w:rPr>
                <w:color w:val="000000"/>
                <w:szCs w:val="22"/>
              </w:rPr>
            </w:pPr>
            <w:r>
              <w:rPr>
                <w:color w:val="000000"/>
                <w:sz w:val="24"/>
                <w:szCs w:val="22"/>
              </w:rPr>
              <w:t>1276</w:t>
            </w:r>
          </w:p>
        </w:tc>
        <w:tc>
          <w:tcPr>
            <w:tcW w:w="2029" w:type="dxa"/>
            <w:tcBorders>
              <w:top w:val="single" w:sz="4" w:space="0" w:color="000000"/>
              <w:left w:val="single" w:sz="4" w:space="0" w:color="000000"/>
              <w:bottom w:val="single" w:sz="4" w:space="0" w:color="000000"/>
              <w:right w:val="single" w:sz="4" w:space="0" w:color="000000"/>
            </w:tcBorders>
            <w:vAlign w:val="center"/>
          </w:tcPr>
          <w:p w:rsidR="00E814AF" w:rsidRPr="00D23BF5" w:rsidRDefault="00E814AF" w:rsidP="00E814AF">
            <w:pPr>
              <w:jc w:val="center"/>
              <w:rPr>
                <w:color w:val="000000"/>
                <w:szCs w:val="22"/>
              </w:rPr>
            </w:pPr>
            <w:r>
              <w:rPr>
                <w:color w:val="000000"/>
                <w:sz w:val="24"/>
                <w:szCs w:val="22"/>
              </w:rPr>
              <w:t>1138</w:t>
            </w:r>
          </w:p>
        </w:tc>
        <w:tc>
          <w:tcPr>
            <w:tcW w:w="828" w:type="dxa"/>
            <w:tcBorders>
              <w:top w:val="single" w:sz="4" w:space="0" w:color="000000"/>
              <w:left w:val="single" w:sz="4" w:space="0" w:color="000000"/>
              <w:bottom w:val="single" w:sz="4" w:space="0" w:color="000000"/>
              <w:right w:val="single" w:sz="4" w:space="0" w:color="000000"/>
            </w:tcBorders>
            <w:vAlign w:val="center"/>
          </w:tcPr>
          <w:p w:rsidR="00E814AF" w:rsidRPr="00D23BF5" w:rsidRDefault="00E814AF" w:rsidP="00E814AF">
            <w:pPr>
              <w:ind w:left="5"/>
              <w:jc w:val="center"/>
              <w:rPr>
                <w:color w:val="000000"/>
                <w:szCs w:val="22"/>
              </w:rPr>
            </w:pPr>
            <w:r w:rsidRPr="00D23BF5">
              <w:rPr>
                <w:color w:val="000000"/>
                <w:sz w:val="24"/>
                <w:szCs w:val="22"/>
              </w:rPr>
              <w:t>138</w:t>
            </w:r>
          </w:p>
        </w:tc>
        <w:tc>
          <w:tcPr>
            <w:tcW w:w="1286" w:type="dxa"/>
            <w:tcBorders>
              <w:top w:val="single" w:sz="4" w:space="0" w:color="000000"/>
              <w:left w:val="single" w:sz="4" w:space="0" w:color="000000"/>
              <w:bottom w:val="single" w:sz="4" w:space="0" w:color="000000"/>
              <w:right w:val="single" w:sz="4" w:space="0" w:color="000000"/>
            </w:tcBorders>
            <w:vAlign w:val="center"/>
          </w:tcPr>
          <w:p w:rsidR="00E814AF" w:rsidRPr="00D23BF5" w:rsidRDefault="00E814AF" w:rsidP="00E814AF">
            <w:pPr>
              <w:ind w:left="58"/>
              <w:jc w:val="center"/>
              <w:rPr>
                <w:color w:val="000000"/>
                <w:szCs w:val="22"/>
              </w:rPr>
            </w:pPr>
            <w:r>
              <w:rPr>
                <w:color w:val="000000"/>
                <w:sz w:val="24"/>
                <w:szCs w:val="22"/>
              </w:rPr>
              <w:t>10,82</w:t>
            </w:r>
          </w:p>
        </w:tc>
      </w:tr>
    </w:tbl>
    <w:p w:rsidR="00E814AF" w:rsidRPr="00473457" w:rsidRDefault="00E814AF" w:rsidP="00E814AF">
      <w:pPr>
        <w:spacing w:after="131" w:line="360" w:lineRule="exact"/>
        <w:ind w:left="708"/>
        <w:rPr>
          <w:sz w:val="24"/>
          <w:szCs w:val="32"/>
        </w:rPr>
      </w:pPr>
      <w:r w:rsidRPr="00D23BF5">
        <w:rPr>
          <w:color w:val="000000"/>
          <w:szCs w:val="22"/>
        </w:rPr>
        <w:t xml:space="preserve"> </w:t>
      </w:r>
      <w:r>
        <w:rPr>
          <w:sz w:val="24"/>
          <w:szCs w:val="32"/>
        </w:rPr>
        <w:t xml:space="preserve">Примечание - </w:t>
      </w:r>
      <w:r w:rsidRPr="00473457">
        <w:rPr>
          <w:sz w:val="24"/>
          <w:szCs w:val="32"/>
        </w:rPr>
        <w:t>собственная разработка</w:t>
      </w:r>
      <w:r>
        <w:rPr>
          <w:sz w:val="24"/>
          <w:szCs w:val="32"/>
        </w:rPr>
        <w:t xml:space="preserve"> </w:t>
      </w:r>
    </w:p>
    <w:p w:rsidR="00E814AF" w:rsidRDefault="00E814AF" w:rsidP="00E814AF">
      <w:pPr>
        <w:spacing w:after="5" w:line="360" w:lineRule="exact"/>
        <w:ind w:left="-17" w:right="62" w:firstLine="709"/>
        <w:jc w:val="both"/>
        <w:rPr>
          <w:color w:val="000000"/>
          <w:szCs w:val="22"/>
        </w:rPr>
      </w:pPr>
      <w:r w:rsidRPr="00D23BF5">
        <w:rPr>
          <w:color w:val="000000"/>
          <w:szCs w:val="22"/>
        </w:rPr>
        <w:t>Вследствие внедрения данной системы трудоемкость выполн</w:t>
      </w:r>
      <w:r>
        <w:rPr>
          <w:color w:val="000000"/>
          <w:szCs w:val="22"/>
        </w:rPr>
        <w:t>ения операций снижается на 12,13</w:t>
      </w:r>
      <w:r w:rsidRPr="00D23BF5">
        <w:rPr>
          <w:color w:val="000000"/>
          <w:szCs w:val="22"/>
        </w:rPr>
        <w:t xml:space="preserve"> %. </w:t>
      </w:r>
    </w:p>
    <w:p w:rsidR="00E814AF" w:rsidRDefault="00E814AF" w:rsidP="00E814AF">
      <w:pPr>
        <w:spacing w:after="5" w:line="360" w:lineRule="exact"/>
        <w:ind w:left="-17" w:right="62" w:firstLine="709"/>
        <w:jc w:val="both"/>
        <w:rPr>
          <w:color w:val="000000"/>
          <w:szCs w:val="22"/>
        </w:rPr>
      </w:pPr>
      <w:r w:rsidRPr="00BE17F1">
        <w:rPr>
          <w:color w:val="000000"/>
          <w:szCs w:val="22"/>
        </w:rPr>
        <w:t>Прирост производительности труда работников, на рабочие места которых внедряется автоматизированный программный комплек</w:t>
      </w:r>
      <w:r>
        <w:rPr>
          <w:color w:val="000000"/>
          <w:szCs w:val="22"/>
        </w:rPr>
        <w:t>с, рассчитывается по формуле (3.2)</w:t>
      </w:r>
      <w:r w:rsidRPr="00BE17F1">
        <w:rPr>
          <w:color w:val="000000"/>
          <w:szCs w:val="22"/>
        </w:rPr>
        <w:t xml:space="preserve">: </w:t>
      </w:r>
    </w:p>
    <w:p w:rsidR="00E814AF" w:rsidRPr="00BE17F1" w:rsidRDefault="00E814AF" w:rsidP="00E814AF">
      <w:pPr>
        <w:spacing w:after="5" w:line="360" w:lineRule="exact"/>
        <w:ind w:left="-17" w:right="62" w:firstLine="709"/>
        <w:jc w:val="both"/>
        <w:rPr>
          <w:color w:val="000000"/>
          <w:szCs w:val="22"/>
        </w:rPr>
      </w:pPr>
    </w:p>
    <w:p w:rsidR="00E814AF" w:rsidRDefault="00E814AF" w:rsidP="00E814AF">
      <w:pPr>
        <w:spacing w:after="5"/>
        <w:ind w:left="-17" w:right="62" w:firstLine="17"/>
        <w:jc w:val="right"/>
        <w:rPr>
          <w:color w:val="000000"/>
          <w:szCs w:val="22"/>
        </w:rPr>
      </w:pPr>
      <m:oMath>
        <m:r>
          <w:rPr>
            <w:rFonts w:ascii="Cambria Math" w:hAnsi="Cambria Math"/>
            <w:color w:val="000000"/>
            <w:szCs w:val="22"/>
          </w:rPr>
          <m:t>ПТ=</m:t>
        </m:r>
        <m:f>
          <m:fPr>
            <m:ctrlPr>
              <w:rPr>
                <w:rFonts w:ascii="Cambria Math" w:hAnsi="Cambria Math"/>
                <w:i/>
                <w:color w:val="000000"/>
                <w:szCs w:val="22"/>
              </w:rPr>
            </m:ctrlPr>
          </m:fPr>
          <m:num>
            <m:r>
              <w:rPr>
                <w:rFonts w:ascii="Cambria Math" w:hAnsi="Cambria Math"/>
                <w:color w:val="000000"/>
                <w:szCs w:val="22"/>
              </w:rPr>
              <m:t>↓ТЕ*100</m:t>
            </m:r>
          </m:num>
          <m:den>
            <m:r>
              <w:rPr>
                <w:rFonts w:ascii="Cambria Math" w:hAnsi="Cambria Math"/>
                <w:color w:val="000000"/>
                <w:szCs w:val="22"/>
              </w:rPr>
              <m:t>100-↓ТЕ</m:t>
            </m:r>
          </m:den>
        </m:f>
      </m:oMath>
      <w:r>
        <w:rPr>
          <w:color w:val="000000"/>
          <w:szCs w:val="22"/>
        </w:rPr>
        <w:t xml:space="preserve">                                                    (3.2)</w:t>
      </w:r>
    </w:p>
    <w:p w:rsidR="00E814AF" w:rsidRDefault="00E814AF" w:rsidP="00E814AF">
      <w:pPr>
        <w:spacing w:after="5" w:line="360" w:lineRule="exact"/>
        <w:ind w:left="-17" w:right="62" w:firstLine="17"/>
        <w:jc w:val="right"/>
        <w:rPr>
          <w:color w:val="000000"/>
          <w:szCs w:val="22"/>
        </w:rPr>
      </w:pPr>
    </w:p>
    <w:p w:rsidR="00E814AF" w:rsidRDefault="00E814AF" w:rsidP="00E814AF">
      <w:pPr>
        <w:tabs>
          <w:tab w:val="left" w:pos="567"/>
          <w:tab w:val="left" w:pos="851"/>
          <w:tab w:val="left" w:pos="993"/>
        </w:tabs>
        <w:spacing w:line="360" w:lineRule="exact"/>
        <w:rPr>
          <w:noProof/>
          <w:color w:val="000000" w:themeColor="text1"/>
          <w:szCs w:val="28"/>
        </w:rPr>
      </w:pPr>
      <w:r>
        <w:rPr>
          <w:noProof/>
          <w:color w:val="000000" w:themeColor="text1"/>
          <w:szCs w:val="28"/>
        </w:rPr>
        <w:t>где</w:t>
      </w:r>
      <w:r>
        <w:rPr>
          <w:noProof/>
          <w:color w:val="000000" w:themeColor="text1"/>
          <w:szCs w:val="28"/>
        </w:rPr>
        <w:tab/>
        <w:t xml:space="preserve">ТЕ </w:t>
      </w:r>
      <w:r w:rsidRPr="00AA5A53">
        <w:rPr>
          <w:color w:val="000000" w:themeColor="text1"/>
          <w:szCs w:val="28"/>
        </w:rPr>
        <w:t>–</w:t>
      </w:r>
      <w:r>
        <w:rPr>
          <w:color w:val="000000" w:themeColor="text1"/>
          <w:szCs w:val="28"/>
        </w:rPr>
        <w:t xml:space="preserve"> </w:t>
      </w:r>
      <w:r>
        <w:rPr>
          <w:noProof/>
          <w:color w:val="000000" w:themeColor="text1"/>
          <w:szCs w:val="28"/>
        </w:rPr>
        <w:t>снижение трудоемкости операций.</w:t>
      </w:r>
    </w:p>
    <w:p w:rsidR="00E814AF" w:rsidRDefault="00E814AF" w:rsidP="00E814AF">
      <w:pPr>
        <w:tabs>
          <w:tab w:val="left" w:pos="567"/>
          <w:tab w:val="left" w:pos="709"/>
          <w:tab w:val="left" w:pos="851"/>
        </w:tabs>
        <w:spacing w:line="360" w:lineRule="exact"/>
        <w:rPr>
          <w:noProof/>
          <w:color w:val="000000" w:themeColor="text1"/>
          <w:szCs w:val="28"/>
        </w:rPr>
      </w:pPr>
    </w:p>
    <w:p w:rsidR="00E814AF" w:rsidRDefault="00E814AF" w:rsidP="00E814AF">
      <w:pPr>
        <w:tabs>
          <w:tab w:val="left" w:pos="567"/>
          <w:tab w:val="left" w:pos="709"/>
          <w:tab w:val="left" w:pos="851"/>
        </w:tabs>
        <w:rPr>
          <w:noProof/>
          <w:color w:val="000000" w:themeColor="text1"/>
          <w:szCs w:val="28"/>
        </w:rPr>
      </w:pPr>
      <m:oMathPara>
        <m:oMath>
          <m:r>
            <w:rPr>
              <w:rFonts w:ascii="Cambria Math" w:hAnsi="Cambria Math"/>
              <w:color w:val="000000"/>
              <w:szCs w:val="22"/>
            </w:rPr>
            <m:t>ПТ=</m:t>
          </m:r>
          <m:f>
            <m:fPr>
              <m:ctrlPr>
                <w:rPr>
                  <w:rFonts w:ascii="Cambria Math" w:hAnsi="Cambria Math"/>
                  <w:i/>
                  <w:color w:val="000000"/>
                  <w:szCs w:val="22"/>
                </w:rPr>
              </m:ctrlPr>
            </m:fPr>
            <m:num>
              <m:r>
                <w:rPr>
                  <w:rFonts w:ascii="Cambria Math" w:hAnsi="Cambria Math"/>
                  <w:color w:val="000000"/>
                  <w:szCs w:val="22"/>
                </w:rPr>
                <m:t>10,82*100</m:t>
              </m:r>
            </m:num>
            <m:den>
              <m:r>
                <w:rPr>
                  <w:rFonts w:ascii="Cambria Math" w:hAnsi="Cambria Math"/>
                  <w:color w:val="000000"/>
                  <w:szCs w:val="22"/>
                </w:rPr>
                <m:t>100-10,82</m:t>
              </m:r>
            </m:den>
          </m:f>
          <m:r>
            <w:rPr>
              <w:rFonts w:ascii="Cambria Math" w:hAnsi="Cambria Math"/>
              <w:color w:val="000000"/>
              <w:szCs w:val="22"/>
            </w:rPr>
            <m:t>=12,13 %</m:t>
          </m:r>
        </m:oMath>
      </m:oMathPara>
    </w:p>
    <w:p w:rsidR="00E814AF" w:rsidRPr="003367B6" w:rsidRDefault="00E814AF" w:rsidP="00E814AF">
      <w:pPr>
        <w:autoSpaceDE w:val="0"/>
        <w:autoSpaceDN w:val="0"/>
        <w:adjustRightInd w:val="0"/>
        <w:spacing w:line="360" w:lineRule="exact"/>
        <w:jc w:val="both"/>
        <w:rPr>
          <w:b/>
          <w:color w:val="000000" w:themeColor="text1"/>
          <w:sz w:val="32"/>
          <w:szCs w:val="32"/>
        </w:rPr>
      </w:pPr>
    </w:p>
    <w:p w:rsidR="00E814AF" w:rsidRDefault="00E814AF" w:rsidP="00E814AF">
      <w:pPr>
        <w:suppressAutoHyphens/>
        <w:spacing w:line="360" w:lineRule="exact"/>
        <w:ind w:firstLine="709"/>
        <w:jc w:val="both"/>
        <w:rPr>
          <w:rFonts w:cs="Arial"/>
          <w:szCs w:val="26"/>
        </w:rPr>
      </w:pPr>
      <w:r w:rsidRPr="00F62EDF">
        <w:rPr>
          <w:rFonts w:cs="Arial"/>
          <w:szCs w:val="26"/>
        </w:rPr>
        <w:t>Предлагаемое мероприятие по совершенствованию системы мотивации не требует найма на работу дополнительных сотрудников, следовательно, за счет экономии трудоемкости выполнения функций управления, связанных с повышением мо</w:t>
      </w:r>
      <w:r>
        <w:rPr>
          <w:rFonts w:cs="Arial"/>
          <w:szCs w:val="26"/>
        </w:rPr>
        <w:t>тивации сотрудников ОАО «Жабинковский сахарный завод»</w:t>
      </w:r>
      <w:r w:rsidRPr="00F62EDF">
        <w:rPr>
          <w:rFonts w:cs="Arial"/>
          <w:szCs w:val="26"/>
        </w:rPr>
        <w:t xml:space="preserve"> можно рассчитать условное высвобождение численности по следующей формуле 3.2: </w:t>
      </w:r>
    </w:p>
    <w:p w:rsidR="00E814AF" w:rsidRDefault="00E91EA0" w:rsidP="00E814AF">
      <w:pPr>
        <w:suppressAutoHyphens/>
        <w:jc w:val="right"/>
        <w:rPr>
          <w:rFonts w:cs="Arial"/>
          <w:szCs w:val="26"/>
        </w:rPr>
      </w:pPr>
      <m:oMath>
        <m:sSub>
          <m:sSubPr>
            <m:ctrlPr>
              <w:rPr>
                <w:rFonts w:ascii="Cambria Math" w:hAnsi="Cambria Math" w:cs="Arial"/>
                <w:i/>
                <w:szCs w:val="26"/>
              </w:rPr>
            </m:ctrlPr>
          </m:sSubPr>
          <m:e>
            <m:r>
              <w:rPr>
                <w:rFonts w:ascii="Cambria Math" w:hAnsi="Cambria Math" w:cs="Arial"/>
                <w:szCs w:val="26"/>
              </w:rPr>
              <m:t>Э</m:t>
            </m:r>
          </m:e>
          <m:sub>
            <m:r>
              <w:rPr>
                <w:rFonts w:ascii="Cambria Math" w:hAnsi="Cambria Math" w:cs="Arial"/>
                <w:szCs w:val="26"/>
              </w:rPr>
              <m:t>ч</m:t>
            </m:r>
          </m:sub>
        </m:sSub>
        <m:r>
          <w:rPr>
            <w:rFonts w:ascii="Cambria Math" w:hAnsi="Cambria Math" w:cs="Arial"/>
            <w:szCs w:val="26"/>
          </w:rPr>
          <m:t>=</m:t>
        </m:r>
        <m:f>
          <m:fPr>
            <m:ctrlPr>
              <w:rPr>
                <w:rFonts w:ascii="Cambria Math" w:hAnsi="Cambria Math" w:cs="Arial"/>
                <w:i/>
                <w:szCs w:val="26"/>
              </w:rPr>
            </m:ctrlPr>
          </m:fPr>
          <m:num>
            <m:r>
              <w:rPr>
                <w:rFonts w:ascii="Cambria Math" w:hAnsi="Cambria Math" w:cs="Arial"/>
                <w:szCs w:val="26"/>
              </w:rPr>
              <m:t>ПТ*</m:t>
            </m:r>
            <m:sSub>
              <m:sSubPr>
                <m:ctrlPr>
                  <w:rPr>
                    <w:rFonts w:ascii="Cambria Math" w:hAnsi="Cambria Math" w:cs="Arial"/>
                    <w:i/>
                    <w:szCs w:val="26"/>
                  </w:rPr>
                </m:ctrlPr>
              </m:sSubPr>
              <m:e>
                <m:r>
                  <w:rPr>
                    <w:rFonts w:ascii="Cambria Math" w:hAnsi="Cambria Math" w:cs="Arial"/>
                    <w:szCs w:val="26"/>
                  </w:rPr>
                  <m:t>Ч</m:t>
                </m:r>
              </m:e>
              <m:sub>
                <m:r>
                  <w:rPr>
                    <w:rFonts w:ascii="Cambria Math" w:hAnsi="Cambria Math" w:cs="Arial"/>
                    <w:szCs w:val="26"/>
                  </w:rPr>
                  <m:t>исх</m:t>
                </m:r>
              </m:sub>
            </m:sSub>
          </m:num>
          <m:den>
            <m:r>
              <w:rPr>
                <w:rFonts w:ascii="Cambria Math" w:hAnsi="Cambria Math" w:cs="Arial"/>
                <w:szCs w:val="26"/>
              </w:rPr>
              <m:t>100+ПТ</m:t>
            </m:r>
          </m:den>
        </m:f>
      </m:oMath>
      <w:r w:rsidR="00E814AF">
        <w:rPr>
          <w:rFonts w:cs="Arial"/>
          <w:szCs w:val="26"/>
        </w:rPr>
        <w:t xml:space="preserve">                                                    (3.3)</w:t>
      </w:r>
    </w:p>
    <w:p w:rsidR="00E814AF" w:rsidRDefault="00E814AF" w:rsidP="00E814AF">
      <w:pPr>
        <w:suppressAutoHyphens/>
        <w:spacing w:line="360" w:lineRule="exact"/>
        <w:jc w:val="right"/>
        <w:rPr>
          <w:rFonts w:cs="Arial"/>
          <w:szCs w:val="26"/>
        </w:rPr>
      </w:pPr>
    </w:p>
    <w:p w:rsidR="00E814AF" w:rsidRDefault="00E814AF" w:rsidP="00E814AF">
      <w:pPr>
        <w:tabs>
          <w:tab w:val="left" w:pos="567"/>
          <w:tab w:val="left" w:pos="851"/>
          <w:tab w:val="left" w:pos="1134"/>
        </w:tabs>
        <w:spacing w:line="360" w:lineRule="exact"/>
        <w:rPr>
          <w:noProof/>
          <w:color w:val="000000" w:themeColor="text1"/>
          <w:szCs w:val="28"/>
        </w:rPr>
      </w:pPr>
      <w:r>
        <w:rPr>
          <w:noProof/>
          <w:color w:val="000000" w:themeColor="text1"/>
          <w:szCs w:val="28"/>
        </w:rPr>
        <w:t>где</w:t>
      </w:r>
      <w:r>
        <w:rPr>
          <w:noProof/>
          <w:color w:val="000000" w:themeColor="text1"/>
          <w:szCs w:val="28"/>
        </w:rPr>
        <w:tab/>
        <w:t xml:space="preserve">ПТ   </w:t>
      </w:r>
      <w:r w:rsidRPr="00AA5A53">
        <w:rPr>
          <w:color w:val="000000" w:themeColor="text1"/>
          <w:szCs w:val="28"/>
        </w:rPr>
        <w:t>–</w:t>
      </w:r>
      <w:r>
        <w:rPr>
          <w:color w:val="000000" w:themeColor="text1"/>
          <w:szCs w:val="28"/>
        </w:rPr>
        <w:t xml:space="preserve"> </w:t>
      </w:r>
      <w:r>
        <w:rPr>
          <w:noProof/>
          <w:color w:val="000000" w:themeColor="text1"/>
          <w:szCs w:val="28"/>
        </w:rPr>
        <w:t>прирост производительности труда;</w:t>
      </w:r>
    </w:p>
    <w:p w:rsidR="00E814AF" w:rsidRDefault="00E814AF" w:rsidP="00E814AF">
      <w:pPr>
        <w:tabs>
          <w:tab w:val="left" w:pos="567"/>
          <w:tab w:val="left" w:pos="851"/>
          <w:tab w:val="left" w:pos="993"/>
        </w:tabs>
        <w:spacing w:line="360" w:lineRule="exact"/>
        <w:rPr>
          <w:noProof/>
          <w:szCs w:val="26"/>
        </w:rPr>
      </w:pPr>
      <w:r>
        <w:rPr>
          <w:noProof/>
          <w:color w:val="000000" w:themeColor="text1"/>
          <w:szCs w:val="28"/>
        </w:rPr>
        <w:t xml:space="preserve">        </w:t>
      </w:r>
      <m:oMath>
        <m:sSub>
          <m:sSubPr>
            <m:ctrlPr>
              <w:rPr>
                <w:rFonts w:ascii="Cambria Math" w:hAnsi="Cambria Math" w:cs="Arial"/>
                <w:i/>
                <w:szCs w:val="26"/>
              </w:rPr>
            </m:ctrlPr>
          </m:sSubPr>
          <m:e>
            <m:r>
              <w:rPr>
                <w:rFonts w:ascii="Cambria Math" w:hAnsi="Cambria Math" w:cs="Arial"/>
                <w:szCs w:val="26"/>
              </w:rPr>
              <m:t>Ч</m:t>
            </m:r>
          </m:e>
          <m:sub>
            <m:r>
              <w:rPr>
                <w:rFonts w:ascii="Cambria Math" w:hAnsi="Cambria Math" w:cs="Arial"/>
                <w:szCs w:val="26"/>
              </w:rPr>
              <m:t>исх</m:t>
            </m:r>
          </m:sub>
        </m:sSub>
      </m:oMath>
      <w:r>
        <w:rPr>
          <w:noProof/>
          <w:szCs w:val="26"/>
        </w:rPr>
        <w:t xml:space="preserve"> – исходная численность, чел.</w:t>
      </w:r>
    </w:p>
    <w:p w:rsidR="00E814AF" w:rsidRDefault="00E814AF" w:rsidP="00E814AF">
      <w:pPr>
        <w:tabs>
          <w:tab w:val="left" w:pos="567"/>
          <w:tab w:val="left" w:pos="851"/>
          <w:tab w:val="left" w:pos="993"/>
        </w:tabs>
        <w:spacing w:line="360" w:lineRule="exact"/>
        <w:rPr>
          <w:noProof/>
          <w:szCs w:val="26"/>
        </w:rPr>
      </w:pPr>
    </w:p>
    <w:p w:rsidR="00E814AF" w:rsidRPr="00026A51" w:rsidRDefault="00E91EA0" w:rsidP="00E814AF">
      <w:pPr>
        <w:tabs>
          <w:tab w:val="left" w:pos="567"/>
          <w:tab w:val="left" w:pos="851"/>
          <w:tab w:val="left" w:pos="993"/>
        </w:tabs>
        <w:rPr>
          <w:noProof/>
          <w:szCs w:val="26"/>
        </w:rPr>
      </w:pPr>
      <m:oMathPara>
        <m:oMath>
          <m:sSub>
            <m:sSubPr>
              <m:ctrlPr>
                <w:rPr>
                  <w:rFonts w:ascii="Cambria Math" w:hAnsi="Cambria Math" w:cs="Arial"/>
                  <w:i/>
                  <w:szCs w:val="26"/>
                </w:rPr>
              </m:ctrlPr>
            </m:sSubPr>
            <m:e>
              <m:r>
                <w:rPr>
                  <w:rFonts w:ascii="Cambria Math" w:hAnsi="Cambria Math" w:cs="Arial"/>
                  <w:szCs w:val="26"/>
                </w:rPr>
                <m:t>Э</m:t>
              </m:r>
            </m:e>
            <m:sub>
              <m:r>
                <w:rPr>
                  <w:rFonts w:ascii="Cambria Math" w:hAnsi="Cambria Math" w:cs="Arial"/>
                  <w:szCs w:val="26"/>
                </w:rPr>
                <m:t>ч</m:t>
              </m:r>
            </m:sub>
          </m:sSub>
          <m:r>
            <w:rPr>
              <w:rFonts w:ascii="Cambria Math" w:hAnsi="Cambria Math" w:cs="Arial"/>
              <w:szCs w:val="26"/>
            </w:rPr>
            <m:t>=</m:t>
          </m:r>
          <m:f>
            <m:fPr>
              <m:ctrlPr>
                <w:rPr>
                  <w:rFonts w:ascii="Cambria Math" w:hAnsi="Cambria Math" w:cs="Arial"/>
                  <w:i/>
                  <w:szCs w:val="26"/>
                </w:rPr>
              </m:ctrlPr>
            </m:fPr>
            <m:num>
              <m:r>
                <w:rPr>
                  <w:rFonts w:ascii="Cambria Math" w:hAnsi="Cambria Math" w:cs="Arial"/>
                  <w:szCs w:val="26"/>
                </w:rPr>
                <m:t>12,13*764</m:t>
              </m:r>
            </m:num>
            <m:den>
              <m:r>
                <w:rPr>
                  <w:rFonts w:ascii="Cambria Math" w:hAnsi="Cambria Math" w:cs="Arial"/>
                  <w:szCs w:val="26"/>
                </w:rPr>
                <m:t>100+12,13</m:t>
              </m:r>
            </m:den>
          </m:f>
          <m:r>
            <w:rPr>
              <w:rFonts w:ascii="Cambria Math" w:hAnsi="Cambria Math" w:cs="Arial"/>
              <w:szCs w:val="26"/>
            </w:rPr>
            <m:t>=83 чел.</m:t>
          </m:r>
        </m:oMath>
      </m:oMathPara>
    </w:p>
    <w:p w:rsidR="00E814AF" w:rsidRPr="00026A51" w:rsidRDefault="00E814AF" w:rsidP="00E814AF">
      <w:pPr>
        <w:tabs>
          <w:tab w:val="left" w:pos="567"/>
          <w:tab w:val="left" w:pos="851"/>
          <w:tab w:val="left" w:pos="993"/>
        </w:tabs>
        <w:spacing w:line="360" w:lineRule="exact"/>
        <w:rPr>
          <w:noProof/>
          <w:szCs w:val="26"/>
        </w:rPr>
      </w:pPr>
    </w:p>
    <w:p w:rsidR="00E814AF" w:rsidRDefault="00E814AF" w:rsidP="00E814AF">
      <w:pPr>
        <w:spacing w:line="360" w:lineRule="exact"/>
        <w:ind w:firstLine="709"/>
        <w:jc w:val="both"/>
        <w:rPr>
          <w:noProof/>
          <w:szCs w:val="26"/>
        </w:rPr>
      </w:pPr>
      <w:r w:rsidRPr="00026A51">
        <w:rPr>
          <w:noProof/>
          <w:szCs w:val="26"/>
        </w:rPr>
        <w:t xml:space="preserve">Рассчитаем прирост производительности труда в целом по предприятию, исходя из полученного значения условной экономии численности по формуле 3.3: </w:t>
      </w:r>
    </w:p>
    <w:p w:rsidR="00E814AF" w:rsidRDefault="00E814AF" w:rsidP="00E814AF">
      <w:pPr>
        <w:spacing w:line="360" w:lineRule="exact"/>
        <w:ind w:firstLine="709"/>
        <w:jc w:val="both"/>
        <w:rPr>
          <w:noProof/>
          <w:szCs w:val="26"/>
        </w:rPr>
      </w:pPr>
    </w:p>
    <w:p w:rsidR="00E814AF" w:rsidRDefault="00E814AF" w:rsidP="00E814AF">
      <w:pPr>
        <w:jc w:val="right"/>
        <w:rPr>
          <w:noProof/>
          <w:color w:val="000000"/>
          <w:szCs w:val="22"/>
        </w:rPr>
      </w:pPr>
      <m:oMath>
        <m:r>
          <w:rPr>
            <w:rFonts w:ascii="Cambria Math" w:hAnsi="Cambria Math"/>
            <w:color w:val="000000"/>
            <w:szCs w:val="22"/>
          </w:rPr>
          <m:t>∆ПТ=</m:t>
        </m:r>
        <m:f>
          <m:fPr>
            <m:ctrlPr>
              <w:rPr>
                <w:rFonts w:ascii="Cambria Math" w:hAnsi="Cambria Math"/>
                <w:i/>
                <w:color w:val="000000"/>
                <w:szCs w:val="22"/>
              </w:rPr>
            </m:ctrlPr>
          </m:fPr>
          <m:num>
            <m:sSub>
              <m:sSubPr>
                <m:ctrlPr>
                  <w:rPr>
                    <w:rFonts w:ascii="Cambria Math" w:hAnsi="Cambria Math"/>
                    <w:i/>
                    <w:color w:val="000000"/>
                    <w:szCs w:val="22"/>
                  </w:rPr>
                </m:ctrlPr>
              </m:sSubPr>
              <m:e>
                <m:r>
                  <w:rPr>
                    <w:rFonts w:ascii="Cambria Math" w:hAnsi="Cambria Math"/>
                    <w:color w:val="000000"/>
                    <w:szCs w:val="22"/>
                  </w:rPr>
                  <m:t>Э</m:t>
                </m:r>
              </m:e>
              <m:sub>
                <m:r>
                  <w:rPr>
                    <w:rFonts w:ascii="Cambria Math" w:hAnsi="Cambria Math"/>
                    <w:color w:val="000000"/>
                    <w:szCs w:val="22"/>
                  </w:rPr>
                  <m:t>ч</m:t>
                </m:r>
              </m:sub>
            </m:sSub>
          </m:num>
          <m:den>
            <m:sSub>
              <m:sSubPr>
                <m:ctrlPr>
                  <w:rPr>
                    <w:rFonts w:ascii="Cambria Math" w:hAnsi="Cambria Math"/>
                    <w:i/>
                    <w:color w:val="000000"/>
                    <w:szCs w:val="22"/>
                  </w:rPr>
                </m:ctrlPr>
              </m:sSubPr>
              <m:e>
                <m:r>
                  <w:rPr>
                    <w:rFonts w:ascii="Cambria Math" w:hAnsi="Cambria Math"/>
                    <w:color w:val="000000"/>
                    <w:szCs w:val="22"/>
                  </w:rPr>
                  <m:t>Ч</m:t>
                </m:r>
              </m:e>
              <m:sub>
                <m:r>
                  <w:rPr>
                    <w:rFonts w:ascii="Cambria Math" w:hAnsi="Cambria Math"/>
                    <w:color w:val="000000"/>
                    <w:szCs w:val="22"/>
                  </w:rPr>
                  <m:t>ср</m:t>
                </m:r>
              </m:sub>
            </m:sSub>
            <m:r>
              <w:rPr>
                <w:rFonts w:ascii="Cambria Math" w:hAnsi="Cambria Math"/>
                <w:color w:val="000000"/>
                <w:szCs w:val="22"/>
              </w:rPr>
              <m:t>-</m:t>
            </m:r>
            <m:sSub>
              <m:sSubPr>
                <m:ctrlPr>
                  <w:rPr>
                    <w:rFonts w:ascii="Cambria Math" w:hAnsi="Cambria Math"/>
                    <w:i/>
                    <w:color w:val="000000"/>
                    <w:szCs w:val="22"/>
                  </w:rPr>
                </m:ctrlPr>
              </m:sSubPr>
              <m:e>
                <m:r>
                  <w:rPr>
                    <w:rFonts w:ascii="Cambria Math" w:hAnsi="Cambria Math"/>
                    <w:color w:val="000000"/>
                    <w:szCs w:val="22"/>
                  </w:rPr>
                  <m:t>Э</m:t>
                </m:r>
              </m:e>
              <m:sub>
                <m:r>
                  <w:rPr>
                    <w:rFonts w:ascii="Cambria Math" w:hAnsi="Cambria Math"/>
                    <w:color w:val="000000"/>
                    <w:szCs w:val="22"/>
                  </w:rPr>
                  <m:t>ч</m:t>
                </m:r>
              </m:sub>
            </m:sSub>
          </m:den>
        </m:f>
        <m:r>
          <w:rPr>
            <w:rFonts w:ascii="Cambria Math" w:hAnsi="Cambria Math"/>
            <w:color w:val="000000"/>
            <w:szCs w:val="22"/>
          </w:rPr>
          <m:t>*100</m:t>
        </m:r>
      </m:oMath>
      <w:r>
        <w:rPr>
          <w:noProof/>
          <w:color w:val="000000"/>
          <w:szCs w:val="22"/>
        </w:rPr>
        <w:t xml:space="preserve">                                       (3.4)</w:t>
      </w:r>
    </w:p>
    <w:p w:rsidR="00E814AF" w:rsidRDefault="00E814AF" w:rsidP="00E814AF">
      <w:pPr>
        <w:spacing w:line="360" w:lineRule="exact"/>
        <w:jc w:val="right"/>
        <w:rPr>
          <w:noProof/>
          <w:color w:val="000000"/>
          <w:szCs w:val="22"/>
        </w:rPr>
      </w:pPr>
    </w:p>
    <w:p w:rsidR="00E814AF" w:rsidRDefault="00E814AF" w:rsidP="00E814AF">
      <w:pPr>
        <w:tabs>
          <w:tab w:val="left" w:pos="567"/>
          <w:tab w:val="left" w:pos="851"/>
          <w:tab w:val="left" w:pos="993"/>
        </w:tabs>
        <w:spacing w:line="360" w:lineRule="exact"/>
        <w:rPr>
          <w:noProof/>
          <w:color w:val="000000" w:themeColor="text1"/>
          <w:szCs w:val="28"/>
        </w:rPr>
      </w:pPr>
      <w:r>
        <w:rPr>
          <w:noProof/>
          <w:color w:val="000000" w:themeColor="text1"/>
          <w:szCs w:val="28"/>
        </w:rPr>
        <w:t>где</w:t>
      </w:r>
      <w:r>
        <w:rPr>
          <w:noProof/>
          <w:color w:val="000000" w:themeColor="text1"/>
          <w:szCs w:val="28"/>
        </w:rPr>
        <w:tab/>
      </w:r>
      <m:oMath>
        <m:r>
          <w:rPr>
            <w:rFonts w:ascii="Cambria Math" w:hAnsi="Cambria Math"/>
            <w:noProof/>
            <w:color w:val="000000" w:themeColor="text1"/>
            <w:szCs w:val="28"/>
          </w:rPr>
          <m:t>∆</m:t>
        </m:r>
      </m:oMath>
      <w:r>
        <w:rPr>
          <w:noProof/>
          <w:color w:val="000000" w:themeColor="text1"/>
          <w:szCs w:val="28"/>
        </w:rPr>
        <w:t xml:space="preserve">ПТ </w:t>
      </w:r>
      <w:r w:rsidRPr="00AA5A53">
        <w:rPr>
          <w:color w:val="000000" w:themeColor="text1"/>
          <w:szCs w:val="28"/>
        </w:rPr>
        <w:t>–</w:t>
      </w:r>
      <w:r>
        <w:rPr>
          <w:color w:val="000000" w:themeColor="text1"/>
          <w:szCs w:val="28"/>
        </w:rPr>
        <w:t xml:space="preserve"> </w:t>
      </w:r>
      <w:r>
        <w:rPr>
          <w:noProof/>
          <w:color w:val="000000" w:themeColor="text1"/>
          <w:szCs w:val="28"/>
        </w:rPr>
        <w:t>прирост производительности труда в целом по предприятию;</w:t>
      </w:r>
    </w:p>
    <w:p w:rsidR="00E814AF" w:rsidRDefault="00E814AF" w:rsidP="00E814AF">
      <w:pPr>
        <w:tabs>
          <w:tab w:val="left" w:pos="567"/>
          <w:tab w:val="left" w:pos="851"/>
          <w:tab w:val="left" w:pos="1134"/>
        </w:tabs>
        <w:spacing w:line="360" w:lineRule="exact"/>
        <w:rPr>
          <w:noProof/>
          <w:szCs w:val="26"/>
        </w:rPr>
      </w:pPr>
      <w:r>
        <w:rPr>
          <w:noProof/>
          <w:color w:val="000000" w:themeColor="text1"/>
          <w:szCs w:val="28"/>
        </w:rPr>
        <w:t xml:space="preserve">        </w:t>
      </w:r>
      <m:oMath>
        <m:sSub>
          <m:sSubPr>
            <m:ctrlPr>
              <w:rPr>
                <w:rFonts w:ascii="Cambria Math" w:hAnsi="Cambria Math"/>
                <w:i/>
                <w:color w:val="000000"/>
                <w:szCs w:val="22"/>
              </w:rPr>
            </m:ctrlPr>
          </m:sSubPr>
          <m:e>
            <m:r>
              <w:rPr>
                <w:rFonts w:ascii="Cambria Math" w:hAnsi="Cambria Math"/>
                <w:color w:val="000000"/>
                <w:szCs w:val="22"/>
              </w:rPr>
              <m:t>Э</m:t>
            </m:r>
          </m:e>
          <m:sub>
            <m:r>
              <w:rPr>
                <w:rFonts w:ascii="Cambria Math" w:hAnsi="Cambria Math"/>
                <w:color w:val="000000"/>
                <w:szCs w:val="22"/>
              </w:rPr>
              <m:t>ч</m:t>
            </m:r>
          </m:sub>
        </m:sSub>
      </m:oMath>
      <w:r>
        <w:rPr>
          <w:noProof/>
          <w:szCs w:val="26"/>
        </w:rPr>
        <w:t xml:space="preserve">     – условная экономия численности, чел.;</w:t>
      </w:r>
    </w:p>
    <w:p w:rsidR="00E814AF" w:rsidRDefault="00E814AF" w:rsidP="00E814AF">
      <w:pPr>
        <w:tabs>
          <w:tab w:val="left" w:pos="567"/>
          <w:tab w:val="left" w:pos="851"/>
          <w:tab w:val="left" w:pos="993"/>
        </w:tabs>
        <w:spacing w:line="360" w:lineRule="exact"/>
        <w:rPr>
          <w:noProof/>
          <w:szCs w:val="26"/>
        </w:rPr>
      </w:pPr>
      <w:r>
        <w:rPr>
          <w:noProof/>
          <w:szCs w:val="26"/>
        </w:rPr>
        <w:t xml:space="preserve">        </w:t>
      </w:r>
      <m:oMath>
        <m:sSub>
          <m:sSubPr>
            <m:ctrlPr>
              <w:rPr>
                <w:rFonts w:ascii="Cambria Math" w:hAnsi="Cambria Math"/>
                <w:i/>
                <w:noProof/>
                <w:szCs w:val="26"/>
              </w:rPr>
            </m:ctrlPr>
          </m:sSubPr>
          <m:e>
            <m:r>
              <w:rPr>
                <w:rFonts w:ascii="Cambria Math" w:hAnsi="Cambria Math"/>
                <w:noProof/>
                <w:szCs w:val="26"/>
              </w:rPr>
              <m:t>Ч</m:t>
            </m:r>
          </m:e>
          <m:sub>
            <m:r>
              <w:rPr>
                <w:rFonts w:ascii="Cambria Math" w:hAnsi="Cambria Math"/>
                <w:noProof/>
                <w:szCs w:val="26"/>
              </w:rPr>
              <m:t>ср</m:t>
            </m:r>
          </m:sub>
        </m:sSub>
      </m:oMath>
      <w:r>
        <w:rPr>
          <w:noProof/>
          <w:szCs w:val="26"/>
        </w:rPr>
        <w:t xml:space="preserve">   – среднесписочная численность, чел.</w:t>
      </w:r>
    </w:p>
    <w:p w:rsidR="00E814AF" w:rsidRDefault="00E814AF" w:rsidP="00E814AF">
      <w:pPr>
        <w:tabs>
          <w:tab w:val="left" w:pos="567"/>
          <w:tab w:val="left" w:pos="851"/>
          <w:tab w:val="left" w:pos="993"/>
        </w:tabs>
        <w:spacing w:line="360" w:lineRule="exact"/>
        <w:rPr>
          <w:noProof/>
          <w:szCs w:val="26"/>
        </w:rPr>
      </w:pPr>
    </w:p>
    <w:p w:rsidR="00E814AF" w:rsidRDefault="00E814AF" w:rsidP="00E814AF">
      <w:pPr>
        <w:tabs>
          <w:tab w:val="left" w:pos="567"/>
          <w:tab w:val="left" w:pos="851"/>
          <w:tab w:val="left" w:pos="993"/>
        </w:tabs>
        <w:jc w:val="center"/>
        <w:rPr>
          <w:noProof/>
          <w:color w:val="000000"/>
          <w:szCs w:val="22"/>
        </w:rPr>
      </w:pPr>
      <m:oMath>
        <m:r>
          <w:rPr>
            <w:rFonts w:ascii="Cambria Math" w:hAnsi="Cambria Math"/>
            <w:color w:val="000000"/>
            <w:szCs w:val="22"/>
          </w:rPr>
          <m:t>∆ПТ=</m:t>
        </m:r>
        <m:f>
          <m:fPr>
            <m:ctrlPr>
              <w:rPr>
                <w:rFonts w:ascii="Cambria Math" w:hAnsi="Cambria Math"/>
                <w:i/>
                <w:color w:val="000000"/>
                <w:szCs w:val="22"/>
              </w:rPr>
            </m:ctrlPr>
          </m:fPr>
          <m:num>
            <m:r>
              <w:rPr>
                <w:rFonts w:ascii="Cambria Math" w:hAnsi="Cambria Math"/>
                <w:color w:val="000000"/>
                <w:szCs w:val="22"/>
              </w:rPr>
              <m:t>83</m:t>
            </m:r>
          </m:num>
          <m:den>
            <m:r>
              <w:rPr>
                <w:rFonts w:ascii="Cambria Math" w:hAnsi="Cambria Math"/>
                <w:color w:val="000000"/>
                <w:szCs w:val="22"/>
              </w:rPr>
              <m:t>764-83</m:t>
            </m:r>
          </m:den>
        </m:f>
        <m:r>
          <w:rPr>
            <w:rFonts w:ascii="Cambria Math" w:hAnsi="Cambria Math"/>
            <w:color w:val="000000"/>
            <w:szCs w:val="22"/>
          </w:rPr>
          <m:t>*100</m:t>
        </m:r>
      </m:oMath>
      <w:r>
        <w:rPr>
          <w:noProof/>
          <w:color w:val="000000"/>
          <w:szCs w:val="22"/>
        </w:rPr>
        <w:t xml:space="preserve"> = 12,19%</w:t>
      </w:r>
    </w:p>
    <w:p w:rsidR="00E814AF" w:rsidRDefault="00E814AF" w:rsidP="00E814AF">
      <w:pPr>
        <w:tabs>
          <w:tab w:val="left" w:pos="567"/>
          <w:tab w:val="left" w:pos="851"/>
          <w:tab w:val="left" w:pos="993"/>
        </w:tabs>
        <w:spacing w:line="360" w:lineRule="exact"/>
        <w:jc w:val="center"/>
        <w:rPr>
          <w:noProof/>
          <w:color w:val="000000"/>
          <w:szCs w:val="22"/>
        </w:rPr>
      </w:pPr>
    </w:p>
    <w:p w:rsidR="00E814AF" w:rsidRDefault="00E814AF" w:rsidP="00E814AF">
      <w:pPr>
        <w:tabs>
          <w:tab w:val="left" w:pos="567"/>
          <w:tab w:val="left" w:pos="851"/>
          <w:tab w:val="left" w:pos="993"/>
        </w:tabs>
        <w:spacing w:line="360" w:lineRule="exact"/>
        <w:ind w:firstLine="709"/>
        <w:jc w:val="both"/>
        <w:rPr>
          <w:noProof/>
          <w:color w:val="000000"/>
          <w:szCs w:val="22"/>
        </w:rPr>
      </w:pPr>
      <w:r w:rsidRPr="0050565F">
        <w:rPr>
          <w:noProof/>
          <w:color w:val="000000"/>
          <w:szCs w:val="22"/>
        </w:rPr>
        <w:t>Предлагаемое мероприятие позволит увеличить объем реализации в плановом году. Рассчитаем новый объем реализации в плановом году по формуле 3.4:</w:t>
      </w:r>
    </w:p>
    <w:p w:rsidR="00E814AF" w:rsidRDefault="00E814AF" w:rsidP="00E814AF">
      <w:pPr>
        <w:tabs>
          <w:tab w:val="left" w:pos="567"/>
          <w:tab w:val="left" w:pos="851"/>
          <w:tab w:val="left" w:pos="993"/>
        </w:tabs>
        <w:spacing w:line="360" w:lineRule="exact"/>
        <w:jc w:val="both"/>
        <w:rPr>
          <w:noProof/>
          <w:color w:val="000000"/>
          <w:szCs w:val="22"/>
        </w:rPr>
      </w:pPr>
    </w:p>
    <w:p w:rsidR="00E814AF" w:rsidRPr="005117A5" w:rsidRDefault="00E91EA0" w:rsidP="00E814AF">
      <w:pPr>
        <w:tabs>
          <w:tab w:val="left" w:pos="567"/>
          <w:tab w:val="left" w:pos="851"/>
          <w:tab w:val="left" w:pos="993"/>
          <w:tab w:val="left" w:pos="3686"/>
        </w:tabs>
        <w:jc w:val="right"/>
        <w:rPr>
          <w:noProof/>
          <w:color w:val="000000"/>
          <w:szCs w:val="22"/>
        </w:rPr>
      </w:pPr>
      <m:oMath>
        <m:sSub>
          <m:sSubPr>
            <m:ctrlPr>
              <w:rPr>
                <w:rFonts w:ascii="Cambria Math" w:hAnsi="Cambria Math"/>
                <w:i/>
                <w:noProof/>
                <w:color w:val="000000"/>
                <w:szCs w:val="22"/>
              </w:rPr>
            </m:ctrlPr>
          </m:sSubPr>
          <m:e>
            <m:r>
              <w:rPr>
                <w:rFonts w:ascii="Cambria Math" w:hAnsi="Cambria Math"/>
                <w:noProof/>
                <w:color w:val="000000"/>
                <w:szCs w:val="22"/>
              </w:rPr>
              <m:t>Q</m:t>
            </m:r>
          </m:e>
          <m:sub>
            <m:r>
              <w:rPr>
                <w:rFonts w:ascii="Cambria Math" w:hAnsi="Cambria Math"/>
                <w:noProof/>
                <w:color w:val="000000"/>
                <w:szCs w:val="22"/>
              </w:rPr>
              <m:t>p2</m:t>
            </m:r>
          </m:sub>
        </m:sSub>
        <m:r>
          <w:rPr>
            <w:rFonts w:ascii="Cambria Math" w:hAnsi="Cambria Math"/>
            <w:noProof/>
            <w:color w:val="000000"/>
            <w:szCs w:val="22"/>
          </w:rPr>
          <m:t>=</m:t>
        </m:r>
        <m:sSub>
          <m:sSubPr>
            <m:ctrlPr>
              <w:rPr>
                <w:rFonts w:ascii="Cambria Math" w:hAnsi="Cambria Math"/>
                <w:i/>
                <w:noProof/>
                <w:color w:val="000000"/>
                <w:szCs w:val="22"/>
              </w:rPr>
            </m:ctrlPr>
          </m:sSubPr>
          <m:e>
            <m:r>
              <w:rPr>
                <w:rFonts w:ascii="Cambria Math" w:hAnsi="Cambria Math"/>
                <w:noProof/>
                <w:color w:val="000000"/>
                <w:szCs w:val="22"/>
              </w:rPr>
              <m:t>Q</m:t>
            </m:r>
          </m:e>
          <m:sub>
            <m:r>
              <w:rPr>
                <w:rFonts w:ascii="Cambria Math" w:hAnsi="Cambria Math"/>
                <w:noProof/>
                <w:color w:val="000000"/>
                <w:szCs w:val="22"/>
              </w:rPr>
              <m:t>p1</m:t>
            </m:r>
          </m:sub>
        </m:sSub>
        <m:r>
          <w:rPr>
            <w:rFonts w:ascii="Cambria Math" w:hAnsi="Cambria Math"/>
            <w:noProof/>
            <w:color w:val="000000"/>
            <w:szCs w:val="22"/>
          </w:rPr>
          <m:t>+∆</m:t>
        </m:r>
        <m:sSub>
          <m:sSubPr>
            <m:ctrlPr>
              <w:rPr>
                <w:rFonts w:ascii="Cambria Math" w:hAnsi="Cambria Math"/>
                <w:i/>
                <w:noProof/>
                <w:color w:val="000000"/>
                <w:szCs w:val="22"/>
              </w:rPr>
            </m:ctrlPr>
          </m:sSubPr>
          <m:e>
            <m:r>
              <w:rPr>
                <w:rFonts w:ascii="Cambria Math" w:hAnsi="Cambria Math"/>
                <w:noProof/>
                <w:color w:val="000000"/>
                <w:szCs w:val="22"/>
              </w:rPr>
              <m:t>Q</m:t>
            </m:r>
          </m:e>
          <m:sub>
            <m:r>
              <w:rPr>
                <w:rFonts w:ascii="Cambria Math" w:hAnsi="Cambria Math"/>
                <w:noProof/>
                <w:color w:val="000000"/>
                <w:szCs w:val="22"/>
              </w:rPr>
              <m:t>p</m:t>
            </m:r>
          </m:sub>
        </m:sSub>
      </m:oMath>
      <w:r w:rsidR="00E814AF" w:rsidRPr="005117A5">
        <w:rPr>
          <w:noProof/>
          <w:color w:val="000000"/>
          <w:szCs w:val="22"/>
        </w:rPr>
        <w:t xml:space="preserve">                </w:t>
      </w:r>
      <w:r w:rsidR="00E814AF">
        <w:rPr>
          <w:noProof/>
          <w:color w:val="000000"/>
          <w:szCs w:val="22"/>
        </w:rPr>
        <w:t xml:space="preserve">                            (3.5</w:t>
      </w:r>
      <w:r w:rsidR="00E814AF" w:rsidRPr="005117A5">
        <w:rPr>
          <w:noProof/>
          <w:color w:val="000000"/>
          <w:szCs w:val="22"/>
        </w:rPr>
        <w:t>)</w:t>
      </w:r>
    </w:p>
    <w:p w:rsidR="00E814AF" w:rsidRPr="005117A5" w:rsidRDefault="00E814AF" w:rsidP="00E814AF">
      <w:pPr>
        <w:tabs>
          <w:tab w:val="left" w:pos="567"/>
          <w:tab w:val="left" w:pos="851"/>
          <w:tab w:val="left" w:pos="993"/>
          <w:tab w:val="left" w:pos="3686"/>
        </w:tabs>
        <w:spacing w:line="360" w:lineRule="exact"/>
        <w:jc w:val="right"/>
        <w:rPr>
          <w:noProof/>
          <w:color w:val="000000"/>
          <w:szCs w:val="22"/>
        </w:rPr>
      </w:pPr>
    </w:p>
    <w:p w:rsidR="00E814AF" w:rsidRDefault="00E814AF" w:rsidP="00E814AF">
      <w:pPr>
        <w:tabs>
          <w:tab w:val="left" w:pos="567"/>
          <w:tab w:val="left" w:pos="851"/>
          <w:tab w:val="left" w:pos="1418"/>
        </w:tabs>
        <w:spacing w:line="360" w:lineRule="exact"/>
        <w:rPr>
          <w:noProof/>
          <w:color w:val="000000" w:themeColor="text1"/>
          <w:szCs w:val="28"/>
        </w:rPr>
      </w:pPr>
      <w:r>
        <w:rPr>
          <w:noProof/>
          <w:color w:val="000000" w:themeColor="text1"/>
          <w:szCs w:val="28"/>
        </w:rPr>
        <w:lastRenderedPageBreak/>
        <w:t>где</w:t>
      </w:r>
      <w:r>
        <w:rPr>
          <w:noProof/>
          <w:color w:val="000000" w:themeColor="text1"/>
          <w:szCs w:val="28"/>
        </w:rPr>
        <w:tab/>
      </w:r>
      <m:oMath>
        <m:sSub>
          <m:sSubPr>
            <m:ctrlPr>
              <w:rPr>
                <w:rFonts w:ascii="Cambria Math" w:hAnsi="Cambria Math"/>
                <w:i/>
                <w:noProof/>
                <w:color w:val="000000"/>
                <w:szCs w:val="22"/>
              </w:rPr>
            </m:ctrlPr>
          </m:sSubPr>
          <m:e>
            <m:r>
              <w:rPr>
                <w:rFonts w:ascii="Cambria Math" w:hAnsi="Cambria Math"/>
                <w:noProof/>
                <w:color w:val="000000"/>
                <w:szCs w:val="22"/>
              </w:rPr>
              <m:t>Q</m:t>
            </m:r>
          </m:e>
          <m:sub>
            <m:r>
              <w:rPr>
                <w:rFonts w:ascii="Cambria Math" w:hAnsi="Cambria Math"/>
                <w:noProof/>
                <w:color w:val="000000"/>
                <w:szCs w:val="22"/>
              </w:rPr>
              <m:t>p1</m:t>
            </m:r>
          </m:sub>
        </m:sSub>
      </m:oMath>
      <w:r>
        <w:rPr>
          <w:noProof/>
          <w:color w:val="000000" w:themeColor="text1"/>
          <w:szCs w:val="28"/>
        </w:rPr>
        <w:t xml:space="preserve">  </w:t>
      </w:r>
      <w:r w:rsidRPr="00AA5A53">
        <w:rPr>
          <w:color w:val="000000" w:themeColor="text1"/>
          <w:szCs w:val="28"/>
        </w:rPr>
        <w:t>–</w:t>
      </w:r>
      <w:r>
        <w:rPr>
          <w:color w:val="000000" w:themeColor="text1"/>
          <w:szCs w:val="28"/>
        </w:rPr>
        <w:t xml:space="preserve"> объем реализации продукции в текущем году, тыс. руб. </w:t>
      </w:r>
      <w:r>
        <w:rPr>
          <w:noProof/>
          <w:color w:val="000000" w:themeColor="text1"/>
          <w:szCs w:val="28"/>
        </w:rPr>
        <w:t xml:space="preserve"> ;</w:t>
      </w:r>
    </w:p>
    <w:p w:rsidR="00E814AF" w:rsidRDefault="00E814AF" w:rsidP="00E814AF">
      <w:pPr>
        <w:tabs>
          <w:tab w:val="left" w:pos="567"/>
          <w:tab w:val="left" w:pos="851"/>
          <w:tab w:val="left" w:pos="1134"/>
        </w:tabs>
        <w:spacing w:line="360" w:lineRule="exact"/>
        <w:rPr>
          <w:noProof/>
          <w:szCs w:val="26"/>
        </w:rPr>
      </w:pPr>
      <w:r>
        <w:rPr>
          <w:noProof/>
          <w:color w:val="000000" w:themeColor="text1"/>
          <w:szCs w:val="28"/>
        </w:rPr>
        <w:t xml:space="preserve">        </w:t>
      </w:r>
      <m:oMath>
        <m:r>
          <w:rPr>
            <w:rFonts w:ascii="Cambria Math" w:hAnsi="Cambria Math"/>
            <w:noProof/>
            <w:color w:val="000000"/>
            <w:szCs w:val="22"/>
          </w:rPr>
          <m:t>∆</m:t>
        </m:r>
        <m:sSub>
          <m:sSubPr>
            <m:ctrlPr>
              <w:rPr>
                <w:rFonts w:ascii="Cambria Math" w:hAnsi="Cambria Math"/>
                <w:i/>
                <w:noProof/>
                <w:color w:val="000000"/>
                <w:szCs w:val="22"/>
              </w:rPr>
            </m:ctrlPr>
          </m:sSubPr>
          <m:e>
            <m:r>
              <w:rPr>
                <w:rFonts w:ascii="Cambria Math" w:hAnsi="Cambria Math"/>
                <w:noProof/>
                <w:color w:val="000000"/>
                <w:szCs w:val="22"/>
              </w:rPr>
              <m:t>Q</m:t>
            </m:r>
          </m:e>
          <m:sub>
            <m:r>
              <w:rPr>
                <w:rFonts w:ascii="Cambria Math" w:hAnsi="Cambria Math"/>
                <w:noProof/>
                <w:color w:val="000000"/>
                <w:szCs w:val="22"/>
              </w:rPr>
              <m:t>p</m:t>
            </m:r>
          </m:sub>
        </m:sSub>
      </m:oMath>
      <w:r>
        <w:rPr>
          <w:noProof/>
          <w:szCs w:val="26"/>
        </w:rPr>
        <w:t xml:space="preserve"> – прирост объема реализации продукции.</w:t>
      </w:r>
    </w:p>
    <w:p w:rsidR="00E814AF" w:rsidRDefault="00E814AF" w:rsidP="00E814AF">
      <w:pPr>
        <w:tabs>
          <w:tab w:val="left" w:pos="567"/>
          <w:tab w:val="left" w:pos="851"/>
          <w:tab w:val="left" w:pos="1134"/>
        </w:tabs>
        <w:spacing w:line="360" w:lineRule="exact"/>
        <w:rPr>
          <w:noProof/>
          <w:szCs w:val="26"/>
        </w:rPr>
      </w:pPr>
    </w:p>
    <w:p w:rsidR="00E814AF" w:rsidRDefault="00E91EA0" w:rsidP="00E814AF">
      <w:pPr>
        <w:tabs>
          <w:tab w:val="left" w:pos="567"/>
          <w:tab w:val="left" w:pos="851"/>
          <w:tab w:val="left" w:pos="1134"/>
        </w:tabs>
        <w:rPr>
          <w:noProof/>
          <w:szCs w:val="26"/>
        </w:rPr>
      </w:pPr>
      <m:oMathPara>
        <m:oMath>
          <m:sSub>
            <m:sSubPr>
              <m:ctrlPr>
                <w:rPr>
                  <w:rFonts w:ascii="Cambria Math" w:hAnsi="Cambria Math"/>
                  <w:i/>
                  <w:noProof/>
                  <w:color w:val="000000"/>
                  <w:szCs w:val="22"/>
                </w:rPr>
              </m:ctrlPr>
            </m:sSubPr>
            <m:e>
              <m:r>
                <w:rPr>
                  <w:rFonts w:ascii="Cambria Math" w:hAnsi="Cambria Math"/>
                  <w:noProof/>
                  <w:color w:val="000000"/>
                  <w:szCs w:val="22"/>
                </w:rPr>
                <m:t>Q</m:t>
              </m:r>
            </m:e>
            <m:sub>
              <m:r>
                <w:rPr>
                  <w:rFonts w:ascii="Cambria Math" w:hAnsi="Cambria Math"/>
                  <w:noProof/>
                  <w:color w:val="000000"/>
                  <w:szCs w:val="22"/>
                </w:rPr>
                <m:t>p2</m:t>
              </m:r>
            </m:sub>
          </m:sSub>
          <m:r>
            <w:rPr>
              <w:rFonts w:ascii="Cambria Math" w:hAnsi="Cambria Math"/>
              <w:noProof/>
              <w:color w:val="000000"/>
              <w:szCs w:val="22"/>
            </w:rPr>
            <m:t>=</m:t>
          </m:r>
          <m:r>
            <m:rPr>
              <m:sty m:val="p"/>
            </m:rPr>
            <w:rPr>
              <w:rFonts w:ascii="Cambria Math" w:hAnsi="Cambria Math"/>
              <w:sz w:val="24"/>
              <w:szCs w:val="24"/>
            </w:rPr>
            <m:t>19313</m:t>
          </m:r>
          <m:r>
            <w:rPr>
              <w:rFonts w:ascii="Cambria Math" w:hAnsi="Cambria Math"/>
              <w:noProof/>
              <w:color w:val="000000"/>
              <w:szCs w:val="22"/>
            </w:rPr>
            <m:t>+</m:t>
          </m:r>
          <m:d>
            <m:dPr>
              <m:ctrlPr>
                <w:rPr>
                  <w:rFonts w:ascii="Cambria Math" w:hAnsi="Cambria Math"/>
                  <w:i/>
                  <w:noProof/>
                  <w:color w:val="000000"/>
                  <w:szCs w:val="22"/>
                </w:rPr>
              </m:ctrlPr>
            </m:dPr>
            <m:e>
              <m:f>
                <m:fPr>
                  <m:ctrlPr>
                    <w:rPr>
                      <w:rFonts w:ascii="Cambria Math" w:hAnsi="Cambria Math"/>
                      <w:i/>
                      <w:noProof/>
                      <w:color w:val="000000"/>
                      <w:szCs w:val="22"/>
                    </w:rPr>
                  </m:ctrlPr>
                </m:fPr>
                <m:num>
                  <m:r>
                    <w:rPr>
                      <w:rFonts w:ascii="Cambria Math" w:hAnsi="Cambria Math"/>
                      <w:noProof/>
                      <w:color w:val="000000"/>
                      <w:szCs w:val="22"/>
                    </w:rPr>
                    <m:t>12,19*19313</m:t>
                  </m:r>
                </m:num>
                <m:den>
                  <m:r>
                    <w:rPr>
                      <w:rFonts w:ascii="Cambria Math" w:hAnsi="Cambria Math"/>
                      <w:noProof/>
                      <w:color w:val="000000"/>
                      <w:szCs w:val="22"/>
                    </w:rPr>
                    <m:t>100</m:t>
                  </m:r>
                </m:den>
              </m:f>
            </m:e>
          </m:d>
          <m:r>
            <w:rPr>
              <w:rFonts w:ascii="Cambria Math" w:hAnsi="Cambria Math"/>
              <w:noProof/>
              <w:color w:val="000000"/>
              <w:szCs w:val="22"/>
            </w:rPr>
            <m:t>=21667,25 тыс.руб.</m:t>
          </m:r>
        </m:oMath>
      </m:oMathPara>
    </w:p>
    <w:p w:rsidR="00E814AF" w:rsidRDefault="00E814AF" w:rsidP="00E814AF">
      <w:pPr>
        <w:tabs>
          <w:tab w:val="left" w:pos="567"/>
          <w:tab w:val="left" w:pos="851"/>
          <w:tab w:val="left" w:pos="1134"/>
        </w:tabs>
        <w:spacing w:line="360" w:lineRule="exact"/>
        <w:rPr>
          <w:noProof/>
          <w:szCs w:val="26"/>
        </w:rPr>
      </w:pPr>
    </w:p>
    <w:p w:rsidR="00E814AF" w:rsidRPr="00962F6F" w:rsidRDefault="00E814AF" w:rsidP="00E814AF">
      <w:pPr>
        <w:tabs>
          <w:tab w:val="left" w:pos="567"/>
          <w:tab w:val="left" w:pos="851"/>
          <w:tab w:val="left" w:pos="1134"/>
        </w:tabs>
        <w:spacing w:line="360" w:lineRule="exact"/>
        <w:ind w:firstLine="709"/>
        <w:jc w:val="both"/>
        <w:rPr>
          <w:noProof/>
          <w:szCs w:val="26"/>
        </w:rPr>
      </w:pPr>
      <w:r w:rsidRPr="00962F6F">
        <w:rPr>
          <w:noProof/>
          <w:szCs w:val="26"/>
        </w:rPr>
        <w:t>Для расчета показателей экономичес</w:t>
      </w:r>
      <w:r>
        <w:rPr>
          <w:noProof/>
          <w:szCs w:val="26"/>
        </w:rPr>
        <w:t xml:space="preserve">кой эффективности предлагаемого </w:t>
      </w:r>
      <w:r w:rsidRPr="00962F6F">
        <w:rPr>
          <w:noProof/>
          <w:szCs w:val="26"/>
        </w:rPr>
        <w:t>мероприятия изобрази</w:t>
      </w:r>
      <w:r>
        <w:rPr>
          <w:noProof/>
          <w:szCs w:val="26"/>
        </w:rPr>
        <w:t xml:space="preserve">м исходные данные в таблице 3.7. </w:t>
      </w:r>
    </w:p>
    <w:p w:rsidR="00E814AF" w:rsidRDefault="00E814AF" w:rsidP="00E814AF">
      <w:pPr>
        <w:tabs>
          <w:tab w:val="left" w:pos="567"/>
          <w:tab w:val="left" w:pos="851"/>
          <w:tab w:val="left" w:pos="1134"/>
        </w:tabs>
        <w:spacing w:line="360" w:lineRule="exact"/>
        <w:rPr>
          <w:noProof/>
          <w:sz w:val="24"/>
          <w:szCs w:val="24"/>
        </w:rPr>
      </w:pPr>
    </w:p>
    <w:p w:rsidR="00E814AF" w:rsidRPr="00F030CA" w:rsidRDefault="00E814AF" w:rsidP="00E814AF">
      <w:pPr>
        <w:tabs>
          <w:tab w:val="left" w:pos="567"/>
          <w:tab w:val="left" w:pos="851"/>
          <w:tab w:val="left" w:pos="1134"/>
        </w:tabs>
        <w:rPr>
          <w:noProof/>
          <w:sz w:val="24"/>
          <w:szCs w:val="24"/>
        </w:rPr>
      </w:pPr>
      <w:r>
        <w:rPr>
          <w:noProof/>
          <w:sz w:val="24"/>
          <w:szCs w:val="24"/>
        </w:rPr>
        <w:t>Таблица 3.7</w:t>
      </w:r>
      <w:r w:rsidRPr="00F030CA">
        <w:rPr>
          <w:noProof/>
          <w:sz w:val="24"/>
          <w:szCs w:val="24"/>
        </w:rPr>
        <w:t xml:space="preserve"> – Исходные данные для расчета экономической эффективности </w:t>
      </w:r>
    </w:p>
    <w:tbl>
      <w:tblPr>
        <w:tblW w:w="9923" w:type="dxa"/>
        <w:tblInd w:w="-5" w:type="dxa"/>
        <w:tblCellMar>
          <w:top w:w="10" w:type="dxa"/>
        </w:tblCellMar>
        <w:tblLook w:val="04A0" w:firstRow="1" w:lastRow="0" w:firstColumn="1" w:lastColumn="0" w:noHBand="0" w:noVBand="1"/>
      </w:tblPr>
      <w:tblGrid>
        <w:gridCol w:w="7040"/>
        <w:gridCol w:w="1552"/>
        <w:gridCol w:w="1331"/>
      </w:tblGrid>
      <w:tr w:rsidR="00E814AF" w:rsidRPr="00F030CA" w:rsidTr="00E814AF">
        <w:trPr>
          <w:trHeight w:val="567"/>
        </w:trPr>
        <w:tc>
          <w:tcPr>
            <w:tcW w:w="7040" w:type="dxa"/>
            <w:tcBorders>
              <w:top w:val="single" w:sz="4" w:space="0" w:color="000000"/>
              <w:left w:val="single" w:sz="4" w:space="0" w:color="000000"/>
              <w:bottom w:val="single" w:sz="4" w:space="0" w:color="000000"/>
              <w:right w:val="single" w:sz="4" w:space="0" w:color="000000"/>
            </w:tcBorders>
            <w:vAlign w:val="center"/>
          </w:tcPr>
          <w:p w:rsidR="00E814AF" w:rsidRPr="00F030CA" w:rsidRDefault="00E814AF" w:rsidP="00E814AF">
            <w:pPr>
              <w:tabs>
                <w:tab w:val="left" w:pos="567"/>
                <w:tab w:val="left" w:pos="851"/>
                <w:tab w:val="left" w:pos="1134"/>
              </w:tabs>
              <w:jc w:val="center"/>
              <w:rPr>
                <w:noProof/>
                <w:sz w:val="24"/>
                <w:szCs w:val="24"/>
              </w:rPr>
            </w:pPr>
            <w:r w:rsidRPr="00F030CA">
              <w:rPr>
                <w:noProof/>
                <w:sz w:val="24"/>
                <w:szCs w:val="24"/>
              </w:rPr>
              <w:t>Показатель</w:t>
            </w:r>
          </w:p>
        </w:tc>
        <w:tc>
          <w:tcPr>
            <w:tcW w:w="1552" w:type="dxa"/>
            <w:tcBorders>
              <w:top w:val="single" w:sz="4" w:space="0" w:color="000000"/>
              <w:left w:val="single" w:sz="4" w:space="0" w:color="000000"/>
              <w:bottom w:val="single" w:sz="4" w:space="0" w:color="000000"/>
              <w:right w:val="single" w:sz="4" w:space="0" w:color="000000"/>
            </w:tcBorders>
          </w:tcPr>
          <w:p w:rsidR="00E814AF" w:rsidRPr="00F030CA" w:rsidRDefault="00E814AF" w:rsidP="00E814AF">
            <w:pPr>
              <w:tabs>
                <w:tab w:val="left" w:pos="567"/>
                <w:tab w:val="left" w:pos="851"/>
                <w:tab w:val="left" w:pos="1134"/>
              </w:tabs>
              <w:rPr>
                <w:noProof/>
                <w:sz w:val="24"/>
                <w:szCs w:val="24"/>
              </w:rPr>
            </w:pPr>
            <w:r w:rsidRPr="00F030CA">
              <w:rPr>
                <w:noProof/>
                <w:sz w:val="24"/>
                <w:szCs w:val="24"/>
              </w:rPr>
              <w:t xml:space="preserve">Обозначение показателя </w:t>
            </w:r>
          </w:p>
        </w:tc>
        <w:tc>
          <w:tcPr>
            <w:tcW w:w="1331" w:type="dxa"/>
            <w:tcBorders>
              <w:top w:val="single" w:sz="4" w:space="0" w:color="000000"/>
              <w:left w:val="single" w:sz="4" w:space="0" w:color="000000"/>
              <w:bottom w:val="single" w:sz="4" w:space="0" w:color="000000"/>
              <w:right w:val="single" w:sz="4" w:space="0" w:color="000000"/>
            </w:tcBorders>
          </w:tcPr>
          <w:p w:rsidR="00E814AF" w:rsidRPr="00F030CA" w:rsidRDefault="00E814AF" w:rsidP="00E814AF">
            <w:pPr>
              <w:tabs>
                <w:tab w:val="left" w:pos="567"/>
                <w:tab w:val="left" w:pos="851"/>
                <w:tab w:val="left" w:pos="1134"/>
              </w:tabs>
              <w:rPr>
                <w:noProof/>
                <w:sz w:val="24"/>
                <w:szCs w:val="24"/>
              </w:rPr>
            </w:pPr>
            <w:r w:rsidRPr="00F030CA">
              <w:rPr>
                <w:noProof/>
                <w:sz w:val="24"/>
                <w:szCs w:val="24"/>
              </w:rPr>
              <w:t xml:space="preserve">Значение показателя </w:t>
            </w:r>
          </w:p>
        </w:tc>
      </w:tr>
      <w:tr w:rsidR="00E814AF" w:rsidRPr="00F030CA" w:rsidTr="00E814AF">
        <w:trPr>
          <w:trHeight w:val="283"/>
        </w:trPr>
        <w:tc>
          <w:tcPr>
            <w:tcW w:w="7040" w:type="dxa"/>
            <w:tcBorders>
              <w:top w:val="single" w:sz="4" w:space="0" w:color="000000"/>
              <w:left w:val="single" w:sz="4" w:space="0" w:color="000000"/>
              <w:bottom w:val="single" w:sz="4" w:space="0" w:color="000000"/>
              <w:right w:val="single" w:sz="4" w:space="0" w:color="000000"/>
            </w:tcBorders>
          </w:tcPr>
          <w:p w:rsidR="00E814AF" w:rsidRPr="00F030CA" w:rsidRDefault="00E814AF" w:rsidP="00E814AF">
            <w:pPr>
              <w:tabs>
                <w:tab w:val="left" w:pos="567"/>
                <w:tab w:val="left" w:pos="851"/>
                <w:tab w:val="left" w:pos="1134"/>
              </w:tabs>
              <w:rPr>
                <w:noProof/>
                <w:sz w:val="24"/>
                <w:szCs w:val="24"/>
              </w:rPr>
            </w:pPr>
            <w:r w:rsidRPr="00F030CA">
              <w:rPr>
                <w:noProof/>
                <w:sz w:val="24"/>
                <w:szCs w:val="24"/>
              </w:rPr>
              <w:t xml:space="preserve">Объем реализации, тыс. руб. </w:t>
            </w:r>
          </w:p>
        </w:tc>
        <w:tc>
          <w:tcPr>
            <w:tcW w:w="1552" w:type="dxa"/>
            <w:tcBorders>
              <w:top w:val="single" w:sz="4" w:space="0" w:color="000000"/>
              <w:left w:val="single" w:sz="4" w:space="0" w:color="000000"/>
              <w:bottom w:val="single" w:sz="4" w:space="0" w:color="000000"/>
              <w:right w:val="single" w:sz="4" w:space="0" w:color="000000"/>
            </w:tcBorders>
            <w:vAlign w:val="center"/>
          </w:tcPr>
          <w:p w:rsidR="00E814AF" w:rsidRPr="00F030CA" w:rsidRDefault="00E814AF" w:rsidP="00E814AF">
            <w:pPr>
              <w:tabs>
                <w:tab w:val="left" w:pos="567"/>
                <w:tab w:val="left" w:pos="851"/>
                <w:tab w:val="left" w:pos="1134"/>
              </w:tabs>
              <w:jc w:val="center"/>
              <w:rPr>
                <w:noProof/>
                <w:sz w:val="24"/>
                <w:szCs w:val="24"/>
              </w:rPr>
            </w:pPr>
            <w:r w:rsidRPr="00F030CA">
              <w:rPr>
                <w:noProof/>
                <w:sz w:val="24"/>
                <w:szCs w:val="24"/>
              </w:rPr>
              <w:t>О</w:t>
            </w:r>
            <w:r w:rsidRPr="00F030CA">
              <w:rPr>
                <w:noProof/>
                <w:sz w:val="24"/>
                <w:szCs w:val="24"/>
                <w:vertAlign w:val="subscript"/>
              </w:rPr>
              <w:t>р1</w:t>
            </w:r>
          </w:p>
        </w:tc>
        <w:tc>
          <w:tcPr>
            <w:tcW w:w="1331" w:type="dxa"/>
            <w:tcBorders>
              <w:top w:val="single" w:sz="4" w:space="0" w:color="000000"/>
              <w:left w:val="single" w:sz="4" w:space="0" w:color="000000"/>
              <w:bottom w:val="single" w:sz="4" w:space="0" w:color="000000"/>
              <w:right w:val="single" w:sz="4" w:space="0" w:color="000000"/>
            </w:tcBorders>
            <w:vAlign w:val="center"/>
          </w:tcPr>
          <w:p w:rsidR="00E814AF" w:rsidRPr="00F030CA" w:rsidRDefault="00E814AF" w:rsidP="00E814AF">
            <w:pPr>
              <w:tabs>
                <w:tab w:val="left" w:pos="567"/>
                <w:tab w:val="left" w:pos="851"/>
                <w:tab w:val="left" w:pos="1134"/>
              </w:tabs>
              <w:jc w:val="center"/>
              <w:rPr>
                <w:noProof/>
                <w:sz w:val="24"/>
                <w:szCs w:val="24"/>
              </w:rPr>
            </w:pPr>
            <w:r w:rsidRPr="004B5BF5">
              <w:rPr>
                <w:sz w:val="24"/>
                <w:szCs w:val="24"/>
              </w:rPr>
              <w:t>19313</w:t>
            </w:r>
          </w:p>
        </w:tc>
      </w:tr>
      <w:tr w:rsidR="00E814AF" w:rsidRPr="00F030CA" w:rsidTr="00E814AF">
        <w:trPr>
          <w:trHeight w:val="355"/>
        </w:trPr>
        <w:tc>
          <w:tcPr>
            <w:tcW w:w="7040" w:type="dxa"/>
            <w:tcBorders>
              <w:top w:val="single" w:sz="4" w:space="0" w:color="000000"/>
              <w:left w:val="single" w:sz="4" w:space="0" w:color="000000"/>
              <w:bottom w:val="single" w:sz="4" w:space="0" w:color="000000"/>
              <w:right w:val="single" w:sz="4" w:space="0" w:color="000000"/>
            </w:tcBorders>
          </w:tcPr>
          <w:p w:rsidR="00E814AF" w:rsidRPr="00F030CA" w:rsidRDefault="00E814AF" w:rsidP="00E814AF">
            <w:pPr>
              <w:tabs>
                <w:tab w:val="left" w:pos="567"/>
                <w:tab w:val="left" w:pos="851"/>
                <w:tab w:val="left" w:pos="1134"/>
              </w:tabs>
              <w:rPr>
                <w:noProof/>
                <w:sz w:val="24"/>
                <w:szCs w:val="24"/>
              </w:rPr>
            </w:pPr>
            <w:r w:rsidRPr="00F030CA">
              <w:rPr>
                <w:noProof/>
                <w:sz w:val="24"/>
                <w:szCs w:val="24"/>
              </w:rPr>
              <w:t xml:space="preserve">Плановый объем реализации услуг, тыс. руб. </w:t>
            </w:r>
          </w:p>
        </w:tc>
        <w:tc>
          <w:tcPr>
            <w:tcW w:w="1552" w:type="dxa"/>
            <w:tcBorders>
              <w:top w:val="single" w:sz="4" w:space="0" w:color="000000"/>
              <w:left w:val="single" w:sz="4" w:space="0" w:color="000000"/>
              <w:bottom w:val="single" w:sz="4" w:space="0" w:color="000000"/>
              <w:right w:val="single" w:sz="4" w:space="0" w:color="000000"/>
            </w:tcBorders>
            <w:vAlign w:val="center"/>
          </w:tcPr>
          <w:p w:rsidR="00E814AF" w:rsidRPr="00F030CA" w:rsidRDefault="00E814AF" w:rsidP="00E814AF">
            <w:pPr>
              <w:tabs>
                <w:tab w:val="left" w:pos="567"/>
                <w:tab w:val="left" w:pos="851"/>
                <w:tab w:val="left" w:pos="1134"/>
              </w:tabs>
              <w:jc w:val="center"/>
              <w:rPr>
                <w:noProof/>
                <w:sz w:val="24"/>
                <w:szCs w:val="24"/>
              </w:rPr>
            </w:pPr>
            <w:r w:rsidRPr="00F030CA">
              <w:rPr>
                <w:noProof/>
                <w:sz w:val="24"/>
                <w:szCs w:val="24"/>
              </w:rPr>
              <w:t>О</w:t>
            </w:r>
            <w:r w:rsidRPr="00F030CA">
              <w:rPr>
                <w:noProof/>
                <w:sz w:val="24"/>
                <w:szCs w:val="24"/>
                <w:vertAlign w:val="subscript"/>
              </w:rPr>
              <w:t>р2</w:t>
            </w:r>
          </w:p>
        </w:tc>
        <w:tc>
          <w:tcPr>
            <w:tcW w:w="1331" w:type="dxa"/>
            <w:tcBorders>
              <w:top w:val="single" w:sz="4" w:space="0" w:color="000000"/>
              <w:left w:val="single" w:sz="4" w:space="0" w:color="000000"/>
              <w:bottom w:val="single" w:sz="4" w:space="0" w:color="000000"/>
              <w:right w:val="single" w:sz="4" w:space="0" w:color="000000"/>
            </w:tcBorders>
            <w:vAlign w:val="center"/>
          </w:tcPr>
          <w:p w:rsidR="00E814AF" w:rsidRPr="00F030CA" w:rsidRDefault="00E814AF" w:rsidP="00E814AF">
            <w:pPr>
              <w:tabs>
                <w:tab w:val="left" w:pos="567"/>
                <w:tab w:val="left" w:pos="851"/>
                <w:tab w:val="left" w:pos="1134"/>
              </w:tabs>
              <w:jc w:val="center"/>
              <w:rPr>
                <w:noProof/>
                <w:sz w:val="24"/>
                <w:szCs w:val="24"/>
              </w:rPr>
            </w:pPr>
            <w:r>
              <w:rPr>
                <w:noProof/>
                <w:sz w:val="24"/>
                <w:szCs w:val="24"/>
              </w:rPr>
              <w:t>21667,25</w:t>
            </w:r>
          </w:p>
        </w:tc>
      </w:tr>
      <w:tr w:rsidR="00E814AF" w:rsidRPr="00F030CA" w:rsidTr="00E814AF">
        <w:trPr>
          <w:trHeight w:val="305"/>
        </w:trPr>
        <w:tc>
          <w:tcPr>
            <w:tcW w:w="7040" w:type="dxa"/>
            <w:tcBorders>
              <w:top w:val="single" w:sz="4" w:space="0" w:color="000000"/>
              <w:left w:val="single" w:sz="4" w:space="0" w:color="000000"/>
              <w:bottom w:val="single" w:sz="4" w:space="0" w:color="000000"/>
              <w:right w:val="single" w:sz="4" w:space="0" w:color="000000"/>
            </w:tcBorders>
          </w:tcPr>
          <w:p w:rsidR="00E814AF" w:rsidRPr="00F030CA" w:rsidRDefault="00E814AF" w:rsidP="00E814AF">
            <w:pPr>
              <w:tabs>
                <w:tab w:val="left" w:pos="567"/>
                <w:tab w:val="left" w:pos="851"/>
                <w:tab w:val="left" w:pos="1134"/>
              </w:tabs>
              <w:rPr>
                <w:noProof/>
                <w:sz w:val="24"/>
                <w:szCs w:val="24"/>
              </w:rPr>
            </w:pPr>
            <w:r w:rsidRPr="00F030CA">
              <w:rPr>
                <w:noProof/>
                <w:sz w:val="24"/>
                <w:szCs w:val="24"/>
              </w:rPr>
              <w:t xml:space="preserve">Темп прироста объема реализации услуг, % </w:t>
            </w:r>
          </w:p>
        </w:tc>
        <w:tc>
          <w:tcPr>
            <w:tcW w:w="1552" w:type="dxa"/>
            <w:tcBorders>
              <w:top w:val="single" w:sz="4" w:space="0" w:color="000000"/>
              <w:left w:val="single" w:sz="4" w:space="0" w:color="000000"/>
              <w:bottom w:val="single" w:sz="4" w:space="0" w:color="000000"/>
              <w:right w:val="single" w:sz="4" w:space="0" w:color="000000"/>
            </w:tcBorders>
            <w:vAlign w:val="center"/>
          </w:tcPr>
          <w:p w:rsidR="00E814AF" w:rsidRPr="00F030CA" w:rsidRDefault="00E814AF" w:rsidP="00E814AF">
            <w:pPr>
              <w:tabs>
                <w:tab w:val="left" w:pos="567"/>
                <w:tab w:val="left" w:pos="851"/>
                <w:tab w:val="left" w:pos="1134"/>
              </w:tabs>
              <w:jc w:val="center"/>
              <w:rPr>
                <w:noProof/>
                <w:sz w:val="24"/>
                <w:szCs w:val="24"/>
              </w:rPr>
            </w:pPr>
            <w:r w:rsidRPr="00F030CA">
              <w:rPr>
                <w:noProof/>
                <w:sz w:val="24"/>
                <w:szCs w:val="24"/>
              </w:rPr>
              <w:t>∆ПТ</w:t>
            </w:r>
          </w:p>
        </w:tc>
        <w:tc>
          <w:tcPr>
            <w:tcW w:w="1331" w:type="dxa"/>
            <w:tcBorders>
              <w:top w:val="single" w:sz="4" w:space="0" w:color="000000"/>
              <w:left w:val="single" w:sz="4" w:space="0" w:color="000000"/>
              <w:bottom w:val="single" w:sz="4" w:space="0" w:color="000000"/>
              <w:right w:val="single" w:sz="4" w:space="0" w:color="000000"/>
            </w:tcBorders>
            <w:vAlign w:val="center"/>
          </w:tcPr>
          <w:p w:rsidR="00E814AF" w:rsidRPr="00F030CA" w:rsidRDefault="00E814AF" w:rsidP="00E814AF">
            <w:pPr>
              <w:tabs>
                <w:tab w:val="left" w:pos="567"/>
                <w:tab w:val="left" w:pos="851"/>
                <w:tab w:val="left" w:pos="1134"/>
              </w:tabs>
              <w:jc w:val="center"/>
              <w:rPr>
                <w:noProof/>
                <w:sz w:val="24"/>
                <w:szCs w:val="24"/>
              </w:rPr>
            </w:pPr>
            <w:r>
              <w:rPr>
                <w:noProof/>
                <w:sz w:val="24"/>
                <w:szCs w:val="24"/>
              </w:rPr>
              <w:t>12,19</w:t>
            </w:r>
          </w:p>
        </w:tc>
      </w:tr>
      <w:tr w:rsidR="00E814AF" w:rsidRPr="00F030CA" w:rsidTr="00E814AF">
        <w:trPr>
          <w:trHeight w:val="307"/>
        </w:trPr>
        <w:tc>
          <w:tcPr>
            <w:tcW w:w="7040" w:type="dxa"/>
            <w:tcBorders>
              <w:top w:val="single" w:sz="4" w:space="0" w:color="000000"/>
              <w:left w:val="single" w:sz="4" w:space="0" w:color="000000"/>
              <w:bottom w:val="single" w:sz="4" w:space="0" w:color="000000"/>
              <w:right w:val="single" w:sz="4" w:space="0" w:color="000000"/>
            </w:tcBorders>
          </w:tcPr>
          <w:p w:rsidR="00E814AF" w:rsidRPr="00F030CA" w:rsidRDefault="00E814AF" w:rsidP="00E814AF">
            <w:pPr>
              <w:tabs>
                <w:tab w:val="left" w:pos="567"/>
                <w:tab w:val="left" w:pos="851"/>
                <w:tab w:val="left" w:pos="1134"/>
              </w:tabs>
              <w:rPr>
                <w:noProof/>
                <w:sz w:val="24"/>
                <w:szCs w:val="24"/>
              </w:rPr>
            </w:pPr>
            <w:r w:rsidRPr="00F030CA">
              <w:rPr>
                <w:noProof/>
                <w:sz w:val="24"/>
                <w:szCs w:val="24"/>
              </w:rPr>
              <w:t xml:space="preserve">Среднегодовая з/п работника, тыс. руб. </w:t>
            </w:r>
          </w:p>
        </w:tc>
        <w:tc>
          <w:tcPr>
            <w:tcW w:w="1552" w:type="dxa"/>
            <w:tcBorders>
              <w:top w:val="single" w:sz="4" w:space="0" w:color="000000"/>
              <w:left w:val="single" w:sz="4" w:space="0" w:color="000000"/>
              <w:bottom w:val="single" w:sz="4" w:space="0" w:color="000000"/>
              <w:right w:val="single" w:sz="4" w:space="0" w:color="000000"/>
            </w:tcBorders>
            <w:vAlign w:val="center"/>
          </w:tcPr>
          <w:p w:rsidR="00E814AF" w:rsidRPr="00F030CA" w:rsidRDefault="00E814AF" w:rsidP="00E814AF">
            <w:pPr>
              <w:tabs>
                <w:tab w:val="left" w:pos="567"/>
                <w:tab w:val="left" w:pos="851"/>
                <w:tab w:val="left" w:pos="1134"/>
              </w:tabs>
              <w:jc w:val="center"/>
              <w:rPr>
                <w:noProof/>
                <w:sz w:val="24"/>
                <w:szCs w:val="24"/>
              </w:rPr>
            </w:pPr>
            <w:r w:rsidRPr="00F030CA">
              <w:rPr>
                <w:noProof/>
                <w:sz w:val="24"/>
                <w:szCs w:val="24"/>
              </w:rPr>
              <w:t>Зг</w:t>
            </w:r>
          </w:p>
        </w:tc>
        <w:tc>
          <w:tcPr>
            <w:tcW w:w="1331" w:type="dxa"/>
            <w:tcBorders>
              <w:top w:val="single" w:sz="4" w:space="0" w:color="000000"/>
              <w:left w:val="single" w:sz="4" w:space="0" w:color="000000"/>
              <w:bottom w:val="single" w:sz="4" w:space="0" w:color="000000"/>
              <w:right w:val="single" w:sz="4" w:space="0" w:color="000000"/>
            </w:tcBorders>
            <w:vAlign w:val="center"/>
          </w:tcPr>
          <w:p w:rsidR="00E814AF" w:rsidRPr="00F030CA" w:rsidRDefault="00E814AF" w:rsidP="00E814AF">
            <w:pPr>
              <w:tabs>
                <w:tab w:val="left" w:pos="567"/>
                <w:tab w:val="left" w:pos="851"/>
                <w:tab w:val="left" w:pos="1134"/>
              </w:tabs>
              <w:jc w:val="center"/>
              <w:rPr>
                <w:noProof/>
                <w:sz w:val="24"/>
                <w:szCs w:val="24"/>
              </w:rPr>
            </w:pPr>
            <w:r>
              <w:rPr>
                <w:noProof/>
                <w:sz w:val="24"/>
                <w:szCs w:val="24"/>
              </w:rPr>
              <w:t>13,85</w:t>
            </w:r>
          </w:p>
        </w:tc>
      </w:tr>
      <w:tr w:rsidR="00E814AF" w:rsidRPr="00F030CA" w:rsidTr="00E814AF">
        <w:trPr>
          <w:trHeight w:val="307"/>
        </w:trPr>
        <w:tc>
          <w:tcPr>
            <w:tcW w:w="7040" w:type="dxa"/>
            <w:tcBorders>
              <w:top w:val="single" w:sz="4" w:space="0" w:color="000000"/>
              <w:left w:val="single" w:sz="4" w:space="0" w:color="000000"/>
              <w:bottom w:val="single" w:sz="4" w:space="0" w:color="000000"/>
              <w:right w:val="single" w:sz="4" w:space="0" w:color="000000"/>
            </w:tcBorders>
          </w:tcPr>
          <w:p w:rsidR="00E814AF" w:rsidRPr="00F030CA" w:rsidRDefault="00E814AF" w:rsidP="00E814AF">
            <w:pPr>
              <w:tabs>
                <w:tab w:val="left" w:pos="567"/>
                <w:tab w:val="left" w:pos="851"/>
                <w:tab w:val="left" w:pos="1134"/>
              </w:tabs>
              <w:rPr>
                <w:noProof/>
                <w:sz w:val="24"/>
                <w:szCs w:val="24"/>
              </w:rPr>
            </w:pPr>
            <w:r w:rsidRPr="00F030CA">
              <w:rPr>
                <w:noProof/>
                <w:sz w:val="24"/>
                <w:szCs w:val="24"/>
              </w:rPr>
              <w:t xml:space="preserve">Обязательные страховые взносы </w:t>
            </w:r>
          </w:p>
        </w:tc>
        <w:tc>
          <w:tcPr>
            <w:tcW w:w="1552" w:type="dxa"/>
            <w:tcBorders>
              <w:top w:val="single" w:sz="4" w:space="0" w:color="000000"/>
              <w:left w:val="single" w:sz="4" w:space="0" w:color="000000"/>
              <w:bottom w:val="single" w:sz="4" w:space="0" w:color="000000"/>
              <w:right w:val="single" w:sz="4" w:space="0" w:color="000000"/>
            </w:tcBorders>
            <w:vAlign w:val="center"/>
          </w:tcPr>
          <w:p w:rsidR="00E814AF" w:rsidRPr="00F030CA" w:rsidRDefault="00E814AF" w:rsidP="00E814AF">
            <w:pPr>
              <w:tabs>
                <w:tab w:val="left" w:pos="567"/>
                <w:tab w:val="left" w:pos="851"/>
                <w:tab w:val="left" w:pos="1134"/>
              </w:tabs>
              <w:jc w:val="center"/>
              <w:rPr>
                <w:noProof/>
                <w:sz w:val="24"/>
                <w:szCs w:val="24"/>
              </w:rPr>
            </w:pPr>
            <w:r w:rsidRPr="00F030CA">
              <w:rPr>
                <w:noProof/>
                <w:sz w:val="24"/>
                <w:szCs w:val="24"/>
              </w:rPr>
              <w:t>ОСВ</w:t>
            </w:r>
          </w:p>
        </w:tc>
        <w:tc>
          <w:tcPr>
            <w:tcW w:w="1331" w:type="dxa"/>
            <w:tcBorders>
              <w:top w:val="single" w:sz="4" w:space="0" w:color="000000"/>
              <w:left w:val="single" w:sz="4" w:space="0" w:color="000000"/>
              <w:bottom w:val="single" w:sz="4" w:space="0" w:color="000000"/>
              <w:right w:val="single" w:sz="4" w:space="0" w:color="000000"/>
            </w:tcBorders>
            <w:vAlign w:val="center"/>
          </w:tcPr>
          <w:p w:rsidR="00E814AF" w:rsidRPr="00F030CA" w:rsidRDefault="00E814AF" w:rsidP="00E814AF">
            <w:pPr>
              <w:tabs>
                <w:tab w:val="left" w:pos="567"/>
                <w:tab w:val="left" w:pos="851"/>
                <w:tab w:val="left" w:pos="1134"/>
              </w:tabs>
              <w:jc w:val="center"/>
              <w:rPr>
                <w:noProof/>
                <w:sz w:val="24"/>
                <w:szCs w:val="24"/>
              </w:rPr>
            </w:pPr>
            <w:r>
              <w:rPr>
                <w:noProof/>
                <w:sz w:val="24"/>
                <w:szCs w:val="24"/>
              </w:rPr>
              <w:t>34</w:t>
            </w:r>
            <w:r w:rsidRPr="00F030CA">
              <w:rPr>
                <w:noProof/>
                <w:sz w:val="24"/>
                <w:szCs w:val="24"/>
              </w:rPr>
              <w:t>%</w:t>
            </w:r>
          </w:p>
        </w:tc>
      </w:tr>
      <w:tr w:rsidR="00E814AF" w:rsidRPr="00F030CA" w:rsidTr="00E814AF">
        <w:trPr>
          <w:trHeight w:val="308"/>
        </w:trPr>
        <w:tc>
          <w:tcPr>
            <w:tcW w:w="7040" w:type="dxa"/>
            <w:tcBorders>
              <w:top w:val="single" w:sz="4" w:space="0" w:color="000000"/>
              <w:left w:val="single" w:sz="4" w:space="0" w:color="000000"/>
              <w:bottom w:val="single" w:sz="4" w:space="0" w:color="000000"/>
              <w:right w:val="single" w:sz="4" w:space="0" w:color="000000"/>
            </w:tcBorders>
          </w:tcPr>
          <w:p w:rsidR="00E814AF" w:rsidRPr="00F030CA" w:rsidRDefault="00E814AF" w:rsidP="00E814AF">
            <w:pPr>
              <w:tabs>
                <w:tab w:val="left" w:pos="567"/>
                <w:tab w:val="left" w:pos="851"/>
                <w:tab w:val="left" w:pos="1134"/>
              </w:tabs>
              <w:rPr>
                <w:noProof/>
                <w:sz w:val="24"/>
                <w:szCs w:val="24"/>
              </w:rPr>
            </w:pPr>
            <w:r w:rsidRPr="00F030CA">
              <w:rPr>
                <w:noProof/>
                <w:sz w:val="24"/>
                <w:szCs w:val="24"/>
              </w:rPr>
              <w:t xml:space="preserve">Текущие затраты на мероприятие, тыс. руб. </w:t>
            </w:r>
          </w:p>
        </w:tc>
        <w:tc>
          <w:tcPr>
            <w:tcW w:w="1552" w:type="dxa"/>
            <w:tcBorders>
              <w:top w:val="single" w:sz="4" w:space="0" w:color="000000"/>
              <w:left w:val="single" w:sz="4" w:space="0" w:color="000000"/>
              <w:bottom w:val="single" w:sz="4" w:space="0" w:color="000000"/>
              <w:right w:val="single" w:sz="4" w:space="0" w:color="000000"/>
            </w:tcBorders>
            <w:vAlign w:val="center"/>
          </w:tcPr>
          <w:p w:rsidR="00E814AF" w:rsidRPr="00F030CA" w:rsidRDefault="00E814AF" w:rsidP="00E814AF">
            <w:pPr>
              <w:tabs>
                <w:tab w:val="left" w:pos="567"/>
                <w:tab w:val="left" w:pos="851"/>
                <w:tab w:val="left" w:pos="1134"/>
              </w:tabs>
              <w:jc w:val="center"/>
              <w:rPr>
                <w:noProof/>
                <w:sz w:val="24"/>
                <w:szCs w:val="24"/>
              </w:rPr>
            </w:pPr>
            <w:r w:rsidRPr="00F030CA">
              <w:rPr>
                <w:noProof/>
                <w:sz w:val="24"/>
                <w:szCs w:val="24"/>
              </w:rPr>
              <w:t>Зтек</w:t>
            </w:r>
          </w:p>
        </w:tc>
        <w:tc>
          <w:tcPr>
            <w:tcW w:w="1331" w:type="dxa"/>
            <w:tcBorders>
              <w:top w:val="single" w:sz="4" w:space="0" w:color="000000"/>
              <w:left w:val="single" w:sz="4" w:space="0" w:color="000000"/>
              <w:bottom w:val="single" w:sz="4" w:space="0" w:color="000000"/>
              <w:right w:val="single" w:sz="4" w:space="0" w:color="000000"/>
            </w:tcBorders>
            <w:vAlign w:val="center"/>
          </w:tcPr>
          <w:p w:rsidR="00E814AF" w:rsidRPr="00F030CA" w:rsidRDefault="00E814AF" w:rsidP="00E814AF">
            <w:pPr>
              <w:tabs>
                <w:tab w:val="left" w:pos="567"/>
                <w:tab w:val="left" w:pos="851"/>
                <w:tab w:val="left" w:pos="1134"/>
              </w:tabs>
              <w:jc w:val="center"/>
              <w:rPr>
                <w:noProof/>
                <w:sz w:val="24"/>
                <w:szCs w:val="24"/>
              </w:rPr>
            </w:pPr>
            <w:r>
              <w:rPr>
                <w:noProof/>
                <w:sz w:val="24"/>
                <w:szCs w:val="24"/>
              </w:rPr>
              <w:t>619,44</w:t>
            </w:r>
          </w:p>
        </w:tc>
      </w:tr>
    </w:tbl>
    <w:p w:rsidR="00E814AF" w:rsidRDefault="00E814AF" w:rsidP="00E814AF">
      <w:pPr>
        <w:tabs>
          <w:tab w:val="left" w:pos="567"/>
          <w:tab w:val="left" w:pos="851"/>
          <w:tab w:val="left" w:pos="1134"/>
        </w:tabs>
        <w:spacing w:line="360" w:lineRule="exact"/>
        <w:ind w:firstLine="709"/>
        <w:rPr>
          <w:sz w:val="24"/>
          <w:szCs w:val="32"/>
        </w:rPr>
      </w:pPr>
      <w:r>
        <w:rPr>
          <w:sz w:val="24"/>
          <w:szCs w:val="32"/>
        </w:rPr>
        <w:t xml:space="preserve">Примечание - </w:t>
      </w:r>
      <w:r w:rsidRPr="00473457">
        <w:rPr>
          <w:sz w:val="24"/>
          <w:szCs w:val="32"/>
        </w:rPr>
        <w:t>собственная разработка</w:t>
      </w:r>
    </w:p>
    <w:p w:rsidR="00E814AF" w:rsidRPr="00962F6F" w:rsidRDefault="00E814AF" w:rsidP="00E814AF">
      <w:pPr>
        <w:tabs>
          <w:tab w:val="left" w:pos="567"/>
          <w:tab w:val="left" w:pos="851"/>
          <w:tab w:val="left" w:pos="1134"/>
        </w:tabs>
        <w:spacing w:line="360" w:lineRule="exact"/>
        <w:ind w:firstLine="709"/>
        <w:rPr>
          <w:noProof/>
          <w:szCs w:val="26"/>
        </w:rPr>
      </w:pPr>
    </w:p>
    <w:p w:rsidR="00E814AF" w:rsidRPr="00962F6F" w:rsidRDefault="00E814AF" w:rsidP="00E814AF">
      <w:pPr>
        <w:tabs>
          <w:tab w:val="left" w:pos="567"/>
          <w:tab w:val="left" w:pos="851"/>
          <w:tab w:val="left" w:pos="1134"/>
        </w:tabs>
        <w:spacing w:line="360" w:lineRule="exact"/>
        <w:ind w:firstLine="709"/>
        <w:jc w:val="both"/>
        <w:rPr>
          <w:noProof/>
          <w:szCs w:val="26"/>
        </w:rPr>
      </w:pPr>
      <w:r w:rsidRPr="00962F6F">
        <w:rPr>
          <w:noProof/>
          <w:szCs w:val="26"/>
        </w:rPr>
        <w:t xml:space="preserve">Данные показатели являются основными для расчета экономической эффективности от внедрения автоматизированной системы. </w:t>
      </w:r>
    </w:p>
    <w:p w:rsidR="00E814AF" w:rsidRDefault="00E814AF" w:rsidP="00E814AF">
      <w:pPr>
        <w:tabs>
          <w:tab w:val="left" w:pos="567"/>
          <w:tab w:val="left" w:pos="851"/>
          <w:tab w:val="left" w:pos="1134"/>
        </w:tabs>
        <w:spacing w:line="360" w:lineRule="exact"/>
        <w:ind w:firstLine="709"/>
        <w:jc w:val="both"/>
        <w:rPr>
          <w:noProof/>
          <w:szCs w:val="26"/>
        </w:rPr>
      </w:pPr>
      <w:r>
        <w:rPr>
          <w:noProof/>
          <w:szCs w:val="26"/>
        </w:rPr>
        <w:t>Экономия</w:t>
      </w:r>
      <w:r w:rsidRPr="00962F6F">
        <w:rPr>
          <w:noProof/>
          <w:szCs w:val="26"/>
        </w:rPr>
        <w:t xml:space="preserve"> по статье «Заработная плата», которая связана с условным высвобождением численности работников, можно посчитать по формуле 3.5: </w:t>
      </w:r>
    </w:p>
    <w:p w:rsidR="00E814AF" w:rsidRPr="00962F6F" w:rsidRDefault="00E814AF" w:rsidP="00E814AF">
      <w:pPr>
        <w:tabs>
          <w:tab w:val="left" w:pos="567"/>
          <w:tab w:val="left" w:pos="851"/>
          <w:tab w:val="left" w:pos="1134"/>
        </w:tabs>
        <w:spacing w:line="360" w:lineRule="exact"/>
        <w:ind w:firstLine="709"/>
        <w:jc w:val="both"/>
        <w:rPr>
          <w:noProof/>
          <w:szCs w:val="26"/>
        </w:rPr>
      </w:pPr>
    </w:p>
    <w:p w:rsidR="00E814AF" w:rsidRDefault="00E91EA0" w:rsidP="00E814AF">
      <w:pPr>
        <w:tabs>
          <w:tab w:val="left" w:pos="567"/>
          <w:tab w:val="left" w:pos="851"/>
          <w:tab w:val="left" w:pos="1134"/>
          <w:tab w:val="left" w:pos="3686"/>
        </w:tabs>
        <w:spacing w:line="360" w:lineRule="exact"/>
        <w:jc w:val="right"/>
        <w:rPr>
          <w:noProof/>
          <w:szCs w:val="26"/>
        </w:rPr>
      </w:pPr>
      <m:oMath>
        <m:sSub>
          <m:sSubPr>
            <m:ctrlPr>
              <w:rPr>
                <w:rFonts w:ascii="Cambria Math" w:hAnsi="Cambria Math"/>
                <w:i/>
                <w:noProof/>
                <w:szCs w:val="26"/>
              </w:rPr>
            </m:ctrlPr>
          </m:sSubPr>
          <m:e>
            <m:r>
              <w:rPr>
                <w:rFonts w:ascii="Cambria Math" w:hAnsi="Cambria Math"/>
                <w:noProof/>
                <w:szCs w:val="26"/>
              </w:rPr>
              <m:t>Э</m:t>
            </m:r>
          </m:e>
          <m:sub>
            <m:r>
              <w:rPr>
                <w:rFonts w:ascii="Cambria Math" w:hAnsi="Cambria Math"/>
                <w:noProof/>
                <w:szCs w:val="26"/>
              </w:rPr>
              <m:t>осн.  з/п</m:t>
            </m:r>
          </m:sub>
        </m:sSub>
        <m:r>
          <w:rPr>
            <w:rFonts w:ascii="Cambria Math" w:hAnsi="Cambria Math"/>
            <w:noProof/>
            <w:szCs w:val="26"/>
          </w:rPr>
          <m:t xml:space="preserve">= </m:t>
        </m:r>
        <m:sSub>
          <m:sSubPr>
            <m:ctrlPr>
              <w:rPr>
                <w:rFonts w:ascii="Cambria Math" w:hAnsi="Cambria Math"/>
                <w:i/>
                <w:noProof/>
                <w:szCs w:val="26"/>
              </w:rPr>
            </m:ctrlPr>
          </m:sSubPr>
          <m:e>
            <m:r>
              <w:rPr>
                <w:rFonts w:ascii="Cambria Math" w:hAnsi="Cambria Math"/>
                <w:noProof/>
                <w:szCs w:val="26"/>
              </w:rPr>
              <m:t>З</m:t>
            </m:r>
          </m:e>
          <m:sub>
            <m:r>
              <w:rPr>
                <w:rFonts w:ascii="Cambria Math" w:hAnsi="Cambria Math"/>
                <w:noProof/>
                <w:szCs w:val="26"/>
              </w:rPr>
              <m:t>г</m:t>
            </m:r>
          </m:sub>
        </m:sSub>
        <m:r>
          <w:rPr>
            <w:rFonts w:ascii="Cambria Math" w:hAnsi="Cambria Math"/>
            <w:noProof/>
            <w:szCs w:val="26"/>
          </w:rPr>
          <m:t>*</m:t>
        </m:r>
        <m:sSub>
          <m:sSubPr>
            <m:ctrlPr>
              <w:rPr>
                <w:rFonts w:ascii="Cambria Math" w:hAnsi="Cambria Math"/>
                <w:i/>
                <w:noProof/>
                <w:szCs w:val="26"/>
              </w:rPr>
            </m:ctrlPr>
          </m:sSubPr>
          <m:e>
            <m:r>
              <w:rPr>
                <w:rFonts w:ascii="Cambria Math" w:hAnsi="Cambria Math"/>
                <w:noProof/>
                <w:szCs w:val="26"/>
              </w:rPr>
              <m:t>Э</m:t>
            </m:r>
          </m:e>
          <m:sub>
            <m:r>
              <w:rPr>
                <w:rFonts w:ascii="Cambria Math" w:hAnsi="Cambria Math"/>
                <w:noProof/>
                <w:szCs w:val="26"/>
              </w:rPr>
              <m:t>ч</m:t>
            </m:r>
          </m:sub>
        </m:sSub>
      </m:oMath>
      <w:r w:rsidR="00E814AF">
        <w:rPr>
          <w:noProof/>
          <w:szCs w:val="26"/>
        </w:rPr>
        <w:t xml:space="preserve">                                           (3.6)</w:t>
      </w:r>
    </w:p>
    <w:p w:rsidR="00E814AF" w:rsidRDefault="00E814AF" w:rsidP="00E814AF">
      <w:pPr>
        <w:tabs>
          <w:tab w:val="left" w:pos="567"/>
          <w:tab w:val="left" w:pos="851"/>
          <w:tab w:val="left" w:pos="1134"/>
          <w:tab w:val="left" w:pos="3686"/>
        </w:tabs>
        <w:spacing w:line="360" w:lineRule="exact"/>
        <w:jc w:val="right"/>
        <w:rPr>
          <w:noProof/>
          <w:szCs w:val="26"/>
        </w:rPr>
      </w:pPr>
    </w:p>
    <w:p w:rsidR="00E814AF" w:rsidRDefault="00E814AF" w:rsidP="00E814AF">
      <w:pPr>
        <w:tabs>
          <w:tab w:val="left" w:pos="567"/>
          <w:tab w:val="left" w:pos="851"/>
          <w:tab w:val="left" w:pos="1418"/>
        </w:tabs>
        <w:spacing w:line="360" w:lineRule="exact"/>
        <w:rPr>
          <w:noProof/>
          <w:color w:val="000000" w:themeColor="text1"/>
          <w:szCs w:val="28"/>
        </w:rPr>
      </w:pPr>
      <w:r>
        <w:rPr>
          <w:noProof/>
          <w:color w:val="000000" w:themeColor="text1"/>
          <w:szCs w:val="28"/>
        </w:rPr>
        <w:t>где</w:t>
      </w:r>
      <w:r>
        <w:rPr>
          <w:noProof/>
          <w:color w:val="000000" w:themeColor="text1"/>
          <w:szCs w:val="28"/>
        </w:rPr>
        <w:tab/>
      </w:r>
      <m:oMath>
        <m:sSub>
          <m:sSubPr>
            <m:ctrlPr>
              <w:rPr>
                <w:rFonts w:ascii="Cambria Math" w:hAnsi="Cambria Math"/>
                <w:i/>
                <w:noProof/>
                <w:szCs w:val="26"/>
              </w:rPr>
            </m:ctrlPr>
          </m:sSubPr>
          <m:e>
            <m:r>
              <w:rPr>
                <w:rFonts w:ascii="Cambria Math" w:hAnsi="Cambria Math"/>
                <w:noProof/>
                <w:szCs w:val="26"/>
              </w:rPr>
              <m:t>З</m:t>
            </m:r>
          </m:e>
          <m:sub>
            <m:r>
              <w:rPr>
                <w:rFonts w:ascii="Cambria Math" w:hAnsi="Cambria Math"/>
                <w:noProof/>
                <w:szCs w:val="26"/>
              </w:rPr>
              <m:t>г</m:t>
            </m:r>
          </m:sub>
        </m:sSub>
      </m:oMath>
      <w:r>
        <w:rPr>
          <w:noProof/>
          <w:color w:val="000000" w:themeColor="text1"/>
          <w:szCs w:val="28"/>
        </w:rPr>
        <w:t xml:space="preserve">  </w:t>
      </w:r>
      <w:r w:rsidRPr="00AA5A53">
        <w:rPr>
          <w:color w:val="000000" w:themeColor="text1"/>
          <w:szCs w:val="28"/>
        </w:rPr>
        <w:t>–</w:t>
      </w:r>
      <w:r>
        <w:rPr>
          <w:color w:val="000000" w:themeColor="text1"/>
          <w:szCs w:val="28"/>
        </w:rPr>
        <w:t xml:space="preserve"> среднегодовая заработная плата, тыс. руб. </w:t>
      </w:r>
      <w:r>
        <w:rPr>
          <w:noProof/>
          <w:color w:val="000000" w:themeColor="text1"/>
          <w:szCs w:val="28"/>
        </w:rPr>
        <w:t xml:space="preserve"> ;</w:t>
      </w:r>
    </w:p>
    <w:p w:rsidR="00E814AF" w:rsidRDefault="00E814AF" w:rsidP="00E814AF">
      <w:pPr>
        <w:tabs>
          <w:tab w:val="left" w:pos="993"/>
          <w:tab w:val="left" w:pos="1134"/>
          <w:tab w:val="left" w:pos="3686"/>
        </w:tabs>
        <w:spacing w:line="360" w:lineRule="exact"/>
        <w:jc w:val="both"/>
        <w:rPr>
          <w:noProof/>
          <w:szCs w:val="26"/>
        </w:rPr>
      </w:pPr>
      <w:r>
        <w:rPr>
          <w:noProof/>
          <w:color w:val="000000" w:themeColor="text1"/>
          <w:szCs w:val="28"/>
        </w:rPr>
        <w:t xml:space="preserve">        </w:t>
      </w:r>
      <m:oMath>
        <m:sSub>
          <m:sSubPr>
            <m:ctrlPr>
              <w:rPr>
                <w:rFonts w:ascii="Cambria Math" w:hAnsi="Cambria Math"/>
                <w:i/>
                <w:noProof/>
                <w:szCs w:val="26"/>
              </w:rPr>
            </m:ctrlPr>
          </m:sSubPr>
          <m:e>
            <m:r>
              <w:rPr>
                <w:rFonts w:ascii="Cambria Math" w:hAnsi="Cambria Math"/>
                <w:noProof/>
                <w:szCs w:val="26"/>
              </w:rPr>
              <m:t>Э</m:t>
            </m:r>
          </m:e>
          <m:sub>
            <m:r>
              <w:rPr>
                <w:rFonts w:ascii="Cambria Math" w:hAnsi="Cambria Math"/>
                <w:noProof/>
                <w:szCs w:val="26"/>
              </w:rPr>
              <m:t>ч</m:t>
            </m:r>
          </m:sub>
        </m:sSub>
      </m:oMath>
      <w:r>
        <w:rPr>
          <w:noProof/>
          <w:szCs w:val="26"/>
        </w:rPr>
        <w:t xml:space="preserve">  – условная экономия численности, чел.</w:t>
      </w:r>
    </w:p>
    <w:p w:rsidR="00E814AF" w:rsidRDefault="00E814AF" w:rsidP="00E814AF">
      <w:pPr>
        <w:tabs>
          <w:tab w:val="left" w:pos="993"/>
          <w:tab w:val="left" w:pos="1134"/>
          <w:tab w:val="left" w:pos="3686"/>
        </w:tabs>
        <w:spacing w:line="360" w:lineRule="exact"/>
        <w:jc w:val="both"/>
        <w:rPr>
          <w:noProof/>
          <w:szCs w:val="26"/>
        </w:rPr>
      </w:pPr>
    </w:p>
    <w:p w:rsidR="00E814AF" w:rsidRPr="003B71B3" w:rsidRDefault="00E91EA0" w:rsidP="00E814AF">
      <w:pPr>
        <w:tabs>
          <w:tab w:val="left" w:pos="993"/>
          <w:tab w:val="left" w:pos="1134"/>
          <w:tab w:val="left" w:pos="3686"/>
        </w:tabs>
        <w:spacing w:line="360" w:lineRule="exact"/>
        <w:jc w:val="both"/>
        <w:rPr>
          <w:noProof/>
          <w:szCs w:val="26"/>
        </w:rPr>
      </w:pPr>
      <m:oMathPara>
        <m:oMath>
          <m:sSub>
            <m:sSubPr>
              <m:ctrlPr>
                <w:rPr>
                  <w:rFonts w:ascii="Cambria Math" w:hAnsi="Cambria Math"/>
                  <w:i/>
                  <w:noProof/>
                  <w:szCs w:val="26"/>
                </w:rPr>
              </m:ctrlPr>
            </m:sSubPr>
            <m:e>
              <m:r>
                <w:rPr>
                  <w:rFonts w:ascii="Cambria Math" w:hAnsi="Cambria Math"/>
                  <w:noProof/>
                  <w:szCs w:val="26"/>
                </w:rPr>
                <m:t>Э</m:t>
              </m:r>
            </m:e>
            <m:sub>
              <m:r>
                <w:rPr>
                  <w:rFonts w:ascii="Cambria Math" w:hAnsi="Cambria Math"/>
                  <w:noProof/>
                  <w:szCs w:val="26"/>
                </w:rPr>
                <m:t>осн.  з/п</m:t>
              </m:r>
            </m:sub>
          </m:sSub>
          <m:r>
            <w:rPr>
              <w:rFonts w:ascii="Cambria Math" w:hAnsi="Cambria Math"/>
              <w:noProof/>
              <w:szCs w:val="26"/>
            </w:rPr>
            <m:t>= 13,85*83=1149,55 тыс.руб.</m:t>
          </m:r>
        </m:oMath>
      </m:oMathPara>
    </w:p>
    <w:p w:rsidR="00E814AF" w:rsidRDefault="00E814AF" w:rsidP="00E814AF">
      <w:pPr>
        <w:tabs>
          <w:tab w:val="left" w:pos="993"/>
          <w:tab w:val="left" w:pos="1134"/>
          <w:tab w:val="left" w:pos="3686"/>
        </w:tabs>
        <w:spacing w:line="360" w:lineRule="exact"/>
        <w:jc w:val="both"/>
        <w:rPr>
          <w:noProof/>
          <w:szCs w:val="26"/>
        </w:rPr>
      </w:pPr>
    </w:p>
    <w:p w:rsidR="00E814AF" w:rsidRDefault="00E814AF" w:rsidP="00E814AF">
      <w:pPr>
        <w:tabs>
          <w:tab w:val="left" w:pos="993"/>
          <w:tab w:val="left" w:pos="1134"/>
          <w:tab w:val="left" w:pos="3686"/>
        </w:tabs>
        <w:spacing w:line="360" w:lineRule="exact"/>
        <w:ind w:firstLine="709"/>
        <w:jc w:val="both"/>
        <w:rPr>
          <w:noProof/>
          <w:szCs w:val="26"/>
        </w:rPr>
      </w:pPr>
      <w:r w:rsidRPr="003B71B3">
        <w:rPr>
          <w:noProof/>
          <w:szCs w:val="26"/>
        </w:rPr>
        <w:t>Экономию по социальным отчислениям можно посчитать по формуле 3.6:</w:t>
      </w:r>
    </w:p>
    <w:p w:rsidR="00E814AF" w:rsidRDefault="00E814AF" w:rsidP="00E814AF">
      <w:pPr>
        <w:tabs>
          <w:tab w:val="left" w:pos="993"/>
          <w:tab w:val="left" w:pos="1134"/>
          <w:tab w:val="left" w:pos="3686"/>
        </w:tabs>
        <w:spacing w:line="360" w:lineRule="exact"/>
        <w:ind w:firstLine="709"/>
        <w:jc w:val="both"/>
        <w:rPr>
          <w:noProof/>
          <w:szCs w:val="26"/>
        </w:rPr>
      </w:pPr>
    </w:p>
    <w:p w:rsidR="00E814AF" w:rsidRDefault="00E91EA0" w:rsidP="00E814AF">
      <w:pPr>
        <w:tabs>
          <w:tab w:val="left" w:pos="993"/>
          <w:tab w:val="left" w:pos="1134"/>
          <w:tab w:val="left" w:pos="3828"/>
        </w:tabs>
        <w:jc w:val="right"/>
        <w:rPr>
          <w:noProof/>
          <w:szCs w:val="26"/>
        </w:rPr>
      </w:pPr>
      <m:oMath>
        <m:sSub>
          <m:sSubPr>
            <m:ctrlPr>
              <w:rPr>
                <w:rFonts w:ascii="Cambria Math" w:hAnsi="Cambria Math"/>
                <w:i/>
                <w:noProof/>
                <w:szCs w:val="26"/>
              </w:rPr>
            </m:ctrlPr>
          </m:sSubPr>
          <m:e>
            <m:r>
              <w:rPr>
                <w:rFonts w:ascii="Cambria Math" w:hAnsi="Cambria Math"/>
                <w:noProof/>
                <w:szCs w:val="26"/>
              </w:rPr>
              <m:t>Э</m:t>
            </m:r>
          </m:e>
          <m:sub>
            <m:r>
              <w:rPr>
                <w:rFonts w:ascii="Cambria Math" w:hAnsi="Cambria Math"/>
                <w:noProof/>
                <w:szCs w:val="26"/>
              </w:rPr>
              <m:t>осв</m:t>
            </m:r>
          </m:sub>
        </m:sSub>
        <m:r>
          <w:rPr>
            <w:rFonts w:ascii="Cambria Math" w:hAnsi="Cambria Math"/>
            <w:noProof/>
            <w:szCs w:val="26"/>
          </w:rPr>
          <m:t>=</m:t>
        </m:r>
        <m:f>
          <m:fPr>
            <m:ctrlPr>
              <w:rPr>
                <w:rFonts w:ascii="Cambria Math" w:hAnsi="Cambria Math"/>
                <w:i/>
                <w:noProof/>
                <w:szCs w:val="26"/>
              </w:rPr>
            </m:ctrlPr>
          </m:fPr>
          <m:num>
            <m:sSub>
              <m:sSubPr>
                <m:ctrlPr>
                  <w:rPr>
                    <w:rFonts w:ascii="Cambria Math" w:hAnsi="Cambria Math"/>
                    <w:i/>
                    <w:noProof/>
                    <w:szCs w:val="26"/>
                  </w:rPr>
                </m:ctrlPr>
              </m:sSubPr>
              <m:e>
                <m:r>
                  <w:rPr>
                    <w:rFonts w:ascii="Cambria Math" w:hAnsi="Cambria Math"/>
                    <w:noProof/>
                    <w:szCs w:val="26"/>
                  </w:rPr>
                  <m:t>З</m:t>
                </m:r>
              </m:e>
              <m:sub>
                <m:r>
                  <w:rPr>
                    <w:rFonts w:ascii="Cambria Math" w:hAnsi="Cambria Math"/>
                    <w:noProof/>
                    <w:szCs w:val="26"/>
                  </w:rPr>
                  <m:t>осн.з</m:t>
                </m:r>
              </m:sub>
            </m:sSub>
          </m:num>
          <m:den>
            <m:r>
              <w:rPr>
                <w:rFonts w:ascii="Cambria Math" w:hAnsi="Cambria Math"/>
                <w:noProof/>
                <w:szCs w:val="26"/>
                <w:lang w:val="en-US"/>
              </w:rPr>
              <m:t>n</m:t>
            </m:r>
            <m:r>
              <w:rPr>
                <w:rFonts w:ascii="Cambria Math" w:hAnsi="Cambria Math"/>
                <w:noProof/>
                <w:szCs w:val="26"/>
              </w:rPr>
              <m:t>*ОСВ</m:t>
            </m:r>
          </m:den>
        </m:f>
      </m:oMath>
      <w:r w:rsidR="00E814AF">
        <w:rPr>
          <w:i/>
          <w:noProof/>
          <w:szCs w:val="26"/>
        </w:rPr>
        <w:t xml:space="preserve">                                                   </w:t>
      </w:r>
      <w:r w:rsidR="00E814AF">
        <w:rPr>
          <w:noProof/>
          <w:szCs w:val="26"/>
        </w:rPr>
        <w:t>(3.7)</w:t>
      </w:r>
    </w:p>
    <w:p w:rsidR="00E814AF" w:rsidRPr="003B71B3" w:rsidRDefault="00E814AF" w:rsidP="00E814AF">
      <w:pPr>
        <w:tabs>
          <w:tab w:val="left" w:pos="993"/>
          <w:tab w:val="left" w:pos="1134"/>
          <w:tab w:val="left" w:pos="3828"/>
        </w:tabs>
        <w:jc w:val="both"/>
        <w:rPr>
          <w:noProof/>
          <w:szCs w:val="26"/>
        </w:rPr>
      </w:pPr>
    </w:p>
    <w:p w:rsidR="00E814AF" w:rsidRDefault="00E814AF" w:rsidP="00E814AF">
      <w:pPr>
        <w:tabs>
          <w:tab w:val="left" w:pos="567"/>
          <w:tab w:val="left" w:pos="851"/>
          <w:tab w:val="left" w:pos="1418"/>
        </w:tabs>
        <w:spacing w:line="360" w:lineRule="exact"/>
        <w:rPr>
          <w:color w:val="000000" w:themeColor="text1"/>
          <w:szCs w:val="28"/>
        </w:rPr>
      </w:pPr>
      <w:r>
        <w:rPr>
          <w:noProof/>
          <w:color w:val="000000" w:themeColor="text1"/>
          <w:szCs w:val="28"/>
        </w:rPr>
        <w:t>где</w:t>
      </w:r>
      <w:r>
        <w:rPr>
          <w:noProof/>
          <w:color w:val="000000" w:themeColor="text1"/>
          <w:szCs w:val="28"/>
        </w:rPr>
        <w:tab/>
        <w:t xml:space="preserve">ОСВ </w:t>
      </w:r>
      <w:r w:rsidRPr="00AA5A53">
        <w:rPr>
          <w:color w:val="000000" w:themeColor="text1"/>
          <w:szCs w:val="28"/>
        </w:rPr>
        <w:t>–</w:t>
      </w:r>
      <w:r>
        <w:rPr>
          <w:color w:val="000000" w:themeColor="text1"/>
          <w:szCs w:val="28"/>
        </w:rPr>
        <w:t xml:space="preserve"> обязательные страховые взносы.</w:t>
      </w:r>
    </w:p>
    <w:p w:rsidR="00E814AF" w:rsidRDefault="00E814AF" w:rsidP="00E814AF">
      <w:pPr>
        <w:tabs>
          <w:tab w:val="left" w:pos="567"/>
          <w:tab w:val="left" w:pos="851"/>
          <w:tab w:val="left" w:pos="1418"/>
        </w:tabs>
        <w:spacing w:line="360" w:lineRule="exact"/>
        <w:rPr>
          <w:noProof/>
          <w:color w:val="000000" w:themeColor="text1"/>
          <w:szCs w:val="28"/>
        </w:rPr>
      </w:pPr>
    </w:p>
    <w:p w:rsidR="00E814AF" w:rsidRPr="008F1F81" w:rsidRDefault="00E91EA0" w:rsidP="00E814AF">
      <w:pPr>
        <w:tabs>
          <w:tab w:val="left" w:pos="993"/>
          <w:tab w:val="left" w:pos="1134"/>
          <w:tab w:val="left" w:pos="3686"/>
        </w:tabs>
        <w:jc w:val="both"/>
        <w:rPr>
          <w:noProof/>
          <w:szCs w:val="26"/>
        </w:rPr>
      </w:pPr>
      <m:oMathPara>
        <m:oMath>
          <m:sSub>
            <m:sSubPr>
              <m:ctrlPr>
                <w:rPr>
                  <w:rFonts w:ascii="Cambria Math" w:hAnsi="Cambria Math"/>
                  <w:i/>
                  <w:noProof/>
                  <w:szCs w:val="26"/>
                </w:rPr>
              </m:ctrlPr>
            </m:sSubPr>
            <m:e>
              <m:r>
                <w:rPr>
                  <w:rFonts w:ascii="Cambria Math" w:hAnsi="Cambria Math"/>
                  <w:noProof/>
                  <w:szCs w:val="26"/>
                </w:rPr>
                <m:t>Э</m:t>
              </m:r>
            </m:e>
            <m:sub>
              <m:r>
                <w:rPr>
                  <w:rFonts w:ascii="Cambria Math" w:hAnsi="Cambria Math"/>
                  <w:noProof/>
                  <w:szCs w:val="26"/>
                </w:rPr>
                <m:t>осв</m:t>
              </m:r>
            </m:sub>
          </m:sSub>
          <m:r>
            <w:rPr>
              <w:rFonts w:ascii="Cambria Math" w:hAnsi="Cambria Math"/>
              <w:noProof/>
              <w:szCs w:val="26"/>
            </w:rPr>
            <m:t>=1149,55*0,34=390,85 тыс.руб.</m:t>
          </m:r>
        </m:oMath>
      </m:oMathPara>
    </w:p>
    <w:p w:rsidR="00E814AF" w:rsidRDefault="00E814AF" w:rsidP="00E814AF">
      <w:pPr>
        <w:tabs>
          <w:tab w:val="left" w:pos="993"/>
          <w:tab w:val="left" w:pos="1134"/>
          <w:tab w:val="left" w:pos="3686"/>
        </w:tabs>
        <w:spacing w:line="360" w:lineRule="exact"/>
        <w:jc w:val="both"/>
        <w:rPr>
          <w:noProof/>
          <w:szCs w:val="26"/>
        </w:rPr>
      </w:pPr>
    </w:p>
    <w:p w:rsidR="00E814AF" w:rsidRDefault="00E814AF" w:rsidP="00E814AF">
      <w:pPr>
        <w:spacing w:after="119" w:line="360" w:lineRule="exact"/>
        <w:ind w:right="64" w:firstLine="709"/>
      </w:pPr>
      <w:r>
        <w:t xml:space="preserve">Таким образом, общая экономия составит: </w:t>
      </w:r>
    </w:p>
    <w:p w:rsidR="00E814AF" w:rsidRDefault="00E814AF" w:rsidP="00E814AF">
      <w:pPr>
        <w:spacing w:after="119" w:line="360" w:lineRule="exact"/>
        <w:ind w:right="64" w:firstLine="709"/>
      </w:pPr>
    </w:p>
    <w:p w:rsidR="00E814AF" w:rsidRDefault="00E91EA0" w:rsidP="00E814AF">
      <w:pPr>
        <w:tabs>
          <w:tab w:val="left" w:pos="3402"/>
        </w:tabs>
        <w:spacing w:after="119"/>
        <w:ind w:right="64"/>
        <w:jc w:val="right"/>
      </w:pPr>
      <m:oMath>
        <m:sSub>
          <m:sSubPr>
            <m:ctrlPr>
              <w:rPr>
                <w:rFonts w:ascii="Cambria Math" w:hAnsi="Cambria Math"/>
                <w:i/>
              </w:rPr>
            </m:ctrlPr>
          </m:sSubPr>
          <m:e>
            <m:r>
              <w:rPr>
                <w:rFonts w:ascii="Cambria Math" w:hAnsi="Cambria Math"/>
              </w:rPr>
              <m:t>Э</m:t>
            </m:r>
          </m:e>
          <m:sub>
            <m:r>
              <w:rPr>
                <w:rFonts w:ascii="Cambria Math" w:hAnsi="Cambria Math"/>
              </w:rPr>
              <m:t>общ</m:t>
            </m:r>
          </m:sub>
        </m:sSub>
        <m:r>
          <w:rPr>
            <w:rFonts w:ascii="Cambria Math" w:hAnsi="Cambria Math"/>
          </w:rPr>
          <m:t xml:space="preserve">= </m:t>
        </m:r>
        <m:sSub>
          <m:sSubPr>
            <m:ctrlPr>
              <w:rPr>
                <w:rFonts w:ascii="Cambria Math" w:hAnsi="Cambria Math"/>
                <w:i/>
              </w:rPr>
            </m:ctrlPr>
          </m:sSubPr>
          <m:e>
            <m:r>
              <w:rPr>
                <w:rFonts w:ascii="Cambria Math" w:hAnsi="Cambria Math"/>
              </w:rPr>
              <m:t>Э</m:t>
            </m:r>
          </m:e>
          <m:sub>
            <m:r>
              <w:rPr>
                <w:rFonts w:ascii="Cambria Math" w:hAnsi="Cambria Math"/>
              </w:rPr>
              <m:t>осн.з/п</m:t>
            </m:r>
          </m:sub>
        </m:sSub>
        <m:r>
          <w:rPr>
            <w:rFonts w:ascii="Cambria Math" w:hAnsi="Cambria Math"/>
          </w:rPr>
          <m:t>+</m:t>
        </m:r>
        <m:sSub>
          <m:sSubPr>
            <m:ctrlPr>
              <w:rPr>
                <w:rFonts w:ascii="Cambria Math" w:hAnsi="Cambria Math"/>
                <w:i/>
              </w:rPr>
            </m:ctrlPr>
          </m:sSubPr>
          <m:e>
            <m:r>
              <w:rPr>
                <w:rFonts w:ascii="Cambria Math" w:hAnsi="Cambria Math"/>
              </w:rPr>
              <m:t>Э</m:t>
            </m:r>
          </m:e>
          <m:sub>
            <m:r>
              <w:rPr>
                <w:rFonts w:ascii="Cambria Math" w:hAnsi="Cambria Math"/>
              </w:rPr>
              <m:t>осн.</m:t>
            </m:r>
          </m:sub>
        </m:sSub>
      </m:oMath>
      <w:r w:rsidR="00E814AF">
        <w:t xml:space="preserve">                                      (3.8)</w:t>
      </w:r>
    </w:p>
    <w:p w:rsidR="00E814AF" w:rsidRDefault="00E814AF" w:rsidP="00E814AF">
      <w:pPr>
        <w:tabs>
          <w:tab w:val="left" w:pos="3402"/>
        </w:tabs>
        <w:spacing w:after="119"/>
        <w:ind w:right="64"/>
        <w:jc w:val="right"/>
      </w:pPr>
    </w:p>
    <w:p w:rsidR="00E814AF" w:rsidRPr="00424063" w:rsidRDefault="00E91EA0" w:rsidP="00E814AF">
      <w:pPr>
        <w:tabs>
          <w:tab w:val="left" w:pos="3402"/>
        </w:tabs>
        <w:spacing w:after="119"/>
        <w:ind w:right="64"/>
        <w:jc w:val="right"/>
      </w:pPr>
      <m:oMathPara>
        <m:oMath>
          <m:sSub>
            <m:sSubPr>
              <m:ctrlPr>
                <w:rPr>
                  <w:rFonts w:ascii="Cambria Math" w:hAnsi="Cambria Math"/>
                  <w:i/>
                </w:rPr>
              </m:ctrlPr>
            </m:sSubPr>
            <m:e>
              <m:r>
                <w:rPr>
                  <w:rFonts w:ascii="Cambria Math" w:hAnsi="Cambria Math"/>
                </w:rPr>
                <m:t>Э</m:t>
              </m:r>
            </m:e>
            <m:sub>
              <m:r>
                <w:rPr>
                  <w:rFonts w:ascii="Cambria Math" w:hAnsi="Cambria Math"/>
                </w:rPr>
                <m:t>общ</m:t>
              </m:r>
            </m:sub>
          </m:sSub>
          <m:r>
            <w:rPr>
              <w:rFonts w:ascii="Cambria Math" w:hAnsi="Cambria Math"/>
            </w:rPr>
            <m:t>= 1149,55+390,85=1540,4 тыс.руб.</m:t>
          </m:r>
        </m:oMath>
      </m:oMathPara>
    </w:p>
    <w:p w:rsidR="00E814AF" w:rsidRDefault="00E814AF" w:rsidP="00E814AF">
      <w:pPr>
        <w:tabs>
          <w:tab w:val="left" w:pos="3402"/>
        </w:tabs>
        <w:spacing w:after="119" w:line="360" w:lineRule="exact"/>
        <w:ind w:right="62" w:firstLine="709"/>
        <w:jc w:val="both"/>
      </w:pPr>
      <w:r w:rsidRPr="00424063">
        <w:t>Условно-годовая экономия с учетом текущих затр</w:t>
      </w:r>
      <w:r>
        <w:t>ат рассчитывается по формуле 3.8</w:t>
      </w:r>
      <w:r w:rsidRPr="00424063">
        <w:t xml:space="preserve">: </w:t>
      </w:r>
    </w:p>
    <w:p w:rsidR="00E814AF" w:rsidRDefault="00E814AF" w:rsidP="00E814AF">
      <w:pPr>
        <w:tabs>
          <w:tab w:val="left" w:pos="3402"/>
        </w:tabs>
        <w:spacing w:after="119" w:line="360" w:lineRule="exact"/>
        <w:ind w:right="62" w:firstLine="709"/>
        <w:jc w:val="both"/>
      </w:pPr>
    </w:p>
    <w:p w:rsidR="00E814AF" w:rsidRPr="00606BC5" w:rsidRDefault="00E91EA0" w:rsidP="00E814AF">
      <w:pPr>
        <w:tabs>
          <w:tab w:val="left" w:pos="3119"/>
        </w:tabs>
        <w:spacing w:after="119" w:line="360" w:lineRule="exact"/>
        <w:ind w:right="62"/>
        <w:jc w:val="right"/>
      </w:pPr>
      <m:oMath>
        <m:sSub>
          <m:sSubPr>
            <m:ctrlPr>
              <w:rPr>
                <w:rFonts w:ascii="Cambria Math" w:hAnsi="Cambria Math"/>
                <w:i/>
              </w:rPr>
            </m:ctrlPr>
          </m:sSubPr>
          <m:e>
            <m:r>
              <w:rPr>
                <w:rFonts w:ascii="Cambria Math" w:hAnsi="Cambria Math"/>
              </w:rPr>
              <m:t>Э</m:t>
            </m:r>
          </m:e>
          <m:sub>
            <m:r>
              <w:rPr>
                <w:rFonts w:ascii="Cambria Math" w:hAnsi="Cambria Math"/>
              </w:rPr>
              <m:t>у.г</m:t>
            </m:r>
          </m:sub>
        </m:sSub>
        <m:r>
          <w:rPr>
            <w:rFonts w:ascii="Cambria Math" w:hAnsi="Cambria Math"/>
          </w:rPr>
          <m:t xml:space="preserve">= </m:t>
        </m:r>
        <m:sSub>
          <m:sSubPr>
            <m:ctrlPr>
              <w:rPr>
                <w:rFonts w:ascii="Cambria Math" w:hAnsi="Cambria Math"/>
                <w:i/>
              </w:rPr>
            </m:ctrlPr>
          </m:sSubPr>
          <m:e>
            <m:r>
              <w:rPr>
                <w:rFonts w:ascii="Cambria Math" w:hAnsi="Cambria Math"/>
              </w:rPr>
              <m:t>Э</m:t>
            </m:r>
          </m:e>
          <m:sub>
            <m:r>
              <w:rPr>
                <w:rFonts w:ascii="Cambria Math" w:hAnsi="Cambria Math"/>
              </w:rPr>
              <m:t>общ</m:t>
            </m:r>
          </m:sub>
        </m:sSub>
        <m:r>
          <w:rPr>
            <w:rFonts w:ascii="Cambria Math" w:hAnsi="Cambria Math"/>
          </w:rPr>
          <m:t xml:space="preserve">- </m:t>
        </m:r>
        <m:sSub>
          <m:sSubPr>
            <m:ctrlPr>
              <w:rPr>
                <w:rFonts w:ascii="Cambria Math" w:hAnsi="Cambria Math"/>
                <w:i/>
              </w:rPr>
            </m:ctrlPr>
          </m:sSubPr>
          <m:e>
            <m:r>
              <w:rPr>
                <w:rFonts w:ascii="Cambria Math" w:hAnsi="Cambria Math"/>
              </w:rPr>
              <m:t>З</m:t>
            </m:r>
          </m:e>
          <m:sub>
            <m:r>
              <w:rPr>
                <w:rFonts w:ascii="Cambria Math" w:hAnsi="Cambria Math"/>
              </w:rPr>
              <m:t>тек</m:t>
            </m:r>
          </m:sub>
        </m:sSub>
      </m:oMath>
      <w:r w:rsidR="00E814AF">
        <w:t xml:space="preserve">                                                (3.9)</w:t>
      </w:r>
    </w:p>
    <w:p w:rsidR="00E814AF" w:rsidRDefault="00E814AF" w:rsidP="00E814AF">
      <w:pPr>
        <w:tabs>
          <w:tab w:val="left" w:pos="3402"/>
        </w:tabs>
        <w:spacing w:after="119" w:line="360" w:lineRule="exact"/>
        <w:ind w:right="62" w:firstLine="709"/>
        <w:jc w:val="both"/>
      </w:pPr>
    </w:p>
    <w:p w:rsidR="00E814AF" w:rsidRDefault="00E814AF" w:rsidP="00E814AF">
      <w:pPr>
        <w:tabs>
          <w:tab w:val="left" w:pos="567"/>
          <w:tab w:val="left" w:pos="851"/>
          <w:tab w:val="left" w:pos="1418"/>
        </w:tabs>
        <w:spacing w:line="360" w:lineRule="exact"/>
        <w:rPr>
          <w:color w:val="000000" w:themeColor="text1"/>
          <w:szCs w:val="28"/>
        </w:rPr>
      </w:pPr>
      <w:r>
        <w:rPr>
          <w:noProof/>
          <w:color w:val="000000" w:themeColor="text1"/>
          <w:szCs w:val="28"/>
        </w:rPr>
        <w:t>где</w:t>
      </w:r>
      <w:r>
        <w:rPr>
          <w:noProof/>
          <w:color w:val="000000" w:themeColor="text1"/>
          <w:szCs w:val="28"/>
        </w:rPr>
        <w:tab/>
        <w:t xml:space="preserve"> </w:t>
      </w:r>
      <m:oMath>
        <m:sSub>
          <m:sSubPr>
            <m:ctrlPr>
              <w:rPr>
                <w:rFonts w:ascii="Cambria Math" w:hAnsi="Cambria Math"/>
                <w:i/>
              </w:rPr>
            </m:ctrlPr>
          </m:sSubPr>
          <m:e>
            <m:r>
              <w:rPr>
                <w:rFonts w:ascii="Cambria Math" w:hAnsi="Cambria Math"/>
              </w:rPr>
              <m:t>З</m:t>
            </m:r>
          </m:e>
          <m:sub>
            <m:r>
              <w:rPr>
                <w:rFonts w:ascii="Cambria Math" w:hAnsi="Cambria Math"/>
              </w:rPr>
              <m:t>тек</m:t>
            </m:r>
          </m:sub>
        </m:sSub>
        <m:r>
          <w:rPr>
            <w:rFonts w:ascii="Cambria Math" w:hAnsi="Cambria Math"/>
          </w:rPr>
          <m:t xml:space="preserve"> </m:t>
        </m:r>
      </m:oMath>
      <w:r w:rsidRPr="00AA5A53">
        <w:rPr>
          <w:color w:val="000000" w:themeColor="text1"/>
          <w:szCs w:val="28"/>
        </w:rPr>
        <w:t>–</w:t>
      </w:r>
      <w:r>
        <w:rPr>
          <w:color w:val="000000" w:themeColor="text1"/>
          <w:szCs w:val="28"/>
        </w:rPr>
        <w:t xml:space="preserve"> текущие затраты на мероприятие, тыс. руб.</w:t>
      </w:r>
    </w:p>
    <w:p w:rsidR="00E814AF" w:rsidRDefault="00E814AF" w:rsidP="00E814AF">
      <w:pPr>
        <w:tabs>
          <w:tab w:val="left" w:pos="567"/>
          <w:tab w:val="left" w:pos="851"/>
          <w:tab w:val="left" w:pos="1418"/>
        </w:tabs>
        <w:spacing w:line="360" w:lineRule="exact"/>
        <w:rPr>
          <w:color w:val="000000" w:themeColor="text1"/>
          <w:szCs w:val="28"/>
        </w:rPr>
      </w:pPr>
    </w:p>
    <w:p w:rsidR="00E814AF" w:rsidRPr="00962FC1" w:rsidRDefault="00E91EA0" w:rsidP="00E814AF">
      <w:pPr>
        <w:tabs>
          <w:tab w:val="left" w:pos="3402"/>
        </w:tabs>
        <w:spacing w:after="119" w:line="360" w:lineRule="exact"/>
        <w:ind w:right="62" w:firstLine="709"/>
        <w:jc w:val="both"/>
      </w:pPr>
      <m:oMathPara>
        <m:oMath>
          <m:sSub>
            <m:sSubPr>
              <m:ctrlPr>
                <w:rPr>
                  <w:rFonts w:ascii="Cambria Math" w:hAnsi="Cambria Math"/>
                  <w:i/>
                </w:rPr>
              </m:ctrlPr>
            </m:sSubPr>
            <m:e>
              <m:r>
                <w:rPr>
                  <w:rFonts w:ascii="Cambria Math" w:hAnsi="Cambria Math"/>
                </w:rPr>
                <m:t>Э</m:t>
              </m:r>
            </m:e>
            <m:sub>
              <m:r>
                <w:rPr>
                  <w:rFonts w:ascii="Cambria Math" w:hAnsi="Cambria Math"/>
                </w:rPr>
                <m:t>у.г</m:t>
              </m:r>
            </m:sub>
          </m:sSub>
          <m:r>
            <w:rPr>
              <w:rFonts w:ascii="Cambria Math" w:hAnsi="Cambria Math"/>
            </w:rPr>
            <m:t>= 1540,4- 619,44=920,96 тыс.руб.</m:t>
          </m:r>
        </m:oMath>
      </m:oMathPara>
    </w:p>
    <w:p w:rsidR="00E814AF" w:rsidRDefault="00E814AF" w:rsidP="00E814AF">
      <w:pPr>
        <w:tabs>
          <w:tab w:val="left" w:pos="3402"/>
        </w:tabs>
        <w:spacing w:after="119" w:line="360" w:lineRule="exact"/>
        <w:ind w:right="62" w:firstLine="709"/>
        <w:jc w:val="both"/>
      </w:pPr>
    </w:p>
    <w:p w:rsidR="00E814AF" w:rsidRDefault="00E814AF" w:rsidP="00E814AF">
      <w:pPr>
        <w:tabs>
          <w:tab w:val="left" w:pos="3402"/>
        </w:tabs>
        <w:spacing w:after="119" w:line="360" w:lineRule="exact"/>
        <w:ind w:right="62" w:firstLine="709"/>
        <w:jc w:val="both"/>
      </w:pPr>
      <w:r w:rsidRPr="00962FC1">
        <w:t>Срок окупаемости внедрения проект</w:t>
      </w:r>
      <w:r>
        <w:t>а рассчитывается по формуле 3.9</w:t>
      </w:r>
      <w:r w:rsidRPr="00962FC1">
        <w:t xml:space="preserve">: </w:t>
      </w:r>
    </w:p>
    <w:p w:rsidR="00E814AF" w:rsidRDefault="00E814AF" w:rsidP="00E814AF">
      <w:pPr>
        <w:tabs>
          <w:tab w:val="left" w:pos="3402"/>
        </w:tabs>
        <w:spacing w:after="119" w:line="360" w:lineRule="exact"/>
        <w:ind w:right="62" w:firstLine="709"/>
        <w:jc w:val="both"/>
      </w:pPr>
    </w:p>
    <w:p w:rsidR="00E814AF" w:rsidRPr="00962FC1" w:rsidRDefault="00E91EA0" w:rsidP="00E814AF">
      <w:pPr>
        <w:tabs>
          <w:tab w:val="left" w:pos="3828"/>
        </w:tabs>
        <w:ind w:right="62"/>
        <w:jc w:val="right"/>
      </w:pPr>
      <m:oMath>
        <m:sSub>
          <m:sSubPr>
            <m:ctrlPr>
              <w:rPr>
                <w:rFonts w:ascii="Cambria Math" w:hAnsi="Cambria Math"/>
                <w:i/>
              </w:rPr>
            </m:ctrlPr>
          </m:sSubPr>
          <m:e>
            <m:r>
              <w:rPr>
                <w:rFonts w:ascii="Cambria Math" w:hAnsi="Cambria Math"/>
              </w:rPr>
              <m:t>Т</m:t>
            </m:r>
          </m:e>
          <m:sub>
            <m:r>
              <w:rPr>
                <w:rFonts w:ascii="Cambria Math" w:hAnsi="Cambria Math"/>
              </w:rPr>
              <m:t>ок</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З</m:t>
                </m:r>
              </m:e>
              <m:sub>
                <m:r>
                  <w:rPr>
                    <w:rFonts w:ascii="Cambria Math" w:hAnsi="Cambria Math"/>
                  </w:rPr>
                  <m:t xml:space="preserve">тек </m:t>
                </m:r>
              </m:sub>
            </m:sSub>
          </m:num>
          <m:den>
            <m:sSub>
              <m:sSubPr>
                <m:ctrlPr>
                  <w:rPr>
                    <w:rFonts w:ascii="Cambria Math" w:hAnsi="Cambria Math"/>
                    <w:i/>
                  </w:rPr>
                </m:ctrlPr>
              </m:sSubPr>
              <m:e>
                <m:r>
                  <w:rPr>
                    <w:rFonts w:ascii="Cambria Math" w:hAnsi="Cambria Math"/>
                  </w:rPr>
                  <m:t>Э</m:t>
                </m:r>
              </m:e>
              <m:sub>
                <m:r>
                  <w:rPr>
                    <w:rFonts w:ascii="Cambria Math" w:hAnsi="Cambria Math"/>
                  </w:rPr>
                  <m:t xml:space="preserve">уг </m:t>
                </m:r>
              </m:sub>
            </m:sSub>
          </m:den>
        </m:f>
      </m:oMath>
      <w:r w:rsidR="00E814AF">
        <w:t xml:space="preserve">                                                         (3.10)</w:t>
      </w:r>
    </w:p>
    <w:p w:rsidR="00E814AF" w:rsidRDefault="00E814AF" w:rsidP="00E814AF">
      <w:pPr>
        <w:tabs>
          <w:tab w:val="left" w:pos="3402"/>
        </w:tabs>
        <w:spacing w:after="119"/>
        <w:ind w:right="62" w:firstLine="709"/>
        <w:jc w:val="both"/>
      </w:pPr>
    </w:p>
    <w:p w:rsidR="00E814AF" w:rsidRPr="007024B9" w:rsidRDefault="00E91EA0" w:rsidP="00E814AF">
      <w:pPr>
        <w:spacing w:after="119"/>
        <w:ind w:right="62"/>
        <w:jc w:val="both"/>
      </w:pPr>
      <m:oMathPara>
        <m:oMathParaPr>
          <m:jc m:val="center"/>
        </m:oMathParaPr>
        <m:oMath>
          <m:sSub>
            <m:sSubPr>
              <m:ctrlPr>
                <w:rPr>
                  <w:rFonts w:ascii="Cambria Math" w:hAnsi="Cambria Math"/>
                  <w:i/>
                </w:rPr>
              </m:ctrlPr>
            </m:sSubPr>
            <m:e>
              <m:r>
                <w:rPr>
                  <w:rFonts w:ascii="Cambria Math" w:hAnsi="Cambria Math"/>
                </w:rPr>
                <m:t>Т</m:t>
              </m:r>
            </m:e>
            <m:sub>
              <m:r>
                <w:rPr>
                  <w:rFonts w:ascii="Cambria Math" w:hAnsi="Cambria Math"/>
                </w:rPr>
                <m:t>ок</m:t>
              </m:r>
            </m:sub>
          </m:sSub>
          <m:r>
            <w:rPr>
              <w:rFonts w:ascii="Cambria Math" w:hAnsi="Cambria Math"/>
            </w:rPr>
            <m:t>=</m:t>
          </m:r>
          <m:f>
            <m:fPr>
              <m:ctrlPr>
                <w:rPr>
                  <w:rFonts w:ascii="Cambria Math" w:hAnsi="Cambria Math"/>
                  <w:i/>
                </w:rPr>
              </m:ctrlPr>
            </m:fPr>
            <m:num>
              <m:r>
                <w:rPr>
                  <w:rFonts w:ascii="Cambria Math" w:hAnsi="Cambria Math"/>
                </w:rPr>
                <m:t>619,44</m:t>
              </m:r>
            </m:num>
            <m:den>
              <m:r>
                <w:rPr>
                  <w:rFonts w:ascii="Cambria Math" w:hAnsi="Cambria Math"/>
                </w:rPr>
                <m:t>920,96</m:t>
              </m:r>
            </m:den>
          </m:f>
          <m:r>
            <w:rPr>
              <w:rFonts w:ascii="Cambria Math" w:hAnsi="Cambria Math"/>
            </w:rPr>
            <m:t>=0,67 г.</m:t>
          </m:r>
        </m:oMath>
      </m:oMathPara>
    </w:p>
    <w:p w:rsidR="00E814AF" w:rsidRDefault="00E814AF" w:rsidP="00E814AF">
      <w:pPr>
        <w:tabs>
          <w:tab w:val="left" w:pos="3402"/>
        </w:tabs>
        <w:spacing w:after="119"/>
        <w:ind w:right="62" w:firstLine="709"/>
        <w:jc w:val="both"/>
      </w:pPr>
    </w:p>
    <w:p w:rsidR="00E814AF" w:rsidRPr="00342151" w:rsidRDefault="00E814AF" w:rsidP="00E814AF">
      <w:pPr>
        <w:tabs>
          <w:tab w:val="left" w:pos="3402"/>
        </w:tabs>
        <w:spacing w:line="360" w:lineRule="exact"/>
        <w:ind w:right="62" w:firstLine="709"/>
        <w:jc w:val="both"/>
      </w:pPr>
      <w:r w:rsidRPr="007176E0">
        <w:t>Можно сделать вывод, что после внедрения программного комплекса общая произ</w:t>
      </w:r>
      <w:r>
        <w:t xml:space="preserve">водительность увеличится на 12,19 </w:t>
      </w:r>
      <w:r w:rsidRPr="007176E0">
        <w:t>%, а условно-годовая экономия за вычетом затрат на приобретение и сопровождение програ</w:t>
      </w:r>
      <w:r>
        <w:t>ммного комплекса составит 920,96 тыс. руб</w:t>
      </w:r>
      <w:r w:rsidRPr="007176E0">
        <w:t xml:space="preserve">.  </w:t>
      </w:r>
    </w:p>
    <w:p w:rsidR="00E814AF" w:rsidRPr="00342151" w:rsidRDefault="00E814AF" w:rsidP="00E814AF">
      <w:pPr>
        <w:widowControl w:val="0"/>
        <w:spacing w:line="360" w:lineRule="exact"/>
        <w:ind w:firstLine="709"/>
        <w:jc w:val="both"/>
        <w:rPr>
          <w:szCs w:val="24"/>
        </w:rPr>
      </w:pPr>
      <w:r>
        <w:rPr>
          <w:szCs w:val="24"/>
        </w:rPr>
        <w:t xml:space="preserve">В результате </w:t>
      </w:r>
      <w:r w:rsidRPr="00342151">
        <w:rPr>
          <w:szCs w:val="24"/>
        </w:rPr>
        <w:t>предложенного мероприятия в работе по росту производительности труда в ОАО «Жабинковский сахарный завод</w:t>
      </w:r>
      <w:r>
        <w:rPr>
          <w:szCs w:val="24"/>
        </w:rPr>
        <w:t>» можно свести в таблицу 3.8.</w:t>
      </w:r>
    </w:p>
    <w:p w:rsidR="00E814AF" w:rsidRDefault="00E814AF" w:rsidP="00E814AF">
      <w:pPr>
        <w:widowControl w:val="0"/>
        <w:spacing w:line="360" w:lineRule="exact"/>
        <w:jc w:val="both"/>
        <w:rPr>
          <w:sz w:val="24"/>
          <w:szCs w:val="24"/>
        </w:rPr>
      </w:pPr>
    </w:p>
    <w:p w:rsidR="00E814AF" w:rsidRDefault="00E814AF" w:rsidP="00E814AF">
      <w:pPr>
        <w:widowControl w:val="0"/>
        <w:spacing w:line="360" w:lineRule="exact"/>
        <w:jc w:val="both"/>
        <w:rPr>
          <w:sz w:val="24"/>
          <w:szCs w:val="24"/>
        </w:rPr>
      </w:pPr>
      <w:r w:rsidRPr="00342151">
        <w:rPr>
          <w:sz w:val="24"/>
          <w:szCs w:val="24"/>
        </w:rPr>
        <w:t>Таб</w:t>
      </w:r>
      <w:r>
        <w:rPr>
          <w:sz w:val="24"/>
          <w:szCs w:val="24"/>
        </w:rPr>
        <w:t>лица 3.8 – Эффект от мероприятия, направленного</w:t>
      </w:r>
      <w:r w:rsidRPr="00342151">
        <w:rPr>
          <w:sz w:val="24"/>
          <w:szCs w:val="24"/>
        </w:rPr>
        <w:t xml:space="preserve"> на рост производительности труда в ОАО «Жабинковский сахарный завод»</w:t>
      </w:r>
    </w:p>
    <w:tbl>
      <w:tblPr>
        <w:tblStyle w:val="a9"/>
        <w:tblW w:w="9918" w:type="dxa"/>
        <w:tblLook w:val="04A0" w:firstRow="1" w:lastRow="0" w:firstColumn="1" w:lastColumn="0" w:noHBand="0" w:noVBand="1"/>
      </w:tblPr>
      <w:tblGrid>
        <w:gridCol w:w="3823"/>
        <w:gridCol w:w="2693"/>
        <w:gridCol w:w="3402"/>
      </w:tblGrid>
      <w:tr w:rsidR="00E814AF" w:rsidTr="00E814AF">
        <w:tc>
          <w:tcPr>
            <w:tcW w:w="3823" w:type="dxa"/>
          </w:tcPr>
          <w:p w:rsidR="00E814AF" w:rsidRPr="00B12618" w:rsidRDefault="00E814AF" w:rsidP="00E814AF">
            <w:pPr>
              <w:jc w:val="center"/>
              <w:rPr>
                <w:sz w:val="24"/>
                <w:szCs w:val="24"/>
              </w:rPr>
            </w:pPr>
            <w:r w:rsidRPr="00B12618">
              <w:rPr>
                <w:sz w:val="24"/>
                <w:szCs w:val="24"/>
              </w:rPr>
              <w:t>Мероприятие</w:t>
            </w:r>
          </w:p>
        </w:tc>
        <w:tc>
          <w:tcPr>
            <w:tcW w:w="2693" w:type="dxa"/>
          </w:tcPr>
          <w:p w:rsidR="00E814AF" w:rsidRPr="00B12618" w:rsidRDefault="00E814AF" w:rsidP="00E814AF">
            <w:pPr>
              <w:jc w:val="center"/>
              <w:rPr>
                <w:sz w:val="24"/>
                <w:szCs w:val="24"/>
              </w:rPr>
            </w:pPr>
            <w:r w:rsidRPr="00B12618">
              <w:rPr>
                <w:sz w:val="24"/>
                <w:szCs w:val="24"/>
              </w:rPr>
              <w:t>Экономический эффект, тыс. руб.</w:t>
            </w:r>
          </w:p>
        </w:tc>
        <w:tc>
          <w:tcPr>
            <w:tcW w:w="3402" w:type="dxa"/>
          </w:tcPr>
          <w:p w:rsidR="00E814AF" w:rsidRPr="00B12618" w:rsidRDefault="00E814AF" w:rsidP="00E814AF">
            <w:pPr>
              <w:widowControl w:val="0"/>
              <w:jc w:val="center"/>
              <w:rPr>
                <w:sz w:val="24"/>
                <w:szCs w:val="24"/>
              </w:rPr>
            </w:pPr>
            <w:r w:rsidRPr="00B12618">
              <w:rPr>
                <w:sz w:val="24"/>
                <w:szCs w:val="24"/>
              </w:rPr>
              <w:t>Увеличение производительности труда, %</w:t>
            </w:r>
          </w:p>
        </w:tc>
      </w:tr>
      <w:tr w:rsidR="00E814AF" w:rsidTr="00E814AF">
        <w:tc>
          <w:tcPr>
            <w:tcW w:w="3823" w:type="dxa"/>
          </w:tcPr>
          <w:p w:rsidR="00E814AF" w:rsidRPr="00342151" w:rsidRDefault="00E814AF" w:rsidP="00E814AF">
            <w:pPr>
              <w:widowControl w:val="0"/>
              <w:rPr>
                <w:sz w:val="24"/>
                <w:szCs w:val="24"/>
              </w:rPr>
            </w:pPr>
            <w:r>
              <w:rPr>
                <w:sz w:val="24"/>
                <w:szCs w:val="24"/>
              </w:rPr>
              <w:t xml:space="preserve">Внедрение программного </w:t>
            </w:r>
            <w:r w:rsidRPr="00A22A6B">
              <w:rPr>
                <w:sz w:val="24"/>
                <w:szCs w:val="24"/>
              </w:rPr>
              <w:t>комплекс</w:t>
            </w:r>
            <w:r>
              <w:rPr>
                <w:sz w:val="24"/>
                <w:szCs w:val="24"/>
              </w:rPr>
              <w:t>а</w:t>
            </w:r>
            <w:r w:rsidRPr="00A22A6B">
              <w:rPr>
                <w:sz w:val="24"/>
                <w:szCs w:val="24"/>
              </w:rPr>
              <w:t xml:space="preserve"> KPI Suite</w:t>
            </w:r>
          </w:p>
        </w:tc>
        <w:tc>
          <w:tcPr>
            <w:tcW w:w="2693" w:type="dxa"/>
            <w:vAlign w:val="center"/>
          </w:tcPr>
          <w:p w:rsidR="00E814AF" w:rsidRPr="00342151" w:rsidRDefault="00E814AF" w:rsidP="00E814AF">
            <w:pPr>
              <w:widowControl w:val="0"/>
              <w:jc w:val="center"/>
              <w:rPr>
                <w:sz w:val="24"/>
                <w:szCs w:val="24"/>
              </w:rPr>
            </w:pPr>
            <w:r>
              <w:rPr>
                <w:sz w:val="24"/>
                <w:szCs w:val="24"/>
              </w:rPr>
              <w:t>920,96</w:t>
            </w:r>
          </w:p>
        </w:tc>
        <w:tc>
          <w:tcPr>
            <w:tcW w:w="3402" w:type="dxa"/>
          </w:tcPr>
          <w:p w:rsidR="00E814AF" w:rsidRDefault="00E814AF" w:rsidP="00E814AF">
            <w:pPr>
              <w:widowControl w:val="0"/>
              <w:spacing w:line="360" w:lineRule="exact"/>
              <w:jc w:val="center"/>
              <w:rPr>
                <w:sz w:val="24"/>
                <w:szCs w:val="24"/>
              </w:rPr>
            </w:pPr>
            <w:r>
              <w:rPr>
                <w:sz w:val="24"/>
                <w:szCs w:val="24"/>
              </w:rPr>
              <w:t>12,19</w:t>
            </w:r>
          </w:p>
        </w:tc>
      </w:tr>
      <w:tr w:rsidR="00E814AF" w:rsidTr="00E814AF">
        <w:tc>
          <w:tcPr>
            <w:tcW w:w="3823" w:type="dxa"/>
          </w:tcPr>
          <w:p w:rsidR="00E814AF" w:rsidRPr="00FB01F3" w:rsidRDefault="00E814AF" w:rsidP="00E814AF">
            <w:pPr>
              <w:widowControl w:val="0"/>
              <w:rPr>
                <w:sz w:val="24"/>
                <w:szCs w:val="24"/>
              </w:rPr>
            </w:pPr>
            <w:r>
              <w:rPr>
                <w:sz w:val="24"/>
                <w:szCs w:val="24"/>
              </w:rPr>
              <w:t xml:space="preserve">Итого </w:t>
            </w:r>
          </w:p>
        </w:tc>
        <w:tc>
          <w:tcPr>
            <w:tcW w:w="2693" w:type="dxa"/>
            <w:vAlign w:val="center"/>
          </w:tcPr>
          <w:p w:rsidR="00E814AF" w:rsidRDefault="00E814AF" w:rsidP="00E814AF">
            <w:pPr>
              <w:widowControl w:val="0"/>
              <w:jc w:val="center"/>
              <w:rPr>
                <w:sz w:val="24"/>
                <w:szCs w:val="24"/>
              </w:rPr>
            </w:pPr>
            <w:r>
              <w:rPr>
                <w:sz w:val="24"/>
                <w:szCs w:val="24"/>
              </w:rPr>
              <w:t>920,96</w:t>
            </w:r>
          </w:p>
        </w:tc>
        <w:tc>
          <w:tcPr>
            <w:tcW w:w="3402" w:type="dxa"/>
          </w:tcPr>
          <w:p w:rsidR="00E814AF" w:rsidRDefault="00E814AF" w:rsidP="00E814AF">
            <w:pPr>
              <w:widowControl w:val="0"/>
              <w:spacing w:line="360" w:lineRule="exact"/>
              <w:jc w:val="center"/>
              <w:rPr>
                <w:sz w:val="24"/>
                <w:szCs w:val="24"/>
              </w:rPr>
            </w:pPr>
            <w:r>
              <w:rPr>
                <w:sz w:val="24"/>
                <w:szCs w:val="24"/>
              </w:rPr>
              <w:t>12,19</w:t>
            </w:r>
          </w:p>
        </w:tc>
      </w:tr>
    </w:tbl>
    <w:p w:rsidR="00E814AF" w:rsidRDefault="00E814AF" w:rsidP="00E814AF">
      <w:pPr>
        <w:widowControl w:val="0"/>
        <w:spacing w:line="360" w:lineRule="exact"/>
        <w:ind w:firstLine="709"/>
        <w:rPr>
          <w:sz w:val="24"/>
          <w:szCs w:val="24"/>
        </w:rPr>
      </w:pPr>
      <w:r>
        <w:rPr>
          <w:sz w:val="24"/>
          <w:szCs w:val="24"/>
        </w:rPr>
        <w:t xml:space="preserve">Примечание - </w:t>
      </w:r>
      <w:r w:rsidRPr="00342151">
        <w:rPr>
          <w:sz w:val="24"/>
          <w:szCs w:val="24"/>
        </w:rPr>
        <w:t xml:space="preserve">собственная разработка </w:t>
      </w:r>
    </w:p>
    <w:p w:rsidR="00E814AF" w:rsidRDefault="00E814AF" w:rsidP="00E814AF">
      <w:pPr>
        <w:widowControl w:val="0"/>
        <w:spacing w:line="360" w:lineRule="exact"/>
        <w:rPr>
          <w:sz w:val="24"/>
          <w:szCs w:val="24"/>
        </w:rPr>
      </w:pPr>
    </w:p>
    <w:p w:rsidR="00E814AF" w:rsidRPr="0037528E" w:rsidRDefault="00E814AF" w:rsidP="00E814AF">
      <w:pPr>
        <w:pStyle w:val="a3"/>
        <w:numPr>
          <w:ilvl w:val="0"/>
          <w:numId w:val="21"/>
        </w:numPr>
        <w:tabs>
          <w:tab w:val="left" w:pos="1134"/>
        </w:tabs>
        <w:spacing w:line="360" w:lineRule="exact"/>
        <w:ind w:left="0" w:firstLine="709"/>
        <w:jc w:val="both"/>
        <w:rPr>
          <w:b/>
          <w:noProof/>
          <w:color w:val="000000"/>
          <w:sz w:val="32"/>
          <w:szCs w:val="28"/>
        </w:rPr>
      </w:pPr>
      <w:r>
        <w:rPr>
          <w:b/>
          <w:color w:val="000000" w:themeColor="text1"/>
          <w:sz w:val="32"/>
          <w:szCs w:val="28"/>
        </w:rPr>
        <w:t>Автоматизация труда специалистов в</w:t>
      </w:r>
      <w:r w:rsidRPr="00E257FB">
        <w:rPr>
          <w:b/>
          <w:color w:val="000000" w:themeColor="text1"/>
          <w:sz w:val="32"/>
          <w:szCs w:val="28"/>
        </w:rPr>
        <w:t xml:space="preserve"> ОАО «Жабинковский сахарный завод»</w:t>
      </w:r>
    </w:p>
    <w:p w:rsidR="00E814AF" w:rsidRPr="009F34E9" w:rsidRDefault="00E814AF" w:rsidP="00E814AF">
      <w:pPr>
        <w:pStyle w:val="a3"/>
        <w:tabs>
          <w:tab w:val="left" w:pos="1134"/>
        </w:tabs>
        <w:spacing w:line="360" w:lineRule="exact"/>
        <w:ind w:left="709"/>
        <w:jc w:val="both"/>
        <w:rPr>
          <w:b/>
          <w:color w:val="000000" w:themeColor="text1"/>
          <w:szCs w:val="28"/>
        </w:rPr>
      </w:pPr>
    </w:p>
    <w:p w:rsidR="00E814AF" w:rsidRPr="009F34E9" w:rsidRDefault="00E814AF" w:rsidP="00E814AF">
      <w:pPr>
        <w:pStyle w:val="a3"/>
        <w:tabs>
          <w:tab w:val="left" w:pos="1134"/>
        </w:tabs>
        <w:spacing w:line="360" w:lineRule="exact"/>
        <w:ind w:left="709"/>
        <w:jc w:val="both"/>
        <w:rPr>
          <w:b/>
          <w:color w:val="000000" w:themeColor="text1"/>
          <w:szCs w:val="28"/>
        </w:rPr>
      </w:pPr>
    </w:p>
    <w:p w:rsidR="00E814AF" w:rsidRPr="0037528E" w:rsidRDefault="00E814AF" w:rsidP="00E814AF">
      <w:pPr>
        <w:spacing w:line="360" w:lineRule="exact"/>
        <w:ind w:firstLine="709"/>
        <w:jc w:val="both"/>
        <w:rPr>
          <w:rFonts w:eastAsia="Calibri"/>
          <w:szCs w:val="28"/>
          <w:lang w:eastAsia="en-US"/>
        </w:rPr>
      </w:pPr>
      <w:r w:rsidRPr="0037528E">
        <w:rPr>
          <w:rFonts w:eastAsia="Calibri"/>
          <w:szCs w:val="28"/>
          <w:lang w:eastAsia="en-US"/>
        </w:rPr>
        <w:t>Дл</w:t>
      </w:r>
      <w:r>
        <w:rPr>
          <w:rFonts w:eastAsia="Calibri"/>
          <w:szCs w:val="28"/>
          <w:lang w:eastAsia="en-US"/>
        </w:rPr>
        <w:t>я решения проблемы неэффективного использования</w:t>
      </w:r>
      <w:r w:rsidRPr="0037528E">
        <w:rPr>
          <w:rFonts w:eastAsia="Calibri"/>
          <w:szCs w:val="28"/>
          <w:lang w:eastAsia="en-US"/>
        </w:rPr>
        <w:t xml:space="preserve"> рабочего време</w:t>
      </w:r>
      <w:r>
        <w:rPr>
          <w:rFonts w:eastAsia="Calibri"/>
          <w:szCs w:val="28"/>
          <w:lang w:eastAsia="en-US"/>
        </w:rPr>
        <w:t>ни в ОАО</w:t>
      </w:r>
      <w:r w:rsidRPr="0037528E">
        <w:rPr>
          <w:rFonts w:eastAsia="Calibri"/>
          <w:szCs w:val="28"/>
          <w:lang w:eastAsia="en-US"/>
        </w:rPr>
        <w:t xml:space="preserve"> предлагается следующее мероприятие: внедрение автоматизированной системы управления. </w:t>
      </w:r>
    </w:p>
    <w:p w:rsidR="00E814AF" w:rsidRPr="0037528E" w:rsidRDefault="00E814AF" w:rsidP="00E814AF">
      <w:pPr>
        <w:spacing w:line="360" w:lineRule="exact"/>
        <w:ind w:firstLine="709"/>
        <w:jc w:val="both"/>
        <w:rPr>
          <w:rFonts w:eastAsia="Calibri"/>
          <w:szCs w:val="28"/>
          <w:lang w:eastAsia="en-US"/>
        </w:rPr>
      </w:pPr>
      <w:r w:rsidRPr="0037528E">
        <w:rPr>
          <w:rFonts w:eastAsia="Calibri"/>
          <w:szCs w:val="28"/>
          <w:lang w:eastAsia="en-US"/>
        </w:rPr>
        <w:t>На данный момент, на предприятии установлены следующие программы по управлению производительностью труда: «1С: Зарплата и Управление Персоналом 8», «1С: Бухгалтерия», «Консультант Плюс». Недостатками данных программ является то, что они анализируют, но не планируют производительность труда. Предлагается внедрение автоматизированной системы «Планирование, учет и анализ труда и заработной платы». А</w:t>
      </w:r>
      <w:r>
        <w:rPr>
          <w:rFonts w:eastAsia="Calibri"/>
          <w:szCs w:val="28"/>
          <w:lang w:eastAsia="en-US"/>
        </w:rPr>
        <w:t>втоматизированная система</w:t>
      </w:r>
      <w:r w:rsidRPr="0037528E">
        <w:rPr>
          <w:rFonts w:eastAsia="Calibri"/>
          <w:szCs w:val="28"/>
          <w:lang w:eastAsia="en-US"/>
        </w:rPr>
        <w:t xml:space="preserve"> «Планирование, учет и анализ труда и заработной платы» предназначена для автоматизации функций ведущего экономиста</w:t>
      </w:r>
      <w:r>
        <w:rPr>
          <w:rFonts w:eastAsia="Calibri"/>
          <w:szCs w:val="28"/>
          <w:lang w:eastAsia="en-US"/>
        </w:rPr>
        <w:t>.</w:t>
      </w:r>
      <w:r w:rsidRPr="0037528E">
        <w:rPr>
          <w:rFonts w:eastAsia="Calibri"/>
          <w:szCs w:val="28"/>
          <w:lang w:eastAsia="en-US"/>
        </w:rPr>
        <w:t xml:space="preserve"> АС «Планирование, учет и анализ труда и заработной платы» обеспечивает возможность ведения штатного расписания предприятия, учета использования рабочего времени, учета распределения фонда заработной платы (по предприятию, по подразделениям, по категориям), планирования фонда оплаты труда. Перечень видов деятельности предприятия и связанных с ними функций подразделений, для автоматизации которых предназначена АС, представлены ниже:</w:t>
      </w:r>
    </w:p>
    <w:p w:rsidR="00E814AF" w:rsidRPr="0037528E" w:rsidRDefault="00E814AF" w:rsidP="00E814AF">
      <w:pPr>
        <w:spacing w:line="360" w:lineRule="exact"/>
        <w:ind w:firstLine="709"/>
        <w:jc w:val="both"/>
        <w:rPr>
          <w:rFonts w:eastAsia="Calibri"/>
          <w:szCs w:val="28"/>
          <w:lang w:eastAsia="en-US"/>
        </w:rPr>
      </w:pPr>
      <w:r w:rsidRPr="0037528E">
        <w:rPr>
          <w:rFonts w:eastAsia="Calibri"/>
          <w:szCs w:val="28"/>
          <w:lang w:eastAsia="en-US"/>
        </w:rPr>
        <w:t>‒</w:t>
      </w:r>
      <w:r w:rsidRPr="0037528E">
        <w:rPr>
          <w:rFonts w:eastAsia="Calibri"/>
          <w:szCs w:val="28"/>
          <w:lang w:eastAsia="en-US"/>
        </w:rPr>
        <w:tab/>
        <w:t xml:space="preserve">ведение штатного расписания предприятия; </w:t>
      </w:r>
    </w:p>
    <w:p w:rsidR="00E814AF" w:rsidRPr="0037528E" w:rsidRDefault="00E814AF" w:rsidP="00E814AF">
      <w:pPr>
        <w:spacing w:line="360" w:lineRule="exact"/>
        <w:ind w:firstLine="709"/>
        <w:jc w:val="both"/>
        <w:rPr>
          <w:rFonts w:eastAsia="Calibri"/>
          <w:szCs w:val="28"/>
          <w:lang w:eastAsia="en-US"/>
        </w:rPr>
      </w:pPr>
      <w:r w:rsidRPr="0037528E">
        <w:rPr>
          <w:rFonts w:eastAsia="Calibri"/>
          <w:szCs w:val="28"/>
          <w:lang w:eastAsia="en-US"/>
        </w:rPr>
        <w:t>‒</w:t>
      </w:r>
      <w:r w:rsidRPr="0037528E">
        <w:rPr>
          <w:rFonts w:eastAsia="Calibri"/>
          <w:szCs w:val="28"/>
          <w:lang w:eastAsia="en-US"/>
        </w:rPr>
        <w:tab/>
        <w:t xml:space="preserve">учет использования рабочего времени; </w:t>
      </w:r>
    </w:p>
    <w:p w:rsidR="00E814AF" w:rsidRPr="0037528E" w:rsidRDefault="00E814AF" w:rsidP="00E814AF">
      <w:pPr>
        <w:spacing w:line="360" w:lineRule="exact"/>
        <w:ind w:firstLine="709"/>
        <w:jc w:val="both"/>
        <w:rPr>
          <w:rFonts w:eastAsia="Calibri"/>
          <w:szCs w:val="28"/>
          <w:lang w:eastAsia="en-US"/>
        </w:rPr>
      </w:pPr>
      <w:r w:rsidRPr="0037528E">
        <w:rPr>
          <w:rFonts w:eastAsia="Calibri"/>
          <w:szCs w:val="28"/>
          <w:lang w:eastAsia="en-US"/>
        </w:rPr>
        <w:t>‒</w:t>
      </w:r>
      <w:r w:rsidRPr="0037528E">
        <w:rPr>
          <w:rFonts w:eastAsia="Calibri"/>
          <w:szCs w:val="28"/>
          <w:lang w:eastAsia="en-US"/>
        </w:rPr>
        <w:tab/>
        <w:t xml:space="preserve">учет распределения фонда заработной платы (по предприятию, по подразделениям, по категориям); </w:t>
      </w:r>
    </w:p>
    <w:p w:rsidR="00E814AF" w:rsidRPr="0037528E" w:rsidRDefault="00E814AF" w:rsidP="00E814AF">
      <w:pPr>
        <w:spacing w:line="360" w:lineRule="exact"/>
        <w:ind w:firstLine="709"/>
        <w:jc w:val="both"/>
        <w:rPr>
          <w:rFonts w:eastAsia="Calibri"/>
          <w:szCs w:val="28"/>
          <w:lang w:eastAsia="en-US"/>
        </w:rPr>
      </w:pPr>
      <w:r w:rsidRPr="0037528E">
        <w:rPr>
          <w:rFonts w:eastAsia="Calibri"/>
          <w:szCs w:val="28"/>
          <w:lang w:eastAsia="en-US"/>
        </w:rPr>
        <w:t>‒</w:t>
      </w:r>
      <w:r w:rsidRPr="0037528E">
        <w:rPr>
          <w:rFonts w:eastAsia="Calibri"/>
          <w:szCs w:val="28"/>
          <w:lang w:eastAsia="en-US"/>
        </w:rPr>
        <w:tab/>
        <w:t xml:space="preserve">планирование фонда оплаты труда. </w:t>
      </w:r>
    </w:p>
    <w:p w:rsidR="00E814AF" w:rsidRPr="0037528E" w:rsidRDefault="00E814AF" w:rsidP="00E814AF">
      <w:pPr>
        <w:spacing w:line="360" w:lineRule="exact"/>
        <w:ind w:firstLine="709"/>
        <w:jc w:val="both"/>
        <w:rPr>
          <w:rFonts w:eastAsia="Calibri"/>
          <w:szCs w:val="28"/>
          <w:lang w:eastAsia="en-US"/>
        </w:rPr>
      </w:pPr>
      <w:r w:rsidRPr="0037528E">
        <w:rPr>
          <w:rFonts w:eastAsia="Calibri"/>
          <w:szCs w:val="28"/>
          <w:lang w:eastAsia="en-US"/>
        </w:rPr>
        <w:t>Функции АС реализуются на основе документов, которые предназначены для ввода исходных данных, их обработки согласно разработанным алгоритмам и выполнения соответствующих бухгалтерских проводок.</w:t>
      </w:r>
    </w:p>
    <w:p w:rsidR="00E814AF" w:rsidRPr="0037528E" w:rsidRDefault="00E814AF" w:rsidP="00E814AF">
      <w:pPr>
        <w:spacing w:line="360" w:lineRule="exact"/>
        <w:ind w:firstLine="709"/>
        <w:jc w:val="both"/>
        <w:rPr>
          <w:rFonts w:eastAsia="Calibri"/>
          <w:szCs w:val="28"/>
          <w:lang w:eastAsia="en-US"/>
        </w:rPr>
      </w:pPr>
      <w:r w:rsidRPr="0037528E">
        <w:rPr>
          <w:rFonts w:eastAsia="Calibri"/>
          <w:szCs w:val="28"/>
          <w:lang w:eastAsia="en-US"/>
        </w:rPr>
        <w:t>Все операции технологического процесса представлены в руководстве пользователя в описании соответствующего документа в явном виде в форме соответствующих «кнопок» типа: «Рассчитать», «Провести», «Закрыть».</w:t>
      </w:r>
    </w:p>
    <w:p w:rsidR="00E814AF" w:rsidRPr="0037528E" w:rsidRDefault="00E814AF" w:rsidP="00E814AF">
      <w:pPr>
        <w:spacing w:line="360" w:lineRule="exact"/>
        <w:ind w:firstLine="709"/>
        <w:jc w:val="both"/>
        <w:rPr>
          <w:rFonts w:eastAsia="Calibri"/>
          <w:szCs w:val="28"/>
          <w:lang w:eastAsia="en-US"/>
        </w:rPr>
      </w:pPr>
      <w:r w:rsidRPr="0037528E">
        <w:rPr>
          <w:rFonts w:eastAsia="Calibri"/>
          <w:szCs w:val="28"/>
          <w:lang w:eastAsia="en-US"/>
        </w:rPr>
        <w:t>Купить АС можно у компании «НИИЭФМсервис». В стоимость покупки входит: единоразовый платеж, бессрочное использование, обновления и сервисная поддержка (SUP) – 20% от стоимости Лицензии за один год. Стоимость приобретения данного программного обеспечения на 5 сотрудников составит 18250 российских рублей. Таким образом, в белорусских рублях стоимость о</w:t>
      </w:r>
      <w:r>
        <w:rPr>
          <w:rFonts w:eastAsia="Calibri"/>
          <w:szCs w:val="28"/>
          <w:lang w:eastAsia="en-US"/>
        </w:rPr>
        <w:t>бщая сумма приобретения – 624,95 руб. (таблица 3.9</w:t>
      </w:r>
      <w:r w:rsidRPr="0037528E">
        <w:rPr>
          <w:rFonts w:eastAsia="Calibri"/>
          <w:szCs w:val="28"/>
          <w:lang w:eastAsia="en-US"/>
        </w:rPr>
        <w:t>).</w:t>
      </w:r>
    </w:p>
    <w:p w:rsidR="00E814AF" w:rsidRPr="0037528E" w:rsidRDefault="00E814AF" w:rsidP="00E814AF">
      <w:pPr>
        <w:spacing w:line="360" w:lineRule="exact"/>
        <w:ind w:firstLine="709"/>
        <w:jc w:val="both"/>
        <w:rPr>
          <w:rFonts w:eastAsia="Calibri"/>
          <w:szCs w:val="28"/>
          <w:lang w:eastAsia="en-US"/>
        </w:rPr>
      </w:pPr>
    </w:p>
    <w:p w:rsidR="00E814AF" w:rsidRPr="0037528E" w:rsidRDefault="00E814AF" w:rsidP="00E814AF">
      <w:pPr>
        <w:spacing w:line="360" w:lineRule="exact"/>
        <w:jc w:val="both"/>
        <w:rPr>
          <w:sz w:val="24"/>
          <w:szCs w:val="24"/>
        </w:rPr>
      </w:pPr>
      <w:r>
        <w:rPr>
          <w:rFonts w:eastAsia="Calibri"/>
          <w:sz w:val="24"/>
          <w:szCs w:val="24"/>
          <w:lang w:eastAsia="en-US"/>
        </w:rPr>
        <w:lastRenderedPageBreak/>
        <w:t>Таблица 3.9</w:t>
      </w:r>
      <w:r w:rsidRPr="0037528E">
        <w:rPr>
          <w:rFonts w:eastAsia="Calibri"/>
          <w:sz w:val="24"/>
          <w:szCs w:val="24"/>
          <w:lang w:eastAsia="en-US"/>
        </w:rPr>
        <w:t xml:space="preserve"> – Источники финансирования проекта внедрения АС «Планирование, учет и анализ труда и заработной платы», руб.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0"/>
        <w:gridCol w:w="1701"/>
      </w:tblGrid>
      <w:tr w:rsidR="00E814AF" w:rsidRPr="0037528E" w:rsidTr="00E814AF">
        <w:trPr>
          <w:jc w:val="center"/>
        </w:trPr>
        <w:tc>
          <w:tcPr>
            <w:tcW w:w="4142" w:type="pct"/>
            <w:tcBorders>
              <w:top w:val="single" w:sz="4" w:space="0" w:color="auto"/>
              <w:left w:val="single" w:sz="4" w:space="0" w:color="auto"/>
              <w:bottom w:val="single" w:sz="4" w:space="0" w:color="auto"/>
              <w:right w:val="single" w:sz="4" w:space="0" w:color="auto"/>
            </w:tcBorders>
            <w:hideMark/>
          </w:tcPr>
          <w:p w:rsidR="00E814AF" w:rsidRPr="0037528E" w:rsidRDefault="00E814AF" w:rsidP="00E814AF">
            <w:pPr>
              <w:jc w:val="center"/>
              <w:rPr>
                <w:sz w:val="24"/>
                <w:szCs w:val="24"/>
              </w:rPr>
            </w:pPr>
            <w:r w:rsidRPr="0037528E">
              <w:rPr>
                <w:sz w:val="24"/>
                <w:szCs w:val="24"/>
              </w:rPr>
              <w:t>Наименование источника</w:t>
            </w:r>
          </w:p>
        </w:tc>
        <w:tc>
          <w:tcPr>
            <w:tcW w:w="858" w:type="pct"/>
            <w:tcBorders>
              <w:top w:val="single" w:sz="4" w:space="0" w:color="auto"/>
              <w:left w:val="single" w:sz="4" w:space="0" w:color="auto"/>
              <w:bottom w:val="single" w:sz="4" w:space="0" w:color="auto"/>
              <w:right w:val="single" w:sz="4" w:space="0" w:color="auto"/>
            </w:tcBorders>
            <w:hideMark/>
          </w:tcPr>
          <w:p w:rsidR="00E814AF" w:rsidRPr="0037528E" w:rsidRDefault="00E814AF" w:rsidP="00E814AF">
            <w:pPr>
              <w:jc w:val="center"/>
              <w:rPr>
                <w:sz w:val="24"/>
                <w:szCs w:val="24"/>
              </w:rPr>
            </w:pPr>
            <w:r>
              <w:rPr>
                <w:sz w:val="24"/>
                <w:szCs w:val="24"/>
              </w:rPr>
              <w:t>Всего, руб.</w:t>
            </w:r>
          </w:p>
        </w:tc>
      </w:tr>
      <w:tr w:rsidR="00E814AF" w:rsidRPr="0037528E" w:rsidTr="00E814AF">
        <w:trPr>
          <w:jc w:val="center"/>
        </w:trPr>
        <w:tc>
          <w:tcPr>
            <w:tcW w:w="4142" w:type="pct"/>
            <w:tcBorders>
              <w:top w:val="single" w:sz="4" w:space="0" w:color="auto"/>
              <w:left w:val="single" w:sz="4" w:space="0" w:color="auto"/>
              <w:bottom w:val="single" w:sz="4" w:space="0" w:color="auto"/>
              <w:right w:val="single" w:sz="4" w:space="0" w:color="auto"/>
            </w:tcBorders>
            <w:hideMark/>
          </w:tcPr>
          <w:p w:rsidR="00E814AF" w:rsidRPr="0037528E" w:rsidRDefault="00E814AF" w:rsidP="00E814AF">
            <w:pPr>
              <w:tabs>
                <w:tab w:val="left" w:pos="4350"/>
              </w:tabs>
              <w:jc w:val="both"/>
              <w:rPr>
                <w:sz w:val="24"/>
                <w:szCs w:val="24"/>
              </w:rPr>
            </w:pPr>
            <w:r w:rsidRPr="0037528E">
              <w:rPr>
                <w:sz w:val="24"/>
                <w:szCs w:val="24"/>
              </w:rPr>
              <w:t>Собственные средства, всего</w:t>
            </w:r>
            <w:r>
              <w:rPr>
                <w:sz w:val="24"/>
                <w:szCs w:val="24"/>
              </w:rPr>
              <w:t xml:space="preserve"> руб.</w:t>
            </w:r>
          </w:p>
        </w:tc>
        <w:tc>
          <w:tcPr>
            <w:tcW w:w="858" w:type="pct"/>
            <w:tcBorders>
              <w:top w:val="single" w:sz="4" w:space="0" w:color="auto"/>
              <w:left w:val="single" w:sz="4" w:space="0" w:color="auto"/>
              <w:bottom w:val="single" w:sz="4" w:space="0" w:color="auto"/>
              <w:right w:val="single" w:sz="4" w:space="0" w:color="auto"/>
            </w:tcBorders>
            <w:vAlign w:val="center"/>
            <w:hideMark/>
          </w:tcPr>
          <w:p w:rsidR="00E814AF" w:rsidRPr="0037528E" w:rsidRDefault="00E814AF" w:rsidP="00E814AF">
            <w:pPr>
              <w:jc w:val="center"/>
              <w:rPr>
                <w:sz w:val="24"/>
                <w:szCs w:val="24"/>
              </w:rPr>
            </w:pPr>
            <w:r>
              <w:rPr>
                <w:sz w:val="24"/>
                <w:szCs w:val="24"/>
              </w:rPr>
              <w:t>624,95</w:t>
            </w:r>
          </w:p>
        </w:tc>
      </w:tr>
      <w:tr w:rsidR="00E814AF" w:rsidRPr="0037528E" w:rsidTr="00E814AF">
        <w:trPr>
          <w:jc w:val="center"/>
        </w:trPr>
        <w:tc>
          <w:tcPr>
            <w:tcW w:w="4142" w:type="pct"/>
            <w:tcBorders>
              <w:top w:val="single" w:sz="4" w:space="0" w:color="auto"/>
              <w:left w:val="single" w:sz="4" w:space="0" w:color="auto"/>
              <w:bottom w:val="single" w:sz="4" w:space="0" w:color="auto"/>
              <w:right w:val="single" w:sz="4" w:space="0" w:color="auto"/>
            </w:tcBorders>
            <w:hideMark/>
          </w:tcPr>
          <w:p w:rsidR="00E814AF" w:rsidRPr="0037528E" w:rsidRDefault="00E814AF" w:rsidP="00E814AF">
            <w:pPr>
              <w:jc w:val="both"/>
              <w:rPr>
                <w:sz w:val="24"/>
                <w:szCs w:val="24"/>
              </w:rPr>
            </w:pPr>
            <w:r w:rsidRPr="0037528E">
              <w:rPr>
                <w:noProof/>
                <w:sz w:val="24"/>
                <w:szCs w:val="24"/>
              </w:rPr>
              <w:fldChar w:fldCharType="begin"/>
            </w:r>
            <w:r w:rsidRPr="0037528E">
              <w:rPr>
                <w:noProof/>
                <w:sz w:val="24"/>
                <w:szCs w:val="24"/>
              </w:rPr>
              <w:instrText>eq Заемные</w:instrText>
            </w:r>
            <w:r w:rsidRPr="0037528E">
              <w:rPr>
                <w:noProof/>
                <w:sz w:val="24"/>
                <w:szCs w:val="24"/>
              </w:rPr>
              <w:fldChar w:fldCharType="end"/>
            </w:r>
            <w:r w:rsidRPr="0037528E">
              <w:rPr>
                <w:sz w:val="24"/>
                <w:szCs w:val="24"/>
              </w:rPr>
              <w:t xml:space="preserve"> и </w:t>
            </w:r>
            <w:r w:rsidRPr="0037528E">
              <w:rPr>
                <w:noProof/>
                <w:sz w:val="24"/>
                <w:szCs w:val="24"/>
              </w:rPr>
              <w:fldChar w:fldCharType="begin"/>
            </w:r>
            <w:r w:rsidRPr="0037528E">
              <w:rPr>
                <w:noProof/>
                <w:sz w:val="24"/>
                <w:szCs w:val="24"/>
              </w:rPr>
              <w:instrText>eq привлеченные</w:instrText>
            </w:r>
            <w:r w:rsidRPr="0037528E">
              <w:rPr>
                <w:noProof/>
                <w:sz w:val="24"/>
                <w:szCs w:val="24"/>
              </w:rPr>
              <w:fldChar w:fldCharType="end"/>
            </w:r>
            <w:r w:rsidRPr="0037528E">
              <w:rPr>
                <w:sz w:val="24"/>
                <w:szCs w:val="24"/>
              </w:rPr>
              <w:t xml:space="preserve"> средства, всего</w:t>
            </w:r>
          </w:p>
        </w:tc>
        <w:tc>
          <w:tcPr>
            <w:tcW w:w="858" w:type="pct"/>
            <w:tcBorders>
              <w:top w:val="single" w:sz="4" w:space="0" w:color="auto"/>
              <w:left w:val="single" w:sz="4" w:space="0" w:color="auto"/>
              <w:bottom w:val="single" w:sz="4" w:space="0" w:color="auto"/>
              <w:right w:val="single" w:sz="4" w:space="0" w:color="auto"/>
            </w:tcBorders>
            <w:vAlign w:val="center"/>
            <w:hideMark/>
          </w:tcPr>
          <w:p w:rsidR="00E814AF" w:rsidRPr="0037528E" w:rsidRDefault="00E814AF" w:rsidP="00E814AF">
            <w:pPr>
              <w:jc w:val="center"/>
              <w:rPr>
                <w:sz w:val="24"/>
                <w:szCs w:val="24"/>
              </w:rPr>
            </w:pPr>
            <w:r w:rsidRPr="0037528E">
              <w:rPr>
                <w:sz w:val="24"/>
                <w:szCs w:val="24"/>
              </w:rPr>
              <w:t>-</w:t>
            </w:r>
          </w:p>
        </w:tc>
      </w:tr>
    </w:tbl>
    <w:p w:rsidR="00E814AF" w:rsidRPr="0037528E" w:rsidRDefault="00E814AF" w:rsidP="00E814AF">
      <w:pPr>
        <w:spacing w:line="360" w:lineRule="exact"/>
        <w:ind w:firstLine="709"/>
        <w:jc w:val="both"/>
        <w:rPr>
          <w:szCs w:val="28"/>
        </w:rPr>
      </w:pPr>
      <w:r>
        <w:rPr>
          <w:rFonts w:eastAsia="Calibri"/>
          <w:sz w:val="24"/>
          <w:szCs w:val="24"/>
          <w:lang w:eastAsia="en-US"/>
        </w:rPr>
        <w:t xml:space="preserve">Источник - </w:t>
      </w:r>
      <w:r w:rsidRPr="0037528E">
        <w:rPr>
          <w:rFonts w:eastAsia="Calibri"/>
          <w:sz w:val="24"/>
          <w:szCs w:val="24"/>
          <w:lang w:eastAsia="en-US"/>
        </w:rPr>
        <w:t>собственная разработка</w:t>
      </w:r>
    </w:p>
    <w:p w:rsidR="00E814AF" w:rsidRPr="0037528E" w:rsidRDefault="00E814AF" w:rsidP="00E814AF">
      <w:pPr>
        <w:spacing w:line="360" w:lineRule="exact"/>
        <w:ind w:firstLine="709"/>
        <w:jc w:val="both"/>
        <w:rPr>
          <w:rFonts w:eastAsia="Calibri"/>
          <w:szCs w:val="28"/>
          <w:lang w:eastAsia="en-US"/>
        </w:rPr>
      </w:pPr>
    </w:p>
    <w:p w:rsidR="00E814AF" w:rsidRDefault="00E814AF" w:rsidP="00E814AF">
      <w:pPr>
        <w:spacing w:line="360" w:lineRule="exact"/>
        <w:ind w:firstLine="709"/>
        <w:jc w:val="both"/>
        <w:rPr>
          <w:szCs w:val="28"/>
        </w:rPr>
      </w:pPr>
      <w:r w:rsidRPr="0037528E">
        <w:rPr>
          <w:szCs w:val="28"/>
        </w:rPr>
        <w:t xml:space="preserve">Проведем </w:t>
      </w:r>
      <w:r w:rsidRPr="0037528E">
        <w:rPr>
          <w:noProof/>
          <w:szCs w:val="28"/>
        </w:rPr>
        <w:fldChar w:fldCharType="begin"/>
      </w:r>
      <w:r w:rsidRPr="0037528E">
        <w:rPr>
          <w:noProof/>
          <w:szCs w:val="28"/>
        </w:rPr>
        <w:instrText>eq анализ</w:instrText>
      </w:r>
      <w:r w:rsidRPr="0037528E">
        <w:rPr>
          <w:noProof/>
          <w:szCs w:val="28"/>
        </w:rPr>
        <w:fldChar w:fldCharType="end"/>
      </w:r>
      <w:r w:rsidRPr="0037528E">
        <w:rPr>
          <w:szCs w:val="28"/>
        </w:rPr>
        <w:t xml:space="preserve"> времени, затрачиваемого на оформление и обработку документации до </w:t>
      </w:r>
      <w:r w:rsidRPr="0037528E">
        <w:rPr>
          <w:noProof/>
          <w:szCs w:val="28"/>
        </w:rPr>
        <w:fldChar w:fldCharType="begin"/>
      </w:r>
      <w:r w:rsidRPr="0037528E">
        <w:rPr>
          <w:noProof/>
          <w:szCs w:val="28"/>
        </w:rPr>
        <w:instrText>eq и</w:instrText>
      </w:r>
      <w:r w:rsidRPr="0037528E">
        <w:rPr>
          <w:noProof/>
          <w:szCs w:val="28"/>
        </w:rPr>
        <w:fldChar w:fldCharType="end"/>
      </w:r>
      <w:r w:rsidRPr="0037528E">
        <w:rPr>
          <w:szCs w:val="28"/>
        </w:rPr>
        <w:t xml:space="preserve"> после </w:t>
      </w:r>
      <w:r w:rsidRPr="0037528E">
        <w:rPr>
          <w:noProof/>
          <w:szCs w:val="28"/>
        </w:rPr>
        <w:fldChar w:fldCharType="begin"/>
      </w:r>
      <w:r w:rsidRPr="0037528E">
        <w:rPr>
          <w:noProof/>
          <w:szCs w:val="28"/>
        </w:rPr>
        <w:instrText>eq внедрения</w:instrText>
      </w:r>
      <w:r w:rsidRPr="0037528E">
        <w:rPr>
          <w:noProof/>
          <w:szCs w:val="28"/>
        </w:rPr>
        <w:fldChar w:fldCharType="end"/>
      </w:r>
      <w:r>
        <w:rPr>
          <w:szCs w:val="28"/>
        </w:rPr>
        <w:t xml:space="preserve"> системы (таблица 3.10</w:t>
      </w:r>
      <w:r w:rsidRPr="0037528E">
        <w:rPr>
          <w:szCs w:val="28"/>
        </w:rPr>
        <w:t xml:space="preserve">). </w:t>
      </w:r>
    </w:p>
    <w:p w:rsidR="00E814AF" w:rsidRPr="00CB48F3" w:rsidRDefault="00E814AF" w:rsidP="00E814AF">
      <w:pPr>
        <w:spacing w:line="360" w:lineRule="exact"/>
        <w:ind w:firstLine="709"/>
        <w:jc w:val="both"/>
        <w:rPr>
          <w:szCs w:val="28"/>
        </w:rPr>
      </w:pPr>
    </w:p>
    <w:p w:rsidR="00E814AF" w:rsidRPr="00CD44EF" w:rsidRDefault="00E814AF" w:rsidP="00E814AF">
      <w:pPr>
        <w:tabs>
          <w:tab w:val="left" w:pos="1080"/>
        </w:tabs>
        <w:suppressAutoHyphens/>
        <w:spacing w:line="360" w:lineRule="exact"/>
        <w:jc w:val="both"/>
        <w:rPr>
          <w:sz w:val="24"/>
          <w:szCs w:val="24"/>
        </w:rPr>
      </w:pPr>
      <w:r>
        <w:rPr>
          <w:sz w:val="24"/>
          <w:szCs w:val="24"/>
        </w:rPr>
        <w:t>Таблица 3.10</w:t>
      </w:r>
      <w:r w:rsidRPr="00CD44EF">
        <w:rPr>
          <w:sz w:val="24"/>
          <w:szCs w:val="24"/>
        </w:rPr>
        <w:t xml:space="preserve"> – Время, </w:t>
      </w:r>
      <w:r w:rsidRPr="00CD44EF">
        <w:rPr>
          <w:noProof/>
          <w:sz w:val="24"/>
          <w:szCs w:val="24"/>
        </w:rPr>
        <w:t>затрачиваемое</w:t>
      </w:r>
      <w:r w:rsidRPr="00CD44EF">
        <w:rPr>
          <w:sz w:val="24"/>
          <w:szCs w:val="24"/>
        </w:rPr>
        <w:t xml:space="preserve"> на оформление и обработку документации до и после внедрения </w:t>
      </w:r>
      <w:r w:rsidRPr="00CD44EF">
        <w:rPr>
          <w:noProof/>
          <w:sz w:val="24"/>
          <w:szCs w:val="24"/>
        </w:rPr>
        <w:t>автоматизированной</w:t>
      </w:r>
      <w:r w:rsidRPr="00CD44EF">
        <w:rPr>
          <w:sz w:val="24"/>
          <w:szCs w:val="24"/>
        </w:rPr>
        <w:t xml:space="preserve"> системы</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4"/>
        <w:gridCol w:w="8"/>
        <w:gridCol w:w="1275"/>
        <w:gridCol w:w="1319"/>
        <w:gridCol w:w="1392"/>
      </w:tblGrid>
      <w:tr w:rsidR="00E814AF" w:rsidRPr="00CD44EF" w:rsidTr="00E814AF">
        <w:trPr>
          <w:trHeight w:val="20"/>
          <w:jc w:val="center"/>
        </w:trPr>
        <w:tc>
          <w:tcPr>
            <w:tcW w:w="5924" w:type="dxa"/>
            <w:vMerge w:val="restart"/>
            <w:tcBorders>
              <w:top w:val="single" w:sz="4" w:space="0" w:color="auto"/>
              <w:left w:val="single" w:sz="4" w:space="0" w:color="auto"/>
              <w:bottom w:val="single" w:sz="4" w:space="0" w:color="auto"/>
              <w:right w:val="single" w:sz="4" w:space="0" w:color="auto"/>
            </w:tcBorders>
            <w:vAlign w:val="center"/>
            <w:hideMark/>
          </w:tcPr>
          <w:p w:rsidR="00E814AF" w:rsidRPr="00CD44EF" w:rsidRDefault="00E814AF" w:rsidP="00E814AF">
            <w:pPr>
              <w:jc w:val="center"/>
              <w:rPr>
                <w:sz w:val="24"/>
                <w:szCs w:val="24"/>
              </w:rPr>
            </w:pPr>
            <w:r w:rsidRPr="00CD44EF">
              <w:rPr>
                <w:sz w:val="24"/>
                <w:szCs w:val="24"/>
              </w:rPr>
              <w:t>Наименование работы</w:t>
            </w:r>
          </w:p>
        </w:tc>
        <w:tc>
          <w:tcPr>
            <w:tcW w:w="2602" w:type="dxa"/>
            <w:gridSpan w:val="3"/>
            <w:tcBorders>
              <w:top w:val="single" w:sz="4" w:space="0" w:color="auto"/>
              <w:left w:val="single" w:sz="4" w:space="0" w:color="auto"/>
              <w:bottom w:val="single" w:sz="4" w:space="0" w:color="auto"/>
              <w:right w:val="single" w:sz="4" w:space="0" w:color="auto"/>
            </w:tcBorders>
            <w:vAlign w:val="center"/>
            <w:hideMark/>
          </w:tcPr>
          <w:p w:rsidR="00E814AF" w:rsidRPr="00CD44EF" w:rsidRDefault="00E814AF" w:rsidP="00E814AF">
            <w:pPr>
              <w:jc w:val="center"/>
              <w:rPr>
                <w:sz w:val="24"/>
                <w:szCs w:val="24"/>
              </w:rPr>
            </w:pPr>
            <w:r w:rsidRPr="00CD44EF">
              <w:rPr>
                <w:sz w:val="24"/>
                <w:szCs w:val="24"/>
              </w:rPr>
              <w:t xml:space="preserve">Время затраченное на </w:t>
            </w:r>
            <w:r w:rsidRPr="00CD44EF">
              <w:rPr>
                <w:noProof/>
                <w:sz w:val="24"/>
                <w:szCs w:val="24"/>
              </w:rPr>
              <w:fldChar w:fldCharType="begin"/>
            </w:r>
            <w:r w:rsidRPr="00CD44EF">
              <w:rPr>
                <w:noProof/>
                <w:sz w:val="24"/>
                <w:szCs w:val="24"/>
              </w:rPr>
              <w:instrText>eq выполнение</w:instrText>
            </w:r>
            <w:r w:rsidRPr="00CD44EF">
              <w:rPr>
                <w:noProof/>
                <w:sz w:val="24"/>
                <w:szCs w:val="24"/>
              </w:rPr>
              <w:fldChar w:fldCharType="end"/>
            </w:r>
            <w:r w:rsidRPr="00CD44EF">
              <w:rPr>
                <w:sz w:val="24"/>
                <w:szCs w:val="24"/>
              </w:rPr>
              <w:t xml:space="preserve"> работы, мин.</w:t>
            </w:r>
          </w:p>
        </w:tc>
        <w:tc>
          <w:tcPr>
            <w:tcW w:w="1392" w:type="dxa"/>
            <w:vMerge w:val="restart"/>
            <w:tcBorders>
              <w:top w:val="single" w:sz="4" w:space="0" w:color="auto"/>
              <w:left w:val="single" w:sz="4" w:space="0" w:color="auto"/>
              <w:bottom w:val="single" w:sz="4" w:space="0" w:color="auto"/>
              <w:right w:val="single" w:sz="4" w:space="0" w:color="auto"/>
            </w:tcBorders>
            <w:vAlign w:val="center"/>
            <w:hideMark/>
          </w:tcPr>
          <w:p w:rsidR="00E814AF" w:rsidRPr="00CD44EF" w:rsidRDefault="00E814AF" w:rsidP="00E814AF">
            <w:pPr>
              <w:jc w:val="center"/>
              <w:rPr>
                <w:sz w:val="24"/>
                <w:szCs w:val="24"/>
              </w:rPr>
            </w:pPr>
            <w:r w:rsidRPr="00CD44EF">
              <w:rPr>
                <w:noProof/>
                <w:sz w:val="24"/>
                <w:szCs w:val="24"/>
              </w:rPr>
              <w:t>Откло-нение</w:t>
            </w:r>
            <w:r w:rsidRPr="00CD44EF">
              <w:rPr>
                <w:sz w:val="24"/>
                <w:szCs w:val="24"/>
              </w:rPr>
              <w:t xml:space="preserve"> (+/-)</w:t>
            </w:r>
          </w:p>
        </w:tc>
      </w:tr>
      <w:tr w:rsidR="00E814AF" w:rsidRPr="00CD44EF" w:rsidTr="00E814AF">
        <w:trPr>
          <w:trHeight w:val="20"/>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rsidR="00E814AF" w:rsidRPr="00CD44EF" w:rsidRDefault="00E814AF" w:rsidP="00E814AF">
            <w:pPr>
              <w:rPr>
                <w:sz w:val="24"/>
                <w:szCs w:val="24"/>
              </w:rPr>
            </w:pPr>
          </w:p>
        </w:tc>
        <w:tc>
          <w:tcPr>
            <w:tcW w:w="1283" w:type="dxa"/>
            <w:gridSpan w:val="2"/>
            <w:tcBorders>
              <w:top w:val="single" w:sz="4" w:space="0" w:color="auto"/>
              <w:left w:val="single" w:sz="4" w:space="0" w:color="auto"/>
              <w:bottom w:val="single" w:sz="4" w:space="0" w:color="auto"/>
              <w:right w:val="single" w:sz="4" w:space="0" w:color="auto"/>
            </w:tcBorders>
            <w:vAlign w:val="center"/>
            <w:hideMark/>
          </w:tcPr>
          <w:p w:rsidR="00E814AF" w:rsidRPr="00CD44EF" w:rsidRDefault="00E814AF" w:rsidP="00E814AF">
            <w:pPr>
              <w:autoSpaceDE w:val="0"/>
              <w:autoSpaceDN w:val="0"/>
              <w:adjustRightInd w:val="0"/>
              <w:jc w:val="center"/>
              <w:rPr>
                <w:sz w:val="24"/>
                <w:szCs w:val="24"/>
              </w:rPr>
            </w:pPr>
            <w:r w:rsidRPr="00CD44EF">
              <w:rPr>
                <w:sz w:val="24"/>
                <w:szCs w:val="24"/>
              </w:rPr>
              <w:t>до внедрения</w:t>
            </w:r>
          </w:p>
        </w:tc>
        <w:tc>
          <w:tcPr>
            <w:tcW w:w="1319" w:type="dxa"/>
            <w:tcBorders>
              <w:top w:val="single" w:sz="4" w:space="0" w:color="auto"/>
              <w:left w:val="single" w:sz="4" w:space="0" w:color="auto"/>
              <w:bottom w:val="single" w:sz="4" w:space="0" w:color="auto"/>
              <w:right w:val="single" w:sz="4" w:space="0" w:color="auto"/>
            </w:tcBorders>
            <w:vAlign w:val="center"/>
            <w:hideMark/>
          </w:tcPr>
          <w:p w:rsidR="00E814AF" w:rsidRPr="00CD44EF" w:rsidRDefault="00E814AF" w:rsidP="00E814AF">
            <w:pPr>
              <w:autoSpaceDE w:val="0"/>
              <w:autoSpaceDN w:val="0"/>
              <w:adjustRightInd w:val="0"/>
              <w:jc w:val="center"/>
              <w:rPr>
                <w:sz w:val="24"/>
                <w:szCs w:val="24"/>
              </w:rPr>
            </w:pPr>
            <w:r w:rsidRPr="00CD44EF">
              <w:rPr>
                <w:sz w:val="24"/>
                <w:szCs w:val="24"/>
              </w:rPr>
              <w:t>после внедрения</w:t>
            </w:r>
          </w:p>
        </w:tc>
        <w:tc>
          <w:tcPr>
            <w:tcW w:w="1392" w:type="dxa"/>
            <w:vMerge/>
            <w:tcBorders>
              <w:top w:val="single" w:sz="4" w:space="0" w:color="auto"/>
              <w:left w:val="single" w:sz="4" w:space="0" w:color="auto"/>
              <w:bottom w:val="single" w:sz="4" w:space="0" w:color="auto"/>
              <w:right w:val="single" w:sz="4" w:space="0" w:color="auto"/>
            </w:tcBorders>
            <w:vAlign w:val="center"/>
            <w:hideMark/>
          </w:tcPr>
          <w:p w:rsidR="00E814AF" w:rsidRPr="00CD44EF" w:rsidRDefault="00E814AF" w:rsidP="00E814AF">
            <w:pPr>
              <w:rPr>
                <w:sz w:val="24"/>
                <w:szCs w:val="24"/>
              </w:rPr>
            </w:pPr>
          </w:p>
        </w:tc>
      </w:tr>
      <w:tr w:rsidR="00E814AF" w:rsidRPr="00CD44EF" w:rsidTr="00E814AF">
        <w:trPr>
          <w:trHeight w:val="20"/>
          <w:jc w:val="center"/>
        </w:trPr>
        <w:tc>
          <w:tcPr>
            <w:tcW w:w="5924" w:type="dxa"/>
            <w:tcBorders>
              <w:top w:val="single" w:sz="4" w:space="0" w:color="auto"/>
              <w:left w:val="single" w:sz="4" w:space="0" w:color="auto"/>
              <w:bottom w:val="single" w:sz="4" w:space="0" w:color="auto"/>
              <w:right w:val="single" w:sz="4" w:space="0" w:color="auto"/>
            </w:tcBorders>
            <w:vAlign w:val="center"/>
          </w:tcPr>
          <w:p w:rsidR="00E814AF" w:rsidRPr="00CD44EF" w:rsidRDefault="00E814AF" w:rsidP="00E814AF">
            <w:pPr>
              <w:jc w:val="center"/>
              <w:rPr>
                <w:sz w:val="24"/>
                <w:szCs w:val="24"/>
              </w:rPr>
            </w:pPr>
            <w:r w:rsidRPr="00CD44EF">
              <w:rPr>
                <w:sz w:val="24"/>
                <w:szCs w:val="24"/>
              </w:rPr>
              <w:t>1</w:t>
            </w: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E814AF" w:rsidRPr="00CD44EF" w:rsidRDefault="00E814AF" w:rsidP="00E814AF">
            <w:pPr>
              <w:jc w:val="center"/>
              <w:rPr>
                <w:sz w:val="24"/>
                <w:szCs w:val="24"/>
              </w:rPr>
            </w:pPr>
            <w:r w:rsidRPr="00CD44EF">
              <w:rPr>
                <w:sz w:val="24"/>
                <w:szCs w:val="24"/>
              </w:rPr>
              <w:t>2</w:t>
            </w:r>
          </w:p>
        </w:tc>
        <w:tc>
          <w:tcPr>
            <w:tcW w:w="1319" w:type="dxa"/>
            <w:tcBorders>
              <w:top w:val="single" w:sz="4" w:space="0" w:color="auto"/>
              <w:left w:val="single" w:sz="4" w:space="0" w:color="auto"/>
              <w:bottom w:val="single" w:sz="4" w:space="0" w:color="auto"/>
              <w:right w:val="single" w:sz="4" w:space="0" w:color="auto"/>
            </w:tcBorders>
            <w:vAlign w:val="center"/>
          </w:tcPr>
          <w:p w:rsidR="00E814AF" w:rsidRPr="00CD44EF" w:rsidRDefault="00E814AF" w:rsidP="00E814AF">
            <w:pPr>
              <w:jc w:val="center"/>
              <w:rPr>
                <w:sz w:val="24"/>
                <w:szCs w:val="24"/>
              </w:rPr>
            </w:pPr>
            <w:r w:rsidRPr="00CD44EF">
              <w:rPr>
                <w:sz w:val="24"/>
                <w:szCs w:val="24"/>
              </w:rPr>
              <w:t>3</w:t>
            </w:r>
          </w:p>
        </w:tc>
        <w:tc>
          <w:tcPr>
            <w:tcW w:w="1392" w:type="dxa"/>
            <w:tcBorders>
              <w:top w:val="single" w:sz="4" w:space="0" w:color="auto"/>
              <w:left w:val="single" w:sz="4" w:space="0" w:color="auto"/>
              <w:bottom w:val="single" w:sz="4" w:space="0" w:color="auto"/>
              <w:right w:val="single" w:sz="4" w:space="0" w:color="auto"/>
            </w:tcBorders>
            <w:vAlign w:val="center"/>
          </w:tcPr>
          <w:p w:rsidR="00E814AF" w:rsidRPr="00CD44EF" w:rsidRDefault="00E814AF" w:rsidP="00E814AF">
            <w:pPr>
              <w:jc w:val="center"/>
              <w:rPr>
                <w:sz w:val="24"/>
                <w:szCs w:val="24"/>
              </w:rPr>
            </w:pPr>
            <w:r w:rsidRPr="00CD44EF">
              <w:rPr>
                <w:sz w:val="24"/>
                <w:szCs w:val="24"/>
              </w:rPr>
              <w:t>4</w:t>
            </w:r>
          </w:p>
        </w:tc>
      </w:tr>
      <w:tr w:rsidR="00E814AF" w:rsidRPr="00CD44EF" w:rsidTr="00E814AF">
        <w:trPr>
          <w:trHeight w:val="20"/>
          <w:jc w:val="center"/>
        </w:trPr>
        <w:tc>
          <w:tcPr>
            <w:tcW w:w="5924" w:type="dxa"/>
            <w:tcBorders>
              <w:top w:val="single" w:sz="4" w:space="0" w:color="auto"/>
              <w:left w:val="single" w:sz="4" w:space="0" w:color="auto"/>
              <w:bottom w:val="single" w:sz="4" w:space="0" w:color="auto"/>
              <w:right w:val="single" w:sz="4" w:space="0" w:color="auto"/>
            </w:tcBorders>
            <w:vAlign w:val="bottom"/>
            <w:hideMark/>
          </w:tcPr>
          <w:p w:rsidR="00E814AF" w:rsidRPr="00CD44EF" w:rsidRDefault="00E814AF" w:rsidP="00E814AF">
            <w:pPr>
              <w:rPr>
                <w:sz w:val="24"/>
                <w:szCs w:val="24"/>
              </w:rPr>
            </w:pPr>
            <w:r w:rsidRPr="00CD44EF">
              <w:rPr>
                <w:sz w:val="24"/>
                <w:szCs w:val="24"/>
              </w:rPr>
              <w:t xml:space="preserve">1. Группировать работников, для которых </w:t>
            </w:r>
            <w:r w:rsidRPr="00CD44EF">
              <w:rPr>
                <w:noProof/>
                <w:sz w:val="24"/>
                <w:szCs w:val="24"/>
              </w:rPr>
              <w:t>будет</w:t>
            </w:r>
            <w:r w:rsidRPr="00CD44EF">
              <w:rPr>
                <w:sz w:val="24"/>
                <w:szCs w:val="24"/>
              </w:rPr>
              <w:t xml:space="preserve"> рассчитываться заработная плата</w:t>
            </w:r>
          </w:p>
        </w:tc>
        <w:tc>
          <w:tcPr>
            <w:tcW w:w="1283" w:type="dxa"/>
            <w:gridSpan w:val="2"/>
            <w:tcBorders>
              <w:top w:val="single" w:sz="4" w:space="0" w:color="auto"/>
              <w:left w:val="single" w:sz="4" w:space="0" w:color="auto"/>
              <w:bottom w:val="single" w:sz="4" w:space="0" w:color="auto"/>
              <w:right w:val="single" w:sz="4" w:space="0" w:color="auto"/>
            </w:tcBorders>
            <w:vAlign w:val="center"/>
            <w:hideMark/>
          </w:tcPr>
          <w:p w:rsidR="00E814AF" w:rsidRPr="00CD44EF" w:rsidRDefault="00E814AF" w:rsidP="00E814AF">
            <w:pPr>
              <w:jc w:val="center"/>
              <w:rPr>
                <w:sz w:val="24"/>
                <w:szCs w:val="24"/>
              </w:rPr>
            </w:pPr>
            <w:r w:rsidRPr="00CD44EF">
              <w:rPr>
                <w:sz w:val="24"/>
                <w:szCs w:val="24"/>
              </w:rPr>
              <w:t>836</w:t>
            </w:r>
          </w:p>
        </w:tc>
        <w:tc>
          <w:tcPr>
            <w:tcW w:w="1319" w:type="dxa"/>
            <w:tcBorders>
              <w:top w:val="single" w:sz="4" w:space="0" w:color="auto"/>
              <w:left w:val="single" w:sz="4" w:space="0" w:color="auto"/>
              <w:bottom w:val="single" w:sz="4" w:space="0" w:color="auto"/>
              <w:right w:val="single" w:sz="4" w:space="0" w:color="auto"/>
            </w:tcBorders>
            <w:vAlign w:val="center"/>
            <w:hideMark/>
          </w:tcPr>
          <w:p w:rsidR="00E814AF" w:rsidRPr="00CD44EF" w:rsidRDefault="00E814AF" w:rsidP="00E814AF">
            <w:pPr>
              <w:jc w:val="center"/>
              <w:rPr>
                <w:sz w:val="24"/>
                <w:szCs w:val="24"/>
              </w:rPr>
            </w:pPr>
            <w:r w:rsidRPr="00CD44EF">
              <w:rPr>
                <w:sz w:val="24"/>
                <w:szCs w:val="24"/>
              </w:rPr>
              <w:t>195</w:t>
            </w:r>
          </w:p>
        </w:tc>
        <w:tc>
          <w:tcPr>
            <w:tcW w:w="1392" w:type="dxa"/>
            <w:tcBorders>
              <w:top w:val="single" w:sz="4" w:space="0" w:color="auto"/>
              <w:left w:val="single" w:sz="4" w:space="0" w:color="auto"/>
              <w:bottom w:val="single" w:sz="4" w:space="0" w:color="auto"/>
              <w:right w:val="single" w:sz="4" w:space="0" w:color="auto"/>
            </w:tcBorders>
            <w:vAlign w:val="center"/>
            <w:hideMark/>
          </w:tcPr>
          <w:p w:rsidR="00E814AF" w:rsidRPr="00CD44EF" w:rsidRDefault="00E814AF" w:rsidP="00E814AF">
            <w:pPr>
              <w:jc w:val="center"/>
              <w:rPr>
                <w:sz w:val="24"/>
                <w:szCs w:val="24"/>
              </w:rPr>
            </w:pPr>
            <w:r w:rsidRPr="00CD44EF">
              <w:rPr>
                <w:sz w:val="24"/>
                <w:szCs w:val="24"/>
              </w:rPr>
              <w:t>-641</w:t>
            </w:r>
          </w:p>
        </w:tc>
      </w:tr>
      <w:tr w:rsidR="00E814AF" w:rsidRPr="00CD44EF" w:rsidTr="00E814AF">
        <w:trPr>
          <w:trHeight w:val="20"/>
          <w:jc w:val="center"/>
        </w:trPr>
        <w:tc>
          <w:tcPr>
            <w:tcW w:w="5924" w:type="dxa"/>
            <w:tcBorders>
              <w:top w:val="single" w:sz="4" w:space="0" w:color="auto"/>
              <w:left w:val="single" w:sz="4" w:space="0" w:color="auto"/>
              <w:bottom w:val="single" w:sz="4" w:space="0" w:color="auto"/>
              <w:right w:val="single" w:sz="4" w:space="0" w:color="auto"/>
            </w:tcBorders>
            <w:vAlign w:val="bottom"/>
            <w:hideMark/>
          </w:tcPr>
          <w:p w:rsidR="00E814AF" w:rsidRPr="00CD44EF" w:rsidRDefault="00E814AF" w:rsidP="00E814AF">
            <w:pPr>
              <w:rPr>
                <w:sz w:val="24"/>
                <w:szCs w:val="24"/>
              </w:rPr>
            </w:pPr>
            <w:r w:rsidRPr="00CD44EF">
              <w:rPr>
                <w:noProof/>
                <w:sz w:val="24"/>
                <w:szCs w:val="24"/>
              </w:rPr>
              <w:t>2. Учитывать</w:t>
            </w:r>
            <w:r w:rsidRPr="00CD44EF">
              <w:rPr>
                <w:sz w:val="24"/>
                <w:szCs w:val="24"/>
              </w:rPr>
              <w:t xml:space="preserve"> отработанное </w:t>
            </w:r>
            <w:r w:rsidRPr="00CD44EF">
              <w:rPr>
                <w:noProof/>
                <w:sz w:val="24"/>
                <w:szCs w:val="24"/>
              </w:rPr>
              <w:t>время</w:t>
            </w:r>
            <w:r w:rsidRPr="00CD44EF">
              <w:rPr>
                <w:sz w:val="24"/>
                <w:szCs w:val="24"/>
              </w:rPr>
              <w:t xml:space="preserve"> для расчета заработной </w:t>
            </w:r>
            <w:r w:rsidRPr="00CD44EF">
              <w:rPr>
                <w:noProof/>
                <w:sz w:val="24"/>
                <w:szCs w:val="24"/>
              </w:rPr>
              <w:t>платы</w:t>
            </w:r>
            <w:r w:rsidRPr="00CD44EF">
              <w:rPr>
                <w:sz w:val="24"/>
                <w:szCs w:val="24"/>
              </w:rPr>
              <w:t xml:space="preserve"> </w:t>
            </w:r>
          </w:p>
        </w:tc>
        <w:tc>
          <w:tcPr>
            <w:tcW w:w="1283" w:type="dxa"/>
            <w:gridSpan w:val="2"/>
            <w:tcBorders>
              <w:top w:val="single" w:sz="4" w:space="0" w:color="auto"/>
              <w:left w:val="single" w:sz="4" w:space="0" w:color="auto"/>
              <w:bottom w:val="single" w:sz="4" w:space="0" w:color="auto"/>
              <w:right w:val="single" w:sz="4" w:space="0" w:color="auto"/>
            </w:tcBorders>
            <w:vAlign w:val="center"/>
            <w:hideMark/>
          </w:tcPr>
          <w:p w:rsidR="00E814AF" w:rsidRPr="00CD44EF" w:rsidRDefault="00E814AF" w:rsidP="00E814AF">
            <w:pPr>
              <w:jc w:val="center"/>
              <w:rPr>
                <w:sz w:val="24"/>
                <w:szCs w:val="24"/>
              </w:rPr>
            </w:pPr>
            <w:r w:rsidRPr="00CD44EF">
              <w:rPr>
                <w:sz w:val="24"/>
                <w:szCs w:val="24"/>
              </w:rPr>
              <w:t>836</w:t>
            </w:r>
          </w:p>
        </w:tc>
        <w:tc>
          <w:tcPr>
            <w:tcW w:w="1319" w:type="dxa"/>
            <w:tcBorders>
              <w:top w:val="single" w:sz="4" w:space="0" w:color="auto"/>
              <w:left w:val="single" w:sz="4" w:space="0" w:color="auto"/>
              <w:bottom w:val="single" w:sz="4" w:space="0" w:color="auto"/>
              <w:right w:val="single" w:sz="4" w:space="0" w:color="auto"/>
            </w:tcBorders>
            <w:vAlign w:val="center"/>
            <w:hideMark/>
          </w:tcPr>
          <w:p w:rsidR="00E814AF" w:rsidRPr="00CD44EF" w:rsidRDefault="00E814AF" w:rsidP="00E814AF">
            <w:pPr>
              <w:jc w:val="center"/>
              <w:rPr>
                <w:sz w:val="24"/>
                <w:szCs w:val="24"/>
              </w:rPr>
            </w:pPr>
            <w:r w:rsidRPr="00CD44EF">
              <w:rPr>
                <w:sz w:val="24"/>
                <w:szCs w:val="24"/>
              </w:rPr>
              <w:t>98</w:t>
            </w:r>
          </w:p>
        </w:tc>
        <w:tc>
          <w:tcPr>
            <w:tcW w:w="1392" w:type="dxa"/>
            <w:tcBorders>
              <w:top w:val="single" w:sz="4" w:space="0" w:color="auto"/>
              <w:left w:val="single" w:sz="4" w:space="0" w:color="auto"/>
              <w:bottom w:val="single" w:sz="4" w:space="0" w:color="auto"/>
              <w:right w:val="single" w:sz="4" w:space="0" w:color="auto"/>
            </w:tcBorders>
            <w:vAlign w:val="center"/>
            <w:hideMark/>
          </w:tcPr>
          <w:p w:rsidR="00E814AF" w:rsidRPr="00CD44EF" w:rsidRDefault="00E814AF" w:rsidP="00E814AF">
            <w:pPr>
              <w:jc w:val="center"/>
              <w:rPr>
                <w:sz w:val="24"/>
                <w:szCs w:val="24"/>
              </w:rPr>
            </w:pPr>
            <w:r w:rsidRPr="00CD44EF">
              <w:rPr>
                <w:sz w:val="24"/>
                <w:szCs w:val="24"/>
              </w:rPr>
              <w:t>-738</w:t>
            </w:r>
          </w:p>
        </w:tc>
      </w:tr>
      <w:tr w:rsidR="00E814AF" w:rsidRPr="00CD44EF" w:rsidTr="00E814AF">
        <w:trPr>
          <w:trHeight w:val="20"/>
          <w:jc w:val="center"/>
        </w:trPr>
        <w:tc>
          <w:tcPr>
            <w:tcW w:w="5932" w:type="dxa"/>
            <w:gridSpan w:val="2"/>
            <w:tcBorders>
              <w:top w:val="single" w:sz="4" w:space="0" w:color="auto"/>
              <w:left w:val="single" w:sz="4" w:space="0" w:color="auto"/>
              <w:bottom w:val="single" w:sz="4" w:space="0" w:color="auto"/>
              <w:right w:val="single" w:sz="4" w:space="0" w:color="auto"/>
            </w:tcBorders>
            <w:vAlign w:val="bottom"/>
            <w:hideMark/>
          </w:tcPr>
          <w:p w:rsidR="00E814AF" w:rsidRPr="00CD44EF" w:rsidRDefault="00E814AF" w:rsidP="00E814AF">
            <w:pPr>
              <w:rPr>
                <w:sz w:val="24"/>
                <w:szCs w:val="24"/>
              </w:rPr>
            </w:pPr>
            <w:r w:rsidRPr="00CD44EF">
              <w:rPr>
                <w:sz w:val="24"/>
                <w:szCs w:val="24"/>
              </w:rPr>
              <w:t xml:space="preserve">3. Производить расчет повременной оплаты труда </w:t>
            </w:r>
          </w:p>
        </w:tc>
        <w:tc>
          <w:tcPr>
            <w:tcW w:w="1275" w:type="dxa"/>
            <w:tcBorders>
              <w:top w:val="single" w:sz="4" w:space="0" w:color="auto"/>
              <w:left w:val="single" w:sz="4" w:space="0" w:color="auto"/>
              <w:bottom w:val="single" w:sz="4" w:space="0" w:color="auto"/>
              <w:right w:val="single" w:sz="4" w:space="0" w:color="auto"/>
            </w:tcBorders>
            <w:vAlign w:val="center"/>
            <w:hideMark/>
          </w:tcPr>
          <w:p w:rsidR="00E814AF" w:rsidRPr="00CD44EF" w:rsidRDefault="00E814AF" w:rsidP="00E814AF">
            <w:pPr>
              <w:autoSpaceDE w:val="0"/>
              <w:autoSpaceDN w:val="0"/>
              <w:adjustRightInd w:val="0"/>
              <w:jc w:val="center"/>
              <w:rPr>
                <w:sz w:val="24"/>
                <w:szCs w:val="24"/>
              </w:rPr>
            </w:pPr>
            <w:r w:rsidRPr="00CD44EF">
              <w:rPr>
                <w:sz w:val="24"/>
                <w:szCs w:val="24"/>
              </w:rPr>
              <w:t>149</w:t>
            </w:r>
          </w:p>
        </w:tc>
        <w:tc>
          <w:tcPr>
            <w:tcW w:w="1319" w:type="dxa"/>
            <w:tcBorders>
              <w:top w:val="single" w:sz="4" w:space="0" w:color="auto"/>
              <w:left w:val="single" w:sz="4" w:space="0" w:color="auto"/>
              <w:bottom w:val="single" w:sz="4" w:space="0" w:color="auto"/>
              <w:right w:val="single" w:sz="4" w:space="0" w:color="auto"/>
            </w:tcBorders>
            <w:vAlign w:val="center"/>
            <w:hideMark/>
          </w:tcPr>
          <w:p w:rsidR="00E814AF" w:rsidRPr="00CD44EF" w:rsidRDefault="00E814AF" w:rsidP="00E814AF">
            <w:pPr>
              <w:autoSpaceDE w:val="0"/>
              <w:autoSpaceDN w:val="0"/>
              <w:adjustRightInd w:val="0"/>
              <w:jc w:val="center"/>
              <w:rPr>
                <w:sz w:val="24"/>
                <w:szCs w:val="24"/>
              </w:rPr>
            </w:pPr>
            <w:r w:rsidRPr="00CD44EF">
              <w:rPr>
                <w:sz w:val="24"/>
                <w:szCs w:val="24"/>
              </w:rPr>
              <w:t>98</w:t>
            </w:r>
          </w:p>
        </w:tc>
        <w:tc>
          <w:tcPr>
            <w:tcW w:w="1392" w:type="dxa"/>
            <w:tcBorders>
              <w:top w:val="single" w:sz="4" w:space="0" w:color="auto"/>
              <w:left w:val="single" w:sz="4" w:space="0" w:color="auto"/>
              <w:bottom w:val="single" w:sz="4" w:space="0" w:color="auto"/>
              <w:right w:val="single" w:sz="4" w:space="0" w:color="auto"/>
            </w:tcBorders>
            <w:vAlign w:val="center"/>
            <w:hideMark/>
          </w:tcPr>
          <w:p w:rsidR="00E814AF" w:rsidRPr="00CD44EF" w:rsidRDefault="00E814AF" w:rsidP="00E814AF">
            <w:pPr>
              <w:jc w:val="center"/>
              <w:rPr>
                <w:sz w:val="24"/>
                <w:szCs w:val="24"/>
              </w:rPr>
            </w:pPr>
            <w:r w:rsidRPr="00CD44EF">
              <w:rPr>
                <w:sz w:val="24"/>
                <w:szCs w:val="24"/>
              </w:rPr>
              <w:t>-51</w:t>
            </w:r>
          </w:p>
        </w:tc>
      </w:tr>
      <w:tr w:rsidR="00E814AF" w:rsidRPr="00CD44EF" w:rsidTr="00E814AF">
        <w:trPr>
          <w:trHeight w:val="20"/>
          <w:jc w:val="center"/>
        </w:trPr>
        <w:tc>
          <w:tcPr>
            <w:tcW w:w="5932" w:type="dxa"/>
            <w:gridSpan w:val="2"/>
            <w:tcBorders>
              <w:top w:val="single" w:sz="4" w:space="0" w:color="auto"/>
              <w:left w:val="single" w:sz="4" w:space="0" w:color="auto"/>
              <w:bottom w:val="single" w:sz="4" w:space="0" w:color="auto"/>
              <w:right w:val="single" w:sz="4" w:space="0" w:color="auto"/>
            </w:tcBorders>
            <w:vAlign w:val="bottom"/>
            <w:hideMark/>
          </w:tcPr>
          <w:p w:rsidR="00E814AF" w:rsidRPr="00CD44EF" w:rsidRDefault="00E814AF" w:rsidP="00E814AF">
            <w:pPr>
              <w:rPr>
                <w:sz w:val="24"/>
                <w:szCs w:val="24"/>
              </w:rPr>
            </w:pPr>
            <w:r w:rsidRPr="00CD44EF">
              <w:rPr>
                <w:sz w:val="24"/>
                <w:szCs w:val="24"/>
              </w:rPr>
              <w:t xml:space="preserve">4. Рассчитывать </w:t>
            </w:r>
            <w:r w:rsidRPr="00CD44EF">
              <w:rPr>
                <w:noProof/>
                <w:sz w:val="24"/>
                <w:szCs w:val="24"/>
              </w:rPr>
              <w:t>оплату</w:t>
            </w:r>
            <w:r w:rsidRPr="00CD44EF">
              <w:rPr>
                <w:sz w:val="24"/>
                <w:szCs w:val="24"/>
              </w:rPr>
              <w:t xml:space="preserve"> неявок </w:t>
            </w:r>
          </w:p>
        </w:tc>
        <w:tc>
          <w:tcPr>
            <w:tcW w:w="1275" w:type="dxa"/>
            <w:tcBorders>
              <w:top w:val="single" w:sz="4" w:space="0" w:color="auto"/>
              <w:left w:val="single" w:sz="4" w:space="0" w:color="auto"/>
              <w:bottom w:val="single" w:sz="4" w:space="0" w:color="auto"/>
              <w:right w:val="single" w:sz="4" w:space="0" w:color="auto"/>
            </w:tcBorders>
            <w:vAlign w:val="center"/>
            <w:hideMark/>
          </w:tcPr>
          <w:p w:rsidR="00E814AF" w:rsidRPr="00CD44EF" w:rsidRDefault="00E814AF" w:rsidP="00E814AF">
            <w:pPr>
              <w:autoSpaceDE w:val="0"/>
              <w:autoSpaceDN w:val="0"/>
              <w:adjustRightInd w:val="0"/>
              <w:jc w:val="center"/>
              <w:rPr>
                <w:sz w:val="24"/>
                <w:szCs w:val="24"/>
              </w:rPr>
            </w:pPr>
            <w:r w:rsidRPr="00CD44EF">
              <w:rPr>
                <w:sz w:val="24"/>
                <w:szCs w:val="24"/>
              </w:rPr>
              <w:t>387</w:t>
            </w:r>
          </w:p>
        </w:tc>
        <w:tc>
          <w:tcPr>
            <w:tcW w:w="1319" w:type="dxa"/>
            <w:tcBorders>
              <w:top w:val="single" w:sz="4" w:space="0" w:color="auto"/>
              <w:left w:val="single" w:sz="4" w:space="0" w:color="auto"/>
              <w:bottom w:val="single" w:sz="4" w:space="0" w:color="auto"/>
              <w:right w:val="single" w:sz="4" w:space="0" w:color="auto"/>
            </w:tcBorders>
            <w:vAlign w:val="center"/>
            <w:hideMark/>
          </w:tcPr>
          <w:p w:rsidR="00E814AF" w:rsidRPr="00CD44EF" w:rsidRDefault="00E814AF" w:rsidP="00E814AF">
            <w:pPr>
              <w:autoSpaceDE w:val="0"/>
              <w:autoSpaceDN w:val="0"/>
              <w:adjustRightInd w:val="0"/>
              <w:jc w:val="center"/>
              <w:rPr>
                <w:sz w:val="24"/>
                <w:szCs w:val="24"/>
              </w:rPr>
            </w:pPr>
            <w:r w:rsidRPr="00CD44EF">
              <w:rPr>
                <w:sz w:val="24"/>
                <w:szCs w:val="24"/>
              </w:rPr>
              <w:t>49</w:t>
            </w:r>
          </w:p>
        </w:tc>
        <w:tc>
          <w:tcPr>
            <w:tcW w:w="1392" w:type="dxa"/>
            <w:tcBorders>
              <w:top w:val="single" w:sz="4" w:space="0" w:color="auto"/>
              <w:left w:val="single" w:sz="4" w:space="0" w:color="auto"/>
              <w:bottom w:val="single" w:sz="4" w:space="0" w:color="auto"/>
              <w:right w:val="single" w:sz="4" w:space="0" w:color="auto"/>
            </w:tcBorders>
            <w:vAlign w:val="center"/>
            <w:hideMark/>
          </w:tcPr>
          <w:p w:rsidR="00E814AF" w:rsidRPr="00CD44EF" w:rsidRDefault="00E814AF" w:rsidP="00E814AF">
            <w:pPr>
              <w:jc w:val="center"/>
              <w:rPr>
                <w:sz w:val="24"/>
                <w:szCs w:val="24"/>
              </w:rPr>
            </w:pPr>
            <w:r w:rsidRPr="00CD44EF">
              <w:rPr>
                <w:sz w:val="24"/>
                <w:szCs w:val="24"/>
              </w:rPr>
              <w:t>-338</w:t>
            </w:r>
          </w:p>
        </w:tc>
      </w:tr>
      <w:tr w:rsidR="00E814AF" w:rsidRPr="00CD44EF" w:rsidTr="00E814AF">
        <w:trPr>
          <w:trHeight w:val="20"/>
          <w:jc w:val="center"/>
        </w:trPr>
        <w:tc>
          <w:tcPr>
            <w:tcW w:w="5932" w:type="dxa"/>
            <w:gridSpan w:val="2"/>
            <w:tcBorders>
              <w:top w:val="single" w:sz="4" w:space="0" w:color="auto"/>
              <w:left w:val="single" w:sz="4" w:space="0" w:color="auto"/>
              <w:bottom w:val="single" w:sz="4" w:space="0" w:color="auto"/>
              <w:right w:val="single" w:sz="4" w:space="0" w:color="auto"/>
            </w:tcBorders>
            <w:vAlign w:val="bottom"/>
            <w:hideMark/>
          </w:tcPr>
          <w:p w:rsidR="00E814AF" w:rsidRPr="00CD44EF" w:rsidRDefault="00E814AF" w:rsidP="00E814AF">
            <w:pPr>
              <w:rPr>
                <w:sz w:val="24"/>
                <w:szCs w:val="24"/>
              </w:rPr>
            </w:pPr>
            <w:r w:rsidRPr="00CD44EF">
              <w:rPr>
                <w:sz w:val="24"/>
                <w:szCs w:val="24"/>
              </w:rPr>
              <w:t xml:space="preserve">5. Производить начисление </w:t>
            </w:r>
          </w:p>
        </w:tc>
        <w:tc>
          <w:tcPr>
            <w:tcW w:w="1275" w:type="dxa"/>
            <w:tcBorders>
              <w:top w:val="single" w:sz="4" w:space="0" w:color="auto"/>
              <w:left w:val="single" w:sz="4" w:space="0" w:color="auto"/>
              <w:bottom w:val="single" w:sz="4" w:space="0" w:color="auto"/>
              <w:right w:val="single" w:sz="4" w:space="0" w:color="auto"/>
            </w:tcBorders>
            <w:vAlign w:val="center"/>
            <w:hideMark/>
          </w:tcPr>
          <w:p w:rsidR="00E814AF" w:rsidRPr="00CD44EF" w:rsidRDefault="00E814AF" w:rsidP="00E814AF">
            <w:pPr>
              <w:autoSpaceDE w:val="0"/>
              <w:autoSpaceDN w:val="0"/>
              <w:adjustRightInd w:val="0"/>
              <w:jc w:val="center"/>
              <w:rPr>
                <w:sz w:val="24"/>
                <w:szCs w:val="24"/>
              </w:rPr>
            </w:pPr>
            <w:r w:rsidRPr="00CD44EF">
              <w:rPr>
                <w:sz w:val="24"/>
                <w:szCs w:val="24"/>
              </w:rPr>
              <w:t>892</w:t>
            </w:r>
          </w:p>
        </w:tc>
        <w:tc>
          <w:tcPr>
            <w:tcW w:w="1319" w:type="dxa"/>
            <w:tcBorders>
              <w:top w:val="single" w:sz="4" w:space="0" w:color="auto"/>
              <w:left w:val="single" w:sz="4" w:space="0" w:color="auto"/>
              <w:bottom w:val="single" w:sz="4" w:space="0" w:color="auto"/>
              <w:right w:val="single" w:sz="4" w:space="0" w:color="auto"/>
            </w:tcBorders>
            <w:vAlign w:val="center"/>
            <w:hideMark/>
          </w:tcPr>
          <w:p w:rsidR="00E814AF" w:rsidRPr="00CD44EF" w:rsidRDefault="00E814AF" w:rsidP="00E814AF">
            <w:pPr>
              <w:autoSpaceDE w:val="0"/>
              <w:autoSpaceDN w:val="0"/>
              <w:adjustRightInd w:val="0"/>
              <w:jc w:val="center"/>
              <w:rPr>
                <w:sz w:val="24"/>
                <w:szCs w:val="24"/>
              </w:rPr>
            </w:pPr>
            <w:r w:rsidRPr="00CD44EF">
              <w:rPr>
                <w:sz w:val="24"/>
                <w:szCs w:val="24"/>
              </w:rPr>
              <w:t>130</w:t>
            </w:r>
          </w:p>
        </w:tc>
        <w:tc>
          <w:tcPr>
            <w:tcW w:w="1392" w:type="dxa"/>
            <w:tcBorders>
              <w:top w:val="single" w:sz="4" w:space="0" w:color="auto"/>
              <w:left w:val="single" w:sz="4" w:space="0" w:color="auto"/>
              <w:bottom w:val="single" w:sz="4" w:space="0" w:color="auto"/>
              <w:right w:val="single" w:sz="4" w:space="0" w:color="auto"/>
            </w:tcBorders>
            <w:vAlign w:val="center"/>
            <w:hideMark/>
          </w:tcPr>
          <w:p w:rsidR="00E814AF" w:rsidRPr="00CD44EF" w:rsidRDefault="00E814AF" w:rsidP="00E814AF">
            <w:pPr>
              <w:jc w:val="center"/>
              <w:rPr>
                <w:sz w:val="24"/>
                <w:szCs w:val="24"/>
              </w:rPr>
            </w:pPr>
            <w:r w:rsidRPr="00CD44EF">
              <w:rPr>
                <w:sz w:val="24"/>
                <w:szCs w:val="24"/>
              </w:rPr>
              <w:t>-762</w:t>
            </w:r>
          </w:p>
        </w:tc>
      </w:tr>
      <w:tr w:rsidR="00E814AF" w:rsidRPr="00CD44EF" w:rsidTr="00E814AF">
        <w:trPr>
          <w:trHeight w:val="20"/>
          <w:jc w:val="center"/>
        </w:trPr>
        <w:tc>
          <w:tcPr>
            <w:tcW w:w="5932" w:type="dxa"/>
            <w:gridSpan w:val="2"/>
            <w:tcBorders>
              <w:top w:val="single" w:sz="4" w:space="0" w:color="auto"/>
              <w:left w:val="single" w:sz="4" w:space="0" w:color="auto"/>
              <w:bottom w:val="single" w:sz="4" w:space="0" w:color="auto"/>
              <w:right w:val="single" w:sz="4" w:space="0" w:color="auto"/>
            </w:tcBorders>
            <w:vAlign w:val="bottom"/>
            <w:hideMark/>
          </w:tcPr>
          <w:p w:rsidR="00E814AF" w:rsidRPr="00CD44EF" w:rsidRDefault="00E814AF" w:rsidP="00E814AF">
            <w:pPr>
              <w:rPr>
                <w:sz w:val="24"/>
                <w:szCs w:val="24"/>
              </w:rPr>
            </w:pPr>
            <w:r w:rsidRPr="00CD44EF">
              <w:rPr>
                <w:sz w:val="24"/>
                <w:szCs w:val="24"/>
              </w:rPr>
              <w:t>6. Рассчитать основные налоги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E814AF" w:rsidRPr="00CD44EF" w:rsidRDefault="00E814AF" w:rsidP="00E814AF">
            <w:pPr>
              <w:autoSpaceDE w:val="0"/>
              <w:autoSpaceDN w:val="0"/>
              <w:adjustRightInd w:val="0"/>
              <w:jc w:val="center"/>
              <w:rPr>
                <w:sz w:val="24"/>
                <w:szCs w:val="24"/>
              </w:rPr>
            </w:pPr>
            <w:r w:rsidRPr="00CD44EF">
              <w:rPr>
                <w:sz w:val="24"/>
                <w:szCs w:val="24"/>
              </w:rPr>
              <w:t>259</w:t>
            </w:r>
          </w:p>
        </w:tc>
        <w:tc>
          <w:tcPr>
            <w:tcW w:w="1319" w:type="dxa"/>
            <w:tcBorders>
              <w:top w:val="single" w:sz="4" w:space="0" w:color="auto"/>
              <w:left w:val="single" w:sz="4" w:space="0" w:color="auto"/>
              <w:bottom w:val="single" w:sz="4" w:space="0" w:color="auto"/>
              <w:right w:val="single" w:sz="4" w:space="0" w:color="auto"/>
            </w:tcBorders>
            <w:vAlign w:val="center"/>
            <w:hideMark/>
          </w:tcPr>
          <w:p w:rsidR="00E814AF" w:rsidRPr="00CD44EF" w:rsidRDefault="00E814AF" w:rsidP="00E814AF">
            <w:pPr>
              <w:autoSpaceDE w:val="0"/>
              <w:autoSpaceDN w:val="0"/>
              <w:adjustRightInd w:val="0"/>
              <w:jc w:val="center"/>
              <w:rPr>
                <w:sz w:val="24"/>
                <w:szCs w:val="24"/>
              </w:rPr>
            </w:pPr>
            <w:r w:rsidRPr="00CD44EF">
              <w:rPr>
                <w:sz w:val="24"/>
                <w:szCs w:val="24"/>
              </w:rPr>
              <w:t>98</w:t>
            </w:r>
          </w:p>
        </w:tc>
        <w:tc>
          <w:tcPr>
            <w:tcW w:w="1392" w:type="dxa"/>
            <w:tcBorders>
              <w:top w:val="single" w:sz="4" w:space="0" w:color="auto"/>
              <w:left w:val="single" w:sz="4" w:space="0" w:color="auto"/>
              <w:bottom w:val="single" w:sz="4" w:space="0" w:color="auto"/>
              <w:right w:val="single" w:sz="4" w:space="0" w:color="auto"/>
            </w:tcBorders>
            <w:vAlign w:val="center"/>
            <w:hideMark/>
          </w:tcPr>
          <w:p w:rsidR="00E814AF" w:rsidRPr="00CD44EF" w:rsidRDefault="00E814AF" w:rsidP="00E814AF">
            <w:pPr>
              <w:jc w:val="center"/>
              <w:rPr>
                <w:sz w:val="24"/>
                <w:szCs w:val="24"/>
              </w:rPr>
            </w:pPr>
            <w:r w:rsidRPr="00CD44EF">
              <w:rPr>
                <w:sz w:val="24"/>
                <w:szCs w:val="24"/>
              </w:rPr>
              <w:t>-161</w:t>
            </w:r>
          </w:p>
        </w:tc>
      </w:tr>
      <w:tr w:rsidR="00E814AF" w:rsidRPr="00CD44EF" w:rsidTr="00E814AF">
        <w:trPr>
          <w:trHeight w:val="20"/>
          <w:jc w:val="center"/>
        </w:trPr>
        <w:tc>
          <w:tcPr>
            <w:tcW w:w="5932" w:type="dxa"/>
            <w:gridSpan w:val="2"/>
            <w:tcBorders>
              <w:top w:val="single" w:sz="4" w:space="0" w:color="auto"/>
              <w:left w:val="single" w:sz="4" w:space="0" w:color="auto"/>
              <w:bottom w:val="single" w:sz="4" w:space="0" w:color="auto"/>
              <w:right w:val="single" w:sz="4" w:space="0" w:color="auto"/>
            </w:tcBorders>
            <w:vAlign w:val="bottom"/>
            <w:hideMark/>
          </w:tcPr>
          <w:p w:rsidR="00E814AF" w:rsidRPr="00CD44EF" w:rsidRDefault="00E814AF" w:rsidP="00E814AF">
            <w:pPr>
              <w:rPr>
                <w:sz w:val="24"/>
                <w:szCs w:val="24"/>
              </w:rPr>
            </w:pPr>
            <w:r w:rsidRPr="00CD44EF">
              <w:rPr>
                <w:sz w:val="24"/>
                <w:szCs w:val="24"/>
              </w:rPr>
              <w:t xml:space="preserve">7. Рассчитывать внешние </w:t>
            </w:r>
            <w:r w:rsidRPr="00CD44EF">
              <w:rPr>
                <w:noProof/>
                <w:sz w:val="24"/>
                <w:szCs w:val="24"/>
              </w:rPr>
              <w:t>удержания</w:t>
            </w:r>
            <w:r w:rsidRPr="00CD44EF">
              <w:rPr>
                <w:sz w:val="24"/>
                <w:szCs w:val="24"/>
              </w:rPr>
              <w:t xml:space="preserve"> и формировать ведомости </w:t>
            </w:r>
            <w:r w:rsidRPr="00CD44EF">
              <w:rPr>
                <w:noProof/>
                <w:sz w:val="24"/>
                <w:szCs w:val="24"/>
              </w:rPr>
              <w:t>по</w:t>
            </w:r>
            <w:r w:rsidRPr="00CD44EF">
              <w:rPr>
                <w:sz w:val="24"/>
                <w:szCs w:val="24"/>
              </w:rPr>
              <w:t xml:space="preserve"> ним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E814AF" w:rsidRPr="00CD44EF" w:rsidRDefault="00E814AF" w:rsidP="00E814AF">
            <w:pPr>
              <w:autoSpaceDE w:val="0"/>
              <w:autoSpaceDN w:val="0"/>
              <w:adjustRightInd w:val="0"/>
              <w:jc w:val="center"/>
              <w:rPr>
                <w:sz w:val="24"/>
                <w:szCs w:val="24"/>
              </w:rPr>
            </w:pPr>
            <w:r w:rsidRPr="00CD44EF">
              <w:rPr>
                <w:sz w:val="24"/>
                <w:szCs w:val="24"/>
              </w:rPr>
              <w:t>996</w:t>
            </w:r>
          </w:p>
        </w:tc>
        <w:tc>
          <w:tcPr>
            <w:tcW w:w="1319" w:type="dxa"/>
            <w:tcBorders>
              <w:top w:val="single" w:sz="4" w:space="0" w:color="auto"/>
              <w:left w:val="single" w:sz="4" w:space="0" w:color="auto"/>
              <w:bottom w:val="single" w:sz="4" w:space="0" w:color="auto"/>
              <w:right w:val="single" w:sz="4" w:space="0" w:color="auto"/>
            </w:tcBorders>
            <w:vAlign w:val="center"/>
            <w:hideMark/>
          </w:tcPr>
          <w:p w:rsidR="00E814AF" w:rsidRPr="00CD44EF" w:rsidRDefault="00E814AF" w:rsidP="00E814AF">
            <w:pPr>
              <w:autoSpaceDE w:val="0"/>
              <w:autoSpaceDN w:val="0"/>
              <w:adjustRightInd w:val="0"/>
              <w:jc w:val="center"/>
              <w:rPr>
                <w:sz w:val="24"/>
                <w:szCs w:val="24"/>
              </w:rPr>
            </w:pPr>
            <w:r w:rsidRPr="00CD44EF">
              <w:rPr>
                <w:sz w:val="24"/>
                <w:szCs w:val="24"/>
              </w:rPr>
              <w:t>781</w:t>
            </w:r>
          </w:p>
        </w:tc>
        <w:tc>
          <w:tcPr>
            <w:tcW w:w="1392" w:type="dxa"/>
            <w:tcBorders>
              <w:top w:val="single" w:sz="4" w:space="0" w:color="auto"/>
              <w:left w:val="single" w:sz="4" w:space="0" w:color="auto"/>
              <w:bottom w:val="single" w:sz="4" w:space="0" w:color="auto"/>
              <w:right w:val="single" w:sz="4" w:space="0" w:color="auto"/>
            </w:tcBorders>
            <w:vAlign w:val="center"/>
            <w:hideMark/>
          </w:tcPr>
          <w:p w:rsidR="00E814AF" w:rsidRPr="00CD44EF" w:rsidRDefault="00E814AF" w:rsidP="00E814AF">
            <w:pPr>
              <w:jc w:val="center"/>
              <w:rPr>
                <w:sz w:val="24"/>
                <w:szCs w:val="24"/>
              </w:rPr>
            </w:pPr>
            <w:r w:rsidRPr="00CD44EF">
              <w:rPr>
                <w:sz w:val="24"/>
                <w:szCs w:val="24"/>
              </w:rPr>
              <w:t>-215</w:t>
            </w:r>
          </w:p>
        </w:tc>
      </w:tr>
      <w:tr w:rsidR="00E814AF" w:rsidRPr="00CD44EF" w:rsidTr="00E814AF">
        <w:trPr>
          <w:trHeight w:val="20"/>
          <w:jc w:val="center"/>
        </w:trPr>
        <w:tc>
          <w:tcPr>
            <w:tcW w:w="5932" w:type="dxa"/>
            <w:gridSpan w:val="2"/>
            <w:tcBorders>
              <w:top w:val="single" w:sz="4" w:space="0" w:color="auto"/>
              <w:left w:val="single" w:sz="4" w:space="0" w:color="auto"/>
              <w:bottom w:val="single" w:sz="4" w:space="0" w:color="auto"/>
              <w:right w:val="single" w:sz="4" w:space="0" w:color="auto"/>
            </w:tcBorders>
            <w:vAlign w:val="bottom"/>
            <w:hideMark/>
          </w:tcPr>
          <w:p w:rsidR="00E814AF" w:rsidRPr="00CD44EF" w:rsidRDefault="00E814AF" w:rsidP="00E814AF">
            <w:pPr>
              <w:rPr>
                <w:sz w:val="24"/>
                <w:szCs w:val="24"/>
              </w:rPr>
            </w:pPr>
            <w:r w:rsidRPr="00CD44EF">
              <w:rPr>
                <w:sz w:val="24"/>
                <w:szCs w:val="24"/>
              </w:rPr>
              <w:t xml:space="preserve">8.При расчете заработной платы учитывать дополнительные доходы </w:t>
            </w:r>
            <w:r w:rsidRPr="00CD44EF">
              <w:rPr>
                <w:noProof/>
                <w:sz w:val="24"/>
                <w:szCs w:val="24"/>
              </w:rPr>
              <w:fldChar w:fldCharType="begin"/>
            </w:r>
            <w:r w:rsidRPr="00CD44EF">
              <w:rPr>
                <w:noProof/>
                <w:sz w:val="24"/>
                <w:szCs w:val="24"/>
              </w:rPr>
              <w:instrText>eq работников</w:instrText>
            </w:r>
            <w:r w:rsidRPr="00CD44EF">
              <w:rPr>
                <w:noProof/>
                <w:sz w:val="24"/>
                <w:szCs w:val="24"/>
              </w:rPr>
              <w:fldChar w:fldCharType="end"/>
            </w:r>
            <w:r w:rsidRPr="00CD44EF">
              <w:rPr>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E814AF" w:rsidRPr="00CD44EF" w:rsidRDefault="00E814AF" w:rsidP="00E814AF">
            <w:pPr>
              <w:autoSpaceDE w:val="0"/>
              <w:autoSpaceDN w:val="0"/>
              <w:adjustRightInd w:val="0"/>
              <w:jc w:val="center"/>
              <w:rPr>
                <w:sz w:val="24"/>
                <w:szCs w:val="24"/>
              </w:rPr>
            </w:pPr>
            <w:r w:rsidRPr="00CD44EF">
              <w:rPr>
                <w:sz w:val="24"/>
                <w:szCs w:val="24"/>
              </w:rPr>
              <w:t>483</w:t>
            </w:r>
          </w:p>
        </w:tc>
        <w:tc>
          <w:tcPr>
            <w:tcW w:w="1319" w:type="dxa"/>
            <w:tcBorders>
              <w:top w:val="single" w:sz="4" w:space="0" w:color="auto"/>
              <w:left w:val="single" w:sz="4" w:space="0" w:color="auto"/>
              <w:bottom w:val="single" w:sz="4" w:space="0" w:color="auto"/>
              <w:right w:val="single" w:sz="4" w:space="0" w:color="auto"/>
            </w:tcBorders>
            <w:vAlign w:val="center"/>
            <w:hideMark/>
          </w:tcPr>
          <w:p w:rsidR="00E814AF" w:rsidRPr="00CD44EF" w:rsidRDefault="00E814AF" w:rsidP="00E814AF">
            <w:pPr>
              <w:autoSpaceDE w:val="0"/>
              <w:autoSpaceDN w:val="0"/>
              <w:adjustRightInd w:val="0"/>
              <w:jc w:val="center"/>
              <w:rPr>
                <w:sz w:val="24"/>
                <w:szCs w:val="24"/>
              </w:rPr>
            </w:pPr>
            <w:r w:rsidRPr="00CD44EF">
              <w:rPr>
                <w:sz w:val="24"/>
                <w:szCs w:val="24"/>
              </w:rPr>
              <w:t>390</w:t>
            </w:r>
          </w:p>
        </w:tc>
        <w:tc>
          <w:tcPr>
            <w:tcW w:w="1392" w:type="dxa"/>
            <w:tcBorders>
              <w:top w:val="single" w:sz="4" w:space="0" w:color="auto"/>
              <w:left w:val="single" w:sz="4" w:space="0" w:color="auto"/>
              <w:bottom w:val="single" w:sz="4" w:space="0" w:color="auto"/>
              <w:right w:val="single" w:sz="4" w:space="0" w:color="auto"/>
            </w:tcBorders>
            <w:vAlign w:val="center"/>
            <w:hideMark/>
          </w:tcPr>
          <w:p w:rsidR="00E814AF" w:rsidRPr="00CD44EF" w:rsidRDefault="00E814AF" w:rsidP="00E814AF">
            <w:pPr>
              <w:jc w:val="center"/>
              <w:rPr>
                <w:sz w:val="24"/>
                <w:szCs w:val="24"/>
              </w:rPr>
            </w:pPr>
            <w:r w:rsidRPr="00CD44EF">
              <w:rPr>
                <w:sz w:val="24"/>
                <w:szCs w:val="24"/>
              </w:rPr>
              <w:t>-93</w:t>
            </w:r>
          </w:p>
        </w:tc>
      </w:tr>
      <w:tr w:rsidR="00E814AF" w:rsidRPr="00CD44EF" w:rsidTr="00E814AF">
        <w:trPr>
          <w:trHeight w:val="20"/>
          <w:jc w:val="center"/>
        </w:trPr>
        <w:tc>
          <w:tcPr>
            <w:tcW w:w="5932" w:type="dxa"/>
            <w:gridSpan w:val="2"/>
            <w:tcBorders>
              <w:top w:val="single" w:sz="4" w:space="0" w:color="auto"/>
              <w:left w:val="single" w:sz="4" w:space="0" w:color="auto"/>
              <w:bottom w:val="single" w:sz="4" w:space="0" w:color="auto"/>
              <w:right w:val="single" w:sz="4" w:space="0" w:color="auto"/>
            </w:tcBorders>
            <w:vAlign w:val="bottom"/>
            <w:hideMark/>
          </w:tcPr>
          <w:p w:rsidR="00E814AF" w:rsidRPr="00CD44EF" w:rsidRDefault="00E814AF" w:rsidP="00E814AF">
            <w:pPr>
              <w:rPr>
                <w:sz w:val="24"/>
                <w:szCs w:val="24"/>
              </w:rPr>
            </w:pPr>
            <w:r w:rsidRPr="00CD44EF">
              <w:rPr>
                <w:sz w:val="24"/>
                <w:szCs w:val="24"/>
              </w:rPr>
              <w:t xml:space="preserve">9.Рассчитывать </w:t>
            </w:r>
            <w:r w:rsidRPr="00CD44EF">
              <w:rPr>
                <w:noProof/>
                <w:sz w:val="24"/>
                <w:szCs w:val="24"/>
              </w:rPr>
              <w:fldChar w:fldCharType="begin"/>
            </w:r>
            <w:r w:rsidRPr="00CD44EF">
              <w:rPr>
                <w:noProof/>
                <w:sz w:val="24"/>
                <w:szCs w:val="24"/>
              </w:rPr>
              <w:instrText>eq доплаты,</w:instrText>
            </w:r>
            <w:r w:rsidRPr="00CD44EF">
              <w:rPr>
                <w:noProof/>
                <w:sz w:val="24"/>
                <w:szCs w:val="24"/>
              </w:rPr>
              <w:fldChar w:fldCharType="end"/>
            </w:r>
            <w:r w:rsidRPr="00CD44EF">
              <w:rPr>
                <w:sz w:val="24"/>
                <w:szCs w:val="24"/>
              </w:rPr>
              <w:t xml:space="preserve"> положенные по штатному расписанию</w:t>
            </w:r>
          </w:p>
        </w:tc>
        <w:tc>
          <w:tcPr>
            <w:tcW w:w="1275" w:type="dxa"/>
            <w:tcBorders>
              <w:top w:val="single" w:sz="4" w:space="0" w:color="auto"/>
              <w:left w:val="single" w:sz="4" w:space="0" w:color="auto"/>
              <w:bottom w:val="single" w:sz="4" w:space="0" w:color="auto"/>
              <w:right w:val="single" w:sz="4" w:space="0" w:color="auto"/>
            </w:tcBorders>
            <w:vAlign w:val="center"/>
            <w:hideMark/>
          </w:tcPr>
          <w:p w:rsidR="00E814AF" w:rsidRPr="00CD44EF" w:rsidRDefault="00E814AF" w:rsidP="00E814AF">
            <w:pPr>
              <w:autoSpaceDE w:val="0"/>
              <w:autoSpaceDN w:val="0"/>
              <w:adjustRightInd w:val="0"/>
              <w:jc w:val="center"/>
              <w:rPr>
                <w:sz w:val="24"/>
                <w:szCs w:val="24"/>
              </w:rPr>
            </w:pPr>
            <w:r w:rsidRPr="00CD44EF">
              <w:rPr>
                <w:sz w:val="24"/>
                <w:szCs w:val="24"/>
              </w:rPr>
              <w:t>103</w:t>
            </w:r>
          </w:p>
        </w:tc>
        <w:tc>
          <w:tcPr>
            <w:tcW w:w="1319" w:type="dxa"/>
            <w:tcBorders>
              <w:top w:val="single" w:sz="4" w:space="0" w:color="auto"/>
              <w:left w:val="single" w:sz="4" w:space="0" w:color="auto"/>
              <w:bottom w:val="single" w:sz="4" w:space="0" w:color="auto"/>
              <w:right w:val="single" w:sz="4" w:space="0" w:color="auto"/>
            </w:tcBorders>
            <w:vAlign w:val="center"/>
            <w:hideMark/>
          </w:tcPr>
          <w:p w:rsidR="00E814AF" w:rsidRPr="00CD44EF" w:rsidRDefault="00E814AF" w:rsidP="00E814AF">
            <w:pPr>
              <w:autoSpaceDE w:val="0"/>
              <w:autoSpaceDN w:val="0"/>
              <w:adjustRightInd w:val="0"/>
              <w:jc w:val="center"/>
              <w:rPr>
                <w:sz w:val="24"/>
                <w:szCs w:val="24"/>
              </w:rPr>
            </w:pPr>
            <w:r w:rsidRPr="00CD44EF">
              <w:rPr>
                <w:sz w:val="24"/>
                <w:szCs w:val="24"/>
              </w:rPr>
              <w:t>57</w:t>
            </w:r>
          </w:p>
        </w:tc>
        <w:tc>
          <w:tcPr>
            <w:tcW w:w="1392" w:type="dxa"/>
            <w:tcBorders>
              <w:top w:val="single" w:sz="4" w:space="0" w:color="auto"/>
              <w:left w:val="single" w:sz="4" w:space="0" w:color="auto"/>
              <w:bottom w:val="single" w:sz="4" w:space="0" w:color="auto"/>
              <w:right w:val="single" w:sz="4" w:space="0" w:color="auto"/>
            </w:tcBorders>
            <w:vAlign w:val="center"/>
            <w:hideMark/>
          </w:tcPr>
          <w:p w:rsidR="00E814AF" w:rsidRPr="00CD44EF" w:rsidRDefault="00E814AF" w:rsidP="00E814AF">
            <w:pPr>
              <w:jc w:val="center"/>
              <w:rPr>
                <w:sz w:val="24"/>
                <w:szCs w:val="24"/>
              </w:rPr>
            </w:pPr>
            <w:r w:rsidRPr="00CD44EF">
              <w:rPr>
                <w:sz w:val="24"/>
                <w:szCs w:val="24"/>
              </w:rPr>
              <w:t>-46</w:t>
            </w:r>
          </w:p>
        </w:tc>
      </w:tr>
      <w:tr w:rsidR="00E814AF" w:rsidRPr="00CD44EF" w:rsidTr="00E814AF">
        <w:trPr>
          <w:trHeight w:val="20"/>
          <w:jc w:val="center"/>
        </w:trPr>
        <w:tc>
          <w:tcPr>
            <w:tcW w:w="5932" w:type="dxa"/>
            <w:gridSpan w:val="2"/>
            <w:tcBorders>
              <w:top w:val="single" w:sz="4" w:space="0" w:color="auto"/>
              <w:left w:val="single" w:sz="4" w:space="0" w:color="auto"/>
              <w:bottom w:val="single" w:sz="4" w:space="0" w:color="auto"/>
              <w:right w:val="single" w:sz="4" w:space="0" w:color="auto"/>
            </w:tcBorders>
            <w:vAlign w:val="bottom"/>
            <w:hideMark/>
          </w:tcPr>
          <w:p w:rsidR="00E814AF" w:rsidRPr="00CD44EF" w:rsidRDefault="00E814AF" w:rsidP="00E814AF">
            <w:pPr>
              <w:rPr>
                <w:sz w:val="24"/>
                <w:szCs w:val="24"/>
              </w:rPr>
            </w:pPr>
            <w:r w:rsidRPr="00CD44EF">
              <w:rPr>
                <w:sz w:val="24"/>
                <w:szCs w:val="24"/>
              </w:rPr>
              <w:t>10.Вести учет невыплаченной заработной платы и погашения долга по ней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E814AF" w:rsidRPr="00CD44EF" w:rsidRDefault="00E814AF" w:rsidP="00E814AF">
            <w:pPr>
              <w:autoSpaceDE w:val="0"/>
              <w:autoSpaceDN w:val="0"/>
              <w:adjustRightInd w:val="0"/>
              <w:jc w:val="center"/>
              <w:rPr>
                <w:sz w:val="24"/>
                <w:szCs w:val="24"/>
              </w:rPr>
            </w:pPr>
            <w:r w:rsidRPr="00CD44EF">
              <w:rPr>
                <w:sz w:val="24"/>
                <w:szCs w:val="24"/>
              </w:rPr>
              <w:t>651</w:t>
            </w:r>
          </w:p>
        </w:tc>
        <w:tc>
          <w:tcPr>
            <w:tcW w:w="1319" w:type="dxa"/>
            <w:tcBorders>
              <w:top w:val="single" w:sz="4" w:space="0" w:color="auto"/>
              <w:left w:val="single" w:sz="4" w:space="0" w:color="auto"/>
              <w:bottom w:val="single" w:sz="4" w:space="0" w:color="auto"/>
              <w:right w:val="single" w:sz="4" w:space="0" w:color="auto"/>
            </w:tcBorders>
            <w:vAlign w:val="center"/>
            <w:hideMark/>
          </w:tcPr>
          <w:p w:rsidR="00E814AF" w:rsidRPr="00CD44EF" w:rsidRDefault="00E814AF" w:rsidP="00E814AF">
            <w:pPr>
              <w:autoSpaceDE w:val="0"/>
              <w:autoSpaceDN w:val="0"/>
              <w:adjustRightInd w:val="0"/>
              <w:jc w:val="center"/>
              <w:rPr>
                <w:sz w:val="24"/>
                <w:szCs w:val="24"/>
              </w:rPr>
            </w:pPr>
            <w:r w:rsidRPr="00CD44EF">
              <w:rPr>
                <w:sz w:val="24"/>
                <w:szCs w:val="24"/>
              </w:rPr>
              <w:t>46</w:t>
            </w:r>
          </w:p>
        </w:tc>
        <w:tc>
          <w:tcPr>
            <w:tcW w:w="1392" w:type="dxa"/>
            <w:tcBorders>
              <w:top w:val="single" w:sz="4" w:space="0" w:color="auto"/>
              <w:left w:val="single" w:sz="4" w:space="0" w:color="auto"/>
              <w:bottom w:val="single" w:sz="4" w:space="0" w:color="auto"/>
              <w:right w:val="single" w:sz="4" w:space="0" w:color="auto"/>
            </w:tcBorders>
            <w:vAlign w:val="center"/>
            <w:hideMark/>
          </w:tcPr>
          <w:p w:rsidR="00E814AF" w:rsidRPr="00CD44EF" w:rsidRDefault="00E814AF" w:rsidP="00E814AF">
            <w:pPr>
              <w:jc w:val="center"/>
              <w:rPr>
                <w:sz w:val="24"/>
                <w:szCs w:val="24"/>
              </w:rPr>
            </w:pPr>
            <w:r w:rsidRPr="00CD44EF">
              <w:rPr>
                <w:sz w:val="24"/>
                <w:szCs w:val="24"/>
              </w:rPr>
              <w:t>-605</w:t>
            </w:r>
          </w:p>
        </w:tc>
      </w:tr>
      <w:tr w:rsidR="00E814AF" w:rsidRPr="00CD44EF" w:rsidTr="00E814AF">
        <w:trPr>
          <w:trHeight w:val="20"/>
          <w:jc w:val="center"/>
        </w:trPr>
        <w:tc>
          <w:tcPr>
            <w:tcW w:w="5932" w:type="dxa"/>
            <w:gridSpan w:val="2"/>
            <w:tcBorders>
              <w:top w:val="single" w:sz="4" w:space="0" w:color="auto"/>
              <w:left w:val="single" w:sz="4" w:space="0" w:color="auto"/>
              <w:bottom w:val="single" w:sz="4" w:space="0" w:color="auto"/>
              <w:right w:val="single" w:sz="4" w:space="0" w:color="auto"/>
            </w:tcBorders>
            <w:vAlign w:val="bottom"/>
            <w:hideMark/>
          </w:tcPr>
          <w:p w:rsidR="00E814AF" w:rsidRPr="00CD44EF" w:rsidRDefault="00E814AF" w:rsidP="00E814AF">
            <w:pPr>
              <w:rPr>
                <w:sz w:val="24"/>
                <w:szCs w:val="24"/>
              </w:rPr>
            </w:pPr>
            <w:r w:rsidRPr="00CD44EF">
              <w:rPr>
                <w:noProof/>
                <w:sz w:val="24"/>
                <w:szCs w:val="24"/>
              </w:rPr>
              <w:fldChar w:fldCharType="begin"/>
            </w:r>
            <w:r w:rsidRPr="00CD44EF">
              <w:rPr>
                <w:noProof/>
                <w:sz w:val="24"/>
                <w:szCs w:val="24"/>
              </w:rPr>
              <w:instrText>eq 11.Производить</w:instrText>
            </w:r>
            <w:r w:rsidRPr="00CD44EF">
              <w:rPr>
                <w:noProof/>
                <w:sz w:val="24"/>
                <w:szCs w:val="24"/>
              </w:rPr>
              <w:fldChar w:fldCharType="end"/>
            </w:r>
            <w:r w:rsidRPr="00CD44EF">
              <w:rPr>
                <w:sz w:val="24"/>
                <w:szCs w:val="24"/>
              </w:rPr>
              <w:t xml:space="preserve"> межрасчетные выплаты и учитывать их при расчете зарплаты </w:t>
            </w:r>
          </w:p>
        </w:tc>
        <w:tc>
          <w:tcPr>
            <w:tcW w:w="1275" w:type="dxa"/>
            <w:tcBorders>
              <w:top w:val="single" w:sz="4" w:space="0" w:color="auto"/>
              <w:left w:val="single" w:sz="4" w:space="0" w:color="auto"/>
              <w:bottom w:val="single" w:sz="4" w:space="0" w:color="auto"/>
              <w:right w:val="single" w:sz="4" w:space="0" w:color="auto"/>
            </w:tcBorders>
            <w:vAlign w:val="center"/>
            <w:hideMark/>
          </w:tcPr>
          <w:p w:rsidR="00E814AF" w:rsidRPr="00CD44EF" w:rsidRDefault="00E814AF" w:rsidP="00E814AF">
            <w:pPr>
              <w:autoSpaceDE w:val="0"/>
              <w:autoSpaceDN w:val="0"/>
              <w:adjustRightInd w:val="0"/>
              <w:jc w:val="center"/>
              <w:rPr>
                <w:sz w:val="24"/>
                <w:szCs w:val="24"/>
              </w:rPr>
            </w:pPr>
            <w:r w:rsidRPr="00CD44EF">
              <w:rPr>
                <w:sz w:val="24"/>
                <w:szCs w:val="24"/>
              </w:rPr>
              <w:t>143</w:t>
            </w:r>
          </w:p>
        </w:tc>
        <w:tc>
          <w:tcPr>
            <w:tcW w:w="1319" w:type="dxa"/>
            <w:tcBorders>
              <w:top w:val="single" w:sz="4" w:space="0" w:color="auto"/>
              <w:left w:val="single" w:sz="4" w:space="0" w:color="auto"/>
              <w:bottom w:val="single" w:sz="4" w:space="0" w:color="auto"/>
              <w:right w:val="single" w:sz="4" w:space="0" w:color="auto"/>
            </w:tcBorders>
            <w:vAlign w:val="center"/>
            <w:hideMark/>
          </w:tcPr>
          <w:p w:rsidR="00E814AF" w:rsidRPr="00CD44EF" w:rsidRDefault="00E814AF" w:rsidP="00E814AF">
            <w:pPr>
              <w:autoSpaceDE w:val="0"/>
              <w:autoSpaceDN w:val="0"/>
              <w:adjustRightInd w:val="0"/>
              <w:jc w:val="center"/>
              <w:rPr>
                <w:sz w:val="24"/>
                <w:szCs w:val="24"/>
              </w:rPr>
            </w:pPr>
            <w:r w:rsidRPr="00CD44EF">
              <w:rPr>
                <w:sz w:val="24"/>
                <w:szCs w:val="24"/>
              </w:rPr>
              <w:t>65</w:t>
            </w:r>
          </w:p>
        </w:tc>
        <w:tc>
          <w:tcPr>
            <w:tcW w:w="1392" w:type="dxa"/>
            <w:tcBorders>
              <w:top w:val="single" w:sz="4" w:space="0" w:color="auto"/>
              <w:left w:val="single" w:sz="4" w:space="0" w:color="auto"/>
              <w:bottom w:val="single" w:sz="4" w:space="0" w:color="auto"/>
              <w:right w:val="single" w:sz="4" w:space="0" w:color="auto"/>
            </w:tcBorders>
            <w:vAlign w:val="center"/>
            <w:hideMark/>
          </w:tcPr>
          <w:p w:rsidR="00E814AF" w:rsidRPr="00CD44EF" w:rsidRDefault="00E814AF" w:rsidP="00E814AF">
            <w:pPr>
              <w:jc w:val="center"/>
              <w:rPr>
                <w:sz w:val="24"/>
                <w:szCs w:val="24"/>
              </w:rPr>
            </w:pPr>
            <w:r w:rsidRPr="00CD44EF">
              <w:rPr>
                <w:sz w:val="24"/>
                <w:szCs w:val="24"/>
              </w:rPr>
              <w:t>-78</w:t>
            </w:r>
          </w:p>
        </w:tc>
      </w:tr>
      <w:tr w:rsidR="00E814AF" w:rsidRPr="00CD44EF" w:rsidTr="00E814AF">
        <w:trPr>
          <w:trHeight w:val="20"/>
          <w:jc w:val="center"/>
        </w:trPr>
        <w:tc>
          <w:tcPr>
            <w:tcW w:w="5932" w:type="dxa"/>
            <w:gridSpan w:val="2"/>
            <w:tcBorders>
              <w:top w:val="single" w:sz="4" w:space="0" w:color="auto"/>
              <w:left w:val="single" w:sz="4" w:space="0" w:color="auto"/>
              <w:bottom w:val="single" w:sz="4" w:space="0" w:color="auto"/>
              <w:right w:val="single" w:sz="4" w:space="0" w:color="auto"/>
            </w:tcBorders>
            <w:vAlign w:val="bottom"/>
            <w:hideMark/>
          </w:tcPr>
          <w:p w:rsidR="00E814AF" w:rsidRPr="00CD44EF" w:rsidRDefault="00E814AF" w:rsidP="00E814AF">
            <w:pPr>
              <w:rPr>
                <w:sz w:val="24"/>
                <w:szCs w:val="24"/>
              </w:rPr>
            </w:pPr>
            <w:r w:rsidRPr="00CD44EF">
              <w:rPr>
                <w:sz w:val="24"/>
                <w:szCs w:val="24"/>
              </w:rPr>
              <w:t>12.Формировать проводки по результатам расчета зарплаты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E814AF" w:rsidRPr="00CD44EF" w:rsidRDefault="00E814AF" w:rsidP="00E814AF">
            <w:pPr>
              <w:autoSpaceDE w:val="0"/>
              <w:autoSpaceDN w:val="0"/>
              <w:adjustRightInd w:val="0"/>
              <w:jc w:val="center"/>
              <w:rPr>
                <w:sz w:val="24"/>
                <w:szCs w:val="24"/>
              </w:rPr>
            </w:pPr>
            <w:r w:rsidRPr="00CD44EF">
              <w:rPr>
                <w:sz w:val="24"/>
                <w:szCs w:val="24"/>
              </w:rPr>
              <w:t>347</w:t>
            </w:r>
          </w:p>
        </w:tc>
        <w:tc>
          <w:tcPr>
            <w:tcW w:w="1319" w:type="dxa"/>
            <w:tcBorders>
              <w:top w:val="single" w:sz="4" w:space="0" w:color="auto"/>
              <w:left w:val="single" w:sz="4" w:space="0" w:color="auto"/>
              <w:bottom w:val="single" w:sz="4" w:space="0" w:color="auto"/>
              <w:right w:val="single" w:sz="4" w:space="0" w:color="auto"/>
            </w:tcBorders>
            <w:vAlign w:val="center"/>
            <w:hideMark/>
          </w:tcPr>
          <w:p w:rsidR="00E814AF" w:rsidRPr="00CD44EF" w:rsidRDefault="00E814AF" w:rsidP="00E814AF">
            <w:pPr>
              <w:autoSpaceDE w:val="0"/>
              <w:autoSpaceDN w:val="0"/>
              <w:adjustRightInd w:val="0"/>
              <w:jc w:val="center"/>
              <w:rPr>
                <w:sz w:val="24"/>
                <w:szCs w:val="24"/>
              </w:rPr>
            </w:pPr>
            <w:r w:rsidRPr="00CD44EF">
              <w:rPr>
                <w:sz w:val="24"/>
                <w:szCs w:val="24"/>
              </w:rPr>
              <w:t>195</w:t>
            </w:r>
          </w:p>
        </w:tc>
        <w:tc>
          <w:tcPr>
            <w:tcW w:w="1392" w:type="dxa"/>
            <w:tcBorders>
              <w:top w:val="single" w:sz="4" w:space="0" w:color="auto"/>
              <w:left w:val="single" w:sz="4" w:space="0" w:color="auto"/>
              <w:bottom w:val="single" w:sz="4" w:space="0" w:color="auto"/>
              <w:right w:val="single" w:sz="4" w:space="0" w:color="auto"/>
            </w:tcBorders>
            <w:vAlign w:val="center"/>
            <w:hideMark/>
          </w:tcPr>
          <w:p w:rsidR="00E814AF" w:rsidRPr="00CD44EF" w:rsidRDefault="00E814AF" w:rsidP="00E814AF">
            <w:pPr>
              <w:jc w:val="center"/>
              <w:rPr>
                <w:sz w:val="24"/>
                <w:szCs w:val="24"/>
              </w:rPr>
            </w:pPr>
            <w:r w:rsidRPr="00CD44EF">
              <w:rPr>
                <w:sz w:val="24"/>
                <w:szCs w:val="24"/>
              </w:rPr>
              <w:t>-152</w:t>
            </w:r>
          </w:p>
        </w:tc>
      </w:tr>
      <w:tr w:rsidR="00E814AF" w:rsidRPr="00CD44EF" w:rsidTr="00E814AF">
        <w:trPr>
          <w:trHeight w:val="20"/>
          <w:jc w:val="center"/>
        </w:trPr>
        <w:tc>
          <w:tcPr>
            <w:tcW w:w="5932" w:type="dxa"/>
            <w:gridSpan w:val="2"/>
            <w:tcBorders>
              <w:top w:val="single" w:sz="4" w:space="0" w:color="auto"/>
              <w:left w:val="single" w:sz="4" w:space="0" w:color="auto"/>
              <w:bottom w:val="single" w:sz="4" w:space="0" w:color="auto"/>
              <w:right w:val="single" w:sz="4" w:space="0" w:color="auto"/>
            </w:tcBorders>
            <w:vAlign w:val="bottom"/>
            <w:hideMark/>
          </w:tcPr>
          <w:p w:rsidR="00E814AF" w:rsidRPr="00CD44EF" w:rsidRDefault="00E814AF" w:rsidP="00E814AF">
            <w:pPr>
              <w:rPr>
                <w:sz w:val="24"/>
                <w:szCs w:val="24"/>
              </w:rPr>
            </w:pPr>
            <w:r w:rsidRPr="00CD44EF">
              <w:rPr>
                <w:sz w:val="24"/>
                <w:szCs w:val="24"/>
              </w:rPr>
              <w:t>13.Формировать документы для перечисления заработной платы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E814AF" w:rsidRPr="00CD44EF" w:rsidRDefault="00E814AF" w:rsidP="00E814AF">
            <w:pPr>
              <w:autoSpaceDE w:val="0"/>
              <w:autoSpaceDN w:val="0"/>
              <w:adjustRightInd w:val="0"/>
              <w:jc w:val="center"/>
              <w:rPr>
                <w:sz w:val="24"/>
                <w:szCs w:val="24"/>
              </w:rPr>
            </w:pPr>
            <w:r w:rsidRPr="00CD44EF">
              <w:rPr>
                <w:sz w:val="24"/>
                <w:szCs w:val="24"/>
              </w:rPr>
              <w:t>98</w:t>
            </w:r>
          </w:p>
        </w:tc>
        <w:tc>
          <w:tcPr>
            <w:tcW w:w="1319" w:type="dxa"/>
            <w:tcBorders>
              <w:top w:val="single" w:sz="4" w:space="0" w:color="auto"/>
              <w:left w:val="single" w:sz="4" w:space="0" w:color="auto"/>
              <w:bottom w:val="single" w:sz="4" w:space="0" w:color="auto"/>
              <w:right w:val="single" w:sz="4" w:space="0" w:color="auto"/>
            </w:tcBorders>
            <w:vAlign w:val="center"/>
            <w:hideMark/>
          </w:tcPr>
          <w:p w:rsidR="00E814AF" w:rsidRPr="00CD44EF" w:rsidRDefault="00E814AF" w:rsidP="00E814AF">
            <w:pPr>
              <w:autoSpaceDE w:val="0"/>
              <w:autoSpaceDN w:val="0"/>
              <w:adjustRightInd w:val="0"/>
              <w:jc w:val="center"/>
              <w:rPr>
                <w:sz w:val="24"/>
                <w:szCs w:val="24"/>
              </w:rPr>
            </w:pPr>
            <w:r w:rsidRPr="00CD44EF">
              <w:rPr>
                <w:sz w:val="24"/>
                <w:szCs w:val="24"/>
              </w:rPr>
              <w:t>37</w:t>
            </w:r>
          </w:p>
        </w:tc>
        <w:tc>
          <w:tcPr>
            <w:tcW w:w="1392" w:type="dxa"/>
            <w:tcBorders>
              <w:top w:val="single" w:sz="4" w:space="0" w:color="auto"/>
              <w:left w:val="single" w:sz="4" w:space="0" w:color="auto"/>
              <w:bottom w:val="single" w:sz="4" w:space="0" w:color="auto"/>
              <w:right w:val="single" w:sz="4" w:space="0" w:color="auto"/>
            </w:tcBorders>
            <w:vAlign w:val="center"/>
            <w:hideMark/>
          </w:tcPr>
          <w:p w:rsidR="00E814AF" w:rsidRPr="00CD44EF" w:rsidRDefault="00E814AF" w:rsidP="00E814AF">
            <w:pPr>
              <w:jc w:val="center"/>
              <w:rPr>
                <w:sz w:val="24"/>
                <w:szCs w:val="24"/>
              </w:rPr>
            </w:pPr>
            <w:r w:rsidRPr="00CD44EF">
              <w:rPr>
                <w:sz w:val="24"/>
                <w:szCs w:val="24"/>
              </w:rPr>
              <w:t>-61</w:t>
            </w:r>
          </w:p>
        </w:tc>
      </w:tr>
      <w:tr w:rsidR="00E814AF" w:rsidRPr="00CD44EF" w:rsidTr="00E814AF">
        <w:trPr>
          <w:trHeight w:val="20"/>
          <w:jc w:val="center"/>
        </w:trPr>
        <w:tc>
          <w:tcPr>
            <w:tcW w:w="5932" w:type="dxa"/>
            <w:gridSpan w:val="2"/>
            <w:tcBorders>
              <w:top w:val="single" w:sz="4" w:space="0" w:color="auto"/>
              <w:left w:val="single" w:sz="4" w:space="0" w:color="auto"/>
              <w:bottom w:val="single" w:sz="4" w:space="0" w:color="auto"/>
              <w:right w:val="single" w:sz="4" w:space="0" w:color="auto"/>
            </w:tcBorders>
            <w:vAlign w:val="bottom"/>
            <w:hideMark/>
          </w:tcPr>
          <w:p w:rsidR="00E814AF" w:rsidRPr="00CD44EF" w:rsidRDefault="00E814AF" w:rsidP="00E814AF">
            <w:pPr>
              <w:rPr>
                <w:sz w:val="24"/>
                <w:szCs w:val="24"/>
              </w:rPr>
            </w:pPr>
            <w:r w:rsidRPr="00CD44EF">
              <w:rPr>
                <w:sz w:val="24"/>
                <w:szCs w:val="24"/>
              </w:rPr>
              <w:t xml:space="preserve">14.Вести архив ведомостей и </w:t>
            </w:r>
            <w:r w:rsidRPr="00CD44EF">
              <w:rPr>
                <w:noProof/>
                <w:sz w:val="24"/>
                <w:szCs w:val="24"/>
              </w:rPr>
              <w:fldChar w:fldCharType="begin"/>
            </w:r>
            <w:r w:rsidRPr="00CD44EF">
              <w:rPr>
                <w:noProof/>
                <w:sz w:val="24"/>
                <w:szCs w:val="24"/>
              </w:rPr>
              <w:instrText>eq лицевых</w:instrText>
            </w:r>
            <w:r w:rsidRPr="00CD44EF">
              <w:rPr>
                <w:noProof/>
                <w:sz w:val="24"/>
                <w:szCs w:val="24"/>
              </w:rPr>
              <w:fldChar w:fldCharType="end"/>
            </w:r>
            <w:r w:rsidRPr="00CD44EF">
              <w:rPr>
                <w:sz w:val="24"/>
                <w:szCs w:val="24"/>
              </w:rPr>
              <w:t xml:space="preserve"> счетов </w:t>
            </w:r>
            <w:r w:rsidRPr="00CD44EF">
              <w:rPr>
                <w:noProof/>
                <w:sz w:val="24"/>
                <w:szCs w:val="24"/>
              </w:rPr>
              <w:fldChar w:fldCharType="begin"/>
            </w:r>
            <w:r w:rsidRPr="00CD44EF">
              <w:rPr>
                <w:noProof/>
                <w:sz w:val="24"/>
                <w:szCs w:val="24"/>
              </w:rPr>
              <w:instrText>eq с</w:instrText>
            </w:r>
            <w:r w:rsidRPr="00CD44EF">
              <w:rPr>
                <w:noProof/>
                <w:sz w:val="24"/>
                <w:szCs w:val="24"/>
              </w:rPr>
              <w:fldChar w:fldCharType="end"/>
            </w:r>
            <w:r w:rsidRPr="00CD44EF">
              <w:rPr>
                <w:sz w:val="24"/>
                <w:szCs w:val="24"/>
              </w:rPr>
              <w:t xml:space="preserve"> </w:t>
            </w:r>
            <w:r w:rsidRPr="00CD44EF">
              <w:rPr>
                <w:noProof/>
                <w:sz w:val="24"/>
                <w:szCs w:val="24"/>
              </w:rPr>
              <w:fldChar w:fldCharType="begin"/>
            </w:r>
            <w:r w:rsidRPr="00CD44EF">
              <w:rPr>
                <w:noProof/>
                <w:sz w:val="24"/>
                <w:szCs w:val="24"/>
              </w:rPr>
              <w:instrText>eq информацией</w:instrText>
            </w:r>
            <w:r w:rsidRPr="00CD44EF">
              <w:rPr>
                <w:noProof/>
                <w:sz w:val="24"/>
                <w:szCs w:val="24"/>
              </w:rPr>
              <w:fldChar w:fldCharType="end"/>
            </w:r>
            <w:r w:rsidRPr="00CD44EF">
              <w:rPr>
                <w:sz w:val="24"/>
                <w:szCs w:val="24"/>
              </w:rPr>
              <w:t xml:space="preserve"> о </w:t>
            </w:r>
            <w:r w:rsidRPr="00CD44EF">
              <w:rPr>
                <w:noProof/>
                <w:sz w:val="24"/>
                <w:szCs w:val="24"/>
              </w:rPr>
              <w:fldChar w:fldCharType="begin"/>
            </w:r>
            <w:r w:rsidRPr="00CD44EF">
              <w:rPr>
                <w:noProof/>
                <w:sz w:val="24"/>
                <w:szCs w:val="24"/>
              </w:rPr>
              <w:instrText>eq том,</w:instrText>
            </w:r>
            <w:r w:rsidRPr="00CD44EF">
              <w:rPr>
                <w:noProof/>
                <w:sz w:val="24"/>
                <w:szCs w:val="24"/>
              </w:rPr>
              <w:fldChar w:fldCharType="end"/>
            </w:r>
            <w:r w:rsidRPr="00CD44EF">
              <w:rPr>
                <w:sz w:val="24"/>
                <w:szCs w:val="24"/>
              </w:rPr>
              <w:t xml:space="preserve"> </w:t>
            </w:r>
            <w:r w:rsidRPr="00CD44EF">
              <w:rPr>
                <w:noProof/>
                <w:sz w:val="24"/>
                <w:szCs w:val="24"/>
              </w:rPr>
              <w:fldChar w:fldCharType="begin"/>
            </w:r>
            <w:r w:rsidRPr="00CD44EF">
              <w:rPr>
                <w:noProof/>
                <w:sz w:val="24"/>
                <w:szCs w:val="24"/>
              </w:rPr>
              <w:instrText>eq каким</w:instrText>
            </w:r>
            <w:r w:rsidRPr="00CD44EF">
              <w:rPr>
                <w:noProof/>
                <w:sz w:val="24"/>
                <w:szCs w:val="24"/>
              </w:rPr>
              <w:fldChar w:fldCharType="end"/>
            </w:r>
            <w:r w:rsidRPr="00CD44EF">
              <w:rPr>
                <w:sz w:val="24"/>
                <w:szCs w:val="24"/>
              </w:rPr>
              <w:t xml:space="preserve"> образом начислена </w:t>
            </w:r>
            <w:r w:rsidRPr="00CD44EF">
              <w:rPr>
                <w:noProof/>
                <w:sz w:val="24"/>
                <w:szCs w:val="24"/>
              </w:rPr>
              <w:fldChar w:fldCharType="begin"/>
            </w:r>
            <w:r w:rsidRPr="00CD44EF">
              <w:rPr>
                <w:noProof/>
                <w:sz w:val="24"/>
                <w:szCs w:val="24"/>
              </w:rPr>
              <w:instrText>eq каждая</w:instrText>
            </w:r>
            <w:r w:rsidRPr="00CD44EF">
              <w:rPr>
                <w:noProof/>
                <w:sz w:val="24"/>
                <w:szCs w:val="24"/>
              </w:rPr>
              <w:fldChar w:fldCharType="end"/>
            </w:r>
            <w:r w:rsidRPr="00CD44EF">
              <w:rPr>
                <w:sz w:val="24"/>
                <w:szCs w:val="24"/>
              </w:rPr>
              <w:t xml:space="preserve"> сумма </w:t>
            </w:r>
          </w:p>
        </w:tc>
        <w:tc>
          <w:tcPr>
            <w:tcW w:w="1275" w:type="dxa"/>
            <w:tcBorders>
              <w:top w:val="single" w:sz="4" w:space="0" w:color="auto"/>
              <w:left w:val="single" w:sz="4" w:space="0" w:color="auto"/>
              <w:bottom w:val="single" w:sz="4" w:space="0" w:color="auto"/>
              <w:right w:val="single" w:sz="4" w:space="0" w:color="auto"/>
            </w:tcBorders>
            <w:vAlign w:val="center"/>
            <w:hideMark/>
          </w:tcPr>
          <w:p w:rsidR="00E814AF" w:rsidRPr="00CD44EF" w:rsidRDefault="00E814AF" w:rsidP="00E814AF">
            <w:pPr>
              <w:autoSpaceDE w:val="0"/>
              <w:autoSpaceDN w:val="0"/>
              <w:adjustRightInd w:val="0"/>
              <w:jc w:val="center"/>
              <w:rPr>
                <w:sz w:val="24"/>
                <w:szCs w:val="24"/>
              </w:rPr>
            </w:pPr>
            <w:r w:rsidRPr="00CD44EF">
              <w:rPr>
                <w:sz w:val="24"/>
                <w:szCs w:val="24"/>
              </w:rPr>
              <w:t>320</w:t>
            </w:r>
          </w:p>
        </w:tc>
        <w:tc>
          <w:tcPr>
            <w:tcW w:w="1319" w:type="dxa"/>
            <w:tcBorders>
              <w:top w:val="single" w:sz="4" w:space="0" w:color="auto"/>
              <w:left w:val="single" w:sz="4" w:space="0" w:color="auto"/>
              <w:bottom w:val="single" w:sz="4" w:space="0" w:color="auto"/>
              <w:right w:val="single" w:sz="4" w:space="0" w:color="auto"/>
            </w:tcBorders>
            <w:vAlign w:val="center"/>
            <w:hideMark/>
          </w:tcPr>
          <w:p w:rsidR="00E814AF" w:rsidRPr="00CD44EF" w:rsidRDefault="00E814AF" w:rsidP="00E814AF">
            <w:pPr>
              <w:autoSpaceDE w:val="0"/>
              <w:autoSpaceDN w:val="0"/>
              <w:adjustRightInd w:val="0"/>
              <w:jc w:val="center"/>
              <w:rPr>
                <w:sz w:val="24"/>
                <w:szCs w:val="24"/>
              </w:rPr>
            </w:pPr>
            <w:r w:rsidRPr="00CD44EF">
              <w:rPr>
                <w:sz w:val="24"/>
                <w:szCs w:val="24"/>
              </w:rPr>
              <w:t>20</w:t>
            </w:r>
          </w:p>
        </w:tc>
        <w:tc>
          <w:tcPr>
            <w:tcW w:w="1392" w:type="dxa"/>
            <w:tcBorders>
              <w:top w:val="single" w:sz="4" w:space="0" w:color="auto"/>
              <w:left w:val="single" w:sz="4" w:space="0" w:color="auto"/>
              <w:bottom w:val="single" w:sz="4" w:space="0" w:color="auto"/>
              <w:right w:val="single" w:sz="4" w:space="0" w:color="auto"/>
            </w:tcBorders>
            <w:vAlign w:val="center"/>
            <w:hideMark/>
          </w:tcPr>
          <w:p w:rsidR="00E814AF" w:rsidRPr="00CD44EF" w:rsidRDefault="00E814AF" w:rsidP="00E814AF">
            <w:pPr>
              <w:jc w:val="center"/>
              <w:rPr>
                <w:sz w:val="24"/>
                <w:szCs w:val="24"/>
              </w:rPr>
            </w:pPr>
            <w:r w:rsidRPr="00CD44EF">
              <w:rPr>
                <w:sz w:val="24"/>
                <w:szCs w:val="24"/>
              </w:rPr>
              <w:t>-300</w:t>
            </w:r>
          </w:p>
        </w:tc>
      </w:tr>
      <w:tr w:rsidR="00E814AF" w:rsidRPr="00CD44EF" w:rsidTr="00E814AF">
        <w:trPr>
          <w:trHeight w:val="20"/>
          <w:jc w:val="center"/>
        </w:trPr>
        <w:tc>
          <w:tcPr>
            <w:tcW w:w="5932" w:type="dxa"/>
            <w:gridSpan w:val="2"/>
            <w:tcBorders>
              <w:top w:val="single" w:sz="4" w:space="0" w:color="auto"/>
              <w:left w:val="single" w:sz="4" w:space="0" w:color="auto"/>
              <w:bottom w:val="single" w:sz="4" w:space="0" w:color="auto"/>
              <w:right w:val="single" w:sz="4" w:space="0" w:color="auto"/>
            </w:tcBorders>
            <w:vAlign w:val="bottom"/>
            <w:hideMark/>
          </w:tcPr>
          <w:p w:rsidR="00E814AF" w:rsidRPr="00CD44EF" w:rsidRDefault="00E814AF" w:rsidP="00E814AF">
            <w:pPr>
              <w:rPr>
                <w:sz w:val="24"/>
                <w:szCs w:val="24"/>
              </w:rPr>
            </w:pPr>
            <w:r w:rsidRPr="00CD44EF">
              <w:rPr>
                <w:noProof/>
                <w:sz w:val="24"/>
                <w:szCs w:val="24"/>
              </w:rPr>
              <w:fldChar w:fldCharType="begin"/>
            </w:r>
            <w:r w:rsidRPr="00CD44EF">
              <w:rPr>
                <w:noProof/>
                <w:sz w:val="24"/>
                <w:szCs w:val="24"/>
              </w:rPr>
              <w:instrText>eq 15.Закрытие</w:instrText>
            </w:r>
            <w:r w:rsidRPr="00CD44EF">
              <w:rPr>
                <w:noProof/>
                <w:sz w:val="24"/>
                <w:szCs w:val="24"/>
              </w:rPr>
              <w:fldChar w:fldCharType="end"/>
            </w:r>
            <w:r w:rsidRPr="00CD44EF">
              <w:rPr>
                <w:sz w:val="24"/>
                <w:szCs w:val="24"/>
              </w:rPr>
              <w:t xml:space="preserve"> месяца </w:t>
            </w:r>
          </w:p>
        </w:tc>
        <w:tc>
          <w:tcPr>
            <w:tcW w:w="1275" w:type="dxa"/>
            <w:tcBorders>
              <w:top w:val="single" w:sz="4" w:space="0" w:color="auto"/>
              <w:left w:val="single" w:sz="4" w:space="0" w:color="auto"/>
              <w:bottom w:val="single" w:sz="4" w:space="0" w:color="auto"/>
              <w:right w:val="single" w:sz="4" w:space="0" w:color="auto"/>
            </w:tcBorders>
            <w:vAlign w:val="center"/>
            <w:hideMark/>
          </w:tcPr>
          <w:p w:rsidR="00E814AF" w:rsidRPr="00CD44EF" w:rsidRDefault="00E814AF" w:rsidP="00E814AF">
            <w:pPr>
              <w:autoSpaceDE w:val="0"/>
              <w:autoSpaceDN w:val="0"/>
              <w:adjustRightInd w:val="0"/>
              <w:jc w:val="center"/>
              <w:rPr>
                <w:sz w:val="24"/>
                <w:szCs w:val="24"/>
              </w:rPr>
            </w:pPr>
            <w:r w:rsidRPr="00CD44EF">
              <w:rPr>
                <w:sz w:val="24"/>
                <w:szCs w:val="24"/>
              </w:rPr>
              <w:t>286</w:t>
            </w:r>
          </w:p>
        </w:tc>
        <w:tc>
          <w:tcPr>
            <w:tcW w:w="1319" w:type="dxa"/>
            <w:tcBorders>
              <w:top w:val="single" w:sz="4" w:space="0" w:color="auto"/>
              <w:left w:val="single" w:sz="4" w:space="0" w:color="auto"/>
              <w:bottom w:val="single" w:sz="4" w:space="0" w:color="auto"/>
              <w:right w:val="single" w:sz="4" w:space="0" w:color="auto"/>
            </w:tcBorders>
            <w:vAlign w:val="center"/>
            <w:hideMark/>
          </w:tcPr>
          <w:p w:rsidR="00E814AF" w:rsidRPr="00CD44EF" w:rsidRDefault="00E814AF" w:rsidP="00E814AF">
            <w:pPr>
              <w:autoSpaceDE w:val="0"/>
              <w:autoSpaceDN w:val="0"/>
              <w:adjustRightInd w:val="0"/>
              <w:jc w:val="center"/>
              <w:rPr>
                <w:sz w:val="24"/>
                <w:szCs w:val="24"/>
              </w:rPr>
            </w:pPr>
            <w:r w:rsidRPr="00CD44EF">
              <w:rPr>
                <w:sz w:val="24"/>
                <w:szCs w:val="24"/>
              </w:rPr>
              <w:t>20</w:t>
            </w:r>
          </w:p>
        </w:tc>
        <w:tc>
          <w:tcPr>
            <w:tcW w:w="1392" w:type="dxa"/>
            <w:tcBorders>
              <w:top w:val="single" w:sz="4" w:space="0" w:color="auto"/>
              <w:left w:val="single" w:sz="4" w:space="0" w:color="auto"/>
              <w:bottom w:val="single" w:sz="4" w:space="0" w:color="auto"/>
              <w:right w:val="single" w:sz="4" w:space="0" w:color="auto"/>
            </w:tcBorders>
            <w:vAlign w:val="center"/>
            <w:hideMark/>
          </w:tcPr>
          <w:p w:rsidR="00E814AF" w:rsidRPr="00CD44EF" w:rsidRDefault="00E814AF" w:rsidP="00E814AF">
            <w:pPr>
              <w:jc w:val="center"/>
              <w:rPr>
                <w:sz w:val="24"/>
                <w:szCs w:val="24"/>
              </w:rPr>
            </w:pPr>
            <w:r w:rsidRPr="00CD44EF">
              <w:rPr>
                <w:sz w:val="24"/>
                <w:szCs w:val="24"/>
              </w:rPr>
              <w:t>-266</w:t>
            </w:r>
          </w:p>
        </w:tc>
      </w:tr>
      <w:tr w:rsidR="00E814AF" w:rsidRPr="00CD44EF" w:rsidTr="00E814AF">
        <w:trPr>
          <w:trHeight w:val="20"/>
          <w:jc w:val="center"/>
        </w:trPr>
        <w:tc>
          <w:tcPr>
            <w:tcW w:w="5932" w:type="dxa"/>
            <w:gridSpan w:val="2"/>
            <w:tcBorders>
              <w:top w:val="single" w:sz="4" w:space="0" w:color="auto"/>
              <w:left w:val="single" w:sz="4" w:space="0" w:color="auto"/>
              <w:bottom w:val="single" w:sz="4" w:space="0" w:color="auto"/>
              <w:right w:val="single" w:sz="4" w:space="0" w:color="auto"/>
            </w:tcBorders>
            <w:vAlign w:val="bottom"/>
            <w:hideMark/>
          </w:tcPr>
          <w:p w:rsidR="00E814AF" w:rsidRPr="00CD44EF" w:rsidRDefault="00E814AF" w:rsidP="00E814AF">
            <w:pPr>
              <w:rPr>
                <w:sz w:val="24"/>
                <w:szCs w:val="24"/>
              </w:rPr>
            </w:pPr>
            <w:r w:rsidRPr="00CD44EF">
              <w:rPr>
                <w:sz w:val="24"/>
                <w:szCs w:val="24"/>
              </w:rPr>
              <w:t xml:space="preserve">16.Переносить данные (лицевые счета) </w:t>
            </w:r>
            <w:r w:rsidRPr="00CD44EF">
              <w:rPr>
                <w:noProof/>
                <w:sz w:val="24"/>
                <w:szCs w:val="24"/>
              </w:rPr>
              <w:fldChar w:fldCharType="begin"/>
            </w:r>
            <w:r w:rsidRPr="00CD44EF">
              <w:rPr>
                <w:noProof/>
                <w:sz w:val="24"/>
                <w:szCs w:val="24"/>
              </w:rPr>
              <w:instrText>eq в</w:instrText>
            </w:r>
            <w:r w:rsidRPr="00CD44EF">
              <w:rPr>
                <w:noProof/>
                <w:sz w:val="24"/>
                <w:szCs w:val="24"/>
              </w:rPr>
              <w:fldChar w:fldCharType="end"/>
            </w:r>
            <w:r w:rsidRPr="00CD44EF">
              <w:rPr>
                <w:sz w:val="24"/>
                <w:szCs w:val="24"/>
              </w:rPr>
              <w:t xml:space="preserve"> архив </w:t>
            </w:r>
          </w:p>
        </w:tc>
        <w:tc>
          <w:tcPr>
            <w:tcW w:w="1275" w:type="dxa"/>
            <w:tcBorders>
              <w:top w:val="single" w:sz="4" w:space="0" w:color="auto"/>
              <w:left w:val="single" w:sz="4" w:space="0" w:color="auto"/>
              <w:bottom w:val="single" w:sz="4" w:space="0" w:color="auto"/>
              <w:right w:val="single" w:sz="4" w:space="0" w:color="auto"/>
            </w:tcBorders>
            <w:vAlign w:val="center"/>
            <w:hideMark/>
          </w:tcPr>
          <w:p w:rsidR="00E814AF" w:rsidRPr="00CD44EF" w:rsidRDefault="00E814AF" w:rsidP="00E814AF">
            <w:pPr>
              <w:autoSpaceDE w:val="0"/>
              <w:autoSpaceDN w:val="0"/>
              <w:adjustRightInd w:val="0"/>
              <w:jc w:val="center"/>
              <w:rPr>
                <w:sz w:val="24"/>
                <w:szCs w:val="24"/>
              </w:rPr>
            </w:pPr>
            <w:r w:rsidRPr="00CD44EF">
              <w:rPr>
                <w:sz w:val="24"/>
                <w:szCs w:val="24"/>
              </w:rPr>
              <w:t>220</w:t>
            </w:r>
          </w:p>
        </w:tc>
        <w:tc>
          <w:tcPr>
            <w:tcW w:w="1319" w:type="dxa"/>
            <w:tcBorders>
              <w:top w:val="single" w:sz="4" w:space="0" w:color="auto"/>
              <w:left w:val="single" w:sz="4" w:space="0" w:color="auto"/>
              <w:bottom w:val="single" w:sz="4" w:space="0" w:color="auto"/>
              <w:right w:val="single" w:sz="4" w:space="0" w:color="auto"/>
            </w:tcBorders>
            <w:vAlign w:val="center"/>
            <w:hideMark/>
          </w:tcPr>
          <w:p w:rsidR="00E814AF" w:rsidRPr="00CD44EF" w:rsidRDefault="00E814AF" w:rsidP="00E814AF">
            <w:pPr>
              <w:autoSpaceDE w:val="0"/>
              <w:autoSpaceDN w:val="0"/>
              <w:adjustRightInd w:val="0"/>
              <w:jc w:val="center"/>
              <w:rPr>
                <w:sz w:val="24"/>
                <w:szCs w:val="24"/>
              </w:rPr>
            </w:pPr>
            <w:r w:rsidRPr="00CD44EF">
              <w:rPr>
                <w:sz w:val="24"/>
                <w:szCs w:val="24"/>
              </w:rPr>
              <w:t>10</w:t>
            </w:r>
          </w:p>
        </w:tc>
        <w:tc>
          <w:tcPr>
            <w:tcW w:w="1392" w:type="dxa"/>
            <w:tcBorders>
              <w:top w:val="single" w:sz="4" w:space="0" w:color="auto"/>
              <w:left w:val="single" w:sz="4" w:space="0" w:color="auto"/>
              <w:bottom w:val="single" w:sz="4" w:space="0" w:color="auto"/>
              <w:right w:val="single" w:sz="4" w:space="0" w:color="auto"/>
            </w:tcBorders>
            <w:vAlign w:val="center"/>
            <w:hideMark/>
          </w:tcPr>
          <w:p w:rsidR="00E814AF" w:rsidRPr="00CD44EF" w:rsidRDefault="00E814AF" w:rsidP="00E814AF">
            <w:pPr>
              <w:jc w:val="center"/>
              <w:rPr>
                <w:sz w:val="24"/>
                <w:szCs w:val="24"/>
              </w:rPr>
            </w:pPr>
            <w:r w:rsidRPr="00CD44EF">
              <w:rPr>
                <w:sz w:val="24"/>
                <w:szCs w:val="24"/>
              </w:rPr>
              <w:t>-210</w:t>
            </w:r>
          </w:p>
        </w:tc>
      </w:tr>
    </w:tbl>
    <w:p w:rsidR="00E814AF" w:rsidRDefault="00E814AF" w:rsidP="00E814AF"/>
    <w:p w:rsidR="00E814AF" w:rsidRDefault="00E814AF" w:rsidP="00E814AF"/>
    <w:p w:rsidR="00E814AF" w:rsidRDefault="00E814AF" w:rsidP="00E814AF"/>
    <w:p w:rsidR="00E814AF" w:rsidRPr="00940362" w:rsidRDefault="00E814AF" w:rsidP="00E814AF">
      <w:pPr>
        <w:rPr>
          <w:sz w:val="24"/>
        </w:rPr>
      </w:pPr>
      <w:r w:rsidRPr="00940362">
        <w:rPr>
          <w:sz w:val="24"/>
        </w:rPr>
        <w:lastRenderedPageBreak/>
        <w:t>Окончание таблицы 3.10</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2"/>
        <w:gridCol w:w="1275"/>
        <w:gridCol w:w="1319"/>
        <w:gridCol w:w="1392"/>
      </w:tblGrid>
      <w:tr w:rsidR="00E814AF" w:rsidRPr="00CD44EF" w:rsidTr="00E814AF">
        <w:trPr>
          <w:trHeight w:val="20"/>
          <w:jc w:val="center"/>
        </w:trPr>
        <w:tc>
          <w:tcPr>
            <w:tcW w:w="5932" w:type="dxa"/>
            <w:tcBorders>
              <w:top w:val="single" w:sz="4" w:space="0" w:color="auto"/>
              <w:left w:val="single" w:sz="4" w:space="0" w:color="auto"/>
              <w:bottom w:val="single" w:sz="4" w:space="0" w:color="auto"/>
              <w:right w:val="single" w:sz="4" w:space="0" w:color="auto"/>
            </w:tcBorders>
            <w:vAlign w:val="bottom"/>
            <w:hideMark/>
          </w:tcPr>
          <w:p w:rsidR="00E814AF" w:rsidRPr="00CD44EF" w:rsidRDefault="00E814AF" w:rsidP="00E814AF">
            <w:pPr>
              <w:rPr>
                <w:sz w:val="24"/>
                <w:szCs w:val="24"/>
              </w:rPr>
            </w:pPr>
            <w:r w:rsidRPr="00CD44EF">
              <w:rPr>
                <w:sz w:val="24"/>
                <w:szCs w:val="24"/>
              </w:rPr>
              <w:t xml:space="preserve">17.Формировать большое количество отчетных       документов в том числе всей отчетности по                    доходам физических </w:t>
            </w:r>
            <w:r w:rsidRPr="00CD44EF">
              <w:rPr>
                <w:noProof/>
                <w:sz w:val="24"/>
                <w:szCs w:val="24"/>
              </w:rPr>
              <w:fldChar w:fldCharType="begin"/>
            </w:r>
            <w:r w:rsidRPr="00CD44EF">
              <w:rPr>
                <w:noProof/>
                <w:sz w:val="24"/>
                <w:szCs w:val="24"/>
              </w:rPr>
              <w:instrText>eq лиц</w:instrText>
            </w:r>
            <w:r w:rsidRPr="00CD44EF">
              <w:rPr>
                <w:noProof/>
                <w:sz w:val="24"/>
                <w:szCs w:val="24"/>
              </w:rPr>
              <w:fldChar w:fldCharType="end"/>
            </w:r>
            <w:r w:rsidRPr="00CD44EF">
              <w:rPr>
                <w:sz w:val="24"/>
                <w:szCs w:val="24"/>
              </w:rPr>
              <w:t xml:space="preserve"> и социальным налогам в соответствии с требованиями государственных органов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E814AF" w:rsidRPr="00CD44EF" w:rsidRDefault="00E814AF" w:rsidP="00E814AF">
            <w:pPr>
              <w:autoSpaceDE w:val="0"/>
              <w:autoSpaceDN w:val="0"/>
              <w:adjustRightInd w:val="0"/>
              <w:jc w:val="center"/>
              <w:rPr>
                <w:sz w:val="24"/>
                <w:szCs w:val="24"/>
              </w:rPr>
            </w:pPr>
            <w:r w:rsidRPr="00CD44EF">
              <w:rPr>
                <w:sz w:val="24"/>
                <w:szCs w:val="24"/>
              </w:rPr>
              <w:t>254</w:t>
            </w:r>
          </w:p>
        </w:tc>
        <w:tc>
          <w:tcPr>
            <w:tcW w:w="1319" w:type="dxa"/>
            <w:tcBorders>
              <w:top w:val="single" w:sz="4" w:space="0" w:color="auto"/>
              <w:left w:val="single" w:sz="4" w:space="0" w:color="auto"/>
              <w:bottom w:val="single" w:sz="4" w:space="0" w:color="auto"/>
              <w:right w:val="single" w:sz="4" w:space="0" w:color="auto"/>
            </w:tcBorders>
            <w:vAlign w:val="center"/>
            <w:hideMark/>
          </w:tcPr>
          <w:p w:rsidR="00E814AF" w:rsidRPr="00CD44EF" w:rsidRDefault="00E814AF" w:rsidP="00E814AF">
            <w:pPr>
              <w:autoSpaceDE w:val="0"/>
              <w:autoSpaceDN w:val="0"/>
              <w:adjustRightInd w:val="0"/>
              <w:jc w:val="center"/>
              <w:rPr>
                <w:sz w:val="24"/>
                <w:szCs w:val="24"/>
              </w:rPr>
            </w:pPr>
            <w:r w:rsidRPr="00CD44EF">
              <w:rPr>
                <w:sz w:val="24"/>
                <w:szCs w:val="24"/>
              </w:rPr>
              <w:t>179</w:t>
            </w:r>
          </w:p>
        </w:tc>
        <w:tc>
          <w:tcPr>
            <w:tcW w:w="1392" w:type="dxa"/>
            <w:tcBorders>
              <w:top w:val="single" w:sz="4" w:space="0" w:color="auto"/>
              <w:left w:val="single" w:sz="4" w:space="0" w:color="auto"/>
              <w:bottom w:val="single" w:sz="4" w:space="0" w:color="auto"/>
              <w:right w:val="single" w:sz="4" w:space="0" w:color="auto"/>
            </w:tcBorders>
            <w:vAlign w:val="center"/>
            <w:hideMark/>
          </w:tcPr>
          <w:p w:rsidR="00E814AF" w:rsidRPr="00CD44EF" w:rsidRDefault="00E814AF" w:rsidP="00E814AF">
            <w:pPr>
              <w:jc w:val="center"/>
              <w:rPr>
                <w:sz w:val="24"/>
                <w:szCs w:val="24"/>
              </w:rPr>
            </w:pPr>
            <w:r w:rsidRPr="00CD44EF">
              <w:rPr>
                <w:sz w:val="24"/>
                <w:szCs w:val="24"/>
              </w:rPr>
              <w:t>-75</w:t>
            </w:r>
          </w:p>
        </w:tc>
      </w:tr>
      <w:tr w:rsidR="00E814AF" w:rsidRPr="00CD44EF" w:rsidTr="00E814AF">
        <w:trPr>
          <w:trHeight w:val="20"/>
          <w:jc w:val="center"/>
        </w:trPr>
        <w:tc>
          <w:tcPr>
            <w:tcW w:w="5932" w:type="dxa"/>
            <w:tcBorders>
              <w:top w:val="single" w:sz="4" w:space="0" w:color="auto"/>
              <w:left w:val="single" w:sz="4" w:space="0" w:color="auto"/>
              <w:bottom w:val="single" w:sz="4" w:space="0" w:color="auto"/>
              <w:right w:val="single" w:sz="4" w:space="0" w:color="auto"/>
            </w:tcBorders>
            <w:vAlign w:val="bottom"/>
            <w:hideMark/>
          </w:tcPr>
          <w:p w:rsidR="00E814AF" w:rsidRPr="00CD44EF" w:rsidRDefault="00E814AF" w:rsidP="00E814AF">
            <w:pPr>
              <w:rPr>
                <w:sz w:val="24"/>
                <w:szCs w:val="24"/>
              </w:rPr>
            </w:pPr>
            <w:r w:rsidRPr="00CD44EF">
              <w:rPr>
                <w:sz w:val="24"/>
                <w:szCs w:val="24"/>
              </w:rPr>
              <w:t xml:space="preserve">18.Проводить расчеты и формировать </w:t>
            </w:r>
            <w:r w:rsidRPr="00CD44EF">
              <w:rPr>
                <w:noProof/>
                <w:sz w:val="24"/>
                <w:szCs w:val="24"/>
              </w:rPr>
              <w:fldChar w:fldCharType="begin"/>
            </w:r>
            <w:r w:rsidRPr="00CD44EF">
              <w:rPr>
                <w:noProof/>
                <w:sz w:val="24"/>
                <w:szCs w:val="24"/>
              </w:rPr>
              <w:instrText>eq финансовые</w:instrText>
            </w:r>
            <w:r w:rsidRPr="00CD44EF">
              <w:rPr>
                <w:noProof/>
                <w:sz w:val="24"/>
                <w:szCs w:val="24"/>
              </w:rPr>
              <w:fldChar w:fldCharType="end"/>
            </w:r>
            <w:r w:rsidRPr="00CD44EF">
              <w:rPr>
                <w:sz w:val="24"/>
                <w:szCs w:val="24"/>
              </w:rPr>
              <w:t xml:space="preserve"> </w:t>
            </w:r>
            <w:r w:rsidRPr="00CD44EF">
              <w:rPr>
                <w:noProof/>
                <w:sz w:val="24"/>
                <w:szCs w:val="24"/>
              </w:rPr>
              <w:fldChar w:fldCharType="begin"/>
            </w:r>
            <w:r w:rsidRPr="00CD44EF">
              <w:rPr>
                <w:noProof/>
                <w:sz w:val="24"/>
                <w:szCs w:val="24"/>
              </w:rPr>
              <w:instrText>eq документы</w:instrText>
            </w:r>
            <w:r w:rsidRPr="00CD44EF">
              <w:rPr>
                <w:noProof/>
                <w:sz w:val="24"/>
                <w:szCs w:val="24"/>
              </w:rPr>
              <w:fldChar w:fldCharType="end"/>
            </w:r>
            <w:r w:rsidRPr="00CD44EF">
              <w:rPr>
                <w:sz w:val="24"/>
                <w:szCs w:val="24"/>
              </w:rPr>
              <w:t xml:space="preserve"> по результатам расчета несколько раз в месяц </w:t>
            </w:r>
          </w:p>
        </w:tc>
        <w:tc>
          <w:tcPr>
            <w:tcW w:w="1275" w:type="dxa"/>
            <w:tcBorders>
              <w:top w:val="single" w:sz="4" w:space="0" w:color="auto"/>
              <w:left w:val="single" w:sz="4" w:space="0" w:color="auto"/>
              <w:bottom w:val="single" w:sz="4" w:space="0" w:color="auto"/>
              <w:right w:val="single" w:sz="4" w:space="0" w:color="auto"/>
            </w:tcBorders>
            <w:vAlign w:val="center"/>
            <w:hideMark/>
          </w:tcPr>
          <w:p w:rsidR="00E814AF" w:rsidRPr="00CD44EF" w:rsidRDefault="00E814AF" w:rsidP="00E814AF">
            <w:pPr>
              <w:autoSpaceDE w:val="0"/>
              <w:autoSpaceDN w:val="0"/>
              <w:adjustRightInd w:val="0"/>
              <w:jc w:val="center"/>
              <w:rPr>
                <w:sz w:val="24"/>
                <w:szCs w:val="24"/>
              </w:rPr>
            </w:pPr>
            <w:r w:rsidRPr="00CD44EF">
              <w:rPr>
                <w:sz w:val="24"/>
                <w:szCs w:val="24"/>
              </w:rPr>
              <w:t>120</w:t>
            </w:r>
          </w:p>
        </w:tc>
        <w:tc>
          <w:tcPr>
            <w:tcW w:w="1319" w:type="dxa"/>
            <w:tcBorders>
              <w:top w:val="single" w:sz="4" w:space="0" w:color="auto"/>
              <w:left w:val="single" w:sz="4" w:space="0" w:color="auto"/>
              <w:bottom w:val="single" w:sz="4" w:space="0" w:color="auto"/>
              <w:right w:val="single" w:sz="4" w:space="0" w:color="auto"/>
            </w:tcBorders>
            <w:vAlign w:val="center"/>
            <w:hideMark/>
          </w:tcPr>
          <w:p w:rsidR="00E814AF" w:rsidRPr="00CD44EF" w:rsidRDefault="00E814AF" w:rsidP="00E814AF">
            <w:pPr>
              <w:autoSpaceDE w:val="0"/>
              <w:autoSpaceDN w:val="0"/>
              <w:adjustRightInd w:val="0"/>
              <w:jc w:val="center"/>
              <w:rPr>
                <w:sz w:val="24"/>
                <w:szCs w:val="24"/>
              </w:rPr>
            </w:pPr>
            <w:r w:rsidRPr="00CD44EF">
              <w:rPr>
                <w:sz w:val="24"/>
                <w:szCs w:val="24"/>
              </w:rPr>
              <w:t>24</w:t>
            </w:r>
          </w:p>
        </w:tc>
        <w:tc>
          <w:tcPr>
            <w:tcW w:w="1392" w:type="dxa"/>
            <w:tcBorders>
              <w:top w:val="single" w:sz="4" w:space="0" w:color="auto"/>
              <w:left w:val="single" w:sz="4" w:space="0" w:color="auto"/>
              <w:bottom w:val="single" w:sz="4" w:space="0" w:color="auto"/>
              <w:right w:val="single" w:sz="4" w:space="0" w:color="auto"/>
            </w:tcBorders>
            <w:vAlign w:val="center"/>
            <w:hideMark/>
          </w:tcPr>
          <w:p w:rsidR="00E814AF" w:rsidRPr="00CD44EF" w:rsidRDefault="00E814AF" w:rsidP="00E814AF">
            <w:pPr>
              <w:jc w:val="center"/>
              <w:rPr>
                <w:sz w:val="24"/>
                <w:szCs w:val="24"/>
              </w:rPr>
            </w:pPr>
            <w:r w:rsidRPr="00CD44EF">
              <w:rPr>
                <w:sz w:val="24"/>
                <w:szCs w:val="24"/>
              </w:rPr>
              <w:t>-96</w:t>
            </w:r>
          </w:p>
        </w:tc>
      </w:tr>
      <w:tr w:rsidR="00E814AF" w:rsidRPr="00CD44EF" w:rsidTr="00E814AF">
        <w:trPr>
          <w:trHeight w:val="96"/>
          <w:jc w:val="center"/>
        </w:trPr>
        <w:tc>
          <w:tcPr>
            <w:tcW w:w="5932" w:type="dxa"/>
            <w:tcBorders>
              <w:top w:val="single" w:sz="4" w:space="0" w:color="auto"/>
              <w:left w:val="single" w:sz="4" w:space="0" w:color="auto"/>
              <w:bottom w:val="single" w:sz="4" w:space="0" w:color="auto"/>
              <w:right w:val="single" w:sz="4" w:space="0" w:color="auto"/>
            </w:tcBorders>
            <w:vAlign w:val="bottom"/>
            <w:hideMark/>
          </w:tcPr>
          <w:p w:rsidR="00E814AF" w:rsidRPr="00CD44EF" w:rsidRDefault="00E814AF" w:rsidP="00E814AF">
            <w:pPr>
              <w:rPr>
                <w:sz w:val="24"/>
                <w:szCs w:val="24"/>
              </w:rPr>
            </w:pPr>
            <w:r w:rsidRPr="00CD44EF">
              <w:rPr>
                <w:sz w:val="24"/>
                <w:szCs w:val="24"/>
              </w:rPr>
              <w:t>ИТОГО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E814AF" w:rsidRPr="00CD44EF" w:rsidRDefault="00E814AF" w:rsidP="00E814AF">
            <w:pPr>
              <w:autoSpaceDE w:val="0"/>
              <w:autoSpaceDN w:val="0"/>
              <w:adjustRightInd w:val="0"/>
              <w:jc w:val="center"/>
              <w:rPr>
                <w:sz w:val="24"/>
                <w:szCs w:val="24"/>
              </w:rPr>
            </w:pPr>
            <w:r w:rsidRPr="00CD44EF">
              <w:rPr>
                <w:sz w:val="24"/>
                <w:szCs w:val="24"/>
              </w:rPr>
              <w:t>7380</w:t>
            </w:r>
          </w:p>
        </w:tc>
        <w:tc>
          <w:tcPr>
            <w:tcW w:w="1319" w:type="dxa"/>
            <w:tcBorders>
              <w:top w:val="single" w:sz="4" w:space="0" w:color="auto"/>
              <w:left w:val="single" w:sz="4" w:space="0" w:color="auto"/>
              <w:bottom w:val="single" w:sz="4" w:space="0" w:color="auto"/>
              <w:right w:val="single" w:sz="4" w:space="0" w:color="auto"/>
            </w:tcBorders>
            <w:vAlign w:val="center"/>
            <w:hideMark/>
          </w:tcPr>
          <w:p w:rsidR="00E814AF" w:rsidRPr="00CD44EF" w:rsidRDefault="00E814AF" w:rsidP="00E814AF">
            <w:pPr>
              <w:autoSpaceDE w:val="0"/>
              <w:autoSpaceDN w:val="0"/>
              <w:adjustRightInd w:val="0"/>
              <w:jc w:val="center"/>
              <w:rPr>
                <w:sz w:val="24"/>
                <w:szCs w:val="24"/>
              </w:rPr>
            </w:pPr>
            <w:r w:rsidRPr="00CD44EF">
              <w:rPr>
                <w:sz w:val="24"/>
                <w:szCs w:val="24"/>
              </w:rPr>
              <w:t>2490</w:t>
            </w:r>
          </w:p>
        </w:tc>
        <w:tc>
          <w:tcPr>
            <w:tcW w:w="1392" w:type="dxa"/>
            <w:tcBorders>
              <w:top w:val="single" w:sz="4" w:space="0" w:color="auto"/>
              <w:left w:val="single" w:sz="4" w:space="0" w:color="auto"/>
              <w:bottom w:val="single" w:sz="4" w:space="0" w:color="auto"/>
              <w:right w:val="single" w:sz="4" w:space="0" w:color="auto"/>
            </w:tcBorders>
            <w:vAlign w:val="center"/>
            <w:hideMark/>
          </w:tcPr>
          <w:p w:rsidR="00E814AF" w:rsidRPr="00CD44EF" w:rsidRDefault="00E814AF" w:rsidP="00E814AF">
            <w:pPr>
              <w:jc w:val="center"/>
              <w:rPr>
                <w:sz w:val="24"/>
                <w:szCs w:val="24"/>
              </w:rPr>
            </w:pPr>
            <w:r w:rsidRPr="00CD44EF">
              <w:rPr>
                <w:sz w:val="24"/>
                <w:szCs w:val="24"/>
              </w:rPr>
              <w:t>-4890</w:t>
            </w:r>
          </w:p>
        </w:tc>
      </w:tr>
    </w:tbl>
    <w:p w:rsidR="00E814AF" w:rsidRDefault="00E814AF" w:rsidP="00E814AF">
      <w:pPr>
        <w:tabs>
          <w:tab w:val="left" w:pos="1080"/>
        </w:tabs>
        <w:spacing w:line="360" w:lineRule="exact"/>
        <w:ind w:firstLine="709"/>
        <w:rPr>
          <w:sz w:val="24"/>
          <w:szCs w:val="24"/>
        </w:rPr>
      </w:pPr>
      <w:r>
        <w:rPr>
          <w:sz w:val="24"/>
          <w:szCs w:val="24"/>
        </w:rPr>
        <w:t xml:space="preserve">Примечание - </w:t>
      </w:r>
      <w:r w:rsidRPr="00CD44EF">
        <w:rPr>
          <w:sz w:val="24"/>
          <w:szCs w:val="24"/>
        </w:rPr>
        <w:t>соб</w:t>
      </w:r>
      <w:r>
        <w:rPr>
          <w:sz w:val="24"/>
          <w:szCs w:val="24"/>
        </w:rPr>
        <w:t xml:space="preserve">ственная разработка </w:t>
      </w:r>
    </w:p>
    <w:p w:rsidR="003B5FB5" w:rsidRPr="00CD44EF" w:rsidRDefault="003B5FB5" w:rsidP="00E814AF">
      <w:pPr>
        <w:tabs>
          <w:tab w:val="left" w:pos="1080"/>
        </w:tabs>
        <w:spacing w:line="360" w:lineRule="exact"/>
        <w:ind w:firstLine="709"/>
        <w:rPr>
          <w:sz w:val="24"/>
          <w:szCs w:val="24"/>
        </w:rPr>
      </w:pPr>
    </w:p>
    <w:p w:rsidR="00E814AF" w:rsidRPr="00CD44EF" w:rsidRDefault="00E814AF" w:rsidP="00E814AF">
      <w:pPr>
        <w:tabs>
          <w:tab w:val="left" w:pos="1080"/>
        </w:tabs>
        <w:suppressAutoHyphens/>
        <w:spacing w:line="360" w:lineRule="exact"/>
        <w:ind w:firstLine="709"/>
        <w:jc w:val="both"/>
      </w:pPr>
      <w:r w:rsidRPr="00CD44EF">
        <w:t xml:space="preserve">Итак, из таблицы 3.3 </w:t>
      </w:r>
      <w:r w:rsidRPr="00CD44EF">
        <w:rPr>
          <w:noProof/>
        </w:rPr>
        <w:fldChar w:fldCharType="begin"/>
      </w:r>
      <w:r w:rsidRPr="00CD44EF">
        <w:rPr>
          <w:noProof/>
        </w:rPr>
        <w:instrText>eq видно,</w:instrText>
      </w:r>
      <w:r w:rsidRPr="00CD44EF">
        <w:rPr>
          <w:noProof/>
        </w:rPr>
        <w:fldChar w:fldCharType="end"/>
      </w:r>
      <w:r w:rsidRPr="00CD44EF">
        <w:t xml:space="preserve"> что месячный </w:t>
      </w:r>
      <w:r w:rsidRPr="00CD44EF">
        <w:rPr>
          <w:noProof/>
        </w:rPr>
        <w:fldChar w:fldCharType="begin"/>
      </w:r>
      <w:r w:rsidRPr="00CD44EF">
        <w:rPr>
          <w:noProof/>
        </w:rPr>
        <w:instrText>eq фонд</w:instrText>
      </w:r>
      <w:r w:rsidRPr="00CD44EF">
        <w:rPr>
          <w:noProof/>
        </w:rPr>
        <w:fldChar w:fldCharType="end"/>
      </w:r>
      <w:r w:rsidRPr="00CD44EF">
        <w:t xml:space="preserve"> рабочего времени </w:t>
      </w:r>
      <w:r>
        <w:rPr>
          <w:noProof/>
        </w:rPr>
        <w:t>работника</w:t>
      </w:r>
      <w:r w:rsidRPr="00CD44EF">
        <w:t xml:space="preserve"> на «Жабинковском сахарном заводе» составляет 7380 минут. </w:t>
      </w:r>
    </w:p>
    <w:p w:rsidR="00E814AF" w:rsidRPr="00CD44EF" w:rsidRDefault="00E814AF" w:rsidP="00E814AF">
      <w:pPr>
        <w:tabs>
          <w:tab w:val="left" w:pos="1080"/>
        </w:tabs>
        <w:suppressAutoHyphens/>
        <w:spacing w:line="360" w:lineRule="exact"/>
        <w:ind w:firstLine="709"/>
        <w:jc w:val="both"/>
      </w:pPr>
      <w:r w:rsidRPr="00CD44EF">
        <w:rPr>
          <w:noProof/>
        </w:rPr>
        <w:fldChar w:fldCharType="begin"/>
      </w:r>
      <w:r w:rsidRPr="00CD44EF">
        <w:rPr>
          <w:noProof/>
        </w:rPr>
        <w:instrText>eq После</w:instrText>
      </w:r>
      <w:r w:rsidRPr="00CD44EF">
        <w:rPr>
          <w:noProof/>
        </w:rPr>
        <w:fldChar w:fldCharType="end"/>
      </w:r>
      <w:r w:rsidRPr="00CD44EF">
        <w:t xml:space="preserve"> же внедрения автоматизированной системы работа экономиста сокращается на 4890 минут и </w:t>
      </w:r>
      <w:r w:rsidRPr="00CD44EF">
        <w:rPr>
          <w:noProof/>
        </w:rPr>
        <w:fldChar w:fldCharType="begin"/>
      </w:r>
      <w:r w:rsidRPr="00CD44EF">
        <w:rPr>
          <w:noProof/>
        </w:rPr>
        <w:instrText>eq составляет</w:instrText>
      </w:r>
      <w:r w:rsidRPr="00CD44EF">
        <w:rPr>
          <w:noProof/>
        </w:rPr>
        <w:fldChar w:fldCharType="end"/>
      </w:r>
      <w:r w:rsidRPr="00CD44EF">
        <w:t xml:space="preserve"> 81,5 </w:t>
      </w:r>
      <w:r w:rsidRPr="00CD44EF">
        <w:rPr>
          <w:noProof/>
        </w:rPr>
        <w:t>часов в месяц</w:t>
      </w:r>
      <w:r w:rsidRPr="00CD44EF">
        <w:t>.</w:t>
      </w:r>
    </w:p>
    <w:p w:rsidR="00E814AF" w:rsidRPr="00CD44EF" w:rsidRDefault="00E814AF" w:rsidP="00E814AF">
      <w:pPr>
        <w:tabs>
          <w:tab w:val="left" w:pos="1080"/>
        </w:tabs>
        <w:suppressAutoHyphens/>
        <w:spacing w:line="360" w:lineRule="exact"/>
        <w:ind w:firstLine="709"/>
        <w:jc w:val="both"/>
      </w:pPr>
      <w:r w:rsidRPr="00CD44EF">
        <w:t xml:space="preserve">Экономия рабочего времени объясняется тем, что полученные </w:t>
      </w:r>
      <w:r w:rsidRPr="00CD44EF">
        <w:rPr>
          <w:noProof/>
        </w:rPr>
        <w:fldChar w:fldCharType="begin"/>
      </w:r>
      <w:r w:rsidRPr="00CD44EF">
        <w:rPr>
          <w:noProof/>
        </w:rPr>
        <w:instrText>eq данные</w:instrText>
      </w:r>
      <w:r w:rsidRPr="00CD44EF">
        <w:rPr>
          <w:noProof/>
        </w:rPr>
        <w:fldChar w:fldCharType="end"/>
      </w:r>
      <w:r w:rsidRPr="00CD44EF">
        <w:t xml:space="preserve"> работник </w:t>
      </w:r>
      <w:r w:rsidRPr="00CD44EF">
        <w:rPr>
          <w:noProof/>
        </w:rPr>
        <w:fldChar w:fldCharType="begin"/>
      </w:r>
      <w:r w:rsidRPr="00CD44EF">
        <w:rPr>
          <w:noProof/>
        </w:rPr>
        <w:instrText>eq вводит</w:instrText>
      </w:r>
      <w:r w:rsidRPr="00CD44EF">
        <w:rPr>
          <w:noProof/>
        </w:rPr>
        <w:fldChar w:fldCharType="end"/>
      </w:r>
      <w:r w:rsidRPr="00CD44EF">
        <w:t xml:space="preserve"> частично, т.к. программный продукт формирует данные на основе переданных из других подразделений цифровых носителей, </w:t>
      </w:r>
      <w:r w:rsidRPr="00CD44EF">
        <w:rPr>
          <w:noProof/>
        </w:rPr>
        <w:fldChar w:fldCharType="begin"/>
      </w:r>
      <w:r w:rsidRPr="00CD44EF">
        <w:rPr>
          <w:noProof/>
        </w:rPr>
        <w:instrText>eq а</w:instrText>
      </w:r>
      <w:r w:rsidRPr="00CD44EF">
        <w:rPr>
          <w:noProof/>
        </w:rPr>
        <w:fldChar w:fldCharType="end"/>
      </w:r>
      <w:r w:rsidRPr="00CD44EF">
        <w:t xml:space="preserve"> именно </w:t>
      </w:r>
      <w:r w:rsidRPr="00CD44EF">
        <w:rPr>
          <w:noProof/>
        </w:rPr>
        <w:fldChar w:fldCharType="begin"/>
      </w:r>
      <w:r w:rsidRPr="00CD44EF">
        <w:rPr>
          <w:noProof/>
        </w:rPr>
        <w:instrText>eq таблиц,</w:instrText>
      </w:r>
      <w:r w:rsidRPr="00CD44EF">
        <w:rPr>
          <w:noProof/>
        </w:rPr>
        <w:fldChar w:fldCharType="end"/>
      </w:r>
      <w:r w:rsidRPr="00CD44EF">
        <w:t xml:space="preserve"> оформленных </w:t>
      </w:r>
      <w:r w:rsidRPr="00CD44EF">
        <w:rPr>
          <w:noProof/>
        </w:rPr>
        <w:fldChar w:fldCharType="begin"/>
      </w:r>
      <w:r w:rsidRPr="00CD44EF">
        <w:rPr>
          <w:noProof/>
        </w:rPr>
        <w:instrText>eq в</w:instrText>
      </w:r>
      <w:r w:rsidRPr="00CD44EF">
        <w:rPr>
          <w:noProof/>
        </w:rPr>
        <w:fldChar w:fldCharType="end"/>
      </w:r>
      <w:r w:rsidRPr="00CD44EF">
        <w:t xml:space="preserve"> MS Excel. </w:t>
      </w:r>
    </w:p>
    <w:p w:rsidR="00E814AF" w:rsidRPr="00CD44EF" w:rsidRDefault="00E814AF" w:rsidP="00E814AF">
      <w:pPr>
        <w:autoSpaceDE w:val="0"/>
        <w:autoSpaceDN w:val="0"/>
        <w:adjustRightInd w:val="0"/>
        <w:spacing w:line="360" w:lineRule="exact"/>
        <w:ind w:firstLine="709"/>
        <w:jc w:val="both"/>
      </w:pPr>
      <w:r w:rsidRPr="00CD44EF">
        <w:t xml:space="preserve">Представим расчет занятости работника ОАО «Жабинковский сахарный завод» </w:t>
      </w:r>
      <w:r w:rsidRPr="00CD44EF">
        <w:rPr>
          <w:noProof/>
        </w:rPr>
        <w:fldChar w:fldCharType="begin"/>
      </w:r>
      <w:r w:rsidRPr="00CD44EF">
        <w:rPr>
          <w:noProof/>
        </w:rPr>
        <w:instrText>eq до</w:instrText>
      </w:r>
      <w:r w:rsidRPr="00CD44EF">
        <w:rPr>
          <w:noProof/>
        </w:rPr>
        <w:fldChar w:fldCharType="end"/>
      </w:r>
      <w:r w:rsidRPr="00CD44EF">
        <w:t xml:space="preserve"> и после внедрения автоматизированной системы в </w:t>
      </w:r>
      <w:r w:rsidRPr="00CD44EF">
        <w:rPr>
          <w:noProof/>
        </w:rPr>
        <w:fldChar w:fldCharType="begin"/>
      </w:r>
      <w:r w:rsidRPr="00CD44EF">
        <w:rPr>
          <w:noProof/>
        </w:rPr>
        <w:instrText>eq таблице</w:instrText>
      </w:r>
      <w:r w:rsidRPr="00CD44EF">
        <w:rPr>
          <w:noProof/>
        </w:rPr>
        <w:fldChar w:fldCharType="end"/>
      </w:r>
      <w:r w:rsidRPr="00CD44EF">
        <w:t xml:space="preserve"> </w:t>
      </w:r>
      <w:r>
        <w:t>3.11</w:t>
      </w:r>
      <w:r w:rsidRPr="00CD44EF">
        <w:t xml:space="preserve">. </w:t>
      </w:r>
    </w:p>
    <w:p w:rsidR="00E814AF" w:rsidRPr="0037528E" w:rsidRDefault="00E814AF" w:rsidP="00E814AF">
      <w:pPr>
        <w:spacing w:line="360" w:lineRule="exact"/>
        <w:ind w:firstLine="709"/>
        <w:jc w:val="both"/>
        <w:rPr>
          <w:szCs w:val="28"/>
        </w:rPr>
      </w:pPr>
    </w:p>
    <w:p w:rsidR="00E814AF" w:rsidRPr="008A5B32" w:rsidRDefault="00E814AF" w:rsidP="00E814AF">
      <w:pPr>
        <w:tabs>
          <w:tab w:val="left" w:pos="1080"/>
        </w:tabs>
        <w:suppressAutoHyphens/>
        <w:spacing w:line="360" w:lineRule="exact"/>
        <w:jc w:val="both"/>
        <w:rPr>
          <w:sz w:val="24"/>
          <w:szCs w:val="24"/>
        </w:rPr>
      </w:pPr>
      <w:r>
        <w:rPr>
          <w:sz w:val="24"/>
          <w:szCs w:val="24"/>
        </w:rPr>
        <w:t>Таблица 3.11</w:t>
      </w:r>
      <w:r w:rsidRPr="008A5B32">
        <w:rPr>
          <w:sz w:val="24"/>
          <w:szCs w:val="24"/>
        </w:rPr>
        <w:t xml:space="preserve"> – Занятость оставшихся работников до и </w:t>
      </w:r>
      <w:r w:rsidRPr="008A5B32">
        <w:rPr>
          <w:noProof/>
          <w:sz w:val="24"/>
          <w:szCs w:val="24"/>
        </w:rPr>
        <w:t>после внедрения</w:t>
      </w:r>
      <w:r w:rsidRPr="008A5B32">
        <w:rPr>
          <w:sz w:val="24"/>
          <w:szCs w:val="24"/>
        </w:rPr>
        <w:t xml:space="preserve"> автоматизированной системы</w:t>
      </w:r>
      <w:r>
        <w:rPr>
          <w:sz w:val="24"/>
          <w:szCs w:val="24"/>
        </w:rPr>
        <w:t xml:space="preserve"> в ОАО «Жабинковский сахарный завод»</w:t>
      </w:r>
      <w:r w:rsidRPr="008A5B32">
        <w:rPr>
          <w:sz w:val="24"/>
          <w:szCs w:val="24"/>
        </w:rPr>
        <w:t>, мин.</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2126"/>
        <w:gridCol w:w="2410"/>
        <w:gridCol w:w="1559"/>
      </w:tblGrid>
      <w:tr w:rsidR="00E814AF" w:rsidRPr="00C54151" w:rsidTr="00E814AF">
        <w:trPr>
          <w:trHeight w:val="391"/>
          <w:jc w:val="center"/>
        </w:trPr>
        <w:tc>
          <w:tcPr>
            <w:tcW w:w="3681" w:type="dxa"/>
            <w:vMerge w:val="restart"/>
            <w:tcBorders>
              <w:top w:val="single" w:sz="4" w:space="0" w:color="auto"/>
              <w:left w:val="single" w:sz="4" w:space="0" w:color="auto"/>
              <w:bottom w:val="single" w:sz="4" w:space="0" w:color="auto"/>
              <w:right w:val="single" w:sz="4" w:space="0" w:color="auto"/>
            </w:tcBorders>
            <w:vAlign w:val="center"/>
            <w:hideMark/>
          </w:tcPr>
          <w:p w:rsidR="00E814AF" w:rsidRPr="00C54151" w:rsidRDefault="00E814AF" w:rsidP="00E814AF">
            <w:pPr>
              <w:autoSpaceDE w:val="0"/>
              <w:autoSpaceDN w:val="0"/>
              <w:adjustRightInd w:val="0"/>
              <w:jc w:val="center"/>
              <w:rPr>
                <w:sz w:val="24"/>
                <w:szCs w:val="24"/>
              </w:rPr>
            </w:pPr>
            <w:r w:rsidRPr="00C54151">
              <w:rPr>
                <w:sz w:val="24"/>
                <w:szCs w:val="24"/>
              </w:rPr>
              <w:t>Наименование показателя</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E814AF" w:rsidRPr="00C54151" w:rsidRDefault="00E814AF" w:rsidP="00E814AF">
            <w:pPr>
              <w:autoSpaceDE w:val="0"/>
              <w:autoSpaceDN w:val="0"/>
              <w:adjustRightInd w:val="0"/>
              <w:ind w:firstLine="709"/>
              <w:jc w:val="both"/>
              <w:rPr>
                <w:sz w:val="24"/>
                <w:szCs w:val="24"/>
              </w:rPr>
            </w:pPr>
            <w:r w:rsidRPr="00C54151">
              <w:rPr>
                <w:sz w:val="24"/>
                <w:szCs w:val="24"/>
              </w:rPr>
              <w:t>Загруженность работников</w:t>
            </w:r>
          </w:p>
        </w:tc>
        <w:tc>
          <w:tcPr>
            <w:tcW w:w="1559" w:type="dxa"/>
            <w:vMerge w:val="restart"/>
            <w:tcBorders>
              <w:top w:val="single" w:sz="4" w:space="0" w:color="auto"/>
              <w:left w:val="single" w:sz="4" w:space="0" w:color="auto"/>
              <w:right w:val="single" w:sz="4" w:space="0" w:color="auto"/>
            </w:tcBorders>
            <w:vAlign w:val="center"/>
          </w:tcPr>
          <w:p w:rsidR="00E814AF" w:rsidRPr="00C54151" w:rsidRDefault="00E814AF" w:rsidP="00E814AF">
            <w:pPr>
              <w:autoSpaceDE w:val="0"/>
              <w:autoSpaceDN w:val="0"/>
              <w:adjustRightInd w:val="0"/>
              <w:ind w:firstLine="4"/>
              <w:jc w:val="center"/>
              <w:rPr>
                <w:sz w:val="24"/>
                <w:szCs w:val="24"/>
              </w:rPr>
            </w:pPr>
            <w:r>
              <w:rPr>
                <w:sz w:val="24"/>
                <w:szCs w:val="24"/>
              </w:rPr>
              <w:t xml:space="preserve">Сокращение времени </w:t>
            </w:r>
          </w:p>
        </w:tc>
      </w:tr>
      <w:tr w:rsidR="00E814AF" w:rsidRPr="00C54151" w:rsidTr="00E814AF">
        <w:trPr>
          <w:trHeight w:val="413"/>
          <w:jc w:val="center"/>
        </w:trPr>
        <w:tc>
          <w:tcPr>
            <w:tcW w:w="3681" w:type="dxa"/>
            <w:vMerge/>
            <w:tcBorders>
              <w:top w:val="single" w:sz="4" w:space="0" w:color="auto"/>
              <w:left w:val="single" w:sz="4" w:space="0" w:color="auto"/>
              <w:bottom w:val="single" w:sz="4" w:space="0" w:color="auto"/>
              <w:right w:val="single" w:sz="4" w:space="0" w:color="auto"/>
            </w:tcBorders>
            <w:vAlign w:val="center"/>
            <w:hideMark/>
          </w:tcPr>
          <w:p w:rsidR="00E814AF" w:rsidRPr="00C54151" w:rsidRDefault="00E814AF" w:rsidP="00E814AF">
            <w:pPr>
              <w:ind w:firstLine="709"/>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E814AF" w:rsidRPr="00C54151" w:rsidRDefault="00E814AF" w:rsidP="00E814AF">
            <w:pPr>
              <w:autoSpaceDE w:val="0"/>
              <w:autoSpaceDN w:val="0"/>
              <w:adjustRightInd w:val="0"/>
              <w:jc w:val="both"/>
              <w:rPr>
                <w:sz w:val="24"/>
                <w:szCs w:val="24"/>
              </w:rPr>
            </w:pPr>
            <w:r>
              <w:rPr>
                <w:sz w:val="24"/>
                <w:szCs w:val="24"/>
              </w:rPr>
              <w:t>до автоматизации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E814AF" w:rsidRPr="00C54151" w:rsidRDefault="00E814AF" w:rsidP="00E814AF">
            <w:pPr>
              <w:autoSpaceDE w:val="0"/>
              <w:autoSpaceDN w:val="0"/>
              <w:adjustRightInd w:val="0"/>
              <w:jc w:val="both"/>
              <w:rPr>
                <w:sz w:val="24"/>
                <w:szCs w:val="24"/>
              </w:rPr>
            </w:pPr>
            <w:r w:rsidRPr="00C54151">
              <w:rPr>
                <w:sz w:val="24"/>
                <w:szCs w:val="24"/>
              </w:rPr>
              <w:t>после автоматизации</w:t>
            </w:r>
          </w:p>
        </w:tc>
        <w:tc>
          <w:tcPr>
            <w:tcW w:w="1559" w:type="dxa"/>
            <w:vMerge/>
            <w:tcBorders>
              <w:left w:val="single" w:sz="4" w:space="0" w:color="auto"/>
              <w:bottom w:val="single" w:sz="4" w:space="0" w:color="auto"/>
              <w:right w:val="single" w:sz="4" w:space="0" w:color="auto"/>
            </w:tcBorders>
          </w:tcPr>
          <w:p w:rsidR="00E814AF" w:rsidRPr="00C54151" w:rsidRDefault="00E814AF" w:rsidP="00E814AF">
            <w:pPr>
              <w:autoSpaceDE w:val="0"/>
              <w:autoSpaceDN w:val="0"/>
              <w:adjustRightInd w:val="0"/>
              <w:ind w:firstLine="709"/>
              <w:jc w:val="both"/>
              <w:rPr>
                <w:sz w:val="24"/>
                <w:szCs w:val="24"/>
              </w:rPr>
            </w:pPr>
          </w:p>
        </w:tc>
      </w:tr>
      <w:tr w:rsidR="00E814AF" w:rsidRPr="00C54151" w:rsidTr="00E814AF">
        <w:trPr>
          <w:trHeight w:val="119"/>
          <w:jc w:val="center"/>
        </w:trPr>
        <w:tc>
          <w:tcPr>
            <w:tcW w:w="3681" w:type="dxa"/>
            <w:tcBorders>
              <w:top w:val="single" w:sz="4" w:space="0" w:color="auto"/>
              <w:left w:val="single" w:sz="4" w:space="0" w:color="auto"/>
              <w:bottom w:val="single" w:sz="4" w:space="0" w:color="auto"/>
              <w:right w:val="single" w:sz="4" w:space="0" w:color="auto"/>
            </w:tcBorders>
            <w:hideMark/>
          </w:tcPr>
          <w:p w:rsidR="00E814AF" w:rsidRPr="00C54151" w:rsidRDefault="00E814AF" w:rsidP="00E814AF">
            <w:pPr>
              <w:autoSpaceDE w:val="0"/>
              <w:autoSpaceDN w:val="0"/>
              <w:adjustRightInd w:val="0"/>
              <w:jc w:val="both"/>
              <w:rPr>
                <w:sz w:val="24"/>
                <w:szCs w:val="24"/>
              </w:rPr>
            </w:pPr>
            <w:r w:rsidRPr="00C54151">
              <w:rPr>
                <w:noProof/>
                <w:sz w:val="24"/>
                <w:szCs w:val="24"/>
              </w:rPr>
              <w:t>Продолжительность</w:t>
            </w:r>
            <w:r w:rsidRPr="00C54151">
              <w:rPr>
                <w:sz w:val="24"/>
                <w:szCs w:val="24"/>
              </w:rPr>
              <w:t xml:space="preserve"> рабочего дня </w:t>
            </w:r>
          </w:p>
        </w:tc>
        <w:tc>
          <w:tcPr>
            <w:tcW w:w="2126" w:type="dxa"/>
            <w:tcBorders>
              <w:top w:val="single" w:sz="4" w:space="0" w:color="auto"/>
              <w:left w:val="single" w:sz="4" w:space="0" w:color="auto"/>
              <w:bottom w:val="single" w:sz="4" w:space="0" w:color="auto"/>
              <w:right w:val="single" w:sz="4" w:space="0" w:color="auto"/>
            </w:tcBorders>
            <w:vAlign w:val="center"/>
            <w:hideMark/>
          </w:tcPr>
          <w:p w:rsidR="00E814AF" w:rsidRPr="00C54151" w:rsidRDefault="00E814AF" w:rsidP="00E814AF">
            <w:pPr>
              <w:autoSpaceDE w:val="0"/>
              <w:autoSpaceDN w:val="0"/>
              <w:adjustRightInd w:val="0"/>
              <w:jc w:val="center"/>
              <w:rPr>
                <w:sz w:val="24"/>
                <w:szCs w:val="24"/>
              </w:rPr>
            </w:pPr>
            <w:r w:rsidRPr="00C54151">
              <w:rPr>
                <w:sz w:val="24"/>
                <w:szCs w:val="24"/>
              </w:rPr>
              <w:t>480</w:t>
            </w:r>
          </w:p>
        </w:tc>
        <w:tc>
          <w:tcPr>
            <w:tcW w:w="2410" w:type="dxa"/>
            <w:tcBorders>
              <w:top w:val="single" w:sz="4" w:space="0" w:color="auto"/>
              <w:left w:val="single" w:sz="4" w:space="0" w:color="auto"/>
              <w:bottom w:val="single" w:sz="4" w:space="0" w:color="auto"/>
              <w:right w:val="single" w:sz="4" w:space="0" w:color="auto"/>
            </w:tcBorders>
            <w:vAlign w:val="center"/>
            <w:hideMark/>
          </w:tcPr>
          <w:p w:rsidR="00E814AF" w:rsidRPr="00C54151" w:rsidRDefault="00E814AF" w:rsidP="00E814AF">
            <w:pPr>
              <w:autoSpaceDE w:val="0"/>
              <w:autoSpaceDN w:val="0"/>
              <w:adjustRightInd w:val="0"/>
              <w:jc w:val="center"/>
              <w:rPr>
                <w:sz w:val="24"/>
                <w:szCs w:val="24"/>
              </w:rPr>
            </w:pPr>
            <w:r w:rsidRPr="00C54151">
              <w:rPr>
                <w:sz w:val="24"/>
                <w:szCs w:val="24"/>
              </w:rPr>
              <w:t>480</w:t>
            </w:r>
          </w:p>
        </w:tc>
        <w:tc>
          <w:tcPr>
            <w:tcW w:w="1559" w:type="dxa"/>
            <w:tcBorders>
              <w:top w:val="single" w:sz="4" w:space="0" w:color="auto"/>
              <w:left w:val="single" w:sz="4" w:space="0" w:color="auto"/>
              <w:bottom w:val="single" w:sz="4" w:space="0" w:color="auto"/>
              <w:right w:val="single" w:sz="4" w:space="0" w:color="auto"/>
            </w:tcBorders>
            <w:vAlign w:val="center"/>
          </w:tcPr>
          <w:p w:rsidR="00E814AF" w:rsidRPr="00C54151" w:rsidRDefault="00E814AF" w:rsidP="00E814AF">
            <w:pPr>
              <w:autoSpaceDE w:val="0"/>
              <w:autoSpaceDN w:val="0"/>
              <w:adjustRightInd w:val="0"/>
              <w:jc w:val="center"/>
              <w:rPr>
                <w:sz w:val="24"/>
                <w:szCs w:val="24"/>
              </w:rPr>
            </w:pPr>
            <w:r>
              <w:rPr>
                <w:sz w:val="24"/>
                <w:szCs w:val="24"/>
              </w:rPr>
              <w:t>-</w:t>
            </w:r>
          </w:p>
        </w:tc>
      </w:tr>
      <w:tr w:rsidR="00E814AF" w:rsidRPr="00C54151" w:rsidTr="00E814AF">
        <w:trPr>
          <w:trHeight w:val="118"/>
          <w:jc w:val="center"/>
        </w:trPr>
        <w:tc>
          <w:tcPr>
            <w:tcW w:w="3681" w:type="dxa"/>
            <w:tcBorders>
              <w:top w:val="single" w:sz="4" w:space="0" w:color="auto"/>
              <w:left w:val="single" w:sz="4" w:space="0" w:color="auto"/>
              <w:bottom w:val="single" w:sz="4" w:space="0" w:color="auto"/>
              <w:right w:val="single" w:sz="4" w:space="0" w:color="auto"/>
            </w:tcBorders>
            <w:hideMark/>
          </w:tcPr>
          <w:p w:rsidR="00E814AF" w:rsidRPr="00C54151" w:rsidRDefault="00E814AF" w:rsidP="00E814AF">
            <w:pPr>
              <w:autoSpaceDE w:val="0"/>
              <w:autoSpaceDN w:val="0"/>
              <w:adjustRightInd w:val="0"/>
              <w:jc w:val="both"/>
              <w:rPr>
                <w:sz w:val="24"/>
                <w:szCs w:val="24"/>
              </w:rPr>
            </w:pPr>
            <w:r w:rsidRPr="00C54151">
              <w:rPr>
                <w:noProof/>
                <w:sz w:val="24"/>
                <w:szCs w:val="24"/>
              </w:rPr>
              <w:t>Время</w:t>
            </w:r>
            <w:r w:rsidRPr="00C54151">
              <w:rPr>
                <w:sz w:val="24"/>
                <w:szCs w:val="24"/>
              </w:rPr>
              <w:t xml:space="preserve"> разработки отчетов </w:t>
            </w:r>
          </w:p>
        </w:tc>
        <w:tc>
          <w:tcPr>
            <w:tcW w:w="2126" w:type="dxa"/>
            <w:tcBorders>
              <w:top w:val="single" w:sz="4" w:space="0" w:color="auto"/>
              <w:left w:val="single" w:sz="4" w:space="0" w:color="auto"/>
              <w:bottom w:val="single" w:sz="4" w:space="0" w:color="auto"/>
              <w:right w:val="single" w:sz="4" w:space="0" w:color="auto"/>
            </w:tcBorders>
            <w:vAlign w:val="center"/>
            <w:hideMark/>
          </w:tcPr>
          <w:p w:rsidR="00E814AF" w:rsidRPr="00C54151" w:rsidRDefault="00E814AF" w:rsidP="00E814AF">
            <w:pPr>
              <w:autoSpaceDE w:val="0"/>
              <w:autoSpaceDN w:val="0"/>
              <w:adjustRightInd w:val="0"/>
              <w:jc w:val="center"/>
              <w:rPr>
                <w:sz w:val="24"/>
                <w:szCs w:val="24"/>
              </w:rPr>
            </w:pPr>
            <w:r>
              <w:rPr>
                <w:sz w:val="24"/>
                <w:szCs w:val="24"/>
              </w:rPr>
              <w:t>189</w:t>
            </w:r>
          </w:p>
        </w:tc>
        <w:tc>
          <w:tcPr>
            <w:tcW w:w="2410" w:type="dxa"/>
            <w:tcBorders>
              <w:top w:val="single" w:sz="4" w:space="0" w:color="auto"/>
              <w:left w:val="single" w:sz="4" w:space="0" w:color="auto"/>
              <w:bottom w:val="single" w:sz="4" w:space="0" w:color="auto"/>
              <w:right w:val="single" w:sz="4" w:space="0" w:color="auto"/>
            </w:tcBorders>
            <w:vAlign w:val="center"/>
            <w:hideMark/>
          </w:tcPr>
          <w:p w:rsidR="00E814AF" w:rsidRPr="00C54151" w:rsidRDefault="00E814AF" w:rsidP="00E814AF">
            <w:pPr>
              <w:autoSpaceDE w:val="0"/>
              <w:autoSpaceDN w:val="0"/>
              <w:adjustRightInd w:val="0"/>
              <w:jc w:val="center"/>
              <w:rPr>
                <w:sz w:val="24"/>
                <w:szCs w:val="24"/>
              </w:rPr>
            </w:pPr>
            <w:r w:rsidRPr="00C54151">
              <w:rPr>
                <w:sz w:val="24"/>
                <w:szCs w:val="24"/>
              </w:rPr>
              <w:t>126</w:t>
            </w:r>
          </w:p>
        </w:tc>
        <w:tc>
          <w:tcPr>
            <w:tcW w:w="1559" w:type="dxa"/>
            <w:tcBorders>
              <w:top w:val="single" w:sz="4" w:space="0" w:color="auto"/>
              <w:left w:val="single" w:sz="4" w:space="0" w:color="auto"/>
              <w:bottom w:val="single" w:sz="4" w:space="0" w:color="auto"/>
              <w:right w:val="single" w:sz="4" w:space="0" w:color="auto"/>
            </w:tcBorders>
            <w:vAlign w:val="center"/>
          </w:tcPr>
          <w:p w:rsidR="00E814AF" w:rsidRPr="00C54151" w:rsidRDefault="00E814AF" w:rsidP="00E814AF">
            <w:pPr>
              <w:autoSpaceDE w:val="0"/>
              <w:autoSpaceDN w:val="0"/>
              <w:adjustRightInd w:val="0"/>
              <w:jc w:val="center"/>
              <w:rPr>
                <w:sz w:val="24"/>
                <w:szCs w:val="24"/>
              </w:rPr>
            </w:pPr>
            <w:r>
              <w:rPr>
                <w:sz w:val="24"/>
                <w:szCs w:val="24"/>
              </w:rPr>
              <w:t>63</w:t>
            </w:r>
          </w:p>
        </w:tc>
      </w:tr>
      <w:tr w:rsidR="00E814AF" w:rsidRPr="00C54151" w:rsidTr="00E814AF">
        <w:trPr>
          <w:trHeight w:val="118"/>
          <w:jc w:val="center"/>
        </w:trPr>
        <w:tc>
          <w:tcPr>
            <w:tcW w:w="3681" w:type="dxa"/>
            <w:tcBorders>
              <w:top w:val="single" w:sz="4" w:space="0" w:color="auto"/>
              <w:left w:val="single" w:sz="4" w:space="0" w:color="auto"/>
              <w:bottom w:val="single" w:sz="4" w:space="0" w:color="auto"/>
              <w:right w:val="single" w:sz="4" w:space="0" w:color="auto"/>
            </w:tcBorders>
            <w:hideMark/>
          </w:tcPr>
          <w:p w:rsidR="00E814AF" w:rsidRPr="00C54151" w:rsidRDefault="00E814AF" w:rsidP="00E814AF">
            <w:pPr>
              <w:autoSpaceDE w:val="0"/>
              <w:autoSpaceDN w:val="0"/>
              <w:adjustRightInd w:val="0"/>
              <w:jc w:val="both"/>
              <w:rPr>
                <w:sz w:val="24"/>
                <w:szCs w:val="24"/>
              </w:rPr>
            </w:pPr>
            <w:r w:rsidRPr="00C54151">
              <w:rPr>
                <w:noProof/>
                <w:sz w:val="24"/>
                <w:szCs w:val="24"/>
              </w:rPr>
              <w:t>Время</w:t>
            </w:r>
            <w:r w:rsidRPr="00C54151">
              <w:rPr>
                <w:sz w:val="24"/>
                <w:szCs w:val="24"/>
              </w:rPr>
              <w:t xml:space="preserve"> оформления и подписания документов </w:t>
            </w:r>
          </w:p>
        </w:tc>
        <w:tc>
          <w:tcPr>
            <w:tcW w:w="2126" w:type="dxa"/>
            <w:tcBorders>
              <w:top w:val="single" w:sz="4" w:space="0" w:color="auto"/>
              <w:left w:val="single" w:sz="4" w:space="0" w:color="auto"/>
              <w:bottom w:val="single" w:sz="4" w:space="0" w:color="auto"/>
              <w:right w:val="single" w:sz="4" w:space="0" w:color="auto"/>
            </w:tcBorders>
            <w:vAlign w:val="center"/>
            <w:hideMark/>
          </w:tcPr>
          <w:p w:rsidR="00E814AF" w:rsidRPr="00C54151" w:rsidRDefault="00E814AF" w:rsidP="00E814AF">
            <w:pPr>
              <w:autoSpaceDE w:val="0"/>
              <w:autoSpaceDN w:val="0"/>
              <w:adjustRightInd w:val="0"/>
              <w:jc w:val="center"/>
              <w:rPr>
                <w:sz w:val="24"/>
                <w:szCs w:val="24"/>
              </w:rPr>
            </w:pPr>
            <w:r w:rsidRPr="00C54151">
              <w:rPr>
                <w:sz w:val="24"/>
                <w:szCs w:val="24"/>
              </w:rPr>
              <w:t>22</w:t>
            </w:r>
          </w:p>
        </w:tc>
        <w:tc>
          <w:tcPr>
            <w:tcW w:w="2410" w:type="dxa"/>
            <w:tcBorders>
              <w:top w:val="single" w:sz="4" w:space="0" w:color="auto"/>
              <w:left w:val="single" w:sz="4" w:space="0" w:color="auto"/>
              <w:bottom w:val="single" w:sz="4" w:space="0" w:color="auto"/>
              <w:right w:val="single" w:sz="4" w:space="0" w:color="auto"/>
            </w:tcBorders>
            <w:vAlign w:val="center"/>
            <w:hideMark/>
          </w:tcPr>
          <w:p w:rsidR="00E814AF" w:rsidRPr="00C54151" w:rsidRDefault="00E814AF" w:rsidP="00E814AF">
            <w:pPr>
              <w:autoSpaceDE w:val="0"/>
              <w:autoSpaceDN w:val="0"/>
              <w:adjustRightInd w:val="0"/>
              <w:jc w:val="center"/>
              <w:rPr>
                <w:sz w:val="24"/>
                <w:szCs w:val="24"/>
              </w:rPr>
            </w:pPr>
            <w:r w:rsidRPr="00C54151">
              <w:rPr>
                <w:sz w:val="24"/>
                <w:szCs w:val="24"/>
              </w:rPr>
              <w:t>17</w:t>
            </w:r>
          </w:p>
        </w:tc>
        <w:tc>
          <w:tcPr>
            <w:tcW w:w="1559" w:type="dxa"/>
            <w:tcBorders>
              <w:top w:val="single" w:sz="4" w:space="0" w:color="auto"/>
              <w:left w:val="single" w:sz="4" w:space="0" w:color="auto"/>
              <w:bottom w:val="single" w:sz="4" w:space="0" w:color="auto"/>
              <w:right w:val="single" w:sz="4" w:space="0" w:color="auto"/>
            </w:tcBorders>
            <w:vAlign w:val="center"/>
          </w:tcPr>
          <w:p w:rsidR="00E814AF" w:rsidRPr="00C54151" w:rsidRDefault="00E814AF" w:rsidP="00E814AF">
            <w:pPr>
              <w:autoSpaceDE w:val="0"/>
              <w:autoSpaceDN w:val="0"/>
              <w:adjustRightInd w:val="0"/>
              <w:jc w:val="center"/>
              <w:rPr>
                <w:sz w:val="24"/>
                <w:szCs w:val="24"/>
              </w:rPr>
            </w:pPr>
            <w:r>
              <w:rPr>
                <w:sz w:val="24"/>
                <w:szCs w:val="24"/>
              </w:rPr>
              <w:t>5</w:t>
            </w:r>
          </w:p>
        </w:tc>
      </w:tr>
      <w:tr w:rsidR="00E814AF" w:rsidRPr="00C54151" w:rsidTr="00E814AF">
        <w:trPr>
          <w:trHeight w:val="247"/>
          <w:jc w:val="center"/>
        </w:trPr>
        <w:tc>
          <w:tcPr>
            <w:tcW w:w="3681" w:type="dxa"/>
            <w:tcBorders>
              <w:top w:val="single" w:sz="4" w:space="0" w:color="auto"/>
              <w:left w:val="single" w:sz="4" w:space="0" w:color="auto"/>
              <w:bottom w:val="single" w:sz="4" w:space="0" w:color="auto"/>
              <w:right w:val="single" w:sz="4" w:space="0" w:color="auto"/>
            </w:tcBorders>
            <w:hideMark/>
          </w:tcPr>
          <w:p w:rsidR="00E814AF" w:rsidRPr="00C54151" w:rsidRDefault="00E814AF" w:rsidP="00E814AF">
            <w:pPr>
              <w:autoSpaceDE w:val="0"/>
              <w:autoSpaceDN w:val="0"/>
              <w:adjustRightInd w:val="0"/>
              <w:jc w:val="both"/>
              <w:rPr>
                <w:sz w:val="24"/>
                <w:szCs w:val="24"/>
              </w:rPr>
            </w:pPr>
            <w:r w:rsidRPr="00C54151">
              <w:rPr>
                <w:sz w:val="24"/>
                <w:szCs w:val="24"/>
              </w:rPr>
              <w:t xml:space="preserve">Коэффициент </w:t>
            </w:r>
            <w:r w:rsidRPr="00C54151">
              <w:rPr>
                <w:noProof/>
                <w:sz w:val="24"/>
                <w:szCs w:val="24"/>
              </w:rPr>
              <w:t>занятости</w:t>
            </w:r>
            <w:r w:rsidRPr="00C54151">
              <w:rPr>
                <w:sz w:val="24"/>
                <w:szCs w:val="24"/>
              </w:rPr>
              <w:t xml:space="preserve"> работников экономического отдела </w:t>
            </w:r>
          </w:p>
        </w:tc>
        <w:tc>
          <w:tcPr>
            <w:tcW w:w="2126" w:type="dxa"/>
            <w:tcBorders>
              <w:top w:val="single" w:sz="4" w:space="0" w:color="auto"/>
              <w:left w:val="single" w:sz="4" w:space="0" w:color="auto"/>
              <w:bottom w:val="single" w:sz="4" w:space="0" w:color="auto"/>
              <w:right w:val="single" w:sz="4" w:space="0" w:color="auto"/>
            </w:tcBorders>
            <w:vAlign w:val="center"/>
            <w:hideMark/>
          </w:tcPr>
          <w:p w:rsidR="00E814AF" w:rsidRPr="00C54151" w:rsidRDefault="00E814AF" w:rsidP="00E814AF">
            <w:pPr>
              <w:autoSpaceDE w:val="0"/>
              <w:autoSpaceDN w:val="0"/>
              <w:adjustRightInd w:val="0"/>
              <w:jc w:val="center"/>
              <w:rPr>
                <w:sz w:val="24"/>
                <w:szCs w:val="24"/>
              </w:rPr>
            </w:pPr>
            <w:r w:rsidRPr="00C54151">
              <w:rPr>
                <w:sz w:val="24"/>
                <w:szCs w:val="24"/>
              </w:rPr>
              <w:t>1,00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E814AF" w:rsidRPr="00C54151" w:rsidRDefault="00E814AF" w:rsidP="00E814AF">
            <w:pPr>
              <w:autoSpaceDE w:val="0"/>
              <w:autoSpaceDN w:val="0"/>
              <w:adjustRightInd w:val="0"/>
              <w:jc w:val="center"/>
              <w:rPr>
                <w:sz w:val="24"/>
                <w:szCs w:val="24"/>
              </w:rPr>
            </w:pPr>
            <w:r w:rsidRPr="00C54151">
              <w:rPr>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E814AF" w:rsidRPr="00C54151" w:rsidRDefault="00E814AF" w:rsidP="00E814AF">
            <w:pPr>
              <w:autoSpaceDE w:val="0"/>
              <w:autoSpaceDN w:val="0"/>
              <w:adjustRightInd w:val="0"/>
              <w:jc w:val="center"/>
              <w:rPr>
                <w:sz w:val="24"/>
                <w:szCs w:val="24"/>
              </w:rPr>
            </w:pPr>
            <w:r>
              <w:rPr>
                <w:sz w:val="24"/>
                <w:szCs w:val="24"/>
              </w:rPr>
              <w:t>-</w:t>
            </w:r>
          </w:p>
        </w:tc>
      </w:tr>
    </w:tbl>
    <w:p w:rsidR="00E814AF" w:rsidRDefault="00E814AF" w:rsidP="00E814AF">
      <w:pPr>
        <w:autoSpaceDE w:val="0"/>
        <w:autoSpaceDN w:val="0"/>
        <w:adjustRightInd w:val="0"/>
        <w:spacing w:line="360" w:lineRule="exact"/>
        <w:ind w:firstLine="709"/>
        <w:jc w:val="both"/>
        <w:rPr>
          <w:sz w:val="24"/>
          <w:szCs w:val="24"/>
        </w:rPr>
      </w:pPr>
      <w:r>
        <w:rPr>
          <w:sz w:val="24"/>
          <w:szCs w:val="24"/>
        </w:rPr>
        <w:t xml:space="preserve">Примечание - </w:t>
      </w:r>
      <w:r w:rsidRPr="008A5B32">
        <w:rPr>
          <w:sz w:val="24"/>
          <w:szCs w:val="24"/>
        </w:rPr>
        <w:t>собственная разработка</w:t>
      </w:r>
    </w:p>
    <w:p w:rsidR="00E814AF" w:rsidRPr="008A5B32" w:rsidRDefault="00E814AF" w:rsidP="00E814AF">
      <w:pPr>
        <w:autoSpaceDE w:val="0"/>
        <w:autoSpaceDN w:val="0"/>
        <w:adjustRightInd w:val="0"/>
        <w:spacing w:line="360" w:lineRule="exact"/>
        <w:ind w:firstLine="709"/>
        <w:jc w:val="both"/>
        <w:rPr>
          <w:sz w:val="24"/>
          <w:szCs w:val="24"/>
        </w:rPr>
      </w:pPr>
    </w:p>
    <w:p w:rsidR="00E814AF" w:rsidRPr="00CC620B" w:rsidRDefault="00E814AF" w:rsidP="00E814AF">
      <w:pPr>
        <w:widowControl w:val="0"/>
        <w:autoSpaceDE w:val="0"/>
        <w:autoSpaceDN w:val="0"/>
        <w:adjustRightInd w:val="0"/>
        <w:spacing w:line="360" w:lineRule="exact"/>
        <w:ind w:firstLine="709"/>
        <w:jc w:val="both"/>
      </w:pPr>
      <w:r w:rsidRPr="00CC620B">
        <w:t xml:space="preserve">Проанализировав таблицу 3.4, видно, что </w:t>
      </w:r>
      <w:r w:rsidRPr="00CC620B">
        <w:rPr>
          <w:lang w:eastAsia="ar-SA"/>
        </w:rPr>
        <w:t>время разработки отчетов уменьшится на</w:t>
      </w:r>
      <w:r>
        <w:rPr>
          <w:lang w:eastAsia="ar-SA"/>
        </w:rPr>
        <w:t xml:space="preserve"> 63 мин</w:t>
      </w:r>
      <w:r w:rsidRPr="00CC620B">
        <w:rPr>
          <w:lang w:eastAsia="ar-SA"/>
        </w:rPr>
        <w:t>. Время оформления и подписания документов уменьшится на 5 мин. К</w:t>
      </w:r>
      <w:r w:rsidRPr="00CC620B">
        <w:t xml:space="preserve">оэффициент занятости работника не изменяется, </w:t>
      </w:r>
      <w:r w:rsidRPr="00CC620B">
        <w:rPr>
          <w:noProof/>
        </w:rPr>
        <w:fldChar w:fldCharType="begin"/>
      </w:r>
      <w:r w:rsidRPr="00CC620B">
        <w:rPr>
          <w:noProof/>
        </w:rPr>
        <w:instrText>eq т.к.</w:instrText>
      </w:r>
      <w:r w:rsidRPr="00CC620B">
        <w:rPr>
          <w:noProof/>
        </w:rPr>
        <w:fldChar w:fldCharType="end"/>
      </w:r>
      <w:r>
        <w:rPr>
          <w:noProof/>
        </w:rPr>
        <w:t xml:space="preserve"> </w:t>
      </w:r>
      <w:r w:rsidRPr="00CC620B">
        <w:t xml:space="preserve">в сэкономленное </w:t>
      </w:r>
      <w:r w:rsidRPr="00CC620B">
        <w:rPr>
          <w:noProof/>
        </w:rPr>
        <w:fldChar w:fldCharType="begin"/>
      </w:r>
      <w:r w:rsidRPr="00CC620B">
        <w:rPr>
          <w:noProof/>
        </w:rPr>
        <w:instrText>eq время</w:instrText>
      </w:r>
      <w:r w:rsidRPr="00CC620B">
        <w:rPr>
          <w:noProof/>
        </w:rPr>
        <w:fldChar w:fldCharType="end"/>
      </w:r>
      <w:r w:rsidRPr="00CC620B">
        <w:t xml:space="preserve"> он будет выполнять </w:t>
      </w:r>
      <w:r w:rsidRPr="00CC620B">
        <w:rPr>
          <w:noProof/>
        </w:rPr>
        <w:fldChar w:fldCharType="begin"/>
      </w:r>
      <w:r w:rsidRPr="00CC620B">
        <w:rPr>
          <w:noProof/>
        </w:rPr>
        <w:instrText>eq свои</w:instrText>
      </w:r>
      <w:r w:rsidRPr="00CC620B">
        <w:rPr>
          <w:noProof/>
        </w:rPr>
        <w:fldChar w:fldCharType="end"/>
      </w:r>
      <w:r w:rsidRPr="00CC620B">
        <w:t xml:space="preserve"> </w:t>
      </w:r>
      <w:r w:rsidRPr="00CC620B">
        <w:rPr>
          <w:noProof/>
        </w:rPr>
        <w:fldChar w:fldCharType="begin"/>
      </w:r>
      <w:r w:rsidRPr="00CC620B">
        <w:rPr>
          <w:noProof/>
        </w:rPr>
        <w:instrText>eq другие</w:instrText>
      </w:r>
      <w:r w:rsidRPr="00CC620B">
        <w:rPr>
          <w:noProof/>
        </w:rPr>
        <w:fldChar w:fldCharType="end"/>
      </w:r>
      <w:r w:rsidRPr="00CC620B">
        <w:t xml:space="preserve"> функциональные обязанности, которые описаны выше. </w:t>
      </w:r>
    </w:p>
    <w:p w:rsidR="00E814AF" w:rsidRPr="00CC620B" w:rsidRDefault="00E814AF" w:rsidP="00E814AF">
      <w:pPr>
        <w:widowControl w:val="0"/>
        <w:autoSpaceDE w:val="0"/>
        <w:autoSpaceDN w:val="0"/>
        <w:adjustRightInd w:val="0"/>
        <w:spacing w:line="360" w:lineRule="exact"/>
        <w:ind w:firstLine="709"/>
        <w:jc w:val="both"/>
      </w:pPr>
      <w:r w:rsidRPr="00CC620B">
        <w:rPr>
          <w:lang w:eastAsia="ar-SA"/>
        </w:rPr>
        <w:t xml:space="preserve">В </w:t>
      </w:r>
      <w:r w:rsidRPr="00CC620B">
        <w:rPr>
          <w:noProof/>
        </w:rPr>
        <w:fldChar w:fldCharType="begin"/>
      </w:r>
      <w:r w:rsidRPr="00CC620B">
        <w:rPr>
          <w:noProof/>
        </w:rPr>
        <w:instrText>eq результате</w:instrText>
      </w:r>
      <w:r w:rsidRPr="00CC620B">
        <w:rPr>
          <w:noProof/>
        </w:rPr>
        <w:fldChar w:fldCharType="end"/>
      </w:r>
      <w:r w:rsidRPr="00CC620B">
        <w:rPr>
          <w:lang w:eastAsia="ar-SA"/>
        </w:rPr>
        <w:t xml:space="preserve"> внедрения </w:t>
      </w:r>
      <w:r w:rsidRPr="00CC620B">
        <w:rPr>
          <w:noProof/>
        </w:rPr>
        <w:fldChar w:fldCharType="begin"/>
      </w:r>
      <w:r w:rsidRPr="00CC620B">
        <w:rPr>
          <w:noProof/>
        </w:rPr>
        <w:instrText>eq автоматизированной</w:instrText>
      </w:r>
      <w:r w:rsidRPr="00CC620B">
        <w:rPr>
          <w:noProof/>
        </w:rPr>
        <w:fldChar w:fldCharType="end"/>
      </w:r>
      <w:r w:rsidRPr="00CC620B">
        <w:rPr>
          <w:lang w:eastAsia="ar-SA"/>
        </w:rPr>
        <w:t xml:space="preserve"> системы будет</w:t>
      </w:r>
      <w:r w:rsidRPr="00CC620B">
        <w:rPr>
          <w:rFonts w:hint="eastAsia"/>
          <w:noProof/>
          <w:spacing w:val="-200"/>
        </w:rPr>
        <w:t xml:space="preserve">  </w:t>
      </w:r>
      <w:r w:rsidRPr="00CC620B">
        <w:rPr>
          <w:noProof/>
        </w:rPr>
        <w:t xml:space="preserve"> </w:t>
      </w:r>
      <w:r w:rsidRPr="00CC620B">
        <w:rPr>
          <w:lang w:eastAsia="ar-SA"/>
        </w:rPr>
        <w:t>сокращена одна штатная единица работника планово-экономического</w:t>
      </w:r>
      <w:r>
        <w:rPr>
          <w:lang w:eastAsia="ar-SA"/>
        </w:rPr>
        <w:t xml:space="preserve"> отдела</w:t>
      </w:r>
      <w:r w:rsidRPr="00CC620B">
        <w:rPr>
          <w:lang w:eastAsia="ar-SA"/>
        </w:rPr>
        <w:t xml:space="preserve"> в ОАО </w:t>
      </w:r>
      <w:r>
        <w:rPr>
          <w:lang w:eastAsia="ar-SA"/>
        </w:rPr>
        <w:t>«Жабинковский сахарный завод»</w:t>
      </w:r>
      <w:r w:rsidRPr="00CC620B">
        <w:rPr>
          <w:lang w:eastAsia="ar-SA"/>
        </w:rPr>
        <w:t xml:space="preserve">. </w:t>
      </w:r>
      <w:r w:rsidRPr="00CC620B">
        <w:t xml:space="preserve">Численность работников </w:t>
      </w:r>
      <w:r w:rsidRPr="00CC620B">
        <w:rPr>
          <w:noProof/>
        </w:rPr>
        <w:fldChar w:fldCharType="begin"/>
      </w:r>
      <w:r w:rsidRPr="00CC620B">
        <w:rPr>
          <w:noProof/>
        </w:rPr>
        <w:instrText>eq в</w:instrText>
      </w:r>
      <w:r w:rsidRPr="00CC620B">
        <w:rPr>
          <w:noProof/>
        </w:rPr>
        <w:fldChar w:fldCharType="end"/>
      </w:r>
      <w:r w:rsidRPr="00CC620B">
        <w:t xml:space="preserve"> отделе труда планово-</w:t>
      </w:r>
      <w:r w:rsidRPr="00CC620B">
        <w:lastRenderedPageBreak/>
        <w:t>э</w:t>
      </w:r>
      <w:r>
        <w:t>кономического отдела в ОАО «Жабинковский сахарный завод»</w:t>
      </w:r>
      <w:r w:rsidRPr="00CC620B">
        <w:t xml:space="preserve"> на данный момент составляет 3</w:t>
      </w:r>
      <w:r w:rsidRPr="00CC620B">
        <w:rPr>
          <w:noProof/>
        </w:rPr>
        <w:t xml:space="preserve"> человек.</w:t>
      </w:r>
      <w:r w:rsidRPr="00CC620B">
        <w:t xml:space="preserve"> </w:t>
      </w:r>
      <w:r>
        <w:t xml:space="preserve">После сокращения одного работника численность планово-экономического отдела в ОАО «Жабинковский сахарный завод» составит 2 работника. Сокращенный работник пройдет переподготовку и будет устроен в отдел маркетинга в ОАО «Жабинковский сахарный завод». Переподготовка на маркетолога будет осуществляться в УО «Белорусский государственный экономический университет». </w:t>
      </w:r>
    </w:p>
    <w:p w:rsidR="00E814AF" w:rsidRDefault="00E814AF" w:rsidP="00E814AF">
      <w:pPr>
        <w:widowControl w:val="0"/>
        <w:autoSpaceDE w:val="0"/>
        <w:autoSpaceDN w:val="0"/>
        <w:adjustRightInd w:val="0"/>
        <w:spacing w:line="360" w:lineRule="exact"/>
        <w:ind w:firstLine="709"/>
        <w:jc w:val="both"/>
      </w:pPr>
      <w:r>
        <w:rPr>
          <w:noProof/>
        </w:rPr>
        <w:t xml:space="preserve">Для расчета производительности труда работников </w:t>
      </w:r>
      <w:r w:rsidRPr="00CC620B">
        <w:t>планово-э</w:t>
      </w:r>
      <w:r>
        <w:t>кономического отдела в ОАО «Жабинковский сахарный завод» воспользуемся формулой:</w:t>
      </w:r>
    </w:p>
    <w:p w:rsidR="00E814AF" w:rsidRPr="0037528E" w:rsidRDefault="00E814AF" w:rsidP="00E814AF">
      <w:pPr>
        <w:widowControl w:val="0"/>
        <w:autoSpaceDE w:val="0"/>
        <w:autoSpaceDN w:val="0"/>
        <w:adjustRightInd w:val="0"/>
        <w:spacing w:line="360" w:lineRule="exact"/>
        <w:ind w:firstLine="567"/>
        <w:jc w:val="both"/>
        <w:rPr>
          <w:szCs w:val="28"/>
        </w:rPr>
      </w:pPr>
    </w:p>
    <w:p w:rsidR="00E814AF" w:rsidRPr="0037528E" w:rsidRDefault="00E814AF" w:rsidP="00E814AF">
      <w:pPr>
        <w:widowControl w:val="0"/>
        <w:autoSpaceDE w:val="0"/>
        <w:autoSpaceDN w:val="0"/>
        <w:adjustRightInd w:val="0"/>
        <w:spacing w:line="360" w:lineRule="auto"/>
        <w:ind w:firstLine="567"/>
        <w:jc w:val="both"/>
        <w:rPr>
          <w:szCs w:val="28"/>
        </w:rPr>
      </w:pPr>
      <w:r w:rsidRPr="0037528E">
        <w:rPr>
          <w:szCs w:val="28"/>
        </w:rPr>
        <w:t xml:space="preserve"> </w:t>
      </w:r>
      <w:r w:rsidRPr="0037528E">
        <w:rPr>
          <w:szCs w:val="28"/>
        </w:rPr>
        <w:tab/>
      </w:r>
      <w:r w:rsidRPr="0037528E">
        <w:rPr>
          <w:szCs w:val="28"/>
        </w:rPr>
        <w:tab/>
      </w:r>
      <w:r w:rsidRPr="0037528E">
        <w:rPr>
          <w:szCs w:val="28"/>
        </w:rPr>
        <w:tab/>
      </w:r>
      <w:r w:rsidRPr="0037528E">
        <w:rPr>
          <w:szCs w:val="28"/>
        </w:rPr>
        <w:tab/>
      </w:r>
      <w:r w:rsidRPr="0037528E">
        <w:rPr>
          <w:szCs w:val="28"/>
        </w:rPr>
        <w:tab/>
      </w:r>
      <w:r w:rsidRPr="0037528E">
        <w:rPr>
          <w:szCs w:val="28"/>
        </w:rPr>
        <w:tab/>
      </w:r>
      <m:oMath>
        <m:r>
          <w:rPr>
            <w:rFonts w:ascii="Cambria Math" w:hAnsi="Cambria Math"/>
            <w:szCs w:val="28"/>
          </w:rPr>
          <m:t xml:space="preserve">∆ПТ= </m:t>
        </m:r>
        <m:f>
          <m:fPr>
            <m:ctrlPr>
              <w:rPr>
                <w:rFonts w:ascii="Cambria Math" w:hAnsi="Cambria Math"/>
                <w:i/>
                <w:szCs w:val="28"/>
              </w:rPr>
            </m:ctrlPr>
          </m:fPr>
          <m:num>
            <m:sSub>
              <m:sSubPr>
                <m:ctrlPr>
                  <w:rPr>
                    <w:rFonts w:ascii="Cambria Math" w:hAnsi="Cambria Math"/>
                    <w:i/>
                    <w:szCs w:val="28"/>
                  </w:rPr>
                </m:ctrlPr>
              </m:sSubPr>
              <m:e>
                <m:r>
                  <w:rPr>
                    <w:rFonts w:ascii="Cambria Math" w:hAnsi="Cambria Math"/>
                    <w:szCs w:val="28"/>
                  </w:rPr>
                  <m:t>Э</m:t>
                </m:r>
              </m:e>
              <m:sub>
                <m:r>
                  <w:rPr>
                    <w:rFonts w:ascii="Cambria Math" w:hAnsi="Cambria Math"/>
                    <w:szCs w:val="28"/>
                  </w:rPr>
                  <m:t>ч</m:t>
                </m:r>
              </m:sub>
            </m:sSub>
            <m:r>
              <w:rPr>
                <w:rFonts w:ascii="Cambria Math" w:hAnsi="Cambria Math"/>
                <w:szCs w:val="28"/>
              </w:rPr>
              <m:t>×100</m:t>
            </m:r>
          </m:num>
          <m:den>
            <m:sSub>
              <m:sSubPr>
                <m:ctrlPr>
                  <w:rPr>
                    <w:rFonts w:ascii="Cambria Math" w:hAnsi="Cambria Math"/>
                    <w:i/>
                    <w:szCs w:val="28"/>
                  </w:rPr>
                </m:ctrlPr>
              </m:sSubPr>
              <m:e>
                <m:r>
                  <w:rPr>
                    <w:rFonts w:ascii="Cambria Math" w:hAnsi="Cambria Math"/>
                    <w:szCs w:val="28"/>
                  </w:rPr>
                  <m:t>Ч</m:t>
                </m:r>
              </m:e>
              <m:sub>
                <m:r>
                  <w:rPr>
                    <w:rFonts w:ascii="Cambria Math" w:hAnsi="Cambria Math"/>
                    <w:szCs w:val="28"/>
                  </w:rPr>
                  <m:t>1</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Э</m:t>
                </m:r>
              </m:e>
              <m:sub>
                <m:r>
                  <w:rPr>
                    <w:rFonts w:ascii="Cambria Math" w:hAnsi="Cambria Math"/>
                    <w:szCs w:val="28"/>
                  </w:rPr>
                  <m:t>ч</m:t>
                </m:r>
              </m:sub>
            </m:sSub>
          </m:den>
        </m:f>
      </m:oMath>
      <w:r w:rsidRPr="0037528E">
        <w:rPr>
          <w:szCs w:val="28"/>
        </w:rPr>
        <w:t xml:space="preserve">, </w:t>
      </w:r>
      <w:r w:rsidRPr="0037528E">
        <w:rPr>
          <w:szCs w:val="28"/>
        </w:rPr>
        <w:tab/>
      </w:r>
      <w:r w:rsidRPr="0037528E">
        <w:rPr>
          <w:szCs w:val="28"/>
        </w:rPr>
        <w:tab/>
      </w:r>
      <w:r w:rsidRPr="0037528E">
        <w:rPr>
          <w:szCs w:val="28"/>
        </w:rPr>
        <w:tab/>
      </w:r>
      <w:r w:rsidRPr="0037528E">
        <w:rPr>
          <w:szCs w:val="28"/>
        </w:rPr>
        <w:tab/>
      </w:r>
      <w:r w:rsidRPr="0037528E">
        <w:rPr>
          <w:szCs w:val="28"/>
        </w:rPr>
        <w:tab/>
        <w:t xml:space="preserve">  (3.5)</w:t>
      </w:r>
    </w:p>
    <w:p w:rsidR="00E814AF" w:rsidRPr="0037528E" w:rsidRDefault="00E814AF" w:rsidP="00E814AF">
      <w:pPr>
        <w:widowControl w:val="0"/>
        <w:autoSpaceDE w:val="0"/>
        <w:autoSpaceDN w:val="0"/>
        <w:adjustRightInd w:val="0"/>
        <w:spacing w:line="360" w:lineRule="exact"/>
        <w:ind w:firstLine="567"/>
        <w:jc w:val="both"/>
        <w:rPr>
          <w:szCs w:val="28"/>
        </w:rPr>
      </w:pPr>
    </w:p>
    <w:p w:rsidR="00E814AF" w:rsidRPr="0037528E" w:rsidRDefault="00E814AF" w:rsidP="00E814AF">
      <w:pPr>
        <w:widowControl w:val="0"/>
        <w:autoSpaceDE w:val="0"/>
        <w:autoSpaceDN w:val="0"/>
        <w:adjustRightInd w:val="0"/>
        <w:spacing w:line="360" w:lineRule="exact"/>
        <w:ind w:firstLine="567"/>
        <w:jc w:val="both"/>
        <w:rPr>
          <w:szCs w:val="28"/>
        </w:rPr>
      </w:pPr>
      <w:r w:rsidRPr="0037528E">
        <w:rPr>
          <w:szCs w:val="28"/>
        </w:rPr>
        <w:t>Тогда:</w:t>
      </w:r>
    </w:p>
    <w:p w:rsidR="00E814AF" w:rsidRPr="0037528E" w:rsidRDefault="00E814AF" w:rsidP="00E814AF">
      <w:pPr>
        <w:widowControl w:val="0"/>
        <w:autoSpaceDE w:val="0"/>
        <w:autoSpaceDN w:val="0"/>
        <w:adjustRightInd w:val="0"/>
        <w:spacing w:line="360" w:lineRule="exact"/>
        <w:ind w:firstLine="567"/>
        <w:jc w:val="center"/>
        <w:rPr>
          <w:szCs w:val="28"/>
        </w:rPr>
      </w:pPr>
      <m:oMath>
        <m:r>
          <w:rPr>
            <w:rFonts w:ascii="Cambria Math" w:hAnsi="Cambria Math"/>
            <w:szCs w:val="28"/>
          </w:rPr>
          <m:t>∆ПТ= 100/2 =50</m:t>
        </m:r>
      </m:oMath>
      <w:r w:rsidRPr="0037528E">
        <w:rPr>
          <w:szCs w:val="28"/>
        </w:rPr>
        <w:t>%</w:t>
      </w:r>
    </w:p>
    <w:p w:rsidR="00E814AF" w:rsidRPr="0037528E" w:rsidRDefault="00E814AF" w:rsidP="00E814AF">
      <w:pPr>
        <w:tabs>
          <w:tab w:val="left" w:pos="1080"/>
        </w:tabs>
        <w:suppressAutoHyphens/>
        <w:spacing w:line="360" w:lineRule="auto"/>
        <w:ind w:left="2127" w:hanging="2127"/>
        <w:jc w:val="both"/>
        <w:rPr>
          <w:szCs w:val="28"/>
        </w:rPr>
      </w:pPr>
    </w:p>
    <w:p w:rsidR="00E814AF" w:rsidRPr="0037528E" w:rsidRDefault="00E814AF" w:rsidP="00E814AF">
      <w:pPr>
        <w:widowControl w:val="0"/>
        <w:autoSpaceDE w:val="0"/>
        <w:autoSpaceDN w:val="0"/>
        <w:adjustRightInd w:val="0"/>
        <w:spacing w:line="360" w:lineRule="exact"/>
        <w:ind w:firstLine="709"/>
        <w:jc w:val="both"/>
        <w:rPr>
          <w:noProof/>
          <w:szCs w:val="28"/>
        </w:rPr>
      </w:pPr>
      <w:r w:rsidRPr="0037528E">
        <w:rPr>
          <w:noProof/>
          <w:szCs w:val="28"/>
        </w:rPr>
        <w:t>Расчет эффективности автоматизации системы упра</w:t>
      </w:r>
      <w:r>
        <w:rPr>
          <w:noProof/>
          <w:szCs w:val="28"/>
        </w:rPr>
        <w:t>вления представлен в таблице 3.12</w:t>
      </w:r>
      <w:r w:rsidRPr="0037528E">
        <w:rPr>
          <w:noProof/>
          <w:szCs w:val="28"/>
        </w:rPr>
        <w:t>.</w:t>
      </w:r>
    </w:p>
    <w:p w:rsidR="00E814AF" w:rsidRDefault="00E814AF" w:rsidP="00E814AF">
      <w:pPr>
        <w:widowControl w:val="0"/>
        <w:autoSpaceDE w:val="0"/>
        <w:autoSpaceDN w:val="0"/>
        <w:adjustRightInd w:val="0"/>
        <w:spacing w:line="360" w:lineRule="exact"/>
        <w:rPr>
          <w:noProof/>
        </w:rPr>
      </w:pPr>
    </w:p>
    <w:p w:rsidR="00E814AF" w:rsidRPr="008A5B32" w:rsidRDefault="00E814AF" w:rsidP="00E814AF">
      <w:pPr>
        <w:tabs>
          <w:tab w:val="left" w:pos="1080"/>
        </w:tabs>
        <w:suppressAutoHyphens/>
        <w:spacing w:line="360" w:lineRule="exact"/>
        <w:jc w:val="both"/>
        <w:rPr>
          <w:sz w:val="24"/>
          <w:szCs w:val="28"/>
        </w:rPr>
      </w:pPr>
      <w:r w:rsidRPr="008A5B32">
        <w:rPr>
          <w:sz w:val="24"/>
          <w:szCs w:val="28"/>
        </w:rPr>
        <w:t xml:space="preserve">Таблица </w:t>
      </w:r>
      <w:r>
        <w:rPr>
          <w:noProof/>
          <w:sz w:val="24"/>
          <w:szCs w:val="28"/>
        </w:rPr>
        <w:t>3.12</w:t>
      </w:r>
      <w:r w:rsidRPr="008A5B32">
        <w:rPr>
          <w:noProof/>
          <w:sz w:val="24"/>
          <w:szCs w:val="28"/>
        </w:rPr>
        <w:t xml:space="preserve"> –</w:t>
      </w:r>
      <w:r w:rsidRPr="008A5B32">
        <w:rPr>
          <w:sz w:val="24"/>
          <w:szCs w:val="28"/>
        </w:rPr>
        <w:t xml:space="preserve"> Расчет эффективности автоматизации труда специалистов </w:t>
      </w:r>
      <w:r>
        <w:rPr>
          <w:sz w:val="24"/>
          <w:szCs w:val="28"/>
        </w:rPr>
        <w:t>в</w:t>
      </w:r>
      <w:r w:rsidRPr="008A5B32">
        <w:rPr>
          <w:sz w:val="24"/>
          <w:szCs w:val="28"/>
        </w:rPr>
        <w:t xml:space="preserve"> ОАО «Жабинковский сахарный завод»</w:t>
      </w:r>
    </w:p>
    <w:tbl>
      <w:tblPr>
        <w:tblW w:w="9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4"/>
        <w:gridCol w:w="4749"/>
        <w:gridCol w:w="1701"/>
        <w:gridCol w:w="1057"/>
      </w:tblGrid>
      <w:tr w:rsidR="00E814AF" w:rsidRPr="00C54151" w:rsidTr="00E814AF">
        <w:trPr>
          <w:trHeight w:val="20"/>
          <w:jc w:val="center"/>
        </w:trPr>
        <w:tc>
          <w:tcPr>
            <w:tcW w:w="2334" w:type="dxa"/>
            <w:tcBorders>
              <w:top w:val="single" w:sz="4" w:space="0" w:color="auto"/>
              <w:left w:val="single" w:sz="4" w:space="0" w:color="auto"/>
              <w:bottom w:val="single" w:sz="4" w:space="0" w:color="auto"/>
              <w:right w:val="single" w:sz="4" w:space="0" w:color="auto"/>
            </w:tcBorders>
            <w:vAlign w:val="center"/>
            <w:hideMark/>
          </w:tcPr>
          <w:p w:rsidR="00E814AF" w:rsidRPr="00C54151" w:rsidRDefault="00E814AF" w:rsidP="00E814AF">
            <w:pPr>
              <w:autoSpaceDE w:val="0"/>
              <w:autoSpaceDN w:val="0"/>
              <w:adjustRightInd w:val="0"/>
              <w:ind w:firstLine="31"/>
              <w:jc w:val="center"/>
              <w:rPr>
                <w:sz w:val="24"/>
                <w:szCs w:val="24"/>
              </w:rPr>
            </w:pPr>
            <w:r w:rsidRPr="00C54151">
              <w:rPr>
                <w:sz w:val="24"/>
                <w:szCs w:val="24"/>
              </w:rPr>
              <w:t>Показатели</w:t>
            </w:r>
          </w:p>
        </w:tc>
        <w:tc>
          <w:tcPr>
            <w:tcW w:w="4749" w:type="dxa"/>
            <w:tcBorders>
              <w:top w:val="single" w:sz="4" w:space="0" w:color="auto"/>
              <w:left w:val="single" w:sz="4" w:space="0" w:color="auto"/>
              <w:bottom w:val="single" w:sz="4" w:space="0" w:color="auto"/>
              <w:right w:val="single" w:sz="4" w:space="0" w:color="auto"/>
            </w:tcBorders>
            <w:vAlign w:val="center"/>
            <w:hideMark/>
          </w:tcPr>
          <w:p w:rsidR="00E814AF" w:rsidRPr="00C54151" w:rsidRDefault="00E814AF" w:rsidP="00E814AF">
            <w:pPr>
              <w:autoSpaceDE w:val="0"/>
              <w:autoSpaceDN w:val="0"/>
              <w:adjustRightInd w:val="0"/>
              <w:jc w:val="center"/>
              <w:rPr>
                <w:sz w:val="24"/>
                <w:szCs w:val="24"/>
              </w:rPr>
            </w:pPr>
            <w:r w:rsidRPr="00C54151">
              <w:rPr>
                <w:sz w:val="24"/>
                <w:szCs w:val="24"/>
              </w:rPr>
              <w:t>Формула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14AF" w:rsidRPr="00C54151" w:rsidRDefault="00E814AF" w:rsidP="00E814AF">
            <w:pPr>
              <w:autoSpaceDE w:val="0"/>
              <w:autoSpaceDN w:val="0"/>
              <w:adjustRightInd w:val="0"/>
              <w:jc w:val="center"/>
              <w:rPr>
                <w:sz w:val="24"/>
                <w:szCs w:val="24"/>
              </w:rPr>
            </w:pPr>
            <w:r w:rsidRPr="00C54151">
              <w:rPr>
                <w:sz w:val="24"/>
                <w:szCs w:val="24"/>
              </w:rPr>
              <w:t>Расчет</w:t>
            </w:r>
          </w:p>
        </w:tc>
        <w:tc>
          <w:tcPr>
            <w:tcW w:w="1057" w:type="dxa"/>
            <w:tcBorders>
              <w:top w:val="single" w:sz="4" w:space="0" w:color="auto"/>
              <w:left w:val="single" w:sz="4" w:space="0" w:color="auto"/>
              <w:bottom w:val="single" w:sz="4" w:space="0" w:color="auto"/>
              <w:right w:val="single" w:sz="4" w:space="0" w:color="auto"/>
            </w:tcBorders>
            <w:vAlign w:val="center"/>
            <w:hideMark/>
          </w:tcPr>
          <w:p w:rsidR="00E814AF" w:rsidRPr="00C54151" w:rsidRDefault="00E814AF" w:rsidP="00E814AF">
            <w:pPr>
              <w:autoSpaceDE w:val="0"/>
              <w:autoSpaceDN w:val="0"/>
              <w:adjustRightInd w:val="0"/>
              <w:jc w:val="center"/>
              <w:rPr>
                <w:sz w:val="24"/>
                <w:szCs w:val="24"/>
              </w:rPr>
            </w:pPr>
            <w:r w:rsidRPr="00C54151">
              <w:rPr>
                <w:sz w:val="24"/>
                <w:szCs w:val="24"/>
              </w:rPr>
              <w:t xml:space="preserve">Сумма, </w:t>
            </w:r>
            <w:r>
              <w:rPr>
                <w:sz w:val="24"/>
                <w:szCs w:val="24"/>
              </w:rPr>
              <w:t xml:space="preserve">тыс. </w:t>
            </w:r>
            <w:r w:rsidRPr="00C54151">
              <w:rPr>
                <w:sz w:val="24"/>
                <w:szCs w:val="24"/>
              </w:rPr>
              <w:t>р</w:t>
            </w:r>
            <w:r>
              <w:rPr>
                <w:sz w:val="24"/>
                <w:szCs w:val="24"/>
              </w:rPr>
              <w:t>уб</w:t>
            </w:r>
            <w:r w:rsidRPr="00C54151">
              <w:rPr>
                <w:sz w:val="24"/>
                <w:szCs w:val="24"/>
              </w:rPr>
              <w:t>.</w:t>
            </w:r>
          </w:p>
        </w:tc>
      </w:tr>
      <w:tr w:rsidR="00E814AF" w:rsidRPr="00C54151" w:rsidTr="00E814AF">
        <w:trPr>
          <w:trHeight w:val="20"/>
          <w:jc w:val="center"/>
        </w:trPr>
        <w:tc>
          <w:tcPr>
            <w:tcW w:w="2334" w:type="dxa"/>
            <w:tcBorders>
              <w:top w:val="single" w:sz="4" w:space="0" w:color="auto"/>
              <w:left w:val="single" w:sz="4" w:space="0" w:color="auto"/>
              <w:bottom w:val="single" w:sz="4" w:space="0" w:color="auto"/>
              <w:right w:val="single" w:sz="4" w:space="0" w:color="auto"/>
            </w:tcBorders>
            <w:hideMark/>
          </w:tcPr>
          <w:p w:rsidR="00E814AF" w:rsidRPr="00C54151" w:rsidRDefault="00E814AF" w:rsidP="00E814AF">
            <w:pPr>
              <w:autoSpaceDE w:val="0"/>
              <w:autoSpaceDN w:val="0"/>
              <w:adjustRightInd w:val="0"/>
              <w:jc w:val="both"/>
              <w:rPr>
                <w:sz w:val="24"/>
                <w:szCs w:val="24"/>
              </w:rPr>
            </w:pPr>
            <w:r w:rsidRPr="00C54151">
              <w:rPr>
                <w:sz w:val="24"/>
                <w:szCs w:val="24"/>
              </w:rPr>
              <w:t xml:space="preserve">Экономия </w:t>
            </w:r>
            <w:r w:rsidRPr="00C54151">
              <w:rPr>
                <w:noProof/>
                <w:sz w:val="24"/>
                <w:szCs w:val="24"/>
              </w:rPr>
              <w:fldChar w:fldCharType="begin"/>
            </w:r>
            <w:r w:rsidRPr="00C54151">
              <w:rPr>
                <w:noProof/>
                <w:sz w:val="24"/>
                <w:szCs w:val="24"/>
              </w:rPr>
              <w:instrText>eq на</w:instrText>
            </w:r>
            <w:r w:rsidRPr="00C54151">
              <w:rPr>
                <w:noProof/>
                <w:sz w:val="24"/>
                <w:szCs w:val="24"/>
              </w:rPr>
              <w:fldChar w:fldCharType="end"/>
            </w:r>
            <w:r w:rsidRPr="00C54151">
              <w:rPr>
                <w:sz w:val="24"/>
                <w:szCs w:val="24"/>
              </w:rPr>
              <w:t xml:space="preserve"> заработно</w:t>
            </w:r>
            <w:r>
              <w:rPr>
                <w:sz w:val="24"/>
                <w:szCs w:val="24"/>
              </w:rPr>
              <w:t xml:space="preserve">й плате </w:t>
            </w:r>
            <w:r w:rsidRPr="00C54151">
              <w:rPr>
                <w:sz w:val="24"/>
                <w:szCs w:val="24"/>
              </w:rPr>
              <w:t>работника (Зп)</w:t>
            </w:r>
          </w:p>
        </w:tc>
        <w:tc>
          <w:tcPr>
            <w:tcW w:w="4749" w:type="dxa"/>
            <w:tcBorders>
              <w:top w:val="single" w:sz="4" w:space="0" w:color="auto"/>
              <w:left w:val="single" w:sz="4" w:space="0" w:color="auto"/>
              <w:bottom w:val="single" w:sz="4" w:space="0" w:color="auto"/>
              <w:right w:val="single" w:sz="4" w:space="0" w:color="auto"/>
            </w:tcBorders>
            <w:vAlign w:val="center"/>
            <w:hideMark/>
          </w:tcPr>
          <w:p w:rsidR="00E814AF" w:rsidRDefault="00E814AF" w:rsidP="00E814AF">
            <w:pPr>
              <w:suppressAutoHyphens/>
              <w:jc w:val="center"/>
              <w:rPr>
                <w:sz w:val="24"/>
                <w:szCs w:val="24"/>
                <w:lang w:eastAsia="ar-SA"/>
              </w:rPr>
            </w:pPr>
            <m:oMathPara>
              <m:oMath>
                <m:r>
                  <w:rPr>
                    <w:rFonts w:ascii="Cambria Math" w:hAnsi="Cambria Math"/>
                    <w:sz w:val="24"/>
                    <w:szCs w:val="24"/>
                    <w:lang w:eastAsia="ar-SA"/>
                  </w:rPr>
                  <m:t>ЗП=(1+0,356)×(12×О×</m:t>
                </m:r>
                <m:f>
                  <m:fPr>
                    <m:ctrlPr>
                      <w:rPr>
                        <w:rFonts w:ascii="Cambria Math" w:hAnsi="Cambria Math"/>
                        <w:i/>
                        <w:sz w:val="24"/>
                        <w:szCs w:val="24"/>
                        <w:lang w:eastAsia="ar-SA"/>
                      </w:rPr>
                    </m:ctrlPr>
                  </m:fPr>
                  <m:num>
                    <m:r>
                      <w:rPr>
                        <w:rFonts w:ascii="Cambria Math" w:hAnsi="Cambria Math"/>
                        <w:sz w:val="24"/>
                        <w:szCs w:val="24"/>
                        <w:lang w:eastAsia="ar-SA"/>
                      </w:rPr>
                      <m:t>Д</m:t>
                    </m:r>
                  </m:num>
                  <m:den>
                    <m:r>
                      <w:rPr>
                        <w:rFonts w:ascii="Cambria Math" w:hAnsi="Cambria Math"/>
                        <w:sz w:val="24"/>
                        <w:szCs w:val="24"/>
                        <w:lang w:eastAsia="ar-SA"/>
                      </w:rPr>
                      <m:t>К</m:t>
                    </m:r>
                  </m:den>
                </m:f>
                <m:r>
                  <w:rPr>
                    <w:rFonts w:ascii="Cambria Math" w:hAnsi="Cambria Math"/>
                    <w:sz w:val="24"/>
                    <w:szCs w:val="24"/>
                    <w:lang w:eastAsia="ar-SA"/>
                  </w:rPr>
                  <m:t>)</m:t>
                </m:r>
              </m:oMath>
            </m:oMathPara>
          </w:p>
          <w:p w:rsidR="00E814AF" w:rsidRPr="00C54151" w:rsidRDefault="00E814AF" w:rsidP="00E814AF">
            <w:pPr>
              <w:tabs>
                <w:tab w:val="left" w:pos="543"/>
              </w:tabs>
              <w:suppressAutoHyphens/>
              <w:jc w:val="both"/>
              <w:rPr>
                <w:sz w:val="24"/>
                <w:szCs w:val="24"/>
                <w:lang w:eastAsia="ar-SA"/>
              </w:rPr>
            </w:pPr>
            <w:r>
              <w:rPr>
                <w:sz w:val="24"/>
                <w:szCs w:val="24"/>
                <w:lang w:eastAsia="ar-SA"/>
              </w:rPr>
              <w:t xml:space="preserve">где </w:t>
            </w:r>
            <w:r w:rsidRPr="00C54151">
              <w:rPr>
                <w:sz w:val="24"/>
                <w:szCs w:val="24"/>
                <w:lang w:eastAsia="ar-SA"/>
              </w:rPr>
              <w:t xml:space="preserve">ЗП – годовая </w:t>
            </w:r>
            <w:r>
              <w:rPr>
                <w:sz w:val="24"/>
                <w:szCs w:val="24"/>
                <w:lang w:eastAsia="ar-SA"/>
              </w:rPr>
              <w:t>заработная плата</w:t>
            </w:r>
            <w:r w:rsidRPr="00C54151">
              <w:rPr>
                <w:sz w:val="24"/>
                <w:szCs w:val="24"/>
                <w:lang w:eastAsia="ar-SA"/>
              </w:rPr>
              <w:t xml:space="preserve"> обслуживающего </w:t>
            </w:r>
            <w:r w:rsidRPr="00C54151">
              <w:rPr>
                <w:noProof/>
                <w:sz w:val="24"/>
                <w:szCs w:val="24"/>
              </w:rPr>
              <w:fldChar w:fldCharType="begin"/>
            </w:r>
            <w:r w:rsidRPr="00C54151">
              <w:rPr>
                <w:noProof/>
                <w:sz w:val="24"/>
                <w:szCs w:val="24"/>
              </w:rPr>
              <w:instrText>eq персонала,</w:instrText>
            </w:r>
            <w:r w:rsidRPr="00C54151">
              <w:rPr>
                <w:noProof/>
                <w:sz w:val="24"/>
                <w:szCs w:val="24"/>
              </w:rPr>
              <w:fldChar w:fldCharType="end"/>
            </w:r>
            <w:r w:rsidRPr="00C54151">
              <w:rPr>
                <w:sz w:val="24"/>
                <w:szCs w:val="24"/>
                <w:lang w:eastAsia="ar-SA"/>
              </w:rPr>
              <w:t xml:space="preserve"> р.;</w:t>
            </w:r>
          </w:p>
          <w:p w:rsidR="00E814AF" w:rsidRPr="00C54151" w:rsidRDefault="00E814AF" w:rsidP="00E814AF">
            <w:pPr>
              <w:tabs>
                <w:tab w:val="left" w:pos="543"/>
                <w:tab w:val="left" w:pos="603"/>
              </w:tabs>
              <w:suppressAutoHyphens/>
              <w:jc w:val="both"/>
              <w:rPr>
                <w:sz w:val="24"/>
                <w:szCs w:val="24"/>
                <w:lang w:eastAsia="ar-SA"/>
              </w:rPr>
            </w:pPr>
            <w:r>
              <w:rPr>
                <w:sz w:val="24"/>
                <w:szCs w:val="24"/>
                <w:lang w:eastAsia="ar-SA"/>
              </w:rPr>
              <w:t xml:space="preserve">          </w:t>
            </w:r>
            <w:r w:rsidRPr="00C54151">
              <w:rPr>
                <w:sz w:val="24"/>
                <w:szCs w:val="24"/>
                <w:lang w:eastAsia="ar-SA"/>
              </w:rPr>
              <w:t>О – месячный должностной оклад обслуживающего персонала, р.;</w:t>
            </w:r>
          </w:p>
          <w:p w:rsidR="00E814AF" w:rsidRDefault="00E814AF" w:rsidP="00E814AF">
            <w:pPr>
              <w:tabs>
                <w:tab w:val="left" w:pos="543"/>
              </w:tabs>
              <w:suppressAutoHyphens/>
              <w:jc w:val="both"/>
              <w:rPr>
                <w:sz w:val="24"/>
                <w:szCs w:val="24"/>
                <w:lang w:eastAsia="ar-SA"/>
              </w:rPr>
            </w:pPr>
            <w:r>
              <w:rPr>
                <w:noProof/>
                <w:sz w:val="24"/>
                <w:szCs w:val="24"/>
              </w:rPr>
              <w:t xml:space="preserve">          </w:t>
            </w:r>
            <w:r w:rsidRPr="00C54151">
              <w:rPr>
                <w:noProof/>
                <w:sz w:val="24"/>
                <w:szCs w:val="24"/>
              </w:rPr>
              <w:fldChar w:fldCharType="begin"/>
            </w:r>
            <w:r w:rsidRPr="00C54151">
              <w:rPr>
                <w:noProof/>
                <w:sz w:val="24"/>
                <w:szCs w:val="24"/>
              </w:rPr>
              <w:instrText>eq Д</w:instrText>
            </w:r>
            <w:r w:rsidRPr="00C54151">
              <w:rPr>
                <w:noProof/>
                <w:sz w:val="24"/>
                <w:szCs w:val="24"/>
              </w:rPr>
              <w:fldChar w:fldCharType="end"/>
            </w:r>
            <w:r w:rsidRPr="00C54151">
              <w:rPr>
                <w:sz w:val="24"/>
                <w:szCs w:val="24"/>
                <w:lang w:eastAsia="ar-SA"/>
              </w:rPr>
              <w:t xml:space="preserve"> </w:t>
            </w:r>
            <w:r w:rsidRPr="00C54151">
              <w:rPr>
                <w:noProof/>
                <w:sz w:val="24"/>
                <w:szCs w:val="24"/>
              </w:rPr>
              <w:fldChar w:fldCharType="begin"/>
            </w:r>
            <w:r w:rsidRPr="00C54151">
              <w:rPr>
                <w:noProof/>
                <w:sz w:val="24"/>
                <w:szCs w:val="24"/>
              </w:rPr>
              <w:instrText>eq –</w:instrText>
            </w:r>
            <w:r w:rsidRPr="00C54151">
              <w:rPr>
                <w:noProof/>
                <w:sz w:val="24"/>
                <w:szCs w:val="24"/>
              </w:rPr>
              <w:fldChar w:fldCharType="end"/>
            </w:r>
            <w:r w:rsidRPr="00C54151">
              <w:rPr>
                <w:sz w:val="24"/>
                <w:szCs w:val="24"/>
                <w:lang w:eastAsia="ar-SA"/>
              </w:rPr>
              <w:t xml:space="preserve"> количество дней за месяц, необходимых для выполнения </w:t>
            </w:r>
            <w:r w:rsidRPr="00C54151">
              <w:rPr>
                <w:noProof/>
                <w:sz w:val="24"/>
                <w:szCs w:val="24"/>
              </w:rPr>
              <w:fldChar w:fldCharType="begin"/>
            </w:r>
            <w:r w:rsidRPr="00C54151">
              <w:rPr>
                <w:noProof/>
                <w:sz w:val="24"/>
                <w:szCs w:val="24"/>
              </w:rPr>
              <w:instrText>eq задачи,</w:instrText>
            </w:r>
            <w:r w:rsidRPr="00C54151">
              <w:rPr>
                <w:noProof/>
                <w:sz w:val="24"/>
                <w:szCs w:val="24"/>
              </w:rPr>
              <w:fldChar w:fldCharType="end"/>
            </w:r>
            <w:r w:rsidRPr="00C54151">
              <w:rPr>
                <w:sz w:val="24"/>
                <w:szCs w:val="24"/>
                <w:lang w:eastAsia="ar-SA"/>
              </w:rPr>
              <w:t xml:space="preserve"> дн.;</w:t>
            </w:r>
          </w:p>
          <w:p w:rsidR="00E814AF" w:rsidRPr="00C54151" w:rsidRDefault="00E814AF" w:rsidP="00E814AF">
            <w:pPr>
              <w:tabs>
                <w:tab w:val="left" w:pos="543"/>
              </w:tabs>
              <w:suppressAutoHyphens/>
              <w:jc w:val="both"/>
              <w:rPr>
                <w:sz w:val="24"/>
                <w:szCs w:val="24"/>
                <w:lang w:eastAsia="ar-SA"/>
              </w:rPr>
            </w:pPr>
            <w:r>
              <w:rPr>
                <w:sz w:val="24"/>
                <w:szCs w:val="24"/>
                <w:lang w:eastAsia="ar-SA"/>
              </w:rPr>
              <w:t xml:space="preserve">         </w:t>
            </w:r>
            <w:r w:rsidRPr="00C54151">
              <w:rPr>
                <w:sz w:val="24"/>
                <w:szCs w:val="24"/>
                <w:lang w:eastAsia="ar-SA"/>
              </w:rPr>
              <w:t>К – среднее количество рабочих дней в месяце, дн.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14AF" w:rsidRDefault="00E814AF" w:rsidP="00E814AF">
            <w:pPr>
              <w:autoSpaceDE w:val="0"/>
              <w:autoSpaceDN w:val="0"/>
              <w:adjustRightInd w:val="0"/>
              <w:jc w:val="both"/>
              <w:rPr>
                <w:sz w:val="24"/>
                <w:szCs w:val="24"/>
                <w:lang w:eastAsia="ar-SA"/>
              </w:rPr>
            </w:pPr>
            <m:oMathPara>
              <m:oMath>
                <m:r>
                  <w:rPr>
                    <w:rFonts w:ascii="Cambria Math" w:hAnsi="Cambria Math"/>
                    <w:sz w:val="24"/>
                    <w:szCs w:val="24"/>
                    <w:lang w:eastAsia="ar-SA"/>
                  </w:rPr>
                  <m:t>ЗП=(1+0,356)×(12×1154×</m:t>
                </m:r>
                <m:f>
                  <m:fPr>
                    <m:ctrlPr>
                      <w:rPr>
                        <w:rFonts w:ascii="Cambria Math" w:hAnsi="Cambria Math"/>
                        <w:i/>
                        <w:sz w:val="24"/>
                        <w:szCs w:val="24"/>
                        <w:lang w:eastAsia="ar-SA"/>
                      </w:rPr>
                    </m:ctrlPr>
                  </m:fPr>
                  <m:num>
                    <m:r>
                      <w:rPr>
                        <w:rFonts w:ascii="Cambria Math" w:hAnsi="Cambria Math"/>
                        <w:sz w:val="24"/>
                        <w:szCs w:val="24"/>
                        <w:lang w:eastAsia="ar-SA"/>
                      </w:rPr>
                      <m:t>12</m:t>
                    </m:r>
                  </m:num>
                  <m:den>
                    <m:r>
                      <w:rPr>
                        <w:rFonts w:ascii="Cambria Math" w:hAnsi="Cambria Math"/>
                        <w:sz w:val="24"/>
                        <w:szCs w:val="24"/>
                        <w:lang w:eastAsia="ar-SA"/>
                      </w:rPr>
                      <m:t>12</m:t>
                    </m:r>
                  </m:den>
                </m:f>
                <m:r>
                  <w:rPr>
                    <w:rFonts w:ascii="Cambria Math" w:hAnsi="Cambria Math"/>
                    <w:sz w:val="24"/>
                    <w:szCs w:val="24"/>
                    <w:lang w:eastAsia="ar-SA"/>
                  </w:rPr>
                  <m:t>)</m:t>
                </m:r>
              </m:oMath>
            </m:oMathPara>
          </w:p>
          <w:p w:rsidR="00E814AF" w:rsidRPr="00C54151" w:rsidRDefault="00E814AF" w:rsidP="00E814AF">
            <w:pPr>
              <w:autoSpaceDE w:val="0"/>
              <w:autoSpaceDN w:val="0"/>
              <w:adjustRightInd w:val="0"/>
              <w:jc w:val="both"/>
              <w:rPr>
                <w:sz w:val="24"/>
                <w:szCs w:val="24"/>
              </w:rPr>
            </w:pPr>
            <w:r w:rsidRPr="00C54151">
              <w:rPr>
                <w:sz w:val="24"/>
                <w:szCs w:val="24"/>
                <w:lang w:eastAsia="ar-SA"/>
              </w:rPr>
              <w:t xml:space="preserve"> </w:t>
            </w:r>
          </w:p>
        </w:tc>
        <w:tc>
          <w:tcPr>
            <w:tcW w:w="1057" w:type="dxa"/>
            <w:tcBorders>
              <w:top w:val="single" w:sz="4" w:space="0" w:color="auto"/>
              <w:left w:val="single" w:sz="4" w:space="0" w:color="auto"/>
              <w:bottom w:val="single" w:sz="4" w:space="0" w:color="auto"/>
              <w:right w:val="single" w:sz="4" w:space="0" w:color="auto"/>
            </w:tcBorders>
            <w:vAlign w:val="center"/>
            <w:hideMark/>
          </w:tcPr>
          <w:p w:rsidR="00E814AF" w:rsidRPr="00C54151" w:rsidRDefault="00E814AF" w:rsidP="00E814AF">
            <w:pPr>
              <w:autoSpaceDE w:val="0"/>
              <w:autoSpaceDN w:val="0"/>
              <w:adjustRightInd w:val="0"/>
              <w:jc w:val="center"/>
              <w:rPr>
                <w:sz w:val="24"/>
                <w:szCs w:val="24"/>
                <w:lang w:eastAsia="ar-SA"/>
              </w:rPr>
            </w:pPr>
            <w:r>
              <w:rPr>
                <w:sz w:val="24"/>
                <w:szCs w:val="24"/>
                <w:lang w:eastAsia="ar-SA"/>
              </w:rPr>
              <w:t>18,78</w:t>
            </w:r>
          </w:p>
        </w:tc>
      </w:tr>
      <w:tr w:rsidR="00E814AF" w:rsidRPr="00C54151" w:rsidTr="00E814AF">
        <w:trPr>
          <w:trHeight w:val="20"/>
          <w:jc w:val="center"/>
        </w:trPr>
        <w:tc>
          <w:tcPr>
            <w:tcW w:w="2334" w:type="dxa"/>
            <w:tcBorders>
              <w:top w:val="single" w:sz="4" w:space="0" w:color="auto"/>
              <w:left w:val="single" w:sz="4" w:space="0" w:color="auto"/>
              <w:bottom w:val="single" w:sz="4" w:space="0" w:color="auto"/>
              <w:right w:val="single" w:sz="4" w:space="0" w:color="auto"/>
            </w:tcBorders>
            <w:hideMark/>
          </w:tcPr>
          <w:p w:rsidR="00E814AF" w:rsidRPr="00C54151" w:rsidRDefault="00E814AF" w:rsidP="00E814AF">
            <w:pPr>
              <w:autoSpaceDE w:val="0"/>
              <w:autoSpaceDN w:val="0"/>
              <w:adjustRightInd w:val="0"/>
              <w:ind w:firstLine="31"/>
              <w:jc w:val="both"/>
              <w:rPr>
                <w:sz w:val="24"/>
                <w:szCs w:val="24"/>
              </w:rPr>
            </w:pPr>
            <w:r w:rsidRPr="00C54151">
              <w:rPr>
                <w:sz w:val="24"/>
                <w:szCs w:val="24"/>
              </w:rPr>
              <w:t xml:space="preserve">Экономия </w:t>
            </w:r>
            <w:r w:rsidRPr="00C54151">
              <w:rPr>
                <w:noProof/>
                <w:sz w:val="24"/>
                <w:szCs w:val="24"/>
              </w:rPr>
              <w:fldChar w:fldCharType="begin"/>
            </w:r>
            <w:r w:rsidRPr="00C54151">
              <w:rPr>
                <w:noProof/>
                <w:sz w:val="24"/>
                <w:szCs w:val="24"/>
              </w:rPr>
              <w:instrText>eq на</w:instrText>
            </w:r>
            <w:r w:rsidRPr="00C54151">
              <w:rPr>
                <w:noProof/>
                <w:sz w:val="24"/>
                <w:szCs w:val="24"/>
              </w:rPr>
              <w:fldChar w:fldCharType="end"/>
            </w:r>
            <w:r w:rsidRPr="00C54151">
              <w:rPr>
                <w:sz w:val="24"/>
                <w:szCs w:val="24"/>
              </w:rPr>
              <w:t xml:space="preserve"> отчислениях в Фонд </w:t>
            </w:r>
            <w:r w:rsidRPr="00C54151">
              <w:rPr>
                <w:noProof/>
                <w:sz w:val="24"/>
                <w:szCs w:val="24"/>
              </w:rPr>
              <w:fldChar w:fldCharType="begin"/>
            </w:r>
            <w:r w:rsidRPr="00C54151">
              <w:rPr>
                <w:noProof/>
                <w:sz w:val="24"/>
                <w:szCs w:val="24"/>
              </w:rPr>
              <w:instrText>eq социальной</w:instrText>
            </w:r>
            <w:r w:rsidRPr="00C54151">
              <w:rPr>
                <w:noProof/>
                <w:sz w:val="24"/>
                <w:szCs w:val="24"/>
              </w:rPr>
              <w:fldChar w:fldCharType="end"/>
            </w:r>
            <w:r w:rsidRPr="00C54151">
              <w:rPr>
                <w:sz w:val="24"/>
                <w:szCs w:val="24"/>
              </w:rPr>
              <w:t xml:space="preserve"> защиты </w:t>
            </w:r>
            <w:r w:rsidRPr="00C54151">
              <w:rPr>
                <w:noProof/>
                <w:sz w:val="24"/>
                <w:szCs w:val="24"/>
              </w:rPr>
              <w:fldChar w:fldCharType="begin"/>
            </w:r>
            <w:r w:rsidRPr="00C54151">
              <w:rPr>
                <w:noProof/>
                <w:sz w:val="24"/>
                <w:szCs w:val="24"/>
              </w:rPr>
              <w:instrText>eq населения</w:instrText>
            </w:r>
            <w:r w:rsidRPr="00C54151">
              <w:rPr>
                <w:noProof/>
                <w:sz w:val="24"/>
                <w:szCs w:val="24"/>
              </w:rPr>
              <w:fldChar w:fldCharType="end"/>
            </w:r>
            <w:r w:rsidRPr="00C54151">
              <w:rPr>
                <w:sz w:val="24"/>
                <w:szCs w:val="24"/>
              </w:rPr>
              <w:t xml:space="preserve"> (Сн)</w:t>
            </w:r>
          </w:p>
        </w:tc>
        <w:tc>
          <w:tcPr>
            <w:tcW w:w="4749" w:type="dxa"/>
            <w:tcBorders>
              <w:top w:val="single" w:sz="4" w:space="0" w:color="auto"/>
              <w:left w:val="single" w:sz="4" w:space="0" w:color="auto"/>
              <w:bottom w:val="single" w:sz="4" w:space="0" w:color="auto"/>
              <w:right w:val="single" w:sz="4" w:space="0" w:color="auto"/>
            </w:tcBorders>
            <w:vAlign w:val="center"/>
            <w:hideMark/>
          </w:tcPr>
          <w:p w:rsidR="00E814AF" w:rsidRDefault="00E91EA0" w:rsidP="00E814AF">
            <w:pPr>
              <w:autoSpaceDE w:val="0"/>
              <w:autoSpaceDN w:val="0"/>
              <w:adjustRightInd w:val="0"/>
              <w:ind w:firstLine="36"/>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н</m:t>
                    </m:r>
                  </m:sub>
                </m:sSub>
                <m:r>
                  <w:rPr>
                    <w:rFonts w:ascii="Cambria Math" w:hAnsi="Cambria Math"/>
                    <w:sz w:val="24"/>
                    <w:szCs w:val="24"/>
                  </w:rPr>
                  <m:t>=ЗП×34%</m:t>
                </m:r>
              </m:oMath>
            </m:oMathPara>
          </w:p>
          <w:p w:rsidR="00E814AF" w:rsidRPr="00C54151" w:rsidRDefault="00E814AF" w:rsidP="00E814AF">
            <w:pPr>
              <w:autoSpaceDE w:val="0"/>
              <w:autoSpaceDN w:val="0"/>
              <w:adjustRightInd w:val="0"/>
              <w:ind w:firstLine="36"/>
              <w:jc w:val="both"/>
              <w:rPr>
                <w:sz w:val="24"/>
                <w:szCs w:val="24"/>
              </w:rPr>
            </w:pPr>
            <w:r w:rsidRPr="00C54151">
              <w:rPr>
                <w:noProof/>
                <w:sz w:val="24"/>
                <w:szCs w:val="24"/>
              </w:rPr>
              <w:fldChar w:fldCharType="begin"/>
            </w:r>
            <w:r w:rsidRPr="00C54151">
              <w:rPr>
                <w:noProof/>
                <w:sz w:val="24"/>
                <w:szCs w:val="24"/>
              </w:rPr>
              <w:instrText>eq где</w:instrText>
            </w:r>
            <w:r w:rsidRPr="00C54151">
              <w:rPr>
                <w:noProof/>
                <w:sz w:val="24"/>
                <w:szCs w:val="24"/>
              </w:rPr>
              <w:fldChar w:fldCharType="end"/>
            </w:r>
            <w:r>
              <w:rPr>
                <w:position w:val="-4"/>
                <w:sz w:val="24"/>
                <w:szCs w:val="24"/>
                <w:lang w:eastAsia="ar-SA"/>
              </w:rPr>
              <w:t xml:space="preserve"> 34 - отчисления на социальные нужды</w:t>
            </w:r>
            <w:r w:rsidRPr="00C54151">
              <w:rPr>
                <w:position w:val="-4"/>
                <w:sz w:val="24"/>
                <w:szCs w:val="24"/>
                <w:lang w:eastAsia="ar-SA"/>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E814AF" w:rsidRPr="00C54151" w:rsidRDefault="00E91EA0" w:rsidP="00E814AF">
            <w:pPr>
              <w:autoSpaceDE w:val="0"/>
              <w:autoSpaceDN w:val="0"/>
              <w:adjustRightInd w:val="0"/>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н</m:t>
                    </m:r>
                  </m:sub>
                </m:sSub>
                <m:r>
                  <w:rPr>
                    <w:rFonts w:ascii="Cambria Math" w:hAnsi="Cambria Math"/>
                    <w:sz w:val="24"/>
                    <w:szCs w:val="24"/>
                  </w:rPr>
                  <m:t>=18,78×34%</m:t>
                </m:r>
              </m:oMath>
            </m:oMathPara>
          </w:p>
        </w:tc>
        <w:tc>
          <w:tcPr>
            <w:tcW w:w="1057" w:type="dxa"/>
            <w:tcBorders>
              <w:top w:val="single" w:sz="4" w:space="0" w:color="auto"/>
              <w:left w:val="single" w:sz="4" w:space="0" w:color="auto"/>
              <w:bottom w:val="single" w:sz="4" w:space="0" w:color="auto"/>
              <w:right w:val="single" w:sz="4" w:space="0" w:color="auto"/>
            </w:tcBorders>
            <w:vAlign w:val="center"/>
            <w:hideMark/>
          </w:tcPr>
          <w:p w:rsidR="00E814AF" w:rsidRPr="00C54151" w:rsidRDefault="00E814AF" w:rsidP="00E814AF">
            <w:pPr>
              <w:autoSpaceDE w:val="0"/>
              <w:autoSpaceDN w:val="0"/>
              <w:adjustRightInd w:val="0"/>
              <w:ind w:firstLine="36"/>
              <w:jc w:val="center"/>
              <w:rPr>
                <w:sz w:val="24"/>
                <w:szCs w:val="24"/>
              </w:rPr>
            </w:pPr>
            <w:r>
              <w:rPr>
                <w:position w:val="-4"/>
                <w:sz w:val="24"/>
                <w:szCs w:val="24"/>
                <w:lang w:eastAsia="ar-SA"/>
              </w:rPr>
              <w:t>6,38</w:t>
            </w:r>
          </w:p>
        </w:tc>
      </w:tr>
    </w:tbl>
    <w:p w:rsidR="00E814AF" w:rsidRDefault="00E814AF" w:rsidP="00E814AF"/>
    <w:p w:rsidR="00E814AF" w:rsidRDefault="00E814AF" w:rsidP="00E814AF"/>
    <w:p w:rsidR="00E814AF" w:rsidRDefault="00E814AF" w:rsidP="00E814AF"/>
    <w:p w:rsidR="00E814AF" w:rsidRDefault="00E814AF" w:rsidP="00E814AF"/>
    <w:p w:rsidR="00E814AF" w:rsidRDefault="00E814AF" w:rsidP="00E814AF"/>
    <w:p w:rsidR="00E814AF" w:rsidRDefault="00E814AF" w:rsidP="00E814AF"/>
    <w:p w:rsidR="00E814AF" w:rsidRPr="00940362" w:rsidRDefault="00E814AF" w:rsidP="00E814AF">
      <w:pPr>
        <w:rPr>
          <w:sz w:val="24"/>
        </w:rPr>
      </w:pPr>
      <w:r w:rsidRPr="00940362">
        <w:rPr>
          <w:sz w:val="24"/>
        </w:rPr>
        <w:lastRenderedPageBreak/>
        <w:t>Окончание таблицы 3.12</w:t>
      </w:r>
    </w:p>
    <w:tbl>
      <w:tblPr>
        <w:tblW w:w="9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4"/>
        <w:gridCol w:w="4749"/>
        <w:gridCol w:w="1701"/>
        <w:gridCol w:w="1057"/>
      </w:tblGrid>
      <w:tr w:rsidR="00E814AF" w:rsidRPr="00C54151" w:rsidTr="00E814AF">
        <w:trPr>
          <w:trHeight w:val="20"/>
          <w:jc w:val="center"/>
        </w:trPr>
        <w:tc>
          <w:tcPr>
            <w:tcW w:w="2334" w:type="dxa"/>
            <w:tcBorders>
              <w:top w:val="single" w:sz="4" w:space="0" w:color="auto"/>
              <w:left w:val="single" w:sz="4" w:space="0" w:color="auto"/>
              <w:bottom w:val="single" w:sz="4" w:space="0" w:color="auto"/>
              <w:right w:val="single" w:sz="4" w:space="0" w:color="auto"/>
            </w:tcBorders>
            <w:hideMark/>
          </w:tcPr>
          <w:p w:rsidR="00E814AF" w:rsidRPr="00C54151" w:rsidRDefault="00E814AF" w:rsidP="00E814AF">
            <w:pPr>
              <w:autoSpaceDE w:val="0"/>
              <w:autoSpaceDN w:val="0"/>
              <w:adjustRightInd w:val="0"/>
              <w:ind w:firstLine="31"/>
              <w:jc w:val="both"/>
              <w:rPr>
                <w:sz w:val="24"/>
                <w:szCs w:val="24"/>
              </w:rPr>
            </w:pPr>
            <w:r w:rsidRPr="00C54151">
              <w:rPr>
                <w:sz w:val="24"/>
                <w:szCs w:val="24"/>
              </w:rPr>
              <w:t xml:space="preserve">Капитальные затраты на установку системы и обучение </w:t>
            </w:r>
            <w:r w:rsidRPr="00C54151">
              <w:rPr>
                <w:noProof/>
                <w:sz w:val="24"/>
                <w:szCs w:val="24"/>
              </w:rPr>
              <w:fldChar w:fldCharType="begin"/>
            </w:r>
            <w:r w:rsidRPr="00C54151">
              <w:rPr>
                <w:noProof/>
                <w:sz w:val="24"/>
                <w:szCs w:val="24"/>
              </w:rPr>
              <w:instrText>eq сотрудника</w:instrText>
            </w:r>
            <w:r w:rsidRPr="00C54151">
              <w:rPr>
                <w:noProof/>
                <w:sz w:val="24"/>
                <w:szCs w:val="24"/>
              </w:rPr>
              <w:fldChar w:fldCharType="end"/>
            </w:r>
            <w:r w:rsidRPr="00C54151">
              <w:rPr>
                <w:sz w:val="24"/>
                <w:szCs w:val="24"/>
              </w:rPr>
              <w:t xml:space="preserve"> (Кз)</w:t>
            </w:r>
          </w:p>
        </w:tc>
        <w:tc>
          <w:tcPr>
            <w:tcW w:w="4749" w:type="dxa"/>
            <w:tcBorders>
              <w:top w:val="single" w:sz="4" w:space="0" w:color="auto"/>
              <w:left w:val="single" w:sz="4" w:space="0" w:color="auto"/>
              <w:bottom w:val="single" w:sz="4" w:space="0" w:color="auto"/>
              <w:right w:val="single" w:sz="4" w:space="0" w:color="auto"/>
            </w:tcBorders>
            <w:vAlign w:val="center"/>
            <w:hideMark/>
          </w:tcPr>
          <w:p w:rsidR="00E814AF" w:rsidRPr="00C54151" w:rsidRDefault="00E814AF" w:rsidP="00E814AF">
            <w:pPr>
              <w:autoSpaceDE w:val="0"/>
              <w:autoSpaceDN w:val="0"/>
              <w:adjustRightInd w:val="0"/>
              <w:ind w:firstLine="36"/>
              <w:jc w:val="center"/>
              <w:rPr>
                <w:sz w:val="24"/>
                <w:szCs w:val="24"/>
              </w:rPr>
            </w:pPr>
            <w:r w:rsidRPr="00C54151">
              <w:rPr>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14AF" w:rsidRPr="00C54151" w:rsidRDefault="00E814AF" w:rsidP="00E814AF">
            <w:pPr>
              <w:autoSpaceDE w:val="0"/>
              <w:autoSpaceDN w:val="0"/>
              <w:adjustRightInd w:val="0"/>
              <w:ind w:firstLine="36"/>
              <w:jc w:val="center"/>
              <w:rPr>
                <w:sz w:val="24"/>
                <w:szCs w:val="24"/>
              </w:rPr>
            </w:pPr>
            <w:r w:rsidRPr="00C54151">
              <w:rPr>
                <w:sz w:val="24"/>
                <w:szCs w:val="24"/>
              </w:rPr>
              <w:t>-</w:t>
            </w:r>
          </w:p>
        </w:tc>
        <w:tc>
          <w:tcPr>
            <w:tcW w:w="1057" w:type="dxa"/>
            <w:tcBorders>
              <w:top w:val="single" w:sz="4" w:space="0" w:color="auto"/>
              <w:left w:val="single" w:sz="4" w:space="0" w:color="auto"/>
              <w:bottom w:val="single" w:sz="4" w:space="0" w:color="auto"/>
              <w:right w:val="single" w:sz="4" w:space="0" w:color="auto"/>
            </w:tcBorders>
            <w:vAlign w:val="center"/>
            <w:hideMark/>
          </w:tcPr>
          <w:p w:rsidR="00E814AF" w:rsidRPr="00C54151" w:rsidRDefault="00E814AF" w:rsidP="00E814AF">
            <w:pPr>
              <w:autoSpaceDE w:val="0"/>
              <w:autoSpaceDN w:val="0"/>
              <w:adjustRightInd w:val="0"/>
              <w:ind w:firstLine="36"/>
              <w:jc w:val="center"/>
              <w:rPr>
                <w:sz w:val="24"/>
                <w:szCs w:val="24"/>
              </w:rPr>
            </w:pPr>
            <w:r>
              <w:rPr>
                <w:sz w:val="24"/>
                <w:szCs w:val="24"/>
              </w:rPr>
              <w:t>0,62</w:t>
            </w:r>
          </w:p>
        </w:tc>
      </w:tr>
      <w:tr w:rsidR="00E814AF" w:rsidRPr="00C54151" w:rsidTr="00E814AF">
        <w:trPr>
          <w:trHeight w:val="20"/>
          <w:jc w:val="center"/>
        </w:trPr>
        <w:tc>
          <w:tcPr>
            <w:tcW w:w="2334" w:type="dxa"/>
            <w:tcBorders>
              <w:top w:val="single" w:sz="4" w:space="0" w:color="auto"/>
              <w:left w:val="single" w:sz="4" w:space="0" w:color="auto"/>
              <w:bottom w:val="single" w:sz="4" w:space="0" w:color="auto"/>
              <w:right w:val="single" w:sz="4" w:space="0" w:color="auto"/>
            </w:tcBorders>
            <w:hideMark/>
          </w:tcPr>
          <w:p w:rsidR="00E814AF" w:rsidRPr="00C54151" w:rsidRDefault="00E814AF" w:rsidP="00E814AF">
            <w:pPr>
              <w:autoSpaceDE w:val="0"/>
              <w:autoSpaceDN w:val="0"/>
              <w:adjustRightInd w:val="0"/>
              <w:ind w:firstLine="31"/>
              <w:jc w:val="both"/>
              <w:rPr>
                <w:sz w:val="24"/>
                <w:szCs w:val="24"/>
              </w:rPr>
            </w:pPr>
            <w:r w:rsidRPr="00C54151">
              <w:rPr>
                <w:position w:val="-4"/>
                <w:sz w:val="24"/>
                <w:szCs w:val="24"/>
                <w:lang w:eastAsia="ar-SA"/>
              </w:rPr>
              <w:t xml:space="preserve">Итого экономический </w:t>
            </w:r>
            <w:r w:rsidRPr="00C54151">
              <w:rPr>
                <w:noProof/>
                <w:sz w:val="24"/>
                <w:szCs w:val="24"/>
              </w:rPr>
              <w:fldChar w:fldCharType="begin"/>
            </w:r>
            <w:r w:rsidRPr="00C54151">
              <w:rPr>
                <w:noProof/>
                <w:sz w:val="24"/>
                <w:szCs w:val="24"/>
              </w:rPr>
              <w:instrText>eq эффект</w:instrText>
            </w:r>
            <w:r w:rsidRPr="00C54151">
              <w:rPr>
                <w:noProof/>
                <w:sz w:val="24"/>
                <w:szCs w:val="24"/>
              </w:rPr>
              <w:fldChar w:fldCharType="end"/>
            </w:r>
            <w:r w:rsidRPr="00C54151">
              <w:rPr>
                <w:position w:val="-4"/>
                <w:sz w:val="24"/>
                <w:szCs w:val="24"/>
                <w:lang w:eastAsia="ar-SA"/>
              </w:rPr>
              <w:t xml:space="preserve"> от внедрения </w:t>
            </w:r>
            <w:r w:rsidRPr="00C54151">
              <w:rPr>
                <w:noProof/>
                <w:sz w:val="24"/>
                <w:szCs w:val="24"/>
              </w:rPr>
              <w:fldChar w:fldCharType="begin"/>
            </w:r>
            <w:r w:rsidRPr="00C54151">
              <w:rPr>
                <w:noProof/>
                <w:sz w:val="24"/>
                <w:szCs w:val="24"/>
              </w:rPr>
              <w:instrText>eq автоматизированной</w:instrText>
            </w:r>
            <w:r w:rsidRPr="00C54151">
              <w:rPr>
                <w:noProof/>
                <w:sz w:val="24"/>
                <w:szCs w:val="24"/>
              </w:rPr>
              <w:fldChar w:fldCharType="end"/>
            </w:r>
            <w:r w:rsidRPr="00C54151">
              <w:rPr>
                <w:position w:val="-4"/>
                <w:sz w:val="24"/>
                <w:szCs w:val="24"/>
                <w:lang w:eastAsia="ar-SA"/>
              </w:rPr>
              <w:t xml:space="preserve"> системы</w:t>
            </w:r>
          </w:p>
        </w:tc>
        <w:tc>
          <w:tcPr>
            <w:tcW w:w="4749" w:type="dxa"/>
            <w:tcBorders>
              <w:top w:val="single" w:sz="4" w:space="0" w:color="auto"/>
              <w:left w:val="single" w:sz="4" w:space="0" w:color="auto"/>
              <w:bottom w:val="single" w:sz="4" w:space="0" w:color="auto"/>
              <w:right w:val="single" w:sz="4" w:space="0" w:color="auto"/>
            </w:tcBorders>
            <w:vAlign w:val="center"/>
            <w:hideMark/>
          </w:tcPr>
          <w:p w:rsidR="00E814AF" w:rsidRPr="00C54151" w:rsidRDefault="00E91EA0" w:rsidP="00E814AF">
            <w:pPr>
              <w:autoSpaceDE w:val="0"/>
              <w:autoSpaceDN w:val="0"/>
              <w:adjustRightInd w:val="0"/>
              <w:ind w:firstLine="36"/>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Э</m:t>
                    </m:r>
                  </m:e>
                  <m:sub>
                    <m:r>
                      <w:rPr>
                        <w:rFonts w:ascii="Cambria Math" w:hAnsi="Cambria Math"/>
                        <w:sz w:val="24"/>
                        <w:szCs w:val="24"/>
                      </w:rPr>
                      <m:t>ф</m:t>
                    </m:r>
                  </m:sub>
                </m:sSub>
                <m:r>
                  <w:rPr>
                    <w:rFonts w:ascii="Cambria Math" w:hAnsi="Cambria Math"/>
                    <w:sz w:val="24"/>
                    <w:szCs w:val="24"/>
                  </w:rPr>
                  <m:t>=ЗП+</m:t>
                </m:r>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з</m:t>
                    </m:r>
                  </m:sub>
                </m:sSub>
              </m:oMath>
            </m:oMathPara>
          </w:p>
        </w:tc>
        <w:tc>
          <w:tcPr>
            <w:tcW w:w="1701" w:type="dxa"/>
            <w:tcBorders>
              <w:top w:val="single" w:sz="4" w:space="0" w:color="auto"/>
              <w:left w:val="single" w:sz="4" w:space="0" w:color="auto"/>
              <w:bottom w:val="single" w:sz="4" w:space="0" w:color="auto"/>
              <w:right w:val="single" w:sz="4" w:space="0" w:color="auto"/>
            </w:tcBorders>
            <w:vAlign w:val="center"/>
          </w:tcPr>
          <w:p w:rsidR="00E814AF" w:rsidRPr="00C54151" w:rsidRDefault="00E91EA0" w:rsidP="00E814AF">
            <w:pPr>
              <w:autoSpaceDE w:val="0"/>
              <w:autoSpaceDN w:val="0"/>
              <w:adjustRightInd w:val="0"/>
              <w:ind w:firstLine="36"/>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Э</m:t>
                    </m:r>
                  </m:e>
                  <m:sub>
                    <m:r>
                      <w:rPr>
                        <w:rFonts w:ascii="Cambria Math" w:hAnsi="Cambria Math"/>
                        <w:sz w:val="24"/>
                        <w:szCs w:val="24"/>
                      </w:rPr>
                      <m:t>ф</m:t>
                    </m:r>
                  </m:sub>
                </m:sSub>
                <m:r>
                  <w:rPr>
                    <w:rFonts w:ascii="Cambria Math" w:hAnsi="Cambria Math"/>
                    <w:sz w:val="24"/>
                    <w:szCs w:val="24"/>
                  </w:rPr>
                  <m:t>=18,78+6,38-0,62</m:t>
                </m:r>
              </m:oMath>
            </m:oMathPara>
          </w:p>
        </w:tc>
        <w:tc>
          <w:tcPr>
            <w:tcW w:w="1057" w:type="dxa"/>
            <w:tcBorders>
              <w:top w:val="single" w:sz="4" w:space="0" w:color="auto"/>
              <w:left w:val="single" w:sz="4" w:space="0" w:color="auto"/>
              <w:bottom w:val="single" w:sz="4" w:space="0" w:color="auto"/>
              <w:right w:val="single" w:sz="4" w:space="0" w:color="auto"/>
            </w:tcBorders>
            <w:vAlign w:val="center"/>
            <w:hideMark/>
          </w:tcPr>
          <w:p w:rsidR="00E814AF" w:rsidRPr="00C54151" w:rsidRDefault="00E814AF" w:rsidP="00E814AF">
            <w:pPr>
              <w:autoSpaceDE w:val="0"/>
              <w:autoSpaceDN w:val="0"/>
              <w:adjustRightInd w:val="0"/>
              <w:ind w:firstLine="36"/>
              <w:jc w:val="center"/>
              <w:rPr>
                <w:sz w:val="24"/>
                <w:szCs w:val="24"/>
              </w:rPr>
            </w:pPr>
            <w:r>
              <w:rPr>
                <w:sz w:val="24"/>
                <w:szCs w:val="24"/>
              </w:rPr>
              <w:t>24,54</w:t>
            </w:r>
          </w:p>
        </w:tc>
      </w:tr>
    </w:tbl>
    <w:p w:rsidR="00E814AF" w:rsidRDefault="00E814AF" w:rsidP="00E814AF">
      <w:pPr>
        <w:autoSpaceDE w:val="0"/>
        <w:autoSpaceDN w:val="0"/>
        <w:adjustRightInd w:val="0"/>
        <w:ind w:firstLine="709"/>
        <w:jc w:val="both"/>
        <w:rPr>
          <w:sz w:val="24"/>
          <w:szCs w:val="24"/>
        </w:rPr>
      </w:pPr>
      <w:r>
        <w:rPr>
          <w:sz w:val="24"/>
          <w:szCs w:val="24"/>
        </w:rPr>
        <w:t xml:space="preserve">Примечание - </w:t>
      </w:r>
      <w:r w:rsidRPr="008A5B32">
        <w:rPr>
          <w:sz w:val="24"/>
          <w:szCs w:val="24"/>
        </w:rPr>
        <w:t>собственная разработка</w:t>
      </w:r>
    </w:p>
    <w:p w:rsidR="00E814AF" w:rsidRPr="0037528E" w:rsidRDefault="00E814AF" w:rsidP="00E814AF">
      <w:pPr>
        <w:tabs>
          <w:tab w:val="left" w:pos="993"/>
        </w:tabs>
        <w:spacing w:line="360" w:lineRule="exact"/>
        <w:ind w:firstLine="709"/>
        <w:jc w:val="both"/>
        <w:rPr>
          <w:szCs w:val="28"/>
        </w:rPr>
      </w:pPr>
    </w:p>
    <w:p w:rsidR="00E814AF" w:rsidRPr="0037528E" w:rsidRDefault="00E814AF" w:rsidP="00E814AF">
      <w:pPr>
        <w:tabs>
          <w:tab w:val="left" w:pos="993"/>
        </w:tabs>
        <w:spacing w:line="360" w:lineRule="exact"/>
        <w:ind w:firstLine="709"/>
        <w:jc w:val="both"/>
        <w:rPr>
          <w:szCs w:val="28"/>
        </w:rPr>
      </w:pPr>
      <w:r w:rsidRPr="0037528E">
        <w:rPr>
          <w:szCs w:val="28"/>
        </w:rPr>
        <w:t xml:space="preserve">Таким образом, можно сделать вывод о том, что </w:t>
      </w:r>
      <w:r w:rsidRPr="0037528E">
        <w:rPr>
          <w:noProof/>
          <w:szCs w:val="28"/>
        </w:rPr>
        <w:fldChar w:fldCharType="begin"/>
      </w:r>
      <w:r w:rsidRPr="0037528E">
        <w:rPr>
          <w:noProof/>
          <w:szCs w:val="28"/>
        </w:rPr>
        <w:instrText>eq данное</w:instrText>
      </w:r>
      <w:r w:rsidRPr="0037528E">
        <w:rPr>
          <w:noProof/>
          <w:szCs w:val="28"/>
        </w:rPr>
        <w:fldChar w:fldCharType="end"/>
      </w:r>
      <w:r w:rsidRPr="0037528E">
        <w:rPr>
          <w:szCs w:val="28"/>
        </w:rPr>
        <w:t xml:space="preserve"> мероприятие эффективно и заслуживает реализации, поскольку его внедрение обеспечит предприятию </w:t>
      </w:r>
      <w:r w:rsidRPr="0037528E">
        <w:rPr>
          <w:noProof/>
          <w:szCs w:val="28"/>
        </w:rPr>
        <w:fldChar w:fldCharType="begin"/>
      </w:r>
      <w:r w:rsidRPr="0037528E">
        <w:rPr>
          <w:noProof/>
          <w:szCs w:val="28"/>
        </w:rPr>
        <w:instrText>eq дополнительно</w:instrText>
      </w:r>
      <w:r w:rsidRPr="0037528E">
        <w:rPr>
          <w:noProof/>
          <w:szCs w:val="28"/>
        </w:rPr>
        <w:fldChar w:fldCharType="end"/>
      </w:r>
      <w:r>
        <w:rPr>
          <w:szCs w:val="28"/>
        </w:rPr>
        <w:t xml:space="preserve"> 24,52 тыс. </w:t>
      </w:r>
      <w:r w:rsidRPr="0037528E">
        <w:rPr>
          <w:szCs w:val="28"/>
        </w:rPr>
        <w:t xml:space="preserve">руб., а </w:t>
      </w:r>
      <w:r w:rsidRPr="0037528E">
        <w:rPr>
          <w:noProof/>
          <w:szCs w:val="28"/>
        </w:rPr>
        <w:fldChar w:fldCharType="begin"/>
      </w:r>
      <w:r w:rsidRPr="0037528E">
        <w:rPr>
          <w:noProof/>
          <w:szCs w:val="28"/>
        </w:rPr>
        <w:instrText>eq увеличение</w:instrText>
      </w:r>
      <w:r w:rsidRPr="0037528E">
        <w:rPr>
          <w:noProof/>
          <w:szCs w:val="28"/>
        </w:rPr>
        <w:fldChar w:fldCharType="end"/>
      </w:r>
      <w:r w:rsidRPr="0037528E">
        <w:rPr>
          <w:szCs w:val="28"/>
        </w:rPr>
        <w:t xml:space="preserve"> производительности </w:t>
      </w:r>
      <w:r w:rsidRPr="0037528E">
        <w:rPr>
          <w:noProof/>
          <w:szCs w:val="28"/>
        </w:rPr>
        <w:fldChar w:fldCharType="begin"/>
      </w:r>
      <w:r w:rsidRPr="0037528E">
        <w:rPr>
          <w:noProof/>
          <w:szCs w:val="28"/>
        </w:rPr>
        <w:instrText>eq труда</w:instrText>
      </w:r>
      <w:r w:rsidRPr="0037528E">
        <w:rPr>
          <w:noProof/>
          <w:szCs w:val="28"/>
        </w:rPr>
        <w:fldChar w:fldCharType="end"/>
      </w:r>
      <w:r w:rsidRPr="0037528E">
        <w:rPr>
          <w:szCs w:val="28"/>
        </w:rPr>
        <w:t xml:space="preserve"> работников отдела труда и заработной платы составит 50,0%.</w:t>
      </w:r>
    </w:p>
    <w:p w:rsidR="00E814AF" w:rsidRDefault="00E814AF" w:rsidP="00E814AF">
      <w:pPr>
        <w:widowControl w:val="0"/>
        <w:spacing w:line="360" w:lineRule="exact"/>
        <w:ind w:firstLine="709"/>
        <w:jc w:val="both"/>
      </w:pPr>
      <w:r w:rsidRPr="00C54151">
        <w:t>В результате все предложенные мероприятия в работе по росту производ</w:t>
      </w:r>
      <w:r>
        <w:t>ительности труда в ОАО «Жабинковский сахарный завод» можно свести в таблицу 3.13.</w:t>
      </w:r>
    </w:p>
    <w:p w:rsidR="00E814AF" w:rsidRPr="000D55A4" w:rsidRDefault="00E814AF" w:rsidP="00E814AF">
      <w:pPr>
        <w:widowControl w:val="0"/>
        <w:spacing w:line="360" w:lineRule="exact"/>
        <w:ind w:firstLine="709"/>
        <w:jc w:val="both"/>
      </w:pPr>
    </w:p>
    <w:p w:rsidR="00E814AF" w:rsidRPr="008A5B32" w:rsidRDefault="00E814AF" w:rsidP="00E814AF">
      <w:pPr>
        <w:widowControl w:val="0"/>
        <w:spacing w:line="360" w:lineRule="exact"/>
        <w:jc w:val="both"/>
        <w:rPr>
          <w:sz w:val="24"/>
          <w:szCs w:val="24"/>
        </w:rPr>
      </w:pPr>
      <w:r>
        <w:rPr>
          <w:sz w:val="24"/>
          <w:szCs w:val="24"/>
        </w:rPr>
        <w:t>Таблица 3.13</w:t>
      </w:r>
      <w:r w:rsidRPr="008A5B32">
        <w:rPr>
          <w:sz w:val="24"/>
          <w:szCs w:val="24"/>
        </w:rPr>
        <w:t xml:space="preserve"> – Эффект от мероприятий, направленных на рост производительности труда </w:t>
      </w:r>
      <w:r>
        <w:rPr>
          <w:sz w:val="24"/>
          <w:szCs w:val="24"/>
        </w:rPr>
        <w:t xml:space="preserve">в </w:t>
      </w:r>
      <w:r w:rsidRPr="008A5B32">
        <w:rPr>
          <w:sz w:val="24"/>
          <w:szCs w:val="24"/>
        </w:rPr>
        <w:t>ОАО «Жабинковский сахарный завод»</w:t>
      </w:r>
    </w:p>
    <w:tbl>
      <w:tblPr>
        <w:tblStyle w:val="a9"/>
        <w:tblW w:w="9923" w:type="dxa"/>
        <w:jc w:val="center"/>
        <w:tblLook w:val="04A0" w:firstRow="1" w:lastRow="0" w:firstColumn="1" w:lastColumn="0" w:noHBand="0" w:noVBand="1"/>
      </w:tblPr>
      <w:tblGrid>
        <w:gridCol w:w="2963"/>
        <w:gridCol w:w="3122"/>
        <w:gridCol w:w="3838"/>
      </w:tblGrid>
      <w:tr w:rsidR="00E814AF" w:rsidRPr="00C54151" w:rsidTr="00E814AF">
        <w:trPr>
          <w:jc w:val="center"/>
        </w:trPr>
        <w:tc>
          <w:tcPr>
            <w:tcW w:w="2963" w:type="dxa"/>
          </w:tcPr>
          <w:p w:rsidR="00E814AF" w:rsidRPr="00E10843" w:rsidRDefault="00E814AF" w:rsidP="00E814AF">
            <w:pPr>
              <w:widowControl w:val="0"/>
              <w:jc w:val="center"/>
              <w:rPr>
                <w:sz w:val="24"/>
                <w:szCs w:val="24"/>
              </w:rPr>
            </w:pPr>
            <w:r w:rsidRPr="00C54151">
              <w:rPr>
                <w:sz w:val="24"/>
                <w:szCs w:val="24"/>
              </w:rPr>
              <w:t>Мероприятие</w:t>
            </w:r>
          </w:p>
        </w:tc>
        <w:tc>
          <w:tcPr>
            <w:tcW w:w="3122" w:type="dxa"/>
            <w:vAlign w:val="center"/>
          </w:tcPr>
          <w:p w:rsidR="00E814AF" w:rsidRPr="00E10843" w:rsidRDefault="00E814AF" w:rsidP="00E814AF">
            <w:pPr>
              <w:widowControl w:val="0"/>
              <w:jc w:val="center"/>
              <w:rPr>
                <w:sz w:val="24"/>
                <w:szCs w:val="24"/>
              </w:rPr>
            </w:pPr>
            <w:r w:rsidRPr="00C54151">
              <w:rPr>
                <w:sz w:val="24"/>
                <w:szCs w:val="24"/>
              </w:rPr>
              <w:t xml:space="preserve">Экономический эффект, </w:t>
            </w:r>
            <w:r>
              <w:rPr>
                <w:sz w:val="24"/>
                <w:szCs w:val="24"/>
              </w:rPr>
              <w:t xml:space="preserve">тыс. </w:t>
            </w:r>
            <w:r w:rsidRPr="00C54151">
              <w:rPr>
                <w:sz w:val="24"/>
                <w:szCs w:val="24"/>
              </w:rPr>
              <w:t>руб.</w:t>
            </w:r>
          </w:p>
        </w:tc>
        <w:tc>
          <w:tcPr>
            <w:tcW w:w="3838" w:type="dxa"/>
          </w:tcPr>
          <w:p w:rsidR="00E814AF" w:rsidRPr="00E10843" w:rsidRDefault="00E814AF" w:rsidP="00E814AF">
            <w:pPr>
              <w:widowControl w:val="0"/>
              <w:jc w:val="center"/>
              <w:rPr>
                <w:sz w:val="24"/>
                <w:szCs w:val="24"/>
              </w:rPr>
            </w:pPr>
            <w:r w:rsidRPr="00B12618">
              <w:rPr>
                <w:sz w:val="24"/>
                <w:szCs w:val="24"/>
              </w:rPr>
              <w:t>Увеличение производительности труда, %</w:t>
            </w:r>
          </w:p>
        </w:tc>
      </w:tr>
      <w:tr w:rsidR="00E814AF" w:rsidRPr="00C54151" w:rsidTr="00E814AF">
        <w:trPr>
          <w:jc w:val="center"/>
        </w:trPr>
        <w:tc>
          <w:tcPr>
            <w:tcW w:w="2963" w:type="dxa"/>
          </w:tcPr>
          <w:p w:rsidR="00E814AF" w:rsidRPr="00342151" w:rsidRDefault="00E814AF" w:rsidP="00E814AF">
            <w:pPr>
              <w:widowControl w:val="0"/>
              <w:rPr>
                <w:sz w:val="24"/>
                <w:szCs w:val="24"/>
              </w:rPr>
            </w:pPr>
            <w:r>
              <w:rPr>
                <w:sz w:val="24"/>
                <w:szCs w:val="24"/>
              </w:rPr>
              <w:t xml:space="preserve">Внедрение программного </w:t>
            </w:r>
            <w:r w:rsidRPr="00A22A6B">
              <w:rPr>
                <w:sz w:val="24"/>
                <w:szCs w:val="24"/>
              </w:rPr>
              <w:t>комплекс</w:t>
            </w:r>
            <w:r>
              <w:rPr>
                <w:sz w:val="24"/>
                <w:szCs w:val="24"/>
              </w:rPr>
              <w:t>а</w:t>
            </w:r>
            <w:r w:rsidRPr="00A22A6B">
              <w:rPr>
                <w:sz w:val="24"/>
                <w:szCs w:val="24"/>
              </w:rPr>
              <w:t xml:space="preserve"> KPI Suite</w:t>
            </w:r>
          </w:p>
        </w:tc>
        <w:tc>
          <w:tcPr>
            <w:tcW w:w="3122" w:type="dxa"/>
            <w:vAlign w:val="center"/>
          </w:tcPr>
          <w:p w:rsidR="00E814AF" w:rsidRPr="00342151" w:rsidRDefault="00E814AF" w:rsidP="00E814AF">
            <w:pPr>
              <w:widowControl w:val="0"/>
              <w:jc w:val="center"/>
              <w:rPr>
                <w:sz w:val="24"/>
                <w:szCs w:val="24"/>
              </w:rPr>
            </w:pPr>
            <w:r>
              <w:rPr>
                <w:sz w:val="24"/>
                <w:szCs w:val="24"/>
              </w:rPr>
              <w:t>920,96</w:t>
            </w:r>
          </w:p>
        </w:tc>
        <w:tc>
          <w:tcPr>
            <w:tcW w:w="3838" w:type="dxa"/>
            <w:vAlign w:val="center"/>
          </w:tcPr>
          <w:p w:rsidR="00E814AF" w:rsidRDefault="00E814AF" w:rsidP="00E814AF">
            <w:pPr>
              <w:widowControl w:val="0"/>
              <w:jc w:val="center"/>
              <w:rPr>
                <w:sz w:val="24"/>
                <w:szCs w:val="24"/>
              </w:rPr>
            </w:pPr>
            <w:r>
              <w:rPr>
                <w:sz w:val="24"/>
                <w:szCs w:val="24"/>
              </w:rPr>
              <w:t>12,19</w:t>
            </w:r>
          </w:p>
          <w:p w:rsidR="00E814AF" w:rsidRPr="00342151" w:rsidRDefault="00E814AF" w:rsidP="00E814AF">
            <w:pPr>
              <w:widowControl w:val="0"/>
              <w:jc w:val="center"/>
              <w:rPr>
                <w:sz w:val="24"/>
                <w:szCs w:val="24"/>
              </w:rPr>
            </w:pPr>
          </w:p>
        </w:tc>
      </w:tr>
      <w:tr w:rsidR="00E814AF" w:rsidRPr="00C54151" w:rsidTr="00E814AF">
        <w:trPr>
          <w:jc w:val="center"/>
        </w:trPr>
        <w:tc>
          <w:tcPr>
            <w:tcW w:w="2963" w:type="dxa"/>
          </w:tcPr>
          <w:p w:rsidR="00E814AF" w:rsidRPr="00C54151" w:rsidRDefault="00E814AF" w:rsidP="00E814AF">
            <w:pPr>
              <w:widowControl w:val="0"/>
              <w:rPr>
                <w:sz w:val="24"/>
                <w:szCs w:val="24"/>
              </w:rPr>
            </w:pPr>
            <w:r w:rsidRPr="00C54151">
              <w:rPr>
                <w:sz w:val="24"/>
                <w:szCs w:val="24"/>
              </w:rPr>
              <w:t>Внедрение автоматизированной системы управления</w:t>
            </w:r>
          </w:p>
        </w:tc>
        <w:tc>
          <w:tcPr>
            <w:tcW w:w="3122" w:type="dxa"/>
            <w:vAlign w:val="center"/>
          </w:tcPr>
          <w:p w:rsidR="00E814AF" w:rsidRPr="00C54151" w:rsidRDefault="00E814AF" w:rsidP="00E814AF">
            <w:pPr>
              <w:widowControl w:val="0"/>
              <w:jc w:val="center"/>
              <w:rPr>
                <w:sz w:val="24"/>
                <w:szCs w:val="24"/>
              </w:rPr>
            </w:pPr>
            <w:r>
              <w:rPr>
                <w:sz w:val="24"/>
                <w:szCs w:val="24"/>
              </w:rPr>
              <w:t>24,54</w:t>
            </w:r>
          </w:p>
        </w:tc>
        <w:tc>
          <w:tcPr>
            <w:tcW w:w="3838" w:type="dxa"/>
            <w:vAlign w:val="center"/>
          </w:tcPr>
          <w:p w:rsidR="00E814AF" w:rsidRPr="00C54151" w:rsidRDefault="00E814AF" w:rsidP="00E814AF">
            <w:pPr>
              <w:widowControl w:val="0"/>
              <w:jc w:val="center"/>
              <w:rPr>
                <w:sz w:val="24"/>
                <w:szCs w:val="24"/>
              </w:rPr>
            </w:pPr>
            <w:r>
              <w:rPr>
                <w:sz w:val="24"/>
                <w:szCs w:val="24"/>
              </w:rPr>
              <w:t>50</w:t>
            </w:r>
          </w:p>
        </w:tc>
      </w:tr>
      <w:tr w:rsidR="00E814AF" w:rsidRPr="00C54151" w:rsidTr="00E814AF">
        <w:trPr>
          <w:jc w:val="center"/>
        </w:trPr>
        <w:tc>
          <w:tcPr>
            <w:tcW w:w="2963" w:type="dxa"/>
          </w:tcPr>
          <w:p w:rsidR="00E814AF" w:rsidRPr="0054263A" w:rsidRDefault="00E814AF" w:rsidP="00E814AF">
            <w:pPr>
              <w:widowControl w:val="0"/>
              <w:rPr>
                <w:sz w:val="24"/>
                <w:szCs w:val="24"/>
              </w:rPr>
            </w:pPr>
            <w:r w:rsidRPr="0054263A">
              <w:rPr>
                <w:sz w:val="24"/>
                <w:szCs w:val="24"/>
              </w:rPr>
              <w:t>Итого</w:t>
            </w:r>
          </w:p>
        </w:tc>
        <w:tc>
          <w:tcPr>
            <w:tcW w:w="3122" w:type="dxa"/>
            <w:vAlign w:val="center"/>
          </w:tcPr>
          <w:p w:rsidR="00E814AF" w:rsidRPr="0054263A" w:rsidRDefault="00E814AF" w:rsidP="00E814AF">
            <w:pPr>
              <w:widowControl w:val="0"/>
              <w:jc w:val="center"/>
              <w:rPr>
                <w:sz w:val="24"/>
                <w:szCs w:val="24"/>
              </w:rPr>
            </w:pPr>
            <w:r>
              <w:rPr>
                <w:sz w:val="24"/>
                <w:szCs w:val="24"/>
              </w:rPr>
              <w:t>945,5</w:t>
            </w:r>
          </w:p>
        </w:tc>
        <w:tc>
          <w:tcPr>
            <w:tcW w:w="3838" w:type="dxa"/>
          </w:tcPr>
          <w:p w:rsidR="00E814AF" w:rsidRPr="00C54151" w:rsidRDefault="00E814AF" w:rsidP="00E814AF">
            <w:pPr>
              <w:widowControl w:val="0"/>
              <w:jc w:val="center"/>
              <w:rPr>
                <w:sz w:val="24"/>
                <w:szCs w:val="24"/>
              </w:rPr>
            </w:pPr>
            <w:r>
              <w:rPr>
                <w:sz w:val="24"/>
                <w:szCs w:val="24"/>
              </w:rPr>
              <w:t>62,19</w:t>
            </w:r>
          </w:p>
        </w:tc>
      </w:tr>
    </w:tbl>
    <w:p w:rsidR="00E814AF" w:rsidRDefault="00E814AF" w:rsidP="00E814AF">
      <w:pPr>
        <w:widowControl w:val="0"/>
        <w:spacing w:line="360" w:lineRule="exact"/>
        <w:ind w:firstLine="709"/>
        <w:rPr>
          <w:sz w:val="24"/>
          <w:szCs w:val="24"/>
        </w:rPr>
      </w:pPr>
      <w:r>
        <w:rPr>
          <w:sz w:val="24"/>
          <w:szCs w:val="24"/>
        </w:rPr>
        <w:t xml:space="preserve">Примечание - </w:t>
      </w:r>
      <w:r w:rsidRPr="008A5B32">
        <w:rPr>
          <w:sz w:val="24"/>
          <w:szCs w:val="24"/>
        </w:rPr>
        <w:t xml:space="preserve">собственная разработка </w:t>
      </w:r>
    </w:p>
    <w:p w:rsidR="00E814AF" w:rsidRDefault="00E814AF" w:rsidP="00E814AF">
      <w:pPr>
        <w:widowControl w:val="0"/>
        <w:spacing w:line="360" w:lineRule="exact"/>
        <w:ind w:firstLine="709"/>
        <w:rPr>
          <w:sz w:val="24"/>
          <w:szCs w:val="24"/>
        </w:rPr>
      </w:pPr>
    </w:p>
    <w:p w:rsidR="00E814AF" w:rsidRPr="00E2056F" w:rsidRDefault="00E814AF" w:rsidP="00E814AF">
      <w:pPr>
        <w:spacing w:line="360" w:lineRule="exact"/>
        <w:ind w:firstLine="709"/>
        <w:contextualSpacing/>
        <w:jc w:val="both"/>
      </w:pPr>
      <w:r>
        <w:t>В результате проведенного анализа в 3 главе можно сделать следующие выводы:</w:t>
      </w:r>
    </w:p>
    <w:p w:rsidR="00E814AF" w:rsidRPr="00B973C8" w:rsidRDefault="00E814AF" w:rsidP="00E814AF">
      <w:pPr>
        <w:pStyle w:val="a3"/>
        <w:widowControl w:val="0"/>
        <w:numPr>
          <w:ilvl w:val="0"/>
          <w:numId w:val="25"/>
        </w:numPr>
        <w:tabs>
          <w:tab w:val="left" w:pos="1134"/>
        </w:tabs>
        <w:spacing w:line="360" w:lineRule="exact"/>
        <w:ind w:left="0" w:firstLine="709"/>
        <w:jc w:val="both"/>
        <w:rPr>
          <w:rFonts w:eastAsia="Calibri"/>
          <w:szCs w:val="28"/>
          <w:lang w:eastAsia="en-US"/>
        </w:rPr>
      </w:pPr>
      <w:r>
        <w:rPr>
          <w:szCs w:val="24"/>
        </w:rPr>
        <w:t>в результате экономического моделирования</w:t>
      </w:r>
      <w:r w:rsidRPr="00431F75">
        <w:rPr>
          <w:szCs w:val="24"/>
        </w:rPr>
        <w:t xml:space="preserve"> в работе эффективности ис</w:t>
      </w:r>
      <w:r>
        <w:rPr>
          <w:szCs w:val="24"/>
        </w:rPr>
        <w:t>пользования трудовых ресурсов в</w:t>
      </w:r>
      <w:r w:rsidRPr="00431F75">
        <w:rPr>
          <w:szCs w:val="24"/>
        </w:rPr>
        <w:t xml:space="preserve"> ОАО «Жабинковский сахарный завод» эконо</w:t>
      </w:r>
      <w:r>
        <w:rPr>
          <w:szCs w:val="24"/>
        </w:rPr>
        <w:t>мический эффект составил 2772 тыс. руб. суть данного мероприятия заключается в увеличении показателей командировочные расходы, суточные и подъемные.</w:t>
      </w:r>
    </w:p>
    <w:p w:rsidR="00E814AF" w:rsidRPr="00342151" w:rsidRDefault="00E814AF" w:rsidP="00E814AF">
      <w:pPr>
        <w:pStyle w:val="a3"/>
        <w:numPr>
          <w:ilvl w:val="0"/>
          <w:numId w:val="25"/>
        </w:numPr>
        <w:tabs>
          <w:tab w:val="left" w:pos="1134"/>
          <w:tab w:val="left" w:pos="3402"/>
        </w:tabs>
        <w:spacing w:line="360" w:lineRule="exact"/>
        <w:ind w:left="0" w:right="62" w:firstLine="709"/>
        <w:jc w:val="both"/>
      </w:pPr>
      <w:r w:rsidRPr="007176E0">
        <w:t>после внедрения программного комплекса</w:t>
      </w:r>
      <w:r w:rsidRPr="00B973C8">
        <w:rPr>
          <w:sz w:val="24"/>
          <w:szCs w:val="24"/>
        </w:rPr>
        <w:t xml:space="preserve"> </w:t>
      </w:r>
      <w:r w:rsidRPr="00B973C8">
        <w:rPr>
          <w:szCs w:val="24"/>
        </w:rPr>
        <w:t>KPI Suite</w:t>
      </w:r>
      <w:r w:rsidRPr="00B973C8">
        <w:rPr>
          <w:sz w:val="32"/>
        </w:rPr>
        <w:t xml:space="preserve"> </w:t>
      </w:r>
      <w:r w:rsidRPr="00B973C8">
        <w:t>позволило увеличить</w:t>
      </w:r>
      <w:r>
        <w:rPr>
          <w:sz w:val="32"/>
        </w:rPr>
        <w:t xml:space="preserve"> </w:t>
      </w:r>
      <w:r w:rsidRPr="007176E0">
        <w:t>общая произ</w:t>
      </w:r>
      <w:r>
        <w:t xml:space="preserve">водительность на 12,19 </w:t>
      </w:r>
      <w:r w:rsidRPr="007176E0">
        <w:t>%, а условно-годовая экономия за вычетом затрат на приобретение и сопровождение програ</w:t>
      </w:r>
      <w:r>
        <w:t>ммного комплекса составила 920,96 тыс. руб</w:t>
      </w:r>
      <w:r w:rsidRPr="007176E0">
        <w:t xml:space="preserve">.  </w:t>
      </w:r>
    </w:p>
    <w:p w:rsidR="00E814AF" w:rsidRPr="00B973C8" w:rsidRDefault="00E814AF" w:rsidP="00E814AF">
      <w:pPr>
        <w:pStyle w:val="a3"/>
        <w:widowControl w:val="0"/>
        <w:numPr>
          <w:ilvl w:val="0"/>
          <w:numId w:val="25"/>
        </w:numPr>
        <w:tabs>
          <w:tab w:val="left" w:pos="1134"/>
        </w:tabs>
        <w:spacing w:line="360" w:lineRule="exact"/>
        <w:ind w:left="0" w:firstLine="709"/>
        <w:jc w:val="both"/>
        <w:rPr>
          <w:rFonts w:eastAsia="Calibri"/>
          <w:szCs w:val="28"/>
          <w:lang w:eastAsia="en-US"/>
        </w:rPr>
      </w:pPr>
      <w:r w:rsidRPr="00DC4E03">
        <w:rPr>
          <w:rFonts w:eastAsia="Calibri"/>
          <w:szCs w:val="28"/>
        </w:rPr>
        <w:lastRenderedPageBreak/>
        <w:t>внедрение автоматизированной системы управления</w:t>
      </w:r>
      <w:r w:rsidRPr="00DC4E03">
        <w:rPr>
          <w:rFonts w:eastAsia="Calibri"/>
          <w:sz w:val="24"/>
          <w:szCs w:val="24"/>
          <w:lang w:eastAsia="en-US"/>
        </w:rPr>
        <w:t xml:space="preserve"> </w:t>
      </w:r>
      <w:r w:rsidRPr="00DC4E03">
        <w:rPr>
          <w:rFonts w:eastAsia="Calibri"/>
          <w:szCs w:val="28"/>
        </w:rPr>
        <w:t>обеспечит п</w:t>
      </w:r>
      <w:r>
        <w:rPr>
          <w:rFonts w:eastAsia="Calibri"/>
          <w:szCs w:val="28"/>
        </w:rPr>
        <w:t>редприятию дополнительно 24,54 тыс.</w:t>
      </w:r>
      <w:r w:rsidRPr="00DC4E03">
        <w:rPr>
          <w:rFonts w:eastAsia="Calibri"/>
          <w:szCs w:val="28"/>
        </w:rPr>
        <w:t xml:space="preserve"> руб., а увеличение производительности труда </w:t>
      </w:r>
      <w:r w:rsidRPr="00DC4E03">
        <w:rPr>
          <w:noProof/>
          <w:szCs w:val="28"/>
        </w:rPr>
        <w:fldChar w:fldCharType="begin"/>
      </w:r>
      <w:r w:rsidRPr="00DC4E03">
        <w:rPr>
          <w:noProof/>
          <w:szCs w:val="28"/>
        </w:rPr>
        <w:instrText>eq работников</w:instrText>
      </w:r>
      <w:r w:rsidRPr="00DC4E03">
        <w:rPr>
          <w:noProof/>
          <w:szCs w:val="28"/>
        </w:rPr>
        <w:fldChar w:fldCharType="end"/>
      </w:r>
      <w:r w:rsidRPr="00DC4E03">
        <w:rPr>
          <w:rFonts w:eastAsia="Calibri"/>
          <w:szCs w:val="28"/>
        </w:rPr>
        <w:t xml:space="preserve"> планово-экономического отдела составит 50,0%.</w:t>
      </w:r>
    </w:p>
    <w:p w:rsidR="00E814AF" w:rsidRDefault="00E814AF" w:rsidP="00E814AF">
      <w:pPr>
        <w:spacing w:line="360" w:lineRule="exact"/>
        <w:ind w:firstLine="709"/>
        <w:jc w:val="both"/>
        <w:rPr>
          <w:rFonts w:eastAsia="Calibri"/>
          <w:szCs w:val="28"/>
          <w:lang w:eastAsia="en-US"/>
        </w:rPr>
      </w:pPr>
      <w:r w:rsidRPr="00DC4E03">
        <w:rPr>
          <w:rFonts w:eastAsia="Calibri"/>
          <w:szCs w:val="28"/>
          <w:lang w:eastAsia="en-US"/>
        </w:rPr>
        <w:t xml:space="preserve">В результате реализации всех мероприятий по повышению производительности труда в </w:t>
      </w:r>
      <w:r w:rsidRPr="00431F75">
        <w:rPr>
          <w:szCs w:val="24"/>
        </w:rPr>
        <w:t xml:space="preserve">ОАО «Жабинковский сахарный завод» </w:t>
      </w:r>
      <w:r w:rsidRPr="00DC4E03">
        <w:rPr>
          <w:rFonts w:eastAsia="Calibri"/>
          <w:szCs w:val="28"/>
          <w:lang w:eastAsia="en-US"/>
        </w:rPr>
        <w:t xml:space="preserve">ее рост составит </w:t>
      </w:r>
      <w:r>
        <w:rPr>
          <w:rFonts w:eastAsia="Calibri"/>
          <w:szCs w:val="28"/>
          <w:lang w:eastAsia="en-US"/>
        </w:rPr>
        <w:t xml:space="preserve">62,19 </w:t>
      </w:r>
      <w:r w:rsidRPr="00DC4E03">
        <w:rPr>
          <w:rFonts w:eastAsia="Calibri"/>
          <w:szCs w:val="28"/>
          <w:lang w:eastAsia="en-US"/>
        </w:rPr>
        <w:t>%. А общая сумма приро</w:t>
      </w:r>
      <w:r>
        <w:rPr>
          <w:rFonts w:eastAsia="Calibri"/>
          <w:szCs w:val="28"/>
          <w:lang w:eastAsia="en-US"/>
        </w:rPr>
        <w:t>ста прибыли составит 945,5 тыс.</w:t>
      </w:r>
      <w:r w:rsidRPr="00DC4E03">
        <w:rPr>
          <w:rFonts w:eastAsia="Calibri"/>
          <w:szCs w:val="28"/>
          <w:lang w:eastAsia="en-US"/>
        </w:rPr>
        <w:t xml:space="preserve"> руб.</w:t>
      </w:r>
    </w:p>
    <w:p w:rsidR="00E814AF" w:rsidRDefault="00E814AF" w:rsidP="00E814AF">
      <w:pPr>
        <w:spacing w:after="160" w:line="259" w:lineRule="auto"/>
        <w:rPr>
          <w:rFonts w:eastAsia="Calibri"/>
          <w:szCs w:val="28"/>
          <w:lang w:eastAsia="en-US"/>
        </w:rPr>
      </w:pPr>
      <w:r>
        <w:rPr>
          <w:rFonts w:eastAsia="Calibri"/>
          <w:szCs w:val="28"/>
          <w:lang w:eastAsia="en-US"/>
        </w:rPr>
        <w:br w:type="page"/>
      </w:r>
    </w:p>
    <w:p w:rsidR="00E814AF" w:rsidRDefault="00E814AF" w:rsidP="00E814AF">
      <w:pPr>
        <w:spacing w:line="360" w:lineRule="exact"/>
        <w:contextualSpacing/>
        <w:jc w:val="center"/>
        <w:rPr>
          <w:b/>
          <w:sz w:val="32"/>
          <w:szCs w:val="32"/>
        </w:rPr>
      </w:pPr>
      <w:r>
        <w:rPr>
          <w:b/>
          <w:sz w:val="32"/>
          <w:szCs w:val="32"/>
        </w:rPr>
        <w:lastRenderedPageBreak/>
        <w:t>ЗАКЛЮЧЕНИЕ</w:t>
      </w:r>
    </w:p>
    <w:p w:rsidR="00E814AF" w:rsidRDefault="00E814AF" w:rsidP="00E814AF">
      <w:pPr>
        <w:spacing w:line="360" w:lineRule="exact"/>
        <w:contextualSpacing/>
        <w:jc w:val="center"/>
        <w:rPr>
          <w:b/>
          <w:sz w:val="32"/>
          <w:szCs w:val="32"/>
        </w:rPr>
      </w:pPr>
    </w:p>
    <w:p w:rsidR="00E814AF" w:rsidRDefault="00E814AF" w:rsidP="00E814AF">
      <w:pPr>
        <w:spacing w:line="360" w:lineRule="exact"/>
        <w:contextualSpacing/>
        <w:jc w:val="center"/>
        <w:rPr>
          <w:b/>
          <w:sz w:val="32"/>
          <w:szCs w:val="32"/>
        </w:rPr>
      </w:pPr>
    </w:p>
    <w:p w:rsidR="00E814AF" w:rsidRPr="00C54151" w:rsidRDefault="00E814AF" w:rsidP="00E814AF">
      <w:pPr>
        <w:tabs>
          <w:tab w:val="left" w:pos="1134"/>
        </w:tabs>
        <w:autoSpaceDE w:val="0"/>
        <w:autoSpaceDN w:val="0"/>
        <w:adjustRightInd w:val="0"/>
        <w:spacing w:line="360" w:lineRule="exact"/>
        <w:ind w:firstLine="709"/>
        <w:jc w:val="both"/>
      </w:pPr>
      <w:r w:rsidRPr="00C54151">
        <w:t>В результате проведенного исследования можно сделать следующие выводы:</w:t>
      </w:r>
    </w:p>
    <w:p w:rsidR="00E814AF" w:rsidRPr="003A6E6D" w:rsidRDefault="00E814AF" w:rsidP="00E814AF">
      <w:pPr>
        <w:pStyle w:val="a3"/>
        <w:numPr>
          <w:ilvl w:val="0"/>
          <w:numId w:val="26"/>
        </w:numPr>
        <w:tabs>
          <w:tab w:val="left" w:pos="284"/>
          <w:tab w:val="left" w:pos="1134"/>
        </w:tabs>
        <w:spacing w:line="360" w:lineRule="exact"/>
        <w:ind w:left="0" w:firstLine="709"/>
        <w:jc w:val="both"/>
        <w:rPr>
          <w:color w:val="000000"/>
          <w:szCs w:val="28"/>
          <w:shd w:val="clear" w:color="auto" w:fill="FFFFFF"/>
        </w:rPr>
      </w:pPr>
      <w:r>
        <w:rPr>
          <w:color w:val="000000"/>
          <w:szCs w:val="28"/>
          <w:shd w:val="clear" w:color="auto" w:fill="FFFFFF"/>
        </w:rPr>
        <w:t>п</w:t>
      </w:r>
      <w:r w:rsidRPr="00C8094B">
        <w:rPr>
          <w:color w:val="000000"/>
          <w:szCs w:val="28"/>
          <w:shd w:val="clear" w:color="auto" w:fill="FFFFFF"/>
        </w:rPr>
        <w:t>роизводительность труда характеризует соотношение между результатами и затратами труда на его достижение.</w:t>
      </w:r>
      <w:r>
        <w:rPr>
          <w:color w:val="000000"/>
          <w:szCs w:val="28"/>
          <w:shd w:val="clear" w:color="auto" w:fill="FFFFFF"/>
        </w:rPr>
        <w:t xml:space="preserve"> </w:t>
      </w:r>
      <w:r w:rsidRPr="00C8094B">
        <w:rPr>
          <w:color w:val="000000"/>
          <w:szCs w:val="28"/>
          <w:shd w:val="clear" w:color="auto" w:fill="FFFFFF"/>
        </w:rPr>
        <w:t>Поэтому производительность труда — это показатель, характеризующий его результативность, отдачу каждого используемого ресурса труда</w:t>
      </w:r>
      <w:r>
        <w:rPr>
          <w:color w:val="000000"/>
          <w:szCs w:val="28"/>
          <w:shd w:val="clear" w:color="auto" w:fill="FFFFFF"/>
        </w:rPr>
        <w:t xml:space="preserve">. </w:t>
      </w:r>
      <w:r w:rsidRPr="003A6E6D">
        <w:rPr>
          <w:color w:val="000000"/>
          <w:szCs w:val="28"/>
          <w:shd w:val="clear" w:color="auto" w:fill="FFFFFF"/>
        </w:rPr>
        <w:t>Производительности труда уделяется значительное внимание и на уровне организаций всех сфер</w:t>
      </w:r>
      <w:r>
        <w:rPr>
          <w:color w:val="000000"/>
          <w:szCs w:val="28"/>
          <w:shd w:val="clear" w:color="auto" w:fill="FFFFFF"/>
        </w:rPr>
        <w:t xml:space="preserve"> </w:t>
      </w:r>
      <w:r w:rsidRPr="003A6E6D">
        <w:rPr>
          <w:color w:val="000000"/>
          <w:szCs w:val="28"/>
          <w:shd w:val="clear" w:color="auto" w:fill="FFFFFF"/>
        </w:rPr>
        <w:t>деятельности как одному из ва</w:t>
      </w:r>
      <w:r>
        <w:rPr>
          <w:color w:val="000000"/>
          <w:szCs w:val="28"/>
          <w:shd w:val="clear" w:color="auto" w:fill="FFFFFF"/>
        </w:rPr>
        <w:t xml:space="preserve">жных показателей эффективности. </w:t>
      </w:r>
      <w:r w:rsidRPr="003A6E6D">
        <w:rPr>
          <w:color w:val="000000"/>
          <w:szCs w:val="28"/>
          <w:shd w:val="clear" w:color="auto" w:fill="FFFFFF"/>
        </w:rPr>
        <w:t>Каждое предприятие отличается конкретным уровнем производительности труда. Изменение этого уровня во времени показывает динамику производительности труда. Непременным условием развития производства служит рост производительности труда, который является экономической необходимостью для развития общества.</w:t>
      </w:r>
    </w:p>
    <w:p w:rsidR="00E814AF" w:rsidRPr="006975D5" w:rsidRDefault="00E814AF" w:rsidP="00E814AF">
      <w:pPr>
        <w:pStyle w:val="a3"/>
        <w:numPr>
          <w:ilvl w:val="0"/>
          <w:numId w:val="26"/>
        </w:numPr>
        <w:tabs>
          <w:tab w:val="left" w:pos="284"/>
          <w:tab w:val="left" w:pos="1134"/>
        </w:tabs>
        <w:spacing w:line="360" w:lineRule="exact"/>
        <w:ind w:left="0" w:firstLine="709"/>
        <w:jc w:val="both"/>
        <w:rPr>
          <w:color w:val="000000"/>
          <w:szCs w:val="28"/>
          <w:shd w:val="clear" w:color="auto" w:fill="FFFFFF"/>
        </w:rPr>
      </w:pPr>
      <w:r w:rsidRPr="005F4FD8">
        <w:rPr>
          <w:color w:val="000000"/>
          <w:szCs w:val="28"/>
          <w:shd w:val="clear" w:color="auto" w:fill="FFFFFF"/>
        </w:rPr>
        <w:t xml:space="preserve">ОАО «Жабинковский сахарный завод» </w:t>
      </w:r>
      <w:r>
        <w:rPr>
          <w:color w:val="000000"/>
          <w:szCs w:val="28"/>
          <w:shd w:val="clear" w:color="auto" w:fill="FFFFFF"/>
        </w:rPr>
        <w:t>относится к сахарной промышленности. С</w:t>
      </w:r>
      <w:r w:rsidRPr="006975D5">
        <w:rPr>
          <w:color w:val="000000"/>
          <w:szCs w:val="28"/>
          <w:shd w:val="clear" w:color="auto" w:fill="FFFFFF"/>
        </w:rPr>
        <w:t>ахарная промышленность – одна из самых перспективных отраслей для нашей страны, которая входит в число 30 крупнейших стран – производителей сахара-песка. С точки зрения продовольственной безопасности проблему сахара необходимо решать на основе собственного производства. В связи с этим свеклосахарное производство в настоящее время является одним из приоритетных направлений социально-экономического развития Республики Белар</w:t>
      </w:r>
      <w:r>
        <w:rPr>
          <w:color w:val="000000"/>
          <w:szCs w:val="28"/>
          <w:shd w:val="clear" w:color="auto" w:fill="FFFFFF"/>
        </w:rPr>
        <w:t>усь</w:t>
      </w:r>
      <w:r w:rsidRPr="006975D5">
        <w:rPr>
          <w:color w:val="000000"/>
          <w:szCs w:val="28"/>
          <w:shd w:val="clear" w:color="auto" w:fill="FFFFFF"/>
        </w:rPr>
        <w:t>.</w:t>
      </w:r>
    </w:p>
    <w:p w:rsidR="00E814AF" w:rsidRDefault="00E814AF" w:rsidP="00E814AF">
      <w:pPr>
        <w:tabs>
          <w:tab w:val="left" w:pos="284"/>
          <w:tab w:val="left" w:pos="1134"/>
        </w:tabs>
        <w:spacing w:line="360" w:lineRule="exact"/>
        <w:ind w:firstLine="709"/>
        <w:jc w:val="both"/>
        <w:rPr>
          <w:color w:val="171717"/>
          <w:szCs w:val="28"/>
        </w:rPr>
      </w:pPr>
      <w:r>
        <w:rPr>
          <w:color w:val="171717"/>
          <w:szCs w:val="28"/>
        </w:rPr>
        <w:t>Возделыванием</w:t>
      </w:r>
      <w:r w:rsidRPr="0026091A">
        <w:rPr>
          <w:color w:val="171717"/>
          <w:szCs w:val="28"/>
        </w:rPr>
        <w:t xml:space="preserve"> сахарной свеклы занимаются более 450 сельскохозяйственных предприятий в четырех областях – Брестской, Грод</w:t>
      </w:r>
      <w:r>
        <w:rPr>
          <w:color w:val="171717"/>
          <w:szCs w:val="28"/>
        </w:rPr>
        <w:t>ненской, Минской и Могилевской.</w:t>
      </w:r>
    </w:p>
    <w:p w:rsidR="00E814AF" w:rsidRDefault="00E814AF" w:rsidP="00E814AF">
      <w:pPr>
        <w:tabs>
          <w:tab w:val="left" w:pos="284"/>
          <w:tab w:val="left" w:pos="1134"/>
        </w:tabs>
        <w:spacing w:line="360" w:lineRule="exact"/>
        <w:ind w:firstLine="709"/>
        <w:jc w:val="both"/>
        <w:rPr>
          <w:color w:val="171717"/>
          <w:szCs w:val="28"/>
        </w:rPr>
      </w:pPr>
      <w:r>
        <w:rPr>
          <w:color w:val="171717"/>
          <w:szCs w:val="28"/>
        </w:rPr>
        <w:t>Посевные площади сахарной свеклы в 2020 году составили 84,6 тыс. га., а урожайность – 482 ц/га. Производство сахара за период 2011 – 2019 гг. уменьшилось в 0,6 раза – на 346,6 тыс. тонн. Это обусловлено уменьшением посевных площадей сахарной свеклы и ее снижения урожайности. Экспорт сахара в 2019 году составил 278,2 тыс. тонн. Следует отметить, сто сахарная промышленность является одной из наиболее перспективных секторов для нашей страны;</w:t>
      </w:r>
    </w:p>
    <w:p w:rsidR="00E814AF" w:rsidRDefault="00E814AF" w:rsidP="00E814AF">
      <w:pPr>
        <w:pStyle w:val="a3"/>
        <w:numPr>
          <w:ilvl w:val="0"/>
          <w:numId w:val="26"/>
        </w:numPr>
        <w:tabs>
          <w:tab w:val="left" w:pos="1134"/>
        </w:tabs>
        <w:spacing w:line="360" w:lineRule="exact"/>
        <w:ind w:left="0" w:firstLine="709"/>
        <w:jc w:val="both"/>
        <w:rPr>
          <w:shd w:val="clear" w:color="auto" w:fill="FFFFFF"/>
        </w:rPr>
      </w:pPr>
      <w:r w:rsidRPr="00357CF5">
        <w:rPr>
          <w:shd w:val="clear" w:color="auto" w:fill="FFFFFF"/>
        </w:rPr>
        <w:t>сахарная промышленность в Республике Беларусь представлена следующими предприятиями:</w:t>
      </w:r>
    </w:p>
    <w:p w:rsidR="00E814AF" w:rsidRDefault="00E814AF" w:rsidP="00E814AF">
      <w:pPr>
        <w:pStyle w:val="a3"/>
        <w:numPr>
          <w:ilvl w:val="0"/>
          <w:numId w:val="39"/>
        </w:numPr>
        <w:tabs>
          <w:tab w:val="left" w:pos="1134"/>
        </w:tabs>
        <w:spacing w:line="360" w:lineRule="exact"/>
        <w:ind w:left="0" w:firstLine="709"/>
        <w:jc w:val="both"/>
      </w:pPr>
      <w:r>
        <w:t>ОАО «Жабинковский сахарный завод» (г. Жабинка, Брестская область);</w:t>
      </w:r>
    </w:p>
    <w:p w:rsidR="00E814AF" w:rsidRPr="001E0AAC" w:rsidRDefault="00E814AF" w:rsidP="00E814AF">
      <w:pPr>
        <w:pStyle w:val="a3"/>
        <w:numPr>
          <w:ilvl w:val="0"/>
          <w:numId w:val="39"/>
        </w:numPr>
        <w:tabs>
          <w:tab w:val="left" w:pos="1134"/>
        </w:tabs>
        <w:spacing w:line="360" w:lineRule="exact"/>
        <w:ind w:left="0" w:firstLine="709"/>
        <w:jc w:val="both"/>
      </w:pPr>
      <w:r w:rsidRPr="0026091A">
        <w:rPr>
          <w:color w:val="171717"/>
          <w:szCs w:val="28"/>
        </w:rPr>
        <w:t>ОАО</w:t>
      </w:r>
      <w:r>
        <w:rPr>
          <w:color w:val="171717"/>
          <w:szCs w:val="28"/>
        </w:rPr>
        <w:t xml:space="preserve"> «Слуцкий сахарорафинадный комбинат</w:t>
      </w:r>
      <w:r w:rsidRPr="0026091A">
        <w:rPr>
          <w:color w:val="171717"/>
          <w:szCs w:val="28"/>
        </w:rPr>
        <w:t>»</w:t>
      </w:r>
      <w:r>
        <w:rPr>
          <w:color w:val="171717"/>
          <w:szCs w:val="28"/>
        </w:rPr>
        <w:t xml:space="preserve"> (г. Слуцк, Минская область);</w:t>
      </w:r>
    </w:p>
    <w:p w:rsidR="00E814AF" w:rsidRDefault="00E814AF" w:rsidP="00E814AF">
      <w:pPr>
        <w:pStyle w:val="a3"/>
        <w:numPr>
          <w:ilvl w:val="0"/>
          <w:numId w:val="39"/>
        </w:numPr>
        <w:tabs>
          <w:tab w:val="left" w:pos="1134"/>
        </w:tabs>
        <w:spacing w:line="360" w:lineRule="exact"/>
        <w:ind w:left="0" w:firstLine="709"/>
        <w:jc w:val="both"/>
      </w:pPr>
      <w:r>
        <w:t>ОАО «Городей</w:t>
      </w:r>
      <w:r w:rsidRPr="001E0AAC">
        <w:t>кий сахарный комбинат»</w:t>
      </w:r>
      <w:r>
        <w:t xml:space="preserve"> (г.п. Городея, Минская область);</w:t>
      </w:r>
    </w:p>
    <w:p w:rsidR="00E814AF" w:rsidRPr="00F902FF" w:rsidRDefault="00E814AF" w:rsidP="00E814AF">
      <w:pPr>
        <w:pStyle w:val="a3"/>
        <w:numPr>
          <w:ilvl w:val="0"/>
          <w:numId w:val="39"/>
        </w:numPr>
        <w:tabs>
          <w:tab w:val="left" w:pos="1134"/>
        </w:tabs>
        <w:spacing w:line="360" w:lineRule="exact"/>
        <w:ind w:left="0" w:firstLine="709"/>
        <w:jc w:val="both"/>
      </w:pPr>
      <w:r w:rsidRPr="0026091A">
        <w:rPr>
          <w:color w:val="171717"/>
          <w:szCs w:val="28"/>
        </w:rPr>
        <w:t>ОАО «Скидельский сахарный комбинат»</w:t>
      </w:r>
      <w:r>
        <w:rPr>
          <w:color w:val="171717"/>
          <w:szCs w:val="28"/>
        </w:rPr>
        <w:t xml:space="preserve"> (г. Скидель, Гродненская область).</w:t>
      </w:r>
    </w:p>
    <w:p w:rsidR="00E814AF" w:rsidRPr="00084FDA" w:rsidRDefault="00E814AF" w:rsidP="00E814AF">
      <w:pPr>
        <w:pStyle w:val="a3"/>
        <w:numPr>
          <w:ilvl w:val="0"/>
          <w:numId w:val="26"/>
        </w:numPr>
        <w:tabs>
          <w:tab w:val="left" w:pos="1134"/>
        </w:tabs>
        <w:spacing w:line="360" w:lineRule="exact"/>
        <w:ind w:left="0" w:firstLine="709"/>
        <w:jc w:val="both"/>
        <w:rPr>
          <w:shd w:val="clear" w:color="auto" w:fill="FFFFFF"/>
        </w:rPr>
      </w:pPr>
      <w:r w:rsidRPr="00084FDA">
        <w:rPr>
          <w:shd w:val="clear" w:color="auto" w:fill="FFFFFF"/>
        </w:rPr>
        <w:lastRenderedPageBreak/>
        <w:t>открытое акционерное общество «Жабинковский сахарный завод» – это высокотехнологичное предприятие, уже много лет успешно осуществляющее свою деятельность по производству сахара и сопутствующих сахарному производству продуктов. Более чем за 50 лет своего существования завод накопил большой практичный опыт, усовершенствовал техническую базу, создал команду высококвалифицированных специалистов. Все это дало положительные результаты и позволяет предприятию уже много лет занимать лидирующие позиции в области производства сахара.</w:t>
      </w:r>
    </w:p>
    <w:p w:rsidR="00E814AF" w:rsidRDefault="00E814AF" w:rsidP="00E814AF">
      <w:pPr>
        <w:tabs>
          <w:tab w:val="left" w:pos="1134"/>
        </w:tabs>
        <w:spacing w:line="360" w:lineRule="exact"/>
        <w:ind w:firstLine="709"/>
        <w:jc w:val="both"/>
      </w:pPr>
      <w:r>
        <w:t>ОАО «Жабинковский сахарный завод» - крупнейшее предприятие-экспортер сахарной отрасли Республики Беларусь. Оно функционирует на основе отлаженных бизнес-процессов, уверенного партнерства и регулярного инвестирования в инновации, способные гарантировать соответствие качества и безопасности выпускаемой продукции мировым стандартам;</w:t>
      </w:r>
    </w:p>
    <w:p w:rsidR="00E814AF" w:rsidRPr="0069262E" w:rsidRDefault="00E814AF" w:rsidP="00E814AF">
      <w:pPr>
        <w:pStyle w:val="a3"/>
        <w:widowControl w:val="0"/>
        <w:numPr>
          <w:ilvl w:val="0"/>
          <w:numId w:val="26"/>
        </w:numPr>
        <w:tabs>
          <w:tab w:val="left" w:pos="1134"/>
        </w:tabs>
        <w:overflowPunct w:val="0"/>
        <w:autoSpaceDE w:val="0"/>
        <w:autoSpaceDN w:val="0"/>
        <w:adjustRightInd w:val="0"/>
        <w:spacing w:line="360" w:lineRule="exact"/>
        <w:ind w:left="0" w:firstLine="709"/>
        <w:jc w:val="both"/>
        <w:textAlignment w:val="baseline"/>
        <w:rPr>
          <w:szCs w:val="26"/>
        </w:rPr>
      </w:pPr>
      <w:r>
        <w:t>анализируя оценку</w:t>
      </w:r>
      <w:r w:rsidRPr="009136E3">
        <w:t xml:space="preserve"> финансово-экономического состояния ОАО «Жабинковский сахарный зав</w:t>
      </w:r>
      <w:r>
        <w:t>од» в период 2018-2020</w:t>
      </w:r>
      <w:r w:rsidRPr="009136E3">
        <w:t xml:space="preserve"> г</w:t>
      </w:r>
      <w:r>
        <w:t xml:space="preserve">оды </w:t>
      </w:r>
      <w:r w:rsidRPr="00C54151">
        <w:t xml:space="preserve">основные показатели детальности </w:t>
      </w:r>
      <w:r>
        <w:t>ОАО «Жабинковский сахарный завод» нестабильны</w:t>
      </w:r>
      <w:r w:rsidRPr="00C54151">
        <w:t>.</w:t>
      </w:r>
      <w:r>
        <w:t xml:space="preserve">  Такие показатели как прибыль от реализации (увеличились на 13017 тыс. руб.), выручка от реализации продукции (увеличилась на 5,92 %) и добавленная стоимость (увеличилась на 20013 тыс. руб.). Уменьшается фондоотдача на 0,02 руб., в фондоёмкость увеличивается на 0,05 руб. за период 2018-2020 годов, что говорит о неэ</w:t>
      </w:r>
      <w:r w:rsidRPr="00C54151">
        <w:t>ффективность использования основных средств в рассматриваемом периоде</w:t>
      </w:r>
      <w:r>
        <w:t xml:space="preserve">. </w:t>
      </w:r>
    </w:p>
    <w:p w:rsidR="00E814AF" w:rsidRDefault="00E814AF" w:rsidP="00E814AF">
      <w:pPr>
        <w:pStyle w:val="a3"/>
        <w:widowControl w:val="0"/>
        <w:tabs>
          <w:tab w:val="left" w:pos="1134"/>
        </w:tabs>
        <w:overflowPunct w:val="0"/>
        <w:autoSpaceDE w:val="0"/>
        <w:autoSpaceDN w:val="0"/>
        <w:adjustRightInd w:val="0"/>
        <w:spacing w:line="360" w:lineRule="exact"/>
        <w:ind w:left="0" w:firstLine="709"/>
        <w:jc w:val="both"/>
        <w:textAlignment w:val="baseline"/>
      </w:pPr>
      <w:r>
        <w:t xml:space="preserve">Эффективность использование оборотных средств в 2020 г. по сравнению с 2019 г. увеличивается, так как наблюдается ускорение оборачиваемости, что в днях составляет 30 дней, а рентабельность основных средств возросла на 6,38%. В 2020 г. по сравнению с 2019 г. рентабельность продукции, продаж и основных средств имели тенденцию к росту. </w:t>
      </w:r>
    </w:p>
    <w:p w:rsidR="00E814AF" w:rsidRPr="005A5712" w:rsidRDefault="00E814AF" w:rsidP="00E814AF">
      <w:pPr>
        <w:pStyle w:val="a3"/>
        <w:widowControl w:val="0"/>
        <w:tabs>
          <w:tab w:val="left" w:pos="1134"/>
        </w:tabs>
        <w:overflowPunct w:val="0"/>
        <w:autoSpaceDE w:val="0"/>
        <w:autoSpaceDN w:val="0"/>
        <w:adjustRightInd w:val="0"/>
        <w:spacing w:line="360" w:lineRule="exact"/>
        <w:ind w:left="0" w:firstLine="709"/>
        <w:jc w:val="both"/>
        <w:textAlignment w:val="baseline"/>
        <w:rPr>
          <w:szCs w:val="26"/>
        </w:rPr>
      </w:pPr>
      <w:r>
        <w:t>За период 2018 – 2020 гг. показатели финансового состояния в ОАО «Жабинковский сахарный завод» не соответствуют нормативным значениям, кроме коэффициента обеспеченности обязательств активами. ОАО «Жабинковский сахарный завод» за период 2018-2020</w:t>
      </w:r>
      <w:r w:rsidRPr="00C54151">
        <w:t xml:space="preserve"> гг. находится в </w:t>
      </w:r>
      <w:r>
        <w:t>не</w:t>
      </w:r>
      <w:r w:rsidRPr="00C54151">
        <w:t>эф</w:t>
      </w:r>
      <w:r>
        <w:t>фективном финансовом состоянии;</w:t>
      </w:r>
    </w:p>
    <w:p w:rsidR="00E814AF" w:rsidRDefault="00E814AF" w:rsidP="00E814AF">
      <w:pPr>
        <w:pStyle w:val="a3"/>
        <w:widowControl w:val="0"/>
        <w:numPr>
          <w:ilvl w:val="0"/>
          <w:numId w:val="26"/>
        </w:numPr>
        <w:tabs>
          <w:tab w:val="left" w:pos="1134"/>
        </w:tabs>
        <w:spacing w:line="360" w:lineRule="exact"/>
        <w:ind w:left="0" w:firstLine="709"/>
        <w:jc w:val="both"/>
      </w:pPr>
      <w:r w:rsidRPr="005A5712">
        <w:rPr>
          <w:spacing w:val="-4"/>
        </w:rPr>
        <w:t xml:space="preserve">анализ производительности труда </w:t>
      </w:r>
      <w:r>
        <w:rPr>
          <w:spacing w:val="-4"/>
        </w:rPr>
        <w:t xml:space="preserve">в </w:t>
      </w:r>
      <w:r>
        <w:t>ОАО «Жабинковский сахарный завод»</w:t>
      </w:r>
      <w:r w:rsidRPr="005A5712">
        <w:rPr>
          <w:spacing w:val="-4"/>
        </w:rPr>
        <w:t xml:space="preserve"> показал, что производительность труда </w:t>
      </w:r>
      <w:r w:rsidRPr="00C54151">
        <w:rPr>
          <w:noProof/>
        </w:rPr>
        <w:fldChar w:fldCharType="begin"/>
      </w:r>
      <w:r w:rsidRPr="00C54151">
        <w:rPr>
          <w:noProof/>
        </w:rPr>
        <w:instrText>eq работников</w:instrText>
      </w:r>
      <w:r w:rsidRPr="00C54151">
        <w:rPr>
          <w:noProof/>
        </w:rPr>
        <w:fldChar w:fldCharType="end"/>
      </w:r>
      <w:r w:rsidRPr="005A5712">
        <w:rPr>
          <w:spacing w:val="-4"/>
        </w:rPr>
        <w:t xml:space="preserve"> организации растет по всем показателям</w:t>
      </w:r>
      <w:r>
        <w:rPr>
          <w:spacing w:val="-4"/>
        </w:rPr>
        <w:t>, кроме чистой прибыли</w:t>
      </w:r>
      <w:r w:rsidRPr="005A5712">
        <w:rPr>
          <w:spacing w:val="-4"/>
        </w:rPr>
        <w:t xml:space="preserve"> в </w:t>
      </w:r>
      <w:r>
        <w:rPr>
          <w:spacing w:val="-4"/>
        </w:rPr>
        <w:t>2020</w:t>
      </w:r>
      <w:r w:rsidRPr="005A5712">
        <w:rPr>
          <w:spacing w:val="-4"/>
        </w:rPr>
        <w:t xml:space="preserve"> г. </w:t>
      </w:r>
      <w:r>
        <w:rPr>
          <w:spacing w:val="-4"/>
        </w:rPr>
        <w:t xml:space="preserve">по сравнению с 2019 годом. </w:t>
      </w:r>
      <w:r w:rsidRPr="00C54151">
        <w:t xml:space="preserve">Так, производительность труда, </w:t>
      </w:r>
      <w:r w:rsidRPr="00C54151">
        <w:rPr>
          <w:noProof/>
        </w:rPr>
        <w:fldChar w:fldCharType="begin"/>
      </w:r>
      <w:r w:rsidRPr="00C54151">
        <w:rPr>
          <w:noProof/>
        </w:rPr>
        <w:instrText>eq рассчитанная</w:instrText>
      </w:r>
      <w:r w:rsidRPr="00C54151">
        <w:rPr>
          <w:noProof/>
        </w:rPr>
        <w:fldChar w:fldCharType="end"/>
      </w:r>
      <w:r w:rsidRPr="00C54151">
        <w:t xml:space="preserve"> по выручке реализованной продукции </w:t>
      </w:r>
      <w:r w:rsidRPr="00C54151">
        <w:rPr>
          <w:noProof/>
        </w:rPr>
        <w:fldChar w:fldCharType="begin"/>
      </w:r>
      <w:r w:rsidRPr="00C54151">
        <w:rPr>
          <w:noProof/>
        </w:rPr>
        <w:instrText>eq увеличилась</w:instrText>
      </w:r>
      <w:r w:rsidRPr="00C54151">
        <w:rPr>
          <w:noProof/>
        </w:rPr>
        <w:fldChar w:fldCharType="end"/>
      </w:r>
      <w:r>
        <w:t xml:space="preserve"> в 2020</w:t>
      </w:r>
      <w:r w:rsidRPr="00C54151">
        <w:t xml:space="preserve"> г. по сравнению </w:t>
      </w:r>
      <w:r w:rsidRPr="00C54151">
        <w:rPr>
          <w:noProof/>
        </w:rPr>
        <w:fldChar w:fldCharType="begin"/>
      </w:r>
      <w:r w:rsidRPr="00C54151">
        <w:rPr>
          <w:noProof/>
        </w:rPr>
        <w:instrText>eq с</w:instrText>
      </w:r>
      <w:r w:rsidRPr="00C54151">
        <w:rPr>
          <w:noProof/>
        </w:rPr>
        <w:fldChar w:fldCharType="end"/>
      </w:r>
      <w:r>
        <w:t xml:space="preserve"> 2019</w:t>
      </w:r>
      <w:r w:rsidRPr="00C54151">
        <w:t xml:space="preserve"> г. </w:t>
      </w:r>
      <w:r w:rsidRPr="00C54151">
        <w:rPr>
          <w:noProof/>
        </w:rPr>
        <w:fldChar w:fldCharType="begin"/>
      </w:r>
      <w:r w:rsidRPr="00C54151">
        <w:rPr>
          <w:noProof/>
        </w:rPr>
        <w:instrText>eq на</w:instrText>
      </w:r>
      <w:r w:rsidRPr="00C54151">
        <w:rPr>
          <w:noProof/>
        </w:rPr>
        <w:fldChar w:fldCharType="end"/>
      </w:r>
      <w:r>
        <w:t xml:space="preserve"> 23</w:t>
      </w:r>
      <w:r w:rsidRPr="00C54151">
        <w:t>,11 тыс. руб. и</w:t>
      </w:r>
      <w:r w:rsidRPr="00C54151">
        <w:rPr>
          <w:noProof/>
        </w:rPr>
        <w:fldChar w:fldCharType="begin"/>
      </w:r>
      <w:r w:rsidRPr="00C54151">
        <w:rPr>
          <w:noProof/>
        </w:rPr>
        <w:instrText xml:space="preserve">eq </w:instrText>
      </w:r>
      <w:r w:rsidRPr="00C54151">
        <w:rPr>
          <w:noProof/>
        </w:rPr>
        <w:instrText>‬ли</w:instrText>
      </w:r>
      <w:r w:rsidRPr="00C54151">
        <w:rPr>
          <w:noProof/>
        </w:rPr>
        <w:fldChar w:fldCharType="end"/>
      </w:r>
      <w:r>
        <w:t xml:space="preserve"> на 14,0 </w:t>
      </w:r>
      <w:r w:rsidRPr="00C54151">
        <w:t>%</w:t>
      </w:r>
      <w:r w:rsidRPr="00C54151">
        <w:rPr>
          <w:noProof/>
        </w:rPr>
        <w:fldChar w:fldCharType="begin"/>
      </w:r>
      <w:r w:rsidRPr="00C54151">
        <w:rPr>
          <w:noProof/>
        </w:rPr>
        <w:instrText>eq ,</w:instrText>
      </w:r>
      <w:r w:rsidRPr="00C54151">
        <w:rPr>
          <w:noProof/>
        </w:rPr>
        <w:fldChar w:fldCharType="end"/>
      </w:r>
      <w:r>
        <w:t xml:space="preserve"> а в 2019</w:t>
      </w:r>
      <w:r w:rsidRPr="00C54151">
        <w:t xml:space="preserve"> г</w:t>
      </w:r>
      <w:r w:rsidRPr="00C54151">
        <w:rPr>
          <w:noProof/>
        </w:rPr>
        <w:t>. по</w:t>
      </w:r>
      <w:r>
        <w:t xml:space="preserve"> сравнению с 2018 г. снижение составило на 34,38</w:t>
      </w:r>
      <w:r w:rsidRPr="00C54151">
        <w:t xml:space="preserve"> тыс. руб. и</w:t>
      </w:r>
      <w:r w:rsidRPr="00C54151">
        <w:rPr>
          <w:noProof/>
        </w:rPr>
        <w:fldChar w:fldCharType="begin"/>
      </w:r>
      <w:r w:rsidRPr="00C54151">
        <w:rPr>
          <w:noProof/>
        </w:rPr>
        <w:instrText xml:space="preserve">eq </w:instrText>
      </w:r>
      <w:r w:rsidRPr="00C54151">
        <w:rPr>
          <w:noProof/>
        </w:rPr>
        <w:instrText>‬ли</w:instrText>
      </w:r>
      <w:r w:rsidRPr="00C54151">
        <w:rPr>
          <w:noProof/>
        </w:rPr>
        <w:fldChar w:fldCharType="end"/>
      </w:r>
      <w:r>
        <w:t xml:space="preserve"> на 17,34 </w:t>
      </w:r>
      <w:r w:rsidRPr="00C54151">
        <w:t xml:space="preserve">%. </w:t>
      </w:r>
      <w:r>
        <w:t xml:space="preserve"> Производительность труда по добавленной стоимости в 2020 г. по сравнению с 2019 г. увеличилась на 29,04 тыс. руб. и составило 65,87 тыс. руб. </w:t>
      </w:r>
      <w:r w:rsidRPr="00C54151">
        <w:t xml:space="preserve">Также наблюдается рост производительности труда </w:t>
      </w:r>
      <w:r w:rsidRPr="00C54151">
        <w:rPr>
          <w:noProof/>
        </w:rPr>
        <w:fldChar w:fldCharType="begin"/>
      </w:r>
      <w:r w:rsidRPr="00C54151">
        <w:rPr>
          <w:noProof/>
        </w:rPr>
        <w:instrText>eq рассчитанной</w:instrText>
      </w:r>
      <w:r w:rsidRPr="00C54151">
        <w:rPr>
          <w:noProof/>
        </w:rPr>
        <w:fldChar w:fldCharType="end"/>
      </w:r>
      <w:r w:rsidRPr="00C54151">
        <w:t xml:space="preserve"> относительно объема </w:t>
      </w:r>
      <w:r w:rsidRPr="00C54151">
        <w:lastRenderedPageBreak/>
        <w:t xml:space="preserve">производства </w:t>
      </w:r>
      <w:r w:rsidRPr="00C54151">
        <w:rPr>
          <w:noProof/>
        </w:rPr>
        <w:fldChar w:fldCharType="begin"/>
      </w:r>
      <w:r w:rsidRPr="00C54151">
        <w:rPr>
          <w:noProof/>
        </w:rPr>
        <w:instrText>eq продукции,</w:instrText>
      </w:r>
      <w:r w:rsidRPr="00C54151">
        <w:rPr>
          <w:noProof/>
        </w:rPr>
        <w:fldChar w:fldCharType="end"/>
      </w:r>
      <w:r w:rsidRPr="00C54151">
        <w:t xml:space="preserve"> </w:t>
      </w:r>
      <w:r w:rsidRPr="00C54151">
        <w:rPr>
          <w:noProof/>
        </w:rPr>
        <w:fldChar w:fldCharType="begin"/>
      </w:r>
      <w:r w:rsidRPr="00C54151">
        <w:rPr>
          <w:noProof/>
        </w:rPr>
        <w:instrText>eq так</w:instrText>
      </w:r>
      <w:r w:rsidRPr="00C54151">
        <w:rPr>
          <w:noProof/>
        </w:rPr>
        <w:fldChar w:fldCharType="end"/>
      </w:r>
      <w:r w:rsidRPr="00C54151">
        <w:t xml:space="preserve"> в </w:t>
      </w:r>
      <w:r>
        <w:t xml:space="preserve">2020 г. </w:t>
      </w:r>
      <w:r>
        <w:rPr>
          <w:noProof/>
          <w:spacing w:val="-200"/>
        </w:rPr>
        <w:t xml:space="preserve"> </w:t>
      </w:r>
      <w:r>
        <w:t>по сравнению с 2019 г. рост составил на 7,12</w:t>
      </w:r>
      <w:r w:rsidRPr="00C54151">
        <w:t xml:space="preserve"> </w:t>
      </w:r>
      <w:r w:rsidRPr="00C54151">
        <w:rPr>
          <w:noProof/>
        </w:rPr>
        <w:fldChar w:fldCharType="begin"/>
      </w:r>
      <w:r w:rsidRPr="00C54151">
        <w:rPr>
          <w:noProof/>
        </w:rPr>
        <w:instrText>eq тыс.</w:instrText>
      </w:r>
      <w:r w:rsidRPr="00C54151">
        <w:rPr>
          <w:noProof/>
        </w:rPr>
        <w:fldChar w:fldCharType="end"/>
      </w:r>
      <w:r>
        <w:t xml:space="preserve"> руб. или на 4,77 %.</w:t>
      </w:r>
    </w:p>
    <w:p w:rsidR="00E814AF" w:rsidRDefault="00E814AF" w:rsidP="00E814AF">
      <w:pPr>
        <w:pStyle w:val="a3"/>
        <w:widowControl w:val="0"/>
        <w:tabs>
          <w:tab w:val="left" w:pos="1134"/>
        </w:tabs>
        <w:spacing w:line="360" w:lineRule="exact"/>
        <w:ind w:left="0" w:firstLine="709"/>
        <w:jc w:val="both"/>
      </w:pPr>
      <w:r>
        <w:t xml:space="preserve">Однако наблюдается снижение производительности труда, рассчитанный на основании чистой прибыли, так в 2020 г. по сравнению с 2019 г. на 1,41 тыс. руб. </w:t>
      </w:r>
    </w:p>
    <w:p w:rsidR="00E814AF" w:rsidRDefault="00E814AF" w:rsidP="00E814AF">
      <w:pPr>
        <w:pStyle w:val="a3"/>
        <w:widowControl w:val="0"/>
        <w:tabs>
          <w:tab w:val="left" w:pos="1134"/>
        </w:tabs>
        <w:spacing w:line="360" w:lineRule="exact"/>
        <w:ind w:left="0" w:firstLine="709"/>
        <w:jc w:val="both"/>
      </w:pPr>
      <w:r>
        <w:t>Это является фактором, негативно характеризующим систему стимулирования труда, а также неэффективного использования рабочего времени в ОАО «Жабинковсий сахарный завод».</w:t>
      </w:r>
    </w:p>
    <w:p w:rsidR="00E814AF" w:rsidRPr="002E4523" w:rsidRDefault="00E814AF" w:rsidP="00E814AF">
      <w:pPr>
        <w:spacing w:line="360" w:lineRule="exact"/>
        <w:ind w:firstLine="709"/>
        <w:contextualSpacing/>
        <w:jc w:val="both"/>
        <w:rPr>
          <w:szCs w:val="28"/>
        </w:rPr>
      </w:pPr>
      <w:r>
        <w:t xml:space="preserve">Важным положением экономической сущности производительности труда выступает закон опережения. В 2020 году он равен 1,01. </w:t>
      </w:r>
      <w:r w:rsidRPr="008F55F7">
        <w:rPr>
          <w:szCs w:val="28"/>
        </w:rPr>
        <w:t>Можно сказать, что коэффициент опережения отражает идеальное соотношение роста заработной платы и роста производительности труда.</w:t>
      </w:r>
    </w:p>
    <w:p w:rsidR="00E814AF" w:rsidRPr="00F66D34" w:rsidRDefault="00E814AF" w:rsidP="00E814AF">
      <w:pPr>
        <w:pStyle w:val="a3"/>
        <w:widowControl w:val="0"/>
        <w:numPr>
          <w:ilvl w:val="0"/>
          <w:numId w:val="26"/>
        </w:numPr>
        <w:tabs>
          <w:tab w:val="left" w:pos="1134"/>
        </w:tabs>
        <w:overflowPunct w:val="0"/>
        <w:autoSpaceDE w:val="0"/>
        <w:autoSpaceDN w:val="0"/>
        <w:adjustRightInd w:val="0"/>
        <w:spacing w:line="360" w:lineRule="exact"/>
        <w:ind w:left="0" w:firstLine="709"/>
        <w:jc w:val="both"/>
        <w:textAlignment w:val="baseline"/>
        <w:rPr>
          <w:spacing w:val="-4"/>
          <w:szCs w:val="26"/>
        </w:rPr>
      </w:pPr>
      <w:r w:rsidRPr="00F66D34">
        <w:rPr>
          <w:spacing w:val="-4"/>
        </w:rPr>
        <w:t xml:space="preserve">проведенный корреляционно-регрессионный анализ </w:t>
      </w:r>
      <w:r w:rsidRPr="00C54151">
        <w:rPr>
          <w:noProof/>
        </w:rPr>
        <w:fldChar w:fldCharType="begin"/>
      </w:r>
      <w:r w:rsidRPr="00C54151">
        <w:rPr>
          <w:noProof/>
        </w:rPr>
        <w:instrText>eq показал,</w:instrText>
      </w:r>
      <w:r w:rsidRPr="00C54151">
        <w:rPr>
          <w:noProof/>
        </w:rPr>
        <w:fldChar w:fldCharType="end"/>
      </w:r>
      <w:r w:rsidRPr="00F66D34">
        <w:rPr>
          <w:spacing w:val="-4"/>
        </w:rPr>
        <w:t xml:space="preserve"> </w:t>
      </w:r>
      <w:r w:rsidRPr="00C54151">
        <w:rPr>
          <w:noProof/>
        </w:rPr>
        <w:fldChar w:fldCharType="begin"/>
      </w:r>
      <w:r w:rsidRPr="00C54151">
        <w:rPr>
          <w:noProof/>
        </w:rPr>
        <w:instrText>eq что</w:instrText>
      </w:r>
      <w:r w:rsidRPr="00C54151">
        <w:rPr>
          <w:noProof/>
        </w:rPr>
        <w:fldChar w:fldCharType="end"/>
      </w:r>
      <w:r w:rsidRPr="00F66D34">
        <w:rPr>
          <w:spacing w:val="-4"/>
        </w:rPr>
        <w:t xml:space="preserve"> </w:t>
      </w:r>
      <w:r>
        <w:rPr>
          <w:spacing w:val="-4"/>
        </w:rPr>
        <w:t xml:space="preserve">на валовую прибыль в </w:t>
      </w:r>
      <w:r>
        <w:t>ОАО «Жабинковский сахарный завод» наибольшее влияние оказывают такие показатели: командировочные расходы, суточные и подъемные. Коэффициент командировочные расходы составляет 99,91, это говорит о том, что он несет большой экономический эффект на валовую прибыль. Коэффициент суточные и подъемные составляет 124,75, это говорит о том, что он также несет большой экономический эффект на валовую прибыль.</w:t>
      </w:r>
    </w:p>
    <w:p w:rsidR="00E814AF" w:rsidRPr="00F66D34" w:rsidRDefault="00E814AF" w:rsidP="00E814AF">
      <w:pPr>
        <w:pStyle w:val="a3"/>
        <w:widowControl w:val="0"/>
        <w:numPr>
          <w:ilvl w:val="0"/>
          <w:numId w:val="26"/>
        </w:numPr>
        <w:tabs>
          <w:tab w:val="left" w:pos="1134"/>
        </w:tabs>
        <w:overflowPunct w:val="0"/>
        <w:autoSpaceDE w:val="0"/>
        <w:autoSpaceDN w:val="0"/>
        <w:adjustRightInd w:val="0"/>
        <w:spacing w:line="360" w:lineRule="exact"/>
        <w:ind w:left="0" w:firstLine="709"/>
        <w:jc w:val="both"/>
        <w:textAlignment w:val="baseline"/>
        <w:rPr>
          <w:spacing w:val="-4"/>
          <w:szCs w:val="26"/>
        </w:rPr>
      </w:pPr>
      <w:r>
        <w:rPr>
          <w:spacing w:val="-4"/>
        </w:rPr>
        <w:t xml:space="preserve">основными проблемами роста производительности труда в </w:t>
      </w:r>
      <w:r>
        <w:t xml:space="preserve">ОАО «Жабинковский сахарный завод» </w:t>
      </w:r>
      <w:r>
        <w:rPr>
          <w:spacing w:val="-4"/>
        </w:rPr>
        <w:t>являются</w:t>
      </w:r>
      <w:r w:rsidRPr="00C54151">
        <w:rPr>
          <w:spacing w:val="-4"/>
        </w:rPr>
        <w:t>:</w:t>
      </w:r>
      <w:r>
        <w:t xml:space="preserve"> небольшие отчисления на затраты на персонал, которые снижают получение большей валовой прибыли в ОАО «Жабинковский сахарный завод»</w:t>
      </w:r>
      <w:r w:rsidRPr="00EC2A1A">
        <w:t xml:space="preserve">; </w:t>
      </w:r>
      <w:r>
        <w:t xml:space="preserve">неэффективная система мотивации; отсутствие автоматизации труда </w:t>
      </w:r>
      <w:r w:rsidRPr="00C54151">
        <w:t>работника отдела труда и заработной п</w:t>
      </w:r>
      <w:r>
        <w:t xml:space="preserve">латы </w:t>
      </w:r>
      <w:r>
        <w:rPr>
          <w:spacing w:val="-4"/>
        </w:rPr>
        <w:t xml:space="preserve">в </w:t>
      </w:r>
      <w:r>
        <w:t>ОАО «Жабинковский сахарный завод».</w:t>
      </w:r>
    </w:p>
    <w:p w:rsidR="00E814AF" w:rsidRPr="00C270F6" w:rsidRDefault="00E814AF" w:rsidP="00E814AF">
      <w:pPr>
        <w:pStyle w:val="a3"/>
        <w:numPr>
          <w:ilvl w:val="0"/>
          <w:numId w:val="26"/>
        </w:numPr>
        <w:tabs>
          <w:tab w:val="left" w:pos="284"/>
          <w:tab w:val="left" w:pos="1134"/>
        </w:tabs>
        <w:spacing w:line="360" w:lineRule="exact"/>
        <w:ind w:left="0" w:firstLine="709"/>
        <w:jc w:val="both"/>
        <w:rPr>
          <w:color w:val="000000"/>
          <w:szCs w:val="28"/>
          <w:shd w:val="clear" w:color="auto" w:fill="FFFFFF"/>
        </w:rPr>
      </w:pPr>
      <w:r w:rsidRPr="00A345A2">
        <w:rPr>
          <w:color w:val="000000"/>
          <w:szCs w:val="28"/>
          <w:shd w:val="clear" w:color="auto" w:fill="FFFFFF"/>
        </w:rPr>
        <w:t>д</w:t>
      </w:r>
      <w:r>
        <w:rPr>
          <w:color w:val="000000"/>
          <w:szCs w:val="28"/>
          <w:shd w:val="clear" w:color="auto" w:fill="FFFFFF"/>
        </w:rPr>
        <w:t>ля решения выявленных</w:t>
      </w:r>
      <w:r w:rsidRPr="00A345A2">
        <w:rPr>
          <w:color w:val="000000"/>
          <w:szCs w:val="28"/>
          <w:shd w:val="clear" w:color="auto" w:fill="FFFFFF"/>
        </w:rPr>
        <w:t xml:space="preserve"> проблем</w:t>
      </w:r>
      <w:r>
        <w:rPr>
          <w:color w:val="000000"/>
          <w:szCs w:val="28"/>
          <w:shd w:val="clear" w:color="auto" w:fill="FFFFFF"/>
        </w:rPr>
        <w:t xml:space="preserve"> были предложены следующие </w:t>
      </w:r>
      <w:r w:rsidRPr="00A345A2">
        <w:rPr>
          <w:color w:val="000000"/>
          <w:szCs w:val="28"/>
          <w:shd w:val="clear" w:color="auto" w:fill="FFFFFF"/>
        </w:rPr>
        <w:t>мероприятия:</w:t>
      </w:r>
      <w:r>
        <w:rPr>
          <w:color w:val="000000"/>
          <w:szCs w:val="28"/>
          <w:shd w:val="clear" w:color="auto" w:fill="FFFFFF"/>
        </w:rPr>
        <w:t xml:space="preserve"> увеличение затрат на персонал, в</w:t>
      </w:r>
      <w:r w:rsidRPr="001E2194">
        <w:rPr>
          <w:color w:val="000000"/>
          <w:szCs w:val="28"/>
          <w:shd w:val="clear" w:color="auto" w:fill="FFFFFF"/>
        </w:rPr>
        <w:t>недрение программного комплекса KPI Suite</w:t>
      </w:r>
      <w:r>
        <w:rPr>
          <w:color w:val="000000"/>
          <w:szCs w:val="28"/>
          <w:shd w:val="clear" w:color="auto" w:fill="FFFFFF"/>
        </w:rPr>
        <w:t>.</w:t>
      </w:r>
      <w:r w:rsidRPr="00713FF1">
        <w:t xml:space="preserve"> </w:t>
      </w:r>
      <w:r w:rsidRPr="00C54151">
        <w:t>внедрение автоматизированной системы управления</w:t>
      </w:r>
      <w:r>
        <w:t>.</w:t>
      </w:r>
    </w:p>
    <w:p w:rsidR="00E814AF" w:rsidRPr="00A345A2" w:rsidRDefault="00E814AF" w:rsidP="00E814AF">
      <w:pPr>
        <w:pStyle w:val="a3"/>
        <w:tabs>
          <w:tab w:val="left" w:pos="284"/>
          <w:tab w:val="left" w:pos="1134"/>
        </w:tabs>
        <w:spacing w:line="360" w:lineRule="exact"/>
        <w:ind w:left="0" w:firstLine="709"/>
        <w:jc w:val="both"/>
        <w:rPr>
          <w:color w:val="000000"/>
          <w:szCs w:val="28"/>
          <w:shd w:val="clear" w:color="auto" w:fill="FFFFFF"/>
        </w:rPr>
      </w:pPr>
      <w:r>
        <w:rPr>
          <w:color w:val="000000"/>
          <w:szCs w:val="28"/>
          <w:shd w:val="clear" w:color="auto" w:fill="FFFFFF"/>
        </w:rPr>
        <w:t xml:space="preserve">Увеличив затраты на персонал (командировочные расходы, суточные и подъемные) в </w:t>
      </w:r>
      <w:r w:rsidRPr="00E331C7">
        <w:rPr>
          <w:szCs w:val="28"/>
          <w:shd w:val="clear" w:color="auto" w:fill="FFFFFF"/>
        </w:rPr>
        <w:t>ОАО «Жабинковский сахарный завод»</w:t>
      </w:r>
      <w:r>
        <w:rPr>
          <w:szCs w:val="28"/>
          <w:shd w:val="clear" w:color="auto" w:fill="FFFFFF"/>
        </w:rPr>
        <w:t xml:space="preserve"> валовая прибыль равна 5822 тыс. руб. Сравнивая валовую прибыль за декабрь 2020 года можно увидеть увеличение на 2772 тыс. руб. В результате экономического моделирования в работе эффективности использования трудовых ресурсов в </w:t>
      </w:r>
      <w:r w:rsidRPr="00E331C7">
        <w:rPr>
          <w:szCs w:val="28"/>
          <w:shd w:val="clear" w:color="auto" w:fill="FFFFFF"/>
        </w:rPr>
        <w:t>ОАО «Жабинковский сахарный завод»</w:t>
      </w:r>
      <w:r>
        <w:rPr>
          <w:szCs w:val="28"/>
          <w:shd w:val="clear" w:color="auto" w:fill="FFFFFF"/>
        </w:rPr>
        <w:t xml:space="preserve"> экономический эффект составил 2772 тыс. руб.</w:t>
      </w:r>
    </w:p>
    <w:p w:rsidR="00E814AF" w:rsidRDefault="00E814AF" w:rsidP="00E814AF">
      <w:pPr>
        <w:tabs>
          <w:tab w:val="left" w:pos="284"/>
          <w:tab w:val="left" w:pos="1134"/>
        </w:tabs>
        <w:spacing w:line="360" w:lineRule="exact"/>
        <w:ind w:firstLine="709"/>
        <w:jc w:val="both"/>
      </w:pPr>
      <w:r>
        <w:rPr>
          <w:szCs w:val="28"/>
          <w:shd w:val="clear" w:color="auto" w:fill="FFFFFF"/>
        </w:rPr>
        <w:t xml:space="preserve">Таким образом, в результате </w:t>
      </w:r>
      <w:r>
        <w:rPr>
          <w:color w:val="000000"/>
          <w:szCs w:val="28"/>
          <w:shd w:val="clear" w:color="auto" w:fill="FFFFFF"/>
        </w:rPr>
        <w:t>в</w:t>
      </w:r>
      <w:r w:rsidRPr="001E2194">
        <w:rPr>
          <w:color w:val="000000"/>
          <w:szCs w:val="28"/>
          <w:shd w:val="clear" w:color="auto" w:fill="FFFFFF"/>
        </w:rPr>
        <w:t>недрение программного комплекса KPI Suite</w:t>
      </w:r>
      <w:r w:rsidRPr="00E331C7">
        <w:rPr>
          <w:szCs w:val="28"/>
          <w:shd w:val="clear" w:color="auto" w:fill="FFFFFF"/>
        </w:rPr>
        <w:t xml:space="preserve"> удастся повысить производительность труда</w:t>
      </w:r>
      <w:r>
        <w:rPr>
          <w:szCs w:val="28"/>
          <w:shd w:val="clear" w:color="auto" w:fill="FFFFFF"/>
        </w:rPr>
        <w:t xml:space="preserve"> в</w:t>
      </w:r>
      <w:r w:rsidRPr="00E331C7">
        <w:rPr>
          <w:szCs w:val="28"/>
          <w:shd w:val="clear" w:color="auto" w:fill="FFFFFF"/>
        </w:rPr>
        <w:t xml:space="preserve"> ОАО «Жабинковский сахарный завод». Следовательно, способствовать росту получаемой организацией прибыли за счет экономии на выплатах заработной платы в сумме</w:t>
      </w:r>
      <w:r>
        <w:rPr>
          <w:szCs w:val="28"/>
          <w:shd w:val="clear" w:color="auto" w:fill="FFFFFF"/>
        </w:rPr>
        <w:t xml:space="preserve"> 920,96 тыс.</w:t>
      </w:r>
      <w:r w:rsidRPr="00E331C7">
        <w:rPr>
          <w:szCs w:val="28"/>
          <w:shd w:val="clear" w:color="auto" w:fill="FFFFFF"/>
        </w:rPr>
        <w:t xml:space="preserve"> руб.</w:t>
      </w:r>
      <w:r>
        <w:rPr>
          <w:szCs w:val="28"/>
          <w:shd w:val="clear" w:color="auto" w:fill="FFFFFF"/>
        </w:rPr>
        <w:t xml:space="preserve"> производительность труда работников от внедрения</w:t>
      </w:r>
      <w:r w:rsidRPr="001E2194">
        <w:rPr>
          <w:color w:val="000000"/>
          <w:szCs w:val="28"/>
          <w:shd w:val="clear" w:color="auto" w:fill="FFFFFF"/>
        </w:rPr>
        <w:t xml:space="preserve"> программного комплекса KPI Suite</w:t>
      </w:r>
      <w:r>
        <w:t xml:space="preserve"> составит 12,19 %.</w:t>
      </w:r>
    </w:p>
    <w:p w:rsidR="00E814AF" w:rsidRPr="00870EB6" w:rsidRDefault="00E814AF" w:rsidP="00E814AF">
      <w:pPr>
        <w:spacing w:line="360" w:lineRule="exact"/>
        <w:ind w:firstLine="709"/>
        <w:jc w:val="both"/>
        <w:rPr>
          <w:szCs w:val="28"/>
        </w:rPr>
      </w:pPr>
      <w:r>
        <w:rPr>
          <w:szCs w:val="28"/>
        </w:rPr>
        <w:lastRenderedPageBreak/>
        <w:t>В</w:t>
      </w:r>
      <w:r w:rsidRPr="00870EB6">
        <w:rPr>
          <w:szCs w:val="28"/>
        </w:rPr>
        <w:t xml:space="preserve"> результате внедрения автоматизированной системы управления удастся повысить производительность труда </w:t>
      </w:r>
      <w:r>
        <w:rPr>
          <w:szCs w:val="28"/>
          <w:shd w:val="clear" w:color="auto" w:fill="FFFFFF"/>
        </w:rPr>
        <w:t>в</w:t>
      </w:r>
      <w:r w:rsidRPr="00E331C7">
        <w:rPr>
          <w:szCs w:val="28"/>
          <w:shd w:val="clear" w:color="auto" w:fill="FFFFFF"/>
        </w:rPr>
        <w:t xml:space="preserve"> ОАО «Жабинк</w:t>
      </w:r>
      <w:r>
        <w:rPr>
          <w:szCs w:val="28"/>
          <w:shd w:val="clear" w:color="auto" w:fill="FFFFFF"/>
        </w:rPr>
        <w:t xml:space="preserve">овский сахарный завод» </w:t>
      </w:r>
      <w:r w:rsidRPr="00870EB6">
        <w:rPr>
          <w:szCs w:val="28"/>
        </w:rPr>
        <w:t xml:space="preserve">на 50,0%, что позволит увеличить эффективность работы планово-экономического отдела, а, следовательно, способствовать росту получаемой организацией прибыли за счет экономии на выплатах заработной платы в сумме </w:t>
      </w:r>
      <w:r>
        <w:rPr>
          <w:szCs w:val="28"/>
        </w:rPr>
        <w:t>24,54 тыс.</w:t>
      </w:r>
      <w:r w:rsidRPr="00870EB6">
        <w:rPr>
          <w:szCs w:val="28"/>
        </w:rPr>
        <w:t xml:space="preserve"> руб.</w:t>
      </w:r>
    </w:p>
    <w:p w:rsidR="00E814AF" w:rsidRPr="00B85A13" w:rsidRDefault="00E814AF" w:rsidP="00E814AF">
      <w:pPr>
        <w:tabs>
          <w:tab w:val="left" w:pos="284"/>
          <w:tab w:val="left" w:pos="1134"/>
        </w:tabs>
        <w:spacing w:line="360" w:lineRule="exact"/>
        <w:ind w:firstLine="709"/>
        <w:jc w:val="both"/>
        <w:rPr>
          <w:szCs w:val="28"/>
          <w:shd w:val="clear" w:color="auto" w:fill="FFFFFF"/>
        </w:rPr>
      </w:pPr>
      <w:r>
        <w:rPr>
          <w:color w:val="000000"/>
          <w:szCs w:val="28"/>
          <w:shd w:val="clear" w:color="auto" w:fill="FFFFFF"/>
        </w:rPr>
        <w:t xml:space="preserve">Отметим, что реализация предложенных мероприятий </w:t>
      </w:r>
      <w:r w:rsidRPr="00A345A2">
        <w:rPr>
          <w:color w:val="000000"/>
          <w:szCs w:val="28"/>
          <w:shd w:val="clear" w:color="auto" w:fill="FFFFFF"/>
        </w:rPr>
        <w:t>позволит повысить произво</w:t>
      </w:r>
      <w:r>
        <w:rPr>
          <w:color w:val="000000"/>
          <w:szCs w:val="28"/>
          <w:shd w:val="clear" w:color="auto" w:fill="FFFFFF"/>
        </w:rPr>
        <w:t xml:space="preserve">дительность труда работников (62,19%), а также </w:t>
      </w:r>
      <w:r w:rsidRPr="00B85A13">
        <w:rPr>
          <w:szCs w:val="28"/>
          <w:shd w:val="clear" w:color="auto" w:fill="FFFFFF"/>
        </w:rPr>
        <w:t xml:space="preserve">получить дополнительную прибыль в сумме </w:t>
      </w:r>
      <w:r w:rsidRPr="00B85A13">
        <w:rPr>
          <w:szCs w:val="28"/>
        </w:rPr>
        <w:t>945,5 тыс.</w:t>
      </w:r>
      <w:r w:rsidRPr="00B85A13">
        <w:rPr>
          <w:sz w:val="36"/>
        </w:rPr>
        <w:t xml:space="preserve"> </w:t>
      </w:r>
      <w:r w:rsidRPr="00B85A13">
        <w:rPr>
          <w:szCs w:val="28"/>
          <w:shd w:val="clear" w:color="auto" w:fill="FFFFFF"/>
        </w:rPr>
        <w:t>руб., и, соответственно, повысить эффективность деятельности ОАО «Жабинковский сахарный завод».</w:t>
      </w:r>
    </w:p>
    <w:p w:rsidR="00E814AF" w:rsidRDefault="00E814AF" w:rsidP="00E814AF">
      <w:pPr>
        <w:spacing w:after="160" w:line="259" w:lineRule="auto"/>
        <w:rPr>
          <w:color w:val="000000"/>
          <w:szCs w:val="28"/>
          <w:shd w:val="clear" w:color="auto" w:fill="FFFFFF"/>
        </w:rPr>
      </w:pPr>
      <w:r>
        <w:rPr>
          <w:color w:val="000000"/>
          <w:szCs w:val="28"/>
          <w:shd w:val="clear" w:color="auto" w:fill="FFFFFF"/>
        </w:rPr>
        <w:br w:type="page"/>
      </w:r>
    </w:p>
    <w:p w:rsidR="00E814AF" w:rsidRDefault="00E814AF" w:rsidP="00E814AF">
      <w:pPr>
        <w:pStyle w:val="1"/>
        <w:rPr>
          <w:lang w:val="en-US"/>
        </w:rPr>
      </w:pPr>
      <w:bookmarkStart w:id="7" w:name="_Toc30804352"/>
      <w:bookmarkStart w:id="8" w:name="_Toc72151163"/>
      <w:r>
        <w:lastRenderedPageBreak/>
        <w:t>СПИСОК ИСПОЛЬЗУЕМЫХ</w:t>
      </w:r>
      <w:r w:rsidRPr="00C54151">
        <w:t xml:space="preserve"> ИСТОЧНИКОВ</w:t>
      </w:r>
      <w:bookmarkEnd w:id="7"/>
      <w:bookmarkEnd w:id="8"/>
    </w:p>
    <w:p w:rsidR="00E814AF" w:rsidRDefault="00E814AF" w:rsidP="00E814AF">
      <w:pPr>
        <w:rPr>
          <w:lang w:val="en-US" w:eastAsia="en-US"/>
        </w:rPr>
      </w:pPr>
    </w:p>
    <w:p w:rsidR="00E814AF" w:rsidRDefault="00E814AF" w:rsidP="00E814AF">
      <w:pPr>
        <w:rPr>
          <w:lang w:val="en-US" w:eastAsia="en-US"/>
        </w:rPr>
      </w:pPr>
    </w:p>
    <w:p w:rsidR="00E814AF" w:rsidRPr="00C54151" w:rsidRDefault="00E814AF" w:rsidP="00E814AF">
      <w:pPr>
        <w:widowControl w:val="0"/>
        <w:numPr>
          <w:ilvl w:val="0"/>
          <w:numId w:val="30"/>
        </w:numPr>
        <w:tabs>
          <w:tab w:val="left" w:pos="1134"/>
        </w:tabs>
        <w:spacing w:line="360" w:lineRule="exact"/>
        <w:ind w:left="0" w:firstLine="709"/>
        <w:contextualSpacing/>
        <w:jc w:val="both"/>
      </w:pPr>
      <w:r>
        <w:t>Жулина, Е.Г</w:t>
      </w:r>
      <w:r w:rsidRPr="00C54151">
        <w:t>. Экономика и организация п</w:t>
      </w:r>
      <w:r>
        <w:t>роизводства. Шпаргалка: учеб. пособие / Е</w:t>
      </w:r>
      <w:r w:rsidRPr="00C54151">
        <w:t>.</w:t>
      </w:r>
      <w:r>
        <w:t>Г. Жулина – Москва: Эксмо, 2017. – 14</w:t>
      </w:r>
      <w:r w:rsidRPr="00C54151">
        <w:t> с.</w:t>
      </w:r>
    </w:p>
    <w:p w:rsidR="00E814AF" w:rsidRPr="00C54151" w:rsidRDefault="00E814AF" w:rsidP="00E814AF">
      <w:pPr>
        <w:pStyle w:val="a3"/>
        <w:numPr>
          <w:ilvl w:val="0"/>
          <w:numId w:val="30"/>
        </w:numPr>
        <w:tabs>
          <w:tab w:val="left" w:pos="1134"/>
        </w:tabs>
        <w:spacing w:line="360" w:lineRule="exact"/>
        <w:ind w:left="0" w:firstLine="709"/>
        <w:jc w:val="both"/>
      </w:pPr>
      <w:r w:rsidRPr="00C54151">
        <w:t>Володько, О.В. Экономика организации: учеб. пособие / О.В. Володько, Р.Н. Грабар, Т.В. Зглюй; под ред. О.В. Володько 2-е изд. исправ. и доп. – Минск: Вышейшая школа, 2017. – 399 с.</w:t>
      </w:r>
    </w:p>
    <w:p w:rsidR="00E814AF" w:rsidRPr="00C54151" w:rsidRDefault="00E814AF" w:rsidP="00E814AF">
      <w:pPr>
        <w:widowControl w:val="0"/>
        <w:numPr>
          <w:ilvl w:val="0"/>
          <w:numId w:val="30"/>
        </w:numPr>
        <w:tabs>
          <w:tab w:val="left" w:pos="1134"/>
          <w:tab w:val="left" w:pos="1276"/>
          <w:tab w:val="right" w:pos="1585"/>
          <w:tab w:val="right" w:pos="2078"/>
          <w:tab w:val="right" w:pos="9641"/>
        </w:tabs>
        <w:spacing w:line="360" w:lineRule="exact"/>
        <w:ind w:left="0" w:firstLine="709"/>
        <w:contextualSpacing/>
        <w:jc w:val="both"/>
        <w:rPr>
          <w:snapToGrid w:val="0"/>
        </w:rPr>
      </w:pPr>
      <w:r>
        <w:rPr>
          <w:snapToGrid w:val="0"/>
        </w:rPr>
        <w:t>Шевцов, О.</w:t>
      </w:r>
      <w:r>
        <w:rPr>
          <w:noProof/>
        </w:rPr>
        <w:t>Н., Науменко, С.М.</w:t>
      </w:r>
      <w:r>
        <w:rPr>
          <w:snapToGrid w:val="0"/>
        </w:rPr>
        <w:t xml:space="preserve"> Производительность труда в разрезе управленческого подхода / О</w:t>
      </w:r>
      <w:r w:rsidRPr="00C54151">
        <w:rPr>
          <w:snapToGrid w:val="0"/>
        </w:rPr>
        <w:t>.</w:t>
      </w:r>
      <w:r>
        <w:rPr>
          <w:noProof/>
        </w:rPr>
        <w:t>Н.</w:t>
      </w:r>
      <w:r>
        <w:rPr>
          <w:snapToGrid w:val="0"/>
        </w:rPr>
        <w:t xml:space="preserve"> Шевцов, С.М. Науменко</w:t>
      </w:r>
      <w:r w:rsidRPr="00C54151">
        <w:rPr>
          <w:snapToGrid w:val="0"/>
        </w:rPr>
        <w:t xml:space="preserve"> //</w:t>
      </w:r>
      <w:r>
        <w:rPr>
          <w:snapToGrid w:val="0"/>
        </w:rPr>
        <w:t xml:space="preserve"> Проблемы теории и практики управления развитием социально экономических систем. – 2017.</w:t>
      </w:r>
      <w:r w:rsidRPr="00C54151">
        <w:rPr>
          <w:snapToGrid w:val="0"/>
        </w:rPr>
        <w:t xml:space="preserve"> </w:t>
      </w:r>
      <w:r w:rsidRPr="00C54151">
        <w:rPr>
          <w:noProof/>
        </w:rPr>
        <w:fldChar w:fldCharType="begin"/>
      </w:r>
      <w:r w:rsidRPr="00C54151">
        <w:rPr>
          <w:noProof/>
        </w:rPr>
        <w:instrText>eq –</w:instrText>
      </w:r>
      <w:r w:rsidRPr="00C54151">
        <w:rPr>
          <w:noProof/>
        </w:rPr>
        <w:fldChar w:fldCharType="end"/>
      </w:r>
      <w:r>
        <w:rPr>
          <w:snapToGrid w:val="0"/>
        </w:rPr>
        <w:t xml:space="preserve"> С. 352-355</w:t>
      </w:r>
      <w:r w:rsidRPr="00C54151">
        <w:rPr>
          <w:snapToGrid w:val="0"/>
        </w:rPr>
        <w:t xml:space="preserve">. </w:t>
      </w:r>
    </w:p>
    <w:p w:rsidR="00E814AF" w:rsidRPr="004101EE" w:rsidRDefault="00E814AF" w:rsidP="00E814AF">
      <w:pPr>
        <w:pStyle w:val="a3"/>
        <w:numPr>
          <w:ilvl w:val="0"/>
          <w:numId w:val="30"/>
        </w:numPr>
        <w:tabs>
          <w:tab w:val="left" w:pos="284"/>
          <w:tab w:val="left" w:pos="1134"/>
        </w:tabs>
        <w:spacing w:line="360" w:lineRule="exact"/>
        <w:ind w:left="0" w:firstLine="709"/>
        <w:jc w:val="both"/>
        <w:rPr>
          <w:szCs w:val="28"/>
          <w:shd w:val="clear" w:color="auto" w:fill="FFFFFF"/>
        </w:rPr>
      </w:pPr>
      <w:r>
        <w:rPr>
          <w:szCs w:val="28"/>
          <w:shd w:val="clear" w:color="auto" w:fill="FFFFFF"/>
        </w:rPr>
        <w:t>Национальная экономическая энциклопедия</w:t>
      </w:r>
      <w:r w:rsidRPr="004101EE">
        <w:rPr>
          <w:szCs w:val="28"/>
          <w:shd w:val="clear" w:color="auto" w:fill="FFFFFF"/>
        </w:rPr>
        <w:t xml:space="preserve"> [Электронный ресурс] / </w:t>
      </w:r>
      <w:r>
        <w:rPr>
          <w:szCs w:val="28"/>
          <w:shd w:val="clear" w:color="auto" w:fill="FFFFFF"/>
        </w:rPr>
        <w:t>Производительность</w:t>
      </w:r>
      <w:r w:rsidRPr="004101EE">
        <w:rPr>
          <w:szCs w:val="28"/>
          <w:shd w:val="clear" w:color="auto" w:fill="FFFFFF"/>
        </w:rPr>
        <w:t xml:space="preserve">. Режим доступа: </w:t>
      </w:r>
      <w:hyperlink r:id="rId22" w:history="1">
        <w:r w:rsidRPr="005C30E9">
          <w:rPr>
            <w:rStyle w:val="ab"/>
            <w:szCs w:val="28"/>
            <w:shd w:val="clear" w:color="auto" w:fill="FFFFFF"/>
          </w:rPr>
          <w:t>https://vocable.ru/</w:t>
        </w:r>
      </w:hyperlink>
      <w:r>
        <w:rPr>
          <w:szCs w:val="28"/>
          <w:shd w:val="clear" w:color="auto" w:fill="FFFFFF"/>
        </w:rPr>
        <w:t>. Дата доступа: 20.03.2021</w:t>
      </w:r>
      <w:r w:rsidRPr="004101EE">
        <w:rPr>
          <w:szCs w:val="28"/>
          <w:shd w:val="clear" w:color="auto" w:fill="FFFFFF"/>
        </w:rPr>
        <w:t>.</w:t>
      </w:r>
    </w:p>
    <w:p w:rsidR="00E814AF" w:rsidRDefault="00E814AF" w:rsidP="00E814AF">
      <w:pPr>
        <w:pStyle w:val="a3"/>
        <w:numPr>
          <w:ilvl w:val="0"/>
          <w:numId w:val="30"/>
        </w:numPr>
        <w:tabs>
          <w:tab w:val="left" w:pos="1134"/>
        </w:tabs>
        <w:spacing w:line="360" w:lineRule="exact"/>
        <w:ind w:left="0" w:firstLine="709"/>
        <w:jc w:val="both"/>
        <w:rPr>
          <w:lang w:eastAsia="en-US"/>
        </w:rPr>
      </w:pPr>
      <w:r w:rsidRPr="0069669E">
        <w:t>Мизанбекова</w:t>
      </w:r>
      <w:r>
        <w:t>,</w:t>
      </w:r>
      <w:r w:rsidRPr="0069669E">
        <w:t xml:space="preserve"> С.К., Печеная</w:t>
      </w:r>
      <w:r>
        <w:t xml:space="preserve">, Л.Т., Иванова-Швец, Л.Н. и др. </w:t>
      </w:r>
      <w:r w:rsidRPr="0069669E">
        <w:t>Энциклопедия внешне</w:t>
      </w:r>
      <w:r>
        <w:t>экономической деятельности /</w:t>
      </w:r>
      <w:r w:rsidRPr="00FF5E5C">
        <w:t xml:space="preserve"> С. К.</w:t>
      </w:r>
      <w:r>
        <w:t xml:space="preserve"> Мизанбекова и др.</w:t>
      </w:r>
      <w:r w:rsidRPr="00FF5E5C">
        <w:t>; под общ. ред. Тиреуова К. М.</w:t>
      </w:r>
      <w:r>
        <w:t xml:space="preserve"> – Москва</w:t>
      </w:r>
      <w:r w:rsidRPr="0069669E">
        <w:t xml:space="preserve">: Издательство </w:t>
      </w:r>
      <w:r>
        <w:t>ИП Насирдинова В.В., 2017. – 587</w:t>
      </w:r>
      <w:r w:rsidRPr="0069669E">
        <w:t xml:space="preserve"> с.</w:t>
      </w:r>
    </w:p>
    <w:p w:rsidR="00E814AF" w:rsidRDefault="00E814AF" w:rsidP="00E814AF">
      <w:pPr>
        <w:pStyle w:val="a3"/>
        <w:numPr>
          <w:ilvl w:val="0"/>
          <w:numId w:val="30"/>
        </w:numPr>
        <w:tabs>
          <w:tab w:val="left" w:pos="1134"/>
        </w:tabs>
        <w:spacing w:line="360" w:lineRule="exact"/>
        <w:ind w:left="0" w:firstLine="709"/>
        <w:jc w:val="both"/>
        <w:rPr>
          <w:lang w:eastAsia="en-US"/>
        </w:rPr>
      </w:pPr>
      <w:r w:rsidRPr="002C7C60">
        <w:rPr>
          <w:lang w:eastAsia="en-US"/>
        </w:rPr>
        <w:t xml:space="preserve">Куликов, И. М. Глобальная экономика. Энциклопедия / </w:t>
      </w:r>
      <w:r w:rsidRPr="00A54EE8">
        <w:rPr>
          <w:lang w:eastAsia="en-US"/>
        </w:rPr>
        <w:t xml:space="preserve">Т. Ф. </w:t>
      </w:r>
      <w:r>
        <w:rPr>
          <w:lang w:eastAsia="en-US"/>
        </w:rPr>
        <w:t xml:space="preserve">Рябова </w:t>
      </w:r>
      <w:r w:rsidRPr="00A54EE8">
        <w:rPr>
          <w:lang w:eastAsia="en-US"/>
        </w:rPr>
        <w:t>и др.</w:t>
      </w:r>
      <w:r>
        <w:rPr>
          <w:lang w:eastAsia="en-US"/>
        </w:rPr>
        <w:t xml:space="preserve">; </w:t>
      </w:r>
      <w:r w:rsidRPr="002C7C60">
        <w:rPr>
          <w:lang w:eastAsia="en-US"/>
        </w:rPr>
        <w:t>по</w:t>
      </w:r>
      <w:r>
        <w:rPr>
          <w:lang w:eastAsia="en-US"/>
        </w:rPr>
        <w:t>д ред. И. М. Куликова. - Москва: Финансы и статистика, 2018</w:t>
      </w:r>
      <w:r w:rsidRPr="002C7C60">
        <w:rPr>
          <w:lang w:eastAsia="en-US"/>
        </w:rPr>
        <w:t>. - 920 с.</w:t>
      </w:r>
    </w:p>
    <w:p w:rsidR="00E814AF" w:rsidRPr="00247EC6" w:rsidRDefault="00E814AF" w:rsidP="00E814AF">
      <w:pPr>
        <w:pStyle w:val="a3"/>
        <w:numPr>
          <w:ilvl w:val="0"/>
          <w:numId w:val="30"/>
        </w:numPr>
        <w:tabs>
          <w:tab w:val="left" w:pos="1134"/>
        </w:tabs>
        <w:spacing w:line="360" w:lineRule="exact"/>
        <w:ind w:left="0" w:firstLine="709"/>
        <w:jc w:val="both"/>
        <w:rPr>
          <w:lang w:eastAsia="en-US"/>
        </w:rPr>
      </w:pPr>
      <w:r w:rsidRPr="00247EC6">
        <w:rPr>
          <w:lang w:eastAsia="en-US"/>
        </w:rPr>
        <w:t>Алексейчева</w:t>
      </w:r>
      <w:r>
        <w:rPr>
          <w:lang w:eastAsia="en-US"/>
        </w:rPr>
        <w:t>,</w:t>
      </w:r>
      <w:r w:rsidRPr="00247EC6">
        <w:rPr>
          <w:lang w:eastAsia="en-US"/>
        </w:rPr>
        <w:t xml:space="preserve"> Е.Ю. Экономика организации (предприятия): Учебник для бакалавров / Е.Ю. Алексейчева, М.Д., Магомедов, И.Б. Котин. – 2-е изд., перераб. и доп. – М.: Издательско-торгов</w:t>
      </w:r>
      <w:r>
        <w:rPr>
          <w:lang w:eastAsia="en-US"/>
        </w:rPr>
        <w:t>ая корпорация «Дашков и К», 2017</w:t>
      </w:r>
      <w:r w:rsidRPr="00247EC6">
        <w:rPr>
          <w:lang w:eastAsia="en-US"/>
        </w:rPr>
        <w:t>. – 292 с</w:t>
      </w:r>
    </w:p>
    <w:p w:rsidR="00E814AF" w:rsidRPr="00247EC6" w:rsidRDefault="00E814AF" w:rsidP="00E814AF">
      <w:pPr>
        <w:pStyle w:val="a3"/>
        <w:numPr>
          <w:ilvl w:val="0"/>
          <w:numId w:val="30"/>
        </w:numPr>
        <w:tabs>
          <w:tab w:val="left" w:pos="284"/>
          <w:tab w:val="left" w:pos="1134"/>
        </w:tabs>
        <w:spacing w:line="360" w:lineRule="exact"/>
        <w:ind w:left="0" w:firstLine="709"/>
        <w:jc w:val="both"/>
        <w:rPr>
          <w:color w:val="000000"/>
          <w:szCs w:val="28"/>
          <w:shd w:val="clear" w:color="auto" w:fill="FFFFFF"/>
        </w:rPr>
      </w:pPr>
      <w:r w:rsidRPr="00247EC6">
        <w:rPr>
          <w:lang w:eastAsia="en-US"/>
        </w:rPr>
        <w:t>Стерлигов</w:t>
      </w:r>
      <w:r>
        <w:rPr>
          <w:lang w:eastAsia="en-US"/>
        </w:rPr>
        <w:t>,</w:t>
      </w:r>
      <w:r w:rsidRPr="00247EC6">
        <w:rPr>
          <w:lang w:eastAsia="en-US"/>
        </w:rPr>
        <w:t xml:space="preserve"> Б.И., Заздравных</w:t>
      </w:r>
      <w:r>
        <w:rPr>
          <w:lang w:eastAsia="en-US"/>
        </w:rPr>
        <w:t>,</w:t>
      </w:r>
      <w:r w:rsidRPr="00247EC6">
        <w:rPr>
          <w:lang w:eastAsia="en-US"/>
        </w:rPr>
        <w:t xml:space="preserve"> А.В. Экономика мясной</w:t>
      </w:r>
      <w:r>
        <w:rPr>
          <w:lang w:eastAsia="en-US"/>
        </w:rPr>
        <w:t xml:space="preserve"> и молочной промышленности / Б.И. Стерлигов, А.</w:t>
      </w:r>
      <w:r w:rsidRPr="00247EC6">
        <w:rPr>
          <w:lang w:eastAsia="en-US"/>
        </w:rPr>
        <w:t>В. Заз</w:t>
      </w:r>
      <w:r>
        <w:rPr>
          <w:lang w:eastAsia="en-US"/>
        </w:rPr>
        <w:t>дравных. - Москва : КолосС, 2017</w:t>
      </w:r>
      <w:r w:rsidRPr="00247EC6">
        <w:rPr>
          <w:lang w:eastAsia="en-US"/>
        </w:rPr>
        <w:t xml:space="preserve">. – 334 с. </w:t>
      </w:r>
    </w:p>
    <w:p w:rsidR="00E814AF" w:rsidRPr="00247EC6" w:rsidRDefault="00E814AF" w:rsidP="00E814AF">
      <w:pPr>
        <w:pStyle w:val="a3"/>
        <w:numPr>
          <w:ilvl w:val="0"/>
          <w:numId w:val="30"/>
        </w:numPr>
        <w:tabs>
          <w:tab w:val="left" w:pos="284"/>
          <w:tab w:val="left" w:pos="1134"/>
        </w:tabs>
        <w:spacing w:line="360" w:lineRule="exact"/>
        <w:ind w:left="0" w:firstLine="709"/>
        <w:jc w:val="both"/>
        <w:rPr>
          <w:bCs/>
          <w:color w:val="000000"/>
          <w:szCs w:val="28"/>
          <w:shd w:val="clear" w:color="auto" w:fill="FFFFFF"/>
        </w:rPr>
      </w:pPr>
      <w:r w:rsidRPr="00247EC6">
        <w:rPr>
          <w:color w:val="000000"/>
          <w:szCs w:val="28"/>
          <w:shd w:val="clear" w:color="auto" w:fill="FFFFFF"/>
        </w:rPr>
        <w:t>Сулакшин</w:t>
      </w:r>
      <w:r>
        <w:rPr>
          <w:color w:val="000000"/>
          <w:szCs w:val="28"/>
          <w:shd w:val="clear" w:color="auto" w:fill="FFFFFF"/>
        </w:rPr>
        <w:t>,</w:t>
      </w:r>
      <w:r w:rsidRPr="00247EC6">
        <w:rPr>
          <w:color w:val="000000"/>
          <w:szCs w:val="28"/>
          <w:shd w:val="clear" w:color="auto" w:fill="FFFFFF"/>
        </w:rPr>
        <w:t xml:space="preserve"> С. С., Багдасарян</w:t>
      </w:r>
      <w:r>
        <w:rPr>
          <w:color w:val="000000"/>
          <w:szCs w:val="28"/>
          <w:shd w:val="clear" w:color="auto" w:fill="FFFFFF"/>
        </w:rPr>
        <w:t>,</w:t>
      </w:r>
      <w:r w:rsidRPr="00247EC6">
        <w:rPr>
          <w:color w:val="000000"/>
          <w:szCs w:val="28"/>
          <w:shd w:val="clear" w:color="auto" w:fill="FFFFFF"/>
        </w:rPr>
        <w:t xml:space="preserve"> В. Э., Вилисов</w:t>
      </w:r>
      <w:r>
        <w:rPr>
          <w:color w:val="000000"/>
          <w:szCs w:val="28"/>
          <w:shd w:val="clear" w:color="auto" w:fill="FFFFFF"/>
        </w:rPr>
        <w:t>,</w:t>
      </w:r>
      <w:r w:rsidRPr="00247EC6">
        <w:rPr>
          <w:color w:val="000000"/>
          <w:szCs w:val="28"/>
          <w:shd w:val="clear" w:color="auto" w:fill="FFFFFF"/>
        </w:rPr>
        <w:t xml:space="preserve"> М. В. и др. </w:t>
      </w:r>
      <w:r w:rsidRPr="00247EC6">
        <w:rPr>
          <w:bCs/>
          <w:color w:val="000000"/>
          <w:szCs w:val="28"/>
          <w:shd w:val="clear" w:color="auto" w:fill="FFFFFF"/>
        </w:rPr>
        <w:t xml:space="preserve">Проблемы модернизации экономики и экономической политики России / </w:t>
      </w:r>
      <w:r>
        <w:rPr>
          <w:bCs/>
          <w:color w:val="000000"/>
          <w:szCs w:val="28"/>
          <w:shd w:val="clear" w:color="auto" w:fill="FFFFFF"/>
        </w:rPr>
        <w:t>В.</w:t>
      </w:r>
      <w:r w:rsidRPr="00247EC6">
        <w:rPr>
          <w:bCs/>
          <w:color w:val="000000"/>
          <w:szCs w:val="28"/>
          <w:shd w:val="clear" w:color="auto" w:fill="FFFFFF"/>
        </w:rPr>
        <w:t xml:space="preserve">Э. Багдасарян, М.В. Вилисов; под ред. С.С. Сулакшин – Москва: Научный эксперт, 2017. – 1080 с. </w:t>
      </w:r>
    </w:p>
    <w:p w:rsidR="00E814AF" w:rsidRDefault="00E814AF" w:rsidP="00E814AF">
      <w:pPr>
        <w:pStyle w:val="a3"/>
        <w:numPr>
          <w:ilvl w:val="0"/>
          <w:numId w:val="30"/>
        </w:numPr>
        <w:tabs>
          <w:tab w:val="left" w:pos="284"/>
          <w:tab w:val="left" w:pos="1134"/>
        </w:tabs>
        <w:spacing w:line="360" w:lineRule="exact"/>
        <w:ind w:left="0" w:firstLine="709"/>
        <w:jc w:val="both"/>
        <w:rPr>
          <w:color w:val="000000"/>
          <w:szCs w:val="28"/>
          <w:shd w:val="clear" w:color="auto" w:fill="FFFFFF"/>
        </w:rPr>
      </w:pPr>
      <w:r w:rsidRPr="00247EC6">
        <w:rPr>
          <w:color w:val="000000"/>
          <w:szCs w:val="28"/>
          <w:shd w:val="clear" w:color="auto" w:fill="FFFFFF"/>
        </w:rPr>
        <w:t>Шестакова</w:t>
      </w:r>
      <w:r>
        <w:rPr>
          <w:color w:val="000000"/>
          <w:szCs w:val="28"/>
          <w:shd w:val="clear" w:color="auto" w:fill="FFFFFF"/>
        </w:rPr>
        <w:t>, Е.</w:t>
      </w:r>
      <w:r w:rsidRPr="00247EC6">
        <w:rPr>
          <w:color w:val="000000"/>
          <w:szCs w:val="28"/>
          <w:shd w:val="clear" w:color="auto" w:fill="FFFFFF"/>
        </w:rPr>
        <w:t xml:space="preserve">В. </w:t>
      </w:r>
      <w:r>
        <w:rPr>
          <w:color w:val="000000"/>
          <w:szCs w:val="28"/>
          <w:shd w:val="clear" w:color="auto" w:fill="FFFFFF"/>
        </w:rPr>
        <w:t>Планирование кадров: учеб. Пособие / Е.В. Шестакова – Оренбург: ИПК ОГУ, 2018. – 168 с.</w:t>
      </w:r>
    </w:p>
    <w:p w:rsidR="00E814AF" w:rsidRDefault="00E814AF" w:rsidP="00E814AF">
      <w:pPr>
        <w:pStyle w:val="a3"/>
        <w:numPr>
          <w:ilvl w:val="0"/>
          <w:numId w:val="30"/>
        </w:numPr>
        <w:tabs>
          <w:tab w:val="left" w:pos="284"/>
          <w:tab w:val="left" w:pos="1134"/>
        </w:tabs>
        <w:spacing w:line="360" w:lineRule="exact"/>
        <w:ind w:left="0" w:firstLine="709"/>
        <w:jc w:val="both"/>
        <w:rPr>
          <w:color w:val="000000"/>
          <w:szCs w:val="28"/>
          <w:shd w:val="clear" w:color="auto" w:fill="FFFFFF"/>
        </w:rPr>
      </w:pPr>
      <w:r>
        <w:rPr>
          <w:color w:val="000000"/>
          <w:szCs w:val="28"/>
          <w:shd w:val="clear" w:color="auto" w:fill="FFFFFF"/>
        </w:rPr>
        <w:t>Руткаускас, Т.К.</w:t>
      </w:r>
      <w:r w:rsidRPr="00484CEF">
        <w:rPr>
          <w:color w:val="000000"/>
          <w:szCs w:val="28"/>
          <w:shd w:val="clear" w:color="auto" w:fill="FFFFFF"/>
        </w:rPr>
        <w:t xml:space="preserve"> Экономика организации (предприятия): учебное пособие </w:t>
      </w:r>
      <w:r>
        <w:rPr>
          <w:color w:val="000000"/>
          <w:szCs w:val="28"/>
          <w:shd w:val="clear" w:color="auto" w:fill="FFFFFF"/>
        </w:rPr>
        <w:t>/ Т.</w:t>
      </w:r>
      <w:r w:rsidRPr="00484CEF">
        <w:rPr>
          <w:color w:val="000000"/>
          <w:szCs w:val="28"/>
          <w:shd w:val="clear" w:color="auto" w:fill="FFFFFF"/>
        </w:rPr>
        <w:t>К. Руткаускас [и др.]; под общ.</w:t>
      </w:r>
      <w:r>
        <w:rPr>
          <w:color w:val="000000"/>
          <w:szCs w:val="28"/>
          <w:shd w:val="clear" w:color="auto" w:fill="FFFFFF"/>
        </w:rPr>
        <w:t xml:space="preserve"> ред. д-ра экон. наук, проф. Т.</w:t>
      </w:r>
      <w:r w:rsidRPr="00484CEF">
        <w:rPr>
          <w:color w:val="000000"/>
          <w:szCs w:val="28"/>
          <w:shd w:val="clear" w:color="auto" w:fill="FFFFFF"/>
        </w:rPr>
        <w:t>К. Руткаускас. – 2-е изд., перераб. и доп. – Екатеринбург: Изд-во УМЦ УПИ, 2018. – 260 с</w:t>
      </w:r>
      <w:r>
        <w:rPr>
          <w:color w:val="000000"/>
          <w:szCs w:val="28"/>
          <w:shd w:val="clear" w:color="auto" w:fill="FFFFFF"/>
        </w:rPr>
        <w:t>.</w:t>
      </w:r>
    </w:p>
    <w:p w:rsidR="00E814AF" w:rsidRDefault="00E814AF" w:rsidP="00E814AF">
      <w:pPr>
        <w:pStyle w:val="a3"/>
        <w:numPr>
          <w:ilvl w:val="0"/>
          <w:numId w:val="30"/>
        </w:numPr>
        <w:tabs>
          <w:tab w:val="left" w:pos="284"/>
          <w:tab w:val="left" w:pos="1134"/>
        </w:tabs>
        <w:spacing w:line="360" w:lineRule="exact"/>
        <w:ind w:left="0" w:firstLine="709"/>
        <w:jc w:val="both"/>
        <w:rPr>
          <w:color w:val="000000"/>
          <w:szCs w:val="28"/>
          <w:shd w:val="clear" w:color="auto" w:fill="FFFFFF"/>
        </w:rPr>
      </w:pPr>
      <w:r>
        <w:rPr>
          <w:color w:val="000000"/>
          <w:szCs w:val="28"/>
          <w:shd w:val="clear" w:color="auto" w:fill="FFFFFF"/>
        </w:rPr>
        <w:t>Рофе, А.И. Экономика труда</w:t>
      </w:r>
      <w:r w:rsidRPr="00484CEF">
        <w:rPr>
          <w:color w:val="000000"/>
          <w:szCs w:val="28"/>
          <w:shd w:val="clear" w:color="auto" w:fill="FFFFFF"/>
        </w:rPr>
        <w:t>: учебник / А.И. Рофе. - М</w:t>
      </w:r>
      <w:r>
        <w:rPr>
          <w:color w:val="000000"/>
          <w:szCs w:val="28"/>
          <w:shd w:val="clear" w:color="auto" w:fill="FFFFFF"/>
        </w:rPr>
        <w:t>осква: КНОРУС, 2017</w:t>
      </w:r>
      <w:r w:rsidRPr="00484CEF">
        <w:rPr>
          <w:color w:val="000000"/>
          <w:szCs w:val="28"/>
          <w:shd w:val="clear" w:color="auto" w:fill="FFFFFF"/>
        </w:rPr>
        <w:t>. -</w:t>
      </w:r>
      <w:r>
        <w:rPr>
          <w:color w:val="000000"/>
          <w:szCs w:val="28"/>
          <w:shd w:val="clear" w:color="auto" w:fill="FFFFFF"/>
        </w:rPr>
        <w:t xml:space="preserve"> 400 с.</w:t>
      </w:r>
    </w:p>
    <w:p w:rsidR="00E814AF" w:rsidRDefault="00E814AF" w:rsidP="00E814AF">
      <w:pPr>
        <w:pStyle w:val="a3"/>
        <w:numPr>
          <w:ilvl w:val="0"/>
          <w:numId w:val="30"/>
        </w:numPr>
        <w:tabs>
          <w:tab w:val="left" w:pos="1134"/>
        </w:tabs>
        <w:spacing w:line="360" w:lineRule="exact"/>
        <w:ind w:left="0" w:firstLine="709"/>
        <w:rPr>
          <w:color w:val="000000"/>
          <w:szCs w:val="28"/>
          <w:shd w:val="clear" w:color="auto" w:fill="FFFFFF"/>
        </w:rPr>
      </w:pPr>
      <w:r>
        <w:rPr>
          <w:color w:val="000000"/>
          <w:szCs w:val="28"/>
          <w:shd w:val="clear" w:color="auto" w:fill="FFFFFF"/>
        </w:rPr>
        <w:t>Колесникова, С.</w:t>
      </w:r>
      <w:r w:rsidRPr="00FB7B34">
        <w:rPr>
          <w:color w:val="000000"/>
          <w:szCs w:val="28"/>
          <w:shd w:val="clear" w:color="auto" w:fill="FFFFFF"/>
        </w:rPr>
        <w:t>В. Эффективность использования трудовых ресурсов в организации</w:t>
      </w:r>
      <w:r>
        <w:rPr>
          <w:color w:val="000000"/>
          <w:szCs w:val="28"/>
          <w:shd w:val="clear" w:color="auto" w:fill="FFFFFF"/>
        </w:rPr>
        <w:t xml:space="preserve"> / С.В. Колесникова</w:t>
      </w:r>
      <w:r w:rsidRPr="00FB7B34">
        <w:rPr>
          <w:color w:val="000000"/>
          <w:szCs w:val="28"/>
          <w:shd w:val="clear" w:color="auto" w:fill="FFFFFF"/>
        </w:rPr>
        <w:t xml:space="preserve"> // Вопросы экономики и управления. — 2019. — №5. — С. 153-154.</w:t>
      </w:r>
    </w:p>
    <w:p w:rsidR="00E814AF" w:rsidRPr="00845009" w:rsidRDefault="00E814AF" w:rsidP="00E814AF">
      <w:pPr>
        <w:pStyle w:val="a3"/>
        <w:numPr>
          <w:ilvl w:val="0"/>
          <w:numId w:val="30"/>
        </w:numPr>
        <w:tabs>
          <w:tab w:val="left" w:pos="1134"/>
        </w:tabs>
        <w:spacing w:line="360" w:lineRule="exact"/>
        <w:ind w:left="0" w:firstLine="709"/>
        <w:jc w:val="both"/>
      </w:pPr>
      <w:r w:rsidRPr="00845009">
        <w:lastRenderedPageBreak/>
        <w:t xml:space="preserve">Все рефераты [Электронный ресурс] / Производительность труда, ее сущность и измерение. Режим доступа: </w:t>
      </w:r>
      <w:hyperlink r:id="rId23" w:history="1">
        <w:r w:rsidRPr="00845009">
          <w:rPr>
            <w:rStyle w:val="ab"/>
          </w:rPr>
          <w:t>https://allrefrs.ru/2-9104.html</w:t>
        </w:r>
      </w:hyperlink>
      <w:r>
        <w:t>. Дата доступа: 20.03.2021</w:t>
      </w:r>
      <w:r w:rsidRPr="00845009">
        <w:t>.</w:t>
      </w:r>
    </w:p>
    <w:p w:rsidR="00E814AF" w:rsidRPr="00414F43" w:rsidRDefault="00E814AF" w:rsidP="00E814AF">
      <w:pPr>
        <w:pStyle w:val="a3"/>
        <w:numPr>
          <w:ilvl w:val="0"/>
          <w:numId w:val="30"/>
        </w:numPr>
        <w:tabs>
          <w:tab w:val="left" w:pos="1134"/>
        </w:tabs>
        <w:spacing w:line="360" w:lineRule="exact"/>
        <w:ind w:left="0" w:firstLine="709"/>
        <w:jc w:val="both"/>
        <w:rPr>
          <w:color w:val="000000"/>
          <w:szCs w:val="28"/>
          <w:shd w:val="clear" w:color="auto" w:fill="FFFFFF"/>
        </w:rPr>
      </w:pPr>
      <w:r w:rsidRPr="00414F43">
        <w:rPr>
          <w:color w:val="000000"/>
          <w:szCs w:val="28"/>
          <w:shd w:val="clear" w:color="auto" w:fill="FFFFFF"/>
        </w:rPr>
        <w:t>Электронный научный архив ТПУ [Электронный ресурс] / Производительность труда. Режим доступа: http://ea</w:t>
      </w:r>
      <w:r>
        <w:rPr>
          <w:color w:val="000000"/>
          <w:szCs w:val="28"/>
          <w:shd w:val="clear" w:color="auto" w:fill="FFFFFF"/>
        </w:rPr>
        <w:t>rchive.tpu.ru/. Дата доступа: 20.03.2021</w:t>
      </w:r>
      <w:r w:rsidRPr="00414F43">
        <w:rPr>
          <w:color w:val="000000"/>
          <w:szCs w:val="28"/>
          <w:shd w:val="clear" w:color="auto" w:fill="FFFFFF"/>
        </w:rPr>
        <w:t>.</w:t>
      </w:r>
    </w:p>
    <w:p w:rsidR="00E814AF" w:rsidRPr="00845009" w:rsidRDefault="00E814AF" w:rsidP="00E814AF">
      <w:pPr>
        <w:pStyle w:val="a3"/>
        <w:numPr>
          <w:ilvl w:val="0"/>
          <w:numId w:val="30"/>
        </w:numPr>
        <w:tabs>
          <w:tab w:val="left" w:pos="1134"/>
        </w:tabs>
        <w:spacing w:line="360" w:lineRule="exact"/>
        <w:ind w:left="0" w:firstLine="709"/>
        <w:jc w:val="both"/>
      </w:pPr>
      <w:r>
        <w:t>Васюченок, Л.</w:t>
      </w:r>
      <w:r w:rsidRPr="00845009">
        <w:t>П. Экон</w:t>
      </w:r>
      <w:r>
        <w:t>омика организации (предприятия)</w:t>
      </w:r>
      <w:r w:rsidRPr="00845009">
        <w:t>: пособие для студентов специальности 1-27 01 01 «Экономика и</w:t>
      </w:r>
      <w:r>
        <w:t xml:space="preserve"> организация производства» / Л. </w:t>
      </w:r>
      <w:r w:rsidRPr="00845009">
        <w:t>П. Васюченок, Е. И. Бахматова. – Минск: БНТУ, 2018. – 91 с.</w:t>
      </w:r>
    </w:p>
    <w:p w:rsidR="00E814AF" w:rsidRPr="00845009" w:rsidRDefault="00E814AF" w:rsidP="00E814AF">
      <w:pPr>
        <w:pStyle w:val="a3"/>
        <w:numPr>
          <w:ilvl w:val="0"/>
          <w:numId w:val="30"/>
        </w:numPr>
        <w:tabs>
          <w:tab w:val="left" w:pos="1134"/>
        </w:tabs>
        <w:spacing w:line="360" w:lineRule="exact"/>
        <w:ind w:left="0" w:firstLine="709"/>
        <w:jc w:val="both"/>
      </w:pPr>
      <w:r>
        <w:t>Грибов, В.</w:t>
      </w:r>
      <w:r w:rsidRPr="00845009">
        <w:t>Д.</w:t>
      </w:r>
      <w:r>
        <w:t xml:space="preserve"> </w:t>
      </w:r>
      <w:r w:rsidRPr="00845009">
        <w:t>Экон</w:t>
      </w:r>
      <w:r>
        <w:t>омика организации (предприятия)</w:t>
      </w:r>
      <w:r w:rsidRPr="00845009">
        <w:t>: учебник / В.Д. Грибов, В.П.</w:t>
      </w:r>
      <w:r>
        <w:t xml:space="preserve"> Грузинов, В.А. Кузьменко. — 11-</w:t>
      </w:r>
      <w:r w:rsidRPr="00845009">
        <w:t>е изд., пер</w:t>
      </w:r>
      <w:r>
        <w:t>ераб. — Москва</w:t>
      </w:r>
      <w:r w:rsidRPr="00845009">
        <w:t>: КНОРУС, 2018. — 408 с.</w:t>
      </w:r>
    </w:p>
    <w:p w:rsidR="00E814AF" w:rsidRPr="00845009" w:rsidRDefault="00E814AF" w:rsidP="00E814AF">
      <w:pPr>
        <w:pStyle w:val="a3"/>
        <w:numPr>
          <w:ilvl w:val="0"/>
          <w:numId w:val="30"/>
        </w:numPr>
        <w:tabs>
          <w:tab w:val="left" w:pos="1134"/>
        </w:tabs>
        <w:spacing w:line="360" w:lineRule="exact"/>
        <w:ind w:left="0" w:firstLine="709"/>
        <w:jc w:val="both"/>
      </w:pPr>
      <w:r>
        <w:t>Студент</w:t>
      </w:r>
      <w:r w:rsidRPr="00845009">
        <w:t xml:space="preserve"> [Электронный ресурс] /</w:t>
      </w:r>
      <w:r>
        <w:t xml:space="preserve"> </w:t>
      </w:r>
      <w:r w:rsidRPr="00F5710B">
        <w:t>Значение роста производительности труда на предприятии</w:t>
      </w:r>
      <w:r w:rsidRPr="00845009">
        <w:t xml:space="preserve">. Режим доступа: </w:t>
      </w:r>
      <w:r w:rsidRPr="00F5710B">
        <w:t>https://student.zoomru.ru/</w:t>
      </w:r>
      <w:r>
        <w:t>. Дата доступа: 20.03.2021</w:t>
      </w:r>
      <w:r w:rsidRPr="00845009">
        <w:t>.</w:t>
      </w:r>
    </w:p>
    <w:p w:rsidR="00E814AF" w:rsidRPr="00766615" w:rsidRDefault="00E814AF" w:rsidP="00E814AF">
      <w:pPr>
        <w:pStyle w:val="a3"/>
        <w:numPr>
          <w:ilvl w:val="0"/>
          <w:numId w:val="30"/>
        </w:numPr>
        <w:tabs>
          <w:tab w:val="left" w:pos="1134"/>
        </w:tabs>
        <w:spacing w:line="360" w:lineRule="exact"/>
        <w:ind w:left="0" w:firstLine="709"/>
        <w:jc w:val="both"/>
        <w:rPr>
          <w:color w:val="000000"/>
          <w:szCs w:val="28"/>
          <w:shd w:val="clear" w:color="auto" w:fill="FFFFFF"/>
        </w:rPr>
      </w:pPr>
      <w:r>
        <w:rPr>
          <w:color w:val="000000"/>
          <w:szCs w:val="28"/>
          <w:shd w:val="clear" w:color="auto" w:fill="FFFFFF"/>
        </w:rPr>
        <w:t>Кокин, Ю.</w:t>
      </w:r>
      <w:r w:rsidRPr="00766615">
        <w:rPr>
          <w:color w:val="000000"/>
          <w:szCs w:val="28"/>
          <w:shd w:val="clear" w:color="auto" w:fill="FFFFFF"/>
        </w:rPr>
        <w:t>П., Шлендер,</w:t>
      </w:r>
      <w:r>
        <w:rPr>
          <w:color w:val="000000"/>
          <w:szCs w:val="28"/>
          <w:shd w:val="clear" w:color="auto" w:fill="FFFFFF"/>
        </w:rPr>
        <w:t xml:space="preserve"> П.Э. Экономика труда: учебник / Ю.П. Кокин, П. Э. Шлендер; под. ред. Ю.П. Кокин</w:t>
      </w:r>
      <w:r w:rsidRPr="00766615">
        <w:rPr>
          <w:color w:val="000000"/>
          <w:szCs w:val="28"/>
          <w:shd w:val="clear" w:color="auto" w:fill="FFFFFF"/>
        </w:rPr>
        <w:t xml:space="preserve"> 2-е изд., перераб. и доп.</w:t>
      </w:r>
      <w:r>
        <w:rPr>
          <w:color w:val="000000"/>
          <w:szCs w:val="28"/>
          <w:shd w:val="clear" w:color="auto" w:fill="FFFFFF"/>
        </w:rPr>
        <w:t xml:space="preserve"> - </w:t>
      </w:r>
      <w:r w:rsidRPr="00766615">
        <w:rPr>
          <w:color w:val="000000"/>
          <w:szCs w:val="28"/>
          <w:shd w:val="clear" w:color="auto" w:fill="FFFFFF"/>
        </w:rPr>
        <w:t xml:space="preserve"> М., Магистр, 2019.</w:t>
      </w:r>
      <w:r>
        <w:rPr>
          <w:color w:val="000000"/>
          <w:szCs w:val="28"/>
          <w:shd w:val="clear" w:color="auto" w:fill="FFFFFF"/>
        </w:rPr>
        <w:t xml:space="preserve"> -</w:t>
      </w:r>
      <w:r w:rsidRPr="00766615">
        <w:rPr>
          <w:color w:val="000000"/>
          <w:szCs w:val="28"/>
          <w:shd w:val="clear" w:color="auto" w:fill="FFFFFF"/>
        </w:rPr>
        <w:t xml:space="preserve"> 686 с.  </w:t>
      </w:r>
    </w:p>
    <w:p w:rsidR="00E814AF" w:rsidRPr="00F64B71" w:rsidRDefault="00E814AF" w:rsidP="00E814AF">
      <w:pPr>
        <w:pStyle w:val="a3"/>
        <w:numPr>
          <w:ilvl w:val="0"/>
          <w:numId w:val="30"/>
        </w:numPr>
        <w:tabs>
          <w:tab w:val="left" w:pos="284"/>
          <w:tab w:val="left" w:pos="1134"/>
        </w:tabs>
        <w:spacing w:line="360" w:lineRule="exact"/>
        <w:ind w:left="0" w:firstLine="709"/>
        <w:jc w:val="both"/>
        <w:rPr>
          <w:szCs w:val="28"/>
          <w:shd w:val="clear" w:color="auto" w:fill="FFFFFF"/>
        </w:rPr>
      </w:pPr>
      <w:r w:rsidRPr="00F64B71">
        <w:rPr>
          <w:szCs w:val="28"/>
          <w:shd w:val="clear" w:color="auto" w:fill="FFFFFF"/>
        </w:rPr>
        <w:t>Долина, Т.Н. Производительность труда в организации: проблемы методологии и методи</w:t>
      </w:r>
      <w:r>
        <w:rPr>
          <w:szCs w:val="28"/>
          <w:shd w:val="clear" w:color="auto" w:fill="FFFFFF"/>
        </w:rPr>
        <w:t xml:space="preserve">ки измерения / Т.Н. Долина // Вестник: БГТУ. </w:t>
      </w:r>
      <w:r>
        <w:t xml:space="preserve">— </w:t>
      </w:r>
      <w:r>
        <w:rPr>
          <w:szCs w:val="28"/>
          <w:shd w:val="clear" w:color="auto" w:fill="FFFFFF"/>
        </w:rPr>
        <w:t xml:space="preserve">2017. </w:t>
      </w:r>
      <w:r>
        <w:t>—</w:t>
      </w:r>
      <w:r>
        <w:rPr>
          <w:szCs w:val="28"/>
          <w:shd w:val="clear" w:color="auto" w:fill="FFFFFF"/>
        </w:rPr>
        <w:t xml:space="preserve"> № 7. </w:t>
      </w:r>
      <w:r>
        <w:t>—</w:t>
      </w:r>
      <w:r w:rsidRPr="00F64B71">
        <w:rPr>
          <w:szCs w:val="28"/>
          <w:shd w:val="clear" w:color="auto" w:fill="FFFFFF"/>
        </w:rPr>
        <w:t xml:space="preserve"> С. 29-33</w:t>
      </w:r>
    </w:p>
    <w:p w:rsidR="00E814AF" w:rsidRPr="00F64B71" w:rsidRDefault="00E814AF" w:rsidP="00E814AF">
      <w:pPr>
        <w:pStyle w:val="a3"/>
        <w:numPr>
          <w:ilvl w:val="0"/>
          <w:numId w:val="30"/>
        </w:numPr>
        <w:tabs>
          <w:tab w:val="left" w:pos="284"/>
          <w:tab w:val="left" w:pos="1134"/>
        </w:tabs>
        <w:spacing w:line="360" w:lineRule="exact"/>
        <w:ind w:left="0" w:firstLine="709"/>
        <w:jc w:val="both"/>
        <w:rPr>
          <w:szCs w:val="28"/>
          <w:shd w:val="clear" w:color="auto" w:fill="FFFFFF"/>
        </w:rPr>
      </w:pPr>
      <w:r w:rsidRPr="00F64B71">
        <w:rPr>
          <w:szCs w:val="28"/>
          <w:shd w:val="clear" w:color="auto" w:fill="FFFFFF"/>
        </w:rPr>
        <w:t xml:space="preserve">Электронная библиотека Полоцкого государственного университета [Электронный ресурс] / Персонал организации (предприятия) и эффективность </w:t>
      </w:r>
      <w:r>
        <w:rPr>
          <w:szCs w:val="28"/>
          <w:shd w:val="clear" w:color="auto" w:fill="FFFFFF"/>
        </w:rPr>
        <w:t>его использования</w:t>
      </w:r>
      <w:r w:rsidRPr="00F64B71">
        <w:rPr>
          <w:szCs w:val="28"/>
          <w:shd w:val="clear" w:color="auto" w:fill="FFFFFF"/>
        </w:rPr>
        <w:t xml:space="preserve">. Режим доступа: </w:t>
      </w:r>
      <w:r>
        <w:rPr>
          <w:szCs w:val="28"/>
          <w:shd w:val="clear" w:color="auto" w:fill="FFFFFF"/>
        </w:rPr>
        <w:t>https://elib.psu.by/. Дата доступа: 20.03.2021</w:t>
      </w:r>
      <w:r w:rsidRPr="00F64B71">
        <w:rPr>
          <w:szCs w:val="28"/>
          <w:shd w:val="clear" w:color="auto" w:fill="FFFFFF"/>
        </w:rPr>
        <w:t>.</w:t>
      </w:r>
    </w:p>
    <w:p w:rsidR="00E814AF" w:rsidRDefault="00E814AF" w:rsidP="00E814AF">
      <w:pPr>
        <w:pStyle w:val="a3"/>
        <w:numPr>
          <w:ilvl w:val="0"/>
          <w:numId w:val="30"/>
        </w:numPr>
        <w:tabs>
          <w:tab w:val="left" w:pos="1134"/>
        </w:tabs>
        <w:spacing w:line="360" w:lineRule="exact"/>
        <w:ind w:left="0" w:firstLine="709"/>
        <w:jc w:val="both"/>
        <w:rPr>
          <w:szCs w:val="28"/>
          <w:shd w:val="clear" w:color="auto" w:fill="FFFFFF"/>
        </w:rPr>
      </w:pPr>
      <w:r w:rsidRPr="00F64B71">
        <w:rPr>
          <w:szCs w:val="28"/>
          <w:shd w:val="clear" w:color="auto" w:fill="FFFFFF"/>
        </w:rPr>
        <w:t>Зимин, А.Ф. Экономика предприятия: учебное пособие для студентов высших учебных заведений, обучающихся по специальности "Торговое дело" /</w:t>
      </w:r>
      <w:r>
        <w:rPr>
          <w:szCs w:val="28"/>
          <w:shd w:val="clear" w:color="auto" w:fill="FFFFFF"/>
        </w:rPr>
        <w:t xml:space="preserve"> А. Ф. Зимин, В.М. Тимирьянова; под. ред. А.Ф. Зимин</w:t>
      </w:r>
      <w:r w:rsidRPr="00F64B71">
        <w:rPr>
          <w:szCs w:val="28"/>
          <w:shd w:val="clear" w:color="auto" w:fill="FFFFFF"/>
        </w:rPr>
        <w:t xml:space="preserve"> - Москва: Форум, Инфра-М, 2018. – 286 с.</w:t>
      </w:r>
    </w:p>
    <w:p w:rsidR="00E814AF" w:rsidRPr="00C54151" w:rsidRDefault="00E814AF" w:rsidP="00E814AF">
      <w:pPr>
        <w:widowControl w:val="0"/>
        <w:numPr>
          <w:ilvl w:val="0"/>
          <w:numId w:val="30"/>
        </w:numPr>
        <w:tabs>
          <w:tab w:val="left" w:pos="1134"/>
        </w:tabs>
        <w:spacing w:line="360" w:lineRule="exact"/>
        <w:ind w:left="0" w:firstLine="709"/>
        <w:contextualSpacing/>
        <w:jc w:val="both"/>
      </w:pPr>
      <w:r>
        <w:t xml:space="preserve">Адамчук, А.М. </w:t>
      </w:r>
      <w:r w:rsidRPr="004A0AC7">
        <w:t>Экономика предприятия : учебник для студ</w:t>
      </w:r>
      <w:r>
        <w:t>ентов высших учебных заведений / А.М. Адамчук, – Старый оскол</w:t>
      </w:r>
      <w:r w:rsidRPr="00C54151">
        <w:t>: ТНТ, 2017. – 456 с.</w:t>
      </w:r>
    </w:p>
    <w:p w:rsidR="00E814AF" w:rsidRPr="006D52B7" w:rsidRDefault="00E814AF" w:rsidP="00E814AF">
      <w:pPr>
        <w:pStyle w:val="a3"/>
        <w:numPr>
          <w:ilvl w:val="0"/>
          <w:numId w:val="30"/>
        </w:numPr>
        <w:tabs>
          <w:tab w:val="left" w:pos="1134"/>
        </w:tabs>
        <w:spacing w:line="360" w:lineRule="exact"/>
        <w:ind w:left="0" w:firstLine="709"/>
        <w:jc w:val="both"/>
        <w:rPr>
          <w:color w:val="000000"/>
          <w:szCs w:val="28"/>
          <w:shd w:val="clear" w:color="auto" w:fill="FFFFFF"/>
        </w:rPr>
      </w:pPr>
      <w:r>
        <w:rPr>
          <w:color w:val="000000"/>
          <w:szCs w:val="28"/>
          <w:shd w:val="clear" w:color="auto" w:fill="FFFFFF"/>
          <w:lang w:val="en-US"/>
        </w:rPr>
        <w:t>StudFiles</w:t>
      </w:r>
      <w:r w:rsidRPr="006D52B7">
        <w:rPr>
          <w:color w:val="000000"/>
          <w:szCs w:val="28"/>
          <w:shd w:val="clear" w:color="auto" w:fill="FFFFFF"/>
        </w:rPr>
        <w:t xml:space="preserve"> [Электронный ресурс] /</w:t>
      </w:r>
      <w:r w:rsidRPr="0074587F">
        <w:rPr>
          <w:color w:val="000000"/>
          <w:szCs w:val="28"/>
          <w:shd w:val="clear" w:color="auto" w:fill="FFFFFF"/>
        </w:rPr>
        <w:t xml:space="preserve"> Методы расчета и показатели производительности труда</w:t>
      </w:r>
      <w:r>
        <w:rPr>
          <w:color w:val="000000"/>
          <w:szCs w:val="28"/>
          <w:shd w:val="clear" w:color="auto" w:fill="FFFFFF"/>
        </w:rPr>
        <w:t xml:space="preserve">. Режим доступа: </w:t>
      </w:r>
      <w:r w:rsidRPr="0074587F">
        <w:rPr>
          <w:color w:val="000000"/>
          <w:szCs w:val="28"/>
          <w:shd w:val="clear" w:color="auto" w:fill="FFFFFF"/>
        </w:rPr>
        <w:t>https://studfile.net/</w:t>
      </w:r>
      <w:r>
        <w:rPr>
          <w:color w:val="000000"/>
          <w:szCs w:val="28"/>
          <w:shd w:val="clear" w:color="auto" w:fill="FFFFFF"/>
        </w:rPr>
        <w:t>. Дата доступа: 20.03.2021</w:t>
      </w:r>
      <w:r w:rsidRPr="006D52B7">
        <w:rPr>
          <w:color w:val="000000"/>
          <w:szCs w:val="28"/>
          <w:shd w:val="clear" w:color="auto" w:fill="FFFFFF"/>
        </w:rPr>
        <w:t>.</w:t>
      </w:r>
    </w:p>
    <w:p w:rsidR="00E814AF" w:rsidRPr="006D52B7" w:rsidRDefault="00E814AF" w:rsidP="00E814AF">
      <w:pPr>
        <w:pStyle w:val="a3"/>
        <w:numPr>
          <w:ilvl w:val="0"/>
          <w:numId w:val="30"/>
        </w:numPr>
        <w:tabs>
          <w:tab w:val="left" w:pos="1134"/>
        </w:tabs>
        <w:spacing w:line="360" w:lineRule="exact"/>
        <w:ind w:left="0" w:firstLine="709"/>
        <w:jc w:val="both"/>
        <w:rPr>
          <w:color w:val="000000"/>
          <w:szCs w:val="28"/>
          <w:shd w:val="clear" w:color="auto" w:fill="FFFFFF"/>
        </w:rPr>
      </w:pPr>
      <w:r>
        <w:rPr>
          <w:color w:val="000000"/>
          <w:szCs w:val="28"/>
          <w:shd w:val="clear" w:color="auto" w:fill="FFFFFF"/>
        </w:rPr>
        <w:t>Энциклопедия по экономике</w:t>
      </w:r>
      <w:r w:rsidRPr="006D52B7">
        <w:rPr>
          <w:color w:val="000000"/>
          <w:szCs w:val="28"/>
          <w:shd w:val="clear" w:color="auto" w:fill="FFFFFF"/>
        </w:rPr>
        <w:t xml:space="preserve"> [Электронный ресурс] /</w:t>
      </w:r>
      <w:r>
        <w:rPr>
          <w:color w:val="000000"/>
          <w:szCs w:val="28"/>
          <w:shd w:val="clear" w:color="auto" w:fill="FFFFFF"/>
        </w:rPr>
        <w:t xml:space="preserve"> Валовая продукция предприятия. Режим доступа: </w:t>
      </w:r>
      <w:r w:rsidRPr="00DA692C">
        <w:rPr>
          <w:color w:val="000000"/>
          <w:szCs w:val="28"/>
          <w:shd w:val="clear" w:color="auto" w:fill="FFFFFF"/>
        </w:rPr>
        <w:t>https://economy-ru.info/</w:t>
      </w:r>
      <w:r>
        <w:rPr>
          <w:color w:val="000000"/>
          <w:szCs w:val="28"/>
          <w:shd w:val="clear" w:color="auto" w:fill="FFFFFF"/>
        </w:rPr>
        <w:t>. Дата доступа: 20.03.2021</w:t>
      </w:r>
      <w:r w:rsidRPr="006D52B7">
        <w:rPr>
          <w:color w:val="000000"/>
          <w:szCs w:val="28"/>
          <w:shd w:val="clear" w:color="auto" w:fill="FFFFFF"/>
        </w:rPr>
        <w:t>.</w:t>
      </w:r>
    </w:p>
    <w:p w:rsidR="00E814AF" w:rsidRPr="00C54151" w:rsidRDefault="00E814AF" w:rsidP="00E814AF">
      <w:pPr>
        <w:pStyle w:val="a3"/>
        <w:numPr>
          <w:ilvl w:val="0"/>
          <w:numId w:val="30"/>
        </w:numPr>
        <w:tabs>
          <w:tab w:val="left" w:pos="1134"/>
        </w:tabs>
        <w:spacing w:line="360" w:lineRule="exact"/>
        <w:ind w:left="0" w:firstLine="709"/>
        <w:jc w:val="both"/>
      </w:pPr>
      <w:r w:rsidRPr="00C54151">
        <w:t xml:space="preserve">Генкин, Б.М. Основы организации труда: учебное пособие / Б.М. Генкин, В.М. </w:t>
      </w:r>
      <w:r>
        <w:t xml:space="preserve">Свистунов; под ред. Б.М. Генкин </w:t>
      </w:r>
      <w:r w:rsidRPr="00C54151">
        <w:t>–</w:t>
      </w:r>
      <w:r>
        <w:t xml:space="preserve"> Москва: Норма, 2019</w:t>
      </w:r>
      <w:r w:rsidRPr="00C54151">
        <w:t>.  – 399 с.</w:t>
      </w:r>
    </w:p>
    <w:p w:rsidR="00E814AF" w:rsidRPr="00121E70" w:rsidRDefault="00E814AF" w:rsidP="00E814AF">
      <w:pPr>
        <w:pStyle w:val="a3"/>
        <w:numPr>
          <w:ilvl w:val="0"/>
          <w:numId w:val="30"/>
        </w:numPr>
        <w:tabs>
          <w:tab w:val="left" w:pos="284"/>
          <w:tab w:val="left" w:pos="1134"/>
        </w:tabs>
        <w:spacing w:line="360" w:lineRule="exact"/>
        <w:ind w:left="0" w:firstLine="709"/>
        <w:jc w:val="both"/>
        <w:rPr>
          <w:szCs w:val="28"/>
          <w:shd w:val="clear" w:color="auto" w:fill="FFFFFF"/>
        </w:rPr>
      </w:pPr>
      <w:r w:rsidRPr="00121E70">
        <w:rPr>
          <w:szCs w:val="28"/>
          <w:shd w:val="clear" w:color="auto" w:fill="FFFFFF"/>
        </w:rPr>
        <w:t>Электронный научный архив ТПУ [Электронный ресурс] /</w:t>
      </w:r>
      <w:r>
        <w:rPr>
          <w:szCs w:val="28"/>
          <w:shd w:val="clear" w:color="auto" w:fill="FFFFFF"/>
        </w:rPr>
        <w:t xml:space="preserve"> Производительность труда</w:t>
      </w:r>
      <w:r w:rsidRPr="00121E70">
        <w:rPr>
          <w:szCs w:val="28"/>
          <w:shd w:val="clear" w:color="auto" w:fill="FFFFFF"/>
        </w:rPr>
        <w:t>. Режим доступа: http://earchive.tpu.ru/</w:t>
      </w:r>
      <w:r>
        <w:rPr>
          <w:szCs w:val="28"/>
          <w:shd w:val="clear" w:color="auto" w:fill="FFFFFF"/>
        </w:rPr>
        <w:t>. Дата доступа: 20.03.2021</w:t>
      </w:r>
      <w:r w:rsidRPr="00121E70">
        <w:rPr>
          <w:szCs w:val="28"/>
          <w:shd w:val="clear" w:color="auto" w:fill="FFFFFF"/>
        </w:rPr>
        <w:t>.</w:t>
      </w:r>
    </w:p>
    <w:p w:rsidR="00E814AF" w:rsidRDefault="00E814AF" w:rsidP="00E814AF">
      <w:pPr>
        <w:pStyle w:val="a3"/>
        <w:numPr>
          <w:ilvl w:val="0"/>
          <w:numId w:val="30"/>
        </w:numPr>
        <w:tabs>
          <w:tab w:val="left" w:pos="284"/>
          <w:tab w:val="left" w:pos="1134"/>
        </w:tabs>
        <w:spacing w:line="360" w:lineRule="exact"/>
        <w:ind w:left="0" w:firstLine="709"/>
        <w:jc w:val="both"/>
        <w:rPr>
          <w:szCs w:val="28"/>
          <w:shd w:val="clear" w:color="auto" w:fill="FFFFFF"/>
        </w:rPr>
      </w:pPr>
      <w:r w:rsidRPr="00121E70">
        <w:rPr>
          <w:szCs w:val="28"/>
          <w:shd w:val="clear" w:color="auto" w:fill="FFFFFF"/>
        </w:rPr>
        <w:lastRenderedPageBreak/>
        <w:t>Васюльченок, Е.И. Экономика организации (предприятия): пособие для студентов специальности «Экономика и</w:t>
      </w:r>
      <w:r>
        <w:rPr>
          <w:szCs w:val="28"/>
          <w:shd w:val="clear" w:color="auto" w:fill="FFFFFF"/>
        </w:rPr>
        <w:t xml:space="preserve"> организация производства» / Л.</w:t>
      </w:r>
      <w:r w:rsidRPr="00121E70">
        <w:rPr>
          <w:szCs w:val="28"/>
          <w:shd w:val="clear" w:color="auto" w:fill="FFFFFF"/>
        </w:rPr>
        <w:t>П. Васюченок, Е. И. Бахматова. – Минск: БНТУ, 2018. – 91 с.</w:t>
      </w:r>
    </w:p>
    <w:p w:rsidR="00E814AF" w:rsidRPr="00121E70" w:rsidRDefault="00E814AF" w:rsidP="00E814AF">
      <w:pPr>
        <w:pStyle w:val="a3"/>
        <w:numPr>
          <w:ilvl w:val="0"/>
          <w:numId w:val="30"/>
        </w:numPr>
        <w:tabs>
          <w:tab w:val="left" w:pos="284"/>
          <w:tab w:val="left" w:pos="1134"/>
        </w:tabs>
        <w:spacing w:line="360" w:lineRule="exact"/>
        <w:ind w:left="0" w:firstLine="709"/>
        <w:jc w:val="both"/>
        <w:rPr>
          <w:szCs w:val="28"/>
          <w:shd w:val="clear" w:color="auto" w:fill="FFFFFF"/>
        </w:rPr>
      </w:pPr>
      <w:r w:rsidRPr="00121E70">
        <w:rPr>
          <w:szCs w:val="28"/>
          <w:shd w:val="clear" w:color="auto" w:fill="FFFFFF"/>
        </w:rPr>
        <w:t>Фролова, Т.А. Экономика ор</w:t>
      </w:r>
      <w:r>
        <w:rPr>
          <w:szCs w:val="28"/>
          <w:shd w:val="clear" w:color="auto" w:fill="FFFFFF"/>
        </w:rPr>
        <w:t>ганизации: конспект лекций / Т.</w:t>
      </w:r>
      <w:r w:rsidRPr="00121E70">
        <w:rPr>
          <w:szCs w:val="28"/>
          <w:shd w:val="clear" w:color="auto" w:fill="FFFFFF"/>
        </w:rPr>
        <w:t>А. Фр</w:t>
      </w:r>
      <w:r>
        <w:rPr>
          <w:szCs w:val="28"/>
          <w:shd w:val="clear" w:color="auto" w:fill="FFFFFF"/>
        </w:rPr>
        <w:t>олова. – Таганрог: ТТИ ЮФУ, 2017</w:t>
      </w:r>
      <w:r w:rsidRPr="00121E70">
        <w:rPr>
          <w:szCs w:val="28"/>
          <w:shd w:val="clear" w:color="auto" w:fill="FFFFFF"/>
        </w:rPr>
        <w:t xml:space="preserve">. – 99 с. </w:t>
      </w:r>
    </w:p>
    <w:p w:rsidR="00E814AF" w:rsidRPr="00121E70" w:rsidRDefault="00E814AF" w:rsidP="00E814AF">
      <w:pPr>
        <w:pStyle w:val="a3"/>
        <w:numPr>
          <w:ilvl w:val="0"/>
          <w:numId w:val="30"/>
        </w:numPr>
        <w:tabs>
          <w:tab w:val="left" w:pos="284"/>
          <w:tab w:val="left" w:pos="1134"/>
        </w:tabs>
        <w:spacing w:line="360" w:lineRule="exact"/>
        <w:ind w:left="0" w:firstLine="709"/>
        <w:jc w:val="both"/>
        <w:rPr>
          <w:szCs w:val="28"/>
          <w:shd w:val="clear" w:color="auto" w:fill="FFFFFF"/>
        </w:rPr>
      </w:pPr>
      <w:r w:rsidRPr="00121E70">
        <w:rPr>
          <w:szCs w:val="28"/>
          <w:shd w:val="clear" w:color="auto" w:fill="FFFFFF"/>
        </w:rPr>
        <w:t>Грибов, В.Д. Экон</w:t>
      </w:r>
      <w:r>
        <w:rPr>
          <w:szCs w:val="28"/>
          <w:shd w:val="clear" w:color="auto" w:fill="FFFFFF"/>
        </w:rPr>
        <w:t>омика предприятия: учебник / В.Д. Грибов, В.</w:t>
      </w:r>
      <w:r w:rsidRPr="00121E70">
        <w:rPr>
          <w:szCs w:val="28"/>
          <w:shd w:val="clear" w:color="auto" w:fill="FFFFFF"/>
        </w:rPr>
        <w:t>П. Грузино</w:t>
      </w:r>
      <w:r>
        <w:rPr>
          <w:szCs w:val="28"/>
          <w:shd w:val="clear" w:color="auto" w:fill="FFFFFF"/>
        </w:rPr>
        <w:t>в. – Москва: КУРС: Инфра-М, 2019</w:t>
      </w:r>
      <w:r w:rsidRPr="00121E70">
        <w:rPr>
          <w:szCs w:val="28"/>
          <w:shd w:val="clear" w:color="auto" w:fill="FFFFFF"/>
        </w:rPr>
        <w:t>. – 445 с.</w:t>
      </w:r>
    </w:p>
    <w:p w:rsidR="00E814AF" w:rsidRPr="00121E70" w:rsidRDefault="00E814AF" w:rsidP="00E814AF">
      <w:pPr>
        <w:pStyle w:val="a3"/>
        <w:numPr>
          <w:ilvl w:val="0"/>
          <w:numId w:val="30"/>
        </w:numPr>
        <w:tabs>
          <w:tab w:val="left" w:pos="284"/>
          <w:tab w:val="left" w:pos="1134"/>
        </w:tabs>
        <w:spacing w:line="360" w:lineRule="exact"/>
        <w:ind w:left="0" w:firstLine="709"/>
        <w:jc w:val="both"/>
        <w:rPr>
          <w:szCs w:val="28"/>
          <w:shd w:val="clear" w:color="auto" w:fill="FFFFFF"/>
        </w:rPr>
      </w:pPr>
      <w:r w:rsidRPr="00121E70">
        <w:rPr>
          <w:szCs w:val="28"/>
          <w:shd w:val="clear" w:color="auto" w:fill="FFFFFF"/>
        </w:rPr>
        <w:t>Грибов, В.Д. Экономика организации (предприятия): учебник / В.Д. Грибов, В.П. Грузинов, В.А. Кузьменко. – 10-е и</w:t>
      </w:r>
      <w:r>
        <w:rPr>
          <w:szCs w:val="28"/>
          <w:shd w:val="clear" w:color="auto" w:fill="FFFFFF"/>
        </w:rPr>
        <w:t>здание, стер. - М.: КНОРУС, 2018</w:t>
      </w:r>
      <w:r w:rsidRPr="00121E70">
        <w:rPr>
          <w:szCs w:val="28"/>
          <w:shd w:val="clear" w:color="auto" w:fill="FFFFFF"/>
        </w:rPr>
        <w:t>. – 416 с.</w:t>
      </w:r>
    </w:p>
    <w:p w:rsidR="00E814AF" w:rsidRPr="00121E70" w:rsidRDefault="00E814AF" w:rsidP="00E814AF">
      <w:pPr>
        <w:pStyle w:val="a3"/>
        <w:numPr>
          <w:ilvl w:val="0"/>
          <w:numId w:val="30"/>
        </w:numPr>
        <w:tabs>
          <w:tab w:val="left" w:pos="284"/>
          <w:tab w:val="left" w:pos="1134"/>
        </w:tabs>
        <w:spacing w:line="360" w:lineRule="exact"/>
        <w:ind w:left="0" w:firstLine="709"/>
        <w:jc w:val="both"/>
        <w:rPr>
          <w:szCs w:val="28"/>
          <w:shd w:val="clear" w:color="auto" w:fill="FFFFFF"/>
        </w:rPr>
      </w:pPr>
      <w:r w:rsidRPr="00121E70">
        <w:rPr>
          <w:szCs w:val="28"/>
          <w:shd w:val="clear" w:color="auto" w:fill="FFFFFF"/>
        </w:rPr>
        <w:t>Чалдаева, Л.А. Экономика предприятия: учебник для академического бакалавриата: для студентов высших учебных заведений, обучающихся по экономическим нап</w:t>
      </w:r>
      <w:r>
        <w:rPr>
          <w:szCs w:val="28"/>
          <w:shd w:val="clear" w:color="auto" w:fill="FFFFFF"/>
        </w:rPr>
        <w:t>равлениям и специальностям / Л.</w:t>
      </w:r>
      <w:r w:rsidRPr="00121E70">
        <w:rPr>
          <w:szCs w:val="28"/>
          <w:shd w:val="clear" w:color="auto" w:fill="FFFFFF"/>
        </w:rPr>
        <w:t>А. Чалдаева. - 4-е изд., исправленное и дополненное. - Москва: Юрайт, 2017. – 409 с.</w:t>
      </w:r>
    </w:p>
    <w:p w:rsidR="00E814AF" w:rsidRPr="00121E70" w:rsidRDefault="00E814AF" w:rsidP="00E814AF">
      <w:pPr>
        <w:pStyle w:val="a3"/>
        <w:numPr>
          <w:ilvl w:val="0"/>
          <w:numId w:val="30"/>
        </w:numPr>
        <w:tabs>
          <w:tab w:val="left" w:pos="284"/>
          <w:tab w:val="left" w:pos="1134"/>
        </w:tabs>
        <w:spacing w:line="360" w:lineRule="exact"/>
        <w:ind w:left="0" w:firstLine="709"/>
        <w:jc w:val="both"/>
        <w:rPr>
          <w:szCs w:val="28"/>
          <w:shd w:val="clear" w:color="auto" w:fill="FFFFFF"/>
        </w:rPr>
      </w:pPr>
      <w:r w:rsidRPr="00121E70">
        <w:rPr>
          <w:szCs w:val="28"/>
          <w:shd w:val="clear" w:color="auto" w:fill="FFFFFF"/>
        </w:rPr>
        <w:t>Чепиков, М.Ю. Международная экономика: Учеб. пособие для студентов экон. спец. / М.Ю. Чепико</w:t>
      </w:r>
      <w:r>
        <w:rPr>
          <w:szCs w:val="28"/>
          <w:shd w:val="clear" w:color="auto" w:fill="FFFFFF"/>
        </w:rPr>
        <w:t>в - Мн.: БГУ, 2018</w:t>
      </w:r>
      <w:r w:rsidRPr="00121E70">
        <w:rPr>
          <w:szCs w:val="28"/>
          <w:shd w:val="clear" w:color="auto" w:fill="FFFFFF"/>
        </w:rPr>
        <w:t>.</w:t>
      </w:r>
    </w:p>
    <w:p w:rsidR="00E814AF" w:rsidRPr="00121E70" w:rsidRDefault="00E814AF" w:rsidP="00E814AF">
      <w:pPr>
        <w:pStyle w:val="a3"/>
        <w:numPr>
          <w:ilvl w:val="0"/>
          <w:numId w:val="30"/>
        </w:numPr>
        <w:tabs>
          <w:tab w:val="left" w:pos="284"/>
          <w:tab w:val="left" w:pos="1134"/>
        </w:tabs>
        <w:spacing w:line="360" w:lineRule="exact"/>
        <w:ind w:left="0" w:firstLine="709"/>
        <w:jc w:val="both"/>
        <w:rPr>
          <w:szCs w:val="28"/>
          <w:shd w:val="clear" w:color="auto" w:fill="FFFFFF"/>
        </w:rPr>
      </w:pPr>
      <w:r w:rsidRPr="00121E70">
        <w:rPr>
          <w:szCs w:val="28"/>
          <w:shd w:val="clear" w:color="auto" w:fill="FFFFFF"/>
        </w:rPr>
        <w:t>Головачев, А.С. Экономика пр</w:t>
      </w:r>
      <w:r>
        <w:rPr>
          <w:szCs w:val="28"/>
          <w:shd w:val="clear" w:color="auto" w:fill="FFFFFF"/>
        </w:rPr>
        <w:t>едприятия: учебное пособие / А.</w:t>
      </w:r>
      <w:r w:rsidRPr="00121E70">
        <w:rPr>
          <w:szCs w:val="28"/>
          <w:shd w:val="clear" w:color="auto" w:fill="FFFFFF"/>
        </w:rPr>
        <w:t>С. Головачев. - Минск: РИВШ, 2018. - 395 с.</w:t>
      </w:r>
    </w:p>
    <w:p w:rsidR="00E814AF" w:rsidRPr="00121E70" w:rsidRDefault="00E814AF" w:rsidP="00E814AF">
      <w:pPr>
        <w:pStyle w:val="a3"/>
        <w:numPr>
          <w:ilvl w:val="0"/>
          <w:numId w:val="30"/>
        </w:numPr>
        <w:tabs>
          <w:tab w:val="left" w:pos="284"/>
          <w:tab w:val="left" w:pos="1134"/>
        </w:tabs>
        <w:spacing w:line="360" w:lineRule="exact"/>
        <w:ind w:left="0" w:firstLine="709"/>
        <w:jc w:val="both"/>
        <w:rPr>
          <w:szCs w:val="28"/>
          <w:shd w:val="clear" w:color="auto" w:fill="FFFFFF"/>
        </w:rPr>
      </w:pPr>
      <w:r w:rsidRPr="00121E70">
        <w:rPr>
          <w:szCs w:val="28"/>
          <w:shd w:val="clear" w:color="auto" w:fill="FFFFFF"/>
          <w:lang w:val="en-US"/>
        </w:rPr>
        <w:t>V</w:t>
      </w:r>
      <w:r w:rsidRPr="00121E70">
        <w:rPr>
          <w:szCs w:val="28"/>
          <w:shd w:val="clear" w:color="auto" w:fill="FFFFFF"/>
        </w:rPr>
        <w:t>inograd.info [Электронный ресурс] / Определение трудоемкости изготовления продукции и орган</w:t>
      </w:r>
      <w:r>
        <w:rPr>
          <w:szCs w:val="28"/>
          <w:shd w:val="clear" w:color="auto" w:fill="FFFFFF"/>
        </w:rPr>
        <w:t>изация учета затрат труда</w:t>
      </w:r>
      <w:r w:rsidRPr="00121E70">
        <w:rPr>
          <w:szCs w:val="28"/>
          <w:shd w:val="clear" w:color="auto" w:fill="FFFFFF"/>
        </w:rPr>
        <w:t>. Режим доступа: https://</w:t>
      </w:r>
      <w:r>
        <w:rPr>
          <w:szCs w:val="28"/>
          <w:shd w:val="clear" w:color="auto" w:fill="FFFFFF"/>
        </w:rPr>
        <w:t>vinograd.info/. Дата доступа: 20.03.2021</w:t>
      </w:r>
      <w:r w:rsidRPr="00121E70">
        <w:rPr>
          <w:szCs w:val="28"/>
          <w:shd w:val="clear" w:color="auto" w:fill="FFFFFF"/>
        </w:rPr>
        <w:t>.</w:t>
      </w:r>
    </w:p>
    <w:p w:rsidR="00E814AF" w:rsidRDefault="00E814AF" w:rsidP="00E814AF">
      <w:pPr>
        <w:pStyle w:val="a3"/>
        <w:numPr>
          <w:ilvl w:val="0"/>
          <w:numId w:val="30"/>
        </w:numPr>
        <w:tabs>
          <w:tab w:val="left" w:pos="284"/>
          <w:tab w:val="left" w:pos="1134"/>
        </w:tabs>
        <w:spacing w:line="360" w:lineRule="exact"/>
        <w:ind w:left="0" w:firstLine="709"/>
        <w:jc w:val="both"/>
        <w:rPr>
          <w:szCs w:val="28"/>
          <w:shd w:val="clear" w:color="auto" w:fill="FFFFFF"/>
        </w:rPr>
      </w:pPr>
      <w:r w:rsidRPr="00121E70">
        <w:rPr>
          <w:szCs w:val="28"/>
          <w:shd w:val="clear" w:color="auto" w:fill="FFFFFF"/>
        </w:rPr>
        <w:t>Vanyok.okis [Электронный ресурс] / Производительность труда, трудо</w:t>
      </w:r>
      <w:r>
        <w:rPr>
          <w:szCs w:val="28"/>
          <w:shd w:val="clear" w:color="auto" w:fill="FFFFFF"/>
        </w:rPr>
        <w:t>емкость, выработка</w:t>
      </w:r>
      <w:r w:rsidRPr="00121E70">
        <w:rPr>
          <w:szCs w:val="28"/>
          <w:shd w:val="clear" w:color="auto" w:fill="FFFFFF"/>
        </w:rPr>
        <w:t>. Режим доступа: https://vanyok.oki</w:t>
      </w:r>
      <w:r>
        <w:rPr>
          <w:szCs w:val="28"/>
          <w:shd w:val="clear" w:color="auto" w:fill="FFFFFF"/>
        </w:rPr>
        <w:t>s.ru/. Дата доступа: 20.03.2021</w:t>
      </w:r>
      <w:r w:rsidRPr="00121E70">
        <w:rPr>
          <w:szCs w:val="28"/>
          <w:shd w:val="clear" w:color="auto" w:fill="FFFFFF"/>
        </w:rPr>
        <w:t>.</w:t>
      </w:r>
    </w:p>
    <w:p w:rsidR="00E814AF" w:rsidRPr="00845009" w:rsidRDefault="00E814AF" w:rsidP="00E814AF">
      <w:pPr>
        <w:pStyle w:val="a3"/>
        <w:numPr>
          <w:ilvl w:val="0"/>
          <w:numId w:val="30"/>
        </w:numPr>
        <w:tabs>
          <w:tab w:val="left" w:pos="1134"/>
        </w:tabs>
        <w:spacing w:line="360" w:lineRule="exact"/>
        <w:ind w:left="0" w:firstLine="709"/>
        <w:jc w:val="both"/>
      </w:pPr>
      <w:r w:rsidRPr="00845009">
        <w:t>Арасланова, О. Г. Система управления трудовыми ресурсами</w:t>
      </w:r>
      <w:r>
        <w:t xml:space="preserve"> / О. Г. Арасланова</w:t>
      </w:r>
      <w:r w:rsidRPr="00845009">
        <w:t xml:space="preserve"> // Научный потенциал.</w:t>
      </w:r>
      <w:r>
        <w:t xml:space="preserve"> — </w:t>
      </w:r>
      <w:r w:rsidRPr="00845009">
        <w:t xml:space="preserve"> 2019.</w:t>
      </w:r>
      <w:r>
        <w:t xml:space="preserve"> —</w:t>
      </w:r>
      <w:r w:rsidRPr="00845009">
        <w:t xml:space="preserve"> № 3.</w:t>
      </w:r>
      <w:r>
        <w:t xml:space="preserve"> — </w:t>
      </w:r>
      <w:r w:rsidRPr="00845009">
        <w:t xml:space="preserve"> С. 12–15.    </w:t>
      </w:r>
    </w:p>
    <w:p w:rsidR="00E814AF" w:rsidRPr="000619C7" w:rsidRDefault="00E814AF" w:rsidP="00E814AF">
      <w:pPr>
        <w:pStyle w:val="a3"/>
        <w:numPr>
          <w:ilvl w:val="0"/>
          <w:numId w:val="30"/>
        </w:numPr>
        <w:spacing w:line="360" w:lineRule="exact"/>
        <w:ind w:left="0" w:firstLine="709"/>
        <w:jc w:val="both"/>
        <w:rPr>
          <w:color w:val="000000"/>
          <w:szCs w:val="28"/>
          <w:shd w:val="clear" w:color="auto" w:fill="FFFFFF"/>
        </w:rPr>
      </w:pPr>
      <w:r w:rsidRPr="006D52B7">
        <w:rPr>
          <w:color w:val="000000"/>
          <w:szCs w:val="28"/>
          <w:shd w:val="clear" w:color="auto" w:fill="FFFFFF"/>
        </w:rPr>
        <w:t>Электронный научный архив [Электронный ресурс] / Оценка эффективности использования трудовых ресурсов предприятия. Режим доступа: http://ea</w:t>
      </w:r>
      <w:r>
        <w:rPr>
          <w:color w:val="000000"/>
          <w:szCs w:val="28"/>
          <w:shd w:val="clear" w:color="auto" w:fill="FFFFFF"/>
        </w:rPr>
        <w:t>rchive.tpu.ru/. Дата доступа: 20.03.2021</w:t>
      </w:r>
      <w:r w:rsidRPr="006D52B7">
        <w:rPr>
          <w:color w:val="000000"/>
          <w:szCs w:val="28"/>
          <w:shd w:val="clear" w:color="auto" w:fill="FFFFFF"/>
        </w:rPr>
        <w:t>.</w:t>
      </w:r>
    </w:p>
    <w:p w:rsidR="00E814AF" w:rsidRPr="00121E70" w:rsidRDefault="00E814AF" w:rsidP="00E814AF">
      <w:pPr>
        <w:pStyle w:val="a3"/>
        <w:numPr>
          <w:ilvl w:val="0"/>
          <w:numId w:val="30"/>
        </w:numPr>
        <w:tabs>
          <w:tab w:val="left" w:pos="284"/>
          <w:tab w:val="left" w:pos="1134"/>
        </w:tabs>
        <w:spacing w:line="360" w:lineRule="exact"/>
        <w:ind w:left="0" w:firstLine="709"/>
        <w:jc w:val="both"/>
        <w:rPr>
          <w:szCs w:val="28"/>
          <w:shd w:val="clear" w:color="auto" w:fill="FFFFFF"/>
        </w:rPr>
      </w:pPr>
      <w:r>
        <w:rPr>
          <w:szCs w:val="28"/>
          <w:shd w:val="clear" w:color="auto" w:fill="FFFFFF"/>
        </w:rPr>
        <w:t>Щербак, И.А</w:t>
      </w:r>
      <w:r w:rsidRPr="00121E70">
        <w:rPr>
          <w:szCs w:val="28"/>
          <w:shd w:val="clear" w:color="auto" w:fill="FFFFFF"/>
        </w:rPr>
        <w:t>.</w:t>
      </w:r>
      <w:r>
        <w:rPr>
          <w:szCs w:val="28"/>
          <w:shd w:val="clear" w:color="auto" w:fill="FFFFFF"/>
        </w:rPr>
        <w:t xml:space="preserve"> Экономическая статистика - Шпаргалки / И.А. Щербак; под ред. И.А. Щербак – Москва: </w:t>
      </w:r>
      <w:r w:rsidRPr="00EE32E0">
        <w:rPr>
          <w:szCs w:val="28"/>
          <w:shd w:val="clear" w:color="auto" w:fill="FFFFFF"/>
        </w:rPr>
        <w:t>Конспекты, шпаргалки, учебники «ЭКСМО»</w:t>
      </w:r>
      <w:r>
        <w:rPr>
          <w:szCs w:val="28"/>
          <w:shd w:val="clear" w:color="auto" w:fill="FFFFFF"/>
        </w:rPr>
        <w:t>, 2018. – 90 с.</w:t>
      </w:r>
    </w:p>
    <w:p w:rsidR="00E814AF" w:rsidRPr="00121E70" w:rsidRDefault="00E814AF" w:rsidP="00E814AF">
      <w:pPr>
        <w:pStyle w:val="a3"/>
        <w:numPr>
          <w:ilvl w:val="0"/>
          <w:numId w:val="30"/>
        </w:numPr>
        <w:tabs>
          <w:tab w:val="left" w:pos="284"/>
          <w:tab w:val="left" w:pos="1134"/>
        </w:tabs>
        <w:spacing w:line="360" w:lineRule="exact"/>
        <w:ind w:left="0" w:firstLine="709"/>
        <w:jc w:val="both"/>
        <w:rPr>
          <w:szCs w:val="28"/>
          <w:shd w:val="clear" w:color="auto" w:fill="FFFFFF"/>
        </w:rPr>
      </w:pPr>
      <w:r>
        <w:rPr>
          <w:szCs w:val="28"/>
          <w:shd w:val="clear" w:color="auto" w:fill="FFFFFF"/>
        </w:rPr>
        <w:t>Планово – экономический отдел</w:t>
      </w:r>
      <w:r w:rsidRPr="00121E70">
        <w:rPr>
          <w:szCs w:val="28"/>
          <w:shd w:val="clear" w:color="auto" w:fill="FFFFFF"/>
        </w:rPr>
        <w:t xml:space="preserve"> [Электронный ресурс] /</w:t>
      </w:r>
      <w:r>
        <w:rPr>
          <w:szCs w:val="28"/>
          <w:shd w:val="clear" w:color="auto" w:fill="FFFFFF"/>
        </w:rPr>
        <w:t xml:space="preserve"> Показатели использования календарного фонда рабочего времени</w:t>
      </w:r>
      <w:r w:rsidRPr="00121E70">
        <w:rPr>
          <w:szCs w:val="28"/>
          <w:shd w:val="clear" w:color="auto" w:fill="FFFFFF"/>
        </w:rPr>
        <w:t>. Режим доступа:</w:t>
      </w:r>
      <w:r w:rsidRPr="00B674EF">
        <w:t xml:space="preserve"> </w:t>
      </w:r>
      <w:r w:rsidRPr="00B674EF">
        <w:rPr>
          <w:szCs w:val="28"/>
          <w:shd w:val="clear" w:color="auto" w:fill="FFFFFF"/>
        </w:rPr>
        <w:t>http://www.peo.su/</w:t>
      </w:r>
      <w:r>
        <w:rPr>
          <w:szCs w:val="28"/>
          <w:shd w:val="clear" w:color="auto" w:fill="FFFFFF"/>
        </w:rPr>
        <w:t>. Дата доступа: 20.03.2021</w:t>
      </w:r>
      <w:r w:rsidRPr="00121E70">
        <w:rPr>
          <w:szCs w:val="28"/>
          <w:shd w:val="clear" w:color="auto" w:fill="FFFFFF"/>
        </w:rPr>
        <w:t>.</w:t>
      </w:r>
    </w:p>
    <w:p w:rsidR="00E814AF" w:rsidRPr="00770FCC" w:rsidRDefault="00E814AF" w:rsidP="00E814AF">
      <w:pPr>
        <w:pStyle w:val="a3"/>
        <w:numPr>
          <w:ilvl w:val="0"/>
          <w:numId w:val="30"/>
        </w:numPr>
        <w:tabs>
          <w:tab w:val="left" w:pos="284"/>
          <w:tab w:val="left" w:pos="1134"/>
        </w:tabs>
        <w:spacing w:line="360" w:lineRule="exact"/>
        <w:ind w:left="0" w:firstLine="709"/>
        <w:jc w:val="both"/>
        <w:rPr>
          <w:szCs w:val="28"/>
          <w:shd w:val="clear" w:color="auto" w:fill="FFFFFF"/>
        </w:rPr>
      </w:pPr>
      <w:r w:rsidRPr="00770FCC">
        <w:rPr>
          <w:szCs w:val="28"/>
          <w:shd w:val="clear" w:color="auto" w:fill="FFFFFF"/>
        </w:rPr>
        <w:t>Корнеевец</w:t>
      </w:r>
      <w:r>
        <w:rPr>
          <w:szCs w:val="28"/>
          <w:shd w:val="clear" w:color="auto" w:fill="FFFFFF"/>
        </w:rPr>
        <w:t>,</w:t>
      </w:r>
      <w:r w:rsidRPr="00770FCC">
        <w:rPr>
          <w:szCs w:val="28"/>
          <w:shd w:val="clear" w:color="auto" w:fill="FFFFFF"/>
        </w:rPr>
        <w:t xml:space="preserve"> Е.В. Снижение трудоемкости производства продукции за счет рационального использования трудовых ресурсов</w:t>
      </w:r>
      <w:r>
        <w:rPr>
          <w:szCs w:val="28"/>
          <w:shd w:val="clear" w:color="auto" w:fill="FFFFFF"/>
        </w:rPr>
        <w:t xml:space="preserve"> / Е.В. Корнеевец</w:t>
      </w:r>
      <w:r w:rsidRPr="00770FCC">
        <w:rPr>
          <w:szCs w:val="28"/>
          <w:shd w:val="clear" w:color="auto" w:fill="FFFFFF"/>
        </w:rPr>
        <w:t xml:space="preserve"> // «Литье и металлургия». – 2017. - №3. – С. 84-86.</w:t>
      </w:r>
    </w:p>
    <w:p w:rsidR="00E814AF" w:rsidRDefault="00E814AF" w:rsidP="00E814AF">
      <w:pPr>
        <w:pStyle w:val="a3"/>
        <w:numPr>
          <w:ilvl w:val="0"/>
          <w:numId w:val="30"/>
        </w:numPr>
        <w:tabs>
          <w:tab w:val="left" w:pos="284"/>
          <w:tab w:val="left" w:pos="1134"/>
        </w:tabs>
        <w:spacing w:line="360" w:lineRule="exact"/>
        <w:ind w:left="0" w:firstLine="709"/>
        <w:jc w:val="both"/>
        <w:rPr>
          <w:szCs w:val="28"/>
          <w:shd w:val="clear" w:color="auto" w:fill="FFFFFF"/>
        </w:rPr>
      </w:pPr>
      <w:r w:rsidRPr="00770FCC">
        <w:rPr>
          <w:szCs w:val="28"/>
          <w:shd w:val="clear" w:color="auto" w:fill="FFFFFF"/>
        </w:rPr>
        <w:lastRenderedPageBreak/>
        <w:t>Андрианова</w:t>
      </w:r>
      <w:r>
        <w:rPr>
          <w:szCs w:val="28"/>
          <w:shd w:val="clear" w:color="auto" w:fill="FFFFFF"/>
        </w:rPr>
        <w:t>, Н.В., Назмеева, О.</w:t>
      </w:r>
      <w:r w:rsidRPr="00770FCC">
        <w:rPr>
          <w:szCs w:val="28"/>
          <w:shd w:val="clear" w:color="auto" w:fill="FFFFFF"/>
        </w:rPr>
        <w:t>А. Планирование производительности труда / Н.В. Андрианова, О.А. Назмеева; // Молодой ученый., 2018. – №. 12. – С. 379-380.</w:t>
      </w:r>
    </w:p>
    <w:p w:rsidR="00E814AF" w:rsidRPr="0052154F" w:rsidRDefault="00E814AF" w:rsidP="00E814AF">
      <w:pPr>
        <w:pStyle w:val="a3"/>
        <w:numPr>
          <w:ilvl w:val="0"/>
          <w:numId w:val="30"/>
        </w:numPr>
        <w:tabs>
          <w:tab w:val="left" w:pos="1134"/>
        </w:tabs>
        <w:spacing w:after="160" w:line="360" w:lineRule="exact"/>
        <w:ind w:left="0" w:firstLine="709"/>
        <w:rPr>
          <w:szCs w:val="28"/>
          <w:shd w:val="clear" w:color="auto" w:fill="FFFFFF"/>
        </w:rPr>
      </w:pPr>
      <w:r>
        <w:rPr>
          <w:szCs w:val="28"/>
          <w:shd w:val="clear" w:color="auto" w:fill="FFFFFF"/>
        </w:rPr>
        <w:t>Вартанов, А.</w:t>
      </w:r>
      <w:r w:rsidRPr="0052154F">
        <w:rPr>
          <w:szCs w:val="28"/>
          <w:shd w:val="clear" w:color="auto" w:fill="FFFFFF"/>
        </w:rPr>
        <w:t xml:space="preserve">С. Анализ </w:t>
      </w:r>
      <w:r>
        <w:rPr>
          <w:szCs w:val="28"/>
          <w:shd w:val="clear" w:color="auto" w:fill="FFFFFF"/>
        </w:rPr>
        <w:t>хозяйственной деятельности / А.С. Вартанов; под ред. А.С. Вартанов – Москва</w:t>
      </w:r>
      <w:r w:rsidRPr="0052154F">
        <w:rPr>
          <w:szCs w:val="28"/>
          <w:shd w:val="clear" w:color="auto" w:fill="FFFFFF"/>
        </w:rPr>
        <w:t>: Фи</w:t>
      </w:r>
      <w:r>
        <w:rPr>
          <w:szCs w:val="28"/>
          <w:shd w:val="clear" w:color="auto" w:fill="FFFFFF"/>
        </w:rPr>
        <w:t>нансы и статистика, 2018</w:t>
      </w:r>
      <w:r w:rsidRPr="0052154F">
        <w:rPr>
          <w:szCs w:val="28"/>
          <w:shd w:val="clear" w:color="auto" w:fill="FFFFFF"/>
        </w:rPr>
        <w:t>. – 301 с.</w:t>
      </w:r>
    </w:p>
    <w:p w:rsidR="00E814AF" w:rsidRPr="00770FCC" w:rsidRDefault="00E814AF" w:rsidP="00E814AF">
      <w:pPr>
        <w:pStyle w:val="a3"/>
        <w:numPr>
          <w:ilvl w:val="0"/>
          <w:numId w:val="30"/>
        </w:numPr>
        <w:tabs>
          <w:tab w:val="left" w:pos="284"/>
          <w:tab w:val="left" w:pos="1134"/>
        </w:tabs>
        <w:spacing w:line="360" w:lineRule="exact"/>
        <w:ind w:left="0" w:firstLine="709"/>
        <w:jc w:val="both"/>
        <w:rPr>
          <w:szCs w:val="28"/>
          <w:shd w:val="clear" w:color="auto" w:fill="FFFFFF"/>
        </w:rPr>
      </w:pPr>
      <w:r w:rsidRPr="00770FCC">
        <w:rPr>
          <w:szCs w:val="28"/>
          <w:shd w:val="clear" w:color="auto" w:fill="FFFFFF"/>
        </w:rPr>
        <w:t>Воронин С.И., Пестов, В.Ю. Организационные аспекты повышения производительности труда в условиях инновационной экономики / С.И. Воронин, В.Ю. Пестов // Экономинфо. - 2017. - № 1-2. - С. 28-31.</w:t>
      </w:r>
      <w:r w:rsidRPr="00770FCC">
        <w:rPr>
          <w:szCs w:val="28"/>
        </w:rPr>
        <w:t xml:space="preserve"> </w:t>
      </w:r>
    </w:p>
    <w:p w:rsidR="00E814AF" w:rsidRPr="00121E70" w:rsidRDefault="00E814AF" w:rsidP="00E814AF">
      <w:pPr>
        <w:pStyle w:val="a3"/>
        <w:numPr>
          <w:ilvl w:val="0"/>
          <w:numId w:val="30"/>
        </w:numPr>
        <w:tabs>
          <w:tab w:val="left" w:pos="284"/>
          <w:tab w:val="left" w:pos="1134"/>
        </w:tabs>
        <w:spacing w:line="360" w:lineRule="exact"/>
        <w:ind w:left="0" w:firstLine="709"/>
        <w:jc w:val="both"/>
        <w:rPr>
          <w:szCs w:val="28"/>
          <w:shd w:val="clear" w:color="auto" w:fill="FFFFFF"/>
        </w:rPr>
      </w:pPr>
      <w:r>
        <w:rPr>
          <w:szCs w:val="28"/>
          <w:shd w:val="clear" w:color="auto" w:fill="FFFFFF"/>
        </w:rPr>
        <w:t>Студенческая библиотека</w:t>
      </w:r>
      <w:r w:rsidRPr="00121E70">
        <w:rPr>
          <w:szCs w:val="28"/>
          <w:shd w:val="clear" w:color="auto" w:fill="FFFFFF"/>
        </w:rPr>
        <w:t xml:space="preserve"> [Электронный ресурс] /</w:t>
      </w:r>
      <w:r>
        <w:rPr>
          <w:szCs w:val="28"/>
          <w:shd w:val="clear" w:color="auto" w:fill="FFFFFF"/>
        </w:rPr>
        <w:t xml:space="preserve"> </w:t>
      </w:r>
      <w:r w:rsidRPr="00B6516A">
        <w:rPr>
          <w:bCs/>
          <w:szCs w:val="28"/>
          <w:shd w:val="clear" w:color="auto" w:fill="FFFFFF"/>
        </w:rPr>
        <w:t>Факторы и резервы, обеспечивающие рост производительности труда в экономике рыночного типа</w:t>
      </w:r>
      <w:r w:rsidRPr="00B6516A">
        <w:rPr>
          <w:szCs w:val="28"/>
          <w:shd w:val="clear" w:color="auto" w:fill="FFFFFF"/>
        </w:rPr>
        <w:t>.</w:t>
      </w:r>
      <w:r w:rsidRPr="00121E70">
        <w:rPr>
          <w:szCs w:val="28"/>
          <w:shd w:val="clear" w:color="auto" w:fill="FFFFFF"/>
        </w:rPr>
        <w:t xml:space="preserve"> Режим </w:t>
      </w:r>
      <w:r>
        <w:rPr>
          <w:szCs w:val="28"/>
          <w:shd w:val="clear" w:color="auto" w:fill="FFFFFF"/>
        </w:rPr>
        <w:t xml:space="preserve">доступа: </w:t>
      </w:r>
      <w:r w:rsidRPr="00B6516A">
        <w:rPr>
          <w:szCs w:val="28"/>
          <w:shd w:val="clear" w:color="auto" w:fill="FFFFFF"/>
        </w:rPr>
        <w:t>https://studlib.com/</w:t>
      </w:r>
      <w:r>
        <w:rPr>
          <w:szCs w:val="28"/>
          <w:shd w:val="clear" w:color="auto" w:fill="FFFFFF"/>
        </w:rPr>
        <w:t>. Дата доступа: 20.03.2021</w:t>
      </w:r>
      <w:r w:rsidRPr="00121E70">
        <w:rPr>
          <w:szCs w:val="28"/>
          <w:shd w:val="clear" w:color="auto" w:fill="FFFFFF"/>
        </w:rPr>
        <w:t>.</w:t>
      </w:r>
    </w:p>
    <w:p w:rsidR="00E814AF" w:rsidRPr="00770FCC" w:rsidRDefault="00E814AF" w:rsidP="00E814AF">
      <w:pPr>
        <w:pStyle w:val="a3"/>
        <w:numPr>
          <w:ilvl w:val="0"/>
          <w:numId w:val="30"/>
        </w:numPr>
        <w:tabs>
          <w:tab w:val="left" w:pos="284"/>
          <w:tab w:val="left" w:pos="1134"/>
        </w:tabs>
        <w:spacing w:line="360" w:lineRule="exact"/>
        <w:ind w:left="0" w:firstLine="709"/>
        <w:jc w:val="both"/>
        <w:rPr>
          <w:szCs w:val="28"/>
          <w:shd w:val="clear" w:color="auto" w:fill="FFFFFF"/>
        </w:rPr>
      </w:pPr>
      <w:r w:rsidRPr="00770FCC">
        <w:rPr>
          <w:szCs w:val="28"/>
          <w:shd w:val="clear" w:color="auto" w:fill="FFFFFF"/>
        </w:rPr>
        <w:t>Кучина Е.В., Тащев, А.К. Методологические подходы к оценке производительности труда на микроуровне / Е.В. Кучина, А.К. Тащев // Вестник Южно-Уральского государственного университета. Серия: Экономика и менеджмент. - 2017. - Т. 11. - № 2. - С. 42-47</w:t>
      </w:r>
      <w:r>
        <w:rPr>
          <w:szCs w:val="28"/>
          <w:shd w:val="clear" w:color="auto" w:fill="FFFFFF"/>
        </w:rPr>
        <w:t>.</w:t>
      </w:r>
    </w:p>
    <w:p w:rsidR="00E814AF" w:rsidRDefault="00E814AF" w:rsidP="00E814AF">
      <w:pPr>
        <w:pStyle w:val="a3"/>
        <w:numPr>
          <w:ilvl w:val="0"/>
          <w:numId w:val="30"/>
        </w:numPr>
        <w:tabs>
          <w:tab w:val="left" w:pos="284"/>
          <w:tab w:val="left" w:pos="1134"/>
        </w:tabs>
        <w:spacing w:line="360" w:lineRule="exact"/>
        <w:ind w:left="0" w:firstLine="709"/>
        <w:jc w:val="both"/>
        <w:rPr>
          <w:szCs w:val="28"/>
          <w:shd w:val="clear" w:color="auto" w:fill="FFFFFF"/>
        </w:rPr>
      </w:pPr>
      <w:r w:rsidRPr="00770FCC">
        <w:rPr>
          <w:szCs w:val="28"/>
          <w:shd w:val="clear" w:color="auto" w:fill="FFFFFF"/>
        </w:rPr>
        <w:t>Рачек, С.В. Производительность труда как основной показатель эффективности тру</w:t>
      </w:r>
      <w:r>
        <w:rPr>
          <w:szCs w:val="28"/>
          <w:shd w:val="clear" w:color="auto" w:fill="FFFFFF"/>
        </w:rPr>
        <w:t>довой деятельности / С.В. Рачек //  Вестник: БГТУ, 2018</w:t>
      </w:r>
      <w:r w:rsidRPr="00770FCC">
        <w:rPr>
          <w:szCs w:val="28"/>
          <w:shd w:val="clear" w:color="auto" w:fill="FFFFFF"/>
        </w:rPr>
        <w:t>. – № 7. – С. 29-33</w:t>
      </w:r>
      <w:r>
        <w:rPr>
          <w:szCs w:val="28"/>
          <w:shd w:val="clear" w:color="auto" w:fill="FFFFFF"/>
        </w:rPr>
        <w:t>.</w:t>
      </w:r>
    </w:p>
    <w:p w:rsidR="00E814AF" w:rsidRPr="00121E70" w:rsidRDefault="00E814AF" w:rsidP="00E814AF">
      <w:pPr>
        <w:pStyle w:val="a3"/>
        <w:numPr>
          <w:ilvl w:val="0"/>
          <w:numId w:val="30"/>
        </w:numPr>
        <w:tabs>
          <w:tab w:val="left" w:pos="284"/>
          <w:tab w:val="left" w:pos="1134"/>
        </w:tabs>
        <w:spacing w:line="360" w:lineRule="exact"/>
        <w:ind w:left="0" w:firstLine="709"/>
        <w:jc w:val="both"/>
        <w:rPr>
          <w:szCs w:val="28"/>
          <w:shd w:val="clear" w:color="auto" w:fill="FFFFFF"/>
        </w:rPr>
      </w:pPr>
      <w:r>
        <w:rPr>
          <w:szCs w:val="28"/>
          <w:shd w:val="clear" w:color="auto" w:fill="FFFFFF"/>
        </w:rPr>
        <w:t>Якорева, А.С</w:t>
      </w:r>
      <w:r w:rsidRPr="00121E70">
        <w:rPr>
          <w:szCs w:val="28"/>
          <w:shd w:val="clear" w:color="auto" w:fill="FFFFFF"/>
        </w:rPr>
        <w:t>.</w:t>
      </w:r>
      <w:r>
        <w:rPr>
          <w:szCs w:val="28"/>
          <w:shd w:val="clear" w:color="auto" w:fill="FFFFFF"/>
        </w:rPr>
        <w:t xml:space="preserve">, Мишина Л.А., Зеленева О.О. Теория организации: конспект лекций / А.С. Якорева, Л.А. Мишина, О.О, Зеленева; под ред. А.С. Якорева – Москва: </w:t>
      </w:r>
      <w:r w:rsidRPr="00EE32E0">
        <w:rPr>
          <w:szCs w:val="28"/>
          <w:shd w:val="clear" w:color="auto" w:fill="FFFFFF"/>
        </w:rPr>
        <w:t>Конспекты, шпаргалки, учебники «ЭКСМО»</w:t>
      </w:r>
      <w:r>
        <w:rPr>
          <w:szCs w:val="28"/>
          <w:shd w:val="clear" w:color="auto" w:fill="FFFFFF"/>
        </w:rPr>
        <w:t>, 2018. – 220 с.</w:t>
      </w:r>
    </w:p>
    <w:p w:rsidR="00E814AF" w:rsidRPr="00121E70" w:rsidRDefault="00E814AF" w:rsidP="00E814AF">
      <w:pPr>
        <w:pStyle w:val="a3"/>
        <w:numPr>
          <w:ilvl w:val="0"/>
          <w:numId w:val="30"/>
        </w:numPr>
        <w:tabs>
          <w:tab w:val="left" w:pos="284"/>
          <w:tab w:val="left" w:pos="1134"/>
        </w:tabs>
        <w:spacing w:line="360" w:lineRule="exact"/>
        <w:ind w:left="0" w:firstLine="709"/>
        <w:jc w:val="both"/>
        <w:rPr>
          <w:szCs w:val="28"/>
          <w:shd w:val="clear" w:color="auto" w:fill="FFFFFF"/>
        </w:rPr>
      </w:pPr>
      <w:r>
        <w:rPr>
          <w:szCs w:val="28"/>
          <w:shd w:val="clear" w:color="auto" w:fill="FFFFFF"/>
        </w:rPr>
        <w:t>Финансово – инвестиционный журнал</w:t>
      </w:r>
      <w:r w:rsidRPr="00121E70">
        <w:rPr>
          <w:szCs w:val="28"/>
          <w:shd w:val="clear" w:color="auto" w:fill="FFFFFF"/>
        </w:rPr>
        <w:t xml:space="preserve"> [Электронный ресурс] /</w:t>
      </w:r>
      <w:r>
        <w:rPr>
          <w:szCs w:val="28"/>
          <w:shd w:val="clear" w:color="auto" w:fill="FFFFFF"/>
        </w:rPr>
        <w:t xml:space="preserve"> Резервы роста производительности труда. Формула. Схема. Режим доступа</w:t>
      </w:r>
      <w:r w:rsidRPr="00121E70">
        <w:rPr>
          <w:szCs w:val="28"/>
          <w:shd w:val="clear" w:color="auto" w:fill="FFFFFF"/>
        </w:rPr>
        <w:t>:</w:t>
      </w:r>
      <w:r w:rsidRPr="00B674EF">
        <w:t xml:space="preserve"> </w:t>
      </w:r>
      <w:r w:rsidRPr="009A5ECE">
        <w:t>https://finzz.ru/</w:t>
      </w:r>
      <w:r>
        <w:rPr>
          <w:szCs w:val="28"/>
          <w:shd w:val="clear" w:color="auto" w:fill="FFFFFF"/>
        </w:rPr>
        <w:t>. Дата доступа: 20.03.2021</w:t>
      </w:r>
      <w:r w:rsidRPr="00121E70">
        <w:rPr>
          <w:szCs w:val="28"/>
          <w:shd w:val="clear" w:color="auto" w:fill="FFFFFF"/>
        </w:rPr>
        <w:t>.</w:t>
      </w:r>
    </w:p>
    <w:p w:rsidR="00E814AF" w:rsidRPr="00B72B77" w:rsidRDefault="00E814AF" w:rsidP="00E814AF">
      <w:pPr>
        <w:pStyle w:val="a3"/>
        <w:numPr>
          <w:ilvl w:val="0"/>
          <w:numId w:val="30"/>
        </w:numPr>
        <w:tabs>
          <w:tab w:val="left" w:pos="284"/>
          <w:tab w:val="left" w:pos="1134"/>
        </w:tabs>
        <w:spacing w:line="360" w:lineRule="exact"/>
        <w:ind w:left="0" w:firstLine="709"/>
        <w:jc w:val="both"/>
        <w:rPr>
          <w:szCs w:val="24"/>
          <w:shd w:val="clear" w:color="auto" w:fill="FFFFFF"/>
        </w:rPr>
      </w:pPr>
      <w:r w:rsidRPr="00B72B77">
        <w:rPr>
          <w:szCs w:val="24"/>
          <w:shd w:val="clear" w:color="auto" w:fill="FFFFFF"/>
        </w:rPr>
        <w:t>Рязанцева М.В., Морозова Н.В. Резервы и способы повышения производительности труда</w:t>
      </w:r>
      <w:r>
        <w:rPr>
          <w:szCs w:val="24"/>
          <w:shd w:val="clear" w:color="auto" w:fill="FFFFFF"/>
        </w:rPr>
        <w:t xml:space="preserve"> / М.В. Рязанцева </w:t>
      </w:r>
      <w:r w:rsidRPr="00B72B77">
        <w:rPr>
          <w:szCs w:val="24"/>
          <w:shd w:val="clear" w:color="auto" w:fill="FFFFFF"/>
        </w:rPr>
        <w:t>// Современные научные исследования и инновации. Режим доступа: http://web.snauka.ru/</w:t>
      </w:r>
      <w:r>
        <w:rPr>
          <w:szCs w:val="24"/>
          <w:shd w:val="clear" w:color="auto" w:fill="FFFFFF"/>
        </w:rPr>
        <w:t>. Дата доступа: 15.03.2021</w:t>
      </w:r>
      <w:r w:rsidRPr="00B72B77">
        <w:rPr>
          <w:szCs w:val="24"/>
          <w:shd w:val="clear" w:color="auto" w:fill="FFFFFF"/>
        </w:rPr>
        <w:t>.</w:t>
      </w:r>
    </w:p>
    <w:p w:rsidR="00E814AF" w:rsidRPr="00B72B77" w:rsidRDefault="00E814AF" w:rsidP="00E814AF">
      <w:pPr>
        <w:pStyle w:val="a3"/>
        <w:numPr>
          <w:ilvl w:val="0"/>
          <w:numId w:val="30"/>
        </w:numPr>
        <w:tabs>
          <w:tab w:val="left" w:pos="284"/>
          <w:tab w:val="left" w:pos="1134"/>
        </w:tabs>
        <w:spacing w:line="360" w:lineRule="exact"/>
        <w:ind w:left="0" w:firstLine="709"/>
        <w:jc w:val="both"/>
        <w:rPr>
          <w:szCs w:val="24"/>
          <w:shd w:val="clear" w:color="auto" w:fill="FFFFFF"/>
        </w:rPr>
      </w:pPr>
      <w:r w:rsidRPr="00B72B77">
        <w:rPr>
          <w:szCs w:val="24"/>
          <w:shd w:val="clear" w:color="auto" w:fill="FFFFFF"/>
        </w:rPr>
        <w:t>Тюрина, А.Д. Теория ор</w:t>
      </w:r>
      <w:r>
        <w:rPr>
          <w:szCs w:val="24"/>
          <w:shd w:val="clear" w:color="auto" w:fill="FFFFFF"/>
        </w:rPr>
        <w:t>ганизации – Конспект лекций</w:t>
      </w:r>
      <w:r w:rsidRPr="00B72B77">
        <w:rPr>
          <w:szCs w:val="24"/>
          <w:shd w:val="clear" w:color="auto" w:fill="FFFFFF"/>
        </w:rPr>
        <w:t xml:space="preserve"> / А.Д. Тюрина; под ред. А</w:t>
      </w:r>
      <w:r>
        <w:rPr>
          <w:szCs w:val="24"/>
          <w:shd w:val="clear" w:color="auto" w:fill="FFFFFF"/>
        </w:rPr>
        <w:t>.Д. Тюрина. – Москва: ЭКСМО, 201</w:t>
      </w:r>
      <w:r w:rsidRPr="00B72B77">
        <w:rPr>
          <w:szCs w:val="24"/>
          <w:shd w:val="clear" w:color="auto" w:fill="FFFFFF"/>
        </w:rPr>
        <w:t>8. – с. 100.</w:t>
      </w:r>
    </w:p>
    <w:p w:rsidR="00E814AF" w:rsidRPr="00E33B3B" w:rsidRDefault="00E814AF" w:rsidP="00E814AF">
      <w:pPr>
        <w:pStyle w:val="a3"/>
        <w:numPr>
          <w:ilvl w:val="0"/>
          <w:numId w:val="30"/>
        </w:numPr>
        <w:tabs>
          <w:tab w:val="left" w:pos="284"/>
          <w:tab w:val="left" w:pos="1134"/>
        </w:tabs>
        <w:spacing w:line="360" w:lineRule="exact"/>
        <w:ind w:left="0" w:firstLine="709"/>
        <w:jc w:val="both"/>
        <w:rPr>
          <w:szCs w:val="24"/>
          <w:shd w:val="clear" w:color="auto" w:fill="FFFFFF"/>
        </w:rPr>
      </w:pPr>
      <w:r w:rsidRPr="00B72B77">
        <w:rPr>
          <w:szCs w:val="24"/>
          <w:shd w:val="clear" w:color="auto" w:fill="FFFFFF"/>
        </w:rPr>
        <w:t>Экономика организации (предприятия промышленности): [пособие]: для студентов учреждений высшего образования специальности 1-й ступени высшего образования 1-26 01 03 "Государственное управление и экономика" / Е. С. Русак, Н. Н. Морозова. - Минск: Академия управления при Президенте Республики Беларусь, 2018. – 467 с.</w:t>
      </w:r>
    </w:p>
    <w:p w:rsidR="00E814AF" w:rsidRPr="00E33B3B" w:rsidRDefault="00E814AF" w:rsidP="00E814AF">
      <w:pPr>
        <w:pStyle w:val="a3"/>
        <w:numPr>
          <w:ilvl w:val="0"/>
          <w:numId w:val="30"/>
        </w:numPr>
        <w:tabs>
          <w:tab w:val="left" w:pos="1134"/>
        </w:tabs>
        <w:spacing w:line="360" w:lineRule="exact"/>
        <w:ind w:left="0" w:firstLine="709"/>
        <w:jc w:val="both"/>
      </w:pPr>
      <w:r w:rsidRPr="00E33B3B">
        <w:t>Национальный статистический комете</w:t>
      </w:r>
      <w:r>
        <w:t>т</w:t>
      </w:r>
      <w:r w:rsidRPr="00E33B3B">
        <w:t xml:space="preserve"> Республики Беларусь [Электронный ресурс] / Общегосударственный классификатор Республики Беларусь ОКРБ 005-2011 «Виды экономической деятельности». Режим доступа </w:t>
      </w:r>
      <w:r w:rsidRPr="00700A22">
        <w:t>http://www.belstat.gov.by/.</w:t>
      </w:r>
      <w:r w:rsidRPr="00E33B3B">
        <w:t xml:space="preserve"> </w:t>
      </w:r>
      <w:r>
        <w:t xml:space="preserve"> Дата доступа – 05.04.2021</w:t>
      </w:r>
      <w:r w:rsidRPr="00E33B3B">
        <w:t>.</w:t>
      </w:r>
    </w:p>
    <w:p w:rsidR="00E814AF" w:rsidRPr="004F56CB" w:rsidRDefault="00E814AF" w:rsidP="00E814AF">
      <w:pPr>
        <w:pStyle w:val="a3"/>
        <w:numPr>
          <w:ilvl w:val="0"/>
          <w:numId w:val="30"/>
        </w:numPr>
        <w:tabs>
          <w:tab w:val="left" w:pos="284"/>
          <w:tab w:val="left" w:pos="1134"/>
        </w:tabs>
        <w:spacing w:line="360" w:lineRule="exact"/>
        <w:ind w:left="0" w:firstLine="709"/>
        <w:jc w:val="both"/>
        <w:rPr>
          <w:szCs w:val="28"/>
          <w:shd w:val="clear" w:color="auto" w:fill="FFFFFF"/>
        </w:rPr>
      </w:pPr>
      <w:r>
        <w:lastRenderedPageBreak/>
        <w:t>Гусаков, В.</w:t>
      </w:r>
      <w:r w:rsidRPr="004E1E00">
        <w:t>Г. Экономика и организация сельского хозяйства в условиях становления рынка: научны</w:t>
      </w:r>
      <w:r>
        <w:t>й поиск, проблемы, решения / В.</w:t>
      </w:r>
      <w:r w:rsidRPr="004E1E00">
        <w:t>Г. Гусаков. – Минск: Бело</w:t>
      </w:r>
      <w:r>
        <w:t>русская наука, 201</w:t>
      </w:r>
      <w:r w:rsidRPr="004E1E00">
        <w:t>8. – 431 с</w:t>
      </w:r>
      <w:r>
        <w:t>.</w:t>
      </w:r>
    </w:p>
    <w:p w:rsidR="00E814AF" w:rsidRPr="00895918" w:rsidRDefault="00E814AF" w:rsidP="00E814AF">
      <w:pPr>
        <w:pStyle w:val="a3"/>
        <w:numPr>
          <w:ilvl w:val="0"/>
          <w:numId w:val="30"/>
        </w:numPr>
        <w:tabs>
          <w:tab w:val="left" w:pos="284"/>
          <w:tab w:val="left" w:pos="1134"/>
        </w:tabs>
        <w:spacing w:line="360" w:lineRule="exact"/>
        <w:ind w:left="0" w:firstLine="709"/>
        <w:jc w:val="both"/>
        <w:rPr>
          <w:szCs w:val="28"/>
          <w:shd w:val="clear" w:color="auto" w:fill="FFFFFF"/>
        </w:rPr>
      </w:pPr>
      <w:r>
        <w:t>Сумонов, М.Е. Сахарная свекла – важная сельскохозяйственная культура / М.Е. Сумонов // Белорусское сельское хозяйство. – 2019. – № 1. – С. 13–15.</w:t>
      </w:r>
    </w:p>
    <w:p w:rsidR="00E814AF" w:rsidRDefault="00E814AF" w:rsidP="00E814AF">
      <w:pPr>
        <w:pStyle w:val="a3"/>
        <w:numPr>
          <w:ilvl w:val="0"/>
          <w:numId w:val="30"/>
        </w:numPr>
        <w:spacing w:after="160" w:line="360" w:lineRule="exact"/>
        <w:ind w:left="0" w:firstLine="709"/>
        <w:jc w:val="both"/>
        <w:rPr>
          <w:szCs w:val="28"/>
          <w:shd w:val="clear" w:color="auto" w:fill="FFFFFF"/>
        </w:rPr>
      </w:pPr>
      <w:r w:rsidRPr="00231F10">
        <w:rPr>
          <w:szCs w:val="28"/>
          <w:shd w:val="clear" w:color="auto" w:fill="FFFFFF"/>
        </w:rPr>
        <w:t>Национальный Интернет-портал Республики Беларусь [Электронный ресурс] / Национальный статистический Республики Беларусь. – Минск. – 2019. - Режим доступа: http://www.</w:t>
      </w:r>
      <w:r>
        <w:rPr>
          <w:szCs w:val="28"/>
          <w:shd w:val="clear" w:color="auto" w:fill="FFFFFF"/>
        </w:rPr>
        <w:t>belstat.gov.by. Дата доступа: 05.04.2021.</w:t>
      </w:r>
      <w:r w:rsidRPr="00231F10">
        <w:rPr>
          <w:szCs w:val="28"/>
          <w:shd w:val="clear" w:color="auto" w:fill="FFFFFF"/>
        </w:rPr>
        <w:t>.</w:t>
      </w:r>
    </w:p>
    <w:p w:rsidR="00E814AF" w:rsidRPr="00C54151" w:rsidRDefault="00E814AF" w:rsidP="00E814AF">
      <w:pPr>
        <w:pStyle w:val="a3"/>
        <w:numPr>
          <w:ilvl w:val="0"/>
          <w:numId w:val="30"/>
        </w:numPr>
        <w:spacing w:line="360" w:lineRule="exact"/>
        <w:ind w:left="0" w:firstLine="709"/>
        <w:jc w:val="both"/>
      </w:pPr>
      <w:r w:rsidRPr="00C54151">
        <w:t>На</w:t>
      </w:r>
      <w:r>
        <w:t xml:space="preserve">циональный статистический </w:t>
      </w:r>
      <w:r w:rsidRPr="00231F10">
        <w:rPr>
          <w:szCs w:val="28"/>
          <w:shd w:val="clear" w:color="auto" w:fill="FFFFFF"/>
        </w:rPr>
        <w:t>Интернет-портал</w:t>
      </w:r>
      <w:r w:rsidRPr="00C54151">
        <w:t xml:space="preserve"> Республики Беларусь [Электронный ресурс] / Статистический</w:t>
      </w:r>
      <w:r>
        <w:t xml:space="preserve"> сборник «Промышленность РБ 2019</w:t>
      </w:r>
      <w:r w:rsidRPr="00C54151">
        <w:t xml:space="preserve">» Режим доступа </w:t>
      </w:r>
      <w:hyperlink r:id="rId24" w:history="1">
        <w:r w:rsidRPr="005C30E9">
          <w:rPr>
            <w:rStyle w:val="ab"/>
          </w:rPr>
          <w:t>http://www.belstat.gov.by</w:t>
        </w:r>
      </w:hyperlink>
      <w:r>
        <w:t>. Дата доступа – 05.04.2021.</w:t>
      </w:r>
    </w:p>
    <w:p w:rsidR="00E814AF" w:rsidRDefault="00E814AF" w:rsidP="00E814AF">
      <w:pPr>
        <w:pStyle w:val="a3"/>
        <w:numPr>
          <w:ilvl w:val="0"/>
          <w:numId w:val="30"/>
        </w:numPr>
        <w:tabs>
          <w:tab w:val="left" w:pos="1134"/>
        </w:tabs>
        <w:spacing w:after="160" w:line="360" w:lineRule="exact"/>
        <w:ind w:left="0" w:firstLine="709"/>
        <w:jc w:val="both"/>
        <w:rPr>
          <w:szCs w:val="28"/>
          <w:shd w:val="clear" w:color="auto" w:fill="FFFFFF"/>
        </w:rPr>
      </w:pPr>
      <w:r>
        <w:rPr>
          <w:szCs w:val="28"/>
          <w:shd w:val="clear" w:color="auto" w:fill="FFFFFF"/>
        </w:rPr>
        <w:t xml:space="preserve">Кузнецова, </w:t>
      </w:r>
      <w:r w:rsidRPr="00E506CD">
        <w:rPr>
          <w:szCs w:val="28"/>
          <w:shd w:val="clear" w:color="auto" w:fill="FFFFFF"/>
        </w:rPr>
        <w:t>А.А. Состояние и перспективы развития сахарной промышленности в Республике Беларусь / А.А. Кузнецова // Научный потенциал молодежи – будущему Беларуси: материалы XII международной молодежной научно–практической конференции,  Пинск, 6 апреля 2018 г. : в 2 ч. / Министерство образования Республики Беларусь [и др.]; редкол.: К.К. Шебеко [и др.]. – Пинск: ПолесГУ, 2018. – Ч. 2. – С. 42-43</w:t>
      </w:r>
    </w:p>
    <w:p w:rsidR="00E814AF" w:rsidRPr="00061599" w:rsidRDefault="00E814AF" w:rsidP="00E814AF">
      <w:pPr>
        <w:pStyle w:val="a3"/>
        <w:numPr>
          <w:ilvl w:val="0"/>
          <w:numId w:val="30"/>
        </w:numPr>
        <w:spacing w:line="360" w:lineRule="exact"/>
        <w:ind w:left="0" w:firstLine="709"/>
        <w:jc w:val="both"/>
        <w:rPr>
          <w:szCs w:val="28"/>
          <w:shd w:val="clear" w:color="auto" w:fill="FFFFFF"/>
        </w:rPr>
      </w:pPr>
      <w:r w:rsidRPr="00061599">
        <w:rPr>
          <w:szCs w:val="28"/>
          <w:shd w:val="clear" w:color="auto" w:fill="FFFFFF"/>
        </w:rPr>
        <w:t>О Государственной программе «Аграрный бизнес» на 2021</w:t>
      </w:r>
      <w:r>
        <w:rPr>
          <w:szCs w:val="28"/>
          <w:shd w:val="clear" w:color="auto" w:fill="FFFFFF"/>
        </w:rPr>
        <w:t>–2025 годы [Электронный ресурс]</w:t>
      </w:r>
      <w:r w:rsidRPr="00061599">
        <w:rPr>
          <w:szCs w:val="28"/>
          <w:shd w:val="clear" w:color="auto" w:fill="FFFFFF"/>
        </w:rPr>
        <w:t>: постановление Совета Министров Респ. Беларусь, 1 февр. 2021 г., № 59 // Национальный правовой Интернет-портал Республики Беларусь. – Режим доступа: https://pravo.by/upload/docs/op/C22100059_1612904</w:t>
      </w:r>
      <w:r>
        <w:rPr>
          <w:szCs w:val="28"/>
          <w:shd w:val="clear" w:color="auto" w:fill="FFFFFF"/>
        </w:rPr>
        <w:t>400.pdf. – Дата доступа: 05.04</w:t>
      </w:r>
      <w:r w:rsidRPr="00061599">
        <w:rPr>
          <w:szCs w:val="28"/>
          <w:shd w:val="clear" w:color="auto" w:fill="FFFFFF"/>
        </w:rPr>
        <w:t>.2021.</w:t>
      </w:r>
    </w:p>
    <w:p w:rsidR="00E814AF" w:rsidRPr="00FE2B3A" w:rsidRDefault="00E814AF" w:rsidP="00E814AF">
      <w:pPr>
        <w:pStyle w:val="a3"/>
        <w:numPr>
          <w:ilvl w:val="0"/>
          <w:numId w:val="30"/>
        </w:numPr>
        <w:spacing w:line="360" w:lineRule="exact"/>
        <w:ind w:left="0" w:firstLine="709"/>
        <w:jc w:val="both"/>
        <w:rPr>
          <w:szCs w:val="28"/>
          <w:shd w:val="clear" w:color="auto" w:fill="FFFFFF"/>
        </w:rPr>
      </w:pPr>
      <w:r w:rsidRPr="00FE2B3A">
        <w:rPr>
          <w:szCs w:val="28"/>
          <w:shd w:val="clear" w:color="auto" w:fill="FFFFFF"/>
        </w:rPr>
        <w:t>Национальная стратегия устойчивого социально-экономического развития Республики Беларусь на период до 2030 года [Электронный ресурс]: одоб</w:t>
      </w:r>
      <w:r>
        <w:rPr>
          <w:szCs w:val="28"/>
          <w:shd w:val="clear" w:color="auto" w:fill="FFFFFF"/>
        </w:rPr>
        <w:t xml:space="preserve">р. протоколом заседания </w:t>
      </w:r>
      <w:r w:rsidRPr="00FE2B3A">
        <w:rPr>
          <w:szCs w:val="28"/>
          <w:shd w:val="clear" w:color="auto" w:fill="FFFFFF"/>
        </w:rPr>
        <w:t>Президиума Совета Министров Республики Беларусь, 2 мая 2017 г., №10 / Национальная комиссия по устойчивому развитию Республики Беларусь. – Минск, 2017. – 148 с. – Режим доступа: https://bi</w:t>
      </w:r>
      <w:r>
        <w:rPr>
          <w:szCs w:val="28"/>
          <w:shd w:val="clear" w:color="auto" w:fill="FFFFFF"/>
        </w:rPr>
        <w:t>t.ly/32Y53b9. – Дата доступа: 05</w:t>
      </w:r>
      <w:r w:rsidRPr="00FE2B3A">
        <w:rPr>
          <w:szCs w:val="28"/>
          <w:shd w:val="clear" w:color="auto" w:fill="FFFFFF"/>
        </w:rPr>
        <w:t>.04.2021.</w:t>
      </w:r>
    </w:p>
    <w:p w:rsidR="00E814AF" w:rsidRDefault="00E814AF" w:rsidP="00E814AF">
      <w:pPr>
        <w:pStyle w:val="a3"/>
        <w:numPr>
          <w:ilvl w:val="0"/>
          <w:numId w:val="30"/>
        </w:numPr>
        <w:tabs>
          <w:tab w:val="left" w:pos="284"/>
          <w:tab w:val="left" w:pos="1134"/>
        </w:tabs>
        <w:spacing w:line="360" w:lineRule="exact"/>
        <w:ind w:left="0" w:firstLine="709"/>
        <w:jc w:val="both"/>
        <w:rPr>
          <w:szCs w:val="28"/>
          <w:shd w:val="clear" w:color="auto" w:fill="FFFFFF"/>
        </w:rPr>
      </w:pPr>
      <w:r w:rsidRPr="005E07EF">
        <w:rPr>
          <w:szCs w:val="28"/>
          <w:shd w:val="clear" w:color="auto" w:fill="FFFFFF"/>
        </w:rPr>
        <w:t>Концепция Национальной стратегии устойчивого развития Республики Беларусь на период до 2035 года [Электронный ресурс] / Министерство экономики Республики Беларусь. – Минск, 2018. – 82 с. – Режим доступа: http://www.economy.gov.by/uploads/files/ObsugdaemNPA/Kontseptsija</w:t>
      </w:r>
      <w:r>
        <w:rPr>
          <w:szCs w:val="28"/>
          <w:shd w:val="clear" w:color="auto" w:fill="FFFFFF"/>
        </w:rPr>
        <w:t>-na-sajt.pdf. – Дата доступа: 05</w:t>
      </w:r>
      <w:r w:rsidRPr="005E07EF">
        <w:rPr>
          <w:szCs w:val="28"/>
          <w:shd w:val="clear" w:color="auto" w:fill="FFFFFF"/>
        </w:rPr>
        <w:t>.04.2021.</w:t>
      </w:r>
    </w:p>
    <w:p w:rsidR="00E814AF" w:rsidRDefault="00E814AF" w:rsidP="00E814AF">
      <w:pPr>
        <w:pStyle w:val="a3"/>
        <w:numPr>
          <w:ilvl w:val="0"/>
          <w:numId w:val="30"/>
        </w:numPr>
        <w:tabs>
          <w:tab w:val="left" w:pos="1134"/>
        </w:tabs>
        <w:spacing w:after="160" w:line="360" w:lineRule="exact"/>
        <w:ind w:left="0" w:firstLine="709"/>
        <w:jc w:val="both"/>
        <w:rPr>
          <w:szCs w:val="28"/>
          <w:shd w:val="clear" w:color="auto" w:fill="FFFFFF"/>
        </w:rPr>
      </w:pPr>
      <w:r>
        <w:rPr>
          <w:szCs w:val="28"/>
          <w:shd w:val="clear" w:color="auto" w:fill="FFFFFF"/>
        </w:rPr>
        <w:t>Книга, Д.В</w:t>
      </w:r>
      <w:r w:rsidRPr="00E506CD">
        <w:rPr>
          <w:szCs w:val="28"/>
          <w:shd w:val="clear" w:color="auto" w:fill="FFFFFF"/>
        </w:rPr>
        <w:t xml:space="preserve">. </w:t>
      </w:r>
      <w:r>
        <w:rPr>
          <w:szCs w:val="28"/>
          <w:shd w:val="clear" w:color="auto" w:fill="FFFFFF"/>
        </w:rPr>
        <w:t>Сахарная промышленность Республики Беларусь: перспективный сектор экономики страны / Д.В. Книга</w:t>
      </w:r>
      <w:r w:rsidRPr="00E506CD">
        <w:rPr>
          <w:szCs w:val="28"/>
          <w:shd w:val="clear" w:color="auto" w:fill="FFFFFF"/>
        </w:rPr>
        <w:t xml:space="preserve"> // Научный потенциал молодежи – </w:t>
      </w:r>
      <w:r>
        <w:rPr>
          <w:szCs w:val="28"/>
          <w:shd w:val="clear" w:color="auto" w:fill="FFFFFF"/>
        </w:rPr>
        <w:t>будущему Беларуси: материалы X</w:t>
      </w:r>
      <w:r>
        <w:rPr>
          <w:szCs w:val="28"/>
          <w:shd w:val="clear" w:color="auto" w:fill="FFFFFF"/>
          <w:lang w:val="en-US"/>
        </w:rPr>
        <w:t>IV</w:t>
      </w:r>
      <w:r w:rsidRPr="00E506CD">
        <w:rPr>
          <w:szCs w:val="28"/>
          <w:shd w:val="clear" w:color="auto" w:fill="FFFFFF"/>
        </w:rPr>
        <w:t xml:space="preserve"> международной молодежной научно–пра</w:t>
      </w:r>
      <w:r>
        <w:rPr>
          <w:szCs w:val="28"/>
          <w:shd w:val="clear" w:color="auto" w:fill="FFFFFF"/>
        </w:rPr>
        <w:t>ктической конференции, Пинск, 3 апреля 2020</w:t>
      </w:r>
      <w:r w:rsidRPr="00E506CD">
        <w:rPr>
          <w:szCs w:val="28"/>
          <w:shd w:val="clear" w:color="auto" w:fill="FFFFFF"/>
        </w:rPr>
        <w:t xml:space="preserve"> г. : в 2 ч. / Министерство образования Республики Беларусь [и др.]; редкол.: К.К. Шебеко [и др.]. – Пинск</w:t>
      </w:r>
      <w:r>
        <w:rPr>
          <w:szCs w:val="28"/>
          <w:shd w:val="clear" w:color="auto" w:fill="FFFFFF"/>
        </w:rPr>
        <w:t>: ПолесГУ, 2020. – Ч. 2. – С. 41</w:t>
      </w:r>
      <w:r w:rsidRPr="00E506CD">
        <w:rPr>
          <w:szCs w:val="28"/>
          <w:shd w:val="clear" w:color="auto" w:fill="FFFFFF"/>
        </w:rPr>
        <w:t>-43</w:t>
      </w:r>
      <w:r>
        <w:rPr>
          <w:szCs w:val="28"/>
          <w:shd w:val="clear" w:color="auto" w:fill="FFFFFF"/>
        </w:rPr>
        <w:t>.</w:t>
      </w:r>
    </w:p>
    <w:p w:rsidR="00E814AF" w:rsidRDefault="00E814AF" w:rsidP="00E814AF">
      <w:pPr>
        <w:pStyle w:val="a3"/>
        <w:numPr>
          <w:ilvl w:val="0"/>
          <w:numId w:val="30"/>
        </w:numPr>
        <w:tabs>
          <w:tab w:val="left" w:pos="1134"/>
        </w:tabs>
        <w:spacing w:after="160" w:line="360" w:lineRule="exact"/>
        <w:ind w:left="0" w:firstLine="709"/>
        <w:jc w:val="both"/>
        <w:rPr>
          <w:szCs w:val="28"/>
          <w:shd w:val="clear" w:color="auto" w:fill="FFFFFF"/>
        </w:rPr>
      </w:pPr>
      <w:r>
        <w:rPr>
          <w:szCs w:val="28"/>
          <w:shd w:val="clear" w:color="auto" w:fill="FFFFFF"/>
        </w:rPr>
        <w:lastRenderedPageBreak/>
        <w:t>Книга, Д.В</w:t>
      </w:r>
      <w:r w:rsidRPr="00E506CD">
        <w:rPr>
          <w:szCs w:val="28"/>
          <w:shd w:val="clear" w:color="auto" w:fill="FFFFFF"/>
        </w:rPr>
        <w:t xml:space="preserve">. </w:t>
      </w:r>
      <w:r>
        <w:rPr>
          <w:szCs w:val="28"/>
          <w:shd w:val="clear" w:color="auto" w:fill="FFFFFF"/>
        </w:rPr>
        <w:t>Аналитическая оценка финансового состояния предприятия сахарной промышленности / Д.В. Книга</w:t>
      </w:r>
      <w:r w:rsidRPr="00E506CD">
        <w:rPr>
          <w:szCs w:val="28"/>
          <w:shd w:val="clear" w:color="auto" w:fill="FFFFFF"/>
        </w:rPr>
        <w:t xml:space="preserve"> // </w:t>
      </w:r>
      <w:r>
        <w:rPr>
          <w:szCs w:val="28"/>
          <w:shd w:val="clear" w:color="auto" w:fill="FFFFFF"/>
        </w:rPr>
        <w:t xml:space="preserve">Форум молодых ученых: мир без границ: материалы </w:t>
      </w:r>
      <w:r w:rsidRPr="001176F1">
        <w:rPr>
          <w:szCs w:val="28"/>
          <w:shd w:val="clear" w:color="auto" w:fill="FFFFFF"/>
        </w:rPr>
        <w:t>VI международной заочной научной конференции</w:t>
      </w:r>
      <w:r>
        <w:rPr>
          <w:szCs w:val="28"/>
          <w:shd w:val="clear" w:color="auto" w:fill="FFFFFF"/>
        </w:rPr>
        <w:t>, Донецк, 15 октября – 25 декабря 2020 г.: в 3</w:t>
      </w:r>
      <w:r w:rsidRPr="00E506CD">
        <w:rPr>
          <w:szCs w:val="28"/>
          <w:shd w:val="clear" w:color="auto" w:fill="FFFFFF"/>
        </w:rPr>
        <w:t xml:space="preserve"> ч. / Министерство</w:t>
      </w:r>
      <w:r>
        <w:rPr>
          <w:szCs w:val="28"/>
          <w:shd w:val="clear" w:color="auto" w:fill="FFFFFF"/>
        </w:rPr>
        <w:t xml:space="preserve"> образования и науки Данецкой Народной Республики [и др.]; редкол.: В.А. Зубков [и др.]. – </w:t>
      </w:r>
      <w:r w:rsidRPr="00E539B8">
        <w:rPr>
          <w:szCs w:val="28"/>
          <w:shd w:val="clear" w:color="auto" w:fill="FFFFFF"/>
        </w:rPr>
        <w:t>Донецк: «ДОНМАН»</w:t>
      </w:r>
      <w:r>
        <w:rPr>
          <w:szCs w:val="28"/>
          <w:shd w:val="clear" w:color="auto" w:fill="FFFFFF"/>
        </w:rPr>
        <w:t>, 2020. – Ч. 3. – С. 397-399.</w:t>
      </w:r>
    </w:p>
    <w:p w:rsidR="00E814AF" w:rsidRPr="00770FCC" w:rsidRDefault="00E814AF" w:rsidP="00E814AF">
      <w:pPr>
        <w:pStyle w:val="a3"/>
        <w:tabs>
          <w:tab w:val="left" w:pos="284"/>
          <w:tab w:val="left" w:pos="1134"/>
        </w:tabs>
        <w:spacing w:line="360" w:lineRule="exact"/>
        <w:ind w:left="709"/>
        <w:jc w:val="both"/>
        <w:rPr>
          <w:szCs w:val="28"/>
          <w:shd w:val="clear" w:color="auto" w:fill="FFFFFF"/>
        </w:rPr>
      </w:pPr>
    </w:p>
    <w:p w:rsidR="00E814AF" w:rsidRDefault="00E814AF" w:rsidP="00E814AF">
      <w:pPr>
        <w:spacing w:after="160" w:line="259" w:lineRule="auto"/>
        <w:rPr>
          <w:color w:val="000000"/>
          <w:szCs w:val="28"/>
          <w:shd w:val="clear" w:color="auto" w:fill="FFFFFF"/>
        </w:rPr>
      </w:pPr>
      <w:r>
        <w:rPr>
          <w:color w:val="000000"/>
          <w:szCs w:val="28"/>
          <w:shd w:val="clear" w:color="auto" w:fill="FFFFFF"/>
        </w:rPr>
        <w:br w:type="page"/>
      </w:r>
    </w:p>
    <w:p w:rsidR="00E814AF" w:rsidRDefault="00E814AF" w:rsidP="00E814AF">
      <w:pPr>
        <w:pStyle w:val="a3"/>
        <w:tabs>
          <w:tab w:val="left" w:pos="1134"/>
        </w:tabs>
        <w:ind w:left="709"/>
        <w:jc w:val="both"/>
        <w:rPr>
          <w:color w:val="000000"/>
          <w:szCs w:val="28"/>
          <w:shd w:val="clear" w:color="auto" w:fill="FFFFFF"/>
        </w:rPr>
      </w:pPr>
    </w:p>
    <w:p w:rsidR="00E814AF" w:rsidRPr="00691EAF" w:rsidRDefault="00E814AF" w:rsidP="00E814AF">
      <w:pPr>
        <w:tabs>
          <w:tab w:val="left" w:pos="1134"/>
        </w:tabs>
        <w:jc w:val="both"/>
        <w:rPr>
          <w:color w:val="000000"/>
          <w:szCs w:val="28"/>
          <w:shd w:val="clear" w:color="auto" w:fill="FFFFFF"/>
        </w:rPr>
      </w:pPr>
    </w:p>
    <w:p w:rsidR="00E814AF" w:rsidRDefault="00E814AF" w:rsidP="00E814AF">
      <w:pPr>
        <w:pStyle w:val="a3"/>
        <w:tabs>
          <w:tab w:val="left" w:pos="1134"/>
        </w:tabs>
        <w:ind w:left="709"/>
        <w:jc w:val="both"/>
        <w:rPr>
          <w:color w:val="000000"/>
          <w:szCs w:val="28"/>
          <w:shd w:val="clear" w:color="auto" w:fill="FFFFFF"/>
        </w:rPr>
      </w:pPr>
    </w:p>
    <w:p w:rsidR="00E814AF" w:rsidRDefault="00E814AF" w:rsidP="00E814AF">
      <w:pPr>
        <w:pStyle w:val="a3"/>
        <w:tabs>
          <w:tab w:val="left" w:pos="1134"/>
        </w:tabs>
        <w:ind w:left="709"/>
        <w:jc w:val="both"/>
        <w:rPr>
          <w:color w:val="000000"/>
          <w:szCs w:val="28"/>
          <w:shd w:val="clear" w:color="auto" w:fill="FFFFFF"/>
        </w:rPr>
      </w:pPr>
    </w:p>
    <w:p w:rsidR="00E814AF" w:rsidRDefault="00E814AF" w:rsidP="00E814AF">
      <w:pPr>
        <w:pStyle w:val="a3"/>
        <w:tabs>
          <w:tab w:val="left" w:pos="1134"/>
        </w:tabs>
        <w:ind w:left="709"/>
        <w:jc w:val="both"/>
        <w:rPr>
          <w:color w:val="000000"/>
          <w:szCs w:val="28"/>
          <w:shd w:val="clear" w:color="auto" w:fill="FFFFFF"/>
        </w:rPr>
      </w:pPr>
    </w:p>
    <w:p w:rsidR="00E814AF" w:rsidRDefault="00E814AF" w:rsidP="00E814AF">
      <w:pPr>
        <w:pStyle w:val="a3"/>
        <w:tabs>
          <w:tab w:val="left" w:pos="1134"/>
        </w:tabs>
        <w:ind w:left="709"/>
        <w:jc w:val="both"/>
        <w:rPr>
          <w:color w:val="000000"/>
          <w:szCs w:val="28"/>
          <w:shd w:val="clear" w:color="auto" w:fill="FFFFFF"/>
        </w:rPr>
      </w:pPr>
    </w:p>
    <w:p w:rsidR="00E814AF" w:rsidRDefault="00E814AF" w:rsidP="00E814AF">
      <w:pPr>
        <w:pStyle w:val="a3"/>
        <w:tabs>
          <w:tab w:val="left" w:pos="1134"/>
        </w:tabs>
        <w:ind w:left="709"/>
        <w:jc w:val="both"/>
        <w:rPr>
          <w:color w:val="000000"/>
          <w:szCs w:val="28"/>
          <w:shd w:val="clear" w:color="auto" w:fill="FFFFFF"/>
        </w:rPr>
      </w:pPr>
    </w:p>
    <w:p w:rsidR="00E814AF" w:rsidRDefault="00E814AF" w:rsidP="00E814AF">
      <w:pPr>
        <w:pStyle w:val="a3"/>
        <w:tabs>
          <w:tab w:val="left" w:pos="1134"/>
        </w:tabs>
        <w:ind w:left="709"/>
        <w:jc w:val="both"/>
        <w:rPr>
          <w:color w:val="000000"/>
          <w:szCs w:val="28"/>
          <w:shd w:val="clear" w:color="auto" w:fill="FFFFFF"/>
        </w:rPr>
      </w:pPr>
    </w:p>
    <w:p w:rsidR="00E814AF" w:rsidRDefault="00E814AF" w:rsidP="00E814AF">
      <w:pPr>
        <w:pStyle w:val="a3"/>
        <w:tabs>
          <w:tab w:val="left" w:pos="1134"/>
        </w:tabs>
        <w:ind w:left="709"/>
        <w:jc w:val="both"/>
        <w:rPr>
          <w:color w:val="000000"/>
          <w:szCs w:val="28"/>
          <w:shd w:val="clear" w:color="auto" w:fill="FFFFFF"/>
        </w:rPr>
      </w:pPr>
    </w:p>
    <w:p w:rsidR="00E814AF" w:rsidRDefault="00E814AF" w:rsidP="00E814AF">
      <w:pPr>
        <w:pStyle w:val="a3"/>
        <w:tabs>
          <w:tab w:val="left" w:pos="1134"/>
        </w:tabs>
        <w:ind w:left="709"/>
        <w:jc w:val="both"/>
        <w:rPr>
          <w:color w:val="000000"/>
          <w:szCs w:val="28"/>
          <w:shd w:val="clear" w:color="auto" w:fill="FFFFFF"/>
        </w:rPr>
      </w:pPr>
    </w:p>
    <w:p w:rsidR="00E814AF" w:rsidRDefault="00E814AF" w:rsidP="00E814AF">
      <w:pPr>
        <w:pStyle w:val="a3"/>
        <w:tabs>
          <w:tab w:val="left" w:pos="1134"/>
        </w:tabs>
        <w:ind w:left="709"/>
        <w:jc w:val="both"/>
        <w:rPr>
          <w:color w:val="000000"/>
          <w:szCs w:val="28"/>
          <w:shd w:val="clear" w:color="auto" w:fill="FFFFFF"/>
        </w:rPr>
      </w:pPr>
    </w:p>
    <w:p w:rsidR="00E814AF" w:rsidRDefault="00E814AF" w:rsidP="00E814AF">
      <w:pPr>
        <w:pStyle w:val="a3"/>
        <w:tabs>
          <w:tab w:val="left" w:pos="1134"/>
        </w:tabs>
        <w:ind w:left="709"/>
        <w:jc w:val="both"/>
        <w:rPr>
          <w:color w:val="000000"/>
          <w:szCs w:val="28"/>
          <w:shd w:val="clear" w:color="auto" w:fill="FFFFFF"/>
        </w:rPr>
      </w:pPr>
    </w:p>
    <w:p w:rsidR="00E814AF" w:rsidRDefault="00E814AF" w:rsidP="00E814AF">
      <w:pPr>
        <w:pStyle w:val="a3"/>
        <w:tabs>
          <w:tab w:val="left" w:pos="1134"/>
        </w:tabs>
        <w:ind w:left="709"/>
        <w:jc w:val="both"/>
        <w:rPr>
          <w:color w:val="000000"/>
          <w:szCs w:val="28"/>
          <w:shd w:val="clear" w:color="auto" w:fill="FFFFFF"/>
        </w:rPr>
      </w:pPr>
    </w:p>
    <w:p w:rsidR="00E814AF" w:rsidRDefault="00E814AF" w:rsidP="00E814AF">
      <w:pPr>
        <w:pStyle w:val="a3"/>
        <w:tabs>
          <w:tab w:val="left" w:pos="1134"/>
        </w:tabs>
        <w:ind w:left="709"/>
        <w:jc w:val="both"/>
        <w:rPr>
          <w:color w:val="000000"/>
          <w:szCs w:val="28"/>
          <w:shd w:val="clear" w:color="auto" w:fill="FFFFFF"/>
        </w:rPr>
      </w:pPr>
    </w:p>
    <w:p w:rsidR="00E814AF" w:rsidRDefault="00E814AF" w:rsidP="00E814AF">
      <w:pPr>
        <w:pStyle w:val="a3"/>
        <w:tabs>
          <w:tab w:val="left" w:pos="1134"/>
        </w:tabs>
        <w:ind w:left="709"/>
        <w:jc w:val="both"/>
        <w:rPr>
          <w:color w:val="000000"/>
          <w:szCs w:val="28"/>
          <w:shd w:val="clear" w:color="auto" w:fill="FFFFFF"/>
        </w:rPr>
      </w:pPr>
    </w:p>
    <w:p w:rsidR="00E814AF" w:rsidRDefault="00E814AF" w:rsidP="00E814AF">
      <w:pPr>
        <w:pStyle w:val="a3"/>
        <w:tabs>
          <w:tab w:val="left" w:pos="1134"/>
        </w:tabs>
        <w:ind w:left="709"/>
        <w:jc w:val="both"/>
        <w:rPr>
          <w:color w:val="000000"/>
          <w:szCs w:val="28"/>
          <w:shd w:val="clear" w:color="auto" w:fill="FFFFFF"/>
        </w:rPr>
      </w:pPr>
    </w:p>
    <w:p w:rsidR="00E814AF" w:rsidRDefault="00E814AF" w:rsidP="00E814AF">
      <w:pPr>
        <w:pStyle w:val="a3"/>
        <w:tabs>
          <w:tab w:val="left" w:pos="1134"/>
        </w:tabs>
        <w:ind w:left="709"/>
        <w:jc w:val="both"/>
        <w:rPr>
          <w:color w:val="000000"/>
          <w:szCs w:val="28"/>
          <w:shd w:val="clear" w:color="auto" w:fill="FFFFFF"/>
        </w:rPr>
      </w:pPr>
    </w:p>
    <w:p w:rsidR="00E814AF" w:rsidRDefault="00E814AF" w:rsidP="00E814AF">
      <w:pPr>
        <w:pStyle w:val="a3"/>
        <w:tabs>
          <w:tab w:val="left" w:pos="1134"/>
        </w:tabs>
        <w:ind w:left="709"/>
        <w:jc w:val="both"/>
        <w:rPr>
          <w:color w:val="000000"/>
          <w:szCs w:val="28"/>
          <w:shd w:val="clear" w:color="auto" w:fill="FFFFFF"/>
        </w:rPr>
      </w:pPr>
    </w:p>
    <w:p w:rsidR="00E814AF" w:rsidRDefault="00E814AF" w:rsidP="00E814AF">
      <w:pPr>
        <w:pStyle w:val="a3"/>
        <w:tabs>
          <w:tab w:val="left" w:pos="1134"/>
        </w:tabs>
        <w:ind w:left="709"/>
        <w:jc w:val="both"/>
        <w:rPr>
          <w:color w:val="000000"/>
          <w:szCs w:val="28"/>
          <w:shd w:val="clear" w:color="auto" w:fill="FFFFFF"/>
        </w:rPr>
      </w:pPr>
    </w:p>
    <w:p w:rsidR="00E814AF" w:rsidRDefault="00E814AF" w:rsidP="00E814AF">
      <w:pPr>
        <w:pStyle w:val="a3"/>
        <w:tabs>
          <w:tab w:val="left" w:pos="1134"/>
        </w:tabs>
        <w:ind w:left="709"/>
        <w:jc w:val="both"/>
        <w:rPr>
          <w:color w:val="000000"/>
          <w:szCs w:val="28"/>
          <w:shd w:val="clear" w:color="auto" w:fill="FFFFFF"/>
        </w:rPr>
      </w:pPr>
    </w:p>
    <w:p w:rsidR="00E814AF" w:rsidRDefault="00E814AF" w:rsidP="00E814AF">
      <w:pPr>
        <w:pStyle w:val="a3"/>
        <w:tabs>
          <w:tab w:val="left" w:pos="1134"/>
        </w:tabs>
        <w:ind w:left="709"/>
        <w:jc w:val="both"/>
        <w:rPr>
          <w:color w:val="000000"/>
          <w:szCs w:val="28"/>
          <w:shd w:val="clear" w:color="auto" w:fill="FFFFFF"/>
        </w:rPr>
      </w:pPr>
    </w:p>
    <w:p w:rsidR="00E814AF" w:rsidRPr="00247EC6" w:rsidRDefault="00E814AF" w:rsidP="00E814AF">
      <w:pPr>
        <w:pStyle w:val="a3"/>
        <w:tabs>
          <w:tab w:val="left" w:pos="284"/>
          <w:tab w:val="left" w:pos="1134"/>
        </w:tabs>
        <w:spacing w:line="360" w:lineRule="exact"/>
        <w:ind w:left="567"/>
        <w:jc w:val="both"/>
        <w:rPr>
          <w:color w:val="000000"/>
          <w:szCs w:val="28"/>
          <w:shd w:val="clear" w:color="auto" w:fill="FFFFFF"/>
        </w:rPr>
      </w:pPr>
    </w:p>
    <w:p w:rsidR="00E814AF" w:rsidRPr="00E77CDF" w:rsidRDefault="00E814AF" w:rsidP="00E814AF">
      <w:pPr>
        <w:tabs>
          <w:tab w:val="left" w:pos="954"/>
        </w:tabs>
      </w:pPr>
    </w:p>
    <w:p w:rsidR="006D7000" w:rsidRDefault="006D7000"/>
    <w:sectPr w:rsidR="006D7000" w:rsidSect="00E814AF">
      <w:headerReference w:type="default" r:id="rId25"/>
      <w:pgSz w:w="11906" w:h="16838"/>
      <w:pgMar w:top="1134" w:right="567"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EA0" w:rsidRDefault="00E91EA0">
      <w:r>
        <w:separator/>
      </w:r>
    </w:p>
  </w:endnote>
  <w:endnote w:type="continuationSeparator" w:id="0">
    <w:p w:rsidR="00E91EA0" w:rsidRDefault="00E9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EA0" w:rsidRDefault="00E91EA0">
      <w:r>
        <w:separator/>
      </w:r>
    </w:p>
  </w:footnote>
  <w:footnote w:type="continuationSeparator" w:id="0">
    <w:p w:rsidR="00E91EA0" w:rsidRDefault="00E91E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327167"/>
      <w:docPartObj>
        <w:docPartGallery w:val="Page Numbers (Top of Page)"/>
        <w:docPartUnique/>
      </w:docPartObj>
    </w:sdtPr>
    <w:sdtContent>
      <w:p w:rsidR="00E91EA0" w:rsidRDefault="00E91EA0" w:rsidP="00E814AF">
        <w:pPr>
          <w:pStyle w:val="a5"/>
          <w:jc w:val="center"/>
        </w:pPr>
        <w:r>
          <w:fldChar w:fldCharType="begin"/>
        </w:r>
        <w:r>
          <w:instrText>PAGE   \* MERGEFORMAT</w:instrText>
        </w:r>
        <w:r>
          <w:fldChar w:fldCharType="separate"/>
        </w:r>
        <w:r w:rsidR="00D0303B">
          <w:rPr>
            <w:noProof/>
          </w:rPr>
          <w:t>20</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3099"/>
    <w:multiLevelType w:val="hybridMultilevel"/>
    <w:tmpl w:val="024A29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DC787B"/>
    <w:multiLevelType w:val="hybridMultilevel"/>
    <w:tmpl w:val="9B126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9E1A3D"/>
    <w:multiLevelType w:val="hybridMultilevel"/>
    <w:tmpl w:val="7A3E19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713A00"/>
    <w:multiLevelType w:val="hybridMultilevel"/>
    <w:tmpl w:val="D5C45F66"/>
    <w:lvl w:ilvl="0" w:tplc="C0C27B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5DA368B"/>
    <w:multiLevelType w:val="hybridMultilevel"/>
    <w:tmpl w:val="622EEB9A"/>
    <w:lvl w:ilvl="0" w:tplc="C3F877D4">
      <w:start w:val="1"/>
      <w:numFmt w:val="decimal"/>
      <w:lvlText w:val="1.%1."/>
      <w:lvlJc w:val="left"/>
      <w:pPr>
        <w:ind w:left="7449" w:hanging="360"/>
      </w:pPr>
      <w:rPr>
        <w:rFonts w:hint="default"/>
      </w:rPr>
    </w:lvl>
    <w:lvl w:ilvl="1" w:tplc="04190019" w:tentative="1">
      <w:start w:val="1"/>
      <w:numFmt w:val="lowerLetter"/>
      <w:lvlText w:val="%2."/>
      <w:lvlJc w:val="left"/>
      <w:pPr>
        <w:ind w:left="2581" w:hanging="360"/>
      </w:pPr>
    </w:lvl>
    <w:lvl w:ilvl="2" w:tplc="0419001B" w:tentative="1">
      <w:start w:val="1"/>
      <w:numFmt w:val="lowerRoman"/>
      <w:lvlText w:val="%3."/>
      <w:lvlJc w:val="right"/>
      <w:pPr>
        <w:ind w:left="3301" w:hanging="180"/>
      </w:pPr>
    </w:lvl>
    <w:lvl w:ilvl="3" w:tplc="0419000F" w:tentative="1">
      <w:start w:val="1"/>
      <w:numFmt w:val="decimal"/>
      <w:lvlText w:val="%4."/>
      <w:lvlJc w:val="left"/>
      <w:pPr>
        <w:ind w:left="4021" w:hanging="360"/>
      </w:pPr>
    </w:lvl>
    <w:lvl w:ilvl="4" w:tplc="04190019" w:tentative="1">
      <w:start w:val="1"/>
      <w:numFmt w:val="lowerLetter"/>
      <w:lvlText w:val="%5."/>
      <w:lvlJc w:val="left"/>
      <w:pPr>
        <w:ind w:left="4741" w:hanging="360"/>
      </w:pPr>
    </w:lvl>
    <w:lvl w:ilvl="5" w:tplc="0419001B" w:tentative="1">
      <w:start w:val="1"/>
      <w:numFmt w:val="lowerRoman"/>
      <w:lvlText w:val="%6."/>
      <w:lvlJc w:val="right"/>
      <w:pPr>
        <w:ind w:left="5461" w:hanging="180"/>
      </w:pPr>
    </w:lvl>
    <w:lvl w:ilvl="6" w:tplc="0419000F" w:tentative="1">
      <w:start w:val="1"/>
      <w:numFmt w:val="decimal"/>
      <w:lvlText w:val="%7."/>
      <w:lvlJc w:val="left"/>
      <w:pPr>
        <w:ind w:left="6181" w:hanging="360"/>
      </w:pPr>
    </w:lvl>
    <w:lvl w:ilvl="7" w:tplc="04190019" w:tentative="1">
      <w:start w:val="1"/>
      <w:numFmt w:val="lowerLetter"/>
      <w:lvlText w:val="%8."/>
      <w:lvlJc w:val="left"/>
      <w:pPr>
        <w:ind w:left="6901" w:hanging="360"/>
      </w:pPr>
    </w:lvl>
    <w:lvl w:ilvl="8" w:tplc="0419001B" w:tentative="1">
      <w:start w:val="1"/>
      <w:numFmt w:val="lowerRoman"/>
      <w:lvlText w:val="%9."/>
      <w:lvlJc w:val="right"/>
      <w:pPr>
        <w:ind w:left="7621" w:hanging="180"/>
      </w:pPr>
    </w:lvl>
  </w:abstractNum>
  <w:abstractNum w:abstractNumId="5" w15:restartNumberingAfterBreak="0">
    <w:nsid w:val="0A5C1776"/>
    <w:multiLevelType w:val="hybridMultilevel"/>
    <w:tmpl w:val="F75AD144"/>
    <w:lvl w:ilvl="0" w:tplc="04190011">
      <w:start w:val="1"/>
      <w:numFmt w:val="decimal"/>
      <w:lvlText w:val="%1)"/>
      <w:lvlJc w:val="left"/>
      <w:pPr>
        <w:ind w:left="1505" w:hanging="360"/>
      </w:p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6" w15:restartNumberingAfterBreak="0">
    <w:nsid w:val="0AEE7CB3"/>
    <w:multiLevelType w:val="hybridMultilevel"/>
    <w:tmpl w:val="D9B8FC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C683668"/>
    <w:multiLevelType w:val="hybridMultilevel"/>
    <w:tmpl w:val="B9EE73F6"/>
    <w:lvl w:ilvl="0" w:tplc="04190011">
      <w:start w:val="1"/>
      <w:numFmt w:val="decimal"/>
      <w:lvlText w:val="%1)"/>
      <w:lvlJc w:val="left"/>
      <w:pPr>
        <w:ind w:left="1505" w:hanging="360"/>
      </w:p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8" w15:restartNumberingAfterBreak="0">
    <w:nsid w:val="0FF26A49"/>
    <w:multiLevelType w:val="hybridMultilevel"/>
    <w:tmpl w:val="9E2473CC"/>
    <w:lvl w:ilvl="0" w:tplc="935A7A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C6178A1"/>
    <w:multiLevelType w:val="hybridMultilevel"/>
    <w:tmpl w:val="E3305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F081C4E"/>
    <w:multiLevelType w:val="multilevel"/>
    <w:tmpl w:val="A44A3C7A"/>
    <w:lvl w:ilvl="0">
      <w:start w:val="1"/>
      <w:numFmt w:val="decimal"/>
      <w:lvlText w:val="%1"/>
      <w:lvlJc w:val="left"/>
      <w:pPr>
        <w:ind w:left="1380" w:hanging="1380"/>
      </w:pPr>
      <w:rPr>
        <w:rFonts w:hint="default"/>
      </w:rPr>
    </w:lvl>
    <w:lvl w:ilvl="1">
      <w:start w:val="1"/>
      <w:numFmt w:val="decimal"/>
      <w:lvlText w:val="%1.%2"/>
      <w:lvlJc w:val="left"/>
      <w:pPr>
        <w:ind w:left="2089" w:hanging="1380"/>
      </w:pPr>
      <w:rPr>
        <w:rFonts w:hint="default"/>
      </w:rPr>
    </w:lvl>
    <w:lvl w:ilvl="2">
      <w:start w:val="1"/>
      <w:numFmt w:val="decimal"/>
      <w:lvlText w:val="%1.%2.%3"/>
      <w:lvlJc w:val="left"/>
      <w:pPr>
        <w:ind w:left="2798" w:hanging="1380"/>
      </w:pPr>
      <w:rPr>
        <w:rFonts w:hint="default"/>
      </w:rPr>
    </w:lvl>
    <w:lvl w:ilvl="3">
      <w:start w:val="1"/>
      <w:numFmt w:val="decimal"/>
      <w:lvlText w:val="%1.%2.%3.%4"/>
      <w:lvlJc w:val="left"/>
      <w:pPr>
        <w:ind w:left="3507" w:hanging="1380"/>
      </w:pPr>
      <w:rPr>
        <w:rFonts w:hint="default"/>
      </w:rPr>
    </w:lvl>
    <w:lvl w:ilvl="4">
      <w:start w:val="1"/>
      <w:numFmt w:val="decimal"/>
      <w:lvlText w:val="%1.%2.%3.%4.%5"/>
      <w:lvlJc w:val="left"/>
      <w:pPr>
        <w:ind w:left="4216" w:hanging="13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1F9308D6"/>
    <w:multiLevelType w:val="hybridMultilevel"/>
    <w:tmpl w:val="73C0F3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097ECE"/>
    <w:multiLevelType w:val="hybridMultilevel"/>
    <w:tmpl w:val="0F548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282FAE"/>
    <w:multiLevelType w:val="hybridMultilevel"/>
    <w:tmpl w:val="B5620216"/>
    <w:lvl w:ilvl="0" w:tplc="04190011">
      <w:start w:val="1"/>
      <w:numFmt w:val="decimal"/>
      <w:lvlText w:val="%1)"/>
      <w:lvlJc w:val="left"/>
      <w:pPr>
        <w:ind w:left="1505" w:hanging="360"/>
      </w:p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14" w15:restartNumberingAfterBreak="0">
    <w:nsid w:val="2A496ACD"/>
    <w:multiLevelType w:val="hybridMultilevel"/>
    <w:tmpl w:val="FE20CD78"/>
    <w:lvl w:ilvl="0" w:tplc="935A7A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CFF79F4"/>
    <w:multiLevelType w:val="hybridMultilevel"/>
    <w:tmpl w:val="C7D00B64"/>
    <w:lvl w:ilvl="0" w:tplc="04190001">
      <w:start w:val="1"/>
      <w:numFmt w:val="bullet"/>
      <w:lvlText w:val=""/>
      <w:lvlJc w:val="left"/>
      <w:pPr>
        <w:ind w:left="2225" w:hanging="360"/>
      </w:pPr>
      <w:rPr>
        <w:rFonts w:ascii="Symbol" w:hAnsi="Symbol" w:hint="default"/>
      </w:rPr>
    </w:lvl>
    <w:lvl w:ilvl="1" w:tplc="04190003" w:tentative="1">
      <w:start w:val="1"/>
      <w:numFmt w:val="bullet"/>
      <w:lvlText w:val="o"/>
      <w:lvlJc w:val="left"/>
      <w:pPr>
        <w:ind w:left="2945" w:hanging="360"/>
      </w:pPr>
      <w:rPr>
        <w:rFonts w:ascii="Courier New" w:hAnsi="Courier New" w:cs="Courier New" w:hint="default"/>
      </w:rPr>
    </w:lvl>
    <w:lvl w:ilvl="2" w:tplc="04190005" w:tentative="1">
      <w:start w:val="1"/>
      <w:numFmt w:val="bullet"/>
      <w:lvlText w:val=""/>
      <w:lvlJc w:val="left"/>
      <w:pPr>
        <w:ind w:left="3665" w:hanging="360"/>
      </w:pPr>
      <w:rPr>
        <w:rFonts w:ascii="Wingdings" w:hAnsi="Wingdings" w:hint="default"/>
      </w:rPr>
    </w:lvl>
    <w:lvl w:ilvl="3" w:tplc="04190001" w:tentative="1">
      <w:start w:val="1"/>
      <w:numFmt w:val="bullet"/>
      <w:lvlText w:val=""/>
      <w:lvlJc w:val="left"/>
      <w:pPr>
        <w:ind w:left="4385" w:hanging="360"/>
      </w:pPr>
      <w:rPr>
        <w:rFonts w:ascii="Symbol" w:hAnsi="Symbol" w:hint="default"/>
      </w:rPr>
    </w:lvl>
    <w:lvl w:ilvl="4" w:tplc="04190003" w:tentative="1">
      <w:start w:val="1"/>
      <w:numFmt w:val="bullet"/>
      <w:lvlText w:val="o"/>
      <w:lvlJc w:val="left"/>
      <w:pPr>
        <w:ind w:left="5105" w:hanging="360"/>
      </w:pPr>
      <w:rPr>
        <w:rFonts w:ascii="Courier New" w:hAnsi="Courier New" w:cs="Courier New" w:hint="default"/>
      </w:rPr>
    </w:lvl>
    <w:lvl w:ilvl="5" w:tplc="04190005" w:tentative="1">
      <w:start w:val="1"/>
      <w:numFmt w:val="bullet"/>
      <w:lvlText w:val=""/>
      <w:lvlJc w:val="left"/>
      <w:pPr>
        <w:ind w:left="5825" w:hanging="360"/>
      </w:pPr>
      <w:rPr>
        <w:rFonts w:ascii="Wingdings" w:hAnsi="Wingdings" w:hint="default"/>
      </w:rPr>
    </w:lvl>
    <w:lvl w:ilvl="6" w:tplc="04190001" w:tentative="1">
      <w:start w:val="1"/>
      <w:numFmt w:val="bullet"/>
      <w:lvlText w:val=""/>
      <w:lvlJc w:val="left"/>
      <w:pPr>
        <w:ind w:left="6545" w:hanging="360"/>
      </w:pPr>
      <w:rPr>
        <w:rFonts w:ascii="Symbol" w:hAnsi="Symbol" w:hint="default"/>
      </w:rPr>
    </w:lvl>
    <w:lvl w:ilvl="7" w:tplc="04190003" w:tentative="1">
      <w:start w:val="1"/>
      <w:numFmt w:val="bullet"/>
      <w:lvlText w:val="o"/>
      <w:lvlJc w:val="left"/>
      <w:pPr>
        <w:ind w:left="7265" w:hanging="360"/>
      </w:pPr>
      <w:rPr>
        <w:rFonts w:ascii="Courier New" w:hAnsi="Courier New" w:cs="Courier New" w:hint="default"/>
      </w:rPr>
    </w:lvl>
    <w:lvl w:ilvl="8" w:tplc="04190005" w:tentative="1">
      <w:start w:val="1"/>
      <w:numFmt w:val="bullet"/>
      <w:lvlText w:val=""/>
      <w:lvlJc w:val="left"/>
      <w:pPr>
        <w:ind w:left="7985" w:hanging="360"/>
      </w:pPr>
      <w:rPr>
        <w:rFonts w:ascii="Wingdings" w:hAnsi="Wingdings" w:hint="default"/>
      </w:rPr>
    </w:lvl>
  </w:abstractNum>
  <w:abstractNum w:abstractNumId="16" w15:restartNumberingAfterBreak="0">
    <w:nsid w:val="30723560"/>
    <w:multiLevelType w:val="hybridMultilevel"/>
    <w:tmpl w:val="01F0D2F8"/>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7" w15:restartNumberingAfterBreak="0">
    <w:nsid w:val="31693562"/>
    <w:multiLevelType w:val="hybridMultilevel"/>
    <w:tmpl w:val="7C82F1C8"/>
    <w:lvl w:ilvl="0" w:tplc="180C03A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77098C"/>
    <w:multiLevelType w:val="hybridMultilevel"/>
    <w:tmpl w:val="DDA253EE"/>
    <w:lvl w:ilvl="0" w:tplc="382AF81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43C61FA"/>
    <w:multiLevelType w:val="hybridMultilevel"/>
    <w:tmpl w:val="AFE43BF2"/>
    <w:lvl w:ilvl="0" w:tplc="3EB4D8CA">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6F0C10"/>
    <w:multiLevelType w:val="hybridMultilevel"/>
    <w:tmpl w:val="AA46A8E2"/>
    <w:lvl w:ilvl="0" w:tplc="C0C27B7E">
      <w:start w:val="1"/>
      <w:numFmt w:val="bullet"/>
      <w:lvlText w:val=""/>
      <w:lvlJc w:val="left"/>
      <w:pPr>
        <w:ind w:left="2203" w:hanging="360"/>
      </w:pPr>
      <w:rPr>
        <w:rFonts w:ascii="Symbol" w:hAnsi="Symbol"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21" w15:restartNumberingAfterBreak="0">
    <w:nsid w:val="45F9303D"/>
    <w:multiLevelType w:val="hybridMultilevel"/>
    <w:tmpl w:val="ACA851F8"/>
    <w:lvl w:ilvl="0" w:tplc="84B0D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70D7DA9"/>
    <w:multiLevelType w:val="hybridMultilevel"/>
    <w:tmpl w:val="8110E272"/>
    <w:lvl w:ilvl="0" w:tplc="382AF81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7542E05"/>
    <w:multiLevelType w:val="hybridMultilevel"/>
    <w:tmpl w:val="5734E3AA"/>
    <w:lvl w:ilvl="0" w:tplc="37EA947E">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F346ED"/>
    <w:multiLevelType w:val="hybridMultilevel"/>
    <w:tmpl w:val="B726C57A"/>
    <w:lvl w:ilvl="0" w:tplc="84B0D57C">
      <w:start w:val="1"/>
      <w:numFmt w:val="bullet"/>
      <w:lvlText w:val=""/>
      <w:lvlJc w:val="left"/>
      <w:pPr>
        <w:ind w:left="2945" w:hanging="360"/>
      </w:pPr>
      <w:rPr>
        <w:rFonts w:ascii="Symbol" w:hAnsi="Symbol" w:hint="default"/>
      </w:rPr>
    </w:lvl>
    <w:lvl w:ilvl="1" w:tplc="04190003" w:tentative="1">
      <w:start w:val="1"/>
      <w:numFmt w:val="bullet"/>
      <w:lvlText w:val="o"/>
      <w:lvlJc w:val="left"/>
      <w:pPr>
        <w:ind w:left="3665" w:hanging="360"/>
      </w:pPr>
      <w:rPr>
        <w:rFonts w:ascii="Courier New" w:hAnsi="Courier New" w:cs="Courier New" w:hint="default"/>
      </w:rPr>
    </w:lvl>
    <w:lvl w:ilvl="2" w:tplc="04190005" w:tentative="1">
      <w:start w:val="1"/>
      <w:numFmt w:val="bullet"/>
      <w:lvlText w:val=""/>
      <w:lvlJc w:val="left"/>
      <w:pPr>
        <w:ind w:left="4385" w:hanging="360"/>
      </w:pPr>
      <w:rPr>
        <w:rFonts w:ascii="Wingdings" w:hAnsi="Wingdings" w:hint="default"/>
      </w:rPr>
    </w:lvl>
    <w:lvl w:ilvl="3" w:tplc="04190001" w:tentative="1">
      <w:start w:val="1"/>
      <w:numFmt w:val="bullet"/>
      <w:lvlText w:val=""/>
      <w:lvlJc w:val="left"/>
      <w:pPr>
        <w:ind w:left="5105" w:hanging="360"/>
      </w:pPr>
      <w:rPr>
        <w:rFonts w:ascii="Symbol" w:hAnsi="Symbol" w:hint="default"/>
      </w:rPr>
    </w:lvl>
    <w:lvl w:ilvl="4" w:tplc="04190003" w:tentative="1">
      <w:start w:val="1"/>
      <w:numFmt w:val="bullet"/>
      <w:lvlText w:val="o"/>
      <w:lvlJc w:val="left"/>
      <w:pPr>
        <w:ind w:left="5825" w:hanging="360"/>
      </w:pPr>
      <w:rPr>
        <w:rFonts w:ascii="Courier New" w:hAnsi="Courier New" w:cs="Courier New" w:hint="default"/>
      </w:rPr>
    </w:lvl>
    <w:lvl w:ilvl="5" w:tplc="04190005" w:tentative="1">
      <w:start w:val="1"/>
      <w:numFmt w:val="bullet"/>
      <w:lvlText w:val=""/>
      <w:lvlJc w:val="left"/>
      <w:pPr>
        <w:ind w:left="6545" w:hanging="360"/>
      </w:pPr>
      <w:rPr>
        <w:rFonts w:ascii="Wingdings" w:hAnsi="Wingdings" w:hint="default"/>
      </w:rPr>
    </w:lvl>
    <w:lvl w:ilvl="6" w:tplc="04190001" w:tentative="1">
      <w:start w:val="1"/>
      <w:numFmt w:val="bullet"/>
      <w:lvlText w:val=""/>
      <w:lvlJc w:val="left"/>
      <w:pPr>
        <w:ind w:left="7265" w:hanging="360"/>
      </w:pPr>
      <w:rPr>
        <w:rFonts w:ascii="Symbol" w:hAnsi="Symbol" w:hint="default"/>
      </w:rPr>
    </w:lvl>
    <w:lvl w:ilvl="7" w:tplc="04190003" w:tentative="1">
      <w:start w:val="1"/>
      <w:numFmt w:val="bullet"/>
      <w:lvlText w:val="o"/>
      <w:lvlJc w:val="left"/>
      <w:pPr>
        <w:ind w:left="7985" w:hanging="360"/>
      </w:pPr>
      <w:rPr>
        <w:rFonts w:ascii="Courier New" w:hAnsi="Courier New" w:cs="Courier New" w:hint="default"/>
      </w:rPr>
    </w:lvl>
    <w:lvl w:ilvl="8" w:tplc="04190005" w:tentative="1">
      <w:start w:val="1"/>
      <w:numFmt w:val="bullet"/>
      <w:lvlText w:val=""/>
      <w:lvlJc w:val="left"/>
      <w:pPr>
        <w:ind w:left="8705" w:hanging="360"/>
      </w:pPr>
      <w:rPr>
        <w:rFonts w:ascii="Wingdings" w:hAnsi="Wingdings" w:hint="default"/>
      </w:rPr>
    </w:lvl>
  </w:abstractNum>
  <w:abstractNum w:abstractNumId="25" w15:restartNumberingAfterBreak="0">
    <w:nsid w:val="49494217"/>
    <w:multiLevelType w:val="hybridMultilevel"/>
    <w:tmpl w:val="4EEC2B46"/>
    <w:lvl w:ilvl="0" w:tplc="7C647A18">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D5330B6"/>
    <w:multiLevelType w:val="hybridMultilevel"/>
    <w:tmpl w:val="1076C7D4"/>
    <w:lvl w:ilvl="0" w:tplc="C0C27B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37D3200"/>
    <w:multiLevelType w:val="hybridMultilevel"/>
    <w:tmpl w:val="AFCCBB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8685B1B"/>
    <w:multiLevelType w:val="hybridMultilevel"/>
    <w:tmpl w:val="DBA604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BE36DAC"/>
    <w:multiLevelType w:val="hybridMultilevel"/>
    <w:tmpl w:val="6EA08EA4"/>
    <w:lvl w:ilvl="0" w:tplc="84B0D57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D194AFF"/>
    <w:multiLevelType w:val="hybridMultilevel"/>
    <w:tmpl w:val="A54855FC"/>
    <w:lvl w:ilvl="0" w:tplc="C0C27B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827BB4"/>
    <w:multiLevelType w:val="hybridMultilevel"/>
    <w:tmpl w:val="1CE4AD2E"/>
    <w:lvl w:ilvl="0" w:tplc="84B0D57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2" w15:restartNumberingAfterBreak="0">
    <w:nsid w:val="5F016514"/>
    <w:multiLevelType w:val="hybridMultilevel"/>
    <w:tmpl w:val="1E5AA538"/>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3" w15:restartNumberingAfterBreak="0">
    <w:nsid w:val="65E54359"/>
    <w:multiLevelType w:val="hybridMultilevel"/>
    <w:tmpl w:val="04F463E6"/>
    <w:lvl w:ilvl="0" w:tplc="C0C27B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8177C83"/>
    <w:multiLevelType w:val="hybridMultilevel"/>
    <w:tmpl w:val="ED00A448"/>
    <w:lvl w:ilvl="0" w:tplc="C0C27B7E">
      <w:start w:val="1"/>
      <w:numFmt w:val="bullet"/>
      <w:lvlText w:val=""/>
      <w:lvlJc w:val="left"/>
      <w:pPr>
        <w:ind w:left="2225" w:hanging="360"/>
      </w:pPr>
      <w:rPr>
        <w:rFonts w:ascii="Symbol" w:hAnsi="Symbol" w:hint="default"/>
      </w:rPr>
    </w:lvl>
    <w:lvl w:ilvl="1" w:tplc="04190003" w:tentative="1">
      <w:start w:val="1"/>
      <w:numFmt w:val="bullet"/>
      <w:lvlText w:val="o"/>
      <w:lvlJc w:val="left"/>
      <w:pPr>
        <w:ind w:left="2945" w:hanging="360"/>
      </w:pPr>
      <w:rPr>
        <w:rFonts w:ascii="Courier New" w:hAnsi="Courier New" w:cs="Courier New" w:hint="default"/>
      </w:rPr>
    </w:lvl>
    <w:lvl w:ilvl="2" w:tplc="04190005" w:tentative="1">
      <w:start w:val="1"/>
      <w:numFmt w:val="bullet"/>
      <w:lvlText w:val=""/>
      <w:lvlJc w:val="left"/>
      <w:pPr>
        <w:ind w:left="3665" w:hanging="360"/>
      </w:pPr>
      <w:rPr>
        <w:rFonts w:ascii="Wingdings" w:hAnsi="Wingdings" w:hint="default"/>
      </w:rPr>
    </w:lvl>
    <w:lvl w:ilvl="3" w:tplc="04190001" w:tentative="1">
      <w:start w:val="1"/>
      <w:numFmt w:val="bullet"/>
      <w:lvlText w:val=""/>
      <w:lvlJc w:val="left"/>
      <w:pPr>
        <w:ind w:left="4385" w:hanging="360"/>
      </w:pPr>
      <w:rPr>
        <w:rFonts w:ascii="Symbol" w:hAnsi="Symbol" w:hint="default"/>
      </w:rPr>
    </w:lvl>
    <w:lvl w:ilvl="4" w:tplc="04190003" w:tentative="1">
      <w:start w:val="1"/>
      <w:numFmt w:val="bullet"/>
      <w:lvlText w:val="o"/>
      <w:lvlJc w:val="left"/>
      <w:pPr>
        <w:ind w:left="5105" w:hanging="360"/>
      </w:pPr>
      <w:rPr>
        <w:rFonts w:ascii="Courier New" w:hAnsi="Courier New" w:cs="Courier New" w:hint="default"/>
      </w:rPr>
    </w:lvl>
    <w:lvl w:ilvl="5" w:tplc="04190005" w:tentative="1">
      <w:start w:val="1"/>
      <w:numFmt w:val="bullet"/>
      <w:lvlText w:val=""/>
      <w:lvlJc w:val="left"/>
      <w:pPr>
        <w:ind w:left="5825" w:hanging="360"/>
      </w:pPr>
      <w:rPr>
        <w:rFonts w:ascii="Wingdings" w:hAnsi="Wingdings" w:hint="default"/>
      </w:rPr>
    </w:lvl>
    <w:lvl w:ilvl="6" w:tplc="04190001" w:tentative="1">
      <w:start w:val="1"/>
      <w:numFmt w:val="bullet"/>
      <w:lvlText w:val=""/>
      <w:lvlJc w:val="left"/>
      <w:pPr>
        <w:ind w:left="6545" w:hanging="360"/>
      </w:pPr>
      <w:rPr>
        <w:rFonts w:ascii="Symbol" w:hAnsi="Symbol" w:hint="default"/>
      </w:rPr>
    </w:lvl>
    <w:lvl w:ilvl="7" w:tplc="04190003" w:tentative="1">
      <w:start w:val="1"/>
      <w:numFmt w:val="bullet"/>
      <w:lvlText w:val="o"/>
      <w:lvlJc w:val="left"/>
      <w:pPr>
        <w:ind w:left="7265" w:hanging="360"/>
      </w:pPr>
      <w:rPr>
        <w:rFonts w:ascii="Courier New" w:hAnsi="Courier New" w:cs="Courier New" w:hint="default"/>
      </w:rPr>
    </w:lvl>
    <w:lvl w:ilvl="8" w:tplc="04190005" w:tentative="1">
      <w:start w:val="1"/>
      <w:numFmt w:val="bullet"/>
      <w:lvlText w:val=""/>
      <w:lvlJc w:val="left"/>
      <w:pPr>
        <w:ind w:left="7985" w:hanging="360"/>
      </w:pPr>
      <w:rPr>
        <w:rFonts w:ascii="Wingdings" w:hAnsi="Wingdings" w:hint="default"/>
      </w:rPr>
    </w:lvl>
  </w:abstractNum>
  <w:abstractNum w:abstractNumId="35" w15:restartNumberingAfterBreak="0">
    <w:nsid w:val="765A32B6"/>
    <w:multiLevelType w:val="multilevel"/>
    <w:tmpl w:val="48BA63AC"/>
    <w:lvl w:ilvl="0">
      <w:start w:val="2"/>
      <w:numFmt w:val="decimal"/>
      <w:lvlText w:val="%1"/>
      <w:lvlJc w:val="left"/>
      <w:pPr>
        <w:ind w:left="375" w:hanging="375"/>
      </w:pPr>
      <w:rPr>
        <w:rFonts w:hint="default"/>
      </w:rPr>
    </w:lvl>
    <w:lvl w:ilvl="1">
      <w:start w:val="1"/>
      <w:numFmt w:val="decimal"/>
      <w:lvlText w:val="%1.%2"/>
      <w:lvlJc w:val="left"/>
      <w:pPr>
        <w:ind w:left="831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799B0BF9"/>
    <w:multiLevelType w:val="hybridMultilevel"/>
    <w:tmpl w:val="45704F86"/>
    <w:lvl w:ilvl="0" w:tplc="37EA947E">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453381"/>
    <w:multiLevelType w:val="hybridMultilevel"/>
    <w:tmpl w:val="DBA604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35"/>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8"/>
  </w:num>
  <w:num w:numId="6">
    <w:abstractNumId w:val="3"/>
  </w:num>
  <w:num w:numId="7">
    <w:abstractNumId w:val="4"/>
  </w:num>
  <w:num w:numId="8">
    <w:abstractNumId w:val="26"/>
  </w:num>
  <w:num w:numId="9">
    <w:abstractNumId w:val="28"/>
  </w:num>
  <w:num w:numId="10">
    <w:abstractNumId w:val="6"/>
  </w:num>
  <w:num w:numId="11">
    <w:abstractNumId w:val="5"/>
  </w:num>
  <w:num w:numId="12">
    <w:abstractNumId w:val="23"/>
  </w:num>
  <w:num w:numId="13">
    <w:abstractNumId w:val="8"/>
  </w:num>
  <w:num w:numId="14">
    <w:abstractNumId w:val="14"/>
  </w:num>
  <w:num w:numId="15">
    <w:abstractNumId w:val="33"/>
  </w:num>
  <w:num w:numId="16">
    <w:abstractNumId w:val="36"/>
  </w:num>
  <w:num w:numId="17">
    <w:abstractNumId w:val="9"/>
  </w:num>
  <w:num w:numId="18">
    <w:abstractNumId w:val="27"/>
  </w:num>
  <w:num w:numId="19">
    <w:abstractNumId w:val="16"/>
  </w:num>
  <w:num w:numId="20">
    <w:abstractNumId w:val="22"/>
  </w:num>
  <w:num w:numId="21">
    <w:abstractNumId w:val="19"/>
  </w:num>
  <w:num w:numId="22">
    <w:abstractNumId w:val="21"/>
  </w:num>
  <w:num w:numId="23">
    <w:abstractNumId w:val="31"/>
  </w:num>
  <w:num w:numId="24">
    <w:abstractNumId w:val="29"/>
  </w:num>
  <w:num w:numId="25">
    <w:abstractNumId w:val="13"/>
  </w:num>
  <w:num w:numId="26">
    <w:abstractNumId w:val="7"/>
  </w:num>
  <w:num w:numId="27">
    <w:abstractNumId w:val="30"/>
  </w:num>
  <w:num w:numId="28">
    <w:abstractNumId w:val="32"/>
  </w:num>
  <w:num w:numId="29">
    <w:abstractNumId w:val="34"/>
  </w:num>
  <w:num w:numId="30">
    <w:abstractNumId w:val="37"/>
  </w:num>
  <w:num w:numId="31">
    <w:abstractNumId w:val="25"/>
  </w:num>
  <w:num w:numId="32">
    <w:abstractNumId w:val="1"/>
  </w:num>
  <w:num w:numId="33">
    <w:abstractNumId w:val="12"/>
  </w:num>
  <w:num w:numId="34">
    <w:abstractNumId w:val="0"/>
  </w:num>
  <w:num w:numId="35">
    <w:abstractNumId w:val="11"/>
  </w:num>
  <w:num w:numId="36">
    <w:abstractNumId w:val="17"/>
  </w:num>
  <w:num w:numId="37">
    <w:abstractNumId w:val="2"/>
  </w:num>
  <w:num w:numId="38">
    <w:abstractNumId w:val="15"/>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4AF"/>
    <w:rsid w:val="00122C95"/>
    <w:rsid w:val="003B5FB5"/>
    <w:rsid w:val="005F37BD"/>
    <w:rsid w:val="006D7000"/>
    <w:rsid w:val="00840F76"/>
    <w:rsid w:val="00B6293A"/>
    <w:rsid w:val="00D0303B"/>
    <w:rsid w:val="00E814AF"/>
    <w:rsid w:val="00E91EA0"/>
    <w:rsid w:val="00F42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F8F11"/>
  <w15:chartTrackingRefBased/>
  <w15:docId w15:val="{C3CAA35E-8EBB-4FD8-91A8-FCA3CD7E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4AF"/>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E814AF"/>
    <w:pPr>
      <w:spacing w:line="360" w:lineRule="exact"/>
      <w:ind w:firstLine="709"/>
      <w:jc w:val="center"/>
      <w:outlineLvl w:val="0"/>
    </w:pPr>
    <w:rPr>
      <w:rFonts w:eastAsia="Calibri"/>
      <w:b/>
      <w:sz w:val="32"/>
      <w:szCs w:val="32"/>
      <w:lang w:eastAsia="en-US"/>
    </w:rPr>
  </w:style>
  <w:style w:type="paragraph" w:styleId="2">
    <w:name w:val="heading 2"/>
    <w:basedOn w:val="a"/>
    <w:next w:val="a"/>
    <w:link w:val="20"/>
    <w:uiPriority w:val="9"/>
    <w:semiHidden/>
    <w:unhideWhenUsed/>
    <w:qFormat/>
    <w:rsid w:val="00E814A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14AF"/>
    <w:rPr>
      <w:rFonts w:ascii="Times New Roman" w:eastAsia="Calibri" w:hAnsi="Times New Roman" w:cs="Times New Roman"/>
      <w:b/>
      <w:sz w:val="32"/>
      <w:szCs w:val="32"/>
    </w:rPr>
  </w:style>
  <w:style w:type="character" w:customStyle="1" w:styleId="20">
    <w:name w:val="Заголовок 2 Знак"/>
    <w:basedOn w:val="a0"/>
    <w:link w:val="2"/>
    <w:uiPriority w:val="9"/>
    <w:semiHidden/>
    <w:rsid w:val="00E814AF"/>
    <w:rPr>
      <w:rFonts w:asciiTheme="majorHAnsi" w:eastAsiaTheme="majorEastAsia" w:hAnsiTheme="majorHAnsi" w:cstheme="majorBidi"/>
      <w:color w:val="2E74B5" w:themeColor="accent1" w:themeShade="BF"/>
      <w:sz w:val="26"/>
      <w:szCs w:val="26"/>
      <w:lang w:eastAsia="ru-RU"/>
    </w:rPr>
  </w:style>
  <w:style w:type="paragraph" w:styleId="a3">
    <w:name w:val="List Paragraph"/>
    <w:basedOn w:val="a"/>
    <w:link w:val="a4"/>
    <w:uiPriority w:val="34"/>
    <w:qFormat/>
    <w:rsid w:val="00E814AF"/>
    <w:pPr>
      <w:ind w:left="720"/>
      <w:contextualSpacing/>
    </w:pPr>
  </w:style>
  <w:style w:type="character" w:customStyle="1" w:styleId="a4">
    <w:name w:val="Абзац списка Знак"/>
    <w:link w:val="a3"/>
    <w:uiPriority w:val="34"/>
    <w:locked/>
    <w:rsid w:val="00E814AF"/>
    <w:rPr>
      <w:rFonts w:ascii="Times New Roman" w:eastAsia="Times New Roman" w:hAnsi="Times New Roman" w:cs="Times New Roman"/>
      <w:sz w:val="28"/>
      <w:szCs w:val="20"/>
      <w:lang w:eastAsia="ru-RU"/>
    </w:rPr>
  </w:style>
  <w:style w:type="paragraph" w:styleId="a5">
    <w:name w:val="header"/>
    <w:basedOn w:val="a"/>
    <w:link w:val="a6"/>
    <w:uiPriority w:val="99"/>
    <w:unhideWhenUsed/>
    <w:rsid w:val="00E814AF"/>
    <w:pPr>
      <w:tabs>
        <w:tab w:val="center" w:pos="4677"/>
        <w:tab w:val="right" w:pos="9355"/>
      </w:tabs>
    </w:pPr>
  </w:style>
  <w:style w:type="character" w:customStyle="1" w:styleId="a6">
    <w:name w:val="Верхний колонтитул Знак"/>
    <w:basedOn w:val="a0"/>
    <w:link w:val="a5"/>
    <w:uiPriority w:val="99"/>
    <w:rsid w:val="00E814AF"/>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E814AF"/>
    <w:pPr>
      <w:tabs>
        <w:tab w:val="center" w:pos="4677"/>
        <w:tab w:val="right" w:pos="9355"/>
      </w:tabs>
    </w:pPr>
  </w:style>
  <w:style w:type="character" w:customStyle="1" w:styleId="a8">
    <w:name w:val="Нижний колонтитул Знак"/>
    <w:basedOn w:val="a0"/>
    <w:link w:val="a7"/>
    <w:uiPriority w:val="99"/>
    <w:rsid w:val="00E814AF"/>
    <w:rPr>
      <w:rFonts w:ascii="Times New Roman" w:eastAsia="Times New Roman" w:hAnsi="Times New Roman" w:cs="Times New Roman"/>
      <w:sz w:val="28"/>
      <w:szCs w:val="20"/>
      <w:lang w:eastAsia="ru-RU"/>
    </w:rPr>
  </w:style>
  <w:style w:type="table" w:styleId="a9">
    <w:name w:val="Table Grid"/>
    <w:basedOn w:val="a1"/>
    <w:uiPriority w:val="39"/>
    <w:rsid w:val="00E81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E814AF"/>
    <w:rPr>
      <w:color w:val="808080"/>
    </w:rPr>
  </w:style>
  <w:style w:type="table" w:customStyle="1" w:styleId="11">
    <w:name w:val="Сетка таблицы1"/>
    <w:basedOn w:val="a1"/>
    <w:next w:val="a9"/>
    <w:uiPriority w:val="39"/>
    <w:rsid w:val="00E81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E814AF"/>
    <w:rPr>
      <w:color w:val="0563C1" w:themeColor="hyperlink"/>
      <w:u w:val="single"/>
    </w:rPr>
  </w:style>
  <w:style w:type="character" w:customStyle="1" w:styleId="apple-converted-space">
    <w:name w:val="apple-converted-space"/>
    <w:basedOn w:val="a0"/>
    <w:rsid w:val="00E814AF"/>
  </w:style>
  <w:style w:type="table" w:customStyle="1" w:styleId="21">
    <w:name w:val="Сетка таблицы2"/>
    <w:basedOn w:val="a1"/>
    <w:next w:val="a9"/>
    <w:uiPriority w:val="59"/>
    <w:rsid w:val="00E81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59"/>
    <w:rsid w:val="00E81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9"/>
    <w:uiPriority w:val="59"/>
    <w:rsid w:val="00E81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E81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814AF"/>
    <w:pPr>
      <w:spacing w:after="0" w:line="240" w:lineRule="auto"/>
    </w:pPr>
    <w:rPr>
      <w:rFonts w:eastAsiaTheme="minorEastAsia"/>
      <w:lang w:eastAsia="ru-RU"/>
    </w:rPr>
    <w:tblPr>
      <w:tblCellMar>
        <w:top w:w="0" w:type="dxa"/>
        <w:left w:w="0" w:type="dxa"/>
        <w:bottom w:w="0" w:type="dxa"/>
        <w:right w:w="0" w:type="dxa"/>
      </w:tblCellMar>
    </w:tblPr>
  </w:style>
  <w:style w:type="paragraph" w:styleId="12">
    <w:name w:val="toc 1"/>
    <w:basedOn w:val="a"/>
    <w:next w:val="a"/>
    <w:autoRedefine/>
    <w:uiPriority w:val="39"/>
    <w:unhideWhenUsed/>
    <w:rsid w:val="00E814AF"/>
    <w:pPr>
      <w:tabs>
        <w:tab w:val="left" w:pos="284"/>
        <w:tab w:val="right" w:leader="dot" w:pos="9911"/>
      </w:tabs>
      <w:spacing w:after="100"/>
      <w:ind w:firstLine="284"/>
      <w:jc w:val="both"/>
    </w:pPr>
  </w:style>
  <w:style w:type="character" w:customStyle="1" w:styleId="ac">
    <w:name w:val="Текст концевой сноски Знак"/>
    <w:basedOn w:val="a0"/>
    <w:link w:val="ad"/>
    <w:uiPriority w:val="99"/>
    <w:semiHidden/>
    <w:rsid w:val="00E814AF"/>
    <w:rPr>
      <w:rFonts w:ascii="Times New Roman" w:eastAsia="Times New Roman" w:hAnsi="Times New Roman" w:cs="Times New Roman"/>
      <w:sz w:val="20"/>
      <w:szCs w:val="20"/>
      <w:lang w:eastAsia="ru-RU"/>
    </w:rPr>
  </w:style>
  <w:style w:type="paragraph" w:styleId="ad">
    <w:name w:val="endnote text"/>
    <w:basedOn w:val="a"/>
    <w:link w:val="ac"/>
    <w:uiPriority w:val="99"/>
    <w:semiHidden/>
    <w:unhideWhenUsed/>
    <w:rsid w:val="00E814AF"/>
    <w:rPr>
      <w:sz w:val="20"/>
    </w:rPr>
  </w:style>
  <w:style w:type="character" w:customStyle="1" w:styleId="ae">
    <w:name w:val="Текст сноски Знак"/>
    <w:basedOn w:val="a0"/>
    <w:link w:val="af"/>
    <w:uiPriority w:val="99"/>
    <w:semiHidden/>
    <w:rsid w:val="00E814AF"/>
    <w:rPr>
      <w:rFonts w:ascii="Times New Roman" w:eastAsia="Times New Roman" w:hAnsi="Times New Roman" w:cs="Times New Roman"/>
      <w:sz w:val="20"/>
      <w:szCs w:val="20"/>
      <w:lang w:eastAsia="ru-RU"/>
    </w:rPr>
  </w:style>
  <w:style w:type="paragraph" w:styleId="af">
    <w:name w:val="footnote text"/>
    <w:basedOn w:val="a"/>
    <w:link w:val="ae"/>
    <w:uiPriority w:val="99"/>
    <w:semiHidden/>
    <w:unhideWhenUsed/>
    <w:rsid w:val="00E814A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0%D1%85%D0%B0%D1%80-%D0%BF%D0%B5%D1%81%D0%BE%D0%BA" TargetMode="Externa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s://ru.wikipedia.org/wiki/%D0%9F%D0%B8%D1%89%D0%B5%D0%B2%D0%B0%D1%8F_%D0%BF%D1%80%D0%BE%D0%BC%D1%8B%D1%88%D0%BB%D0%B5%D0%BD%D0%BD%D0%BE%D1%81%D1%82%D1%8C" TargetMode="Externa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hyperlink" Target="http://www.belstat.gov.by" TargetMode="Externa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hyperlink" Target="https://allrefrs.ru/2-9104.html" TargetMode="External"/><Relationship Id="rId10" Type="http://schemas.openxmlformats.org/officeDocument/2006/relationships/hyperlink" Target="https://ru.wikipedia.org/wiki/%D0%A1%D0%B0%D1%85%D0%B0%D1%80%D0%BD%D1%8B%D0%B9_%D1%82%D1%80%D0%BE%D1%81%D1%82%D0%BD%D0%B8%D0%BA" TargetMode="External"/><Relationship Id="rId19" Type="http://schemas.openxmlformats.org/officeDocument/2006/relationships/chart" Target="charts/chart9.xml"/><Relationship Id="rId4" Type="http://schemas.openxmlformats.org/officeDocument/2006/relationships/webSettings" Target="webSettings.xml"/><Relationship Id="rId9" Type="http://schemas.openxmlformats.org/officeDocument/2006/relationships/hyperlink" Target="https://ru.wikipedia.org/wiki/%D0%A1%D0%B0%D1%85%D0%B0%D1%80%D0%BD%D0%B0%D1%8F_%D1%81%D0%B2%D1%91%D0%BA%D0%BB%D0%B0" TargetMode="External"/><Relationship Id="rId14" Type="http://schemas.openxmlformats.org/officeDocument/2006/relationships/chart" Target="charts/chart4.xml"/><Relationship Id="rId22" Type="http://schemas.openxmlformats.org/officeDocument/2006/relationships/hyperlink" Target="https://vocable.ru/"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F:\&#1044;&#1080;&#1087;&#1083;&#1086;&#1084;\&#1050;&#1085;&#1080;&#1075;&#1072;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F:\&#1044;&#1080;&#1087;&#1083;&#1086;&#1084;\&#1050;&#1085;&#1080;&#1075;&#1072;2.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F:\&#1044;&#1080;&#1087;&#1083;&#1086;&#1084;\&#1050;&#1085;&#1080;&#1075;&#107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1044;&#1080;&#1087;&#1083;&#1086;&#1084;\&#1050;&#1085;&#1080;&#1075;&#1072;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1044;&#1080;&#1087;&#1083;&#1086;&#1084;\&#1050;&#1085;&#1080;&#1075;&#1072;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1050;&#1085;&#1080;&#1075;&#1072;1"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F:\&#1044;&#1080;&#1087;&#1083;&#1086;&#1084;\&#1050;&#1085;&#1080;&#1075;&#1072;1.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lineChart>
        <c:grouping val="standard"/>
        <c:varyColors val="0"/>
        <c:ser>
          <c:idx val="1"/>
          <c:order val="0"/>
          <c:spPr>
            <a:ln w="28575" cap="rnd">
              <a:solidFill>
                <a:schemeClr val="accent3">
                  <a:tint val="77000"/>
                </a:schemeClr>
              </a:solidFill>
              <a:round/>
            </a:ln>
            <a:effectLst/>
          </c:spPr>
          <c:marker>
            <c:symbol val="circle"/>
            <c:size val="5"/>
            <c:spPr>
              <a:solidFill>
                <a:schemeClr val="accent3">
                  <a:tint val="77000"/>
                </a:schemeClr>
              </a:solidFill>
              <a:ln w="9525">
                <a:solidFill>
                  <a:schemeClr val="accent3">
                    <a:tint val="77000"/>
                  </a:schemeClr>
                </a:solidFill>
              </a:ln>
              <a:effectLst/>
            </c:spPr>
          </c:marker>
          <c:dLbls>
            <c:dLbl>
              <c:idx val="0"/>
              <c:layout>
                <c:manualLayout>
                  <c:x val="-5.1284776902887137E-2"/>
                  <c:y val="-2.31481481481481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1A6-42EF-9D8B-198D99A5026C}"/>
                </c:ext>
              </c:extLst>
            </c:dLbl>
            <c:dLbl>
              <c:idx val="1"/>
              <c:layout>
                <c:manualLayout>
                  <c:x val="-4.5942989297494727E-2"/>
                  <c:y val="-3.703703703703707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1A6-42EF-9D8B-198D99A5026C}"/>
                </c:ext>
              </c:extLst>
            </c:dLbl>
            <c:dLbl>
              <c:idx val="2"/>
              <c:layout>
                <c:manualLayout>
                  <c:x val="-4.1125239693691223E-2"/>
                  <c:y val="-5.09259259259259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1A6-42EF-9D8B-198D99A5026C}"/>
                </c:ext>
              </c:extLst>
            </c:dLbl>
            <c:dLbl>
              <c:idx val="3"/>
              <c:layout>
                <c:manualLayout>
                  <c:x val="-4.1716893153807479E-2"/>
                  <c:y val="-5.09259259259259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1A6-42EF-9D8B-198D99A5026C}"/>
                </c:ext>
              </c:extLst>
            </c:dLbl>
            <c:dLbl>
              <c:idx val="4"/>
              <c:layout>
                <c:manualLayout>
                  <c:x val="-3.9603845081963879E-2"/>
                  <c:y val="-5.55555555555555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1A6-42EF-9D8B-198D99A5026C}"/>
                </c:ext>
              </c:extLst>
            </c:dLbl>
            <c:dLbl>
              <c:idx val="5"/>
              <c:layout>
                <c:manualLayout>
                  <c:x val="-3.7490797010120168E-2"/>
                  <c:y val="-6.01851851851851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1A6-42EF-9D8B-198D99A5026C}"/>
                </c:ext>
              </c:extLst>
            </c:dLbl>
            <c:dLbl>
              <c:idx val="6"/>
              <c:layout>
                <c:manualLayout>
                  <c:x val="-2.7596407818277865E-2"/>
                  <c:y val="-5.55555555555555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1A6-42EF-9D8B-198D99A5026C}"/>
                </c:ext>
              </c:extLst>
            </c:dLbl>
            <c:dLbl>
              <c:idx val="7"/>
              <c:layout>
                <c:manualLayout>
                  <c:x val="-3.9603845081963802E-2"/>
                  <c:y val="-4.16666666666666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1A6-42EF-9D8B-198D99A5026C}"/>
                </c:ext>
              </c:extLst>
            </c:dLbl>
            <c:dLbl>
              <c:idx val="8"/>
              <c:layout>
                <c:manualLayout>
                  <c:x val="-3.9603845081963962E-2"/>
                  <c:y val="-5.55555555555556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1A6-42EF-9D8B-198D99A5026C}"/>
                </c:ext>
              </c:extLst>
            </c:dLbl>
            <c:dLbl>
              <c:idx val="9"/>
              <c:layout>
                <c:manualLayout>
                  <c:x val="-3.0559999334473047E-2"/>
                  <c:y val="-6.01851851851851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1A6-42EF-9D8B-198D99A5026C}"/>
                </c:ext>
              </c:extLst>
            </c:dLbl>
            <c:dLbl>
              <c:idx val="10"/>
              <c:layout>
                <c:manualLayout>
                  <c:x val="-2.42208551189423E-2"/>
                  <c:y val="-4.62962962962962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1A6-42EF-9D8B-198D99A5026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Лист1!$A$3:$A$13</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Лист1!$B$3:$B$13</c:f>
              <c:numCache>
                <c:formatCode>General</c:formatCode>
                <c:ptCount val="11"/>
                <c:pt idx="0">
                  <c:v>97.3</c:v>
                </c:pt>
                <c:pt idx="1">
                  <c:v>100.5</c:v>
                </c:pt>
                <c:pt idx="2">
                  <c:v>99.6</c:v>
                </c:pt>
                <c:pt idx="3">
                  <c:v>101.9</c:v>
                </c:pt>
                <c:pt idx="4">
                  <c:v>105.8</c:v>
                </c:pt>
                <c:pt idx="5">
                  <c:v>102.7</c:v>
                </c:pt>
                <c:pt idx="6">
                  <c:v>97</c:v>
                </c:pt>
                <c:pt idx="7">
                  <c:v>101.5</c:v>
                </c:pt>
                <c:pt idx="8">
                  <c:v>102.3</c:v>
                </c:pt>
                <c:pt idx="9">
                  <c:v>95.9</c:v>
                </c:pt>
                <c:pt idx="10">
                  <c:v>84.6</c:v>
                </c:pt>
              </c:numCache>
            </c:numRef>
          </c:val>
          <c:smooth val="0"/>
          <c:extLst>
            <c:ext xmlns:c16="http://schemas.microsoft.com/office/drawing/2014/chart" uri="{C3380CC4-5D6E-409C-BE32-E72D297353CC}">
              <c16:uniqueId val="{0000000B-21A6-42EF-9D8B-198D99A5026C}"/>
            </c:ext>
          </c:extLst>
        </c:ser>
        <c:dLbls>
          <c:dLblPos val="ctr"/>
          <c:showLegendKey val="0"/>
          <c:showVal val="1"/>
          <c:showCatName val="0"/>
          <c:showSerName val="0"/>
          <c:showPercent val="0"/>
          <c:showBubbleSize val="0"/>
        </c:dLbls>
        <c:marker val="1"/>
        <c:smooth val="0"/>
        <c:axId val="329916272"/>
        <c:axId val="407683576"/>
      </c:lineChart>
      <c:catAx>
        <c:axId val="329916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7683576"/>
        <c:crosses val="autoZero"/>
        <c:auto val="1"/>
        <c:lblAlgn val="ctr"/>
        <c:lblOffset val="100"/>
        <c:noMultiLvlLbl val="0"/>
      </c:catAx>
      <c:valAx>
        <c:axId val="407683576"/>
        <c:scaling>
          <c:orientation val="minMax"/>
          <c:max val="150"/>
          <c:min val="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9916272"/>
        <c:crosses val="autoZero"/>
        <c:crossBetween val="between"/>
        <c:majorUnit val="2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Лист1!$A$14</c:f>
              <c:strCache>
                <c:ptCount val="1"/>
                <c:pt idx="0">
                  <c:v>Производительность труда по объему производства продукции, тыс. руб.</c:v>
                </c:pt>
              </c:strCache>
            </c:strRef>
          </c:tx>
          <c:spPr>
            <a:solidFill>
              <a:srgbClr val="00B050"/>
            </a:solidFill>
            <a:ln>
              <a:solidFill>
                <a:srgbClr val="00B050"/>
              </a:solidFill>
            </a:ln>
            <a:effectLst/>
            <a:sp3d>
              <a:contourClr>
                <a:srgbClr val="00B050"/>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Лист1!$B$13:$D$13</c:f>
              <c:numCache>
                <c:formatCode>General</c:formatCode>
                <c:ptCount val="3"/>
                <c:pt idx="0">
                  <c:v>2018</c:v>
                </c:pt>
                <c:pt idx="1">
                  <c:v>2019</c:v>
                </c:pt>
                <c:pt idx="2">
                  <c:v>2020</c:v>
                </c:pt>
              </c:numCache>
            </c:numRef>
          </c:cat>
          <c:val>
            <c:numRef>
              <c:f>Лист1!$B$14:$D$14</c:f>
              <c:numCache>
                <c:formatCode>General</c:formatCode>
                <c:ptCount val="3"/>
                <c:pt idx="0">
                  <c:v>177.66</c:v>
                </c:pt>
                <c:pt idx="1">
                  <c:v>149.71</c:v>
                </c:pt>
                <c:pt idx="2">
                  <c:v>156.85</c:v>
                </c:pt>
              </c:numCache>
            </c:numRef>
          </c:val>
          <c:extLst>
            <c:ext xmlns:c16="http://schemas.microsoft.com/office/drawing/2014/chart" uri="{C3380CC4-5D6E-409C-BE32-E72D297353CC}">
              <c16:uniqueId val="{00000000-9FE8-46D4-B61D-F156F40C9333}"/>
            </c:ext>
          </c:extLst>
        </c:ser>
        <c:ser>
          <c:idx val="1"/>
          <c:order val="1"/>
          <c:tx>
            <c:strRef>
              <c:f>Лист1!$A$15</c:f>
              <c:strCache>
                <c:ptCount val="1"/>
                <c:pt idx="0">
                  <c:v>Производительность труда по добавленной стоимости, тыс. руб.</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Лист1!$B$13:$D$13</c:f>
              <c:numCache>
                <c:formatCode>General</c:formatCode>
                <c:ptCount val="3"/>
                <c:pt idx="0">
                  <c:v>2018</c:v>
                </c:pt>
                <c:pt idx="1">
                  <c:v>2019</c:v>
                </c:pt>
                <c:pt idx="2">
                  <c:v>2020</c:v>
                </c:pt>
              </c:numCache>
            </c:numRef>
          </c:cat>
          <c:val>
            <c:numRef>
              <c:f>Лист1!$B$15:$D$15</c:f>
              <c:numCache>
                <c:formatCode>General</c:formatCode>
                <c:ptCount val="3"/>
                <c:pt idx="0">
                  <c:v>52.23</c:v>
                </c:pt>
                <c:pt idx="1">
                  <c:v>36.83</c:v>
                </c:pt>
                <c:pt idx="2">
                  <c:v>65.87</c:v>
                </c:pt>
              </c:numCache>
            </c:numRef>
          </c:val>
          <c:extLst>
            <c:ext xmlns:c16="http://schemas.microsoft.com/office/drawing/2014/chart" uri="{C3380CC4-5D6E-409C-BE32-E72D297353CC}">
              <c16:uniqueId val="{00000001-9FE8-46D4-B61D-F156F40C9333}"/>
            </c:ext>
          </c:extLst>
        </c:ser>
        <c:ser>
          <c:idx val="2"/>
          <c:order val="2"/>
          <c:tx>
            <c:strRef>
              <c:f>Лист1!$A$16</c:f>
              <c:strCache>
                <c:ptCount val="1"/>
                <c:pt idx="0">
                  <c:v>Производителньость труда по выручке реализованной продукции, тыс. руб.</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Лист1!$B$13:$D$13</c:f>
              <c:numCache>
                <c:formatCode>General</c:formatCode>
                <c:ptCount val="3"/>
                <c:pt idx="0">
                  <c:v>2018</c:v>
                </c:pt>
                <c:pt idx="1">
                  <c:v>2019</c:v>
                </c:pt>
                <c:pt idx="2">
                  <c:v>2020</c:v>
                </c:pt>
              </c:numCache>
            </c:numRef>
          </c:cat>
          <c:val>
            <c:numRef>
              <c:f>Лист1!$B$16:$D$16</c:f>
              <c:numCache>
                <c:formatCode>General</c:formatCode>
                <c:ptCount val="3"/>
                <c:pt idx="0">
                  <c:v>198.28</c:v>
                </c:pt>
                <c:pt idx="1">
                  <c:v>163.9</c:v>
                </c:pt>
                <c:pt idx="2">
                  <c:v>187.01</c:v>
                </c:pt>
              </c:numCache>
            </c:numRef>
          </c:val>
          <c:extLst>
            <c:ext xmlns:c16="http://schemas.microsoft.com/office/drawing/2014/chart" uri="{C3380CC4-5D6E-409C-BE32-E72D297353CC}">
              <c16:uniqueId val="{00000002-9FE8-46D4-B61D-F156F40C9333}"/>
            </c:ext>
          </c:extLst>
        </c:ser>
        <c:ser>
          <c:idx val="3"/>
          <c:order val="3"/>
          <c:tx>
            <c:strRef>
              <c:f>Лист1!$A$17</c:f>
              <c:strCache>
                <c:ptCount val="1"/>
                <c:pt idx="0">
                  <c:v>Производительность труда по прибыли от реализации тыс. руб.</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Лист1!$B$13:$D$13</c:f>
              <c:numCache>
                <c:formatCode>General</c:formatCode>
                <c:ptCount val="3"/>
                <c:pt idx="0">
                  <c:v>2018</c:v>
                </c:pt>
                <c:pt idx="1">
                  <c:v>2019</c:v>
                </c:pt>
                <c:pt idx="2">
                  <c:v>2020</c:v>
                </c:pt>
              </c:numCache>
            </c:numRef>
          </c:cat>
          <c:val>
            <c:numRef>
              <c:f>Лист1!$B$17:$D$17</c:f>
              <c:numCache>
                <c:formatCode>General</c:formatCode>
                <c:ptCount val="3"/>
                <c:pt idx="0">
                  <c:v>4.37</c:v>
                </c:pt>
                <c:pt idx="1">
                  <c:v>7.65</c:v>
                </c:pt>
                <c:pt idx="2">
                  <c:v>25.28</c:v>
                </c:pt>
              </c:numCache>
            </c:numRef>
          </c:val>
          <c:extLst>
            <c:ext xmlns:c16="http://schemas.microsoft.com/office/drawing/2014/chart" uri="{C3380CC4-5D6E-409C-BE32-E72D297353CC}">
              <c16:uniqueId val="{00000003-9FE8-46D4-B61D-F156F40C9333}"/>
            </c:ext>
          </c:extLst>
        </c:ser>
        <c:ser>
          <c:idx val="4"/>
          <c:order val="4"/>
          <c:tx>
            <c:strRef>
              <c:f>Лист1!$A$18</c:f>
              <c:strCache>
                <c:ptCount val="1"/>
                <c:pt idx="0">
                  <c:v>Производительность труда по чистой прибыли, тыс. руб.</c:v>
                </c:pt>
              </c:strCache>
            </c:strRef>
          </c:tx>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Лист1!$B$13:$D$13</c:f>
              <c:numCache>
                <c:formatCode>General</c:formatCode>
                <c:ptCount val="3"/>
                <c:pt idx="0">
                  <c:v>2018</c:v>
                </c:pt>
                <c:pt idx="1">
                  <c:v>2019</c:v>
                </c:pt>
                <c:pt idx="2">
                  <c:v>2020</c:v>
                </c:pt>
              </c:numCache>
            </c:numRef>
          </c:cat>
          <c:val>
            <c:numRef>
              <c:f>Лист1!$B$18:$D$18</c:f>
              <c:numCache>
                <c:formatCode>General</c:formatCode>
                <c:ptCount val="3"/>
                <c:pt idx="0">
                  <c:v>-19.16</c:v>
                </c:pt>
                <c:pt idx="1">
                  <c:v>1.72</c:v>
                </c:pt>
                <c:pt idx="2">
                  <c:v>0.31</c:v>
                </c:pt>
              </c:numCache>
            </c:numRef>
          </c:val>
          <c:extLst>
            <c:ext xmlns:c16="http://schemas.microsoft.com/office/drawing/2014/chart" uri="{C3380CC4-5D6E-409C-BE32-E72D297353CC}">
              <c16:uniqueId val="{00000004-9FE8-46D4-B61D-F156F40C9333}"/>
            </c:ext>
          </c:extLst>
        </c:ser>
        <c:dLbls>
          <c:showLegendKey val="0"/>
          <c:showVal val="0"/>
          <c:showCatName val="0"/>
          <c:showSerName val="0"/>
          <c:showPercent val="0"/>
          <c:showBubbleSize val="0"/>
        </c:dLbls>
        <c:gapWidth val="150"/>
        <c:shape val="box"/>
        <c:axId val="402943872"/>
        <c:axId val="402948792"/>
        <c:axId val="0"/>
      </c:bar3DChart>
      <c:catAx>
        <c:axId val="402943872"/>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2948792"/>
        <c:crosses val="autoZero"/>
        <c:auto val="1"/>
        <c:lblAlgn val="ctr"/>
        <c:lblOffset val="100"/>
        <c:noMultiLvlLbl val="0"/>
      </c:catAx>
      <c:valAx>
        <c:axId val="4029487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294387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4.8573163327261686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36E-4C20-977B-497AC74DF634}"/>
                </c:ext>
              </c:extLst>
            </c:dLbl>
            <c:dLbl>
              <c:idx val="1"/>
              <c:layout>
                <c:manualLayout>
                  <c:x val="-4.6144505160898602E-2"/>
                  <c:y val="-5.55555555555556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36E-4C20-977B-497AC74DF634}"/>
                </c:ext>
              </c:extLst>
            </c:dLbl>
            <c:dLbl>
              <c:idx val="2"/>
              <c:layout>
                <c:manualLayout>
                  <c:x val="-3.6429872495446311E-2"/>
                  <c:y val="-5.55555555555556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36E-4C20-977B-497AC74DF634}"/>
                </c:ext>
              </c:extLst>
            </c:dLbl>
            <c:dLbl>
              <c:idx val="3"/>
              <c:layout>
                <c:manualLayout>
                  <c:x val="-3.6429872495446269E-2"/>
                  <c:y val="-6.94444444444444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36E-4C20-977B-497AC74DF634}"/>
                </c:ext>
              </c:extLst>
            </c:dLbl>
            <c:dLbl>
              <c:idx val="4"/>
              <c:layout>
                <c:manualLayout>
                  <c:x val="-2.6715239829993929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36E-4C20-977B-497AC74DF634}"/>
                </c:ext>
              </c:extLst>
            </c:dLbl>
            <c:dLbl>
              <c:idx val="5"/>
              <c:layout>
                <c:manualLayout>
                  <c:x val="-3.4001214329083179E-2"/>
                  <c:y val="-8.3333333333333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36E-4C20-977B-497AC74DF634}"/>
                </c:ext>
              </c:extLst>
            </c:dLbl>
            <c:dLbl>
              <c:idx val="6"/>
              <c:layout>
                <c:manualLayout>
                  <c:x val="-4.3715846994535519E-2"/>
                  <c:y val="-5.55555555555556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36E-4C20-977B-497AC74DF634}"/>
                </c:ext>
              </c:extLst>
            </c:dLbl>
            <c:dLbl>
              <c:idx val="7"/>
              <c:layout>
                <c:manualLayout>
                  <c:x val="-3.6429872495446269E-2"/>
                  <c:y val="-5.5555555555555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36E-4C20-977B-497AC74DF634}"/>
                </c:ext>
              </c:extLst>
            </c:dLbl>
            <c:dLbl>
              <c:idx val="8"/>
              <c:layout>
                <c:manualLayout>
                  <c:x val="-3.8858530661809353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36E-4C20-977B-497AC74DF634}"/>
                </c:ext>
              </c:extLst>
            </c:dLbl>
            <c:dLbl>
              <c:idx val="9"/>
              <c:layout>
                <c:manualLayout>
                  <c:x val="-3.6429872495446269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36E-4C20-977B-497AC74DF634}"/>
                </c:ext>
              </c:extLst>
            </c:dLbl>
            <c:dLbl>
              <c:idx val="10"/>
              <c:layout>
                <c:manualLayout>
                  <c:x val="-3.1572556162720096E-2"/>
                  <c:y val="-5.09259259259259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36E-4C20-977B-497AC74DF63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Лист2!$A$3:$A$13</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Лист2!$B$3:$B$13</c:f>
              <c:numCache>
                <c:formatCode>General</c:formatCode>
                <c:ptCount val="11"/>
                <c:pt idx="0">
                  <c:v>395</c:v>
                </c:pt>
                <c:pt idx="1">
                  <c:v>454</c:v>
                </c:pt>
                <c:pt idx="2">
                  <c:v>485</c:v>
                </c:pt>
                <c:pt idx="3">
                  <c:v>437</c:v>
                </c:pt>
                <c:pt idx="4">
                  <c:v>463</c:v>
                </c:pt>
                <c:pt idx="5">
                  <c:v>330</c:v>
                </c:pt>
                <c:pt idx="6">
                  <c:v>446</c:v>
                </c:pt>
                <c:pt idx="7">
                  <c:v>500</c:v>
                </c:pt>
                <c:pt idx="8">
                  <c:v>477</c:v>
                </c:pt>
                <c:pt idx="9">
                  <c:v>521</c:v>
                </c:pt>
                <c:pt idx="10">
                  <c:v>482</c:v>
                </c:pt>
              </c:numCache>
            </c:numRef>
          </c:val>
          <c:smooth val="0"/>
          <c:extLst>
            <c:ext xmlns:c16="http://schemas.microsoft.com/office/drawing/2014/chart" uri="{C3380CC4-5D6E-409C-BE32-E72D297353CC}">
              <c16:uniqueId val="{0000000B-036E-4C20-977B-497AC74DF634}"/>
            </c:ext>
          </c:extLst>
        </c:ser>
        <c:dLbls>
          <c:showLegendKey val="0"/>
          <c:showVal val="0"/>
          <c:showCatName val="0"/>
          <c:showSerName val="0"/>
          <c:showPercent val="0"/>
          <c:showBubbleSize val="0"/>
        </c:dLbls>
        <c:marker val="1"/>
        <c:smooth val="0"/>
        <c:axId val="417322112"/>
        <c:axId val="417319816"/>
      </c:lineChart>
      <c:catAx>
        <c:axId val="417322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7319816"/>
        <c:crosses val="autoZero"/>
        <c:auto val="1"/>
        <c:lblAlgn val="ctr"/>
        <c:lblOffset val="100"/>
        <c:noMultiLvlLbl val="0"/>
      </c:catAx>
      <c:valAx>
        <c:axId val="417319816"/>
        <c:scaling>
          <c:orientation val="minMax"/>
          <c:max val="600"/>
          <c:min val="1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7322112"/>
        <c:crosses val="autoZero"/>
        <c:crossBetween val="between"/>
        <c:majorUnit val="5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Лист3!$A$8:$A$14</c:f>
              <c:strCache>
                <c:ptCount val="7"/>
                <c:pt idx="0">
                  <c:v>прочая продукция </c:v>
                </c:pt>
                <c:pt idx="1">
                  <c:v>сахар и кондитерские изделия</c:v>
                </c:pt>
                <c:pt idx="2">
                  <c:v>растительные, животные масла и жиры</c:v>
                </c:pt>
                <c:pt idx="3">
                  <c:v>напитки</c:v>
                </c:pt>
                <c:pt idx="4">
                  <c:v>корма для животных</c:v>
                </c:pt>
                <c:pt idx="5">
                  <c:v>мясо и мясопродукты</c:v>
                </c:pt>
                <c:pt idx="6">
                  <c:v>молочные продукты</c:v>
                </c:pt>
              </c:strCache>
            </c:strRef>
          </c:cat>
          <c:val>
            <c:numRef>
              <c:f>Лист3!$B$8:$B$14</c:f>
              <c:numCache>
                <c:formatCode>General</c:formatCode>
                <c:ptCount val="7"/>
                <c:pt idx="0">
                  <c:v>18.100000000000001</c:v>
                </c:pt>
                <c:pt idx="1">
                  <c:v>4.3</c:v>
                </c:pt>
                <c:pt idx="2">
                  <c:v>4.4000000000000004</c:v>
                </c:pt>
                <c:pt idx="3">
                  <c:v>8</c:v>
                </c:pt>
                <c:pt idx="4">
                  <c:v>12.4</c:v>
                </c:pt>
                <c:pt idx="5">
                  <c:v>24.2</c:v>
                </c:pt>
                <c:pt idx="6">
                  <c:v>28.6</c:v>
                </c:pt>
              </c:numCache>
            </c:numRef>
          </c:val>
          <c:extLst>
            <c:ext xmlns:c16="http://schemas.microsoft.com/office/drawing/2014/chart" uri="{C3380CC4-5D6E-409C-BE32-E72D297353CC}">
              <c16:uniqueId val="{00000000-EF78-4B27-A79A-816A6C7CF3B7}"/>
            </c:ext>
          </c:extLst>
        </c:ser>
        <c:dLbls>
          <c:showLegendKey val="0"/>
          <c:showVal val="0"/>
          <c:showCatName val="0"/>
          <c:showSerName val="0"/>
          <c:showPercent val="0"/>
          <c:showBubbleSize val="0"/>
        </c:dLbls>
        <c:gapWidth val="100"/>
        <c:axId val="326809440"/>
        <c:axId val="326810424"/>
      </c:barChart>
      <c:catAx>
        <c:axId val="326809440"/>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26810424"/>
        <c:crosses val="autoZero"/>
        <c:auto val="1"/>
        <c:lblAlgn val="ctr"/>
        <c:lblOffset val="100"/>
        <c:noMultiLvlLbl val="0"/>
      </c:catAx>
      <c:valAx>
        <c:axId val="326810424"/>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268094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1"/>
          <c:order val="0"/>
          <c:spPr>
            <a:gradFill rotWithShape="1">
              <a:gsLst>
                <a:gs pos="0">
                  <a:schemeClr val="accent3">
                    <a:tint val="77000"/>
                    <a:satMod val="103000"/>
                    <a:lumMod val="102000"/>
                    <a:tint val="94000"/>
                  </a:schemeClr>
                </a:gs>
                <a:gs pos="50000">
                  <a:schemeClr val="accent3">
                    <a:tint val="77000"/>
                    <a:satMod val="110000"/>
                    <a:lumMod val="100000"/>
                    <a:shade val="100000"/>
                  </a:schemeClr>
                </a:gs>
                <a:gs pos="100000">
                  <a:schemeClr val="accent3">
                    <a:tint val="77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Лист4!$A$3:$A$7</c:f>
              <c:numCache>
                <c:formatCode>General</c:formatCode>
                <c:ptCount val="5"/>
                <c:pt idx="0">
                  <c:v>2015</c:v>
                </c:pt>
                <c:pt idx="1">
                  <c:v>2016</c:v>
                </c:pt>
                <c:pt idx="2">
                  <c:v>2017</c:v>
                </c:pt>
                <c:pt idx="3">
                  <c:v>2018</c:v>
                </c:pt>
                <c:pt idx="4">
                  <c:v>2019</c:v>
                </c:pt>
              </c:numCache>
            </c:numRef>
          </c:cat>
          <c:val>
            <c:numRef>
              <c:f>Лист4!$B$3:$B$7</c:f>
              <c:numCache>
                <c:formatCode>General</c:formatCode>
                <c:ptCount val="5"/>
                <c:pt idx="0">
                  <c:v>98</c:v>
                </c:pt>
                <c:pt idx="1">
                  <c:v>98.5</c:v>
                </c:pt>
                <c:pt idx="2">
                  <c:v>99.9</c:v>
                </c:pt>
                <c:pt idx="3">
                  <c:v>99.1</c:v>
                </c:pt>
                <c:pt idx="4">
                  <c:v>99.4</c:v>
                </c:pt>
              </c:numCache>
            </c:numRef>
          </c:val>
          <c:extLst>
            <c:ext xmlns:c16="http://schemas.microsoft.com/office/drawing/2014/chart" uri="{C3380CC4-5D6E-409C-BE32-E72D297353CC}">
              <c16:uniqueId val="{00000000-086C-4CC2-95DB-A53B7AA6FFF9}"/>
            </c:ext>
          </c:extLst>
        </c:ser>
        <c:dLbls>
          <c:showLegendKey val="0"/>
          <c:showVal val="0"/>
          <c:showCatName val="0"/>
          <c:showSerName val="0"/>
          <c:showPercent val="0"/>
          <c:showBubbleSize val="0"/>
        </c:dLbls>
        <c:gapWidth val="100"/>
        <c:overlap val="-24"/>
        <c:axId val="414612488"/>
        <c:axId val="414619048"/>
      </c:barChart>
      <c:catAx>
        <c:axId val="41461248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4619048"/>
        <c:crosses val="autoZero"/>
        <c:auto val="1"/>
        <c:lblAlgn val="ctr"/>
        <c:lblOffset val="100"/>
        <c:noMultiLvlLbl val="0"/>
      </c:catAx>
      <c:valAx>
        <c:axId val="414619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4612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Лист1!$A$1:$A$7</c:f>
              <c:strCache>
                <c:ptCount val="7"/>
                <c:pt idx="0">
                  <c:v>2011</c:v>
                </c:pt>
                <c:pt idx="1">
                  <c:v>2014</c:v>
                </c:pt>
                <c:pt idx="2">
                  <c:v>2015</c:v>
                </c:pt>
                <c:pt idx="3">
                  <c:v>2016</c:v>
                </c:pt>
                <c:pt idx="4">
                  <c:v>2017</c:v>
                </c:pt>
                <c:pt idx="5">
                  <c:v>2018</c:v>
                </c:pt>
                <c:pt idx="6">
                  <c:v>2019</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Лист1!$A$1:$A$7</c:f>
              <c:numCache>
                <c:formatCode>General</c:formatCode>
                <c:ptCount val="7"/>
                <c:pt idx="0">
                  <c:v>2011</c:v>
                </c:pt>
                <c:pt idx="1">
                  <c:v>2014</c:v>
                </c:pt>
                <c:pt idx="2">
                  <c:v>2015</c:v>
                </c:pt>
                <c:pt idx="3">
                  <c:v>2016</c:v>
                </c:pt>
                <c:pt idx="4">
                  <c:v>2017</c:v>
                </c:pt>
                <c:pt idx="5">
                  <c:v>2018</c:v>
                </c:pt>
                <c:pt idx="6">
                  <c:v>2019</c:v>
                </c:pt>
              </c:numCache>
            </c:numRef>
          </c:cat>
          <c:val>
            <c:numRef>
              <c:f>Лист1!$B$1:$B$7</c:f>
              <c:numCache>
                <c:formatCode>General</c:formatCode>
                <c:ptCount val="7"/>
                <c:pt idx="0">
                  <c:v>985.5</c:v>
                </c:pt>
                <c:pt idx="1">
                  <c:v>743.9</c:v>
                </c:pt>
                <c:pt idx="2">
                  <c:v>654.1</c:v>
                </c:pt>
                <c:pt idx="3">
                  <c:v>846.9</c:v>
                </c:pt>
                <c:pt idx="4">
                  <c:v>737.9</c:v>
                </c:pt>
                <c:pt idx="5">
                  <c:v>637.9</c:v>
                </c:pt>
                <c:pt idx="6">
                  <c:v>638.9</c:v>
                </c:pt>
              </c:numCache>
            </c:numRef>
          </c:val>
          <c:extLst>
            <c:ext xmlns:c16="http://schemas.microsoft.com/office/drawing/2014/chart" uri="{C3380CC4-5D6E-409C-BE32-E72D297353CC}">
              <c16:uniqueId val="{00000000-3290-4D53-93FF-89525A0BDF0B}"/>
            </c:ext>
          </c:extLst>
        </c:ser>
        <c:dLbls>
          <c:showLegendKey val="0"/>
          <c:showVal val="0"/>
          <c:showCatName val="0"/>
          <c:showSerName val="0"/>
          <c:showPercent val="0"/>
          <c:showBubbleSize val="0"/>
        </c:dLbls>
        <c:gapWidth val="100"/>
        <c:overlap val="-24"/>
        <c:axId val="413719152"/>
        <c:axId val="413719480"/>
      </c:barChart>
      <c:catAx>
        <c:axId val="41371915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3719480"/>
        <c:crosses val="autoZero"/>
        <c:auto val="1"/>
        <c:lblAlgn val="ctr"/>
        <c:lblOffset val="100"/>
        <c:tickLblSkip val="1"/>
        <c:noMultiLvlLbl val="0"/>
      </c:catAx>
      <c:valAx>
        <c:axId val="413719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3719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1"/>
          <c:order val="0"/>
          <c:spPr>
            <a:ln w="28575" cap="rnd">
              <a:solidFill>
                <a:schemeClr val="accent3">
                  <a:tint val="77000"/>
                </a:schemeClr>
              </a:solidFill>
              <a:round/>
            </a:ln>
            <a:effectLst/>
          </c:spPr>
          <c:marker>
            <c:symbol val="circle"/>
            <c:size val="5"/>
            <c:spPr>
              <a:solidFill>
                <a:schemeClr val="accent3">
                  <a:tint val="77000"/>
                </a:schemeClr>
              </a:solidFill>
              <a:ln w="9525">
                <a:solidFill>
                  <a:schemeClr val="accent3">
                    <a:tint val="77000"/>
                  </a:schemeClr>
                </a:solidFill>
              </a:ln>
              <a:effectLst/>
            </c:spPr>
          </c:marker>
          <c:dLbls>
            <c:dLbl>
              <c:idx val="0"/>
              <c:layout>
                <c:manualLayout>
                  <c:x val="-3.3333333333333347E-2"/>
                  <c:y val="-6.94444444444444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AF8-4BC0-831C-03AC32B8E2F5}"/>
                </c:ext>
              </c:extLst>
            </c:dLbl>
            <c:dLbl>
              <c:idx val="1"/>
              <c:layout>
                <c:manualLayout>
                  <c:x val="-4.7222222222222221E-2"/>
                  <c:y val="-6.4814814814814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AF8-4BC0-831C-03AC32B8E2F5}"/>
                </c:ext>
              </c:extLst>
            </c:dLbl>
            <c:dLbl>
              <c:idx val="2"/>
              <c:layout>
                <c:manualLayout>
                  <c:x val="-3.6111111111111108E-2"/>
                  <c:y val="-6.94444444444444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AF8-4BC0-831C-03AC32B8E2F5}"/>
                </c:ext>
              </c:extLst>
            </c:dLbl>
            <c:dLbl>
              <c:idx val="3"/>
              <c:layout>
                <c:manualLayout>
                  <c:x val="-3.6111111111111108E-2"/>
                  <c:y val="-6.48148148148148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AF8-4BC0-831C-03AC32B8E2F5}"/>
                </c:ext>
              </c:extLst>
            </c:dLbl>
            <c:dLbl>
              <c:idx val="4"/>
              <c:layout>
                <c:manualLayout>
                  <c:x val="-4.7222222222222325E-2"/>
                  <c:y val="-6.94444444444444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AF8-4BC0-831C-03AC32B8E2F5}"/>
                </c:ext>
              </c:extLst>
            </c:dLbl>
            <c:dLbl>
              <c:idx val="5"/>
              <c:layout>
                <c:manualLayout>
                  <c:x val="-3.6111111111111212E-2"/>
                  <c:y val="-6.94444444444444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AF8-4BC0-831C-03AC32B8E2F5}"/>
                </c:ext>
              </c:extLst>
            </c:dLbl>
            <c:dLbl>
              <c:idx val="6"/>
              <c:layout>
                <c:manualLayout>
                  <c:x val="-4.4444444444444543E-2"/>
                  <c:y val="-6.9444444444444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AF8-4BC0-831C-03AC32B8E2F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Лист3!$A$1:$A$7</c:f>
              <c:numCache>
                <c:formatCode>General</c:formatCode>
                <c:ptCount val="7"/>
                <c:pt idx="0">
                  <c:v>2011</c:v>
                </c:pt>
                <c:pt idx="1">
                  <c:v>2014</c:v>
                </c:pt>
                <c:pt idx="2">
                  <c:v>2015</c:v>
                </c:pt>
                <c:pt idx="3">
                  <c:v>2016</c:v>
                </c:pt>
                <c:pt idx="4">
                  <c:v>2017</c:v>
                </c:pt>
                <c:pt idx="5">
                  <c:v>2018</c:v>
                </c:pt>
                <c:pt idx="6">
                  <c:v>2019</c:v>
                </c:pt>
              </c:numCache>
            </c:numRef>
          </c:cat>
          <c:val>
            <c:numRef>
              <c:f>Лист3!$B$1:$B$7</c:f>
              <c:numCache>
                <c:formatCode>General</c:formatCode>
                <c:ptCount val="7"/>
                <c:pt idx="0">
                  <c:v>31</c:v>
                </c:pt>
                <c:pt idx="1">
                  <c:v>32.299999999999997</c:v>
                </c:pt>
                <c:pt idx="2">
                  <c:v>33</c:v>
                </c:pt>
                <c:pt idx="3">
                  <c:v>35</c:v>
                </c:pt>
                <c:pt idx="4">
                  <c:v>37.5</c:v>
                </c:pt>
                <c:pt idx="5">
                  <c:v>38</c:v>
                </c:pt>
                <c:pt idx="6">
                  <c:v>39.5</c:v>
                </c:pt>
              </c:numCache>
            </c:numRef>
          </c:val>
          <c:smooth val="0"/>
          <c:extLst>
            <c:ext xmlns:c16="http://schemas.microsoft.com/office/drawing/2014/chart" uri="{C3380CC4-5D6E-409C-BE32-E72D297353CC}">
              <c16:uniqueId val="{00000007-BAF8-4BC0-831C-03AC32B8E2F5}"/>
            </c:ext>
          </c:extLst>
        </c:ser>
        <c:dLbls>
          <c:showLegendKey val="0"/>
          <c:showVal val="0"/>
          <c:showCatName val="0"/>
          <c:showSerName val="0"/>
          <c:showPercent val="0"/>
          <c:showBubbleSize val="0"/>
        </c:dLbls>
        <c:marker val="1"/>
        <c:smooth val="0"/>
        <c:axId val="338994560"/>
        <c:axId val="417327296"/>
      </c:lineChart>
      <c:catAx>
        <c:axId val="338994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7327296"/>
        <c:crosses val="autoZero"/>
        <c:auto val="1"/>
        <c:lblAlgn val="ctr"/>
        <c:lblOffset val="100"/>
        <c:noMultiLvlLbl val="0"/>
      </c:catAx>
      <c:valAx>
        <c:axId val="417327296"/>
        <c:scaling>
          <c:orientation val="minMax"/>
          <c:min val="2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8994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2.7777777777777779E-3"/>
                  <c:y val="-9.328521434820647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651-4DCD-920C-A825CA9EA2E1}"/>
                </c:ext>
              </c:extLst>
            </c:dLbl>
            <c:dLbl>
              <c:idx val="1"/>
              <c:layout>
                <c:manualLayout>
                  <c:x val="-5.0925337632079971E-17"/>
                  <c:y val="-4.69889180519103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651-4DCD-920C-A825CA9EA2E1}"/>
                </c:ext>
              </c:extLst>
            </c:dLbl>
            <c:dLbl>
              <c:idx val="2"/>
              <c:layout>
                <c:manualLayout>
                  <c:x val="-2.7777777777778286E-3"/>
                  <c:y val="-4.698891805191018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651-4DCD-920C-A825CA9EA2E1}"/>
                </c:ext>
              </c:extLst>
            </c:dLbl>
            <c:dLbl>
              <c:idx val="3"/>
              <c:layout>
                <c:manualLayout>
                  <c:x val="0"/>
                  <c:y val="-6.9262175561388156E-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651-4DCD-920C-A825CA9EA2E1}"/>
                </c:ext>
              </c:extLst>
            </c:dLbl>
            <c:dLbl>
              <c:idx val="4"/>
              <c:layout>
                <c:manualLayout>
                  <c:x val="-2.7777777777777779E-3"/>
                  <c:y val="-6.9262175561388156E-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651-4DCD-920C-A825CA9EA2E1}"/>
                </c:ext>
              </c:extLst>
            </c:dLbl>
            <c:dLbl>
              <c:idx val="5"/>
              <c:layout>
                <c:manualLayout>
                  <c:x val="-2.7777777777777779E-3"/>
                  <c:y val="-6.9262175561401424E-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651-4DCD-920C-A825CA9EA2E1}"/>
                </c:ext>
              </c:extLst>
            </c:dLbl>
            <c:dLbl>
              <c:idx val="6"/>
              <c:layout>
                <c:manualLayout>
                  <c:x val="-2.777777777777676E-3"/>
                  <c:y val="-4.698891805191018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651-4DCD-920C-A825CA9EA2E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Лист2!$A$1:$A$7</c:f>
              <c:numCache>
                <c:formatCode>General</c:formatCode>
                <c:ptCount val="7"/>
                <c:pt idx="0">
                  <c:v>2011</c:v>
                </c:pt>
                <c:pt idx="1">
                  <c:v>2014</c:v>
                </c:pt>
                <c:pt idx="2">
                  <c:v>2015</c:v>
                </c:pt>
                <c:pt idx="3">
                  <c:v>2016</c:v>
                </c:pt>
                <c:pt idx="4">
                  <c:v>2017</c:v>
                </c:pt>
                <c:pt idx="5">
                  <c:v>2018</c:v>
                </c:pt>
                <c:pt idx="6">
                  <c:v>2019</c:v>
                </c:pt>
              </c:numCache>
            </c:numRef>
          </c:cat>
          <c:val>
            <c:numRef>
              <c:f>Лист2!$B$1:$B$7</c:f>
              <c:numCache>
                <c:formatCode>General</c:formatCode>
                <c:ptCount val="7"/>
                <c:pt idx="0">
                  <c:v>396.2</c:v>
                </c:pt>
                <c:pt idx="1">
                  <c:v>400.3</c:v>
                </c:pt>
                <c:pt idx="2">
                  <c:v>362.8</c:v>
                </c:pt>
                <c:pt idx="3">
                  <c:v>351.6</c:v>
                </c:pt>
                <c:pt idx="4">
                  <c:v>407.1</c:v>
                </c:pt>
                <c:pt idx="5">
                  <c:v>427.2</c:v>
                </c:pt>
                <c:pt idx="6">
                  <c:v>278.2</c:v>
                </c:pt>
              </c:numCache>
            </c:numRef>
          </c:val>
          <c:extLst>
            <c:ext xmlns:c16="http://schemas.microsoft.com/office/drawing/2014/chart" uri="{C3380CC4-5D6E-409C-BE32-E72D297353CC}">
              <c16:uniqueId val="{00000007-8651-4DCD-920C-A825CA9EA2E1}"/>
            </c:ext>
          </c:extLst>
        </c:ser>
        <c:dLbls>
          <c:dLblPos val="inEnd"/>
          <c:showLegendKey val="0"/>
          <c:showVal val="1"/>
          <c:showCatName val="0"/>
          <c:showSerName val="0"/>
          <c:showPercent val="0"/>
          <c:showBubbleSize val="0"/>
        </c:dLbls>
        <c:gapWidth val="100"/>
        <c:overlap val="-24"/>
        <c:axId val="412288136"/>
        <c:axId val="412288464"/>
      </c:barChart>
      <c:catAx>
        <c:axId val="41228813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2288464"/>
        <c:crosses val="autoZero"/>
        <c:auto val="1"/>
        <c:lblAlgn val="ctr"/>
        <c:lblOffset val="100"/>
        <c:noMultiLvlLbl val="0"/>
      </c:catAx>
      <c:valAx>
        <c:axId val="412288464"/>
        <c:scaling>
          <c:orientation val="minMax"/>
          <c:max val="480"/>
          <c:min val="2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2288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numRef>
              <c:f>Лист1!$A$1:$A$15</c:f>
              <c:numCache>
                <c:formatCode>m/d/yyyy</c:formatCode>
                <c:ptCount val="15"/>
                <c:pt idx="0">
                  <c:v>38718</c:v>
                </c:pt>
                <c:pt idx="1">
                  <c:v>39083</c:v>
                </c:pt>
                <c:pt idx="2">
                  <c:v>39448</c:v>
                </c:pt>
                <c:pt idx="3">
                  <c:v>39814</c:v>
                </c:pt>
                <c:pt idx="4">
                  <c:v>40179</c:v>
                </c:pt>
                <c:pt idx="5">
                  <c:v>40544</c:v>
                </c:pt>
                <c:pt idx="6">
                  <c:v>40909</c:v>
                </c:pt>
                <c:pt idx="7">
                  <c:v>41275</c:v>
                </c:pt>
                <c:pt idx="8">
                  <c:v>41640</c:v>
                </c:pt>
                <c:pt idx="9">
                  <c:v>42005</c:v>
                </c:pt>
                <c:pt idx="10">
                  <c:v>42370</c:v>
                </c:pt>
                <c:pt idx="11">
                  <c:v>42736</c:v>
                </c:pt>
                <c:pt idx="12">
                  <c:v>43101</c:v>
                </c:pt>
                <c:pt idx="13">
                  <c:v>43466</c:v>
                </c:pt>
                <c:pt idx="14">
                  <c:v>43831</c:v>
                </c:pt>
              </c:numCache>
            </c:numRef>
          </c:cat>
          <c:val>
            <c:numRef>
              <c:f>Лист1!$B$1:$B$15</c:f>
              <c:numCache>
                <c:formatCode>General</c:formatCode>
                <c:ptCount val="15"/>
                <c:pt idx="0">
                  <c:v>6000</c:v>
                </c:pt>
                <c:pt idx="1">
                  <c:v>6300</c:v>
                </c:pt>
                <c:pt idx="2">
                  <c:v>6500</c:v>
                </c:pt>
                <c:pt idx="3">
                  <c:v>7000</c:v>
                </c:pt>
                <c:pt idx="4">
                  <c:v>7000</c:v>
                </c:pt>
                <c:pt idx="5">
                  <c:v>7000</c:v>
                </c:pt>
                <c:pt idx="6">
                  <c:v>7300</c:v>
                </c:pt>
                <c:pt idx="7">
                  <c:v>7700</c:v>
                </c:pt>
                <c:pt idx="8">
                  <c:v>8200</c:v>
                </c:pt>
                <c:pt idx="9">
                  <c:v>8200</c:v>
                </c:pt>
                <c:pt idx="10">
                  <c:v>8200</c:v>
                </c:pt>
                <c:pt idx="11">
                  <c:v>8300</c:v>
                </c:pt>
                <c:pt idx="12">
                  <c:v>8500</c:v>
                </c:pt>
                <c:pt idx="13">
                  <c:v>9000</c:v>
                </c:pt>
                <c:pt idx="14">
                  <c:v>9500</c:v>
                </c:pt>
              </c:numCache>
            </c:numRef>
          </c:val>
          <c:extLst>
            <c:ext xmlns:c16="http://schemas.microsoft.com/office/drawing/2014/chart" uri="{C3380CC4-5D6E-409C-BE32-E72D297353CC}">
              <c16:uniqueId val="{00000000-2016-4DF5-A78D-518910E0B1B1}"/>
            </c:ext>
          </c:extLst>
        </c:ser>
        <c:dLbls>
          <c:showLegendKey val="0"/>
          <c:showVal val="0"/>
          <c:showCatName val="0"/>
          <c:showSerName val="0"/>
          <c:showPercent val="0"/>
          <c:showBubbleSize val="0"/>
        </c:dLbls>
        <c:gapWidth val="219"/>
        <c:overlap val="-27"/>
        <c:axId val="414813104"/>
        <c:axId val="414806536"/>
      </c:barChart>
      <c:dateAx>
        <c:axId val="414813104"/>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4806536"/>
        <c:crosses val="autoZero"/>
        <c:auto val="1"/>
        <c:lblOffset val="100"/>
        <c:baseTimeUnit val="years"/>
      </c:dateAx>
      <c:valAx>
        <c:axId val="414806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4813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538238754638424E-2"/>
          <c:y val="0.14762189054726371"/>
          <c:w val="0.87768015204995931"/>
          <c:h val="0.47347765111450618"/>
        </c:manualLayout>
      </c:layout>
      <c:lineChart>
        <c:grouping val="standard"/>
        <c:varyColors val="0"/>
        <c:ser>
          <c:idx val="0"/>
          <c:order val="0"/>
          <c:tx>
            <c:strRef>
              <c:f>Лист2!$A$2</c:f>
              <c:strCache>
                <c:ptCount val="1"/>
                <c:pt idx="0">
                  <c:v>Выручка от реализации продукции, работ, тыс. руб.</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2.2988505747126436E-3"/>
                  <c:y val="-1.99004975124378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E5C-48AB-932E-26ACF8B50418}"/>
                </c:ext>
              </c:extLst>
            </c:dLbl>
            <c:dLbl>
              <c:idx val="1"/>
              <c:layout>
                <c:manualLayout>
                  <c:x val="0"/>
                  <c:y val="-2.78606965174129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E5C-48AB-932E-26ACF8B50418}"/>
                </c:ext>
              </c:extLst>
            </c:dLbl>
            <c:dLbl>
              <c:idx val="2"/>
              <c:layout>
                <c:manualLayout>
                  <c:x val="-9.1954022988505746E-3"/>
                  <c:y val="-1.9900497512437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E5C-48AB-932E-26ACF8B5041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Лист2!$B$1:$D$1</c:f>
              <c:numCache>
                <c:formatCode>General</c:formatCode>
                <c:ptCount val="3"/>
                <c:pt idx="0">
                  <c:v>2018</c:v>
                </c:pt>
                <c:pt idx="1">
                  <c:v>2019</c:v>
                </c:pt>
                <c:pt idx="2">
                  <c:v>2020</c:v>
                </c:pt>
              </c:numCache>
            </c:numRef>
          </c:cat>
          <c:val>
            <c:numRef>
              <c:f>Лист2!$B$2:$D$2</c:f>
              <c:numCache>
                <c:formatCode>General</c:formatCode>
                <c:ptCount val="3"/>
                <c:pt idx="0">
                  <c:v>167941</c:v>
                </c:pt>
                <c:pt idx="1">
                  <c:v>134890</c:v>
                </c:pt>
                <c:pt idx="2">
                  <c:v>142879</c:v>
                </c:pt>
              </c:numCache>
            </c:numRef>
          </c:val>
          <c:smooth val="0"/>
          <c:extLst>
            <c:ext xmlns:c16="http://schemas.microsoft.com/office/drawing/2014/chart" uri="{C3380CC4-5D6E-409C-BE32-E72D297353CC}">
              <c16:uniqueId val="{00000003-CE5C-48AB-932E-26ACF8B50418}"/>
            </c:ext>
          </c:extLst>
        </c:ser>
        <c:ser>
          <c:idx val="1"/>
          <c:order val="1"/>
          <c:tx>
            <c:strRef>
              <c:f>Лист2!$A$3</c:f>
              <c:strCache>
                <c:ptCount val="1"/>
                <c:pt idx="0">
                  <c:v>Валовая прибыль, тыс. руб.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4.5977011494252873E-3"/>
                  <c:y val="-2.38805970149253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E5C-48AB-932E-26ACF8B50418}"/>
                </c:ext>
              </c:extLst>
            </c:dLbl>
            <c:dLbl>
              <c:idx val="1"/>
              <c:layout>
                <c:manualLayout>
                  <c:x val="0"/>
                  <c:y val="-1.72507083829375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E5C-48AB-932E-26ACF8B50418}"/>
                </c:ext>
              </c:extLst>
            </c:dLbl>
            <c:dLbl>
              <c:idx val="2"/>
              <c:layout>
                <c:manualLayout>
                  <c:x val="-2.2988505747126436E-3"/>
                  <c:y val="-3.18407960199004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E5C-48AB-932E-26ACF8B5041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Лист2!$B$1:$D$1</c:f>
              <c:numCache>
                <c:formatCode>General</c:formatCode>
                <c:ptCount val="3"/>
                <c:pt idx="0">
                  <c:v>2018</c:v>
                </c:pt>
                <c:pt idx="1">
                  <c:v>2019</c:v>
                </c:pt>
                <c:pt idx="2">
                  <c:v>2020</c:v>
                </c:pt>
              </c:numCache>
            </c:numRef>
          </c:cat>
          <c:val>
            <c:numRef>
              <c:f>Лист2!$B$3:$D$3</c:f>
              <c:numCache>
                <c:formatCode>General</c:formatCode>
                <c:ptCount val="3"/>
                <c:pt idx="0">
                  <c:v>15774</c:v>
                </c:pt>
                <c:pt idx="1">
                  <c:v>18410</c:v>
                </c:pt>
                <c:pt idx="2">
                  <c:v>29998</c:v>
                </c:pt>
              </c:numCache>
            </c:numRef>
          </c:val>
          <c:smooth val="0"/>
          <c:extLst>
            <c:ext xmlns:c16="http://schemas.microsoft.com/office/drawing/2014/chart" uri="{C3380CC4-5D6E-409C-BE32-E72D297353CC}">
              <c16:uniqueId val="{00000007-CE5C-48AB-932E-26ACF8B50418}"/>
            </c:ext>
          </c:extLst>
        </c:ser>
        <c:ser>
          <c:idx val="2"/>
          <c:order val="2"/>
          <c:tx>
            <c:strRef>
              <c:f>Лист2!$A$4</c:f>
              <c:strCache>
                <c:ptCount val="1"/>
                <c:pt idx="0">
                  <c:v>Себестоимость реализованной продукции, тыс. руб.</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4.5977011494252873E-3"/>
                  <c:y val="3.58208955223880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E5C-48AB-932E-26ACF8B50418}"/>
                </c:ext>
              </c:extLst>
            </c:dLbl>
            <c:dLbl>
              <c:idx val="1"/>
              <c:layout>
                <c:manualLayout>
                  <c:x val="0"/>
                  <c:y val="2.38805970149253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E5C-48AB-932E-26ACF8B50418}"/>
                </c:ext>
              </c:extLst>
            </c:dLbl>
            <c:dLbl>
              <c:idx val="2"/>
              <c:layout>
                <c:manualLayout>
                  <c:x val="-6.8965517241379309E-3"/>
                  <c:y val="3.98009950248759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E5C-48AB-932E-26ACF8B5041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Лист2!$B$1:$D$1</c:f>
              <c:numCache>
                <c:formatCode>General</c:formatCode>
                <c:ptCount val="3"/>
                <c:pt idx="0">
                  <c:v>2018</c:v>
                </c:pt>
                <c:pt idx="1">
                  <c:v>2019</c:v>
                </c:pt>
                <c:pt idx="2">
                  <c:v>2020</c:v>
                </c:pt>
              </c:numCache>
            </c:numRef>
          </c:cat>
          <c:val>
            <c:numRef>
              <c:f>Лист2!$B$4:$D$4</c:f>
              <c:numCache>
                <c:formatCode>General</c:formatCode>
                <c:ptCount val="3"/>
                <c:pt idx="0">
                  <c:v>152167</c:v>
                </c:pt>
                <c:pt idx="1">
                  <c:v>116480</c:v>
                </c:pt>
                <c:pt idx="2">
                  <c:v>112881</c:v>
                </c:pt>
              </c:numCache>
            </c:numRef>
          </c:val>
          <c:smooth val="0"/>
          <c:extLst>
            <c:ext xmlns:c16="http://schemas.microsoft.com/office/drawing/2014/chart" uri="{C3380CC4-5D6E-409C-BE32-E72D297353CC}">
              <c16:uniqueId val="{0000000B-CE5C-48AB-932E-26ACF8B50418}"/>
            </c:ext>
          </c:extLst>
        </c:ser>
        <c:ser>
          <c:idx val="3"/>
          <c:order val="3"/>
          <c:tx>
            <c:strRef>
              <c:f>Лист2!$A$5</c:f>
              <c:strCache>
                <c:ptCount val="1"/>
                <c:pt idx="0">
                  <c:v>Прибыль от реализации продукции, товаров, работ, услуг, тыс. руб.</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2.2988505747126016E-3"/>
                  <c:y val="1.59203980099501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E5C-48AB-932E-26ACF8B50418}"/>
                </c:ext>
              </c:extLst>
            </c:dLbl>
            <c:dLbl>
              <c:idx val="1"/>
              <c:layout>
                <c:manualLayout>
                  <c:x val="0"/>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E5C-48AB-932E-26ACF8B50418}"/>
                </c:ext>
              </c:extLst>
            </c:dLbl>
            <c:dLbl>
              <c:idx val="2"/>
              <c:layout>
                <c:manualLayout>
                  <c:x val="-2.2988505747126436E-3"/>
                  <c:y val="1.59203980099503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E5C-48AB-932E-26ACF8B5041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Лист2!$B$1:$D$1</c:f>
              <c:numCache>
                <c:formatCode>General</c:formatCode>
                <c:ptCount val="3"/>
                <c:pt idx="0">
                  <c:v>2018</c:v>
                </c:pt>
                <c:pt idx="1">
                  <c:v>2019</c:v>
                </c:pt>
                <c:pt idx="2">
                  <c:v>2020</c:v>
                </c:pt>
              </c:numCache>
            </c:numRef>
          </c:cat>
          <c:val>
            <c:numRef>
              <c:f>Лист2!$B$5:$D$5</c:f>
              <c:numCache>
                <c:formatCode>General</c:formatCode>
                <c:ptCount val="3"/>
                <c:pt idx="0">
                  <c:v>3703</c:v>
                </c:pt>
                <c:pt idx="1">
                  <c:v>6296</c:v>
                </c:pt>
                <c:pt idx="2">
                  <c:v>19313</c:v>
                </c:pt>
              </c:numCache>
            </c:numRef>
          </c:val>
          <c:smooth val="0"/>
          <c:extLst>
            <c:ext xmlns:c16="http://schemas.microsoft.com/office/drawing/2014/chart" uri="{C3380CC4-5D6E-409C-BE32-E72D297353CC}">
              <c16:uniqueId val="{0000000F-CE5C-48AB-932E-26ACF8B50418}"/>
            </c:ext>
          </c:extLst>
        </c:ser>
        <c:ser>
          <c:idx val="4"/>
          <c:order val="4"/>
          <c:tx>
            <c:strRef>
              <c:f>Лист2!$A$6</c:f>
              <c:strCache>
                <c:ptCount val="1"/>
                <c:pt idx="0">
                  <c:v>Добавленная стоимость, тыс. руб </c:v>
                </c:pt>
              </c:strCache>
            </c:strRef>
          </c:tx>
          <c:spPr>
            <a:ln w="28575" cap="rnd">
              <a:solidFill>
                <a:srgbClr val="00B050"/>
              </a:solidFill>
              <a:round/>
            </a:ln>
            <a:effectLst/>
          </c:spPr>
          <c:marker>
            <c:symbol val="circle"/>
            <c:size val="5"/>
            <c:spPr>
              <a:solidFill>
                <a:srgbClr val="00B050"/>
              </a:solidFill>
              <a:ln w="9525">
                <a:solidFill>
                  <a:srgbClr val="00B050"/>
                </a:solidFill>
              </a:ln>
              <a:effectLst/>
            </c:spPr>
          </c:marker>
          <c:dLbls>
            <c:dLbl>
              <c:idx val="0"/>
              <c:layout>
                <c:manualLayout>
                  <c:x val="-1.5444015444015444E-2"/>
                  <c:y val="-2.8293545534924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E5C-48AB-932E-26ACF8B50418}"/>
                </c:ext>
              </c:extLst>
            </c:dLbl>
            <c:dLbl>
              <c:idx val="1"/>
              <c:layout>
                <c:manualLayout>
                  <c:x val="-3.3462033462033462E-2"/>
                  <c:y val="-4.95137046861185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E5C-48AB-932E-26ACF8B50418}"/>
                </c:ext>
              </c:extLst>
            </c:dLbl>
            <c:dLbl>
              <c:idx val="2"/>
              <c:layout>
                <c:manualLayout>
                  <c:x val="-4.3758043758043756E-2"/>
                  <c:y val="-3.18302387267904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CE5C-48AB-932E-26ACF8B5041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Лист2!$B$1:$D$1</c:f>
              <c:numCache>
                <c:formatCode>General</c:formatCode>
                <c:ptCount val="3"/>
                <c:pt idx="0">
                  <c:v>2018</c:v>
                </c:pt>
                <c:pt idx="1">
                  <c:v>2019</c:v>
                </c:pt>
                <c:pt idx="2">
                  <c:v>2020</c:v>
                </c:pt>
              </c:numCache>
            </c:numRef>
          </c:cat>
          <c:val>
            <c:numRef>
              <c:f>Лист2!$B$6:$D$6</c:f>
              <c:numCache>
                <c:formatCode>General</c:formatCode>
                <c:ptCount val="3"/>
                <c:pt idx="0">
                  <c:v>44240</c:v>
                </c:pt>
                <c:pt idx="1">
                  <c:v>30308</c:v>
                </c:pt>
                <c:pt idx="2">
                  <c:v>50321</c:v>
                </c:pt>
              </c:numCache>
            </c:numRef>
          </c:val>
          <c:smooth val="0"/>
          <c:extLst>
            <c:ext xmlns:c16="http://schemas.microsoft.com/office/drawing/2014/chart" uri="{C3380CC4-5D6E-409C-BE32-E72D297353CC}">
              <c16:uniqueId val="{00000013-CE5C-48AB-932E-26ACF8B50418}"/>
            </c:ext>
          </c:extLst>
        </c:ser>
        <c:dLbls>
          <c:showLegendKey val="0"/>
          <c:showVal val="0"/>
          <c:showCatName val="0"/>
          <c:showSerName val="0"/>
          <c:showPercent val="0"/>
          <c:showBubbleSize val="0"/>
        </c:dLbls>
        <c:marker val="1"/>
        <c:smooth val="0"/>
        <c:axId val="402522976"/>
        <c:axId val="402523632"/>
      </c:lineChart>
      <c:catAx>
        <c:axId val="402522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2523632"/>
        <c:crosses val="autoZero"/>
        <c:auto val="1"/>
        <c:lblAlgn val="ctr"/>
        <c:lblOffset val="100"/>
        <c:noMultiLvlLbl val="0"/>
      </c:catAx>
      <c:valAx>
        <c:axId val="402523632"/>
        <c:scaling>
          <c:orientation val="minMax"/>
          <c:max val="180000"/>
          <c:min val="2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2522976"/>
        <c:crosses val="autoZero"/>
        <c:crossBetween val="between"/>
        <c:majorUnit val="2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 id="16">
  <a:schemeClr val="accent3"/>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withinLinear" id="16">
  <a:schemeClr val="accent3"/>
</cs:colorStyle>
</file>

<file path=word/charts/colors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27</TotalTime>
  <Pages>79</Pages>
  <Words>22458</Words>
  <Characters>128011</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2021-05-22T10:09:00Z</dcterms:created>
  <dcterms:modified xsi:type="dcterms:W3CDTF">2021-06-02T08:20:00Z</dcterms:modified>
</cp:coreProperties>
</file>