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79" w:rsidRPr="00EE2298" w:rsidRDefault="00EE2298" w:rsidP="004E4505">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Психопрофилактика эмоционального выгорания </w:t>
      </w:r>
      <w:r w:rsidR="00EE600C">
        <w:rPr>
          <w:rFonts w:ascii="Times New Roman" w:hAnsi="Times New Roman" w:cs="Times New Roman"/>
          <w:b/>
          <w:color w:val="000000" w:themeColor="text1"/>
          <w:sz w:val="28"/>
          <w:szCs w:val="28"/>
        </w:rPr>
        <w:t xml:space="preserve">работников образовательной </w:t>
      </w:r>
      <w:r w:rsidR="00E72C93">
        <w:rPr>
          <w:rFonts w:ascii="Times New Roman" w:hAnsi="Times New Roman" w:cs="Times New Roman"/>
          <w:b/>
          <w:color w:val="000000" w:themeColor="text1"/>
          <w:sz w:val="28"/>
          <w:szCs w:val="28"/>
        </w:rPr>
        <w:t>сферы</w:t>
      </w:r>
      <w:r>
        <w:rPr>
          <w:rFonts w:ascii="Times New Roman" w:hAnsi="Times New Roman" w:cs="Times New Roman"/>
          <w:b/>
          <w:color w:val="000000" w:themeColor="text1"/>
          <w:sz w:val="28"/>
          <w:szCs w:val="28"/>
        </w:rPr>
        <w:t>.</w:t>
      </w:r>
    </w:p>
    <w:p w:rsidR="00054421" w:rsidRPr="000B149B" w:rsidRDefault="000B149B" w:rsidP="00054421">
      <w:pPr>
        <w:spacing w:after="0"/>
        <w:jc w:val="center"/>
        <w:rPr>
          <w:rFonts w:ascii="Times New Roman" w:hAnsi="Times New Roman" w:cs="Times New Roman"/>
          <w:b/>
          <w:color w:val="000000" w:themeColor="text1"/>
          <w:sz w:val="28"/>
          <w:szCs w:val="28"/>
          <w:lang w:val="en-US"/>
        </w:rPr>
      </w:pPr>
      <w:proofErr w:type="spellStart"/>
      <w:proofErr w:type="gramStart"/>
      <w:r w:rsidRPr="000B149B">
        <w:rPr>
          <w:rFonts w:ascii="Times New Roman" w:hAnsi="Times New Roman" w:cs="Times New Roman"/>
          <w:b/>
          <w:color w:val="000000" w:themeColor="text1"/>
          <w:sz w:val="28"/>
          <w:szCs w:val="28"/>
          <w:lang w:val="en-US"/>
        </w:rPr>
        <w:t>Psychoprophylaxis</w:t>
      </w:r>
      <w:proofErr w:type="spellEnd"/>
      <w:r w:rsidRPr="000B149B">
        <w:rPr>
          <w:rFonts w:ascii="Times New Roman" w:hAnsi="Times New Roman" w:cs="Times New Roman"/>
          <w:b/>
          <w:color w:val="000000" w:themeColor="text1"/>
          <w:sz w:val="28"/>
          <w:szCs w:val="28"/>
          <w:lang w:val="en-US"/>
        </w:rPr>
        <w:t xml:space="preserve"> of emotional burnout of w</w:t>
      </w:r>
      <w:r>
        <w:rPr>
          <w:rFonts w:ascii="Times New Roman" w:hAnsi="Times New Roman" w:cs="Times New Roman"/>
          <w:b/>
          <w:color w:val="000000" w:themeColor="text1"/>
          <w:sz w:val="28"/>
          <w:szCs w:val="28"/>
          <w:lang w:val="en-US"/>
        </w:rPr>
        <w:t>orkers of the educational sector</w:t>
      </w:r>
      <w:r w:rsidRPr="000B149B">
        <w:rPr>
          <w:rFonts w:ascii="Times New Roman" w:hAnsi="Times New Roman" w:cs="Times New Roman"/>
          <w:b/>
          <w:color w:val="000000" w:themeColor="text1"/>
          <w:sz w:val="28"/>
          <w:szCs w:val="28"/>
          <w:lang w:val="en-US"/>
        </w:rPr>
        <w:t>.</w:t>
      </w:r>
      <w:proofErr w:type="gramEnd"/>
    </w:p>
    <w:p w:rsidR="004E4505" w:rsidRPr="00FC3E66" w:rsidRDefault="004E4505" w:rsidP="004E4505">
      <w:pPr>
        <w:spacing w:after="0"/>
        <w:jc w:val="right"/>
        <w:rPr>
          <w:rFonts w:ascii="Times New Roman" w:hAnsi="Times New Roman" w:cs="Times New Roman"/>
          <w:color w:val="000000" w:themeColor="text1"/>
          <w:sz w:val="28"/>
          <w:szCs w:val="28"/>
          <w:lang w:val="en-US"/>
        </w:rPr>
      </w:pPr>
      <w:r w:rsidRPr="007073C7">
        <w:rPr>
          <w:rFonts w:ascii="Times New Roman" w:hAnsi="Times New Roman" w:cs="Times New Roman"/>
          <w:color w:val="000000" w:themeColor="text1"/>
          <w:sz w:val="28"/>
          <w:szCs w:val="28"/>
        </w:rPr>
        <w:t>Ю</w:t>
      </w:r>
      <w:r w:rsidRPr="00FC3E66">
        <w:rPr>
          <w:rFonts w:ascii="Times New Roman" w:hAnsi="Times New Roman" w:cs="Times New Roman"/>
          <w:color w:val="000000" w:themeColor="text1"/>
          <w:sz w:val="28"/>
          <w:szCs w:val="28"/>
          <w:lang w:val="en-US"/>
        </w:rPr>
        <w:t>.</w:t>
      </w:r>
      <w:r w:rsidRPr="007073C7">
        <w:rPr>
          <w:rFonts w:ascii="Times New Roman" w:hAnsi="Times New Roman" w:cs="Times New Roman"/>
          <w:color w:val="000000" w:themeColor="text1"/>
          <w:sz w:val="28"/>
          <w:szCs w:val="28"/>
        </w:rPr>
        <w:t>А</w:t>
      </w:r>
      <w:r w:rsidRPr="00FC3E66">
        <w:rPr>
          <w:rFonts w:ascii="Times New Roman" w:hAnsi="Times New Roman" w:cs="Times New Roman"/>
          <w:color w:val="000000" w:themeColor="text1"/>
          <w:sz w:val="28"/>
          <w:szCs w:val="28"/>
          <w:lang w:val="en-US"/>
        </w:rPr>
        <w:t xml:space="preserve">. </w:t>
      </w:r>
      <w:r w:rsidRPr="007073C7">
        <w:rPr>
          <w:rFonts w:ascii="Times New Roman" w:hAnsi="Times New Roman" w:cs="Times New Roman"/>
          <w:color w:val="000000" w:themeColor="text1"/>
          <w:sz w:val="28"/>
          <w:szCs w:val="28"/>
        </w:rPr>
        <w:t>Афанасьева</w:t>
      </w:r>
      <w:r w:rsidRPr="00FC3E66">
        <w:rPr>
          <w:rFonts w:ascii="Times New Roman" w:hAnsi="Times New Roman" w:cs="Times New Roman"/>
          <w:color w:val="000000" w:themeColor="text1"/>
          <w:sz w:val="28"/>
          <w:szCs w:val="28"/>
          <w:lang w:val="en-US"/>
        </w:rPr>
        <w:t xml:space="preserve"> </w:t>
      </w:r>
    </w:p>
    <w:p w:rsidR="004E4505" w:rsidRPr="00FC3E66" w:rsidRDefault="004E4505" w:rsidP="004E4505">
      <w:pPr>
        <w:spacing w:after="0"/>
        <w:jc w:val="right"/>
        <w:rPr>
          <w:rFonts w:ascii="Times New Roman" w:hAnsi="Times New Roman" w:cs="Times New Roman"/>
          <w:color w:val="000000" w:themeColor="text1"/>
          <w:sz w:val="28"/>
          <w:szCs w:val="28"/>
          <w:lang w:val="en-US"/>
        </w:rPr>
      </w:pPr>
      <w:r w:rsidRPr="007073C7">
        <w:rPr>
          <w:rFonts w:ascii="Times New Roman" w:hAnsi="Times New Roman" w:cs="Times New Roman"/>
          <w:color w:val="000000" w:themeColor="text1"/>
          <w:sz w:val="28"/>
          <w:szCs w:val="28"/>
          <w:lang w:val="en-US"/>
        </w:rPr>
        <w:t>Y</w:t>
      </w:r>
      <w:r w:rsidRPr="00FC3E66">
        <w:rPr>
          <w:rFonts w:ascii="Times New Roman" w:hAnsi="Times New Roman" w:cs="Times New Roman"/>
          <w:color w:val="000000" w:themeColor="text1"/>
          <w:sz w:val="28"/>
          <w:szCs w:val="28"/>
          <w:lang w:val="en-US"/>
        </w:rPr>
        <w:t xml:space="preserve">. </w:t>
      </w:r>
      <w:r w:rsidRPr="007073C7">
        <w:rPr>
          <w:rFonts w:ascii="Times New Roman" w:hAnsi="Times New Roman" w:cs="Times New Roman"/>
          <w:color w:val="000000" w:themeColor="text1"/>
          <w:sz w:val="28"/>
          <w:szCs w:val="28"/>
          <w:lang w:val="en-US"/>
        </w:rPr>
        <w:t>A</w:t>
      </w:r>
      <w:r w:rsidRPr="00FC3E66">
        <w:rPr>
          <w:rFonts w:ascii="Times New Roman" w:hAnsi="Times New Roman" w:cs="Times New Roman"/>
          <w:color w:val="000000" w:themeColor="text1"/>
          <w:sz w:val="28"/>
          <w:szCs w:val="28"/>
          <w:lang w:val="en-US"/>
        </w:rPr>
        <w:t xml:space="preserve">. </w:t>
      </w:r>
      <w:proofErr w:type="spellStart"/>
      <w:r w:rsidRPr="007073C7">
        <w:rPr>
          <w:rFonts w:ascii="Times New Roman" w:hAnsi="Times New Roman" w:cs="Times New Roman"/>
          <w:color w:val="000000" w:themeColor="text1"/>
          <w:sz w:val="28"/>
          <w:szCs w:val="28"/>
          <w:lang w:val="en-US"/>
        </w:rPr>
        <w:t>Afanasyeva</w:t>
      </w:r>
      <w:proofErr w:type="spellEnd"/>
    </w:p>
    <w:p w:rsidR="00EE2298" w:rsidRPr="00FC3E66" w:rsidRDefault="00EE2298" w:rsidP="00EE2298">
      <w:pPr>
        <w:shd w:val="clear" w:color="auto" w:fill="FFFFFF"/>
        <w:tabs>
          <w:tab w:val="left" w:pos="7088"/>
        </w:tabs>
        <w:spacing w:after="0" w:line="240" w:lineRule="auto"/>
        <w:ind w:firstLine="709"/>
        <w:jc w:val="right"/>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Э</w:t>
      </w:r>
      <w:r w:rsidRPr="00FC3E66">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eastAsia="ru-RU"/>
        </w:rPr>
        <w:t>А</w:t>
      </w:r>
      <w:r w:rsidRPr="00FC3E66">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eastAsia="ru-RU"/>
        </w:rPr>
        <w:t>Дзампаева</w:t>
      </w:r>
    </w:p>
    <w:p w:rsidR="00EE2298" w:rsidRPr="00FC3E66" w:rsidRDefault="00EE2298" w:rsidP="00EE2298">
      <w:pPr>
        <w:shd w:val="clear" w:color="auto" w:fill="FFFFFF"/>
        <w:tabs>
          <w:tab w:val="left" w:pos="7088"/>
        </w:tabs>
        <w:spacing w:after="0" w:line="240" w:lineRule="auto"/>
        <w:ind w:firstLine="709"/>
        <w:jc w:val="right"/>
        <w:rPr>
          <w:rFonts w:ascii="Times New Roman" w:eastAsia="Times New Roman" w:hAnsi="Times New Roman" w:cs="Times New Roman"/>
          <w:bCs/>
          <w:sz w:val="28"/>
          <w:szCs w:val="28"/>
          <w:lang w:val="en-US" w:eastAsia="ru-RU"/>
        </w:rPr>
      </w:pPr>
      <w:r w:rsidRPr="00EF1819">
        <w:rPr>
          <w:rFonts w:ascii="Times New Roman" w:eastAsia="Times New Roman" w:hAnsi="Times New Roman" w:cs="Times New Roman"/>
          <w:bCs/>
          <w:sz w:val="28"/>
          <w:szCs w:val="28"/>
          <w:lang w:val="en-US" w:eastAsia="ru-RU"/>
        </w:rPr>
        <w:t>E</w:t>
      </w:r>
      <w:r w:rsidRPr="00FC3E66">
        <w:rPr>
          <w:rFonts w:ascii="Times New Roman" w:eastAsia="Times New Roman" w:hAnsi="Times New Roman" w:cs="Times New Roman"/>
          <w:bCs/>
          <w:sz w:val="28"/>
          <w:szCs w:val="28"/>
          <w:lang w:val="en-US" w:eastAsia="ru-RU"/>
        </w:rPr>
        <w:t xml:space="preserve">. </w:t>
      </w:r>
      <w:r w:rsidRPr="00EF1819">
        <w:rPr>
          <w:rFonts w:ascii="Times New Roman" w:eastAsia="Times New Roman" w:hAnsi="Times New Roman" w:cs="Times New Roman"/>
          <w:bCs/>
          <w:sz w:val="28"/>
          <w:szCs w:val="28"/>
          <w:lang w:val="en-US" w:eastAsia="ru-RU"/>
        </w:rPr>
        <w:t>A</w:t>
      </w:r>
      <w:r w:rsidRPr="00FC3E66">
        <w:rPr>
          <w:rFonts w:ascii="Times New Roman" w:eastAsia="Times New Roman" w:hAnsi="Times New Roman" w:cs="Times New Roman"/>
          <w:bCs/>
          <w:sz w:val="28"/>
          <w:szCs w:val="28"/>
          <w:lang w:val="en-US" w:eastAsia="ru-RU"/>
        </w:rPr>
        <w:t xml:space="preserve">. </w:t>
      </w:r>
      <w:proofErr w:type="spellStart"/>
      <w:r w:rsidRPr="00EF1819">
        <w:rPr>
          <w:rFonts w:ascii="Times New Roman" w:eastAsia="Times New Roman" w:hAnsi="Times New Roman" w:cs="Times New Roman"/>
          <w:bCs/>
          <w:sz w:val="28"/>
          <w:szCs w:val="28"/>
          <w:lang w:val="en-US" w:eastAsia="ru-RU"/>
        </w:rPr>
        <w:t>Dzampaeva</w:t>
      </w:r>
      <w:proofErr w:type="spellEnd"/>
    </w:p>
    <w:p w:rsidR="008E533D" w:rsidRPr="00EE2298" w:rsidRDefault="004E4505" w:rsidP="00EE2298">
      <w:pPr>
        <w:spacing w:after="0" w:line="240" w:lineRule="auto"/>
        <w:ind w:firstLine="709"/>
        <w:jc w:val="both"/>
        <w:rPr>
          <w:rFonts w:ascii="Times New Roman" w:hAnsi="Times New Roman" w:cs="Times New Roman"/>
          <w:sz w:val="24"/>
          <w:szCs w:val="24"/>
        </w:rPr>
      </w:pPr>
      <w:r w:rsidRPr="00F25045">
        <w:rPr>
          <w:rFonts w:ascii="Times New Roman" w:hAnsi="Times New Roman" w:cs="Times New Roman"/>
          <w:sz w:val="24"/>
          <w:szCs w:val="24"/>
        </w:rPr>
        <w:t>Афанасьева Юлия Александровна, ассистент кафедры психологии</w:t>
      </w:r>
      <w:r w:rsidR="005D1F7E" w:rsidRPr="00F25045">
        <w:rPr>
          <w:rFonts w:ascii="Times New Roman" w:hAnsi="Times New Roman" w:cs="Times New Roman"/>
          <w:sz w:val="24"/>
          <w:szCs w:val="24"/>
        </w:rPr>
        <w:t>, психолого-педагогического факультета,</w:t>
      </w:r>
      <w:r w:rsidRPr="00F25045">
        <w:rPr>
          <w:rFonts w:ascii="Times New Roman" w:hAnsi="Times New Roman" w:cs="Times New Roman"/>
          <w:sz w:val="24"/>
          <w:szCs w:val="24"/>
        </w:rPr>
        <w:t xml:space="preserve"> </w:t>
      </w:r>
      <w:r w:rsidR="008E533D" w:rsidRPr="00F25045">
        <w:rPr>
          <w:rFonts w:ascii="Times New Roman" w:hAnsi="Times New Roman" w:cs="Times New Roman"/>
          <w:sz w:val="24"/>
          <w:szCs w:val="24"/>
          <w:shd w:val="clear" w:color="auto" w:fill="FFFFFF"/>
        </w:rPr>
        <w:t xml:space="preserve">ФГБОУ </w:t>
      </w:r>
      <w:proofErr w:type="gramStart"/>
      <w:r w:rsidR="008E533D" w:rsidRPr="00F25045">
        <w:rPr>
          <w:rFonts w:ascii="Times New Roman" w:hAnsi="Times New Roman" w:cs="Times New Roman"/>
          <w:sz w:val="24"/>
          <w:szCs w:val="24"/>
          <w:shd w:val="clear" w:color="auto" w:fill="FFFFFF"/>
        </w:rPr>
        <w:t>ВО</w:t>
      </w:r>
      <w:proofErr w:type="gramEnd"/>
      <w:r w:rsidR="008E533D" w:rsidRPr="00F25045">
        <w:rPr>
          <w:rFonts w:ascii="Times New Roman" w:hAnsi="Times New Roman" w:cs="Times New Roman"/>
          <w:sz w:val="24"/>
          <w:szCs w:val="24"/>
          <w:shd w:val="clear" w:color="auto" w:fill="FFFFFF"/>
        </w:rPr>
        <w:t xml:space="preserve"> «Северо-Осетинского государственного</w:t>
      </w:r>
      <w:r w:rsidRPr="00F25045">
        <w:rPr>
          <w:rFonts w:ascii="Times New Roman" w:hAnsi="Times New Roman" w:cs="Times New Roman"/>
          <w:sz w:val="24"/>
          <w:szCs w:val="24"/>
          <w:shd w:val="clear" w:color="auto" w:fill="FFFFFF"/>
        </w:rPr>
        <w:t xml:space="preserve"> университет</w:t>
      </w:r>
      <w:r w:rsidR="008E533D" w:rsidRPr="00F25045">
        <w:rPr>
          <w:rFonts w:ascii="Times New Roman" w:hAnsi="Times New Roman" w:cs="Times New Roman"/>
          <w:sz w:val="24"/>
          <w:szCs w:val="24"/>
          <w:shd w:val="clear" w:color="auto" w:fill="FFFFFF"/>
        </w:rPr>
        <w:t>а</w:t>
      </w:r>
      <w:r w:rsidRPr="00F25045">
        <w:rPr>
          <w:rFonts w:ascii="Times New Roman" w:hAnsi="Times New Roman" w:cs="Times New Roman"/>
          <w:sz w:val="24"/>
          <w:szCs w:val="24"/>
          <w:shd w:val="clear" w:color="auto" w:fill="FFFFFF"/>
        </w:rPr>
        <w:t xml:space="preserve"> имени </w:t>
      </w:r>
      <w:proofErr w:type="spellStart"/>
      <w:r w:rsidRPr="00F25045">
        <w:rPr>
          <w:rFonts w:ascii="Times New Roman" w:hAnsi="Times New Roman" w:cs="Times New Roman"/>
          <w:sz w:val="24"/>
          <w:szCs w:val="24"/>
          <w:shd w:val="clear" w:color="auto" w:fill="FFFFFF"/>
        </w:rPr>
        <w:t>Коста</w:t>
      </w:r>
      <w:proofErr w:type="spellEnd"/>
      <w:r w:rsidRPr="00F25045">
        <w:rPr>
          <w:rFonts w:ascii="Times New Roman" w:hAnsi="Times New Roman" w:cs="Times New Roman"/>
          <w:sz w:val="24"/>
          <w:szCs w:val="24"/>
          <w:shd w:val="clear" w:color="auto" w:fill="FFFFFF"/>
        </w:rPr>
        <w:t xml:space="preserve"> Левановича Хетагурова», г.</w:t>
      </w:r>
      <w:r w:rsidR="007073C7" w:rsidRPr="00F25045">
        <w:rPr>
          <w:rFonts w:ascii="Times New Roman" w:hAnsi="Times New Roman" w:cs="Times New Roman"/>
          <w:sz w:val="24"/>
          <w:szCs w:val="24"/>
          <w:shd w:val="clear" w:color="auto" w:fill="FFFFFF"/>
        </w:rPr>
        <w:t xml:space="preserve"> </w:t>
      </w:r>
      <w:r w:rsidRPr="00F25045">
        <w:rPr>
          <w:rFonts w:ascii="Times New Roman" w:hAnsi="Times New Roman" w:cs="Times New Roman"/>
          <w:sz w:val="24"/>
          <w:szCs w:val="24"/>
          <w:shd w:val="clear" w:color="auto" w:fill="FFFFFF"/>
        </w:rPr>
        <w:t>Владикавказ,</w:t>
      </w:r>
      <w:r w:rsidR="008E533D" w:rsidRPr="00F25045">
        <w:rPr>
          <w:rFonts w:ascii="Times New Roman" w:hAnsi="Times New Roman" w:cs="Times New Roman"/>
          <w:sz w:val="24"/>
          <w:szCs w:val="24"/>
          <w:shd w:val="clear" w:color="auto" w:fill="FFFFFF"/>
        </w:rPr>
        <w:t xml:space="preserve"> </w:t>
      </w:r>
      <w:r w:rsidR="005D1F7E" w:rsidRPr="00F25045">
        <w:rPr>
          <w:rFonts w:ascii="Times New Roman" w:hAnsi="Times New Roman" w:cs="Times New Roman"/>
          <w:sz w:val="24"/>
          <w:szCs w:val="24"/>
          <w:shd w:val="clear" w:color="auto" w:fill="FFFFFF"/>
        </w:rPr>
        <w:t xml:space="preserve">                                      </w:t>
      </w:r>
      <w:proofErr w:type="spellStart"/>
      <w:r w:rsidR="008E533D" w:rsidRPr="00F25045">
        <w:rPr>
          <w:rFonts w:ascii="Times New Roman" w:hAnsi="Times New Roman" w:cs="Times New Roman"/>
          <w:sz w:val="24"/>
          <w:szCs w:val="24"/>
        </w:rPr>
        <w:t>e-mail</w:t>
      </w:r>
      <w:proofErr w:type="spellEnd"/>
      <w:r w:rsidR="008E533D" w:rsidRPr="00F25045">
        <w:rPr>
          <w:rFonts w:ascii="Times New Roman" w:hAnsi="Times New Roman" w:cs="Times New Roman"/>
          <w:sz w:val="24"/>
          <w:szCs w:val="24"/>
        </w:rPr>
        <w:t xml:space="preserve">: </w:t>
      </w:r>
      <w:proofErr w:type="spellStart"/>
      <w:r w:rsidR="00EE2298" w:rsidRPr="00EE2298">
        <w:rPr>
          <w:rFonts w:ascii="Times New Roman" w:hAnsi="Times New Roman" w:cs="Times New Roman"/>
          <w:sz w:val="24"/>
          <w:szCs w:val="24"/>
          <w:lang w:val="en-US"/>
        </w:rPr>
        <w:t>afanaseva</w:t>
      </w:r>
      <w:proofErr w:type="spellEnd"/>
      <w:r w:rsidR="00EE2298" w:rsidRPr="00EE2298">
        <w:rPr>
          <w:rFonts w:ascii="Times New Roman" w:hAnsi="Times New Roman" w:cs="Times New Roman"/>
          <w:sz w:val="24"/>
          <w:szCs w:val="24"/>
        </w:rPr>
        <w:t>.</w:t>
      </w:r>
      <w:r w:rsidR="00EE2298" w:rsidRPr="00EE2298">
        <w:rPr>
          <w:rFonts w:ascii="Times New Roman" w:hAnsi="Times New Roman" w:cs="Times New Roman"/>
          <w:sz w:val="24"/>
          <w:szCs w:val="24"/>
          <w:lang w:val="en-US"/>
        </w:rPr>
        <w:t>y</w:t>
      </w:r>
      <w:r w:rsidR="00EE2298" w:rsidRPr="00EE2298">
        <w:rPr>
          <w:rFonts w:ascii="Times New Roman" w:hAnsi="Times New Roman" w:cs="Times New Roman"/>
          <w:sz w:val="24"/>
          <w:szCs w:val="24"/>
        </w:rPr>
        <w:t>@</w:t>
      </w:r>
      <w:r w:rsidR="00EE2298" w:rsidRPr="00EE2298">
        <w:rPr>
          <w:rFonts w:ascii="Times New Roman" w:hAnsi="Times New Roman" w:cs="Times New Roman"/>
          <w:sz w:val="24"/>
          <w:szCs w:val="24"/>
          <w:lang w:val="en-US"/>
        </w:rPr>
        <w:t>mail</w:t>
      </w:r>
      <w:r w:rsidR="00EE2298" w:rsidRPr="00EE2298">
        <w:rPr>
          <w:rFonts w:ascii="Times New Roman" w:hAnsi="Times New Roman" w:cs="Times New Roman"/>
          <w:sz w:val="24"/>
          <w:szCs w:val="24"/>
        </w:rPr>
        <w:t>.</w:t>
      </w:r>
      <w:proofErr w:type="spellStart"/>
      <w:r w:rsidR="00EE2298" w:rsidRPr="00EE2298">
        <w:rPr>
          <w:rFonts w:ascii="Times New Roman" w:hAnsi="Times New Roman" w:cs="Times New Roman"/>
          <w:sz w:val="24"/>
          <w:szCs w:val="24"/>
          <w:lang w:val="en-US"/>
        </w:rPr>
        <w:t>ru</w:t>
      </w:r>
      <w:proofErr w:type="spellEnd"/>
      <w:r w:rsidR="00EE2298">
        <w:rPr>
          <w:rFonts w:ascii="Times New Roman" w:hAnsi="Times New Roman" w:cs="Times New Roman"/>
          <w:sz w:val="24"/>
          <w:szCs w:val="24"/>
        </w:rPr>
        <w:t>.</w:t>
      </w:r>
    </w:p>
    <w:p w:rsidR="00EE2298" w:rsidRPr="00EF1819" w:rsidRDefault="00EE2298" w:rsidP="00EE2298">
      <w:pPr>
        <w:shd w:val="clear" w:color="auto" w:fill="FFFFFF"/>
        <w:tabs>
          <w:tab w:val="left" w:pos="7088"/>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Дзампаева Элина Ахсарбековна</w:t>
      </w:r>
      <w:r w:rsidRPr="00DB30D0">
        <w:rPr>
          <w:rFonts w:ascii="Times New Roman" w:hAnsi="Times New Roman" w:cs="Times New Roman"/>
          <w:sz w:val="24"/>
          <w:szCs w:val="24"/>
        </w:rPr>
        <w:t xml:space="preserve">, преподаватель </w:t>
      </w:r>
      <w:r>
        <w:rPr>
          <w:rFonts w:ascii="Times New Roman" w:hAnsi="Times New Roman" w:cs="Times New Roman"/>
          <w:sz w:val="24"/>
          <w:szCs w:val="24"/>
        </w:rPr>
        <w:t>русского языка и литературы</w:t>
      </w:r>
      <w:r w:rsidRPr="00DB30D0">
        <w:rPr>
          <w:rFonts w:ascii="Times New Roman" w:hAnsi="Times New Roman" w:cs="Times New Roman"/>
          <w:sz w:val="24"/>
          <w:szCs w:val="24"/>
        </w:rPr>
        <w:t xml:space="preserve"> </w:t>
      </w:r>
      <w:r w:rsidRPr="00DB30D0">
        <w:rPr>
          <w:rFonts w:ascii="Times New Roman" w:hAnsi="Times New Roman" w:cs="Times New Roman"/>
          <w:sz w:val="24"/>
          <w:szCs w:val="24"/>
          <w:shd w:val="clear" w:color="auto" w:fill="FFFFFF"/>
        </w:rPr>
        <w:t xml:space="preserve">Муниципального бюджетного </w:t>
      </w:r>
      <w:r w:rsidRPr="00B20A0F">
        <w:rPr>
          <w:rFonts w:ascii="Times New Roman" w:hAnsi="Times New Roman" w:cs="Times New Roman"/>
          <w:sz w:val="24"/>
          <w:szCs w:val="24"/>
          <w:shd w:val="clear" w:color="auto" w:fill="FFFFFF"/>
        </w:rPr>
        <w:t xml:space="preserve">общеобразовательного </w:t>
      </w:r>
      <w:r w:rsidRPr="00EE2298">
        <w:rPr>
          <w:rFonts w:ascii="Times New Roman" w:hAnsi="Times New Roman" w:cs="Times New Roman"/>
          <w:sz w:val="24"/>
          <w:szCs w:val="24"/>
          <w:shd w:val="clear" w:color="auto" w:fill="FFFFFF"/>
        </w:rPr>
        <w:t xml:space="preserve">учреждения «Среднеобразовательная школа №50 им. Расула Гамзатова», </w:t>
      </w:r>
      <w:proofErr w:type="gramStart"/>
      <w:r w:rsidRPr="00EE2298">
        <w:rPr>
          <w:rFonts w:ascii="Times New Roman" w:hAnsi="Times New Roman" w:cs="Times New Roman"/>
          <w:sz w:val="24"/>
          <w:szCs w:val="24"/>
          <w:shd w:val="clear" w:color="auto" w:fill="FFFFFF"/>
        </w:rPr>
        <w:t>г</w:t>
      </w:r>
      <w:proofErr w:type="gramEnd"/>
      <w:r w:rsidRPr="00EE2298">
        <w:rPr>
          <w:rFonts w:ascii="Times New Roman" w:hAnsi="Times New Roman" w:cs="Times New Roman"/>
          <w:sz w:val="24"/>
          <w:szCs w:val="24"/>
          <w:shd w:val="clear" w:color="auto" w:fill="FFFFFF"/>
        </w:rPr>
        <w:t xml:space="preserve">. Махачкалы, </w:t>
      </w:r>
      <w:proofErr w:type="spellStart"/>
      <w:r w:rsidRPr="00EE2298">
        <w:rPr>
          <w:rFonts w:ascii="Times New Roman" w:hAnsi="Times New Roman" w:cs="Times New Roman"/>
          <w:sz w:val="24"/>
          <w:szCs w:val="24"/>
        </w:rPr>
        <w:t>e-mail</w:t>
      </w:r>
      <w:proofErr w:type="spellEnd"/>
      <w:r w:rsidRPr="00EE2298">
        <w:rPr>
          <w:rFonts w:ascii="Times New Roman" w:hAnsi="Times New Roman" w:cs="Times New Roman"/>
          <w:sz w:val="24"/>
          <w:szCs w:val="24"/>
        </w:rPr>
        <w:t xml:space="preserve">: </w:t>
      </w:r>
      <w:proofErr w:type="spellStart"/>
      <w:r w:rsidRPr="00EE2298">
        <w:rPr>
          <w:rFonts w:ascii="Times New Roman" w:hAnsi="Times New Roman" w:cs="Times New Roman"/>
          <w:sz w:val="24"/>
          <w:szCs w:val="24"/>
          <w:shd w:val="clear" w:color="auto" w:fill="FFFFFF"/>
        </w:rPr>
        <w:t>elinozka@mail.ru</w:t>
      </w:r>
      <w:proofErr w:type="spellEnd"/>
      <w:r w:rsidRPr="00EE2298">
        <w:rPr>
          <w:rFonts w:ascii="Times New Roman" w:hAnsi="Times New Roman" w:cs="Times New Roman"/>
          <w:sz w:val="24"/>
          <w:szCs w:val="24"/>
          <w:shd w:val="clear" w:color="auto" w:fill="FFFFFF"/>
        </w:rPr>
        <w:t>.</w:t>
      </w:r>
    </w:p>
    <w:p w:rsidR="0045368F" w:rsidRDefault="00CE4B86" w:rsidP="00EE2298">
      <w:pPr>
        <w:pStyle w:val="a4"/>
        <w:ind w:left="0" w:firstLine="709"/>
        <w:jc w:val="both"/>
        <w:rPr>
          <w:lang w:val="ru-RU"/>
        </w:rPr>
      </w:pPr>
      <w:r w:rsidRPr="00F25045">
        <w:rPr>
          <w:lang w:val="ru-RU"/>
        </w:rPr>
        <w:t xml:space="preserve">В статье </w:t>
      </w:r>
      <w:r w:rsidR="00EE600C">
        <w:rPr>
          <w:lang w:val="ru-RU"/>
        </w:rPr>
        <w:t xml:space="preserve">всесторонне </w:t>
      </w:r>
      <w:r w:rsidRPr="00F25045">
        <w:rPr>
          <w:lang w:val="ru-RU"/>
        </w:rPr>
        <w:t>пр</w:t>
      </w:r>
      <w:r w:rsidR="00EE600C">
        <w:rPr>
          <w:lang w:val="ru-RU"/>
        </w:rPr>
        <w:t>оанализированы теоретические концепции эмоционального выгорания педагогов</w:t>
      </w:r>
      <w:r w:rsidR="00801A43">
        <w:rPr>
          <w:lang w:val="ru-RU"/>
        </w:rPr>
        <w:t xml:space="preserve">. </w:t>
      </w:r>
      <w:r w:rsidR="0043007A">
        <w:rPr>
          <w:lang w:val="ru-RU"/>
        </w:rPr>
        <w:t xml:space="preserve">Описаны симптомы, стадии и модели эмоционального истощения работников образовательной сферы. </w:t>
      </w:r>
      <w:r w:rsidR="00B82E6C">
        <w:rPr>
          <w:lang w:val="ru-RU"/>
        </w:rPr>
        <w:t xml:space="preserve">Обозначена главная причина эмоционального выгорания среди педагогов. </w:t>
      </w:r>
      <w:r w:rsidR="00E72C93">
        <w:rPr>
          <w:lang w:val="ru-RU"/>
        </w:rPr>
        <w:t>Р</w:t>
      </w:r>
      <w:r w:rsidR="009C1073" w:rsidRPr="00F25045">
        <w:rPr>
          <w:lang w:val="ru-RU"/>
        </w:rPr>
        <w:t>аскрыто понятие</w:t>
      </w:r>
      <w:r w:rsidR="00801A43">
        <w:rPr>
          <w:lang w:val="ru-RU"/>
        </w:rPr>
        <w:t xml:space="preserve"> </w:t>
      </w:r>
      <w:r w:rsidR="00E72C93">
        <w:rPr>
          <w:lang w:val="ru-RU"/>
        </w:rPr>
        <w:t xml:space="preserve">профилактики и психопрофилактики профессиональной деятельности современного </w:t>
      </w:r>
      <w:r w:rsidR="009C1073" w:rsidRPr="00F25045">
        <w:rPr>
          <w:lang w:val="ru-RU"/>
        </w:rPr>
        <w:t xml:space="preserve">педагога. Рассмотрены различные компоненты </w:t>
      </w:r>
      <w:r w:rsidR="0043007A">
        <w:rPr>
          <w:lang w:val="ru-RU"/>
        </w:rPr>
        <w:t>психопрофилактики</w:t>
      </w:r>
      <w:r w:rsidR="00E72C93">
        <w:rPr>
          <w:lang w:val="ru-RU"/>
        </w:rPr>
        <w:t xml:space="preserve"> эмоционального выгорания преподавателей</w:t>
      </w:r>
      <w:r w:rsidR="009C1073" w:rsidRPr="00F25045">
        <w:rPr>
          <w:lang w:val="ru-RU"/>
        </w:rPr>
        <w:t xml:space="preserve">. </w:t>
      </w:r>
      <w:r w:rsidR="00EE600C">
        <w:rPr>
          <w:lang w:val="ru-RU"/>
        </w:rPr>
        <w:t>Предложены рекомендации по психопрофилактике эмоционального выгорания среди педагогов.</w:t>
      </w:r>
    </w:p>
    <w:p w:rsidR="00B55F25" w:rsidRPr="00FC3E66" w:rsidRDefault="00B55F25" w:rsidP="00EE2298">
      <w:pPr>
        <w:pStyle w:val="a4"/>
        <w:ind w:left="0" w:firstLine="709"/>
        <w:jc w:val="both"/>
      </w:pPr>
      <w:r w:rsidRPr="00B55F25">
        <w:t xml:space="preserve">The article comprehensively analyzes the theoretical concepts of emotional burnout of teachers. Symptoms, stages and models of emotional exhaustion of workers of educational sphere are described. The main reason of emotional burnout among teachers is designated. The concept of prevention and </w:t>
      </w:r>
      <w:proofErr w:type="spellStart"/>
      <w:r w:rsidRPr="00B55F25">
        <w:t>psychoprophylaxis</w:t>
      </w:r>
      <w:proofErr w:type="spellEnd"/>
      <w:r w:rsidRPr="00B55F25">
        <w:t xml:space="preserve"> of professional activity of the modern teacher is revealed. Various components of </w:t>
      </w:r>
      <w:proofErr w:type="spellStart"/>
      <w:r w:rsidRPr="00B55F25">
        <w:t>psychoprophylaxis</w:t>
      </w:r>
      <w:proofErr w:type="spellEnd"/>
      <w:r w:rsidRPr="00B55F25">
        <w:t xml:space="preserve"> of emotional burnout of teachers are considered. </w:t>
      </w:r>
      <w:r w:rsidRPr="00FC3E66">
        <w:t>Recommendations for the prevention of emotional burnout among teachers.</w:t>
      </w:r>
    </w:p>
    <w:p w:rsidR="008E533D" w:rsidRPr="00FC3E66" w:rsidRDefault="008E533D" w:rsidP="00EE2298">
      <w:pPr>
        <w:pStyle w:val="a4"/>
        <w:ind w:left="0" w:firstLine="709"/>
        <w:jc w:val="both"/>
      </w:pPr>
      <w:r w:rsidRPr="00F25045">
        <w:rPr>
          <w:lang w:val="ru-RU"/>
        </w:rPr>
        <w:t>Ключевые</w:t>
      </w:r>
      <w:r w:rsidRPr="00FC3E66">
        <w:t xml:space="preserve"> </w:t>
      </w:r>
      <w:r w:rsidRPr="00F25045">
        <w:rPr>
          <w:lang w:val="ru-RU"/>
        </w:rPr>
        <w:t>слова</w:t>
      </w:r>
      <w:r w:rsidRPr="00FC3E66">
        <w:t xml:space="preserve">: </w:t>
      </w:r>
      <w:r w:rsidR="00EE2298">
        <w:rPr>
          <w:lang w:val="ru-RU"/>
        </w:rPr>
        <w:t>эмоциональное</w:t>
      </w:r>
      <w:r w:rsidR="00EE2298" w:rsidRPr="00FC3E66">
        <w:t xml:space="preserve"> </w:t>
      </w:r>
      <w:r w:rsidR="00EE2298">
        <w:rPr>
          <w:lang w:val="ru-RU"/>
        </w:rPr>
        <w:t>выгорание</w:t>
      </w:r>
      <w:r w:rsidR="00EE2298" w:rsidRPr="00FC3E66">
        <w:t xml:space="preserve">, </w:t>
      </w:r>
      <w:r w:rsidR="0043007A">
        <w:rPr>
          <w:lang w:val="ru-RU"/>
        </w:rPr>
        <w:t>эмоциональное</w:t>
      </w:r>
      <w:r w:rsidR="0043007A" w:rsidRPr="00FC3E66">
        <w:t xml:space="preserve"> </w:t>
      </w:r>
      <w:proofErr w:type="spellStart"/>
      <w:r w:rsidR="0043007A">
        <w:rPr>
          <w:lang w:val="ru-RU"/>
        </w:rPr>
        <w:t>истощеие</w:t>
      </w:r>
      <w:proofErr w:type="spellEnd"/>
      <w:r w:rsidR="0043007A" w:rsidRPr="00FC3E66">
        <w:t xml:space="preserve">, </w:t>
      </w:r>
      <w:r w:rsidR="00EE2298">
        <w:rPr>
          <w:lang w:val="ru-RU"/>
        </w:rPr>
        <w:t>стрессовые</w:t>
      </w:r>
      <w:r w:rsidR="00EE2298" w:rsidRPr="00FC3E66">
        <w:t xml:space="preserve"> </w:t>
      </w:r>
      <w:r w:rsidR="00EE2298">
        <w:rPr>
          <w:lang w:val="ru-RU"/>
        </w:rPr>
        <w:t>факторы</w:t>
      </w:r>
      <w:r w:rsidR="00EE2298" w:rsidRPr="00FC3E66">
        <w:t xml:space="preserve">, </w:t>
      </w:r>
      <w:proofErr w:type="spellStart"/>
      <w:r w:rsidR="00EE2298">
        <w:rPr>
          <w:lang w:val="ru-RU"/>
        </w:rPr>
        <w:t>психопрофилактика</w:t>
      </w:r>
      <w:proofErr w:type="spellEnd"/>
      <w:r w:rsidR="00EE2298" w:rsidRPr="00FC3E66">
        <w:t>,</w:t>
      </w:r>
      <w:r w:rsidR="009C1073" w:rsidRPr="00FC3E66">
        <w:t xml:space="preserve"> </w:t>
      </w:r>
      <w:r w:rsidR="00B82E6C">
        <w:rPr>
          <w:lang w:val="ru-RU"/>
        </w:rPr>
        <w:t>саморегуляция</w:t>
      </w:r>
      <w:r w:rsidR="00B82E6C" w:rsidRPr="00FC3E66">
        <w:t xml:space="preserve">, </w:t>
      </w:r>
      <w:r w:rsidR="009C1073" w:rsidRPr="00F25045">
        <w:rPr>
          <w:lang w:val="ru-RU"/>
        </w:rPr>
        <w:t>современный</w:t>
      </w:r>
      <w:r w:rsidR="009C1073" w:rsidRPr="00FC3E66">
        <w:t xml:space="preserve"> </w:t>
      </w:r>
      <w:r w:rsidR="009C1073" w:rsidRPr="00F25045">
        <w:rPr>
          <w:lang w:val="ru-RU"/>
        </w:rPr>
        <w:t>педагог</w:t>
      </w:r>
      <w:r w:rsidR="009C1073" w:rsidRPr="00FC3E66">
        <w:t>.</w:t>
      </w:r>
    </w:p>
    <w:p w:rsidR="008E533D" w:rsidRPr="00BC571D" w:rsidRDefault="008E533D" w:rsidP="00EE2298">
      <w:pPr>
        <w:spacing w:after="0" w:line="240" w:lineRule="auto"/>
        <w:ind w:firstLine="709"/>
        <w:jc w:val="both"/>
        <w:rPr>
          <w:rFonts w:ascii="Times New Roman" w:hAnsi="Times New Roman" w:cs="Times New Roman"/>
          <w:sz w:val="24"/>
          <w:szCs w:val="24"/>
          <w:lang w:val="en-US"/>
        </w:rPr>
      </w:pPr>
      <w:r w:rsidRPr="00F25045">
        <w:rPr>
          <w:rFonts w:ascii="Times New Roman" w:hAnsi="Times New Roman" w:cs="Times New Roman"/>
          <w:sz w:val="24"/>
          <w:szCs w:val="24"/>
          <w:lang w:val="en-US"/>
        </w:rPr>
        <w:t xml:space="preserve">Key words: </w:t>
      </w:r>
      <w:r w:rsidR="00B55F25" w:rsidRPr="00B55F25">
        <w:rPr>
          <w:rFonts w:ascii="Times New Roman" w:hAnsi="Times New Roman" w:cs="Times New Roman"/>
          <w:sz w:val="24"/>
          <w:szCs w:val="24"/>
          <w:lang w:val="en-US"/>
        </w:rPr>
        <w:t xml:space="preserve">emotional burnout, emotional exhaustion, stress factors, </w:t>
      </w:r>
      <w:proofErr w:type="spellStart"/>
      <w:r w:rsidR="00B55F25" w:rsidRPr="00B55F25">
        <w:rPr>
          <w:rFonts w:ascii="Times New Roman" w:hAnsi="Times New Roman" w:cs="Times New Roman"/>
          <w:sz w:val="24"/>
          <w:szCs w:val="24"/>
          <w:lang w:val="en-US"/>
        </w:rPr>
        <w:t>psychoprophylaxis</w:t>
      </w:r>
      <w:proofErr w:type="spellEnd"/>
      <w:r w:rsidR="00B55F25" w:rsidRPr="00B55F25">
        <w:rPr>
          <w:rFonts w:ascii="Times New Roman" w:hAnsi="Times New Roman" w:cs="Times New Roman"/>
          <w:sz w:val="24"/>
          <w:szCs w:val="24"/>
          <w:lang w:val="en-US"/>
        </w:rPr>
        <w:t>, self-regulation, modern teacher.</w:t>
      </w:r>
    </w:p>
    <w:p w:rsidR="00E067C1" w:rsidRDefault="00BC571D" w:rsidP="00E067C1">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С</w:t>
      </w:r>
      <w:r w:rsidRPr="00FC3E66">
        <w:rPr>
          <w:sz w:val="28"/>
          <w:szCs w:val="28"/>
        </w:rPr>
        <w:t xml:space="preserve">овременный </w:t>
      </w:r>
      <w:r>
        <w:rPr>
          <w:sz w:val="28"/>
          <w:szCs w:val="28"/>
        </w:rPr>
        <w:t>работник образовательной сферы</w:t>
      </w:r>
      <w:r w:rsidRPr="00FC3E66">
        <w:rPr>
          <w:sz w:val="28"/>
          <w:szCs w:val="28"/>
        </w:rPr>
        <w:t xml:space="preserve"> призван решать задачи, требующие серьезных </w:t>
      </w:r>
      <w:r>
        <w:rPr>
          <w:sz w:val="28"/>
          <w:szCs w:val="28"/>
        </w:rPr>
        <w:t xml:space="preserve">профессиональных </w:t>
      </w:r>
      <w:r w:rsidRPr="00FC3E66">
        <w:rPr>
          <w:sz w:val="28"/>
          <w:szCs w:val="28"/>
        </w:rPr>
        <w:t>усилий. Освоение нового содержания</w:t>
      </w:r>
      <w:r w:rsidR="00B60D59">
        <w:rPr>
          <w:sz w:val="28"/>
          <w:szCs w:val="28"/>
        </w:rPr>
        <w:t xml:space="preserve"> образовательного процесса</w:t>
      </w:r>
      <w:r w:rsidRPr="00FC3E66">
        <w:rPr>
          <w:sz w:val="28"/>
          <w:szCs w:val="28"/>
        </w:rPr>
        <w:t xml:space="preserve">, </w:t>
      </w:r>
      <w:r w:rsidR="00B60D59">
        <w:rPr>
          <w:sz w:val="28"/>
          <w:szCs w:val="28"/>
        </w:rPr>
        <w:t xml:space="preserve">интерактивные и активные </w:t>
      </w:r>
      <w:r w:rsidRPr="00FC3E66">
        <w:rPr>
          <w:sz w:val="28"/>
          <w:szCs w:val="28"/>
        </w:rPr>
        <w:t>форм</w:t>
      </w:r>
      <w:r w:rsidR="00B60D59">
        <w:rPr>
          <w:sz w:val="28"/>
          <w:szCs w:val="28"/>
        </w:rPr>
        <w:t>ы и методы</w:t>
      </w:r>
      <w:r w:rsidRPr="00FC3E66">
        <w:rPr>
          <w:sz w:val="28"/>
          <w:szCs w:val="28"/>
        </w:rPr>
        <w:t xml:space="preserve"> обучения, поиски эффективных путей воспитания</w:t>
      </w:r>
      <w:r w:rsidR="00B60D59">
        <w:rPr>
          <w:sz w:val="28"/>
          <w:szCs w:val="28"/>
        </w:rPr>
        <w:t xml:space="preserve"> подрастающего поколения</w:t>
      </w:r>
      <w:r w:rsidRPr="00FC3E66">
        <w:rPr>
          <w:sz w:val="28"/>
          <w:szCs w:val="28"/>
        </w:rPr>
        <w:t xml:space="preserve">, необходимость </w:t>
      </w:r>
      <w:r w:rsidR="00B60D59">
        <w:rPr>
          <w:sz w:val="28"/>
          <w:szCs w:val="28"/>
        </w:rPr>
        <w:t>работать в режиме многозадачности</w:t>
      </w:r>
      <w:r w:rsidRPr="00FC3E66">
        <w:rPr>
          <w:sz w:val="28"/>
          <w:szCs w:val="28"/>
        </w:rPr>
        <w:t>, под сил</w:t>
      </w:r>
      <w:r w:rsidR="00BE6D7A">
        <w:rPr>
          <w:sz w:val="28"/>
          <w:szCs w:val="28"/>
        </w:rPr>
        <w:t>у лишь психологически здоровому и</w:t>
      </w:r>
      <w:r w:rsidR="00B60D59">
        <w:rPr>
          <w:sz w:val="28"/>
          <w:szCs w:val="28"/>
        </w:rPr>
        <w:t xml:space="preserve"> профессионально компетентному </w:t>
      </w:r>
      <w:r w:rsidRPr="00FC3E66">
        <w:rPr>
          <w:sz w:val="28"/>
          <w:szCs w:val="28"/>
        </w:rPr>
        <w:t xml:space="preserve">педагогу. Действие многочисленных </w:t>
      </w:r>
      <w:r>
        <w:rPr>
          <w:sz w:val="28"/>
          <w:szCs w:val="28"/>
        </w:rPr>
        <w:t>объективных</w:t>
      </w:r>
      <w:r w:rsidRPr="00FC3E66">
        <w:rPr>
          <w:sz w:val="28"/>
          <w:szCs w:val="28"/>
        </w:rPr>
        <w:t xml:space="preserve"> и субъективных</w:t>
      </w:r>
      <w:r>
        <w:rPr>
          <w:sz w:val="28"/>
          <w:szCs w:val="28"/>
        </w:rPr>
        <w:t xml:space="preserve"> стрессо</w:t>
      </w:r>
      <w:r w:rsidRPr="00FC3E66">
        <w:rPr>
          <w:sz w:val="28"/>
          <w:szCs w:val="28"/>
        </w:rPr>
        <w:t xml:space="preserve">генных факторов вызывает у </w:t>
      </w:r>
      <w:r w:rsidR="00BE6D7A">
        <w:rPr>
          <w:sz w:val="28"/>
          <w:szCs w:val="28"/>
        </w:rPr>
        <w:t>сотрудни</w:t>
      </w:r>
      <w:r w:rsidR="00E067C1">
        <w:rPr>
          <w:sz w:val="28"/>
          <w:szCs w:val="28"/>
        </w:rPr>
        <w:t>ков образовательного процесса</w:t>
      </w:r>
      <w:r w:rsidRPr="00FC3E66">
        <w:rPr>
          <w:sz w:val="28"/>
          <w:szCs w:val="28"/>
        </w:rPr>
        <w:t xml:space="preserve"> нарастающее чувство неудовлетворенности, ухудшение самочувствия и </w:t>
      </w:r>
      <w:r w:rsidR="00E067C1">
        <w:rPr>
          <w:sz w:val="28"/>
          <w:szCs w:val="28"/>
        </w:rPr>
        <w:t>профессиональное эмоциональное выгорание [4</w:t>
      </w:r>
      <w:r w:rsidR="00E067C1" w:rsidRPr="00E46137">
        <w:rPr>
          <w:sz w:val="28"/>
          <w:szCs w:val="28"/>
        </w:rPr>
        <w:t>]</w:t>
      </w:r>
      <w:r w:rsidR="00E067C1">
        <w:rPr>
          <w:sz w:val="28"/>
          <w:szCs w:val="28"/>
        </w:rPr>
        <w:t>.</w:t>
      </w:r>
      <w:r w:rsidR="00E067C1" w:rsidRPr="00E067C1">
        <w:rPr>
          <w:sz w:val="28"/>
          <w:szCs w:val="28"/>
          <w:highlight w:val="yellow"/>
        </w:rPr>
        <w:t xml:space="preserve"> </w:t>
      </w:r>
    </w:p>
    <w:p w:rsidR="00E067C1" w:rsidRDefault="00E067C1" w:rsidP="00E067C1">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На Европейской конференции ВОЗ (2005г.) было отмечено, что стресс, связанный с профессиональной деятельностью является важной проблемой примерно для одной трети трудящихся стран Европейского союза. Проведенные и</w:t>
      </w:r>
      <w:r w:rsidRPr="00FC3E66">
        <w:rPr>
          <w:sz w:val="28"/>
          <w:szCs w:val="28"/>
        </w:rPr>
        <w:t>сс</w:t>
      </w:r>
      <w:r>
        <w:rPr>
          <w:sz w:val="28"/>
          <w:szCs w:val="28"/>
        </w:rPr>
        <w:t xml:space="preserve">ледования отечественных исследователей Н. Водопьяновой и Е. </w:t>
      </w:r>
      <w:proofErr w:type="spellStart"/>
      <w:r>
        <w:rPr>
          <w:sz w:val="28"/>
          <w:szCs w:val="28"/>
        </w:rPr>
        <w:t>Старченковой</w:t>
      </w:r>
      <w:proofErr w:type="spellEnd"/>
      <w:r>
        <w:rPr>
          <w:sz w:val="28"/>
          <w:szCs w:val="28"/>
        </w:rPr>
        <w:t xml:space="preserve"> (СПб, 2005 г.) выявили синдром эмоционального выгорания у 54% учителей гимназии, возраст которых варьируется от 25 до 45 лет [2</w:t>
      </w:r>
      <w:r w:rsidRPr="00E46137">
        <w:rPr>
          <w:sz w:val="28"/>
          <w:szCs w:val="28"/>
        </w:rPr>
        <w:t>]</w:t>
      </w:r>
      <w:r>
        <w:rPr>
          <w:sz w:val="28"/>
          <w:szCs w:val="28"/>
        </w:rPr>
        <w:t xml:space="preserve">. </w:t>
      </w:r>
      <w:r w:rsidRPr="00E067C1">
        <w:rPr>
          <w:sz w:val="28"/>
          <w:szCs w:val="28"/>
        </w:rPr>
        <w:t>Именно синдром эмоционального «выгорания» является одной из наиболее распространенных преград к профессионализму и самореализации педагога.</w:t>
      </w:r>
      <w:r w:rsidRPr="00FC3E66">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Впервые термин «эмоциональное выгорание» был введен американским психиатром Х. Дж. </w:t>
      </w:r>
      <w:proofErr w:type="spellStart"/>
      <w:r>
        <w:rPr>
          <w:sz w:val="28"/>
          <w:szCs w:val="28"/>
        </w:rPr>
        <w:t>Фрейденберегром</w:t>
      </w:r>
      <w:proofErr w:type="spellEnd"/>
      <w:r>
        <w:rPr>
          <w:sz w:val="28"/>
          <w:szCs w:val="28"/>
        </w:rPr>
        <w:t xml:space="preserve"> в 1974 г. для характеристики психологического состояния здоровых людей, профессиональная деятельность которых связана с интенсивными и тесными социальными контактами</w:t>
      </w:r>
      <w:r w:rsidR="00E067C1">
        <w:rPr>
          <w:sz w:val="28"/>
          <w:szCs w:val="28"/>
        </w:rPr>
        <w:t>, т. Е. относятся к трудовой категории «человек-человек»</w:t>
      </w:r>
      <w:r>
        <w:rPr>
          <w:sz w:val="28"/>
          <w:szCs w:val="28"/>
        </w:rPr>
        <w:t xml:space="preserve">. Для обозначения и описания синдрома эмоционального выгорания используются </w:t>
      </w:r>
      <w:r w:rsidR="00E067C1">
        <w:rPr>
          <w:sz w:val="28"/>
          <w:szCs w:val="28"/>
        </w:rPr>
        <w:t>также</w:t>
      </w:r>
      <w:r>
        <w:rPr>
          <w:sz w:val="28"/>
          <w:szCs w:val="28"/>
        </w:rPr>
        <w:t xml:space="preserve"> термины: «эмоциональное сгорание», «эмоциональное истощение», «перегорание», «психическое выгорание», «профессиональное выгорание»</w:t>
      </w:r>
      <w:r w:rsidR="00B60D59">
        <w:rPr>
          <w:sz w:val="28"/>
          <w:szCs w:val="28"/>
        </w:rPr>
        <w:t xml:space="preserve"> [1</w:t>
      </w:r>
      <w:r w:rsidR="00B60D59" w:rsidRPr="00E46137">
        <w:rPr>
          <w:sz w:val="28"/>
          <w:szCs w:val="28"/>
        </w:rPr>
        <w:t>]</w:t>
      </w:r>
      <w:r>
        <w:rPr>
          <w:sz w:val="28"/>
          <w:szCs w:val="28"/>
        </w:rPr>
        <w:t>.</w:t>
      </w:r>
    </w:p>
    <w:p w:rsidR="00E067C1"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Согласно концепции ведущего специалиста в изучении эмоционального выгорания, </w:t>
      </w:r>
      <w:proofErr w:type="gramStart"/>
      <w:r>
        <w:rPr>
          <w:sz w:val="28"/>
          <w:szCs w:val="28"/>
        </w:rPr>
        <w:t>Дж</w:t>
      </w:r>
      <w:proofErr w:type="gramEnd"/>
      <w:r>
        <w:rPr>
          <w:sz w:val="28"/>
          <w:szCs w:val="28"/>
        </w:rPr>
        <w:t xml:space="preserve">. Гринберга, под эмоциональным выгоранием следует понимать неблагоприятную реакцию человека на стресс, включающий в себя психологические, психофизиологические и поведенческие компоненты. </w:t>
      </w:r>
      <w:proofErr w:type="gramStart"/>
      <w:r>
        <w:rPr>
          <w:sz w:val="28"/>
          <w:szCs w:val="28"/>
        </w:rPr>
        <w:t>По его мнению, эмоциональное выгорание характеризуется эмоциональным, физич</w:t>
      </w:r>
      <w:r w:rsidR="00CB7B59">
        <w:rPr>
          <w:sz w:val="28"/>
          <w:szCs w:val="28"/>
        </w:rPr>
        <w:t>еским и когнитивным истощением, а также</w:t>
      </w:r>
      <w:r>
        <w:rPr>
          <w:sz w:val="28"/>
          <w:szCs w:val="28"/>
        </w:rPr>
        <w:t xml:space="preserve"> следующими симптомами: ухудшением чувства юмора, учащением жалоб на здоровье, изменением продуктивности работы, снижением самооценки и др. Формированию данного синдрома способствуют как личностные особенности преподавателя (</w:t>
      </w:r>
      <w:proofErr w:type="spellStart"/>
      <w:r>
        <w:rPr>
          <w:sz w:val="28"/>
          <w:szCs w:val="28"/>
        </w:rPr>
        <w:t>интровертированность</w:t>
      </w:r>
      <w:proofErr w:type="spellEnd"/>
      <w:r>
        <w:rPr>
          <w:sz w:val="28"/>
          <w:szCs w:val="28"/>
        </w:rPr>
        <w:t xml:space="preserve">, </w:t>
      </w:r>
      <w:r w:rsidR="00E067C1">
        <w:rPr>
          <w:sz w:val="28"/>
          <w:szCs w:val="28"/>
        </w:rPr>
        <w:t xml:space="preserve">реактивность, пол, возраст, авторитаризм, низкое самоуважение, </w:t>
      </w:r>
      <w:proofErr w:type="spellStart"/>
      <w:r w:rsidR="00E067C1">
        <w:rPr>
          <w:sz w:val="28"/>
          <w:szCs w:val="28"/>
        </w:rPr>
        <w:t>трудоголизм</w:t>
      </w:r>
      <w:proofErr w:type="spellEnd"/>
      <w:r w:rsidR="00E067C1">
        <w:rPr>
          <w:sz w:val="28"/>
          <w:szCs w:val="28"/>
        </w:rPr>
        <w:t xml:space="preserve">, особенности мотивации, </w:t>
      </w:r>
      <w:r>
        <w:rPr>
          <w:sz w:val="28"/>
          <w:szCs w:val="28"/>
        </w:rPr>
        <w:t xml:space="preserve">повышенный уровень тревожности, </w:t>
      </w:r>
      <w:proofErr w:type="spellStart"/>
      <w:r>
        <w:rPr>
          <w:sz w:val="28"/>
          <w:szCs w:val="28"/>
        </w:rPr>
        <w:t>эмпатичности</w:t>
      </w:r>
      <w:proofErr w:type="spellEnd"/>
      <w:r>
        <w:rPr>
          <w:sz w:val="28"/>
          <w:szCs w:val="28"/>
        </w:rPr>
        <w:t xml:space="preserve">, чувствительности), так и его профессиональная подготовленность (владениями </w:t>
      </w:r>
      <w:r w:rsidR="007A656D">
        <w:rPr>
          <w:sz w:val="28"/>
          <w:szCs w:val="28"/>
        </w:rPr>
        <w:t xml:space="preserve">педагогическими </w:t>
      </w:r>
      <w:r>
        <w:rPr>
          <w:sz w:val="28"/>
          <w:szCs w:val="28"/>
        </w:rPr>
        <w:t>техниками</w:t>
      </w:r>
      <w:proofErr w:type="gramEnd"/>
      <w:r>
        <w:rPr>
          <w:sz w:val="28"/>
          <w:szCs w:val="28"/>
        </w:rPr>
        <w:t xml:space="preserve"> и приемами</w:t>
      </w:r>
      <w:r w:rsidR="007A656D">
        <w:rPr>
          <w:sz w:val="28"/>
          <w:szCs w:val="28"/>
        </w:rPr>
        <w:t>, знание теоретической базы воспитательного процесса</w:t>
      </w:r>
      <w:r>
        <w:rPr>
          <w:sz w:val="28"/>
          <w:szCs w:val="28"/>
        </w:rPr>
        <w:t xml:space="preserve">) и организация труда </w:t>
      </w:r>
      <w:r>
        <w:rPr>
          <w:sz w:val="28"/>
          <w:szCs w:val="28"/>
        </w:rPr>
        <w:lastRenderedPageBreak/>
        <w:t>(условия работы</w:t>
      </w:r>
      <w:r w:rsidR="007A656D">
        <w:rPr>
          <w:sz w:val="28"/>
          <w:szCs w:val="28"/>
        </w:rPr>
        <w:t>, режим дня, нормированный график рабочего времени, соблюдение норм и правил психогигиены труда</w:t>
      </w:r>
      <w:r>
        <w:rPr>
          <w:sz w:val="28"/>
          <w:szCs w:val="28"/>
        </w:rPr>
        <w:t>)</w:t>
      </w:r>
      <w:r w:rsidR="00B60D59">
        <w:rPr>
          <w:sz w:val="28"/>
          <w:szCs w:val="28"/>
        </w:rPr>
        <w:t xml:space="preserve"> [6</w:t>
      </w:r>
      <w:r w:rsidR="00B60D59" w:rsidRPr="00E46137">
        <w:rPr>
          <w:sz w:val="28"/>
          <w:szCs w:val="28"/>
        </w:rPr>
        <w:t>]</w:t>
      </w:r>
      <w:r>
        <w:rPr>
          <w:sz w:val="28"/>
          <w:szCs w:val="28"/>
        </w:rPr>
        <w:t xml:space="preserve">. </w:t>
      </w:r>
    </w:p>
    <w:p w:rsidR="00BC571D" w:rsidRDefault="00E067C1"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На сегодняшний день, в науке существует несколько моделей формирования и протекания у сотрудников образовательного </w:t>
      </w:r>
      <w:r w:rsidR="00AC7C56">
        <w:rPr>
          <w:sz w:val="28"/>
          <w:szCs w:val="28"/>
        </w:rPr>
        <w:t>пространства</w:t>
      </w:r>
      <w:r>
        <w:rPr>
          <w:sz w:val="28"/>
          <w:szCs w:val="28"/>
        </w:rPr>
        <w:t xml:space="preserve"> эмоционального выгорания. Так, д</w:t>
      </w:r>
      <w:r w:rsidR="00BC571D">
        <w:rPr>
          <w:sz w:val="28"/>
          <w:szCs w:val="28"/>
        </w:rPr>
        <w:t xml:space="preserve">инамическая модель эмоционального выгорания Б. </w:t>
      </w:r>
      <w:proofErr w:type="spellStart"/>
      <w:r w:rsidR="00BC571D">
        <w:rPr>
          <w:sz w:val="28"/>
          <w:szCs w:val="28"/>
        </w:rPr>
        <w:t>Перлмана</w:t>
      </w:r>
      <w:proofErr w:type="spellEnd"/>
      <w:r w:rsidR="00BC571D">
        <w:rPr>
          <w:sz w:val="28"/>
          <w:szCs w:val="28"/>
        </w:rPr>
        <w:t xml:space="preserve"> и Е. А. </w:t>
      </w:r>
      <w:proofErr w:type="spellStart"/>
      <w:r w:rsidR="00BC571D">
        <w:rPr>
          <w:sz w:val="28"/>
          <w:szCs w:val="28"/>
        </w:rPr>
        <w:t>Хартмана</w:t>
      </w:r>
      <w:proofErr w:type="spellEnd"/>
      <w:r w:rsidR="00BC571D">
        <w:rPr>
          <w:sz w:val="28"/>
          <w:szCs w:val="28"/>
        </w:rPr>
        <w:t xml:space="preserve"> включают в себя 4 стадии:</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1)Возникновение напряженности вследствие недостатка навыков и умений педагога, необходимых для соответствия </w:t>
      </w:r>
      <w:proofErr w:type="spellStart"/>
      <w:r>
        <w:rPr>
          <w:sz w:val="28"/>
          <w:szCs w:val="28"/>
        </w:rPr>
        <w:t>статусно-ролевым</w:t>
      </w:r>
      <w:proofErr w:type="spellEnd"/>
      <w:r>
        <w:rPr>
          <w:sz w:val="28"/>
          <w:szCs w:val="28"/>
        </w:rPr>
        <w:t xml:space="preserve"> и профессиональным требованиям, а также несоответствия работы ожиданиям человека, потребностям или ценностям.</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2)Проявление сильных ощущений и переживания стресса.</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3)Состояние человека характеризуется реакциями основных трех классов (</w:t>
      </w:r>
      <w:proofErr w:type="gramStart"/>
      <w:r>
        <w:rPr>
          <w:sz w:val="28"/>
          <w:szCs w:val="28"/>
        </w:rPr>
        <w:t>физиологические</w:t>
      </w:r>
      <w:proofErr w:type="gramEnd"/>
      <w:r>
        <w:rPr>
          <w:sz w:val="28"/>
          <w:szCs w:val="28"/>
        </w:rPr>
        <w:t xml:space="preserve">, аффективно-когнитивные, поведенческие) в индивидуальных вариациях.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4)Многогранное переживание хронического психологического стресса.</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 свою очередь, </w:t>
      </w:r>
      <w:proofErr w:type="gramStart"/>
      <w:r>
        <w:rPr>
          <w:sz w:val="28"/>
          <w:szCs w:val="28"/>
        </w:rPr>
        <w:t>отечественных</w:t>
      </w:r>
      <w:proofErr w:type="gramEnd"/>
      <w:r>
        <w:rPr>
          <w:sz w:val="28"/>
          <w:szCs w:val="28"/>
        </w:rPr>
        <w:t xml:space="preserve"> психолог В. В. Бойко предложил </w:t>
      </w:r>
      <w:r w:rsidR="00E067C1">
        <w:rPr>
          <w:sz w:val="28"/>
          <w:szCs w:val="28"/>
        </w:rPr>
        <w:t>упрощенную</w:t>
      </w:r>
      <w:r>
        <w:rPr>
          <w:sz w:val="28"/>
          <w:szCs w:val="28"/>
        </w:rPr>
        <w:t xml:space="preserve"> модель эмоционального выгорания:</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1)Фаза «тревожное напряжение»: предвестник и «запускающий механизм» в формировании эмоционального выгорания.</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2)Фаза «</w:t>
      </w:r>
      <w:proofErr w:type="spellStart"/>
      <w:r>
        <w:rPr>
          <w:sz w:val="28"/>
          <w:szCs w:val="28"/>
        </w:rPr>
        <w:t>резистенция</w:t>
      </w:r>
      <w:proofErr w:type="spellEnd"/>
      <w:r>
        <w:rPr>
          <w:sz w:val="28"/>
          <w:szCs w:val="28"/>
        </w:rPr>
        <w:t>»: сопротивление нарастающему стрессу.</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3)Фаза «истощения»: выраженное падение общего энергетического тонуса и ослаблением нервной системы.</w:t>
      </w:r>
    </w:p>
    <w:p w:rsidR="00BC571D" w:rsidRDefault="00E067C1"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Обобщив предложенные теории, напрашивается вывод, что г</w:t>
      </w:r>
      <w:r w:rsidR="00BC571D">
        <w:rPr>
          <w:sz w:val="28"/>
          <w:szCs w:val="28"/>
        </w:rPr>
        <w:t>лавной причиной возникновения эмоционального выгорания работников образовательной сферы</w:t>
      </w:r>
      <w:r>
        <w:rPr>
          <w:sz w:val="28"/>
          <w:szCs w:val="28"/>
        </w:rPr>
        <w:t xml:space="preserve"> </w:t>
      </w:r>
      <w:r w:rsidR="00BC571D">
        <w:rPr>
          <w:sz w:val="28"/>
          <w:szCs w:val="28"/>
        </w:rPr>
        <w:t xml:space="preserve">является конфликт между ресурсами человека и требованиями, предъявляемыми к нему, в результате которого возникает душевное переутомление, нарушается состояние равновесия. Возникает в результате накопления отрицательных эмоций. Это не кратковременный эпизод, а долговременный процесс «сгорания». Состояние постоянного </w:t>
      </w:r>
      <w:r w:rsidR="00BC571D">
        <w:rPr>
          <w:sz w:val="28"/>
          <w:szCs w:val="28"/>
        </w:rPr>
        <w:lastRenderedPageBreak/>
        <w:t>стресса, в котором живет человек, может привести к серьезным физическим заболеваниям</w:t>
      </w:r>
      <w:r w:rsidR="00B60D59">
        <w:rPr>
          <w:sz w:val="28"/>
          <w:szCs w:val="28"/>
        </w:rPr>
        <w:t xml:space="preserve"> [8</w:t>
      </w:r>
      <w:r w:rsidR="00B60D59" w:rsidRPr="00E46137">
        <w:rPr>
          <w:sz w:val="28"/>
          <w:szCs w:val="28"/>
        </w:rPr>
        <w:t>]</w:t>
      </w:r>
      <w:r w:rsidR="00BC571D">
        <w:rPr>
          <w:sz w:val="28"/>
          <w:szCs w:val="28"/>
        </w:rPr>
        <w:t>.</w:t>
      </w:r>
    </w:p>
    <w:p w:rsidR="00E067C1" w:rsidRDefault="00E067C1" w:rsidP="00E067C1">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Согласно результатам К. </w:t>
      </w:r>
      <w:proofErr w:type="spellStart"/>
      <w:r>
        <w:rPr>
          <w:sz w:val="28"/>
          <w:szCs w:val="28"/>
        </w:rPr>
        <w:t>Маслача</w:t>
      </w:r>
      <w:proofErr w:type="spellEnd"/>
      <w:r>
        <w:rPr>
          <w:sz w:val="28"/>
          <w:szCs w:val="28"/>
        </w:rPr>
        <w:t xml:space="preserve"> педагоги, которых не устраивал процесс преподавания, ощущали собственную профессиональную неэффективность, но были достаточно успешны в исследовательской работе. Таким образом, одним из сре</w:t>
      </w:r>
      <w:proofErr w:type="gramStart"/>
      <w:r>
        <w:rPr>
          <w:sz w:val="28"/>
          <w:szCs w:val="28"/>
        </w:rPr>
        <w:t>дств пр</w:t>
      </w:r>
      <w:proofErr w:type="gramEnd"/>
      <w:r>
        <w:rPr>
          <w:sz w:val="28"/>
          <w:szCs w:val="28"/>
        </w:rPr>
        <w:t>офилактики синдрома эмоционального выгорания педагогов является развитие способности человека получать удовольствие от собственной профессиональной деятельности.</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Березовская Л.И.</w:t>
      </w:r>
      <w:r w:rsidRPr="00E46137">
        <w:rPr>
          <w:sz w:val="28"/>
          <w:szCs w:val="28"/>
        </w:rPr>
        <w:t xml:space="preserve"> </w:t>
      </w:r>
      <w:r>
        <w:rPr>
          <w:sz w:val="28"/>
          <w:szCs w:val="28"/>
        </w:rPr>
        <w:t>определила</w:t>
      </w:r>
      <w:r w:rsidRPr="00E46137">
        <w:rPr>
          <w:sz w:val="28"/>
          <w:szCs w:val="28"/>
        </w:rPr>
        <w:t xml:space="preserve"> </w:t>
      </w:r>
      <w:r w:rsidR="00273F33">
        <w:rPr>
          <w:sz w:val="28"/>
          <w:szCs w:val="28"/>
        </w:rPr>
        <w:t xml:space="preserve">следующие </w:t>
      </w:r>
      <w:r w:rsidRPr="00E46137">
        <w:rPr>
          <w:sz w:val="28"/>
          <w:szCs w:val="28"/>
        </w:rPr>
        <w:t>основные правила, соблюдение которых поможет предупредить и избежать эмоционально</w:t>
      </w:r>
      <w:r>
        <w:rPr>
          <w:sz w:val="28"/>
          <w:szCs w:val="28"/>
        </w:rPr>
        <w:t xml:space="preserve">го выгорания у сотрудников образовательной сферы: </w:t>
      </w:r>
      <w:r w:rsidRPr="00E46137">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1)внимательное и бережное</w:t>
      </w:r>
      <w:r w:rsidRPr="00E46137">
        <w:rPr>
          <w:sz w:val="28"/>
          <w:szCs w:val="28"/>
        </w:rPr>
        <w:t xml:space="preserve"> отношение к себе</w:t>
      </w:r>
      <w:r>
        <w:rPr>
          <w:sz w:val="28"/>
          <w:szCs w:val="28"/>
        </w:rPr>
        <w:t xml:space="preserve"> и к окружающим</w:t>
      </w:r>
      <w:r w:rsidR="00E067C1">
        <w:rPr>
          <w:sz w:val="28"/>
          <w:szCs w:val="28"/>
        </w:rPr>
        <w:t xml:space="preserve"> людям</w:t>
      </w:r>
      <w:r w:rsidRPr="00E46137">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2)</w:t>
      </w:r>
      <w:r w:rsidRPr="00E46137">
        <w:rPr>
          <w:sz w:val="28"/>
          <w:szCs w:val="28"/>
        </w:rPr>
        <w:t xml:space="preserve">умение </w:t>
      </w:r>
      <w:r w:rsidR="00273F33">
        <w:rPr>
          <w:sz w:val="28"/>
          <w:szCs w:val="28"/>
        </w:rPr>
        <w:t>объективно оценить</w:t>
      </w:r>
      <w:r w:rsidRPr="00E46137">
        <w:rPr>
          <w:sz w:val="28"/>
          <w:szCs w:val="28"/>
        </w:rPr>
        <w:t xml:space="preserve"> потребности, склонности и способности </w:t>
      </w:r>
      <w:r w:rsidR="00273F33">
        <w:rPr>
          <w:sz w:val="28"/>
          <w:szCs w:val="28"/>
        </w:rPr>
        <w:t>окружающих</w:t>
      </w:r>
      <w:r w:rsidRPr="00E46137">
        <w:rPr>
          <w:sz w:val="28"/>
          <w:szCs w:val="28"/>
        </w:rPr>
        <w:t xml:space="preserve"> людей, учитывать и уважать их;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3)</w:t>
      </w:r>
      <w:r w:rsidR="00273F33">
        <w:rPr>
          <w:sz w:val="28"/>
          <w:szCs w:val="28"/>
        </w:rPr>
        <w:t xml:space="preserve">следовать своим </w:t>
      </w:r>
      <w:proofErr w:type="gramStart"/>
      <w:r w:rsidR="00273F33">
        <w:rPr>
          <w:sz w:val="28"/>
          <w:szCs w:val="28"/>
        </w:rPr>
        <w:t>собственных</w:t>
      </w:r>
      <w:proofErr w:type="gramEnd"/>
      <w:r w:rsidR="00273F33">
        <w:rPr>
          <w:sz w:val="28"/>
          <w:szCs w:val="28"/>
        </w:rPr>
        <w:t xml:space="preserve"> интересам, желаниям и </w:t>
      </w:r>
      <w:proofErr w:type="spellStart"/>
      <w:r w:rsidR="00273F33">
        <w:rPr>
          <w:sz w:val="28"/>
          <w:szCs w:val="28"/>
        </w:rPr>
        <w:t>стремленям</w:t>
      </w:r>
      <w:proofErr w:type="spellEnd"/>
      <w:r w:rsidRPr="00E46137">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4)</w:t>
      </w:r>
      <w:r w:rsidR="00273F33">
        <w:rPr>
          <w:sz w:val="28"/>
          <w:szCs w:val="28"/>
        </w:rPr>
        <w:t>поддерживать социальное общение с доверенными людьми</w:t>
      </w:r>
      <w:r w:rsidRPr="00E46137">
        <w:rPr>
          <w:sz w:val="28"/>
          <w:szCs w:val="28"/>
        </w:rPr>
        <w:t xml:space="preserve">, которые не связаны с </w:t>
      </w:r>
      <w:r w:rsidR="00273F33">
        <w:rPr>
          <w:sz w:val="28"/>
          <w:szCs w:val="28"/>
        </w:rPr>
        <w:t>профессиональной деятельностью</w:t>
      </w:r>
      <w:r w:rsidRPr="00E46137">
        <w:rPr>
          <w:sz w:val="28"/>
          <w:szCs w:val="28"/>
        </w:rPr>
        <w:t xml:space="preserve">, поскольку эмоциональная поддержка от других людей может облегчить общее </w:t>
      </w:r>
      <w:r w:rsidR="00273F33">
        <w:rPr>
          <w:sz w:val="28"/>
          <w:szCs w:val="28"/>
        </w:rPr>
        <w:t xml:space="preserve">психическое </w:t>
      </w:r>
      <w:r w:rsidRPr="00E46137">
        <w:rPr>
          <w:sz w:val="28"/>
          <w:szCs w:val="28"/>
        </w:rPr>
        <w:t xml:space="preserve">состояние;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5)</w:t>
      </w:r>
      <w:r w:rsidR="00273F33">
        <w:rPr>
          <w:sz w:val="28"/>
          <w:szCs w:val="28"/>
        </w:rPr>
        <w:t>планировать свой отдых</w:t>
      </w:r>
      <w:r w:rsidRPr="00E46137">
        <w:rPr>
          <w:sz w:val="28"/>
          <w:szCs w:val="28"/>
        </w:rPr>
        <w:t xml:space="preserve">, </w:t>
      </w:r>
      <w:r w:rsidR="00273F33">
        <w:rPr>
          <w:sz w:val="28"/>
          <w:szCs w:val="28"/>
        </w:rPr>
        <w:t xml:space="preserve">заранее </w:t>
      </w:r>
      <w:r w:rsidRPr="00E46137">
        <w:rPr>
          <w:sz w:val="28"/>
          <w:szCs w:val="28"/>
        </w:rPr>
        <w:t xml:space="preserve">организовывать </w:t>
      </w:r>
      <w:r w:rsidR="00273F33">
        <w:rPr>
          <w:sz w:val="28"/>
          <w:szCs w:val="28"/>
        </w:rPr>
        <w:t xml:space="preserve">собственное </w:t>
      </w:r>
      <w:r w:rsidRPr="00E46137">
        <w:rPr>
          <w:sz w:val="28"/>
          <w:szCs w:val="28"/>
        </w:rPr>
        <w:t xml:space="preserve">свободное время, найти </w:t>
      </w:r>
      <w:r w:rsidR="00273F33">
        <w:rPr>
          <w:sz w:val="28"/>
          <w:szCs w:val="28"/>
        </w:rPr>
        <w:t>любимые</w:t>
      </w:r>
      <w:r w:rsidRPr="00E46137">
        <w:rPr>
          <w:sz w:val="28"/>
          <w:szCs w:val="28"/>
        </w:rPr>
        <w:t xml:space="preserve"> увлечение, </w:t>
      </w:r>
      <w:r w:rsidR="00273F33">
        <w:rPr>
          <w:sz w:val="28"/>
          <w:szCs w:val="28"/>
        </w:rPr>
        <w:t xml:space="preserve">помогающее переключить внимание и отвлечься от повседневных дел </w:t>
      </w:r>
      <w:r w:rsidR="00ED1B68">
        <w:rPr>
          <w:sz w:val="28"/>
          <w:szCs w:val="28"/>
        </w:rPr>
        <w:t>[7</w:t>
      </w:r>
      <w:r w:rsidR="00ED1B68" w:rsidRPr="00E46137">
        <w:rPr>
          <w:sz w:val="28"/>
          <w:szCs w:val="28"/>
        </w:rPr>
        <w:t>]</w:t>
      </w:r>
      <w:r w:rsidRPr="00E46137">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6)</w:t>
      </w:r>
      <w:r w:rsidRPr="00E46137">
        <w:rPr>
          <w:sz w:val="28"/>
          <w:szCs w:val="28"/>
        </w:rPr>
        <w:t xml:space="preserve"> обеспечит предупреждение возникновения конфликтной ситуации</w:t>
      </w:r>
      <w:r w:rsidR="00273F33">
        <w:rPr>
          <w:sz w:val="28"/>
          <w:szCs w:val="28"/>
        </w:rPr>
        <w:t xml:space="preserve"> в трудовой сфере</w:t>
      </w:r>
      <w:r w:rsidRPr="00E46137">
        <w:rPr>
          <w:sz w:val="28"/>
          <w:szCs w:val="28"/>
        </w:rPr>
        <w:t xml:space="preserve">. </w:t>
      </w:r>
    </w:p>
    <w:p w:rsidR="00BC571D" w:rsidRDefault="00BC571D" w:rsidP="00BC571D">
      <w:pPr>
        <w:pStyle w:val="a9"/>
        <w:shd w:val="clear" w:color="auto" w:fill="FFFFFF"/>
        <w:spacing w:before="0" w:beforeAutospacing="0" w:after="0" w:afterAutospacing="0" w:line="360" w:lineRule="auto"/>
        <w:ind w:firstLine="709"/>
        <w:jc w:val="both"/>
        <w:textAlignment w:val="baseline"/>
        <w:rPr>
          <w:sz w:val="28"/>
          <w:szCs w:val="28"/>
        </w:rPr>
      </w:pPr>
      <w:r w:rsidRPr="00E46137">
        <w:rPr>
          <w:sz w:val="28"/>
          <w:szCs w:val="28"/>
        </w:rPr>
        <w:t>П</w:t>
      </w:r>
      <w:r>
        <w:rPr>
          <w:sz w:val="28"/>
          <w:szCs w:val="28"/>
        </w:rPr>
        <w:t>сихо</w:t>
      </w:r>
      <w:r w:rsidRPr="00E46137">
        <w:rPr>
          <w:sz w:val="28"/>
          <w:szCs w:val="28"/>
        </w:rPr>
        <w:t xml:space="preserve">филактика и </w:t>
      </w:r>
      <w:r>
        <w:rPr>
          <w:sz w:val="28"/>
          <w:szCs w:val="28"/>
        </w:rPr>
        <w:t xml:space="preserve">психологическая </w:t>
      </w:r>
      <w:r w:rsidRPr="00E46137">
        <w:rPr>
          <w:sz w:val="28"/>
          <w:szCs w:val="28"/>
        </w:rPr>
        <w:t xml:space="preserve">коррекция эмоционального выгорания </w:t>
      </w:r>
      <w:r>
        <w:rPr>
          <w:sz w:val="28"/>
          <w:szCs w:val="28"/>
        </w:rPr>
        <w:t>сотрудников образовательной сферы включает</w:t>
      </w:r>
      <w:r w:rsidRPr="00E46137">
        <w:rPr>
          <w:sz w:val="28"/>
          <w:szCs w:val="28"/>
        </w:rPr>
        <w:t xml:space="preserve"> в себя </w:t>
      </w:r>
      <w:r>
        <w:rPr>
          <w:sz w:val="28"/>
          <w:szCs w:val="28"/>
        </w:rPr>
        <w:t>обучение навыкам</w:t>
      </w:r>
      <w:r w:rsidRPr="00E46137">
        <w:rPr>
          <w:sz w:val="28"/>
          <w:szCs w:val="28"/>
        </w:rPr>
        <w:t xml:space="preserve"> адекватного эмоционального реагирования, </w:t>
      </w:r>
      <w:r w:rsidR="00ED1B68">
        <w:rPr>
          <w:sz w:val="28"/>
          <w:szCs w:val="28"/>
        </w:rPr>
        <w:t xml:space="preserve">саморегуляции, </w:t>
      </w:r>
      <w:proofErr w:type="spellStart"/>
      <w:r w:rsidR="00ED1B68">
        <w:rPr>
          <w:sz w:val="28"/>
          <w:szCs w:val="28"/>
        </w:rPr>
        <w:t>стрессоустойчивости</w:t>
      </w:r>
      <w:proofErr w:type="spellEnd"/>
      <w:r w:rsidR="00ED1B68">
        <w:rPr>
          <w:sz w:val="28"/>
          <w:szCs w:val="28"/>
        </w:rPr>
        <w:t xml:space="preserve"> и </w:t>
      </w:r>
      <w:r>
        <w:rPr>
          <w:sz w:val="28"/>
          <w:szCs w:val="28"/>
        </w:rPr>
        <w:t>умения владеть</w:t>
      </w:r>
      <w:r w:rsidRPr="00E46137">
        <w:rPr>
          <w:sz w:val="28"/>
          <w:szCs w:val="28"/>
        </w:rPr>
        <w:t xml:space="preserve"> собой, спо</w:t>
      </w:r>
      <w:r>
        <w:rPr>
          <w:sz w:val="28"/>
          <w:szCs w:val="28"/>
        </w:rPr>
        <w:t>собность к конструктивному проявлению</w:t>
      </w:r>
      <w:r w:rsidRPr="00E46137">
        <w:rPr>
          <w:sz w:val="28"/>
          <w:szCs w:val="28"/>
        </w:rPr>
        <w:t xml:space="preserve"> чувств и эмоций. </w:t>
      </w:r>
    </w:p>
    <w:p w:rsidR="00BC571D" w:rsidRPr="00E46137" w:rsidRDefault="00CB7B59" w:rsidP="00BC571D">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Для работников образовательной</w:t>
      </w:r>
      <w:r w:rsidR="00BC571D" w:rsidRPr="00E46137">
        <w:rPr>
          <w:sz w:val="28"/>
          <w:szCs w:val="28"/>
        </w:rPr>
        <w:t xml:space="preserve"> </w:t>
      </w:r>
      <w:r w:rsidR="00ED1B68">
        <w:rPr>
          <w:sz w:val="28"/>
          <w:szCs w:val="28"/>
        </w:rPr>
        <w:t xml:space="preserve">сферы, </w:t>
      </w:r>
      <w:proofErr w:type="gramStart"/>
      <w:r>
        <w:rPr>
          <w:sz w:val="28"/>
          <w:szCs w:val="28"/>
        </w:rPr>
        <w:t>испытывающим</w:t>
      </w:r>
      <w:proofErr w:type="gramEnd"/>
      <w:r w:rsidR="00ED1B68">
        <w:rPr>
          <w:sz w:val="28"/>
          <w:szCs w:val="28"/>
        </w:rPr>
        <w:t xml:space="preserve"> эмоциональное выгорание</w:t>
      </w:r>
      <w:r w:rsidR="00273F33">
        <w:rPr>
          <w:sz w:val="28"/>
          <w:szCs w:val="28"/>
        </w:rPr>
        <w:t>,</w:t>
      </w:r>
      <w:r w:rsidR="00BC571D" w:rsidRPr="00E46137">
        <w:rPr>
          <w:sz w:val="28"/>
          <w:szCs w:val="28"/>
        </w:rPr>
        <w:t xml:space="preserve"> </w:t>
      </w:r>
      <w:r w:rsidR="00ED1B68">
        <w:rPr>
          <w:sz w:val="28"/>
          <w:szCs w:val="28"/>
        </w:rPr>
        <w:t>необходимо</w:t>
      </w:r>
      <w:r w:rsidR="00BC571D" w:rsidRPr="00E46137">
        <w:rPr>
          <w:sz w:val="28"/>
          <w:szCs w:val="28"/>
        </w:rPr>
        <w:t xml:space="preserve"> </w:t>
      </w:r>
      <w:r w:rsidR="00ED1B68">
        <w:rPr>
          <w:sz w:val="28"/>
          <w:szCs w:val="28"/>
        </w:rPr>
        <w:t>в</w:t>
      </w:r>
      <w:r w:rsidR="00BC571D" w:rsidRPr="00E46137">
        <w:rPr>
          <w:sz w:val="28"/>
          <w:szCs w:val="28"/>
        </w:rPr>
        <w:t xml:space="preserve">ыделять достаточно времени для сна, </w:t>
      </w:r>
      <w:r w:rsidR="00ED1B68">
        <w:rPr>
          <w:sz w:val="28"/>
          <w:szCs w:val="28"/>
        </w:rPr>
        <w:t xml:space="preserve">отдыха и </w:t>
      </w:r>
      <w:r w:rsidR="00ED1B68">
        <w:rPr>
          <w:sz w:val="28"/>
          <w:szCs w:val="28"/>
        </w:rPr>
        <w:lastRenderedPageBreak/>
        <w:t xml:space="preserve">восстановления своего психического и физического здоровья. Выражать свои желания, мысли и чувства прямо и четко, смело </w:t>
      </w:r>
      <w:r w:rsidR="00BC571D" w:rsidRPr="00E46137">
        <w:rPr>
          <w:sz w:val="28"/>
          <w:szCs w:val="28"/>
        </w:rPr>
        <w:t xml:space="preserve">говорить о них в </w:t>
      </w:r>
      <w:r w:rsidR="00ED1B68">
        <w:rPr>
          <w:sz w:val="28"/>
          <w:szCs w:val="28"/>
        </w:rPr>
        <w:t>кругу близких знакомых и родственников</w:t>
      </w:r>
      <w:r w:rsidR="00BC571D" w:rsidRPr="00E46137">
        <w:rPr>
          <w:sz w:val="28"/>
          <w:szCs w:val="28"/>
        </w:rPr>
        <w:t xml:space="preserve">. </w:t>
      </w:r>
      <w:r w:rsidR="00ED1B68">
        <w:rPr>
          <w:sz w:val="28"/>
          <w:szCs w:val="28"/>
        </w:rPr>
        <w:t>Тем самым будет п</w:t>
      </w:r>
      <w:r w:rsidR="00B60D59">
        <w:rPr>
          <w:sz w:val="28"/>
          <w:szCs w:val="28"/>
        </w:rPr>
        <w:t>роисходит</w:t>
      </w:r>
      <w:r w:rsidR="00ED1B68">
        <w:rPr>
          <w:sz w:val="28"/>
          <w:szCs w:val="28"/>
        </w:rPr>
        <w:t>ь</w:t>
      </w:r>
      <w:r w:rsidR="00B60D59">
        <w:rPr>
          <w:sz w:val="28"/>
          <w:szCs w:val="28"/>
        </w:rPr>
        <w:t xml:space="preserve"> освоение по-</w:t>
      </w:r>
      <w:r w:rsidR="00BC571D" w:rsidRPr="00E46137">
        <w:rPr>
          <w:sz w:val="28"/>
          <w:szCs w:val="28"/>
        </w:rPr>
        <w:t>новому своей профессиональной роли и других своих жизненных ролей и моделей поведения</w:t>
      </w:r>
      <w:r w:rsidR="00B60D59">
        <w:rPr>
          <w:sz w:val="28"/>
          <w:szCs w:val="28"/>
        </w:rPr>
        <w:t xml:space="preserve"> </w:t>
      </w:r>
      <w:r w:rsidR="00B60D59" w:rsidRPr="00E46137">
        <w:rPr>
          <w:sz w:val="28"/>
          <w:szCs w:val="28"/>
        </w:rPr>
        <w:t>[5]</w:t>
      </w:r>
      <w:r w:rsidR="00BC571D" w:rsidRPr="00E46137">
        <w:rPr>
          <w:sz w:val="28"/>
          <w:szCs w:val="28"/>
        </w:rPr>
        <w:t xml:space="preserve">. </w:t>
      </w:r>
      <w:r w:rsidR="00ED1B68">
        <w:rPr>
          <w:sz w:val="28"/>
          <w:szCs w:val="28"/>
        </w:rPr>
        <w:t>Таким образом</w:t>
      </w:r>
      <w:r w:rsidR="00273F33">
        <w:rPr>
          <w:sz w:val="28"/>
          <w:szCs w:val="28"/>
        </w:rPr>
        <w:t>,</w:t>
      </w:r>
      <w:r w:rsidR="00ED1B68">
        <w:rPr>
          <w:sz w:val="28"/>
          <w:szCs w:val="28"/>
        </w:rPr>
        <w:t xml:space="preserve"> работники образовательного процесса начнут обретать уверенность в своих силах и постепенно начнут выходить</w:t>
      </w:r>
      <w:r w:rsidR="00BC571D" w:rsidRPr="00E46137">
        <w:rPr>
          <w:sz w:val="28"/>
          <w:szCs w:val="28"/>
        </w:rPr>
        <w:t xml:space="preserve"> из-под действия синдрома эмоционального выгорания и усп</w:t>
      </w:r>
      <w:r w:rsidR="00ED1B68">
        <w:rPr>
          <w:sz w:val="28"/>
          <w:szCs w:val="28"/>
        </w:rPr>
        <w:t>ешно жить и работать, продолжая заниматься своей профессиональной деятельностью</w:t>
      </w:r>
      <w:r w:rsidR="00BC571D" w:rsidRPr="00E46137">
        <w:rPr>
          <w:sz w:val="28"/>
          <w:szCs w:val="28"/>
        </w:rPr>
        <w:t xml:space="preserve">. </w:t>
      </w:r>
    </w:p>
    <w:p w:rsidR="008E533D" w:rsidRPr="00B55F25" w:rsidRDefault="006F01C2" w:rsidP="00432ED3">
      <w:pPr>
        <w:spacing w:after="0" w:line="360" w:lineRule="auto"/>
        <w:ind w:firstLine="709"/>
        <w:rPr>
          <w:rFonts w:ascii="Times New Roman" w:hAnsi="Times New Roman" w:cs="Times New Roman"/>
          <w:b/>
          <w:sz w:val="28"/>
          <w:szCs w:val="28"/>
        </w:rPr>
      </w:pPr>
      <w:r w:rsidRPr="00B55F25">
        <w:rPr>
          <w:rFonts w:ascii="Times New Roman" w:hAnsi="Times New Roman" w:cs="Times New Roman"/>
          <w:b/>
          <w:sz w:val="28"/>
          <w:szCs w:val="28"/>
        </w:rPr>
        <w:t>Литература</w:t>
      </w:r>
      <w:r w:rsidR="00892183" w:rsidRPr="00B55F25">
        <w:rPr>
          <w:rFonts w:ascii="Times New Roman" w:hAnsi="Times New Roman" w:cs="Times New Roman"/>
          <w:b/>
          <w:sz w:val="28"/>
          <w:szCs w:val="28"/>
        </w:rPr>
        <w:t>:</w:t>
      </w:r>
    </w:p>
    <w:p w:rsidR="0031798C" w:rsidRPr="00B55F25" w:rsidRDefault="0031798C" w:rsidP="0031798C">
      <w:pPr>
        <w:pStyle w:val="a4"/>
        <w:spacing w:line="360" w:lineRule="auto"/>
        <w:ind w:left="0" w:firstLine="709"/>
        <w:jc w:val="both"/>
        <w:rPr>
          <w:color w:val="000000"/>
          <w:sz w:val="28"/>
          <w:szCs w:val="28"/>
          <w:lang w:val="ru-RU"/>
        </w:rPr>
      </w:pPr>
      <w:r w:rsidRPr="00B55F25">
        <w:rPr>
          <w:sz w:val="28"/>
          <w:szCs w:val="28"/>
          <w:lang w:val="ru-RU"/>
        </w:rPr>
        <w:t xml:space="preserve">1. </w:t>
      </w:r>
      <w:r w:rsidR="00B55F25">
        <w:rPr>
          <w:color w:val="000000"/>
          <w:sz w:val="28"/>
          <w:szCs w:val="28"/>
          <w:shd w:val="clear" w:color="auto" w:fill="FFFFFF"/>
          <w:lang w:val="ru-RU"/>
        </w:rPr>
        <w:t>Водопьянова</w:t>
      </w:r>
      <w:r w:rsidR="00B55F25" w:rsidRPr="00B55F25">
        <w:rPr>
          <w:color w:val="000000"/>
          <w:sz w:val="28"/>
          <w:szCs w:val="28"/>
          <w:shd w:val="clear" w:color="auto" w:fill="FFFFFF"/>
          <w:lang w:val="ru-RU"/>
        </w:rPr>
        <w:t xml:space="preserve"> Н.</w:t>
      </w:r>
      <w:r w:rsidR="00B55F25">
        <w:rPr>
          <w:color w:val="000000"/>
          <w:sz w:val="28"/>
          <w:szCs w:val="28"/>
          <w:shd w:val="clear" w:color="auto" w:fill="FFFFFF"/>
          <w:lang w:val="ru-RU"/>
        </w:rPr>
        <w:t xml:space="preserve"> </w:t>
      </w:r>
      <w:r w:rsidR="00B55F25" w:rsidRPr="00B55F25">
        <w:rPr>
          <w:color w:val="000000"/>
          <w:sz w:val="28"/>
          <w:szCs w:val="28"/>
          <w:shd w:val="clear" w:color="auto" w:fill="FFFFFF"/>
          <w:lang w:val="ru-RU"/>
        </w:rPr>
        <w:t>Е. «Психическое выгорание» и качество жизни // Психологические проблемы самореализации личности. Сб. научных трудов. - СПб</w:t>
      </w:r>
      <w:proofErr w:type="gramStart"/>
      <w:r w:rsidR="00B55F25" w:rsidRPr="00B55F25">
        <w:rPr>
          <w:color w:val="000000"/>
          <w:sz w:val="28"/>
          <w:szCs w:val="28"/>
          <w:shd w:val="clear" w:color="auto" w:fill="FFFFFF"/>
          <w:lang w:val="ru-RU"/>
        </w:rPr>
        <w:t xml:space="preserve">., </w:t>
      </w:r>
      <w:proofErr w:type="gramEnd"/>
      <w:r w:rsidR="00B55F25" w:rsidRPr="00B55F25">
        <w:rPr>
          <w:color w:val="000000"/>
          <w:sz w:val="28"/>
          <w:szCs w:val="28"/>
          <w:shd w:val="clear" w:color="auto" w:fill="FFFFFF"/>
          <w:lang w:val="ru-RU"/>
        </w:rPr>
        <w:t>2002. - С.424.</w:t>
      </w:r>
    </w:p>
    <w:p w:rsidR="0031798C" w:rsidRPr="00B55F25" w:rsidRDefault="0031798C" w:rsidP="0031798C">
      <w:pPr>
        <w:pStyle w:val="a4"/>
        <w:spacing w:line="360" w:lineRule="auto"/>
        <w:ind w:left="0" w:firstLine="709"/>
        <w:jc w:val="both"/>
        <w:rPr>
          <w:sz w:val="28"/>
          <w:szCs w:val="28"/>
          <w:lang w:val="ru-RU"/>
        </w:rPr>
      </w:pPr>
      <w:r w:rsidRPr="00B55F25">
        <w:rPr>
          <w:color w:val="000000"/>
          <w:sz w:val="28"/>
          <w:szCs w:val="28"/>
          <w:lang w:val="ru-RU" w:eastAsia="ru-RU"/>
        </w:rPr>
        <w:t xml:space="preserve">2. </w:t>
      </w:r>
      <w:r w:rsidR="00B55F25">
        <w:rPr>
          <w:color w:val="000000"/>
          <w:sz w:val="28"/>
          <w:szCs w:val="28"/>
          <w:shd w:val="clear" w:color="auto" w:fill="FFFFFF"/>
          <w:lang w:val="ru-RU"/>
        </w:rPr>
        <w:t>Орел</w:t>
      </w:r>
      <w:r w:rsidR="00B55F25" w:rsidRPr="00B55F25">
        <w:rPr>
          <w:color w:val="000000"/>
          <w:sz w:val="28"/>
          <w:szCs w:val="28"/>
          <w:shd w:val="clear" w:color="auto" w:fill="FFFFFF"/>
          <w:lang w:val="ru-RU"/>
        </w:rPr>
        <w:t xml:space="preserve"> В.</w:t>
      </w:r>
      <w:r w:rsidR="00B55F25">
        <w:rPr>
          <w:color w:val="000000"/>
          <w:sz w:val="28"/>
          <w:szCs w:val="28"/>
          <w:shd w:val="clear" w:color="auto" w:fill="FFFFFF"/>
          <w:lang w:val="ru-RU"/>
        </w:rPr>
        <w:t xml:space="preserve"> </w:t>
      </w:r>
      <w:r w:rsidR="00B55F25" w:rsidRPr="00B55F25">
        <w:rPr>
          <w:color w:val="000000"/>
          <w:sz w:val="28"/>
          <w:szCs w:val="28"/>
          <w:shd w:val="clear" w:color="auto" w:fill="FFFFFF"/>
          <w:lang w:val="ru-RU"/>
        </w:rPr>
        <w:t>Е. Феномен «выгорания» в зарубежной психологии: эмпирические исследования и перспективы // Психологический журнал. - 2001. Т. 22. №1. - С. 47-56.</w:t>
      </w:r>
    </w:p>
    <w:p w:rsidR="0031798C" w:rsidRPr="00B55F25" w:rsidRDefault="0031798C" w:rsidP="0031798C">
      <w:pPr>
        <w:pStyle w:val="a4"/>
        <w:spacing w:line="360" w:lineRule="auto"/>
        <w:ind w:left="0" w:firstLine="709"/>
        <w:jc w:val="both"/>
        <w:rPr>
          <w:sz w:val="28"/>
          <w:szCs w:val="28"/>
          <w:lang w:val="ru-RU"/>
        </w:rPr>
      </w:pPr>
      <w:r w:rsidRPr="00B55F25">
        <w:rPr>
          <w:sz w:val="28"/>
          <w:szCs w:val="28"/>
          <w:lang w:val="ru-RU"/>
        </w:rPr>
        <w:t xml:space="preserve">3. </w:t>
      </w:r>
      <w:r w:rsidR="00B55F25" w:rsidRPr="00B55F25">
        <w:rPr>
          <w:color w:val="000000"/>
          <w:sz w:val="28"/>
          <w:szCs w:val="28"/>
          <w:shd w:val="clear" w:color="auto" w:fill="FFFFFF"/>
          <w:lang w:val="ru-RU"/>
        </w:rPr>
        <w:t>Психология профессионального здоровья. Учебное пособие</w:t>
      </w:r>
      <w:proofErr w:type="gramStart"/>
      <w:r w:rsidR="00B55F25" w:rsidRPr="00B55F25">
        <w:rPr>
          <w:color w:val="000000"/>
          <w:sz w:val="28"/>
          <w:szCs w:val="28"/>
          <w:shd w:val="clear" w:color="auto" w:fill="FFFFFF"/>
          <w:lang w:val="ru-RU"/>
        </w:rPr>
        <w:t xml:space="preserve"> / П</w:t>
      </w:r>
      <w:proofErr w:type="gramEnd"/>
      <w:r w:rsidR="00B55F25" w:rsidRPr="00B55F25">
        <w:rPr>
          <w:color w:val="000000"/>
          <w:sz w:val="28"/>
          <w:szCs w:val="28"/>
          <w:shd w:val="clear" w:color="auto" w:fill="FFFFFF"/>
          <w:lang w:val="ru-RU"/>
        </w:rPr>
        <w:t>од ред. проф. Г.</w:t>
      </w:r>
      <w:r w:rsidR="00B55F25" w:rsidRPr="00B55F25">
        <w:rPr>
          <w:sz w:val="28"/>
          <w:szCs w:val="28"/>
          <w:shd w:val="clear" w:color="auto" w:fill="FFFFFF"/>
          <w:lang w:val="ru-RU"/>
        </w:rPr>
        <w:t>С. Никифорова. - СПб</w:t>
      </w:r>
      <w:proofErr w:type="gramStart"/>
      <w:r w:rsidR="00B55F25" w:rsidRPr="00B55F25">
        <w:rPr>
          <w:sz w:val="28"/>
          <w:szCs w:val="28"/>
          <w:shd w:val="clear" w:color="auto" w:fill="FFFFFF"/>
          <w:lang w:val="ru-RU"/>
        </w:rPr>
        <w:t xml:space="preserve">.: </w:t>
      </w:r>
      <w:proofErr w:type="gramEnd"/>
      <w:r w:rsidR="00B55F25" w:rsidRPr="00B55F25">
        <w:rPr>
          <w:sz w:val="28"/>
          <w:szCs w:val="28"/>
          <w:shd w:val="clear" w:color="auto" w:fill="FFFFFF"/>
          <w:lang w:val="ru-RU"/>
        </w:rPr>
        <w:t>Речь, 2006. - 480с.</w:t>
      </w:r>
    </w:p>
    <w:p w:rsidR="00B55F25" w:rsidRPr="00E46137" w:rsidRDefault="0031798C" w:rsidP="0031798C">
      <w:pPr>
        <w:pStyle w:val="a4"/>
        <w:spacing w:line="360" w:lineRule="auto"/>
        <w:ind w:left="0" w:firstLine="709"/>
        <w:jc w:val="both"/>
        <w:rPr>
          <w:sz w:val="28"/>
          <w:szCs w:val="28"/>
          <w:shd w:val="clear" w:color="auto" w:fill="FFFFFF"/>
          <w:lang w:val="ru-RU"/>
        </w:rPr>
      </w:pPr>
      <w:r w:rsidRPr="00B55F25">
        <w:rPr>
          <w:sz w:val="28"/>
          <w:szCs w:val="28"/>
          <w:lang w:val="ru-RU"/>
        </w:rPr>
        <w:t xml:space="preserve">4. </w:t>
      </w:r>
      <w:proofErr w:type="spellStart"/>
      <w:r w:rsidR="00E46137">
        <w:rPr>
          <w:sz w:val="28"/>
          <w:szCs w:val="28"/>
          <w:shd w:val="clear" w:color="auto" w:fill="FFFFFF"/>
          <w:lang w:val="ru-RU"/>
        </w:rPr>
        <w:t>Старченкова</w:t>
      </w:r>
      <w:proofErr w:type="spellEnd"/>
      <w:r w:rsidR="00B55F25" w:rsidRPr="00B55F25">
        <w:rPr>
          <w:sz w:val="28"/>
          <w:szCs w:val="28"/>
          <w:shd w:val="clear" w:color="auto" w:fill="FFFFFF"/>
          <w:lang w:val="ru-RU"/>
        </w:rPr>
        <w:t xml:space="preserve"> Е.С. Психологические факторы профессионального «</w:t>
      </w:r>
      <w:r w:rsidR="00B55F25" w:rsidRPr="00E46137">
        <w:rPr>
          <w:sz w:val="28"/>
          <w:szCs w:val="28"/>
          <w:shd w:val="clear" w:color="auto" w:fill="FFFFFF"/>
          <w:lang w:val="ru-RU"/>
        </w:rPr>
        <w:t>выгорания». - СПб</w:t>
      </w:r>
      <w:proofErr w:type="gramStart"/>
      <w:r w:rsidR="00B55F25" w:rsidRPr="00E46137">
        <w:rPr>
          <w:sz w:val="28"/>
          <w:szCs w:val="28"/>
          <w:shd w:val="clear" w:color="auto" w:fill="FFFFFF"/>
          <w:lang w:val="ru-RU"/>
        </w:rPr>
        <w:t xml:space="preserve">., </w:t>
      </w:r>
      <w:proofErr w:type="gramEnd"/>
      <w:r w:rsidR="00B55F25" w:rsidRPr="00E46137">
        <w:rPr>
          <w:sz w:val="28"/>
          <w:szCs w:val="28"/>
          <w:shd w:val="clear" w:color="auto" w:fill="FFFFFF"/>
          <w:lang w:val="ru-RU"/>
        </w:rPr>
        <w:t>2002. - 357с.</w:t>
      </w:r>
    </w:p>
    <w:p w:rsidR="00B55F25" w:rsidRPr="00E46137" w:rsidRDefault="0031798C" w:rsidP="007F26CD">
      <w:pPr>
        <w:pStyle w:val="a9"/>
        <w:shd w:val="clear" w:color="auto" w:fill="FFFFFF"/>
        <w:spacing w:before="0" w:beforeAutospacing="0" w:after="0" w:afterAutospacing="0" w:line="360" w:lineRule="auto"/>
        <w:ind w:firstLine="709"/>
        <w:jc w:val="both"/>
        <w:rPr>
          <w:sz w:val="28"/>
          <w:szCs w:val="28"/>
        </w:rPr>
      </w:pPr>
      <w:r w:rsidRPr="00E46137">
        <w:rPr>
          <w:sz w:val="28"/>
          <w:szCs w:val="28"/>
        </w:rPr>
        <w:t>5.</w:t>
      </w:r>
      <w:r w:rsidRPr="00E46137">
        <w:rPr>
          <w:rStyle w:val="ae"/>
          <w:sz w:val="28"/>
          <w:szCs w:val="28"/>
        </w:rPr>
        <w:t xml:space="preserve"> </w:t>
      </w:r>
      <w:r w:rsidR="00E46137">
        <w:rPr>
          <w:sz w:val="28"/>
          <w:szCs w:val="28"/>
        </w:rPr>
        <w:t>Узнадзе</w:t>
      </w:r>
      <w:r w:rsidR="00B55F25" w:rsidRPr="00E46137">
        <w:rPr>
          <w:sz w:val="28"/>
          <w:szCs w:val="28"/>
        </w:rPr>
        <w:t xml:space="preserve"> Д.Н. Общая психология. - СПб</w:t>
      </w:r>
      <w:proofErr w:type="gramStart"/>
      <w:r w:rsidR="00B55F25" w:rsidRPr="00E46137">
        <w:rPr>
          <w:sz w:val="28"/>
          <w:szCs w:val="28"/>
        </w:rPr>
        <w:t xml:space="preserve">.: </w:t>
      </w:r>
      <w:proofErr w:type="gramEnd"/>
      <w:r w:rsidR="00B55F25" w:rsidRPr="00E46137">
        <w:rPr>
          <w:sz w:val="28"/>
          <w:szCs w:val="28"/>
        </w:rPr>
        <w:t>Питер, 2004. - 413с.</w:t>
      </w:r>
    </w:p>
    <w:p w:rsidR="00B55F25" w:rsidRPr="00E46137" w:rsidRDefault="00E46137" w:rsidP="007F26CD">
      <w:pPr>
        <w:pStyle w:val="a9"/>
        <w:shd w:val="clear" w:color="auto" w:fill="FFFFFF"/>
        <w:spacing w:before="0" w:beforeAutospacing="0" w:after="0" w:afterAutospacing="0" w:line="360" w:lineRule="auto"/>
        <w:ind w:firstLine="709"/>
        <w:jc w:val="both"/>
        <w:rPr>
          <w:sz w:val="28"/>
          <w:szCs w:val="28"/>
        </w:rPr>
      </w:pPr>
      <w:r>
        <w:rPr>
          <w:sz w:val="28"/>
          <w:szCs w:val="28"/>
        </w:rPr>
        <w:t xml:space="preserve">6. </w:t>
      </w:r>
      <w:proofErr w:type="spellStart"/>
      <w:r>
        <w:rPr>
          <w:sz w:val="28"/>
          <w:szCs w:val="28"/>
        </w:rPr>
        <w:t>Форманюк</w:t>
      </w:r>
      <w:proofErr w:type="spellEnd"/>
      <w:r w:rsidR="00B55F25" w:rsidRPr="00E46137">
        <w:rPr>
          <w:sz w:val="28"/>
          <w:szCs w:val="28"/>
        </w:rPr>
        <w:t xml:space="preserve"> Т.В. Синдром «эмоционального сгорания» учителя</w:t>
      </w:r>
      <w:r w:rsidR="007F26CD" w:rsidRPr="00E46137">
        <w:rPr>
          <w:sz w:val="28"/>
          <w:szCs w:val="28"/>
        </w:rPr>
        <w:t xml:space="preserve">; учебное пособие. </w:t>
      </w:r>
      <w:r w:rsidR="00B55F25" w:rsidRPr="00E46137">
        <w:rPr>
          <w:sz w:val="28"/>
          <w:szCs w:val="28"/>
        </w:rPr>
        <w:t>- М.: Просвещение, 2004. - 356с.</w:t>
      </w:r>
    </w:p>
    <w:p w:rsidR="00B55F25" w:rsidRPr="00E46137" w:rsidRDefault="00E46137" w:rsidP="007F26CD">
      <w:pPr>
        <w:pStyle w:val="a9"/>
        <w:shd w:val="clear" w:color="auto" w:fill="FFFFFF"/>
        <w:spacing w:before="0" w:beforeAutospacing="0" w:after="0" w:afterAutospacing="0" w:line="360" w:lineRule="auto"/>
        <w:ind w:firstLine="709"/>
        <w:jc w:val="both"/>
        <w:rPr>
          <w:sz w:val="28"/>
          <w:szCs w:val="28"/>
        </w:rPr>
      </w:pPr>
      <w:r>
        <w:rPr>
          <w:sz w:val="28"/>
          <w:szCs w:val="28"/>
        </w:rPr>
        <w:t xml:space="preserve">7. </w:t>
      </w:r>
      <w:proofErr w:type="spellStart"/>
      <w:r>
        <w:rPr>
          <w:sz w:val="28"/>
          <w:szCs w:val="28"/>
        </w:rPr>
        <w:t>Фромм</w:t>
      </w:r>
      <w:proofErr w:type="spellEnd"/>
      <w:r w:rsidR="00B55F25" w:rsidRPr="00E46137">
        <w:rPr>
          <w:sz w:val="28"/>
          <w:szCs w:val="28"/>
        </w:rPr>
        <w:t xml:space="preserve"> Э. Анатомия </w:t>
      </w:r>
      <w:proofErr w:type="gramStart"/>
      <w:r w:rsidR="00B55F25" w:rsidRPr="00E46137">
        <w:rPr>
          <w:sz w:val="28"/>
          <w:szCs w:val="28"/>
        </w:rPr>
        <w:t>человеческой</w:t>
      </w:r>
      <w:proofErr w:type="gramEnd"/>
      <w:r w:rsidR="00B55F25" w:rsidRPr="00E46137">
        <w:rPr>
          <w:sz w:val="28"/>
          <w:szCs w:val="28"/>
        </w:rPr>
        <w:t xml:space="preserve"> </w:t>
      </w:r>
      <w:proofErr w:type="spellStart"/>
      <w:r w:rsidR="00B55F25" w:rsidRPr="00E46137">
        <w:rPr>
          <w:sz w:val="28"/>
          <w:szCs w:val="28"/>
        </w:rPr>
        <w:t>деструктивности</w:t>
      </w:r>
      <w:proofErr w:type="spellEnd"/>
      <w:r w:rsidR="00B55F25" w:rsidRPr="00E46137">
        <w:rPr>
          <w:sz w:val="28"/>
          <w:szCs w:val="28"/>
        </w:rPr>
        <w:t xml:space="preserve">  - М.: АСТ, 2006. - 640 с.</w:t>
      </w:r>
    </w:p>
    <w:p w:rsidR="00507DFB" w:rsidRPr="00E46137" w:rsidRDefault="00507DFB" w:rsidP="00507DFB">
      <w:pPr>
        <w:spacing w:after="0" w:line="360" w:lineRule="auto"/>
        <w:ind w:firstLine="709"/>
        <w:jc w:val="both"/>
        <w:rPr>
          <w:rFonts w:ascii="Times New Roman" w:hAnsi="Times New Roman" w:cs="Times New Roman"/>
          <w:sz w:val="28"/>
          <w:szCs w:val="28"/>
        </w:rPr>
      </w:pPr>
      <w:r w:rsidRPr="00E46137">
        <w:rPr>
          <w:rFonts w:ascii="Times New Roman" w:hAnsi="Times New Roman" w:cs="Times New Roman"/>
          <w:sz w:val="28"/>
          <w:szCs w:val="28"/>
        </w:rPr>
        <w:t xml:space="preserve">8. </w:t>
      </w:r>
      <w:r w:rsidR="007F26CD" w:rsidRPr="00E46137">
        <w:rPr>
          <w:rFonts w:ascii="Times New Roman" w:hAnsi="Times New Roman" w:cs="Times New Roman"/>
          <w:sz w:val="28"/>
          <w:szCs w:val="28"/>
        </w:rPr>
        <w:t>Чутко Л., Козина Н. Синдром эмоционального выгорания. Клинические и психологические аспекты. - М.</w:t>
      </w:r>
      <w:proofErr w:type="gramStart"/>
      <w:r w:rsidR="007F26CD" w:rsidRPr="00E46137">
        <w:rPr>
          <w:rFonts w:ascii="Times New Roman" w:hAnsi="Times New Roman" w:cs="Times New Roman"/>
          <w:sz w:val="28"/>
          <w:szCs w:val="28"/>
        </w:rPr>
        <w:t xml:space="preserve"> :</w:t>
      </w:r>
      <w:proofErr w:type="gramEnd"/>
      <w:r w:rsidR="007F26CD" w:rsidRPr="00E46137">
        <w:rPr>
          <w:rFonts w:ascii="Times New Roman" w:hAnsi="Times New Roman" w:cs="Times New Roman"/>
          <w:sz w:val="28"/>
          <w:szCs w:val="28"/>
        </w:rPr>
        <w:t xml:space="preserve"> </w:t>
      </w:r>
      <w:proofErr w:type="spellStart"/>
      <w:r w:rsidR="007F26CD" w:rsidRPr="00E46137">
        <w:rPr>
          <w:rFonts w:ascii="Times New Roman" w:hAnsi="Times New Roman" w:cs="Times New Roman"/>
          <w:sz w:val="28"/>
          <w:szCs w:val="28"/>
        </w:rPr>
        <w:t>МЕДпреcс-информ</w:t>
      </w:r>
      <w:proofErr w:type="spellEnd"/>
      <w:r w:rsidR="007F26CD" w:rsidRPr="00E46137">
        <w:rPr>
          <w:rFonts w:ascii="Times New Roman" w:hAnsi="Times New Roman" w:cs="Times New Roman"/>
          <w:sz w:val="28"/>
          <w:szCs w:val="28"/>
        </w:rPr>
        <w:t>, 2015. – 256 с.</w:t>
      </w:r>
    </w:p>
    <w:p w:rsidR="00DB2636" w:rsidRPr="007F26CD" w:rsidRDefault="00DB2636" w:rsidP="0031798C">
      <w:pPr>
        <w:spacing w:after="0" w:line="360" w:lineRule="auto"/>
        <w:ind w:firstLine="709"/>
        <w:jc w:val="both"/>
        <w:rPr>
          <w:rFonts w:ascii="Times New Roman" w:hAnsi="Times New Roman" w:cs="Times New Roman"/>
          <w:color w:val="000000" w:themeColor="text1"/>
          <w:sz w:val="28"/>
          <w:szCs w:val="28"/>
        </w:rPr>
      </w:pPr>
    </w:p>
    <w:sectPr w:rsidR="00DB2636" w:rsidRPr="007F26CD" w:rsidSect="008E533D">
      <w:footerReference w:type="default" r:id="rId8"/>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EC" w:rsidRDefault="003E7DEC" w:rsidP="009A5EE6">
      <w:pPr>
        <w:spacing w:after="0" w:line="240" w:lineRule="auto"/>
      </w:pPr>
      <w:r>
        <w:separator/>
      </w:r>
    </w:p>
  </w:endnote>
  <w:endnote w:type="continuationSeparator" w:id="0">
    <w:p w:rsidR="003E7DEC" w:rsidRDefault="003E7DEC" w:rsidP="009A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9079"/>
      <w:docPartObj>
        <w:docPartGallery w:val="Page Numbers (Bottom of Page)"/>
        <w:docPartUnique/>
      </w:docPartObj>
    </w:sdtPr>
    <w:sdtContent>
      <w:p w:rsidR="00BE6D7A" w:rsidRDefault="00BE6D7A">
        <w:pPr>
          <w:pStyle w:val="a7"/>
          <w:jc w:val="center"/>
        </w:pPr>
        <w:fldSimple w:instr=" PAGE   \* MERGEFORMAT ">
          <w:r w:rsidR="00AC7C56">
            <w:rPr>
              <w:noProof/>
            </w:rPr>
            <w:t>1</w:t>
          </w:r>
        </w:fldSimple>
      </w:p>
    </w:sdtContent>
  </w:sdt>
  <w:p w:rsidR="00BE6D7A" w:rsidRDefault="00BE6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EC" w:rsidRDefault="003E7DEC" w:rsidP="009A5EE6">
      <w:pPr>
        <w:spacing w:after="0" w:line="240" w:lineRule="auto"/>
      </w:pPr>
      <w:r>
        <w:separator/>
      </w:r>
    </w:p>
  </w:footnote>
  <w:footnote w:type="continuationSeparator" w:id="0">
    <w:p w:rsidR="003E7DEC" w:rsidRDefault="003E7DEC" w:rsidP="009A5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FF0"/>
    <w:multiLevelType w:val="multilevel"/>
    <w:tmpl w:val="4B0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F1141"/>
    <w:multiLevelType w:val="multilevel"/>
    <w:tmpl w:val="453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27C23"/>
    <w:multiLevelType w:val="multilevel"/>
    <w:tmpl w:val="1A0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32180"/>
    <w:multiLevelType w:val="multilevel"/>
    <w:tmpl w:val="D6E6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E0CEC"/>
    <w:multiLevelType w:val="hybridMultilevel"/>
    <w:tmpl w:val="E5EC2F6A"/>
    <w:lvl w:ilvl="0" w:tplc="4EF46B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980CEE"/>
    <w:multiLevelType w:val="multilevel"/>
    <w:tmpl w:val="70C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footnotePr>
    <w:footnote w:id="-1"/>
    <w:footnote w:id="0"/>
  </w:footnotePr>
  <w:endnotePr>
    <w:endnote w:id="-1"/>
    <w:endnote w:id="0"/>
  </w:endnotePr>
  <w:compat/>
  <w:rsids>
    <w:rsidRoot w:val="004E4505"/>
    <w:rsid w:val="0000015A"/>
    <w:rsid w:val="000101BC"/>
    <w:rsid w:val="00022C47"/>
    <w:rsid w:val="000468B8"/>
    <w:rsid w:val="00050A59"/>
    <w:rsid w:val="00054421"/>
    <w:rsid w:val="000B149B"/>
    <w:rsid w:val="000B35ED"/>
    <w:rsid w:val="000B5A4B"/>
    <w:rsid w:val="000F2E63"/>
    <w:rsid w:val="000F6FE7"/>
    <w:rsid w:val="00127B33"/>
    <w:rsid w:val="00133013"/>
    <w:rsid w:val="00137C3E"/>
    <w:rsid w:val="001C549A"/>
    <w:rsid w:val="002054C6"/>
    <w:rsid w:val="0022578F"/>
    <w:rsid w:val="0027033B"/>
    <w:rsid w:val="00273F33"/>
    <w:rsid w:val="00282B38"/>
    <w:rsid w:val="002A3C04"/>
    <w:rsid w:val="002B471E"/>
    <w:rsid w:val="002B6B24"/>
    <w:rsid w:val="002C3A57"/>
    <w:rsid w:val="002D3526"/>
    <w:rsid w:val="002E1708"/>
    <w:rsid w:val="002F19AB"/>
    <w:rsid w:val="0031798C"/>
    <w:rsid w:val="00370ECC"/>
    <w:rsid w:val="003B71B7"/>
    <w:rsid w:val="003D04CE"/>
    <w:rsid w:val="003D1548"/>
    <w:rsid w:val="003D3840"/>
    <w:rsid w:val="003E7DEC"/>
    <w:rsid w:val="003F0907"/>
    <w:rsid w:val="00413478"/>
    <w:rsid w:val="00421969"/>
    <w:rsid w:val="0042643C"/>
    <w:rsid w:val="0043007A"/>
    <w:rsid w:val="00432ED3"/>
    <w:rsid w:val="004349A5"/>
    <w:rsid w:val="004408B7"/>
    <w:rsid w:val="00445A90"/>
    <w:rsid w:val="0045368F"/>
    <w:rsid w:val="004723D1"/>
    <w:rsid w:val="00477A8D"/>
    <w:rsid w:val="004827F8"/>
    <w:rsid w:val="00485861"/>
    <w:rsid w:val="00494CE7"/>
    <w:rsid w:val="00495C63"/>
    <w:rsid w:val="004A5689"/>
    <w:rsid w:val="004B4F6D"/>
    <w:rsid w:val="004B5D82"/>
    <w:rsid w:val="004C21F2"/>
    <w:rsid w:val="004D0C76"/>
    <w:rsid w:val="004E4505"/>
    <w:rsid w:val="004F1F61"/>
    <w:rsid w:val="00507DFB"/>
    <w:rsid w:val="005175A8"/>
    <w:rsid w:val="005231DA"/>
    <w:rsid w:val="00543AF2"/>
    <w:rsid w:val="00567597"/>
    <w:rsid w:val="005D1F7E"/>
    <w:rsid w:val="005E5B32"/>
    <w:rsid w:val="00615789"/>
    <w:rsid w:val="006474D9"/>
    <w:rsid w:val="00651391"/>
    <w:rsid w:val="00656C9E"/>
    <w:rsid w:val="006B72DF"/>
    <w:rsid w:val="006F01C2"/>
    <w:rsid w:val="00705696"/>
    <w:rsid w:val="007073C7"/>
    <w:rsid w:val="00752426"/>
    <w:rsid w:val="00752F14"/>
    <w:rsid w:val="00764B1A"/>
    <w:rsid w:val="00765A0E"/>
    <w:rsid w:val="00796965"/>
    <w:rsid w:val="007A03E5"/>
    <w:rsid w:val="007A656D"/>
    <w:rsid w:val="007C65AB"/>
    <w:rsid w:val="007F26CD"/>
    <w:rsid w:val="00801A43"/>
    <w:rsid w:val="00803C49"/>
    <w:rsid w:val="0081146A"/>
    <w:rsid w:val="00834D88"/>
    <w:rsid w:val="00863AD8"/>
    <w:rsid w:val="00872132"/>
    <w:rsid w:val="0088262B"/>
    <w:rsid w:val="008866CB"/>
    <w:rsid w:val="0089199F"/>
    <w:rsid w:val="00892183"/>
    <w:rsid w:val="008C143D"/>
    <w:rsid w:val="008E533D"/>
    <w:rsid w:val="00911224"/>
    <w:rsid w:val="0096198A"/>
    <w:rsid w:val="009A5EE6"/>
    <w:rsid w:val="009B5627"/>
    <w:rsid w:val="009C1073"/>
    <w:rsid w:val="009E4E12"/>
    <w:rsid w:val="00A22001"/>
    <w:rsid w:val="00A2424C"/>
    <w:rsid w:val="00A3157A"/>
    <w:rsid w:val="00A34F41"/>
    <w:rsid w:val="00A5155F"/>
    <w:rsid w:val="00A859A1"/>
    <w:rsid w:val="00A97E00"/>
    <w:rsid w:val="00AA5579"/>
    <w:rsid w:val="00AC7C56"/>
    <w:rsid w:val="00AD4DBD"/>
    <w:rsid w:val="00B179AE"/>
    <w:rsid w:val="00B33E1A"/>
    <w:rsid w:val="00B5088D"/>
    <w:rsid w:val="00B55F25"/>
    <w:rsid w:val="00B60D59"/>
    <w:rsid w:val="00B82E6C"/>
    <w:rsid w:val="00B87F0F"/>
    <w:rsid w:val="00B94D87"/>
    <w:rsid w:val="00BC571D"/>
    <w:rsid w:val="00BD3152"/>
    <w:rsid w:val="00BE6D7A"/>
    <w:rsid w:val="00C03159"/>
    <w:rsid w:val="00C4356D"/>
    <w:rsid w:val="00C93FB1"/>
    <w:rsid w:val="00CA6A10"/>
    <w:rsid w:val="00CA78DC"/>
    <w:rsid w:val="00CB7B59"/>
    <w:rsid w:val="00CE4B86"/>
    <w:rsid w:val="00CF6A2B"/>
    <w:rsid w:val="00D00DFF"/>
    <w:rsid w:val="00D026D7"/>
    <w:rsid w:val="00D04D59"/>
    <w:rsid w:val="00D16A98"/>
    <w:rsid w:val="00D35D58"/>
    <w:rsid w:val="00D4196B"/>
    <w:rsid w:val="00D578CB"/>
    <w:rsid w:val="00D622A6"/>
    <w:rsid w:val="00D856AC"/>
    <w:rsid w:val="00D85AB4"/>
    <w:rsid w:val="00DA05E7"/>
    <w:rsid w:val="00DB2636"/>
    <w:rsid w:val="00DB2679"/>
    <w:rsid w:val="00DC3AD8"/>
    <w:rsid w:val="00DD1929"/>
    <w:rsid w:val="00DD460B"/>
    <w:rsid w:val="00DD7478"/>
    <w:rsid w:val="00E067C1"/>
    <w:rsid w:val="00E11249"/>
    <w:rsid w:val="00E46137"/>
    <w:rsid w:val="00E72C93"/>
    <w:rsid w:val="00E95999"/>
    <w:rsid w:val="00EA5232"/>
    <w:rsid w:val="00EA7C86"/>
    <w:rsid w:val="00EB41C3"/>
    <w:rsid w:val="00EC387E"/>
    <w:rsid w:val="00ED1B68"/>
    <w:rsid w:val="00ED4248"/>
    <w:rsid w:val="00EE2298"/>
    <w:rsid w:val="00EE600C"/>
    <w:rsid w:val="00F02484"/>
    <w:rsid w:val="00F05163"/>
    <w:rsid w:val="00F25045"/>
    <w:rsid w:val="00F30BC0"/>
    <w:rsid w:val="00F67C8D"/>
    <w:rsid w:val="00F817D0"/>
    <w:rsid w:val="00FA330C"/>
    <w:rsid w:val="00FA3719"/>
    <w:rsid w:val="00FA61AE"/>
    <w:rsid w:val="00FC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33D"/>
    <w:rPr>
      <w:color w:val="0000FF" w:themeColor="hyperlink"/>
      <w:u w:val="single"/>
    </w:rPr>
  </w:style>
  <w:style w:type="paragraph" w:styleId="a4">
    <w:name w:val="List Paragraph"/>
    <w:basedOn w:val="a"/>
    <w:uiPriority w:val="34"/>
    <w:qFormat/>
    <w:rsid w:val="004D0C7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0">
    <w:name w:val="c0"/>
    <w:basedOn w:val="a"/>
    <w:rsid w:val="00B87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7F0F"/>
  </w:style>
  <w:style w:type="paragraph" w:styleId="a5">
    <w:name w:val="header"/>
    <w:basedOn w:val="a"/>
    <w:link w:val="a6"/>
    <w:uiPriority w:val="99"/>
    <w:semiHidden/>
    <w:unhideWhenUsed/>
    <w:rsid w:val="009A5E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5EE6"/>
  </w:style>
  <w:style w:type="paragraph" w:styleId="a7">
    <w:name w:val="footer"/>
    <w:basedOn w:val="a"/>
    <w:link w:val="a8"/>
    <w:uiPriority w:val="99"/>
    <w:unhideWhenUsed/>
    <w:rsid w:val="009A5E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5EE6"/>
  </w:style>
  <w:style w:type="paragraph" w:styleId="a9">
    <w:name w:val="Normal (Web)"/>
    <w:basedOn w:val="a"/>
    <w:uiPriority w:val="99"/>
    <w:unhideWhenUsed/>
    <w:rsid w:val="00EA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E4B86"/>
  </w:style>
  <w:style w:type="character" w:customStyle="1" w:styleId="c5">
    <w:name w:val="c5"/>
    <w:basedOn w:val="a0"/>
    <w:rsid w:val="00CE4B86"/>
  </w:style>
  <w:style w:type="paragraph" w:customStyle="1" w:styleId="c7">
    <w:name w:val="c7"/>
    <w:basedOn w:val="a"/>
    <w:rsid w:val="00CE4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8919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9199F"/>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2A3C04"/>
    <w:pPr>
      <w:spacing w:after="120"/>
    </w:pPr>
  </w:style>
  <w:style w:type="character" w:customStyle="1" w:styleId="ad">
    <w:name w:val="Основной текст Знак"/>
    <w:basedOn w:val="a0"/>
    <w:link w:val="ac"/>
    <w:uiPriority w:val="99"/>
    <w:semiHidden/>
    <w:rsid w:val="002A3C04"/>
  </w:style>
  <w:style w:type="paragraph" w:styleId="2">
    <w:name w:val="Body Text 2"/>
    <w:basedOn w:val="a"/>
    <w:link w:val="20"/>
    <w:uiPriority w:val="99"/>
    <w:semiHidden/>
    <w:unhideWhenUsed/>
    <w:rsid w:val="0031798C"/>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uiPriority w:val="99"/>
    <w:semiHidden/>
    <w:rsid w:val="0031798C"/>
    <w:rPr>
      <w:rFonts w:ascii="Times New Roman" w:eastAsia="Times New Roman" w:hAnsi="Times New Roman" w:cs="Times New Roman"/>
      <w:sz w:val="24"/>
      <w:szCs w:val="24"/>
      <w:lang w:val="en-US"/>
    </w:rPr>
  </w:style>
  <w:style w:type="character" w:styleId="ae">
    <w:name w:val="Emphasis"/>
    <w:basedOn w:val="a0"/>
    <w:uiPriority w:val="20"/>
    <w:qFormat/>
    <w:rsid w:val="0031798C"/>
    <w:rPr>
      <w:i/>
      <w:iCs/>
    </w:rPr>
  </w:style>
</w:styles>
</file>

<file path=word/webSettings.xml><?xml version="1.0" encoding="utf-8"?>
<w:webSettings xmlns:r="http://schemas.openxmlformats.org/officeDocument/2006/relationships" xmlns:w="http://schemas.openxmlformats.org/wordprocessingml/2006/main">
  <w:divs>
    <w:div w:id="125124234">
      <w:bodyDiv w:val="1"/>
      <w:marLeft w:val="0"/>
      <w:marRight w:val="0"/>
      <w:marTop w:val="0"/>
      <w:marBottom w:val="0"/>
      <w:divBdr>
        <w:top w:val="none" w:sz="0" w:space="0" w:color="auto"/>
        <w:left w:val="none" w:sz="0" w:space="0" w:color="auto"/>
        <w:bottom w:val="none" w:sz="0" w:space="0" w:color="auto"/>
        <w:right w:val="none" w:sz="0" w:space="0" w:color="auto"/>
      </w:divBdr>
    </w:div>
    <w:div w:id="475297781">
      <w:bodyDiv w:val="1"/>
      <w:marLeft w:val="0"/>
      <w:marRight w:val="0"/>
      <w:marTop w:val="0"/>
      <w:marBottom w:val="0"/>
      <w:divBdr>
        <w:top w:val="none" w:sz="0" w:space="0" w:color="auto"/>
        <w:left w:val="none" w:sz="0" w:space="0" w:color="auto"/>
        <w:bottom w:val="none" w:sz="0" w:space="0" w:color="auto"/>
        <w:right w:val="none" w:sz="0" w:space="0" w:color="auto"/>
      </w:divBdr>
    </w:div>
    <w:div w:id="580989124">
      <w:bodyDiv w:val="1"/>
      <w:marLeft w:val="0"/>
      <w:marRight w:val="0"/>
      <w:marTop w:val="0"/>
      <w:marBottom w:val="0"/>
      <w:divBdr>
        <w:top w:val="none" w:sz="0" w:space="0" w:color="auto"/>
        <w:left w:val="none" w:sz="0" w:space="0" w:color="auto"/>
        <w:bottom w:val="none" w:sz="0" w:space="0" w:color="auto"/>
        <w:right w:val="none" w:sz="0" w:space="0" w:color="auto"/>
      </w:divBdr>
    </w:div>
    <w:div w:id="880870404">
      <w:bodyDiv w:val="1"/>
      <w:marLeft w:val="0"/>
      <w:marRight w:val="0"/>
      <w:marTop w:val="0"/>
      <w:marBottom w:val="0"/>
      <w:divBdr>
        <w:top w:val="none" w:sz="0" w:space="0" w:color="auto"/>
        <w:left w:val="none" w:sz="0" w:space="0" w:color="auto"/>
        <w:bottom w:val="none" w:sz="0" w:space="0" w:color="auto"/>
        <w:right w:val="none" w:sz="0" w:space="0" w:color="auto"/>
      </w:divBdr>
    </w:div>
    <w:div w:id="948202075">
      <w:bodyDiv w:val="1"/>
      <w:marLeft w:val="0"/>
      <w:marRight w:val="0"/>
      <w:marTop w:val="0"/>
      <w:marBottom w:val="0"/>
      <w:divBdr>
        <w:top w:val="none" w:sz="0" w:space="0" w:color="auto"/>
        <w:left w:val="none" w:sz="0" w:space="0" w:color="auto"/>
        <w:bottom w:val="none" w:sz="0" w:space="0" w:color="auto"/>
        <w:right w:val="none" w:sz="0" w:space="0" w:color="auto"/>
      </w:divBdr>
    </w:div>
    <w:div w:id="1312176664">
      <w:bodyDiv w:val="1"/>
      <w:marLeft w:val="0"/>
      <w:marRight w:val="0"/>
      <w:marTop w:val="0"/>
      <w:marBottom w:val="0"/>
      <w:divBdr>
        <w:top w:val="none" w:sz="0" w:space="0" w:color="auto"/>
        <w:left w:val="none" w:sz="0" w:space="0" w:color="auto"/>
        <w:bottom w:val="none" w:sz="0" w:space="0" w:color="auto"/>
        <w:right w:val="none" w:sz="0" w:space="0" w:color="auto"/>
      </w:divBdr>
    </w:div>
    <w:div w:id="1703821636">
      <w:bodyDiv w:val="1"/>
      <w:marLeft w:val="0"/>
      <w:marRight w:val="0"/>
      <w:marTop w:val="0"/>
      <w:marBottom w:val="0"/>
      <w:divBdr>
        <w:top w:val="none" w:sz="0" w:space="0" w:color="auto"/>
        <w:left w:val="none" w:sz="0" w:space="0" w:color="auto"/>
        <w:bottom w:val="none" w:sz="0" w:space="0" w:color="auto"/>
        <w:right w:val="none" w:sz="0" w:space="0" w:color="auto"/>
      </w:divBdr>
    </w:div>
    <w:div w:id="2123258108">
      <w:bodyDiv w:val="1"/>
      <w:marLeft w:val="0"/>
      <w:marRight w:val="0"/>
      <w:marTop w:val="0"/>
      <w:marBottom w:val="0"/>
      <w:divBdr>
        <w:top w:val="none" w:sz="0" w:space="0" w:color="auto"/>
        <w:left w:val="none" w:sz="0" w:space="0" w:color="auto"/>
        <w:bottom w:val="none" w:sz="0" w:space="0" w:color="auto"/>
        <w:right w:val="none" w:sz="0" w:space="0" w:color="auto"/>
      </w:divBdr>
    </w:div>
    <w:div w:id="21440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6545-6211-4088-AD20-025A32AB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105</cp:revision>
  <cp:lastPrinted>2018-11-30T10:22:00Z</cp:lastPrinted>
  <dcterms:created xsi:type="dcterms:W3CDTF">2018-11-24T13:24:00Z</dcterms:created>
  <dcterms:modified xsi:type="dcterms:W3CDTF">2018-11-30T10:43:00Z</dcterms:modified>
</cp:coreProperties>
</file>