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A9" w:rsidRPr="005C7BC4" w:rsidRDefault="00125BA9" w:rsidP="00E57C8E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5C7BC4">
        <w:rPr>
          <w:b/>
          <w:bCs/>
          <w:color w:val="000000"/>
        </w:rPr>
        <w:t>Федеральное государственное бюджетное образовательное учреждение</w:t>
      </w:r>
    </w:p>
    <w:p w:rsidR="00125BA9" w:rsidRPr="005C7BC4" w:rsidRDefault="00125BA9" w:rsidP="0012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:rsidR="00125BA9" w:rsidRPr="005C7BC4" w:rsidRDefault="00125BA9" w:rsidP="0012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«Российская академия народного хозяйства</w:t>
      </w:r>
    </w:p>
    <w:p w:rsidR="00125BA9" w:rsidRPr="005C7BC4" w:rsidRDefault="00125BA9" w:rsidP="0012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 государственной службы</w:t>
      </w:r>
    </w:p>
    <w:p w:rsidR="00125BA9" w:rsidRPr="005C7BC4" w:rsidRDefault="00125BA9" w:rsidP="0012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Президенте Российской Федерации»</w:t>
      </w:r>
    </w:p>
    <w:p w:rsidR="00125BA9" w:rsidRPr="005C7BC4" w:rsidRDefault="00125BA9" w:rsidP="0012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25BA9" w:rsidRPr="00427F6B" w:rsidRDefault="00125BA9" w:rsidP="00125BA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ДАЛЬНЕВОСТОЧНЫЙ ИНСТИТУТ УПРАВЛЕНИЯ</w:t>
      </w:r>
    </w:p>
    <w:p w:rsidR="00125BA9" w:rsidRPr="00427F6B" w:rsidRDefault="00125BA9" w:rsidP="00125BA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25BA9" w:rsidRPr="00427F6B" w:rsidRDefault="00125BA9" w:rsidP="00125B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F6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подготовки (специальность): 38.05.01</w:t>
      </w:r>
    </w:p>
    <w:p w:rsidR="00125BA9" w:rsidRPr="00427F6B" w:rsidRDefault="00125BA9" w:rsidP="00125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F6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программа: Экономико-правовое обеспечение экономической безопасности</w:t>
      </w:r>
    </w:p>
    <w:p w:rsidR="00125BA9" w:rsidRPr="00103918" w:rsidRDefault="00125BA9" w:rsidP="00125BA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7F6B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5BA9" w:rsidRPr="00103918" w:rsidRDefault="00125BA9" w:rsidP="00125B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</w:t>
      </w:r>
    </w:p>
    <w:p w:rsidR="00125BA9" w:rsidRPr="00103918" w:rsidRDefault="00125BA9" w:rsidP="00125BA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дисциплине: «Компьютерное моделирование» </w:t>
      </w:r>
    </w:p>
    <w:p w:rsidR="00125BA9" w:rsidRPr="00103918" w:rsidRDefault="00125BA9" w:rsidP="00125BA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тему:</w:t>
      </w:r>
    </w:p>
    <w:p w:rsidR="00125BA9" w:rsidRPr="00103918" w:rsidRDefault="00125BA9" w:rsidP="0012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61E7A" w:rsidRPr="0010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Цифровая литература</w:t>
      </w:r>
      <w:r w:rsidRPr="0010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61E7A" w:rsidRDefault="00161E7A" w:rsidP="00125BA9">
      <w:pPr>
        <w:pStyle w:val="a3"/>
        <w:spacing w:before="0" w:beforeAutospacing="0" w:after="0" w:afterAutospacing="0"/>
        <w:ind w:left="5387"/>
        <w:rPr>
          <w:b/>
          <w:bCs/>
          <w:color w:val="000000"/>
        </w:rPr>
      </w:pPr>
    </w:p>
    <w:p w:rsidR="00161E7A" w:rsidRDefault="00161E7A" w:rsidP="00125BA9">
      <w:pPr>
        <w:pStyle w:val="a3"/>
        <w:spacing w:before="0" w:beforeAutospacing="0" w:after="0" w:afterAutospacing="0"/>
        <w:ind w:left="5387"/>
        <w:rPr>
          <w:b/>
          <w:bCs/>
          <w:color w:val="000000"/>
        </w:rPr>
      </w:pPr>
    </w:p>
    <w:p w:rsidR="00125BA9" w:rsidRPr="00864922" w:rsidRDefault="00125BA9" w:rsidP="00125BA9">
      <w:pPr>
        <w:pStyle w:val="a3"/>
        <w:spacing w:before="0" w:beforeAutospacing="0" w:after="0" w:afterAutospacing="0"/>
        <w:ind w:left="5387"/>
      </w:pPr>
      <w:r w:rsidRPr="00864922">
        <w:rPr>
          <w:b/>
          <w:bCs/>
          <w:color w:val="000000"/>
        </w:rPr>
        <w:t>Выполнил: </w:t>
      </w:r>
    </w:p>
    <w:p w:rsidR="00125BA9" w:rsidRPr="00864922" w:rsidRDefault="00125BA9" w:rsidP="00125BA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492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332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86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</w:t>
      </w:r>
    </w:p>
    <w:p w:rsidR="00125BA9" w:rsidRPr="00864922" w:rsidRDefault="00125BA9" w:rsidP="00125BA9">
      <w:pPr>
        <w:spacing w:after="0" w:line="240" w:lineRule="auto"/>
        <w:ind w:left="538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649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Лысых Ульяна Владимировна</w:t>
      </w:r>
    </w:p>
    <w:p w:rsidR="00125BA9" w:rsidRPr="00864922" w:rsidRDefault="00125BA9" w:rsidP="00125BA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49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подпись_________________________</w:t>
      </w:r>
    </w:p>
    <w:p w:rsidR="00125BA9" w:rsidRPr="00864922" w:rsidRDefault="00125BA9" w:rsidP="0012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BA9" w:rsidRPr="00864922" w:rsidRDefault="00125BA9" w:rsidP="00125BA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4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Проверил:</w:t>
      </w:r>
    </w:p>
    <w:p w:rsidR="00125BA9" w:rsidRPr="00427F6B" w:rsidRDefault="00125BA9" w:rsidP="00125BA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ММиИТ, к.пед.н.,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Панкратьева С.Г.</w:t>
      </w:r>
    </w:p>
    <w:p w:rsidR="00125BA9" w:rsidRPr="00864922" w:rsidRDefault="00125BA9" w:rsidP="00125BA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492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</w:p>
    <w:p w:rsidR="00125BA9" w:rsidRPr="00864922" w:rsidRDefault="00125BA9" w:rsidP="00125BA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49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________________________</w:t>
      </w:r>
    </w:p>
    <w:p w:rsidR="00125BA9" w:rsidRPr="00864922" w:rsidRDefault="00125BA9" w:rsidP="00125BA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64922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___________20____ г.</w:t>
      </w:r>
    </w:p>
    <w:p w:rsidR="00125BA9" w:rsidRDefault="00125BA9" w:rsidP="00125BA9">
      <w:pPr>
        <w:tabs>
          <w:tab w:val="left" w:pos="6795"/>
        </w:tabs>
      </w:pPr>
    </w:p>
    <w:p w:rsidR="00125BA9" w:rsidRPr="00427F6B" w:rsidRDefault="00125BA9" w:rsidP="00125BA9">
      <w:pPr>
        <w:spacing w:before="240" w:after="0" w:line="240" w:lineRule="auto"/>
        <w:ind w:hanging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427F6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«22</w:t>
      </w:r>
      <w:r w:rsidRPr="00427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</w:t>
      </w:r>
      <w:r w:rsidRPr="00427F6B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  <w:r w:rsidRPr="0042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</w:t>
      </w:r>
      <w:r w:rsidRPr="00427F6B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5BA9" w:rsidRDefault="00125BA9" w:rsidP="00125B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F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125BA9" w:rsidRPr="00864922" w:rsidRDefault="00125BA9" w:rsidP="00125BA9">
      <w:pPr>
        <w:tabs>
          <w:tab w:val="left" w:pos="5700"/>
        </w:tabs>
      </w:pPr>
    </w:p>
    <w:p w:rsidR="00125BA9" w:rsidRPr="00864922" w:rsidRDefault="00125BA9" w:rsidP="00125BA9"/>
    <w:p w:rsidR="00125BA9" w:rsidRDefault="00125BA9" w:rsidP="00125B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BA9" w:rsidRPr="00103918" w:rsidRDefault="00125BA9" w:rsidP="00125B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18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</w:t>
      </w:r>
      <w:r w:rsidRPr="00103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918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</w:p>
    <w:p w:rsidR="00125BA9" w:rsidRDefault="00125BA9" w:rsidP="00125B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E7A" w:rsidRDefault="00125BA9" w:rsidP="00125BA9">
      <w:pPr>
        <w:tabs>
          <w:tab w:val="left" w:pos="387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5580" w:rsidRDefault="00F04122" w:rsidP="00F041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10474" w:rsidRDefault="00410474" w:rsidP="00F041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22" w:rsidRDefault="00F04122" w:rsidP="00F041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CF" w:rsidRPr="0037613C" w:rsidRDefault="00715580" w:rsidP="00D314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5BA9" w:rsidRPr="0037613C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…………………………………………………………………...3</w:t>
      </w:r>
    </w:p>
    <w:p w:rsidR="00E573E6" w:rsidRPr="0037613C" w:rsidRDefault="00D31468" w:rsidP="009716A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BA2" w:rsidRPr="003761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6F64" w:rsidRPr="00376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53D" w:rsidRPr="0037613C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024EE9" w:rsidRPr="0037613C">
        <w:rPr>
          <w:rFonts w:ascii="Times New Roman" w:hAnsi="Times New Roman" w:cs="Times New Roman"/>
          <w:b/>
          <w:sz w:val="28"/>
          <w:szCs w:val="28"/>
        </w:rPr>
        <w:t>Цифровая литература как вид цифрового искусства</w:t>
      </w:r>
      <w:r w:rsidR="00715580">
        <w:rPr>
          <w:rFonts w:ascii="Times New Roman" w:hAnsi="Times New Roman" w:cs="Times New Roman"/>
          <w:b/>
          <w:sz w:val="28"/>
          <w:szCs w:val="28"/>
        </w:rPr>
        <w:t>…...4</w:t>
      </w:r>
    </w:p>
    <w:p w:rsidR="00EB2258" w:rsidRPr="0037613C" w:rsidRDefault="00AA353D" w:rsidP="00024E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3C">
        <w:rPr>
          <w:rFonts w:ascii="Times New Roman" w:hAnsi="Times New Roman" w:cs="Times New Roman"/>
          <w:sz w:val="28"/>
          <w:szCs w:val="28"/>
        </w:rPr>
        <w:t xml:space="preserve">       </w:t>
      </w:r>
      <w:r w:rsidR="00024EE9" w:rsidRPr="0037613C">
        <w:rPr>
          <w:rFonts w:ascii="Times New Roman" w:hAnsi="Times New Roman" w:cs="Times New Roman"/>
          <w:sz w:val="28"/>
          <w:szCs w:val="28"/>
        </w:rPr>
        <w:t>1.1</w:t>
      </w:r>
      <w:r w:rsidR="00EB2258" w:rsidRPr="0037613C">
        <w:rPr>
          <w:rFonts w:ascii="Times New Roman" w:hAnsi="Times New Roman" w:cs="Times New Roman"/>
          <w:sz w:val="28"/>
          <w:szCs w:val="28"/>
        </w:rPr>
        <w:t xml:space="preserve"> Понятие «цифровая литература»</w:t>
      </w:r>
      <w:r w:rsidR="00715580">
        <w:rPr>
          <w:rFonts w:ascii="Times New Roman" w:hAnsi="Times New Roman" w:cs="Times New Roman"/>
          <w:sz w:val="28"/>
          <w:szCs w:val="28"/>
        </w:rPr>
        <w:t>……………………………………4</w:t>
      </w:r>
      <w:r w:rsidR="00EA2BA2" w:rsidRPr="003761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4EE9" w:rsidRPr="0037613C" w:rsidRDefault="00EB2258" w:rsidP="00024E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3C">
        <w:rPr>
          <w:rFonts w:ascii="Times New Roman" w:hAnsi="Times New Roman" w:cs="Times New Roman"/>
          <w:sz w:val="28"/>
          <w:szCs w:val="28"/>
        </w:rPr>
        <w:t xml:space="preserve">       </w:t>
      </w:r>
      <w:r w:rsidR="00EA2BA2" w:rsidRPr="0037613C">
        <w:rPr>
          <w:rFonts w:ascii="Times New Roman" w:hAnsi="Times New Roman" w:cs="Times New Roman"/>
          <w:sz w:val="28"/>
          <w:szCs w:val="28"/>
        </w:rPr>
        <w:t xml:space="preserve">1.2 </w:t>
      </w:r>
      <w:r w:rsidRPr="0037613C">
        <w:rPr>
          <w:rFonts w:ascii="Times New Roman" w:hAnsi="Times New Roman" w:cs="Times New Roman"/>
          <w:sz w:val="28"/>
          <w:szCs w:val="28"/>
        </w:rPr>
        <w:t>История и развитие цифровой литературы</w:t>
      </w:r>
      <w:r w:rsidR="00715580">
        <w:rPr>
          <w:rFonts w:ascii="Times New Roman" w:hAnsi="Times New Roman" w:cs="Times New Roman"/>
          <w:sz w:val="28"/>
          <w:szCs w:val="28"/>
        </w:rPr>
        <w:t>………………………...5</w:t>
      </w:r>
    </w:p>
    <w:p w:rsidR="00DA78BD" w:rsidRPr="0037613C" w:rsidRDefault="00DA78BD" w:rsidP="009716A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3C">
        <w:rPr>
          <w:rFonts w:ascii="Times New Roman" w:hAnsi="Times New Roman" w:cs="Times New Roman"/>
          <w:b/>
          <w:sz w:val="28"/>
          <w:szCs w:val="28"/>
        </w:rPr>
        <w:t xml:space="preserve">       Глава 2.</w:t>
      </w:r>
      <w:r w:rsidR="00116617" w:rsidRPr="0037613C">
        <w:rPr>
          <w:rFonts w:ascii="Times New Roman" w:hAnsi="Times New Roman" w:cs="Times New Roman"/>
          <w:b/>
          <w:sz w:val="28"/>
          <w:szCs w:val="28"/>
        </w:rPr>
        <w:t xml:space="preserve"> Цифровые литературные формы</w:t>
      </w:r>
      <w:r w:rsidR="00715580">
        <w:rPr>
          <w:rFonts w:ascii="Times New Roman" w:hAnsi="Times New Roman" w:cs="Times New Roman"/>
          <w:b/>
          <w:sz w:val="28"/>
          <w:szCs w:val="28"/>
        </w:rPr>
        <w:t>………………………….7</w:t>
      </w:r>
    </w:p>
    <w:p w:rsidR="00116617" w:rsidRPr="0037613C" w:rsidRDefault="00116617" w:rsidP="009716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3C">
        <w:rPr>
          <w:rFonts w:ascii="Times New Roman" w:hAnsi="Times New Roman" w:cs="Times New Roman"/>
          <w:sz w:val="28"/>
          <w:szCs w:val="28"/>
        </w:rPr>
        <w:t xml:space="preserve">        2.1 Генеративная литература</w:t>
      </w:r>
      <w:r w:rsidR="00715580">
        <w:rPr>
          <w:rFonts w:ascii="Times New Roman" w:hAnsi="Times New Roman" w:cs="Times New Roman"/>
          <w:sz w:val="28"/>
          <w:szCs w:val="28"/>
        </w:rPr>
        <w:t>…………………………………………...8</w:t>
      </w:r>
    </w:p>
    <w:p w:rsidR="00116617" w:rsidRPr="0037613C" w:rsidRDefault="00116617" w:rsidP="009716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3C">
        <w:rPr>
          <w:rFonts w:ascii="Times New Roman" w:hAnsi="Times New Roman" w:cs="Times New Roman"/>
          <w:sz w:val="28"/>
          <w:szCs w:val="28"/>
        </w:rPr>
        <w:t xml:space="preserve">        2.2 Цифровая поэзия</w:t>
      </w:r>
      <w:r w:rsidR="00715580">
        <w:rPr>
          <w:rFonts w:ascii="Times New Roman" w:hAnsi="Times New Roman" w:cs="Times New Roman"/>
          <w:sz w:val="28"/>
          <w:szCs w:val="28"/>
        </w:rPr>
        <w:t>…………………………………………………….9</w:t>
      </w:r>
      <w:r w:rsidRPr="003761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6617" w:rsidRPr="0037613C" w:rsidRDefault="00116617" w:rsidP="009716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3C">
        <w:rPr>
          <w:rFonts w:ascii="Times New Roman" w:hAnsi="Times New Roman" w:cs="Times New Roman"/>
          <w:sz w:val="28"/>
          <w:szCs w:val="28"/>
        </w:rPr>
        <w:t xml:space="preserve">        2.3  Гипертекстовая литература</w:t>
      </w:r>
      <w:r w:rsidR="00715580">
        <w:rPr>
          <w:rFonts w:ascii="Times New Roman" w:hAnsi="Times New Roman" w:cs="Times New Roman"/>
          <w:sz w:val="28"/>
          <w:szCs w:val="28"/>
        </w:rPr>
        <w:t>……………………………………….10</w:t>
      </w:r>
    </w:p>
    <w:p w:rsidR="00116617" w:rsidRPr="0037613C" w:rsidRDefault="00116617" w:rsidP="009716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3C">
        <w:rPr>
          <w:rFonts w:ascii="Times New Roman" w:hAnsi="Times New Roman" w:cs="Times New Roman"/>
          <w:sz w:val="28"/>
          <w:szCs w:val="28"/>
        </w:rPr>
        <w:t xml:space="preserve">        2.4 Интернет и литература</w:t>
      </w:r>
      <w:r w:rsidR="00715580">
        <w:rPr>
          <w:rFonts w:ascii="Times New Roman" w:hAnsi="Times New Roman" w:cs="Times New Roman"/>
          <w:sz w:val="28"/>
          <w:szCs w:val="28"/>
        </w:rPr>
        <w:t>……………………………………………..11</w:t>
      </w:r>
    </w:p>
    <w:p w:rsidR="00116617" w:rsidRPr="0037613C" w:rsidRDefault="00116617" w:rsidP="009716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13C">
        <w:rPr>
          <w:rFonts w:ascii="Times New Roman" w:hAnsi="Times New Roman" w:cs="Times New Roman"/>
          <w:sz w:val="28"/>
          <w:szCs w:val="28"/>
        </w:rPr>
        <w:t xml:space="preserve">        2.5 Литература, выпускаемая в социальных сетях</w:t>
      </w:r>
      <w:r w:rsidR="00715580">
        <w:rPr>
          <w:rFonts w:ascii="Times New Roman" w:hAnsi="Times New Roman" w:cs="Times New Roman"/>
          <w:sz w:val="28"/>
          <w:szCs w:val="28"/>
        </w:rPr>
        <w:t>…………………...13</w:t>
      </w:r>
    </w:p>
    <w:p w:rsidR="00B47139" w:rsidRPr="00B47139" w:rsidRDefault="00116617" w:rsidP="00B4713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61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353D" w:rsidRPr="0037613C">
        <w:rPr>
          <w:rFonts w:ascii="Times New Roman" w:hAnsi="Times New Roman" w:cs="Times New Roman"/>
          <w:b/>
          <w:sz w:val="28"/>
          <w:szCs w:val="28"/>
        </w:rPr>
        <w:t>Глава 3. Будущее печатной книги в связи с развитием цифровой литературы</w:t>
      </w:r>
      <w:r w:rsidR="0071558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…………………………………………………………………..14</w:t>
      </w:r>
    </w:p>
    <w:p w:rsidR="00D31468" w:rsidRPr="0037613C" w:rsidRDefault="00B47139" w:rsidP="00D314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1468" w:rsidRPr="0037613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1558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……………………………………………………………...15</w:t>
      </w:r>
    </w:p>
    <w:p w:rsidR="00D31468" w:rsidRPr="0037613C" w:rsidRDefault="00D31468" w:rsidP="00D314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539A" w:rsidRPr="0071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13C">
        <w:rPr>
          <w:rFonts w:ascii="Times New Roman" w:hAnsi="Times New Roman" w:cs="Times New Roman"/>
          <w:b/>
          <w:sz w:val="28"/>
          <w:szCs w:val="28"/>
        </w:rPr>
        <w:t xml:space="preserve">  Библиографический список</w:t>
      </w:r>
      <w:r w:rsidR="00715580">
        <w:rPr>
          <w:rFonts w:ascii="Times New Roman" w:hAnsi="Times New Roman" w:cs="Times New Roman"/>
          <w:b/>
          <w:sz w:val="28"/>
          <w:szCs w:val="28"/>
        </w:rPr>
        <w:t>…………………………………………..16</w:t>
      </w:r>
    </w:p>
    <w:p w:rsidR="0037613C" w:rsidRPr="0037613C" w:rsidRDefault="0037613C" w:rsidP="00D314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37613C" w:rsidRPr="0037613C" w:rsidRDefault="0037613C" w:rsidP="0037613C">
      <w:pPr>
        <w:rPr>
          <w:rFonts w:ascii="Times New Roman" w:hAnsi="Times New Roman" w:cs="Times New Roman"/>
          <w:sz w:val="24"/>
          <w:szCs w:val="24"/>
        </w:rPr>
      </w:pPr>
    </w:p>
    <w:p w:rsidR="00E573E6" w:rsidRDefault="00E573E6" w:rsidP="0037613C">
      <w:pPr>
        <w:rPr>
          <w:rFonts w:ascii="Times New Roman" w:hAnsi="Times New Roman" w:cs="Times New Roman"/>
          <w:sz w:val="24"/>
          <w:szCs w:val="24"/>
        </w:rPr>
      </w:pPr>
    </w:p>
    <w:p w:rsidR="007A6212" w:rsidRDefault="007A6212" w:rsidP="00B40C98">
      <w:pPr>
        <w:rPr>
          <w:rFonts w:ascii="Times New Roman" w:hAnsi="Times New Roman" w:cs="Times New Roman"/>
          <w:b/>
          <w:sz w:val="28"/>
          <w:szCs w:val="28"/>
        </w:rPr>
      </w:pPr>
    </w:p>
    <w:p w:rsidR="0037613C" w:rsidRPr="0037613C" w:rsidRDefault="0037613C" w:rsidP="00376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3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E0EBD" w:rsidRPr="00D97F08" w:rsidRDefault="002E0EBD" w:rsidP="00376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E1" w:rsidRPr="003F02E1" w:rsidRDefault="003F02E1" w:rsidP="003F02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3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EBD" w:rsidRPr="002E0EBD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Книга сопровождает нас повсюду - на работе, учебе, отдыхе. Доставая с полки очередной том, мы даже не задумываемся, что держим в руках не просто предмет, а результат многовековой эволюции человеческой культуры. Появившись много веков назад вслед за наскальными рисунками, клинописными таблицами и рукописными свитками, бумажная книга стала основным способом сохранения и передачи информации от человека к человеку, от поколения к поколению.</w:t>
      </w:r>
    </w:p>
    <w:p w:rsidR="003F02E1" w:rsidRPr="003F02E1" w:rsidRDefault="003F02E1" w:rsidP="003F02E1">
      <w:pPr>
        <w:shd w:val="clear" w:color="auto" w:fill="FFFFFF"/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</w:t>
      </w:r>
      <w:r w:rsidRPr="003F02E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Теперь уже конечно трудно сказать кому пришла в голову идея выложить в сети Интернет электронную версию книги, но это решение было несомненно судьбоносным.</w:t>
      </w:r>
    </w:p>
    <w:p w:rsidR="003F02E1" w:rsidRPr="003F02E1" w:rsidRDefault="003F02E1" w:rsidP="003F02E1">
      <w:pPr>
        <w:shd w:val="clear" w:color="auto" w:fill="FFFFFF"/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</w:t>
      </w:r>
      <w:r w:rsidRPr="003F02E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Сегодня продажа электронных книг значительно возросла. Она стала одним из самых востребованных электронных устройств. Желание её купить присутствует у каждого, кто любит читать.</w:t>
      </w:r>
    </w:p>
    <w:p w:rsidR="003F02E1" w:rsidRPr="003F02E1" w:rsidRDefault="003F02E1" w:rsidP="003F02E1">
      <w:pPr>
        <w:shd w:val="clear" w:color="auto" w:fill="FFFFFF"/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 </w:t>
      </w:r>
      <w:r w:rsidRPr="003F02E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На протяжении тысячелетий книга является основным носителем знаний, представляет накопленную информацию, достижения духовной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культуры. </w:t>
      </w:r>
      <w:r w:rsidRPr="003F02E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Книга – важный компонент мировой культуры. Несомненно, что именно благодаря книгам были совершены все великие открытия, в том числе и создание компьютера. Но именно компьютер оттесняет сегодня книгу, захватывает первенство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  <w:r w:rsidRPr="003F02E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287AC5" w:rsidRDefault="003F02E1" w:rsidP="003F02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F02E1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раскрыть сущность цифровой литературы.</w:t>
      </w:r>
    </w:p>
    <w:p w:rsidR="003F02E1" w:rsidRDefault="003F02E1" w:rsidP="003F02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2E1">
        <w:rPr>
          <w:rFonts w:ascii="Times New Roman" w:hAnsi="Times New Roman" w:cs="Times New Roman"/>
          <w:b/>
          <w:sz w:val="28"/>
          <w:szCs w:val="28"/>
        </w:rPr>
        <w:t xml:space="preserve">           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:rsidR="003F02E1" w:rsidRPr="003F02E1" w:rsidRDefault="003F02E1" w:rsidP="003F02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02E1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E1">
        <w:rPr>
          <w:rFonts w:ascii="Times New Roman" w:hAnsi="Times New Roman" w:cs="Times New Roman"/>
          <w:sz w:val="28"/>
          <w:szCs w:val="28"/>
        </w:rPr>
        <w:t>цифровая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как вид цифрового искусства.</w:t>
      </w:r>
    </w:p>
    <w:p w:rsidR="00547FC3" w:rsidRPr="00547FC3" w:rsidRDefault="00971BEC" w:rsidP="00547FC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      </w:t>
      </w:r>
      <w:r w:rsidR="00547FC3" w:rsidRPr="00547FC3">
        <w:rPr>
          <w:rFonts w:eastAsiaTheme="minorEastAsia"/>
          <w:b/>
          <w:color w:val="000000" w:themeColor="text1"/>
          <w:kern w:val="24"/>
          <w:sz w:val="28"/>
          <w:szCs w:val="28"/>
        </w:rPr>
        <w:t>Задачи:</w:t>
      </w:r>
    </w:p>
    <w:p w:rsidR="00971BEC" w:rsidRPr="00971BEC" w:rsidRDefault="003868B1" w:rsidP="00971B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1.</w:t>
      </w:r>
      <w:r w:rsidR="00971BEC" w:rsidRPr="00971BE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="00547FC3" w:rsidRPr="00971BE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зучить историю развития цифровой литературы;</w:t>
      </w:r>
    </w:p>
    <w:p w:rsidR="00547FC3" w:rsidRPr="00971BEC" w:rsidRDefault="003868B1" w:rsidP="00971B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2.</w:t>
      </w:r>
      <w:r w:rsidR="00547FC3" w:rsidRPr="00971BE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Рассмотреть цифровые литературные формы;</w:t>
      </w:r>
    </w:p>
    <w:p w:rsidR="007A6212" w:rsidRPr="00971BEC" w:rsidRDefault="003868B1" w:rsidP="00971BE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3.</w:t>
      </w:r>
      <w:r w:rsidR="00547FC3" w:rsidRPr="00971BE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Выяснить будущее печатной книги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  <w:r w:rsidR="00547FC3" w:rsidRPr="00971BE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287AC5" w:rsidRDefault="00287AC5" w:rsidP="00287AC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613C">
        <w:rPr>
          <w:rFonts w:ascii="Times New Roman" w:hAnsi="Times New Roman" w:cs="Times New Roman"/>
          <w:b/>
          <w:sz w:val="28"/>
          <w:szCs w:val="28"/>
        </w:rPr>
        <w:lastRenderedPageBreak/>
        <w:t>Глава 1. Цифровая литература как вид цифрового искусства</w:t>
      </w:r>
    </w:p>
    <w:p w:rsidR="00287AC5" w:rsidRPr="00287AC5" w:rsidRDefault="00287AC5" w:rsidP="00287A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C5">
        <w:rPr>
          <w:rFonts w:ascii="Times New Roman" w:hAnsi="Times New Roman" w:cs="Times New Roman"/>
          <w:b/>
          <w:sz w:val="28"/>
          <w:szCs w:val="28"/>
        </w:rPr>
        <w:t>1.1 Понятие «цифровая литература»</w:t>
      </w:r>
    </w:p>
    <w:p w:rsidR="004743F5" w:rsidRPr="0045356D" w:rsidRDefault="004743F5" w:rsidP="00287AC5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05" w:rsidRPr="0045356D" w:rsidRDefault="00114005" w:rsidP="00287AC5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3F5" w:rsidRPr="004743F5" w:rsidRDefault="00B476EE" w:rsidP="00B476E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</w:t>
      </w:r>
      <w:r w:rsidR="004743F5" w:rsidRPr="004743F5">
        <w:rPr>
          <w:b/>
          <w:bCs/>
          <w:color w:val="000000" w:themeColor="text1"/>
          <w:sz w:val="28"/>
          <w:szCs w:val="28"/>
        </w:rPr>
        <w:t>Цифровая литература</w:t>
      </w:r>
      <w:r w:rsidR="004743F5" w:rsidRPr="004743F5">
        <w:rPr>
          <w:color w:val="000000" w:themeColor="text1"/>
          <w:sz w:val="28"/>
          <w:szCs w:val="28"/>
        </w:rPr>
        <w:t>, «</w:t>
      </w:r>
      <w:r w:rsidR="004743F5" w:rsidRPr="004743F5">
        <w:rPr>
          <w:b/>
          <w:bCs/>
          <w:color w:val="000000" w:themeColor="text1"/>
          <w:sz w:val="28"/>
          <w:szCs w:val="28"/>
        </w:rPr>
        <w:t>дигитальная литература</w:t>
      </w:r>
      <w:r w:rsidR="004743F5" w:rsidRPr="004743F5">
        <w:rPr>
          <w:color w:val="000000" w:themeColor="text1"/>
          <w:sz w:val="28"/>
          <w:szCs w:val="28"/>
        </w:rPr>
        <w:t>» (от </w:t>
      </w:r>
      <w:hyperlink r:id="rId7" w:tooltip="Английский язык" w:history="1">
        <w:r w:rsidR="004743F5" w:rsidRPr="004743F5">
          <w:rPr>
            <w:rStyle w:val="a8"/>
            <w:color w:val="000000" w:themeColor="text1"/>
            <w:sz w:val="28"/>
            <w:szCs w:val="28"/>
          </w:rPr>
          <w:t>англ.</w:t>
        </w:r>
      </w:hyperlink>
      <w:r w:rsidR="004743F5" w:rsidRPr="004743F5">
        <w:rPr>
          <w:color w:val="000000" w:themeColor="text1"/>
          <w:sz w:val="28"/>
          <w:szCs w:val="28"/>
        </w:rPr>
        <w:t> </w:t>
      </w:r>
      <w:r w:rsidR="004743F5" w:rsidRPr="004743F5">
        <w:rPr>
          <w:i/>
          <w:iCs/>
          <w:color w:val="000000" w:themeColor="text1"/>
          <w:sz w:val="28"/>
          <w:szCs w:val="28"/>
          <w:lang w:val="en"/>
        </w:rPr>
        <w:t>digital</w:t>
      </w:r>
      <w:r w:rsidR="004743F5" w:rsidRPr="004743F5">
        <w:rPr>
          <w:color w:val="000000" w:themeColor="text1"/>
          <w:sz w:val="28"/>
          <w:szCs w:val="28"/>
        </w:rPr>
        <w:t> — цифровой) — совокупность литературных произведений, созданных с использованием компьютерных технологий таким образом, что без этих технологий такое произведение существовать не может.</w:t>
      </w:r>
    </w:p>
    <w:p w:rsidR="004743F5" w:rsidRPr="004743F5" w:rsidRDefault="004743F5" w:rsidP="00B476E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743F5">
        <w:rPr>
          <w:color w:val="000000" w:themeColor="text1"/>
          <w:sz w:val="28"/>
          <w:szCs w:val="28"/>
        </w:rPr>
        <w:t>Согласно определению немецкой исследовательницы Энрике Шмидт,</w:t>
      </w:r>
      <w:r w:rsidR="00B476EE">
        <w:rPr>
          <w:color w:val="000000" w:themeColor="text1"/>
          <w:sz w:val="28"/>
          <w:szCs w:val="28"/>
        </w:rPr>
        <w:t xml:space="preserve"> д</w:t>
      </w:r>
      <w:r w:rsidRPr="004743F5">
        <w:rPr>
          <w:color w:val="000000" w:themeColor="text1"/>
          <w:sz w:val="28"/>
          <w:szCs w:val="28"/>
        </w:rPr>
        <w:t>игитальная литература использует технические возможности компьютера и дигитальные / мультимедийные технологии в качестве основного формообразующего, эстетического принципа с целью достижения новых форм и методов художественного выражения. Её адекватное воспроизведение на бумаге невозможно, исключено по определению и изначально не предусмотрено.</w:t>
      </w:r>
    </w:p>
    <w:p w:rsidR="004743F5" w:rsidRPr="004743F5" w:rsidRDefault="004743F5" w:rsidP="00B476E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743F5">
        <w:rPr>
          <w:color w:val="000000" w:themeColor="text1"/>
          <w:sz w:val="28"/>
          <w:szCs w:val="28"/>
        </w:rPr>
        <w:t>При этом, как указывает Шмидт, дигитальную литературу следует отличать от литературы «дигитализированной», то есть созданной вне зависимости от компьютерных технологий, но затем использующей их для тиражирования, распространения и т. д.</w:t>
      </w:r>
    </w:p>
    <w:p w:rsidR="004743F5" w:rsidRPr="004743F5" w:rsidRDefault="00B476EE" w:rsidP="00B476E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743F5" w:rsidRPr="004743F5">
        <w:rPr>
          <w:color w:val="000000" w:themeColor="text1"/>
          <w:sz w:val="28"/>
          <w:szCs w:val="28"/>
        </w:rPr>
        <w:t>Основными признаками цифровой литературы являются использование </w:t>
      </w:r>
      <w:hyperlink r:id="rId8" w:tooltip="Гипертекст" w:history="1">
        <w:r w:rsidR="004743F5" w:rsidRPr="00B476EE">
          <w:rPr>
            <w:rStyle w:val="a8"/>
            <w:color w:val="000000" w:themeColor="text1"/>
            <w:sz w:val="28"/>
            <w:szCs w:val="28"/>
            <w:u w:val="none"/>
          </w:rPr>
          <w:t>гипертекста</w:t>
        </w:r>
      </w:hyperlink>
      <w:r w:rsidR="004743F5" w:rsidRPr="004743F5">
        <w:rPr>
          <w:color w:val="000000" w:themeColor="text1"/>
          <w:sz w:val="28"/>
          <w:szCs w:val="28"/>
        </w:rPr>
        <w:t>, </w:t>
      </w:r>
      <w:hyperlink r:id="rId9" w:tooltip="Интерактивность" w:history="1">
        <w:r w:rsidR="004743F5" w:rsidRPr="00B476EE">
          <w:rPr>
            <w:rStyle w:val="a8"/>
            <w:color w:val="000000" w:themeColor="text1"/>
            <w:sz w:val="28"/>
            <w:szCs w:val="28"/>
            <w:u w:val="none"/>
          </w:rPr>
          <w:t>интерактивность</w:t>
        </w:r>
      </w:hyperlink>
      <w:r w:rsidR="004743F5" w:rsidRPr="00B476EE">
        <w:rPr>
          <w:color w:val="000000" w:themeColor="text1"/>
          <w:sz w:val="28"/>
          <w:szCs w:val="28"/>
        </w:rPr>
        <w:t> </w:t>
      </w:r>
      <w:r w:rsidR="004743F5" w:rsidRPr="004743F5">
        <w:rPr>
          <w:color w:val="000000" w:themeColor="text1"/>
          <w:sz w:val="28"/>
          <w:szCs w:val="28"/>
        </w:rPr>
        <w:t>того или иного рода, включение в вербальный текст элементов анимации или иного мультимедийного контента. Специфической разновидностью дигитальной литературы являются также произведения, в той или иной степени сгенерированные компьютерной программой.</w:t>
      </w:r>
    </w:p>
    <w:p w:rsidR="00B476EE" w:rsidRDefault="00B476EE" w:rsidP="00B476E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743F5" w:rsidRPr="004743F5">
        <w:rPr>
          <w:color w:val="000000" w:themeColor="text1"/>
          <w:sz w:val="28"/>
          <w:szCs w:val="28"/>
        </w:rPr>
        <w:t xml:space="preserve">Цифровая литература отличается от традиционной тем, что в цифровой литературе, как и во всех экспериментальных видах написания, в центре внимания стоит не столько содержание, сколько сам язык как материал. </w:t>
      </w:r>
      <w:r>
        <w:rPr>
          <w:color w:val="000000" w:themeColor="text1"/>
          <w:sz w:val="28"/>
          <w:szCs w:val="28"/>
        </w:rPr>
        <w:t xml:space="preserve">         </w:t>
      </w:r>
    </w:p>
    <w:p w:rsidR="004743F5" w:rsidRPr="004743F5" w:rsidRDefault="00B476EE" w:rsidP="00B476E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4743F5" w:rsidRPr="004743F5">
        <w:rPr>
          <w:color w:val="000000" w:themeColor="text1"/>
          <w:sz w:val="28"/>
          <w:szCs w:val="28"/>
        </w:rPr>
        <w:t>Цифровая литература не стремится в первую очередь выразить чьи-либо чувства или мнения, а создать произведение искусства на основе теорий и экспериментов.</w:t>
      </w:r>
    </w:p>
    <w:p w:rsidR="00114005" w:rsidRDefault="00114005" w:rsidP="00B476EE">
      <w:pPr>
        <w:tabs>
          <w:tab w:val="left" w:pos="31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05" w:rsidRDefault="00114005" w:rsidP="00B476EE">
      <w:pPr>
        <w:tabs>
          <w:tab w:val="left" w:pos="31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E" w:rsidRDefault="00B476EE" w:rsidP="00B476EE">
      <w:pPr>
        <w:tabs>
          <w:tab w:val="left" w:pos="315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EE">
        <w:rPr>
          <w:rFonts w:ascii="Times New Roman" w:hAnsi="Times New Roman" w:cs="Times New Roman"/>
          <w:b/>
          <w:sz w:val="28"/>
          <w:szCs w:val="28"/>
        </w:rPr>
        <w:t>1.2 История и развитие цифровой литературы</w:t>
      </w:r>
    </w:p>
    <w:p w:rsidR="00B476EE" w:rsidRDefault="00B476EE" w:rsidP="00B476EE">
      <w:pPr>
        <w:rPr>
          <w:rFonts w:ascii="Times New Roman" w:hAnsi="Times New Roman" w:cs="Times New Roman"/>
          <w:sz w:val="28"/>
          <w:szCs w:val="28"/>
        </w:rPr>
      </w:pPr>
    </w:p>
    <w:p w:rsidR="00114005" w:rsidRDefault="00114005" w:rsidP="00B476EE">
      <w:pPr>
        <w:rPr>
          <w:rFonts w:ascii="Times New Roman" w:hAnsi="Times New Roman" w:cs="Times New Roman"/>
          <w:sz w:val="28"/>
          <w:szCs w:val="28"/>
        </w:rPr>
      </w:pPr>
    </w:p>
    <w:p w:rsidR="00114005" w:rsidRPr="002047F1" w:rsidRDefault="00B476EE" w:rsidP="00B476E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Первые произведения цифровой литературы, написанные с помощью компьютера, возникли в 50-х и 60-х годах в кругах Макса Бензе, немецкого философа и публициста. Немецкий информатик Тео Лутц в 1959 году произвел первые искусственные и стохастические тексты на большом ЭВМ. Параллельно</w:t>
      </w:r>
      <w:r w:rsidR="005C7BC4" w:rsidRPr="005C7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7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американский поэт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Эммет Уильямс начиная с 1956 года экспериментировал, написав своё произведение </w:t>
      </w:r>
      <w:r w:rsidRPr="002047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Procedural Poems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без компьютера — он заменил буквы названия стихотворения на случайно выбранные слова, и тем самым будто с помощью компьютерной программы произвел искусственно сгенерированный текст. В дальнейшем появилось несколько машин для печатания текста, такие как </w:t>
      </w:r>
      <w:r w:rsidRPr="002047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«La Machine à écrire» (1964)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["Машина для печатания текста"] Жана Бодо</w:t>
      </w:r>
      <w:r w:rsidR="005C7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французкого инженера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Основное внимание искусственно сгенерированных текстов было сосредоточено на их эстетических функциях. Отправной точкой стала сформированная в 1960 году группа УЛИПО </w:t>
      </w:r>
      <w:r w:rsidRPr="002047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(Мастерской Потенциальной Литературы или Управления Литературной Потенциальностью)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например, работа Ремона Кено </w:t>
      </w:r>
      <w:r w:rsidRPr="002047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Cent mille milliards de poèmes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["Сто миллиардов стихов"] которая состояла из десяти сонет с свободно комбинируемыми строками. Более поздние работы, такие как «Перестановки» Флориана Крамерса (1996 г.) и «Генезис» (1999 г.) Эдуардо Каса тоже следовал традиции искусственного генерирования текстов. Следующим этапом развития цифровой литературы стало 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появление инсталляций интерактивного медиа-искусства, таких как </w:t>
      </w:r>
      <w:r w:rsidRPr="002047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Cybernetic Landscapes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["Кибернетические ландшафты"] в 1960 году или </w:t>
      </w:r>
      <w:r w:rsidRPr="002047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Legible City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["Читаемый город"], установленная с 1988 по 1992 год. Эти инсталляции позволяют зрителям передвигаться по виртуальным местностям, состоящим из букв. Служит примером также инсталляция Фрэнка Фитцекса </w:t>
      </w:r>
      <w:r w:rsidRPr="002047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Бодибилдинг (1997)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напоминает велотренажер и выдает текст в такт движениям. В центре внимания этих работ стояла коммуникация между пользователем и электронным носителем. Международное распространение цифровой литературы связывают с усилением развития новых электронных технологий в 80-е годы. HyperCard компании Apple открыла в 1987 эпоху гипертекста. Через него файлы могли быть связаны. С помощью таких программ, как </w:t>
      </w:r>
      <w:r w:rsidRPr="002047F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Storyspace</w:t>
      </w:r>
      <w:r w:rsidRPr="002047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вскоре были созданы первые литературные гипертексты, так называемые произведения гипертекстовой литературы — рассказы, исход которых мог определить читатель.</w:t>
      </w:r>
    </w:p>
    <w:p w:rsidR="00114005" w:rsidRPr="002047F1" w:rsidRDefault="00114005" w:rsidP="00114005">
      <w:pPr>
        <w:rPr>
          <w:rFonts w:ascii="Times New Roman" w:hAnsi="Times New Roman" w:cs="Times New Roman"/>
          <w:sz w:val="28"/>
          <w:szCs w:val="28"/>
        </w:rPr>
      </w:pPr>
    </w:p>
    <w:p w:rsidR="00114005" w:rsidRPr="002047F1" w:rsidRDefault="00114005" w:rsidP="00114005">
      <w:pPr>
        <w:rPr>
          <w:rFonts w:ascii="Times New Roman" w:hAnsi="Times New Roman" w:cs="Times New Roman"/>
          <w:sz w:val="28"/>
          <w:szCs w:val="28"/>
        </w:rPr>
      </w:pPr>
    </w:p>
    <w:p w:rsidR="004B2905" w:rsidRDefault="004B2905" w:rsidP="002047F1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rPr>
          <w:rFonts w:ascii="Times New Roman" w:hAnsi="Times New Roman" w:cs="Times New Roman"/>
          <w:sz w:val="28"/>
          <w:szCs w:val="28"/>
        </w:rPr>
      </w:pPr>
    </w:p>
    <w:p w:rsidR="004B2905" w:rsidRDefault="004B2905" w:rsidP="004B290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B2905" w:rsidRPr="004B2905" w:rsidRDefault="004B2905" w:rsidP="004B29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5">
        <w:rPr>
          <w:rFonts w:ascii="Times New Roman" w:hAnsi="Times New Roman" w:cs="Times New Roman"/>
          <w:b/>
          <w:sz w:val="28"/>
          <w:szCs w:val="28"/>
        </w:rPr>
        <w:t>Глава 2. Цифровые литературные формы</w:t>
      </w:r>
    </w:p>
    <w:p w:rsidR="00971BEC" w:rsidRDefault="00971BEC" w:rsidP="004B29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05" w:rsidRPr="004B2905" w:rsidRDefault="004B2905" w:rsidP="004B29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5">
        <w:rPr>
          <w:rFonts w:ascii="Times New Roman" w:hAnsi="Times New Roman" w:cs="Times New Roman"/>
          <w:b/>
          <w:sz w:val="28"/>
          <w:szCs w:val="28"/>
        </w:rPr>
        <w:t>2.1 Генеративная литература</w:t>
      </w:r>
    </w:p>
    <w:p w:rsidR="007A6212" w:rsidRDefault="007A6212" w:rsidP="004B2905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212" w:rsidRDefault="007A6212" w:rsidP="004B2905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212" w:rsidRPr="007A6212" w:rsidRDefault="007A6212" w:rsidP="007155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7A62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Генератор текста позволяет создавать текст в соответствии с набором заранее определенных правил.</w:t>
      </w:r>
    </w:p>
    <w:p w:rsidR="007A6212" w:rsidRPr="007A6212" w:rsidRDefault="007A6212" w:rsidP="0071558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Жана Клемана тексты, созданные генеративной литературой, имеют меньшее значение, чем способ их создания: «автом</w:t>
      </w:r>
      <w:r w:rsidR="00715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атическое создание текстов</w:t>
      </w:r>
      <w:r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большее значение для процесса, который он реализует (который подпадает под поэтику смысла построение текстового устройства) только для конечных продуктов ».</w:t>
      </w:r>
    </w:p>
    <w:p w:rsidR="007A6212" w:rsidRPr="007A6212" w:rsidRDefault="007A6212" w:rsidP="007A6212">
      <w:pPr>
        <w:pBdr>
          <w:bottom w:val="dotted" w:sz="6" w:space="0" w:color="DDDDDD"/>
        </w:pBd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7A6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Комбинаторный генератор</w:t>
      </w:r>
    </w:p>
    <w:p w:rsidR="007A6212" w:rsidRPr="007A6212" w:rsidRDefault="00F57842" w:rsidP="007A621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Комбинаторный генератор строит текст из </w:t>
      </w:r>
      <w:hyperlink r:id="rId10" w:tooltip="Алгоритм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алгоритмов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, комбинируя уже существующие фрагменты, и часто это случайный принцип, который регулирует сборку фрагментов текста.</w:t>
      </w:r>
    </w:p>
    <w:p w:rsidR="00F57842" w:rsidRDefault="00F57842" w:rsidP="007A621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Генеративная литература согласуется с </w:t>
      </w:r>
      <w:hyperlink r:id="rId11" w:tooltip="Литература с ограничениями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ограниченной литературой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группы </w:t>
      </w:r>
      <w:hyperlink r:id="rId12" w:tooltip="Улипо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Ouvroir de Lithuania Potential (OULIPO)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, созданной в 1961 году </w:t>
      </w:r>
      <w:hyperlink r:id="rId13" w:tooltip="Раймонд Кено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Раймоном Кено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14" w:tooltip="Франсуа Ле Лионне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Франсуа Ле Лионне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. Литературный подход </w:t>
      </w:r>
      <w:hyperlink r:id="rId15" w:tooltip="Улипо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Улипо является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прообразом порождающей литературы, поскольку он «имеет математический и алгоритмический подход к литературе. ".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A6212" w:rsidRPr="007A6212" w:rsidRDefault="00F57842" w:rsidP="007A621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Основанная на той же истории или той же структуре, генеративная литература делает возможным вариацию текста, как, например, произведение Кено </w:t>
      </w:r>
      <w:r w:rsidR="007A6212" w:rsidRPr="00E37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 </w:t>
      </w:r>
      <w:r w:rsidR="007A6212" w:rsidRPr="00E377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Сто тысяч миллиардов стихов</w:t>
      </w:r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», книга-объект, которая позволяет, используя языки для текста, прочитать </w:t>
      </w:r>
      <w:r w:rsidR="007A6212" w:rsidRPr="00E37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 </w:t>
      </w:r>
      <w:hyperlink r:id="rId16" w:tooltip="Cent mille milliards de poèmes" w:history="1">
        <w:r w:rsidR="007A6212" w:rsidRPr="00E37719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ста тысяч стихов.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триллион стихов. Коллектив также создаст несколько компьютерных программ по творчеству Кено.</w:t>
      </w:r>
    </w:p>
    <w:p w:rsidR="00971BEC" w:rsidRDefault="007A6212" w:rsidP="007A6212">
      <w:pPr>
        <w:pBdr>
          <w:bottom w:val="dotted" w:sz="6" w:space="0" w:color="DDDDDD"/>
        </w:pBdr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A6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971BEC" w:rsidRDefault="00971BEC" w:rsidP="007A6212">
      <w:pPr>
        <w:pBdr>
          <w:bottom w:val="dotted" w:sz="6" w:space="0" w:color="DDDDDD"/>
        </w:pBdr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A6212" w:rsidRPr="007A6212" w:rsidRDefault="00971BEC" w:rsidP="007A6212">
      <w:pPr>
        <w:pBdr>
          <w:bottom w:val="dotted" w:sz="6" w:space="0" w:color="DDDDDD"/>
        </w:pBdr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</w:t>
      </w:r>
      <w:r w:rsidR="007A6212" w:rsidRPr="007A6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Автоматический генератор</w:t>
      </w:r>
    </w:p>
    <w:p w:rsidR="007A6212" w:rsidRPr="007A6212" w:rsidRDefault="003C5D3F" w:rsidP="007A62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Автоматический генератор, также названный «literaciel» Жан-Пьером Бальпе и членами группы ALAMO (Литературный семинар при поддержке математики и компьютера), основан на </w:t>
      </w:r>
      <w:hyperlink r:id="rId17" w:tooltip="Структурная лингвистика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структурной лингвистике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, но также основан на структурном анализе рассказа ( </w:t>
      </w:r>
      <w:hyperlink r:id="rId18" w:tooltip="Альгирдас Жюльен Греймас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AJ Греймас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или C. </w:t>
      </w:r>
      <w:hyperlink r:id="rId19" w:tooltip="Клод Бремон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Бремонд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) и на </w:t>
      </w:r>
      <w:hyperlink r:id="rId20" w:tooltip="Генеративная и трансформационная грамматика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порождающей грамматики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 </w:t>
      </w:r>
      <w:hyperlink r:id="rId21" w:tooltip="Ноам Хомский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Хомского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 Действительно, эти работы открыли бы текст «методам анализа, которые описывают генерацию высказываний на языке на основе модели </w:t>
      </w:r>
      <w:hyperlink r:id="rId22" w:tooltip="Алгоритм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алгоритмов, которые могут быть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формализованы на компьютере».</w:t>
      </w:r>
    </w:p>
    <w:p w:rsidR="007A6212" w:rsidRPr="007A6212" w:rsidRDefault="003C5D3F" w:rsidP="007A62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Автоматический генератор позволяет алгоритмически строить текст из банка слов и компьютерных правил, управляющих сборкой этих слов; он создает рассказ из словаря и грамматики. В отличие от комбинаторного генератора, автоматический генератор не исчерпывает своих возможностей и может создавать полные и бесконечные художественные или поэтические тексты. В частности, он был создан в 1980-х </w:t>
      </w:r>
      <w:hyperlink r:id="rId23" w:tooltip="Жан-Пьер Бальп" w:history="1">
        <w:r w:rsidR="007A6212" w:rsidRPr="007A6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Жан-Пьером Бальпе</w:t>
        </w:r>
      </w:hyperlink>
      <w:r w:rsidR="007A6212" w:rsidRPr="007A62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, который определяет его как «автомат, способный производить психологически неограниченное количество приемлемых объектов в ранее определенной области коммуникации».</w:t>
      </w:r>
    </w:p>
    <w:p w:rsidR="007A6212" w:rsidRDefault="007A6212" w:rsidP="007A621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212" w:rsidRPr="007A6212" w:rsidRDefault="007A6212" w:rsidP="007A62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2">
        <w:rPr>
          <w:rFonts w:ascii="Times New Roman" w:hAnsi="Times New Roman" w:cs="Times New Roman"/>
          <w:b/>
          <w:sz w:val="28"/>
          <w:szCs w:val="28"/>
        </w:rPr>
        <w:t>2.2 Цифровая поэзия</w:t>
      </w:r>
    </w:p>
    <w:p w:rsidR="00FC3FEE" w:rsidRDefault="00FC3FEE" w:rsidP="00FC3F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FEE" w:rsidRDefault="00FC3FEE" w:rsidP="00FC3F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D3F" w:rsidRPr="003C5D3F" w:rsidRDefault="00FC3FEE" w:rsidP="00FC3F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C5D3F" w:rsidRPr="003C5D3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цифровой век принес нам новый вид поэзии — цифровые стихи. Вы можете удивиться: как это стихи в цифрах и без единого слова? Именно! Цифровые стихи тем и отличаются от традиционных, что в них вместо слов зарифмованы различные цифры.</w:t>
      </w:r>
    </w:p>
    <w:p w:rsidR="003C5D3F" w:rsidRPr="003C5D3F" w:rsidRDefault="00FC3FEE" w:rsidP="00FC3F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C5D3F" w:rsidRPr="003C5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точно появился этот вид поэзии сказать трудно. Одни утверждают, что цифровые стихи появились благодаря креативу программистов, которые стремятся все оцифровать. Другие утверждают, что мода на стихи в числах пришла к нам с Запада в 90-е годы XX века. Третьи </w:t>
      </w:r>
      <w:r w:rsidR="003C5D3F" w:rsidRPr="003C5D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говорят, что баловались написанием веселых цифровых стихов еще в школе задолго до всеобщей компьютеризации.</w:t>
      </w:r>
    </w:p>
    <w:p w:rsidR="003C5D3F" w:rsidRPr="003C5D3F" w:rsidRDefault="00FC3FEE" w:rsidP="00FC3FE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C5D3F" w:rsidRPr="003C5D3F">
        <w:rPr>
          <w:rFonts w:ascii="Times New Roman" w:eastAsia="Times New Roman" w:hAnsi="Times New Roman" w:cs="Times New Roman"/>
          <w:color w:val="000000"/>
          <w:sz w:val="28"/>
          <w:szCs w:val="28"/>
        </w:rPr>
        <w:t>В цифровой поэзии используют только числительные. А для экономии места так числами и записывают. Однако по форме это настоящие стихи. В цифровых стихотворениях сеть и рифма, и ритм, и размер. Единственное, что в них может отсутствовать — это смысл. Но в цифровой поэзии смысл далеко не главная составляющая, поэтому без него можно вполне обойтись.</w:t>
      </w:r>
    </w:p>
    <w:p w:rsidR="007A6212" w:rsidRDefault="007A6212" w:rsidP="007A6212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pStyle w:val="a3"/>
        <w:shd w:val="clear" w:color="auto" w:fill="FAFAFA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</w:t>
      </w:r>
    </w:p>
    <w:p w:rsidR="00EA7EA3" w:rsidRDefault="00EA7EA3" w:rsidP="00EA7E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EA3" w:rsidRPr="00EA7EA3" w:rsidRDefault="00EA7EA3" w:rsidP="00EA7E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A3">
        <w:rPr>
          <w:rFonts w:ascii="Times New Roman" w:hAnsi="Times New Roman" w:cs="Times New Roman"/>
          <w:b/>
          <w:sz w:val="28"/>
          <w:szCs w:val="28"/>
        </w:rPr>
        <w:t>2.3  Гипертекстовая литература</w:t>
      </w:r>
    </w:p>
    <w:p w:rsidR="00EA7EA3" w:rsidRDefault="00EA7EA3" w:rsidP="00EA7EA3">
      <w:pPr>
        <w:tabs>
          <w:tab w:val="left" w:pos="387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EA3" w:rsidRPr="00EA7EA3" w:rsidRDefault="00EA7EA3" w:rsidP="00EA7EA3">
      <w:pPr>
        <w:tabs>
          <w:tab w:val="left" w:pos="387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EA3" w:rsidRPr="00EA7EA3" w:rsidRDefault="00EA7EA3" w:rsidP="00EA7E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EA7EA3">
        <w:rPr>
          <w:b/>
          <w:color w:val="000000" w:themeColor="text1"/>
          <w:sz w:val="28"/>
          <w:szCs w:val="28"/>
        </w:rPr>
        <w:t>Гипертекстовая литература</w:t>
      </w:r>
      <w:r w:rsidRPr="00EA7EA3">
        <w:rPr>
          <w:color w:val="000000" w:themeColor="text1"/>
          <w:sz w:val="28"/>
          <w:szCs w:val="28"/>
        </w:rPr>
        <w:t xml:space="preserve"> предлагает структуру, состоящую из ссылок, которая позволяет читателю самостоятельно определять путь чтения. В этом смысле чтение гипертекста направлено, прежде всего, на то, чтобы дать читателю возможность понять смысл произведения; таким образом, оно противоположно линейному чтению и тому значению, которое навязывается материальностью бумажной </w:t>
      </w:r>
      <w:hyperlink r:id="rId24" w:tooltip="Книга (документ)" w:history="1">
        <w:r w:rsidRPr="00EA7EA3">
          <w:rPr>
            <w:rStyle w:val="a8"/>
            <w:color w:val="000000" w:themeColor="text1"/>
            <w:sz w:val="28"/>
            <w:szCs w:val="28"/>
            <w:u w:val="none"/>
          </w:rPr>
          <w:t>книги</w:t>
        </w:r>
      </w:hyperlink>
      <w:r w:rsidRPr="00EA7EA3">
        <w:rPr>
          <w:color w:val="000000" w:themeColor="text1"/>
          <w:sz w:val="28"/>
          <w:szCs w:val="28"/>
        </w:rPr>
        <w:t> . Однако следует также отметить, что построение </w:t>
      </w:r>
      <w:hyperlink r:id="rId25" w:tooltip="Гипертекст" w:history="1">
        <w:r w:rsidRPr="00EA7EA3">
          <w:rPr>
            <w:rStyle w:val="a8"/>
            <w:color w:val="000000" w:themeColor="text1"/>
            <w:sz w:val="28"/>
            <w:szCs w:val="28"/>
            <w:u w:val="none"/>
          </w:rPr>
          <w:t>гипертекста</w:t>
        </w:r>
      </w:hyperlink>
      <w:r w:rsidRPr="00EA7EA3">
        <w:rPr>
          <w:color w:val="000000" w:themeColor="text1"/>
          <w:sz w:val="28"/>
          <w:szCs w:val="28"/>
        </w:rPr>
        <w:t> само по себе является формой навязывания смысла читателю, поскольку «гиперссылка, прежде всего, вставляется автором, чтобы отразить его точку зрения относительно согласованности между двумя или более текстами. ».</w:t>
      </w:r>
    </w:p>
    <w:p w:rsidR="00EA7EA3" w:rsidRPr="00EA7EA3" w:rsidRDefault="00EA7EA3" w:rsidP="00EA7E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EA7EA3">
        <w:rPr>
          <w:color w:val="000000" w:themeColor="text1"/>
          <w:sz w:val="28"/>
          <w:szCs w:val="28"/>
        </w:rPr>
        <w:t>Гипертекстовая литература также создает впечатление диалога между читателем и автором. Точно так же, поскольку читатель стремится к активному участию, он подчеркивает коллективное и совместное измерение литературы.</w:t>
      </w:r>
    </w:p>
    <w:p w:rsidR="00FC3FEE" w:rsidRPr="00971BEC" w:rsidRDefault="00EA7EA3" w:rsidP="00971BE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EA7EA3">
        <w:rPr>
          <w:color w:val="000000" w:themeColor="text1"/>
          <w:sz w:val="28"/>
          <w:szCs w:val="28"/>
        </w:rPr>
        <w:t xml:space="preserve">Первый гипертекстовый роман известен как </w:t>
      </w:r>
      <w:r w:rsidRPr="00E13108">
        <w:rPr>
          <w:i/>
          <w:color w:val="000000" w:themeColor="text1"/>
          <w:sz w:val="28"/>
          <w:szCs w:val="28"/>
        </w:rPr>
        <w:t>« </w:t>
      </w:r>
      <w:hyperlink r:id="rId26" w:tooltip="Полдень, рассказ" w:history="1">
        <w:r w:rsidRPr="00E13108">
          <w:rPr>
            <w:rStyle w:val="a8"/>
            <w:iCs/>
            <w:color w:val="000000" w:themeColor="text1"/>
            <w:sz w:val="28"/>
            <w:szCs w:val="28"/>
            <w:u w:val="none"/>
          </w:rPr>
          <w:t>Полдень», рассказ</w:t>
        </w:r>
      </w:hyperlink>
      <w:r w:rsidRPr="00E13108">
        <w:rPr>
          <w:color w:val="000000" w:themeColor="text1"/>
          <w:sz w:val="28"/>
          <w:szCs w:val="28"/>
        </w:rPr>
        <w:t> </w:t>
      </w:r>
      <w:r w:rsidRPr="00EA7EA3">
        <w:rPr>
          <w:color w:val="000000" w:themeColor="text1"/>
          <w:sz w:val="28"/>
          <w:szCs w:val="28"/>
        </w:rPr>
        <w:t>Майкла Джойса, премьера которого состоялась в 1985 году, а затем он был выпущен на дискете.</w:t>
      </w:r>
    </w:p>
    <w:p w:rsidR="00EA7EA3" w:rsidRPr="00EA7EA3" w:rsidRDefault="00EA7EA3" w:rsidP="00EA7E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A3">
        <w:rPr>
          <w:rFonts w:ascii="Times New Roman" w:hAnsi="Times New Roman" w:cs="Times New Roman"/>
          <w:b/>
          <w:sz w:val="28"/>
          <w:szCs w:val="28"/>
        </w:rPr>
        <w:lastRenderedPageBreak/>
        <w:t>2.4 Интернет и литература</w:t>
      </w:r>
    </w:p>
    <w:p w:rsidR="00EA7EA3" w:rsidRDefault="00EA7EA3" w:rsidP="00EA7EA3">
      <w:pPr>
        <w:tabs>
          <w:tab w:val="left" w:pos="387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E1" w:rsidRDefault="00EA7EA3" w:rsidP="00EA7E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A7EA3">
        <w:rPr>
          <w:color w:val="000000" w:themeColor="text1"/>
          <w:sz w:val="28"/>
          <w:szCs w:val="28"/>
        </w:rPr>
        <w:t xml:space="preserve">       </w:t>
      </w:r>
    </w:p>
    <w:p w:rsidR="00EA7EA3" w:rsidRPr="00EA7EA3" w:rsidRDefault="003F02E1" w:rsidP="00EA7E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A7EA3" w:rsidRPr="00EA7EA3">
        <w:rPr>
          <w:color w:val="000000" w:themeColor="text1"/>
          <w:sz w:val="28"/>
          <w:szCs w:val="28"/>
        </w:rPr>
        <w:t xml:space="preserve">  С появлением и все более глобальным использованием </w:t>
      </w:r>
      <w:hyperlink r:id="rId27" w:tooltip="Всемирная сеть" w:history="1">
        <w:r w:rsidR="00EA7EA3" w:rsidRPr="00EA7EA3">
          <w:rPr>
            <w:rStyle w:val="a8"/>
            <w:color w:val="000000" w:themeColor="text1"/>
            <w:sz w:val="28"/>
            <w:szCs w:val="28"/>
            <w:u w:val="none"/>
          </w:rPr>
          <w:t>Интернета</w:t>
        </w:r>
      </w:hyperlink>
      <w:r w:rsidR="00EA7EA3" w:rsidRPr="00EA7EA3">
        <w:rPr>
          <w:color w:val="000000" w:themeColor="text1"/>
          <w:sz w:val="28"/>
          <w:szCs w:val="28"/>
        </w:rPr>
        <w:t> авторы нашли новое место для публикации и распространения произведений, которое избегает традиционной коммерческой </w:t>
      </w:r>
      <w:hyperlink r:id="rId28" w:tooltip="Редакционный канал" w:history="1">
        <w:r w:rsidR="00EA7EA3" w:rsidRPr="00EA7EA3">
          <w:rPr>
            <w:rStyle w:val="a8"/>
            <w:color w:val="000000" w:themeColor="text1"/>
            <w:sz w:val="28"/>
            <w:szCs w:val="28"/>
            <w:u w:val="none"/>
          </w:rPr>
          <w:t>редакционной цепочки</w:t>
        </w:r>
      </w:hyperlink>
      <w:r w:rsidR="00EA7EA3" w:rsidRPr="00EA7EA3">
        <w:rPr>
          <w:color w:val="000000" w:themeColor="text1"/>
          <w:sz w:val="28"/>
          <w:szCs w:val="28"/>
        </w:rPr>
        <w:t> . Поскольку создание и размещение текстов в Интернете все больше облегчается </w:t>
      </w:r>
      <w:hyperlink r:id="rId29" w:tooltip="Система управления контентом" w:history="1">
        <w:r w:rsidR="00EA7EA3" w:rsidRPr="00EA7EA3">
          <w:rPr>
            <w:rStyle w:val="a8"/>
            <w:color w:val="000000" w:themeColor="text1"/>
            <w:sz w:val="28"/>
            <w:szCs w:val="28"/>
            <w:u w:val="none"/>
          </w:rPr>
          <w:t>системами управления контентом</w:t>
        </w:r>
      </w:hyperlink>
      <w:r w:rsidR="00EA7EA3" w:rsidRPr="00EA7EA3">
        <w:rPr>
          <w:color w:val="000000" w:themeColor="text1"/>
          <w:sz w:val="28"/>
          <w:szCs w:val="28"/>
        </w:rPr>
        <w:t> или некоторыми </w:t>
      </w:r>
      <w:hyperlink r:id="rId30" w:tooltip="Блог" w:history="1">
        <w:r w:rsidR="00EA7EA3" w:rsidRPr="00EA7EA3">
          <w:rPr>
            <w:rStyle w:val="a8"/>
            <w:color w:val="000000" w:themeColor="text1"/>
            <w:sz w:val="28"/>
            <w:szCs w:val="28"/>
            <w:u w:val="none"/>
          </w:rPr>
          <w:t>блогами</w:t>
        </w:r>
      </w:hyperlink>
      <w:r w:rsidR="00EA7EA3" w:rsidRPr="00EA7EA3">
        <w:rPr>
          <w:color w:val="000000" w:themeColor="text1"/>
          <w:sz w:val="28"/>
          <w:szCs w:val="28"/>
        </w:rPr>
        <w:t> , стать автором становится очень доступным. В Интернете читателей также часто приглашают ответить </w:t>
      </w:r>
      <w:r w:rsidR="00EA7EA3" w:rsidRPr="00EA7EA3">
        <w:rPr>
          <w:iCs/>
          <w:color w:val="000000" w:themeColor="text1"/>
          <w:sz w:val="28"/>
          <w:szCs w:val="28"/>
        </w:rPr>
        <w:t>через</w:t>
      </w:r>
      <w:r w:rsidR="00EA7EA3" w:rsidRPr="00EA7EA3">
        <w:rPr>
          <w:color w:val="000000" w:themeColor="text1"/>
          <w:sz w:val="28"/>
          <w:szCs w:val="28"/>
        </w:rPr>
        <w:t> устройства, позволяющие добавлять комментарии или любую другую форму </w:t>
      </w:r>
      <w:r w:rsidR="00EA7EA3" w:rsidRPr="00EA7EA3">
        <w:rPr>
          <w:iCs/>
          <w:color w:val="000000" w:themeColor="text1"/>
          <w:sz w:val="28"/>
          <w:szCs w:val="28"/>
        </w:rPr>
        <w:t>обратной связи</w:t>
      </w:r>
      <w:r w:rsidR="00EA7EA3" w:rsidRPr="00EA7EA3">
        <w:rPr>
          <w:color w:val="000000" w:themeColor="text1"/>
          <w:sz w:val="28"/>
          <w:szCs w:val="28"/>
        </w:rPr>
        <w:t> , и тогда разрыв между ролью автора и читателя сокращается. Формы цифровой литературы множатся и порождают различные практики, такие как авторские </w:t>
      </w:r>
      <w:r w:rsidR="00EA7EA3" w:rsidRPr="0045356D">
        <w:rPr>
          <w:sz w:val="28"/>
          <w:szCs w:val="28"/>
        </w:rPr>
        <w:t>блоги</w:t>
      </w:r>
      <w:r w:rsidR="00EA7EA3" w:rsidRPr="00EA7EA3">
        <w:rPr>
          <w:color w:val="000000" w:themeColor="text1"/>
          <w:sz w:val="28"/>
          <w:szCs w:val="28"/>
        </w:rPr>
        <w:t> или </w:t>
      </w:r>
      <w:r w:rsidR="00EA7EA3" w:rsidRPr="0045356D">
        <w:rPr>
          <w:sz w:val="28"/>
          <w:szCs w:val="28"/>
        </w:rPr>
        <w:t>фанфики</w:t>
      </w:r>
      <w:r w:rsidR="00EA7EA3" w:rsidRPr="00EA7EA3">
        <w:rPr>
          <w:color w:val="000000" w:themeColor="text1"/>
          <w:sz w:val="28"/>
          <w:szCs w:val="28"/>
        </w:rPr>
        <w:t> , которые объединяют сообщества пользователей.</w:t>
      </w:r>
    </w:p>
    <w:p w:rsidR="00EA7EA3" w:rsidRPr="00EA7EA3" w:rsidRDefault="000D13B4" w:rsidP="00EA7E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A7EA3" w:rsidRPr="00EA7EA3">
        <w:rPr>
          <w:color w:val="000000" w:themeColor="text1"/>
          <w:sz w:val="28"/>
          <w:szCs w:val="28"/>
        </w:rPr>
        <w:t>Однако для Александры Сэммер многие из этих приемов письма остаются очень традиционными, поскольку возможности цифрового носителя не создают эстетических эффектов: «гипертекстовая ссылка, революционный синтаксический инструмент, используется только внутри» резюме, облегчающего «листание»; текстовая анимация, семантический инструмент, глубоко обновляющий графический аспект текстового материала, либо отсутствует, либо сводится к функции гаджета; Программные коды, находящиеся под гладкой поверхностью экрана, играют лишь роль второстепенного и невидимого языка. "</w:t>
      </w:r>
    </w:p>
    <w:p w:rsidR="00EA7EA3" w:rsidRPr="00EA7EA3" w:rsidRDefault="000D13B4" w:rsidP="00EA7EA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71B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EA7EA3" w:rsidRPr="00EA7EA3">
        <w:rPr>
          <w:color w:val="000000" w:themeColor="text1"/>
          <w:sz w:val="28"/>
          <w:szCs w:val="28"/>
        </w:rPr>
        <w:t>Сэммер отмечает, что в сети были развернуты три основные цифровые литературные формы: гиперфиксы (где читатель может открывать </w:t>
      </w:r>
      <w:r w:rsidR="00EA7EA3" w:rsidRPr="00EA7EA3">
        <w:rPr>
          <w:iCs/>
          <w:color w:val="000000" w:themeColor="text1"/>
          <w:sz w:val="28"/>
          <w:szCs w:val="28"/>
        </w:rPr>
        <w:t>всплывающие</w:t>
      </w:r>
      <w:r w:rsidR="00EA7EA3" w:rsidRPr="00EA7EA3">
        <w:rPr>
          <w:color w:val="000000" w:themeColor="text1"/>
          <w:sz w:val="28"/>
          <w:szCs w:val="28"/>
        </w:rPr>
        <w:t xml:space="preserve"> окна, ведущие к большему количеству описаний или объяснений, или даже второстепенные повествовательные потоки, которые добавляются к основному повествовательному каркасу), анимированные литературы (где буквы оживают, обращаясь к </w:t>
      </w:r>
      <w:r w:rsidR="00EA7EA3" w:rsidRPr="00EA7EA3">
        <w:rPr>
          <w:color w:val="000000" w:themeColor="text1"/>
          <w:sz w:val="28"/>
          <w:szCs w:val="28"/>
        </w:rPr>
        <w:lastRenderedPageBreak/>
        <w:t>сценографическим и пластическим модам для создания новых смысловых эффектов) и запрограммированной литературы (где коды программы, выступающей в качестве поддержки текста, управляют смыслом).</w:t>
      </w:r>
    </w:p>
    <w:p w:rsidR="00EA7EA3" w:rsidRDefault="00EA7EA3" w:rsidP="00EA7EA3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EA3" w:rsidRDefault="00EA7EA3" w:rsidP="00EA7EA3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EA3" w:rsidRDefault="00EA7EA3" w:rsidP="00EA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A3">
        <w:rPr>
          <w:rFonts w:ascii="Times New Roman" w:hAnsi="Times New Roman" w:cs="Times New Roman"/>
          <w:b/>
          <w:sz w:val="28"/>
          <w:szCs w:val="28"/>
        </w:rPr>
        <w:t>2.5 Литература, выпускаемая в социальных сетях</w:t>
      </w:r>
    </w:p>
    <w:p w:rsid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0D13B4" w:rsidRDefault="000D13B4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pBdr>
          <w:bottom w:val="dotted" w:sz="6" w:space="0" w:color="DDDDDD"/>
        </w:pBd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0D13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EA7E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Твиттература</w:t>
      </w:r>
    </w:p>
    <w:p w:rsidR="000D13B4" w:rsidRDefault="00EA7EA3" w:rsidP="00EA7E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D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 w:tooltip="Твиттература" w:history="1">
        <w:r w:rsidRPr="00EA7E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Twittérature</w:t>
        </w:r>
      </w:hyperlink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является </w:t>
      </w:r>
      <w:hyperlink r:id="rId32" w:tooltip="Чемодан" w:history="1">
        <w:r w:rsidRPr="00EA7E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контаминация</w:t>
        </w:r>
      </w:hyperlink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создана в результате слияния слов «Twitter» и «литература». Обозначает </w:t>
      </w:r>
      <w:hyperlink r:id="rId33" w:tooltip="Литература" w:history="1">
        <w:r w:rsidRPr="00EA7E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литературу,</w:t>
        </w:r>
      </w:hyperlink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практикуемую в социальной сети </w:t>
      </w:r>
      <w:hyperlink r:id="rId34" w:tooltip="Твиттер" w:history="1">
        <w:r w:rsidRPr="00EA7E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Twitter</w:t>
        </w:r>
      </w:hyperlink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. Особенность этой краткой формы письма заключается в ограничении символов на </w:t>
      </w:r>
      <w:r w:rsidRPr="00EA7E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твит</w:t>
      </w:r>
      <w:r w:rsidRPr="00EA7E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установленном платформой. </w:t>
      </w:r>
      <w:r w:rsidR="000D1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EA7EA3" w:rsidRPr="00EA7EA3" w:rsidRDefault="000D13B4" w:rsidP="00EA7E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A7EA3"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этот лимит составлял 140 символов, но после ноябрьского обновления 2017 года он увеличился до 280 символов.</w:t>
      </w:r>
    </w:p>
    <w:p w:rsidR="00EA7EA3" w:rsidRPr="00EA7EA3" w:rsidRDefault="00EA7EA3" w:rsidP="00EA7E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Твиттер отдает предпочтение краткой поэтической форме, такой как </w:t>
      </w:r>
      <w:hyperlink r:id="rId35" w:tooltip="Хайку" w:history="1">
        <w:r w:rsidRPr="00EA7E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хайку</w:t>
        </w:r>
      </w:hyperlink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. Его бесплатная практика в Твиттере дает рождение вариации twaïku. Вокруг этой новой формы организовано несколько соревнований. Также очень много микропоэза. Иногда на него накладываются дополнительные ограничения, связанные, например, с количеством слов. Распространяются они, в частности, с использованием </w:t>
      </w:r>
      <w:hyperlink r:id="rId36" w:tooltip="Хэштег" w:history="1">
        <w:r w:rsidRPr="00EA7E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хэштега</w:t>
        </w:r>
      </w:hyperlink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. Этот знак также участвует в обмене стихами через социальную сеть или даже в создании большого корпуса текстов, собранных под одним и тем же хэштегом. Это приводит к часто непредвиденным ассоциациям и идет в направлении коллективной и совместной поэзии.</w:t>
      </w:r>
    </w:p>
    <w:p w:rsidR="00EA7EA3" w:rsidRPr="00EA7EA3" w:rsidRDefault="00EA7EA3" w:rsidP="00EA7EA3">
      <w:pPr>
        <w:pBdr>
          <w:bottom w:val="dotted" w:sz="6" w:space="0" w:color="DDDDDD"/>
        </w:pBd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EA7E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Литературное творчество в Instagram</w:t>
      </w:r>
    </w:p>
    <w:p w:rsidR="00EA7EA3" w:rsidRPr="00EA7EA3" w:rsidRDefault="00EA7EA3" w:rsidP="00EA7E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отличие от Twitter, Instagram - это не писательская социальная сеть. Практика творческого письма в Instagram может появиться как продолжение твиттературы, как практика литературного письма в социальной сети, </w:t>
      </w:r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которая появится позже. В Instagram пользователи реализуют несколько графических стратегий для публикации текста в этой социальной сети, независимо от того, посвящен ли он изображению.</w:t>
      </w:r>
    </w:p>
    <w:p w:rsidR="00EA7EA3" w:rsidRPr="00EA7EA3" w:rsidRDefault="00EA7EA3" w:rsidP="00EA7E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этих публикациях пользователи работают с текстом таким образом, чтобы он был визуально выделен. Эта работа над графическим измерением текста порождает почти пластические игры текста, иногда в манере </w:t>
      </w:r>
      <w:hyperlink r:id="rId37" w:tooltip="Графическая поэзия" w:history="1">
        <w:r w:rsidRPr="00EA7E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графической поэзии</w:t>
        </w:r>
      </w:hyperlink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, иногда путем наложения текста на фотографию. Эта игра с кодами изображения, примененными к тексту, проявляется в различных стратегиях. Работая с текстом таким образом, чтобы сделать его визуальным, чтобы создать его изображение, эти пользователи реализуют в своих литературных произведениях особенности, характерные для Instagram.</w:t>
      </w:r>
    </w:p>
    <w:p w:rsidR="00EA7EA3" w:rsidRPr="00EA7EA3" w:rsidRDefault="00EA7EA3" w:rsidP="00EA7E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A7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каждая социальная сеть имеет свою культурную логику. В Instagram селфи, постановку самого себя, работы портрета и автопортрета можно найти в литературных изданиях. Темы повседневного письма, себя и интимного, кажется, большей частью возникают из текстов, опубликованных в Instagram. Тогда можно сделать предположение, что контекст публикации индуцирует контент и что контент должен соответствовать специфике среды.</w:t>
      </w:r>
    </w:p>
    <w:p w:rsidR="00EA7EA3" w:rsidRDefault="00EA7EA3" w:rsidP="00EA7EA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Pr="00EA7EA3" w:rsidRDefault="00EA7EA3" w:rsidP="00EA7EA3">
      <w:pPr>
        <w:rPr>
          <w:rFonts w:ascii="Times New Roman" w:hAnsi="Times New Roman" w:cs="Times New Roman"/>
          <w:sz w:val="28"/>
          <w:szCs w:val="28"/>
        </w:rPr>
      </w:pPr>
    </w:p>
    <w:p w:rsidR="00EA7EA3" w:rsidRDefault="00EA7EA3" w:rsidP="003F02E1">
      <w:pPr>
        <w:rPr>
          <w:rFonts w:ascii="Times New Roman" w:hAnsi="Times New Roman" w:cs="Times New Roman"/>
          <w:sz w:val="28"/>
          <w:szCs w:val="28"/>
        </w:rPr>
      </w:pPr>
    </w:p>
    <w:p w:rsidR="00EA7EA3" w:rsidRPr="0037613C" w:rsidRDefault="00EA7EA3" w:rsidP="00EA7E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3C">
        <w:rPr>
          <w:rFonts w:ascii="Times New Roman" w:hAnsi="Times New Roman" w:cs="Times New Roman"/>
          <w:b/>
          <w:sz w:val="28"/>
          <w:szCs w:val="28"/>
        </w:rPr>
        <w:lastRenderedPageBreak/>
        <w:t>Глава 3. Будущее печатной книги в связи с развитием цифровой литературы</w:t>
      </w:r>
    </w:p>
    <w:p w:rsidR="000F2BA9" w:rsidRDefault="000F2BA9" w:rsidP="00EA7E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2BA9" w:rsidRDefault="000F2BA9" w:rsidP="00EA7E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EA3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десятилетия проходят многочисленные дебаты о том, какие книги предпочтительнее использовать: электронные или печатные. Существуют разные точки зрения по этому поводу. Многие исследования лингвистов сводятся к тому, что популярные в свое время электронные книги постепенно уступают место печатным изданиям. Некоторые не согласны с этим утверждением. Есть повод для того, чтобы разобраться в дискуссии.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ученых утверждает, что чтение электронных носителей отрицательно влияет на мозг человека. Информация собирается быстрее, но не развиваются навыки аналитического мышления, понимания письменного варианта. Сложно следить за развитием сюжета и последовательностью событий. Чтение бумажной продукции доставляет эстетическое наслаждение. </w:t>
      </w:r>
    </w:p>
    <w:p w:rsid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же убеждены в том, что таким образом легче воспринимается текст, так как электронные книги часто имеют дополнительные функции: иллюстрирование, включение музыки, звуков и движений. К тому же печатание и перевозка книг стоит дорого. Некоторые исследователи говорят о том, что в США и Европе электронными устройствами станут излишне пользоваться дети и взрослые, а вот для развивающихся стран чтение печатных изданий просто необходимо. </w:t>
      </w:r>
    </w:p>
    <w:p w:rsid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и те, и другие за использование цифровых и печатных книг. Просто нужно находить компромисс. Одинаково ценно чтение и электронного, и печатного слова. </w:t>
      </w:r>
    </w:p>
    <w:p w:rsid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же в последнее время растет число независимых книжных магазинов, которые внушают надежду на то, что люди ценят печатные издания, поэтому любовь к чтению таковых не исчезнет с появлением электронных вариантов.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несколько причин того, почему бумажные книги сохранятся: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1.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предмет эстетического воздействия.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Книголюбы наслаждаются прекрасными иллюстрациями, замечательными обложками.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2.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на полках в доме создают особую атмосферу, придают ему индивидуальность.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3.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томиком в руках приятно помечтать, расслабиться, вернуться к прочитанным страницам.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4.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Мозг лучше воспринимает и запоминает материал.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5.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Бумажные экземпляры позволяют делать какие-то заметки, отмечать важные места на полях. Закладки помогут найти нужные страницы.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6.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в одно и то же время читать несколько книг, имея поблизости печатное издание.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7.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Поколение цифровых технологий считает, что электронные книги вызывают меньше доверия, чем печатные.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8.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встрече с автором читатель может получить автограф от него на странице издания. </w:t>
      </w:r>
    </w:p>
    <w:p w:rsidR="000F2BA9" w:rsidRP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9.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дороге, во время путешествий, одно удовольствие расположиться с любимой книгой на полке вагона, в кресле самолета. </w:t>
      </w:r>
    </w:p>
    <w:p w:rsidR="000F2BA9" w:rsidRDefault="000F2BA9" w:rsidP="000F2B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</w:t>
      </w:r>
      <w:r w:rsidRPr="000F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Красочные иллюстрации детских изданий влекут за собой и призывают взяться за чтение. </w:t>
      </w:r>
    </w:p>
    <w:p w:rsidR="000F2BA9" w:rsidRPr="000F2BA9" w:rsidRDefault="000F2BA9" w:rsidP="000F2BA9">
      <w:pPr>
        <w:rPr>
          <w:rFonts w:ascii="Times New Roman" w:hAnsi="Times New Roman" w:cs="Times New Roman"/>
          <w:sz w:val="28"/>
          <w:szCs w:val="28"/>
        </w:rPr>
      </w:pPr>
    </w:p>
    <w:p w:rsidR="000F2BA9" w:rsidRPr="000F2BA9" w:rsidRDefault="000F2BA9" w:rsidP="000F2BA9">
      <w:pPr>
        <w:rPr>
          <w:rFonts w:ascii="Times New Roman" w:hAnsi="Times New Roman" w:cs="Times New Roman"/>
          <w:sz w:val="28"/>
          <w:szCs w:val="28"/>
        </w:rPr>
      </w:pPr>
    </w:p>
    <w:p w:rsidR="000F2BA9" w:rsidRPr="000F2BA9" w:rsidRDefault="000F2BA9" w:rsidP="000F2BA9">
      <w:pPr>
        <w:rPr>
          <w:rFonts w:ascii="Times New Roman" w:hAnsi="Times New Roman" w:cs="Times New Roman"/>
          <w:sz w:val="28"/>
          <w:szCs w:val="28"/>
        </w:rPr>
      </w:pPr>
    </w:p>
    <w:p w:rsidR="000F2BA9" w:rsidRPr="000F2BA9" w:rsidRDefault="000F2BA9" w:rsidP="000F2BA9">
      <w:pPr>
        <w:rPr>
          <w:rFonts w:ascii="Times New Roman" w:hAnsi="Times New Roman" w:cs="Times New Roman"/>
          <w:sz w:val="28"/>
          <w:szCs w:val="28"/>
        </w:rPr>
      </w:pPr>
    </w:p>
    <w:p w:rsidR="000F2BA9" w:rsidRPr="000F2BA9" w:rsidRDefault="000F2BA9" w:rsidP="000F2BA9">
      <w:pPr>
        <w:rPr>
          <w:rFonts w:ascii="Times New Roman" w:hAnsi="Times New Roman" w:cs="Times New Roman"/>
          <w:sz w:val="28"/>
          <w:szCs w:val="28"/>
        </w:rPr>
      </w:pPr>
    </w:p>
    <w:p w:rsidR="000F2BA9" w:rsidRDefault="000F2BA9" w:rsidP="000F2BA9">
      <w:pPr>
        <w:rPr>
          <w:rFonts w:ascii="Times New Roman" w:hAnsi="Times New Roman" w:cs="Times New Roman"/>
          <w:sz w:val="28"/>
          <w:szCs w:val="28"/>
        </w:rPr>
      </w:pPr>
    </w:p>
    <w:p w:rsidR="003F02E1" w:rsidRDefault="003F02E1" w:rsidP="00971BEC">
      <w:pPr>
        <w:rPr>
          <w:rFonts w:ascii="Times New Roman" w:hAnsi="Times New Roman" w:cs="Times New Roman"/>
          <w:b/>
          <w:sz w:val="28"/>
          <w:szCs w:val="28"/>
        </w:rPr>
      </w:pPr>
    </w:p>
    <w:p w:rsidR="00B47139" w:rsidRDefault="00B47139" w:rsidP="000F2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08" w:rsidRDefault="000F2BA9" w:rsidP="000F2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A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13108" w:rsidRPr="00EA757E" w:rsidRDefault="00E13108" w:rsidP="00E131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7E" w:rsidRPr="00971BEC" w:rsidRDefault="0069454E" w:rsidP="0045356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EA757E">
        <w:rPr>
          <w:color w:val="000000" w:themeColor="text1"/>
          <w:sz w:val="28"/>
          <w:szCs w:val="28"/>
        </w:rPr>
        <w:t xml:space="preserve">   </w:t>
      </w:r>
      <w:r w:rsidR="00EA757E" w:rsidRPr="00EA757E">
        <w:rPr>
          <w:color w:val="000000" w:themeColor="text1"/>
          <w:sz w:val="28"/>
          <w:szCs w:val="28"/>
        </w:rPr>
        <w:t xml:space="preserve">    </w:t>
      </w:r>
      <w:r w:rsidR="0045356D">
        <w:rPr>
          <w:color w:val="000000" w:themeColor="text1"/>
          <w:sz w:val="28"/>
          <w:szCs w:val="28"/>
        </w:rPr>
        <w:t xml:space="preserve"> </w:t>
      </w:r>
      <w:r w:rsidR="00681CC8" w:rsidRPr="00971BEC">
        <w:rPr>
          <w:color w:val="000000" w:themeColor="text1"/>
          <w:sz w:val="28"/>
          <w:szCs w:val="28"/>
        </w:rPr>
        <w:t>Цифровая литература неотъемлемая часть современной жизни</w:t>
      </w:r>
      <w:r w:rsidRPr="00971BEC">
        <w:rPr>
          <w:color w:val="000000" w:themeColor="text1"/>
          <w:sz w:val="28"/>
          <w:szCs w:val="28"/>
        </w:rPr>
        <w:t>.</w:t>
      </w:r>
      <w:r w:rsidR="00EA757E" w:rsidRPr="00971BEC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EA757E" w:rsidRPr="00971BEC">
        <w:rPr>
          <w:color w:val="000000" w:themeColor="text1"/>
          <w:sz w:val="28"/>
          <w:szCs w:val="28"/>
        </w:rPr>
        <w:t>Она практически вечная – она не стареет и не рвётся. Электронные библиотеки позволяют пользоваться литературой разных библиотек по всему миру.</w:t>
      </w:r>
    </w:p>
    <w:p w:rsidR="00EA757E" w:rsidRPr="00971BEC" w:rsidRDefault="00EA757E" w:rsidP="004535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Большинство интересных книг можно скачать абсолютно бесплатно, а если и нужно что-либо платить, то намного меньше, чем за печатное издание.</w:t>
      </w:r>
    </w:p>
    <w:p w:rsidR="00EA757E" w:rsidRPr="00971BEC" w:rsidRDefault="00EA757E" w:rsidP="004535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найти интересующее издание не нужно открывать каждый сайт, а можно использовать для этого поисковик.</w:t>
      </w:r>
      <w:r w:rsidR="00715580" w:rsidRPr="00971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Любимые книги в электронном формате можно хранить на флэшке и носить с собой, а для большого количества печатных книг желательно иметь большой книжный шкаф.</w:t>
      </w:r>
    </w:p>
    <w:p w:rsidR="00EA757E" w:rsidRPr="00EA757E" w:rsidRDefault="0045356D" w:rsidP="004535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757E" w:rsidRPr="00971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Читатели могут отыскать в электронных библиотеках редкую литературу или документы. Для удобного чтения книг для пользователей были разработаны программы – закладки по тексту, быстрый поиск, переход по страницам. Даже если читатель не знает иностранного языка, любое издание в электронном формате можно перевести.</w:t>
      </w:r>
    </w:p>
    <w:p w:rsidR="00EA757E" w:rsidRDefault="00EA757E" w:rsidP="004535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7E" w:rsidRPr="00EA757E" w:rsidRDefault="00EA757E" w:rsidP="00EA757E">
      <w:pPr>
        <w:rPr>
          <w:rFonts w:ascii="Times New Roman" w:hAnsi="Times New Roman" w:cs="Times New Roman"/>
          <w:sz w:val="28"/>
          <w:szCs w:val="28"/>
        </w:rPr>
      </w:pPr>
    </w:p>
    <w:p w:rsidR="00EA757E" w:rsidRPr="00EA757E" w:rsidRDefault="00EA757E" w:rsidP="00EA757E">
      <w:pPr>
        <w:rPr>
          <w:rFonts w:ascii="Times New Roman" w:hAnsi="Times New Roman" w:cs="Times New Roman"/>
          <w:sz w:val="28"/>
          <w:szCs w:val="28"/>
        </w:rPr>
      </w:pPr>
    </w:p>
    <w:p w:rsidR="00EA757E" w:rsidRPr="00EA757E" w:rsidRDefault="00EA757E" w:rsidP="00EA757E">
      <w:pPr>
        <w:rPr>
          <w:rFonts w:ascii="Times New Roman" w:hAnsi="Times New Roman" w:cs="Times New Roman"/>
          <w:sz w:val="28"/>
          <w:szCs w:val="28"/>
        </w:rPr>
      </w:pPr>
    </w:p>
    <w:p w:rsidR="00EA757E" w:rsidRPr="00EA757E" w:rsidRDefault="00EA757E" w:rsidP="00EA757E">
      <w:pPr>
        <w:rPr>
          <w:rFonts w:ascii="Times New Roman" w:hAnsi="Times New Roman" w:cs="Times New Roman"/>
          <w:sz w:val="28"/>
          <w:szCs w:val="28"/>
        </w:rPr>
      </w:pPr>
    </w:p>
    <w:p w:rsidR="00EA757E" w:rsidRPr="00EA757E" w:rsidRDefault="00EA757E" w:rsidP="00EA757E">
      <w:pPr>
        <w:rPr>
          <w:rFonts w:ascii="Times New Roman" w:hAnsi="Times New Roman" w:cs="Times New Roman"/>
          <w:sz w:val="28"/>
          <w:szCs w:val="28"/>
        </w:rPr>
      </w:pPr>
    </w:p>
    <w:p w:rsidR="00EA757E" w:rsidRDefault="00EA757E" w:rsidP="00EA757E">
      <w:pPr>
        <w:rPr>
          <w:rFonts w:ascii="Times New Roman" w:hAnsi="Times New Roman" w:cs="Times New Roman"/>
          <w:sz w:val="28"/>
          <w:szCs w:val="28"/>
        </w:rPr>
      </w:pPr>
    </w:p>
    <w:p w:rsidR="00EA757E" w:rsidRDefault="00EA757E" w:rsidP="00EA757E">
      <w:pPr>
        <w:rPr>
          <w:rFonts w:ascii="Times New Roman" w:hAnsi="Times New Roman" w:cs="Times New Roman"/>
          <w:sz w:val="28"/>
          <w:szCs w:val="28"/>
        </w:rPr>
      </w:pPr>
    </w:p>
    <w:p w:rsidR="000F2BA9" w:rsidRDefault="000F2BA9" w:rsidP="00EA7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7E" w:rsidRDefault="00EA757E" w:rsidP="00EA7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BEC" w:rsidRDefault="00971BEC" w:rsidP="00DD3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7E" w:rsidRPr="00DD38DD" w:rsidRDefault="00EA757E" w:rsidP="00DD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7E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DD38DD" w:rsidRPr="00EA757E" w:rsidRDefault="00DD38DD" w:rsidP="00EA75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757E" w:rsidRPr="00EA757E" w:rsidRDefault="00DD38DD" w:rsidP="00DD38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A757E" w:rsidRPr="00EA7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Баренбаум, И.Е. Книговедение и электронная книга / И.Е. Баренбаум // Книга: исслед. и материалы: Сб. 76. -- М.: ТЕРРА, 1999.</w:t>
      </w:r>
    </w:p>
    <w:p w:rsidR="00EA757E" w:rsidRPr="00EA757E" w:rsidRDefault="00DD38DD" w:rsidP="00DD38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A757E" w:rsidRPr="00EA7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Вуль, В.А. Электронные издания: учеб. пособие / В.А. Вуль. 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СПб.: БХВ - Петербург, 2003. - 560 с.</w:t>
      </w:r>
    </w:p>
    <w:p w:rsidR="00EA757E" w:rsidRPr="00EA757E" w:rsidRDefault="00DD38DD" w:rsidP="00DD38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A757E" w:rsidRPr="00EA7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Гиляревский, Р.С. О тенденциях развития электронных изданий / Р.С. Гиляревский // Книга: исслед. и материалы: Сб. 87: в 2ч. Ч.2 -- М.: Наука, 2007.</w:t>
      </w:r>
    </w:p>
    <w:p w:rsidR="00CF1AFD" w:rsidRDefault="00DD38DD" w:rsidP="00CF1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4</w:t>
      </w:r>
      <w:r w:rsidR="00EA757E" w:rsidRPr="00EA7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Гиляревский, Р.С. Электронная книга / Р.С. Гиляревский // Книга. Энциклопедия. -- М.: Науч. Изд-во «Большая Российская Энциклопедия», 1999.-- 796 с.</w:t>
      </w:r>
    </w:p>
    <w:p w:rsidR="00CF1AFD" w:rsidRDefault="00CF1AFD" w:rsidP="00CF1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5.Жан Клеман. 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«Пишу с риском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сети. Литература в движении. 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F1AF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Общение и языки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,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2008, </w:t>
      </w:r>
      <w:r w:rsidRPr="00CF1AFD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стр.  39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noBreakHyphen/>
        <w:t>43. </w:t>
      </w:r>
      <w:r w:rsidR="00EA757E" w:rsidRPr="00CF1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37719" w:rsidRPr="00CF1AFD" w:rsidRDefault="00CF1AFD" w:rsidP="00CF1A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 Гефен, «Что сети делают с литературой. Социальные сети, Микроблоггинг и творчество » </w:t>
      </w:r>
      <w:r w:rsidRPr="00CF1AF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Маршруты. Литература, тексты, культуры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, 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</w:rPr>
        <w:t>п 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2, 2010, </w:t>
      </w:r>
      <w:r w:rsidR="00803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</w:t>
      </w:r>
      <w:r w:rsidRPr="00CF1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p.155-166</w:t>
      </w:r>
    </w:p>
    <w:p w:rsidR="00E37719" w:rsidRPr="00CF1AFD" w:rsidRDefault="00E37719" w:rsidP="00CF1AF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7719" w:rsidRPr="00CF1AFD" w:rsidRDefault="00E37719" w:rsidP="00CF1AF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757E" w:rsidRPr="00CF1AFD" w:rsidRDefault="00EA757E" w:rsidP="00CF1AF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A757E" w:rsidRPr="00CF1AFD" w:rsidSect="006E0F8E">
      <w:headerReference w:type="default" r:id="rId38"/>
      <w:footerReference w:type="default" r:id="rId3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D7" w:rsidRDefault="00697ED7" w:rsidP="0037613C">
      <w:pPr>
        <w:spacing w:after="0" w:line="240" w:lineRule="auto"/>
      </w:pPr>
      <w:r>
        <w:separator/>
      </w:r>
    </w:p>
  </w:endnote>
  <w:endnote w:type="continuationSeparator" w:id="0">
    <w:p w:rsidR="00697ED7" w:rsidRDefault="00697ED7" w:rsidP="0037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591513"/>
      <w:docPartObj>
        <w:docPartGallery w:val="Page Numbers (Bottom of Page)"/>
        <w:docPartUnique/>
      </w:docPartObj>
    </w:sdtPr>
    <w:sdtEndPr/>
    <w:sdtContent>
      <w:p w:rsidR="00715580" w:rsidRDefault="007155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38">
          <w:rPr>
            <w:noProof/>
          </w:rPr>
          <w:t>2</w:t>
        </w:r>
        <w:r>
          <w:fldChar w:fldCharType="end"/>
        </w:r>
      </w:p>
    </w:sdtContent>
  </w:sdt>
  <w:p w:rsidR="00715580" w:rsidRDefault="007155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D7" w:rsidRDefault="00697ED7" w:rsidP="0037613C">
      <w:pPr>
        <w:spacing w:after="0" w:line="240" w:lineRule="auto"/>
      </w:pPr>
      <w:r>
        <w:separator/>
      </w:r>
    </w:p>
  </w:footnote>
  <w:footnote w:type="continuationSeparator" w:id="0">
    <w:p w:rsidR="00697ED7" w:rsidRDefault="00697ED7" w:rsidP="0037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BA" w:rsidRPr="00192EBA" w:rsidRDefault="00192EBA" w:rsidP="00192EBA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92EBA">
      <w:rPr>
        <w:rFonts w:ascii="Times New Roman" w:hAnsi="Times New Roman" w:cs="Times New Roman"/>
        <w:sz w:val="28"/>
        <w:szCs w:val="28"/>
      </w:rPr>
      <w:t>Лысых У.В. 332С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498A"/>
    <w:multiLevelType w:val="multilevel"/>
    <w:tmpl w:val="FDA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6E30ED"/>
    <w:multiLevelType w:val="hybridMultilevel"/>
    <w:tmpl w:val="525A9FB8"/>
    <w:lvl w:ilvl="0" w:tplc="F6FEF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0E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F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CB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2A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A2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A8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F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22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BA9"/>
    <w:rsid w:val="00024EE9"/>
    <w:rsid w:val="00027F07"/>
    <w:rsid w:val="000D13B4"/>
    <w:rsid w:val="000F2BA9"/>
    <w:rsid w:val="00103918"/>
    <w:rsid w:val="00114005"/>
    <w:rsid w:val="00116617"/>
    <w:rsid w:val="00120A66"/>
    <w:rsid w:val="00125BA9"/>
    <w:rsid w:val="001569FA"/>
    <w:rsid w:val="00161E7A"/>
    <w:rsid w:val="00192EBA"/>
    <w:rsid w:val="002047F1"/>
    <w:rsid w:val="002246B9"/>
    <w:rsid w:val="00287AC5"/>
    <w:rsid w:val="00294F1F"/>
    <w:rsid w:val="002E0EBD"/>
    <w:rsid w:val="0037613C"/>
    <w:rsid w:val="003840D6"/>
    <w:rsid w:val="003868B1"/>
    <w:rsid w:val="003C5D3F"/>
    <w:rsid w:val="003F02E1"/>
    <w:rsid w:val="00410474"/>
    <w:rsid w:val="0043552F"/>
    <w:rsid w:val="0044539A"/>
    <w:rsid w:val="0045356D"/>
    <w:rsid w:val="004743F5"/>
    <w:rsid w:val="004B2905"/>
    <w:rsid w:val="00547FC3"/>
    <w:rsid w:val="00584CA0"/>
    <w:rsid w:val="005B52CC"/>
    <w:rsid w:val="005C7BC4"/>
    <w:rsid w:val="005F75E8"/>
    <w:rsid w:val="0060366C"/>
    <w:rsid w:val="00681CC8"/>
    <w:rsid w:val="0069454E"/>
    <w:rsid w:val="00697ED7"/>
    <w:rsid w:val="006B408C"/>
    <w:rsid w:val="006E0F8E"/>
    <w:rsid w:val="00712D18"/>
    <w:rsid w:val="00715580"/>
    <w:rsid w:val="007A6212"/>
    <w:rsid w:val="0080222A"/>
    <w:rsid w:val="00803F8B"/>
    <w:rsid w:val="00847B40"/>
    <w:rsid w:val="008D6DCF"/>
    <w:rsid w:val="009716A4"/>
    <w:rsid w:val="00971BEC"/>
    <w:rsid w:val="009B69E4"/>
    <w:rsid w:val="009B6F64"/>
    <w:rsid w:val="009E07FE"/>
    <w:rsid w:val="00A1431A"/>
    <w:rsid w:val="00A963B4"/>
    <w:rsid w:val="00AA353D"/>
    <w:rsid w:val="00B13DBC"/>
    <w:rsid w:val="00B40C98"/>
    <w:rsid w:val="00B47139"/>
    <w:rsid w:val="00B476EE"/>
    <w:rsid w:val="00B9783E"/>
    <w:rsid w:val="00C836A6"/>
    <w:rsid w:val="00CF1AFD"/>
    <w:rsid w:val="00D31468"/>
    <w:rsid w:val="00D97F08"/>
    <w:rsid w:val="00DA44C1"/>
    <w:rsid w:val="00DA78BD"/>
    <w:rsid w:val="00DD38DD"/>
    <w:rsid w:val="00E13108"/>
    <w:rsid w:val="00E34545"/>
    <w:rsid w:val="00E37719"/>
    <w:rsid w:val="00E573E6"/>
    <w:rsid w:val="00E57C8E"/>
    <w:rsid w:val="00E85101"/>
    <w:rsid w:val="00EA2BA2"/>
    <w:rsid w:val="00EA757E"/>
    <w:rsid w:val="00EA7EA3"/>
    <w:rsid w:val="00EB2258"/>
    <w:rsid w:val="00ED44F0"/>
    <w:rsid w:val="00F04122"/>
    <w:rsid w:val="00F52527"/>
    <w:rsid w:val="00F57842"/>
    <w:rsid w:val="00FB1538"/>
    <w:rsid w:val="00FB4788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743"/>
  <w15:docId w15:val="{01C98244-CE68-48AF-B729-F9EB9152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13C"/>
  </w:style>
  <w:style w:type="paragraph" w:styleId="a6">
    <w:name w:val="footer"/>
    <w:basedOn w:val="a"/>
    <w:link w:val="a7"/>
    <w:uiPriority w:val="99"/>
    <w:unhideWhenUsed/>
    <w:rsid w:val="0037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13C"/>
  </w:style>
  <w:style w:type="character" w:styleId="a8">
    <w:name w:val="Hyperlink"/>
    <w:basedOn w:val="a0"/>
    <w:uiPriority w:val="99"/>
    <w:semiHidden/>
    <w:unhideWhenUsed/>
    <w:rsid w:val="004743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7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CF1AFD"/>
  </w:style>
  <w:style w:type="paragraph" w:styleId="aa">
    <w:name w:val="Balloon Text"/>
    <w:basedOn w:val="a"/>
    <w:link w:val="ab"/>
    <w:uiPriority w:val="99"/>
    <w:semiHidden/>
    <w:unhideWhenUsed/>
    <w:rsid w:val="00C8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2127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5%D1%80%D1%82%D0%B5%D0%BA%D1%81%D1%82" TargetMode="External"/><Relationship Id="rId13" Type="http://schemas.openxmlformats.org/officeDocument/2006/relationships/hyperlink" Target="https://ru.frwiki.wiki/wiki/Raymond_Queneau" TargetMode="External"/><Relationship Id="rId18" Type="http://schemas.openxmlformats.org/officeDocument/2006/relationships/hyperlink" Target="https://ru.frwiki.wiki/wiki/Algirdas_Julien_Greimas" TargetMode="External"/><Relationship Id="rId26" Type="http://schemas.openxmlformats.org/officeDocument/2006/relationships/hyperlink" Target="https://ru.frwiki.wiki/wiki/Afternoon,_a_story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u.frwiki.wiki/wiki/Noam_Chomsky" TargetMode="External"/><Relationship Id="rId34" Type="http://schemas.openxmlformats.org/officeDocument/2006/relationships/hyperlink" Target="https://ru.frwiki.wiki/wiki/Twitter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frwiki.wiki/wiki/Oulipo" TargetMode="External"/><Relationship Id="rId17" Type="http://schemas.openxmlformats.org/officeDocument/2006/relationships/hyperlink" Target="https://ru.frwiki.wiki/wiki/Linguistique_structurale" TargetMode="External"/><Relationship Id="rId25" Type="http://schemas.openxmlformats.org/officeDocument/2006/relationships/hyperlink" Target="https://ru.frwiki.wiki/wiki/Hypertexte" TargetMode="External"/><Relationship Id="rId33" Type="http://schemas.openxmlformats.org/officeDocument/2006/relationships/hyperlink" Target="https://ru.frwiki.wiki/wiki/Litt%C3%A9rature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frwiki.wiki/wiki/Cent_mille_milliards_de_po%C3%A8mes" TargetMode="External"/><Relationship Id="rId20" Type="http://schemas.openxmlformats.org/officeDocument/2006/relationships/hyperlink" Target="https://ru.frwiki.wiki/wiki/Grammaire_g%C3%A9n%C3%A9rative_et_transformationnelle" TargetMode="External"/><Relationship Id="rId29" Type="http://schemas.openxmlformats.org/officeDocument/2006/relationships/hyperlink" Target="https://ru.frwiki.wiki/wiki/Syst%C3%A8me_de_gestion_de_conten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frwiki.wiki/wiki/Litt%C3%A9rature_%C3%A0_contraintes" TargetMode="External"/><Relationship Id="rId24" Type="http://schemas.openxmlformats.org/officeDocument/2006/relationships/hyperlink" Target="https://ru.frwiki.wiki/wiki/Livre_(document)" TargetMode="External"/><Relationship Id="rId32" Type="http://schemas.openxmlformats.org/officeDocument/2006/relationships/hyperlink" Target="https://ru.frwiki.wiki/wiki/Mot-valise" TargetMode="External"/><Relationship Id="rId37" Type="http://schemas.openxmlformats.org/officeDocument/2006/relationships/hyperlink" Target="https://ru.frwiki.wiki/wiki/Po%C3%A9sie_graphiqu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frwiki.wiki/wiki/Oulipo" TargetMode="External"/><Relationship Id="rId23" Type="http://schemas.openxmlformats.org/officeDocument/2006/relationships/hyperlink" Target="https://ru.frwiki.wiki/wiki/Jean-Pierre_Balpe" TargetMode="External"/><Relationship Id="rId28" Type="http://schemas.openxmlformats.org/officeDocument/2006/relationships/hyperlink" Target="https://ru.frwiki.wiki/wiki/Cha%C3%AEne_%C3%A9ditoriale" TargetMode="External"/><Relationship Id="rId36" Type="http://schemas.openxmlformats.org/officeDocument/2006/relationships/hyperlink" Target="https://ru.frwiki.wiki/wiki/Hashtag" TargetMode="External"/><Relationship Id="rId10" Type="http://schemas.openxmlformats.org/officeDocument/2006/relationships/hyperlink" Target="https://ru.frwiki.wiki/wiki/Algorithme" TargetMode="External"/><Relationship Id="rId19" Type="http://schemas.openxmlformats.org/officeDocument/2006/relationships/hyperlink" Target="https://ru.frwiki.wiki/wiki/Claude_Bremond" TargetMode="External"/><Relationship Id="rId31" Type="http://schemas.openxmlformats.org/officeDocument/2006/relationships/hyperlink" Target="https://ru.frwiki.wiki/wiki/Twitt%C3%A9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2%D0%B5%D1%80%D0%B0%D0%BA%D1%82%D0%B8%D0%B2%D0%BD%D0%BE%D1%81%D1%82%D1%8C" TargetMode="External"/><Relationship Id="rId14" Type="http://schemas.openxmlformats.org/officeDocument/2006/relationships/hyperlink" Target="https://ru.frwiki.wiki/wiki/Fran%C3%A7ois_Le_Lionnais" TargetMode="External"/><Relationship Id="rId22" Type="http://schemas.openxmlformats.org/officeDocument/2006/relationships/hyperlink" Target="https://ru.frwiki.wiki/wiki/Algorithme" TargetMode="External"/><Relationship Id="rId27" Type="http://schemas.openxmlformats.org/officeDocument/2006/relationships/hyperlink" Target="https://ru.frwiki.wiki/wiki/World_Wide_Web" TargetMode="External"/><Relationship Id="rId30" Type="http://schemas.openxmlformats.org/officeDocument/2006/relationships/hyperlink" Target="https://ru.frwiki.wiki/wiki/Blog" TargetMode="External"/><Relationship Id="rId35" Type="http://schemas.openxmlformats.org/officeDocument/2006/relationships/hyperlink" Target="https://ru.frwiki.wiki/wiki/Ha%C3%AF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66</cp:revision>
  <cp:lastPrinted>2021-12-19T09:44:00Z</cp:lastPrinted>
  <dcterms:created xsi:type="dcterms:W3CDTF">2021-11-21T20:03:00Z</dcterms:created>
  <dcterms:modified xsi:type="dcterms:W3CDTF">2021-12-19T11:09:00Z</dcterms:modified>
</cp:coreProperties>
</file>