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B0" w:rsidRPr="00EF7EF5" w:rsidRDefault="00A148B0" w:rsidP="006375DF">
      <w:pPr>
        <w:spacing w:after="0" w:line="360" w:lineRule="auto"/>
        <w:contextualSpacing/>
        <w:jc w:val="both"/>
        <w:rPr>
          <w:rFonts w:ascii="Times New Roman" w:eastAsia="Times New Roman" w:hAnsi="Times New Roman"/>
          <w:color w:val="000000"/>
          <w:sz w:val="24"/>
          <w:szCs w:val="28"/>
          <w:lang w:eastAsia="ru-RU"/>
        </w:rPr>
      </w:pPr>
      <w:proofErr w:type="spellStart"/>
      <w:r w:rsidRPr="00EF7EF5">
        <w:rPr>
          <w:rFonts w:ascii="Times New Roman" w:eastAsia="Times New Roman" w:hAnsi="Times New Roman"/>
          <w:b/>
          <w:color w:val="000000"/>
          <w:sz w:val="24"/>
          <w:szCs w:val="28"/>
          <w:lang w:eastAsia="ru-RU"/>
        </w:rPr>
        <w:t>Цуканов</w:t>
      </w:r>
      <w:proofErr w:type="spellEnd"/>
      <w:r w:rsidRPr="00EF7EF5">
        <w:rPr>
          <w:rFonts w:ascii="Times New Roman" w:eastAsia="Times New Roman" w:hAnsi="Times New Roman"/>
          <w:b/>
          <w:color w:val="000000"/>
          <w:sz w:val="24"/>
          <w:szCs w:val="28"/>
          <w:lang w:eastAsia="ru-RU"/>
        </w:rPr>
        <w:t xml:space="preserve"> Андрей Витальевич</w:t>
      </w:r>
      <w:r w:rsidRPr="00EF7EF5">
        <w:rPr>
          <w:rFonts w:ascii="Times New Roman" w:eastAsia="Times New Roman" w:hAnsi="Times New Roman"/>
          <w:color w:val="000000"/>
          <w:sz w:val="24"/>
          <w:szCs w:val="28"/>
          <w:lang w:eastAsia="ru-RU"/>
        </w:rPr>
        <w:t xml:space="preserve"> - студент, </w:t>
      </w:r>
      <w:r w:rsidR="00BD1779" w:rsidRPr="00EF7EF5">
        <w:rPr>
          <w:rFonts w:ascii="Times New Roman" w:eastAsia="Times New Roman" w:hAnsi="Times New Roman"/>
          <w:color w:val="000000"/>
          <w:sz w:val="24"/>
          <w:szCs w:val="28"/>
          <w:lang w:eastAsia="ru-RU"/>
        </w:rPr>
        <w:t>Национальный исследовательский технологический университет "Московский институт стали и сплавов" (Новотроицкий филиал)</w:t>
      </w:r>
      <w:r w:rsidRPr="00EF7EF5">
        <w:rPr>
          <w:rFonts w:ascii="Times New Roman" w:eastAsia="Times New Roman" w:hAnsi="Times New Roman"/>
          <w:color w:val="000000"/>
          <w:sz w:val="24"/>
          <w:szCs w:val="28"/>
          <w:lang w:eastAsia="ru-RU"/>
        </w:rPr>
        <w:t>, 462429</w:t>
      </w:r>
      <w:r w:rsidR="00EF7EF5" w:rsidRPr="00EF7EF5">
        <w:rPr>
          <w:rFonts w:ascii="Times New Roman" w:eastAsia="Times New Roman" w:hAnsi="Times New Roman"/>
          <w:color w:val="000000"/>
          <w:sz w:val="24"/>
          <w:szCs w:val="28"/>
          <w:lang w:eastAsia="ru-RU"/>
        </w:rPr>
        <w:t>,</w:t>
      </w:r>
      <w:r w:rsidRPr="00EF7EF5">
        <w:rPr>
          <w:rFonts w:ascii="Times New Roman" w:eastAsia="Times New Roman" w:hAnsi="Times New Roman"/>
          <w:color w:val="000000"/>
          <w:sz w:val="24"/>
          <w:szCs w:val="28"/>
          <w:lang w:eastAsia="ru-RU"/>
        </w:rPr>
        <w:t xml:space="preserve"> г. Орск, ул. Сорокина 4-85, 89501823323, 03-06-2000@</w:t>
      </w:r>
      <w:r w:rsidRPr="00EF7EF5">
        <w:rPr>
          <w:rFonts w:ascii="Times New Roman" w:eastAsia="Times New Roman" w:hAnsi="Times New Roman"/>
          <w:color w:val="000000"/>
          <w:sz w:val="24"/>
          <w:szCs w:val="28"/>
          <w:lang w:val="en-US" w:eastAsia="ru-RU"/>
        </w:rPr>
        <w:t>mail</w:t>
      </w:r>
      <w:r w:rsidRPr="00EF7EF5">
        <w:rPr>
          <w:rFonts w:ascii="Times New Roman" w:eastAsia="Times New Roman" w:hAnsi="Times New Roman"/>
          <w:color w:val="000000"/>
          <w:sz w:val="24"/>
          <w:szCs w:val="28"/>
          <w:lang w:eastAsia="ru-RU"/>
        </w:rPr>
        <w:t>.</w:t>
      </w:r>
      <w:r w:rsidR="00865D29">
        <w:rPr>
          <w:rFonts w:ascii="Times New Roman" w:eastAsia="Times New Roman" w:hAnsi="Times New Roman"/>
          <w:color w:val="000000"/>
          <w:sz w:val="24"/>
          <w:szCs w:val="28"/>
          <w:lang w:val="en-US" w:eastAsia="ru-RU"/>
        </w:rPr>
        <w:t>ru</w:t>
      </w:r>
    </w:p>
    <w:p w:rsidR="00CC6412" w:rsidRPr="00CC6412" w:rsidRDefault="00A148B0" w:rsidP="006375DF">
      <w:pPr>
        <w:spacing w:after="0" w:line="360" w:lineRule="auto"/>
        <w:jc w:val="both"/>
        <w:rPr>
          <w:rFonts w:ascii="Times New Roman" w:eastAsia="Times New Roman" w:hAnsi="Times New Roman"/>
          <w:color w:val="000000"/>
          <w:sz w:val="24"/>
          <w:szCs w:val="28"/>
          <w:lang w:eastAsia="ru-RU"/>
        </w:rPr>
      </w:pPr>
      <w:r w:rsidRPr="00EF7EF5">
        <w:rPr>
          <w:rFonts w:ascii="Times New Roman" w:eastAsia="Times New Roman" w:hAnsi="Times New Roman"/>
          <w:b/>
          <w:color w:val="000000"/>
          <w:sz w:val="24"/>
          <w:szCs w:val="28"/>
          <w:lang w:eastAsia="ru-RU"/>
        </w:rPr>
        <w:t>Лицин Константин Владимирович</w:t>
      </w:r>
      <w:r w:rsidRPr="00EF7EF5">
        <w:rPr>
          <w:rFonts w:ascii="Times New Roman" w:eastAsia="Times New Roman" w:hAnsi="Times New Roman"/>
          <w:color w:val="000000"/>
          <w:sz w:val="24"/>
          <w:szCs w:val="28"/>
          <w:lang w:eastAsia="ru-RU"/>
        </w:rPr>
        <w:t xml:space="preserve"> -</w:t>
      </w:r>
      <w:r w:rsidR="00BD1779" w:rsidRPr="00EF7EF5">
        <w:rPr>
          <w:rFonts w:ascii="Times New Roman" w:eastAsia="Times New Roman" w:hAnsi="Times New Roman"/>
          <w:color w:val="000000"/>
          <w:sz w:val="24"/>
          <w:szCs w:val="28"/>
          <w:lang w:eastAsia="ru-RU"/>
        </w:rPr>
        <w:t xml:space="preserve"> канд. </w:t>
      </w:r>
      <w:proofErr w:type="spellStart"/>
      <w:r w:rsidR="00BD1779" w:rsidRPr="00EF7EF5">
        <w:rPr>
          <w:rFonts w:ascii="Times New Roman" w:eastAsia="Times New Roman" w:hAnsi="Times New Roman"/>
          <w:color w:val="000000"/>
          <w:sz w:val="24"/>
          <w:szCs w:val="28"/>
          <w:lang w:eastAsia="ru-RU"/>
        </w:rPr>
        <w:t>техн</w:t>
      </w:r>
      <w:proofErr w:type="spellEnd"/>
      <w:r w:rsidR="00BD1779" w:rsidRPr="00EF7EF5">
        <w:rPr>
          <w:rFonts w:ascii="Times New Roman" w:eastAsia="Times New Roman" w:hAnsi="Times New Roman"/>
          <w:color w:val="000000"/>
          <w:sz w:val="24"/>
          <w:szCs w:val="28"/>
          <w:lang w:eastAsia="ru-RU"/>
        </w:rPr>
        <w:t>. наук</w:t>
      </w:r>
      <w:r w:rsidRPr="00EF7EF5">
        <w:rPr>
          <w:rFonts w:ascii="Times New Roman" w:eastAsia="Times New Roman" w:hAnsi="Times New Roman"/>
          <w:color w:val="000000"/>
          <w:sz w:val="24"/>
          <w:szCs w:val="28"/>
          <w:lang w:eastAsia="ru-RU"/>
        </w:rPr>
        <w:t>,</w:t>
      </w:r>
      <w:r w:rsidR="00BD1779" w:rsidRPr="00EF7EF5">
        <w:rPr>
          <w:rFonts w:ascii="Times New Roman" w:eastAsia="Times New Roman" w:hAnsi="Times New Roman"/>
          <w:color w:val="000000"/>
          <w:sz w:val="24"/>
          <w:szCs w:val="28"/>
          <w:lang w:eastAsia="ru-RU"/>
        </w:rPr>
        <w:t xml:space="preserve"> д</w:t>
      </w:r>
      <w:r w:rsidR="00CC6412">
        <w:rPr>
          <w:rFonts w:ascii="Times New Roman" w:eastAsia="Times New Roman" w:hAnsi="Times New Roman"/>
          <w:color w:val="000000"/>
          <w:sz w:val="24"/>
          <w:szCs w:val="28"/>
          <w:lang w:eastAsia="ru-RU"/>
        </w:rPr>
        <w:t>оцент</w:t>
      </w:r>
      <w:r w:rsidR="00BD1779" w:rsidRPr="00EF7EF5">
        <w:rPr>
          <w:rFonts w:ascii="Times New Roman" w:eastAsia="Times New Roman" w:hAnsi="Times New Roman"/>
          <w:color w:val="000000"/>
          <w:sz w:val="24"/>
          <w:szCs w:val="28"/>
          <w:lang w:eastAsia="ru-RU"/>
        </w:rPr>
        <w:t>,</w:t>
      </w:r>
      <w:r w:rsidRPr="00EF7EF5">
        <w:rPr>
          <w:rFonts w:ascii="Times New Roman" w:eastAsia="Times New Roman" w:hAnsi="Times New Roman"/>
          <w:color w:val="000000"/>
          <w:sz w:val="24"/>
          <w:szCs w:val="28"/>
          <w:lang w:eastAsia="ru-RU"/>
        </w:rPr>
        <w:t xml:space="preserve"> </w:t>
      </w:r>
      <w:r w:rsidR="00CC6412" w:rsidRPr="00CC6412">
        <w:rPr>
          <w:rFonts w:ascii="Times New Roman" w:eastAsia="Times New Roman" w:hAnsi="Times New Roman"/>
          <w:color w:val="000000"/>
          <w:sz w:val="24"/>
          <w:szCs w:val="28"/>
          <w:lang w:eastAsia="ru-RU"/>
        </w:rPr>
        <w:t>«Южно-Уральский государственный университет (национальный исследовательский университет)»</w:t>
      </w:r>
    </w:p>
    <w:p w:rsidR="00A148B0" w:rsidRPr="00CC6412" w:rsidRDefault="00CC6412" w:rsidP="006375DF">
      <w:pPr>
        <w:spacing w:after="0" w:line="360" w:lineRule="auto"/>
        <w:jc w:val="both"/>
        <w:rPr>
          <w:rFonts w:ascii="Times New Roman" w:eastAsia="Times New Roman" w:hAnsi="Times New Roman"/>
          <w:color w:val="000000"/>
          <w:sz w:val="24"/>
          <w:szCs w:val="24"/>
          <w:lang w:eastAsia="ru-RU"/>
        </w:rPr>
      </w:pPr>
      <w:r w:rsidRPr="00CC6412">
        <w:rPr>
          <w:rFonts w:ascii="Times New Roman" w:eastAsia="Times New Roman" w:hAnsi="Times New Roman"/>
          <w:color w:val="000000"/>
          <w:sz w:val="24"/>
          <w:szCs w:val="28"/>
          <w:lang w:eastAsia="ru-RU"/>
        </w:rPr>
        <w:t>ФГАОУ ВО «</w:t>
      </w:r>
      <w:proofErr w:type="spellStart"/>
      <w:r w:rsidRPr="00CC6412">
        <w:rPr>
          <w:rFonts w:ascii="Times New Roman" w:eastAsia="Times New Roman" w:hAnsi="Times New Roman"/>
          <w:color w:val="000000"/>
          <w:sz w:val="24"/>
          <w:szCs w:val="28"/>
          <w:lang w:eastAsia="ru-RU"/>
        </w:rPr>
        <w:t>ЮУрГУ</w:t>
      </w:r>
      <w:proofErr w:type="spellEnd"/>
      <w:r w:rsidRPr="00CC6412">
        <w:rPr>
          <w:rFonts w:ascii="Times New Roman" w:eastAsia="Times New Roman" w:hAnsi="Times New Roman"/>
          <w:color w:val="000000"/>
          <w:sz w:val="24"/>
          <w:szCs w:val="28"/>
          <w:lang w:eastAsia="ru-RU"/>
        </w:rPr>
        <w:t xml:space="preserve"> (НИУ)»</w:t>
      </w:r>
      <w:r>
        <w:rPr>
          <w:rFonts w:ascii="Times New Roman" w:eastAsia="Times New Roman" w:hAnsi="Times New Roman"/>
          <w:color w:val="000000"/>
          <w:sz w:val="24"/>
          <w:szCs w:val="28"/>
          <w:lang w:eastAsia="ru-RU"/>
        </w:rPr>
        <w:t>,</w:t>
      </w:r>
      <w:r w:rsidR="00EF7EF5" w:rsidRPr="00EF7EF5">
        <w:rPr>
          <w:rFonts w:ascii="Times New Roman" w:eastAsia="Times New Roman" w:hAnsi="Times New Roman"/>
          <w:color w:val="000000"/>
          <w:sz w:val="24"/>
          <w:szCs w:val="28"/>
          <w:lang w:eastAsia="ru-RU"/>
        </w:rPr>
        <w:t xml:space="preserve"> </w:t>
      </w:r>
      <w:r w:rsidRPr="00CC6412">
        <w:rPr>
          <w:rFonts w:ascii="Times New Roman" w:eastAsia="Times New Roman" w:hAnsi="Times New Roman"/>
          <w:color w:val="000000"/>
          <w:sz w:val="24"/>
          <w:szCs w:val="24"/>
          <w:lang w:eastAsia="ru-RU"/>
        </w:rPr>
        <w:t>454080 Челябинск, проспект Ленина, 76</w:t>
      </w:r>
    </w:p>
    <w:p w:rsidR="00A148B0" w:rsidRPr="00EF7EF5" w:rsidRDefault="00A148B0" w:rsidP="006375DF">
      <w:pPr>
        <w:spacing w:after="0" w:line="360" w:lineRule="auto"/>
        <w:contextualSpacing/>
        <w:jc w:val="both"/>
        <w:rPr>
          <w:rFonts w:ascii="Times New Roman" w:hAnsi="Times New Roman"/>
          <w:sz w:val="24"/>
          <w:szCs w:val="28"/>
          <w:lang w:val="en-US"/>
        </w:rPr>
      </w:pPr>
      <w:proofErr w:type="spellStart"/>
      <w:r w:rsidRPr="00EF7EF5">
        <w:rPr>
          <w:rFonts w:ascii="Times New Roman" w:hAnsi="Times New Roman"/>
          <w:b/>
          <w:sz w:val="24"/>
          <w:szCs w:val="28"/>
          <w:lang w:val="en-US"/>
        </w:rPr>
        <w:t>Tsukanov</w:t>
      </w:r>
      <w:proofErr w:type="spellEnd"/>
      <w:r w:rsidRPr="00EF7EF5">
        <w:rPr>
          <w:rFonts w:ascii="Times New Roman" w:hAnsi="Times New Roman"/>
          <w:b/>
          <w:sz w:val="24"/>
          <w:szCs w:val="28"/>
          <w:lang w:val="en-US"/>
        </w:rPr>
        <w:t xml:space="preserve"> Andrey </w:t>
      </w:r>
      <w:proofErr w:type="spellStart"/>
      <w:r w:rsidRPr="00EF7EF5">
        <w:rPr>
          <w:rFonts w:ascii="Times New Roman" w:hAnsi="Times New Roman"/>
          <w:b/>
          <w:sz w:val="24"/>
          <w:szCs w:val="28"/>
          <w:lang w:val="en-US"/>
        </w:rPr>
        <w:t>Vitalievich</w:t>
      </w:r>
      <w:proofErr w:type="spellEnd"/>
      <w:r w:rsidRPr="00EF7EF5">
        <w:rPr>
          <w:rFonts w:ascii="Times New Roman" w:hAnsi="Times New Roman"/>
          <w:sz w:val="24"/>
          <w:szCs w:val="28"/>
          <w:lang w:val="en-US"/>
        </w:rPr>
        <w:t xml:space="preserve"> - student, </w:t>
      </w:r>
      <w:r w:rsidR="00EF7EF5" w:rsidRPr="00EF7EF5">
        <w:rPr>
          <w:rFonts w:ascii="Times New Roman" w:hAnsi="Times New Roman"/>
          <w:sz w:val="24"/>
          <w:szCs w:val="24"/>
          <w:lang w:val="en-US"/>
        </w:rPr>
        <w:t>National University of Science and Technology "</w:t>
      </w:r>
      <w:proofErr w:type="spellStart"/>
      <w:r w:rsidR="00EF7EF5" w:rsidRPr="00EF7EF5">
        <w:rPr>
          <w:rFonts w:ascii="Times New Roman" w:hAnsi="Times New Roman"/>
          <w:sz w:val="24"/>
          <w:szCs w:val="24"/>
          <w:lang w:val="en-US"/>
        </w:rPr>
        <w:t>MISiS</w:t>
      </w:r>
      <w:proofErr w:type="spellEnd"/>
      <w:r w:rsidR="00EF7EF5" w:rsidRPr="00EF7EF5">
        <w:rPr>
          <w:rFonts w:ascii="Times New Roman" w:hAnsi="Times New Roman"/>
          <w:sz w:val="24"/>
          <w:szCs w:val="24"/>
          <w:lang w:val="en-US"/>
        </w:rPr>
        <w:t>" (</w:t>
      </w:r>
      <w:proofErr w:type="spellStart"/>
      <w:r w:rsidR="00EF7EF5" w:rsidRPr="00EF7EF5">
        <w:rPr>
          <w:rFonts w:ascii="Times New Roman" w:hAnsi="Times New Roman"/>
          <w:sz w:val="24"/>
          <w:szCs w:val="24"/>
          <w:lang w:val="en-US"/>
        </w:rPr>
        <w:t>Novotroitsk</w:t>
      </w:r>
      <w:proofErr w:type="spellEnd"/>
      <w:r w:rsidR="00EF7EF5" w:rsidRPr="00EF7EF5">
        <w:rPr>
          <w:rFonts w:ascii="Times New Roman" w:hAnsi="Times New Roman"/>
          <w:sz w:val="24"/>
          <w:szCs w:val="24"/>
          <w:lang w:val="en-US"/>
        </w:rPr>
        <w:t xml:space="preserve"> branch)</w:t>
      </w:r>
      <w:r w:rsidRPr="00EF7EF5">
        <w:rPr>
          <w:rFonts w:ascii="Times New Roman" w:hAnsi="Times New Roman"/>
          <w:sz w:val="24"/>
          <w:szCs w:val="28"/>
          <w:lang w:val="en-US"/>
        </w:rPr>
        <w:t>, 462429</w:t>
      </w:r>
      <w:r w:rsidR="00EF7EF5" w:rsidRPr="00EF7EF5">
        <w:rPr>
          <w:rFonts w:ascii="Times New Roman" w:hAnsi="Times New Roman"/>
          <w:sz w:val="24"/>
          <w:szCs w:val="28"/>
          <w:lang w:val="en-US"/>
        </w:rPr>
        <w:t>,</w:t>
      </w:r>
      <w:r w:rsidRPr="00EF7EF5">
        <w:rPr>
          <w:rFonts w:ascii="Times New Roman" w:hAnsi="Times New Roman"/>
          <w:sz w:val="24"/>
          <w:szCs w:val="28"/>
          <w:lang w:val="en-US"/>
        </w:rPr>
        <w:t xml:space="preserve"> Orsk, </w:t>
      </w:r>
      <w:proofErr w:type="spellStart"/>
      <w:r w:rsidRPr="00EF7EF5">
        <w:rPr>
          <w:rFonts w:ascii="Times New Roman" w:hAnsi="Times New Roman"/>
          <w:sz w:val="24"/>
          <w:szCs w:val="28"/>
          <w:lang w:val="en-US"/>
        </w:rPr>
        <w:t>st.</w:t>
      </w:r>
      <w:proofErr w:type="spellEnd"/>
      <w:r w:rsidRPr="00EF7EF5">
        <w:rPr>
          <w:sz w:val="20"/>
          <w:lang w:val="en-US"/>
        </w:rPr>
        <w:t> </w:t>
      </w:r>
      <w:r w:rsidRPr="00EF7EF5">
        <w:rPr>
          <w:rFonts w:ascii="Times New Roman" w:hAnsi="Times New Roman"/>
          <w:sz w:val="24"/>
          <w:szCs w:val="28"/>
          <w:lang w:val="en-US"/>
        </w:rPr>
        <w:t>Sorokin 4-85, 89501823323, 03-06-2000@mail.ru</w:t>
      </w:r>
    </w:p>
    <w:p w:rsidR="00EF7EF5" w:rsidRPr="00CC6412" w:rsidRDefault="00A148B0" w:rsidP="006375DF">
      <w:pPr>
        <w:spacing w:after="0" w:line="360" w:lineRule="auto"/>
        <w:jc w:val="both"/>
        <w:rPr>
          <w:rFonts w:ascii="Times New Roman" w:hAnsi="Times New Roman"/>
          <w:sz w:val="24"/>
          <w:szCs w:val="24"/>
          <w:lang w:val="en-US"/>
        </w:rPr>
      </w:pPr>
      <w:proofErr w:type="spellStart"/>
      <w:r w:rsidRPr="00EF7EF5">
        <w:rPr>
          <w:rFonts w:ascii="Times New Roman" w:hAnsi="Times New Roman"/>
          <w:b/>
          <w:sz w:val="24"/>
          <w:szCs w:val="28"/>
          <w:lang w:val="en-US"/>
        </w:rPr>
        <w:t>Litsin</w:t>
      </w:r>
      <w:proofErr w:type="spellEnd"/>
      <w:r w:rsidRPr="00EF7EF5">
        <w:rPr>
          <w:rFonts w:ascii="Times New Roman" w:hAnsi="Times New Roman"/>
          <w:b/>
          <w:sz w:val="24"/>
          <w:szCs w:val="28"/>
          <w:lang w:val="en-US"/>
        </w:rPr>
        <w:t xml:space="preserve"> Konstantin Vladimirovich</w:t>
      </w:r>
      <w:r w:rsidRPr="00EF7EF5">
        <w:rPr>
          <w:rFonts w:ascii="Times New Roman" w:hAnsi="Times New Roman"/>
          <w:sz w:val="24"/>
          <w:szCs w:val="28"/>
          <w:lang w:val="en-US"/>
        </w:rPr>
        <w:t xml:space="preserve"> - </w:t>
      </w:r>
      <w:r w:rsidR="00CC6412">
        <w:rPr>
          <w:rFonts w:ascii="Times New Roman" w:hAnsi="Times New Roman"/>
          <w:sz w:val="24"/>
          <w:szCs w:val="24"/>
          <w:lang w:val="en-US"/>
        </w:rPr>
        <w:t>Candidate of technical s</w:t>
      </w:r>
      <w:r w:rsidR="00BD1779" w:rsidRPr="00EF7EF5">
        <w:rPr>
          <w:rFonts w:ascii="Times New Roman" w:hAnsi="Times New Roman"/>
          <w:sz w:val="24"/>
          <w:szCs w:val="24"/>
          <w:lang w:val="en-US"/>
        </w:rPr>
        <w:t xml:space="preserve">ciences, </w:t>
      </w:r>
      <w:r w:rsidR="00CC6412">
        <w:rPr>
          <w:rFonts w:ascii="Times New Roman" w:hAnsi="Times New Roman"/>
          <w:sz w:val="24"/>
          <w:szCs w:val="24"/>
          <w:lang w:val="en-US"/>
        </w:rPr>
        <w:t xml:space="preserve">associate professor, </w:t>
      </w:r>
      <w:r w:rsidR="00CC6412" w:rsidRPr="00CC6412">
        <w:rPr>
          <w:rFonts w:ascii="Times New Roman" w:hAnsi="Times New Roman"/>
          <w:sz w:val="24"/>
          <w:szCs w:val="24"/>
          <w:lang w:val="en-US"/>
        </w:rPr>
        <w:t>South Ural State University</w:t>
      </w:r>
      <w:r w:rsidR="00CC6412">
        <w:rPr>
          <w:rFonts w:ascii="Times New Roman" w:hAnsi="Times New Roman"/>
          <w:sz w:val="24"/>
          <w:szCs w:val="24"/>
          <w:lang w:val="en-US"/>
        </w:rPr>
        <w:t xml:space="preserve"> (national research university), </w:t>
      </w:r>
      <w:r w:rsidR="00CC6412" w:rsidRPr="00CC6412">
        <w:rPr>
          <w:rFonts w:ascii="Times New Roman" w:eastAsia="Times New Roman" w:hAnsi="Times New Roman"/>
          <w:color w:val="000000"/>
          <w:sz w:val="24"/>
          <w:szCs w:val="24"/>
          <w:lang w:val="en-US" w:eastAsia="ru-RU"/>
        </w:rPr>
        <w:t xml:space="preserve">454080 </w:t>
      </w:r>
      <w:r w:rsidR="00CC6412" w:rsidRPr="00CC6412">
        <w:rPr>
          <w:rFonts w:ascii="Times New Roman" w:hAnsi="Times New Roman"/>
          <w:sz w:val="24"/>
          <w:szCs w:val="24"/>
          <w:lang w:val="en-US"/>
        </w:rPr>
        <w:t>Chelyabinsk, Russian Federation</w:t>
      </w:r>
      <w:bookmarkStart w:id="0" w:name="_GoBack"/>
      <w:bookmarkEnd w:id="0"/>
    </w:p>
    <w:p w:rsidR="00A148B0" w:rsidRPr="00BD1779" w:rsidRDefault="00A148B0" w:rsidP="00C51308">
      <w:pPr>
        <w:spacing w:after="0" w:line="360" w:lineRule="auto"/>
        <w:ind w:right="-1"/>
        <w:jc w:val="both"/>
        <w:rPr>
          <w:rFonts w:ascii="Times New Roman" w:hAnsi="Times New Roman"/>
          <w:i/>
          <w:sz w:val="24"/>
          <w:szCs w:val="24"/>
          <w:lang w:val="en-US"/>
        </w:rPr>
      </w:pPr>
    </w:p>
    <w:p w:rsidR="00865D29" w:rsidRPr="00CB5400" w:rsidRDefault="00A148B0" w:rsidP="00865D29">
      <w:pPr>
        <w:spacing w:line="360" w:lineRule="auto"/>
        <w:contextualSpacing/>
        <w:jc w:val="center"/>
        <w:rPr>
          <w:rFonts w:ascii="Times New Roman" w:hAnsi="Times New Roman" w:cs="Times New Roman"/>
          <w:b/>
          <w:sz w:val="24"/>
          <w:szCs w:val="24"/>
        </w:rPr>
      </w:pPr>
      <w:r w:rsidRPr="004977FF">
        <w:rPr>
          <w:rFonts w:ascii="Times New Roman" w:hAnsi="Times New Roman" w:cs="Times New Roman"/>
          <w:b/>
          <w:sz w:val="24"/>
          <w:szCs w:val="24"/>
        </w:rPr>
        <w:t>РАЗРАБОТКА</w:t>
      </w:r>
      <w:r w:rsidRPr="00CB5400">
        <w:rPr>
          <w:rFonts w:ascii="Times New Roman" w:hAnsi="Times New Roman" w:cs="Times New Roman"/>
          <w:b/>
          <w:sz w:val="24"/>
          <w:szCs w:val="24"/>
        </w:rPr>
        <w:t xml:space="preserve"> </w:t>
      </w:r>
      <w:r w:rsidRPr="004977FF">
        <w:rPr>
          <w:rFonts w:ascii="Times New Roman" w:hAnsi="Times New Roman" w:cs="Times New Roman"/>
          <w:b/>
          <w:sz w:val="24"/>
          <w:szCs w:val="24"/>
        </w:rPr>
        <w:t>БЕЗДАТЧИКОВОЙ</w:t>
      </w:r>
      <w:r w:rsidR="00865D29" w:rsidRPr="004977FF">
        <w:rPr>
          <w:rFonts w:ascii="Times New Roman" w:hAnsi="Times New Roman" w:cs="Times New Roman"/>
          <w:b/>
          <w:sz w:val="24"/>
          <w:szCs w:val="24"/>
          <w:lang w:val="en-US"/>
        </w:rPr>
        <w:t> </w:t>
      </w:r>
      <w:r w:rsidRPr="004977FF">
        <w:rPr>
          <w:rFonts w:ascii="Times New Roman" w:hAnsi="Times New Roman" w:cs="Times New Roman"/>
          <w:b/>
          <w:sz w:val="24"/>
          <w:szCs w:val="24"/>
        </w:rPr>
        <w:t>СИСТЕМЫ</w:t>
      </w:r>
      <w:r w:rsidR="00865D29" w:rsidRPr="004977FF">
        <w:rPr>
          <w:rFonts w:ascii="Times New Roman" w:hAnsi="Times New Roman" w:cs="Times New Roman"/>
          <w:b/>
          <w:sz w:val="24"/>
          <w:szCs w:val="24"/>
          <w:lang w:val="en-US"/>
        </w:rPr>
        <w:t> </w:t>
      </w:r>
    </w:p>
    <w:p w:rsidR="00C8619C" w:rsidRPr="004977FF" w:rsidRDefault="00A148B0" w:rsidP="00865D29">
      <w:pPr>
        <w:spacing w:line="360" w:lineRule="auto"/>
        <w:contextualSpacing/>
        <w:jc w:val="center"/>
        <w:rPr>
          <w:rFonts w:ascii="Times New Roman" w:hAnsi="Times New Roman" w:cs="Times New Roman"/>
          <w:b/>
          <w:sz w:val="24"/>
          <w:szCs w:val="24"/>
        </w:rPr>
      </w:pPr>
      <w:r w:rsidRPr="004977FF">
        <w:rPr>
          <w:rFonts w:ascii="Times New Roman" w:hAnsi="Times New Roman" w:cs="Times New Roman"/>
          <w:b/>
          <w:sz w:val="24"/>
          <w:szCs w:val="24"/>
        </w:rPr>
        <w:t>АСИНХРОННОГО</w:t>
      </w:r>
      <w:r w:rsidR="00865D29" w:rsidRPr="004977FF">
        <w:rPr>
          <w:rFonts w:ascii="Times New Roman" w:hAnsi="Times New Roman" w:cs="Times New Roman"/>
          <w:b/>
          <w:sz w:val="24"/>
          <w:szCs w:val="24"/>
          <w:lang w:val="en-US"/>
        </w:rPr>
        <w:t> </w:t>
      </w:r>
      <w:r w:rsidRPr="004977FF">
        <w:rPr>
          <w:rFonts w:ascii="Times New Roman" w:hAnsi="Times New Roman" w:cs="Times New Roman"/>
          <w:b/>
          <w:sz w:val="24"/>
          <w:szCs w:val="24"/>
        </w:rPr>
        <w:t>ЭЛЕКТРОПРИВОДА</w:t>
      </w:r>
      <w:r w:rsidR="001D2B00" w:rsidRPr="004977FF">
        <w:rPr>
          <w:rFonts w:ascii="Times New Roman" w:hAnsi="Times New Roman" w:cs="Times New Roman"/>
          <w:b/>
          <w:sz w:val="24"/>
          <w:szCs w:val="24"/>
        </w:rPr>
        <w:t xml:space="preserve"> В УСЛОВИЯХ </w:t>
      </w:r>
      <w:r w:rsidR="000C54A1" w:rsidRPr="004977FF">
        <w:rPr>
          <w:rFonts w:ascii="Times New Roman" w:hAnsi="Times New Roman" w:cs="Times New Roman"/>
          <w:b/>
          <w:sz w:val="24"/>
          <w:szCs w:val="24"/>
        </w:rPr>
        <w:t>ЛИСТОПРОКАТНОГО ПРОИЗВОДСТВА</w:t>
      </w:r>
    </w:p>
    <w:p w:rsidR="00A148B0" w:rsidRPr="000C54A1" w:rsidRDefault="00A148B0" w:rsidP="00865D29">
      <w:pPr>
        <w:spacing w:line="360" w:lineRule="auto"/>
        <w:contextualSpacing/>
        <w:jc w:val="center"/>
        <w:rPr>
          <w:rFonts w:ascii="Times New Roman" w:hAnsi="Times New Roman" w:cs="Times New Roman"/>
          <w:b/>
          <w:sz w:val="24"/>
          <w:szCs w:val="24"/>
          <w:highlight w:val="yellow"/>
        </w:rPr>
      </w:pPr>
    </w:p>
    <w:p w:rsidR="000C54A1" w:rsidRPr="00CB5400" w:rsidRDefault="000C54A1" w:rsidP="000C54A1">
      <w:pPr>
        <w:spacing w:line="360" w:lineRule="auto"/>
        <w:ind w:firstLine="567"/>
        <w:contextualSpacing/>
        <w:jc w:val="center"/>
        <w:rPr>
          <w:rFonts w:ascii="Times New Roman" w:hAnsi="Times New Roman" w:cs="Times New Roman"/>
          <w:b/>
          <w:sz w:val="24"/>
          <w:szCs w:val="24"/>
          <w:lang w:val="en-US"/>
        </w:rPr>
      </w:pPr>
      <w:r w:rsidRPr="000C54A1">
        <w:rPr>
          <w:rFonts w:ascii="Times New Roman" w:hAnsi="Times New Roman" w:cs="Times New Roman"/>
          <w:b/>
          <w:sz w:val="24"/>
          <w:szCs w:val="24"/>
          <w:lang w:val="en-US"/>
        </w:rPr>
        <w:t>DEVELOPMENT OF A SENSORLESS SYSTEM</w:t>
      </w:r>
    </w:p>
    <w:p w:rsidR="005D656D" w:rsidRPr="000C54A1" w:rsidRDefault="000C54A1" w:rsidP="000C54A1">
      <w:pPr>
        <w:spacing w:line="360" w:lineRule="auto"/>
        <w:ind w:firstLine="567"/>
        <w:contextualSpacing/>
        <w:jc w:val="center"/>
        <w:rPr>
          <w:rFonts w:ascii="Times New Roman" w:hAnsi="Times New Roman" w:cs="Times New Roman"/>
          <w:b/>
          <w:sz w:val="24"/>
          <w:szCs w:val="24"/>
          <w:lang w:val="en-US"/>
        </w:rPr>
      </w:pPr>
      <w:r w:rsidRPr="000C54A1">
        <w:rPr>
          <w:rFonts w:ascii="Times New Roman" w:hAnsi="Times New Roman" w:cs="Times New Roman"/>
          <w:b/>
          <w:sz w:val="24"/>
          <w:szCs w:val="24"/>
          <w:lang w:val="en-US"/>
        </w:rPr>
        <w:t xml:space="preserve">ASYNCHRONOUS ELECTRIC </w:t>
      </w:r>
      <w:r>
        <w:rPr>
          <w:rFonts w:ascii="Times New Roman" w:hAnsi="Times New Roman" w:cs="Times New Roman"/>
          <w:b/>
          <w:sz w:val="24"/>
          <w:szCs w:val="24"/>
          <w:lang w:val="en-US"/>
        </w:rPr>
        <w:t xml:space="preserve">AT THE </w:t>
      </w:r>
      <w:r w:rsidRPr="000C54A1">
        <w:rPr>
          <w:rFonts w:ascii="Times New Roman" w:hAnsi="Times New Roman" w:cs="Times New Roman"/>
          <w:b/>
          <w:sz w:val="24"/>
          <w:szCs w:val="24"/>
          <w:lang w:val="en-US"/>
        </w:rPr>
        <w:t xml:space="preserve">SHEET-ROLLING </w:t>
      </w:r>
      <w:r>
        <w:rPr>
          <w:rFonts w:ascii="Times New Roman" w:hAnsi="Times New Roman" w:cs="Times New Roman"/>
          <w:b/>
          <w:sz w:val="24"/>
          <w:szCs w:val="24"/>
          <w:lang w:val="en-US"/>
        </w:rPr>
        <w:t>MANUFACTURE</w:t>
      </w:r>
    </w:p>
    <w:p w:rsidR="000C54A1" w:rsidRPr="000C54A1" w:rsidRDefault="000C54A1" w:rsidP="000C54A1">
      <w:pPr>
        <w:spacing w:line="360" w:lineRule="auto"/>
        <w:ind w:firstLine="567"/>
        <w:contextualSpacing/>
        <w:jc w:val="center"/>
        <w:rPr>
          <w:rFonts w:ascii="Times New Roman" w:hAnsi="Times New Roman" w:cs="Times New Roman"/>
          <w:b/>
          <w:sz w:val="24"/>
          <w:szCs w:val="24"/>
          <w:lang w:val="en-US"/>
        </w:rPr>
      </w:pPr>
    </w:p>
    <w:p w:rsidR="00BC15A0" w:rsidRDefault="00A148B0" w:rsidP="0056508D">
      <w:pPr>
        <w:spacing w:after="0" w:line="360" w:lineRule="auto"/>
        <w:ind w:firstLine="567"/>
        <w:contextualSpacing/>
        <w:jc w:val="both"/>
        <w:rPr>
          <w:rFonts w:ascii="Times New Roman" w:hAnsi="Times New Roman" w:cs="Times New Roman"/>
          <w:i/>
          <w:sz w:val="24"/>
          <w:szCs w:val="24"/>
        </w:rPr>
      </w:pPr>
      <w:r w:rsidRPr="00A148B0">
        <w:rPr>
          <w:rFonts w:ascii="Times New Roman" w:hAnsi="Times New Roman"/>
          <w:b/>
          <w:i/>
          <w:sz w:val="24"/>
          <w:szCs w:val="28"/>
        </w:rPr>
        <w:t>Реферат:</w:t>
      </w:r>
      <w:r w:rsidR="00D51B63">
        <w:rPr>
          <w:rFonts w:ascii="Times New Roman" w:hAnsi="Times New Roman" w:cs="Times New Roman"/>
          <w:sz w:val="24"/>
          <w:szCs w:val="24"/>
        </w:rPr>
        <w:t xml:space="preserve"> </w:t>
      </w:r>
      <w:r w:rsidR="008D1814" w:rsidRPr="0056508D">
        <w:rPr>
          <w:rFonts w:ascii="Times New Roman" w:hAnsi="Times New Roman" w:cs="Times New Roman"/>
          <w:i/>
          <w:sz w:val="24"/>
          <w:szCs w:val="24"/>
        </w:rPr>
        <w:t xml:space="preserve">Рассматривается актуальная на сегодняшний день проблема использования оборудования с асинхронным двигателям на металлургических предприятиях. На производстве используется </w:t>
      </w:r>
      <w:r w:rsidR="0049112B" w:rsidRPr="0056508D">
        <w:rPr>
          <w:rFonts w:ascii="Times New Roman" w:hAnsi="Times New Roman" w:cs="Times New Roman"/>
          <w:i/>
          <w:sz w:val="24"/>
          <w:szCs w:val="24"/>
        </w:rPr>
        <w:t xml:space="preserve">достаточно </w:t>
      </w:r>
      <w:r w:rsidR="00FD0461">
        <w:rPr>
          <w:rFonts w:ascii="Times New Roman" w:hAnsi="Times New Roman" w:cs="Times New Roman"/>
          <w:i/>
          <w:sz w:val="24"/>
          <w:szCs w:val="24"/>
        </w:rPr>
        <w:t>большое количество</w:t>
      </w:r>
      <w:r w:rsidR="008D1814" w:rsidRPr="0056508D">
        <w:rPr>
          <w:rFonts w:ascii="Times New Roman" w:hAnsi="Times New Roman" w:cs="Times New Roman"/>
          <w:i/>
          <w:sz w:val="24"/>
          <w:szCs w:val="24"/>
        </w:rPr>
        <w:t xml:space="preserve"> оборудования, где установка датчика скорости на вал двигателя невозможна по условиям эксплуатации, технологическим, экономическим и прочим ограничениям. </w:t>
      </w:r>
      <w:r w:rsidR="00FD0461">
        <w:rPr>
          <w:rFonts w:ascii="Times New Roman" w:hAnsi="Times New Roman" w:cs="Times New Roman"/>
          <w:i/>
          <w:sz w:val="24"/>
          <w:szCs w:val="24"/>
        </w:rPr>
        <w:t xml:space="preserve">Поэтому актуальным направлением развития электропривода является </w:t>
      </w:r>
      <w:r w:rsidR="008D1814" w:rsidRPr="0056508D">
        <w:rPr>
          <w:rFonts w:ascii="Times New Roman" w:hAnsi="Times New Roman" w:cs="Times New Roman"/>
          <w:i/>
          <w:sz w:val="24"/>
          <w:szCs w:val="24"/>
        </w:rPr>
        <w:t xml:space="preserve"> </w:t>
      </w:r>
      <w:r w:rsidR="00FD0461">
        <w:rPr>
          <w:rFonts w:ascii="Times New Roman" w:hAnsi="Times New Roman" w:cs="Times New Roman"/>
          <w:i/>
          <w:sz w:val="24"/>
          <w:szCs w:val="24"/>
        </w:rPr>
        <w:t>использование систем с</w:t>
      </w:r>
      <w:r w:rsidR="008D1814" w:rsidRPr="0056508D">
        <w:rPr>
          <w:rFonts w:ascii="Times New Roman" w:hAnsi="Times New Roman" w:cs="Times New Roman"/>
          <w:i/>
          <w:sz w:val="24"/>
          <w:szCs w:val="24"/>
        </w:rPr>
        <w:t xml:space="preserve"> наблюдател</w:t>
      </w:r>
      <w:r w:rsidR="00FD0461">
        <w:rPr>
          <w:rFonts w:ascii="Times New Roman" w:hAnsi="Times New Roman" w:cs="Times New Roman"/>
          <w:i/>
          <w:sz w:val="24"/>
          <w:szCs w:val="24"/>
        </w:rPr>
        <w:t>ем</w:t>
      </w:r>
      <w:r w:rsidR="0049112B" w:rsidRPr="0056508D">
        <w:rPr>
          <w:rFonts w:ascii="Times New Roman" w:hAnsi="Times New Roman" w:cs="Times New Roman"/>
          <w:i/>
          <w:sz w:val="24"/>
          <w:szCs w:val="24"/>
        </w:rPr>
        <w:t xml:space="preserve"> скорости и</w:t>
      </w:r>
      <w:r w:rsidR="00FD0461">
        <w:rPr>
          <w:rFonts w:ascii="Times New Roman" w:hAnsi="Times New Roman" w:cs="Times New Roman"/>
          <w:i/>
          <w:sz w:val="24"/>
          <w:szCs w:val="24"/>
        </w:rPr>
        <w:t>ли</w:t>
      </w:r>
      <w:r w:rsidR="0049112B" w:rsidRPr="0056508D">
        <w:rPr>
          <w:rFonts w:ascii="Times New Roman" w:hAnsi="Times New Roman" w:cs="Times New Roman"/>
          <w:i/>
          <w:sz w:val="24"/>
          <w:szCs w:val="24"/>
        </w:rPr>
        <w:t xml:space="preserve"> угла положения</w:t>
      </w:r>
      <w:r w:rsidR="0056508D" w:rsidRPr="0056508D">
        <w:rPr>
          <w:rFonts w:ascii="Times New Roman" w:hAnsi="Times New Roman" w:cs="Times New Roman"/>
          <w:i/>
          <w:sz w:val="24"/>
          <w:szCs w:val="24"/>
        </w:rPr>
        <w:t xml:space="preserve"> ротора</w:t>
      </w:r>
      <w:r w:rsidR="008D1814" w:rsidRPr="0056508D">
        <w:rPr>
          <w:rFonts w:ascii="Times New Roman" w:hAnsi="Times New Roman" w:cs="Times New Roman"/>
          <w:i/>
          <w:sz w:val="24"/>
          <w:szCs w:val="24"/>
        </w:rPr>
        <w:t xml:space="preserve">. </w:t>
      </w:r>
    </w:p>
    <w:p w:rsidR="00BC15A0" w:rsidRDefault="00A148B0" w:rsidP="0056508D">
      <w:pPr>
        <w:spacing w:after="0" w:line="360" w:lineRule="auto"/>
        <w:ind w:firstLine="567"/>
        <w:contextualSpacing/>
        <w:jc w:val="both"/>
        <w:rPr>
          <w:rFonts w:ascii="Times New Roman" w:hAnsi="Times New Roman" w:cs="Times New Roman"/>
          <w:i/>
          <w:sz w:val="24"/>
          <w:szCs w:val="24"/>
        </w:rPr>
      </w:pPr>
      <w:r w:rsidRPr="0056508D">
        <w:rPr>
          <w:rFonts w:ascii="Times New Roman" w:hAnsi="Times New Roman" w:cs="Times New Roman"/>
          <w:i/>
          <w:sz w:val="24"/>
          <w:szCs w:val="24"/>
        </w:rPr>
        <w:t xml:space="preserve">Выполнен сравнительный анализ различных </w:t>
      </w:r>
      <w:proofErr w:type="spellStart"/>
      <w:r w:rsidRPr="0056508D">
        <w:rPr>
          <w:rFonts w:ascii="Times New Roman" w:hAnsi="Times New Roman" w:cs="Times New Roman"/>
          <w:i/>
          <w:sz w:val="24"/>
          <w:szCs w:val="24"/>
        </w:rPr>
        <w:t>бездатчиковых</w:t>
      </w:r>
      <w:proofErr w:type="spellEnd"/>
      <w:r w:rsidRPr="0056508D">
        <w:rPr>
          <w:rFonts w:ascii="Times New Roman" w:hAnsi="Times New Roman" w:cs="Times New Roman"/>
          <w:i/>
          <w:sz w:val="24"/>
          <w:szCs w:val="24"/>
        </w:rPr>
        <w:t xml:space="preserve"> систем в </w:t>
      </w:r>
      <w:r w:rsidR="00FD0461">
        <w:rPr>
          <w:rFonts w:ascii="Times New Roman" w:hAnsi="Times New Roman" w:cs="Times New Roman"/>
          <w:i/>
          <w:sz w:val="24"/>
          <w:szCs w:val="24"/>
        </w:rPr>
        <w:t xml:space="preserve">асинхронном </w:t>
      </w:r>
      <w:r w:rsidRPr="0056508D">
        <w:rPr>
          <w:rFonts w:ascii="Times New Roman" w:hAnsi="Times New Roman" w:cs="Times New Roman"/>
          <w:i/>
          <w:sz w:val="24"/>
          <w:szCs w:val="24"/>
        </w:rPr>
        <w:t xml:space="preserve">электроприводе. Представлена целесообразность использования наблюдателей в асинхронных двигателях </w:t>
      </w:r>
      <w:r w:rsidR="00FD0461">
        <w:rPr>
          <w:rFonts w:ascii="Times New Roman" w:hAnsi="Times New Roman" w:cs="Times New Roman"/>
          <w:i/>
          <w:sz w:val="24"/>
          <w:szCs w:val="24"/>
        </w:rPr>
        <w:t xml:space="preserve">вместо датчиков скорости. </w:t>
      </w:r>
      <w:r w:rsidR="008D1814" w:rsidRPr="0056508D">
        <w:rPr>
          <w:rFonts w:ascii="Times New Roman" w:hAnsi="Times New Roman" w:cs="Times New Roman"/>
          <w:i/>
          <w:sz w:val="24"/>
          <w:szCs w:val="24"/>
        </w:rPr>
        <w:t xml:space="preserve">Сформулированы общие требования к </w:t>
      </w:r>
      <w:proofErr w:type="spellStart"/>
      <w:r w:rsidR="008D1814" w:rsidRPr="0056508D">
        <w:rPr>
          <w:rFonts w:ascii="Times New Roman" w:hAnsi="Times New Roman" w:cs="Times New Roman"/>
          <w:i/>
          <w:sz w:val="24"/>
          <w:szCs w:val="24"/>
        </w:rPr>
        <w:t>бездатчиковому</w:t>
      </w:r>
      <w:proofErr w:type="spellEnd"/>
      <w:r w:rsidR="008D1814" w:rsidRPr="0056508D">
        <w:rPr>
          <w:rFonts w:ascii="Times New Roman" w:hAnsi="Times New Roman" w:cs="Times New Roman"/>
          <w:i/>
          <w:sz w:val="24"/>
          <w:szCs w:val="24"/>
        </w:rPr>
        <w:t xml:space="preserve"> электроприводу. </w:t>
      </w:r>
      <w:r w:rsidRPr="0056508D">
        <w:rPr>
          <w:rFonts w:ascii="Times New Roman" w:hAnsi="Times New Roman" w:cs="Times New Roman"/>
          <w:i/>
          <w:sz w:val="24"/>
          <w:szCs w:val="24"/>
        </w:rPr>
        <w:t xml:space="preserve">Определены основные преимущества и недостатки каждого из методов. </w:t>
      </w:r>
      <w:r w:rsidR="00C51308" w:rsidRPr="0056508D">
        <w:rPr>
          <w:rFonts w:ascii="Times New Roman" w:hAnsi="Times New Roman" w:cs="Times New Roman"/>
          <w:i/>
          <w:sz w:val="24"/>
          <w:szCs w:val="24"/>
        </w:rPr>
        <w:t>Выявлена необходимость разработки новой модели, отвечающей всем предъявляемым требованиям</w:t>
      </w:r>
      <w:r w:rsidR="00D51B63" w:rsidRPr="0056508D">
        <w:rPr>
          <w:rFonts w:ascii="Times New Roman" w:hAnsi="Times New Roman" w:cs="Times New Roman"/>
          <w:i/>
          <w:sz w:val="24"/>
          <w:szCs w:val="24"/>
        </w:rPr>
        <w:t xml:space="preserve">. </w:t>
      </w:r>
    </w:p>
    <w:p w:rsidR="00BC15A0" w:rsidRDefault="00D51B63" w:rsidP="00865D29">
      <w:pPr>
        <w:spacing w:after="0" w:line="360" w:lineRule="auto"/>
        <w:ind w:firstLine="567"/>
        <w:contextualSpacing/>
        <w:jc w:val="both"/>
        <w:rPr>
          <w:rFonts w:ascii="Times New Roman" w:hAnsi="Times New Roman" w:cs="Times New Roman"/>
          <w:i/>
          <w:sz w:val="24"/>
          <w:szCs w:val="24"/>
        </w:rPr>
      </w:pPr>
      <w:r w:rsidRPr="0056508D">
        <w:rPr>
          <w:rFonts w:ascii="Times New Roman" w:hAnsi="Times New Roman" w:cs="Times New Roman"/>
          <w:i/>
          <w:sz w:val="24"/>
          <w:szCs w:val="24"/>
        </w:rPr>
        <w:t>Полученная модель способна</w:t>
      </w:r>
      <w:r w:rsidRPr="0056508D">
        <w:rPr>
          <w:i/>
        </w:rPr>
        <w:t xml:space="preserve"> </w:t>
      </w:r>
      <w:r w:rsidRPr="0056508D">
        <w:rPr>
          <w:rFonts w:ascii="Times New Roman" w:hAnsi="Times New Roman" w:cs="Times New Roman"/>
          <w:i/>
          <w:sz w:val="24"/>
          <w:szCs w:val="24"/>
        </w:rPr>
        <w:t>косвенно определить параметры машины с использованием только ее статорных переменных</w:t>
      </w:r>
      <w:r w:rsidR="0049112B" w:rsidRPr="0056508D">
        <w:rPr>
          <w:rFonts w:ascii="Times New Roman" w:hAnsi="Times New Roman" w:cs="Times New Roman"/>
          <w:i/>
          <w:sz w:val="24"/>
          <w:szCs w:val="24"/>
        </w:rPr>
        <w:t xml:space="preserve">, а также способной работать на малых скоростях, близких к нулю. Тем самым данная модель имеет преимущества по сравнению с </w:t>
      </w:r>
      <w:r w:rsidR="00FD0461">
        <w:rPr>
          <w:rFonts w:ascii="Times New Roman" w:hAnsi="Times New Roman" w:cs="Times New Roman"/>
          <w:i/>
          <w:sz w:val="24"/>
          <w:szCs w:val="24"/>
        </w:rPr>
        <w:t xml:space="preserve">имеющимися методами. Приведен вывод зависимости на основе базовой модели электропривода. </w:t>
      </w:r>
      <w:r w:rsidR="0049112B" w:rsidRPr="0056508D">
        <w:rPr>
          <w:rFonts w:ascii="Times New Roman" w:hAnsi="Times New Roman" w:cs="Times New Roman"/>
          <w:i/>
          <w:sz w:val="24"/>
          <w:szCs w:val="24"/>
        </w:rPr>
        <w:t xml:space="preserve">На основе </w:t>
      </w:r>
      <w:r w:rsidR="00FD0461">
        <w:rPr>
          <w:rFonts w:ascii="Times New Roman" w:hAnsi="Times New Roman" w:cs="Times New Roman"/>
          <w:i/>
          <w:sz w:val="24"/>
          <w:szCs w:val="24"/>
        </w:rPr>
        <w:lastRenderedPageBreak/>
        <w:t xml:space="preserve">полученных </w:t>
      </w:r>
      <w:r w:rsidR="0049112B" w:rsidRPr="0056508D">
        <w:rPr>
          <w:rFonts w:ascii="Times New Roman" w:hAnsi="Times New Roman" w:cs="Times New Roman"/>
          <w:i/>
          <w:sz w:val="24"/>
          <w:szCs w:val="24"/>
        </w:rPr>
        <w:t>уравнений</w:t>
      </w:r>
      <w:r w:rsidR="00FD0461">
        <w:rPr>
          <w:rFonts w:ascii="Times New Roman" w:hAnsi="Times New Roman" w:cs="Times New Roman"/>
          <w:i/>
          <w:sz w:val="24"/>
          <w:szCs w:val="24"/>
        </w:rPr>
        <w:t xml:space="preserve"> разработана</w:t>
      </w:r>
      <w:r w:rsidR="0049112B" w:rsidRPr="0056508D">
        <w:rPr>
          <w:rFonts w:ascii="Times New Roman" w:hAnsi="Times New Roman" w:cs="Times New Roman"/>
          <w:i/>
          <w:sz w:val="24"/>
          <w:szCs w:val="24"/>
        </w:rPr>
        <w:t xml:space="preserve"> математическая модель </w:t>
      </w:r>
      <w:r w:rsidR="00FD0461">
        <w:rPr>
          <w:rFonts w:ascii="Times New Roman" w:hAnsi="Times New Roman" w:cs="Times New Roman"/>
          <w:i/>
          <w:sz w:val="24"/>
          <w:szCs w:val="24"/>
        </w:rPr>
        <w:t xml:space="preserve">асинхронного </w:t>
      </w:r>
      <w:proofErr w:type="spellStart"/>
      <w:r w:rsidR="00FD0461">
        <w:rPr>
          <w:rFonts w:ascii="Times New Roman" w:hAnsi="Times New Roman" w:cs="Times New Roman"/>
          <w:i/>
          <w:sz w:val="24"/>
          <w:szCs w:val="24"/>
        </w:rPr>
        <w:t>бездатчикового</w:t>
      </w:r>
      <w:proofErr w:type="spellEnd"/>
      <w:r w:rsidR="00FD0461">
        <w:rPr>
          <w:rFonts w:ascii="Times New Roman" w:hAnsi="Times New Roman" w:cs="Times New Roman"/>
          <w:i/>
          <w:sz w:val="24"/>
          <w:szCs w:val="24"/>
        </w:rPr>
        <w:t xml:space="preserve"> электропривода </w:t>
      </w:r>
      <w:r w:rsidR="0049112B" w:rsidRPr="0056508D">
        <w:rPr>
          <w:rFonts w:ascii="Times New Roman" w:hAnsi="Times New Roman" w:cs="Times New Roman"/>
          <w:i/>
          <w:sz w:val="24"/>
          <w:szCs w:val="24"/>
        </w:rPr>
        <w:t xml:space="preserve">в программе </w:t>
      </w:r>
      <w:r w:rsidR="0049112B" w:rsidRPr="0056508D">
        <w:rPr>
          <w:rFonts w:ascii="Times New Roman" w:hAnsi="Times New Roman" w:cs="Times New Roman"/>
          <w:i/>
          <w:sz w:val="24"/>
          <w:szCs w:val="24"/>
          <w:lang w:val="en-US"/>
        </w:rPr>
        <w:t>Matlab</w:t>
      </w:r>
      <w:r w:rsidR="0049112B" w:rsidRPr="0056508D">
        <w:rPr>
          <w:rFonts w:ascii="Times New Roman" w:hAnsi="Times New Roman" w:cs="Times New Roman"/>
          <w:i/>
          <w:sz w:val="24"/>
          <w:szCs w:val="24"/>
        </w:rPr>
        <w:t>.</w:t>
      </w:r>
      <w:r w:rsidR="0056508D" w:rsidRPr="0056508D">
        <w:rPr>
          <w:rFonts w:ascii="Times New Roman" w:hAnsi="Times New Roman" w:cs="Times New Roman"/>
          <w:i/>
          <w:sz w:val="24"/>
          <w:szCs w:val="24"/>
        </w:rPr>
        <w:t xml:space="preserve"> </w:t>
      </w:r>
    </w:p>
    <w:p w:rsidR="0056508D" w:rsidRDefault="0056508D" w:rsidP="00865D29">
      <w:pPr>
        <w:spacing w:after="0" w:line="360" w:lineRule="auto"/>
        <w:ind w:firstLine="567"/>
        <w:contextualSpacing/>
        <w:jc w:val="both"/>
        <w:rPr>
          <w:rFonts w:ascii="Times New Roman" w:hAnsi="Times New Roman" w:cs="Times New Roman"/>
          <w:i/>
          <w:sz w:val="24"/>
        </w:rPr>
      </w:pPr>
      <w:r w:rsidRPr="0056508D">
        <w:rPr>
          <w:rFonts w:ascii="Times New Roman" w:hAnsi="Times New Roman" w:cs="Times New Roman"/>
          <w:i/>
          <w:sz w:val="24"/>
          <w:szCs w:val="24"/>
        </w:rPr>
        <w:t>Выполнен сравнительный анализ результатов определения величины</w:t>
      </w:r>
      <w:r w:rsidR="00C024A8">
        <w:rPr>
          <w:rFonts w:ascii="Times New Roman" w:hAnsi="Times New Roman" w:cs="Times New Roman"/>
          <w:i/>
          <w:sz w:val="24"/>
          <w:szCs w:val="24"/>
        </w:rPr>
        <w:t xml:space="preserve"> реальной и оцениваемой скоростей</w:t>
      </w:r>
      <w:r w:rsidRPr="0056508D">
        <w:rPr>
          <w:rFonts w:ascii="Times New Roman" w:hAnsi="Times New Roman" w:cs="Times New Roman"/>
          <w:i/>
          <w:sz w:val="24"/>
          <w:szCs w:val="24"/>
        </w:rPr>
        <w:t xml:space="preserve">. </w:t>
      </w:r>
      <w:r w:rsidR="00FD0461">
        <w:rPr>
          <w:rFonts w:ascii="Times New Roman" w:hAnsi="Times New Roman" w:cs="Times New Roman"/>
          <w:i/>
          <w:sz w:val="24"/>
          <w:szCs w:val="24"/>
        </w:rPr>
        <w:t xml:space="preserve">Полученный результат удовлетворяет выдвинутым ранее требованиям. Разработанная система может быть использована в цехах металлургического производства, в частности листопрокатном цехе в условиях работа прокатного стана. </w:t>
      </w:r>
    </w:p>
    <w:p w:rsidR="00BC15A0" w:rsidRPr="00BC15A0" w:rsidRDefault="00BC15A0" w:rsidP="00865D29">
      <w:pPr>
        <w:spacing w:after="240" w:line="360" w:lineRule="auto"/>
        <w:ind w:firstLine="567"/>
        <w:jc w:val="both"/>
        <w:rPr>
          <w:rFonts w:ascii="Times New Roman" w:hAnsi="Times New Roman" w:cs="Times New Roman"/>
          <w:i/>
          <w:sz w:val="24"/>
          <w:szCs w:val="24"/>
        </w:rPr>
      </w:pPr>
      <w:r w:rsidRPr="0056508D">
        <w:rPr>
          <w:rFonts w:ascii="Times New Roman" w:hAnsi="Times New Roman" w:cs="Times New Roman"/>
          <w:b/>
          <w:i/>
          <w:color w:val="000000"/>
          <w:sz w:val="24"/>
        </w:rPr>
        <w:t xml:space="preserve">Ключевые слова: </w:t>
      </w:r>
      <w:r w:rsidR="006E3234">
        <w:rPr>
          <w:rFonts w:ascii="Times New Roman" w:hAnsi="Times New Roman" w:cs="Times New Roman"/>
          <w:i/>
          <w:color w:val="000000"/>
          <w:sz w:val="24"/>
        </w:rPr>
        <w:t>металлургия, листопрокатный цех</w:t>
      </w:r>
      <w:r>
        <w:rPr>
          <w:rFonts w:ascii="Times New Roman" w:hAnsi="Times New Roman" w:cs="Times New Roman"/>
          <w:i/>
          <w:color w:val="000000"/>
          <w:sz w:val="24"/>
        </w:rPr>
        <w:t>,</w:t>
      </w:r>
      <w:r w:rsidRPr="0056508D">
        <w:rPr>
          <w:rFonts w:ascii="Times New Roman" w:hAnsi="Times New Roman" w:cs="Times New Roman"/>
          <w:i/>
          <w:color w:val="000000"/>
          <w:sz w:val="24"/>
        </w:rPr>
        <w:t xml:space="preserve"> </w:t>
      </w:r>
      <w:r w:rsidRPr="0056508D">
        <w:rPr>
          <w:rFonts w:ascii="Times New Roman" w:hAnsi="Times New Roman" w:cs="Times New Roman"/>
          <w:i/>
          <w:sz w:val="24"/>
          <w:szCs w:val="24"/>
        </w:rPr>
        <w:t xml:space="preserve">электропривод, асинхронные двигатели, </w:t>
      </w:r>
      <w:proofErr w:type="spellStart"/>
      <w:r w:rsidRPr="0056508D">
        <w:rPr>
          <w:rFonts w:ascii="Times New Roman" w:hAnsi="Times New Roman" w:cs="Times New Roman"/>
          <w:i/>
          <w:sz w:val="24"/>
          <w:szCs w:val="24"/>
        </w:rPr>
        <w:t>бездатчиковые</w:t>
      </w:r>
      <w:proofErr w:type="spellEnd"/>
      <w:r w:rsidRPr="0056508D">
        <w:rPr>
          <w:rFonts w:ascii="Times New Roman" w:hAnsi="Times New Roman" w:cs="Times New Roman"/>
          <w:i/>
          <w:sz w:val="24"/>
          <w:szCs w:val="24"/>
        </w:rPr>
        <w:t xml:space="preserve"> системы, наблюдатель, фильтр </w:t>
      </w:r>
      <w:proofErr w:type="spellStart"/>
      <w:r w:rsidRPr="0056508D">
        <w:rPr>
          <w:rFonts w:ascii="Times New Roman" w:hAnsi="Times New Roman" w:cs="Times New Roman"/>
          <w:i/>
          <w:sz w:val="24"/>
          <w:szCs w:val="24"/>
        </w:rPr>
        <w:t>Калмана</w:t>
      </w:r>
      <w:proofErr w:type="spellEnd"/>
      <w:r w:rsidRPr="0056508D">
        <w:rPr>
          <w:rFonts w:ascii="Times New Roman" w:hAnsi="Times New Roman" w:cs="Times New Roman"/>
          <w:i/>
          <w:sz w:val="24"/>
          <w:szCs w:val="24"/>
        </w:rPr>
        <w:t>,</w:t>
      </w:r>
      <w:r>
        <w:rPr>
          <w:rFonts w:ascii="Times New Roman" w:hAnsi="Times New Roman" w:cs="Times New Roman"/>
          <w:i/>
          <w:sz w:val="24"/>
          <w:szCs w:val="24"/>
        </w:rPr>
        <w:t xml:space="preserve"> активный фильтр </w:t>
      </w:r>
      <w:proofErr w:type="spellStart"/>
      <w:r>
        <w:rPr>
          <w:rFonts w:ascii="Times New Roman" w:hAnsi="Times New Roman" w:cs="Times New Roman"/>
          <w:i/>
          <w:sz w:val="24"/>
          <w:szCs w:val="24"/>
        </w:rPr>
        <w:t>Баттерворта</w:t>
      </w:r>
      <w:proofErr w:type="spellEnd"/>
      <w:r>
        <w:rPr>
          <w:rFonts w:ascii="Times New Roman" w:hAnsi="Times New Roman" w:cs="Times New Roman"/>
          <w:i/>
          <w:sz w:val="24"/>
          <w:szCs w:val="24"/>
        </w:rPr>
        <w:t>, адаптивный наблюдатель.</w:t>
      </w:r>
    </w:p>
    <w:p w:rsidR="006E3234" w:rsidRPr="006E3234" w:rsidRDefault="00BC15A0" w:rsidP="006E3234">
      <w:pPr>
        <w:spacing w:after="120" w:line="360" w:lineRule="auto"/>
        <w:ind w:firstLine="567"/>
        <w:contextualSpacing/>
        <w:jc w:val="both"/>
        <w:rPr>
          <w:rFonts w:ascii="Times New Roman" w:hAnsi="Times New Roman" w:cs="Times New Roman"/>
          <w:i/>
          <w:sz w:val="24"/>
          <w:lang w:val="en-US"/>
        </w:rPr>
      </w:pPr>
      <w:r w:rsidRPr="00BC15A0">
        <w:rPr>
          <w:rFonts w:ascii="Times New Roman" w:hAnsi="Times New Roman" w:cs="Times New Roman"/>
          <w:b/>
          <w:i/>
          <w:sz w:val="24"/>
          <w:lang w:val="en-US"/>
        </w:rPr>
        <w:t xml:space="preserve">Abstract: </w:t>
      </w:r>
      <w:r w:rsidR="006E3234" w:rsidRPr="006E3234">
        <w:rPr>
          <w:rFonts w:ascii="Times New Roman" w:hAnsi="Times New Roman" w:cs="Times New Roman"/>
          <w:i/>
          <w:sz w:val="24"/>
          <w:lang w:val="en-US"/>
        </w:rPr>
        <w:t>The current problem of using equipment with asynchronous motors at metallurgical enterprises is considered. A fairly large number of equipment is used in production, where the installation of a speed sensor on the motor shaft is impossible due to operating conditions, technological, economic and other restrictions. Therefore, the actual direction of development of the electric drive is the use of systems with an observer of the speed or angle of the rotor position.</w:t>
      </w:r>
    </w:p>
    <w:p w:rsidR="006E3234" w:rsidRPr="006E3234" w:rsidRDefault="006E3234" w:rsidP="006E3234">
      <w:pPr>
        <w:spacing w:after="120" w:line="360" w:lineRule="auto"/>
        <w:ind w:firstLine="567"/>
        <w:contextualSpacing/>
        <w:jc w:val="both"/>
        <w:rPr>
          <w:rFonts w:ascii="Times New Roman" w:hAnsi="Times New Roman" w:cs="Times New Roman"/>
          <w:i/>
          <w:sz w:val="24"/>
          <w:lang w:val="en-US"/>
        </w:rPr>
      </w:pPr>
      <w:r w:rsidRPr="006E3234">
        <w:rPr>
          <w:rFonts w:ascii="Times New Roman" w:hAnsi="Times New Roman" w:cs="Times New Roman"/>
          <w:i/>
          <w:sz w:val="24"/>
          <w:lang w:val="en-US"/>
        </w:rPr>
        <w:t xml:space="preserve">A comparative analysis of various </w:t>
      </w:r>
      <w:proofErr w:type="spellStart"/>
      <w:r w:rsidRPr="006E3234">
        <w:rPr>
          <w:rFonts w:ascii="Times New Roman" w:hAnsi="Times New Roman" w:cs="Times New Roman"/>
          <w:i/>
          <w:sz w:val="24"/>
          <w:lang w:val="en-US"/>
        </w:rPr>
        <w:t>sensorless</w:t>
      </w:r>
      <w:proofErr w:type="spellEnd"/>
      <w:r w:rsidRPr="006E3234">
        <w:rPr>
          <w:rFonts w:ascii="Times New Roman" w:hAnsi="Times New Roman" w:cs="Times New Roman"/>
          <w:i/>
          <w:sz w:val="24"/>
          <w:lang w:val="en-US"/>
        </w:rPr>
        <w:t xml:space="preserve"> systems in an asynchronous electric drive is carried out. The expediency of using observers in asynchronous motors instead of speed sensors is presented. The general requirements for the </w:t>
      </w:r>
      <w:proofErr w:type="spellStart"/>
      <w:r w:rsidRPr="006E3234">
        <w:rPr>
          <w:rFonts w:ascii="Times New Roman" w:hAnsi="Times New Roman" w:cs="Times New Roman"/>
          <w:i/>
          <w:sz w:val="24"/>
          <w:lang w:val="en-US"/>
        </w:rPr>
        <w:t>sensorless</w:t>
      </w:r>
      <w:proofErr w:type="spellEnd"/>
      <w:r w:rsidRPr="006E3234">
        <w:rPr>
          <w:rFonts w:ascii="Times New Roman" w:hAnsi="Times New Roman" w:cs="Times New Roman"/>
          <w:i/>
          <w:sz w:val="24"/>
          <w:lang w:val="en-US"/>
        </w:rPr>
        <w:t xml:space="preserve"> electric drive are formulated. The main advantages and disadvantages of each method are determined. The need to develop a new model that meets all the requirements has been identified.</w:t>
      </w:r>
    </w:p>
    <w:p w:rsidR="006E3234" w:rsidRPr="006E3234" w:rsidRDefault="006E3234" w:rsidP="006E3234">
      <w:pPr>
        <w:spacing w:after="120" w:line="360" w:lineRule="auto"/>
        <w:ind w:firstLine="567"/>
        <w:contextualSpacing/>
        <w:jc w:val="both"/>
        <w:rPr>
          <w:rFonts w:ascii="Times New Roman" w:hAnsi="Times New Roman" w:cs="Times New Roman"/>
          <w:i/>
          <w:sz w:val="24"/>
          <w:lang w:val="en-US"/>
        </w:rPr>
      </w:pPr>
      <w:r w:rsidRPr="006E3234">
        <w:rPr>
          <w:rFonts w:ascii="Times New Roman" w:hAnsi="Times New Roman" w:cs="Times New Roman"/>
          <w:i/>
          <w:sz w:val="24"/>
          <w:lang w:val="en-US"/>
        </w:rPr>
        <w:t xml:space="preserve">The resulting model is able to indirectly determine the parameters of the machine using only its stator variables, and also capable of operating at low speeds close to zero. Thus, this model has advantages over existing methods. The derivation of the dependence based on the basic model of the electric drive is given. On the basis of the obtained equations, a mathematical model of an asynchronous </w:t>
      </w:r>
      <w:proofErr w:type="spellStart"/>
      <w:r w:rsidRPr="006E3234">
        <w:rPr>
          <w:rFonts w:ascii="Times New Roman" w:hAnsi="Times New Roman" w:cs="Times New Roman"/>
          <w:i/>
          <w:sz w:val="24"/>
          <w:lang w:val="en-US"/>
        </w:rPr>
        <w:t>sensorless</w:t>
      </w:r>
      <w:proofErr w:type="spellEnd"/>
      <w:r w:rsidRPr="006E3234">
        <w:rPr>
          <w:rFonts w:ascii="Times New Roman" w:hAnsi="Times New Roman" w:cs="Times New Roman"/>
          <w:i/>
          <w:sz w:val="24"/>
          <w:lang w:val="en-US"/>
        </w:rPr>
        <w:t xml:space="preserve"> electric drive was developed in the </w:t>
      </w:r>
      <w:proofErr w:type="spellStart"/>
      <w:r w:rsidRPr="006E3234">
        <w:rPr>
          <w:rFonts w:ascii="Times New Roman" w:hAnsi="Times New Roman" w:cs="Times New Roman"/>
          <w:i/>
          <w:sz w:val="24"/>
          <w:lang w:val="en-US"/>
        </w:rPr>
        <w:t>Matlab</w:t>
      </w:r>
      <w:proofErr w:type="spellEnd"/>
      <w:r w:rsidRPr="006E3234">
        <w:rPr>
          <w:rFonts w:ascii="Times New Roman" w:hAnsi="Times New Roman" w:cs="Times New Roman"/>
          <w:i/>
          <w:sz w:val="24"/>
          <w:lang w:val="en-US"/>
        </w:rPr>
        <w:t xml:space="preserve"> program.</w:t>
      </w:r>
    </w:p>
    <w:p w:rsidR="006E3234" w:rsidRPr="00CB5400" w:rsidRDefault="006E3234" w:rsidP="006E3234">
      <w:pPr>
        <w:spacing w:after="120" w:line="360" w:lineRule="auto"/>
        <w:ind w:firstLine="567"/>
        <w:contextualSpacing/>
        <w:jc w:val="both"/>
        <w:rPr>
          <w:rFonts w:ascii="Times New Roman" w:hAnsi="Times New Roman" w:cs="Times New Roman"/>
          <w:i/>
          <w:sz w:val="24"/>
          <w:lang w:val="en-US"/>
        </w:rPr>
      </w:pPr>
      <w:r w:rsidRPr="006E3234">
        <w:rPr>
          <w:rFonts w:ascii="Times New Roman" w:hAnsi="Times New Roman" w:cs="Times New Roman"/>
          <w:i/>
          <w:sz w:val="24"/>
          <w:lang w:val="en-US"/>
        </w:rPr>
        <w:t xml:space="preserve">A comparative analysis of the results of determining the value of the real and estimated speeds is carried out. The result obtained meets the requirements set forth earlier. The developed system can be used in the shops of metallurgical production, in particular in the sheet-rolling shop in the conditions of the rolling mill. </w:t>
      </w:r>
    </w:p>
    <w:p w:rsidR="00BC15A0" w:rsidRPr="00BC15A0" w:rsidRDefault="00BC15A0" w:rsidP="006E3234">
      <w:pPr>
        <w:spacing w:after="120" w:line="360" w:lineRule="auto"/>
        <w:ind w:firstLine="567"/>
        <w:contextualSpacing/>
        <w:jc w:val="both"/>
        <w:rPr>
          <w:rFonts w:ascii="Times New Roman" w:hAnsi="Times New Roman" w:cs="Times New Roman"/>
          <w:b/>
          <w:i/>
          <w:color w:val="000000"/>
          <w:sz w:val="24"/>
          <w:lang w:val="en-US"/>
        </w:rPr>
      </w:pPr>
      <w:r w:rsidRPr="00BC15A0">
        <w:rPr>
          <w:rFonts w:ascii="Times New Roman" w:hAnsi="Times New Roman" w:cs="Times New Roman"/>
          <w:b/>
          <w:i/>
          <w:color w:val="000000"/>
          <w:sz w:val="24"/>
          <w:lang w:val="en-US"/>
        </w:rPr>
        <w:t>Key words:</w:t>
      </w:r>
      <w:r w:rsidRPr="00BC15A0">
        <w:rPr>
          <w:lang w:val="en-US"/>
        </w:rPr>
        <w:t xml:space="preserve"> </w:t>
      </w:r>
      <w:r w:rsidR="006E3234" w:rsidRPr="006E3234">
        <w:rPr>
          <w:rFonts w:ascii="Times New Roman" w:hAnsi="Times New Roman" w:cs="Times New Roman"/>
          <w:i/>
          <w:color w:val="000000"/>
          <w:sz w:val="24"/>
          <w:lang w:val="en-US"/>
        </w:rPr>
        <w:t xml:space="preserve">metallurgy, rolling mill, electric drive, asynchronous motors, </w:t>
      </w:r>
      <w:proofErr w:type="spellStart"/>
      <w:r w:rsidR="006E3234" w:rsidRPr="006E3234">
        <w:rPr>
          <w:rFonts w:ascii="Times New Roman" w:hAnsi="Times New Roman" w:cs="Times New Roman"/>
          <w:i/>
          <w:color w:val="000000"/>
          <w:sz w:val="24"/>
          <w:lang w:val="en-US"/>
        </w:rPr>
        <w:t>sensorless</w:t>
      </w:r>
      <w:proofErr w:type="spellEnd"/>
      <w:r w:rsidR="006E3234" w:rsidRPr="006E3234">
        <w:rPr>
          <w:rFonts w:ascii="Times New Roman" w:hAnsi="Times New Roman" w:cs="Times New Roman"/>
          <w:i/>
          <w:color w:val="000000"/>
          <w:sz w:val="24"/>
          <w:lang w:val="en-US"/>
        </w:rPr>
        <w:t xml:space="preserve"> systems, observer, </w:t>
      </w:r>
      <w:proofErr w:type="spellStart"/>
      <w:r w:rsidR="006E3234" w:rsidRPr="006E3234">
        <w:rPr>
          <w:rFonts w:ascii="Times New Roman" w:hAnsi="Times New Roman" w:cs="Times New Roman"/>
          <w:i/>
          <w:color w:val="000000"/>
          <w:sz w:val="24"/>
          <w:lang w:val="en-US"/>
        </w:rPr>
        <w:t>Kalman</w:t>
      </w:r>
      <w:proofErr w:type="spellEnd"/>
      <w:r w:rsidR="006E3234" w:rsidRPr="006E3234">
        <w:rPr>
          <w:rFonts w:ascii="Times New Roman" w:hAnsi="Times New Roman" w:cs="Times New Roman"/>
          <w:i/>
          <w:color w:val="000000"/>
          <w:sz w:val="24"/>
          <w:lang w:val="en-US"/>
        </w:rPr>
        <w:t xml:space="preserve"> filter, active Butterworth filter, adaptive observer.</w:t>
      </w:r>
    </w:p>
    <w:p w:rsidR="00B567EB" w:rsidRPr="00EF7EF5" w:rsidRDefault="00B567EB" w:rsidP="00C51308">
      <w:pPr>
        <w:pStyle w:val="a3"/>
        <w:spacing w:line="360" w:lineRule="auto"/>
        <w:ind w:firstLine="567"/>
        <w:contextualSpacing/>
        <w:jc w:val="both"/>
        <w:rPr>
          <w:b/>
          <w:color w:val="000000"/>
        </w:rPr>
      </w:pPr>
      <w:r w:rsidRPr="00EF7EF5">
        <w:rPr>
          <w:b/>
          <w:color w:val="000000"/>
        </w:rPr>
        <w:t>Введение</w:t>
      </w:r>
    </w:p>
    <w:p w:rsidR="008C376D" w:rsidRDefault="00B567EB" w:rsidP="00C51308">
      <w:pPr>
        <w:pStyle w:val="a3"/>
        <w:spacing w:line="360" w:lineRule="auto"/>
        <w:ind w:firstLine="567"/>
        <w:contextualSpacing/>
        <w:jc w:val="both"/>
        <w:rPr>
          <w:color w:val="000000"/>
        </w:rPr>
      </w:pPr>
      <w:r w:rsidRPr="00A148B0">
        <w:rPr>
          <w:color w:val="000000"/>
        </w:rPr>
        <w:t xml:space="preserve">Механизмы металлургических предприятий, задействованные в сложном технологическом цикле, часто работают в условиях повышенных вибраций и присутствия </w:t>
      </w:r>
      <w:r w:rsidRPr="00A148B0">
        <w:rPr>
          <w:color w:val="000000"/>
        </w:rPr>
        <w:lastRenderedPageBreak/>
        <w:t>загрязняющих к</w:t>
      </w:r>
      <w:r w:rsidR="001F6C46">
        <w:rPr>
          <w:color w:val="000000"/>
        </w:rPr>
        <w:t xml:space="preserve">омпонентов в окружающей среде </w:t>
      </w:r>
      <w:r w:rsidR="001F6C46" w:rsidRPr="001F6C46">
        <w:rPr>
          <w:color w:val="000000"/>
        </w:rPr>
        <w:t>[1-3]</w:t>
      </w:r>
      <w:r w:rsidR="001F6C46">
        <w:rPr>
          <w:color w:val="000000"/>
        </w:rPr>
        <w:t>. Д</w:t>
      </w:r>
      <w:r w:rsidRPr="00A148B0">
        <w:rPr>
          <w:color w:val="000000"/>
        </w:rPr>
        <w:t xml:space="preserve">анные факторы в совокупности негативно влияют на измеряющие приборы, снижая точность их измерения. </w:t>
      </w:r>
    </w:p>
    <w:p w:rsidR="00CB5400" w:rsidRDefault="00B567EB" w:rsidP="00C51308">
      <w:pPr>
        <w:pStyle w:val="a3"/>
        <w:spacing w:line="360" w:lineRule="auto"/>
        <w:ind w:firstLine="567"/>
        <w:contextualSpacing/>
        <w:jc w:val="both"/>
        <w:rPr>
          <w:color w:val="000000"/>
        </w:rPr>
      </w:pPr>
      <w:r w:rsidRPr="00A148B0">
        <w:rPr>
          <w:color w:val="000000"/>
        </w:rPr>
        <w:t xml:space="preserve">Переход к </w:t>
      </w:r>
      <w:proofErr w:type="spellStart"/>
      <w:r w:rsidRPr="00A148B0">
        <w:rPr>
          <w:color w:val="000000"/>
        </w:rPr>
        <w:t>бездатчиковым</w:t>
      </w:r>
      <w:proofErr w:type="spellEnd"/>
      <w:r w:rsidRPr="00A148B0">
        <w:rPr>
          <w:color w:val="000000"/>
        </w:rPr>
        <w:t xml:space="preserve"> системам управления позволяет уменьшить габариты устройства, избавиться от погрешности измерения, возникающей из-за присутствия соединительных компонентов между датчиками и устр</w:t>
      </w:r>
      <w:r w:rsidR="001F6C46">
        <w:rPr>
          <w:color w:val="000000"/>
        </w:rPr>
        <w:t>ойствами обработки информации</w:t>
      </w:r>
      <w:r w:rsidR="00CB5400">
        <w:rPr>
          <w:color w:val="000000"/>
        </w:rPr>
        <w:t xml:space="preserve"> </w:t>
      </w:r>
      <w:r w:rsidR="00CB5400" w:rsidRPr="00CB5400">
        <w:rPr>
          <w:color w:val="000000"/>
        </w:rPr>
        <w:t>[4]</w:t>
      </w:r>
      <w:r w:rsidR="001F6C46">
        <w:rPr>
          <w:color w:val="000000"/>
        </w:rPr>
        <w:t>. Как следствие, п</w:t>
      </w:r>
      <w:r w:rsidRPr="00A148B0">
        <w:rPr>
          <w:color w:val="000000"/>
        </w:rPr>
        <w:t xml:space="preserve">овышается быстродействие системы. Все эти показатели напрямую влияют на </w:t>
      </w:r>
      <w:r w:rsidR="000C54A1">
        <w:rPr>
          <w:color w:val="000000"/>
        </w:rPr>
        <w:t>объемы</w:t>
      </w:r>
      <w:r w:rsidRPr="00A148B0">
        <w:rPr>
          <w:color w:val="000000"/>
        </w:rPr>
        <w:t xml:space="preserve"> выпускаемой продукции</w:t>
      </w:r>
      <w:r w:rsidR="00C64A6E">
        <w:rPr>
          <w:color w:val="000000"/>
        </w:rPr>
        <w:t xml:space="preserve"> </w:t>
      </w:r>
      <w:r w:rsidR="00C64A6E" w:rsidRPr="00877507">
        <w:rPr>
          <w:color w:val="000000"/>
        </w:rPr>
        <w:t>[5-8]</w:t>
      </w:r>
      <w:r w:rsidRPr="00A148B0">
        <w:rPr>
          <w:color w:val="000000"/>
        </w:rPr>
        <w:t xml:space="preserve">. </w:t>
      </w:r>
      <w:r w:rsidR="00CB5400">
        <w:rPr>
          <w:color w:val="000000"/>
        </w:rPr>
        <w:t xml:space="preserve">Таким образом, наиболее актуальным местом для внедрения </w:t>
      </w:r>
      <w:proofErr w:type="spellStart"/>
      <w:r w:rsidR="00CB5400">
        <w:rPr>
          <w:color w:val="000000"/>
        </w:rPr>
        <w:t>бездатчиковых</w:t>
      </w:r>
      <w:proofErr w:type="spellEnd"/>
      <w:r w:rsidR="00CB5400">
        <w:rPr>
          <w:color w:val="000000"/>
        </w:rPr>
        <w:t xml:space="preserve"> электроприводов является листопрокатное производство, в частности объекты прокатного стана 2800 АО «Уральская Сталь» (г. Новотроицк, Оренбургская обл.), требующие уменьшения массогабаритных показателей при сохранении текущего уровня точности проводимых измерений.   </w:t>
      </w:r>
    </w:p>
    <w:p w:rsidR="00AE70C5" w:rsidRPr="000C54A1" w:rsidRDefault="00AE70C5" w:rsidP="00C51308">
      <w:pPr>
        <w:pStyle w:val="a3"/>
        <w:spacing w:line="360" w:lineRule="auto"/>
        <w:ind w:firstLine="567"/>
        <w:contextualSpacing/>
        <w:jc w:val="both"/>
        <w:rPr>
          <w:color w:val="000000"/>
        </w:rPr>
      </w:pPr>
      <w:r w:rsidRPr="00A148B0">
        <w:rPr>
          <w:color w:val="000000"/>
        </w:rPr>
        <w:t xml:space="preserve">Цель статьи – </w:t>
      </w:r>
      <w:bookmarkStart w:id="1" w:name="OLE_LINK2"/>
      <w:r w:rsidRPr="00A148B0">
        <w:rPr>
          <w:color w:val="000000"/>
        </w:rPr>
        <w:t xml:space="preserve">разработка системы </w:t>
      </w:r>
      <w:proofErr w:type="spellStart"/>
      <w:r w:rsidRPr="00A148B0">
        <w:rPr>
          <w:color w:val="000000"/>
        </w:rPr>
        <w:t>бездатчикового</w:t>
      </w:r>
      <w:proofErr w:type="spellEnd"/>
      <w:r w:rsidRPr="00A148B0">
        <w:rPr>
          <w:color w:val="000000"/>
        </w:rPr>
        <w:t xml:space="preserve"> электропривода на базе асинхронного двигателя</w:t>
      </w:r>
      <w:r w:rsidR="000C54A1" w:rsidRPr="000C54A1">
        <w:rPr>
          <w:color w:val="000000"/>
        </w:rPr>
        <w:t xml:space="preserve"> </w:t>
      </w:r>
      <w:r w:rsidR="000C54A1">
        <w:rPr>
          <w:color w:val="000000"/>
        </w:rPr>
        <w:t xml:space="preserve">с целью его применения в условиях листопрокатного производства. </w:t>
      </w:r>
      <w:bookmarkEnd w:id="1"/>
    </w:p>
    <w:p w:rsidR="00AE70C5" w:rsidRPr="00A148B0" w:rsidRDefault="00136BF0" w:rsidP="00C51308">
      <w:pPr>
        <w:pStyle w:val="a3"/>
        <w:spacing w:line="360" w:lineRule="auto"/>
        <w:ind w:firstLine="567"/>
        <w:contextualSpacing/>
        <w:jc w:val="both"/>
        <w:rPr>
          <w:color w:val="000000"/>
        </w:rPr>
      </w:pPr>
      <w:r w:rsidRPr="00A148B0">
        <w:rPr>
          <w:color w:val="000000"/>
        </w:rPr>
        <w:t>Для достижения поставленной цели необходимо решить следующие задачи:</w:t>
      </w:r>
    </w:p>
    <w:p w:rsidR="00AE70C5" w:rsidRDefault="00AE70C5" w:rsidP="00C51308">
      <w:pPr>
        <w:pStyle w:val="a3"/>
        <w:spacing w:line="360" w:lineRule="auto"/>
        <w:ind w:firstLine="567"/>
        <w:contextualSpacing/>
        <w:jc w:val="both"/>
        <w:rPr>
          <w:color w:val="000000"/>
        </w:rPr>
      </w:pPr>
      <w:r w:rsidRPr="00A148B0">
        <w:rPr>
          <w:color w:val="000000"/>
        </w:rPr>
        <w:t>– исследование систем асинхронного электропривода без использования механического датчика;</w:t>
      </w:r>
    </w:p>
    <w:p w:rsidR="00AE70C5" w:rsidRPr="00A148B0" w:rsidRDefault="00AE70C5" w:rsidP="00C51308">
      <w:pPr>
        <w:pStyle w:val="a3"/>
        <w:spacing w:line="360" w:lineRule="auto"/>
        <w:ind w:firstLine="567"/>
        <w:contextualSpacing/>
        <w:jc w:val="both"/>
        <w:rPr>
          <w:color w:val="000000"/>
        </w:rPr>
      </w:pPr>
      <w:r w:rsidRPr="00A148B0">
        <w:rPr>
          <w:color w:val="000000"/>
        </w:rPr>
        <w:t xml:space="preserve">– разработка </w:t>
      </w:r>
      <w:r w:rsidR="00B21625">
        <w:rPr>
          <w:color w:val="000000"/>
        </w:rPr>
        <w:t>адаптивной</w:t>
      </w:r>
      <w:r w:rsidRPr="00A148B0">
        <w:rPr>
          <w:color w:val="000000"/>
        </w:rPr>
        <w:t xml:space="preserve"> модели определения скорости асинхронного электродвигателя косвенным методом</w:t>
      </w:r>
      <w:r w:rsidR="004977FF">
        <w:rPr>
          <w:color w:val="000000"/>
        </w:rPr>
        <w:t>;</w:t>
      </w:r>
    </w:p>
    <w:p w:rsidR="00AE70C5" w:rsidRPr="00A148B0" w:rsidRDefault="00AE70C5" w:rsidP="00C51308">
      <w:pPr>
        <w:pStyle w:val="a3"/>
        <w:spacing w:line="360" w:lineRule="auto"/>
        <w:ind w:firstLine="567"/>
        <w:contextualSpacing/>
        <w:jc w:val="both"/>
        <w:rPr>
          <w:color w:val="000000"/>
        </w:rPr>
      </w:pPr>
      <w:r w:rsidRPr="00A148B0">
        <w:rPr>
          <w:color w:val="000000"/>
        </w:rPr>
        <w:t xml:space="preserve">– исследование </w:t>
      </w:r>
      <w:r w:rsidR="00B21625">
        <w:rPr>
          <w:color w:val="000000"/>
        </w:rPr>
        <w:t xml:space="preserve">разработанной адаптивной </w:t>
      </w:r>
      <w:r w:rsidRPr="00A148B0">
        <w:rPr>
          <w:color w:val="000000"/>
        </w:rPr>
        <w:t>модели асинхронного электродвигателя</w:t>
      </w:r>
      <w:r w:rsidR="004977FF">
        <w:rPr>
          <w:color w:val="000000"/>
        </w:rPr>
        <w:t>.</w:t>
      </w:r>
    </w:p>
    <w:p w:rsidR="00B567EB" w:rsidRPr="00A148B0" w:rsidRDefault="00B567EB" w:rsidP="00C51308">
      <w:pPr>
        <w:spacing w:before="240" w:after="0" w:line="360" w:lineRule="auto"/>
        <w:ind w:firstLine="567"/>
        <w:contextualSpacing/>
        <w:jc w:val="both"/>
        <w:rPr>
          <w:rFonts w:ascii="Times New Roman" w:hAnsi="Times New Roman" w:cs="Times New Roman"/>
          <w:b/>
          <w:sz w:val="24"/>
          <w:szCs w:val="24"/>
        </w:rPr>
      </w:pPr>
      <w:r w:rsidRPr="00A148B0">
        <w:rPr>
          <w:rFonts w:ascii="Times New Roman" w:hAnsi="Times New Roman" w:cs="Times New Roman"/>
          <w:b/>
          <w:sz w:val="24"/>
          <w:szCs w:val="24"/>
        </w:rPr>
        <w:t>Сравнительный анализ</w:t>
      </w:r>
      <w:r w:rsidR="00DF5EC7">
        <w:rPr>
          <w:rFonts w:ascii="Times New Roman" w:hAnsi="Times New Roman" w:cs="Times New Roman"/>
          <w:b/>
          <w:sz w:val="24"/>
          <w:szCs w:val="24"/>
        </w:rPr>
        <w:t xml:space="preserve"> методов </w:t>
      </w:r>
      <w:proofErr w:type="spellStart"/>
      <w:r w:rsidR="00DF5EC7">
        <w:rPr>
          <w:rFonts w:ascii="Times New Roman" w:hAnsi="Times New Roman" w:cs="Times New Roman"/>
          <w:b/>
          <w:sz w:val="24"/>
          <w:szCs w:val="24"/>
        </w:rPr>
        <w:t>бездатчикового</w:t>
      </w:r>
      <w:proofErr w:type="spellEnd"/>
      <w:r w:rsidR="00DF5EC7">
        <w:rPr>
          <w:rFonts w:ascii="Times New Roman" w:hAnsi="Times New Roman" w:cs="Times New Roman"/>
          <w:b/>
          <w:sz w:val="24"/>
          <w:szCs w:val="24"/>
        </w:rPr>
        <w:t xml:space="preserve"> определения углового положения ротора </w:t>
      </w:r>
    </w:p>
    <w:p w:rsidR="00381BA6" w:rsidRPr="00CD0C2A" w:rsidRDefault="00381BA6" w:rsidP="00C51308">
      <w:pPr>
        <w:spacing w:after="0" w:line="360" w:lineRule="auto"/>
        <w:ind w:firstLine="567"/>
        <w:contextualSpacing/>
        <w:jc w:val="both"/>
        <w:rPr>
          <w:rFonts w:ascii="Times New Roman" w:hAnsi="Times New Roman" w:cs="Times New Roman"/>
          <w:sz w:val="24"/>
          <w:szCs w:val="24"/>
        </w:rPr>
      </w:pPr>
      <w:r w:rsidRPr="00CD0C2A">
        <w:rPr>
          <w:rFonts w:ascii="Times New Roman" w:hAnsi="Times New Roman" w:cs="Times New Roman"/>
          <w:sz w:val="24"/>
          <w:szCs w:val="24"/>
        </w:rPr>
        <w:t>Большинство ведущих фирм-производителей силовых преобразователей выпускает технику, предназначенную для работы в режимах как с датчиком, так и без него.</w:t>
      </w:r>
      <w:r w:rsidR="00B937E8" w:rsidRPr="00CD0C2A">
        <w:rPr>
          <w:rFonts w:ascii="Times New Roman" w:hAnsi="Times New Roman" w:cs="Times New Roman"/>
          <w:sz w:val="24"/>
          <w:szCs w:val="24"/>
        </w:rPr>
        <w:t xml:space="preserve"> Например, наибольшей популярностью пользуются ПЧ компаний ABB (ACS380, ACS355), </w:t>
      </w:r>
      <w:proofErr w:type="spellStart"/>
      <w:r w:rsidR="00B937E8" w:rsidRPr="00CD0C2A">
        <w:rPr>
          <w:rFonts w:ascii="Times New Roman" w:hAnsi="Times New Roman" w:cs="Times New Roman"/>
          <w:sz w:val="24"/>
          <w:szCs w:val="24"/>
        </w:rPr>
        <w:t>Schneider</w:t>
      </w:r>
      <w:proofErr w:type="spellEnd"/>
      <w:r w:rsidR="00B937E8" w:rsidRPr="00CD0C2A">
        <w:rPr>
          <w:rFonts w:ascii="Times New Roman" w:hAnsi="Times New Roman" w:cs="Times New Roman"/>
          <w:sz w:val="24"/>
          <w:szCs w:val="24"/>
        </w:rPr>
        <w:t xml:space="preserve"> </w:t>
      </w:r>
      <w:proofErr w:type="spellStart"/>
      <w:r w:rsidR="00B937E8" w:rsidRPr="00CD0C2A">
        <w:rPr>
          <w:rFonts w:ascii="Times New Roman" w:hAnsi="Times New Roman" w:cs="Times New Roman"/>
          <w:sz w:val="24"/>
          <w:szCs w:val="24"/>
        </w:rPr>
        <w:t>Electric</w:t>
      </w:r>
      <w:proofErr w:type="spellEnd"/>
      <w:r w:rsidR="00B937E8" w:rsidRPr="00CD0C2A">
        <w:rPr>
          <w:rFonts w:ascii="Times New Roman" w:hAnsi="Times New Roman" w:cs="Times New Roman"/>
          <w:sz w:val="24"/>
          <w:szCs w:val="24"/>
        </w:rPr>
        <w:t xml:space="preserve"> (ATV340, ATV71, ATV32), Siemens (серии </w:t>
      </w:r>
      <w:proofErr w:type="spellStart"/>
      <w:r w:rsidR="00B937E8" w:rsidRPr="00CD0C2A">
        <w:rPr>
          <w:rFonts w:ascii="Times New Roman" w:hAnsi="Times New Roman" w:cs="Times New Roman"/>
          <w:sz w:val="24"/>
          <w:szCs w:val="24"/>
        </w:rPr>
        <w:t>Simovert</w:t>
      </w:r>
      <w:proofErr w:type="spellEnd"/>
      <w:r w:rsidR="00B937E8" w:rsidRPr="00CD0C2A">
        <w:rPr>
          <w:rFonts w:ascii="Times New Roman" w:hAnsi="Times New Roman" w:cs="Times New Roman"/>
          <w:sz w:val="24"/>
          <w:szCs w:val="24"/>
        </w:rPr>
        <w:t xml:space="preserve"> </w:t>
      </w:r>
      <w:proofErr w:type="spellStart"/>
      <w:r w:rsidR="00B937E8" w:rsidRPr="00CD0C2A">
        <w:rPr>
          <w:rFonts w:ascii="Times New Roman" w:hAnsi="Times New Roman" w:cs="Times New Roman"/>
          <w:sz w:val="24"/>
          <w:szCs w:val="24"/>
        </w:rPr>
        <w:t>Masterdrives</w:t>
      </w:r>
      <w:proofErr w:type="spellEnd"/>
      <w:r w:rsidR="00B937E8" w:rsidRPr="00CD0C2A">
        <w:rPr>
          <w:rFonts w:ascii="Times New Roman" w:hAnsi="Times New Roman" w:cs="Times New Roman"/>
          <w:sz w:val="24"/>
          <w:szCs w:val="24"/>
        </w:rPr>
        <w:t xml:space="preserve"> Vector Control, </w:t>
      </w:r>
      <w:proofErr w:type="spellStart"/>
      <w:r w:rsidR="00B937E8" w:rsidRPr="00CD0C2A">
        <w:rPr>
          <w:rFonts w:ascii="Times New Roman" w:hAnsi="Times New Roman" w:cs="Times New Roman"/>
          <w:sz w:val="24"/>
          <w:szCs w:val="24"/>
        </w:rPr>
        <w:t>Sinamics</w:t>
      </w:r>
      <w:proofErr w:type="spellEnd"/>
      <w:r w:rsidR="00B937E8" w:rsidRPr="00CD0C2A">
        <w:rPr>
          <w:rFonts w:ascii="Times New Roman" w:hAnsi="Times New Roman" w:cs="Times New Roman"/>
          <w:sz w:val="24"/>
          <w:szCs w:val="24"/>
        </w:rPr>
        <w:t xml:space="preserve"> S120, G120). </w:t>
      </w:r>
    </w:p>
    <w:p w:rsidR="008E7B8E" w:rsidRPr="00CD0C2A" w:rsidRDefault="008E7B8E" w:rsidP="00C51308">
      <w:pPr>
        <w:spacing w:after="0" w:line="360" w:lineRule="auto"/>
        <w:ind w:firstLine="567"/>
        <w:contextualSpacing/>
        <w:jc w:val="both"/>
        <w:rPr>
          <w:rFonts w:ascii="Times New Roman" w:hAnsi="Times New Roman" w:cs="Times New Roman"/>
          <w:sz w:val="24"/>
          <w:szCs w:val="24"/>
        </w:rPr>
      </w:pPr>
      <w:r w:rsidRPr="00CD0C2A">
        <w:rPr>
          <w:rFonts w:ascii="Times New Roman" w:hAnsi="Times New Roman" w:cs="Times New Roman"/>
          <w:sz w:val="24"/>
          <w:szCs w:val="24"/>
        </w:rPr>
        <w:t>Основное преимущество применения данных ПЧ заключается в надежной и бесперебойной работе: при</w:t>
      </w:r>
      <w:r w:rsidR="00823B06" w:rsidRPr="00CD0C2A">
        <w:rPr>
          <w:rFonts w:ascii="Times New Roman" w:hAnsi="Times New Roman" w:cs="Times New Roman"/>
          <w:sz w:val="24"/>
          <w:szCs w:val="24"/>
        </w:rPr>
        <w:t xml:space="preserve"> поломке датчика система сразу переходит в режим </w:t>
      </w:r>
      <w:proofErr w:type="spellStart"/>
      <w:r w:rsidR="00823B06" w:rsidRPr="00CD0C2A">
        <w:rPr>
          <w:rFonts w:ascii="Times New Roman" w:hAnsi="Times New Roman" w:cs="Times New Roman"/>
          <w:sz w:val="24"/>
          <w:szCs w:val="24"/>
        </w:rPr>
        <w:t>бездатчикового</w:t>
      </w:r>
      <w:proofErr w:type="spellEnd"/>
      <w:r w:rsidR="00823B06" w:rsidRPr="00CD0C2A">
        <w:rPr>
          <w:rFonts w:ascii="Times New Roman" w:hAnsi="Times New Roman" w:cs="Times New Roman"/>
          <w:sz w:val="24"/>
          <w:szCs w:val="24"/>
        </w:rPr>
        <w:t xml:space="preserve"> управления.</w:t>
      </w:r>
    </w:p>
    <w:p w:rsidR="00381BA6" w:rsidRPr="00CD0C2A" w:rsidRDefault="00381BA6" w:rsidP="00381BA6">
      <w:pPr>
        <w:spacing w:after="0" w:line="360" w:lineRule="auto"/>
        <w:ind w:firstLine="567"/>
        <w:contextualSpacing/>
        <w:jc w:val="both"/>
        <w:rPr>
          <w:rFonts w:ascii="Times New Roman" w:hAnsi="Times New Roman" w:cs="Times New Roman"/>
          <w:sz w:val="24"/>
          <w:szCs w:val="24"/>
        </w:rPr>
      </w:pPr>
      <w:r w:rsidRPr="00CD0C2A">
        <w:rPr>
          <w:rFonts w:ascii="Times New Roman" w:hAnsi="Times New Roman" w:cs="Times New Roman"/>
          <w:sz w:val="24"/>
          <w:szCs w:val="24"/>
        </w:rPr>
        <w:t>Режим без датчика с моделью двигателя обеспечивает более высокую динамическую регулировочную характеристику и большую устойчивость против опрокидывания, чем обычный привод с управлением U/f. Но по сравнению с приводами с датчиком точность скорости ниже и следует рассчитывать на потерю динамики и в точности вращения.</w:t>
      </w:r>
    </w:p>
    <w:p w:rsidR="00381BA6" w:rsidRPr="00CD0C2A" w:rsidRDefault="008E7B8E" w:rsidP="008E7B8E">
      <w:pPr>
        <w:spacing w:after="0" w:line="360" w:lineRule="auto"/>
        <w:ind w:firstLine="567"/>
        <w:contextualSpacing/>
        <w:jc w:val="both"/>
        <w:rPr>
          <w:rFonts w:ascii="Times New Roman" w:hAnsi="Times New Roman" w:cs="Times New Roman"/>
          <w:color w:val="002060"/>
          <w:sz w:val="24"/>
          <w:szCs w:val="24"/>
        </w:rPr>
      </w:pPr>
      <w:r w:rsidRPr="00CD0C2A">
        <w:rPr>
          <w:rFonts w:ascii="Times New Roman" w:hAnsi="Times New Roman" w:cs="Times New Roman"/>
          <w:sz w:val="24"/>
          <w:szCs w:val="24"/>
        </w:rPr>
        <w:lastRenderedPageBreak/>
        <w:t xml:space="preserve">С помощью специальной настройки возможно реализовать </w:t>
      </w:r>
      <w:proofErr w:type="spellStart"/>
      <w:r w:rsidRPr="00CD0C2A">
        <w:rPr>
          <w:rFonts w:ascii="Times New Roman" w:hAnsi="Times New Roman" w:cs="Times New Roman"/>
          <w:sz w:val="24"/>
          <w:szCs w:val="24"/>
        </w:rPr>
        <w:t>предуправление</w:t>
      </w:r>
      <w:proofErr w:type="spellEnd"/>
      <w:r w:rsidRPr="00CD0C2A">
        <w:rPr>
          <w:rFonts w:ascii="Times New Roman" w:hAnsi="Times New Roman" w:cs="Times New Roman"/>
          <w:sz w:val="24"/>
          <w:szCs w:val="24"/>
        </w:rPr>
        <w:t xml:space="preserve"> моментом разгона, что позволит улучшить динамику управления. </w:t>
      </w:r>
      <w:proofErr w:type="spellStart"/>
      <w:r w:rsidRPr="00CD0C2A">
        <w:rPr>
          <w:rFonts w:ascii="Times New Roman" w:hAnsi="Times New Roman" w:cs="Times New Roman"/>
          <w:sz w:val="24"/>
          <w:szCs w:val="24"/>
        </w:rPr>
        <w:t>Предуправление</w:t>
      </w:r>
      <w:proofErr w:type="spellEnd"/>
      <w:r w:rsidRPr="00CD0C2A">
        <w:rPr>
          <w:rFonts w:ascii="Times New Roman" w:hAnsi="Times New Roman" w:cs="Times New Roman"/>
          <w:sz w:val="24"/>
          <w:szCs w:val="24"/>
        </w:rPr>
        <w:t xml:space="preserve"> осуществляется</w:t>
      </w:r>
      <w:r w:rsidR="00381BA6" w:rsidRPr="00CD0C2A">
        <w:rPr>
          <w:rFonts w:ascii="Times New Roman" w:hAnsi="Times New Roman" w:cs="Times New Roman"/>
          <w:sz w:val="24"/>
          <w:szCs w:val="24"/>
        </w:rPr>
        <w:t xml:space="preserve"> оптимально по времени с использованием движущего момента</w:t>
      </w:r>
      <w:r w:rsidRPr="00CD0C2A">
        <w:rPr>
          <w:rFonts w:ascii="Times New Roman" w:hAnsi="Times New Roman" w:cs="Times New Roman"/>
          <w:sz w:val="24"/>
          <w:szCs w:val="24"/>
        </w:rPr>
        <w:t xml:space="preserve">, с </w:t>
      </w:r>
      <w:r w:rsidR="00381BA6" w:rsidRPr="00CD0C2A">
        <w:rPr>
          <w:rFonts w:ascii="Times New Roman" w:hAnsi="Times New Roman" w:cs="Times New Roman"/>
          <w:sz w:val="24"/>
          <w:szCs w:val="24"/>
        </w:rPr>
        <w:t>учетом существующих ограничений момента и тока, а также момента инерции нагрузки необходимым моментом для требуемой динамики скорости</w:t>
      </w:r>
      <w:r w:rsidR="00381BA6" w:rsidRPr="00CD0C2A">
        <w:rPr>
          <w:rFonts w:ascii="Times New Roman" w:hAnsi="Times New Roman" w:cs="Times New Roman"/>
          <w:color w:val="002060"/>
          <w:sz w:val="24"/>
          <w:szCs w:val="24"/>
        </w:rPr>
        <w:t>.</w:t>
      </w:r>
    </w:p>
    <w:p w:rsidR="00823B06" w:rsidRPr="00CD0C2A" w:rsidRDefault="00823B06" w:rsidP="008E7B8E">
      <w:pPr>
        <w:spacing w:after="0" w:line="360" w:lineRule="auto"/>
        <w:ind w:firstLine="567"/>
        <w:contextualSpacing/>
        <w:jc w:val="both"/>
        <w:rPr>
          <w:rFonts w:ascii="Times New Roman" w:hAnsi="Times New Roman" w:cs="Times New Roman"/>
          <w:sz w:val="24"/>
          <w:szCs w:val="24"/>
        </w:rPr>
      </w:pPr>
      <w:r w:rsidRPr="00CD0C2A">
        <w:rPr>
          <w:rFonts w:ascii="Times New Roman" w:hAnsi="Times New Roman" w:cs="Times New Roman"/>
          <w:sz w:val="24"/>
          <w:szCs w:val="24"/>
        </w:rPr>
        <w:t>Цена на данные агрегаты очень высокая, поэтому актуальной темой на сегодняшний момент является разработка наблюдателей состояний, применение которых возможно реализовать с использованием уже установленной преобразовательной техники</w:t>
      </w:r>
      <w:r w:rsidR="00CD5E55" w:rsidRPr="00CD0C2A">
        <w:rPr>
          <w:rFonts w:ascii="Times New Roman" w:hAnsi="Times New Roman" w:cs="Times New Roman"/>
          <w:sz w:val="24"/>
          <w:szCs w:val="24"/>
        </w:rPr>
        <w:t xml:space="preserve"> на производстве, что сократит расходы.</w:t>
      </w:r>
    </w:p>
    <w:p w:rsidR="00B567EB" w:rsidRPr="00A148B0" w:rsidRDefault="00DD6492" w:rsidP="00381BA6">
      <w:pPr>
        <w:spacing w:after="0" w:line="360" w:lineRule="auto"/>
        <w:ind w:firstLine="567"/>
        <w:contextualSpacing/>
        <w:jc w:val="both"/>
        <w:rPr>
          <w:rFonts w:ascii="Times New Roman" w:hAnsi="Times New Roman" w:cs="Times New Roman"/>
          <w:sz w:val="24"/>
          <w:szCs w:val="24"/>
        </w:rPr>
      </w:pPr>
      <w:r w:rsidRPr="00381BA6">
        <w:rPr>
          <w:rFonts w:ascii="Times New Roman" w:hAnsi="Times New Roman" w:cs="Times New Roman"/>
          <w:sz w:val="24"/>
          <w:szCs w:val="24"/>
        </w:rPr>
        <w:t>В</w:t>
      </w:r>
      <w:r>
        <w:rPr>
          <w:rFonts w:ascii="Times New Roman" w:hAnsi="Times New Roman" w:cs="Times New Roman"/>
          <w:sz w:val="24"/>
          <w:szCs w:val="24"/>
        </w:rPr>
        <w:t xml:space="preserve"> [9</w:t>
      </w:r>
      <w:r w:rsidR="00B567EB" w:rsidRPr="00A148B0">
        <w:rPr>
          <w:rFonts w:ascii="Times New Roman" w:hAnsi="Times New Roman" w:cs="Times New Roman"/>
          <w:sz w:val="24"/>
          <w:szCs w:val="24"/>
        </w:rPr>
        <w:t>] предлагается метод, основанный на использовании угловых зависимостей действующих значений напряжения на обмотках двигателя. Используя переменные, определяется в каком из шести секторов находится ротор. Это нужно для того, чтобы знать какие статорные обмотки необходимо подключить для создания максимального двигательного момента. Достоинствами данного метода можно назвать следующее:</w:t>
      </w:r>
    </w:p>
    <w:p w:rsidR="00B567EB" w:rsidRPr="00A148B0" w:rsidRDefault="00B567EB" w:rsidP="00C51308">
      <w:pPr>
        <w:pStyle w:val="a4"/>
        <w:numPr>
          <w:ilvl w:val="0"/>
          <w:numId w:val="1"/>
        </w:numPr>
        <w:spacing w:after="0" w:line="360" w:lineRule="auto"/>
        <w:ind w:left="0" w:firstLine="567"/>
        <w:jc w:val="both"/>
        <w:rPr>
          <w:rFonts w:ascii="Times New Roman" w:hAnsi="Times New Roman" w:cs="Times New Roman"/>
          <w:sz w:val="24"/>
          <w:szCs w:val="24"/>
        </w:rPr>
      </w:pPr>
      <w:r w:rsidRPr="00A148B0">
        <w:rPr>
          <w:rFonts w:ascii="Times New Roman" w:hAnsi="Times New Roman" w:cs="Times New Roman"/>
          <w:sz w:val="24"/>
          <w:szCs w:val="24"/>
        </w:rPr>
        <w:t>определение начального углового положение с точностью до сектора;</w:t>
      </w:r>
    </w:p>
    <w:p w:rsidR="00B567EB" w:rsidRPr="00A148B0" w:rsidRDefault="00B567EB" w:rsidP="00C51308">
      <w:pPr>
        <w:pStyle w:val="a4"/>
        <w:numPr>
          <w:ilvl w:val="0"/>
          <w:numId w:val="1"/>
        </w:numPr>
        <w:spacing w:after="0" w:line="360" w:lineRule="auto"/>
        <w:ind w:left="0" w:firstLine="567"/>
        <w:jc w:val="both"/>
        <w:rPr>
          <w:rFonts w:ascii="Times New Roman" w:hAnsi="Times New Roman" w:cs="Times New Roman"/>
          <w:sz w:val="24"/>
          <w:szCs w:val="24"/>
        </w:rPr>
      </w:pPr>
      <w:r w:rsidRPr="00A148B0">
        <w:rPr>
          <w:rFonts w:ascii="Times New Roman" w:hAnsi="Times New Roman" w:cs="Times New Roman"/>
          <w:sz w:val="24"/>
          <w:szCs w:val="24"/>
        </w:rPr>
        <w:t>простая структура вычислителя;</w:t>
      </w:r>
    </w:p>
    <w:p w:rsidR="00B567EB" w:rsidRPr="00A148B0" w:rsidRDefault="00B567EB" w:rsidP="00C51308">
      <w:pPr>
        <w:pStyle w:val="a4"/>
        <w:numPr>
          <w:ilvl w:val="0"/>
          <w:numId w:val="1"/>
        </w:numPr>
        <w:spacing w:after="0" w:line="360" w:lineRule="auto"/>
        <w:ind w:left="0" w:firstLine="567"/>
        <w:jc w:val="both"/>
        <w:rPr>
          <w:rFonts w:ascii="Times New Roman" w:hAnsi="Times New Roman" w:cs="Times New Roman"/>
          <w:sz w:val="24"/>
          <w:szCs w:val="24"/>
        </w:rPr>
      </w:pPr>
      <w:r w:rsidRPr="00A148B0">
        <w:rPr>
          <w:rFonts w:ascii="Times New Roman" w:hAnsi="Times New Roman" w:cs="Times New Roman"/>
          <w:sz w:val="24"/>
          <w:szCs w:val="24"/>
        </w:rPr>
        <w:t>требуется программируемый контроллер с малыми вычислительными ресурсами;</w:t>
      </w:r>
    </w:p>
    <w:p w:rsidR="00B567EB" w:rsidRPr="00A148B0" w:rsidRDefault="00B567EB" w:rsidP="00C51308">
      <w:pPr>
        <w:pStyle w:val="a4"/>
        <w:numPr>
          <w:ilvl w:val="0"/>
          <w:numId w:val="1"/>
        </w:numPr>
        <w:spacing w:after="0" w:line="360" w:lineRule="auto"/>
        <w:ind w:left="0" w:firstLine="567"/>
        <w:jc w:val="both"/>
        <w:rPr>
          <w:rFonts w:ascii="Times New Roman" w:hAnsi="Times New Roman" w:cs="Times New Roman"/>
          <w:sz w:val="24"/>
          <w:szCs w:val="24"/>
        </w:rPr>
      </w:pPr>
      <w:r w:rsidRPr="00A148B0">
        <w:rPr>
          <w:rFonts w:ascii="Times New Roman" w:hAnsi="Times New Roman" w:cs="Times New Roman"/>
          <w:sz w:val="24"/>
          <w:szCs w:val="24"/>
        </w:rPr>
        <w:t>шесть датчиков напряжения.</w:t>
      </w:r>
    </w:p>
    <w:p w:rsidR="00B567EB" w:rsidRPr="00A148B0" w:rsidRDefault="00B567EB" w:rsidP="00DF5EC7">
      <w:pPr>
        <w:spacing w:after="0" w:line="360" w:lineRule="auto"/>
        <w:ind w:firstLine="567"/>
        <w:contextualSpacing/>
        <w:jc w:val="both"/>
        <w:rPr>
          <w:rFonts w:ascii="Times New Roman" w:hAnsi="Times New Roman" w:cs="Times New Roman"/>
          <w:sz w:val="24"/>
          <w:szCs w:val="24"/>
        </w:rPr>
      </w:pPr>
      <w:r w:rsidRPr="00A148B0">
        <w:rPr>
          <w:rFonts w:ascii="Times New Roman" w:hAnsi="Times New Roman" w:cs="Times New Roman"/>
          <w:sz w:val="24"/>
          <w:szCs w:val="24"/>
        </w:rPr>
        <w:t xml:space="preserve">Главный недостаток предлагаемого метода - невозможность использования мгновенных значений, т.к. возникает проблема деления на ноль. </w:t>
      </w:r>
    </w:p>
    <w:p w:rsidR="00B567EB" w:rsidRPr="00A148B0" w:rsidRDefault="00DD6492" w:rsidP="007B3634">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рабо</w:t>
      </w:r>
      <w:r w:rsidR="007B3634">
        <w:rPr>
          <w:rFonts w:ascii="Times New Roman" w:hAnsi="Times New Roman" w:cs="Times New Roman"/>
          <w:sz w:val="24"/>
          <w:szCs w:val="24"/>
        </w:rPr>
        <w:t>тах</w:t>
      </w:r>
      <w:r>
        <w:rPr>
          <w:rFonts w:ascii="Times New Roman" w:hAnsi="Times New Roman" w:cs="Times New Roman"/>
          <w:sz w:val="24"/>
          <w:szCs w:val="24"/>
        </w:rPr>
        <w:t xml:space="preserve"> [10</w:t>
      </w:r>
      <w:r w:rsidR="007B3634">
        <w:rPr>
          <w:rFonts w:ascii="Times New Roman" w:hAnsi="Times New Roman" w:cs="Times New Roman"/>
          <w:sz w:val="24"/>
          <w:szCs w:val="24"/>
        </w:rPr>
        <w:t>,11</w:t>
      </w:r>
      <w:r w:rsidR="00B567EB" w:rsidRPr="00A148B0">
        <w:rPr>
          <w:rFonts w:ascii="Times New Roman" w:hAnsi="Times New Roman" w:cs="Times New Roman"/>
          <w:sz w:val="24"/>
          <w:szCs w:val="24"/>
        </w:rPr>
        <w:t xml:space="preserve">] описана реализация наблюдателя состояний. Наблюдатель представляет собой систему дифференциальных уравнений, решаемых в реальном времени. </w:t>
      </w:r>
      <w:r w:rsidR="007B3634">
        <w:rPr>
          <w:rFonts w:ascii="Times New Roman" w:hAnsi="Times New Roman" w:cs="Times New Roman"/>
          <w:sz w:val="24"/>
          <w:szCs w:val="24"/>
        </w:rPr>
        <w:t>Высокая</w:t>
      </w:r>
      <w:r w:rsidR="00B567EB" w:rsidRPr="00A148B0">
        <w:rPr>
          <w:rFonts w:ascii="Times New Roman" w:hAnsi="Times New Roman" w:cs="Times New Roman"/>
          <w:sz w:val="24"/>
          <w:szCs w:val="24"/>
        </w:rPr>
        <w:t xml:space="preserve"> зависимость точности наблюдателя от </w:t>
      </w:r>
      <w:r w:rsidR="00281401">
        <w:rPr>
          <w:rFonts w:ascii="Times New Roman" w:hAnsi="Times New Roman" w:cs="Times New Roman"/>
          <w:sz w:val="24"/>
          <w:szCs w:val="24"/>
        </w:rPr>
        <w:t>текущих значений</w:t>
      </w:r>
      <w:r w:rsidR="00B567EB" w:rsidRPr="00A148B0">
        <w:rPr>
          <w:rFonts w:ascii="Times New Roman" w:hAnsi="Times New Roman" w:cs="Times New Roman"/>
          <w:sz w:val="24"/>
          <w:szCs w:val="24"/>
        </w:rPr>
        <w:t xml:space="preserve"> параметров модели и точности измеренных величин негативно влияет на использование наблюдателя в асинхронных двигателях. </w:t>
      </w:r>
    </w:p>
    <w:p w:rsidR="00B567EB" w:rsidRPr="00A148B0" w:rsidRDefault="00281401" w:rsidP="00C51308">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281401">
        <w:rPr>
          <w:rFonts w:ascii="Times New Roman" w:hAnsi="Times New Roman" w:cs="Times New Roman"/>
          <w:sz w:val="24"/>
          <w:szCs w:val="24"/>
        </w:rPr>
        <w:t>[12]</w:t>
      </w:r>
      <w:r w:rsidR="00B567EB" w:rsidRPr="00A148B0">
        <w:rPr>
          <w:rFonts w:ascii="Times New Roman" w:hAnsi="Times New Roman" w:cs="Times New Roman"/>
          <w:sz w:val="24"/>
          <w:szCs w:val="24"/>
        </w:rPr>
        <w:t xml:space="preserve"> </w:t>
      </w:r>
      <w:r>
        <w:rPr>
          <w:rFonts w:ascii="Times New Roman" w:hAnsi="Times New Roman" w:cs="Times New Roman"/>
          <w:sz w:val="24"/>
          <w:szCs w:val="24"/>
        </w:rPr>
        <w:t xml:space="preserve">к </w:t>
      </w:r>
      <w:r w:rsidR="00B567EB" w:rsidRPr="00A148B0">
        <w:rPr>
          <w:rFonts w:ascii="Times New Roman" w:hAnsi="Times New Roman" w:cs="Times New Roman"/>
          <w:sz w:val="24"/>
          <w:szCs w:val="24"/>
        </w:rPr>
        <w:t>недостаткам можно отнести сложную структуру, запаздывание в формировании электромагнитного момента двигателя, который происходит вследствие обработки больших объемов данных. Кроме того, для реализации больших вычислений требуется дорогое оборудование в виде мощного процессора и большого объема памяти.</w:t>
      </w:r>
    </w:p>
    <w:p w:rsidR="00B567EB" w:rsidRPr="00A148B0" w:rsidRDefault="00DD6492" w:rsidP="007B3634">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 [13</w:t>
      </w:r>
      <w:r w:rsidR="00B567EB" w:rsidRPr="00A148B0">
        <w:rPr>
          <w:rFonts w:ascii="Times New Roman" w:hAnsi="Times New Roman" w:cs="Times New Roman"/>
          <w:sz w:val="24"/>
          <w:szCs w:val="24"/>
        </w:rPr>
        <w:t xml:space="preserve">] представлено математическое имитационное моделирование системы. Простые методы синтеза и простая структура – </w:t>
      </w:r>
      <w:r w:rsidR="00DF5EC7">
        <w:rPr>
          <w:rFonts w:ascii="Times New Roman" w:hAnsi="Times New Roman" w:cs="Times New Roman"/>
          <w:sz w:val="24"/>
          <w:szCs w:val="24"/>
        </w:rPr>
        <w:t>достоинства</w:t>
      </w:r>
      <w:r w:rsidR="00B567EB" w:rsidRPr="00A148B0">
        <w:rPr>
          <w:rFonts w:ascii="Times New Roman" w:hAnsi="Times New Roman" w:cs="Times New Roman"/>
          <w:sz w:val="24"/>
          <w:szCs w:val="24"/>
        </w:rPr>
        <w:t xml:space="preserve"> данной </w:t>
      </w:r>
      <w:proofErr w:type="spellStart"/>
      <w:r w:rsidR="00B567EB" w:rsidRPr="00A148B0">
        <w:rPr>
          <w:rFonts w:ascii="Times New Roman" w:hAnsi="Times New Roman" w:cs="Times New Roman"/>
          <w:sz w:val="24"/>
          <w:szCs w:val="24"/>
        </w:rPr>
        <w:t>бездатчиковой</w:t>
      </w:r>
      <w:proofErr w:type="spellEnd"/>
      <w:r w:rsidR="00B567EB" w:rsidRPr="00A148B0">
        <w:rPr>
          <w:rFonts w:ascii="Times New Roman" w:hAnsi="Times New Roman" w:cs="Times New Roman"/>
          <w:sz w:val="24"/>
          <w:szCs w:val="24"/>
        </w:rPr>
        <w:t xml:space="preserve"> системы. Для повышения точности следует использовать параметрическую идентификацию двигателя, что также позволит отслеживать изменения параметров, и в случае необходимости внести корректировку</w:t>
      </w:r>
      <w:r w:rsidR="00536B8A" w:rsidRPr="00536B8A">
        <w:rPr>
          <w:rFonts w:ascii="Times New Roman" w:hAnsi="Times New Roman" w:cs="Times New Roman"/>
          <w:sz w:val="24"/>
          <w:szCs w:val="24"/>
        </w:rPr>
        <w:t xml:space="preserve"> [14-15]</w:t>
      </w:r>
      <w:r w:rsidR="00B567EB" w:rsidRPr="00A148B0">
        <w:rPr>
          <w:rFonts w:ascii="Times New Roman" w:hAnsi="Times New Roman" w:cs="Times New Roman"/>
          <w:sz w:val="24"/>
          <w:szCs w:val="24"/>
        </w:rPr>
        <w:t xml:space="preserve">. Существенным минусом этого метода является высокая </w:t>
      </w:r>
      <w:r w:rsidR="00B567EB" w:rsidRPr="00A148B0">
        <w:rPr>
          <w:rFonts w:ascii="Times New Roman" w:hAnsi="Times New Roman" w:cs="Times New Roman"/>
          <w:sz w:val="24"/>
          <w:szCs w:val="24"/>
        </w:rPr>
        <w:lastRenderedPageBreak/>
        <w:t>чувствительность к изменениям параметров, что делает его не столь популярным для использования.</w:t>
      </w:r>
    </w:p>
    <w:p w:rsidR="00B567EB" w:rsidRPr="00A148B0" w:rsidRDefault="00536B8A" w:rsidP="00C51308">
      <w:pPr>
        <w:pStyle w:val="a4"/>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 работ</w:t>
      </w:r>
      <w:r w:rsidR="00281401">
        <w:rPr>
          <w:rFonts w:ascii="Times New Roman" w:hAnsi="Times New Roman" w:cs="Times New Roman"/>
          <w:sz w:val="24"/>
          <w:szCs w:val="24"/>
        </w:rPr>
        <w:t>ах</w:t>
      </w:r>
      <w:r>
        <w:rPr>
          <w:rFonts w:ascii="Times New Roman" w:hAnsi="Times New Roman" w:cs="Times New Roman"/>
          <w:sz w:val="24"/>
          <w:szCs w:val="24"/>
        </w:rPr>
        <w:t xml:space="preserve"> [16</w:t>
      </w:r>
      <w:r w:rsidR="007F0515">
        <w:rPr>
          <w:rFonts w:ascii="Times New Roman" w:hAnsi="Times New Roman" w:cs="Times New Roman"/>
          <w:sz w:val="24"/>
          <w:szCs w:val="24"/>
        </w:rPr>
        <w:t>-19</w:t>
      </w:r>
      <w:r w:rsidR="00B567EB" w:rsidRPr="00A148B0">
        <w:rPr>
          <w:rFonts w:ascii="Times New Roman" w:hAnsi="Times New Roman" w:cs="Times New Roman"/>
          <w:sz w:val="24"/>
          <w:szCs w:val="24"/>
        </w:rPr>
        <w:t xml:space="preserve">] предложен способ вычисления момента нагрузки асинхронного двигателя на основе наблюдателя </w:t>
      </w:r>
      <w:proofErr w:type="spellStart"/>
      <w:r w:rsidR="00B567EB" w:rsidRPr="00A148B0">
        <w:rPr>
          <w:rFonts w:ascii="Times New Roman" w:hAnsi="Times New Roman" w:cs="Times New Roman"/>
          <w:sz w:val="24"/>
          <w:szCs w:val="24"/>
        </w:rPr>
        <w:t>Люенбергера</w:t>
      </w:r>
      <w:proofErr w:type="spellEnd"/>
      <w:r w:rsidR="00B567EB" w:rsidRPr="00A148B0">
        <w:rPr>
          <w:rFonts w:ascii="Times New Roman" w:hAnsi="Times New Roman" w:cs="Times New Roman"/>
          <w:sz w:val="24"/>
          <w:szCs w:val="24"/>
        </w:rPr>
        <w:t xml:space="preserve">. </w:t>
      </w:r>
      <w:r w:rsidR="00281401">
        <w:rPr>
          <w:rFonts w:ascii="Times New Roman" w:hAnsi="Times New Roman" w:cs="Times New Roman"/>
          <w:sz w:val="24"/>
          <w:szCs w:val="24"/>
        </w:rPr>
        <w:t>Главный недостаток –</w:t>
      </w:r>
      <w:r w:rsidR="00B567EB" w:rsidRPr="00A148B0">
        <w:rPr>
          <w:rFonts w:ascii="Times New Roman" w:hAnsi="Times New Roman" w:cs="Times New Roman"/>
          <w:sz w:val="24"/>
          <w:szCs w:val="24"/>
        </w:rPr>
        <w:t xml:space="preserve"> при моделировании в программной среде </w:t>
      </w:r>
      <w:proofErr w:type="spellStart"/>
      <w:r w:rsidR="00B567EB" w:rsidRPr="00A148B0">
        <w:rPr>
          <w:rFonts w:ascii="Times New Roman" w:hAnsi="Times New Roman" w:cs="Times New Roman"/>
          <w:sz w:val="24"/>
          <w:szCs w:val="24"/>
        </w:rPr>
        <w:t>Matlab</w:t>
      </w:r>
      <w:proofErr w:type="spellEnd"/>
      <w:r w:rsidR="00B567EB" w:rsidRPr="00A148B0">
        <w:rPr>
          <w:rFonts w:ascii="Times New Roman" w:hAnsi="Times New Roman" w:cs="Times New Roman"/>
          <w:sz w:val="24"/>
          <w:szCs w:val="24"/>
        </w:rPr>
        <w:t xml:space="preserve"> на графиках переходного процесса угловой скорости вращения ротора видны расхождения между динамическими характеристиками объекта и наблюдателя. Для предотвращения погрешностей в статье предлагается применять пассивный фильтр.</w:t>
      </w:r>
      <w:r w:rsidR="00281401">
        <w:rPr>
          <w:rFonts w:ascii="Times New Roman" w:hAnsi="Times New Roman" w:cs="Times New Roman"/>
          <w:sz w:val="24"/>
          <w:szCs w:val="24"/>
        </w:rPr>
        <w:t xml:space="preserve"> Однако это приводит к существенному усложнению операций вычисления</w:t>
      </w:r>
      <w:r w:rsidR="007B3634">
        <w:rPr>
          <w:rFonts w:ascii="Times New Roman" w:hAnsi="Times New Roman" w:cs="Times New Roman"/>
          <w:sz w:val="24"/>
          <w:szCs w:val="24"/>
        </w:rPr>
        <w:t xml:space="preserve">, что отражено в работах </w:t>
      </w:r>
      <w:r w:rsidR="007F0515">
        <w:rPr>
          <w:rFonts w:ascii="Times New Roman" w:hAnsi="Times New Roman" w:cs="Times New Roman"/>
          <w:sz w:val="24"/>
          <w:szCs w:val="24"/>
        </w:rPr>
        <w:t>[20-23</w:t>
      </w:r>
      <w:r w:rsidR="007B3634" w:rsidRPr="007B3634">
        <w:rPr>
          <w:rFonts w:ascii="Times New Roman" w:hAnsi="Times New Roman" w:cs="Times New Roman"/>
          <w:sz w:val="24"/>
          <w:szCs w:val="24"/>
        </w:rPr>
        <w:t>]</w:t>
      </w:r>
      <w:r w:rsidR="00281401">
        <w:rPr>
          <w:rFonts w:ascii="Times New Roman" w:hAnsi="Times New Roman" w:cs="Times New Roman"/>
          <w:sz w:val="24"/>
          <w:szCs w:val="24"/>
        </w:rPr>
        <w:t xml:space="preserve">. </w:t>
      </w:r>
    </w:p>
    <w:p w:rsidR="0056508D" w:rsidRPr="0056508D" w:rsidRDefault="00281401" w:rsidP="0056508D">
      <w:pPr>
        <w:spacing w:line="360" w:lineRule="auto"/>
        <w:ind w:firstLine="567"/>
        <w:contextualSpacing/>
        <w:rPr>
          <w:rFonts w:ascii="Times New Roman" w:hAnsi="Times New Roman" w:cs="Times New Roman"/>
          <w:b/>
          <w:sz w:val="24"/>
          <w:szCs w:val="24"/>
        </w:rPr>
      </w:pPr>
      <w:r>
        <w:rPr>
          <w:rFonts w:ascii="Times New Roman" w:hAnsi="Times New Roman" w:cs="Times New Roman"/>
          <w:b/>
          <w:sz w:val="24"/>
          <w:szCs w:val="24"/>
        </w:rPr>
        <w:t>Разработка адаптивной модели асинхронного электродвигателя</w:t>
      </w:r>
      <w:r w:rsidR="00DF5EC7">
        <w:rPr>
          <w:rFonts w:ascii="Times New Roman" w:hAnsi="Times New Roman" w:cs="Times New Roman"/>
          <w:b/>
          <w:sz w:val="24"/>
          <w:szCs w:val="24"/>
        </w:rPr>
        <w:t xml:space="preserve"> </w:t>
      </w:r>
    </w:p>
    <w:p w:rsidR="0013026F" w:rsidRPr="00A148B0" w:rsidRDefault="00B567EB" w:rsidP="00C51308">
      <w:pPr>
        <w:spacing w:line="360" w:lineRule="auto"/>
        <w:ind w:firstLine="567"/>
        <w:contextualSpacing/>
        <w:jc w:val="both"/>
        <w:rPr>
          <w:rFonts w:ascii="Times New Roman" w:hAnsi="Times New Roman" w:cs="Times New Roman"/>
          <w:sz w:val="24"/>
          <w:szCs w:val="24"/>
        </w:rPr>
      </w:pPr>
      <w:r w:rsidRPr="00A148B0">
        <w:rPr>
          <w:rFonts w:ascii="Times New Roman" w:hAnsi="Times New Roman" w:cs="Times New Roman"/>
          <w:sz w:val="24"/>
          <w:szCs w:val="24"/>
        </w:rPr>
        <w:t>Исходя и</w:t>
      </w:r>
      <w:r w:rsidR="00DF5EC7">
        <w:rPr>
          <w:rFonts w:ascii="Times New Roman" w:hAnsi="Times New Roman" w:cs="Times New Roman"/>
          <w:sz w:val="24"/>
          <w:szCs w:val="24"/>
        </w:rPr>
        <w:t>з сравните</w:t>
      </w:r>
      <w:r w:rsidR="008842D7">
        <w:rPr>
          <w:rFonts w:ascii="Times New Roman" w:hAnsi="Times New Roman" w:cs="Times New Roman"/>
          <w:sz w:val="24"/>
          <w:szCs w:val="24"/>
        </w:rPr>
        <w:t>льного анализа следует</w:t>
      </w:r>
      <w:r w:rsidR="00DF5EC7">
        <w:rPr>
          <w:rFonts w:ascii="Times New Roman" w:hAnsi="Times New Roman" w:cs="Times New Roman"/>
          <w:sz w:val="24"/>
          <w:szCs w:val="24"/>
        </w:rPr>
        <w:t xml:space="preserve"> </w:t>
      </w:r>
      <w:r w:rsidR="008842D7">
        <w:rPr>
          <w:rFonts w:ascii="Times New Roman" w:hAnsi="Times New Roman" w:cs="Times New Roman"/>
          <w:sz w:val="24"/>
          <w:szCs w:val="24"/>
        </w:rPr>
        <w:t>что,</w:t>
      </w:r>
      <w:r w:rsidR="00DF5EC7">
        <w:rPr>
          <w:rFonts w:ascii="Times New Roman" w:hAnsi="Times New Roman" w:cs="Times New Roman"/>
          <w:sz w:val="24"/>
          <w:szCs w:val="24"/>
        </w:rPr>
        <w:t xml:space="preserve"> несмотря на очевидные преимущества,</w:t>
      </w:r>
      <w:r w:rsidR="0013026F" w:rsidRPr="00A148B0">
        <w:rPr>
          <w:rFonts w:ascii="Times New Roman" w:hAnsi="Times New Roman" w:cs="Times New Roman"/>
          <w:sz w:val="24"/>
          <w:szCs w:val="24"/>
        </w:rPr>
        <w:t xml:space="preserve"> </w:t>
      </w:r>
      <w:proofErr w:type="spellStart"/>
      <w:r w:rsidR="0013026F" w:rsidRPr="00A148B0">
        <w:rPr>
          <w:rFonts w:ascii="Times New Roman" w:hAnsi="Times New Roman" w:cs="Times New Roman"/>
          <w:sz w:val="24"/>
          <w:szCs w:val="24"/>
        </w:rPr>
        <w:t>бездатчиковые</w:t>
      </w:r>
      <w:proofErr w:type="spellEnd"/>
      <w:r w:rsidR="0013026F" w:rsidRPr="00A148B0">
        <w:rPr>
          <w:rFonts w:ascii="Times New Roman" w:hAnsi="Times New Roman" w:cs="Times New Roman"/>
          <w:sz w:val="24"/>
          <w:szCs w:val="24"/>
        </w:rPr>
        <w:t xml:space="preserve"> системы </w:t>
      </w:r>
      <w:r w:rsidR="00DF5EC7">
        <w:rPr>
          <w:rFonts w:ascii="Times New Roman" w:hAnsi="Times New Roman" w:cs="Times New Roman"/>
          <w:sz w:val="24"/>
          <w:szCs w:val="24"/>
        </w:rPr>
        <w:t xml:space="preserve">имеют определённые недостатки, </w:t>
      </w:r>
      <w:r w:rsidR="001C6181">
        <w:rPr>
          <w:rFonts w:ascii="Times New Roman" w:hAnsi="Times New Roman" w:cs="Times New Roman"/>
          <w:sz w:val="24"/>
          <w:szCs w:val="24"/>
        </w:rPr>
        <w:t>из которых следует выделить два основных:</w:t>
      </w:r>
    </w:p>
    <w:p w:rsidR="0013026F" w:rsidRPr="00A148B0" w:rsidRDefault="0013026F" w:rsidP="00C51308">
      <w:pPr>
        <w:spacing w:line="360" w:lineRule="auto"/>
        <w:ind w:firstLine="567"/>
        <w:contextualSpacing/>
        <w:jc w:val="both"/>
        <w:rPr>
          <w:rFonts w:ascii="Times New Roman" w:hAnsi="Times New Roman" w:cs="Times New Roman"/>
          <w:sz w:val="24"/>
          <w:szCs w:val="24"/>
        </w:rPr>
      </w:pPr>
      <w:r w:rsidRPr="00A148B0">
        <w:rPr>
          <w:rFonts w:ascii="Times New Roman" w:hAnsi="Times New Roman" w:cs="Times New Roman"/>
          <w:sz w:val="24"/>
          <w:szCs w:val="24"/>
        </w:rPr>
        <w:t>- повышенная чувствительность электропривода к изменению его внутренних параметров</w:t>
      </w:r>
      <w:r w:rsidR="001C6181">
        <w:rPr>
          <w:rFonts w:ascii="Times New Roman" w:hAnsi="Times New Roman" w:cs="Times New Roman"/>
          <w:sz w:val="24"/>
          <w:szCs w:val="24"/>
        </w:rPr>
        <w:t>;</w:t>
      </w:r>
    </w:p>
    <w:p w:rsidR="0013026F" w:rsidRPr="001E2229" w:rsidRDefault="0013026F" w:rsidP="00C51308">
      <w:pPr>
        <w:spacing w:line="360" w:lineRule="auto"/>
        <w:ind w:firstLine="567"/>
        <w:contextualSpacing/>
        <w:jc w:val="both"/>
        <w:rPr>
          <w:rFonts w:ascii="Times New Roman" w:hAnsi="Times New Roman" w:cs="Times New Roman"/>
          <w:sz w:val="24"/>
          <w:szCs w:val="24"/>
        </w:rPr>
      </w:pPr>
      <w:r w:rsidRPr="00A148B0">
        <w:rPr>
          <w:rFonts w:ascii="Times New Roman" w:hAnsi="Times New Roman" w:cs="Times New Roman"/>
          <w:sz w:val="24"/>
          <w:szCs w:val="24"/>
        </w:rPr>
        <w:t>- боль</w:t>
      </w:r>
      <w:r w:rsidR="001C6181">
        <w:rPr>
          <w:rFonts w:ascii="Times New Roman" w:hAnsi="Times New Roman" w:cs="Times New Roman"/>
          <w:sz w:val="24"/>
          <w:szCs w:val="24"/>
        </w:rPr>
        <w:t xml:space="preserve">шинство </w:t>
      </w:r>
      <w:proofErr w:type="spellStart"/>
      <w:r w:rsidR="001C6181">
        <w:rPr>
          <w:rFonts w:ascii="Times New Roman" w:hAnsi="Times New Roman" w:cs="Times New Roman"/>
          <w:sz w:val="24"/>
          <w:szCs w:val="24"/>
        </w:rPr>
        <w:t>бездатчиковых</w:t>
      </w:r>
      <w:proofErr w:type="spellEnd"/>
      <w:r w:rsidR="001C6181">
        <w:rPr>
          <w:rFonts w:ascii="Times New Roman" w:hAnsi="Times New Roman" w:cs="Times New Roman"/>
          <w:sz w:val="24"/>
          <w:szCs w:val="24"/>
        </w:rPr>
        <w:t xml:space="preserve"> систем </w:t>
      </w:r>
      <w:r w:rsidR="00B21625">
        <w:rPr>
          <w:rFonts w:ascii="Times New Roman" w:hAnsi="Times New Roman" w:cs="Times New Roman"/>
          <w:sz w:val="24"/>
          <w:szCs w:val="24"/>
        </w:rPr>
        <w:t xml:space="preserve">имеют высокую погрешность результата при работе на низких или нулевых скоростях. </w:t>
      </w:r>
    </w:p>
    <w:p w:rsidR="00685D7B" w:rsidRPr="00A148B0" w:rsidRDefault="00A93FAB" w:rsidP="00C51308">
      <w:pPr>
        <w:spacing w:line="360" w:lineRule="auto"/>
        <w:ind w:firstLine="567"/>
        <w:contextualSpacing/>
        <w:jc w:val="both"/>
        <w:rPr>
          <w:rFonts w:ascii="Times New Roman" w:hAnsi="Times New Roman" w:cs="Times New Roman"/>
          <w:sz w:val="24"/>
          <w:szCs w:val="24"/>
        </w:rPr>
      </w:pPr>
      <w:r w:rsidRPr="00A148B0">
        <w:rPr>
          <w:rFonts w:ascii="Times New Roman" w:hAnsi="Times New Roman" w:cs="Times New Roman"/>
          <w:sz w:val="24"/>
          <w:szCs w:val="24"/>
        </w:rPr>
        <w:t>Разработана модель, позволяющая</w:t>
      </w:r>
      <w:r w:rsidR="0013026F" w:rsidRPr="00A148B0">
        <w:rPr>
          <w:rFonts w:ascii="Times New Roman" w:hAnsi="Times New Roman" w:cs="Times New Roman"/>
          <w:sz w:val="24"/>
          <w:szCs w:val="24"/>
        </w:rPr>
        <w:t xml:space="preserve"> определить </w:t>
      </w:r>
      <w:r w:rsidR="00377FF9">
        <w:rPr>
          <w:rFonts w:ascii="Times New Roman" w:hAnsi="Times New Roman" w:cs="Times New Roman"/>
          <w:sz w:val="24"/>
          <w:szCs w:val="24"/>
        </w:rPr>
        <w:t xml:space="preserve">необходимые </w:t>
      </w:r>
      <w:r w:rsidR="0013026F" w:rsidRPr="00A148B0">
        <w:rPr>
          <w:rFonts w:ascii="Times New Roman" w:hAnsi="Times New Roman" w:cs="Times New Roman"/>
          <w:sz w:val="24"/>
          <w:szCs w:val="24"/>
        </w:rPr>
        <w:t>параметры на основе набора априорно известных величин и минимально необходимого количества измеряемых.</w:t>
      </w:r>
      <w:r w:rsidR="00ED1AF6" w:rsidRPr="00A148B0">
        <w:rPr>
          <w:rFonts w:ascii="Times New Roman" w:hAnsi="Times New Roman" w:cs="Times New Roman"/>
          <w:sz w:val="24"/>
          <w:szCs w:val="24"/>
        </w:rPr>
        <w:t xml:space="preserve"> </w:t>
      </w:r>
    </w:p>
    <w:p w:rsidR="0013026F" w:rsidRPr="00A148B0" w:rsidRDefault="001C6181" w:rsidP="00C51308">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основе известных уравнений, описывающих работу асинхронного электродвигателя </w:t>
      </w:r>
      <w:r w:rsidR="007B3634">
        <w:rPr>
          <w:rFonts w:ascii="Times New Roman" w:hAnsi="Times New Roman" w:cs="Times New Roman"/>
          <w:sz w:val="24"/>
          <w:szCs w:val="24"/>
        </w:rPr>
        <w:t>[4, 8, 24</w:t>
      </w:r>
      <w:r w:rsidRPr="001C6181">
        <w:rPr>
          <w:rFonts w:ascii="Times New Roman" w:hAnsi="Times New Roman" w:cs="Times New Roman"/>
          <w:sz w:val="24"/>
          <w:szCs w:val="24"/>
        </w:rPr>
        <w:t xml:space="preserve">] </w:t>
      </w:r>
      <w:r>
        <w:rPr>
          <w:rFonts w:ascii="Times New Roman" w:hAnsi="Times New Roman" w:cs="Times New Roman"/>
          <w:sz w:val="24"/>
          <w:szCs w:val="24"/>
        </w:rPr>
        <w:t>может быть получена его математическая модель</w:t>
      </w:r>
      <w:r w:rsidR="00B21625">
        <w:rPr>
          <w:rFonts w:ascii="Times New Roman" w:hAnsi="Times New Roman" w:cs="Times New Roman"/>
          <w:sz w:val="24"/>
          <w:szCs w:val="24"/>
        </w:rPr>
        <w:t>, которая описывается уравнениями (1):</w:t>
      </w:r>
    </w:p>
    <w:p w:rsidR="00A148B0" w:rsidRDefault="00001DE8" w:rsidP="00C51308">
      <w:pPr>
        <w:spacing w:line="360" w:lineRule="auto"/>
        <w:ind w:firstLine="567"/>
        <w:contextualSpacing/>
        <w:jc w:val="both"/>
        <w:rPr>
          <w:rFonts w:ascii="Times New Roman" w:hAnsi="Times New Roman" w:cs="Times New Roman"/>
          <w:sz w:val="24"/>
          <w:szCs w:val="24"/>
        </w:rPr>
      </w:pPr>
      <w:r w:rsidRPr="0056508D">
        <w:rPr>
          <w:rFonts w:ascii="Times New Roman" w:hAnsi="Times New Roman" w:cs="Times New Roman"/>
          <w:position w:val="-20"/>
          <w:sz w:val="24"/>
          <w:szCs w:val="24"/>
        </w:rPr>
        <w:object w:dxaOrig="23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4pt" o:ole="">
            <v:imagedata r:id="rId5" o:title=""/>
          </v:shape>
          <o:OLEObject Type="Embed" ProgID="Equation.3" ShapeID="_x0000_i1025" DrawAspect="Content" ObjectID="_1702298360" r:id="rId6"/>
        </w:object>
      </w:r>
    </w:p>
    <w:p w:rsidR="0056508D" w:rsidRDefault="00001DE8" w:rsidP="00C51308">
      <w:pPr>
        <w:spacing w:line="360" w:lineRule="auto"/>
        <w:ind w:firstLine="567"/>
        <w:contextualSpacing/>
        <w:jc w:val="both"/>
      </w:pPr>
      <w:r w:rsidRPr="0056508D">
        <w:rPr>
          <w:position w:val="-24"/>
        </w:rPr>
        <w:object w:dxaOrig="2520" w:dyaOrig="520">
          <v:shape id="_x0000_i1026" type="#_x0000_t75" style="width:125.25pt;height:26.25pt" o:ole="">
            <v:imagedata r:id="rId7" o:title=""/>
          </v:shape>
          <o:OLEObject Type="Embed" ProgID="Equation.3" ShapeID="_x0000_i1026" DrawAspect="Content" ObjectID="_1702298361" r:id="rId8"/>
        </w:object>
      </w:r>
    </w:p>
    <w:p w:rsidR="0056508D" w:rsidRDefault="00001DE8" w:rsidP="00C51308">
      <w:pPr>
        <w:spacing w:line="360" w:lineRule="auto"/>
        <w:ind w:firstLine="567"/>
        <w:contextualSpacing/>
        <w:jc w:val="both"/>
      </w:pPr>
      <w:r w:rsidRPr="0056508D">
        <w:rPr>
          <w:position w:val="-20"/>
        </w:rPr>
        <w:object w:dxaOrig="2340" w:dyaOrig="480">
          <v:shape id="_x0000_i1027" type="#_x0000_t75" style="width:117.75pt;height:24pt" o:ole="">
            <v:imagedata r:id="rId9" o:title=""/>
          </v:shape>
          <o:OLEObject Type="Embed" ProgID="Equation.3" ShapeID="_x0000_i1027" DrawAspect="Content" ObjectID="_1702298362" r:id="rId10"/>
        </w:object>
      </w:r>
    </w:p>
    <w:p w:rsidR="0056508D" w:rsidRDefault="00001DE8" w:rsidP="00C51308">
      <w:pPr>
        <w:spacing w:line="360" w:lineRule="auto"/>
        <w:ind w:firstLine="567"/>
        <w:contextualSpacing/>
        <w:jc w:val="both"/>
      </w:pPr>
      <w:r w:rsidRPr="0056508D">
        <w:rPr>
          <w:position w:val="-24"/>
        </w:rPr>
        <w:object w:dxaOrig="2299" w:dyaOrig="520">
          <v:shape id="_x0000_i1028" type="#_x0000_t75" style="width:114.75pt;height:26.25pt" o:ole="">
            <v:imagedata r:id="rId11" o:title=""/>
          </v:shape>
          <o:OLEObject Type="Embed" ProgID="Equation.3" ShapeID="_x0000_i1028" DrawAspect="Content" ObjectID="_1702298363" r:id="rId12"/>
        </w:object>
      </w:r>
    </w:p>
    <w:p w:rsidR="0056508D" w:rsidRDefault="0056508D" w:rsidP="00C51308">
      <w:pPr>
        <w:spacing w:line="360" w:lineRule="auto"/>
        <w:ind w:firstLine="567"/>
        <w:contextualSpacing/>
        <w:jc w:val="both"/>
      </w:pPr>
      <w:r w:rsidRPr="0056508D">
        <w:rPr>
          <w:position w:val="-22"/>
        </w:rPr>
        <w:object w:dxaOrig="2799" w:dyaOrig="700">
          <v:shape id="_x0000_i1029" type="#_x0000_t75" style="width:140.25pt;height:35.25pt" o:ole="">
            <v:imagedata r:id="rId13" o:title=""/>
          </v:shape>
          <o:OLEObject Type="Embed" ProgID="Equation.3" ShapeID="_x0000_i1029" DrawAspect="Content" ObjectID="_1702298364" r:id="rId14"/>
        </w:object>
      </w:r>
    </w:p>
    <w:p w:rsidR="0056508D" w:rsidRDefault="0056508D" w:rsidP="00C51308">
      <w:pPr>
        <w:spacing w:line="360" w:lineRule="auto"/>
        <w:ind w:firstLine="567"/>
        <w:contextualSpacing/>
        <w:jc w:val="both"/>
      </w:pPr>
      <w:r w:rsidRPr="0056508D">
        <w:rPr>
          <w:position w:val="-24"/>
        </w:rPr>
        <w:object w:dxaOrig="2780" w:dyaOrig="760">
          <v:shape id="_x0000_i1030" type="#_x0000_t75" style="width:138.75pt;height:38.25pt" o:ole="">
            <v:imagedata r:id="rId15" o:title=""/>
          </v:shape>
          <o:OLEObject Type="Embed" ProgID="Equation.3" ShapeID="_x0000_i1030" DrawAspect="Content" ObjectID="_1702298365" r:id="rId16"/>
        </w:object>
      </w:r>
    </w:p>
    <w:p w:rsidR="0056508D" w:rsidRDefault="002C0C04" w:rsidP="00C51308">
      <w:pPr>
        <w:spacing w:line="360" w:lineRule="auto"/>
        <w:ind w:firstLine="567"/>
        <w:contextualSpacing/>
        <w:jc w:val="both"/>
      </w:pPr>
      <w:r w:rsidRPr="0056508D">
        <w:rPr>
          <w:position w:val="-24"/>
        </w:rPr>
        <w:object w:dxaOrig="2780" w:dyaOrig="760">
          <v:shape id="_x0000_i1031" type="#_x0000_t75" style="width:138.75pt;height:38.25pt" o:ole="">
            <v:imagedata r:id="rId17" o:title=""/>
          </v:shape>
          <o:OLEObject Type="Embed" ProgID="Equation.3" ShapeID="_x0000_i1031" DrawAspect="Content" ObjectID="_1702298366" r:id="rId18"/>
        </w:object>
      </w:r>
    </w:p>
    <w:p w:rsidR="0056508D" w:rsidRDefault="0056508D" w:rsidP="00C51308">
      <w:pPr>
        <w:spacing w:line="360" w:lineRule="auto"/>
        <w:ind w:firstLine="567"/>
        <w:contextualSpacing/>
        <w:jc w:val="both"/>
      </w:pPr>
      <w:r w:rsidRPr="0056508D">
        <w:rPr>
          <w:position w:val="-24"/>
        </w:rPr>
        <w:object w:dxaOrig="4080" w:dyaOrig="760">
          <v:shape id="_x0000_i1032" type="#_x0000_t75" style="width:204pt;height:38.25pt" o:ole="">
            <v:imagedata r:id="rId19" o:title=""/>
          </v:shape>
          <o:OLEObject Type="Embed" ProgID="Equation.3" ShapeID="_x0000_i1032" DrawAspect="Content" ObjectID="_1702298367" r:id="rId20"/>
        </w:object>
      </w:r>
    </w:p>
    <w:p w:rsidR="0056508D" w:rsidRDefault="002C0C04" w:rsidP="00C51308">
      <w:pPr>
        <w:spacing w:line="360" w:lineRule="auto"/>
        <w:ind w:firstLine="567"/>
        <w:contextualSpacing/>
        <w:jc w:val="both"/>
      </w:pPr>
      <w:r w:rsidRPr="002C0C04">
        <w:rPr>
          <w:position w:val="-24"/>
        </w:rPr>
        <w:object w:dxaOrig="4060" w:dyaOrig="760">
          <v:shape id="_x0000_i1033" type="#_x0000_t75" style="width:203.25pt;height:38.25pt" o:ole="">
            <v:imagedata r:id="rId21" o:title=""/>
          </v:shape>
          <o:OLEObject Type="Embed" ProgID="Equation.3" ShapeID="_x0000_i1033" DrawAspect="Content" ObjectID="_1702298368" r:id="rId22"/>
        </w:object>
      </w:r>
    </w:p>
    <w:p w:rsidR="002C0C04" w:rsidRDefault="002C0C04" w:rsidP="00C51308">
      <w:pPr>
        <w:spacing w:line="360" w:lineRule="auto"/>
        <w:ind w:firstLine="567"/>
        <w:contextualSpacing/>
        <w:jc w:val="both"/>
      </w:pPr>
      <w:r w:rsidRPr="002C0C04">
        <w:rPr>
          <w:position w:val="-34"/>
        </w:rPr>
        <w:object w:dxaOrig="6500" w:dyaOrig="1080">
          <v:shape id="_x0000_i1034" type="#_x0000_t75" style="width:324pt;height:54pt" o:ole="">
            <v:imagedata r:id="rId23" o:title=""/>
          </v:shape>
          <o:OLEObject Type="Embed" ProgID="Equation.3" ShapeID="_x0000_i1034" DrawAspect="Content" ObjectID="_1702298369" r:id="rId24"/>
        </w:object>
      </w:r>
    </w:p>
    <w:p w:rsidR="002C0C04" w:rsidRDefault="00BC15A0" w:rsidP="00C51308">
      <w:pPr>
        <w:spacing w:line="360" w:lineRule="auto"/>
        <w:ind w:firstLine="567"/>
        <w:contextualSpacing/>
        <w:jc w:val="both"/>
      </w:pPr>
      <w:r w:rsidRPr="002C0C04">
        <w:rPr>
          <w:position w:val="-34"/>
        </w:rPr>
        <w:object w:dxaOrig="5060" w:dyaOrig="1140">
          <v:shape id="_x0000_i1035" type="#_x0000_t75" style="width:252.75pt;height:57.75pt" o:ole="">
            <v:imagedata r:id="rId25" o:title=""/>
          </v:shape>
          <o:OLEObject Type="Embed" ProgID="Equation.3" ShapeID="_x0000_i1035" DrawAspect="Content" ObjectID="_1702298370" r:id="rId26"/>
        </w:object>
      </w:r>
    </w:p>
    <w:p w:rsidR="002C0C04" w:rsidRDefault="00BC15A0" w:rsidP="00C51308">
      <w:pPr>
        <w:spacing w:line="360" w:lineRule="auto"/>
        <w:ind w:firstLine="567"/>
        <w:contextualSpacing/>
        <w:jc w:val="both"/>
      </w:pPr>
      <w:r w:rsidRPr="002C0C04">
        <w:rPr>
          <w:position w:val="-46"/>
        </w:rPr>
        <w:object w:dxaOrig="2580" w:dyaOrig="980">
          <v:shape id="_x0000_i1036" type="#_x0000_t75" style="width:129.75pt;height:48.75pt" o:ole="">
            <v:imagedata r:id="rId27" o:title=""/>
          </v:shape>
          <o:OLEObject Type="Embed" ProgID="Equation.3" ShapeID="_x0000_i1036" DrawAspect="Content" ObjectID="_1702298371" r:id="rId28"/>
        </w:object>
      </w:r>
    </w:p>
    <w:p w:rsidR="002C0C04" w:rsidRDefault="00BC15A0" w:rsidP="00C51308">
      <w:pPr>
        <w:spacing w:line="360" w:lineRule="auto"/>
        <w:ind w:firstLine="567"/>
        <w:contextualSpacing/>
        <w:jc w:val="both"/>
      </w:pPr>
      <w:r w:rsidRPr="002C0C04">
        <w:rPr>
          <w:position w:val="-46"/>
        </w:rPr>
        <w:object w:dxaOrig="2560" w:dyaOrig="980">
          <v:shape id="_x0000_i1037" type="#_x0000_t75" style="width:128.25pt;height:48.75pt" o:ole="">
            <v:imagedata r:id="rId29" o:title=""/>
          </v:shape>
          <o:OLEObject Type="Embed" ProgID="Equation.3" ShapeID="_x0000_i1037" DrawAspect="Content" ObjectID="_1702298372" r:id="rId30"/>
        </w:object>
      </w:r>
    </w:p>
    <w:p w:rsidR="002C0C04" w:rsidRDefault="002C0C04" w:rsidP="00C51308">
      <w:pPr>
        <w:spacing w:line="360" w:lineRule="auto"/>
        <w:ind w:firstLine="567"/>
        <w:contextualSpacing/>
        <w:jc w:val="both"/>
      </w:pPr>
      <w:r w:rsidRPr="002C0C04">
        <w:rPr>
          <w:position w:val="-56"/>
        </w:rPr>
        <w:object w:dxaOrig="2740" w:dyaOrig="1080">
          <v:shape id="_x0000_i1038" type="#_x0000_t75" style="width:137.25pt;height:54pt" o:ole="">
            <v:imagedata r:id="rId31" o:title=""/>
          </v:shape>
          <o:OLEObject Type="Embed" ProgID="Equation.3" ShapeID="_x0000_i1038" DrawAspect="Content" ObjectID="_1702298373" r:id="rId32"/>
        </w:object>
      </w:r>
    </w:p>
    <w:p w:rsidR="002C0C04" w:rsidRDefault="002C0C04" w:rsidP="00C51308">
      <w:pPr>
        <w:spacing w:line="360" w:lineRule="auto"/>
        <w:ind w:firstLine="567"/>
        <w:contextualSpacing/>
        <w:jc w:val="both"/>
      </w:pPr>
      <w:r w:rsidRPr="002C0C04">
        <w:rPr>
          <w:position w:val="-26"/>
        </w:rPr>
        <w:object w:dxaOrig="2980" w:dyaOrig="639">
          <v:shape id="_x0000_i1039" type="#_x0000_t75" style="width:149.25pt;height:31.5pt" o:ole="">
            <v:imagedata r:id="rId33" o:title=""/>
          </v:shape>
          <o:OLEObject Type="Embed" ProgID="Equation.3" ShapeID="_x0000_i1039" DrawAspect="Content" ObjectID="_1702298374" r:id="rId34"/>
        </w:object>
      </w:r>
    </w:p>
    <w:p w:rsidR="002C0C04" w:rsidRDefault="00BC15A0" w:rsidP="00C51308">
      <w:pPr>
        <w:spacing w:line="360" w:lineRule="auto"/>
        <w:ind w:firstLine="567"/>
        <w:contextualSpacing/>
        <w:jc w:val="both"/>
      </w:pPr>
      <w:r w:rsidRPr="002C0C04">
        <w:rPr>
          <w:position w:val="-22"/>
        </w:rPr>
        <w:object w:dxaOrig="1719" w:dyaOrig="560">
          <v:shape id="_x0000_i1040" type="#_x0000_t75" style="width:86.25pt;height:27.75pt" o:ole="">
            <v:imagedata r:id="rId35" o:title=""/>
          </v:shape>
          <o:OLEObject Type="Embed" ProgID="Equation.3" ShapeID="_x0000_i1040" DrawAspect="Content" ObjectID="_1702298375" r:id="rId36"/>
        </w:object>
      </w:r>
    </w:p>
    <w:p w:rsidR="002C0C04" w:rsidRDefault="008521EE" w:rsidP="00C51308">
      <w:pPr>
        <w:spacing w:line="360" w:lineRule="auto"/>
        <w:ind w:firstLine="567"/>
        <w:contextualSpacing/>
        <w:jc w:val="both"/>
      </w:pPr>
      <w:r w:rsidRPr="00561BC5">
        <w:rPr>
          <w:position w:val="-22"/>
        </w:rPr>
        <w:object w:dxaOrig="1820" w:dyaOrig="460">
          <v:shape id="_x0000_i1041" type="#_x0000_t75" style="width:90.75pt;height:23.25pt" o:ole="">
            <v:imagedata r:id="rId37" o:title=""/>
          </v:shape>
          <o:OLEObject Type="Embed" ProgID="Equation.3" ShapeID="_x0000_i1041" DrawAspect="Content" ObjectID="_1702298376" r:id="rId38"/>
        </w:object>
      </w:r>
    </w:p>
    <w:p w:rsidR="008521EE" w:rsidRPr="009778B9" w:rsidRDefault="008521EE" w:rsidP="009778B9">
      <w:pPr>
        <w:pStyle w:val="4"/>
        <w:spacing w:before="172" w:line="360" w:lineRule="auto"/>
        <w:ind w:left="130"/>
        <w:jc w:val="both"/>
        <w:rPr>
          <w:i w:val="0"/>
          <w:w w:val="105"/>
          <w:sz w:val="24"/>
          <w:szCs w:val="24"/>
        </w:rPr>
      </w:pPr>
      <w:r w:rsidRPr="00562E01">
        <w:rPr>
          <w:i w:val="0"/>
          <w:sz w:val="24"/>
          <w:szCs w:val="24"/>
        </w:rPr>
        <w:t>где</w:t>
      </w:r>
      <w:r w:rsidR="00562E01" w:rsidRPr="00562E01">
        <w:rPr>
          <w:sz w:val="24"/>
          <w:szCs w:val="24"/>
        </w:rPr>
        <w:t xml:space="preserve"> </w:t>
      </w:r>
      <m:oMath>
        <m:sSub>
          <m:sSubPr>
            <m:ctrlPr>
              <w:rPr>
                <w:rFonts w:ascii="Cambria Math" w:hAnsi="Cambria Math"/>
                <w:i w:val="0"/>
                <w:sz w:val="24"/>
                <w:szCs w:val="24"/>
              </w:rPr>
            </m:ctrlPr>
          </m:sSubPr>
          <m:e>
            <m:r>
              <w:rPr>
                <w:rFonts w:ascii="Cambria Math" w:hAnsi="Cambria Math"/>
                <w:sz w:val="24"/>
                <w:szCs w:val="24"/>
                <w:lang w:val="en-US"/>
              </w:rPr>
              <m:t>I</m:t>
            </m:r>
          </m:e>
          <m:sub>
            <m:r>
              <w:rPr>
                <w:rFonts w:ascii="Cambria Math" w:hAnsi="Cambria Math"/>
                <w:sz w:val="24"/>
                <w:szCs w:val="24"/>
              </w:rPr>
              <m:t>s</m:t>
            </m:r>
          </m:sub>
        </m:sSub>
        <m:r>
          <w:rPr>
            <w:rFonts w:ascii="Cambria Math" w:hAnsi="Cambria Math"/>
            <w:sz w:val="24"/>
            <w:szCs w:val="24"/>
          </w:rPr>
          <m:t xml:space="preserve">, </m:t>
        </m:r>
        <m:sSub>
          <m:sSubPr>
            <m:ctrlPr>
              <w:rPr>
                <w:rFonts w:ascii="Cambria Math" w:hAnsi="Cambria Math"/>
                <w:i w:val="0"/>
                <w:sz w:val="24"/>
                <w:szCs w:val="24"/>
              </w:rPr>
            </m:ctrlPr>
          </m:sSubPr>
          <m:e>
            <m:r>
              <w:rPr>
                <w:rFonts w:ascii="Cambria Math" w:hAnsi="Cambria Math"/>
                <w:sz w:val="24"/>
                <w:szCs w:val="24"/>
              </w:rPr>
              <m:t>U</m:t>
            </m:r>
          </m:e>
          <m:sub>
            <m:r>
              <w:rPr>
                <w:rFonts w:ascii="Cambria Math" w:hAnsi="Cambria Math"/>
                <w:sz w:val="24"/>
                <w:szCs w:val="24"/>
              </w:rPr>
              <m:t>s</m:t>
            </m:r>
          </m:sub>
        </m:sSub>
      </m:oMath>
      <w:r w:rsidR="00562E01" w:rsidRPr="00562E01">
        <w:rPr>
          <w:i w:val="0"/>
          <w:sz w:val="24"/>
          <w:szCs w:val="24"/>
        </w:rPr>
        <w:t xml:space="preserve"> - действующее значение тока и напр</w:t>
      </w:r>
      <w:r w:rsidR="00B21625">
        <w:rPr>
          <w:i w:val="0"/>
          <w:sz w:val="24"/>
          <w:szCs w:val="24"/>
        </w:rPr>
        <w:t>я</w:t>
      </w:r>
      <w:r w:rsidR="00562E01" w:rsidRPr="00562E01">
        <w:rPr>
          <w:i w:val="0"/>
          <w:sz w:val="24"/>
          <w:szCs w:val="24"/>
        </w:rPr>
        <w:t>жения фазы статора машины</w:t>
      </w:r>
      <w:r w:rsidR="00562E01" w:rsidRPr="00562E01">
        <w:rPr>
          <w:i w:val="0"/>
          <w:w w:val="105"/>
          <w:sz w:val="24"/>
          <w:szCs w:val="24"/>
        </w:rPr>
        <w:t xml:space="preserve">, </w:t>
      </w:r>
      <m:oMath>
        <m:sSub>
          <m:sSubPr>
            <m:ctrlPr>
              <w:rPr>
                <w:rFonts w:ascii="Cambria Math" w:hAnsi="Cambria Math"/>
                <w:i w:val="0"/>
                <w:w w:val="105"/>
                <w:sz w:val="24"/>
                <w:szCs w:val="24"/>
              </w:rPr>
            </m:ctrlPr>
          </m:sSubPr>
          <m:e>
            <m:r>
              <w:rPr>
                <w:rFonts w:ascii="Cambria Math" w:hAnsi="Cambria Math"/>
                <w:w w:val="105"/>
                <w:sz w:val="24"/>
                <w:szCs w:val="24"/>
              </w:rPr>
              <m:t>R</m:t>
            </m:r>
          </m:e>
          <m:sub>
            <m:r>
              <w:rPr>
                <w:rFonts w:ascii="Cambria Math" w:hAnsi="Cambria Math"/>
                <w:w w:val="105"/>
                <w:sz w:val="24"/>
                <w:szCs w:val="24"/>
              </w:rPr>
              <m:t>S</m:t>
            </m:r>
          </m:sub>
        </m:sSub>
      </m:oMath>
      <w:r w:rsidRPr="00562E01">
        <w:rPr>
          <w:i w:val="0"/>
          <w:w w:val="105"/>
          <w:sz w:val="24"/>
          <w:szCs w:val="24"/>
        </w:rPr>
        <w:t xml:space="preserve"> - активное сопротивление статора; </w:t>
      </w:r>
      <m:oMath>
        <m:sSub>
          <m:sSubPr>
            <m:ctrlPr>
              <w:rPr>
                <w:rFonts w:ascii="Cambria Math" w:hAnsi="Cambria Math"/>
                <w:i w:val="0"/>
                <w:w w:val="105"/>
                <w:sz w:val="24"/>
                <w:szCs w:val="24"/>
              </w:rPr>
            </m:ctrlPr>
          </m:sSubPr>
          <m:e>
            <m:r>
              <w:rPr>
                <w:rFonts w:ascii="Cambria Math" w:hAnsi="Cambria Math"/>
                <w:w w:val="105"/>
                <w:sz w:val="24"/>
                <w:szCs w:val="24"/>
              </w:rPr>
              <m:t>R</m:t>
            </m:r>
          </m:e>
          <m:sub>
            <m:r>
              <w:rPr>
                <w:rFonts w:ascii="Cambria Math" w:hAnsi="Cambria Math"/>
                <w:w w:val="105"/>
                <w:sz w:val="24"/>
                <w:szCs w:val="24"/>
              </w:rPr>
              <m:t>r</m:t>
            </m:r>
          </m:sub>
        </m:sSub>
      </m:oMath>
      <w:r w:rsidRPr="00562E01">
        <w:rPr>
          <w:i w:val="0"/>
          <w:w w:val="105"/>
          <w:sz w:val="24"/>
          <w:szCs w:val="24"/>
        </w:rPr>
        <w:t xml:space="preserve"> - активное сопротивление ротора; </w:t>
      </w:r>
      <m:oMath>
        <m:sSub>
          <m:sSubPr>
            <m:ctrlPr>
              <w:rPr>
                <w:rFonts w:ascii="Cambria Math" w:hAnsi="Cambria Math"/>
                <w:i w:val="0"/>
                <w:w w:val="105"/>
                <w:sz w:val="24"/>
                <w:szCs w:val="24"/>
              </w:rPr>
            </m:ctrlPr>
          </m:sSubPr>
          <m:e>
            <m:acc>
              <m:accPr>
                <m:chr m:val="̅"/>
                <m:ctrlPr>
                  <w:rPr>
                    <w:rFonts w:ascii="Cambria Math" w:hAnsi="Cambria Math"/>
                    <w:i w:val="0"/>
                    <w:w w:val="105"/>
                    <w:sz w:val="24"/>
                    <w:szCs w:val="24"/>
                  </w:rPr>
                </m:ctrlPr>
              </m:accPr>
              <m:e>
                <m:r>
                  <w:rPr>
                    <w:rFonts w:ascii="Cambria Math" w:hAnsi="Cambria Math"/>
                    <w:w w:val="105"/>
                    <w:sz w:val="24"/>
                    <w:szCs w:val="24"/>
                  </w:rPr>
                  <m:t>Ψ</m:t>
                </m:r>
              </m:e>
            </m:acc>
          </m:e>
          <m:sub>
            <m:r>
              <w:rPr>
                <w:rFonts w:ascii="Cambria Math" w:hAnsi="Cambria Math"/>
                <w:w w:val="105"/>
                <w:sz w:val="24"/>
                <w:szCs w:val="24"/>
              </w:rPr>
              <m:t>s</m:t>
            </m:r>
          </m:sub>
        </m:sSub>
      </m:oMath>
      <w:r w:rsidRPr="00562E01">
        <w:rPr>
          <w:i w:val="0"/>
          <w:w w:val="105"/>
          <w:sz w:val="24"/>
          <w:szCs w:val="24"/>
        </w:rPr>
        <w:t xml:space="preserve"> - вектор потокосцепления статора; </w:t>
      </w:r>
      <m:oMath>
        <m:sSub>
          <m:sSubPr>
            <m:ctrlPr>
              <w:rPr>
                <w:rFonts w:ascii="Cambria Math" w:hAnsi="Cambria Math"/>
                <w:i w:val="0"/>
                <w:w w:val="105"/>
                <w:sz w:val="24"/>
                <w:szCs w:val="24"/>
              </w:rPr>
            </m:ctrlPr>
          </m:sSubPr>
          <m:e>
            <m:acc>
              <m:accPr>
                <m:chr m:val="̅"/>
                <m:ctrlPr>
                  <w:rPr>
                    <w:rFonts w:ascii="Cambria Math" w:hAnsi="Cambria Math"/>
                    <w:i w:val="0"/>
                    <w:w w:val="105"/>
                    <w:sz w:val="24"/>
                    <w:szCs w:val="24"/>
                  </w:rPr>
                </m:ctrlPr>
              </m:accPr>
              <m:e>
                <m:r>
                  <w:rPr>
                    <w:rFonts w:ascii="Cambria Math" w:hAnsi="Cambria Math"/>
                    <w:w w:val="105"/>
                    <w:sz w:val="24"/>
                    <w:szCs w:val="24"/>
                  </w:rPr>
                  <m:t>Ψ</m:t>
                </m:r>
              </m:e>
            </m:acc>
          </m:e>
          <m:sub>
            <m:r>
              <w:rPr>
                <w:rFonts w:ascii="Cambria Math" w:hAnsi="Cambria Math"/>
                <w:w w:val="105"/>
                <w:sz w:val="24"/>
                <w:szCs w:val="24"/>
              </w:rPr>
              <m:t>r</m:t>
            </m:r>
          </m:sub>
        </m:sSub>
      </m:oMath>
      <w:r w:rsidRPr="00562E01">
        <w:rPr>
          <w:i w:val="0"/>
          <w:w w:val="105"/>
          <w:sz w:val="24"/>
          <w:szCs w:val="24"/>
        </w:rPr>
        <w:t xml:space="preserve"> - вектор потокосцепления ротора; </w:t>
      </w:r>
      <m:oMath>
        <m:sSub>
          <m:sSubPr>
            <m:ctrlPr>
              <w:rPr>
                <w:rFonts w:ascii="Cambria Math" w:hAnsi="Cambria Math"/>
                <w:i w:val="0"/>
                <w:w w:val="105"/>
                <w:sz w:val="24"/>
                <w:szCs w:val="24"/>
              </w:rPr>
            </m:ctrlPr>
          </m:sSubPr>
          <m:e>
            <m:acc>
              <m:accPr>
                <m:chr m:val="̅"/>
                <m:ctrlPr>
                  <w:rPr>
                    <w:rFonts w:ascii="Cambria Math" w:hAnsi="Cambria Math"/>
                    <w:i w:val="0"/>
                    <w:w w:val="105"/>
                    <w:sz w:val="24"/>
                    <w:szCs w:val="24"/>
                  </w:rPr>
                </m:ctrlPr>
              </m:accPr>
              <m:e>
                <m:r>
                  <w:rPr>
                    <w:rFonts w:ascii="Cambria Math" w:hAnsi="Cambria Math"/>
                    <w:w w:val="105"/>
                    <w:sz w:val="24"/>
                    <w:szCs w:val="24"/>
                  </w:rPr>
                  <m:t>E</m:t>
                </m:r>
              </m:e>
            </m:acc>
          </m:e>
          <m:sub>
            <m:r>
              <w:rPr>
                <w:rFonts w:ascii="Cambria Math" w:hAnsi="Cambria Math"/>
                <w:w w:val="105"/>
                <w:sz w:val="24"/>
                <w:szCs w:val="24"/>
              </w:rPr>
              <m:t xml:space="preserve">s </m:t>
            </m:r>
          </m:sub>
        </m:sSub>
      </m:oMath>
      <w:r w:rsidRPr="00562E01">
        <w:rPr>
          <w:i w:val="0"/>
          <w:w w:val="105"/>
          <w:sz w:val="24"/>
          <w:szCs w:val="24"/>
        </w:rPr>
        <w:t xml:space="preserve">- изображающий вектор ЭДС статора; </w:t>
      </w:r>
      <m:oMath>
        <m:sSub>
          <m:sSubPr>
            <m:ctrlPr>
              <w:rPr>
                <w:rFonts w:ascii="Cambria Math" w:hAnsi="Cambria Math"/>
                <w:i w:val="0"/>
                <w:w w:val="105"/>
                <w:sz w:val="24"/>
                <w:szCs w:val="24"/>
              </w:rPr>
            </m:ctrlPr>
          </m:sSubPr>
          <m:e>
            <m:acc>
              <m:accPr>
                <m:chr m:val="̅"/>
                <m:ctrlPr>
                  <w:rPr>
                    <w:rFonts w:ascii="Cambria Math" w:hAnsi="Cambria Math"/>
                    <w:i w:val="0"/>
                    <w:w w:val="105"/>
                    <w:sz w:val="24"/>
                    <w:szCs w:val="24"/>
                  </w:rPr>
                </m:ctrlPr>
              </m:accPr>
              <m:e>
                <m:r>
                  <w:rPr>
                    <w:rFonts w:ascii="Cambria Math" w:hAnsi="Cambria Math"/>
                    <w:w w:val="105"/>
                    <w:sz w:val="24"/>
                    <w:szCs w:val="24"/>
                  </w:rPr>
                  <m:t>E</m:t>
                </m:r>
              </m:e>
            </m:acc>
          </m:e>
          <m:sub>
            <m:r>
              <w:rPr>
                <w:rFonts w:ascii="Cambria Math" w:hAnsi="Cambria Math"/>
                <w:w w:val="105"/>
                <w:sz w:val="24"/>
                <w:szCs w:val="24"/>
              </w:rPr>
              <m:t>r</m:t>
            </m:r>
          </m:sub>
        </m:sSub>
      </m:oMath>
      <w:r w:rsidRPr="00562E01">
        <w:rPr>
          <w:i w:val="0"/>
          <w:w w:val="105"/>
          <w:sz w:val="24"/>
          <w:szCs w:val="24"/>
        </w:rPr>
        <w:t xml:space="preserve"> - вектор ЭДС ротора; </w:t>
      </w:r>
      <m:oMath>
        <m:r>
          <w:rPr>
            <w:rFonts w:ascii="Cambria Math" w:hAnsi="Cambria Math"/>
            <w:w w:val="105"/>
            <w:sz w:val="24"/>
            <w:szCs w:val="24"/>
          </w:rPr>
          <m:t>ω</m:t>
        </m:r>
      </m:oMath>
      <w:r w:rsidRPr="00562E01">
        <w:rPr>
          <w:i w:val="0"/>
          <w:w w:val="105"/>
          <w:sz w:val="24"/>
          <w:szCs w:val="24"/>
        </w:rPr>
        <w:t xml:space="preserve"> - угловая скорость вращения ротора машины, где E</w:t>
      </w:r>
      <w:r w:rsidRPr="00562E01">
        <w:rPr>
          <w:i w:val="0"/>
          <w:w w:val="105"/>
          <w:sz w:val="24"/>
          <w:szCs w:val="24"/>
          <w:vertAlign w:val="subscript"/>
        </w:rPr>
        <w:t>μ</w:t>
      </w:r>
      <w:r w:rsidRPr="00562E01">
        <w:rPr>
          <w:i w:val="0"/>
          <w:w w:val="105"/>
          <w:sz w:val="24"/>
          <w:szCs w:val="24"/>
        </w:rPr>
        <w:t xml:space="preserve"> - вектор ЭДС условного контура намагничивания;</w:t>
      </w:r>
      <m:oMath>
        <m:sSub>
          <m:sSubPr>
            <m:ctrlPr>
              <w:rPr>
                <w:rFonts w:ascii="Cambria Math" w:hAnsi="Cambria Math"/>
                <w:i w:val="0"/>
                <w:w w:val="105"/>
                <w:sz w:val="24"/>
                <w:szCs w:val="24"/>
              </w:rPr>
            </m:ctrlPr>
          </m:sSubPr>
          <m:e>
            <m:r>
              <w:rPr>
                <w:rFonts w:ascii="Cambria Math" w:hAnsi="Cambria Math"/>
                <w:w w:val="105"/>
                <w:sz w:val="24"/>
                <w:szCs w:val="24"/>
                <w:lang w:val="en-US"/>
              </w:rPr>
              <m:t>L</m:t>
            </m:r>
          </m:e>
          <m:sub>
            <m:r>
              <w:rPr>
                <w:rFonts w:ascii="Cambria Math" w:hAnsi="Cambria Math"/>
                <w:w w:val="105"/>
                <w:sz w:val="24"/>
                <w:szCs w:val="24"/>
                <w:vertAlign w:val="subscript"/>
              </w:rPr>
              <m:t>σs</m:t>
            </m:r>
          </m:sub>
        </m:sSub>
        <m:r>
          <w:rPr>
            <w:rFonts w:ascii="Cambria Math" w:hAnsi="Cambria Math"/>
            <w:w w:val="105"/>
            <w:sz w:val="24"/>
            <w:szCs w:val="24"/>
          </w:rPr>
          <m:t xml:space="preserve">, </m:t>
        </m:r>
        <m:sSub>
          <m:sSubPr>
            <m:ctrlPr>
              <w:rPr>
                <w:rFonts w:ascii="Cambria Math" w:hAnsi="Cambria Math"/>
                <w:i w:val="0"/>
                <w:w w:val="105"/>
                <w:sz w:val="24"/>
                <w:szCs w:val="24"/>
              </w:rPr>
            </m:ctrlPr>
          </m:sSubPr>
          <m:e>
            <m:r>
              <w:rPr>
                <w:rFonts w:ascii="Cambria Math" w:hAnsi="Cambria Math"/>
                <w:w w:val="105"/>
                <w:sz w:val="24"/>
                <w:szCs w:val="24"/>
              </w:rPr>
              <m:t>L</m:t>
            </m:r>
          </m:e>
          <m:sub>
            <m:r>
              <w:rPr>
                <w:rFonts w:ascii="Cambria Math" w:hAnsi="Cambria Math"/>
                <w:w w:val="105"/>
                <w:sz w:val="24"/>
                <w:szCs w:val="24"/>
                <w:vertAlign w:val="subscript"/>
              </w:rPr>
              <m:t>σr</m:t>
            </m:r>
          </m:sub>
        </m:sSub>
        <m:r>
          <w:rPr>
            <w:rFonts w:ascii="Cambria Math" w:hAnsi="Cambria Math"/>
            <w:w w:val="105"/>
            <w:sz w:val="24"/>
            <w:szCs w:val="24"/>
          </w:rPr>
          <m:t>,</m:t>
        </m:r>
        <m:sSub>
          <m:sSubPr>
            <m:ctrlPr>
              <w:rPr>
                <w:rFonts w:ascii="Cambria Math" w:hAnsi="Cambria Math"/>
                <w:i w:val="0"/>
                <w:w w:val="105"/>
                <w:sz w:val="24"/>
                <w:szCs w:val="24"/>
              </w:rPr>
            </m:ctrlPr>
          </m:sSubPr>
          <m:e>
            <m:r>
              <w:rPr>
                <w:rFonts w:ascii="Cambria Math" w:hAnsi="Cambria Math"/>
                <w:w w:val="105"/>
                <w:sz w:val="24"/>
                <w:szCs w:val="24"/>
                <w:lang w:val="en-US"/>
              </w:rPr>
              <m:t>L</m:t>
            </m:r>
          </m:e>
          <m:sub>
            <m:r>
              <w:rPr>
                <w:rFonts w:ascii="Cambria Math" w:hAnsi="Cambria Math"/>
                <w:w w:val="105"/>
                <w:sz w:val="24"/>
                <w:szCs w:val="24"/>
                <w:vertAlign w:val="subscript"/>
              </w:rPr>
              <m:t>μ</m:t>
            </m:r>
          </m:sub>
        </m:sSub>
      </m:oMath>
      <w:r w:rsidRPr="00562E01">
        <w:rPr>
          <w:i w:val="0"/>
          <w:w w:val="105"/>
          <w:sz w:val="24"/>
          <w:szCs w:val="24"/>
        </w:rPr>
        <w:t>- собственные индуктивности рассеяния статора, ротора и эквивалентная взаимная индуктивность обмоток ста</w:t>
      </w:r>
      <w:r w:rsidR="00562E01">
        <w:rPr>
          <w:i w:val="0"/>
          <w:w w:val="105"/>
          <w:sz w:val="24"/>
          <w:szCs w:val="24"/>
        </w:rPr>
        <w:t xml:space="preserve">тора и ротора соответственно; </w:t>
      </w:r>
      <w:r w:rsidR="00562E01" w:rsidRPr="000E49E1">
        <w:rPr>
          <w:position w:val="-12"/>
          <w:sz w:val="19"/>
          <w:szCs w:val="19"/>
        </w:rPr>
        <w:object w:dxaOrig="360" w:dyaOrig="360">
          <v:shape id="_x0000_i1042" type="#_x0000_t75" style="width:22.5pt;height:21.75pt" o:ole="">
            <v:imagedata r:id="rId39" o:title=""/>
          </v:shape>
          <o:OLEObject Type="Embed" ProgID="Equation.3" ShapeID="_x0000_i1042" DrawAspect="Content" ObjectID="_1702298377" r:id="rId40"/>
        </w:object>
      </w:r>
      <w:r w:rsidR="00562E01">
        <w:rPr>
          <w:i w:val="0"/>
          <w:w w:val="105"/>
          <w:sz w:val="24"/>
          <w:szCs w:val="24"/>
        </w:rPr>
        <w:t xml:space="preserve"> ,</w:t>
      </w:r>
      <w:r w:rsidR="00562E01" w:rsidRPr="00562E01">
        <w:rPr>
          <w:sz w:val="19"/>
          <w:szCs w:val="19"/>
        </w:rPr>
        <w:t xml:space="preserve"> </w:t>
      </w:r>
      <w:r w:rsidR="00562E01" w:rsidRPr="000E49E1">
        <w:rPr>
          <w:position w:val="-14"/>
          <w:sz w:val="19"/>
          <w:szCs w:val="19"/>
        </w:rPr>
        <w:object w:dxaOrig="360" w:dyaOrig="380">
          <v:shape id="_x0000_i1043" type="#_x0000_t75" style="width:21.75pt;height:23.25pt" o:ole="">
            <v:imagedata r:id="rId41" o:title=""/>
          </v:shape>
          <o:OLEObject Type="Embed" ProgID="Equation.3" ShapeID="_x0000_i1043" DrawAspect="Content" ObjectID="_1702298378" r:id="rId42"/>
        </w:object>
      </w:r>
      <w:r w:rsidR="00562E01">
        <w:rPr>
          <w:sz w:val="19"/>
          <w:szCs w:val="19"/>
        </w:rPr>
        <w:t xml:space="preserve">- </w:t>
      </w:r>
      <w:r w:rsidR="00562E01">
        <w:rPr>
          <w:i w:val="0"/>
          <w:w w:val="105"/>
          <w:sz w:val="24"/>
          <w:szCs w:val="24"/>
        </w:rPr>
        <w:t xml:space="preserve">проекции вектора </w:t>
      </w:r>
      <w:r w:rsidR="00562E01" w:rsidRPr="00562E01">
        <w:rPr>
          <w:i w:val="0"/>
          <w:w w:val="105"/>
          <w:sz w:val="24"/>
          <w:szCs w:val="24"/>
        </w:rPr>
        <w:t>потокосцеп</w:t>
      </w:r>
      <w:r w:rsidR="00562E01">
        <w:rPr>
          <w:i w:val="0"/>
          <w:w w:val="105"/>
          <w:sz w:val="24"/>
          <w:szCs w:val="24"/>
        </w:rPr>
        <w:t>ления статора на оси α и β соот</w:t>
      </w:r>
      <w:r w:rsidR="00562E01" w:rsidRPr="00562E01">
        <w:rPr>
          <w:i w:val="0"/>
          <w:w w:val="105"/>
          <w:sz w:val="24"/>
          <w:szCs w:val="24"/>
        </w:rPr>
        <w:t xml:space="preserve">ветственно; </w:t>
      </w:r>
      <w:r w:rsidR="00562E01" w:rsidRPr="00562E01">
        <w:rPr>
          <w:i w:val="0"/>
          <w:position w:val="-14"/>
        </w:rPr>
        <w:object w:dxaOrig="380" w:dyaOrig="380">
          <v:shape id="_x0000_i1044" type="#_x0000_t75" style="width:23.25pt;height:23.25pt" o:ole="">
            <v:imagedata r:id="rId43" o:title=""/>
          </v:shape>
          <o:OLEObject Type="Embed" ProgID="Equation.3" ShapeID="_x0000_i1044" DrawAspect="Content" ObjectID="_1702298379" r:id="rId44"/>
        </w:object>
      </w:r>
      <w:r w:rsidR="00562E01" w:rsidRPr="00562E01">
        <w:rPr>
          <w:i w:val="0"/>
        </w:rPr>
        <w:t xml:space="preserve">, </w:t>
      </w:r>
      <w:r w:rsidR="00562E01" w:rsidRPr="00562E01">
        <w:rPr>
          <w:i w:val="0"/>
          <w:position w:val="-14"/>
          <w:sz w:val="19"/>
          <w:szCs w:val="19"/>
        </w:rPr>
        <w:object w:dxaOrig="380" w:dyaOrig="380">
          <v:shape id="_x0000_i1045" type="#_x0000_t75" style="width:23.25pt;height:23.25pt" o:ole="">
            <v:imagedata r:id="rId45" o:title=""/>
          </v:shape>
          <o:OLEObject Type="Embed" ProgID="Equation.3" ShapeID="_x0000_i1045" DrawAspect="Content" ObjectID="_1702298380" r:id="rId46"/>
        </w:object>
      </w:r>
      <w:r w:rsidR="00562E01" w:rsidRPr="00562E01">
        <w:rPr>
          <w:i w:val="0"/>
          <w:w w:val="105"/>
          <w:sz w:val="24"/>
          <w:szCs w:val="24"/>
        </w:rPr>
        <w:t xml:space="preserve"> </w:t>
      </w:r>
      <w:r w:rsidR="00562E01">
        <w:rPr>
          <w:i w:val="0"/>
          <w:w w:val="105"/>
          <w:sz w:val="24"/>
          <w:szCs w:val="24"/>
        </w:rPr>
        <w:t xml:space="preserve">- проекции изображающего вектора потокосцепления </w:t>
      </w:r>
      <w:r w:rsidR="00562E01" w:rsidRPr="00562E01">
        <w:rPr>
          <w:i w:val="0"/>
          <w:w w:val="105"/>
          <w:sz w:val="24"/>
          <w:szCs w:val="24"/>
        </w:rPr>
        <w:t>в</w:t>
      </w:r>
      <w:r w:rsidR="00562E01">
        <w:rPr>
          <w:i w:val="0"/>
          <w:w w:val="105"/>
          <w:sz w:val="24"/>
          <w:szCs w:val="24"/>
        </w:rPr>
        <w:t xml:space="preserve"> воздушном зазоре </w:t>
      </w:r>
      <w:r w:rsidR="00562E01" w:rsidRPr="00562E01">
        <w:rPr>
          <w:i w:val="0"/>
          <w:w w:val="105"/>
          <w:sz w:val="24"/>
          <w:szCs w:val="24"/>
        </w:rPr>
        <w:t>маши</w:t>
      </w:r>
      <w:r w:rsidR="00562E01">
        <w:rPr>
          <w:i w:val="0"/>
          <w:w w:val="105"/>
          <w:sz w:val="24"/>
          <w:szCs w:val="24"/>
        </w:rPr>
        <w:t xml:space="preserve">ны; </w:t>
      </w:r>
      <m:oMath>
        <m:sSub>
          <m:sSubPr>
            <m:ctrlPr>
              <w:rPr>
                <w:rFonts w:ascii="Cambria Math" w:hAnsi="Cambria Math"/>
                <w:i w:val="0"/>
                <w:sz w:val="24"/>
                <w:szCs w:val="24"/>
              </w:rPr>
            </m:ctrlPr>
          </m:sSubPr>
          <m:e>
            <m:r>
              <w:rPr>
                <w:rFonts w:ascii="Cambria Math" w:hAnsi="Cambria Math"/>
                <w:sz w:val="24"/>
                <w:szCs w:val="24"/>
              </w:rPr>
              <m:t>k</m:t>
            </m:r>
          </m:e>
          <m:sub>
            <m:r>
              <w:rPr>
                <w:rFonts w:ascii="Cambria Math" w:hAnsi="Cambria Math"/>
                <w:sz w:val="24"/>
                <w:szCs w:val="24"/>
                <w:lang w:val="en-US"/>
              </w:rPr>
              <m:t>r</m:t>
            </m:r>
          </m:sub>
        </m:sSub>
      </m:oMath>
      <w:r w:rsidR="00562E01" w:rsidRPr="00562E01">
        <w:rPr>
          <w:sz w:val="24"/>
          <w:szCs w:val="24"/>
        </w:rPr>
        <w:t xml:space="preserve"> - </w:t>
      </w:r>
      <w:r w:rsidR="00562E01">
        <w:rPr>
          <w:i w:val="0"/>
          <w:w w:val="105"/>
          <w:sz w:val="24"/>
          <w:szCs w:val="24"/>
        </w:rPr>
        <w:t xml:space="preserve">коэффициент связи (коэффициент приведения) </w:t>
      </w:r>
      <w:r w:rsidR="00562E01" w:rsidRPr="00562E01">
        <w:rPr>
          <w:i w:val="0"/>
          <w:w w:val="105"/>
          <w:sz w:val="24"/>
          <w:szCs w:val="24"/>
        </w:rPr>
        <w:t>ротора;</w:t>
      </w:r>
      <m:oMath>
        <m:r>
          <w:rPr>
            <w:rFonts w:ascii="Cambria Math" w:hAnsi="Cambria Math"/>
            <w:sz w:val="24"/>
            <w:szCs w:val="24"/>
          </w:rPr>
          <m:t xml:space="preserve"> </m:t>
        </m:r>
        <m:sSub>
          <m:sSubPr>
            <m:ctrlPr>
              <w:rPr>
                <w:rFonts w:ascii="Cambria Math" w:hAnsi="Cambria Math"/>
                <w:i w:val="0"/>
                <w:sz w:val="24"/>
                <w:szCs w:val="24"/>
              </w:rPr>
            </m:ctrlPr>
          </m:sSubPr>
          <m:e>
            <m:r>
              <w:rPr>
                <w:rFonts w:ascii="Cambria Math" w:hAnsi="Cambria Math"/>
                <w:sz w:val="24"/>
                <w:szCs w:val="24"/>
              </w:rPr>
              <m:t>p</m:t>
            </m:r>
          </m:e>
          <m:sub>
            <m:r>
              <w:rPr>
                <w:rFonts w:ascii="Cambria Math" w:hAnsi="Cambria Math"/>
                <w:sz w:val="24"/>
                <w:szCs w:val="24"/>
              </w:rPr>
              <m:t>0</m:t>
            </m:r>
          </m:sub>
        </m:sSub>
      </m:oMath>
      <w:r w:rsidR="009778B9">
        <w:rPr>
          <w:i w:val="0"/>
          <w:w w:val="105"/>
          <w:sz w:val="24"/>
          <w:szCs w:val="24"/>
        </w:rPr>
        <w:t xml:space="preserve"> - </w:t>
      </w:r>
      <w:r w:rsidR="00562E01">
        <w:rPr>
          <w:i w:val="0"/>
          <w:w w:val="105"/>
          <w:sz w:val="24"/>
          <w:szCs w:val="24"/>
        </w:rPr>
        <w:t>число пар полюсов машины,</w:t>
      </w:r>
      <w:r w:rsidR="00562E01" w:rsidRPr="009778B9">
        <w:rPr>
          <w:i w:val="0"/>
          <w:w w:val="105"/>
          <w:sz w:val="24"/>
          <w:szCs w:val="24"/>
        </w:rPr>
        <w:t xml:space="preserve"> </w:t>
      </w:r>
      <m:oMath>
        <m:f>
          <m:fPr>
            <m:ctrlPr>
              <w:rPr>
                <w:rFonts w:ascii="Cambria Math" w:hAnsi="Cambria Math"/>
                <w:i w:val="0"/>
                <w:w w:val="105"/>
                <w:sz w:val="24"/>
                <w:szCs w:val="24"/>
              </w:rPr>
            </m:ctrlPr>
          </m:fPr>
          <m:num>
            <m:sSub>
              <m:sSubPr>
                <m:ctrlPr>
                  <w:rPr>
                    <w:rFonts w:ascii="Cambria Math" w:hAnsi="Cambria Math"/>
                    <w:i w:val="0"/>
                    <w:sz w:val="24"/>
                    <w:szCs w:val="24"/>
                  </w:rPr>
                </m:ctrlPr>
              </m:sSubPr>
              <m:e>
                <m:r>
                  <w:rPr>
                    <w:rFonts w:ascii="Cambria Math" w:hAnsi="Cambria Math"/>
                    <w:sz w:val="24"/>
                    <w:szCs w:val="24"/>
                  </w:rPr>
                  <m:t>L</m:t>
                </m:r>
              </m:e>
              <m:sub>
                <m:r>
                  <w:rPr>
                    <w:rFonts w:ascii="Cambria Math" w:hAnsi="Cambria Math"/>
                    <w:sz w:val="24"/>
                    <w:szCs w:val="24"/>
                  </w:rPr>
                  <m:t>σr</m:t>
                </m:r>
              </m:sub>
            </m:sSub>
          </m:num>
          <m:den>
            <m:sSub>
              <m:sSubPr>
                <m:ctrlPr>
                  <w:rPr>
                    <w:rFonts w:ascii="Cambria Math" w:hAnsi="Cambria Math"/>
                    <w:i w:val="0"/>
                    <w:sz w:val="24"/>
                    <w:szCs w:val="24"/>
                  </w:rPr>
                </m:ctrlPr>
              </m:sSubPr>
              <m:e>
                <m:r>
                  <w:rPr>
                    <w:rFonts w:ascii="Cambria Math" w:hAnsi="Cambria Math"/>
                    <w:sz w:val="24"/>
                    <w:szCs w:val="24"/>
                  </w:rPr>
                  <m:t>R</m:t>
                </m:r>
              </m:e>
              <m:sub>
                <m:r>
                  <w:rPr>
                    <w:rFonts w:ascii="Cambria Math" w:hAnsi="Cambria Math"/>
                    <w:sz w:val="24"/>
                    <w:szCs w:val="24"/>
                    <w:lang w:val="en-US"/>
                  </w:rPr>
                  <m:t>r</m:t>
                </m:r>
              </m:sub>
            </m:sSub>
          </m:den>
        </m:f>
        <m:r>
          <w:rPr>
            <w:rFonts w:ascii="Cambria Math" w:hAnsi="Cambria Math"/>
            <w:w w:val="105"/>
            <w:sz w:val="24"/>
            <w:szCs w:val="24"/>
          </w:rPr>
          <m:t>=</m:t>
        </m:r>
        <m:sSub>
          <m:sSubPr>
            <m:ctrlPr>
              <w:rPr>
                <w:rFonts w:ascii="Cambria Math" w:hAnsi="Cambria Math"/>
                <w:i w:val="0"/>
                <w:w w:val="105"/>
                <w:sz w:val="24"/>
                <w:szCs w:val="24"/>
              </w:rPr>
            </m:ctrlPr>
          </m:sSubPr>
          <m:e>
            <m:r>
              <w:rPr>
                <w:rFonts w:ascii="Cambria Math" w:hAnsi="Cambria Math"/>
                <w:w w:val="105"/>
                <w:sz w:val="24"/>
                <w:szCs w:val="24"/>
              </w:rPr>
              <m:t>T</m:t>
            </m:r>
          </m:e>
          <m:sub>
            <m:r>
              <w:rPr>
                <w:rFonts w:ascii="Cambria Math" w:hAnsi="Cambria Math"/>
                <w:w w:val="105"/>
                <w:sz w:val="24"/>
                <w:szCs w:val="24"/>
              </w:rPr>
              <m:t>r</m:t>
            </m:r>
          </m:sub>
        </m:sSub>
      </m:oMath>
      <w:r w:rsidR="00562E01">
        <w:rPr>
          <w:i w:val="0"/>
          <w:w w:val="105"/>
          <w:sz w:val="24"/>
          <w:szCs w:val="24"/>
        </w:rPr>
        <w:t>- электромагнитна постоянная вре</w:t>
      </w:r>
      <w:r w:rsidR="00562E01" w:rsidRPr="00562E01">
        <w:rPr>
          <w:i w:val="0"/>
          <w:w w:val="105"/>
          <w:sz w:val="24"/>
          <w:szCs w:val="24"/>
        </w:rPr>
        <w:t>мени ротора машины.</w:t>
      </w:r>
    </w:p>
    <w:p w:rsidR="00685D7B" w:rsidRPr="00A148B0" w:rsidRDefault="00B21625" w:rsidP="00C51308">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 целью построения математической модели в программном комплексе </w:t>
      </w:r>
      <w:proofErr w:type="spellStart"/>
      <w:r>
        <w:rPr>
          <w:rFonts w:ascii="Times New Roman" w:hAnsi="Times New Roman" w:cs="Times New Roman"/>
          <w:sz w:val="24"/>
          <w:szCs w:val="24"/>
          <w:lang w:val="en-US"/>
        </w:rPr>
        <w:t>Matlab</w:t>
      </w:r>
      <w:proofErr w:type="spellEnd"/>
      <w:r w:rsidRPr="00B21625">
        <w:rPr>
          <w:rFonts w:ascii="Times New Roman" w:hAnsi="Times New Roman" w:cs="Times New Roman"/>
          <w:sz w:val="24"/>
          <w:szCs w:val="24"/>
        </w:rPr>
        <w:t xml:space="preserve"> </w:t>
      </w:r>
      <w:r>
        <w:rPr>
          <w:rFonts w:ascii="Times New Roman" w:hAnsi="Times New Roman" w:cs="Times New Roman"/>
          <w:sz w:val="24"/>
          <w:szCs w:val="24"/>
          <w:lang w:val="en-US"/>
        </w:rPr>
        <w:t>Simulink</w:t>
      </w:r>
      <w:r w:rsidRPr="00B21625">
        <w:rPr>
          <w:rFonts w:ascii="Times New Roman" w:hAnsi="Times New Roman" w:cs="Times New Roman"/>
          <w:sz w:val="24"/>
          <w:szCs w:val="24"/>
        </w:rPr>
        <w:t xml:space="preserve"> </w:t>
      </w:r>
      <w:r>
        <w:rPr>
          <w:rFonts w:ascii="Times New Roman" w:hAnsi="Times New Roman" w:cs="Times New Roman"/>
          <w:sz w:val="24"/>
          <w:szCs w:val="24"/>
        </w:rPr>
        <w:t xml:space="preserve">воспользуемся преобразованиями </w:t>
      </w:r>
      <w:r w:rsidR="00685D7B" w:rsidRPr="00A148B0">
        <w:rPr>
          <w:rFonts w:ascii="Times New Roman" w:hAnsi="Times New Roman" w:cs="Times New Roman"/>
          <w:sz w:val="24"/>
          <w:szCs w:val="24"/>
        </w:rPr>
        <w:t>Лапласа</w:t>
      </w:r>
      <w:r>
        <w:rPr>
          <w:rFonts w:ascii="Times New Roman" w:hAnsi="Times New Roman" w:cs="Times New Roman"/>
          <w:sz w:val="24"/>
          <w:szCs w:val="24"/>
        </w:rPr>
        <w:t>. Таким образом, система уравнений (1) примет вид:</w:t>
      </w:r>
    </w:p>
    <w:p w:rsidR="00BC15A0" w:rsidRDefault="00001DE8" w:rsidP="00C51308">
      <w:pPr>
        <w:spacing w:line="360" w:lineRule="auto"/>
        <w:ind w:firstLine="567"/>
        <w:contextualSpacing/>
        <w:jc w:val="both"/>
        <w:rPr>
          <w:rFonts w:ascii="Times New Roman" w:hAnsi="Times New Roman" w:cs="Times New Roman"/>
          <w:sz w:val="24"/>
          <w:szCs w:val="24"/>
        </w:rPr>
      </w:pPr>
      <w:r w:rsidRPr="00001DE8">
        <w:rPr>
          <w:rFonts w:ascii="Times New Roman" w:hAnsi="Times New Roman" w:cs="Times New Roman"/>
          <w:position w:val="-40"/>
          <w:sz w:val="24"/>
          <w:szCs w:val="24"/>
        </w:rPr>
        <w:object w:dxaOrig="2799" w:dyaOrig="800">
          <v:shape id="_x0000_i1046" type="#_x0000_t75" style="width:140.25pt;height:40.5pt" o:ole="">
            <v:imagedata r:id="rId47" o:title=""/>
          </v:shape>
          <o:OLEObject Type="Embed" ProgID="Equation.3" ShapeID="_x0000_i1046" DrawAspect="Content" ObjectID="_1702298381" r:id="rId48"/>
        </w:object>
      </w:r>
      <w:r w:rsidR="00792592" w:rsidRPr="00A148B0">
        <w:rPr>
          <w:rFonts w:ascii="Times New Roman" w:hAnsi="Times New Roman" w:cs="Times New Roman"/>
          <w:sz w:val="24"/>
          <w:szCs w:val="24"/>
        </w:rPr>
        <w:t xml:space="preserve">                           </w:t>
      </w:r>
    </w:p>
    <w:p w:rsidR="00685D7B" w:rsidRDefault="00001DE8" w:rsidP="00C51308">
      <w:pPr>
        <w:spacing w:line="360" w:lineRule="auto"/>
        <w:ind w:firstLine="567"/>
        <w:contextualSpacing/>
        <w:jc w:val="both"/>
        <w:rPr>
          <w:rFonts w:ascii="Times New Roman" w:hAnsi="Times New Roman" w:cs="Times New Roman"/>
          <w:sz w:val="24"/>
          <w:szCs w:val="24"/>
        </w:rPr>
      </w:pPr>
      <w:r w:rsidRPr="00001DE8">
        <w:rPr>
          <w:position w:val="-40"/>
        </w:rPr>
        <w:object w:dxaOrig="2780" w:dyaOrig="820">
          <v:shape id="_x0000_i1047" type="#_x0000_t75" style="width:138.75pt;height:41.25pt" o:ole="">
            <v:imagedata r:id="rId49" o:title=""/>
          </v:shape>
          <o:OLEObject Type="Embed" ProgID="Equation.3" ShapeID="_x0000_i1047" DrawAspect="Content" ObjectID="_1702298382" r:id="rId50"/>
        </w:object>
      </w:r>
      <w:r w:rsidR="00792592" w:rsidRPr="00A148B0">
        <w:rPr>
          <w:rFonts w:ascii="Times New Roman" w:hAnsi="Times New Roman" w:cs="Times New Roman"/>
          <w:sz w:val="24"/>
          <w:szCs w:val="24"/>
        </w:rPr>
        <w:t xml:space="preserve">            </w:t>
      </w:r>
      <w:r w:rsidR="00A148B0" w:rsidRPr="00A148B0">
        <w:rPr>
          <w:rFonts w:ascii="Times New Roman" w:hAnsi="Times New Roman" w:cs="Times New Roman"/>
          <w:position w:val="-10"/>
          <w:sz w:val="24"/>
          <w:szCs w:val="24"/>
        </w:rPr>
        <w:object w:dxaOrig="180" w:dyaOrig="340">
          <v:shape id="_x0000_i1048" type="#_x0000_t75" style="width:9.75pt;height:16.5pt" o:ole="">
            <v:imagedata r:id="rId51" o:title=""/>
          </v:shape>
          <o:OLEObject Type="Embed" ProgID="Equation.3" ShapeID="_x0000_i1048" DrawAspect="Content" ObjectID="_1702298383" r:id="rId52"/>
        </w:object>
      </w:r>
    </w:p>
    <w:p w:rsidR="00BC15A0" w:rsidRDefault="00001DE8" w:rsidP="00C51308">
      <w:pPr>
        <w:spacing w:line="360" w:lineRule="auto"/>
        <w:ind w:firstLine="567"/>
        <w:contextualSpacing/>
        <w:jc w:val="both"/>
      </w:pPr>
      <w:r w:rsidRPr="00001DE8">
        <w:rPr>
          <w:position w:val="-40"/>
        </w:rPr>
        <w:object w:dxaOrig="2580" w:dyaOrig="820">
          <v:shape id="_x0000_i1049" type="#_x0000_t75" style="width:129.75pt;height:41.25pt" o:ole="">
            <v:imagedata r:id="rId53" o:title=""/>
          </v:shape>
          <o:OLEObject Type="Embed" ProgID="Equation.3" ShapeID="_x0000_i1049" DrawAspect="Content" ObjectID="_1702298384" r:id="rId54"/>
        </w:object>
      </w:r>
    </w:p>
    <w:p w:rsidR="00BC15A0" w:rsidRDefault="00001DE8" w:rsidP="00001DE8">
      <w:pPr>
        <w:tabs>
          <w:tab w:val="left" w:pos="1134"/>
        </w:tabs>
        <w:spacing w:line="360" w:lineRule="auto"/>
        <w:ind w:firstLine="567"/>
        <w:contextualSpacing/>
        <w:jc w:val="both"/>
      </w:pPr>
      <w:r w:rsidRPr="00001DE8">
        <w:rPr>
          <w:position w:val="-40"/>
        </w:rPr>
        <w:object w:dxaOrig="2580" w:dyaOrig="800">
          <v:shape id="_x0000_i1050" type="#_x0000_t75" style="width:129.75pt;height:40.5pt" o:ole="">
            <v:imagedata r:id="rId55" o:title=""/>
          </v:shape>
          <o:OLEObject Type="Embed" ProgID="Equation.3" ShapeID="_x0000_i1050" DrawAspect="Content" ObjectID="_1702298385" r:id="rId56"/>
        </w:object>
      </w:r>
    </w:p>
    <w:p w:rsidR="00BC15A0" w:rsidRDefault="00BC15A0" w:rsidP="00C51308">
      <w:pPr>
        <w:spacing w:line="360" w:lineRule="auto"/>
        <w:ind w:firstLine="567"/>
        <w:contextualSpacing/>
        <w:jc w:val="both"/>
      </w:pPr>
      <w:r w:rsidRPr="00BC15A0">
        <w:rPr>
          <w:position w:val="-20"/>
        </w:rPr>
        <w:object w:dxaOrig="5440" w:dyaOrig="440">
          <v:shape id="_x0000_i1051" type="#_x0000_t75" style="width:272.25pt;height:21.75pt" o:ole="">
            <v:imagedata r:id="rId57" o:title=""/>
          </v:shape>
          <o:OLEObject Type="Embed" ProgID="Equation.3" ShapeID="_x0000_i1051" DrawAspect="Content" ObjectID="_1702298386" r:id="rId58"/>
        </w:object>
      </w:r>
    </w:p>
    <w:p w:rsidR="00BC15A0" w:rsidRDefault="00BC15A0" w:rsidP="00C51308">
      <w:pPr>
        <w:spacing w:line="360" w:lineRule="auto"/>
        <w:ind w:firstLine="567"/>
        <w:contextualSpacing/>
        <w:jc w:val="both"/>
      </w:pPr>
      <w:r w:rsidRPr="00BC15A0">
        <w:rPr>
          <w:position w:val="-24"/>
        </w:rPr>
        <w:object w:dxaOrig="2940" w:dyaOrig="480">
          <v:shape id="_x0000_i1052" type="#_x0000_t75" style="width:147.75pt;height:24pt" o:ole="">
            <v:imagedata r:id="rId59" o:title=""/>
          </v:shape>
          <o:OLEObject Type="Embed" ProgID="Equation.3" ShapeID="_x0000_i1052" DrawAspect="Content" ObjectID="_1702298387" r:id="rId60"/>
        </w:object>
      </w:r>
    </w:p>
    <w:p w:rsidR="00BC15A0" w:rsidRDefault="00BC15A0" w:rsidP="00C51308">
      <w:pPr>
        <w:spacing w:line="360" w:lineRule="auto"/>
        <w:ind w:firstLine="567"/>
        <w:contextualSpacing/>
        <w:jc w:val="both"/>
      </w:pPr>
      <w:r w:rsidRPr="00BC15A0">
        <w:rPr>
          <w:position w:val="-26"/>
        </w:rPr>
        <w:object w:dxaOrig="1860" w:dyaOrig="760">
          <v:shape id="_x0000_i1053" type="#_x0000_t75" style="width:93.75pt;height:38.25pt" o:ole="">
            <v:imagedata r:id="rId61" o:title=""/>
          </v:shape>
          <o:OLEObject Type="Embed" ProgID="Equation.3" ShapeID="_x0000_i1053" DrawAspect="Content" ObjectID="_1702298388" r:id="rId62"/>
        </w:object>
      </w:r>
    </w:p>
    <w:p w:rsidR="00BC15A0" w:rsidRDefault="00BC15A0" w:rsidP="00C51308">
      <w:pPr>
        <w:spacing w:line="360" w:lineRule="auto"/>
        <w:ind w:firstLine="567"/>
        <w:contextualSpacing/>
        <w:jc w:val="both"/>
      </w:pPr>
      <w:r w:rsidRPr="00BC15A0">
        <w:rPr>
          <w:position w:val="-26"/>
        </w:rPr>
        <w:object w:dxaOrig="1840" w:dyaOrig="800">
          <v:shape id="_x0000_i1054" type="#_x0000_t75" style="width:92.25pt;height:40.5pt" o:ole="">
            <v:imagedata r:id="rId63" o:title=""/>
          </v:shape>
          <o:OLEObject Type="Embed" ProgID="Equation.3" ShapeID="_x0000_i1054" DrawAspect="Content" ObjectID="_1702298389" r:id="rId64"/>
        </w:object>
      </w:r>
    </w:p>
    <w:p w:rsidR="00BC15A0" w:rsidRDefault="00BC15A0" w:rsidP="00C51308">
      <w:pPr>
        <w:spacing w:line="360" w:lineRule="auto"/>
        <w:ind w:firstLine="567"/>
        <w:contextualSpacing/>
        <w:jc w:val="both"/>
      </w:pPr>
      <w:r w:rsidRPr="00BC15A0">
        <w:rPr>
          <w:position w:val="-26"/>
        </w:rPr>
        <w:object w:dxaOrig="4400" w:dyaOrig="639">
          <v:shape id="_x0000_i1055" type="#_x0000_t75" style="width:219.75pt;height:31.5pt" o:ole="">
            <v:imagedata r:id="rId65" o:title=""/>
          </v:shape>
          <o:OLEObject Type="Embed" ProgID="Equation.3" ShapeID="_x0000_i1055" DrawAspect="Content" ObjectID="_1702298390" r:id="rId66"/>
        </w:object>
      </w:r>
    </w:p>
    <w:p w:rsidR="00BC15A0" w:rsidRPr="00A148B0" w:rsidRDefault="00BC15A0" w:rsidP="00C51308">
      <w:pPr>
        <w:spacing w:line="360" w:lineRule="auto"/>
        <w:ind w:firstLine="567"/>
        <w:contextualSpacing/>
        <w:jc w:val="both"/>
        <w:rPr>
          <w:rFonts w:ascii="Times New Roman" w:hAnsi="Times New Roman" w:cs="Times New Roman"/>
          <w:sz w:val="24"/>
          <w:szCs w:val="24"/>
        </w:rPr>
      </w:pPr>
      <w:r w:rsidRPr="00561BC5">
        <w:rPr>
          <w:position w:val="-26"/>
        </w:rPr>
        <w:object w:dxaOrig="1680" w:dyaOrig="740">
          <v:shape id="_x0000_i1056" type="#_x0000_t75" style="width:84pt;height:36.75pt" o:ole="">
            <v:imagedata r:id="rId67" o:title=""/>
          </v:shape>
          <o:OLEObject Type="Embed" ProgID="Equation.3" ShapeID="_x0000_i1056" DrawAspect="Content" ObjectID="_1702298391" r:id="rId68"/>
        </w:object>
      </w:r>
    </w:p>
    <w:p w:rsidR="00792592" w:rsidRDefault="00B21625" w:rsidP="00C51308">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основе системы уравнений (2) с помощью блоков программы </w:t>
      </w:r>
      <w:proofErr w:type="spellStart"/>
      <w:r>
        <w:rPr>
          <w:rFonts w:ascii="Times New Roman" w:hAnsi="Times New Roman" w:cs="Times New Roman"/>
          <w:sz w:val="24"/>
          <w:szCs w:val="24"/>
          <w:lang w:val="en-US"/>
        </w:rPr>
        <w:t>Matlab</w:t>
      </w:r>
      <w:proofErr w:type="spellEnd"/>
      <w:r w:rsidRPr="00B21625">
        <w:rPr>
          <w:rFonts w:ascii="Times New Roman" w:hAnsi="Times New Roman" w:cs="Times New Roman"/>
          <w:sz w:val="24"/>
          <w:szCs w:val="24"/>
        </w:rPr>
        <w:t xml:space="preserve"> </w:t>
      </w:r>
      <w:r>
        <w:rPr>
          <w:rFonts w:ascii="Times New Roman" w:hAnsi="Times New Roman" w:cs="Times New Roman"/>
          <w:sz w:val="24"/>
          <w:szCs w:val="24"/>
          <w:lang w:val="en-US"/>
        </w:rPr>
        <w:t>Simulink</w:t>
      </w:r>
      <w:r>
        <w:rPr>
          <w:rFonts w:ascii="Times New Roman" w:hAnsi="Times New Roman" w:cs="Times New Roman"/>
          <w:sz w:val="24"/>
          <w:szCs w:val="24"/>
        </w:rPr>
        <w:t xml:space="preserve"> может быть получена адаптивная модель асинхронного двигателя (рисунок 1). </w:t>
      </w:r>
    </w:p>
    <w:p w:rsidR="002C4886" w:rsidRPr="00A148B0" w:rsidRDefault="002C4886" w:rsidP="00C51308">
      <w:pPr>
        <w:spacing w:line="360" w:lineRule="auto"/>
        <w:ind w:firstLine="567"/>
        <w:contextualSpacing/>
        <w:jc w:val="both"/>
        <w:rPr>
          <w:rFonts w:ascii="Times New Roman" w:hAnsi="Times New Roman" w:cs="Times New Roman"/>
          <w:sz w:val="24"/>
          <w:szCs w:val="24"/>
        </w:rPr>
      </w:pPr>
    </w:p>
    <w:p w:rsidR="00792592" w:rsidRPr="00A148B0" w:rsidRDefault="002C4886" w:rsidP="00C51308">
      <w:pPr>
        <w:spacing w:line="360" w:lineRule="auto"/>
        <w:ind w:firstLine="567"/>
        <w:contextualSpacing/>
        <w:jc w:val="center"/>
        <w:rPr>
          <w:rFonts w:ascii="Times New Roman" w:hAnsi="Times New Roman" w:cs="Times New Roman"/>
          <w:sz w:val="24"/>
          <w:szCs w:val="24"/>
        </w:rPr>
      </w:pPr>
      <w:r>
        <w:rPr>
          <w:noProof/>
          <w:lang w:eastAsia="ru-RU"/>
        </w:rPr>
        <w:drawing>
          <wp:inline distT="0" distB="0" distL="0" distR="0" wp14:anchorId="60E9FAE5" wp14:editId="56ABEFA5">
            <wp:extent cx="5101590" cy="2235835"/>
            <wp:effectExtent l="0" t="0" r="3810" b="0"/>
            <wp:docPr id="3"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69" cstate="print"/>
                    <a:stretch>
                      <a:fillRect/>
                    </a:stretch>
                  </pic:blipFill>
                  <pic:spPr>
                    <a:xfrm>
                      <a:off x="0" y="0"/>
                      <a:ext cx="5101590" cy="2235835"/>
                    </a:xfrm>
                    <a:prstGeom prst="rect">
                      <a:avLst/>
                    </a:prstGeom>
                  </pic:spPr>
                </pic:pic>
              </a:graphicData>
            </a:graphic>
          </wp:inline>
        </w:drawing>
      </w:r>
    </w:p>
    <w:p w:rsidR="00792592" w:rsidRDefault="00792592" w:rsidP="00C51308">
      <w:pPr>
        <w:spacing w:line="360" w:lineRule="auto"/>
        <w:ind w:firstLine="567"/>
        <w:contextualSpacing/>
        <w:jc w:val="center"/>
        <w:rPr>
          <w:rFonts w:ascii="Times New Roman" w:hAnsi="Times New Roman" w:cs="Times New Roman"/>
          <w:sz w:val="24"/>
          <w:szCs w:val="24"/>
        </w:rPr>
      </w:pPr>
      <w:r w:rsidRPr="00A148B0">
        <w:rPr>
          <w:rFonts w:ascii="Times New Roman" w:hAnsi="Times New Roman" w:cs="Times New Roman"/>
          <w:sz w:val="24"/>
          <w:szCs w:val="24"/>
        </w:rPr>
        <w:t xml:space="preserve">Рисунок 1 – </w:t>
      </w:r>
      <w:r w:rsidR="00B21625">
        <w:rPr>
          <w:rFonts w:ascii="Times New Roman" w:hAnsi="Times New Roman" w:cs="Times New Roman"/>
          <w:sz w:val="24"/>
          <w:szCs w:val="24"/>
        </w:rPr>
        <w:t xml:space="preserve">Адаптивная модель асинхронного двигателя </w:t>
      </w:r>
    </w:p>
    <w:p w:rsidR="00B42DE5" w:rsidRPr="00B42DE5" w:rsidRDefault="00B42DE5" w:rsidP="00C51308">
      <w:pPr>
        <w:spacing w:line="360" w:lineRule="auto"/>
        <w:ind w:firstLine="567"/>
        <w:contextualSpacing/>
        <w:jc w:val="center"/>
        <w:rPr>
          <w:rFonts w:ascii="Times New Roman" w:hAnsi="Times New Roman" w:cs="Times New Roman"/>
          <w:sz w:val="24"/>
          <w:szCs w:val="24"/>
          <w:lang w:val="en-US"/>
        </w:rPr>
      </w:pPr>
      <w:r w:rsidRPr="00B42DE5">
        <w:rPr>
          <w:rFonts w:ascii="Times New Roman" w:hAnsi="Times New Roman" w:cs="Times New Roman"/>
          <w:sz w:val="24"/>
          <w:szCs w:val="24"/>
          <w:lang w:val="en-US"/>
        </w:rPr>
        <w:lastRenderedPageBreak/>
        <w:t xml:space="preserve">Figure </w:t>
      </w:r>
      <w:proofErr w:type="gramStart"/>
      <w:r w:rsidRPr="00B42DE5">
        <w:rPr>
          <w:rFonts w:ascii="Times New Roman" w:hAnsi="Times New Roman" w:cs="Times New Roman"/>
          <w:sz w:val="24"/>
          <w:szCs w:val="24"/>
          <w:lang w:val="en-US"/>
        </w:rPr>
        <w:t>1</w:t>
      </w:r>
      <w:proofErr w:type="gramEnd"/>
      <w:r w:rsidRPr="00B42DE5">
        <w:rPr>
          <w:rFonts w:ascii="Times New Roman" w:hAnsi="Times New Roman" w:cs="Times New Roman"/>
          <w:sz w:val="24"/>
          <w:szCs w:val="24"/>
          <w:lang w:val="en-US"/>
        </w:rPr>
        <w:t xml:space="preserve"> - Adaptive model of an induction motor</w:t>
      </w:r>
    </w:p>
    <w:p w:rsidR="007B3634" w:rsidRPr="00B42DE5" w:rsidRDefault="007B3634" w:rsidP="00C51308">
      <w:pPr>
        <w:spacing w:line="360" w:lineRule="auto"/>
        <w:ind w:firstLine="567"/>
        <w:contextualSpacing/>
        <w:jc w:val="center"/>
        <w:rPr>
          <w:rFonts w:ascii="Times New Roman" w:hAnsi="Times New Roman" w:cs="Times New Roman"/>
          <w:sz w:val="24"/>
          <w:szCs w:val="24"/>
          <w:lang w:val="en-US"/>
        </w:rPr>
      </w:pPr>
    </w:p>
    <w:p w:rsidR="00B21625" w:rsidRDefault="00B21625" w:rsidP="00C51308">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 целью проведения исследований разработанной адаптивной модели</w:t>
      </w:r>
      <w:r w:rsidR="002E7360">
        <w:rPr>
          <w:rFonts w:ascii="Times New Roman" w:hAnsi="Times New Roman" w:cs="Times New Roman"/>
          <w:sz w:val="24"/>
          <w:szCs w:val="24"/>
        </w:rPr>
        <w:t xml:space="preserve"> проведём её сравнительный анализ с системой прямого пуска асинхронного электродвигател</w:t>
      </w:r>
      <w:r w:rsidR="009A0B1B">
        <w:rPr>
          <w:rFonts w:ascii="Times New Roman" w:hAnsi="Times New Roman" w:cs="Times New Roman"/>
          <w:sz w:val="24"/>
          <w:szCs w:val="24"/>
        </w:rPr>
        <w:t xml:space="preserve">я (рисунок 2). В качестве двигателя выбран стандартный двигатель из программы </w:t>
      </w:r>
      <w:proofErr w:type="spellStart"/>
      <w:r w:rsidR="009A0B1B">
        <w:rPr>
          <w:rFonts w:ascii="Times New Roman" w:hAnsi="Times New Roman" w:cs="Times New Roman"/>
          <w:sz w:val="24"/>
          <w:szCs w:val="24"/>
          <w:lang w:val="en-US"/>
        </w:rPr>
        <w:t>Matlab</w:t>
      </w:r>
      <w:proofErr w:type="spellEnd"/>
      <w:r w:rsidR="009A0B1B" w:rsidRPr="009A0B1B">
        <w:rPr>
          <w:rFonts w:ascii="Times New Roman" w:hAnsi="Times New Roman" w:cs="Times New Roman"/>
          <w:sz w:val="24"/>
          <w:szCs w:val="24"/>
        </w:rPr>
        <w:t xml:space="preserve"> </w:t>
      </w:r>
      <w:r w:rsidR="009A0B1B">
        <w:rPr>
          <w:rFonts w:ascii="Times New Roman" w:hAnsi="Times New Roman" w:cs="Times New Roman"/>
          <w:sz w:val="24"/>
          <w:szCs w:val="24"/>
          <w:lang w:val="en-US"/>
        </w:rPr>
        <w:t>Simulink</w:t>
      </w:r>
      <w:r w:rsidR="009A0B1B" w:rsidRPr="009A0B1B">
        <w:rPr>
          <w:rFonts w:ascii="Times New Roman" w:hAnsi="Times New Roman" w:cs="Times New Roman"/>
          <w:sz w:val="24"/>
          <w:szCs w:val="24"/>
        </w:rPr>
        <w:t xml:space="preserve"> </w:t>
      </w:r>
      <w:r w:rsidR="009A0B1B">
        <w:rPr>
          <w:rFonts w:ascii="Times New Roman" w:hAnsi="Times New Roman" w:cs="Times New Roman"/>
          <w:sz w:val="24"/>
          <w:szCs w:val="24"/>
        </w:rPr>
        <w:t xml:space="preserve">с параметрами 4кВт, 1430 об/мин. Согласно его паспортным данным проведён расчёт значений адаптивной модели. </w:t>
      </w:r>
    </w:p>
    <w:p w:rsidR="002C4886" w:rsidRPr="009A0B1B" w:rsidRDefault="002C4886" w:rsidP="00C51308">
      <w:pPr>
        <w:spacing w:line="360" w:lineRule="auto"/>
        <w:ind w:firstLine="567"/>
        <w:contextualSpacing/>
        <w:jc w:val="both"/>
        <w:rPr>
          <w:rFonts w:ascii="Times New Roman" w:hAnsi="Times New Roman" w:cs="Times New Roman"/>
          <w:sz w:val="24"/>
          <w:szCs w:val="24"/>
        </w:rPr>
      </w:pPr>
    </w:p>
    <w:p w:rsidR="00A91608" w:rsidRPr="00A148B0" w:rsidRDefault="002C4886" w:rsidP="00E806D6">
      <w:pPr>
        <w:spacing w:line="360" w:lineRule="auto"/>
        <w:ind w:firstLine="567"/>
        <w:contextualSpacing/>
        <w:jc w:val="center"/>
        <w:rPr>
          <w:rFonts w:ascii="Times New Roman" w:hAnsi="Times New Roman" w:cs="Times New Roman"/>
          <w:sz w:val="24"/>
          <w:szCs w:val="24"/>
        </w:rPr>
      </w:pPr>
      <w:r>
        <w:object w:dxaOrig="5205" w:dyaOrig="3480">
          <v:shape id="_x0000_i1057" type="#_x0000_t75" style="width:260.25pt;height:174pt" o:ole="">
            <v:imagedata r:id="rId70" o:title=""/>
          </v:shape>
          <o:OLEObject Type="Embed" ProgID="Visio.Drawing.15" ShapeID="_x0000_i1057" DrawAspect="Content" ObjectID="_1702298392" r:id="rId71"/>
        </w:object>
      </w:r>
    </w:p>
    <w:p w:rsidR="00E806D6" w:rsidRDefault="00F80BF4" w:rsidP="00C51308">
      <w:pPr>
        <w:spacing w:line="360" w:lineRule="auto"/>
        <w:ind w:firstLine="567"/>
        <w:contextualSpacing/>
        <w:jc w:val="center"/>
        <w:rPr>
          <w:rFonts w:ascii="Times New Roman" w:hAnsi="Times New Roman" w:cs="Times New Roman"/>
          <w:sz w:val="24"/>
          <w:szCs w:val="24"/>
        </w:rPr>
      </w:pPr>
      <w:r w:rsidRPr="00A148B0">
        <w:rPr>
          <w:rFonts w:ascii="Times New Roman" w:hAnsi="Times New Roman" w:cs="Times New Roman"/>
          <w:sz w:val="24"/>
          <w:szCs w:val="24"/>
        </w:rPr>
        <w:t xml:space="preserve">Рисунок 2 – </w:t>
      </w:r>
      <w:r w:rsidR="008842D7">
        <w:rPr>
          <w:rFonts w:ascii="Times New Roman" w:hAnsi="Times New Roman" w:cs="Times New Roman"/>
          <w:sz w:val="24"/>
          <w:szCs w:val="24"/>
        </w:rPr>
        <w:t>Имитационная модель</w:t>
      </w:r>
      <w:r w:rsidR="007B3634">
        <w:rPr>
          <w:rFonts w:ascii="Times New Roman" w:hAnsi="Times New Roman" w:cs="Times New Roman"/>
          <w:sz w:val="24"/>
          <w:szCs w:val="24"/>
        </w:rPr>
        <w:t xml:space="preserve">: </w:t>
      </w:r>
      <w:r w:rsidR="00E806D6">
        <w:rPr>
          <w:rFonts w:ascii="Times New Roman" w:hAnsi="Times New Roman" w:cs="Times New Roman"/>
          <w:sz w:val="24"/>
          <w:szCs w:val="24"/>
        </w:rPr>
        <w:t>М</w:t>
      </w:r>
      <w:r w:rsidR="00E806D6" w:rsidRPr="00E71FF5">
        <w:rPr>
          <w:rFonts w:ascii="Times New Roman" w:hAnsi="Times New Roman" w:cs="Times New Roman"/>
          <w:sz w:val="24"/>
          <w:szCs w:val="24"/>
          <w:vertAlign w:val="subscript"/>
        </w:rPr>
        <w:t>с</w:t>
      </w:r>
      <w:r w:rsidR="00E806D6">
        <w:rPr>
          <w:rFonts w:ascii="Times New Roman" w:hAnsi="Times New Roman" w:cs="Times New Roman"/>
          <w:sz w:val="24"/>
          <w:szCs w:val="24"/>
        </w:rPr>
        <w:t xml:space="preserve"> – момент сопротивления, </w:t>
      </w:r>
      <w:bookmarkStart w:id="2" w:name="OLE_LINK1"/>
      <w:r w:rsidRPr="00E806D6">
        <w:rPr>
          <w:rFonts w:ascii="Times New Roman" w:hAnsi="Times New Roman" w:cs="Times New Roman"/>
          <w:position w:val="-6"/>
          <w:sz w:val="24"/>
          <w:szCs w:val="24"/>
        </w:rPr>
        <w:object w:dxaOrig="520" w:dyaOrig="340">
          <v:shape id="_x0000_i1058" type="#_x0000_t75" style="width:26.25pt;height:16.5pt" o:ole="">
            <v:imagedata r:id="rId72" o:title=""/>
          </v:shape>
          <o:OLEObject Type="Embed" ProgID="Equation.3" ShapeID="_x0000_i1058" DrawAspect="Content" ObjectID="_1702298393" r:id="rId73"/>
        </w:object>
      </w:r>
      <w:bookmarkEnd w:id="2"/>
      <w:r w:rsidR="00E806D6">
        <w:rPr>
          <w:rFonts w:ascii="Times New Roman" w:hAnsi="Times New Roman" w:cs="Times New Roman"/>
          <w:sz w:val="24"/>
          <w:szCs w:val="24"/>
        </w:rPr>
        <w:t xml:space="preserve">- оцениваемая скорость, </w:t>
      </w:r>
      <w:r w:rsidRPr="00E806D6">
        <w:rPr>
          <w:rFonts w:ascii="Times New Roman" w:hAnsi="Times New Roman" w:cs="Times New Roman"/>
          <w:position w:val="-6"/>
          <w:sz w:val="24"/>
          <w:szCs w:val="24"/>
        </w:rPr>
        <w:object w:dxaOrig="499" w:dyaOrig="340">
          <v:shape id="_x0000_i1059" type="#_x0000_t75" style="width:24pt;height:16.5pt" o:ole="">
            <v:imagedata r:id="rId74" o:title=""/>
          </v:shape>
          <o:OLEObject Type="Embed" ProgID="Equation.3" ShapeID="_x0000_i1059" DrawAspect="Content" ObjectID="_1702298394" r:id="rId75"/>
        </w:object>
      </w:r>
      <w:r w:rsidR="00E806D6">
        <w:rPr>
          <w:rFonts w:ascii="Times New Roman" w:hAnsi="Times New Roman" w:cs="Times New Roman"/>
          <w:sz w:val="24"/>
          <w:szCs w:val="24"/>
        </w:rPr>
        <w:t>- оцениваемый момент</w:t>
      </w:r>
    </w:p>
    <w:p w:rsidR="00B42DE5" w:rsidRPr="00B42DE5" w:rsidRDefault="00B42DE5" w:rsidP="00B42DE5">
      <w:pPr>
        <w:spacing w:line="360" w:lineRule="auto"/>
        <w:ind w:firstLine="567"/>
        <w:contextualSpacing/>
        <w:jc w:val="center"/>
        <w:rPr>
          <w:rFonts w:ascii="Times New Roman" w:hAnsi="Times New Roman" w:cs="Times New Roman"/>
          <w:sz w:val="24"/>
          <w:szCs w:val="24"/>
          <w:lang w:val="en-US"/>
        </w:rPr>
      </w:pPr>
      <w:r w:rsidRPr="00B42DE5">
        <w:rPr>
          <w:rFonts w:ascii="Times New Roman" w:hAnsi="Times New Roman" w:cs="Times New Roman"/>
          <w:sz w:val="24"/>
          <w:szCs w:val="24"/>
          <w:lang w:val="en-US"/>
        </w:rPr>
        <w:t xml:space="preserve">Figure </w:t>
      </w:r>
      <w:proofErr w:type="gramStart"/>
      <w:r w:rsidRPr="00B42DE5">
        <w:rPr>
          <w:rFonts w:ascii="Times New Roman" w:hAnsi="Times New Roman" w:cs="Times New Roman"/>
          <w:sz w:val="24"/>
          <w:szCs w:val="24"/>
          <w:lang w:val="en-US"/>
        </w:rPr>
        <w:t>2</w:t>
      </w:r>
      <w:proofErr w:type="gramEnd"/>
      <w:r w:rsidRPr="00B42DE5">
        <w:rPr>
          <w:rFonts w:ascii="Times New Roman" w:hAnsi="Times New Roman" w:cs="Times New Roman"/>
          <w:sz w:val="24"/>
          <w:szCs w:val="24"/>
          <w:lang w:val="en-US"/>
        </w:rPr>
        <w:t xml:space="preserve"> - Simulation model: </w:t>
      </w:r>
      <w:proofErr w:type="spellStart"/>
      <w:r>
        <w:rPr>
          <w:rFonts w:ascii="Times New Roman" w:hAnsi="Times New Roman" w:cs="Times New Roman"/>
          <w:sz w:val="24"/>
          <w:szCs w:val="24"/>
        </w:rPr>
        <w:t>М</w:t>
      </w:r>
      <w:r w:rsidRPr="00E71FF5">
        <w:rPr>
          <w:rFonts w:ascii="Times New Roman" w:hAnsi="Times New Roman" w:cs="Times New Roman"/>
          <w:sz w:val="24"/>
          <w:szCs w:val="24"/>
          <w:vertAlign w:val="subscript"/>
        </w:rPr>
        <w:t>с</w:t>
      </w:r>
      <w:proofErr w:type="spellEnd"/>
      <w:r w:rsidRPr="00B42DE5">
        <w:rPr>
          <w:rFonts w:ascii="Times New Roman" w:hAnsi="Times New Roman" w:cs="Times New Roman"/>
          <w:sz w:val="24"/>
          <w:szCs w:val="24"/>
          <w:lang w:val="en-US"/>
        </w:rPr>
        <w:t xml:space="preserve"> – moment of resistance, </w:t>
      </w:r>
      <w:r w:rsidRPr="00E806D6">
        <w:rPr>
          <w:rFonts w:ascii="Times New Roman" w:hAnsi="Times New Roman" w:cs="Times New Roman"/>
          <w:position w:val="-6"/>
          <w:sz w:val="24"/>
          <w:szCs w:val="24"/>
        </w:rPr>
        <w:object w:dxaOrig="520" w:dyaOrig="340">
          <v:shape id="_x0000_i1060" type="#_x0000_t75" style="width:26.25pt;height:16.5pt" o:ole="">
            <v:imagedata r:id="rId72" o:title=""/>
          </v:shape>
          <o:OLEObject Type="Embed" ProgID="Equation.3" ShapeID="_x0000_i1060" DrawAspect="Content" ObjectID="_1702298395" r:id="rId76"/>
        </w:object>
      </w:r>
      <w:r w:rsidRPr="00B42DE5">
        <w:rPr>
          <w:rFonts w:ascii="Times New Roman" w:hAnsi="Times New Roman" w:cs="Times New Roman"/>
          <w:sz w:val="24"/>
          <w:szCs w:val="24"/>
          <w:lang w:val="en-US"/>
        </w:rPr>
        <w:t xml:space="preserve">- estimated speed, </w:t>
      </w:r>
      <w:r w:rsidRPr="00E806D6">
        <w:rPr>
          <w:rFonts w:ascii="Times New Roman" w:hAnsi="Times New Roman" w:cs="Times New Roman"/>
          <w:position w:val="-6"/>
          <w:sz w:val="24"/>
          <w:szCs w:val="24"/>
        </w:rPr>
        <w:object w:dxaOrig="499" w:dyaOrig="340">
          <v:shape id="_x0000_i1061" type="#_x0000_t75" style="width:24pt;height:16.5pt" o:ole="">
            <v:imagedata r:id="rId74" o:title=""/>
          </v:shape>
          <o:OLEObject Type="Embed" ProgID="Equation.3" ShapeID="_x0000_i1061" DrawAspect="Content" ObjectID="_1702298396" r:id="rId77"/>
        </w:object>
      </w:r>
      <w:r w:rsidRPr="00B42DE5">
        <w:rPr>
          <w:rFonts w:ascii="Times New Roman" w:hAnsi="Times New Roman" w:cs="Times New Roman"/>
          <w:sz w:val="24"/>
          <w:szCs w:val="24"/>
          <w:lang w:val="en-US"/>
        </w:rPr>
        <w:t>- estimated moment</w:t>
      </w:r>
    </w:p>
    <w:p w:rsidR="00B42DE5" w:rsidRPr="00B42DE5" w:rsidRDefault="00B42DE5" w:rsidP="00B42DE5">
      <w:pPr>
        <w:spacing w:line="360" w:lineRule="auto"/>
        <w:ind w:firstLine="567"/>
        <w:contextualSpacing/>
        <w:jc w:val="center"/>
        <w:rPr>
          <w:rFonts w:ascii="Times New Roman" w:hAnsi="Times New Roman" w:cs="Times New Roman"/>
          <w:sz w:val="24"/>
          <w:szCs w:val="24"/>
          <w:lang w:val="en-US"/>
        </w:rPr>
      </w:pPr>
    </w:p>
    <w:p w:rsidR="00C51308" w:rsidRDefault="009A0B1B" w:rsidP="00B42DE5">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Измерение реальной скорости двигателя проводилось с помощью модели датчика скорости, значение оцениваемой скорости </w:t>
      </w:r>
      <w:r w:rsidRPr="00E806D6">
        <w:rPr>
          <w:rFonts w:ascii="Times New Roman" w:hAnsi="Times New Roman" w:cs="Times New Roman"/>
          <w:position w:val="-6"/>
          <w:sz w:val="24"/>
          <w:szCs w:val="24"/>
        </w:rPr>
        <w:object w:dxaOrig="520" w:dyaOrig="340">
          <v:shape id="_x0000_i1062" type="#_x0000_t75" style="width:26.25pt;height:16.5pt" o:ole="">
            <v:imagedata r:id="rId72" o:title=""/>
          </v:shape>
          <o:OLEObject Type="Embed" ProgID="Equation.3" ShapeID="_x0000_i1062" DrawAspect="Content" ObjectID="_1702298397" r:id="rId78"/>
        </w:object>
      </w:r>
      <w:r>
        <w:rPr>
          <w:rFonts w:ascii="Times New Roman" w:hAnsi="Times New Roman" w:cs="Times New Roman"/>
          <w:sz w:val="24"/>
          <w:szCs w:val="24"/>
        </w:rPr>
        <w:t xml:space="preserve"> получено </w:t>
      </w:r>
      <w:r w:rsidR="008842D7">
        <w:rPr>
          <w:rFonts w:ascii="Times New Roman" w:hAnsi="Times New Roman" w:cs="Times New Roman"/>
          <w:sz w:val="24"/>
          <w:szCs w:val="24"/>
        </w:rPr>
        <w:t xml:space="preserve">на основе датчика тока, измеряющего значение </w:t>
      </w:r>
      <w:proofErr w:type="spellStart"/>
      <w:r w:rsidR="008842D7">
        <w:rPr>
          <w:rFonts w:ascii="Times New Roman" w:hAnsi="Times New Roman" w:cs="Times New Roman"/>
          <w:sz w:val="24"/>
          <w:szCs w:val="24"/>
          <w:lang w:val="en-US"/>
        </w:rPr>
        <w:t>I</w:t>
      </w:r>
      <w:r w:rsidR="008842D7" w:rsidRPr="008842D7">
        <w:rPr>
          <w:rFonts w:ascii="Times New Roman" w:hAnsi="Times New Roman" w:cs="Times New Roman"/>
          <w:sz w:val="24"/>
          <w:szCs w:val="24"/>
          <w:vertAlign w:val="subscript"/>
          <w:lang w:val="en-US"/>
        </w:rPr>
        <w:t>sA</w:t>
      </w:r>
      <w:proofErr w:type="spellEnd"/>
      <w:r w:rsidR="008842D7" w:rsidRPr="008842D7">
        <w:rPr>
          <w:rFonts w:ascii="Times New Roman" w:hAnsi="Times New Roman" w:cs="Times New Roman"/>
          <w:sz w:val="24"/>
          <w:szCs w:val="24"/>
        </w:rPr>
        <w:t xml:space="preserve"> </w:t>
      </w:r>
      <w:r w:rsidR="008842D7">
        <w:rPr>
          <w:rFonts w:ascii="Times New Roman" w:hAnsi="Times New Roman" w:cs="Times New Roman"/>
          <w:sz w:val="24"/>
          <w:szCs w:val="24"/>
        </w:rPr>
        <w:t xml:space="preserve">и датчика напряжения </w:t>
      </w:r>
      <w:proofErr w:type="spellStart"/>
      <w:r w:rsidR="008842D7">
        <w:rPr>
          <w:rFonts w:ascii="Times New Roman" w:hAnsi="Times New Roman" w:cs="Times New Roman"/>
          <w:sz w:val="24"/>
          <w:szCs w:val="24"/>
          <w:lang w:val="en-US"/>
        </w:rPr>
        <w:t>U</w:t>
      </w:r>
      <w:r w:rsidR="008842D7" w:rsidRPr="008842D7">
        <w:rPr>
          <w:rFonts w:ascii="Times New Roman" w:hAnsi="Times New Roman" w:cs="Times New Roman"/>
          <w:sz w:val="24"/>
          <w:szCs w:val="24"/>
          <w:vertAlign w:val="subscript"/>
          <w:lang w:val="en-US"/>
        </w:rPr>
        <w:t>sA</w:t>
      </w:r>
      <w:proofErr w:type="spellEnd"/>
      <w:r w:rsidR="008842D7">
        <w:rPr>
          <w:rFonts w:ascii="Times New Roman" w:hAnsi="Times New Roman" w:cs="Times New Roman"/>
          <w:sz w:val="24"/>
          <w:szCs w:val="24"/>
        </w:rPr>
        <w:t xml:space="preserve">, </w:t>
      </w:r>
      <w:r>
        <w:rPr>
          <w:rFonts w:ascii="Times New Roman" w:hAnsi="Times New Roman" w:cs="Times New Roman"/>
          <w:sz w:val="24"/>
          <w:szCs w:val="24"/>
        </w:rPr>
        <w:t xml:space="preserve">на выходе </w:t>
      </w:r>
      <w:r w:rsidR="0042411C">
        <w:rPr>
          <w:rFonts w:ascii="Times New Roman" w:hAnsi="Times New Roman" w:cs="Times New Roman"/>
          <w:sz w:val="24"/>
          <w:szCs w:val="24"/>
        </w:rPr>
        <w:t xml:space="preserve">разработанной адаптивной модели асинхронного двигателя. </w:t>
      </w:r>
      <w:r w:rsidR="008842D7">
        <w:rPr>
          <w:rFonts w:ascii="Times New Roman" w:hAnsi="Times New Roman" w:cs="Times New Roman"/>
          <w:sz w:val="24"/>
          <w:szCs w:val="24"/>
        </w:rPr>
        <w:t xml:space="preserve">Значения скоростей приняты в относительных единицах. </w:t>
      </w:r>
      <w:r w:rsidR="00C51308">
        <w:rPr>
          <w:rFonts w:ascii="Times New Roman" w:hAnsi="Times New Roman" w:cs="Times New Roman"/>
          <w:sz w:val="24"/>
          <w:szCs w:val="24"/>
        </w:rPr>
        <w:t>Результаты моделирования представлены на рисунке 3.</w:t>
      </w:r>
    </w:p>
    <w:p w:rsidR="007B3634" w:rsidRPr="00A148B0" w:rsidRDefault="007B3634" w:rsidP="00C51308">
      <w:pPr>
        <w:spacing w:line="360" w:lineRule="auto"/>
        <w:ind w:firstLine="567"/>
        <w:contextualSpacing/>
        <w:jc w:val="both"/>
        <w:rPr>
          <w:rFonts w:ascii="Times New Roman" w:hAnsi="Times New Roman" w:cs="Times New Roman"/>
          <w:sz w:val="24"/>
          <w:szCs w:val="24"/>
        </w:rPr>
      </w:pPr>
    </w:p>
    <w:p w:rsidR="00A91608" w:rsidRPr="00A148B0" w:rsidRDefault="002C4886" w:rsidP="00C51308">
      <w:pPr>
        <w:spacing w:line="360" w:lineRule="auto"/>
        <w:ind w:firstLine="567"/>
        <w:contextualSpacing/>
        <w:jc w:val="center"/>
        <w:rPr>
          <w:rFonts w:ascii="Times New Roman" w:hAnsi="Times New Roman" w:cs="Times New Roman"/>
          <w:sz w:val="24"/>
          <w:szCs w:val="24"/>
        </w:rPr>
      </w:pPr>
      <w:r>
        <w:rPr>
          <w:noProof/>
          <w:lang w:eastAsia="ru-RU"/>
        </w:rPr>
        <w:lastRenderedPageBreak/>
        <w:drawing>
          <wp:inline distT="0" distB="0" distL="0" distR="0" wp14:anchorId="54500CB3" wp14:editId="1B288615">
            <wp:extent cx="4660900" cy="2374265"/>
            <wp:effectExtent l="0" t="0" r="6350" b="6985"/>
            <wp:docPr id="1" name="Рисунок 1" descr="C:\Users\03-06\Videos\Movavi Screen Recorder\Screenshots\Скриншот 15-06-2021 15.07.38.png"/>
            <wp:cNvGraphicFramePr/>
            <a:graphic xmlns:a="http://schemas.openxmlformats.org/drawingml/2006/main">
              <a:graphicData uri="http://schemas.openxmlformats.org/drawingml/2006/picture">
                <pic:pic xmlns:pic="http://schemas.openxmlformats.org/drawingml/2006/picture">
                  <pic:nvPicPr>
                    <pic:cNvPr id="1" name="Рисунок 1" descr="C:\Users\03-06\Videos\Movavi Screen Recorder\Screenshots\Скриншот 15-06-2021 15.07.38.png"/>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60900" cy="2374265"/>
                    </a:xfrm>
                    <a:prstGeom prst="rect">
                      <a:avLst/>
                    </a:prstGeom>
                    <a:noFill/>
                    <a:ln>
                      <a:noFill/>
                    </a:ln>
                  </pic:spPr>
                </pic:pic>
              </a:graphicData>
            </a:graphic>
          </wp:inline>
        </w:drawing>
      </w:r>
    </w:p>
    <w:p w:rsidR="00A91608" w:rsidRPr="00A148B0" w:rsidRDefault="00A91608" w:rsidP="00C51308">
      <w:pPr>
        <w:spacing w:line="360" w:lineRule="auto"/>
        <w:ind w:firstLine="567"/>
        <w:contextualSpacing/>
        <w:jc w:val="center"/>
        <w:rPr>
          <w:rFonts w:ascii="Times New Roman" w:hAnsi="Times New Roman" w:cs="Times New Roman"/>
          <w:sz w:val="24"/>
          <w:szCs w:val="24"/>
        </w:rPr>
      </w:pPr>
      <w:r w:rsidRPr="00A148B0">
        <w:rPr>
          <w:rFonts w:ascii="Times New Roman" w:hAnsi="Times New Roman" w:cs="Times New Roman"/>
          <w:sz w:val="24"/>
          <w:szCs w:val="24"/>
        </w:rPr>
        <w:t>Рисунок 3 - Сравнительный анализ результатов определения величины</w:t>
      </w:r>
    </w:p>
    <w:p w:rsidR="00A91608" w:rsidRDefault="00A91608" w:rsidP="00C51308">
      <w:pPr>
        <w:spacing w:line="360" w:lineRule="auto"/>
        <w:ind w:firstLine="567"/>
        <w:contextualSpacing/>
        <w:jc w:val="center"/>
        <w:rPr>
          <w:rFonts w:ascii="Times New Roman" w:hAnsi="Times New Roman" w:cs="Times New Roman"/>
          <w:sz w:val="24"/>
          <w:szCs w:val="24"/>
        </w:rPr>
      </w:pPr>
      <w:r w:rsidRPr="00A148B0">
        <w:rPr>
          <w:rFonts w:ascii="Times New Roman" w:hAnsi="Times New Roman" w:cs="Times New Roman"/>
          <w:sz w:val="24"/>
          <w:szCs w:val="24"/>
        </w:rPr>
        <w:t>скорости на модели двигателя и наблюдателя</w:t>
      </w:r>
    </w:p>
    <w:p w:rsidR="00B42DE5" w:rsidRPr="00B42DE5" w:rsidRDefault="00B42DE5" w:rsidP="00C51308">
      <w:pPr>
        <w:spacing w:line="360" w:lineRule="auto"/>
        <w:ind w:firstLine="567"/>
        <w:contextualSpacing/>
        <w:jc w:val="center"/>
        <w:rPr>
          <w:rFonts w:ascii="Times New Roman" w:hAnsi="Times New Roman" w:cs="Times New Roman"/>
          <w:sz w:val="24"/>
          <w:szCs w:val="24"/>
          <w:lang w:val="en-US"/>
        </w:rPr>
      </w:pPr>
      <w:r w:rsidRPr="00B42DE5">
        <w:rPr>
          <w:rFonts w:ascii="Times New Roman" w:hAnsi="Times New Roman" w:cs="Times New Roman"/>
          <w:sz w:val="24"/>
          <w:szCs w:val="24"/>
          <w:lang w:val="en-US"/>
        </w:rPr>
        <w:t xml:space="preserve">Figure </w:t>
      </w:r>
      <w:proofErr w:type="gramStart"/>
      <w:r w:rsidRPr="00B42DE5">
        <w:rPr>
          <w:rFonts w:ascii="Times New Roman" w:hAnsi="Times New Roman" w:cs="Times New Roman"/>
          <w:sz w:val="24"/>
          <w:szCs w:val="24"/>
          <w:lang w:val="en-US"/>
        </w:rPr>
        <w:t>3</w:t>
      </w:r>
      <w:proofErr w:type="gramEnd"/>
      <w:r w:rsidRPr="00B42DE5">
        <w:rPr>
          <w:rFonts w:ascii="Times New Roman" w:hAnsi="Times New Roman" w:cs="Times New Roman"/>
          <w:sz w:val="24"/>
          <w:szCs w:val="24"/>
          <w:lang w:val="en-US"/>
        </w:rPr>
        <w:t xml:space="preserve"> - Comparative analysis of the results of determining the magnitude of the speed on the model of the engine and the observer</w:t>
      </w:r>
    </w:p>
    <w:p w:rsidR="007B3634" w:rsidRPr="00B42DE5" w:rsidRDefault="007B3634" w:rsidP="00C51308">
      <w:pPr>
        <w:spacing w:line="360" w:lineRule="auto"/>
        <w:ind w:firstLine="567"/>
        <w:contextualSpacing/>
        <w:jc w:val="center"/>
        <w:rPr>
          <w:rFonts w:ascii="Times New Roman" w:hAnsi="Times New Roman" w:cs="Times New Roman"/>
          <w:sz w:val="24"/>
          <w:szCs w:val="24"/>
          <w:lang w:val="en-US"/>
        </w:rPr>
      </w:pPr>
    </w:p>
    <w:p w:rsidR="00A91608" w:rsidRPr="001B640E" w:rsidRDefault="00C51308" w:rsidP="001B640E">
      <w:pPr>
        <w:spacing w:before="240" w:after="240" w:line="360" w:lineRule="auto"/>
        <w:ind w:firstLine="709"/>
        <w:contextualSpacing/>
        <w:jc w:val="both"/>
        <w:rPr>
          <w:rFonts w:ascii="Times New Roman" w:hAnsi="Times New Roman" w:cs="Times New Roman"/>
          <w:b/>
          <w:sz w:val="28"/>
          <w:szCs w:val="28"/>
        </w:rPr>
      </w:pPr>
      <w:r>
        <w:rPr>
          <w:rFonts w:ascii="Times New Roman" w:hAnsi="Times New Roman" w:cs="Times New Roman"/>
          <w:sz w:val="24"/>
          <w:szCs w:val="24"/>
        </w:rPr>
        <w:t>По графику видно, что</w:t>
      </w:r>
      <w:r w:rsidRPr="00C51308">
        <w:rPr>
          <w:rFonts w:ascii="Times New Roman" w:hAnsi="Times New Roman" w:cs="Times New Roman"/>
          <w:szCs w:val="24"/>
        </w:rPr>
        <w:t xml:space="preserve"> </w:t>
      </w:r>
      <w:r w:rsidR="00C024A8">
        <w:rPr>
          <w:rFonts w:ascii="Times New Roman" w:hAnsi="Times New Roman" w:cs="Times New Roman"/>
          <w:color w:val="000000" w:themeColor="text1"/>
          <w:sz w:val="24"/>
          <w:szCs w:val="28"/>
        </w:rPr>
        <w:t xml:space="preserve">оцениваемая скорость имеет </w:t>
      </w:r>
      <w:r w:rsidRPr="00C51308">
        <w:rPr>
          <w:rFonts w:ascii="Times New Roman" w:hAnsi="Times New Roman" w:cs="Times New Roman"/>
          <w:color w:val="000000" w:themeColor="text1"/>
          <w:sz w:val="24"/>
          <w:szCs w:val="28"/>
        </w:rPr>
        <w:t>более плавное перерегулирование</w:t>
      </w:r>
      <w:r w:rsidR="00C024A8">
        <w:rPr>
          <w:rFonts w:ascii="Times New Roman" w:hAnsi="Times New Roman" w:cs="Times New Roman"/>
          <w:color w:val="000000" w:themeColor="text1"/>
          <w:sz w:val="24"/>
          <w:szCs w:val="28"/>
        </w:rPr>
        <w:t xml:space="preserve"> по сравнению с реальной</w:t>
      </w:r>
      <w:r>
        <w:rPr>
          <w:rFonts w:ascii="Times New Roman" w:hAnsi="Times New Roman" w:cs="Times New Roman"/>
          <w:color w:val="000000" w:themeColor="text1"/>
          <w:sz w:val="24"/>
          <w:szCs w:val="28"/>
        </w:rPr>
        <w:t>. График погрешности показан на рисунке 4.</w:t>
      </w:r>
    </w:p>
    <w:p w:rsidR="00A91608" w:rsidRPr="00A148B0" w:rsidRDefault="002C4886" w:rsidP="00C51308">
      <w:pPr>
        <w:spacing w:line="360" w:lineRule="auto"/>
        <w:ind w:firstLine="567"/>
        <w:contextualSpacing/>
        <w:jc w:val="center"/>
        <w:rPr>
          <w:rFonts w:ascii="Times New Roman" w:hAnsi="Times New Roman" w:cs="Times New Roman"/>
          <w:sz w:val="24"/>
          <w:szCs w:val="24"/>
        </w:rPr>
      </w:pPr>
      <w:r>
        <w:rPr>
          <w:noProof/>
          <w:lang w:eastAsia="ru-RU"/>
        </w:rPr>
        <w:drawing>
          <wp:inline distT="0" distB="0" distL="0" distR="0" wp14:anchorId="685CD3E9" wp14:editId="4C3A7D51">
            <wp:extent cx="4559300" cy="2708275"/>
            <wp:effectExtent l="0" t="0" r="0" b="0"/>
            <wp:docPr id="4"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80" cstate="print"/>
                    <a:stretch>
                      <a:fillRect/>
                    </a:stretch>
                  </pic:blipFill>
                  <pic:spPr>
                    <a:xfrm>
                      <a:off x="0" y="0"/>
                      <a:ext cx="4559300" cy="2708275"/>
                    </a:xfrm>
                    <a:prstGeom prst="rect">
                      <a:avLst/>
                    </a:prstGeom>
                  </pic:spPr>
                </pic:pic>
              </a:graphicData>
            </a:graphic>
          </wp:inline>
        </w:drawing>
      </w:r>
    </w:p>
    <w:p w:rsidR="00A91608" w:rsidRPr="002C4886" w:rsidRDefault="00A91608" w:rsidP="00C51308">
      <w:pPr>
        <w:spacing w:line="360" w:lineRule="auto"/>
        <w:ind w:firstLine="567"/>
        <w:contextualSpacing/>
        <w:jc w:val="center"/>
        <w:rPr>
          <w:rFonts w:ascii="Times New Roman" w:hAnsi="Times New Roman" w:cs="Times New Roman"/>
          <w:sz w:val="24"/>
          <w:szCs w:val="24"/>
        </w:rPr>
      </w:pPr>
      <w:r w:rsidRPr="00A148B0">
        <w:rPr>
          <w:rFonts w:ascii="Times New Roman" w:hAnsi="Times New Roman" w:cs="Times New Roman"/>
          <w:sz w:val="24"/>
          <w:szCs w:val="24"/>
        </w:rPr>
        <w:t>Рисунок</w:t>
      </w:r>
      <w:r w:rsidRPr="002C4886">
        <w:rPr>
          <w:rFonts w:ascii="Times New Roman" w:hAnsi="Times New Roman" w:cs="Times New Roman"/>
          <w:sz w:val="24"/>
          <w:szCs w:val="24"/>
        </w:rPr>
        <w:t xml:space="preserve"> 4 – </w:t>
      </w:r>
      <w:r w:rsidRPr="00A148B0">
        <w:rPr>
          <w:rFonts w:ascii="Times New Roman" w:hAnsi="Times New Roman" w:cs="Times New Roman"/>
          <w:sz w:val="24"/>
          <w:szCs w:val="24"/>
        </w:rPr>
        <w:t>График</w:t>
      </w:r>
      <w:r w:rsidRPr="002C4886">
        <w:rPr>
          <w:rFonts w:ascii="Times New Roman" w:hAnsi="Times New Roman" w:cs="Times New Roman"/>
          <w:sz w:val="24"/>
          <w:szCs w:val="24"/>
        </w:rPr>
        <w:t xml:space="preserve"> </w:t>
      </w:r>
      <w:r w:rsidRPr="00A148B0">
        <w:rPr>
          <w:rFonts w:ascii="Times New Roman" w:hAnsi="Times New Roman" w:cs="Times New Roman"/>
          <w:sz w:val="24"/>
          <w:szCs w:val="24"/>
        </w:rPr>
        <w:t>погрешности</w:t>
      </w:r>
    </w:p>
    <w:p w:rsidR="00B42DE5" w:rsidRPr="002C4886" w:rsidRDefault="00B42DE5" w:rsidP="00C51308">
      <w:pPr>
        <w:spacing w:line="360" w:lineRule="auto"/>
        <w:ind w:firstLine="567"/>
        <w:contextualSpacing/>
        <w:jc w:val="center"/>
        <w:rPr>
          <w:rFonts w:ascii="Times New Roman" w:hAnsi="Times New Roman" w:cs="Times New Roman"/>
          <w:sz w:val="24"/>
          <w:szCs w:val="24"/>
        </w:rPr>
      </w:pPr>
      <w:r w:rsidRPr="007F0515">
        <w:rPr>
          <w:rFonts w:ascii="Times New Roman" w:hAnsi="Times New Roman" w:cs="Times New Roman"/>
          <w:sz w:val="24"/>
          <w:szCs w:val="24"/>
          <w:lang w:val="en-US"/>
        </w:rPr>
        <w:t>Figure</w:t>
      </w:r>
      <w:r w:rsidRPr="002C4886">
        <w:rPr>
          <w:rFonts w:ascii="Times New Roman" w:hAnsi="Times New Roman" w:cs="Times New Roman"/>
          <w:sz w:val="24"/>
          <w:szCs w:val="24"/>
        </w:rPr>
        <w:t xml:space="preserve"> </w:t>
      </w:r>
      <w:proofErr w:type="gramStart"/>
      <w:r w:rsidRPr="002C4886">
        <w:rPr>
          <w:rFonts w:ascii="Times New Roman" w:hAnsi="Times New Roman" w:cs="Times New Roman"/>
          <w:sz w:val="24"/>
          <w:szCs w:val="24"/>
        </w:rPr>
        <w:t>4</w:t>
      </w:r>
      <w:proofErr w:type="gramEnd"/>
      <w:r w:rsidRPr="002C4886">
        <w:rPr>
          <w:rFonts w:ascii="Times New Roman" w:hAnsi="Times New Roman" w:cs="Times New Roman"/>
          <w:sz w:val="24"/>
          <w:szCs w:val="24"/>
        </w:rPr>
        <w:t xml:space="preserve"> - </w:t>
      </w:r>
      <w:r w:rsidRPr="007F0515">
        <w:rPr>
          <w:rFonts w:ascii="Times New Roman" w:hAnsi="Times New Roman" w:cs="Times New Roman"/>
          <w:sz w:val="24"/>
          <w:szCs w:val="24"/>
          <w:lang w:val="en-US"/>
        </w:rPr>
        <w:t>Graph</w:t>
      </w:r>
      <w:r w:rsidRPr="002C4886">
        <w:rPr>
          <w:rFonts w:ascii="Times New Roman" w:hAnsi="Times New Roman" w:cs="Times New Roman"/>
          <w:sz w:val="24"/>
          <w:szCs w:val="24"/>
        </w:rPr>
        <w:t xml:space="preserve"> </w:t>
      </w:r>
      <w:r w:rsidRPr="007F0515">
        <w:rPr>
          <w:rFonts w:ascii="Times New Roman" w:hAnsi="Times New Roman" w:cs="Times New Roman"/>
          <w:sz w:val="24"/>
          <w:szCs w:val="24"/>
          <w:lang w:val="en-US"/>
        </w:rPr>
        <w:t>of</w:t>
      </w:r>
      <w:r w:rsidRPr="002C4886">
        <w:rPr>
          <w:rFonts w:ascii="Times New Roman" w:hAnsi="Times New Roman" w:cs="Times New Roman"/>
          <w:sz w:val="24"/>
          <w:szCs w:val="24"/>
        </w:rPr>
        <w:t xml:space="preserve"> </w:t>
      </w:r>
      <w:r w:rsidRPr="007F0515">
        <w:rPr>
          <w:rFonts w:ascii="Times New Roman" w:hAnsi="Times New Roman" w:cs="Times New Roman"/>
          <w:sz w:val="24"/>
          <w:szCs w:val="24"/>
          <w:lang w:val="en-US"/>
        </w:rPr>
        <w:t>error</w:t>
      </w:r>
    </w:p>
    <w:p w:rsidR="0042411C" w:rsidRDefault="0042411C" w:rsidP="0042411C">
      <w:pPr>
        <w:spacing w:after="0" w:line="360" w:lineRule="auto"/>
        <w:ind w:firstLine="567"/>
        <w:jc w:val="both"/>
        <w:rPr>
          <w:rFonts w:ascii="Times New Roman" w:hAnsi="Times New Roman" w:cs="Times New Roman"/>
          <w:color w:val="000000"/>
          <w:sz w:val="24"/>
          <w:szCs w:val="24"/>
        </w:rPr>
      </w:pPr>
      <w:r w:rsidRPr="0042411C">
        <w:rPr>
          <w:rFonts w:ascii="Times New Roman" w:hAnsi="Times New Roman" w:cs="Times New Roman"/>
          <w:color w:val="000000"/>
          <w:sz w:val="24"/>
          <w:szCs w:val="24"/>
        </w:rPr>
        <w:t>Наибольшая разница</w:t>
      </w:r>
      <w:r>
        <w:rPr>
          <w:rFonts w:ascii="Times New Roman" w:hAnsi="Times New Roman" w:cs="Times New Roman"/>
          <w:color w:val="000000"/>
          <w:sz w:val="24"/>
          <w:szCs w:val="24"/>
        </w:rPr>
        <w:t xml:space="preserve"> погрешности составляет 11,58%, что определяется введением ограничения на нарастание скорости </w:t>
      </w:r>
      <w:r w:rsidR="008842D7">
        <w:rPr>
          <w:rFonts w:ascii="Times New Roman" w:hAnsi="Times New Roman" w:cs="Times New Roman"/>
          <w:color w:val="000000"/>
          <w:sz w:val="24"/>
          <w:szCs w:val="24"/>
        </w:rPr>
        <w:t xml:space="preserve">в период достижения максимального результата. В диапазоне нулевых скоростей максимальная погрешность составляет порядка 6%, в основном диапазоне скорости идентичны друг другу. </w:t>
      </w:r>
    </w:p>
    <w:p w:rsidR="00B21625" w:rsidRPr="001F124A" w:rsidRDefault="00B21625" w:rsidP="007B3634">
      <w:pPr>
        <w:spacing w:after="0" w:line="360" w:lineRule="auto"/>
        <w:jc w:val="center"/>
        <w:rPr>
          <w:rFonts w:ascii="Times New Roman" w:hAnsi="Times New Roman" w:cs="Times New Roman"/>
          <w:b/>
          <w:sz w:val="24"/>
          <w:szCs w:val="24"/>
        </w:rPr>
      </w:pPr>
      <w:r w:rsidRPr="001F124A">
        <w:rPr>
          <w:rFonts w:ascii="Times New Roman" w:hAnsi="Times New Roman" w:cs="Times New Roman"/>
          <w:b/>
          <w:color w:val="000000"/>
          <w:sz w:val="24"/>
          <w:szCs w:val="24"/>
        </w:rPr>
        <w:t>Обсуждение результатов</w:t>
      </w:r>
    </w:p>
    <w:p w:rsidR="00B21625" w:rsidRPr="00C64A6E" w:rsidRDefault="00B21625" w:rsidP="00B21625">
      <w:pPr>
        <w:spacing w:line="360" w:lineRule="auto"/>
        <w:ind w:firstLine="709"/>
        <w:jc w:val="both"/>
        <w:rPr>
          <w:rFonts w:ascii="Times New Roman" w:hAnsi="Times New Roman" w:cs="Times New Roman"/>
          <w:sz w:val="24"/>
          <w:szCs w:val="24"/>
        </w:rPr>
      </w:pPr>
      <w:r w:rsidRPr="001F124A">
        <w:rPr>
          <w:rFonts w:ascii="Times New Roman" w:hAnsi="Times New Roman" w:cs="Times New Roman"/>
          <w:sz w:val="24"/>
          <w:szCs w:val="24"/>
        </w:rPr>
        <w:lastRenderedPageBreak/>
        <w:t>В результате проведённых экспериментов был</w:t>
      </w:r>
      <w:r w:rsidR="008842D7" w:rsidRPr="001F124A">
        <w:rPr>
          <w:rFonts w:ascii="Times New Roman" w:hAnsi="Times New Roman" w:cs="Times New Roman"/>
          <w:sz w:val="24"/>
          <w:szCs w:val="24"/>
        </w:rPr>
        <w:t>и</w:t>
      </w:r>
      <w:r w:rsidRPr="001F124A">
        <w:rPr>
          <w:rFonts w:ascii="Times New Roman" w:hAnsi="Times New Roman" w:cs="Times New Roman"/>
          <w:sz w:val="24"/>
          <w:szCs w:val="24"/>
        </w:rPr>
        <w:t xml:space="preserve"> получен</w:t>
      </w:r>
      <w:r w:rsidR="008842D7" w:rsidRPr="001F124A">
        <w:rPr>
          <w:rFonts w:ascii="Times New Roman" w:hAnsi="Times New Roman" w:cs="Times New Roman"/>
          <w:sz w:val="24"/>
          <w:szCs w:val="24"/>
        </w:rPr>
        <w:t>ы</w:t>
      </w:r>
      <w:r w:rsidRPr="001F124A">
        <w:rPr>
          <w:rFonts w:ascii="Times New Roman" w:hAnsi="Times New Roman" w:cs="Times New Roman"/>
          <w:sz w:val="24"/>
          <w:szCs w:val="24"/>
        </w:rPr>
        <w:t xml:space="preserve"> переходн</w:t>
      </w:r>
      <w:r w:rsidR="008842D7" w:rsidRPr="001F124A">
        <w:rPr>
          <w:rFonts w:ascii="Times New Roman" w:hAnsi="Times New Roman" w:cs="Times New Roman"/>
          <w:sz w:val="24"/>
          <w:szCs w:val="24"/>
        </w:rPr>
        <w:t>ые</w:t>
      </w:r>
      <w:r w:rsidRPr="001F124A">
        <w:rPr>
          <w:rFonts w:ascii="Times New Roman" w:hAnsi="Times New Roman" w:cs="Times New Roman"/>
          <w:sz w:val="24"/>
          <w:szCs w:val="24"/>
        </w:rPr>
        <w:t xml:space="preserve"> характеристик</w:t>
      </w:r>
      <w:r w:rsidR="008842D7" w:rsidRPr="001F124A">
        <w:rPr>
          <w:rFonts w:ascii="Times New Roman" w:hAnsi="Times New Roman" w:cs="Times New Roman"/>
          <w:sz w:val="24"/>
          <w:szCs w:val="24"/>
        </w:rPr>
        <w:t>и реальной</w:t>
      </w:r>
      <w:r w:rsidR="007B3634" w:rsidRPr="001F124A">
        <w:rPr>
          <w:rFonts w:ascii="Times New Roman" w:hAnsi="Times New Roman" w:cs="Times New Roman"/>
          <w:sz w:val="24"/>
          <w:szCs w:val="24"/>
        </w:rPr>
        <w:t xml:space="preserve"> (на основе известной модели электродвигателя программы </w:t>
      </w:r>
      <w:proofErr w:type="spellStart"/>
      <w:r w:rsidR="007B3634" w:rsidRPr="001F124A">
        <w:rPr>
          <w:rFonts w:ascii="Times New Roman" w:hAnsi="Times New Roman" w:cs="Times New Roman"/>
          <w:sz w:val="24"/>
          <w:szCs w:val="24"/>
          <w:lang w:val="en-US"/>
        </w:rPr>
        <w:t>Matlab</w:t>
      </w:r>
      <w:proofErr w:type="spellEnd"/>
      <w:r w:rsidR="007B3634" w:rsidRPr="001F124A">
        <w:rPr>
          <w:rFonts w:ascii="Times New Roman" w:hAnsi="Times New Roman" w:cs="Times New Roman"/>
          <w:sz w:val="24"/>
          <w:szCs w:val="24"/>
        </w:rPr>
        <w:t xml:space="preserve"> </w:t>
      </w:r>
      <w:r w:rsidR="007B3634" w:rsidRPr="001F124A">
        <w:rPr>
          <w:rFonts w:ascii="Times New Roman" w:hAnsi="Times New Roman" w:cs="Times New Roman"/>
          <w:sz w:val="24"/>
          <w:szCs w:val="24"/>
          <w:lang w:val="en-US"/>
        </w:rPr>
        <w:t>Simulink</w:t>
      </w:r>
      <w:r w:rsidR="007B3634" w:rsidRPr="001F124A">
        <w:rPr>
          <w:rFonts w:ascii="Times New Roman" w:hAnsi="Times New Roman" w:cs="Times New Roman"/>
          <w:sz w:val="24"/>
          <w:szCs w:val="24"/>
        </w:rPr>
        <w:t>)</w:t>
      </w:r>
      <w:r w:rsidR="008842D7" w:rsidRPr="001F124A">
        <w:rPr>
          <w:rFonts w:ascii="Times New Roman" w:hAnsi="Times New Roman" w:cs="Times New Roman"/>
          <w:sz w:val="24"/>
          <w:szCs w:val="24"/>
        </w:rPr>
        <w:t xml:space="preserve"> и оцениваемой </w:t>
      </w:r>
      <w:r w:rsidRPr="001F124A">
        <w:rPr>
          <w:rFonts w:ascii="Times New Roman" w:hAnsi="Times New Roman" w:cs="Times New Roman"/>
          <w:sz w:val="24"/>
          <w:szCs w:val="24"/>
        </w:rPr>
        <w:t>скорости электродвигателя</w:t>
      </w:r>
      <w:r w:rsidR="008842D7" w:rsidRPr="001F124A">
        <w:rPr>
          <w:rFonts w:ascii="Times New Roman" w:hAnsi="Times New Roman" w:cs="Times New Roman"/>
          <w:sz w:val="24"/>
          <w:szCs w:val="24"/>
        </w:rPr>
        <w:t xml:space="preserve">. Наибольше расхождение </w:t>
      </w:r>
      <w:r w:rsidR="007B3634" w:rsidRPr="001F124A">
        <w:rPr>
          <w:rFonts w:ascii="Times New Roman" w:hAnsi="Times New Roman" w:cs="Times New Roman"/>
          <w:sz w:val="24"/>
          <w:szCs w:val="24"/>
        </w:rPr>
        <w:t xml:space="preserve">в процессе моделирования в программе </w:t>
      </w:r>
      <w:proofErr w:type="spellStart"/>
      <w:r w:rsidR="007B3634" w:rsidRPr="001F124A">
        <w:rPr>
          <w:rFonts w:ascii="Times New Roman" w:hAnsi="Times New Roman" w:cs="Times New Roman"/>
          <w:sz w:val="24"/>
          <w:szCs w:val="24"/>
          <w:lang w:val="en-US"/>
        </w:rPr>
        <w:t>Matlab</w:t>
      </w:r>
      <w:proofErr w:type="spellEnd"/>
      <w:r w:rsidR="007B3634" w:rsidRPr="001F124A">
        <w:rPr>
          <w:rFonts w:ascii="Times New Roman" w:hAnsi="Times New Roman" w:cs="Times New Roman"/>
          <w:sz w:val="24"/>
          <w:szCs w:val="24"/>
        </w:rPr>
        <w:t xml:space="preserve"> </w:t>
      </w:r>
      <w:r w:rsidR="007B3634" w:rsidRPr="001F124A">
        <w:rPr>
          <w:rFonts w:ascii="Times New Roman" w:hAnsi="Times New Roman" w:cs="Times New Roman"/>
          <w:sz w:val="24"/>
          <w:szCs w:val="24"/>
          <w:lang w:val="en-US"/>
        </w:rPr>
        <w:t>Simulink</w:t>
      </w:r>
      <w:r w:rsidR="007B3634" w:rsidRPr="001F124A">
        <w:rPr>
          <w:rFonts w:ascii="Times New Roman" w:hAnsi="Times New Roman" w:cs="Times New Roman"/>
          <w:sz w:val="24"/>
          <w:szCs w:val="24"/>
        </w:rPr>
        <w:t xml:space="preserve"> </w:t>
      </w:r>
      <w:r w:rsidR="008842D7" w:rsidRPr="001F124A">
        <w:rPr>
          <w:rFonts w:ascii="Times New Roman" w:hAnsi="Times New Roman" w:cs="Times New Roman"/>
          <w:sz w:val="24"/>
          <w:szCs w:val="24"/>
        </w:rPr>
        <w:t xml:space="preserve">составило 11,58% в момент достижения максимального значения, что обуславливается внутренними ограничениями адаптивной модели, способствующей более плавному нарастанию скорости. </w:t>
      </w:r>
      <w:r w:rsidR="003D27D6" w:rsidRPr="001F124A">
        <w:rPr>
          <w:rFonts w:ascii="Times New Roman" w:hAnsi="Times New Roman" w:cs="Times New Roman"/>
          <w:sz w:val="24"/>
          <w:szCs w:val="24"/>
        </w:rPr>
        <w:t xml:space="preserve">Учитывая, что модель электродвигателя в программе </w:t>
      </w:r>
      <w:proofErr w:type="spellStart"/>
      <w:r w:rsidR="003D27D6" w:rsidRPr="001F124A">
        <w:rPr>
          <w:rFonts w:ascii="Times New Roman" w:hAnsi="Times New Roman" w:cs="Times New Roman"/>
          <w:sz w:val="24"/>
          <w:szCs w:val="24"/>
          <w:lang w:val="en-US"/>
        </w:rPr>
        <w:t>Matlab</w:t>
      </w:r>
      <w:proofErr w:type="spellEnd"/>
      <w:r w:rsidR="003D27D6" w:rsidRPr="001F124A">
        <w:rPr>
          <w:rFonts w:ascii="Times New Roman" w:hAnsi="Times New Roman" w:cs="Times New Roman"/>
          <w:sz w:val="24"/>
          <w:szCs w:val="24"/>
        </w:rPr>
        <w:t xml:space="preserve"> </w:t>
      </w:r>
      <w:r w:rsidR="003D27D6" w:rsidRPr="001F124A">
        <w:rPr>
          <w:rFonts w:ascii="Times New Roman" w:hAnsi="Times New Roman" w:cs="Times New Roman"/>
          <w:sz w:val="24"/>
          <w:szCs w:val="24"/>
          <w:lang w:val="en-US"/>
        </w:rPr>
        <w:t>Simulink</w:t>
      </w:r>
      <w:r w:rsidR="003D27D6" w:rsidRPr="001F124A">
        <w:rPr>
          <w:rFonts w:ascii="Times New Roman" w:hAnsi="Times New Roman" w:cs="Times New Roman"/>
          <w:sz w:val="24"/>
          <w:szCs w:val="24"/>
        </w:rPr>
        <w:t xml:space="preserve"> практически полностью соответствует реальному электродвигателю, что подтверждается исследованием [24], то максимальная погрешность с выходом датчика скорости реального физического электродвигателя также не превысит 12%. Подобная погрешность допустима для объектов листопрокатного цеха</w:t>
      </w:r>
      <w:r w:rsidR="00C64A6E" w:rsidRPr="001F124A">
        <w:rPr>
          <w:rFonts w:ascii="Times New Roman" w:hAnsi="Times New Roman" w:cs="Times New Roman"/>
          <w:sz w:val="24"/>
          <w:szCs w:val="24"/>
        </w:rPr>
        <w:t xml:space="preserve"> [3,7]</w:t>
      </w:r>
      <w:r w:rsidR="003D27D6" w:rsidRPr="001F124A">
        <w:rPr>
          <w:rFonts w:ascii="Times New Roman" w:hAnsi="Times New Roman" w:cs="Times New Roman"/>
          <w:sz w:val="24"/>
          <w:szCs w:val="24"/>
        </w:rPr>
        <w:t xml:space="preserve">. </w:t>
      </w:r>
      <w:r w:rsidR="008842D7" w:rsidRPr="001F124A">
        <w:rPr>
          <w:rFonts w:ascii="Times New Roman" w:hAnsi="Times New Roman" w:cs="Times New Roman"/>
          <w:sz w:val="24"/>
          <w:szCs w:val="24"/>
        </w:rPr>
        <w:t>Таким образом</w:t>
      </w:r>
      <w:r w:rsidRPr="001F124A">
        <w:rPr>
          <w:rFonts w:ascii="Times New Roman" w:hAnsi="Times New Roman" w:cs="Times New Roman"/>
          <w:sz w:val="24"/>
          <w:szCs w:val="24"/>
        </w:rPr>
        <w:t xml:space="preserve">, работоспособность разработанной </w:t>
      </w:r>
      <w:r w:rsidR="008842D7" w:rsidRPr="001F124A">
        <w:rPr>
          <w:rFonts w:ascii="Times New Roman" w:hAnsi="Times New Roman" w:cs="Times New Roman"/>
          <w:sz w:val="24"/>
          <w:szCs w:val="24"/>
        </w:rPr>
        <w:t>адаптивной модели электропривода на базе асинхронного электродвигателя для агрегатов листопрокатного производства</w:t>
      </w:r>
      <w:r w:rsidRPr="001F124A">
        <w:rPr>
          <w:rFonts w:ascii="Times New Roman" w:hAnsi="Times New Roman" w:cs="Times New Roman"/>
          <w:sz w:val="24"/>
          <w:szCs w:val="24"/>
        </w:rPr>
        <w:t>, которая была заявлена в качестве цели статьи, подтверждена на имитационной модели</w:t>
      </w:r>
      <w:r w:rsidR="008842D7" w:rsidRPr="001F124A">
        <w:rPr>
          <w:rFonts w:ascii="Times New Roman" w:hAnsi="Times New Roman" w:cs="Times New Roman"/>
          <w:sz w:val="24"/>
          <w:szCs w:val="24"/>
        </w:rPr>
        <w:t xml:space="preserve"> в программе </w:t>
      </w:r>
      <w:proofErr w:type="spellStart"/>
      <w:r w:rsidR="008842D7" w:rsidRPr="001F124A">
        <w:rPr>
          <w:rFonts w:ascii="Times New Roman" w:hAnsi="Times New Roman" w:cs="Times New Roman"/>
          <w:sz w:val="24"/>
          <w:szCs w:val="24"/>
          <w:lang w:val="en-US"/>
        </w:rPr>
        <w:t>Matlab</w:t>
      </w:r>
      <w:proofErr w:type="spellEnd"/>
      <w:r w:rsidR="008842D7" w:rsidRPr="001F124A">
        <w:rPr>
          <w:rFonts w:ascii="Times New Roman" w:hAnsi="Times New Roman" w:cs="Times New Roman"/>
          <w:sz w:val="24"/>
          <w:szCs w:val="24"/>
        </w:rPr>
        <w:t xml:space="preserve"> </w:t>
      </w:r>
      <w:r w:rsidR="008842D7" w:rsidRPr="001F124A">
        <w:rPr>
          <w:rFonts w:ascii="Times New Roman" w:hAnsi="Times New Roman" w:cs="Times New Roman"/>
          <w:sz w:val="24"/>
          <w:szCs w:val="24"/>
          <w:lang w:val="en-US"/>
        </w:rPr>
        <w:t>Simulink</w:t>
      </w:r>
      <w:r w:rsidRPr="001F124A">
        <w:rPr>
          <w:rFonts w:ascii="Times New Roman" w:hAnsi="Times New Roman" w:cs="Times New Roman"/>
          <w:sz w:val="24"/>
          <w:szCs w:val="24"/>
        </w:rPr>
        <w:t xml:space="preserve">. </w:t>
      </w:r>
      <w:r w:rsidR="00C64A6E" w:rsidRPr="001F124A">
        <w:rPr>
          <w:rFonts w:ascii="Times New Roman" w:hAnsi="Times New Roman" w:cs="Times New Roman"/>
          <w:sz w:val="24"/>
          <w:szCs w:val="24"/>
        </w:rPr>
        <w:t xml:space="preserve">Внедрение разработанной </w:t>
      </w:r>
      <w:proofErr w:type="spellStart"/>
      <w:r w:rsidR="00C64A6E" w:rsidRPr="001F124A">
        <w:rPr>
          <w:rFonts w:ascii="Times New Roman" w:hAnsi="Times New Roman" w:cs="Times New Roman"/>
          <w:sz w:val="24"/>
          <w:szCs w:val="24"/>
        </w:rPr>
        <w:t>бездатчиковой</w:t>
      </w:r>
      <w:proofErr w:type="spellEnd"/>
      <w:r w:rsidR="00C64A6E" w:rsidRPr="001F124A">
        <w:rPr>
          <w:rFonts w:ascii="Times New Roman" w:hAnsi="Times New Roman" w:cs="Times New Roman"/>
          <w:sz w:val="24"/>
          <w:szCs w:val="24"/>
        </w:rPr>
        <w:t xml:space="preserve"> системы в электроприводы на базе асинхронного двигателя позволит уменьшить их массогабаритные показатели, увеличить надежность и сроки эксплуатации. Ожидаемый экономический эффект от внедрения разработанного метода составит от 90 тыс.руб. до 480 тыс.руб. в диапазоне мощностей системы электропривода от 30 до 400 кВт.</w:t>
      </w:r>
      <w:r w:rsidR="00C64A6E">
        <w:rPr>
          <w:rFonts w:ascii="Times New Roman" w:hAnsi="Times New Roman" w:cs="Times New Roman"/>
          <w:sz w:val="24"/>
          <w:szCs w:val="24"/>
        </w:rPr>
        <w:t xml:space="preserve"> </w:t>
      </w:r>
    </w:p>
    <w:p w:rsidR="00C51308" w:rsidRPr="00C51308" w:rsidRDefault="00B21625" w:rsidP="00B21625">
      <w:pPr>
        <w:spacing w:line="360" w:lineRule="auto"/>
        <w:contextualSpacing/>
        <w:jc w:val="center"/>
        <w:rPr>
          <w:rFonts w:ascii="Times New Roman" w:hAnsi="Times New Roman" w:cs="Times New Roman"/>
          <w:b/>
          <w:sz w:val="24"/>
        </w:rPr>
      </w:pPr>
      <w:r>
        <w:rPr>
          <w:rFonts w:ascii="Times New Roman" w:hAnsi="Times New Roman" w:cs="Times New Roman"/>
          <w:b/>
          <w:sz w:val="24"/>
        </w:rPr>
        <w:t>Заключение</w:t>
      </w:r>
    </w:p>
    <w:p w:rsidR="00C51308" w:rsidRPr="00C51308" w:rsidRDefault="008842D7" w:rsidP="008842D7">
      <w:pPr>
        <w:spacing w:after="0" w:line="360" w:lineRule="auto"/>
        <w:ind w:firstLine="567"/>
        <w:contextualSpacing/>
        <w:jc w:val="both"/>
        <w:rPr>
          <w:rFonts w:ascii="Times New Roman" w:hAnsi="Times New Roman" w:cs="Times New Roman"/>
          <w:sz w:val="24"/>
        </w:rPr>
      </w:pPr>
      <w:r>
        <w:rPr>
          <w:rFonts w:ascii="Times New Roman" w:hAnsi="Times New Roman" w:cs="Times New Roman"/>
          <w:sz w:val="24"/>
        </w:rPr>
        <w:t>В результате выполнения статьи п</w:t>
      </w:r>
      <w:r w:rsidR="00CB5400">
        <w:rPr>
          <w:rFonts w:ascii="Times New Roman" w:hAnsi="Times New Roman" w:cs="Times New Roman"/>
          <w:sz w:val="24"/>
        </w:rPr>
        <w:t>роизведен анализ</w:t>
      </w:r>
      <w:r w:rsidR="00C51308" w:rsidRPr="00C51308">
        <w:rPr>
          <w:rFonts w:ascii="Times New Roman" w:hAnsi="Times New Roman" w:cs="Times New Roman"/>
          <w:sz w:val="24"/>
        </w:rPr>
        <w:t xml:space="preserve"> известных методов </w:t>
      </w:r>
      <w:proofErr w:type="spellStart"/>
      <w:r w:rsidR="00C51308" w:rsidRPr="00C51308">
        <w:rPr>
          <w:rFonts w:ascii="Times New Roman" w:hAnsi="Times New Roman" w:cs="Times New Roman"/>
          <w:sz w:val="24"/>
        </w:rPr>
        <w:t>бездатчикового</w:t>
      </w:r>
      <w:proofErr w:type="spellEnd"/>
      <w:r w:rsidR="00C51308" w:rsidRPr="00C51308">
        <w:rPr>
          <w:rFonts w:ascii="Times New Roman" w:hAnsi="Times New Roman" w:cs="Times New Roman"/>
          <w:sz w:val="24"/>
        </w:rPr>
        <w:t xml:space="preserve"> определения скорости вращения ротора, определены недостатки и преимущества каждого.</w:t>
      </w:r>
      <w:r>
        <w:rPr>
          <w:rFonts w:ascii="Times New Roman" w:hAnsi="Times New Roman" w:cs="Times New Roman"/>
          <w:sz w:val="24"/>
        </w:rPr>
        <w:t xml:space="preserve"> </w:t>
      </w:r>
      <w:r w:rsidR="00C51308">
        <w:rPr>
          <w:rFonts w:ascii="Times New Roman" w:hAnsi="Times New Roman" w:cs="Times New Roman"/>
          <w:sz w:val="24"/>
        </w:rPr>
        <w:t>П</w:t>
      </w:r>
      <w:r w:rsidR="00C51308" w:rsidRPr="00C51308">
        <w:rPr>
          <w:rFonts w:ascii="Times New Roman" w:hAnsi="Times New Roman" w:cs="Times New Roman"/>
          <w:sz w:val="24"/>
        </w:rPr>
        <w:t>редложенная модель адекватно отражает процессы электромеханического преобразования энергии в асинхронном двигателе, обладает достаточной точностью в определении основных механических параметров машины в статике и динамике и может быть применена на практике в информационно-управляющих системах автоматизированного электропривода.</w:t>
      </w:r>
      <w:r>
        <w:rPr>
          <w:rFonts w:ascii="Times New Roman" w:hAnsi="Times New Roman" w:cs="Times New Roman"/>
          <w:sz w:val="24"/>
        </w:rPr>
        <w:t xml:space="preserve"> </w:t>
      </w:r>
      <w:r w:rsidR="00C51308" w:rsidRPr="00C51308">
        <w:rPr>
          <w:rFonts w:ascii="Times New Roman" w:hAnsi="Times New Roman" w:cs="Times New Roman"/>
          <w:sz w:val="24"/>
        </w:rPr>
        <w:t>Несомненным достоинством данной модели является также простота</w:t>
      </w:r>
      <w:r w:rsidR="0056508D">
        <w:rPr>
          <w:rFonts w:ascii="Times New Roman" w:hAnsi="Times New Roman" w:cs="Times New Roman"/>
          <w:sz w:val="24"/>
        </w:rPr>
        <w:t xml:space="preserve"> дифференциальных уравнении</w:t>
      </w:r>
      <w:r w:rsidR="00C51308" w:rsidRPr="00C51308">
        <w:rPr>
          <w:rFonts w:ascii="Times New Roman" w:hAnsi="Times New Roman" w:cs="Times New Roman"/>
          <w:sz w:val="24"/>
        </w:rPr>
        <w:t>, позволяющая легко перейти к разностным уравнениям и реализации алгоритма модели на цифровой вычислительной технике.</w:t>
      </w:r>
    </w:p>
    <w:p w:rsidR="00A91608" w:rsidRPr="00A148B0" w:rsidRDefault="00A91608" w:rsidP="00C51308">
      <w:pPr>
        <w:spacing w:line="360" w:lineRule="auto"/>
        <w:ind w:firstLine="567"/>
        <w:contextualSpacing/>
        <w:jc w:val="both"/>
        <w:rPr>
          <w:rFonts w:ascii="Times New Roman" w:hAnsi="Times New Roman" w:cs="Times New Roman"/>
          <w:sz w:val="24"/>
          <w:szCs w:val="24"/>
        </w:rPr>
      </w:pPr>
    </w:p>
    <w:p w:rsidR="008842D7" w:rsidRDefault="008842D7" w:rsidP="008842D7">
      <w:pPr>
        <w:pStyle w:val="1"/>
        <w:spacing w:before="0" w:line="360" w:lineRule="auto"/>
        <w:jc w:val="center"/>
        <w:rPr>
          <w:rFonts w:ascii="Times New Roman" w:hAnsi="Times New Roman"/>
          <w:color w:val="auto"/>
          <w:sz w:val="24"/>
          <w:szCs w:val="24"/>
        </w:rPr>
      </w:pPr>
      <w:bookmarkStart w:id="3" w:name="_Toc494198114"/>
      <w:r w:rsidRPr="00420690">
        <w:rPr>
          <w:rFonts w:ascii="Times New Roman" w:hAnsi="Times New Roman"/>
          <w:color w:val="auto"/>
          <w:sz w:val="24"/>
          <w:szCs w:val="24"/>
        </w:rPr>
        <w:t>Библиографический список</w:t>
      </w:r>
      <w:bookmarkEnd w:id="3"/>
    </w:p>
    <w:p w:rsidR="00DD6492" w:rsidRDefault="00DD6492"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proofErr w:type="spellStart"/>
      <w:r w:rsidRPr="00DD6492">
        <w:rPr>
          <w:rFonts w:ascii="Times New Roman" w:hAnsi="Times New Roman" w:cs="Times New Roman"/>
          <w:b/>
          <w:sz w:val="24"/>
          <w:szCs w:val="24"/>
        </w:rPr>
        <w:t>Лицин</w:t>
      </w:r>
      <w:proofErr w:type="spellEnd"/>
      <w:r w:rsidRPr="00DD6492">
        <w:rPr>
          <w:rFonts w:ascii="Times New Roman" w:hAnsi="Times New Roman" w:cs="Times New Roman"/>
          <w:b/>
          <w:sz w:val="24"/>
          <w:szCs w:val="24"/>
        </w:rPr>
        <w:t xml:space="preserve"> К.В., </w:t>
      </w:r>
      <w:proofErr w:type="spellStart"/>
      <w:r w:rsidRPr="00DD6492">
        <w:rPr>
          <w:rFonts w:ascii="Times New Roman" w:hAnsi="Times New Roman" w:cs="Times New Roman"/>
          <w:b/>
          <w:sz w:val="24"/>
          <w:szCs w:val="24"/>
        </w:rPr>
        <w:t>Цуканов</w:t>
      </w:r>
      <w:proofErr w:type="spellEnd"/>
      <w:r w:rsidRPr="00DD6492">
        <w:rPr>
          <w:rFonts w:ascii="Times New Roman" w:hAnsi="Times New Roman" w:cs="Times New Roman"/>
          <w:b/>
          <w:sz w:val="24"/>
          <w:szCs w:val="24"/>
        </w:rPr>
        <w:t xml:space="preserve"> А.В.</w:t>
      </w:r>
      <w:r w:rsidRPr="00DD6492">
        <w:rPr>
          <w:rFonts w:ascii="Times New Roman" w:hAnsi="Times New Roman" w:cs="Times New Roman"/>
          <w:sz w:val="24"/>
          <w:szCs w:val="24"/>
        </w:rPr>
        <w:t xml:space="preserve"> Разработка автоматизированного электропривода системы управления </w:t>
      </w:r>
      <w:proofErr w:type="spellStart"/>
      <w:r w:rsidRPr="00DD6492">
        <w:rPr>
          <w:rFonts w:ascii="Times New Roman" w:hAnsi="Times New Roman" w:cs="Times New Roman"/>
          <w:sz w:val="24"/>
          <w:szCs w:val="24"/>
        </w:rPr>
        <w:t>двухкоординатным</w:t>
      </w:r>
      <w:proofErr w:type="spellEnd"/>
      <w:r w:rsidRPr="00DD6492">
        <w:rPr>
          <w:rFonts w:ascii="Times New Roman" w:hAnsi="Times New Roman" w:cs="Times New Roman"/>
          <w:sz w:val="24"/>
          <w:szCs w:val="24"/>
        </w:rPr>
        <w:t xml:space="preserve"> станком сварки // Известия вузов. Черная металлургия. 2021. Т. 64. № 5. С. 382–388.</w:t>
      </w:r>
    </w:p>
    <w:p w:rsidR="00587859" w:rsidRPr="00923705" w:rsidRDefault="00587859" w:rsidP="007B3634">
      <w:pPr>
        <w:numPr>
          <w:ilvl w:val="0"/>
          <w:numId w:val="3"/>
        </w:numPr>
        <w:tabs>
          <w:tab w:val="left" w:pos="993"/>
        </w:tabs>
        <w:spacing w:after="0" w:line="360" w:lineRule="auto"/>
        <w:ind w:left="0" w:firstLine="567"/>
        <w:jc w:val="both"/>
        <w:rPr>
          <w:rFonts w:ascii="Times New Roman" w:hAnsi="Times New Roman" w:cs="Times New Roman"/>
          <w:sz w:val="24"/>
          <w:szCs w:val="24"/>
          <w:lang w:val="en-US"/>
        </w:rPr>
      </w:pPr>
      <w:r w:rsidRPr="006375DF">
        <w:rPr>
          <w:rFonts w:ascii="Times New Roman" w:hAnsi="Times New Roman" w:cs="Times New Roman"/>
          <w:b/>
          <w:sz w:val="24"/>
          <w:szCs w:val="24"/>
          <w:lang w:val="en-US"/>
        </w:rPr>
        <w:lastRenderedPageBreak/>
        <w:t xml:space="preserve">DuPont J.N., </w:t>
      </w:r>
      <w:proofErr w:type="spellStart"/>
      <w:r w:rsidRPr="006375DF">
        <w:rPr>
          <w:rFonts w:ascii="Times New Roman" w:hAnsi="Times New Roman" w:cs="Times New Roman"/>
          <w:b/>
          <w:sz w:val="24"/>
          <w:szCs w:val="24"/>
          <w:lang w:val="en-US"/>
        </w:rPr>
        <w:t>Siefert</w:t>
      </w:r>
      <w:proofErr w:type="spellEnd"/>
      <w:r w:rsidRPr="006375DF">
        <w:rPr>
          <w:rFonts w:ascii="Times New Roman" w:hAnsi="Times New Roman" w:cs="Times New Roman"/>
          <w:b/>
          <w:sz w:val="24"/>
          <w:szCs w:val="24"/>
          <w:lang w:val="en-US"/>
        </w:rPr>
        <w:t xml:space="preserve"> J.A., </w:t>
      </w:r>
      <w:proofErr w:type="spellStart"/>
      <w:r w:rsidRPr="006375DF">
        <w:rPr>
          <w:rFonts w:ascii="Times New Roman" w:hAnsi="Times New Roman" w:cs="Times New Roman"/>
          <w:b/>
          <w:sz w:val="24"/>
          <w:szCs w:val="24"/>
          <w:lang w:val="en-US"/>
        </w:rPr>
        <w:t>Shingledecker</w:t>
      </w:r>
      <w:proofErr w:type="spellEnd"/>
      <w:r w:rsidRPr="006375DF">
        <w:rPr>
          <w:rFonts w:ascii="Times New Roman" w:hAnsi="Times New Roman" w:cs="Times New Roman"/>
          <w:b/>
          <w:sz w:val="24"/>
          <w:szCs w:val="24"/>
          <w:lang w:val="en-US"/>
        </w:rPr>
        <w:t xml:space="preserve"> J.P.</w:t>
      </w:r>
      <w:r w:rsidRPr="00923705">
        <w:rPr>
          <w:rFonts w:ascii="Times New Roman" w:hAnsi="Times New Roman" w:cs="Times New Roman"/>
          <w:sz w:val="24"/>
          <w:szCs w:val="24"/>
          <w:lang w:val="en-US"/>
        </w:rPr>
        <w:t xml:space="preserve"> Microstructural evolution and mechanical properties of Grades 23 and 24 creep strength enhanced ferritic steels // International Materials Reviews. – 2017 – V. 62. – № 1. – P. 32–56.</w:t>
      </w:r>
    </w:p>
    <w:p w:rsidR="00587859" w:rsidRDefault="00587859" w:rsidP="007B3634">
      <w:pPr>
        <w:numPr>
          <w:ilvl w:val="0"/>
          <w:numId w:val="3"/>
        </w:numPr>
        <w:tabs>
          <w:tab w:val="left" w:pos="993"/>
        </w:tabs>
        <w:spacing w:after="0" w:line="360" w:lineRule="auto"/>
        <w:ind w:left="0" w:firstLine="567"/>
        <w:jc w:val="both"/>
        <w:rPr>
          <w:rFonts w:ascii="Times New Roman" w:hAnsi="Times New Roman" w:cs="Times New Roman"/>
          <w:sz w:val="24"/>
          <w:szCs w:val="24"/>
          <w:lang w:val="en-US"/>
        </w:rPr>
      </w:pPr>
      <w:proofErr w:type="spellStart"/>
      <w:r w:rsidRPr="006375DF">
        <w:rPr>
          <w:rFonts w:ascii="Times New Roman" w:hAnsi="Times New Roman" w:cs="Times New Roman"/>
          <w:b/>
          <w:sz w:val="24"/>
          <w:szCs w:val="24"/>
          <w:lang w:val="en-US"/>
        </w:rPr>
        <w:t>Sames</w:t>
      </w:r>
      <w:proofErr w:type="spellEnd"/>
      <w:r w:rsidRPr="006375DF">
        <w:rPr>
          <w:rFonts w:ascii="Times New Roman" w:hAnsi="Times New Roman" w:cs="Times New Roman"/>
          <w:b/>
          <w:sz w:val="24"/>
          <w:szCs w:val="24"/>
          <w:lang w:val="en-US"/>
        </w:rPr>
        <w:t xml:space="preserve"> W.J., List F.A., </w:t>
      </w:r>
      <w:proofErr w:type="spellStart"/>
      <w:r w:rsidRPr="006375DF">
        <w:rPr>
          <w:rFonts w:ascii="Times New Roman" w:hAnsi="Times New Roman" w:cs="Times New Roman"/>
          <w:b/>
          <w:sz w:val="24"/>
          <w:szCs w:val="24"/>
          <w:lang w:val="en-US"/>
        </w:rPr>
        <w:t>Pannala</w:t>
      </w:r>
      <w:proofErr w:type="spellEnd"/>
      <w:r w:rsidRPr="006375DF">
        <w:rPr>
          <w:rFonts w:ascii="Times New Roman" w:hAnsi="Times New Roman" w:cs="Times New Roman"/>
          <w:b/>
          <w:sz w:val="24"/>
          <w:szCs w:val="24"/>
          <w:lang w:val="en-US"/>
        </w:rPr>
        <w:t xml:space="preserve"> S., </w:t>
      </w:r>
      <w:proofErr w:type="spellStart"/>
      <w:r w:rsidRPr="006375DF">
        <w:rPr>
          <w:rFonts w:ascii="Times New Roman" w:hAnsi="Times New Roman" w:cs="Times New Roman"/>
          <w:b/>
          <w:sz w:val="24"/>
          <w:szCs w:val="24"/>
          <w:lang w:val="en-US"/>
        </w:rPr>
        <w:t>Dehoff</w:t>
      </w:r>
      <w:proofErr w:type="spellEnd"/>
      <w:r w:rsidRPr="006375DF">
        <w:rPr>
          <w:rFonts w:ascii="Times New Roman" w:hAnsi="Times New Roman" w:cs="Times New Roman"/>
          <w:b/>
          <w:sz w:val="24"/>
          <w:szCs w:val="24"/>
          <w:lang w:val="en-US"/>
        </w:rPr>
        <w:t xml:space="preserve"> R.R., </w:t>
      </w:r>
      <w:proofErr w:type="spellStart"/>
      <w:r w:rsidRPr="006375DF">
        <w:rPr>
          <w:rFonts w:ascii="Times New Roman" w:hAnsi="Times New Roman" w:cs="Times New Roman"/>
          <w:b/>
          <w:sz w:val="24"/>
          <w:szCs w:val="24"/>
          <w:lang w:val="en-US"/>
        </w:rPr>
        <w:t>Babu</w:t>
      </w:r>
      <w:proofErr w:type="spellEnd"/>
      <w:r w:rsidRPr="006375DF">
        <w:rPr>
          <w:rFonts w:ascii="Times New Roman" w:hAnsi="Times New Roman" w:cs="Times New Roman"/>
          <w:b/>
          <w:sz w:val="24"/>
          <w:szCs w:val="24"/>
          <w:lang w:val="en-US"/>
        </w:rPr>
        <w:t xml:space="preserve"> S.S.</w:t>
      </w:r>
      <w:r w:rsidRPr="00923705">
        <w:rPr>
          <w:rFonts w:ascii="Times New Roman" w:hAnsi="Times New Roman" w:cs="Times New Roman"/>
          <w:sz w:val="24"/>
          <w:szCs w:val="24"/>
          <w:lang w:val="en-US"/>
        </w:rPr>
        <w:t xml:space="preserve"> The metallurgy and processing science of metal additive manufacturing // International Materials Reviews. – 2016 – V. 61. – № 5. – P. 315–360.</w:t>
      </w:r>
    </w:p>
    <w:p w:rsidR="00865D29" w:rsidRDefault="00865D29"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proofErr w:type="spellStart"/>
      <w:r w:rsidRPr="00865D29">
        <w:rPr>
          <w:rFonts w:ascii="Times New Roman" w:hAnsi="Times New Roman" w:cs="Times New Roman"/>
          <w:b/>
          <w:sz w:val="24"/>
          <w:szCs w:val="24"/>
        </w:rPr>
        <w:t>Ключев</w:t>
      </w:r>
      <w:proofErr w:type="spellEnd"/>
      <w:r w:rsidRPr="00865D29">
        <w:rPr>
          <w:rFonts w:ascii="Times New Roman" w:hAnsi="Times New Roman" w:cs="Times New Roman"/>
          <w:b/>
          <w:sz w:val="24"/>
          <w:szCs w:val="24"/>
        </w:rPr>
        <w:t xml:space="preserve"> В.И.</w:t>
      </w:r>
      <w:r w:rsidRPr="002F2685">
        <w:rPr>
          <w:rFonts w:ascii="Times New Roman" w:hAnsi="Times New Roman" w:cs="Times New Roman"/>
          <w:sz w:val="24"/>
          <w:szCs w:val="24"/>
        </w:rPr>
        <w:t xml:space="preserve"> Теория электропривода: Учеб. для вузов. – 2-е изд. </w:t>
      </w:r>
      <w:proofErr w:type="spellStart"/>
      <w:r w:rsidRPr="002F2685">
        <w:rPr>
          <w:rFonts w:ascii="Times New Roman" w:hAnsi="Times New Roman" w:cs="Times New Roman"/>
          <w:sz w:val="24"/>
          <w:szCs w:val="24"/>
        </w:rPr>
        <w:t>перераб</w:t>
      </w:r>
      <w:proofErr w:type="spellEnd"/>
      <w:r w:rsidRPr="002F2685">
        <w:rPr>
          <w:rFonts w:ascii="Times New Roman" w:hAnsi="Times New Roman" w:cs="Times New Roman"/>
          <w:sz w:val="24"/>
          <w:szCs w:val="24"/>
        </w:rPr>
        <w:t xml:space="preserve">. и доп. – М.: </w:t>
      </w:r>
      <w:proofErr w:type="spellStart"/>
      <w:r w:rsidRPr="002F2685">
        <w:rPr>
          <w:rFonts w:ascii="Times New Roman" w:hAnsi="Times New Roman" w:cs="Times New Roman"/>
          <w:sz w:val="24"/>
          <w:szCs w:val="24"/>
        </w:rPr>
        <w:t>Энергоавтомиздат</w:t>
      </w:r>
      <w:proofErr w:type="spellEnd"/>
      <w:r w:rsidRPr="002F2685">
        <w:rPr>
          <w:rFonts w:ascii="Times New Roman" w:hAnsi="Times New Roman" w:cs="Times New Roman"/>
          <w:sz w:val="24"/>
          <w:szCs w:val="24"/>
        </w:rPr>
        <w:t>, 1998. – 704 с.</w:t>
      </w:r>
    </w:p>
    <w:p w:rsidR="00865D29" w:rsidRPr="00865D29" w:rsidRDefault="00865D29"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proofErr w:type="spellStart"/>
      <w:r w:rsidRPr="00865D29">
        <w:rPr>
          <w:rFonts w:ascii="Times New Roman" w:hAnsi="Times New Roman" w:cs="Times New Roman"/>
          <w:b/>
          <w:sz w:val="24"/>
          <w:szCs w:val="24"/>
          <w:lang w:val="en-US"/>
        </w:rPr>
        <w:t>Pancrecious</w:t>
      </w:r>
      <w:proofErr w:type="spellEnd"/>
      <w:r w:rsidRPr="00865D29">
        <w:rPr>
          <w:rFonts w:ascii="Times New Roman" w:hAnsi="Times New Roman" w:cs="Times New Roman"/>
          <w:b/>
          <w:sz w:val="24"/>
          <w:szCs w:val="24"/>
          <w:lang w:val="en-US"/>
        </w:rPr>
        <w:t xml:space="preserve"> J.K., </w:t>
      </w:r>
      <w:proofErr w:type="spellStart"/>
      <w:r w:rsidRPr="00865D29">
        <w:rPr>
          <w:rFonts w:ascii="Times New Roman" w:hAnsi="Times New Roman" w:cs="Times New Roman"/>
          <w:b/>
          <w:sz w:val="24"/>
          <w:szCs w:val="24"/>
          <w:lang w:val="en-US"/>
        </w:rPr>
        <w:t>Ulaeto</w:t>
      </w:r>
      <w:proofErr w:type="spellEnd"/>
      <w:r w:rsidRPr="00865D29">
        <w:rPr>
          <w:rFonts w:ascii="Times New Roman" w:hAnsi="Times New Roman" w:cs="Times New Roman"/>
          <w:b/>
          <w:sz w:val="24"/>
          <w:szCs w:val="24"/>
          <w:lang w:val="en-US"/>
        </w:rPr>
        <w:t xml:space="preserve"> S.B., </w:t>
      </w:r>
      <w:proofErr w:type="spellStart"/>
      <w:r w:rsidRPr="00865D29">
        <w:rPr>
          <w:rFonts w:ascii="Times New Roman" w:hAnsi="Times New Roman" w:cs="Times New Roman"/>
          <w:b/>
          <w:sz w:val="24"/>
          <w:szCs w:val="24"/>
          <w:lang w:val="en-US"/>
        </w:rPr>
        <w:t>Ramya</w:t>
      </w:r>
      <w:proofErr w:type="spellEnd"/>
      <w:r w:rsidRPr="00865D29">
        <w:rPr>
          <w:rFonts w:ascii="Times New Roman" w:hAnsi="Times New Roman" w:cs="Times New Roman"/>
          <w:b/>
          <w:sz w:val="24"/>
          <w:szCs w:val="24"/>
          <w:lang w:val="en-US"/>
        </w:rPr>
        <w:t xml:space="preserve"> R., </w:t>
      </w:r>
      <w:proofErr w:type="spellStart"/>
      <w:r w:rsidRPr="00865D29">
        <w:rPr>
          <w:rFonts w:ascii="Times New Roman" w:hAnsi="Times New Roman" w:cs="Times New Roman"/>
          <w:b/>
          <w:sz w:val="24"/>
          <w:szCs w:val="24"/>
          <w:lang w:val="en-US"/>
        </w:rPr>
        <w:t>Rajan</w:t>
      </w:r>
      <w:proofErr w:type="spellEnd"/>
      <w:r w:rsidRPr="00865D29">
        <w:rPr>
          <w:rFonts w:ascii="Times New Roman" w:hAnsi="Times New Roman" w:cs="Times New Roman"/>
          <w:b/>
          <w:sz w:val="24"/>
          <w:szCs w:val="24"/>
          <w:lang w:val="en-US"/>
        </w:rPr>
        <w:t xml:space="preserve"> T.P.D., </w:t>
      </w:r>
      <w:proofErr w:type="spellStart"/>
      <w:r w:rsidRPr="00865D29">
        <w:rPr>
          <w:rFonts w:ascii="Times New Roman" w:hAnsi="Times New Roman" w:cs="Times New Roman"/>
          <w:b/>
          <w:sz w:val="24"/>
          <w:szCs w:val="24"/>
          <w:lang w:val="en-US"/>
        </w:rPr>
        <w:t>Pai</w:t>
      </w:r>
      <w:proofErr w:type="spellEnd"/>
      <w:r w:rsidRPr="00865D29">
        <w:rPr>
          <w:rFonts w:ascii="Times New Roman" w:hAnsi="Times New Roman" w:cs="Times New Roman"/>
          <w:b/>
          <w:sz w:val="24"/>
          <w:szCs w:val="24"/>
          <w:lang w:val="en-US"/>
        </w:rPr>
        <w:t xml:space="preserve"> B.C.</w:t>
      </w:r>
      <w:r w:rsidRPr="00865D29">
        <w:rPr>
          <w:rFonts w:ascii="Times New Roman" w:hAnsi="Times New Roman" w:cs="Times New Roman"/>
          <w:sz w:val="24"/>
          <w:szCs w:val="24"/>
          <w:lang w:val="en-US"/>
        </w:rPr>
        <w:t xml:space="preserve"> Metallic composite coatings by </w:t>
      </w:r>
      <w:proofErr w:type="spellStart"/>
      <w:r w:rsidRPr="00865D29">
        <w:rPr>
          <w:rFonts w:ascii="Times New Roman" w:hAnsi="Times New Roman" w:cs="Times New Roman"/>
          <w:sz w:val="24"/>
          <w:szCs w:val="24"/>
          <w:lang w:val="en-US"/>
        </w:rPr>
        <w:t>electroless</w:t>
      </w:r>
      <w:proofErr w:type="spellEnd"/>
      <w:r w:rsidRPr="00865D29">
        <w:rPr>
          <w:rFonts w:ascii="Times New Roman" w:hAnsi="Times New Roman" w:cs="Times New Roman"/>
          <w:sz w:val="24"/>
          <w:szCs w:val="24"/>
          <w:lang w:val="en-US"/>
        </w:rPr>
        <w:t xml:space="preserve"> technique–a critical review. 2018 International Materials Reviews 63(8), pp.488-512.</w:t>
      </w:r>
    </w:p>
    <w:p w:rsidR="00865D29" w:rsidRPr="00865D29" w:rsidRDefault="00865D29"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proofErr w:type="spellStart"/>
      <w:r w:rsidRPr="001E2229">
        <w:rPr>
          <w:rFonts w:ascii="Times New Roman" w:hAnsi="Times New Roman" w:cs="Times New Roman"/>
          <w:b/>
          <w:sz w:val="24"/>
          <w:szCs w:val="24"/>
          <w:lang w:val="en-US"/>
        </w:rPr>
        <w:t>Setareh</w:t>
      </w:r>
      <w:proofErr w:type="spellEnd"/>
      <w:r w:rsidRPr="001E2229">
        <w:rPr>
          <w:rFonts w:ascii="Times New Roman" w:hAnsi="Times New Roman" w:cs="Times New Roman"/>
          <w:b/>
          <w:sz w:val="24"/>
          <w:szCs w:val="24"/>
          <w:lang w:val="en-US"/>
        </w:rPr>
        <w:t xml:space="preserve">, M., </w:t>
      </w:r>
      <w:proofErr w:type="spellStart"/>
      <w:r w:rsidRPr="001E2229">
        <w:rPr>
          <w:rFonts w:ascii="Times New Roman" w:hAnsi="Times New Roman" w:cs="Times New Roman"/>
          <w:b/>
          <w:sz w:val="24"/>
          <w:szCs w:val="24"/>
          <w:lang w:val="en-US"/>
        </w:rPr>
        <w:t>Parniani</w:t>
      </w:r>
      <w:proofErr w:type="spellEnd"/>
      <w:r w:rsidRPr="001E2229">
        <w:rPr>
          <w:rFonts w:ascii="Times New Roman" w:hAnsi="Times New Roman" w:cs="Times New Roman"/>
          <w:b/>
          <w:sz w:val="24"/>
          <w:szCs w:val="24"/>
          <w:lang w:val="en-US"/>
        </w:rPr>
        <w:t xml:space="preserve">, M., </w:t>
      </w:r>
      <w:proofErr w:type="spellStart"/>
      <w:r w:rsidRPr="001E2229">
        <w:rPr>
          <w:rFonts w:ascii="Times New Roman" w:hAnsi="Times New Roman" w:cs="Times New Roman"/>
          <w:b/>
          <w:sz w:val="24"/>
          <w:szCs w:val="24"/>
          <w:lang w:val="en-US"/>
        </w:rPr>
        <w:t>Aminifar</w:t>
      </w:r>
      <w:proofErr w:type="spellEnd"/>
      <w:r w:rsidRPr="001E2229">
        <w:rPr>
          <w:rFonts w:ascii="Times New Roman" w:hAnsi="Times New Roman" w:cs="Times New Roman"/>
          <w:b/>
          <w:sz w:val="24"/>
          <w:szCs w:val="24"/>
          <w:lang w:val="en-US"/>
        </w:rPr>
        <w:t>, F.</w:t>
      </w:r>
      <w:r w:rsidRPr="001E2229">
        <w:rPr>
          <w:rFonts w:ascii="Times New Roman" w:hAnsi="Times New Roman" w:cs="Times New Roman"/>
          <w:sz w:val="24"/>
          <w:szCs w:val="24"/>
          <w:lang w:val="en-US"/>
        </w:rPr>
        <w:t xml:space="preserve"> An analytic methodology to determine generators </w:t>
      </w:r>
      <w:proofErr w:type="spellStart"/>
      <w:r w:rsidRPr="001E2229">
        <w:rPr>
          <w:rFonts w:ascii="Times New Roman" w:hAnsi="Times New Roman" w:cs="Times New Roman"/>
          <w:sz w:val="24"/>
          <w:szCs w:val="24"/>
          <w:lang w:val="en-US"/>
        </w:rPr>
        <w:t>redispatch</w:t>
      </w:r>
      <w:proofErr w:type="spellEnd"/>
      <w:r w:rsidRPr="001E2229">
        <w:rPr>
          <w:rFonts w:ascii="Times New Roman" w:hAnsi="Times New Roman" w:cs="Times New Roman"/>
          <w:sz w:val="24"/>
          <w:szCs w:val="24"/>
          <w:lang w:val="en-US"/>
        </w:rPr>
        <w:t xml:space="preserve"> for proactive damping of critical electromechanical oscillations / International Journal of Electrical Power and Energy Systems. </w:t>
      </w:r>
      <w:r w:rsidRPr="00865D29">
        <w:rPr>
          <w:rFonts w:ascii="Times New Roman" w:hAnsi="Times New Roman" w:cs="Times New Roman"/>
          <w:sz w:val="24"/>
          <w:szCs w:val="24"/>
        </w:rPr>
        <w:t xml:space="preserve">2020 №2, pp.301-304.  </w:t>
      </w:r>
    </w:p>
    <w:p w:rsidR="00865D29" w:rsidRPr="00865D29" w:rsidRDefault="00865D29"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proofErr w:type="spellStart"/>
      <w:r w:rsidRPr="001E2229">
        <w:rPr>
          <w:rFonts w:ascii="Times New Roman" w:hAnsi="Times New Roman" w:cs="Times New Roman"/>
          <w:b/>
          <w:sz w:val="24"/>
          <w:szCs w:val="24"/>
          <w:lang w:val="en-US"/>
        </w:rPr>
        <w:t>Sames</w:t>
      </w:r>
      <w:proofErr w:type="spellEnd"/>
      <w:r w:rsidRPr="001E2229">
        <w:rPr>
          <w:rFonts w:ascii="Times New Roman" w:hAnsi="Times New Roman" w:cs="Times New Roman"/>
          <w:b/>
          <w:sz w:val="24"/>
          <w:szCs w:val="24"/>
          <w:lang w:val="en-US"/>
        </w:rPr>
        <w:t xml:space="preserve"> W.J., List F.A., </w:t>
      </w:r>
      <w:proofErr w:type="spellStart"/>
      <w:r w:rsidRPr="001E2229">
        <w:rPr>
          <w:rFonts w:ascii="Times New Roman" w:hAnsi="Times New Roman" w:cs="Times New Roman"/>
          <w:b/>
          <w:sz w:val="24"/>
          <w:szCs w:val="24"/>
          <w:lang w:val="en-US"/>
        </w:rPr>
        <w:t>Pannala</w:t>
      </w:r>
      <w:proofErr w:type="spellEnd"/>
      <w:r w:rsidRPr="001E2229">
        <w:rPr>
          <w:rFonts w:ascii="Times New Roman" w:hAnsi="Times New Roman" w:cs="Times New Roman"/>
          <w:b/>
          <w:sz w:val="24"/>
          <w:szCs w:val="24"/>
          <w:lang w:val="en-US"/>
        </w:rPr>
        <w:t xml:space="preserve"> S., </w:t>
      </w:r>
      <w:proofErr w:type="spellStart"/>
      <w:r w:rsidRPr="001E2229">
        <w:rPr>
          <w:rFonts w:ascii="Times New Roman" w:hAnsi="Times New Roman" w:cs="Times New Roman"/>
          <w:b/>
          <w:sz w:val="24"/>
          <w:szCs w:val="24"/>
          <w:lang w:val="en-US"/>
        </w:rPr>
        <w:t>Dehoff</w:t>
      </w:r>
      <w:proofErr w:type="spellEnd"/>
      <w:r w:rsidRPr="001E2229">
        <w:rPr>
          <w:rFonts w:ascii="Times New Roman" w:hAnsi="Times New Roman" w:cs="Times New Roman"/>
          <w:b/>
          <w:sz w:val="24"/>
          <w:szCs w:val="24"/>
          <w:lang w:val="en-US"/>
        </w:rPr>
        <w:t xml:space="preserve"> R.R., </w:t>
      </w:r>
      <w:proofErr w:type="spellStart"/>
      <w:r w:rsidRPr="001E2229">
        <w:rPr>
          <w:rFonts w:ascii="Times New Roman" w:hAnsi="Times New Roman" w:cs="Times New Roman"/>
          <w:b/>
          <w:sz w:val="24"/>
          <w:szCs w:val="24"/>
          <w:lang w:val="en-US"/>
        </w:rPr>
        <w:t>Babu</w:t>
      </w:r>
      <w:proofErr w:type="spellEnd"/>
      <w:r w:rsidRPr="001E2229">
        <w:rPr>
          <w:rFonts w:ascii="Times New Roman" w:hAnsi="Times New Roman" w:cs="Times New Roman"/>
          <w:b/>
          <w:sz w:val="24"/>
          <w:szCs w:val="24"/>
          <w:lang w:val="en-US"/>
        </w:rPr>
        <w:t xml:space="preserve"> S.S.</w:t>
      </w:r>
      <w:r w:rsidRPr="001E2229">
        <w:rPr>
          <w:rFonts w:ascii="Times New Roman" w:hAnsi="Times New Roman" w:cs="Times New Roman"/>
          <w:sz w:val="24"/>
          <w:szCs w:val="24"/>
          <w:lang w:val="en-US"/>
        </w:rPr>
        <w:t xml:space="preserve"> The metallurgy and processing science of metal additive manufacturing. </w:t>
      </w:r>
      <w:r w:rsidRPr="00865D29">
        <w:rPr>
          <w:rFonts w:ascii="Times New Roman" w:hAnsi="Times New Roman" w:cs="Times New Roman"/>
          <w:sz w:val="24"/>
          <w:szCs w:val="24"/>
        </w:rPr>
        <w:t xml:space="preserve">2016 </w:t>
      </w:r>
      <w:proofErr w:type="spellStart"/>
      <w:r w:rsidRPr="00865D29">
        <w:rPr>
          <w:rFonts w:ascii="Times New Roman" w:hAnsi="Times New Roman" w:cs="Times New Roman"/>
          <w:sz w:val="24"/>
          <w:szCs w:val="24"/>
        </w:rPr>
        <w:t>International</w:t>
      </w:r>
      <w:proofErr w:type="spellEnd"/>
      <w:r w:rsidRPr="00865D29">
        <w:rPr>
          <w:rFonts w:ascii="Times New Roman" w:hAnsi="Times New Roman" w:cs="Times New Roman"/>
          <w:sz w:val="24"/>
          <w:szCs w:val="24"/>
        </w:rPr>
        <w:t xml:space="preserve"> </w:t>
      </w:r>
      <w:proofErr w:type="spellStart"/>
      <w:r w:rsidRPr="00865D29">
        <w:rPr>
          <w:rFonts w:ascii="Times New Roman" w:hAnsi="Times New Roman" w:cs="Times New Roman"/>
          <w:sz w:val="24"/>
          <w:szCs w:val="24"/>
        </w:rPr>
        <w:t>Materials</w:t>
      </w:r>
      <w:proofErr w:type="spellEnd"/>
      <w:r w:rsidRPr="00865D29">
        <w:rPr>
          <w:rFonts w:ascii="Times New Roman" w:hAnsi="Times New Roman" w:cs="Times New Roman"/>
          <w:sz w:val="24"/>
          <w:szCs w:val="24"/>
        </w:rPr>
        <w:t xml:space="preserve"> </w:t>
      </w:r>
      <w:proofErr w:type="spellStart"/>
      <w:r w:rsidRPr="00865D29">
        <w:rPr>
          <w:rFonts w:ascii="Times New Roman" w:hAnsi="Times New Roman" w:cs="Times New Roman"/>
          <w:sz w:val="24"/>
          <w:szCs w:val="24"/>
        </w:rPr>
        <w:t>Reviews</w:t>
      </w:r>
      <w:proofErr w:type="spellEnd"/>
      <w:r w:rsidRPr="00865D29">
        <w:rPr>
          <w:rFonts w:ascii="Times New Roman" w:hAnsi="Times New Roman" w:cs="Times New Roman"/>
          <w:sz w:val="24"/>
          <w:szCs w:val="24"/>
        </w:rPr>
        <w:t xml:space="preserve"> 61(5), pp.315-360</w:t>
      </w:r>
    </w:p>
    <w:p w:rsidR="00865D29" w:rsidRPr="002F2685" w:rsidRDefault="00865D29"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r w:rsidRPr="00865D29">
        <w:rPr>
          <w:rFonts w:ascii="Times New Roman" w:hAnsi="Times New Roman" w:cs="Times New Roman"/>
          <w:b/>
          <w:sz w:val="24"/>
          <w:szCs w:val="24"/>
        </w:rPr>
        <w:t xml:space="preserve">Виноградов А., Сибирцев А., </w:t>
      </w:r>
      <w:proofErr w:type="spellStart"/>
      <w:r w:rsidRPr="00865D29">
        <w:rPr>
          <w:rFonts w:ascii="Times New Roman" w:hAnsi="Times New Roman" w:cs="Times New Roman"/>
          <w:b/>
          <w:sz w:val="24"/>
          <w:szCs w:val="24"/>
        </w:rPr>
        <w:t>Колодин</w:t>
      </w:r>
      <w:proofErr w:type="spellEnd"/>
      <w:r w:rsidRPr="00865D29">
        <w:rPr>
          <w:rFonts w:ascii="Times New Roman" w:hAnsi="Times New Roman" w:cs="Times New Roman"/>
          <w:b/>
          <w:sz w:val="24"/>
          <w:szCs w:val="24"/>
        </w:rPr>
        <w:t xml:space="preserve"> И.</w:t>
      </w:r>
      <w:r w:rsidRPr="002F2685">
        <w:rPr>
          <w:rFonts w:ascii="Times New Roman" w:hAnsi="Times New Roman" w:cs="Times New Roman"/>
          <w:sz w:val="24"/>
          <w:szCs w:val="24"/>
        </w:rPr>
        <w:t xml:space="preserve"> Адаптивно-векторная система управления </w:t>
      </w:r>
      <w:proofErr w:type="spellStart"/>
      <w:r w:rsidRPr="002F2685">
        <w:rPr>
          <w:rFonts w:ascii="Times New Roman" w:hAnsi="Times New Roman" w:cs="Times New Roman"/>
          <w:sz w:val="24"/>
          <w:szCs w:val="24"/>
        </w:rPr>
        <w:t>бездатчикового</w:t>
      </w:r>
      <w:proofErr w:type="spellEnd"/>
      <w:r w:rsidRPr="002F2685">
        <w:rPr>
          <w:rFonts w:ascii="Times New Roman" w:hAnsi="Times New Roman" w:cs="Times New Roman"/>
          <w:sz w:val="24"/>
          <w:szCs w:val="24"/>
        </w:rPr>
        <w:t xml:space="preserve"> асинхронного электропривода серии ЭПВ //Силовая электроника. – 2006. – № 3. – С. 46–51.</w:t>
      </w:r>
    </w:p>
    <w:p w:rsidR="00865D29" w:rsidRPr="002F2685" w:rsidRDefault="00865D29"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r w:rsidRPr="00865D29">
        <w:rPr>
          <w:rFonts w:ascii="Times New Roman" w:hAnsi="Times New Roman" w:cs="Times New Roman"/>
          <w:b/>
          <w:sz w:val="24"/>
          <w:szCs w:val="24"/>
        </w:rPr>
        <w:t xml:space="preserve">Ю. С. </w:t>
      </w:r>
      <w:proofErr w:type="spellStart"/>
      <w:r w:rsidRPr="00865D29">
        <w:rPr>
          <w:rFonts w:ascii="Times New Roman" w:hAnsi="Times New Roman" w:cs="Times New Roman"/>
          <w:b/>
          <w:sz w:val="24"/>
          <w:szCs w:val="24"/>
        </w:rPr>
        <w:t>Усынин</w:t>
      </w:r>
      <w:proofErr w:type="spellEnd"/>
      <w:r w:rsidRPr="00865D29">
        <w:rPr>
          <w:rFonts w:ascii="Times New Roman" w:hAnsi="Times New Roman" w:cs="Times New Roman"/>
          <w:b/>
          <w:sz w:val="24"/>
          <w:szCs w:val="24"/>
        </w:rPr>
        <w:t>, Т. А. Козина, А. В. Валов, С. П. Лохов</w:t>
      </w:r>
      <w:r w:rsidRPr="002F2685">
        <w:rPr>
          <w:rFonts w:ascii="Times New Roman" w:hAnsi="Times New Roman" w:cs="Times New Roman"/>
          <w:sz w:val="24"/>
          <w:szCs w:val="24"/>
        </w:rPr>
        <w:t xml:space="preserve"> Определение начального углового положения ротора в </w:t>
      </w:r>
      <w:proofErr w:type="spellStart"/>
      <w:r w:rsidRPr="002F2685">
        <w:rPr>
          <w:rFonts w:ascii="Times New Roman" w:hAnsi="Times New Roman" w:cs="Times New Roman"/>
          <w:sz w:val="24"/>
          <w:szCs w:val="24"/>
        </w:rPr>
        <w:t>бездатчиковой</w:t>
      </w:r>
      <w:proofErr w:type="spellEnd"/>
      <w:r w:rsidRPr="002F2685">
        <w:rPr>
          <w:rFonts w:ascii="Times New Roman" w:hAnsi="Times New Roman" w:cs="Times New Roman"/>
          <w:sz w:val="24"/>
          <w:szCs w:val="24"/>
        </w:rPr>
        <w:t xml:space="preserve"> системе импульсно-векторного управления асинхронным двигателем с фазным ротором// Вестник Южно-Уральского государственного университета. Серия: Энергетика. – 2012. – №17. – С. 111-115.</w:t>
      </w:r>
    </w:p>
    <w:p w:rsidR="00865D29" w:rsidRDefault="00865D29"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r w:rsidRPr="00865D29">
        <w:rPr>
          <w:rFonts w:ascii="Times New Roman" w:hAnsi="Times New Roman" w:cs="Times New Roman"/>
          <w:b/>
          <w:sz w:val="24"/>
          <w:szCs w:val="24"/>
        </w:rPr>
        <w:t>Исаков А.С. Ушаков А.В.</w:t>
      </w:r>
      <w:r w:rsidRPr="002F2685">
        <w:rPr>
          <w:rFonts w:ascii="Times New Roman" w:hAnsi="Times New Roman" w:cs="Times New Roman"/>
          <w:sz w:val="24"/>
          <w:szCs w:val="24"/>
        </w:rPr>
        <w:t xml:space="preserve"> Реализация наблюдателя состояний асинхронного двигателя с короткозамкнутым ротором в </w:t>
      </w:r>
      <w:proofErr w:type="spellStart"/>
      <w:r w:rsidRPr="002F2685">
        <w:rPr>
          <w:rFonts w:ascii="Times New Roman" w:hAnsi="Times New Roman" w:cs="Times New Roman"/>
          <w:sz w:val="24"/>
          <w:szCs w:val="24"/>
        </w:rPr>
        <w:t>бездатчиковой</w:t>
      </w:r>
      <w:proofErr w:type="spellEnd"/>
      <w:r w:rsidRPr="002F2685">
        <w:rPr>
          <w:rFonts w:ascii="Times New Roman" w:hAnsi="Times New Roman" w:cs="Times New Roman"/>
          <w:sz w:val="24"/>
          <w:szCs w:val="24"/>
        </w:rPr>
        <w:t xml:space="preserve"> системе векторного управления// Журнал «Научно-технический вестник информационных технологий, механики и оптики». - 2007. – №4(38). – С. 280-286.</w:t>
      </w:r>
    </w:p>
    <w:p w:rsidR="00DD6492" w:rsidRPr="002F2685" w:rsidRDefault="00DD6492"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proofErr w:type="spellStart"/>
      <w:r w:rsidRPr="00DD6492">
        <w:rPr>
          <w:rFonts w:ascii="Times New Roman" w:hAnsi="Times New Roman" w:cs="Times New Roman"/>
          <w:b/>
          <w:sz w:val="24"/>
          <w:szCs w:val="24"/>
        </w:rPr>
        <w:t>Цуканов</w:t>
      </w:r>
      <w:proofErr w:type="spellEnd"/>
      <w:r w:rsidRPr="00DD6492">
        <w:rPr>
          <w:rFonts w:ascii="Times New Roman" w:hAnsi="Times New Roman" w:cs="Times New Roman"/>
          <w:b/>
          <w:sz w:val="24"/>
          <w:szCs w:val="24"/>
        </w:rPr>
        <w:t xml:space="preserve"> А.В., </w:t>
      </w:r>
      <w:proofErr w:type="spellStart"/>
      <w:r w:rsidRPr="00DD6492">
        <w:rPr>
          <w:rFonts w:ascii="Times New Roman" w:hAnsi="Times New Roman" w:cs="Times New Roman"/>
          <w:b/>
          <w:sz w:val="24"/>
          <w:szCs w:val="24"/>
        </w:rPr>
        <w:t>Лицин</w:t>
      </w:r>
      <w:proofErr w:type="spellEnd"/>
      <w:r w:rsidRPr="00DD6492">
        <w:rPr>
          <w:rFonts w:ascii="Times New Roman" w:hAnsi="Times New Roman" w:cs="Times New Roman"/>
          <w:b/>
          <w:sz w:val="24"/>
          <w:szCs w:val="24"/>
        </w:rPr>
        <w:t xml:space="preserve"> К.В.</w:t>
      </w:r>
      <w:r w:rsidRPr="00DD6492">
        <w:rPr>
          <w:rFonts w:ascii="Times New Roman" w:hAnsi="Times New Roman" w:cs="Times New Roman"/>
          <w:sz w:val="24"/>
          <w:szCs w:val="24"/>
        </w:rPr>
        <w:t xml:space="preserve"> Обзор способов определения скорости двигателей переменного тока // </w:t>
      </w:r>
      <w:r w:rsidR="00104CA5">
        <w:rPr>
          <w:rFonts w:ascii="Times New Roman" w:hAnsi="Times New Roman" w:cs="Times New Roman"/>
          <w:sz w:val="24"/>
          <w:szCs w:val="24"/>
        </w:rPr>
        <w:t>А</w:t>
      </w:r>
      <w:r w:rsidR="00104CA5" w:rsidRPr="00DD6492">
        <w:rPr>
          <w:rFonts w:ascii="Times New Roman" w:hAnsi="Times New Roman" w:cs="Times New Roman"/>
          <w:sz w:val="24"/>
          <w:szCs w:val="24"/>
        </w:rPr>
        <w:t>ктуальные проблемы современной науки, техники и образования</w:t>
      </w:r>
      <w:r w:rsidRPr="00DD6492">
        <w:rPr>
          <w:rFonts w:ascii="Times New Roman" w:hAnsi="Times New Roman" w:cs="Times New Roman"/>
          <w:sz w:val="24"/>
          <w:szCs w:val="24"/>
        </w:rPr>
        <w:t>. Тезисы докладов 79-й международной научно-технической конференции.                                         Магнитогорск, 2021 Том 1 595с. С. 254.</w:t>
      </w:r>
    </w:p>
    <w:p w:rsidR="00865D29" w:rsidRPr="002F2685" w:rsidRDefault="00865D29"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r w:rsidRPr="00865D29">
        <w:rPr>
          <w:rFonts w:ascii="Times New Roman" w:hAnsi="Times New Roman" w:cs="Times New Roman"/>
          <w:b/>
          <w:sz w:val="24"/>
          <w:szCs w:val="24"/>
        </w:rPr>
        <w:t>Глазырин А.С.</w:t>
      </w:r>
      <w:r w:rsidRPr="002F2685">
        <w:rPr>
          <w:rFonts w:ascii="Times New Roman" w:hAnsi="Times New Roman" w:cs="Times New Roman"/>
          <w:sz w:val="24"/>
          <w:szCs w:val="24"/>
        </w:rPr>
        <w:t xml:space="preserve"> </w:t>
      </w:r>
      <w:proofErr w:type="spellStart"/>
      <w:r w:rsidRPr="002F2685">
        <w:rPr>
          <w:rFonts w:ascii="Times New Roman" w:hAnsi="Times New Roman" w:cs="Times New Roman"/>
          <w:sz w:val="24"/>
          <w:szCs w:val="24"/>
        </w:rPr>
        <w:t>Бездатчиковое</w:t>
      </w:r>
      <w:proofErr w:type="spellEnd"/>
      <w:r w:rsidRPr="002F2685">
        <w:rPr>
          <w:rFonts w:ascii="Times New Roman" w:hAnsi="Times New Roman" w:cs="Times New Roman"/>
          <w:sz w:val="24"/>
          <w:szCs w:val="24"/>
        </w:rPr>
        <w:t xml:space="preserve"> управление асинхронным электроприводом с синергетическим регулятором// Известия Томского политехнического университета. – 2012. - Том 321 № 4: Энергетика. – С. 107-111.</w:t>
      </w:r>
    </w:p>
    <w:p w:rsidR="00865D29" w:rsidRDefault="00865D29"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proofErr w:type="spellStart"/>
      <w:r w:rsidRPr="00865D29">
        <w:rPr>
          <w:rFonts w:ascii="Times New Roman" w:hAnsi="Times New Roman" w:cs="Times New Roman"/>
          <w:b/>
          <w:sz w:val="24"/>
          <w:szCs w:val="24"/>
        </w:rPr>
        <w:lastRenderedPageBreak/>
        <w:t>Однолько</w:t>
      </w:r>
      <w:proofErr w:type="spellEnd"/>
      <w:r w:rsidRPr="00865D29">
        <w:rPr>
          <w:rFonts w:ascii="Times New Roman" w:hAnsi="Times New Roman" w:cs="Times New Roman"/>
          <w:b/>
          <w:sz w:val="24"/>
          <w:szCs w:val="24"/>
        </w:rPr>
        <w:t xml:space="preserve"> Д. С.</w:t>
      </w:r>
      <w:r w:rsidRPr="002F2685">
        <w:rPr>
          <w:rFonts w:ascii="Times New Roman" w:hAnsi="Times New Roman" w:cs="Times New Roman"/>
          <w:sz w:val="24"/>
          <w:szCs w:val="24"/>
        </w:rPr>
        <w:t xml:space="preserve">  Математическое имитационное моделирование системы </w:t>
      </w:r>
      <w:proofErr w:type="spellStart"/>
      <w:r w:rsidRPr="002F2685">
        <w:rPr>
          <w:rFonts w:ascii="Times New Roman" w:hAnsi="Times New Roman" w:cs="Times New Roman"/>
          <w:sz w:val="24"/>
          <w:szCs w:val="24"/>
        </w:rPr>
        <w:t>бездатчикового</w:t>
      </w:r>
      <w:proofErr w:type="spellEnd"/>
      <w:r w:rsidRPr="002F2685">
        <w:rPr>
          <w:rFonts w:ascii="Times New Roman" w:hAnsi="Times New Roman" w:cs="Times New Roman"/>
          <w:sz w:val="24"/>
          <w:szCs w:val="24"/>
        </w:rPr>
        <w:t xml:space="preserve"> векторного управления асинхронным двигателем в условиях параметрических возмущений// Журнал Системный анализ и прикладная информатика. – 2015. – №2. –С. 31-35.</w:t>
      </w:r>
    </w:p>
    <w:p w:rsidR="00536B8A" w:rsidRPr="00A36E6B" w:rsidRDefault="00A36E6B" w:rsidP="007B3634">
      <w:pPr>
        <w:numPr>
          <w:ilvl w:val="0"/>
          <w:numId w:val="3"/>
        </w:numPr>
        <w:tabs>
          <w:tab w:val="left" w:pos="0"/>
          <w:tab w:val="left" w:pos="709"/>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eastAsia="Calibri" w:hAnsi="Times New Roman" w:cs="Times New Roman"/>
          <w:b/>
          <w:sz w:val="24"/>
          <w:szCs w:val="24"/>
        </w:rPr>
        <w:t xml:space="preserve">Басков </w:t>
      </w:r>
      <w:r w:rsidR="00536B8A" w:rsidRPr="00536B8A">
        <w:rPr>
          <w:rFonts w:ascii="Times New Roman" w:eastAsia="Calibri" w:hAnsi="Times New Roman" w:cs="Times New Roman"/>
          <w:b/>
          <w:sz w:val="24"/>
          <w:szCs w:val="24"/>
        </w:rPr>
        <w:t xml:space="preserve">С.Н., </w:t>
      </w:r>
      <w:proofErr w:type="spellStart"/>
      <w:r w:rsidR="00536B8A" w:rsidRPr="00536B8A">
        <w:rPr>
          <w:rFonts w:ascii="Times New Roman" w:eastAsia="Calibri" w:hAnsi="Times New Roman" w:cs="Times New Roman"/>
          <w:b/>
          <w:sz w:val="24"/>
          <w:szCs w:val="24"/>
        </w:rPr>
        <w:t>Лицин</w:t>
      </w:r>
      <w:proofErr w:type="spellEnd"/>
      <w:r w:rsidR="00536B8A" w:rsidRPr="00536B8A">
        <w:rPr>
          <w:rFonts w:ascii="Times New Roman" w:eastAsia="Calibri" w:hAnsi="Times New Roman" w:cs="Times New Roman"/>
          <w:b/>
          <w:sz w:val="24"/>
          <w:szCs w:val="24"/>
        </w:rPr>
        <w:t xml:space="preserve"> К.В., </w:t>
      </w:r>
      <w:proofErr w:type="spellStart"/>
      <w:r w:rsidR="00536B8A" w:rsidRPr="00536B8A">
        <w:rPr>
          <w:rFonts w:ascii="Times New Roman" w:eastAsia="Calibri" w:hAnsi="Times New Roman" w:cs="Times New Roman"/>
          <w:b/>
          <w:sz w:val="24"/>
          <w:szCs w:val="24"/>
        </w:rPr>
        <w:t>Радионов</w:t>
      </w:r>
      <w:proofErr w:type="spellEnd"/>
      <w:r w:rsidR="00536B8A" w:rsidRPr="00536B8A">
        <w:rPr>
          <w:rFonts w:ascii="Times New Roman" w:eastAsia="Calibri" w:hAnsi="Times New Roman" w:cs="Times New Roman"/>
          <w:b/>
          <w:sz w:val="24"/>
          <w:szCs w:val="24"/>
        </w:rPr>
        <w:t xml:space="preserve"> А.А.</w:t>
      </w:r>
      <w:r w:rsidR="00536B8A" w:rsidRPr="00536B8A">
        <w:rPr>
          <w:rFonts w:ascii="Times New Roman" w:eastAsia="Calibri" w:hAnsi="Times New Roman" w:cs="Times New Roman"/>
          <w:sz w:val="24"/>
          <w:szCs w:val="24"/>
        </w:rPr>
        <w:t xml:space="preserve"> Определение углового положения ротора синхронного двигателя в режиме векторно-импульсного пуска // Вести высших учебных заведений Черноземья. </w:t>
      </w:r>
      <w:r w:rsidR="00536B8A" w:rsidRPr="00A36E6B">
        <w:rPr>
          <w:rFonts w:ascii="Times New Roman" w:eastAsia="Calibri" w:hAnsi="Times New Roman" w:cs="Times New Roman"/>
          <w:sz w:val="24"/>
          <w:szCs w:val="24"/>
        </w:rPr>
        <w:t xml:space="preserve">2014. № 4. </w:t>
      </w:r>
      <w:r w:rsidR="00536B8A" w:rsidRPr="00536B8A">
        <w:rPr>
          <w:rFonts w:ascii="Times New Roman" w:eastAsia="Calibri" w:hAnsi="Times New Roman" w:cs="Times New Roman"/>
          <w:sz w:val="24"/>
          <w:szCs w:val="24"/>
        </w:rPr>
        <w:t>С</w:t>
      </w:r>
      <w:r w:rsidR="00536B8A" w:rsidRPr="00A36E6B">
        <w:rPr>
          <w:rFonts w:ascii="Times New Roman" w:eastAsia="Calibri" w:hAnsi="Times New Roman" w:cs="Times New Roman"/>
          <w:sz w:val="24"/>
          <w:szCs w:val="24"/>
        </w:rPr>
        <w:t>. 3-8.</w:t>
      </w:r>
    </w:p>
    <w:p w:rsidR="00536B8A" w:rsidRPr="00536B8A" w:rsidRDefault="00536B8A" w:rsidP="007B3634">
      <w:pPr>
        <w:pStyle w:val="a6"/>
        <w:numPr>
          <w:ilvl w:val="0"/>
          <w:numId w:val="3"/>
        </w:numPr>
        <w:tabs>
          <w:tab w:val="left" w:pos="0"/>
          <w:tab w:val="left" w:pos="426"/>
          <w:tab w:val="left" w:pos="567"/>
          <w:tab w:val="left" w:pos="993"/>
          <w:tab w:val="left" w:pos="1134"/>
        </w:tabs>
        <w:spacing w:after="0" w:line="360" w:lineRule="auto"/>
        <w:ind w:left="0" w:firstLine="567"/>
        <w:jc w:val="both"/>
        <w:rPr>
          <w:rFonts w:ascii="Times New Roman" w:hAnsi="Times New Roman" w:cs="Times New Roman"/>
          <w:sz w:val="24"/>
          <w:szCs w:val="24"/>
          <w:lang w:val="en-US"/>
        </w:rPr>
      </w:pPr>
      <w:r w:rsidRPr="00536B8A">
        <w:rPr>
          <w:rFonts w:ascii="Times New Roman" w:hAnsi="Times New Roman" w:cs="Times New Roman"/>
          <w:b/>
          <w:sz w:val="24"/>
          <w:szCs w:val="24"/>
          <w:lang w:val="en-US"/>
        </w:rPr>
        <w:t>Mao H., Xiao J.</w:t>
      </w:r>
      <w:r w:rsidRPr="00536B8A">
        <w:rPr>
          <w:rFonts w:ascii="Times New Roman" w:hAnsi="Times New Roman" w:cs="Times New Roman"/>
          <w:sz w:val="24"/>
          <w:szCs w:val="24"/>
          <w:lang w:val="en-US"/>
        </w:rPr>
        <w:t xml:space="preserve"> Real-Time Conflict Resolution of Task-Constrained Manipulator Motion in Unforeseen Dynamic Environments IEEE Transactions on Robotics. </w:t>
      </w:r>
      <w:r w:rsidRPr="00536B8A">
        <w:rPr>
          <w:rFonts w:ascii="Times New Roman" w:hAnsi="Times New Roman" w:cs="Times New Roman"/>
          <w:sz w:val="24"/>
          <w:szCs w:val="24"/>
        </w:rPr>
        <w:t xml:space="preserve">2019. </w:t>
      </w:r>
      <w:r w:rsidRPr="00536B8A">
        <w:rPr>
          <w:rFonts w:ascii="Times New Roman" w:hAnsi="Times New Roman" w:cs="Times New Roman"/>
          <w:sz w:val="24"/>
          <w:szCs w:val="24"/>
          <w:lang w:val="en-US"/>
        </w:rPr>
        <w:t>№35(5), pp.1276-1283</w:t>
      </w:r>
    </w:p>
    <w:p w:rsidR="00865D29" w:rsidRPr="002F2685" w:rsidRDefault="00865D29"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rPr>
      </w:pPr>
      <w:r w:rsidRPr="00865D29">
        <w:rPr>
          <w:rFonts w:ascii="Times New Roman" w:hAnsi="Times New Roman" w:cs="Times New Roman"/>
          <w:b/>
          <w:sz w:val="24"/>
          <w:szCs w:val="24"/>
        </w:rPr>
        <w:t xml:space="preserve">Лысенко, О. А. </w:t>
      </w:r>
      <w:r w:rsidRPr="002F2685">
        <w:rPr>
          <w:rFonts w:ascii="Times New Roman" w:hAnsi="Times New Roman" w:cs="Times New Roman"/>
          <w:sz w:val="24"/>
          <w:szCs w:val="24"/>
        </w:rPr>
        <w:t>Наблюдатель момента нагрузки асинхронного двигателя с двойной беличьей клеткой ротора// Омский научный вестник. Сер. Приборы, машины и технологии. – 2016. – № 5(149). – С. 85–89.</w:t>
      </w:r>
    </w:p>
    <w:p w:rsidR="00865D29" w:rsidRPr="002F2685" w:rsidRDefault="00865D29" w:rsidP="00877507">
      <w:pPr>
        <w:pStyle w:val="a4"/>
        <w:numPr>
          <w:ilvl w:val="0"/>
          <w:numId w:val="3"/>
        </w:numPr>
        <w:tabs>
          <w:tab w:val="left" w:pos="993"/>
        </w:tabs>
        <w:spacing w:after="0" w:line="360" w:lineRule="auto"/>
        <w:ind w:left="0" w:firstLine="567"/>
        <w:jc w:val="both"/>
        <w:rPr>
          <w:rFonts w:ascii="Times New Roman" w:hAnsi="Times New Roman" w:cs="Times New Roman"/>
          <w:sz w:val="24"/>
          <w:szCs w:val="24"/>
        </w:rPr>
      </w:pPr>
      <w:proofErr w:type="spellStart"/>
      <w:r w:rsidRPr="00865D29">
        <w:rPr>
          <w:rFonts w:ascii="Times New Roman" w:hAnsi="Times New Roman" w:cs="Times New Roman"/>
          <w:b/>
          <w:sz w:val="24"/>
          <w:szCs w:val="24"/>
        </w:rPr>
        <w:t>Куксин</w:t>
      </w:r>
      <w:proofErr w:type="spellEnd"/>
      <w:r w:rsidRPr="00865D29">
        <w:rPr>
          <w:rFonts w:ascii="Times New Roman" w:hAnsi="Times New Roman" w:cs="Times New Roman"/>
          <w:b/>
          <w:sz w:val="24"/>
          <w:szCs w:val="24"/>
        </w:rPr>
        <w:t xml:space="preserve"> А.В., Романов А.В.</w:t>
      </w:r>
      <w:r w:rsidRPr="002F2685">
        <w:rPr>
          <w:rFonts w:ascii="Times New Roman" w:hAnsi="Times New Roman" w:cs="Times New Roman"/>
          <w:i/>
          <w:iCs/>
          <w:sz w:val="24"/>
          <w:szCs w:val="24"/>
          <w:shd w:val="clear" w:color="auto" w:fill="F6F6F6"/>
        </w:rPr>
        <w:t xml:space="preserve"> </w:t>
      </w:r>
      <w:r w:rsidRPr="002F2685">
        <w:rPr>
          <w:rFonts w:ascii="Times New Roman" w:hAnsi="Times New Roman" w:cs="Times New Roman"/>
          <w:sz w:val="24"/>
          <w:szCs w:val="24"/>
        </w:rPr>
        <w:t xml:space="preserve">Математическая модель адаптивно-векторной системы управления </w:t>
      </w:r>
      <w:proofErr w:type="spellStart"/>
      <w:r w:rsidRPr="002F2685">
        <w:rPr>
          <w:rFonts w:ascii="Times New Roman" w:hAnsi="Times New Roman" w:cs="Times New Roman"/>
          <w:sz w:val="24"/>
          <w:szCs w:val="24"/>
        </w:rPr>
        <w:t>бездатчикового</w:t>
      </w:r>
      <w:proofErr w:type="spellEnd"/>
      <w:r w:rsidRPr="002F2685">
        <w:rPr>
          <w:rFonts w:ascii="Times New Roman" w:hAnsi="Times New Roman" w:cs="Times New Roman"/>
          <w:sz w:val="24"/>
          <w:szCs w:val="24"/>
        </w:rPr>
        <w:t xml:space="preserve"> асинхронного электропривода// Вестнике ВГТУ. Серия "Вычислительные и информационно-телекоммуникационные системы". – 2009. –Том 5 №2. – С. 38-44.</w:t>
      </w:r>
    </w:p>
    <w:p w:rsidR="00877507" w:rsidRPr="00877507" w:rsidRDefault="00877507" w:rsidP="00877507">
      <w:pPr>
        <w:pStyle w:val="a6"/>
        <w:numPr>
          <w:ilvl w:val="0"/>
          <w:numId w:val="3"/>
        </w:numPr>
        <w:tabs>
          <w:tab w:val="left" w:pos="0"/>
          <w:tab w:val="left" w:pos="426"/>
          <w:tab w:val="left" w:pos="567"/>
          <w:tab w:val="left" w:pos="851"/>
        </w:tabs>
        <w:spacing w:after="0" w:line="360" w:lineRule="auto"/>
        <w:ind w:left="0" w:firstLine="567"/>
        <w:contextualSpacing/>
        <w:jc w:val="both"/>
        <w:rPr>
          <w:rFonts w:ascii="Times New Roman" w:hAnsi="Times New Roman" w:cs="Times New Roman"/>
          <w:sz w:val="24"/>
          <w:szCs w:val="28"/>
          <w:lang w:val="en-US"/>
        </w:rPr>
      </w:pPr>
      <w:r w:rsidRPr="00877507">
        <w:rPr>
          <w:rFonts w:ascii="Times New Roman" w:hAnsi="Times New Roman" w:cs="Times New Roman"/>
          <w:b/>
          <w:sz w:val="24"/>
          <w:szCs w:val="28"/>
          <w:lang w:val="en-US"/>
        </w:rPr>
        <w:t xml:space="preserve">Yang J., Hu A., Li Y., Chandra </w:t>
      </w:r>
      <w:proofErr w:type="spellStart"/>
      <w:r w:rsidRPr="00877507">
        <w:rPr>
          <w:rFonts w:ascii="Times New Roman" w:hAnsi="Times New Roman" w:cs="Times New Roman"/>
          <w:b/>
          <w:sz w:val="24"/>
          <w:szCs w:val="28"/>
          <w:lang w:val="en-US"/>
        </w:rPr>
        <w:t>Saha</w:t>
      </w:r>
      <w:proofErr w:type="spellEnd"/>
      <w:r w:rsidRPr="00877507">
        <w:rPr>
          <w:rFonts w:ascii="Times New Roman" w:hAnsi="Times New Roman" w:cs="Times New Roman"/>
          <w:b/>
          <w:sz w:val="24"/>
          <w:szCs w:val="28"/>
          <w:lang w:val="en-US"/>
        </w:rPr>
        <w:t xml:space="preserve"> D., Yu Z.</w:t>
      </w:r>
      <w:r w:rsidRPr="00877507">
        <w:rPr>
          <w:rFonts w:ascii="Times New Roman" w:hAnsi="Times New Roman" w:cs="Times New Roman"/>
          <w:sz w:val="24"/>
          <w:szCs w:val="28"/>
          <w:lang w:val="en-US"/>
        </w:rPr>
        <w:t xml:space="preserve"> Heat input, intermetallic compounds and mechanical properties of Al/steel cold metal transfer joints. 2019.</w:t>
      </w:r>
      <w:r w:rsidRPr="00877507">
        <w:rPr>
          <w:sz w:val="20"/>
        </w:rPr>
        <w:t xml:space="preserve"> </w:t>
      </w:r>
      <w:r w:rsidRPr="00877507">
        <w:rPr>
          <w:rFonts w:ascii="Times New Roman" w:hAnsi="Times New Roman" w:cs="Times New Roman"/>
          <w:sz w:val="24"/>
          <w:szCs w:val="28"/>
          <w:lang w:val="en-US"/>
        </w:rPr>
        <w:t>Journal of Materials Processing Technology 272, pp.40-46</w:t>
      </w:r>
    </w:p>
    <w:p w:rsidR="00536B8A" w:rsidRDefault="00536B8A" w:rsidP="00877507">
      <w:pPr>
        <w:pStyle w:val="a4"/>
        <w:numPr>
          <w:ilvl w:val="0"/>
          <w:numId w:val="3"/>
        </w:numPr>
        <w:tabs>
          <w:tab w:val="left" w:pos="993"/>
        </w:tabs>
        <w:spacing w:after="0" w:line="360" w:lineRule="auto"/>
        <w:ind w:left="0" w:firstLine="567"/>
        <w:jc w:val="both"/>
        <w:rPr>
          <w:rFonts w:ascii="Times New Roman" w:hAnsi="Times New Roman" w:cs="Times New Roman"/>
          <w:sz w:val="24"/>
          <w:szCs w:val="24"/>
        </w:rPr>
      </w:pPr>
      <w:proofErr w:type="spellStart"/>
      <w:r w:rsidRPr="00536B8A">
        <w:rPr>
          <w:rFonts w:ascii="Times New Roman" w:hAnsi="Times New Roman" w:cs="Times New Roman"/>
          <w:b/>
          <w:color w:val="000000"/>
          <w:sz w:val="24"/>
          <w:szCs w:val="24"/>
          <w:lang w:eastAsia="ru-RU"/>
        </w:rPr>
        <w:t>Лицин</w:t>
      </w:r>
      <w:proofErr w:type="spellEnd"/>
      <w:r w:rsidRPr="00536B8A">
        <w:rPr>
          <w:rFonts w:ascii="Times New Roman" w:hAnsi="Times New Roman" w:cs="Times New Roman"/>
          <w:b/>
          <w:color w:val="000000"/>
          <w:sz w:val="24"/>
          <w:szCs w:val="24"/>
          <w:lang w:eastAsia="ru-RU"/>
        </w:rPr>
        <w:t xml:space="preserve"> К.В., Гусев А.А., Ковальчук Т.В.</w:t>
      </w:r>
      <w:r w:rsidRPr="00536B8A">
        <w:rPr>
          <w:rFonts w:ascii="Times New Roman" w:hAnsi="Times New Roman" w:cs="Times New Roman"/>
          <w:color w:val="000000"/>
          <w:sz w:val="24"/>
          <w:szCs w:val="24"/>
          <w:lang w:eastAsia="ru-RU"/>
        </w:rPr>
        <w:t xml:space="preserve"> </w:t>
      </w:r>
      <w:r w:rsidRPr="00536B8A">
        <w:rPr>
          <w:rFonts w:ascii="Times New Roman" w:hAnsi="Times New Roman" w:cs="Times New Roman"/>
          <w:sz w:val="24"/>
          <w:szCs w:val="24"/>
        </w:rPr>
        <w:t>Исследование электропривода системы подачи шлакообразующей смеси в кристаллизатор машины непрерывного литья заготовок // Известия высших учебных заведений. Электромеханика Издательство: Южно-Российский государственный политехнический университет (НПИ) имени М.И. Платова (Новочеркасск). 2018. Т.61, № 5. С. 38-43.</w:t>
      </w:r>
    </w:p>
    <w:p w:rsidR="00877507" w:rsidRPr="00877507" w:rsidRDefault="00877507" w:rsidP="00877507">
      <w:pPr>
        <w:pStyle w:val="a6"/>
        <w:numPr>
          <w:ilvl w:val="0"/>
          <w:numId w:val="3"/>
        </w:numPr>
        <w:tabs>
          <w:tab w:val="left" w:pos="0"/>
          <w:tab w:val="left" w:pos="426"/>
          <w:tab w:val="left" w:pos="567"/>
          <w:tab w:val="left" w:pos="709"/>
        </w:tabs>
        <w:spacing w:after="0" w:line="360" w:lineRule="auto"/>
        <w:ind w:left="0" w:firstLine="567"/>
        <w:contextualSpacing/>
        <w:jc w:val="both"/>
        <w:rPr>
          <w:rStyle w:val="previewtxt"/>
          <w:rFonts w:ascii="Times New Roman" w:hAnsi="Times New Roman" w:cs="Times New Roman"/>
          <w:sz w:val="24"/>
          <w:szCs w:val="24"/>
          <w:lang w:val="en-US"/>
        </w:rPr>
      </w:pPr>
      <w:r w:rsidRPr="00877507">
        <w:rPr>
          <w:rFonts w:ascii="Times New Roman" w:hAnsi="Times New Roman" w:cs="Times New Roman"/>
          <w:b/>
          <w:sz w:val="24"/>
          <w:szCs w:val="24"/>
          <w:lang w:val="en-US"/>
        </w:rPr>
        <w:t>Wu Q., Xu W., Zhang L.</w:t>
      </w:r>
      <w:r w:rsidRPr="00877507">
        <w:rPr>
          <w:rFonts w:ascii="Times New Roman" w:hAnsi="Times New Roman" w:cs="Times New Roman"/>
          <w:sz w:val="24"/>
          <w:szCs w:val="24"/>
          <w:lang w:val="en-US"/>
        </w:rPr>
        <w:t xml:space="preserve"> Machining of particulate-reinforced metal matrix composites: An investigation into the chip formation and subsurface damage. 2019.</w:t>
      </w:r>
      <w:r w:rsidRPr="00877507">
        <w:rPr>
          <w:sz w:val="24"/>
          <w:szCs w:val="24"/>
          <w:lang w:val="en-US"/>
        </w:rPr>
        <w:t xml:space="preserve"> </w:t>
      </w:r>
      <w:r w:rsidRPr="00877507">
        <w:rPr>
          <w:rFonts w:ascii="Times New Roman" w:hAnsi="Times New Roman" w:cs="Times New Roman"/>
          <w:sz w:val="24"/>
          <w:szCs w:val="24"/>
          <w:lang w:val="en-US"/>
        </w:rPr>
        <w:t>Journal of Materials Processing Technology 274</w:t>
      </w:r>
    </w:p>
    <w:p w:rsidR="00104CA5" w:rsidRPr="00877507" w:rsidRDefault="00104CA5" w:rsidP="00877507">
      <w:pPr>
        <w:pStyle w:val="a4"/>
        <w:numPr>
          <w:ilvl w:val="0"/>
          <w:numId w:val="3"/>
        </w:numPr>
        <w:tabs>
          <w:tab w:val="left" w:pos="993"/>
        </w:tabs>
        <w:spacing w:after="0" w:line="360" w:lineRule="auto"/>
        <w:ind w:left="0" w:firstLine="567"/>
        <w:jc w:val="both"/>
        <w:rPr>
          <w:rFonts w:ascii="Times New Roman" w:hAnsi="Times New Roman" w:cs="Times New Roman"/>
          <w:sz w:val="24"/>
          <w:szCs w:val="24"/>
          <w:lang w:val="en-US"/>
        </w:rPr>
      </w:pPr>
      <w:proofErr w:type="spellStart"/>
      <w:r w:rsidRPr="006375DF">
        <w:rPr>
          <w:rFonts w:ascii="Times New Roman" w:hAnsi="Times New Roman" w:cs="Times New Roman"/>
          <w:b/>
          <w:sz w:val="24"/>
          <w:szCs w:val="24"/>
          <w:lang w:val="en-US"/>
        </w:rPr>
        <w:t>Fidele</w:t>
      </w:r>
      <w:proofErr w:type="spellEnd"/>
      <w:r w:rsidRPr="007B3634">
        <w:rPr>
          <w:rFonts w:ascii="Times New Roman" w:hAnsi="Times New Roman" w:cs="Times New Roman"/>
          <w:b/>
          <w:sz w:val="24"/>
          <w:szCs w:val="24"/>
          <w:lang w:val="en-US"/>
        </w:rPr>
        <w:t xml:space="preserve"> </w:t>
      </w:r>
      <w:r w:rsidR="007B3634">
        <w:rPr>
          <w:rFonts w:ascii="Times New Roman" w:hAnsi="Times New Roman" w:cs="Times New Roman"/>
          <w:b/>
          <w:sz w:val="24"/>
          <w:szCs w:val="24"/>
          <w:lang w:val="en-US"/>
        </w:rPr>
        <w:t>M</w:t>
      </w:r>
      <w:r w:rsidR="007B3634" w:rsidRPr="007B3634">
        <w:rPr>
          <w:rFonts w:ascii="Times New Roman" w:hAnsi="Times New Roman" w:cs="Times New Roman"/>
          <w:b/>
          <w:sz w:val="24"/>
          <w:szCs w:val="24"/>
          <w:lang w:val="en-US"/>
        </w:rPr>
        <w:t>.</w:t>
      </w:r>
      <w:r w:rsidR="007B3634">
        <w:rPr>
          <w:rFonts w:ascii="Times New Roman" w:hAnsi="Times New Roman" w:cs="Times New Roman"/>
          <w:b/>
          <w:sz w:val="24"/>
          <w:szCs w:val="24"/>
          <w:lang w:val="en-US"/>
        </w:rPr>
        <w:t>M.</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Extraction</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of</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tellurium</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from</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lead</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and</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copper</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bearing</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feed</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materials</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and</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interim</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metallurgical</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products</w:t>
      </w:r>
      <w:r w:rsidRPr="007B3634">
        <w:rPr>
          <w:rFonts w:ascii="Times New Roman" w:hAnsi="Times New Roman" w:cs="Times New Roman"/>
          <w:sz w:val="24"/>
          <w:szCs w:val="24"/>
          <w:lang w:val="en-US"/>
        </w:rPr>
        <w:t xml:space="preserve"> // </w:t>
      </w:r>
      <w:r w:rsidRPr="00104CA5">
        <w:rPr>
          <w:rFonts w:ascii="Times New Roman" w:hAnsi="Times New Roman" w:cs="Times New Roman"/>
          <w:sz w:val="24"/>
          <w:szCs w:val="24"/>
          <w:lang w:val="en-US"/>
        </w:rPr>
        <w:t>Minerals</w:t>
      </w:r>
      <w:r w:rsidRPr="007B3634">
        <w:rPr>
          <w:rFonts w:ascii="Times New Roman" w:hAnsi="Times New Roman" w:cs="Times New Roman"/>
          <w:sz w:val="24"/>
          <w:szCs w:val="24"/>
          <w:lang w:val="en-US"/>
        </w:rPr>
        <w:t xml:space="preserve"> </w:t>
      </w:r>
      <w:r w:rsidRPr="00104CA5">
        <w:rPr>
          <w:rFonts w:ascii="Times New Roman" w:hAnsi="Times New Roman" w:cs="Times New Roman"/>
          <w:sz w:val="24"/>
          <w:szCs w:val="24"/>
          <w:lang w:val="en-US"/>
        </w:rPr>
        <w:t>Engineering</w:t>
      </w:r>
      <w:r w:rsidRPr="007B3634">
        <w:rPr>
          <w:rFonts w:ascii="Times New Roman" w:hAnsi="Times New Roman" w:cs="Times New Roman"/>
          <w:sz w:val="24"/>
          <w:szCs w:val="24"/>
          <w:lang w:val="en-US"/>
        </w:rPr>
        <w:t xml:space="preserve">. – 2018 – </w:t>
      </w:r>
      <w:r w:rsidRPr="00104CA5">
        <w:rPr>
          <w:rFonts w:ascii="Times New Roman" w:hAnsi="Times New Roman" w:cs="Times New Roman"/>
          <w:sz w:val="24"/>
          <w:szCs w:val="24"/>
          <w:lang w:val="en-US"/>
        </w:rPr>
        <w:t>V</w:t>
      </w:r>
      <w:r w:rsidRPr="007B3634">
        <w:rPr>
          <w:rFonts w:ascii="Times New Roman" w:hAnsi="Times New Roman" w:cs="Times New Roman"/>
          <w:sz w:val="24"/>
          <w:szCs w:val="24"/>
          <w:lang w:val="en-US"/>
        </w:rPr>
        <w:t>. 115</w:t>
      </w:r>
      <w:proofErr w:type="gramStart"/>
      <w:r w:rsidRPr="007B3634">
        <w:rPr>
          <w:rFonts w:ascii="Times New Roman" w:hAnsi="Times New Roman" w:cs="Times New Roman"/>
          <w:sz w:val="24"/>
          <w:szCs w:val="24"/>
          <w:lang w:val="en-US"/>
        </w:rPr>
        <w:t>.–</w:t>
      </w:r>
      <w:proofErr w:type="gramEnd"/>
      <w:r w:rsidRPr="007B3634">
        <w:rPr>
          <w:rFonts w:ascii="Times New Roman" w:hAnsi="Times New Roman" w:cs="Times New Roman"/>
          <w:sz w:val="24"/>
          <w:szCs w:val="24"/>
          <w:lang w:val="en-US"/>
        </w:rPr>
        <w:t xml:space="preserve"> </w:t>
      </w:r>
      <w:r w:rsidRPr="00877507">
        <w:rPr>
          <w:rFonts w:ascii="Times New Roman" w:hAnsi="Times New Roman" w:cs="Times New Roman"/>
          <w:sz w:val="24"/>
          <w:szCs w:val="24"/>
          <w:lang w:val="en-US"/>
        </w:rPr>
        <w:t>P. 79–87.</w:t>
      </w:r>
    </w:p>
    <w:p w:rsidR="00877507" w:rsidRPr="00877507" w:rsidRDefault="00877507" w:rsidP="00877507">
      <w:pPr>
        <w:pStyle w:val="a6"/>
        <w:numPr>
          <w:ilvl w:val="0"/>
          <w:numId w:val="3"/>
        </w:numPr>
        <w:tabs>
          <w:tab w:val="left" w:pos="0"/>
          <w:tab w:val="left" w:pos="426"/>
          <w:tab w:val="left" w:pos="567"/>
          <w:tab w:val="left" w:pos="1134"/>
        </w:tabs>
        <w:spacing w:after="0" w:line="360" w:lineRule="auto"/>
        <w:ind w:left="0" w:firstLine="567"/>
        <w:contextualSpacing/>
        <w:jc w:val="both"/>
        <w:rPr>
          <w:rStyle w:val="previewtxt"/>
          <w:rFonts w:ascii="Times New Roman" w:hAnsi="Times New Roman" w:cs="Times New Roman"/>
          <w:sz w:val="24"/>
          <w:szCs w:val="28"/>
          <w:lang w:val="en-US"/>
        </w:rPr>
      </w:pPr>
      <w:r w:rsidRPr="00877507">
        <w:rPr>
          <w:rFonts w:ascii="Times New Roman" w:hAnsi="Times New Roman" w:cs="Times New Roman"/>
          <w:b/>
          <w:sz w:val="24"/>
          <w:szCs w:val="28"/>
          <w:lang w:val="en-US"/>
        </w:rPr>
        <w:t>Li Y., Han Q., Horvath I., Zhang G.</w:t>
      </w:r>
      <w:r w:rsidRPr="00877507">
        <w:rPr>
          <w:rFonts w:ascii="Times New Roman" w:hAnsi="Times New Roman" w:cs="Times New Roman"/>
          <w:sz w:val="24"/>
          <w:szCs w:val="28"/>
          <w:lang w:val="en-US"/>
        </w:rPr>
        <w:t xml:space="preserve"> Repairing surface defects of metal parts by groove machining and wire + arc based filling. 2019.</w:t>
      </w:r>
      <w:r w:rsidRPr="00877507">
        <w:rPr>
          <w:sz w:val="20"/>
          <w:lang w:val="en-US"/>
        </w:rPr>
        <w:t xml:space="preserve"> </w:t>
      </w:r>
      <w:r w:rsidRPr="00877507">
        <w:rPr>
          <w:rFonts w:ascii="Times New Roman" w:hAnsi="Times New Roman" w:cs="Times New Roman"/>
          <w:sz w:val="24"/>
          <w:szCs w:val="28"/>
          <w:lang w:val="en-US"/>
        </w:rPr>
        <w:t>Journal of Materials Processing Technology 274</w:t>
      </w:r>
    </w:p>
    <w:p w:rsidR="00536B8A" w:rsidRPr="00536B8A" w:rsidRDefault="00536B8A" w:rsidP="007B3634">
      <w:pPr>
        <w:pStyle w:val="a4"/>
        <w:numPr>
          <w:ilvl w:val="0"/>
          <w:numId w:val="3"/>
        </w:numPr>
        <w:tabs>
          <w:tab w:val="left" w:pos="993"/>
        </w:tabs>
        <w:spacing w:line="360" w:lineRule="auto"/>
        <w:ind w:left="0" w:firstLine="567"/>
        <w:jc w:val="both"/>
        <w:rPr>
          <w:rFonts w:ascii="Times New Roman" w:hAnsi="Times New Roman" w:cs="Times New Roman"/>
          <w:sz w:val="24"/>
          <w:szCs w:val="24"/>
          <w:lang w:val="en-US"/>
        </w:rPr>
      </w:pPr>
      <w:proofErr w:type="spellStart"/>
      <w:r w:rsidRPr="00536B8A">
        <w:rPr>
          <w:rFonts w:ascii="Times New Roman" w:eastAsia="Calibri" w:hAnsi="Times New Roman" w:cs="Times New Roman"/>
          <w:b/>
          <w:sz w:val="24"/>
          <w:szCs w:val="28"/>
          <w:lang w:val="en-US"/>
        </w:rPr>
        <w:t>Baskov</w:t>
      </w:r>
      <w:proofErr w:type="spellEnd"/>
      <w:r w:rsidRPr="00536B8A">
        <w:rPr>
          <w:rFonts w:ascii="Times New Roman" w:eastAsia="Calibri" w:hAnsi="Times New Roman" w:cs="Times New Roman"/>
          <w:b/>
          <w:sz w:val="24"/>
          <w:szCs w:val="28"/>
          <w:lang w:val="en-US"/>
        </w:rPr>
        <w:t xml:space="preserve"> S.N., </w:t>
      </w:r>
      <w:proofErr w:type="spellStart"/>
      <w:r w:rsidRPr="00536B8A">
        <w:rPr>
          <w:rFonts w:ascii="Times New Roman" w:eastAsia="Calibri" w:hAnsi="Times New Roman" w:cs="Times New Roman"/>
          <w:b/>
          <w:sz w:val="24"/>
          <w:szCs w:val="28"/>
          <w:lang w:val="en-US"/>
        </w:rPr>
        <w:t>Litsin</w:t>
      </w:r>
      <w:proofErr w:type="spellEnd"/>
      <w:r w:rsidRPr="00536B8A">
        <w:rPr>
          <w:rFonts w:ascii="Times New Roman" w:eastAsia="Calibri" w:hAnsi="Times New Roman" w:cs="Times New Roman"/>
          <w:b/>
          <w:sz w:val="24"/>
          <w:szCs w:val="28"/>
          <w:lang w:val="en-US"/>
        </w:rPr>
        <w:t xml:space="preserve"> K.V.</w:t>
      </w:r>
      <w:r w:rsidRPr="00536B8A">
        <w:rPr>
          <w:rFonts w:ascii="Times New Roman" w:eastAsia="Calibri" w:hAnsi="Times New Roman" w:cs="Times New Roman"/>
          <w:sz w:val="24"/>
          <w:szCs w:val="28"/>
          <w:lang w:val="en-US"/>
        </w:rPr>
        <w:t xml:space="preserve"> Determination of the angular position of the rotor of asynchronous motor by connecting a high-frequency signal in the excitation winding // Proceedings of 2015 International Siberian Conference on Control and Communications (SIBCON).2015. DOI: 10.1109/ SIBCON.2015.7146993.</w:t>
      </w:r>
    </w:p>
    <w:p w:rsidR="00536B8A" w:rsidRPr="007B3634" w:rsidRDefault="00536B8A" w:rsidP="00DD6492">
      <w:pPr>
        <w:pStyle w:val="a4"/>
        <w:numPr>
          <w:ilvl w:val="0"/>
          <w:numId w:val="3"/>
        </w:numPr>
        <w:tabs>
          <w:tab w:val="left" w:pos="993"/>
        </w:tabs>
        <w:spacing w:line="360" w:lineRule="auto"/>
        <w:ind w:left="0" w:firstLine="567"/>
        <w:jc w:val="both"/>
        <w:rPr>
          <w:rFonts w:ascii="Times New Roman" w:hAnsi="Times New Roman" w:cs="Times New Roman"/>
          <w:b/>
          <w:sz w:val="24"/>
          <w:szCs w:val="24"/>
          <w:lang w:val="en-US"/>
        </w:rPr>
      </w:pPr>
      <w:r w:rsidRPr="007B3634">
        <w:rPr>
          <w:rFonts w:ascii="Times New Roman" w:hAnsi="Times New Roman" w:cs="Times New Roman"/>
          <w:b/>
          <w:sz w:val="24"/>
          <w:szCs w:val="24"/>
          <w:lang w:val="en-US"/>
        </w:rPr>
        <w:lastRenderedPageBreak/>
        <w:t xml:space="preserve">Zhou L., </w:t>
      </w:r>
      <w:proofErr w:type="spellStart"/>
      <w:r w:rsidRPr="007B3634">
        <w:rPr>
          <w:rFonts w:ascii="Times New Roman" w:hAnsi="Times New Roman" w:cs="Times New Roman"/>
          <w:b/>
          <w:sz w:val="24"/>
          <w:szCs w:val="24"/>
          <w:lang w:val="en-US"/>
        </w:rPr>
        <w:t>Tokekar</w:t>
      </w:r>
      <w:proofErr w:type="spellEnd"/>
      <w:r w:rsidRPr="007B3634">
        <w:rPr>
          <w:rFonts w:ascii="Times New Roman" w:hAnsi="Times New Roman" w:cs="Times New Roman"/>
          <w:b/>
          <w:sz w:val="24"/>
          <w:szCs w:val="24"/>
          <w:lang w:val="en-US"/>
        </w:rPr>
        <w:t xml:space="preserve"> P. </w:t>
      </w:r>
      <w:r w:rsidRPr="007B3634">
        <w:rPr>
          <w:rFonts w:ascii="Times New Roman" w:hAnsi="Times New Roman" w:cs="Times New Roman"/>
          <w:sz w:val="24"/>
          <w:szCs w:val="24"/>
          <w:lang w:val="en-US"/>
        </w:rPr>
        <w:t>Sensor Assignment Algorithms to Improve Observability while Tracking Targets / IEEE Transactions on Robotics. №35(5), pp.1206-1219</w:t>
      </w:r>
    </w:p>
    <w:sectPr w:rsidR="00536B8A" w:rsidRPr="007B3634" w:rsidSect="0013026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D00"/>
    <w:multiLevelType w:val="hybridMultilevel"/>
    <w:tmpl w:val="433CDDB4"/>
    <w:lvl w:ilvl="0" w:tplc="2436A124">
      <w:start w:val="1"/>
      <w:numFmt w:val="decimal"/>
      <w:lvlText w:val="%1."/>
      <w:lvlJc w:val="left"/>
      <w:pPr>
        <w:ind w:left="4472" w:hanging="360"/>
      </w:pPr>
      <w:rPr>
        <w:b/>
      </w:rPr>
    </w:lvl>
    <w:lvl w:ilvl="1" w:tplc="04190019" w:tentative="1">
      <w:start w:val="1"/>
      <w:numFmt w:val="lowerLetter"/>
      <w:lvlText w:val="%2."/>
      <w:lvlJc w:val="left"/>
      <w:pPr>
        <w:ind w:left="5552" w:hanging="360"/>
      </w:pPr>
    </w:lvl>
    <w:lvl w:ilvl="2" w:tplc="0419001B" w:tentative="1">
      <w:start w:val="1"/>
      <w:numFmt w:val="lowerRoman"/>
      <w:lvlText w:val="%3."/>
      <w:lvlJc w:val="right"/>
      <w:pPr>
        <w:ind w:left="6272" w:hanging="180"/>
      </w:pPr>
    </w:lvl>
    <w:lvl w:ilvl="3" w:tplc="0419000F" w:tentative="1">
      <w:start w:val="1"/>
      <w:numFmt w:val="decimal"/>
      <w:lvlText w:val="%4."/>
      <w:lvlJc w:val="left"/>
      <w:pPr>
        <w:ind w:left="6992" w:hanging="360"/>
      </w:pPr>
    </w:lvl>
    <w:lvl w:ilvl="4" w:tplc="04190019" w:tentative="1">
      <w:start w:val="1"/>
      <w:numFmt w:val="lowerLetter"/>
      <w:lvlText w:val="%5."/>
      <w:lvlJc w:val="left"/>
      <w:pPr>
        <w:ind w:left="7712" w:hanging="360"/>
      </w:pPr>
    </w:lvl>
    <w:lvl w:ilvl="5" w:tplc="0419001B" w:tentative="1">
      <w:start w:val="1"/>
      <w:numFmt w:val="lowerRoman"/>
      <w:lvlText w:val="%6."/>
      <w:lvlJc w:val="right"/>
      <w:pPr>
        <w:ind w:left="8432" w:hanging="180"/>
      </w:pPr>
    </w:lvl>
    <w:lvl w:ilvl="6" w:tplc="0419000F" w:tentative="1">
      <w:start w:val="1"/>
      <w:numFmt w:val="decimal"/>
      <w:lvlText w:val="%7."/>
      <w:lvlJc w:val="left"/>
      <w:pPr>
        <w:ind w:left="9152" w:hanging="360"/>
      </w:pPr>
    </w:lvl>
    <w:lvl w:ilvl="7" w:tplc="04190019" w:tentative="1">
      <w:start w:val="1"/>
      <w:numFmt w:val="lowerLetter"/>
      <w:lvlText w:val="%8."/>
      <w:lvlJc w:val="left"/>
      <w:pPr>
        <w:ind w:left="9872" w:hanging="360"/>
      </w:pPr>
    </w:lvl>
    <w:lvl w:ilvl="8" w:tplc="0419001B" w:tentative="1">
      <w:start w:val="1"/>
      <w:numFmt w:val="lowerRoman"/>
      <w:lvlText w:val="%9."/>
      <w:lvlJc w:val="right"/>
      <w:pPr>
        <w:ind w:left="10592" w:hanging="180"/>
      </w:pPr>
    </w:lvl>
  </w:abstractNum>
  <w:abstractNum w:abstractNumId="1" w15:restartNumberingAfterBreak="0">
    <w:nsid w:val="11260A43"/>
    <w:multiLevelType w:val="hybridMultilevel"/>
    <w:tmpl w:val="A3F0C6AC"/>
    <w:lvl w:ilvl="0" w:tplc="45541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5F6B3E"/>
    <w:multiLevelType w:val="hybridMultilevel"/>
    <w:tmpl w:val="587AC9EC"/>
    <w:lvl w:ilvl="0" w:tplc="178A5824">
      <w:start w:val="1"/>
      <w:numFmt w:val="decimal"/>
      <w:lvlText w:val="%1."/>
      <w:lvlJc w:val="left"/>
      <w:pPr>
        <w:ind w:left="936" w:hanging="51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2D031AA4"/>
    <w:multiLevelType w:val="hybridMultilevel"/>
    <w:tmpl w:val="433CDDB4"/>
    <w:lvl w:ilvl="0" w:tplc="2436A124">
      <w:start w:val="1"/>
      <w:numFmt w:val="decimal"/>
      <w:lvlText w:val="%1."/>
      <w:lvlJc w:val="left"/>
      <w:pPr>
        <w:ind w:left="4472" w:hanging="360"/>
      </w:pPr>
      <w:rPr>
        <w:b/>
      </w:rPr>
    </w:lvl>
    <w:lvl w:ilvl="1" w:tplc="04190019" w:tentative="1">
      <w:start w:val="1"/>
      <w:numFmt w:val="lowerLetter"/>
      <w:lvlText w:val="%2."/>
      <w:lvlJc w:val="left"/>
      <w:pPr>
        <w:ind w:left="5552" w:hanging="360"/>
      </w:pPr>
    </w:lvl>
    <w:lvl w:ilvl="2" w:tplc="0419001B" w:tentative="1">
      <w:start w:val="1"/>
      <w:numFmt w:val="lowerRoman"/>
      <w:lvlText w:val="%3."/>
      <w:lvlJc w:val="right"/>
      <w:pPr>
        <w:ind w:left="6272" w:hanging="180"/>
      </w:pPr>
    </w:lvl>
    <w:lvl w:ilvl="3" w:tplc="0419000F" w:tentative="1">
      <w:start w:val="1"/>
      <w:numFmt w:val="decimal"/>
      <w:lvlText w:val="%4."/>
      <w:lvlJc w:val="left"/>
      <w:pPr>
        <w:ind w:left="6992" w:hanging="360"/>
      </w:pPr>
    </w:lvl>
    <w:lvl w:ilvl="4" w:tplc="04190019" w:tentative="1">
      <w:start w:val="1"/>
      <w:numFmt w:val="lowerLetter"/>
      <w:lvlText w:val="%5."/>
      <w:lvlJc w:val="left"/>
      <w:pPr>
        <w:ind w:left="7712" w:hanging="360"/>
      </w:pPr>
    </w:lvl>
    <w:lvl w:ilvl="5" w:tplc="0419001B" w:tentative="1">
      <w:start w:val="1"/>
      <w:numFmt w:val="lowerRoman"/>
      <w:lvlText w:val="%6."/>
      <w:lvlJc w:val="right"/>
      <w:pPr>
        <w:ind w:left="8432" w:hanging="180"/>
      </w:pPr>
    </w:lvl>
    <w:lvl w:ilvl="6" w:tplc="0419000F" w:tentative="1">
      <w:start w:val="1"/>
      <w:numFmt w:val="decimal"/>
      <w:lvlText w:val="%7."/>
      <w:lvlJc w:val="left"/>
      <w:pPr>
        <w:ind w:left="9152" w:hanging="360"/>
      </w:pPr>
    </w:lvl>
    <w:lvl w:ilvl="7" w:tplc="04190019" w:tentative="1">
      <w:start w:val="1"/>
      <w:numFmt w:val="lowerLetter"/>
      <w:lvlText w:val="%8."/>
      <w:lvlJc w:val="left"/>
      <w:pPr>
        <w:ind w:left="9872" w:hanging="360"/>
      </w:pPr>
    </w:lvl>
    <w:lvl w:ilvl="8" w:tplc="0419001B" w:tentative="1">
      <w:start w:val="1"/>
      <w:numFmt w:val="lowerRoman"/>
      <w:lvlText w:val="%9."/>
      <w:lvlJc w:val="right"/>
      <w:pPr>
        <w:ind w:left="10592" w:hanging="180"/>
      </w:pPr>
    </w:lvl>
  </w:abstractNum>
  <w:abstractNum w:abstractNumId="4" w15:restartNumberingAfterBreak="0">
    <w:nsid w:val="478B6BC8"/>
    <w:multiLevelType w:val="hybridMultilevel"/>
    <w:tmpl w:val="13284E3A"/>
    <w:lvl w:ilvl="0" w:tplc="F73EBAB2">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0584A0E"/>
    <w:multiLevelType w:val="hybridMultilevel"/>
    <w:tmpl w:val="DE086E24"/>
    <w:lvl w:ilvl="0" w:tplc="B47A4BD6">
      <w:start w:val="1"/>
      <w:numFmt w:val="decimal"/>
      <w:lvlText w:val="%1."/>
      <w:lvlJc w:val="left"/>
      <w:pPr>
        <w:ind w:left="936" w:hanging="51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290506"/>
    <w:multiLevelType w:val="hybridMultilevel"/>
    <w:tmpl w:val="CADE5FE6"/>
    <w:lvl w:ilvl="0" w:tplc="503EACEC">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AE70C5"/>
    <w:rsid w:val="00001DE8"/>
    <w:rsid w:val="00012D83"/>
    <w:rsid w:val="000C54A1"/>
    <w:rsid w:val="00104CA5"/>
    <w:rsid w:val="00126BE4"/>
    <w:rsid w:val="0013026F"/>
    <w:rsid w:val="00136BF0"/>
    <w:rsid w:val="001B640E"/>
    <w:rsid w:val="001B730E"/>
    <w:rsid w:val="001C6181"/>
    <w:rsid w:val="001D2B00"/>
    <w:rsid w:val="001E2229"/>
    <w:rsid w:val="001F124A"/>
    <w:rsid w:val="001F6C46"/>
    <w:rsid w:val="00281401"/>
    <w:rsid w:val="002C0C04"/>
    <w:rsid w:val="002C4886"/>
    <w:rsid w:val="002E7360"/>
    <w:rsid w:val="00377FF9"/>
    <w:rsid w:val="00381BA6"/>
    <w:rsid w:val="003D27D6"/>
    <w:rsid w:val="0042411C"/>
    <w:rsid w:val="0049112B"/>
    <w:rsid w:val="004977FF"/>
    <w:rsid w:val="00536B8A"/>
    <w:rsid w:val="00562E01"/>
    <w:rsid w:val="0056508D"/>
    <w:rsid w:val="00587859"/>
    <w:rsid w:val="005D656D"/>
    <w:rsid w:val="006375DF"/>
    <w:rsid w:val="00685D7B"/>
    <w:rsid w:val="006E3234"/>
    <w:rsid w:val="00792592"/>
    <w:rsid w:val="007B3634"/>
    <w:rsid w:val="007F0515"/>
    <w:rsid w:val="00823B06"/>
    <w:rsid w:val="008521EE"/>
    <w:rsid w:val="00865D29"/>
    <w:rsid w:val="00877507"/>
    <w:rsid w:val="008842D7"/>
    <w:rsid w:val="008C376D"/>
    <w:rsid w:val="008D1814"/>
    <w:rsid w:val="008E7B8E"/>
    <w:rsid w:val="009778B9"/>
    <w:rsid w:val="009A0B1B"/>
    <w:rsid w:val="00A148B0"/>
    <w:rsid w:val="00A36E6B"/>
    <w:rsid w:val="00A91608"/>
    <w:rsid w:val="00A93FAB"/>
    <w:rsid w:val="00AE70C5"/>
    <w:rsid w:val="00B21625"/>
    <w:rsid w:val="00B42DE5"/>
    <w:rsid w:val="00B567EB"/>
    <w:rsid w:val="00B937E8"/>
    <w:rsid w:val="00BC15A0"/>
    <w:rsid w:val="00BD1779"/>
    <w:rsid w:val="00C024A8"/>
    <w:rsid w:val="00C51308"/>
    <w:rsid w:val="00C64A6E"/>
    <w:rsid w:val="00C8619C"/>
    <w:rsid w:val="00CB5400"/>
    <w:rsid w:val="00CC6412"/>
    <w:rsid w:val="00CD0C2A"/>
    <w:rsid w:val="00CD5E55"/>
    <w:rsid w:val="00D30626"/>
    <w:rsid w:val="00D327A5"/>
    <w:rsid w:val="00D51B63"/>
    <w:rsid w:val="00DD6492"/>
    <w:rsid w:val="00DF5EC7"/>
    <w:rsid w:val="00E71FF5"/>
    <w:rsid w:val="00E806D6"/>
    <w:rsid w:val="00ED1AF6"/>
    <w:rsid w:val="00EF7EF5"/>
    <w:rsid w:val="00F80BF4"/>
    <w:rsid w:val="00FD0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8991"/>
  <w15:docId w15:val="{F208DE95-57B4-4148-B806-F172E9DC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A5"/>
  </w:style>
  <w:style w:type="paragraph" w:styleId="1">
    <w:name w:val="heading 1"/>
    <w:basedOn w:val="a"/>
    <w:next w:val="a"/>
    <w:link w:val="10"/>
    <w:uiPriority w:val="9"/>
    <w:qFormat/>
    <w:rsid w:val="008842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93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1"/>
    <w:qFormat/>
    <w:rsid w:val="008521EE"/>
    <w:pPr>
      <w:widowControl w:val="0"/>
      <w:autoSpaceDE w:val="0"/>
      <w:autoSpaceDN w:val="0"/>
      <w:spacing w:after="0" w:line="240" w:lineRule="auto"/>
      <w:ind w:left="132"/>
      <w:outlineLvl w:val="3"/>
    </w:pPr>
    <w:rPr>
      <w:rFonts w:ascii="Times New Roman" w:eastAsia="Times New Roman" w:hAnsi="Times New Roman" w:cs="Times New Roman"/>
      <w:i/>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67EB"/>
    <w:pPr>
      <w:ind w:left="720"/>
      <w:contextualSpacing/>
    </w:pPr>
  </w:style>
  <w:style w:type="character" w:styleId="a5">
    <w:name w:val="Hyperlink"/>
    <w:basedOn w:val="a0"/>
    <w:uiPriority w:val="99"/>
    <w:unhideWhenUsed/>
    <w:rsid w:val="00A148B0"/>
    <w:rPr>
      <w:color w:val="0563C1" w:themeColor="hyperlink"/>
      <w:u w:val="single"/>
    </w:rPr>
  </w:style>
  <w:style w:type="paragraph" w:styleId="a6">
    <w:name w:val="Body Text Indent"/>
    <w:basedOn w:val="a"/>
    <w:link w:val="a7"/>
    <w:uiPriority w:val="99"/>
    <w:unhideWhenUsed/>
    <w:rsid w:val="00865D29"/>
    <w:pPr>
      <w:spacing w:after="120"/>
      <w:ind w:left="283"/>
    </w:pPr>
  </w:style>
  <w:style w:type="character" w:customStyle="1" w:styleId="a7">
    <w:name w:val="Основной текст с отступом Знак"/>
    <w:basedOn w:val="a0"/>
    <w:link w:val="a6"/>
    <w:uiPriority w:val="99"/>
    <w:rsid w:val="00865D29"/>
  </w:style>
  <w:style w:type="character" w:customStyle="1" w:styleId="doctitle">
    <w:name w:val="doctitle"/>
    <w:basedOn w:val="a0"/>
    <w:rsid w:val="00865D29"/>
  </w:style>
  <w:style w:type="character" w:customStyle="1" w:styleId="previewtxt">
    <w:name w:val="previewtxt"/>
    <w:basedOn w:val="a0"/>
    <w:rsid w:val="00865D29"/>
  </w:style>
  <w:style w:type="paragraph" w:styleId="a8">
    <w:name w:val="Body Text"/>
    <w:basedOn w:val="a"/>
    <w:link w:val="a9"/>
    <w:uiPriority w:val="99"/>
    <w:semiHidden/>
    <w:unhideWhenUsed/>
    <w:rsid w:val="008521EE"/>
    <w:pPr>
      <w:spacing w:after="120"/>
    </w:pPr>
  </w:style>
  <w:style w:type="character" w:customStyle="1" w:styleId="a9">
    <w:name w:val="Основной текст Знак"/>
    <w:basedOn w:val="a0"/>
    <w:link w:val="a8"/>
    <w:uiPriority w:val="99"/>
    <w:semiHidden/>
    <w:rsid w:val="008521EE"/>
  </w:style>
  <w:style w:type="character" w:customStyle="1" w:styleId="40">
    <w:name w:val="Заголовок 4 Знак"/>
    <w:basedOn w:val="a0"/>
    <w:link w:val="4"/>
    <w:uiPriority w:val="1"/>
    <w:rsid w:val="008521EE"/>
    <w:rPr>
      <w:rFonts w:ascii="Times New Roman" w:eastAsia="Times New Roman" w:hAnsi="Times New Roman" w:cs="Times New Roman"/>
      <w:i/>
      <w:sz w:val="23"/>
      <w:szCs w:val="23"/>
    </w:rPr>
  </w:style>
  <w:style w:type="character" w:styleId="aa">
    <w:name w:val="Placeholder Text"/>
    <w:basedOn w:val="a0"/>
    <w:uiPriority w:val="99"/>
    <w:semiHidden/>
    <w:rsid w:val="008521EE"/>
    <w:rPr>
      <w:color w:val="808080"/>
    </w:rPr>
  </w:style>
  <w:style w:type="paragraph" w:styleId="ab">
    <w:name w:val="Balloon Text"/>
    <w:basedOn w:val="a"/>
    <w:link w:val="ac"/>
    <w:uiPriority w:val="99"/>
    <w:semiHidden/>
    <w:unhideWhenUsed/>
    <w:rsid w:val="001D2B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2B00"/>
    <w:rPr>
      <w:rFonts w:ascii="Tahoma" w:hAnsi="Tahoma" w:cs="Tahoma"/>
      <w:sz w:val="16"/>
      <w:szCs w:val="16"/>
    </w:rPr>
  </w:style>
  <w:style w:type="character" w:customStyle="1" w:styleId="10">
    <w:name w:val="Заголовок 1 Знак"/>
    <w:basedOn w:val="a0"/>
    <w:link w:val="1"/>
    <w:uiPriority w:val="9"/>
    <w:rsid w:val="008842D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B937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69">
      <w:bodyDiv w:val="1"/>
      <w:marLeft w:val="0"/>
      <w:marRight w:val="0"/>
      <w:marTop w:val="0"/>
      <w:marBottom w:val="0"/>
      <w:divBdr>
        <w:top w:val="none" w:sz="0" w:space="0" w:color="auto"/>
        <w:left w:val="none" w:sz="0" w:space="0" w:color="auto"/>
        <w:bottom w:val="none" w:sz="0" w:space="0" w:color="auto"/>
        <w:right w:val="none" w:sz="0" w:space="0" w:color="auto"/>
      </w:divBdr>
    </w:div>
    <w:div w:id="23409509">
      <w:bodyDiv w:val="1"/>
      <w:marLeft w:val="0"/>
      <w:marRight w:val="0"/>
      <w:marTop w:val="0"/>
      <w:marBottom w:val="0"/>
      <w:divBdr>
        <w:top w:val="none" w:sz="0" w:space="0" w:color="auto"/>
        <w:left w:val="none" w:sz="0" w:space="0" w:color="auto"/>
        <w:bottom w:val="none" w:sz="0" w:space="0" w:color="auto"/>
        <w:right w:val="none" w:sz="0" w:space="0" w:color="auto"/>
      </w:divBdr>
    </w:div>
    <w:div w:id="309017876">
      <w:bodyDiv w:val="1"/>
      <w:marLeft w:val="0"/>
      <w:marRight w:val="0"/>
      <w:marTop w:val="0"/>
      <w:marBottom w:val="0"/>
      <w:divBdr>
        <w:top w:val="none" w:sz="0" w:space="0" w:color="auto"/>
        <w:left w:val="none" w:sz="0" w:space="0" w:color="auto"/>
        <w:bottom w:val="none" w:sz="0" w:space="0" w:color="auto"/>
        <w:right w:val="none" w:sz="0" w:space="0" w:color="auto"/>
      </w:divBdr>
    </w:div>
    <w:div w:id="398023822">
      <w:bodyDiv w:val="1"/>
      <w:marLeft w:val="0"/>
      <w:marRight w:val="0"/>
      <w:marTop w:val="0"/>
      <w:marBottom w:val="0"/>
      <w:divBdr>
        <w:top w:val="none" w:sz="0" w:space="0" w:color="auto"/>
        <w:left w:val="none" w:sz="0" w:space="0" w:color="auto"/>
        <w:bottom w:val="none" w:sz="0" w:space="0" w:color="auto"/>
        <w:right w:val="none" w:sz="0" w:space="0" w:color="auto"/>
      </w:divBdr>
      <w:divsChild>
        <w:div w:id="468018646">
          <w:marLeft w:val="1267"/>
          <w:marRight w:val="0"/>
          <w:marTop w:val="0"/>
          <w:marBottom w:val="160"/>
          <w:divBdr>
            <w:top w:val="none" w:sz="0" w:space="0" w:color="auto"/>
            <w:left w:val="none" w:sz="0" w:space="0" w:color="auto"/>
            <w:bottom w:val="none" w:sz="0" w:space="0" w:color="auto"/>
            <w:right w:val="none" w:sz="0" w:space="0" w:color="auto"/>
          </w:divBdr>
        </w:div>
        <w:div w:id="722750333">
          <w:marLeft w:val="1267"/>
          <w:marRight w:val="0"/>
          <w:marTop w:val="0"/>
          <w:marBottom w:val="160"/>
          <w:divBdr>
            <w:top w:val="none" w:sz="0" w:space="0" w:color="auto"/>
            <w:left w:val="none" w:sz="0" w:space="0" w:color="auto"/>
            <w:bottom w:val="none" w:sz="0" w:space="0" w:color="auto"/>
            <w:right w:val="none" w:sz="0" w:space="0" w:color="auto"/>
          </w:divBdr>
        </w:div>
      </w:divsChild>
    </w:div>
    <w:div w:id="440148020">
      <w:bodyDiv w:val="1"/>
      <w:marLeft w:val="0"/>
      <w:marRight w:val="0"/>
      <w:marTop w:val="0"/>
      <w:marBottom w:val="0"/>
      <w:divBdr>
        <w:top w:val="none" w:sz="0" w:space="0" w:color="auto"/>
        <w:left w:val="none" w:sz="0" w:space="0" w:color="auto"/>
        <w:bottom w:val="none" w:sz="0" w:space="0" w:color="auto"/>
        <w:right w:val="none" w:sz="0" w:space="0" w:color="auto"/>
      </w:divBdr>
    </w:div>
    <w:div w:id="617832220">
      <w:bodyDiv w:val="1"/>
      <w:marLeft w:val="0"/>
      <w:marRight w:val="0"/>
      <w:marTop w:val="0"/>
      <w:marBottom w:val="0"/>
      <w:divBdr>
        <w:top w:val="none" w:sz="0" w:space="0" w:color="auto"/>
        <w:left w:val="none" w:sz="0" w:space="0" w:color="auto"/>
        <w:bottom w:val="none" w:sz="0" w:space="0" w:color="auto"/>
        <w:right w:val="none" w:sz="0" w:space="0" w:color="auto"/>
      </w:divBdr>
    </w:div>
    <w:div w:id="679619327">
      <w:bodyDiv w:val="1"/>
      <w:marLeft w:val="0"/>
      <w:marRight w:val="0"/>
      <w:marTop w:val="0"/>
      <w:marBottom w:val="0"/>
      <w:divBdr>
        <w:top w:val="none" w:sz="0" w:space="0" w:color="auto"/>
        <w:left w:val="none" w:sz="0" w:space="0" w:color="auto"/>
        <w:bottom w:val="none" w:sz="0" w:space="0" w:color="auto"/>
        <w:right w:val="none" w:sz="0" w:space="0" w:color="auto"/>
      </w:divBdr>
    </w:div>
    <w:div w:id="759645773">
      <w:bodyDiv w:val="1"/>
      <w:marLeft w:val="0"/>
      <w:marRight w:val="0"/>
      <w:marTop w:val="0"/>
      <w:marBottom w:val="0"/>
      <w:divBdr>
        <w:top w:val="none" w:sz="0" w:space="0" w:color="auto"/>
        <w:left w:val="none" w:sz="0" w:space="0" w:color="auto"/>
        <w:bottom w:val="none" w:sz="0" w:space="0" w:color="auto"/>
        <w:right w:val="none" w:sz="0" w:space="0" w:color="auto"/>
      </w:divBdr>
    </w:div>
    <w:div w:id="794641938">
      <w:bodyDiv w:val="1"/>
      <w:marLeft w:val="0"/>
      <w:marRight w:val="0"/>
      <w:marTop w:val="0"/>
      <w:marBottom w:val="0"/>
      <w:divBdr>
        <w:top w:val="none" w:sz="0" w:space="0" w:color="auto"/>
        <w:left w:val="none" w:sz="0" w:space="0" w:color="auto"/>
        <w:bottom w:val="none" w:sz="0" w:space="0" w:color="auto"/>
        <w:right w:val="none" w:sz="0" w:space="0" w:color="auto"/>
      </w:divBdr>
    </w:div>
    <w:div w:id="807940503">
      <w:bodyDiv w:val="1"/>
      <w:marLeft w:val="0"/>
      <w:marRight w:val="0"/>
      <w:marTop w:val="0"/>
      <w:marBottom w:val="0"/>
      <w:divBdr>
        <w:top w:val="none" w:sz="0" w:space="0" w:color="auto"/>
        <w:left w:val="none" w:sz="0" w:space="0" w:color="auto"/>
        <w:bottom w:val="none" w:sz="0" w:space="0" w:color="auto"/>
        <w:right w:val="none" w:sz="0" w:space="0" w:color="auto"/>
      </w:divBdr>
    </w:div>
    <w:div w:id="1089237207">
      <w:bodyDiv w:val="1"/>
      <w:marLeft w:val="0"/>
      <w:marRight w:val="0"/>
      <w:marTop w:val="0"/>
      <w:marBottom w:val="0"/>
      <w:divBdr>
        <w:top w:val="none" w:sz="0" w:space="0" w:color="auto"/>
        <w:left w:val="none" w:sz="0" w:space="0" w:color="auto"/>
        <w:bottom w:val="none" w:sz="0" w:space="0" w:color="auto"/>
        <w:right w:val="none" w:sz="0" w:space="0" w:color="auto"/>
      </w:divBdr>
    </w:div>
    <w:div w:id="1150053476">
      <w:bodyDiv w:val="1"/>
      <w:marLeft w:val="0"/>
      <w:marRight w:val="0"/>
      <w:marTop w:val="0"/>
      <w:marBottom w:val="0"/>
      <w:divBdr>
        <w:top w:val="none" w:sz="0" w:space="0" w:color="auto"/>
        <w:left w:val="none" w:sz="0" w:space="0" w:color="auto"/>
        <w:bottom w:val="none" w:sz="0" w:space="0" w:color="auto"/>
        <w:right w:val="none" w:sz="0" w:space="0" w:color="auto"/>
      </w:divBdr>
    </w:div>
    <w:div w:id="1202134120">
      <w:bodyDiv w:val="1"/>
      <w:marLeft w:val="0"/>
      <w:marRight w:val="0"/>
      <w:marTop w:val="0"/>
      <w:marBottom w:val="0"/>
      <w:divBdr>
        <w:top w:val="none" w:sz="0" w:space="0" w:color="auto"/>
        <w:left w:val="none" w:sz="0" w:space="0" w:color="auto"/>
        <w:bottom w:val="none" w:sz="0" w:space="0" w:color="auto"/>
        <w:right w:val="none" w:sz="0" w:space="0" w:color="auto"/>
      </w:divBdr>
    </w:div>
    <w:div w:id="1226530411">
      <w:bodyDiv w:val="1"/>
      <w:marLeft w:val="0"/>
      <w:marRight w:val="0"/>
      <w:marTop w:val="0"/>
      <w:marBottom w:val="0"/>
      <w:divBdr>
        <w:top w:val="none" w:sz="0" w:space="0" w:color="auto"/>
        <w:left w:val="none" w:sz="0" w:space="0" w:color="auto"/>
        <w:bottom w:val="none" w:sz="0" w:space="0" w:color="auto"/>
        <w:right w:val="none" w:sz="0" w:space="0" w:color="auto"/>
      </w:divBdr>
    </w:div>
    <w:div w:id="1246845621">
      <w:bodyDiv w:val="1"/>
      <w:marLeft w:val="0"/>
      <w:marRight w:val="0"/>
      <w:marTop w:val="0"/>
      <w:marBottom w:val="0"/>
      <w:divBdr>
        <w:top w:val="none" w:sz="0" w:space="0" w:color="auto"/>
        <w:left w:val="none" w:sz="0" w:space="0" w:color="auto"/>
        <w:bottom w:val="none" w:sz="0" w:space="0" w:color="auto"/>
        <w:right w:val="none" w:sz="0" w:space="0" w:color="auto"/>
      </w:divBdr>
    </w:div>
    <w:div w:id="1535458179">
      <w:bodyDiv w:val="1"/>
      <w:marLeft w:val="0"/>
      <w:marRight w:val="0"/>
      <w:marTop w:val="0"/>
      <w:marBottom w:val="0"/>
      <w:divBdr>
        <w:top w:val="none" w:sz="0" w:space="0" w:color="auto"/>
        <w:left w:val="none" w:sz="0" w:space="0" w:color="auto"/>
        <w:bottom w:val="none" w:sz="0" w:space="0" w:color="auto"/>
        <w:right w:val="none" w:sz="0" w:space="0" w:color="auto"/>
      </w:divBdr>
      <w:divsChild>
        <w:div w:id="826213665">
          <w:marLeft w:val="0"/>
          <w:marRight w:val="0"/>
          <w:marTop w:val="0"/>
          <w:marBottom w:val="0"/>
          <w:divBdr>
            <w:top w:val="none" w:sz="0" w:space="0" w:color="auto"/>
            <w:left w:val="none" w:sz="0" w:space="0" w:color="auto"/>
            <w:bottom w:val="none" w:sz="0" w:space="0" w:color="auto"/>
            <w:right w:val="none" w:sz="0" w:space="0" w:color="auto"/>
          </w:divBdr>
        </w:div>
      </w:divsChild>
    </w:div>
    <w:div w:id="1552770764">
      <w:bodyDiv w:val="1"/>
      <w:marLeft w:val="0"/>
      <w:marRight w:val="0"/>
      <w:marTop w:val="0"/>
      <w:marBottom w:val="0"/>
      <w:divBdr>
        <w:top w:val="none" w:sz="0" w:space="0" w:color="auto"/>
        <w:left w:val="none" w:sz="0" w:space="0" w:color="auto"/>
        <w:bottom w:val="none" w:sz="0" w:space="0" w:color="auto"/>
        <w:right w:val="none" w:sz="0" w:space="0" w:color="auto"/>
      </w:divBdr>
    </w:div>
    <w:div w:id="1578133117">
      <w:bodyDiv w:val="1"/>
      <w:marLeft w:val="0"/>
      <w:marRight w:val="0"/>
      <w:marTop w:val="0"/>
      <w:marBottom w:val="0"/>
      <w:divBdr>
        <w:top w:val="none" w:sz="0" w:space="0" w:color="auto"/>
        <w:left w:val="none" w:sz="0" w:space="0" w:color="auto"/>
        <w:bottom w:val="none" w:sz="0" w:space="0" w:color="auto"/>
        <w:right w:val="none" w:sz="0" w:space="0" w:color="auto"/>
      </w:divBdr>
    </w:div>
    <w:div w:id="1640264801">
      <w:bodyDiv w:val="1"/>
      <w:marLeft w:val="0"/>
      <w:marRight w:val="0"/>
      <w:marTop w:val="0"/>
      <w:marBottom w:val="0"/>
      <w:divBdr>
        <w:top w:val="none" w:sz="0" w:space="0" w:color="auto"/>
        <w:left w:val="none" w:sz="0" w:space="0" w:color="auto"/>
        <w:bottom w:val="none" w:sz="0" w:space="0" w:color="auto"/>
        <w:right w:val="none" w:sz="0" w:space="0" w:color="auto"/>
      </w:divBdr>
    </w:div>
    <w:div w:id="1785610055">
      <w:bodyDiv w:val="1"/>
      <w:marLeft w:val="0"/>
      <w:marRight w:val="0"/>
      <w:marTop w:val="0"/>
      <w:marBottom w:val="0"/>
      <w:divBdr>
        <w:top w:val="none" w:sz="0" w:space="0" w:color="auto"/>
        <w:left w:val="none" w:sz="0" w:space="0" w:color="auto"/>
        <w:bottom w:val="none" w:sz="0" w:space="0" w:color="auto"/>
        <w:right w:val="none" w:sz="0" w:space="0" w:color="auto"/>
      </w:divBdr>
    </w:div>
    <w:div w:id="18251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6.wmf"/><Relationship Id="rId79" Type="http://schemas.openxmlformats.org/officeDocument/2006/relationships/image" Target="media/image37.png"/><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png"/><Relationship Id="rId77" Type="http://schemas.openxmlformats.org/officeDocument/2006/relationships/oleObject" Target="embeddings/oleObject36.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5.wmf"/><Relationship Id="rId80" Type="http://schemas.openxmlformats.org/officeDocument/2006/relationships/image" Target="media/image38.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image" Target="media/image34.emf"/><Relationship Id="rId75"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oleObject" Target="embeddings/oleObject33.bin"/><Relationship Id="rId78" Type="http://schemas.openxmlformats.org/officeDocument/2006/relationships/oleObject" Target="embeddings/oleObject37.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5.bin"/><Relationship Id="rId7" Type="http://schemas.openxmlformats.org/officeDocument/2006/relationships/image" Target="media/image2.wmf"/><Relationship Id="rId71" Type="http://schemas.openxmlformats.org/officeDocument/2006/relationships/package" Target="embeddings/Microsoft_Visio_Drawing.vsdx"/><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3330</Words>
  <Characters>18985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2021-07-17T15:06:00Z</cp:lastPrinted>
  <dcterms:created xsi:type="dcterms:W3CDTF">2021-12-29T10:52:00Z</dcterms:created>
  <dcterms:modified xsi:type="dcterms:W3CDTF">2021-12-29T10:52:00Z</dcterms:modified>
</cp:coreProperties>
</file>