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F9DF6" w14:textId="77777777" w:rsidR="00976175" w:rsidRPr="002E4AF1" w:rsidRDefault="00976175" w:rsidP="00976175">
      <w:pPr>
        <w:jc w:val="center"/>
        <w:rPr>
          <w:sz w:val="28"/>
          <w:szCs w:val="28"/>
        </w:rPr>
      </w:pPr>
      <w:r w:rsidRPr="002E4AF1">
        <w:rPr>
          <w:sz w:val="28"/>
          <w:szCs w:val="28"/>
        </w:rPr>
        <w:t>Правительство Российской Федерации</w:t>
      </w:r>
    </w:p>
    <w:p w14:paraId="1ABB9D98" w14:textId="77777777" w:rsidR="00976175" w:rsidRPr="002E4AF1" w:rsidRDefault="00976175" w:rsidP="00976175">
      <w:pPr>
        <w:jc w:val="center"/>
        <w:rPr>
          <w:sz w:val="28"/>
          <w:szCs w:val="28"/>
        </w:rPr>
      </w:pPr>
      <w:r w:rsidRPr="002E4AF1">
        <w:rPr>
          <w:sz w:val="28"/>
          <w:szCs w:val="28"/>
        </w:rPr>
        <w:t>Федеральное государственное образовательное бюджетное учреждение высшего образования </w:t>
      </w:r>
    </w:p>
    <w:p w14:paraId="2A997EAD" w14:textId="77777777" w:rsidR="00976175" w:rsidRPr="002E4AF1" w:rsidRDefault="00976175" w:rsidP="00976175">
      <w:pPr>
        <w:jc w:val="center"/>
        <w:rPr>
          <w:sz w:val="28"/>
          <w:szCs w:val="28"/>
        </w:rPr>
      </w:pPr>
      <w:r w:rsidRPr="002E4AF1">
        <w:rPr>
          <w:sz w:val="28"/>
          <w:szCs w:val="28"/>
        </w:rPr>
        <w:t>ФИНАНСОВЫЙ УНИВЕРСИТЕТ ПРИ ПРАВИТЕЛЬСТВЕ РОССИЙСКОЙ ФЕДЕРАЦИИ</w:t>
      </w:r>
    </w:p>
    <w:p w14:paraId="5D9D7E00" w14:textId="77777777" w:rsidR="00976175" w:rsidRPr="002E4AF1" w:rsidRDefault="00976175" w:rsidP="00976175">
      <w:pPr>
        <w:jc w:val="center"/>
        <w:rPr>
          <w:sz w:val="28"/>
          <w:szCs w:val="28"/>
        </w:rPr>
      </w:pPr>
      <w:r w:rsidRPr="002E4AF1">
        <w:rPr>
          <w:sz w:val="28"/>
          <w:szCs w:val="28"/>
        </w:rPr>
        <w:t>(Финансовый университет)</w:t>
      </w:r>
    </w:p>
    <w:p w14:paraId="7DF7A6F4" w14:textId="77777777" w:rsidR="00976175" w:rsidRPr="002E4AF1" w:rsidRDefault="00976175" w:rsidP="00976175">
      <w:pPr>
        <w:jc w:val="center"/>
        <w:rPr>
          <w:sz w:val="28"/>
          <w:szCs w:val="28"/>
        </w:rPr>
      </w:pPr>
    </w:p>
    <w:p w14:paraId="20CCE07E" w14:textId="77777777" w:rsidR="00976175" w:rsidRPr="002E4AF1" w:rsidRDefault="00976175" w:rsidP="00976175">
      <w:pPr>
        <w:jc w:val="center"/>
        <w:rPr>
          <w:sz w:val="28"/>
          <w:szCs w:val="28"/>
        </w:rPr>
      </w:pPr>
    </w:p>
    <w:p w14:paraId="6ECD135E" w14:textId="77777777" w:rsidR="00976175" w:rsidRPr="002E4AF1" w:rsidRDefault="00976175" w:rsidP="00976175">
      <w:pPr>
        <w:rPr>
          <w:sz w:val="28"/>
          <w:szCs w:val="28"/>
          <w:highlight w:val="yellow"/>
        </w:rPr>
      </w:pPr>
      <w:r w:rsidRPr="002E4AF1">
        <w:rPr>
          <w:sz w:val="28"/>
          <w:szCs w:val="28"/>
        </w:rPr>
        <w:t xml:space="preserve">УДК </w:t>
      </w:r>
    </w:p>
    <w:p w14:paraId="4C6CF5EF" w14:textId="642F7061" w:rsidR="00976175" w:rsidRPr="002E4AF1" w:rsidRDefault="00976175" w:rsidP="00976175">
      <w:pPr>
        <w:rPr>
          <w:sz w:val="28"/>
          <w:szCs w:val="28"/>
        </w:rPr>
      </w:pPr>
      <w:r w:rsidRPr="002E4AF1">
        <w:rPr>
          <w:sz w:val="28"/>
          <w:szCs w:val="28"/>
        </w:rPr>
        <w:t xml:space="preserve">Рег. </w:t>
      </w:r>
      <w:r w:rsidRPr="002E4AF1">
        <w:rPr>
          <w:sz w:val="28"/>
          <w:szCs w:val="28"/>
          <w:lang w:val="en-US"/>
        </w:rPr>
        <w:t>N</w:t>
      </w:r>
      <w:r w:rsidRPr="002E4AF1">
        <w:rPr>
          <w:sz w:val="28"/>
          <w:szCs w:val="28"/>
        </w:rPr>
        <w:t xml:space="preserve"> </w:t>
      </w:r>
      <w:r w:rsidR="009B6A33" w:rsidRPr="002E4AF1">
        <w:rPr>
          <w:sz w:val="28"/>
          <w:szCs w:val="28"/>
        </w:rPr>
        <w:t>_________</w:t>
      </w:r>
      <w:r w:rsidRPr="002E4AF1">
        <w:rPr>
          <w:sz w:val="28"/>
          <w:szCs w:val="28"/>
        </w:rPr>
        <w:t xml:space="preserve"> </w:t>
      </w:r>
    </w:p>
    <w:p w14:paraId="0B23A42D" w14:textId="589C7C39" w:rsidR="00976175" w:rsidRPr="002E4AF1" w:rsidRDefault="00976175" w:rsidP="00976175">
      <w:pPr>
        <w:rPr>
          <w:sz w:val="28"/>
          <w:szCs w:val="28"/>
          <w:highlight w:val="yellow"/>
        </w:rPr>
      </w:pPr>
      <w:r w:rsidRPr="002E4AF1">
        <w:rPr>
          <w:sz w:val="28"/>
          <w:szCs w:val="28"/>
        </w:rPr>
        <w:t xml:space="preserve">Рег. N </w:t>
      </w:r>
      <w:r w:rsidR="009B6A33" w:rsidRPr="002E4AF1">
        <w:rPr>
          <w:sz w:val="28"/>
          <w:szCs w:val="28"/>
        </w:rPr>
        <w:t>_________</w:t>
      </w:r>
      <w:r w:rsidRPr="002E4AF1">
        <w:rPr>
          <w:sz w:val="28"/>
          <w:szCs w:val="28"/>
        </w:rPr>
        <w:t xml:space="preserve"> </w:t>
      </w:r>
    </w:p>
    <w:p w14:paraId="715DF75C" w14:textId="77777777" w:rsidR="00976175" w:rsidRPr="002E4AF1" w:rsidRDefault="00976175" w:rsidP="00976175">
      <w:pPr>
        <w:rPr>
          <w:sz w:val="28"/>
          <w:szCs w:val="28"/>
        </w:rPr>
      </w:pPr>
    </w:p>
    <w:tbl>
      <w:tblPr>
        <w:tblW w:w="9463" w:type="dxa"/>
        <w:tblInd w:w="-154" w:type="dxa"/>
        <w:tblCellMar>
          <w:left w:w="0" w:type="dxa"/>
          <w:right w:w="0" w:type="dxa"/>
        </w:tblCellMar>
        <w:tblLook w:val="04A0" w:firstRow="1" w:lastRow="0" w:firstColumn="1" w:lastColumn="0" w:noHBand="0" w:noVBand="1"/>
      </w:tblPr>
      <w:tblGrid>
        <w:gridCol w:w="4832"/>
        <w:gridCol w:w="4631"/>
      </w:tblGrid>
      <w:tr w:rsidR="002E4AF1" w:rsidRPr="002E4AF1" w14:paraId="35F39975" w14:textId="77777777" w:rsidTr="00BF22F8">
        <w:trPr>
          <w:trHeight w:val="282"/>
        </w:trPr>
        <w:tc>
          <w:tcPr>
            <w:tcW w:w="4832" w:type="dxa"/>
          </w:tcPr>
          <w:p w14:paraId="3CE77A49" w14:textId="77777777" w:rsidR="00976175" w:rsidRPr="002E4AF1" w:rsidRDefault="00976175" w:rsidP="00BF22F8">
            <w:pPr>
              <w:rPr>
                <w:sz w:val="28"/>
                <w:szCs w:val="28"/>
              </w:rPr>
            </w:pPr>
          </w:p>
        </w:tc>
        <w:tc>
          <w:tcPr>
            <w:tcW w:w="4631" w:type="dxa"/>
            <w:hideMark/>
          </w:tcPr>
          <w:p w14:paraId="174B11B9" w14:textId="77777777" w:rsidR="00976175" w:rsidRPr="002E4AF1" w:rsidRDefault="00976175" w:rsidP="00BF22F8">
            <w:pPr>
              <w:rPr>
                <w:sz w:val="28"/>
                <w:szCs w:val="28"/>
              </w:rPr>
            </w:pPr>
            <w:r w:rsidRPr="002E4AF1">
              <w:rPr>
                <w:sz w:val="28"/>
                <w:szCs w:val="28"/>
              </w:rPr>
              <w:t>УТВЕРЖДАЮ</w:t>
            </w:r>
          </w:p>
        </w:tc>
      </w:tr>
      <w:tr w:rsidR="002E4AF1" w:rsidRPr="002E4AF1" w14:paraId="3BAA6217" w14:textId="77777777" w:rsidTr="00BF22F8">
        <w:trPr>
          <w:trHeight w:val="294"/>
        </w:trPr>
        <w:tc>
          <w:tcPr>
            <w:tcW w:w="4832" w:type="dxa"/>
          </w:tcPr>
          <w:p w14:paraId="5D5300A2" w14:textId="77777777" w:rsidR="00976175" w:rsidRPr="002E4AF1" w:rsidRDefault="00976175" w:rsidP="00BF22F8">
            <w:pPr>
              <w:rPr>
                <w:sz w:val="28"/>
                <w:szCs w:val="28"/>
              </w:rPr>
            </w:pPr>
          </w:p>
        </w:tc>
        <w:tc>
          <w:tcPr>
            <w:tcW w:w="4631" w:type="dxa"/>
          </w:tcPr>
          <w:p w14:paraId="544C2C9A" w14:textId="77777777" w:rsidR="00976175" w:rsidRPr="002E4AF1" w:rsidRDefault="00976175" w:rsidP="00BF22F8">
            <w:pPr>
              <w:rPr>
                <w:sz w:val="28"/>
                <w:szCs w:val="28"/>
              </w:rPr>
            </w:pPr>
            <w:r w:rsidRPr="002E4AF1">
              <w:rPr>
                <w:sz w:val="28"/>
                <w:szCs w:val="28"/>
              </w:rPr>
              <w:t>Проректор по научной работе</w:t>
            </w:r>
          </w:p>
          <w:p w14:paraId="0958036A" w14:textId="77777777" w:rsidR="00976175" w:rsidRPr="002E4AF1" w:rsidRDefault="00976175" w:rsidP="00BF22F8">
            <w:pPr>
              <w:rPr>
                <w:sz w:val="28"/>
                <w:szCs w:val="28"/>
              </w:rPr>
            </w:pPr>
            <w:r w:rsidRPr="002E4AF1">
              <w:rPr>
                <w:sz w:val="28"/>
                <w:szCs w:val="28"/>
              </w:rPr>
              <w:t>д-р экон. наук, профессор</w:t>
            </w:r>
          </w:p>
          <w:p w14:paraId="1087A977" w14:textId="77777777" w:rsidR="00976175" w:rsidRPr="002E4AF1" w:rsidRDefault="00976175" w:rsidP="00BF22F8">
            <w:pPr>
              <w:rPr>
                <w:sz w:val="28"/>
                <w:szCs w:val="28"/>
              </w:rPr>
            </w:pPr>
          </w:p>
          <w:p w14:paraId="3F7CF74C" w14:textId="77777777" w:rsidR="00976175" w:rsidRPr="002E4AF1" w:rsidRDefault="00976175" w:rsidP="00BF22F8">
            <w:pPr>
              <w:rPr>
                <w:sz w:val="28"/>
                <w:szCs w:val="28"/>
              </w:rPr>
            </w:pPr>
            <w:r w:rsidRPr="002E4AF1">
              <w:rPr>
                <w:sz w:val="28"/>
                <w:szCs w:val="28"/>
              </w:rPr>
              <w:t>_________________В.В. Масленников</w:t>
            </w:r>
          </w:p>
          <w:p w14:paraId="3827F9DF" w14:textId="359D8AA5" w:rsidR="00976175" w:rsidRPr="002E4AF1" w:rsidRDefault="00976175" w:rsidP="00BF22F8">
            <w:pPr>
              <w:rPr>
                <w:sz w:val="28"/>
                <w:szCs w:val="28"/>
              </w:rPr>
            </w:pPr>
            <w:r w:rsidRPr="002E4AF1">
              <w:rPr>
                <w:sz w:val="28"/>
                <w:szCs w:val="28"/>
              </w:rPr>
              <w:t>«_____» _______________ 20</w:t>
            </w:r>
            <w:r w:rsidR="009B6A33" w:rsidRPr="002E4AF1">
              <w:rPr>
                <w:sz w:val="28"/>
                <w:szCs w:val="28"/>
              </w:rPr>
              <w:t>20</w:t>
            </w:r>
            <w:r w:rsidRPr="002E4AF1">
              <w:rPr>
                <w:sz w:val="28"/>
                <w:szCs w:val="28"/>
              </w:rPr>
              <w:t xml:space="preserve"> г.</w:t>
            </w:r>
          </w:p>
          <w:p w14:paraId="70A9C2FD" w14:textId="77777777" w:rsidR="00976175" w:rsidRPr="002E4AF1" w:rsidRDefault="00976175" w:rsidP="00BF22F8">
            <w:pPr>
              <w:rPr>
                <w:sz w:val="28"/>
                <w:szCs w:val="28"/>
              </w:rPr>
            </w:pPr>
          </w:p>
        </w:tc>
      </w:tr>
    </w:tbl>
    <w:p w14:paraId="1281E1B4" w14:textId="77777777" w:rsidR="00976175" w:rsidRPr="002E4AF1" w:rsidRDefault="00976175" w:rsidP="00976175">
      <w:pPr>
        <w:jc w:val="both"/>
        <w:rPr>
          <w:sz w:val="28"/>
          <w:szCs w:val="28"/>
        </w:rPr>
      </w:pPr>
    </w:p>
    <w:p w14:paraId="1BBC6599" w14:textId="77777777" w:rsidR="00976175" w:rsidRPr="002E4AF1" w:rsidRDefault="00976175" w:rsidP="00976175">
      <w:pPr>
        <w:widowControl w:val="0"/>
        <w:autoSpaceDE w:val="0"/>
        <w:autoSpaceDN w:val="0"/>
        <w:adjustRightInd w:val="0"/>
        <w:jc w:val="center"/>
        <w:rPr>
          <w:caps/>
          <w:sz w:val="28"/>
          <w:szCs w:val="28"/>
        </w:rPr>
      </w:pPr>
      <w:r w:rsidRPr="002E4AF1">
        <w:rPr>
          <w:caps/>
          <w:sz w:val="28"/>
          <w:szCs w:val="28"/>
        </w:rPr>
        <w:t>ОТЧЕТ</w:t>
      </w:r>
    </w:p>
    <w:p w14:paraId="259262B2" w14:textId="2FA4F293" w:rsidR="00976175" w:rsidRPr="002E4AF1" w:rsidRDefault="00976175" w:rsidP="00976175">
      <w:pPr>
        <w:jc w:val="center"/>
        <w:rPr>
          <w:sz w:val="28"/>
          <w:szCs w:val="28"/>
        </w:rPr>
      </w:pPr>
      <w:r w:rsidRPr="002E4AF1">
        <w:rPr>
          <w:sz w:val="28"/>
          <w:szCs w:val="28"/>
        </w:rPr>
        <w:t>О НАУЧНО-ИССЛЕДОВАТЕЛЬСКОЙ РАБОТЕ</w:t>
      </w:r>
    </w:p>
    <w:p w14:paraId="65FAB715" w14:textId="32AE6A06" w:rsidR="009B6A33" w:rsidRPr="002E4AF1" w:rsidRDefault="009B6A33" w:rsidP="00976175">
      <w:pPr>
        <w:jc w:val="center"/>
        <w:rPr>
          <w:sz w:val="28"/>
          <w:szCs w:val="28"/>
        </w:rPr>
      </w:pPr>
      <w:r w:rsidRPr="002E4AF1">
        <w:rPr>
          <w:sz w:val="28"/>
          <w:szCs w:val="28"/>
        </w:rPr>
        <w:t>ВРЕМЕННОГО ТВОРЧЕСКОГО СТУДЕНЧЕСКОГО КОЛЛЕКТИВА</w:t>
      </w:r>
      <w:r w:rsidR="00306D33" w:rsidRPr="002E4AF1">
        <w:rPr>
          <w:sz w:val="28"/>
          <w:szCs w:val="28"/>
        </w:rPr>
        <w:t xml:space="preserve"> (ВТСК-15)</w:t>
      </w:r>
    </w:p>
    <w:p w14:paraId="7BE0FE68" w14:textId="77777777" w:rsidR="00976175" w:rsidRPr="002E4AF1" w:rsidRDefault="00976175" w:rsidP="00976175">
      <w:pPr>
        <w:jc w:val="center"/>
        <w:rPr>
          <w:bCs/>
          <w:caps/>
          <w:sz w:val="28"/>
          <w:szCs w:val="28"/>
        </w:rPr>
      </w:pPr>
    </w:p>
    <w:p w14:paraId="018CE162" w14:textId="1D1F5626" w:rsidR="00976175" w:rsidRPr="002E4AF1" w:rsidRDefault="00306D33" w:rsidP="00976175">
      <w:pPr>
        <w:jc w:val="center"/>
        <w:rPr>
          <w:sz w:val="28"/>
          <w:szCs w:val="28"/>
        </w:rPr>
      </w:pPr>
      <w:r w:rsidRPr="002E4AF1">
        <w:rPr>
          <w:bCs/>
          <w:caps/>
          <w:sz w:val="28"/>
          <w:szCs w:val="28"/>
        </w:rPr>
        <w:t xml:space="preserve">ИНВЕСТИЦИОННЫЕ МОДЕЛИ СОЗДАНИЯ ОБЪЕКТОВ ИНФРАСТРУКТУРЫ МАССОВОГО СПОРТА В РОССИИ </w:t>
      </w:r>
    </w:p>
    <w:p w14:paraId="14AF1AFC" w14:textId="77777777" w:rsidR="00976175" w:rsidRPr="002E4AF1" w:rsidRDefault="00976175" w:rsidP="00976175">
      <w:pPr>
        <w:ind w:firstLine="709"/>
        <w:jc w:val="both"/>
        <w:rPr>
          <w:sz w:val="28"/>
          <w:szCs w:val="28"/>
        </w:rPr>
      </w:pPr>
    </w:p>
    <w:p w14:paraId="10986A5B" w14:textId="77777777" w:rsidR="00976175" w:rsidRPr="002E4AF1" w:rsidRDefault="00976175" w:rsidP="00976175">
      <w:pPr>
        <w:ind w:firstLine="709"/>
        <w:jc w:val="both"/>
        <w:rPr>
          <w:sz w:val="28"/>
          <w:szCs w:val="28"/>
        </w:rPr>
      </w:pPr>
    </w:p>
    <w:p w14:paraId="4234D41D" w14:textId="77777777" w:rsidR="00976175" w:rsidRPr="002E4AF1" w:rsidRDefault="00976175" w:rsidP="00976175">
      <w:pPr>
        <w:ind w:firstLine="709"/>
        <w:jc w:val="both"/>
        <w:rPr>
          <w:sz w:val="28"/>
          <w:szCs w:val="28"/>
        </w:rPr>
      </w:pPr>
    </w:p>
    <w:p w14:paraId="7FBA3911" w14:textId="77777777" w:rsidR="00976175" w:rsidRPr="002E4AF1" w:rsidRDefault="00976175" w:rsidP="00976175">
      <w:pPr>
        <w:ind w:firstLine="709"/>
        <w:jc w:val="both"/>
        <w:rPr>
          <w:sz w:val="28"/>
          <w:szCs w:val="28"/>
        </w:rPr>
      </w:pPr>
    </w:p>
    <w:p w14:paraId="262C4DE5" w14:textId="77777777" w:rsidR="00976175" w:rsidRPr="002E4AF1" w:rsidRDefault="00976175" w:rsidP="00976175">
      <w:pPr>
        <w:snapToGrid w:val="0"/>
        <w:jc w:val="both"/>
        <w:rPr>
          <w:rFonts w:eastAsia="SimSun"/>
          <w:kern w:val="2"/>
          <w:sz w:val="28"/>
          <w:szCs w:val="28"/>
          <w:lang w:eastAsia="hi-IN" w:bidi="hi-IN"/>
        </w:rPr>
      </w:pPr>
      <w:r w:rsidRPr="002E4AF1">
        <w:rPr>
          <w:rFonts w:eastAsia="Calibri"/>
          <w:sz w:val="28"/>
          <w:szCs w:val="28"/>
        </w:rPr>
        <w:t>Руководитель НИР,</w:t>
      </w:r>
    </w:p>
    <w:p w14:paraId="0CB50277" w14:textId="1A393065" w:rsidR="00976175" w:rsidRPr="002E4AF1" w:rsidRDefault="009B6A33" w:rsidP="00976175">
      <w:pPr>
        <w:jc w:val="both"/>
        <w:rPr>
          <w:rFonts w:eastAsia="Calibri"/>
          <w:sz w:val="28"/>
          <w:szCs w:val="28"/>
        </w:rPr>
      </w:pPr>
      <w:r w:rsidRPr="002E4AF1">
        <w:rPr>
          <w:rFonts w:eastAsia="Calibri"/>
          <w:sz w:val="28"/>
          <w:szCs w:val="28"/>
        </w:rPr>
        <w:t xml:space="preserve">Профессор </w:t>
      </w:r>
    </w:p>
    <w:p w14:paraId="1F025262" w14:textId="1294E5A3" w:rsidR="009B6A33" w:rsidRPr="002E4AF1" w:rsidRDefault="009B6A33" w:rsidP="00976175">
      <w:pPr>
        <w:jc w:val="both"/>
        <w:rPr>
          <w:rFonts w:eastAsia="Calibri"/>
          <w:sz w:val="28"/>
          <w:szCs w:val="28"/>
        </w:rPr>
      </w:pPr>
      <w:r w:rsidRPr="002E4AF1">
        <w:rPr>
          <w:rFonts w:eastAsia="Calibri"/>
          <w:sz w:val="28"/>
          <w:szCs w:val="28"/>
        </w:rPr>
        <w:t>Департамента социологии, истории и философии</w:t>
      </w:r>
    </w:p>
    <w:p w14:paraId="172C5285" w14:textId="77777777" w:rsidR="00976175" w:rsidRPr="002E4AF1" w:rsidRDefault="00976175" w:rsidP="00976175">
      <w:pPr>
        <w:jc w:val="both"/>
        <w:rPr>
          <w:rFonts w:eastAsia="Calibri"/>
          <w:sz w:val="28"/>
          <w:szCs w:val="28"/>
        </w:rPr>
      </w:pPr>
      <w:r w:rsidRPr="002E4AF1">
        <w:rPr>
          <w:rFonts w:eastAsia="Calibri"/>
          <w:sz w:val="28"/>
          <w:szCs w:val="28"/>
        </w:rPr>
        <w:t xml:space="preserve">Финансового университета </w:t>
      </w:r>
    </w:p>
    <w:p w14:paraId="1A667024" w14:textId="77777777" w:rsidR="00976175" w:rsidRPr="002E4AF1" w:rsidRDefault="00976175" w:rsidP="00976175">
      <w:pPr>
        <w:jc w:val="both"/>
        <w:rPr>
          <w:rFonts w:eastAsia="Calibri"/>
          <w:sz w:val="28"/>
          <w:szCs w:val="28"/>
        </w:rPr>
      </w:pPr>
      <w:r w:rsidRPr="002E4AF1">
        <w:rPr>
          <w:rFonts w:eastAsia="Calibri"/>
          <w:sz w:val="28"/>
          <w:szCs w:val="28"/>
        </w:rPr>
        <w:t>при Правительстве Российской Федерации,</w:t>
      </w:r>
    </w:p>
    <w:p w14:paraId="66E8D4EA" w14:textId="5B3DCBCE" w:rsidR="00976175" w:rsidRPr="002E4AF1" w:rsidRDefault="00976175" w:rsidP="00976175">
      <w:pPr>
        <w:jc w:val="both"/>
        <w:rPr>
          <w:sz w:val="28"/>
          <w:szCs w:val="28"/>
        </w:rPr>
      </w:pPr>
      <w:r w:rsidRPr="002E4AF1">
        <w:rPr>
          <w:rFonts w:eastAsia="Calibri"/>
          <w:sz w:val="28"/>
          <w:szCs w:val="28"/>
        </w:rPr>
        <w:t xml:space="preserve">д-р </w:t>
      </w:r>
      <w:r w:rsidR="009B6A33" w:rsidRPr="002E4AF1">
        <w:rPr>
          <w:rFonts w:eastAsia="Calibri"/>
          <w:sz w:val="28"/>
          <w:szCs w:val="28"/>
        </w:rPr>
        <w:t>социол</w:t>
      </w:r>
      <w:r w:rsidRPr="002E4AF1">
        <w:rPr>
          <w:rFonts w:eastAsia="Calibri"/>
          <w:sz w:val="28"/>
          <w:szCs w:val="28"/>
        </w:rPr>
        <w:t xml:space="preserve">. наук, </w:t>
      </w:r>
      <w:r w:rsidR="009B6A33" w:rsidRPr="002E4AF1">
        <w:rPr>
          <w:rFonts w:eastAsia="Calibri"/>
          <w:sz w:val="28"/>
          <w:szCs w:val="28"/>
        </w:rPr>
        <w:t>доцент</w:t>
      </w:r>
      <w:r w:rsidRPr="002E4AF1">
        <w:rPr>
          <w:sz w:val="28"/>
          <w:szCs w:val="28"/>
        </w:rPr>
        <w:tab/>
      </w:r>
      <w:r w:rsidRPr="002E4AF1">
        <w:rPr>
          <w:sz w:val="28"/>
          <w:szCs w:val="28"/>
        </w:rPr>
        <w:tab/>
        <w:t xml:space="preserve">                         __________   </w:t>
      </w:r>
      <w:r w:rsidR="009B6A33" w:rsidRPr="002E4AF1">
        <w:rPr>
          <w:sz w:val="28"/>
          <w:szCs w:val="28"/>
        </w:rPr>
        <w:t>М</w:t>
      </w:r>
      <w:r w:rsidRPr="002E4AF1">
        <w:rPr>
          <w:sz w:val="28"/>
          <w:szCs w:val="28"/>
        </w:rPr>
        <w:t>.В. К</w:t>
      </w:r>
      <w:r w:rsidR="009B6A33" w:rsidRPr="002E4AF1">
        <w:rPr>
          <w:sz w:val="28"/>
          <w:szCs w:val="28"/>
        </w:rPr>
        <w:t>ибакин</w:t>
      </w:r>
    </w:p>
    <w:p w14:paraId="0D3D0BEC" w14:textId="77777777" w:rsidR="00976175" w:rsidRPr="002E4AF1" w:rsidRDefault="00976175" w:rsidP="00976175">
      <w:pPr>
        <w:jc w:val="both"/>
        <w:rPr>
          <w:sz w:val="28"/>
          <w:szCs w:val="28"/>
        </w:rPr>
      </w:pPr>
    </w:p>
    <w:p w14:paraId="79FF1A52" w14:textId="77777777" w:rsidR="00976175" w:rsidRPr="002E4AF1" w:rsidRDefault="00976175" w:rsidP="00976175">
      <w:pPr>
        <w:ind w:firstLine="709"/>
        <w:jc w:val="both"/>
        <w:rPr>
          <w:bCs/>
          <w:sz w:val="28"/>
          <w:szCs w:val="28"/>
        </w:rPr>
      </w:pPr>
    </w:p>
    <w:p w14:paraId="4AA1C7D4" w14:textId="77777777" w:rsidR="00976175" w:rsidRPr="002E4AF1" w:rsidRDefault="00976175" w:rsidP="00976175">
      <w:pPr>
        <w:jc w:val="center"/>
        <w:rPr>
          <w:bCs/>
          <w:sz w:val="28"/>
          <w:szCs w:val="28"/>
        </w:rPr>
      </w:pPr>
    </w:p>
    <w:p w14:paraId="3B7BFC96" w14:textId="77777777" w:rsidR="00976175" w:rsidRPr="002E4AF1" w:rsidRDefault="00976175" w:rsidP="00976175">
      <w:pPr>
        <w:jc w:val="center"/>
        <w:rPr>
          <w:bCs/>
          <w:sz w:val="28"/>
          <w:szCs w:val="28"/>
        </w:rPr>
      </w:pPr>
    </w:p>
    <w:p w14:paraId="1E95E7E7" w14:textId="77777777" w:rsidR="00976175" w:rsidRPr="002E4AF1" w:rsidRDefault="00976175" w:rsidP="00976175">
      <w:pPr>
        <w:jc w:val="center"/>
        <w:rPr>
          <w:bCs/>
          <w:sz w:val="28"/>
          <w:szCs w:val="28"/>
        </w:rPr>
      </w:pPr>
    </w:p>
    <w:p w14:paraId="77EE417C" w14:textId="77777777" w:rsidR="00976175" w:rsidRPr="002E4AF1" w:rsidRDefault="00976175" w:rsidP="00976175">
      <w:pPr>
        <w:jc w:val="center"/>
        <w:rPr>
          <w:bCs/>
          <w:sz w:val="28"/>
          <w:szCs w:val="28"/>
        </w:rPr>
      </w:pPr>
    </w:p>
    <w:p w14:paraId="3587A9E4" w14:textId="77777777" w:rsidR="00976175" w:rsidRPr="002E4AF1" w:rsidRDefault="00976175" w:rsidP="00976175">
      <w:pPr>
        <w:jc w:val="center"/>
        <w:rPr>
          <w:bCs/>
          <w:sz w:val="28"/>
          <w:szCs w:val="28"/>
        </w:rPr>
      </w:pPr>
    </w:p>
    <w:p w14:paraId="308D5F1B" w14:textId="6C8CEE70" w:rsidR="00976175" w:rsidRPr="002E4AF1" w:rsidRDefault="00976175" w:rsidP="00976175">
      <w:pPr>
        <w:jc w:val="center"/>
        <w:rPr>
          <w:bCs/>
          <w:sz w:val="28"/>
          <w:szCs w:val="28"/>
        </w:rPr>
      </w:pPr>
      <w:r w:rsidRPr="002E4AF1">
        <w:rPr>
          <w:bCs/>
          <w:sz w:val="28"/>
          <w:szCs w:val="28"/>
        </w:rPr>
        <w:t>Москва 20</w:t>
      </w:r>
      <w:r w:rsidR="009B6A33" w:rsidRPr="002E4AF1">
        <w:rPr>
          <w:bCs/>
          <w:sz w:val="28"/>
          <w:szCs w:val="28"/>
        </w:rPr>
        <w:t>20</w:t>
      </w:r>
    </w:p>
    <w:p w14:paraId="3A864907" w14:textId="77777777" w:rsidR="00976175" w:rsidRPr="002E4AF1" w:rsidRDefault="00976175" w:rsidP="00976175">
      <w:pPr>
        <w:tabs>
          <w:tab w:val="left" w:pos="567"/>
        </w:tabs>
        <w:jc w:val="center"/>
        <w:rPr>
          <w:b/>
          <w:sz w:val="28"/>
          <w:szCs w:val="28"/>
        </w:rPr>
      </w:pPr>
      <w:r w:rsidRPr="002E4AF1">
        <w:rPr>
          <w:b/>
          <w:sz w:val="28"/>
          <w:szCs w:val="28"/>
        </w:rPr>
        <w:lastRenderedPageBreak/>
        <w:t>СПИСОК ИСПОЛНИТЕЛЕЙ</w:t>
      </w:r>
    </w:p>
    <w:p w14:paraId="4CAC708D" w14:textId="77777777" w:rsidR="00976175" w:rsidRPr="002E4AF1" w:rsidRDefault="00976175" w:rsidP="00976175">
      <w:pPr>
        <w:tabs>
          <w:tab w:val="left" w:pos="567"/>
        </w:tabs>
        <w:jc w:val="center"/>
        <w:rPr>
          <w:sz w:val="28"/>
          <w:szCs w:val="28"/>
        </w:rPr>
      </w:pPr>
    </w:p>
    <w:p w14:paraId="0E66B75A" w14:textId="77777777" w:rsidR="00976175" w:rsidRPr="002E4AF1" w:rsidRDefault="00976175" w:rsidP="00976175">
      <w:pPr>
        <w:tabs>
          <w:tab w:val="left" w:pos="567"/>
        </w:tabs>
        <w:jc w:val="both"/>
        <w:rPr>
          <w:b/>
          <w:sz w:val="28"/>
          <w:szCs w:val="28"/>
        </w:rPr>
      </w:pPr>
    </w:p>
    <w:tbl>
      <w:tblPr>
        <w:tblStyle w:val="a4"/>
        <w:tblW w:w="963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53"/>
        <w:gridCol w:w="2900"/>
        <w:gridCol w:w="2981"/>
      </w:tblGrid>
      <w:tr w:rsidR="002E4AF1" w:rsidRPr="002E4AF1" w14:paraId="5A505974" w14:textId="77777777" w:rsidTr="00DD02F1">
        <w:tc>
          <w:tcPr>
            <w:tcW w:w="3753" w:type="dxa"/>
            <w:shd w:val="clear" w:color="auto" w:fill="auto"/>
          </w:tcPr>
          <w:p w14:paraId="1594C147" w14:textId="3E85A36F" w:rsidR="00976175" w:rsidRPr="002E4AF1" w:rsidRDefault="00306D33" w:rsidP="00DD02F1">
            <w:pPr>
              <w:tabs>
                <w:tab w:val="left" w:pos="38"/>
              </w:tabs>
              <w:ind w:firstLine="0"/>
              <w:jc w:val="left"/>
              <w:rPr>
                <w:sz w:val="28"/>
                <w:szCs w:val="28"/>
                <w:lang w:eastAsia="en-US"/>
              </w:rPr>
            </w:pPr>
            <w:r w:rsidRPr="002E4AF1">
              <w:rPr>
                <w:sz w:val="28"/>
                <w:szCs w:val="28"/>
                <w:lang w:eastAsia="en-US"/>
              </w:rPr>
              <w:t>Научный р</w:t>
            </w:r>
            <w:r w:rsidR="00976175" w:rsidRPr="002E4AF1">
              <w:rPr>
                <w:sz w:val="28"/>
                <w:szCs w:val="28"/>
                <w:lang w:eastAsia="en-US"/>
              </w:rPr>
              <w:t>уководитель НИР,</w:t>
            </w:r>
          </w:p>
          <w:p w14:paraId="06C78282" w14:textId="46C3E92D" w:rsidR="00976175" w:rsidRPr="002E4AF1" w:rsidRDefault="009B6A33" w:rsidP="00DD02F1">
            <w:pPr>
              <w:tabs>
                <w:tab w:val="left" w:pos="38"/>
              </w:tabs>
              <w:ind w:firstLine="0"/>
              <w:jc w:val="left"/>
              <w:rPr>
                <w:sz w:val="28"/>
                <w:szCs w:val="28"/>
                <w:lang w:eastAsia="en-US"/>
              </w:rPr>
            </w:pPr>
            <w:r w:rsidRPr="002E4AF1">
              <w:rPr>
                <w:sz w:val="28"/>
                <w:szCs w:val="28"/>
                <w:lang w:eastAsia="en-US"/>
              </w:rPr>
              <w:t>Профессор Департамента социологии, истории и философии</w:t>
            </w:r>
            <w:r w:rsidR="00976175" w:rsidRPr="002E4AF1">
              <w:rPr>
                <w:sz w:val="28"/>
                <w:szCs w:val="28"/>
                <w:lang w:eastAsia="en-US"/>
              </w:rPr>
              <w:t xml:space="preserve">, </w:t>
            </w:r>
          </w:p>
          <w:p w14:paraId="2EE6742B" w14:textId="1BDB036E" w:rsidR="00976175" w:rsidRPr="002E4AF1" w:rsidRDefault="00976175" w:rsidP="00DD02F1">
            <w:pPr>
              <w:tabs>
                <w:tab w:val="left" w:pos="38"/>
              </w:tabs>
              <w:ind w:firstLine="0"/>
              <w:jc w:val="left"/>
              <w:rPr>
                <w:sz w:val="28"/>
                <w:szCs w:val="28"/>
                <w:lang w:eastAsia="en-US"/>
              </w:rPr>
            </w:pPr>
            <w:r w:rsidRPr="002E4AF1">
              <w:rPr>
                <w:sz w:val="28"/>
                <w:szCs w:val="28"/>
                <w:lang w:eastAsia="en-US"/>
              </w:rPr>
              <w:t xml:space="preserve">д-р </w:t>
            </w:r>
            <w:r w:rsidR="009B6A33" w:rsidRPr="002E4AF1">
              <w:rPr>
                <w:sz w:val="28"/>
                <w:szCs w:val="28"/>
                <w:lang w:eastAsia="en-US"/>
              </w:rPr>
              <w:t>социол</w:t>
            </w:r>
            <w:r w:rsidRPr="002E4AF1">
              <w:rPr>
                <w:sz w:val="28"/>
                <w:szCs w:val="28"/>
                <w:lang w:eastAsia="en-US"/>
              </w:rPr>
              <w:t xml:space="preserve">. наук, </w:t>
            </w:r>
            <w:r w:rsidR="009B6A33" w:rsidRPr="002E4AF1">
              <w:rPr>
                <w:sz w:val="28"/>
                <w:szCs w:val="28"/>
                <w:lang w:eastAsia="en-US"/>
              </w:rPr>
              <w:t>доцент</w:t>
            </w:r>
          </w:p>
        </w:tc>
        <w:tc>
          <w:tcPr>
            <w:tcW w:w="2900" w:type="dxa"/>
            <w:shd w:val="clear" w:color="auto" w:fill="auto"/>
            <w:vAlign w:val="bottom"/>
          </w:tcPr>
          <w:p w14:paraId="5A035F46" w14:textId="77777777" w:rsidR="00976175" w:rsidRPr="002E4AF1" w:rsidRDefault="00976175" w:rsidP="00BF22F8">
            <w:pPr>
              <w:tabs>
                <w:tab w:val="left" w:pos="567"/>
              </w:tabs>
              <w:ind w:firstLine="0"/>
              <w:jc w:val="center"/>
              <w:rPr>
                <w:lang w:eastAsia="en-US"/>
              </w:rPr>
            </w:pPr>
            <w:r w:rsidRPr="002E4AF1">
              <w:rPr>
                <w:lang w:eastAsia="en-US"/>
              </w:rPr>
              <w:t>____________</w:t>
            </w:r>
          </w:p>
          <w:p w14:paraId="4E6AEF79" w14:textId="77777777" w:rsidR="00976175" w:rsidRPr="002E4AF1" w:rsidRDefault="00976175" w:rsidP="00BF22F8">
            <w:pPr>
              <w:tabs>
                <w:tab w:val="left" w:pos="567"/>
              </w:tabs>
              <w:ind w:firstLine="0"/>
              <w:jc w:val="center"/>
              <w:rPr>
                <w:lang w:eastAsia="en-US"/>
              </w:rPr>
            </w:pPr>
            <w:r w:rsidRPr="002E4AF1">
              <w:rPr>
                <w:lang w:eastAsia="en-US"/>
              </w:rPr>
              <w:t>(подпись, дата)</w:t>
            </w:r>
          </w:p>
        </w:tc>
        <w:tc>
          <w:tcPr>
            <w:tcW w:w="2981" w:type="dxa"/>
            <w:shd w:val="clear" w:color="auto" w:fill="auto"/>
            <w:vAlign w:val="bottom"/>
          </w:tcPr>
          <w:p w14:paraId="7771D623" w14:textId="4B8BCAA4" w:rsidR="00976175" w:rsidRPr="002E4AF1" w:rsidRDefault="009B6A33" w:rsidP="004365F4">
            <w:pPr>
              <w:tabs>
                <w:tab w:val="left" w:pos="332"/>
              </w:tabs>
              <w:ind w:firstLine="0"/>
              <w:jc w:val="right"/>
              <w:rPr>
                <w:sz w:val="28"/>
                <w:szCs w:val="28"/>
                <w:lang w:eastAsia="en-US"/>
              </w:rPr>
            </w:pPr>
            <w:r w:rsidRPr="002E4AF1">
              <w:rPr>
                <w:sz w:val="28"/>
                <w:szCs w:val="28"/>
                <w:lang w:eastAsia="en-US"/>
              </w:rPr>
              <w:t>М</w:t>
            </w:r>
            <w:r w:rsidR="00976175" w:rsidRPr="002E4AF1">
              <w:rPr>
                <w:sz w:val="28"/>
                <w:szCs w:val="28"/>
                <w:lang w:eastAsia="en-US"/>
              </w:rPr>
              <w:t>.В. К</w:t>
            </w:r>
            <w:r w:rsidR="0056071F" w:rsidRPr="002E4AF1">
              <w:rPr>
                <w:sz w:val="28"/>
                <w:szCs w:val="28"/>
                <w:lang w:eastAsia="en-US"/>
              </w:rPr>
              <w:t>ибакин</w:t>
            </w:r>
          </w:p>
          <w:p w14:paraId="21051055" w14:textId="78F90944" w:rsidR="00976175" w:rsidRPr="002E4AF1" w:rsidRDefault="00976175" w:rsidP="004365F4">
            <w:pPr>
              <w:tabs>
                <w:tab w:val="left" w:pos="332"/>
              </w:tabs>
              <w:ind w:firstLine="0"/>
              <w:jc w:val="right"/>
              <w:rPr>
                <w:sz w:val="28"/>
                <w:szCs w:val="28"/>
                <w:lang w:eastAsia="en-US"/>
              </w:rPr>
            </w:pPr>
            <w:r w:rsidRPr="002E4AF1">
              <w:rPr>
                <w:sz w:val="28"/>
                <w:szCs w:val="28"/>
                <w:lang w:eastAsia="en-US"/>
              </w:rPr>
              <w:t xml:space="preserve">(реферат, введение, </w:t>
            </w:r>
            <w:r w:rsidR="009B6A33" w:rsidRPr="002E4AF1">
              <w:rPr>
                <w:sz w:val="28"/>
                <w:szCs w:val="28"/>
                <w:lang w:eastAsia="en-US"/>
              </w:rPr>
              <w:t xml:space="preserve">основная часть, </w:t>
            </w:r>
            <w:r w:rsidRPr="002E4AF1">
              <w:rPr>
                <w:sz w:val="28"/>
                <w:szCs w:val="28"/>
                <w:lang w:eastAsia="en-US"/>
              </w:rPr>
              <w:t>заключение)</w:t>
            </w:r>
          </w:p>
        </w:tc>
      </w:tr>
      <w:tr w:rsidR="002E4AF1" w:rsidRPr="002E4AF1" w14:paraId="5AEC48F3" w14:textId="77777777" w:rsidTr="00306D33">
        <w:tc>
          <w:tcPr>
            <w:tcW w:w="3753" w:type="dxa"/>
            <w:shd w:val="clear" w:color="auto" w:fill="auto"/>
          </w:tcPr>
          <w:p w14:paraId="3100A1D8" w14:textId="77777777" w:rsidR="00E02535" w:rsidRPr="002E4AF1" w:rsidRDefault="00E02535" w:rsidP="00C60F0D">
            <w:pPr>
              <w:tabs>
                <w:tab w:val="left" w:pos="567"/>
              </w:tabs>
              <w:ind w:firstLine="0"/>
              <w:rPr>
                <w:sz w:val="16"/>
                <w:szCs w:val="16"/>
                <w:lang w:eastAsia="en-US"/>
              </w:rPr>
            </w:pPr>
          </w:p>
        </w:tc>
        <w:tc>
          <w:tcPr>
            <w:tcW w:w="2900" w:type="dxa"/>
            <w:shd w:val="clear" w:color="auto" w:fill="auto"/>
            <w:vAlign w:val="bottom"/>
          </w:tcPr>
          <w:p w14:paraId="004D9B3D" w14:textId="77777777" w:rsidR="00E02535" w:rsidRPr="002E4AF1" w:rsidRDefault="00E02535" w:rsidP="00C60F0D">
            <w:pPr>
              <w:tabs>
                <w:tab w:val="left" w:pos="567"/>
              </w:tabs>
              <w:ind w:firstLine="0"/>
              <w:jc w:val="center"/>
              <w:rPr>
                <w:sz w:val="16"/>
                <w:szCs w:val="16"/>
                <w:lang w:eastAsia="en-US"/>
              </w:rPr>
            </w:pPr>
          </w:p>
        </w:tc>
        <w:tc>
          <w:tcPr>
            <w:tcW w:w="2981" w:type="dxa"/>
            <w:shd w:val="clear" w:color="auto" w:fill="auto"/>
          </w:tcPr>
          <w:p w14:paraId="3C491661" w14:textId="77777777" w:rsidR="00E02535" w:rsidRPr="002E4AF1" w:rsidRDefault="00E02535" w:rsidP="00C60F0D">
            <w:pPr>
              <w:tabs>
                <w:tab w:val="left" w:pos="567"/>
              </w:tabs>
              <w:ind w:firstLine="0"/>
              <w:rPr>
                <w:sz w:val="16"/>
                <w:szCs w:val="16"/>
                <w:lang w:eastAsia="en-US"/>
              </w:rPr>
            </w:pPr>
          </w:p>
        </w:tc>
      </w:tr>
      <w:tr w:rsidR="002E4AF1" w:rsidRPr="002E4AF1" w14:paraId="0F1BDEE5" w14:textId="77777777" w:rsidTr="00306D33">
        <w:tc>
          <w:tcPr>
            <w:tcW w:w="3753" w:type="dxa"/>
            <w:shd w:val="clear" w:color="auto" w:fill="auto"/>
          </w:tcPr>
          <w:p w14:paraId="59C91EB7" w14:textId="77777777" w:rsidR="00C60F0D" w:rsidRPr="002E4AF1" w:rsidRDefault="00C60F0D" w:rsidP="00BF22F8">
            <w:pPr>
              <w:tabs>
                <w:tab w:val="left" w:pos="567"/>
              </w:tabs>
              <w:ind w:firstLine="0"/>
              <w:jc w:val="left"/>
              <w:rPr>
                <w:sz w:val="28"/>
                <w:szCs w:val="28"/>
                <w:lang w:eastAsia="en-US"/>
              </w:rPr>
            </w:pPr>
            <w:r w:rsidRPr="002E4AF1">
              <w:rPr>
                <w:sz w:val="28"/>
                <w:szCs w:val="28"/>
                <w:lang w:eastAsia="en-US"/>
              </w:rPr>
              <w:t>И</w:t>
            </w:r>
            <w:r w:rsidR="00976175" w:rsidRPr="002E4AF1">
              <w:rPr>
                <w:sz w:val="28"/>
                <w:szCs w:val="28"/>
                <w:lang w:eastAsia="en-US"/>
              </w:rPr>
              <w:t>сполнител</w:t>
            </w:r>
            <w:r w:rsidRPr="002E4AF1">
              <w:rPr>
                <w:sz w:val="28"/>
                <w:szCs w:val="28"/>
                <w:lang w:eastAsia="en-US"/>
              </w:rPr>
              <w:t>и</w:t>
            </w:r>
          </w:p>
          <w:p w14:paraId="4FA8B1E6" w14:textId="77777777" w:rsidR="00C60F0D" w:rsidRPr="002E4AF1" w:rsidRDefault="00C60F0D" w:rsidP="00BF22F8">
            <w:pPr>
              <w:tabs>
                <w:tab w:val="left" w:pos="567"/>
              </w:tabs>
              <w:ind w:firstLine="0"/>
              <w:jc w:val="left"/>
              <w:rPr>
                <w:sz w:val="28"/>
                <w:szCs w:val="28"/>
                <w:lang w:eastAsia="en-US"/>
              </w:rPr>
            </w:pPr>
          </w:p>
          <w:p w14:paraId="6BE3894D" w14:textId="349D0B1A" w:rsidR="00976175" w:rsidRPr="002E4AF1" w:rsidRDefault="00C60F0D" w:rsidP="00C60F0D">
            <w:pPr>
              <w:tabs>
                <w:tab w:val="left" w:pos="567"/>
              </w:tabs>
              <w:ind w:firstLine="0"/>
              <w:jc w:val="left"/>
              <w:rPr>
                <w:sz w:val="28"/>
                <w:szCs w:val="28"/>
                <w:lang w:eastAsia="en-US"/>
              </w:rPr>
            </w:pPr>
            <w:r w:rsidRPr="002E4AF1">
              <w:rPr>
                <w:sz w:val="28"/>
                <w:szCs w:val="28"/>
                <w:lang w:eastAsia="en-US"/>
              </w:rPr>
              <w:t xml:space="preserve">Аспирант </w:t>
            </w:r>
            <w:r w:rsidR="00306D33" w:rsidRPr="002E4AF1">
              <w:rPr>
                <w:sz w:val="28"/>
                <w:szCs w:val="28"/>
                <w:lang w:eastAsia="en-US"/>
              </w:rPr>
              <w:t>1</w:t>
            </w:r>
            <w:r w:rsidRPr="002E4AF1">
              <w:rPr>
                <w:sz w:val="28"/>
                <w:szCs w:val="28"/>
                <w:lang w:eastAsia="en-US"/>
              </w:rPr>
              <w:t xml:space="preserve">-го курса </w:t>
            </w:r>
            <w:r w:rsidR="00976175" w:rsidRPr="002E4AF1">
              <w:rPr>
                <w:sz w:val="28"/>
                <w:szCs w:val="28"/>
                <w:lang w:eastAsia="en-US"/>
              </w:rPr>
              <w:t>Департамента социологии, истории и философии</w:t>
            </w:r>
          </w:p>
        </w:tc>
        <w:tc>
          <w:tcPr>
            <w:tcW w:w="2900" w:type="dxa"/>
            <w:shd w:val="clear" w:color="auto" w:fill="auto"/>
            <w:vAlign w:val="bottom"/>
          </w:tcPr>
          <w:p w14:paraId="13174A9B" w14:textId="77777777" w:rsidR="00976175" w:rsidRPr="002E4AF1" w:rsidRDefault="00976175" w:rsidP="00BF22F8">
            <w:pPr>
              <w:tabs>
                <w:tab w:val="left" w:pos="567"/>
              </w:tabs>
              <w:ind w:firstLine="0"/>
              <w:jc w:val="center"/>
              <w:rPr>
                <w:lang w:eastAsia="en-US"/>
              </w:rPr>
            </w:pPr>
            <w:r w:rsidRPr="002E4AF1">
              <w:rPr>
                <w:lang w:eastAsia="en-US"/>
              </w:rPr>
              <w:t>______________</w:t>
            </w:r>
          </w:p>
          <w:p w14:paraId="7F95EB0E" w14:textId="77777777" w:rsidR="00976175" w:rsidRPr="002E4AF1" w:rsidRDefault="00976175" w:rsidP="00BF22F8">
            <w:pPr>
              <w:tabs>
                <w:tab w:val="left" w:pos="567"/>
              </w:tabs>
              <w:ind w:firstLine="0"/>
              <w:jc w:val="center"/>
              <w:rPr>
                <w:lang w:eastAsia="en-US"/>
              </w:rPr>
            </w:pPr>
            <w:r w:rsidRPr="002E4AF1">
              <w:rPr>
                <w:lang w:eastAsia="en-US"/>
              </w:rPr>
              <w:t>(подпись, дата)</w:t>
            </w:r>
          </w:p>
        </w:tc>
        <w:tc>
          <w:tcPr>
            <w:tcW w:w="2981" w:type="dxa"/>
            <w:shd w:val="clear" w:color="auto" w:fill="auto"/>
            <w:vAlign w:val="bottom"/>
          </w:tcPr>
          <w:p w14:paraId="3567749E" w14:textId="5D65E1CA" w:rsidR="00976175" w:rsidRPr="002E4AF1" w:rsidRDefault="00306D33" w:rsidP="004365F4">
            <w:pPr>
              <w:tabs>
                <w:tab w:val="left" w:pos="567"/>
              </w:tabs>
              <w:ind w:firstLine="0"/>
              <w:jc w:val="right"/>
              <w:rPr>
                <w:sz w:val="28"/>
                <w:szCs w:val="28"/>
                <w:lang w:eastAsia="en-US"/>
              </w:rPr>
            </w:pPr>
            <w:r w:rsidRPr="002E4AF1">
              <w:rPr>
                <w:sz w:val="28"/>
                <w:szCs w:val="28"/>
                <w:lang w:eastAsia="en-US"/>
              </w:rPr>
              <w:t>С.Ю.</w:t>
            </w:r>
            <w:r w:rsidR="00976175" w:rsidRPr="002E4AF1">
              <w:rPr>
                <w:sz w:val="28"/>
                <w:szCs w:val="28"/>
                <w:lang w:eastAsia="en-US"/>
              </w:rPr>
              <w:t xml:space="preserve"> </w:t>
            </w:r>
            <w:r w:rsidRPr="002E4AF1">
              <w:rPr>
                <w:sz w:val="28"/>
                <w:szCs w:val="28"/>
                <w:lang w:eastAsia="en-US"/>
              </w:rPr>
              <w:t>Штепа</w:t>
            </w:r>
          </w:p>
          <w:p w14:paraId="3DA21C13" w14:textId="62586BCE" w:rsidR="00976175" w:rsidRPr="002E4AF1" w:rsidRDefault="00976175" w:rsidP="004365F4">
            <w:pPr>
              <w:tabs>
                <w:tab w:val="left" w:pos="567"/>
              </w:tabs>
              <w:ind w:firstLine="0"/>
              <w:jc w:val="right"/>
              <w:rPr>
                <w:sz w:val="28"/>
                <w:szCs w:val="28"/>
                <w:lang w:eastAsia="en-US"/>
              </w:rPr>
            </w:pPr>
            <w:r w:rsidRPr="002E4AF1">
              <w:rPr>
                <w:sz w:val="28"/>
                <w:szCs w:val="28"/>
                <w:lang w:eastAsia="en-US"/>
              </w:rPr>
              <w:t>(</w:t>
            </w:r>
            <w:r w:rsidR="00C60F0D" w:rsidRPr="002E4AF1">
              <w:rPr>
                <w:sz w:val="28"/>
                <w:szCs w:val="28"/>
                <w:lang w:eastAsia="en-US"/>
              </w:rPr>
              <w:t xml:space="preserve">реферат, </w:t>
            </w:r>
            <w:r w:rsidR="004365F4" w:rsidRPr="002E4AF1">
              <w:rPr>
                <w:sz w:val="28"/>
                <w:szCs w:val="28"/>
                <w:lang w:eastAsia="en-US"/>
              </w:rPr>
              <w:t>основная часть</w:t>
            </w:r>
            <w:r w:rsidRPr="002E4AF1">
              <w:rPr>
                <w:sz w:val="28"/>
                <w:szCs w:val="28"/>
                <w:lang w:eastAsia="en-US"/>
              </w:rPr>
              <w:t>)</w:t>
            </w:r>
          </w:p>
        </w:tc>
      </w:tr>
      <w:tr w:rsidR="002E4AF1" w:rsidRPr="002E4AF1" w14:paraId="40B5488E" w14:textId="77777777" w:rsidTr="00306D33">
        <w:tc>
          <w:tcPr>
            <w:tcW w:w="3753" w:type="dxa"/>
            <w:shd w:val="clear" w:color="auto" w:fill="auto"/>
          </w:tcPr>
          <w:p w14:paraId="3B42B070" w14:textId="77777777" w:rsidR="00976175" w:rsidRPr="002E4AF1" w:rsidRDefault="00976175" w:rsidP="00BF22F8">
            <w:pPr>
              <w:tabs>
                <w:tab w:val="left" w:pos="567"/>
              </w:tabs>
              <w:ind w:firstLine="0"/>
              <w:rPr>
                <w:sz w:val="16"/>
                <w:szCs w:val="16"/>
                <w:lang w:eastAsia="en-US"/>
              </w:rPr>
            </w:pPr>
          </w:p>
        </w:tc>
        <w:tc>
          <w:tcPr>
            <w:tcW w:w="2900" w:type="dxa"/>
            <w:shd w:val="clear" w:color="auto" w:fill="auto"/>
            <w:vAlign w:val="bottom"/>
          </w:tcPr>
          <w:p w14:paraId="087789D7" w14:textId="77777777" w:rsidR="00976175" w:rsidRPr="002E4AF1" w:rsidRDefault="00976175" w:rsidP="00BF22F8">
            <w:pPr>
              <w:tabs>
                <w:tab w:val="left" w:pos="567"/>
              </w:tabs>
              <w:ind w:firstLine="0"/>
              <w:jc w:val="center"/>
              <w:rPr>
                <w:sz w:val="16"/>
                <w:szCs w:val="16"/>
                <w:lang w:eastAsia="en-US"/>
              </w:rPr>
            </w:pPr>
          </w:p>
        </w:tc>
        <w:tc>
          <w:tcPr>
            <w:tcW w:w="2981" w:type="dxa"/>
            <w:shd w:val="clear" w:color="auto" w:fill="auto"/>
          </w:tcPr>
          <w:p w14:paraId="6CEFA5B7" w14:textId="77777777" w:rsidR="00976175" w:rsidRPr="002E4AF1" w:rsidRDefault="00976175" w:rsidP="00BF22F8">
            <w:pPr>
              <w:tabs>
                <w:tab w:val="left" w:pos="567"/>
              </w:tabs>
              <w:ind w:firstLine="0"/>
              <w:rPr>
                <w:sz w:val="16"/>
                <w:szCs w:val="16"/>
                <w:lang w:eastAsia="en-US"/>
              </w:rPr>
            </w:pPr>
          </w:p>
        </w:tc>
      </w:tr>
      <w:tr w:rsidR="002E4AF1" w:rsidRPr="002E4AF1" w14:paraId="1D28DDDB" w14:textId="77777777" w:rsidTr="00306D33">
        <w:tc>
          <w:tcPr>
            <w:tcW w:w="3753" w:type="dxa"/>
            <w:shd w:val="clear" w:color="auto" w:fill="auto"/>
          </w:tcPr>
          <w:p w14:paraId="31227BC6" w14:textId="4BD603FB" w:rsidR="00C60F0D" w:rsidRPr="002E4AF1" w:rsidRDefault="00C60F0D" w:rsidP="00BF22F8">
            <w:pPr>
              <w:tabs>
                <w:tab w:val="left" w:pos="567"/>
              </w:tabs>
              <w:ind w:firstLine="0"/>
              <w:jc w:val="left"/>
              <w:rPr>
                <w:sz w:val="28"/>
                <w:szCs w:val="28"/>
                <w:lang w:eastAsia="en-US"/>
              </w:rPr>
            </w:pPr>
            <w:r w:rsidRPr="002E4AF1">
              <w:rPr>
                <w:sz w:val="28"/>
                <w:szCs w:val="28"/>
                <w:lang w:eastAsia="en-US"/>
              </w:rPr>
              <w:t xml:space="preserve">Магистрант </w:t>
            </w:r>
            <w:r w:rsidR="00306D33" w:rsidRPr="002E4AF1">
              <w:rPr>
                <w:sz w:val="28"/>
                <w:szCs w:val="28"/>
                <w:lang w:eastAsia="en-US"/>
              </w:rPr>
              <w:t>2</w:t>
            </w:r>
            <w:r w:rsidRPr="002E4AF1">
              <w:rPr>
                <w:sz w:val="28"/>
                <w:szCs w:val="28"/>
                <w:lang w:eastAsia="en-US"/>
              </w:rPr>
              <w:t>-го курса</w:t>
            </w:r>
          </w:p>
          <w:p w14:paraId="025BD8BC" w14:textId="43729435" w:rsidR="00976175" w:rsidRPr="002E4AF1" w:rsidRDefault="00976175" w:rsidP="00C60F0D">
            <w:pPr>
              <w:tabs>
                <w:tab w:val="left" w:pos="567"/>
              </w:tabs>
              <w:ind w:firstLine="0"/>
              <w:jc w:val="left"/>
              <w:rPr>
                <w:sz w:val="28"/>
                <w:szCs w:val="28"/>
                <w:lang w:eastAsia="en-US"/>
              </w:rPr>
            </w:pPr>
            <w:r w:rsidRPr="002E4AF1">
              <w:rPr>
                <w:sz w:val="28"/>
                <w:szCs w:val="28"/>
                <w:lang w:eastAsia="en-US"/>
              </w:rPr>
              <w:t>Департамента социологии, истории и философии</w:t>
            </w:r>
          </w:p>
        </w:tc>
        <w:tc>
          <w:tcPr>
            <w:tcW w:w="2900" w:type="dxa"/>
            <w:shd w:val="clear" w:color="auto" w:fill="auto"/>
            <w:vAlign w:val="bottom"/>
          </w:tcPr>
          <w:p w14:paraId="189645B8" w14:textId="77777777" w:rsidR="00976175" w:rsidRPr="002E4AF1" w:rsidRDefault="00976175" w:rsidP="00BF22F8">
            <w:pPr>
              <w:tabs>
                <w:tab w:val="left" w:pos="567"/>
              </w:tabs>
              <w:ind w:firstLine="0"/>
              <w:jc w:val="center"/>
              <w:rPr>
                <w:lang w:eastAsia="en-US"/>
              </w:rPr>
            </w:pPr>
            <w:r w:rsidRPr="002E4AF1">
              <w:rPr>
                <w:lang w:eastAsia="en-US"/>
              </w:rPr>
              <w:t>______________</w:t>
            </w:r>
          </w:p>
          <w:p w14:paraId="57FD57C5" w14:textId="77777777" w:rsidR="00976175" w:rsidRPr="002E4AF1" w:rsidRDefault="00976175" w:rsidP="00BF22F8">
            <w:pPr>
              <w:tabs>
                <w:tab w:val="left" w:pos="567"/>
              </w:tabs>
              <w:ind w:firstLine="0"/>
              <w:jc w:val="center"/>
              <w:rPr>
                <w:lang w:eastAsia="en-US"/>
              </w:rPr>
            </w:pPr>
            <w:r w:rsidRPr="002E4AF1">
              <w:rPr>
                <w:lang w:eastAsia="en-US"/>
              </w:rPr>
              <w:t>(подпись, дата)</w:t>
            </w:r>
          </w:p>
        </w:tc>
        <w:tc>
          <w:tcPr>
            <w:tcW w:w="2981" w:type="dxa"/>
            <w:shd w:val="clear" w:color="auto" w:fill="auto"/>
            <w:vAlign w:val="bottom"/>
            <w:hideMark/>
          </w:tcPr>
          <w:p w14:paraId="0266328C" w14:textId="2ED4BA42" w:rsidR="00976175" w:rsidRPr="002E4AF1" w:rsidRDefault="00306D33" w:rsidP="00C60F0D">
            <w:pPr>
              <w:tabs>
                <w:tab w:val="left" w:pos="567"/>
              </w:tabs>
              <w:ind w:firstLine="0"/>
              <w:jc w:val="right"/>
              <w:rPr>
                <w:sz w:val="28"/>
                <w:szCs w:val="28"/>
                <w:lang w:eastAsia="en-US" w:bidi="he-IL"/>
              </w:rPr>
            </w:pPr>
            <w:r w:rsidRPr="002E4AF1">
              <w:rPr>
                <w:sz w:val="28"/>
                <w:szCs w:val="28"/>
                <w:lang w:eastAsia="en-US" w:bidi="he-IL"/>
              </w:rPr>
              <w:t>Д.А.Виноградова</w:t>
            </w:r>
          </w:p>
          <w:p w14:paraId="4E7C99E6" w14:textId="434B8679" w:rsidR="00C60F0D" w:rsidRPr="002E4AF1" w:rsidRDefault="00C60F0D" w:rsidP="00C60F0D">
            <w:pPr>
              <w:tabs>
                <w:tab w:val="left" w:pos="567"/>
              </w:tabs>
              <w:ind w:firstLine="0"/>
              <w:jc w:val="right"/>
              <w:rPr>
                <w:rFonts w:eastAsiaTheme="minorEastAsia"/>
                <w:sz w:val="28"/>
                <w:szCs w:val="28"/>
                <w:lang w:eastAsia="en-US"/>
              </w:rPr>
            </w:pPr>
            <w:r w:rsidRPr="002E4AF1">
              <w:rPr>
                <w:sz w:val="28"/>
                <w:szCs w:val="28"/>
                <w:lang w:eastAsia="en-US" w:bidi="he-IL"/>
              </w:rPr>
              <w:t>(введение, основная часть)</w:t>
            </w:r>
          </w:p>
        </w:tc>
      </w:tr>
      <w:tr w:rsidR="002E4AF1" w:rsidRPr="002E4AF1" w14:paraId="66EB2216" w14:textId="77777777" w:rsidTr="00306D33">
        <w:tc>
          <w:tcPr>
            <w:tcW w:w="3753" w:type="dxa"/>
            <w:shd w:val="clear" w:color="auto" w:fill="auto"/>
          </w:tcPr>
          <w:p w14:paraId="43D3D11B" w14:textId="77777777" w:rsidR="00976175" w:rsidRPr="002E4AF1" w:rsidRDefault="00976175" w:rsidP="00BF22F8">
            <w:pPr>
              <w:tabs>
                <w:tab w:val="left" w:pos="567"/>
              </w:tabs>
              <w:ind w:firstLine="0"/>
              <w:rPr>
                <w:sz w:val="16"/>
                <w:szCs w:val="16"/>
                <w:lang w:eastAsia="en-US"/>
              </w:rPr>
            </w:pPr>
          </w:p>
        </w:tc>
        <w:tc>
          <w:tcPr>
            <w:tcW w:w="2900" w:type="dxa"/>
            <w:shd w:val="clear" w:color="auto" w:fill="auto"/>
            <w:vAlign w:val="bottom"/>
          </w:tcPr>
          <w:p w14:paraId="3009DBA4" w14:textId="77777777" w:rsidR="00976175" w:rsidRPr="002E4AF1" w:rsidRDefault="00976175" w:rsidP="00BF22F8">
            <w:pPr>
              <w:tabs>
                <w:tab w:val="left" w:pos="567"/>
              </w:tabs>
              <w:ind w:firstLine="0"/>
              <w:jc w:val="center"/>
              <w:rPr>
                <w:sz w:val="16"/>
                <w:szCs w:val="16"/>
                <w:lang w:eastAsia="en-US"/>
              </w:rPr>
            </w:pPr>
          </w:p>
        </w:tc>
        <w:tc>
          <w:tcPr>
            <w:tcW w:w="2981" w:type="dxa"/>
            <w:shd w:val="clear" w:color="auto" w:fill="auto"/>
          </w:tcPr>
          <w:p w14:paraId="053BEC76" w14:textId="77777777" w:rsidR="00976175" w:rsidRPr="002E4AF1" w:rsidRDefault="00976175" w:rsidP="00BF22F8">
            <w:pPr>
              <w:tabs>
                <w:tab w:val="left" w:pos="567"/>
              </w:tabs>
              <w:ind w:firstLine="0"/>
              <w:rPr>
                <w:sz w:val="16"/>
                <w:szCs w:val="16"/>
                <w:lang w:eastAsia="en-US"/>
              </w:rPr>
            </w:pPr>
          </w:p>
        </w:tc>
      </w:tr>
      <w:tr w:rsidR="002E4AF1" w:rsidRPr="002E4AF1" w14:paraId="46A698DB" w14:textId="77777777" w:rsidTr="00306D33">
        <w:tc>
          <w:tcPr>
            <w:tcW w:w="3753" w:type="dxa"/>
            <w:shd w:val="clear" w:color="auto" w:fill="auto"/>
          </w:tcPr>
          <w:p w14:paraId="1F3F0681" w14:textId="77D17D9A" w:rsidR="00C60F0D" w:rsidRPr="002E4AF1" w:rsidRDefault="00C60F0D" w:rsidP="00C60F0D">
            <w:pPr>
              <w:tabs>
                <w:tab w:val="left" w:pos="567"/>
              </w:tabs>
              <w:ind w:firstLine="0"/>
              <w:jc w:val="left"/>
              <w:rPr>
                <w:sz w:val="28"/>
                <w:szCs w:val="28"/>
                <w:lang w:eastAsia="en-US"/>
              </w:rPr>
            </w:pPr>
            <w:r w:rsidRPr="002E4AF1">
              <w:rPr>
                <w:sz w:val="28"/>
                <w:szCs w:val="28"/>
                <w:lang w:eastAsia="en-US"/>
              </w:rPr>
              <w:t>Бакалавр 4-го курса  Департамента социологии, истории и философии</w:t>
            </w:r>
          </w:p>
        </w:tc>
        <w:tc>
          <w:tcPr>
            <w:tcW w:w="2900" w:type="dxa"/>
            <w:shd w:val="clear" w:color="auto" w:fill="auto"/>
            <w:vAlign w:val="bottom"/>
          </w:tcPr>
          <w:p w14:paraId="4FE93D75" w14:textId="77777777" w:rsidR="00C60F0D" w:rsidRPr="002E4AF1" w:rsidRDefault="00C60F0D" w:rsidP="00C60F0D">
            <w:pPr>
              <w:tabs>
                <w:tab w:val="left" w:pos="0"/>
              </w:tabs>
              <w:ind w:firstLine="0"/>
              <w:jc w:val="center"/>
              <w:rPr>
                <w:lang w:eastAsia="en-US"/>
              </w:rPr>
            </w:pPr>
            <w:r w:rsidRPr="002E4AF1">
              <w:rPr>
                <w:lang w:eastAsia="en-US"/>
              </w:rPr>
              <w:t>______________</w:t>
            </w:r>
          </w:p>
          <w:p w14:paraId="41E78CFE" w14:textId="77777777" w:rsidR="00C60F0D" w:rsidRPr="002E4AF1" w:rsidRDefault="00C60F0D" w:rsidP="00C60F0D">
            <w:pPr>
              <w:tabs>
                <w:tab w:val="left" w:pos="567"/>
              </w:tabs>
              <w:ind w:firstLine="0"/>
              <w:jc w:val="center"/>
              <w:rPr>
                <w:lang w:eastAsia="en-US"/>
              </w:rPr>
            </w:pPr>
            <w:r w:rsidRPr="002E4AF1">
              <w:rPr>
                <w:lang w:eastAsia="en-US"/>
              </w:rPr>
              <w:t>(подпись, дата)</w:t>
            </w:r>
          </w:p>
        </w:tc>
        <w:tc>
          <w:tcPr>
            <w:tcW w:w="2981" w:type="dxa"/>
            <w:shd w:val="clear" w:color="auto" w:fill="auto"/>
            <w:vAlign w:val="bottom"/>
          </w:tcPr>
          <w:p w14:paraId="520D4D14" w14:textId="19CC8F55" w:rsidR="00C60F0D" w:rsidRPr="002E4AF1" w:rsidRDefault="00306D33" w:rsidP="00C60F0D">
            <w:pPr>
              <w:tabs>
                <w:tab w:val="left" w:pos="567"/>
              </w:tabs>
              <w:ind w:firstLine="0"/>
              <w:jc w:val="right"/>
              <w:rPr>
                <w:sz w:val="28"/>
                <w:szCs w:val="28"/>
                <w:lang w:eastAsia="en-US" w:bidi="he-IL"/>
              </w:rPr>
            </w:pPr>
            <w:r w:rsidRPr="002E4AF1">
              <w:rPr>
                <w:sz w:val="28"/>
                <w:szCs w:val="28"/>
                <w:lang w:eastAsia="en-US" w:bidi="he-IL"/>
              </w:rPr>
              <w:t>Д.И.Марков</w:t>
            </w:r>
          </w:p>
          <w:p w14:paraId="2F360690" w14:textId="3E6156C0" w:rsidR="00C60F0D" w:rsidRPr="002E4AF1" w:rsidRDefault="00C60F0D" w:rsidP="00C60F0D">
            <w:pPr>
              <w:tabs>
                <w:tab w:val="left" w:pos="567"/>
              </w:tabs>
              <w:ind w:firstLine="0"/>
              <w:jc w:val="right"/>
              <w:rPr>
                <w:sz w:val="28"/>
                <w:szCs w:val="28"/>
                <w:lang w:eastAsia="en-US"/>
              </w:rPr>
            </w:pPr>
            <w:r w:rsidRPr="002E4AF1">
              <w:rPr>
                <w:sz w:val="28"/>
                <w:szCs w:val="28"/>
                <w:lang w:eastAsia="en-US" w:bidi="he-IL"/>
              </w:rPr>
              <w:t>(основная часть, список лит</w:t>
            </w:r>
            <w:r w:rsidR="000E10A5" w:rsidRPr="002E4AF1">
              <w:rPr>
                <w:sz w:val="28"/>
                <w:szCs w:val="28"/>
                <w:lang w:eastAsia="en-US" w:bidi="he-IL"/>
              </w:rPr>
              <w:t>е</w:t>
            </w:r>
            <w:r w:rsidRPr="002E4AF1">
              <w:rPr>
                <w:sz w:val="28"/>
                <w:szCs w:val="28"/>
                <w:lang w:eastAsia="en-US" w:bidi="he-IL"/>
              </w:rPr>
              <w:t>ратуры</w:t>
            </w:r>
            <w:r w:rsidR="00DD02F1" w:rsidRPr="002E4AF1">
              <w:rPr>
                <w:sz w:val="28"/>
                <w:szCs w:val="28"/>
                <w:lang w:eastAsia="en-US" w:bidi="he-IL"/>
              </w:rPr>
              <w:t>, приложение</w:t>
            </w:r>
            <w:r w:rsidRPr="002E4AF1">
              <w:rPr>
                <w:sz w:val="28"/>
                <w:szCs w:val="28"/>
                <w:lang w:eastAsia="en-US" w:bidi="he-IL"/>
              </w:rPr>
              <w:t>)</w:t>
            </w:r>
          </w:p>
        </w:tc>
      </w:tr>
      <w:tr w:rsidR="002E4AF1" w:rsidRPr="002E4AF1" w14:paraId="0895A58A" w14:textId="77777777" w:rsidTr="00306D33">
        <w:tc>
          <w:tcPr>
            <w:tcW w:w="3753" w:type="dxa"/>
            <w:shd w:val="clear" w:color="auto" w:fill="auto"/>
          </w:tcPr>
          <w:p w14:paraId="77BC6FD6" w14:textId="77777777" w:rsidR="00306D33" w:rsidRPr="002E4AF1" w:rsidRDefault="00306D33" w:rsidP="00274A7C">
            <w:pPr>
              <w:tabs>
                <w:tab w:val="left" w:pos="567"/>
              </w:tabs>
              <w:ind w:firstLine="0"/>
              <w:rPr>
                <w:sz w:val="16"/>
                <w:szCs w:val="16"/>
                <w:lang w:eastAsia="en-US"/>
              </w:rPr>
            </w:pPr>
          </w:p>
        </w:tc>
        <w:tc>
          <w:tcPr>
            <w:tcW w:w="2900" w:type="dxa"/>
            <w:shd w:val="clear" w:color="auto" w:fill="auto"/>
          </w:tcPr>
          <w:p w14:paraId="131B69E5" w14:textId="77777777" w:rsidR="00306D33" w:rsidRPr="002E4AF1" w:rsidRDefault="00306D33" w:rsidP="00274A7C">
            <w:pPr>
              <w:tabs>
                <w:tab w:val="left" w:pos="567"/>
              </w:tabs>
              <w:ind w:firstLine="0"/>
              <w:jc w:val="center"/>
              <w:rPr>
                <w:sz w:val="16"/>
                <w:szCs w:val="16"/>
                <w:lang w:eastAsia="en-US"/>
              </w:rPr>
            </w:pPr>
          </w:p>
        </w:tc>
        <w:tc>
          <w:tcPr>
            <w:tcW w:w="2981" w:type="dxa"/>
            <w:shd w:val="clear" w:color="auto" w:fill="auto"/>
          </w:tcPr>
          <w:p w14:paraId="1DBA2121" w14:textId="77777777" w:rsidR="00306D33" w:rsidRPr="002E4AF1" w:rsidRDefault="00306D33" w:rsidP="00274A7C">
            <w:pPr>
              <w:tabs>
                <w:tab w:val="left" w:pos="567"/>
              </w:tabs>
              <w:ind w:firstLine="0"/>
              <w:rPr>
                <w:sz w:val="16"/>
                <w:szCs w:val="16"/>
                <w:lang w:eastAsia="en-US"/>
              </w:rPr>
            </w:pPr>
          </w:p>
        </w:tc>
      </w:tr>
      <w:tr w:rsidR="002E4AF1" w:rsidRPr="002E4AF1" w14:paraId="0F34BC59" w14:textId="77777777" w:rsidTr="00306D33">
        <w:tc>
          <w:tcPr>
            <w:tcW w:w="3753" w:type="dxa"/>
            <w:shd w:val="clear" w:color="auto" w:fill="auto"/>
          </w:tcPr>
          <w:p w14:paraId="6FFC5B99" w14:textId="77DF4D31" w:rsidR="00306D33" w:rsidRPr="002E4AF1" w:rsidRDefault="00306D33" w:rsidP="00274A7C">
            <w:pPr>
              <w:tabs>
                <w:tab w:val="left" w:pos="567"/>
              </w:tabs>
              <w:ind w:firstLine="0"/>
              <w:jc w:val="left"/>
              <w:rPr>
                <w:sz w:val="28"/>
                <w:szCs w:val="28"/>
                <w:lang w:eastAsia="en-US"/>
              </w:rPr>
            </w:pPr>
            <w:r w:rsidRPr="002E4AF1">
              <w:rPr>
                <w:sz w:val="28"/>
                <w:szCs w:val="28"/>
                <w:lang w:eastAsia="en-US"/>
              </w:rPr>
              <w:t>Бакалавр 3-го курса  Департамента социологии, истории и философии</w:t>
            </w:r>
          </w:p>
        </w:tc>
        <w:tc>
          <w:tcPr>
            <w:tcW w:w="2900" w:type="dxa"/>
            <w:shd w:val="clear" w:color="auto" w:fill="auto"/>
          </w:tcPr>
          <w:p w14:paraId="3F52ECD3" w14:textId="77777777" w:rsidR="00306D33" w:rsidRPr="002E4AF1" w:rsidRDefault="00306D33" w:rsidP="00274A7C">
            <w:pPr>
              <w:tabs>
                <w:tab w:val="left" w:pos="0"/>
              </w:tabs>
              <w:ind w:firstLine="0"/>
              <w:jc w:val="center"/>
              <w:rPr>
                <w:lang w:eastAsia="en-US"/>
              </w:rPr>
            </w:pPr>
            <w:r w:rsidRPr="002E4AF1">
              <w:rPr>
                <w:lang w:eastAsia="en-US"/>
              </w:rPr>
              <w:t>______________</w:t>
            </w:r>
          </w:p>
          <w:p w14:paraId="6B543863" w14:textId="77777777" w:rsidR="00306D33" w:rsidRPr="002E4AF1" w:rsidRDefault="00306D33" w:rsidP="00274A7C">
            <w:pPr>
              <w:tabs>
                <w:tab w:val="left" w:pos="567"/>
              </w:tabs>
              <w:ind w:firstLine="0"/>
              <w:jc w:val="center"/>
              <w:rPr>
                <w:lang w:eastAsia="en-US"/>
              </w:rPr>
            </w:pPr>
            <w:r w:rsidRPr="002E4AF1">
              <w:rPr>
                <w:lang w:eastAsia="en-US"/>
              </w:rPr>
              <w:t>(подпись, дата)</w:t>
            </w:r>
          </w:p>
        </w:tc>
        <w:tc>
          <w:tcPr>
            <w:tcW w:w="2981" w:type="dxa"/>
            <w:shd w:val="clear" w:color="auto" w:fill="auto"/>
          </w:tcPr>
          <w:p w14:paraId="190410B9" w14:textId="7182237A" w:rsidR="00306D33" w:rsidRPr="002E4AF1" w:rsidRDefault="00306D33" w:rsidP="00274A7C">
            <w:pPr>
              <w:tabs>
                <w:tab w:val="left" w:pos="567"/>
              </w:tabs>
              <w:ind w:firstLine="0"/>
              <w:jc w:val="right"/>
              <w:rPr>
                <w:sz w:val="28"/>
                <w:szCs w:val="28"/>
                <w:lang w:eastAsia="en-US" w:bidi="he-IL"/>
              </w:rPr>
            </w:pPr>
            <w:r w:rsidRPr="002E4AF1">
              <w:rPr>
                <w:sz w:val="28"/>
                <w:szCs w:val="28"/>
                <w:lang w:eastAsia="en-US" w:bidi="he-IL"/>
              </w:rPr>
              <w:t>А.Д.Степаненкова</w:t>
            </w:r>
          </w:p>
          <w:p w14:paraId="4C024C44" w14:textId="77777777" w:rsidR="00306D33" w:rsidRPr="002E4AF1" w:rsidRDefault="00306D33" w:rsidP="00274A7C">
            <w:pPr>
              <w:tabs>
                <w:tab w:val="left" w:pos="567"/>
              </w:tabs>
              <w:ind w:firstLine="0"/>
              <w:jc w:val="right"/>
              <w:rPr>
                <w:sz w:val="28"/>
                <w:szCs w:val="28"/>
                <w:lang w:eastAsia="en-US"/>
              </w:rPr>
            </w:pPr>
            <w:r w:rsidRPr="002E4AF1">
              <w:rPr>
                <w:sz w:val="28"/>
                <w:szCs w:val="28"/>
                <w:lang w:eastAsia="en-US" w:bidi="he-IL"/>
              </w:rPr>
              <w:t>(основная часть, список литературы)</w:t>
            </w:r>
          </w:p>
        </w:tc>
      </w:tr>
    </w:tbl>
    <w:p w14:paraId="1E2F3B82" w14:textId="77777777" w:rsidR="000E10A5" w:rsidRPr="002E4AF1" w:rsidRDefault="000E10A5"/>
    <w:p w14:paraId="34A44CB0" w14:textId="77777777" w:rsidR="00976175" w:rsidRPr="002E4AF1" w:rsidRDefault="00976175" w:rsidP="00976175">
      <w:pPr>
        <w:ind w:firstLine="709"/>
        <w:jc w:val="both"/>
        <w:rPr>
          <w:sz w:val="28"/>
          <w:szCs w:val="28"/>
        </w:rPr>
      </w:pPr>
    </w:p>
    <w:p w14:paraId="1E1EBFD3" w14:textId="77777777" w:rsidR="00E53A25" w:rsidRPr="002E4AF1" w:rsidRDefault="00E53A25" w:rsidP="00A16DED">
      <w:pPr>
        <w:ind w:firstLine="709"/>
        <w:jc w:val="both"/>
        <w:rPr>
          <w:sz w:val="28"/>
          <w:szCs w:val="28"/>
        </w:rPr>
      </w:pPr>
    </w:p>
    <w:p w14:paraId="1CB1CADC" w14:textId="77777777" w:rsidR="00E53A25" w:rsidRPr="002E4AF1" w:rsidRDefault="00E53A25" w:rsidP="00A16DED">
      <w:pPr>
        <w:spacing w:line="360" w:lineRule="auto"/>
        <w:jc w:val="center"/>
        <w:rPr>
          <w:sz w:val="28"/>
        </w:rPr>
      </w:pPr>
      <w:r w:rsidRPr="002E4AF1">
        <w:rPr>
          <w:sz w:val="28"/>
          <w:szCs w:val="28"/>
        </w:rPr>
        <w:br w:type="page"/>
      </w:r>
      <w:r w:rsidRPr="002E4AF1">
        <w:rPr>
          <w:sz w:val="28"/>
        </w:rPr>
        <w:lastRenderedPageBreak/>
        <w:t>РЕФЕРАТ</w:t>
      </w:r>
    </w:p>
    <w:p w14:paraId="44781514" w14:textId="649D3961" w:rsidR="00E53A25" w:rsidRPr="002E4AF1" w:rsidRDefault="00E53A25" w:rsidP="00A16DED">
      <w:pPr>
        <w:tabs>
          <w:tab w:val="left" w:pos="567"/>
        </w:tabs>
        <w:spacing w:line="360" w:lineRule="auto"/>
        <w:ind w:firstLine="709"/>
        <w:jc w:val="both"/>
        <w:rPr>
          <w:sz w:val="28"/>
          <w:szCs w:val="28"/>
          <w:highlight w:val="yellow"/>
        </w:rPr>
      </w:pPr>
      <w:r w:rsidRPr="002E4AF1">
        <w:rPr>
          <w:sz w:val="28"/>
          <w:szCs w:val="28"/>
        </w:rPr>
        <w:t xml:space="preserve">Отчет  </w:t>
      </w:r>
      <w:r w:rsidR="0035675D" w:rsidRPr="002E4AF1">
        <w:rPr>
          <w:sz w:val="28"/>
          <w:szCs w:val="28"/>
          <w:highlight w:val="yellow"/>
        </w:rPr>
        <w:t>35</w:t>
      </w:r>
      <w:r w:rsidR="00936CC5" w:rsidRPr="002E4AF1">
        <w:rPr>
          <w:sz w:val="28"/>
          <w:szCs w:val="28"/>
          <w:highlight w:val="yellow"/>
        </w:rPr>
        <w:t xml:space="preserve"> </w:t>
      </w:r>
      <w:r w:rsidRPr="002E4AF1">
        <w:rPr>
          <w:sz w:val="28"/>
          <w:szCs w:val="28"/>
          <w:highlight w:val="yellow"/>
        </w:rPr>
        <w:t>с.</w:t>
      </w:r>
      <w:r w:rsidRPr="002E4AF1">
        <w:rPr>
          <w:sz w:val="28"/>
          <w:szCs w:val="28"/>
        </w:rPr>
        <w:t xml:space="preserve">, </w:t>
      </w:r>
      <w:r w:rsidR="00EA0CE9" w:rsidRPr="002E4AF1">
        <w:rPr>
          <w:sz w:val="28"/>
          <w:szCs w:val="28"/>
        </w:rPr>
        <w:t>9</w:t>
      </w:r>
      <w:r w:rsidRPr="002E4AF1">
        <w:rPr>
          <w:sz w:val="28"/>
          <w:szCs w:val="28"/>
        </w:rPr>
        <w:t xml:space="preserve"> рис., </w:t>
      </w:r>
      <w:r w:rsidR="00EA0CE9" w:rsidRPr="002E4AF1">
        <w:rPr>
          <w:sz w:val="28"/>
          <w:szCs w:val="28"/>
        </w:rPr>
        <w:t>1</w:t>
      </w:r>
      <w:r w:rsidRPr="002E4AF1">
        <w:rPr>
          <w:sz w:val="28"/>
          <w:szCs w:val="28"/>
        </w:rPr>
        <w:t xml:space="preserve"> табл., </w:t>
      </w:r>
      <w:r w:rsidR="0099783F" w:rsidRPr="002E4AF1">
        <w:rPr>
          <w:sz w:val="28"/>
          <w:szCs w:val="28"/>
        </w:rPr>
        <w:t>4</w:t>
      </w:r>
      <w:r w:rsidR="00EA0CE9" w:rsidRPr="002E4AF1">
        <w:rPr>
          <w:sz w:val="28"/>
          <w:szCs w:val="28"/>
        </w:rPr>
        <w:t>2</w:t>
      </w:r>
      <w:r w:rsidRPr="002E4AF1">
        <w:rPr>
          <w:sz w:val="28"/>
          <w:szCs w:val="28"/>
        </w:rPr>
        <w:t xml:space="preserve"> источника</w:t>
      </w:r>
      <w:r w:rsidR="0035675D" w:rsidRPr="002E4AF1">
        <w:rPr>
          <w:sz w:val="28"/>
          <w:szCs w:val="28"/>
        </w:rPr>
        <w:t xml:space="preserve">, </w:t>
      </w:r>
      <w:r w:rsidR="009E4BEB" w:rsidRPr="002E4AF1">
        <w:rPr>
          <w:sz w:val="28"/>
          <w:szCs w:val="28"/>
        </w:rPr>
        <w:t>1</w:t>
      </w:r>
      <w:r w:rsidR="0035675D" w:rsidRPr="002E4AF1">
        <w:rPr>
          <w:sz w:val="28"/>
          <w:szCs w:val="28"/>
        </w:rPr>
        <w:t xml:space="preserve"> приложени</w:t>
      </w:r>
      <w:r w:rsidR="009E4BEB" w:rsidRPr="002E4AF1">
        <w:rPr>
          <w:sz w:val="28"/>
          <w:szCs w:val="28"/>
        </w:rPr>
        <w:t>е</w:t>
      </w:r>
      <w:r w:rsidR="0035675D" w:rsidRPr="002E4AF1">
        <w:rPr>
          <w:sz w:val="28"/>
          <w:szCs w:val="28"/>
        </w:rPr>
        <w:t>.</w:t>
      </w:r>
    </w:p>
    <w:p w14:paraId="4DCD681F" w14:textId="3DACB8DB" w:rsidR="00E53A25" w:rsidRPr="002E4AF1" w:rsidRDefault="009E4BEB" w:rsidP="00A16DED">
      <w:pPr>
        <w:spacing w:line="360" w:lineRule="auto"/>
        <w:ind w:firstLine="708"/>
        <w:jc w:val="both"/>
        <w:rPr>
          <w:sz w:val="28"/>
          <w:szCs w:val="28"/>
        </w:rPr>
      </w:pPr>
      <w:r w:rsidRPr="002E4AF1">
        <w:rPr>
          <w:sz w:val="28"/>
          <w:szCs w:val="28"/>
        </w:rPr>
        <w:t>ИНВЕСТИЦИОННЫЕ МОДЕЛИ, МАССОВЫЙ СПОРТ, ОБЪЕКТЫ ИНФРАСТРУКТУРЫ, РОССИЯ.</w:t>
      </w:r>
    </w:p>
    <w:p w14:paraId="5C204E84" w14:textId="0931A895" w:rsidR="00E100F4" w:rsidRPr="002E4AF1" w:rsidRDefault="00E100F4" w:rsidP="00A16DED">
      <w:pPr>
        <w:spacing w:line="360" w:lineRule="auto"/>
        <w:ind w:firstLine="709"/>
        <w:jc w:val="both"/>
        <w:rPr>
          <w:sz w:val="28"/>
          <w:szCs w:val="28"/>
        </w:rPr>
      </w:pPr>
      <w:r w:rsidRPr="002E4AF1">
        <w:rPr>
          <w:i/>
          <w:iCs/>
          <w:sz w:val="28"/>
          <w:szCs w:val="28"/>
        </w:rPr>
        <w:t>Объектом</w:t>
      </w:r>
      <w:r w:rsidRPr="002E4AF1">
        <w:rPr>
          <w:sz w:val="28"/>
          <w:szCs w:val="28"/>
        </w:rPr>
        <w:t xml:space="preserve"> исследования явля</w:t>
      </w:r>
      <w:r w:rsidR="009E4BEB" w:rsidRPr="002E4AF1">
        <w:rPr>
          <w:sz w:val="28"/>
          <w:szCs w:val="28"/>
        </w:rPr>
        <w:t>ю</w:t>
      </w:r>
      <w:r w:rsidRPr="002E4AF1">
        <w:rPr>
          <w:sz w:val="28"/>
          <w:szCs w:val="28"/>
        </w:rPr>
        <w:t xml:space="preserve">тся </w:t>
      </w:r>
      <w:r w:rsidR="009E4BEB" w:rsidRPr="002E4AF1">
        <w:rPr>
          <w:sz w:val="28"/>
          <w:szCs w:val="28"/>
        </w:rPr>
        <w:t>инвестиционные модели, применяемые при создании объектов инфраструктуры массового спорта</w:t>
      </w:r>
      <w:r w:rsidRPr="002E4AF1">
        <w:rPr>
          <w:sz w:val="28"/>
          <w:szCs w:val="28"/>
        </w:rPr>
        <w:t>.</w:t>
      </w:r>
    </w:p>
    <w:p w14:paraId="5E711550" w14:textId="49FB1799" w:rsidR="00E100F4" w:rsidRPr="002E4AF1" w:rsidRDefault="00E100F4" w:rsidP="00A16DED">
      <w:pPr>
        <w:spacing w:line="360" w:lineRule="auto"/>
        <w:ind w:firstLine="709"/>
        <w:jc w:val="both"/>
        <w:rPr>
          <w:sz w:val="28"/>
          <w:szCs w:val="28"/>
        </w:rPr>
      </w:pPr>
      <w:r w:rsidRPr="002E4AF1">
        <w:rPr>
          <w:i/>
          <w:iCs/>
          <w:sz w:val="28"/>
          <w:szCs w:val="28"/>
        </w:rPr>
        <w:t>Цель работы</w:t>
      </w:r>
      <w:r w:rsidRPr="002E4AF1">
        <w:rPr>
          <w:sz w:val="28"/>
          <w:szCs w:val="28"/>
        </w:rPr>
        <w:t xml:space="preserve"> </w:t>
      </w:r>
      <w:r w:rsidR="009E4BEB" w:rsidRPr="002E4AF1">
        <w:rPr>
          <w:sz w:val="28"/>
          <w:szCs w:val="28"/>
        </w:rPr>
        <w:t>–</w:t>
      </w:r>
      <w:r w:rsidRPr="002E4AF1">
        <w:rPr>
          <w:sz w:val="28"/>
          <w:szCs w:val="28"/>
        </w:rPr>
        <w:t xml:space="preserve"> </w:t>
      </w:r>
      <w:r w:rsidR="009E4BEB" w:rsidRPr="002E4AF1">
        <w:rPr>
          <w:sz w:val="28"/>
          <w:szCs w:val="28"/>
        </w:rPr>
        <w:t xml:space="preserve">провести изучение </w:t>
      </w:r>
      <w:r w:rsidR="00E06FCD" w:rsidRPr="002E4AF1">
        <w:rPr>
          <w:sz w:val="28"/>
          <w:szCs w:val="28"/>
        </w:rPr>
        <w:t>содержания, особенностей и приоритетности использования различных инвестиционных моделей для развития инфраструктуры массового спорта в Российской Федерации</w:t>
      </w:r>
      <w:r w:rsidRPr="002E4AF1">
        <w:rPr>
          <w:sz w:val="28"/>
          <w:szCs w:val="28"/>
        </w:rPr>
        <w:t>.</w:t>
      </w:r>
    </w:p>
    <w:p w14:paraId="334B8577" w14:textId="15310136" w:rsidR="00E100F4" w:rsidRPr="002E4AF1" w:rsidRDefault="00E100F4" w:rsidP="00A16DED">
      <w:pPr>
        <w:spacing w:line="360" w:lineRule="auto"/>
        <w:ind w:firstLine="709"/>
        <w:jc w:val="both"/>
        <w:rPr>
          <w:sz w:val="28"/>
          <w:szCs w:val="28"/>
        </w:rPr>
      </w:pPr>
      <w:r w:rsidRPr="002E4AF1">
        <w:rPr>
          <w:i/>
          <w:iCs/>
          <w:sz w:val="28"/>
          <w:szCs w:val="28"/>
        </w:rPr>
        <w:t>Методология</w:t>
      </w:r>
      <w:r w:rsidRPr="002E4AF1">
        <w:rPr>
          <w:sz w:val="28"/>
          <w:szCs w:val="28"/>
        </w:rPr>
        <w:t xml:space="preserve"> исследования включает использование комплекса методов </w:t>
      </w:r>
      <w:r w:rsidR="000E10A5" w:rsidRPr="002E4AF1">
        <w:rPr>
          <w:sz w:val="28"/>
          <w:szCs w:val="28"/>
        </w:rPr>
        <w:t xml:space="preserve">изучения документов, </w:t>
      </w:r>
      <w:r w:rsidR="00DF38D7" w:rsidRPr="002E4AF1">
        <w:rPr>
          <w:sz w:val="28"/>
          <w:szCs w:val="28"/>
        </w:rPr>
        <w:t xml:space="preserve">экспертизы, </w:t>
      </w:r>
      <w:r w:rsidR="000E10A5" w:rsidRPr="002E4AF1">
        <w:rPr>
          <w:sz w:val="28"/>
          <w:szCs w:val="28"/>
        </w:rPr>
        <w:t>системного моделирования основных понятий социологического исследования</w:t>
      </w:r>
      <w:r w:rsidRPr="002E4AF1">
        <w:rPr>
          <w:sz w:val="28"/>
          <w:szCs w:val="28"/>
        </w:rPr>
        <w:t>.</w:t>
      </w:r>
    </w:p>
    <w:p w14:paraId="734BF32E" w14:textId="4AC5B63E" w:rsidR="00E100F4" w:rsidRPr="002E4AF1" w:rsidRDefault="00E100F4" w:rsidP="00A16DED">
      <w:pPr>
        <w:spacing w:line="360" w:lineRule="auto"/>
        <w:ind w:firstLine="709"/>
        <w:jc w:val="both"/>
        <w:rPr>
          <w:sz w:val="28"/>
        </w:rPr>
      </w:pPr>
      <w:r w:rsidRPr="002E4AF1">
        <w:rPr>
          <w:i/>
          <w:iCs/>
          <w:sz w:val="28"/>
          <w:szCs w:val="28"/>
        </w:rPr>
        <w:t>Результаты работы и их новизна</w:t>
      </w:r>
      <w:r w:rsidRPr="002E4AF1">
        <w:rPr>
          <w:i/>
          <w:sz w:val="28"/>
          <w:szCs w:val="28"/>
        </w:rPr>
        <w:t xml:space="preserve"> </w:t>
      </w:r>
      <w:r w:rsidRPr="002E4AF1">
        <w:rPr>
          <w:sz w:val="28"/>
          <w:szCs w:val="28"/>
        </w:rPr>
        <w:t>заключаются в основанно</w:t>
      </w:r>
      <w:r w:rsidR="00DF38D7" w:rsidRPr="002E4AF1">
        <w:rPr>
          <w:sz w:val="28"/>
          <w:szCs w:val="28"/>
        </w:rPr>
        <w:t>м</w:t>
      </w:r>
      <w:r w:rsidRPr="002E4AF1">
        <w:rPr>
          <w:sz w:val="28"/>
          <w:szCs w:val="28"/>
        </w:rPr>
        <w:t xml:space="preserve"> на комплексном авторском подходе и новом осмыслении </w:t>
      </w:r>
      <w:r w:rsidR="00DF38D7" w:rsidRPr="002E4AF1">
        <w:rPr>
          <w:sz w:val="28"/>
          <w:szCs w:val="28"/>
        </w:rPr>
        <w:t>современных практик инвестирования в развитие инфраструктуры массового спорта описание содержания, особенностей и экспертное обоснование приоритетов использования инвестиционных моделей в условиях реализации национальных проектов</w:t>
      </w:r>
      <w:r w:rsidRPr="002E4AF1">
        <w:rPr>
          <w:sz w:val="28"/>
          <w:szCs w:val="28"/>
        </w:rPr>
        <w:t>.</w:t>
      </w:r>
      <w:r w:rsidRPr="002E4AF1">
        <w:rPr>
          <w:sz w:val="28"/>
        </w:rPr>
        <w:t xml:space="preserve"> </w:t>
      </w:r>
    </w:p>
    <w:p w14:paraId="43BD1A74" w14:textId="640993D9" w:rsidR="00E100F4" w:rsidRPr="002E4AF1" w:rsidRDefault="00E100F4" w:rsidP="00A16DED">
      <w:pPr>
        <w:spacing w:line="360" w:lineRule="auto"/>
        <w:ind w:firstLine="709"/>
        <w:jc w:val="both"/>
        <w:rPr>
          <w:sz w:val="28"/>
          <w:szCs w:val="28"/>
        </w:rPr>
      </w:pPr>
      <w:r w:rsidRPr="002E4AF1">
        <w:rPr>
          <w:i/>
          <w:iCs/>
          <w:sz w:val="28"/>
          <w:szCs w:val="28"/>
        </w:rPr>
        <w:t>Область применения</w:t>
      </w:r>
      <w:r w:rsidRPr="002E4AF1">
        <w:rPr>
          <w:sz w:val="28"/>
          <w:szCs w:val="28"/>
        </w:rPr>
        <w:t xml:space="preserve"> – научно-</w:t>
      </w:r>
      <w:r w:rsidR="00DF38D7" w:rsidRPr="002E4AF1">
        <w:rPr>
          <w:sz w:val="28"/>
          <w:szCs w:val="28"/>
        </w:rPr>
        <w:t>аналитическое обеспечение и проведение исследований в области инвестирования в массовом спорте</w:t>
      </w:r>
      <w:r w:rsidRPr="002E4AF1">
        <w:rPr>
          <w:sz w:val="28"/>
          <w:szCs w:val="28"/>
        </w:rPr>
        <w:t>.</w:t>
      </w:r>
    </w:p>
    <w:p w14:paraId="48ACBFF6" w14:textId="2E5D4B27" w:rsidR="00E100F4" w:rsidRPr="002E4AF1" w:rsidRDefault="00E100F4" w:rsidP="00A16DED">
      <w:pPr>
        <w:spacing w:line="360" w:lineRule="auto"/>
        <w:ind w:firstLine="709"/>
        <w:jc w:val="both"/>
      </w:pPr>
      <w:r w:rsidRPr="002E4AF1">
        <w:rPr>
          <w:i/>
          <w:iCs/>
          <w:sz w:val="28"/>
          <w:szCs w:val="28"/>
        </w:rPr>
        <w:t xml:space="preserve">Рекомендации </w:t>
      </w:r>
      <w:r w:rsidRPr="002E4AF1">
        <w:rPr>
          <w:sz w:val="28"/>
          <w:szCs w:val="28"/>
        </w:rPr>
        <w:t xml:space="preserve">по практическому использованию полученных результатов включают </w:t>
      </w:r>
      <w:r w:rsidR="00DF38D7" w:rsidRPr="002E4AF1">
        <w:rPr>
          <w:sz w:val="28"/>
          <w:szCs w:val="28"/>
        </w:rPr>
        <w:t xml:space="preserve">предложения по учету выявленных приоритетов использования </w:t>
      </w:r>
      <w:r w:rsidR="00DA49C5" w:rsidRPr="002E4AF1">
        <w:rPr>
          <w:sz w:val="28"/>
          <w:szCs w:val="28"/>
        </w:rPr>
        <w:t>инвестиционных моделей в развитии объектов инфраструктуры массового спорта в современных условиях</w:t>
      </w:r>
      <w:r w:rsidRPr="002E4AF1">
        <w:rPr>
          <w:sz w:val="28"/>
          <w:szCs w:val="28"/>
        </w:rPr>
        <w:t xml:space="preserve">. </w:t>
      </w:r>
    </w:p>
    <w:p w14:paraId="264D28D2" w14:textId="2FD43B45" w:rsidR="00E100F4" w:rsidRPr="002E4AF1" w:rsidRDefault="00E100F4" w:rsidP="00A16DED">
      <w:pPr>
        <w:spacing w:line="360" w:lineRule="auto"/>
        <w:ind w:firstLine="709"/>
        <w:jc w:val="both"/>
        <w:rPr>
          <w:sz w:val="28"/>
          <w:szCs w:val="28"/>
        </w:rPr>
      </w:pPr>
      <w:r w:rsidRPr="002E4AF1">
        <w:rPr>
          <w:i/>
          <w:iCs/>
          <w:sz w:val="28"/>
          <w:szCs w:val="28"/>
        </w:rPr>
        <w:t>Экономическая эффективность</w:t>
      </w:r>
      <w:r w:rsidRPr="002E4AF1">
        <w:rPr>
          <w:sz w:val="28"/>
          <w:szCs w:val="28"/>
        </w:rPr>
        <w:t xml:space="preserve"> (значимость) работы связана с </w:t>
      </w:r>
      <w:r w:rsidR="00DA49C5" w:rsidRPr="002E4AF1">
        <w:rPr>
          <w:sz w:val="28"/>
          <w:szCs w:val="28"/>
        </w:rPr>
        <w:t>обоснованием дополнительных возможностей выбора оптимальных инвестиционных моделей развития массового спорта</w:t>
      </w:r>
      <w:r w:rsidRPr="002E4AF1">
        <w:rPr>
          <w:sz w:val="28"/>
          <w:szCs w:val="28"/>
        </w:rPr>
        <w:t>.</w:t>
      </w:r>
    </w:p>
    <w:p w14:paraId="3DBCAAE5" w14:textId="6C9E1FAA" w:rsidR="003800DA" w:rsidRPr="002E4AF1" w:rsidRDefault="00E100F4" w:rsidP="00A16DED">
      <w:pPr>
        <w:spacing w:line="360" w:lineRule="auto"/>
        <w:ind w:firstLine="709"/>
        <w:jc w:val="both"/>
        <w:rPr>
          <w:sz w:val="28"/>
          <w:szCs w:val="28"/>
        </w:rPr>
      </w:pPr>
      <w:r w:rsidRPr="002E4AF1">
        <w:rPr>
          <w:i/>
          <w:iCs/>
          <w:sz w:val="28"/>
          <w:szCs w:val="28"/>
        </w:rPr>
        <w:t>Прогнозные предложения</w:t>
      </w:r>
      <w:r w:rsidRPr="002E4AF1">
        <w:rPr>
          <w:sz w:val="28"/>
          <w:szCs w:val="28"/>
        </w:rPr>
        <w:t xml:space="preserve"> о развитии объекта исследования связаны с </w:t>
      </w:r>
      <w:r w:rsidR="00DA49C5" w:rsidRPr="002E4AF1">
        <w:rPr>
          <w:sz w:val="28"/>
          <w:szCs w:val="28"/>
        </w:rPr>
        <w:t>совершенствованием инвестиционных механизмов развития инфраструктуры массового спорта</w:t>
      </w:r>
      <w:r w:rsidR="003800DA" w:rsidRPr="002E4AF1">
        <w:rPr>
          <w:sz w:val="28"/>
          <w:szCs w:val="28"/>
        </w:rPr>
        <w:t>.</w:t>
      </w:r>
    </w:p>
    <w:p w14:paraId="6AE4EA2A" w14:textId="77777777" w:rsidR="00E53A25" w:rsidRPr="002E4AF1" w:rsidRDefault="00E53A25" w:rsidP="00A16DED">
      <w:pPr>
        <w:jc w:val="center"/>
        <w:rPr>
          <w:sz w:val="28"/>
          <w:szCs w:val="28"/>
        </w:rPr>
      </w:pPr>
      <w:r w:rsidRPr="002E4AF1">
        <w:rPr>
          <w:sz w:val="28"/>
          <w:szCs w:val="28"/>
        </w:rPr>
        <w:lastRenderedPageBreak/>
        <w:t>СОДЕРЖАНИЕ</w:t>
      </w:r>
    </w:p>
    <w:p w14:paraId="6AF83E2C" w14:textId="77777777" w:rsidR="00301845" w:rsidRPr="002E4AF1" w:rsidRDefault="00301845" w:rsidP="00A16DED">
      <w:pPr>
        <w:jc w:val="both"/>
        <w:rPr>
          <w:sz w:val="28"/>
          <w:szCs w:val="28"/>
        </w:rPr>
      </w:pPr>
    </w:p>
    <w:tbl>
      <w:tblPr>
        <w:tblStyle w:val="a4"/>
        <w:tblW w:w="949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93"/>
      </w:tblGrid>
      <w:tr w:rsidR="002E4AF1" w:rsidRPr="002E4AF1" w14:paraId="5CE9FAC5" w14:textId="77777777" w:rsidTr="003800DA">
        <w:tc>
          <w:tcPr>
            <w:tcW w:w="9493" w:type="dxa"/>
          </w:tcPr>
          <w:p w14:paraId="507613FF" w14:textId="76C14D70" w:rsidR="00E53A25" w:rsidRPr="002E4AF1" w:rsidRDefault="00E53A25" w:rsidP="00A16DED">
            <w:pPr>
              <w:spacing w:line="276" w:lineRule="auto"/>
              <w:ind w:right="28" w:firstLine="0"/>
              <w:rPr>
                <w:sz w:val="28"/>
                <w:szCs w:val="28"/>
              </w:rPr>
            </w:pPr>
            <w:r w:rsidRPr="002E4AF1">
              <w:rPr>
                <w:sz w:val="28"/>
                <w:szCs w:val="28"/>
              </w:rPr>
              <w:t>ВВЕДЕНИЕ……………..………………</w:t>
            </w:r>
            <w:r w:rsidR="000266E7" w:rsidRPr="002E4AF1">
              <w:rPr>
                <w:sz w:val="28"/>
                <w:szCs w:val="28"/>
              </w:rPr>
              <w:t>.</w:t>
            </w:r>
            <w:r w:rsidRPr="002E4AF1">
              <w:rPr>
                <w:sz w:val="28"/>
                <w:szCs w:val="28"/>
              </w:rPr>
              <w:t>……………</w:t>
            </w:r>
            <w:r w:rsidR="009A258E" w:rsidRPr="002E4AF1">
              <w:rPr>
                <w:sz w:val="28"/>
                <w:szCs w:val="28"/>
              </w:rPr>
              <w:t>..</w:t>
            </w:r>
            <w:r w:rsidRPr="002E4AF1">
              <w:rPr>
                <w:sz w:val="28"/>
                <w:szCs w:val="28"/>
              </w:rPr>
              <w:t>…</w:t>
            </w:r>
            <w:r w:rsidR="003C4711" w:rsidRPr="002E4AF1">
              <w:rPr>
                <w:sz w:val="28"/>
                <w:szCs w:val="28"/>
              </w:rPr>
              <w:t>..</w:t>
            </w:r>
            <w:r w:rsidRPr="002E4AF1">
              <w:rPr>
                <w:sz w:val="28"/>
                <w:szCs w:val="28"/>
              </w:rPr>
              <w:t>…………</w:t>
            </w:r>
            <w:r w:rsidR="000266E7" w:rsidRPr="002E4AF1">
              <w:rPr>
                <w:sz w:val="28"/>
                <w:szCs w:val="28"/>
              </w:rPr>
              <w:t>…..</w:t>
            </w:r>
            <w:r w:rsidR="00F628B7" w:rsidRPr="002E4AF1">
              <w:rPr>
                <w:sz w:val="28"/>
                <w:szCs w:val="28"/>
              </w:rPr>
              <w:t>..</w:t>
            </w:r>
            <w:r w:rsidRPr="002E4AF1">
              <w:rPr>
                <w:sz w:val="28"/>
                <w:szCs w:val="28"/>
              </w:rPr>
              <w:t>…….</w:t>
            </w:r>
            <w:r w:rsidR="009A258E" w:rsidRPr="002E4AF1">
              <w:rPr>
                <w:sz w:val="28"/>
                <w:szCs w:val="28"/>
              </w:rPr>
              <w:t>9</w:t>
            </w:r>
          </w:p>
        </w:tc>
      </w:tr>
      <w:tr w:rsidR="002E4AF1" w:rsidRPr="002E4AF1" w14:paraId="7F5D20D9" w14:textId="77777777" w:rsidTr="003800DA">
        <w:tc>
          <w:tcPr>
            <w:tcW w:w="9493" w:type="dxa"/>
          </w:tcPr>
          <w:p w14:paraId="17464F4E" w14:textId="77777777" w:rsidR="00E53A25" w:rsidRPr="002E4AF1" w:rsidRDefault="00E53A25" w:rsidP="00A16DED">
            <w:pPr>
              <w:spacing w:line="276" w:lineRule="auto"/>
              <w:ind w:right="28"/>
              <w:rPr>
                <w:sz w:val="16"/>
                <w:szCs w:val="16"/>
              </w:rPr>
            </w:pPr>
          </w:p>
        </w:tc>
      </w:tr>
      <w:tr w:rsidR="002E4AF1" w:rsidRPr="002E4AF1" w14:paraId="79F4551D" w14:textId="77777777" w:rsidTr="00274A7C">
        <w:tc>
          <w:tcPr>
            <w:tcW w:w="9493" w:type="dxa"/>
          </w:tcPr>
          <w:p w14:paraId="39CC9EC9" w14:textId="4F2AAF6A" w:rsidR="00D248A1" w:rsidRPr="002E4AF1" w:rsidRDefault="00D248A1" w:rsidP="00274A7C">
            <w:pPr>
              <w:spacing w:line="276" w:lineRule="auto"/>
              <w:ind w:right="28" w:firstLine="0"/>
              <w:rPr>
                <w:sz w:val="28"/>
                <w:szCs w:val="28"/>
              </w:rPr>
            </w:pPr>
            <w:r w:rsidRPr="002E4AF1">
              <w:rPr>
                <w:sz w:val="28"/>
                <w:szCs w:val="28"/>
              </w:rPr>
              <w:t>ОСНОВНАЯ ЧАСТЬ…..……………….………………..……………</w:t>
            </w:r>
            <w:r w:rsidR="009A258E" w:rsidRPr="002E4AF1">
              <w:rPr>
                <w:sz w:val="28"/>
                <w:szCs w:val="28"/>
              </w:rPr>
              <w:t>…</w:t>
            </w:r>
            <w:r w:rsidRPr="002E4AF1">
              <w:rPr>
                <w:sz w:val="28"/>
                <w:szCs w:val="28"/>
              </w:rPr>
              <w:t>...…….</w:t>
            </w:r>
            <w:r w:rsidR="009A258E" w:rsidRPr="002E4AF1">
              <w:rPr>
                <w:sz w:val="28"/>
                <w:szCs w:val="28"/>
              </w:rPr>
              <w:t>9</w:t>
            </w:r>
          </w:p>
        </w:tc>
      </w:tr>
      <w:tr w:rsidR="002E4AF1" w:rsidRPr="002E4AF1" w14:paraId="131DADD3" w14:textId="77777777" w:rsidTr="00274A7C">
        <w:tc>
          <w:tcPr>
            <w:tcW w:w="9493" w:type="dxa"/>
          </w:tcPr>
          <w:p w14:paraId="2D724068" w14:textId="77777777" w:rsidR="00D248A1" w:rsidRPr="002E4AF1" w:rsidRDefault="00D248A1" w:rsidP="00274A7C">
            <w:pPr>
              <w:spacing w:line="276" w:lineRule="auto"/>
              <w:ind w:right="28"/>
              <w:rPr>
                <w:sz w:val="16"/>
                <w:szCs w:val="16"/>
              </w:rPr>
            </w:pPr>
          </w:p>
        </w:tc>
      </w:tr>
      <w:tr w:rsidR="002E4AF1" w:rsidRPr="002E4AF1" w14:paraId="5DCE7389" w14:textId="77777777" w:rsidTr="003800DA">
        <w:tc>
          <w:tcPr>
            <w:tcW w:w="9493" w:type="dxa"/>
          </w:tcPr>
          <w:p w14:paraId="32C229E8" w14:textId="41438D5E" w:rsidR="00E53A25" w:rsidRPr="002E4AF1" w:rsidRDefault="00E53A25" w:rsidP="00A16DED">
            <w:pPr>
              <w:spacing w:line="276" w:lineRule="auto"/>
              <w:ind w:firstLine="0"/>
              <w:rPr>
                <w:sz w:val="28"/>
                <w:szCs w:val="28"/>
              </w:rPr>
            </w:pPr>
            <w:r w:rsidRPr="002E4AF1">
              <w:rPr>
                <w:sz w:val="28"/>
                <w:szCs w:val="28"/>
              </w:rPr>
              <w:t xml:space="preserve">1 </w:t>
            </w:r>
            <w:r w:rsidR="00980062" w:rsidRPr="002E4AF1">
              <w:rPr>
                <w:sz w:val="28"/>
                <w:szCs w:val="28"/>
              </w:rPr>
              <w:t>Развитие о</w:t>
            </w:r>
            <w:r w:rsidRPr="002E4AF1">
              <w:rPr>
                <w:sz w:val="28"/>
                <w:szCs w:val="28"/>
              </w:rPr>
              <w:t>б</w:t>
            </w:r>
            <w:r w:rsidR="00980062" w:rsidRPr="002E4AF1">
              <w:rPr>
                <w:sz w:val="28"/>
                <w:szCs w:val="28"/>
              </w:rPr>
              <w:t>ъектов массового спорта в Российской Федерации как область инвестирования…………………………………………………………..……</w:t>
            </w:r>
            <w:r w:rsidR="003800DA" w:rsidRPr="002E4AF1">
              <w:rPr>
                <w:sz w:val="28"/>
                <w:szCs w:val="28"/>
              </w:rPr>
              <w:t>…</w:t>
            </w:r>
            <w:r w:rsidR="00747B3F" w:rsidRPr="002E4AF1">
              <w:rPr>
                <w:sz w:val="28"/>
                <w:szCs w:val="28"/>
              </w:rPr>
              <w:t>9</w:t>
            </w:r>
          </w:p>
        </w:tc>
      </w:tr>
      <w:tr w:rsidR="002E4AF1" w:rsidRPr="002E4AF1" w14:paraId="36D9ACF9" w14:textId="77777777" w:rsidTr="003800DA">
        <w:tc>
          <w:tcPr>
            <w:tcW w:w="9493" w:type="dxa"/>
          </w:tcPr>
          <w:p w14:paraId="501AFFF1" w14:textId="77777777" w:rsidR="00E53A25" w:rsidRPr="002E4AF1" w:rsidRDefault="00E53A25" w:rsidP="00A16DED">
            <w:pPr>
              <w:spacing w:line="276" w:lineRule="auto"/>
              <w:ind w:right="-12"/>
              <w:rPr>
                <w:sz w:val="16"/>
                <w:szCs w:val="16"/>
              </w:rPr>
            </w:pPr>
          </w:p>
        </w:tc>
      </w:tr>
      <w:tr w:rsidR="002E4AF1" w:rsidRPr="002E4AF1" w14:paraId="067D2E47" w14:textId="77777777" w:rsidTr="003800DA">
        <w:tc>
          <w:tcPr>
            <w:tcW w:w="9493" w:type="dxa"/>
          </w:tcPr>
          <w:p w14:paraId="57CD9FED" w14:textId="27BA670F" w:rsidR="00E53A25" w:rsidRPr="002E4AF1" w:rsidRDefault="00E53A25" w:rsidP="00A16DED">
            <w:pPr>
              <w:spacing w:line="276" w:lineRule="auto"/>
              <w:ind w:right="-12" w:firstLine="0"/>
              <w:rPr>
                <w:sz w:val="28"/>
                <w:szCs w:val="28"/>
              </w:rPr>
            </w:pPr>
            <w:r w:rsidRPr="002E4AF1">
              <w:rPr>
                <w:sz w:val="28"/>
                <w:szCs w:val="28"/>
              </w:rPr>
              <w:t xml:space="preserve">2 </w:t>
            </w:r>
            <w:r w:rsidR="00980062" w:rsidRPr="002E4AF1">
              <w:rPr>
                <w:sz w:val="28"/>
                <w:szCs w:val="28"/>
              </w:rPr>
              <w:t>Характеристика моделей инвестирования развития объектов массового спорта в Российской Федерации…………………………</w:t>
            </w:r>
            <w:r w:rsidR="000266E7" w:rsidRPr="002E4AF1">
              <w:rPr>
                <w:sz w:val="28"/>
                <w:szCs w:val="28"/>
              </w:rPr>
              <w:t>…</w:t>
            </w:r>
            <w:r w:rsidR="003800DA" w:rsidRPr="002E4AF1">
              <w:rPr>
                <w:sz w:val="28"/>
                <w:szCs w:val="28"/>
              </w:rPr>
              <w:t>..</w:t>
            </w:r>
            <w:r w:rsidR="000266E7" w:rsidRPr="002E4AF1">
              <w:rPr>
                <w:sz w:val="28"/>
                <w:szCs w:val="28"/>
              </w:rPr>
              <w:t>…….</w:t>
            </w:r>
            <w:r w:rsidRPr="002E4AF1">
              <w:rPr>
                <w:sz w:val="28"/>
                <w:szCs w:val="28"/>
              </w:rPr>
              <w:t>…………..</w:t>
            </w:r>
            <w:r w:rsidR="00747B3F" w:rsidRPr="002E4AF1">
              <w:rPr>
                <w:sz w:val="28"/>
                <w:szCs w:val="28"/>
              </w:rPr>
              <w:t>23</w:t>
            </w:r>
          </w:p>
        </w:tc>
      </w:tr>
      <w:tr w:rsidR="002E4AF1" w:rsidRPr="002E4AF1" w14:paraId="4738A908" w14:textId="77777777" w:rsidTr="00274A7C">
        <w:tc>
          <w:tcPr>
            <w:tcW w:w="9493" w:type="dxa"/>
          </w:tcPr>
          <w:p w14:paraId="41C8963E" w14:textId="77777777" w:rsidR="00980062" w:rsidRPr="002E4AF1" w:rsidRDefault="00980062" w:rsidP="00274A7C">
            <w:pPr>
              <w:spacing w:line="276" w:lineRule="auto"/>
              <w:ind w:right="-12"/>
              <w:rPr>
                <w:sz w:val="16"/>
                <w:szCs w:val="16"/>
              </w:rPr>
            </w:pPr>
          </w:p>
        </w:tc>
      </w:tr>
      <w:tr w:rsidR="002E4AF1" w:rsidRPr="002E4AF1" w14:paraId="5C088129" w14:textId="77777777" w:rsidTr="00274A7C">
        <w:tc>
          <w:tcPr>
            <w:tcW w:w="9493" w:type="dxa"/>
          </w:tcPr>
          <w:p w14:paraId="63B96FF2" w14:textId="4A58A8E3" w:rsidR="00980062" w:rsidRPr="002E4AF1" w:rsidRDefault="00980062" w:rsidP="00274A7C">
            <w:pPr>
              <w:spacing w:line="276" w:lineRule="auto"/>
              <w:ind w:right="-12" w:firstLine="0"/>
              <w:rPr>
                <w:sz w:val="28"/>
                <w:szCs w:val="28"/>
              </w:rPr>
            </w:pPr>
            <w:r w:rsidRPr="002E4AF1">
              <w:rPr>
                <w:sz w:val="28"/>
                <w:szCs w:val="28"/>
              </w:rPr>
              <w:t>3 Исследование приоритетности использования инвестиционных моделей развития объектов массового спорта в условиях реализации национальных проектов стратегического развития в Российской Федерации……………...23</w:t>
            </w:r>
          </w:p>
        </w:tc>
      </w:tr>
      <w:tr w:rsidR="002E4AF1" w:rsidRPr="002E4AF1" w14:paraId="4AD299BF" w14:textId="77777777" w:rsidTr="00D159A9">
        <w:tc>
          <w:tcPr>
            <w:tcW w:w="9493" w:type="dxa"/>
          </w:tcPr>
          <w:p w14:paraId="7BAD84F5" w14:textId="77777777" w:rsidR="00E53A25" w:rsidRPr="002E4AF1" w:rsidRDefault="00E53A25" w:rsidP="00A16DED">
            <w:pPr>
              <w:spacing w:line="276" w:lineRule="auto"/>
              <w:ind w:right="-12" w:firstLine="0"/>
              <w:rPr>
                <w:sz w:val="16"/>
                <w:szCs w:val="16"/>
              </w:rPr>
            </w:pPr>
          </w:p>
        </w:tc>
      </w:tr>
      <w:tr w:rsidR="002E4AF1" w:rsidRPr="002E4AF1" w14:paraId="051D79B5" w14:textId="77777777" w:rsidTr="00D159A9">
        <w:tc>
          <w:tcPr>
            <w:tcW w:w="9493" w:type="dxa"/>
          </w:tcPr>
          <w:p w14:paraId="0C612036" w14:textId="43F0E74E" w:rsidR="00E53A25" w:rsidRPr="002E4AF1" w:rsidRDefault="00E53A25" w:rsidP="00A16DED">
            <w:pPr>
              <w:spacing w:line="276" w:lineRule="auto"/>
              <w:ind w:right="-12" w:firstLine="0"/>
              <w:rPr>
                <w:sz w:val="28"/>
                <w:szCs w:val="28"/>
              </w:rPr>
            </w:pPr>
            <w:r w:rsidRPr="002E4AF1">
              <w:rPr>
                <w:sz w:val="28"/>
                <w:szCs w:val="28"/>
              </w:rPr>
              <w:t>ЗАКЛЮЧЕНИЕ…………………………………</w:t>
            </w:r>
            <w:r w:rsidR="000266E7" w:rsidRPr="002E4AF1">
              <w:rPr>
                <w:sz w:val="28"/>
                <w:szCs w:val="28"/>
              </w:rPr>
              <w:t>…..</w:t>
            </w:r>
            <w:r w:rsidRPr="002E4AF1">
              <w:rPr>
                <w:sz w:val="28"/>
                <w:szCs w:val="28"/>
              </w:rPr>
              <w:t>…………………</w:t>
            </w:r>
            <w:r w:rsidR="001A49FE" w:rsidRPr="002E4AF1">
              <w:rPr>
                <w:sz w:val="28"/>
                <w:szCs w:val="28"/>
              </w:rPr>
              <w:t>..</w:t>
            </w:r>
            <w:r w:rsidRPr="002E4AF1">
              <w:rPr>
                <w:sz w:val="28"/>
                <w:szCs w:val="28"/>
              </w:rPr>
              <w:t>………</w:t>
            </w:r>
            <w:r w:rsidR="001A49FE" w:rsidRPr="002E4AF1">
              <w:rPr>
                <w:sz w:val="28"/>
                <w:szCs w:val="28"/>
              </w:rPr>
              <w:t>29</w:t>
            </w:r>
          </w:p>
        </w:tc>
      </w:tr>
      <w:tr w:rsidR="002E4AF1" w:rsidRPr="002E4AF1" w14:paraId="70890365" w14:textId="77777777" w:rsidTr="00D159A9">
        <w:tc>
          <w:tcPr>
            <w:tcW w:w="9493" w:type="dxa"/>
          </w:tcPr>
          <w:p w14:paraId="56D2D02C" w14:textId="77777777" w:rsidR="00E53A25" w:rsidRPr="002E4AF1" w:rsidRDefault="00E53A25" w:rsidP="00A16DED">
            <w:pPr>
              <w:spacing w:line="276" w:lineRule="auto"/>
              <w:ind w:right="-12" w:firstLine="0"/>
              <w:rPr>
                <w:sz w:val="16"/>
                <w:szCs w:val="16"/>
              </w:rPr>
            </w:pPr>
          </w:p>
        </w:tc>
      </w:tr>
      <w:tr w:rsidR="002D54D0" w:rsidRPr="002E4AF1" w14:paraId="5EF37252" w14:textId="77777777" w:rsidTr="00D159A9">
        <w:tc>
          <w:tcPr>
            <w:tcW w:w="9493" w:type="dxa"/>
          </w:tcPr>
          <w:p w14:paraId="53542A9C" w14:textId="20DFAB67" w:rsidR="00E53A25" w:rsidRPr="002E4AF1" w:rsidRDefault="00E53A25" w:rsidP="00A16DED">
            <w:pPr>
              <w:spacing w:line="276" w:lineRule="auto"/>
              <w:ind w:right="-12" w:firstLine="0"/>
              <w:rPr>
                <w:sz w:val="28"/>
                <w:szCs w:val="28"/>
              </w:rPr>
            </w:pPr>
            <w:r w:rsidRPr="002E4AF1">
              <w:rPr>
                <w:sz w:val="28"/>
                <w:szCs w:val="28"/>
              </w:rPr>
              <w:t>СПИСОК ИСПОЛЬЗОВАННЫХ ИСТОЧНИКОВ……</w:t>
            </w:r>
            <w:r w:rsidR="000266E7" w:rsidRPr="002E4AF1">
              <w:rPr>
                <w:sz w:val="28"/>
                <w:szCs w:val="28"/>
              </w:rPr>
              <w:t>…..</w:t>
            </w:r>
            <w:r w:rsidRPr="002E4AF1">
              <w:rPr>
                <w:sz w:val="28"/>
                <w:szCs w:val="28"/>
              </w:rPr>
              <w:t>………</w:t>
            </w:r>
            <w:r w:rsidR="001A49FE" w:rsidRPr="002E4AF1">
              <w:rPr>
                <w:sz w:val="28"/>
                <w:szCs w:val="28"/>
              </w:rPr>
              <w:t>..</w:t>
            </w:r>
            <w:r w:rsidRPr="002E4AF1">
              <w:rPr>
                <w:sz w:val="28"/>
                <w:szCs w:val="28"/>
              </w:rPr>
              <w:t>………..</w:t>
            </w:r>
            <w:r w:rsidR="001A49FE" w:rsidRPr="002E4AF1">
              <w:rPr>
                <w:sz w:val="28"/>
                <w:szCs w:val="28"/>
              </w:rPr>
              <w:t>32</w:t>
            </w:r>
          </w:p>
        </w:tc>
      </w:tr>
    </w:tbl>
    <w:p w14:paraId="01ECE316" w14:textId="77777777" w:rsidR="00E53A25" w:rsidRPr="002E4AF1" w:rsidRDefault="00E53A25" w:rsidP="00A16DED">
      <w:pPr>
        <w:jc w:val="both"/>
        <w:rPr>
          <w:b/>
          <w:sz w:val="28"/>
          <w:szCs w:val="28"/>
        </w:rPr>
      </w:pPr>
    </w:p>
    <w:p w14:paraId="77D06BE6" w14:textId="77777777" w:rsidR="00E53A25" w:rsidRPr="002E4AF1" w:rsidRDefault="00E53A25" w:rsidP="00A16DED">
      <w:pPr>
        <w:jc w:val="both"/>
        <w:rPr>
          <w:b/>
          <w:sz w:val="28"/>
        </w:rPr>
      </w:pPr>
    </w:p>
    <w:p w14:paraId="11C85D82" w14:textId="77777777" w:rsidR="00E53A25" w:rsidRPr="002E4AF1" w:rsidRDefault="00E53A25" w:rsidP="00A16DED">
      <w:pPr>
        <w:jc w:val="both"/>
        <w:rPr>
          <w:b/>
          <w:sz w:val="28"/>
        </w:rPr>
      </w:pPr>
      <w:r w:rsidRPr="002E4AF1">
        <w:rPr>
          <w:b/>
          <w:sz w:val="28"/>
        </w:rPr>
        <w:br w:type="page"/>
      </w:r>
    </w:p>
    <w:p w14:paraId="4EB7ED83" w14:textId="77777777" w:rsidR="00E53A25" w:rsidRPr="002E4AF1" w:rsidRDefault="00E53A25" w:rsidP="00A16DED">
      <w:pPr>
        <w:jc w:val="center"/>
        <w:rPr>
          <w:sz w:val="28"/>
          <w:szCs w:val="28"/>
        </w:rPr>
      </w:pPr>
      <w:r w:rsidRPr="002E4AF1">
        <w:rPr>
          <w:sz w:val="28"/>
        </w:rPr>
        <w:lastRenderedPageBreak/>
        <w:t>ОПРЕДЕЛЕНИЯ, ОБОЗНАЧЕНИЯ И СОКРАЩЕНИЯ</w:t>
      </w:r>
    </w:p>
    <w:p w14:paraId="011F97A8" w14:textId="77777777" w:rsidR="00E53A25" w:rsidRPr="002E4AF1" w:rsidRDefault="00E53A25" w:rsidP="00A16DED">
      <w:pPr>
        <w:ind w:firstLine="709"/>
        <w:jc w:val="both"/>
        <w:rPr>
          <w:sz w:val="28"/>
          <w:szCs w:val="28"/>
        </w:rPr>
      </w:pPr>
      <w:r w:rsidRPr="002E4AF1">
        <w:rPr>
          <w:sz w:val="28"/>
          <w:szCs w:val="28"/>
        </w:rPr>
        <w:tab/>
      </w:r>
    </w:p>
    <w:p w14:paraId="3409AC13" w14:textId="77777777" w:rsidR="00E53A25" w:rsidRPr="002E4AF1" w:rsidRDefault="00E53A25" w:rsidP="00A16DED">
      <w:pPr>
        <w:spacing w:line="276" w:lineRule="auto"/>
        <w:ind w:firstLine="709"/>
        <w:jc w:val="both"/>
        <w:rPr>
          <w:sz w:val="28"/>
          <w:szCs w:val="28"/>
        </w:rPr>
      </w:pPr>
      <w:r w:rsidRPr="002E4AF1">
        <w:rPr>
          <w:sz w:val="28"/>
          <w:szCs w:val="28"/>
        </w:rPr>
        <w:t>В настоящем отчете о НИР применяются следующие термины с соответствующими определениями:</w:t>
      </w:r>
    </w:p>
    <w:p w14:paraId="721B168A" w14:textId="77777777" w:rsidR="00E53A25" w:rsidRPr="002E4AF1" w:rsidRDefault="00E53A25" w:rsidP="00A16DED">
      <w:pPr>
        <w:ind w:firstLine="709"/>
        <w:jc w:val="both"/>
        <w:rPr>
          <w:sz w:val="28"/>
          <w:szCs w:val="28"/>
        </w:rPr>
      </w:pPr>
    </w:p>
    <w:tbl>
      <w:tblPr>
        <w:tblStyle w:val="a4"/>
        <w:tblW w:w="963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6100"/>
      </w:tblGrid>
      <w:tr w:rsidR="002E4AF1" w:rsidRPr="002E4AF1" w14:paraId="31C731D7" w14:textId="77777777" w:rsidTr="00505D81">
        <w:tc>
          <w:tcPr>
            <w:tcW w:w="3539" w:type="dxa"/>
          </w:tcPr>
          <w:p w14:paraId="143C95F9" w14:textId="3E4A9338" w:rsidR="00505D81" w:rsidRPr="002E4AF1" w:rsidRDefault="00490E62" w:rsidP="00A16DED">
            <w:pPr>
              <w:spacing w:line="360" w:lineRule="auto"/>
              <w:ind w:firstLine="0"/>
              <w:jc w:val="left"/>
              <w:rPr>
                <w:sz w:val="28"/>
                <w:szCs w:val="28"/>
              </w:rPr>
            </w:pPr>
            <w:r w:rsidRPr="002E4AF1">
              <w:rPr>
                <w:sz w:val="28"/>
                <w:szCs w:val="28"/>
              </w:rPr>
              <w:t>Массовый спорт</w:t>
            </w:r>
          </w:p>
        </w:tc>
        <w:tc>
          <w:tcPr>
            <w:tcW w:w="6100" w:type="dxa"/>
          </w:tcPr>
          <w:p w14:paraId="735227A1" w14:textId="037F3531" w:rsidR="00505D81" w:rsidRPr="002E4AF1" w:rsidRDefault="00490E62" w:rsidP="004806F6">
            <w:pPr>
              <w:pStyle w:val="af1"/>
              <w:spacing w:before="0" w:beforeAutospacing="0" w:after="0" w:afterAutospacing="0" w:line="360" w:lineRule="auto"/>
              <w:ind w:firstLine="0"/>
              <w:jc w:val="left"/>
              <w:rPr>
                <w:sz w:val="28"/>
                <w:szCs w:val="28"/>
              </w:rPr>
            </w:pPr>
            <w:r w:rsidRPr="002E4AF1">
              <w:rPr>
                <w:sz w:val="28"/>
                <w:szCs w:val="28"/>
                <w:shd w:val="clear" w:color="auto" w:fill="FFFFFF"/>
              </w:rPr>
              <w:t>Часть</w:t>
            </w:r>
            <w:r w:rsidR="008113D6" w:rsidRPr="002E4AF1">
              <w:rPr>
                <w:sz w:val="28"/>
                <w:szCs w:val="28"/>
                <w:shd w:val="clear" w:color="auto" w:fill="FFFFFF"/>
              </w:rPr>
              <w:t xml:space="preserve"> </w:t>
            </w:r>
            <w:r w:rsidRPr="002E4AF1">
              <w:rPr>
                <w:sz w:val="28"/>
                <w:szCs w:val="28"/>
                <w:shd w:val="clear" w:color="auto" w:fill="FFFFFF"/>
              </w:rPr>
              <w:t>спорта, направленная на физическое воспитание и физическое развитие граждан посредством проведения организованных и (или) самостоятельных занятий, а также участия в физкультурных мероприятиях и</w:t>
            </w:r>
            <w:r w:rsidR="004806F6" w:rsidRPr="002E4AF1">
              <w:rPr>
                <w:sz w:val="28"/>
                <w:szCs w:val="28"/>
                <w:shd w:val="clear" w:color="auto" w:fill="FFFFFF"/>
              </w:rPr>
              <w:t xml:space="preserve"> </w:t>
            </w:r>
            <w:r w:rsidRPr="002E4AF1">
              <w:rPr>
                <w:sz w:val="28"/>
                <w:szCs w:val="28"/>
                <w:shd w:val="clear" w:color="auto" w:fill="FFFFFF"/>
              </w:rPr>
              <w:t>массовых</w:t>
            </w:r>
            <w:r w:rsidR="004806F6" w:rsidRPr="002E4AF1">
              <w:rPr>
                <w:sz w:val="28"/>
                <w:szCs w:val="28"/>
                <w:shd w:val="clear" w:color="auto" w:fill="FFFFFF"/>
              </w:rPr>
              <w:t xml:space="preserve"> </w:t>
            </w:r>
            <w:r w:rsidRPr="002E4AF1">
              <w:rPr>
                <w:sz w:val="28"/>
                <w:szCs w:val="28"/>
                <w:shd w:val="clear" w:color="auto" w:fill="FFFFFF"/>
              </w:rPr>
              <w:t>спортивных</w:t>
            </w:r>
            <w:r w:rsidR="004806F6" w:rsidRPr="002E4AF1">
              <w:rPr>
                <w:sz w:val="28"/>
                <w:szCs w:val="28"/>
                <w:shd w:val="clear" w:color="auto" w:fill="FFFFFF"/>
              </w:rPr>
              <w:t xml:space="preserve"> </w:t>
            </w:r>
            <w:r w:rsidRPr="002E4AF1">
              <w:rPr>
                <w:sz w:val="28"/>
                <w:szCs w:val="28"/>
                <w:shd w:val="clear" w:color="auto" w:fill="FFFFFF"/>
              </w:rPr>
              <w:t>мероприятиях</w:t>
            </w:r>
            <w:r w:rsidR="004806F6" w:rsidRPr="002E4AF1">
              <w:rPr>
                <w:sz w:val="28"/>
                <w:szCs w:val="28"/>
                <w:shd w:val="clear" w:color="auto" w:fill="FFFFFF"/>
              </w:rPr>
              <w:t>.</w:t>
            </w:r>
          </w:p>
        </w:tc>
      </w:tr>
      <w:tr w:rsidR="002E4AF1" w:rsidRPr="002E4AF1" w14:paraId="1BCBBBE3" w14:textId="77777777" w:rsidTr="00505D81">
        <w:tc>
          <w:tcPr>
            <w:tcW w:w="3539" w:type="dxa"/>
          </w:tcPr>
          <w:p w14:paraId="41CFE3BD" w14:textId="59659E8F" w:rsidR="00505D81" w:rsidRPr="002E4AF1" w:rsidRDefault="00D11A98" w:rsidP="00A16DED">
            <w:pPr>
              <w:spacing w:line="360" w:lineRule="auto"/>
              <w:ind w:firstLine="0"/>
              <w:jc w:val="left"/>
              <w:rPr>
                <w:sz w:val="28"/>
                <w:szCs w:val="28"/>
              </w:rPr>
            </w:pPr>
            <w:r w:rsidRPr="002E4AF1">
              <w:rPr>
                <w:sz w:val="28"/>
                <w:szCs w:val="28"/>
              </w:rPr>
              <w:t>Объекты массового спорта</w:t>
            </w:r>
          </w:p>
        </w:tc>
        <w:tc>
          <w:tcPr>
            <w:tcW w:w="6100" w:type="dxa"/>
          </w:tcPr>
          <w:p w14:paraId="5F60B34F" w14:textId="41C287B5" w:rsidR="00505D81" w:rsidRPr="002E4AF1" w:rsidRDefault="00983574" w:rsidP="00D11A98">
            <w:pPr>
              <w:autoSpaceDE w:val="0"/>
              <w:autoSpaceDN w:val="0"/>
              <w:adjustRightInd w:val="0"/>
              <w:spacing w:line="360" w:lineRule="auto"/>
              <w:ind w:firstLine="0"/>
              <w:jc w:val="left"/>
              <w:rPr>
                <w:sz w:val="28"/>
                <w:szCs w:val="28"/>
              </w:rPr>
            </w:pPr>
            <w:r w:rsidRPr="002E4AF1">
              <w:rPr>
                <w:sz w:val="28"/>
                <w:szCs w:val="28"/>
                <w:shd w:val="clear" w:color="auto" w:fill="FFFFFF"/>
              </w:rPr>
              <w:t>Объекты</w:t>
            </w:r>
            <w:r w:rsidR="00D11A98" w:rsidRPr="002E4AF1">
              <w:rPr>
                <w:sz w:val="28"/>
                <w:szCs w:val="28"/>
                <w:shd w:val="clear" w:color="auto" w:fill="FFFFFF"/>
              </w:rPr>
              <w:t xml:space="preserve"> </w:t>
            </w:r>
            <w:r w:rsidRPr="002E4AF1">
              <w:rPr>
                <w:sz w:val="28"/>
                <w:szCs w:val="28"/>
                <w:shd w:val="clear" w:color="auto" w:fill="FFFFFF"/>
              </w:rPr>
              <w:t>недвижимого имущества или комплексы недвижимого имущества, специально предназначенные для проведения физкультурных мероприятий и (или)</w:t>
            </w:r>
            <w:r w:rsidR="00D11A98" w:rsidRPr="002E4AF1">
              <w:rPr>
                <w:sz w:val="28"/>
                <w:szCs w:val="28"/>
                <w:shd w:val="clear" w:color="auto" w:fill="FFFFFF"/>
              </w:rPr>
              <w:t xml:space="preserve"> </w:t>
            </w:r>
            <w:r w:rsidRPr="002E4AF1">
              <w:rPr>
                <w:sz w:val="28"/>
                <w:szCs w:val="28"/>
                <w:shd w:val="clear" w:color="auto" w:fill="FFFFFF"/>
              </w:rPr>
              <w:t>спортивных</w:t>
            </w:r>
            <w:r w:rsidR="00D11A98" w:rsidRPr="002E4AF1">
              <w:rPr>
                <w:b/>
                <w:bCs/>
                <w:sz w:val="28"/>
                <w:szCs w:val="28"/>
                <w:shd w:val="clear" w:color="auto" w:fill="FFFFFF"/>
              </w:rPr>
              <w:t xml:space="preserve"> </w:t>
            </w:r>
            <w:r w:rsidRPr="002E4AF1">
              <w:rPr>
                <w:sz w:val="28"/>
                <w:szCs w:val="28"/>
                <w:shd w:val="clear" w:color="auto" w:fill="FFFFFF"/>
              </w:rPr>
              <w:t>мероприятий, в том числе</w:t>
            </w:r>
            <w:r w:rsidR="00D11A98" w:rsidRPr="002E4AF1">
              <w:rPr>
                <w:sz w:val="28"/>
                <w:szCs w:val="28"/>
                <w:shd w:val="clear" w:color="auto" w:fill="FFFFFF"/>
              </w:rPr>
              <w:t xml:space="preserve"> </w:t>
            </w:r>
            <w:r w:rsidRPr="002E4AF1">
              <w:rPr>
                <w:sz w:val="28"/>
                <w:szCs w:val="28"/>
                <w:shd w:val="clear" w:color="auto" w:fill="FFFFFF"/>
              </w:rPr>
              <w:t>спортивные</w:t>
            </w:r>
            <w:r w:rsidR="00D11A98" w:rsidRPr="002E4AF1">
              <w:rPr>
                <w:b/>
                <w:bCs/>
                <w:sz w:val="28"/>
                <w:szCs w:val="28"/>
                <w:shd w:val="clear" w:color="auto" w:fill="FFFFFF"/>
              </w:rPr>
              <w:t xml:space="preserve"> </w:t>
            </w:r>
            <w:r w:rsidRPr="002E4AF1">
              <w:rPr>
                <w:sz w:val="28"/>
                <w:szCs w:val="28"/>
                <w:shd w:val="clear" w:color="auto" w:fill="FFFFFF"/>
              </w:rPr>
              <w:t>сооружения.</w:t>
            </w:r>
          </w:p>
        </w:tc>
      </w:tr>
      <w:tr w:rsidR="00505D81" w:rsidRPr="002E4AF1" w14:paraId="0693CD22" w14:textId="77777777" w:rsidTr="00505D81">
        <w:tc>
          <w:tcPr>
            <w:tcW w:w="3539" w:type="dxa"/>
          </w:tcPr>
          <w:p w14:paraId="71F3B34D" w14:textId="7ED61651" w:rsidR="00505D81" w:rsidRPr="002E4AF1" w:rsidRDefault="00FE43E8" w:rsidP="00A16DED">
            <w:pPr>
              <w:spacing w:line="360" w:lineRule="auto"/>
              <w:ind w:firstLine="0"/>
              <w:jc w:val="left"/>
              <w:rPr>
                <w:sz w:val="28"/>
                <w:szCs w:val="28"/>
              </w:rPr>
            </w:pPr>
            <w:r w:rsidRPr="002E4AF1">
              <w:rPr>
                <w:sz w:val="28"/>
                <w:szCs w:val="28"/>
              </w:rPr>
              <w:t>Модели инвестиций</w:t>
            </w:r>
            <w:r w:rsidR="00A06343" w:rsidRPr="002E4AF1">
              <w:rPr>
                <w:sz w:val="28"/>
                <w:szCs w:val="28"/>
              </w:rPr>
              <w:t xml:space="preserve"> в создание спортивных объектов</w:t>
            </w:r>
          </w:p>
        </w:tc>
        <w:tc>
          <w:tcPr>
            <w:tcW w:w="6100" w:type="dxa"/>
          </w:tcPr>
          <w:p w14:paraId="0216A18D" w14:textId="4F8295E2" w:rsidR="00A06343" w:rsidRPr="002E4AF1" w:rsidRDefault="00A06343" w:rsidP="00A06343">
            <w:pPr>
              <w:spacing w:line="360" w:lineRule="auto"/>
              <w:ind w:firstLine="0"/>
              <w:jc w:val="left"/>
              <w:rPr>
                <w:sz w:val="28"/>
                <w:szCs w:val="28"/>
              </w:rPr>
            </w:pPr>
            <w:r w:rsidRPr="002E4AF1">
              <w:rPr>
                <w:sz w:val="28"/>
                <w:szCs w:val="28"/>
                <w:shd w:val="clear" w:color="auto" w:fill="FFFFFF"/>
              </w:rPr>
              <w:t xml:space="preserve">Абстрактное дескриптивное представление существенных для характеристики релевантности инвестиций, </w:t>
            </w:r>
            <w:r w:rsidR="003018E2" w:rsidRPr="002E4AF1">
              <w:rPr>
                <w:sz w:val="28"/>
                <w:szCs w:val="28"/>
                <w:shd w:val="clear" w:color="auto" w:fill="FFFFFF"/>
              </w:rPr>
              <w:t xml:space="preserve">- </w:t>
            </w:r>
            <w:r w:rsidRPr="002E4AF1">
              <w:rPr>
                <w:sz w:val="28"/>
                <w:szCs w:val="28"/>
                <w:shd w:val="clear" w:color="auto" w:fill="FFFFFF"/>
              </w:rPr>
              <w:t>понимаемых как совокупность затрат, реализуемых в форме целенаправленного вложения капитала на определенный срок в спортивные объекты для получения прибыли (дохода) и достижения как индивидуальных целей инвесторов, так и положительного социального эффекта</w:t>
            </w:r>
            <w:r w:rsidR="003018E2" w:rsidRPr="002E4AF1">
              <w:rPr>
                <w:sz w:val="28"/>
                <w:szCs w:val="28"/>
                <w:shd w:val="clear" w:color="auto" w:fill="FFFFFF"/>
              </w:rPr>
              <w:t xml:space="preserve"> (</w:t>
            </w:r>
            <w:r w:rsidRPr="002E4AF1">
              <w:rPr>
                <w:sz w:val="28"/>
                <w:szCs w:val="28"/>
                <w:shd w:val="clear" w:color="auto" w:fill="FFFFFF"/>
              </w:rPr>
              <w:t>достижения целей оздоровления, физической культуры, спортивной деятельности</w:t>
            </w:r>
            <w:r w:rsidR="003018E2" w:rsidRPr="002E4AF1">
              <w:rPr>
                <w:sz w:val="28"/>
                <w:szCs w:val="28"/>
                <w:shd w:val="clear" w:color="auto" w:fill="FFFFFF"/>
              </w:rPr>
              <w:t>)</w:t>
            </w:r>
            <w:r w:rsidRPr="002E4AF1">
              <w:rPr>
                <w:sz w:val="28"/>
                <w:szCs w:val="28"/>
                <w:shd w:val="clear" w:color="auto" w:fill="FFFFFF"/>
              </w:rPr>
              <w:t>.</w:t>
            </w:r>
          </w:p>
          <w:p w14:paraId="2D3287E3" w14:textId="27E7C8FF" w:rsidR="00505D81" w:rsidRPr="002E4AF1" w:rsidRDefault="00505D81" w:rsidP="00A06343">
            <w:pPr>
              <w:spacing w:line="360" w:lineRule="auto"/>
              <w:ind w:firstLine="0"/>
              <w:jc w:val="left"/>
              <w:rPr>
                <w:sz w:val="28"/>
                <w:szCs w:val="28"/>
              </w:rPr>
            </w:pPr>
          </w:p>
        </w:tc>
      </w:tr>
    </w:tbl>
    <w:p w14:paraId="15CF4A39" w14:textId="77777777" w:rsidR="00636161" w:rsidRPr="002E4AF1" w:rsidRDefault="00636161"/>
    <w:p w14:paraId="408DF145" w14:textId="77777777" w:rsidR="00E53A25" w:rsidRPr="002E4AF1" w:rsidRDefault="00E53A25" w:rsidP="00A16DED">
      <w:pPr>
        <w:pStyle w:val="1"/>
        <w:spacing w:before="0"/>
        <w:ind w:firstLine="709"/>
        <w:jc w:val="both"/>
        <w:rPr>
          <w:rFonts w:cs="Times New Roman"/>
          <w:b/>
          <w:szCs w:val="28"/>
        </w:rPr>
      </w:pPr>
      <w:bookmarkStart w:id="0" w:name="_Toc497999998"/>
      <w:bookmarkStart w:id="1" w:name="_Toc493056759"/>
    </w:p>
    <w:p w14:paraId="206DC33A" w14:textId="77777777" w:rsidR="00E53A25" w:rsidRPr="002E4AF1" w:rsidRDefault="00E53A25" w:rsidP="00A16DED">
      <w:pPr>
        <w:jc w:val="center"/>
        <w:rPr>
          <w:sz w:val="28"/>
          <w:szCs w:val="28"/>
        </w:rPr>
      </w:pPr>
      <w:r w:rsidRPr="002E4AF1">
        <w:rPr>
          <w:b/>
          <w:szCs w:val="28"/>
        </w:rPr>
        <w:br w:type="page"/>
      </w:r>
      <w:bookmarkStart w:id="2" w:name="_Toc527967108"/>
      <w:r w:rsidR="00A43910" w:rsidRPr="002E4AF1">
        <w:rPr>
          <w:sz w:val="28"/>
          <w:szCs w:val="28"/>
        </w:rPr>
        <w:lastRenderedPageBreak/>
        <w:t>В настоящем отчете применяются следующие обозначения и сокращения:</w:t>
      </w:r>
    </w:p>
    <w:p w14:paraId="2DE755C6" w14:textId="77777777" w:rsidR="00E53A25" w:rsidRPr="002E4AF1" w:rsidRDefault="00E53A25" w:rsidP="00A16DED">
      <w:pPr>
        <w:ind w:firstLine="993"/>
        <w:jc w:val="both"/>
        <w:rPr>
          <w:sz w:val="28"/>
          <w:szCs w:val="28"/>
        </w:rPr>
      </w:pPr>
    </w:p>
    <w:tbl>
      <w:tblPr>
        <w:tblStyle w:val="a4"/>
        <w:tblW w:w="962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7932"/>
      </w:tblGrid>
      <w:tr w:rsidR="002E4AF1" w:rsidRPr="002E4AF1" w14:paraId="08F06C4E" w14:textId="77777777" w:rsidTr="00636161">
        <w:tc>
          <w:tcPr>
            <w:tcW w:w="1696" w:type="dxa"/>
          </w:tcPr>
          <w:p w14:paraId="1ED24E45" w14:textId="6DA321E7" w:rsidR="00F355B8" w:rsidRPr="002E4AF1" w:rsidRDefault="00636161" w:rsidP="00A16DED">
            <w:pPr>
              <w:spacing w:after="120" w:line="276" w:lineRule="auto"/>
              <w:ind w:firstLine="0"/>
              <w:rPr>
                <w:sz w:val="28"/>
                <w:szCs w:val="28"/>
              </w:rPr>
            </w:pPr>
            <w:r w:rsidRPr="002E4AF1">
              <w:rPr>
                <w:sz w:val="28"/>
                <w:szCs w:val="28"/>
              </w:rPr>
              <w:t>РФ</w:t>
            </w:r>
          </w:p>
        </w:tc>
        <w:tc>
          <w:tcPr>
            <w:tcW w:w="7932" w:type="dxa"/>
          </w:tcPr>
          <w:p w14:paraId="05116F88" w14:textId="6D9685DF" w:rsidR="00F355B8" w:rsidRPr="002E4AF1" w:rsidRDefault="00636161" w:rsidP="00A16DED">
            <w:pPr>
              <w:spacing w:after="120" w:line="276" w:lineRule="auto"/>
              <w:ind w:firstLine="0"/>
              <w:rPr>
                <w:sz w:val="28"/>
                <w:szCs w:val="28"/>
              </w:rPr>
            </w:pPr>
            <w:r w:rsidRPr="002E4AF1">
              <w:rPr>
                <w:sz w:val="28"/>
                <w:szCs w:val="28"/>
              </w:rPr>
              <w:t>Российская Федерация</w:t>
            </w:r>
          </w:p>
        </w:tc>
      </w:tr>
      <w:tr w:rsidR="002E4AF1" w:rsidRPr="002E4AF1" w14:paraId="4DE44EFA" w14:textId="77777777" w:rsidTr="00636161">
        <w:tc>
          <w:tcPr>
            <w:tcW w:w="1696" w:type="dxa"/>
          </w:tcPr>
          <w:p w14:paraId="0A77B326" w14:textId="0C0A8F46" w:rsidR="00F355B8" w:rsidRPr="002E4AF1" w:rsidRDefault="00636161" w:rsidP="00A16DED">
            <w:pPr>
              <w:spacing w:after="120" w:line="276" w:lineRule="auto"/>
              <w:ind w:firstLine="0"/>
              <w:rPr>
                <w:sz w:val="28"/>
                <w:szCs w:val="28"/>
              </w:rPr>
            </w:pPr>
            <w:r w:rsidRPr="002E4AF1">
              <w:rPr>
                <w:sz w:val="28"/>
                <w:szCs w:val="28"/>
              </w:rPr>
              <w:t>ГиМУ</w:t>
            </w:r>
          </w:p>
        </w:tc>
        <w:tc>
          <w:tcPr>
            <w:tcW w:w="7932" w:type="dxa"/>
          </w:tcPr>
          <w:p w14:paraId="2D205EDF" w14:textId="0CDF4CEB" w:rsidR="00F355B8" w:rsidRPr="002E4AF1" w:rsidRDefault="00636161" w:rsidP="00A16DED">
            <w:pPr>
              <w:spacing w:after="120" w:line="276" w:lineRule="auto"/>
              <w:ind w:firstLine="0"/>
              <w:rPr>
                <w:sz w:val="28"/>
                <w:szCs w:val="28"/>
              </w:rPr>
            </w:pPr>
            <w:r w:rsidRPr="002E4AF1">
              <w:rPr>
                <w:sz w:val="28"/>
                <w:szCs w:val="28"/>
              </w:rPr>
              <w:t>Государственное и муниципальное управление</w:t>
            </w:r>
          </w:p>
        </w:tc>
      </w:tr>
      <w:tr w:rsidR="002E4AF1" w:rsidRPr="002E4AF1" w14:paraId="57FA8B94" w14:textId="77777777" w:rsidTr="00636161">
        <w:tc>
          <w:tcPr>
            <w:tcW w:w="1696" w:type="dxa"/>
          </w:tcPr>
          <w:p w14:paraId="136E57AD" w14:textId="2661196B" w:rsidR="00636161" w:rsidRPr="002E4AF1" w:rsidRDefault="003018E2" w:rsidP="00636161">
            <w:pPr>
              <w:spacing w:after="120" w:line="276" w:lineRule="auto"/>
              <w:ind w:firstLine="0"/>
              <w:rPr>
                <w:sz w:val="28"/>
                <w:szCs w:val="28"/>
              </w:rPr>
            </w:pPr>
            <w:r w:rsidRPr="002E4AF1">
              <w:rPr>
                <w:sz w:val="28"/>
                <w:szCs w:val="28"/>
              </w:rPr>
              <w:t>ОИМС</w:t>
            </w:r>
          </w:p>
        </w:tc>
        <w:tc>
          <w:tcPr>
            <w:tcW w:w="7932" w:type="dxa"/>
          </w:tcPr>
          <w:p w14:paraId="0B2650E8" w14:textId="22EC96D1" w:rsidR="00636161" w:rsidRPr="002E4AF1" w:rsidRDefault="00636161" w:rsidP="00636161">
            <w:pPr>
              <w:spacing w:after="120" w:line="276" w:lineRule="auto"/>
              <w:ind w:firstLine="38"/>
              <w:rPr>
                <w:sz w:val="28"/>
                <w:szCs w:val="28"/>
              </w:rPr>
            </w:pPr>
            <w:r w:rsidRPr="002E4AF1">
              <w:rPr>
                <w:sz w:val="28"/>
                <w:szCs w:val="28"/>
              </w:rPr>
              <w:t>О</w:t>
            </w:r>
            <w:r w:rsidR="003018E2" w:rsidRPr="002E4AF1">
              <w:rPr>
                <w:sz w:val="28"/>
                <w:szCs w:val="28"/>
              </w:rPr>
              <w:t>бъекты инфраструктуры массового спорта</w:t>
            </w:r>
          </w:p>
        </w:tc>
      </w:tr>
      <w:tr w:rsidR="002E4AF1" w:rsidRPr="002E4AF1" w14:paraId="403C4FC8" w14:textId="77777777" w:rsidTr="00636161">
        <w:tc>
          <w:tcPr>
            <w:tcW w:w="1696" w:type="dxa"/>
          </w:tcPr>
          <w:p w14:paraId="6D3B6CBA" w14:textId="2DDB665E" w:rsidR="00636161" w:rsidRPr="002E4AF1" w:rsidRDefault="003018E2" w:rsidP="00636161">
            <w:pPr>
              <w:spacing w:after="120" w:line="276" w:lineRule="auto"/>
              <w:ind w:firstLine="0"/>
              <w:rPr>
                <w:sz w:val="28"/>
                <w:szCs w:val="28"/>
              </w:rPr>
            </w:pPr>
            <w:r w:rsidRPr="002E4AF1">
              <w:rPr>
                <w:sz w:val="28"/>
                <w:szCs w:val="28"/>
              </w:rPr>
              <w:t>ФКиС</w:t>
            </w:r>
          </w:p>
        </w:tc>
        <w:tc>
          <w:tcPr>
            <w:tcW w:w="7932" w:type="dxa"/>
          </w:tcPr>
          <w:p w14:paraId="1BC719FA" w14:textId="62DBC1F2" w:rsidR="00636161" w:rsidRPr="002E4AF1" w:rsidRDefault="003018E2" w:rsidP="00636161">
            <w:pPr>
              <w:spacing w:after="120" w:line="276" w:lineRule="auto"/>
              <w:ind w:firstLine="38"/>
              <w:rPr>
                <w:sz w:val="28"/>
                <w:szCs w:val="28"/>
              </w:rPr>
            </w:pPr>
            <w:r w:rsidRPr="002E4AF1">
              <w:rPr>
                <w:sz w:val="28"/>
                <w:szCs w:val="28"/>
              </w:rPr>
              <w:t>Физическая культура и спорт</w:t>
            </w:r>
          </w:p>
        </w:tc>
      </w:tr>
      <w:tr w:rsidR="002E4AF1" w:rsidRPr="002E4AF1" w14:paraId="0D7F41A9" w14:textId="77777777" w:rsidTr="00636161">
        <w:tc>
          <w:tcPr>
            <w:tcW w:w="1696" w:type="dxa"/>
          </w:tcPr>
          <w:p w14:paraId="371838D6" w14:textId="77777777" w:rsidR="00F355B8" w:rsidRPr="002E4AF1" w:rsidRDefault="00F355B8" w:rsidP="00A16DED">
            <w:pPr>
              <w:spacing w:after="120" w:line="276" w:lineRule="auto"/>
              <w:ind w:firstLine="0"/>
              <w:rPr>
                <w:sz w:val="28"/>
                <w:szCs w:val="28"/>
              </w:rPr>
            </w:pPr>
            <w:r w:rsidRPr="002E4AF1">
              <w:rPr>
                <w:sz w:val="28"/>
                <w:szCs w:val="28"/>
              </w:rPr>
              <w:t>СМИ</w:t>
            </w:r>
          </w:p>
        </w:tc>
        <w:tc>
          <w:tcPr>
            <w:tcW w:w="7932" w:type="dxa"/>
          </w:tcPr>
          <w:p w14:paraId="37492E3A" w14:textId="77777777" w:rsidR="00F355B8" w:rsidRPr="002E4AF1" w:rsidRDefault="00F355B8" w:rsidP="00A16DED">
            <w:pPr>
              <w:spacing w:after="120" w:line="276" w:lineRule="auto"/>
              <w:ind w:firstLine="0"/>
              <w:rPr>
                <w:sz w:val="28"/>
                <w:szCs w:val="28"/>
              </w:rPr>
            </w:pPr>
            <w:r w:rsidRPr="002E4AF1">
              <w:rPr>
                <w:sz w:val="28"/>
                <w:szCs w:val="28"/>
              </w:rPr>
              <w:t xml:space="preserve">Средства массовой информации </w:t>
            </w:r>
          </w:p>
        </w:tc>
      </w:tr>
      <w:tr w:rsidR="002E4AF1" w:rsidRPr="002E4AF1" w14:paraId="15DA308C" w14:textId="77777777" w:rsidTr="00636161">
        <w:tc>
          <w:tcPr>
            <w:tcW w:w="1696" w:type="dxa"/>
          </w:tcPr>
          <w:p w14:paraId="043E759D" w14:textId="255EC15C" w:rsidR="00F355B8" w:rsidRPr="002E4AF1" w:rsidRDefault="003018E2" w:rsidP="00A16DED">
            <w:pPr>
              <w:spacing w:after="120" w:line="276" w:lineRule="auto"/>
              <w:ind w:firstLine="0"/>
              <w:rPr>
                <w:sz w:val="28"/>
                <w:szCs w:val="28"/>
              </w:rPr>
            </w:pPr>
            <w:r w:rsidRPr="002E4AF1">
              <w:rPr>
                <w:sz w:val="28"/>
                <w:szCs w:val="28"/>
              </w:rPr>
              <w:t>Г</w:t>
            </w:r>
            <w:r w:rsidR="00F355B8" w:rsidRPr="002E4AF1">
              <w:rPr>
                <w:sz w:val="28"/>
                <w:szCs w:val="28"/>
              </w:rPr>
              <w:t>К РФ</w:t>
            </w:r>
          </w:p>
        </w:tc>
        <w:tc>
          <w:tcPr>
            <w:tcW w:w="7932" w:type="dxa"/>
          </w:tcPr>
          <w:p w14:paraId="6B32C5C6" w14:textId="11B8A02E" w:rsidR="00F355B8" w:rsidRPr="002E4AF1" w:rsidRDefault="003018E2" w:rsidP="00A16DED">
            <w:pPr>
              <w:spacing w:after="120" w:line="276" w:lineRule="auto"/>
              <w:ind w:firstLine="0"/>
              <w:rPr>
                <w:sz w:val="28"/>
                <w:szCs w:val="28"/>
              </w:rPr>
            </w:pPr>
            <w:r w:rsidRPr="002E4AF1">
              <w:rPr>
                <w:sz w:val="28"/>
                <w:szCs w:val="28"/>
              </w:rPr>
              <w:t>Гражданский</w:t>
            </w:r>
            <w:r w:rsidR="00F355B8" w:rsidRPr="002E4AF1">
              <w:rPr>
                <w:sz w:val="28"/>
                <w:szCs w:val="28"/>
              </w:rPr>
              <w:t xml:space="preserve"> кодекс Российской Федерации </w:t>
            </w:r>
          </w:p>
        </w:tc>
      </w:tr>
      <w:tr w:rsidR="002E4AF1" w:rsidRPr="002E4AF1" w14:paraId="1E594A23" w14:textId="77777777" w:rsidTr="00B05E1E">
        <w:tc>
          <w:tcPr>
            <w:tcW w:w="1696" w:type="dxa"/>
          </w:tcPr>
          <w:p w14:paraId="0CEF1558" w14:textId="32559B4E" w:rsidR="00B05E1E" w:rsidRPr="002E4AF1" w:rsidRDefault="003018E2" w:rsidP="00B05E1E">
            <w:pPr>
              <w:spacing w:after="120" w:line="276" w:lineRule="auto"/>
              <w:ind w:firstLine="0"/>
              <w:rPr>
                <w:sz w:val="28"/>
                <w:szCs w:val="28"/>
              </w:rPr>
            </w:pPr>
            <w:r w:rsidRPr="002E4AF1">
              <w:rPr>
                <w:sz w:val="28"/>
                <w:szCs w:val="28"/>
              </w:rPr>
              <w:t>СЭИвМС</w:t>
            </w:r>
          </w:p>
        </w:tc>
        <w:tc>
          <w:tcPr>
            <w:tcW w:w="7932" w:type="dxa"/>
          </w:tcPr>
          <w:p w14:paraId="4B127683" w14:textId="5A7C6B86" w:rsidR="00B05E1E" w:rsidRPr="002E4AF1" w:rsidRDefault="003018E2" w:rsidP="00B05E1E">
            <w:pPr>
              <w:spacing w:after="120" w:line="276" w:lineRule="auto"/>
              <w:ind w:firstLine="0"/>
              <w:jc w:val="left"/>
              <w:rPr>
                <w:sz w:val="28"/>
                <w:szCs w:val="28"/>
              </w:rPr>
            </w:pPr>
            <w:r w:rsidRPr="002E4AF1">
              <w:rPr>
                <w:sz w:val="28"/>
                <w:szCs w:val="28"/>
              </w:rPr>
              <w:t>Социальный эффект инвестиций в массовый спорт</w:t>
            </w:r>
          </w:p>
        </w:tc>
      </w:tr>
    </w:tbl>
    <w:p w14:paraId="551D9F68" w14:textId="77777777" w:rsidR="00E53A25" w:rsidRPr="002E4AF1" w:rsidRDefault="00E53A25" w:rsidP="00A16DED">
      <w:pPr>
        <w:jc w:val="both"/>
        <w:rPr>
          <w:rFonts w:eastAsiaTheme="majorEastAsia" w:cstheme="majorBidi"/>
          <w:sz w:val="28"/>
          <w:szCs w:val="28"/>
        </w:rPr>
      </w:pPr>
      <w:r w:rsidRPr="002E4AF1">
        <w:rPr>
          <w:szCs w:val="28"/>
        </w:rPr>
        <w:br w:type="page"/>
      </w:r>
    </w:p>
    <w:p w14:paraId="6C794859" w14:textId="77777777" w:rsidR="00E53A25" w:rsidRPr="002E4AF1" w:rsidRDefault="00E53A25" w:rsidP="00A16DED">
      <w:pPr>
        <w:pStyle w:val="1"/>
        <w:spacing w:before="0" w:line="360" w:lineRule="auto"/>
        <w:jc w:val="center"/>
        <w:rPr>
          <w:rFonts w:cs="Times New Roman"/>
          <w:szCs w:val="28"/>
        </w:rPr>
      </w:pPr>
      <w:r w:rsidRPr="002E4AF1">
        <w:rPr>
          <w:rFonts w:cs="Times New Roman"/>
          <w:szCs w:val="28"/>
        </w:rPr>
        <w:lastRenderedPageBreak/>
        <w:t>ВВЕДЕНИЕ</w:t>
      </w:r>
      <w:bookmarkEnd w:id="0"/>
      <w:bookmarkEnd w:id="1"/>
      <w:bookmarkEnd w:id="2"/>
    </w:p>
    <w:p w14:paraId="03D980F0" w14:textId="77777777" w:rsidR="00AF3F84" w:rsidRPr="002E4AF1" w:rsidRDefault="00AF3F84" w:rsidP="00A16DED">
      <w:pPr>
        <w:spacing w:line="360" w:lineRule="auto"/>
        <w:ind w:firstLine="709"/>
        <w:jc w:val="both"/>
        <w:rPr>
          <w:i/>
          <w:sz w:val="28"/>
          <w:szCs w:val="28"/>
        </w:rPr>
      </w:pPr>
    </w:p>
    <w:p w14:paraId="4A341B61" w14:textId="41E0BDCB" w:rsidR="00885674" w:rsidRPr="002E4AF1" w:rsidRDefault="00885674" w:rsidP="00A16DED">
      <w:pPr>
        <w:spacing w:line="360" w:lineRule="auto"/>
        <w:ind w:firstLine="709"/>
        <w:jc w:val="both"/>
        <w:rPr>
          <w:i/>
          <w:sz w:val="28"/>
          <w:szCs w:val="28"/>
        </w:rPr>
      </w:pPr>
      <w:r w:rsidRPr="002E4AF1">
        <w:rPr>
          <w:i/>
          <w:sz w:val="28"/>
          <w:szCs w:val="28"/>
        </w:rPr>
        <w:t>С</w:t>
      </w:r>
      <w:r w:rsidR="00F44A23" w:rsidRPr="002E4AF1">
        <w:rPr>
          <w:i/>
          <w:sz w:val="28"/>
          <w:szCs w:val="28"/>
        </w:rPr>
        <w:t>овременно</w:t>
      </w:r>
      <w:r w:rsidRPr="002E4AF1">
        <w:rPr>
          <w:i/>
          <w:sz w:val="28"/>
          <w:szCs w:val="28"/>
        </w:rPr>
        <w:t>е</w:t>
      </w:r>
      <w:r w:rsidR="00F44A23" w:rsidRPr="002E4AF1">
        <w:rPr>
          <w:i/>
          <w:sz w:val="28"/>
          <w:szCs w:val="28"/>
        </w:rPr>
        <w:t xml:space="preserve"> состояни</w:t>
      </w:r>
      <w:r w:rsidRPr="002E4AF1">
        <w:rPr>
          <w:i/>
          <w:sz w:val="28"/>
          <w:szCs w:val="28"/>
        </w:rPr>
        <w:t>е</w:t>
      </w:r>
      <w:r w:rsidR="00F44A23" w:rsidRPr="002E4AF1">
        <w:rPr>
          <w:i/>
          <w:sz w:val="28"/>
          <w:szCs w:val="28"/>
        </w:rPr>
        <w:t xml:space="preserve"> решаемой научной проблемы</w:t>
      </w:r>
      <w:r w:rsidRPr="002E4AF1">
        <w:rPr>
          <w:sz w:val="28"/>
          <w:szCs w:val="28"/>
        </w:rPr>
        <w:t xml:space="preserve"> характеризуется </w:t>
      </w:r>
      <w:r w:rsidR="003018E2" w:rsidRPr="002E4AF1">
        <w:rPr>
          <w:sz w:val="28"/>
          <w:szCs w:val="28"/>
        </w:rPr>
        <w:t>существенным</w:t>
      </w:r>
      <w:r w:rsidRPr="002E4AF1">
        <w:rPr>
          <w:sz w:val="28"/>
          <w:szCs w:val="28"/>
        </w:rPr>
        <w:t xml:space="preserve"> вниманием ученых и практиков, </w:t>
      </w:r>
      <w:r w:rsidR="003018E2" w:rsidRPr="002E4AF1">
        <w:rPr>
          <w:sz w:val="28"/>
          <w:szCs w:val="28"/>
        </w:rPr>
        <w:t>субъектов финансово-экономической деятельности к исследованию форм и условий результативности участия организаций различных форм собственности, а также отдельных лиц (спонсоров) в реализации государственных и муниципальных программ развития объектов инфраструктуры массового спорта путем использования различных форм инвестирования</w:t>
      </w:r>
      <w:r w:rsidRPr="002E4AF1">
        <w:rPr>
          <w:sz w:val="28"/>
          <w:szCs w:val="28"/>
        </w:rPr>
        <w:t xml:space="preserve">. </w:t>
      </w:r>
    </w:p>
    <w:p w14:paraId="4C0B27D0" w14:textId="7EB087CD" w:rsidR="00F44A23" w:rsidRPr="002E4AF1" w:rsidRDefault="006F635F" w:rsidP="00A16DED">
      <w:pPr>
        <w:spacing w:line="360" w:lineRule="auto"/>
        <w:ind w:firstLine="709"/>
        <w:jc w:val="both"/>
        <w:rPr>
          <w:sz w:val="28"/>
          <w:szCs w:val="28"/>
        </w:rPr>
      </w:pPr>
      <w:r w:rsidRPr="002E4AF1">
        <w:rPr>
          <w:i/>
          <w:sz w:val="28"/>
          <w:szCs w:val="28"/>
        </w:rPr>
        <w:t>О</w:t>
      </w:r>
      <w:r w:rsidR="00F44A23" w:rsidRPr="002E4AF1">
        <w:rPr>
          <w:i/>
          <w:sz w:val="28"/>
          <w:szCs w:val="28"/>
        </w:rPr>
        <w:t xml:space="preserve">сновные и исходные данные, используемые для разработки темы, </w:t>
      </w:r>
      <w:r w:rsidRPr="002E4AF1">
        <w:rPr>
          <w:sz w:val="28"/>
          <w:szCs w:val="28"/>
        </w:rPr>
        <w:t xml:space="preserve">включают: а) нормативную правовую базу </w:t>
      </w:r>
      <w:r w:rsidR="003018E2" w:rsidRPr="002E4AF1">
        <w:rPr>
          <w:sz w:val="28"/>
          <w:szCs w:val="28"/>
        </w:rPr>
        <w:t>финансирования развития объектов физической культур и спорта</w:t>
      </w:r>
      <w:r w:rsidRPr="002E4AF1">
        <w:rPr>
          <w:sz w:val="28"/>
          <w:szCs w:val="28"/>
        </w:rPr>
        <w:t xml:space="preserve">; б) научно-практические публикации по </w:t>
      </w:r>
      <w:r w:rsidR="003018E2" w:rsidRPr="002E4AF1">
        <w:rPr>
          <w:sz w:val="28"/>
          <w:szCs w:val="28"/>
        </w:rPr>
        <w:t xml:space="preserve">концептуальным, </w:t>
      </w:r>
      <w:r w:rsidR="00CE25F2" w:rsidRPr="002E4AF1">
        <w:rPr>
          <w:sz w:val="28"/>
          <w:szCs w:val="28"/>
        </w:rPr>
        <w:t>методическим</w:t>
      </w:r>
      <w:r w:rsidR="003018E2" w:rsidRPr="002E4AF1">
        <w:rPr>
          <w:sz w:val="28"/>
          <w:szCs w:val="28"/>
        </w:rPr>
        <w:t>, организационно-техно</w:t>
      </w:r>
      <w:r w:rsidR="00B91AF3" w:rsidRPr="002E4AF1">
        <w:rPr>
          <w:sz w:val="28"/>
          <w:szCs w:val="28"/>
        </w:rPr>
        <w:t xml:space="preserve">логическим, </w:t>
      </w:r>
      <w:r w:rsidR="00CE25F2" w:rsidRPr="002E4AF1">
        <w:rPr>
          <w:sz w:val="28"/>
          <w:szCs w:val="28"/>
        </w:rPr>
        <w:t xml:space="preserve"> прикладным </w:t>
      </w:r>
      <w:r w:rsidR="00B91AF3" w:rsidRPr="002E4AF1">
        <w:rPr>
          <w:sz w:val="28"/>
          <w:szCs w:val="28"/>
        </w:rPr>
        <w:t>и проектным аспектам инвестирования в инфраструктуру физической культуры и спорта</w:t>
      </w:r>
      <w:r w:rsidRPr="002E4AF1">
        <w:rPr>
          <w:sz w:val="28"/>
          <w:szCs w:val="28"/>
        </w:rPr>
        <w:t xml:space="preserve">; в) результаты экспериментальных исследований </w:t>
      </w:r>
      <w:r w:rsidR="005862C8" w:rsidRPr="002E4AF1">
        <w:rPr>
          <w:sz w:val="28"/>
          <w:szCs w:val="28"/>
        </w:rPr>
        <w:t xml:space="preserve">форм и эффективности финансовой </w:t>
      </w:r>
      <w:r w:rsidR="00B91AF3" w:rsidRPr="002E4AF1">
        <w:rPr>
          <w:sz w:val="28"/>
          <w:szCs w:val="28"/>
        </w:rPr>
        <w:t xml:space="preserve">социальной практики инвестирования </w:t>
      </w:r>
      <w:r w:rsidR="005862C8" w:rsidRPr="002E4AF1">
        <w:rPr>
          <w:sz w:val="28"/>
          <w:szCs w:val="28"/>
        </w:rPr>
        <w:t>развитие спортивно-оздоровительной инфраструктуры</w:t>
      </w:r>
      <w:r w:rsidRPr="002E4AF1">
        <w:rPr>
          <w:sz w:val="28"/>
          <w:szCs w:val="28"/>
        </w:rPr>
        <w:t xml:space="preserve">; г) результаты собственного экспериментального </w:t>
      </w:r>
      <w:r w:rsidR="005862C8" w:rsidRPr="002E4AF1">
        <w:rPr>
          <w:sz w:val="28"/>
          <w:szCs w:val="28"/>
        </w:rPr>
        <w:t>экспертного исследования</w:t>
      </w:r>
      <w:r w:rsidRPr="002E4AF1">
        <w:rPr>
          <w:sz w:val="28"/>
          <w:szCs w:val="28"/>
        </w:rPr>
        <w:t xml:space="preserve">, проведенного в ходы выполнения </w:t>
      </w:r>
      <w:r w:rsidR="00F44A23" w:rsidRPr="002E4AF1">
        <w:rPr>
          <w:sz w:val="28"/>
          <w:szCs w:val="28"/>
        </w:rPr>
        <w:t>НИР.</w:t>
      </w:r>
    </w:p>
    <w:p w14:paraId="63032CA7" w14:textId="125A1753" w:rsidR="005F4E61" w:rsidRPr="002E4AF1" w:rsidRDefault="00AF3F84" w:rsidP="00A16DED">
      <w:pPr>
        <w:spacing w:line="360" w:lineRule="auto"/>
        <w:ind w:firstLine="709"/>
        <w:jc w:val="both"/>
        <w:rPr>
          <w:sz w:val="28"/>
          <w:szCs w:val="28"/>
        </w:rPr>
      </w:pPr>
      <w:r w:rsidRPr="002E4AF1">
        <w:rPr>
          <w:i/>
          <w:sz w:val="28"/>
          <w:szCs w:val="28"/>
        </w:rPr>
        <w:t>Н</w:t>
      </w:r>
      <w:r w:rsidR="007A4709" w:rsidRPr="002E4AF1">
        <w:rPr>
          <w:i/>
          <w:sz w:val="28"/>
          <w:szCs w:val="28"/>
        </w:rPr>
        <w:t>еобходимост</w:t>
      </w:r>
      <w:r w:rsidRPr="002E4AF1">
        <w:rPr>
          <w:i/>
          <w:sz w:val="28"/>
          <w:szCs w:val="28"/>
        </w:rPr>
        <w:t>ь</w:t>
      </w:r>
      <w:r w:rsidR="007A4709" w:rsidRPr="002E4AF1">
        <w:rPr>
          <w:i/>
          <w:sz w:val="28"/>
          <w:szCs w:val="28"/>
        </w:rPr>
        <w:t xml:space="preserve"> проведения НИР</w:t>
      </w:r>
      <w:r w:rsidR="007A4709" w:rsidRPr="002E4AF1">
        <w:rPr>
          <w:sz w:val="28"/>
          <w:szCs w:val="28"/>
        </w:rPr>
        <w:t xml:space="preserve"> связан</w:t>
      </w:r>
      <w:r w:rsidRPr="002E4AF1">
        <w:rPr>
          <w:sz w:val="28"/>
          <w:szCs w:val="28"/>
        </w:rPr>
        <w:t>а</w:t>
      </w:r>
      <w:r w:rsidR="001A5910" w:rsidRPr="002E4AF1">
        <w:rPr>
          <w:sz w:val="28"/>
          <w:szCs w:val="28"/>
        </w:rPr>
        <w:t>:</w:t>
      </w:r>
      <w:r w:rsidR="007A4709" w:rsidRPr="002E4AF1">
        <w:rPr>
          <w:sz w:val="28"/>
          <w:szCs w:val="28"/>
        </w:rPr>
        <w:t xml:space="preserve"> </w:t>
      </w:r>
      <w:r w:rsidR="001A5910" w:rsidRPr="002E4AF1">
        <w:rPr>
          <w:sz w:val="28"/>
          <w:szCs w:val="28"/>
        </w:rPr>
        <w:t xml:space="preserve">а) с важностью уточнения </w:t>
      </w:r>
      <w:r w:rsidR="00283775" w:rsidRPr="002E4AF1">
        <w:rPr>
          <w:sz w:val="28"/>
          <w:szCs w:val="28"/>
        </w:rPr>
        <w:t>условий выбора эффективных инвестиционных моделей по развитию объектов массового спорта в условиях реализации национальных проектов</w:t>
      </w:r>
      <w:r w:rsidR="001A5910" w:rsidRPr="002E4AF1">
        <w:rPr>
          <w:sz w:val="28"/>
          <w:szCs w:val="28"/>
        </w:rPr>
        <w:t xml:space="preserve">; б) </w:t>
      </w:r>
      <w:r w:rsidR="005F4E61" w:rsidRPr="002E4AF1">
        <w:rPr>
          <w:sz w:val="28"/>
          <w:szCs w:val="28"/>
        </w:rPr>
        <w:t xml:space="preserve">с востребованностью </w:t>
      </w:r>
      <w:r w:rsidR="00283775" w:rsidRPr="002E4AF1">
        <w:rPr>
          <w:sz w:val="28"/>
          <w:szCs w:val="28"/>
        </w:rPr>
        <w:t xml:space="preserve">углубленного изучения </w:t>
      </w:r>
      <w:r w:rsidR="00227A12" w:rsidRPr="002E4AF1">
        <w:rPr>
          <w:sz w:val="28"/>
          <w:szCs w:val="28"/>
        </w:rPr>
        <w:t>социальной практики применения различных моделей инвестирования в создание объектов инфраструктуры массового спорта</w:t>
      </w:r>
      <w:r w:rsidR="00FD0A75" w:rsidRPr="002E4AF1">
        <w:rPr>
          <w:sz w:val="28"/>
          <w:szCs w:val="28"/>
        </w:rPr>
        <w:t>;</w:t>
      </w:r>
      <w:r w:rsidR="005F4E61" w:rsidRPr="002E4AF1">
        <w:rPr>
          <w:sz w:val="28"/>
          <w:szCs w:val="28"/>
        </w:rPr>
        <w:t xml:space="preserve"> в) с целесообразностью развития </w:t>
      </w:r>
      <w:r w:rsidR="00FD0A75" w:rsidRPr="002E4AF1">
        <w:rPr>
          <w:sz w:val="28"/>
          <w:szCs w:val="28"/>
        </w:rPr>
        <w:t>методическ</w:t>
      </w:r>
      <w:r w:rsidR="00227A12" w:rsidRPr="002E4AF1">
        <w:rPr>
          <w:sz w:val="28"/>
          <w:szCs w:val="28"/>
        </w:rPr>
        <w:t>ого исследовательского инструментария определения приоритетности использования различных инвестиционных моделей в области физической культуры и спорта</w:t>
      </w:r>
      <w:r w:rsidR="005F4E61" w:rsidRPr="002E4AF1">
        <w:rPr>
          <w:sz w:val="28"/>
          <w:szCs w:val="28"/>
        </w:rPr>
        <w:t>.</w:t>
      </w:r>
    </w:p>
    <w:p w14:paraId="0A5302AC" w14:textId="6073C000" w:rsidR="00FD0A75" w:rsidRPr="002E4AF1" w:rsidRDefault="002D41A4" w:rsidP="00A16DED">
      <w:pPr>
        <w:spacing w:line="360" w:lineRule="auto"/>
        <w:ind w:firstLine="709"/>
        <w:jc w:val="both"/>
        <w:rPr>
          <w:sz w:val="28"/>
          <w:szCs w:val="28"/>
        </w:rPr>
      </w:pPr>
      <w:r w:rsidRPr="002E4AF1">
        <w:rPr>
          <w:i/>
          <w:sz w:val="28"/>
          <w:szCs w:val="28"/>
        </w:rPr>
        <w:t xml:space="preserve">Актуальность и новизна темы </w:t>
      </w:r>
      <w:r w:rsidRPr="002E4AF1">
        <w:rPr>
          <w:sz w:val="28"/>
          <w:szCs w:val="28"/>
        </w:rPr>
        <w:t xml:space="preserve">с важностью </w:t>
      </w:r>
      <w:r w:rsidR="00227A12" w:rsidRPr="002E4AF1">
        <w:rPr>
          <w:sz w:val="28"/>
          <w:szCs w:val="28"/>
        </w:rPr>
        <w:t xml:space="preserve">совершенствования механизмов инвестирования в развитие социально значимой инфраструктуры, </w:t>
      </w:r>
      <w:r w:rsidR="00227A12" w:rsidRPr="002E4AF1">
        <w:rPr>
          <w:sz w:val="28"/>
          <w:szCs w:val="28"/>
        </w:rPr>
        <w:lastRenderedPageBreak/>
        <w:t>в том числе объектов массового спорта,  в условиях реализации современной концепции программно-целевого государственного управления, а также достижения целевых показателей национальных проектов, что предполагает использование рациональных и эффективных моделей инвестирования в соотнесении с задачами стратегического планирования</w:t>
      </w:r>
      <w:r w:rsidR="00FD0A75" w:rsidRPr="002E4AF1">
        <w:rPr>
          <w:sz w:val="28"/>
          <w:szCs w:val="28"/>
        </w:rPr>
        <w:t>.</w:t>
      </w:r>
    </w:p>
    <w:p w14:paraId="570AFB79" w14:textId="4E3E807A" w:rsidR="00A359BD" w:rsidRPr="002E4AF1" w:rsidRDefault="00A359BD" w:rsidP="00A16DED">
      <w:pPr>
        <w:spacing w:line="360" w:lineRule="auto"/>
        <w:ind w:firstLine="709"/>
        <w:jc w:val="both"/>
        <w:rPr>
          <w:sz w:val="28"/>
          <w:szCs w:val="28"/>
        </w:rPr>
      </w:pPr>
      <w:r w:rsidRPr="002E4AF1">
        <w:rPr>
          <w:i/>
          <w:iCs/>
          <w:sz w:val="28"/>
          <w:szCs w:val="28"/>
        </w:rPr>
        <w:t>Новизна т</w:t>
      </w:r>
      <w:r w:rsidRPr="002E4AF1">
        <w:rPr>
          <w:sz w:val="28"/>
          <w:szCs w:val="28"/>
        </w:rPr>
        <w:t xml:space="preserve">емы НИР определяется </w:t>
      </w:r>
      <w:r w:rsidR="009C4F12" w:rsidRPr="002E4AF1">
        <w:rPr>
          <w:sz w:val="28"/>
          <w:szCs w:val="28"/>
        </w:rPr>
        <w:t>творческим обобщением нормативно-правовой базы регулирования системы финансирования массового спорта, что позволило сформулировать перечень объектов его инфраструктуры и моделей инвестирования в эту сферу государственной политики в области физической культуры и спорта, а также использовать эти данные для анализа современной социальной практики инвестирования и экспертной оценки приоритетности использования различных инвестиционных моделей</w:t>
      </w:r>
      <w:r w:rsidR="00F2560A" w:rsidRPr="002E4AF1">
        <w:rPr>
          <w:sz w:val="28"/>
          <w:szCs w:val="28"/>
        </w:rPr>
        <w:t>.</w:t>
      </w:r>
    </w:p>
    <w:p w14:paraId="5B5E3356" w14:textId="03286644" w:rsidR="00F44A23" w:rsidRPr="002E4AF1" w:rsidRDefault="001958B5" w:rsidP="00A16DED">
      <w:pPr>
        <w:spacing w:line="360" w:lineRule="auto"/>
        <w:ind w:firstLine="709"/>
        <w:jc w:val="both"/>
        <w:rPr>
          <w:sz w:val="28"/>
          <w:szCs w:val="28"/>
        </w:rPr>
      </w:pPr>
      <w:r w:rsidRPr="002E4AF1">
        <w:rPr>
          <w:i/>
          <w:sz w:val="28"/>
          <w:szCs w:val="28"/>
        </w:rPr>
        <w:t>С</w:t>
      </w:r>
      <w:r w:rsidR="00F44A23" w:rsidRPr="002E4AF1">
        <w:rPr>
          <w:i/>
          <w:sz w:val="28"/>
          <w:szCs w:val="28"/>
        </w:rPr>
        <w:t>вязь данной работы с другими нау</w:t>
      </w:r>
      <w:r w:rsidRPr="002E4AF1">
        <w:rPr>
          <w:i/>
          <w:sz w:val="28"/>
          <w:szCs w:val="28"/>
        </w:rPr>
        <w:t xml:space="preserve">чно-исследовательскими работами </w:t>
      </w:r>
      <w:r w:rsidRPr="002E4AF1">
        <w:rPr>
          <w:sz w:val="28"/>
          <w:szCs w:val="28"/>
        </w:rPr>
        <w:t>характеризуется тем, что: а) в ряде существенных компонентов содержания НИР корреспондируется с</w:t>
      </w:r>
      <w:r w:rsidR="00144D8C" w:rsidRPr="002E4AF1">
        <w:rPr>
          <w:sz w:val="28"/>
          <w:szCs w:val="28"/>
        </w:rPr>
        <w:t xml:space="preserve"> </w:t>
      </w:r>
      <w:r w:rsidR="005B7875" w:rsidRPr="002E4AF1">
        <w:rPr>
          <w:sz w:val="28"/>
          <w:szCs w:val="28"/>
        </w:rPr>
        <w:t>социально-экономическими исследованиями в области социальной политики, физической культуры и спорта</w:t>
      </w:r>
      <w:r w:rsidRPr="002E4AF1">
        <w:rPr>
          <w:sz w:val="28"/>
          <w:szCs w:val="28"/>
        </w:rPr>
        <w:t xml:space="preserve">; б) </w:t>
      </w:r>
      <w:r w:rsidR="005B7875" w:rsidRPr="002E4AF1">
        <w:rPr>
          <w:sz w:val="28"/>
          <w:szCs w:val="28"/>
        </w:rPr>
        <w:t xml:space="preserve">полученные результаты соотносимы </w:t>
      </w:r>
      <w:r w:rsidRPr="002E4AF1">
        <w:rPr>
          <w:sz w:val="28"/>
          <w:szCs w:val="28"/>
        </w:rPr>
        <w:t xml:space="preserve">с </w:t>
      </w:r>
      <w:r w:rsidR="005B7875" w:rsidRPr="002E4AF1">
        <w:rPr>
          <w:sz w:val="28"/>
          <w:szCs w:val="28"/>
        </w:rPr>
        <w:t xml:space="preserve">результатами анализа эффективности использования механизмов бюджетного финансирования национальных проектов в части достижения социально значимых задач и развития социальной инфраструктуры; в) материалы НИР дополняют и развивают показателям социальной результативности </w:t>
      </w:r>
      <w:r w:rsidR="0012121C" w:rsidRPr="002E4AF1">
        <w:rPr>
          <w:sz w:val="28"/>
          <w:szCs w:val="28"/>
        </w:rPr>
        <w:t xml:space="preserve">характеристики </w:t>
      </w:r>
      <w:r w:rsidR="005B7875" w:rsidRPr="002E4AF1">
        <w:rPr>
          <w:sz w:val="28"/>
          <w:szCs w:val="28"/>
        </w:rPr>
        <w:t>финансово-экономическ</w:t>
      </w:r>
      <w:r w:rsidR="0012121C" w:rsidRPr="002E4AF1">
        <w:rPr>
          <w:sz w:val="28"/>
          <w:szCs w:val="28"/>
        </w:rPr>
        <w:t xml:space="preserve">ой </w:t>
      </w:r>
      <w:r w:rsidR="005B7875" w:rsidRPr="002E4AF1">
        <w:rPr>
          <w:sz w:val="28"/>
          <w:szCs w:val="28"/>
        </w:rPr>
        <w:t xml:space="preserve">эффективности </w:t>
      </w:r>
      <w:r w:rsidR="0012121C" w:rsidRPr="002E4AF1">
        <w:rPr>
          <w:sz w:val="28"/>
          <w:szCs w:val="28"/>
        </w:rPr>
        <w:t>социальных инвестиций в социальной сфере</w:t>
      </w:r>
      <w:r w:rsidR="003E7073" w:rsidRPr="002E4AF1">
        <w:rPr>
          <w:sz w:val="28"/>
          <w:szCs w:val="28"/>
        </w:rPr>
        <w:t>.</w:t>
      </w:r>
    </w:p>
    <w:p w14:paraId="47E4570A" w14:textId="77777777" w:rsidR="00E14931" w:rsidRPr="002E4AF1" w:rsidRDefault="006667D6" w:rsidP="00A16DED">
      <w:pPr>
        <w:spacing w:line="360" w:lineRule="auto"/>
        <w:ind w:firstLine="709"/>
        <w:jc w:val="both"/>
        <w:rPr>
          <w:sz w:val="28"/>
          <w:szCs w:val="28"/>
        </w:rPr>
      </w:pPr>
      <w:r w:rsidRPr="002E4AF1">
        <w:rPr>
          <w:i/>
          <w:sz w:val="28"/>
          <w:szCs w:val="28"/>
        </w:rPr>
        <w:t>Промежуточные отчеты по НИР</w:t>
      </w:r>
      <w:r w:rsidRPr="002E4AF1">
        <w:rPr>
          <w:sz w:val="28"/>
          <w:szCs w:val="28"/>
        </w:rPr>
        <w:t xml:space="preserve"> не готовились.</w:t>
      </w:r>
    </w:p>
    <w:p w14:paraId="1DEBEA95" w14:textId="77777777" w:rsidR="00513085" w:rsidRPr="002E4AF1" w:rsidRDefault="00513085" w:rsidP="00A16DED">
      <w:pPr>
        <w:spacing w:after="160" w:line="259" w:lineRule="auto"/>
        <w:rPr>
          <w:sz w:val="28"/>
          <w:szCs w:val="28"/>
        </w:rPr>
      </w:pPr>
      <w:r w:rsidRPr="002E4AF1">
        <w:rPr>
          <w:sz w:val="28"/>
          <w:szCs w:val="28"/>
        </w:rPr>
        <w:br w:type="page"/>
      </w:r>
    </w:p>
    <w:p w14:paraId="0E6DA663" w14:textId="5AC7DBA9" w:rsidR="00712D94" w:rsidRPr="002E4AF1" w:rsidRDefault="00712D94" w:rsidP="00712D94">
      <w:pPr>
        <w:spacing w:line="360" w:lineRule="auto"/>
        <w:jc w:val="center"/>
        <w:rPr>
          <w:sz w:val="28"/>
          <w:szCs w:val="28"/>
        </w:rPr>
      </w:pPr>
      <w:r w:rsidRPr="002E4AF1">
        <w:rPr>
          <w:sz w:val="28"/>
          <w:szCs w:val="28"/>
        </w:rPr>
        <w:lastRenderedPageBreak/>
        <w:t>ОСНОВНАЯ ЧАСТЬ</w:t>
      </w:r>
    </w:p>
    <w:p w14:paraId="5847B65D" w14:textId="77777777" w:rsidR="00712D94" w:rsidRPr="002E4AF1" w:rsidRDefault="00712D94" w:rsidP="00D248A1">
      <w:pPr>
        <w:spacing w:line="360" w:lineRule="auto"/>
        <w:ind w:firstLine="709"/>
        <w:rPr>
          <w:b/>
          <w:bCs/>
          <w:sz w:val="28"/>
          <w:szCs w:val="28"/>
        </w:rPr>
      </w:pPr>
    </w:p>
    <w:p w14:paraId="7E9715AB" w14:textId="4EEDFA02" w:rsidR="00D248A1" w:rsidRPr="002E4AF1" w:rsidRDefault="00D248A1" w:rsidP="00D248A1">
      <w:pPr>
        <w:spacing w:line="360" w:lineRule="auto"/>
        <w:ind w:firstLine="709"/>
        <w:jc w:val="both"/>
        <w:rPr>
          <w:b/>
          <w:bCs/>
          <w:sz w:val="28"/>
          <w:szCs w:val="28"/>
        </w:rPr>
      </w:pPr>
      <w:r w:rsidRPr="002E4AF1">
        <w:rPr>
          <w:b/>
          <w:bCs/>
          <w:sz w:val="28"/>
          <w:szCs w:val="28"/>
        </w:rPr>
        <w:t xml:space="preserve">1 </w:t>
      </w:r>
      <w:r w:rsidR="00980062" w:rsidRPr="002E4AF1">
        <w:rPr>
          <w:b/>
          <w:bCs/>
          <w:sz w:val="28"/>
          <w:szCs w:val="28"/>
        </w:rPr>
        <w:t>Развитие объектов массового спорта в Российской Федерации как область инвестирования</w:t>
      </w:r>
    </w:p>
    <w:p w14:paraId="36907556" w14:textId="77777777" w:rsidR="00F96926" w:rsidRPr="002E4AF1" w:rsidRDefault="00F96926" w:rsidP="00747B3F">
      <w:pPr>
        <w:spacing w:line="360" w:lineRule="auto"/>
        <w:ind w:firstLine="709"/>
        <w:jc w:val="both"/>
        <w:rPr>
          <w:i/>
          <w:iCs/>
          <w:sz w:val="28"/>
          <w:szCs w:val="28"/>
        </w:rPr>
      </w:pPr>
    </w:p>
    <w:p w14:paraId="68BA1B36" w14:textId="77777777" w:rsidR="0022498A" w:rsidRPr="002E4AF1" w:rsidRDefault="0022498A" w:rsidP="0022498A">
      <w:pPr>
        <w:pStyle w:val="15"/>
        <w:shd w:val="clear" w:color="auto" w:fill="auto"/>
        <w:spacing w:line="360" w:lineRule="auto"/>
        <w:ind w:firstLine="709"/>
        <w:jc w:val="both"/>
        <w:rPr>
          <w:sz w:val="28"/>
          <w:szCs w:val="28"/>
          <w:shd w:val="clear" w:color="auto" w:fill="FFFFFF"/>
        </w:rPr>
      </w:pPr>
      <w:r w:rsidRPr="002E4AF1">
        <w:rPr>
          <w:sz w:val="28"/>
          <w:szCs w:val="28"/>
          <w:shd w:val="clear" w:color="auto" w:fill="FFFFFF"/>
        </w:rPr>
        <w:t>Под массовым спортом понимается часть спорта, направленная на физическое воспитание и физическое развитие граждан посредством проведения организованных и (или) самостоятельных занятий, а также участия в физкультурных мероприятиях и массовых спортивных мероприятиях</w:t>
      </w:r>
      <w:r w:rsidRPr="002E4AF1">
        <w:rPr>
          <w:rStyle w:val="a3"/>
          <w:sz w:val="28"/>
          <w:szCs w:val="28"/>
          <w:shd w:val="clear" w:color="auto" w:fill="FFFFFF"/>
        </w:rPr>
        <w:footnoteReference w:id="1"/>
      </w:r>
      <w:r w:rsidRPr="002E4AF1">
        <w:rPr>
          <w:sz w:val="28"/>
          <w:szCs w:val="28"/>
          <w:shd w:val="clear" w:color="auto" w:fill="FFFFFF"/>
        </w:rPr>
        <w:t>.</w:t>
      </w:r>
    </w:p>
    <w:p w14:paraId="069C406A" w14:textId="77777777" w:rsidR="002E4AF1" w:rsidRPr="00194CF0" w:rsidRDefault="002E4AF1" w:rsidP="002E4AF1">
      <w:pPr>
        <w:shd w:val="clear" w:color="auto" w:fill="FFFFFF"/>
        <w:spacing w:line="360" w:lineRule="auto"/>
        <w:ind w:firstLine="709"/>
        <w:jc w:val="both"/>
        <w:textAlignment w:val="baseline"/>
        <w:rPr>
          <w:color w:val="222222"/>
          <w:sz w:val="28"/>
          <w:szCs w:val="28"/>
        </w:rPr>
      </w:pPr>
      <w:r w:rsidRPr="00194CF0">
        <w:rPr>
          <w:color w:val="222222"/>
          <w:sz w:val="28"/>
          <w:szCs w:val="28"/>
          <w:bdr w:val="none" w:sz="0" w:space="0" w:color="auto" w:frame="1"/>
        </w:rPr>
        <w:t>Цель занятий различными видами массового спорта — улучшить физическое развитие, укрепить здоровье и активно отдохнуть</w:t>
      </w:r>
      <w:r w:rsidRPr="00194CF0">
        <w:rPr>
          <w:color w:val="222222"/>
          <w:sz w:val="28"/>
          <w:szCs w:val="28"/>
        </w:rPr>
        <w:t>. В массовом спорте или широком спортивном движении соревнование и высокий спортивный результат занимают значительное место, но в большей степени они рассматриваются как средство физкультурного воспитания. Это связано с решением ряда частных задач: скорректировать физическое развитие и телосложение; повысить функциональные возможности отдельных систем организма; повысить общую и профессиональную работоспособность; овладеть жизненно необходимыми умениями и навыками; достичь физического совершенства; приятно и полезно провести досуг.</w:t>
      </w:r>
    </w:p>
    <w:p w14:paraId="335FD203" w14:textId="77777777" w:rsidR="002E4AF1" w:rsidRPr="00194CF0" w:rsidRDefault="002E4AF1" w:rsidP="002E4AF1">
      <w:pPr>
        <w:shd w:val="clear" w:color="auto" w:fill="FFFFFF"/>
        <w:spacing w:line="360" w:lineRule="auto"/>
        <w:ind w:firstLine="709"/>
        <w:jc w:val="both"/>
        <w:textAlignment w:val="baseline"/>
        <w:rPr>
          <w:color w:val="222222"/>
          <w:sz w:val="28"/>
          <w:szCs w:val="28"/>
        </w:rPr>
      </w:pPr>
      <w:r w:rsidRPr="00194CF0">
        <w:rPr>
          <w:color w:val="222222"/>
          <w:sz w:val="28"/>
          <w:szCs w:val="28"/>
        </w:rPr>
        <w:t xml:space="preserve">Задачи массового спорта во многом повторяют задачи </w:t>
      </w:r>
      <w:r w:rsidRPr="00194CF0">
        <w:rPr>
          <w:sz w:val="28"/>
          <w:szCs w:val="28"/>
          <w:bdr w:val="none" w:sz="0" w:space="0" w:color="auto" w:frame="1"/>
        </w:rPr>
        <w:t>физической культуры</w:t>
      </w:r>
      <w:r w:rsidRPr="00194CF0">
        <w:rPr>
          <w:sz w:val="28"/>
          <w:szCs w:val="28"/>
        </w:rPr>
        <w:t>,</w:t>
      </w:r>
      <w:r w:rsidRPr="00194CF0">
        <w:rPr>
          <w:color w:val="222222"/>
          <w:sz w:val="28"/>
          <w:szCs w:val="28"/>
        </w:rPr>
        <w:t xml:space="preserve"> но реализуются в русле спортивной направленности регулярных занятий и тренировок. К элементам массового спорта значительная часть молодежи приобщается еще в школьные годы, а в некоторых видах спорта даже в дошкольном возрасте. Именно массовый спорт имеет наибольшее распространение в студенческих коллективах.</w:t>
      </w:r>
    </w:p>
    <w:p w14:paraId="7E089D12" w14:textId="77777777" w:rsidR="002E4AF1" w:rsidRPr="00194CF0" w:rsidRDefault="002E4AF1" w:rsidP="002E4AF1">
      <w:pPr>
        <w:shd w:val="clear" w:color="auto" w:fill="FFFFFF"/>
        <w:spacing w:line="360" w:lineRule="auto"/>
        <w:ind w:firstLine="709"/>
        <w:jc w:val="both"/>
        <w:textAlignment w:val="baseline"/>
        <w:rPr>
          <w:color w:val="222222"/>
          <w:sz w:val="28"/>
          <w:szCs w:val="28"/>
        </w:rPr>
      </w:pPr>
      <w:r w:rsidRPr="00194CF0">
        <w:rPr>
          <w:color w:val="222222"/>
          <w:sz w:val="28"/>
          <w:szCs w:val="28"/>
        </w:rPr>
        <w:t xml:space="preserve">Сегодня в организационном и практическом плане развития спорта для всех мы отстаем от таких стран, как Канада, США, Норвегия, ФРГ, </w:t>
      </w:r>
      <w:r w:rsidRPr="00194CF0">
        <w:rPr>
          <w:color w:val="222222"/>
          <w:sz w:val="28"/>
          <w:szCs w:val="28"/>
        </w:rPr>
        <w:lastRenderedPageBreak/>
        <w:t>Финляндия, Швеция, и некоторых других. Доказательством тому служат не только данные о числе занимающихся, количестве спортивных клубов и сооружений, расходах на спортивно-оздоровительные услуги на душу населения, но и то внимание, которое оказывается правительствами и местными органами власти этих стран столь важному для нации вопросу.</w:t>
      </w:r>
    </w:p>
    <w:p w14:paraId="2B7EAF88" w14:textId="77777777" w:rsidR="002E4AF1" w:rsidRPr="00194CF0" w:rsidRDefault="002E4AF1" w:rsidP="002E4AF1">
      <w:pPr>
        <w:shd w:val="clear" w:color="auto" w:fill="FFFFFF"/>
        <w:spacing w:line="360" w:lineRule="auto"/>
        <w:ind w:firstLine="709"/>
        <w:jc w:val="both"/>
        <w:textAlignment w:val="baseline"/>
        <w:rPr>
          <w:color w:val="222222"/>
          <w:sz w:val="28"/>
          <w:szCs w:val="28"/>
        </w:rPr>
      </w:pPr>
      <w:r w:rsidRPr="00194CF0">
        <w:rPr>
          <w:color w:val="222222"/>
          <w:sz w:val="28"/>
          <w:szCs w:val="28"/>
        </w:rPr>
        <w:t>В связи с этим улучшение положения со спортивной инфраструктурой в нашей стране является весьма важным направлением социально-экономического развития.</w:t>
      </w:r>
    </w:p>
    <w:p w14:paraId="3620AEC7" w14:textId="77777777" w:rsidR="002E4AF1" w:rsidRPr="00194CF0" w:rsidRDefault="002E4AF1" w:rsidP="002E4AF1">
      <w:pPr>
        <w:shd w:val="clear" w:color="auto" w:fill="FFFFFF"/>
        <w:spacing w:line="360" w:lineRule="auto"/>
        <w:ind w:firstLine="709"/>
        <w:jc w:val="both"/>
        <w:rPr>
          <w:color w:val="000000"/>
          <w:sz w:val="28"/>
          <w:szCs w:val="21"/>
        </w:rPr>
      </w:pPr>
      <w:r w:rsidRPr="00194CF0">
        <w:rPr>
          <w:color w:val="000000"/>
          <w:sz w:val="28"/>
          <w:szCs w:val="21"/>
        </w:rPr>
        <w:t xml:space="preserve">Значительно затрудняет занятия массовым спортом общее количество и состояние спортивных сооружений. За последние годы общий прирост физкультурно-спортивных сооружений обеспечивается, в основном, за счёт увеличения сети плоскостных сооружений. </w:t>
      </w:r>
    </w:p>
    <w:p w14:paraId="1EDDCEE1" w14:textId="77777777" w:rsidR="002E4AF1" w:rsidRPr="00194CF0" w:rsidRDefault="002E4AF1" w:rsidP="002E4AF1">
      <w:pPr>
        <w:shd w:val="clear" w:color="auto" w:fill="FFFFFF"/>
        <w:spacing w:line="360" w:lineRule="auto"/>
        <w:ind w:firstLine="709"/>
        <w:jc w:val="both"/>
        <w:rPr>
          <w:color w:val="000000"/>
          <w:sz w:val="28"/>
          <w:szCs w:val="21"/>
        </w:rPr>
      </w:pPr>
      <w:r w:rsidRPr="00194CF0">
        <w:rPr>
          <w:color w:val="000000"/>
          <w:sz w:val="28"/>
          <w:szCs w:val="21"/>
        </w:rPr>
        <w:t xml:space="preserve">Расчет загруженности (определяемых по временным периодам) рассчитывается «как отношение показателя фактической загруженности к нормированному показателю». Идеальное сочетание коэффициента должно быть равным единице, отклонения от него как в положительную, так и отрицательную стороны, «свидетельствуют о перегруженности или не заполняемости спортивного сооружения». При этом сеть спортивных залов увеличивается в общеобразовательных и учреждениях среднего профессионального образования. </w:t>
      </w:r>
    </w:p>
    <w:p w14:paraId="3E564543" w14:textId="77777777" w:rsidR="002E4AF1" w:rsidRPr="00194CF0" w:rsidRDefault="002E4AF1" w:rsidP="002E4AF1">
      <w:pPr>
        <w:shd w:val="clear" w:color="auto" w:fill="FFFFFF"/>
        <w:spacing w:line="360" w:lineRule="auto"/>
        <w:ind w:firstLine="709"/>
        <w:jc w:val="both"/>
        <w:rPr>
          <w:color w:val="000000"/>
          <w:sz w:val="28"/>
          <w:szCs w:val="21"/>
        </w:rPr>
      </w:pPr>
      <w:r w:rsidRPr="00194CF0">
        <w:rPr>
          <w:color w:val="000000"/>
          <w:sz w:val="28"/>
          <w:szCs w:val="21"/>
        </w:rPr>
        <w:t>Противоположная тенденция характерна для вузов, число которых увеличивается, это обуславливается растущей ролью высшего образования в обществе, которое подразумевает организацию различных подразделений вузов в отдельных зданиях, не оборудованных для ведения образовательной деятельности и не содержащих площади для занятий спортом.</w:t>
      </w:r>
    </w:p>
    <w:p w14:paraId="0EABE5AC" w14:textId="77777777" w:rsidR="002E4AF1" w:rsidRPr="00194CF0" w:rsidRDefault="002E4AF1" w:rsidP="002E4AF1">
      <w:pPr>
        <w:shd w:val="clear" w:color="auto" w:fill="FFFFFF"/>
        <w:spacing w:line="360" w:lineRule="auto"/>
        <w:ind w:firstLine="709"/>
        <w:jc w:val="both"/>
        <w:rPr>
          <w:color w:val="000000"/>
          <w:sz w:val="28"/>
          <w:szCs w:val="21"/>
        </w:rPr>
      </w:pPr>
      <w:r w:rsidRPr="00194CF0">
        <w:rPr>
          <w:color w:val="000000"/>
          <w:sz w:val="28"/>
          <w:szCs w:val="21"/>
        </w:rPr>
        <w:t xml:space="preserve">Массовый спорт должен представлять собой самостоятельную отрасль нематериального производства, а также выступать в качестве специфического объекта государственного управления. Это связано со следующими обстоятельствами: а) большинство видов услуг занятий массовым спортом не может быть предоставлено без специфического технического оснащения в </w:t>
      </w:r>
      <w:r w:rsidRPr="00194CF0">
        <w:rPr>
          <w:color w:val="000000"/>
          <w:sz w:val="28"/>
          <w:szCs w:val="21"/>
        </w:rPr>
        <w:lastRenderedPageBreak/>
        <w:t>специализированном помещении; б) труд работников спортивной сферы носит специфический характер; в соответствии с требованиями, предъявляемыми к персоналу в данном виде деятельности, они должны обладать документально подтвержденной квалификацией определенного уровня; соответственно, квалификация для руководства занятиями массовым спортом должна быть представлена в качестве отдельной образовательной услуги; в) занятия массовым спортом как вид услуг представляют собой самостоятельный продукт, формирующийся по специальным стандартам и соответствующий ряду норм и нормативов.</w:t>
      </w:r>
    </w:p>
    <w:p w14:paraId="46B2E70B" w14:textId="77777777" w:rsidR="0022498A" w:rsidRPr="002E4AF1" w:rsidRDefault="0022498A" w:rsidP="0022498A">
      <w:pPr>
        <w:pStyle w:val="15"/>
        <w:shd w:val="clear" w:color="auto" w:fill="auto"/>
        <w:spacing w:line="360" w:lineRule="auto"/>
        <w:ind w:firstLine="709"/>
        <w:jc w:val="both"/>
        <w:rPr>
          <w:sz w:val="28"/>
          <w:szCs w:val="28"/>
          <w:shd w:val="clear" w:color="auto" w:fill="FFFFFF"/>
        </w:rPr>
      </w:pPr>
      <w:r w:rsidRPr="002E4AF1">
        <w:rPr>
          <w:sz w:val="28"/>
          <w:szCs w:val="28"/>
          <w:shd w:val="clear" w:color="auto" w:fill="FFFFFF"/>
        </w:rPr>
        <w:t>В отечественном законодательстве закреплено понятие объекта спорта, к которым относятся объекты недвижимого имущества или комплексы недвижимого имущества, специально предназначенные для проведения физкультурных мероприятий и (или) спортивных мероприятий, в том числе спортивные сооружения</w:t>
      </w:r>
      <w:r w:rsidRPr="002E4AF1">
        <w:rPr>
          <w:rStyle w:val="a3"/>
          <w:sz w:val="28"/>
          <w:szCs w:val="28"/>
          <w:shd w:val="clear" w:color="auto" w:fill="FFFFFF"/>
        </w:rPr>
        <w:footnoteReference w:id="2"/>
      </w:r>
      <w:r w:rsidRPr="002E4AF1">
        <w:rPr>
          <w:sz w:val="28"/>
          <w:szCs w:val="28"/>
          <w:shd w:val="clear" w:color="auto" w:fill="FFFFFF"/>
        </w:rPr>
        <w:t>.</w:t>
      </w:r>
    </w:p>
    <w:p w14:paraId="58567792" w14:textId="77777777" w:rsidR="0022498A" w:rsidRPr="002E4AF1" w:rsidRDefault="0022498A" w:rsidP="0022498A">
      <w:pPr>
        <w:pStyle w:val="s1"/>
        <w:shd w:val="clear" w:color="auto" w:fill="FFFFFF"/>
        <w:spacing w:before="0" w:beforeAutospacing="0" w:after="0" w:afterAutospacing="0" w:line="360" w:lineRule="auto"/>
        <w:ind w:firstLine="709"/>
        <w:jc w:val="both"/>
        <w:rPr>
          <w:sz w:val="28"/>
          <w:szCs w:val="28"/>
        </w:rPr>
      </w:pPr>
      <w:r w:rsidRPr="002E4AF1">
        <w:rPr>
          <w:sz w:val="28"/>
          <w:szCs w:val="28"/>
        </w:rPr>
        <w:t>Характеризуя предметно-объектную область научно-исследовательской работы необходимо подчеркнуть, что в нашей стране 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14:paraId="08360F6F" w14:textId="77777777" w:rsidR="0022498A" w:rsidRPr="002E4AF1" w:rsidRDefault="0022498A" w:rsidP="0022498A">
      <w:pPr>
        <w:pStyle w:val="15"/>
        <w:shd w:val="clear" w:color="auto" w:fill="auto"/>
        <w:spacing w:line="360" w:lineRule="auto"/>
        <w:ind w:firstLine="709"/>
        <w:jc w:val="both"/>
        <w:rPr>
          <w:sz w:val="28"/>
          <w:szCs w:val="28"/>
        </w:rPr>
      </w:pPr>
      <w:r w:rsidRPr="002E4AF1">
        <w:rPr>
          <w:sz w:val="28"/>
          <w:szCs w:val="28"/>
          <w:shd w:val="clear" w:color="auto" w:fill="FFFFFF"/>
        </w:rPr>
        <w:t>Таким образом, в нашей стране о</w:t>
      </w:r>
      <w:r w:rsidRPr="002E4AF1">
        <w:rPr>
          <w:sz w:val="28"/>
          <w:szCs w:val="28"/>
        </w:rPr>
        <w:t>бъекты спорта относятся к объектам социальной инфраструктуры и могут находиться в федеральной собственности, собственности субъектов Российской Федерации, муниципальной собственности, собственности юридических лиц, в том числе физкультурно-спортивных организаций, или физических лиц.</w:t>
      </w:r>
    </w:p>
    <w:p w14:paraId="1CFABE50" w14:textId="77777777" w:rsidR="0022498A" w:rsidRPr="002E4AF1" w:rsidRDefault="0022498A" w:rsidP="0022498A">
      <w:pPr>
        <w:pStyle w:val="s1"/>
        <w:shd w:val="clear" w:color="auto" w:fill="FFFFFF"/>
        <w:spacing w:before="0" w:beforeAutospacing="0" w:after="0" w:afterAutospacing="0" w:line="360" w:lineRule="auto"/>
        <w:ind w:firstLine="709"/>
        <w:jc w:val="both"/>
        <w:rPr>
          <w:sz w:val="28"/>
          <w:szCs w:val="28"/>
        </w:rPr>
      </w:pPr>
      <w:r w:rsidRPr="002E4AF1">
        <w:rPr>
          <w:sz w:val="28"/>
          <w:szCs w:val="28"/>
        </w:rPr>
        <w:lastRenderedPageBreak/>
        <w:t>К этим объектам предьявляются общие и специальные требования к объектам инфраструктуры: а) потребности в обеспеченности территориальных зон объектами спорта определяются на основании правил землепользования и застройки; б) размещение объектов спорта осуществляется в соответствии с документами территориального планирования и градостроительными регламентами; в) проектирование и строительство объектов спорта осуществляются с соблюдением требований об обеспечении беспрепятственного доступа инвалидов к объектам спорта.</w:t>
      </w:r>
    </w:p>
    <w:p w14:paraId="5A63C440" w14:textId="77777777" w:rsidR="0022498A" w:rsidRPr="002E4AF1" w:rsidRDefault="0022498A" w:rsidP="0022498A">
      <w:pPr>
        <w:pStyle w:val="s1"/>
        <w:shd w:val="clear" w:color="auto" w:fill="FFFFFF"/>
        <w:spacing w:before="0" w:beforeAutospacing="0" w:after="0" w:afterAutospacing="0" w:line="360" w:lineRule="auto"/>
        <w:ind w:firstLine="709"/>
        <w:jc w:val="both"/>
        <w:rPr>
          <w:sz w:val="28"/>
          <w:szCs w:val="28"/>
        </w:rPr>
      </w:pPr>
      <w:r w:rsidRPr="002E4AF1">
        <w:rPr>
          <w:sz w:val="28"/>
          <w:szCs w:val="28"/>
        </w:rPr>
        <w:t>В Российской Федерации подробно регламентируются отношения собственности на объекты спортивной инфраструктуры. В частности: а) лица, в собственности или во владении которых находятся объекты спорта, обеспечивают надлежащее техническое оборудование мест проведения физкультурных мероприятий или спортивных мероприятий в соответствии с требованиями технических регламентов, нормами, правилами и требованиями, установленными органами государственного контроля (надзора), санитарными правилами и несут ответственность в соответствии с законодательством Российской Федерации за причинение вреда жизни или здоровью лиц, осуществляющих занятия физической культурой и спортом на таких объектах спорта; б) собственники, пользователи объектов спорта, используемых для проведения официальных спортивных соревнований, обеспечивают надлежащее техническое оборудование мест проведения таких соревнований, позволяющее осуществлять контроль за наличием у зрителей входных билетов или документов, их заменяющих; в) спортивные сооружения, находящиеся в государственной собственности, приватизации не подлежат, за исключением случаев, установленных </w:t>
      </w:r>
      <w:r w:rsidRPr="002E4AF1">
        <w:rPr>
          <w:rStyle w:val="ac"/>
          <w:color w:val="auto"/>
          <w:sz w:val="28"/>
          <w:szCs w:val="28"/>
          <w:u w:val="none"/>
        </w:rPr>
        <w:t>федеральными законами</w:t>
      </w:r>
      <w:r w:rsidRPr="002E4AF1">
        <w:rPr>
          <w:sz w:val="28"/>
          <w:szCs w:val="28"/>
        </w:rPr>
        <w:t>.</w:t>
      </w:r>
    </w:p>
    <w:p w14:paraId="406CA623" w14:textId="77777777" w:rsidR="0022498A" w:rsidRPr="002E4AF1" w:rsidRDefault="0022498A" w:rsidP="0022498A">
      <w:pPr>
        <w:pStyle w:val="s1"/>
        <w:shd w:val="clear" w:color="auto" w:fill="FFFFFF"/>
        <w:spacing w:before="0" w:beforeAutospacing="0" w:after="0" w:afterAutospacing="0" w:line="360" w:lineRule="auto"/>
        <w:ind w:firstLine="709"/>
        <w:jc w:val="both"/>
        <w:rPr>
          <w:sz w:val="28"/>
          <w:szCs w:val="28"/>
        </w:rPr>
      </w:pPr>
      <w:r w:rsidRPr="002E4AF1">
        <w:rPr>
          <w:sz w:val="28"/>
          <w:szCs w:val="28"/>
        </w:rPr>
        <w:t xml:space="preserve">Кроме того, собственники, пользователи объектов спорта, используемых для проведения официальных спортивных соревнований, обязаны обеспечивать надлежащее содержание инфраструктуры объектов спорта, систем видеонаблюдения, позволяющих осуществлять идентификацию физических лиц во время их нахождения в местах проведения </w:t>
      </w:r>
      <w:r w:rsidRPr="002E4AF1">
        <w:rPr>
          <w:sz w:val="28"/>
          <w:szCs w:val="28"/>
        </w:rPr>
        <w:lastRenderedPageBreak/>
        <w:t>официальных спортивных соревнований, и технического оборудования в соответствии с правилами обеспечения безопасности при проведении официальных спортивных соревнований.</w:t>
      </w:r>
    </w:p>
    <w:p w14:paraId="232E7338" w14:textId="77777777" w:rsidR="0022498A" w:rsidRPr="002E4AF1" w:rsidRDefault="0022498A" w:rsidP="0022498A">
      <w:pPr>
        <w:pStyle w:val="s1"/>
        <w:shd w:val="clear" w:color="auto" w:fill="FFFFFF"/>
        <w:spacing w:before="0" w:beforeAutospacing="0" w:after="0" w:afterAutospacing="0" w:line="360" w:lineRule="auto"/>
        <w:ind w:firstLine="709"/>
        <w:jc w:val="both"/>
        <w:rPr>
          <w:rStyle w:val="blk"/>
          <w:sz w:val="28"/>
          <w:szCs w:val="28"/>
        </w:rPr>
      </w:pPr>
      <w:r w:rsidRPr="002E4AF1">
        <w:rPr>
          <w:sz w:val="28"/>
          <w:szCs w:val="28"/>
        </w:rPr>
        <w:t xml:space="preserve">В Российской Федерации формируется </w:t>
      </w:r>
      <w:r w:rsidRPr="002E4AF1">
        <w:rPr>
          <w:rStyle w:val="hl"/>
          <w:sz w:val="28"/>
          <w:szCs w:val="28"/>
        </w:rPr>
        <w:t xml:space="preserve">Всероссийский реестр объектов спорта, который функционирует в </w:t>
      </w:r>
      <w:r w:rsidRPr="002E4AF1">
        <w:rPr>
          <w:rStyle w:val="blk"/>
          <w:sz w:val="28"/>
          <w:szCs w:val="28"/>
        </w:rPr>
        <w:t>целях систематизации данных о количестве, назначении и состоянии объектов спорта, находящихся на территории Российской Федерации и используемых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w:t>
      </w:r>
    </w:p>
    <w:p w14:paraId="4806F167" w14:textId="77777777" w:rsidR="0022498A" w:rsidRPr="002E4AF1" w:rsidRDefault="0022498A" w:rsidP="0022498A">
      <w:pPr>
        <w:shd w:val="clear" w:color="auto" w:fill="FFFFFF"/>
        <w:spacing w:line="360" w:lineRule="auto"/>
        <w:ind w:firstLine="709"/>
        <w:jc w:val="both"/>
        <w:rPr>
          <w:rStyle w:val="blk"/>
          <w:sz w:val="28"/>
          <w:szCs w:val="28"/>
        </w:rPr>
      </w:pPr>
      <w:bookmarkStart w:id="3" w:name="dst452"/>
      <w:bookmarkEnd w:id="3"/>
      <w:r w:rsidRPr="002E4AF1">
        <w:rPr>
          <w:rStyle w:val="blk"/>
          <w:sz w:val="28"/>
          <w:szCs w:val="28"/>
        </w:rPr>
        <w:t>Установлено, что объект спорта, сведения о котором отсутствуют во Всероссийском реестре объектов спорта, не может использоваться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за исключением случая, если объект спорта впервые используется для проведения официального физкультурного мероприятия или спортивного мероприятия.</w:t>
      </w:r>
    </w:p>
    <w:p w14:paraId="54F4332C" w14:textId="77777777" w:rsidR="0016375B" w:rsidRPr="002E4AF1" w:rsidRDefault="00EE0863" w:rsidP="0016375B">
      <w:pPr>
        <w:shd w:val="clear" w:color="auto" w:fill="FFFFFF"/>
        <w:spacing w:line="360" w:lineRule="auto"/>
        <w:ind w:left="24" w:firstLine="685"/>
        <w:jc w:val="both"/>
        <w:rPr>
          <w:sz w:val="28"/>
          <w:szCs w:val="28"/>
        </w:rPr>
      </w:pPr>
      <w:r w:rsidRPr="002E4AF1">
        <w:rPr>
          <w:sz w:val="28"/>
          <w:szCs w:val="28"/>
        </w:rPr>
        <w:t xml:space="preserve">Примерами объектов спортивной инфраструктуры являются: </w:t>
      </w:r>
      <w:hyperlink r:id="rId8" w:tooltip="Стадион" w:history="1">
        <w:r w:rsidR="0016375B" w:rsidRPr="002E4AF1">
          <w:rPr>
            <w:sz w:val="28"/>
            <w:szCs w:val="28"/>
          </w:rPr>
          <w:t>стадион</w:t>
        </w:r>
      </w:hyperlink>
      <w:r w:rsidR="0016375B" w:rsidRPr="002E4AF1">
        <w:rPr>
          <w:sz w:val="28"/>
          <w:szCs w:val="28"/>
        </w:rPr>
        <w:t>, ф</w:t>
      </w:r>
      <w:hyperlink r:id="rId9" w:tooltip="Футбольное поле" w:history="1">
        <w:r w:rsidR="0016375B" w:rsidRPr="002E4AF1">
          <w:rPr>
            <w:sz w:val="28"/>
            <w:szCs w:val="28"/>
          </w:rPr>
          <w:t>утбольное поле</w:t>
        </w:r>
      </w:hyperlink>
      <w:r w:rsidR="0016375B" w:rsidRPr="002E4AF1">
        <w:rPr>
          <w:sz w:val="28"/>
          <w:szCs w:val="28"/>
        </w:rPr>
        <w:t xml:space="preserve">, каток, </w:t>
      </w:r>
      <w:hyperlink r:id="rId10" w:tooltip="Хоккейная площадка" w:history="1">
        <w:r w:rsidR="0016375B" w:rsidRPr="002E4AF1">
          <w:rPr>
            <w:sz w:val="28"/>
            <w:szCs w:val="28"/>
          </w:rPr>
          <w:t>хоккейная площадка</w:t>
        </w:r>
      </w:hyperlink>
      <w:r w:rsidR="0016375B" w:rsidRPr="002E4AF1">
        <w:rPr>
          <w:sz w:val="28"/>
          <w:szCs w:val="28"/>
        </w:rPr>
        <w:t>, т</w:t>
      </w:r>
      <w:hyperlink r:id="rId11" w:tooltip="Теннисный корт" w:history="1">
        <w:r w:rsidR="0016375B" w:rsidRPr="002E4AF1">
          <w:rPr>
            <w:sz w:val="28"/>
            <w:szCs w:val="28"/>
          </w:rPr>
          <w:t>еннисный корт</w:t>
        </w:r>
      </w:hyperlink>
      <w:r w:rsidR="0016375B" w:rsidRPr="002E4AF1">
        <w:rPr>
          <w:sz w:val="28"/>
          <w:szCs w:val="28"/>
        </w:rPr>
        <w:t>, б</w:t>
      </w:r>
      <w:hyperlink r:id="rId12" w:tooltip="Беговая дорожка (лёгкая атлетика)" w:history="1">
        <w:r w:rsidR="0016375B" w:rsidRPr="002E4AF1">
          <w:rPr>
            <w:sz w:val="28"/>
            <w:szCs w:val="28"/>
          </w:rPr>
          <w:t>еговая дорожка</w:t>
        </w:r>
      </w:hyperlink>
      <w:r w:rsidR="0016375B" w:rsidRPr="002E4AF1">
        <w:rPr>
          <w:sz w:val="28"/>
          <w:szCs w:val="28"/>
        </w:rPr>
        <w:t>, т</w:t>
      </w:r>
      <w:hyperlink r:id="rId13" w:history="1">
        <w:r w:rsidR="0016375B" w:rsidRPr="002E4AF1">
          <w:rPr>
            <w:sz w:val="28"/>
            <w:szCs w:val="28"/>
          </w:rPr>
          <w:t>ренажёрный зал</w:t>
        </w:r>
      </w:hyperlink>
      <w:r w:rsidR="0016375B" w:rsidRPr="002E4AF1">
        <w:rPr>
          <w:sz w:val="28"/>
          <w:szCs w:val="28"/>
        </w:rPr>
        <w:t>, п</w:t>
      </w:r>
      <w:hyperlink r:id="rId14" w:tooltip="Плавательный бассейн" w:history="1">
        <w:r w:rsidR="0016375B" w:rsidRPr="002E4AF1">
          <w:rPr>
            <w:sz w:val="28"/>
            <w:szCs w:val="28"/>
          </w:rPr>
          <w:t>лавательный бассейн</w:t>
        </w:r>
      </w:hyperlink>
      <w:r w:rsidR="0016375B" w:rsidRPr="002E4AF1">
        <w:rPr>
          <w:sz w:val="28"/>
          <w:szCs w:val="28"/>
        </w:rPr>
        <w:t xml:space="preserve">, </w:t>
      </w:r>
      <w:hyperlink r:id="rId15" w:tooltip="Волейбольная площадка" w:history="1">
        <w:r w:rsidR="0016375B" w:rsidRPr="002E4AF1">
          <w:rPr>
            <w:sz w:val="28"/>
            <w:szCs w:val="28"/>
          </w:rPr>
          <w:t>волейбольная площадка</w:t>
        </w:r>
      </w:hyperlink>
      <w:r w:rsidR="0016375B" w:rsidRPr="002E4AF1">
        <w:rPr>
          <w:sz w:val="28"/>
          <w:szCs w:val="28"/>
        </w:rPr>
        <w:t>, т</w:t>
      </w:r>
      <w:hyperlink r:id="rId16" w:tooltip="Трамплин" w:history="1">
        <w:r w:rsidR="0016375B" w:rsidRPr="002E4AF1">
          <w:rPr>
            <w:sz w:val="28"/>
            <w:szCs w:val="28"/>
          </w:rPr>
          <w:t>рамплин</w:t>
        </w:r>
      </w:hyperlink>
      <w:r w:rsidR="0016375B" w:rsidRPr="002E4AF1">
        <w:rPr>
          <w:sz w:val="28"/>
          <w:szCs w:val="28"/>
        </w:rPr>
        <w:t xml:space="preserve">, </w:t>
      </w:r>
      <w:hyperlink r:id="rId17" w:tooltip="Трасса для бобслея (страница отсутствует)" w:history="1">
        <w:r w:rsidR="0016375B" w:rsidRPr="002E4AF1">
          <w:rPr>
            <w:sz w:val="28"/>
            <w:szCs w:val="28"/>
          </w:rPr>
          <w:t>трасса для бобслея</w:t>
        </w:r>
      </w:hyperlink>
      <w:r w:rsidR="0016375B" w:rsidRPr="002E4AF1">
        <w:rPr>
          <w:sz w:val="28"/>
          <w:szCs w:val="28"/>
        </w:rPr>
        <w:t>, а</w:t>
      </w:r>
      <w:hyperlink r:id="rId18" w:tooltip="Автодром" w:history="1">
        <w:r w:rsidR="0016375B" w:rsidRPr="002E4AF1">
          <w:rPr>
            <w:sz w:val="28"/>
            <w:szCs w:val="28"/>
          </w:rPr>
          <w:t>втодром</w:t>
        </w:r>
      </w:hyperlink>
      <w:r w:rsidR="0016375B" w:rsidRPr="002E4AF1">
        <w:rPr>
          <w:sz w:val="28"/>
          <w:szCs w:val="28"/>
        </w:rPr>
        <w:t xml:space="preserve">, </w:t>
      </w:r>
      <w:hyperlink r:id="rId19" w:tooltip="Скейтпарк" w:history="1">
        <w:r w:rsidR="0016375B" w:rsidRPr="002E4AF1">
          <w:rPr>
            <w:sz w:val="28"/>
            <w:szCs w:val="28"/>
          </w:rPr>
          <w:t>скейтпарк</w:t>
        </w:r>
      </w:hyperlink>
      <w:r w:rsidR="0016375B" w:rsidRPr="002E4AF1">
        <w:rPr>
          <w:sz w:val="28"/>
          <w:szCs w:val="28"/>
        </w:rPr>
        <w:t xml:space="preserve"> и другие.</w:t>
      </w:r>
    </w:p>
    <w:p w14:paraId="0FD0DAC0" w14:textId="7CFF029C" w:rsidR="00ED5D99" w:rsidRPr="002E4AF1" w:rsidRDefault="00ED5D99" w:rsidP="0016375B">
      <w:pPr>
        <w:spacing w:line="360" w:lineRule="auto"/>
        <w:ind w:firstLine="709"/>
        <w:jc w:val="both"/>
        <w:rPr>
          <w:sz w:val="28"/>
          <w:szCs w:val="28"/>
        </w:rPr>
      </w:pPr>
      <w:r w:rsidRPr="002E4AF1">
        <w:rPr>
          <w:sz w:val="28"/>
          <w:szCs w:val="28"/>
        </w:rPr>
        <w:t xml:space="preserve">При определении видов </w:t>
      </w:r>
      <w:r w:rsidR="00EE0863" w:rsidRPr="002E4AF1">
        <w:rPr>
          <w:sz w:val="28"/>
          <w:szCs w:val="28"/>
        </w:rPr>
        <w:t xml:space="preserve">объектов </w:t>
      </w:r>
      <w:r w:rsidRPr="002E4AF1">
        <w:rPr>
          <w:sz w:val="28"/>
          <w:szCs w:val="28"/>
        </w:rPr>
        <w:t xml:space="preserve">инфраструктуры массового спорта, как </w:t>
      </w:r>
      <w:r w:rsidR="00EE0863" w:rsidRPr="002E4AF1">
        <w:rPr>
          <w:sz w:val="28"/>
          <w:szCs w:val="28"/>
        </w:rPr>
        <w:t>предмета</w:t>
      </w:r>
      <w:r w:rsidRPr="002E4AF1">
        <w:rPr>
          <w:sz w:val="28"/>
          <w:szCs w:val="28"/>
        </w:rPr>
        <w:t xml:space="preserve"> инвестирования, выделим следующие из них: универсальные залы, плавательные бассейны, ледовые катки, плоскостные сооружения, многофункциональные комплексы, специальные сооружения, как это представлено на рисунке 1.</w:t>
      </w:r>
    </w:p>
    <w:tbl>
      <w:tblPr>
        <w:tblStyle w:val="a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4"/>
      </w:tblGrid>
      <w:tr w:rsidR="002E4AF1" w:rsidRPr="002E4AF1" w14:paraId="16B3A1E7" w14:textId="77777777" w:rsidTr="00EE0863">
        <w:tc>
          <w:tcPr>
            <w:tcW w:w="9344" w:type="dxa"/>
          </w:tcPr>
          <w:p w14:paraId="7C16EDF4" w14:textId="5905D154" w:rsidR="00ED5D99" w:rsidRPr="002E4AF1" w:rsidRDefault="004B7CEE" w:rsidP="00ED5D99">
            <w:pPr>
              <w:ind w:firstLine="0"/>
            </w:pPr>
            <w:r w:rsidRPr="002E4AF1">
              <w:rPr>
                <w:noProof/>
              </w:rPr>
              <w:lastRenderedPageBreak/>
              <w:drawing>
                <wp:inline distT="0" distB="0" distL="0" distR="0" wp14:anchorId="4F3C6658" wp14:editId="054B547B">
                  <wp:extent cx="5654882" cy="3301340"/>
                  <wp:effectExtent l="57150" t="0" r="60325"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tc>
      </w:tr>
      <w:tr w:rsidR="0016375B" w:rsidRPr="002E4AF1" w14:paraId="1E0B0322" w14:textId="77777777" w:rsidTr="00EE0863">
        <w:tc>
          <w:tcPr>
            <w:tcW w:w="9344" w:type="dxa"/>
          </w:tcPr>
          <w:p w14:paraId="52158137" w14:textId="1C41D087" w:rsidR="00ED5D99" w:rsidRPr="002E4AF1" w:rsidRDefault="00ED5D99" w:rsidP="00ED5D99">
            <w:pPr>
              <w:ind w:firstLine="0"/>
              <w:jc w:val="center"/>
            </w:pPr>
            <w:r w:rsidRPr="002E4AF1">
              <w:t xml:space="preserve">Рисунок 1 – </w:t>
            </w:r>
            <w:r w:rsidRPr="002E4AF1">
              <w:rPr>
                <w:b/>
                <w:bCs/>
              </w:rPr>
              <w:t>виды объектов инфраструктуры массового спорта</w:t>
            </w:r>
          </w:p>
        </w:tc>
      </w:tr>
    </w:tbl>
    <w:p w14:paraId="3000D365" w14:textId="2ABA86AF" w:rsidR="00ED5D99" w:rsidRPr="002E4AF1" w:rsidRDefault="00ED5D99" w:rsidP="00ED5D99">
      <w:pPr>
        <w:spacing w:line="360" w:lineRule="auto"/>
        <w:jc w:val="both"/>
        <w:rPr>
          <w:sz w:val="28"/>
          <w:szCs w:val="28"/>
        </w:rPr>
      </w:pPr>
    </w:p>
    <w:p w14:paraId="600B5097" w14:textId="31D16FD0" w:rsidR="00ED5D99" w:rsidRPr="002E4AF1" w:rsidRDefault="00ED5D99" w:rsidP="00747B3F">
      <w:pPr>
        <w:spacing w:line="360" w:lineRule="auto"/>
        <w:ind w:firstLine="709"/>
        <w:jc w:val="both"/>
        <w:rPr>
          <w:sz w:val="28"/>
          <w:szCs w:val="28"/>
          <w:shd w:val="clear" w:color="auto" w:fill="FFFFFF"/>
        </w:rPr>
      </w:pPr>
      <w:r w:rsidRPr="002E4AF1">
        <w:rPr>
          <w:sz w:val="28"/>
          <w:szCs w:val="28"/>
        </w:rPr>
        <w:t xml:space="preserve">При этом в целом под спортивным сооружением понимается </w:t>
      </w:r>
      <w:r w:rsidR="000B15E1" w:rsidRPr="002E4AF1">
        <w:rPr>
          <w:sz w:val="28"/>
          <w:szCs w:val="28"/>
          <w:shd w:val="clear" w:color="auto" w:fill="FFFFFF"/>
        </w:rPr>
        <w:t>соответственно оборудованное сооружение крытого или открытого типа, обеспечивающее возможность проведения спортивных соревнований, учебно-тренировочного процесса, физкультурно-оздоровительных и спортивно развлекательных работ по различным видам спорта.</w:t>
      </w:r>
    </w:p>
    <w:p w14:paraId="4ABB4C1D" w14:textId="01C63F17" w:rsidR="00EE0863" w:rsidRPr="002E4AF1" w:rsidRDefault="00EE0863" w:rsidP="00747B3F">
      <w:pPr>
        <w:spacing w:line="360" w:lineRule="auto"/>
        <w:ind w:firstLine="709"/>
        <w:jc w:val="both"/>
        <w:rPr>
          <w:sz w:val="28"/>
          <w:szCs w:val="28"/>
          <w:shd w:val="clear" w:color="auto" w:fill="FFFFFF"/>
        </w:rPr>
      </w:pPr>
      <w:r w:rsidRPr="002E4AF1">
        <w:rPr>
          <w:sz w:val="28"/>
          <w:szCs w:val="28"/>
          <w:shd w:val="clear" w:color="auto" w:fill="FFFFFF"/>
        </w:rPr>
        <w:t>Специально построенными спортивными сооружениями являются сооружения, построенные по специально разработанному архитектурному проекту, согласно строительным нормам, на специально отведенном земельном участке.</w:t>
      </w:r>
      <w:r w:rsidR="00AC4720" w:rsidRPr="002E4AF1">
        <w:rPr>
          <w:sz w:val="28"/>
          <w:szCs w:val="28"/>
          <w:shd w:val="clear" w:color="auto" w:fill="FFFFFF"/>
        </w:rPr>
        <w:t xml:space="preserve"> Эти специализированные сооружения бывают двух типов: а) по сходным видам спорта, как правило для занятий по подготовке к спортивным соревнованиям высокого уровня; б) для маломобильных граждан.</w:t>
      </w:r>
    </w:p>
    <w:p w14:paraId="06164421" w14:textId="68FF56DF" w:rsidR="00747B3F" w:rsidRPr="002E4AF1" w:rsidRDefault="00747B3F" w:rsidP="00747B3F">
      <w:pPr>
        <w:spacing w:line="360" w:lineRule="auto"/>
        <w:ind w:firstLine="709"/>
        <w:jc w:val="both"/>
        <w:rPr>
          <w:sz w:val="28"/>
          <w:szCs w:val="28"/>
        </w:rPr>
      </w:pPr>
      <w:r w:rsidRPr="002E4AF1">
        <w:rPr>
          <w:i/>
          <w:iCs/>
          <w:sz w:val="28"/>
          <w:szCs w:val="28"/>
        </w:rPr>
        <w:t>Таким образом,</w:t>
      </w:r>
      <w:r w:rsidRPr="002E4AF1">
        <w:rPr>
          <w:sz w:val="28"/>
          <w:szCs w:val="28"/>
        </w:rPr>
        <w:t xml:space="preserve"> в настоящее время </w:t>
      </w:r>
      <w:r w:rsidR="00F96926" w:rsidRPr="002E4AF1">
        <w:rPr>
          <w:sz w:val="28"/>
          <w:szCs w:val="28"/>
        </w:rPr>
        <w:t>в Российской Федерации созданы необходимые условия для финансирования мероприятий по созданию и развитию объектов спортивной инфраструктуры массового спорта, в том числе путем использования инвестиционных механизмов.</w:t>
      </w:r>
    </w:p>
    <w:p w14:paraId="02289BB9" w14:textId="77777777" w:rsidR="00F96926" w:rsidRPr="002E4AF1" w:rsidRDefault="00F96926" w:rsidP="00747B3F">
      <w:pPr>
        <w:spacing w:line="360" w:lineRule="auto"/>
        <w:ind w:firstLine="709"/>
        <w:jc w:val="both"/>
      </w:pPr>
    </w:p>
    <w:p w14:paraId="5D3245DF" w14:textId="47B65D0F" w:rsidR="000154BC" w:rsidRPr="002E4AF1" w:rsidRDefault="000154BC" w:rsidP="00747B3F">
      <w:pPr>
        <w:spacing w:after="160" w:line="360" w:lineRule="auto"/>
        <w:ind w:firstLine="709"/>
        <w:jc w:val="both"/>
        <w:rPr>
          <w:b/>
          <w:bCs/>
          <w:sz w:val="28"/>
          <w:szCs w:val="28"/>
        </w:rPr>
      </w:pPr>
      <w:r w:rsidRPr="002E4AF1">
        <w:rPr>
          <w:b/>
          <w:bCs/>
          <w:sz w:val="28"/>
          <w:szCs w:val="28"/>
        </w:rPr>
        <w:br w:type="page"/>
      </w:r>
    </w:p>
    <w:p w14:paraId="00E2C567" w14:textId="0682A550" w:rsidR="00DF09EB" w:rsidRPr="002E4AF1" w:rsidRDefault="00DF09EB" w:rsidP="00DF09EB">
      <w:pPr>
        <w:spacing w:line="360" w:lineRule="auto"/>
        <w:ind w:firstLine="709"/>
        <w:jc w:val="both"/>
        <w:rPr>
          <w:b/>
          <w:bCs/>
          <w:sz w:val="28"/>
          <w:szCs w:val="28"/>
        </w:rPr>
      </w:pPr>
      <w:r w:rsidRPr="002E4AF1">
        <w:rPr>
          <w:b/>
          <w:bCs/>
          <w:sz w:val="28"/>
          <w:szCs w:val="28"/>
        </w:rPr>
        <w:lastRenderedPageBreak/>
        <w:t>2 Характеристика моделей инвестирования развития объектов массового спорта в Российской Федерации</w:t>
      </w:r>
    </w:p>
    <w:p w14:paraId="2E6698C8" w14:textId="77777777" w:rsidR="00893F69" w:rsidRPr="002E4AF1" w:rsidRDefault="00893F69" w:rsidP="00DF09EB">
      <w:pPr>
        <w:spacing w:line="360" w:lineRule="auto"/>
        <w:ind w:firstLine="709"/>
        <w:jc w:val="both"/>
        <w:rPr>
          <w:sz w:val="28"/>
          <w:szCs w:val="28"/>
        </w:rPr>
      </w:pPr>
    </w:p>
    <w:p w14:paraId="19CE40BF" w14:textId="77777777" w:rsidR="00E92EDB" w:rsidRPr="002E4AF1" w:rsidRDefault="00E92EDB" w:rsidP="00E92EDB">
      <w:pPr>
        <w:spacing w:line="360" w:lineRule="auto"/>
        <w:ind w:firstLine="709"/>
        <w:jc w:val="both"/>
        <w:rPr>
          <w:sz w:val="28"/>
          <w:szCs w:val="28"/>
        </w:rPr>
      </w:pPr>
      <w:r w:rsidRPr="002E4AF1">
        <w:rPr>
          <w:sz w:val="28"/>
          <w:szCs w:val="28"/>
        </w:rPr>
        <w:t>В Российской Федерации модели финансирования физической культуры и спорта в части создания объектов физической инфраструктуры могут быть выведены из анализа законодательных норм, регулирующих государственную политику в этой сфере</w:t>
      </w:r>
      <w:r w:rsidRPr="002E4AF1">
        <w:rPr>
          <w:rStyle w:val="a3"/>
          <w:sz w:val="28"/>
          <w:szCs w:val="28"/>
        </w:rPr>
        <w:footnoteReference w:id="3"/>
      </w:r>
      <w:r w:rsidRPr="002E4AF1">
        <w:rPr>
          <w:sz w:val="28"/>
          <w:szCs w:val="28"/>
        </w:rPr>
        <w:t>.</w:t>
      </w:r>
    </w:p>
    <w:p w14:paraId="18969689" w14:textId="77777777" w:rsidR="00E92EDB" w:rsidRPr="002E4AF1" w:rsidRDefault="00E92EDB" w:rsidP="00E92EDB">
      <w:pPr>
        <w:spacing w:line="360" w:lineRule="auto"/>
        <w:ind w:firstLine="709"/>
        <w:jc w:val="both"/>
        <w:rPr>
          <w:rStyle w:val="blk"/>
          <w:rFonts w:eastAsiaTheme="majorEastAsia"/>
          <w:sz w:val="28"/>
          <w:szCs w:val="28"/>
        </w:rPr>
      </w:pPr>
      <w:r w:rsidRPr="002E4AF1">
        <w:rPr>
          <w:sz w:val="28"/>
          <w:szCs w:val="28"/>
        </w:rPr>
        <w:t xml:space="preserve">Основная модель инвестирования базируется на нормах закрепления расходных обязательств Российской Федерации, к которым относятся: а) </w:t>
      </w:r>
      <w:r w:rsidRPr="002E4AF1">
        <w:rPr>
          <w:rStyle w:val="blk"/>
          <w:rFonts w:eastAsiaTheme="majorEastAsia"/>
          <w:sz w:val="28"/>
          <w:szCs w:val="28"/>
        </w:rPr>
        <w:t>обеспечение деятельности федерального центра спортивной подготовки, федерального центра подготовки спортивного резерва, научных учреждений, научных организаций в области физической культуры и спорта;</w:t>
      </w:r>
      <w:r w:rsidRPr="002E4AF1">
        <w:rPr>
          <w:sz w:val="28"/>
          <w:szCs w:val="28"/>
        </w:rPr>
        <w:t xml:space="preserve"> б) </w:t>
      </w:r>
      <w:bookmarkStart w:id="4" w:name="dst100456"/>
      <w:bookmarkEnd w:id="4"/>
      <w:r w:rsidRPr="002E4AF1">
        <w:rPr>
          <w:rStyle w:val="blk"/>
          <w:rFonts w:eastAsiaTheme="majorEastAsia"/>
          <w:sz w:val="28"/>
          <w:szCs w:val="28"/>
        </w:rPr>
        <w:t>реализация программ развития физической культуры и спорта в Российской Федерации, в том числе строительство и реконструкция объектов спорта; в) осуществление иных мероприятий и программ.</w:t>
      </w:r>
    </w:p>
    <w:p w14:paraId="6419D39E" w14:textId="77777777" w:rsidR="00E92EDB" w:rsidRPr="002E4AF1" w:rsidRDefault="00E92EDB" w:rsidP="00E92EDB">
      <w:pPr>
        <w:spacing w:line="360" w:lineRule="auto"/>
        <w:ind w:firstLine="709"/>
        <w:jc w:val="both"/>
        <w:rPr>
          <w:sz w:val="28"/>
          <w:szCs w:val="28"/>
        </w:rPr>
      </w:pPr>
      <w:r w:rsidRPr="002E4AF1">
        <w:rPr>
          <w:rStyle w:val="blk"/>
          <w:rFonts w:eastAsiaTheme="majorEastAsia"/>
          <w:sz w:val="28"/>
          <w:szCs w:val="28"/>
        </w:rPr>
        <w:t xml:space="preserve">Сходная с ней модель финансирования связана с регулированием </w:t>
      </w:r>
      <w:bookmarkStart w:id="5" w:name="dst100458"/>
      <w:bookmarkEnd w:id="5"/>
      <w:r w:rsidRPr="002E4AF1">
        <w:rPr>
          <w:rStyle w:val="blk"/>
          <w:rFonts w:eastAsiaTheme="majorEastAsia"/>
          <w:sz w:val="28"/>
          <w:szCs w:val="28"/>
        </w:rPr>
        <w:t xml:space="preserve">расходных обязательств субъектов Российской Федерации, которые предусматривают: а) организацию и осуществлению региональных программ и проектов и межмуниципальных программ, и проектов в области физической культуры и спорта; </w:t>
      </w:r>
      <w:bookmarkStart w:id="6" w:name="dst100461"/>
      <w:bookmarkEnd w:id="6"/>
      <w:r w:rsidRPr="002E4AF1">
        <w:rPr>
          <w:rStyle w:val="blk"/>
          <w:rFonts w:eastAsiaTheme="majorEastAsia"/>
          <w:sz w:val="28"/>
          <w:szCs w:val="28"/>
        </w:rPr>
        <w:t xml:space="preserve">б) обеспечение деятельности региональных центров спортивной подготовки; в) </w:t>
      </w:r>
      <w:bookmarkStart w:id="7" w:name="dst456"/>
      <w:bookmarkEnd w:id="7"/>
      <w:r w:rsidRPr="002E4AF1">
        <w:rPr>
          <w:rStyle w:val="blk"/>
          <w:rFonts w:eastAsiaTheme="majorEastAsia"/>
          <w:sz w:val="28"/>
          <w:szCs w:val="28"/>
        </w:rPr>
        <w:t>обеспечение иных мероприятий и программ.</w:t>
      </w:r>
    </w:p>
    <w:p w14:paraId="4DD84A09" w14:textId="77777777" w:rsidR="00E92EDB" w:rsidRPr="002E4AF1" w:rsidRDefault="00E92EDB" w:rsidP="00E92EDB">
      <w:pPr>
        <w:shd w:val="clear" w:color="auto" w:fill="FFFFFF"/>
        <w:spacing w:line="360" w:lineRule="auto"/>
        <w:ind w:firstLine="709"/>
        <w:jc w:val="both"/>
        <w:rPr>
          <w:rStyle w:val="blk"/>
          <w:rFonts w:eastAsiaTheme="majorEastAsia"/>
          <w:sz w:val="28"/>
          <w:szCs w:val="28"/>
        </w:rPr>
      </w:pPr>
      <w:bookmarkStart w:id="8" w:name="dst100628"/>
      <w:bookmarkEnd w:id="8"/>
      <w:r w:rsidRPr="002E4AF1">
        <w:rPr>
          <w:rStyle w:val="blk"/>
          <w:rFonts w:eastAsiaTheme="majorEastAsia"/>
          <w:sz w:val="28"/>
          <w:szCs w:val="28"/>
        </w:rPr>
        <w:t xml:space="preserve">Финансирование в рамках расходных обязательств муниципальных образований создает условия для реализации соответствующей модели инвестирования создания спортивных объектов, по следующим направлениям: а) обеспечение условий для развития на территориях муниципальных районов, поселений, городских округов физической культуры, школьного спорта и массового спорта; б) </w:t>
      </w:r>
      <w:bookmarkStart w:id="9" w:name="dst21"/>
      <w:bookmarkStart w:id="10" w:name="dst458"/>
      <w:bookmarkEnd w:id="9"/>
      <w:bookmarkEnd w:id="10"/>
      <w:r w:rsidRPr="002E4AF1">
        <w:rPr>
          <w:rStyle w:val="blk"/>
          <w:rFonts w:eastAsiaTheme="majorEastAsia"/>
          <w:sz w:val="28"/>
          <w:szCs w:val="28"/>
        </w:rPr>
        <w:t>обеспечение иных мер для развития физической культуры, школьного спорта и массового спорта.</w:t>
      </w:r>
    </w:p>
    <w:p w14:paraId="7D9D1BD9" w14:textId="77777777" w:rsidR="00E92EDB" w:rsidRPr="002E4AF1" w:rsidRDefault="00E92EDB" w:rsidP="00E92EDB">
      <w:pPr>
        <w:shd w:val="clear" w:color="auto" w:fill="FFFFFF"/>
        <w:spacing w:line="360" w:lineRule="auto"/>
        <w:ind w:firstLine="709"/>
        <w:jc w:val="both"/>
        <w:rPr>
          <w:rStyle w:val="blk"/>
          <w:rFonts w:eastAsiaTheme="majorEastAsia"/>
          <w:sz w:val="28"/>
          <w:szCs w:val="28"/>
        </w:rPr>
      </w:pPr>
      <w:r w:rsidRPr="002E4AF1">
        <w:rPr>
          <w:rStyle w:val="blk"/>
          <w:rFonts w:eastAsiaTheme="majorEastAsia"/>
          <w:sz w:val="28"/>
          <w:szCs w:val="28"/>
        </w:rPr>
        <w:lastRenderedPageBreak/>
        <w:t>Значительно расширяет перечень инвестиционных моделей законодательное закрепление нормы о том, что финансирование физической культуры и спорта может осуществляться также из иных, не запрещенных законодательством Российской Федерации источников.</w:t>
      </w:r>
    </w:p>
    <w:p w14:paraId="0F425935" w14:textId="77777777" w:rsidR="00E92EDB" w:rsidRPr="002E4AF1" w:rsidRDefault="00E92EDB" w:rsidP="00E92EDB">
      <w:pPr>
        <w:shd w:val="clear" w:color="auto" w:fill="FFFFFF"/>
        <w:spacing w:line="360" w:lineRule="auto"/>
        <w:ind w:firstLine="709"/>
        <w:jc w:val="both"/>
        <w:rPr>
          <w:rStyle w:val="blk"/>
          <w:rFonts w:eastAsiaTheme="majorEastAsia"/>
          <w:sz w:val="28"/>
          <w:szCs w:val="28"/>
        </w:rPr>
      </w:pPr>
      <w:r w:rsidRPr="002E4AF1">
        <w:rPr>
          <w:rStyle w:val="blk"/>
          <w:rFonts w:eastAsiaTheme="majorEastAsia"/>
          <w:sz w:val="28"/>
          <w:szCs w:val="28"/>
        </w:rPr>
        <w:t>При описании различных инвестиционных моделей используются различные основания, которые позволяют выделить их следующие группы:</w:t>
      </w:r>
    </w:p>
    <w:p w14:paraId="7F650604" w14:textId="77777777" w:rsidR="00E92EDB" w:rsidRPr="002E4AF1" w:rsidRDefault="00E92EDB" w:rsidP="00E92EDB">
      <w:pPr>
        <w:shd w:val="clear" w:color="auto" w:fill="FFFFFF"/>
        <w:spacing w:line="360" w:lineRule="auto"/>
        <w:ind w:firstLine="709"/>
        <w:jc w:val="both"/>
        <w:rPr>
          <w:sz w:val="28"/>
          <w:szCs w:val="28"/>
        </w:rPr>
      </w:pPr>
      <w:r w:rsidRPr="002E4AF1">
        <w:rPr>
          <w:rStyle w:val="blk"/>
          <w:rFonts w:eastAsiaTheme="majorEastAsia"/>
          <w:sz w:val="28"/>
          <w:szCs w:val="28"/>
        </w:rPr>
        <w:t>а) модели по срокам инвестирования: к</w:t>
      </w:r>
      <w:r w:rsidRPr="002E4AF1">
        <w:rPr>
          <w:sz w:val="28"/>
          <w:szCs w:val="28"/>
        </w:rPr>
        <w:t xml:space="preserve">раткосрочные (1-6 мес.); среднесрочные (6 мес. – 1 год); долгосрочные (1-5 лет); стратегические (свыше 5-ти лет, часто с неопределенной датой выхода из финансового инструмента); </w:t>
      </w:r>
    </w:p>
    <w:p w14:paraId="61A4B765" w14:textId="77777777" w:rsidR="00E92EDB" w:rsidRPr="002E4AF1" w:rsidRDefault="00E92EDB" w:rsidP="00E92EDB">
      <w:pPr>
        <w:shd w:val="clear" w:color="auto" w:fill="FFFFFF"/>
        <w:spacing w:line="360" w:lineRule="auto"/>
        <w:ind w:firstLine="709"/>
        <w:jc w:val="both"/>
        <w:rPr>
          <w:sz w:val="28"/>
          <w:szCs w:val="28"/>
        </w:rPr>
      </w:pPr>
      <w:r w:rsidRPr="002E4AF1">
        <w:rPr>
          <w:sz w:val="28"/>
          <w:szCs w:val="28"/>
        </w:rPr>
        <w:t>б) м</w:t>
      </w:r>
      <w:r w:rsidRPr="002E4AF1">
        <w:rPr>
          <w:sz w:val="28"/>
          <w:szCs w:val="28"/>
          <w:bdr w:val="none" w:sz="0" w:space="0" w:color="auto" w:frame="1"/>
        </w:rPr>
        <w:t>одели инвестиций по уровню риска: б</w:t>
      </w:r>
      <w:r w:rsidRPr="002E4AF1">
        <w:rPr>
          <w:sz w:val="28"/>
          <w:szCs w:val="28"/>
        </w:rPr>
        <w:t>езрисковые или низкорисковые (у</w:t>
      </w:r>
      <w:r w:rsidRPr="002E4AF1">
        <w:rPr>
          <w:rStyle w:val="af8"/>
          <w:i w:val="0"/>
          <w:iCs w:val="0"/>
          <w:sz w:val="28"/>
          <w:szCs w:val="28"/>
          <w:bdr w:val="none" w:sz="0" w:space="0" w:color="auto" w:frame="1"/>
        </w:rPr>
        <w:t>ровень риска здесь от 0 до 3%</w:t>
      </w:r>
      <w:r w:rsidRPr="002E4AF1">
        <w:rPr>
          <w:rStyle w:val="af8"/>
          <w:sz w:val="28"/>
          <w:szCs w:val="28"/>
          <w:bdr w:val="none" w:sz="0" w:space="0" w:color="auto" w:frame="1"/>
        </w:rPr>
        <w:t xml:space="preserve">; </w:t>
      </w:r>
      <w:r w:rsidRPr="002E4AF1">
        <w:rPr>
          <w:rStyle w:val="af8"/>
          <w:i w:val="0"/>
          <w:iCs w:val="0"/>
          <w:sz w:val="28"/>
          <w:szCs w:val="28"/>
          <w:bdr w:val="none" w:sz="0" w:space="0" w:color="auto" w:frame="1"/>
        </w:rPr>
        <w:t>с</w:t>
      </w:r>
      <w:r w:rsidRPr="002E4AF1">
        <w:rPr>
          <w:sz w:val="28"/>
          <w:szCs w:val="28"/>
        </w:rPr>
        <w:t>реднерисковые (у</w:t>
      </w:r>
      <w:r w:rsidRPr="002E4AF1">
        <w:rPr>
          <w:rStyle w:val="af8"/>
          <w:i w:val="0"/>
          <w:iCs w:val="0"/>
          <w:sz w:val="28"/>
          <w:szCs w:val="28"/>
          <w:bdr w:val="none" w:sz="0" w:space="0" w:color="auto" w:frame="1"/>
        </w:rPr>
        <w:t>ровень риска инвестиций 3 – 25% (в зависимости от инструмента</w:t>
      </w:r>
      <w:r w:rsidRPr="002E4AF1">
        <w:rPr>
          <w:rStyle w:val="af8"/>
          <w:sz w:val="28"/>
          <w:szCs w:val="28"/>
          <w:bdr w:val="none" w:sz="0" w:space="0" w:color="auto" w:frame="1"/>
        </w:rPr>
        <w:t xml:space="preserve">); </w:t>
      </w:r>
      <w:r w:rsidRPr="002E4AF1">
        <w:rPr>
          <w:rStyle w:val="af8"/>
          <w:i w:val="0"/>
          <w:iCs w:val="0"/>
          <w:sz w:val="28"/>
          <w:szCs w:val="28"/>
          <w:bdr w:val="none" w:sz="0" w:space="0" w:color="auto" w:frame="1"/>
        </w:rPr>
        <w:t>в</w:t>
      </w:r>
      <w:r w:rsidRPr="002E4AF1">
        <w:rPr>
          <w:sz w:val="28"/>
          <w:szCs w:val="28"/>
        </w:rPr>
        <w:t>ысокорисковые (у</w:t>
      </w:r>
      <w:r w:rsidRPr="002E4AF1">
        <w:rPr>
          <w:rStyle w:val="af8"/>
          <w:i w:val="0"/>
          <w:iCs w:val="0"/>
          <w:sz w:val="28"/>
          <w:szCs w:val="28"/>
          <w:bdr w:val="none" w:sz="0" w:space="0" w:color="auto" w:frame="1"/>
        </w:rPr>
        <w:t>ровень риска инвестиций от 25%</w:t>
      </w:r>
      <w:r w:rsidRPr="002E4AF1">
        <w:rPr>
          <w:rStyle w:val="af8"/>
          <w:sz w:val="28"/>
          <w:szCs w:val="28"/>
          <w:bdr w:val="none" w:sz="0" w:space="0" w:color="auto" w:frame="1"/>
        </w:rPr>
        <w:t>)</w:t>
      </w:r>
      <w:r w:rsidRPr="002E4AF1">
        <w:rPr>
          <w:rStyle w:val="af8"/>
          <w:i w:val="0"/>
          <w:iCs w:val="0"/>
          <w:sz w:val="28"/>
          <w:szCs w:val="28"/>
          <w:bdr w:val="none" w:sz="0" w:space="0" w:color="auto" w:frame="1"/>
        </w:rPr>
        <w:t>;</w:t>
      </w:r>
      <w:r w:rsidRPr="002E4AF1">
        <w:rPr>
          <w:rStyle w:val="af8"/>
          <w:sz w:val="28"/>
          <w:szCs w:val="28"/>
          <w:bdr w:val="none" w:sz="0" w:space="0" w:color="auto" w:frame="1"/>
        </w:rPr>
        <w:t xml:space="preserve"> </w:t>
      </w:r>
      <w:r w:rsidRPr="002E4AF1">
        <w:rPr>
          <w:rStyle w:val="af8"/>
          <w:i w:val="0"/>
          <w:iCs w:val="0"/>
          <w:sz w:val="28"/>
          <w:szCs w:val="28"/>
          <w:bdr w:val="none" w:sz="0" w:space="0" w:color="auto" w:frame="1"/>
        </w:rPr>
        <w:t>практика показывает, что т</w:t>
      </w:r>
      <w:r w:rsidRPr="002E4AF1">
        <w:rPr>
          <w:sz w:val="28"/>
          <w:szCs w:val="28"/>
          <w:bdr w:val="none" w:sz="0" w:space="0" w:color="auto" w:frame="1"/>
        </w:rPr>
        <w:t xml:space="preserve">радиционные модели инвестиций по своей структуре распределяются следующим образом: (1) </w:t>
      </w:r>
      <w:r w:rsidRPr="002E4AF1">
        <w:rPr>
          <w:sz w:val="28"/>
          <w:szCs w:val="28"/>
        </w:rPr>
        <w:t>25-50% - безрисковые инвестиции; (2) 50-75% — среднерисковые инвестиции; (3) 0-25% - рисковые инвестиции;</w:t>
      </w:r>
    </w:p>
    <w:p w14:paraId="071C85EC" w14:textId="77777777" w:rsidR="00E92EDB" w:rsidRPr="002E4AF1" w:rsidRDefault="00E92EDB" w:rsidP="00E92EDB">
      <w:pPr>
        <w:shd w:val="clear" w:color="auto" w:fill="FFFFFF"/>
        <w:spacing w:line="360" w:lineRule="auto"/>
        <w:ind w:firstLine="709"/>
        <w:jc w:val="both"/>
        <w:rPr>
          <w:sz w:val="28"/>
          <w:szCs w:val="28"/>
        </w:rPr>
      </w:pPr>
      <w:r w:rsidRPr="002E4AF1">
        <w:rPr>
          <w:sz w:val="28"/>
          <w:szCs w:val="28"/>
        </w:rPr>
        <w:t>в) модели инвестиций на основе финансового анализа портфеля активов инвестора: с позиций здравого смысла и субъективного видения картины инвестором; теория иерархии, при которой предпочтение отдается внутренним фондам финансирования по отношению к внешним;</w:t>
      </w:r>
    </w:p>
    <w:p w14:paraId="6C4A553F" w14:textId="77777777" w:rsidR="00E92EDB" w:rsidRPr="002E4AF1" w:rsidRDefault="00E92EDB" w:rsidP="00E92EDB">
      <w:pPr>
        <w:shd w:val="clear" w:color="auto" w:fill="FFFFFF"/>
        <w:spacing w:line="360" w:lineRule="auto"/>
        <w:ind w:firstLine="709"/>
        <w:jc w:val="both"/>
        <w:rPr>
          <w:sz w:val="28"/>
          <w:szCs w:val="28"/>
        </w:rPr>
      </w:pPr>
      <w:r w:rsidRPr="002E4AF1">
        <w:rPr>
          <w:sz w:val="28"/>
          <w:szCs w:val="28"/>
        </w:rPr>
        <w:t>г) модели инвестиций, разработанные для нормирования - то есть такие модели, которые подготовлены на базе первоисточника; как правило, первоисточником выступает нормативно-правовой акт, методика или отдельно прописанный алгоритм расчета какой-либо нормы, например, норм строительства объектов спортивной инфраструктуры;</w:t>
      </w:r>
    </w:p>
    <w:p w14:paraId="7AB539A9" w14:textId="77777777" w:rsidR="00E92EDB" w:rsidRPr="002E4AF1" w:rsidRDefault="00E92EDB" w:rsidP="00E92EDB">
      <w:pPr>
        <w:shd w:val="clear" w:color="auto" w:fill="FFFFFF"/>
        <w:spacing w:line="360" w:lineRule="auto"/>
        <w:ind w:firstLine="709"/>
        <w:jc w:val="both"/>
        <w:rPr>
          <w:sz w:val="28"/>
          <w:szCs w:val="28"/>
        </w:rPr>
      </w:pPr>
      <w:r w:rsidRPr="002E4AF1">
        <w:rPr>
          <w:sz w:val="28"/>
          <w:szCs w:val="28"/>
        </w:rPr>
        <w:t>д) модели инвестиций по охвату свойств моделируемого объекта: тематические - финансовое моделирование отдельно взятого бизнес-процесса (или группы бизнес-процессов), например только строительства; комплексные - финансовое моделирование, охватывающее одновременно как создание, развитие, так и эксплуатацию спортивного объекта;</w:t>
      </w:r>
    </w:p>
    <w:p w14:paraId="1571F844" w14:textId="77777777" w:rsidR="00E92EDB" w:rsidRPr="002E4AF1" w:rsidRDefault="00E92EDB" w:rsidP="00E92EDB">
      <w:pPr>
        <w:shd w:val="clear" w:color="auto" w:fill="FFFFFF"/>
        <w:spacing w:line="360" w:lineRule="auto"/>
        <w:ind w:firstLine="709"/>
        <w:jc w:val="both"/>
        <w:rPr>
          <w:sz w:val="28"/>
          <w:szCs w:val="28"/>
        </w:rPr>
      </w:pPr>
      <w:r w:rsidRPr="002E4AF1">
        <w:rPr>
          <w:sz w:val="28"/>
          <w:szCs w:val="28"/>
        </w:rPr>
        <w:lastRenderedPageBreak/>
        <w:t>е) модели по возможности повторного применения: уникальные, типовые.</w:t>
      </w:r>
    </w:p>
    <w:p w14:paraId="504E0385" w14:textId="77777777" w:rsidR="00E92EDB" w:rsidRPr="002E4AF1" w:rsidRDefault="00E92EDB" w:rsidP="00E92EDB">
      <w:pPr>
        <w:shd w:val="clear" w:color="auto" w:fill="FFFFFF"/>
        <w:spacing w:line="360" w:lineRule="auto"/>
        <w:ind w:firstLine="709"/>
        <w:jc w:val="both"/>
        <w:rPr>
          <w:sz w:val="28"/>
          <w:szCs w:val="28"/>
        </w:rPr>
      </w:pPr>
      <w:r w:rsidRPr="002E4AF1">
        <w:rPr>
          <w:iCs/>
          <w:sz w:val="28"/>
          <w:szCs w:val="28"/>
        </w:rPr>
        <w:t>При обосновании модели инвестирования спортивных объектов необходимо, чтобы она отвечала следующим характеристикам: а) понятность - и</w:t>
      </w:r>
      <w:r w:rsidRPr="002E4AF1">
        <w:rPr>
          <w:sz w:val="28"/>
          <w:szCs w:val="28"/>
        </w:rPr>
        <w:t>нформация, используемая в финансовой модели, и сделанные выводы должны быть понятны соответствующим пользователям; б) э</w:t>
      </w:r>
      <w:r w:rsidRPr="002E4AF1">
        <w:rPr>
          <w:iCs/>
          <w:sz w:val="28"/>
          <w:szCs w:val="28"/>
        </w:rPr>
        <w:t>кономическая целесообразность - з</w:t>
      </w:r>
      <w:r w:rsidRPr="002E4AF1">
        <w:rPr>
          <w:sz w:val="28"/>
          <w:szCs w:val="28"/>
        </w:rPr>
        <w:t>атраты на подготовку и детализацию финансовой модели не должны быть больше выгоды от её создания; эта выгода может проявиться как в выборе более эффективного проекта, так и в отказе от убыточных решений; в) к</w:t>
      </w:r>
      <w:r w:rsidRPr="002E4AF1">
        <w:rPr>
          <w:iCs/>
          <w:sz w:val="28"/>
          <w:szCs w:val="28"/>
        </w:rPr>
        <w:t>онтролируемость и прозрачность - в</w:t>
      </w:r>
      <w:r w:rsidRPr="002E4AF1">
        <w:rPr>
          <w:sz w:val="28"/>
          <w:szCs w:val="28"/>
        </w:rPr>
        <w:t>озможность пользователя разобраться в исходных данных, порядке и формулах расчетов, понять и проверить, как получаются отчетные значения; г) г</w:t>
      </w:r>
      <w:r w:rsidRPr="002E4AF1">
        <w:rPr>
          <w:iCs/>
          <w:sz w:val="28"/>
          <w:szCs w:val="28"/>
        </w:rPr>
        <w:t>ибкость - в</w:t>
      </w:r>
      <w:r w:rsidRPr="002E4AF1">
        <w:rPr>
          <w:sz w:val="28"/>
          <w:szCs w:val="28"/>
        </w:rPr>
        <w:t xml:space="preserve">озможность быстро вносить изменения в исходные условия и получать новый результат без существенных временных затрат; д) </w:t>
      </w:r>
      <w:r w:rsidRPr="002E4AF1">
        <w:rPr>
          <w:iCs/>
          <w:sz w:val="28"/>
          <w:szCs w:val="28"/>
        </w:rPr>
        <w:t xml:space="preserve">управляемость и эргономичность - </w:t>
      </w:r>
      <w:r w:rsidRPr="002E4AF1">
        <w:rPr>
          <w:sz w:val="28"/>
          <w:szCs w:val="28"/>
        </w:rPr>
        <w:t>финансовую модель нужно строить так, чтобы расчетные показатели зависели от предпосылок, и по прошествии некоторого времени и автор модели, и другой пользователь могли разобраться, что и где нужно изменить, чтобы увидеть новый результат.</w:t>
      </w:r>
    </w:p>
    <w:p w14:paraId="2A2D97E0" w14:textId="77777777" w:rsidR="00E92EDB" w:rsidRPr="002E4AF1" w:rsidRDefault="00E92EDB" w:rsidP="00E92EDB">
      <w:pPr>
        <w:spacing w:line="360" w:lineRule="auto"/>
        <w:ind w:firstLine="709"/>
        <w:jc w:val="both"/>
        <w:rPr>
          <w:sz w:val="28"/>
          <w:szCs w:val="28"/>
        </w:rPr>
      </w:pPr>
      <w:r w:rsidRPr="002E4AF1">
        <w:rPr>
          <w:sz w:val="28"/>
          <w:szCs w:val="28"/>
        </w:rPr>
        <w:t xml:space="preserve">Многие финансовые институты устанавливают требования к финансовым моделям, предоставляемым при обосновании проектов, в том числе инвестиционных проектов в области физической культуры и спорта. Так, </w:t>
      </w:r>
      <w:r w:rsidRPr="002E4AF1">
        <w:rPr>
          <w:rStyle w:val="ac"/>
          <w:color w:val="auto"/>
          <w:sz w:val="28"/>
          <w:szCs w:val="28"/>
          <w:u w:val="none"/>
        </w:rPr>
        <w:t>Внешэкономбанк</w:t>
      </w:r>
      <w:r w:rsidRPr="002E4AF1">
        <w:rPr>
          <w:sz w:val="28"/>
          <w:szCs w:val="28"/>
        </w:rPr>
        <w:t xml:space="preserve"> устанавливает следующие виды требований: (1) требования к функциональным возможностям финансовой модели; (2) требования к составу исходных данных (допущений) финансовой модели; (3) требования к составу результатов финансовых прогнозов; (4) методические указания по составлению финансовых прогнозов; (5) оценка устойчивости финансовых показателей (коэффициентов); (6) требования к описанию финансовой модели.</w:t>
      </w:r>
    </w:p>
    <w:p w14:paraId="5E48239B" w14:textId="4729D06C" w:rsidR="002D1010" w:rsidRPr="002E4AF1" w:rsidRDefault="00F1741E" w:rsidP="00E92EDB">
      <w:pPr>
        <w:spacing w:line="360" w:lineRule="auto"/>
        <w:ind w:firstLine="709"/>
        <w:jc w:val="both"/>
        <w:rPr>
          <w:sz w:val="28"/>
          <w:szCs w:val="28"/>
        </w:rPr>
      </w:pPr>
      <w:r w:rsidRPr="002E4AF1">
        <w:rPr>
          <w:sz w:val="28"/>
          <w:szCs w:val="28"/>
        </w:rPr>
        <w:t xml:space="preserve">В зависимости от источников и целей, можно выделить </w:t>
      </w:r>
      <w:r w:rsidR="00893F69" w:rsidRPr="002E4AF1">
        <w:rPr>
          <w:sz w:val="28"/>
          <w:szCs w:val="28"/>
        </w:rPr>
        <w:t xml:space="preserve">такие модели инвестирования, как государственная бюджетная, частно-государственное </w:t>
      </w:r>
      <w:r w:rsidR="00893F69" w:rsidRPr="002E4AF1">
        <w:rPr>
          <w:sz w:val="28"/>
          <w:szCs w:val="28"/>
        </w:rPr>
        <w:lastRenderedPageBreak/>
        <w:t>партнерство, частная бизнес-ориентированная, частная социально ориентированная</w:t>
      </w:r>
      <w:r w:rsidRPr="002E4AF1">
        <w:rPr>
          <w:sz w:val="28"/>
          <w:szCs w:val="28"/>
        </w:rPr>
        <w:t>, как это показано на рисунке 2.</w:t>
      </w:r>
    </w:p>
    <w:tbl>
      <w:tblPr>
        <w:tblStyle w:val="a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4"/>
      </w:tblGrid>
      <w:tr w:rsidR="002E4AF1" w:rsidRPr="002E4AF1" w14:paraId="53BBEE45" w14:textId="77777777" w:rsidTr="00E30474">
        <w:tc>
          <w:tcPr>
            <w:tcW w:w="9344" w:type="dxa"/>
          </w:tcPr>
          <w:p w14:paraId="3DB7EAEA" w14:textId="3EB67F60" w:rsidR="00F1741E" w:rsidRPr="002E4AF1" w:rsidRDefault="00E0085F" w:rsidP="00F1741E">
            <w:pPr>
              <w:ind w:firstLine="0"/>
            </w:pPr>
            <w:r w:rsidRPr="002E4AF1">
              <w:rPr>
                <w:noProof/>
              </w:rPr>
              <w:drawing>
                <wp:inline distT="0" distB="0" distL="0" distR="0" wp14:anchorId="7A414ABB" wp14:editId="74449F14">
                  <wp:extent cx="5654675" cy="2252980"/>
                  <wp:effectExtent l="0" t="38100" r="3175" b="7112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tc>
      </w:tr>
      <w:tr w:rsidR="00F1741E" w:rsidRPr="002E4AF1" w14:paraId="745E942C" w14:textId="77777777" w:rsidTr="00E30474">
        <w:tc>
          <w:tcPr>
            <w:tcW w:w="9344" w:type="dxa"/>
          </w:tcPr>
          <w:p w14:paraId="6BB0B00B" w14:textId="01B2A5FC" w:rsidR="00F1741E" w:rsidRPr="002E4AF1" w:rsidRDefault="00F1741E" w:rsidP="00F1741E">
            <w:pPr>
              <w:ind w:firstLine="0"/>
              <w:jc w:val="center"/>
            </w:pPr>
            <w:r w:rsidRPr="002E4AF1">
              <w:t xml:space="preserve">Рисунок 2 – </w:t>
            </w:r>
            <w:r w:rsidRPr="002E4AF1">
              <w:rPr>
                <w:b/>
                <w:bCs/>
              </w:rPr>
              <w:t>виды моделей инвестирования объектов инфраструктуры массового спорта в зависимости от источников и целей</w:t>
            </w:r>
          </w:p>
        </w:tc>
      </w:tr>
    </w:tbl>
    <w:p w14:paraId="051A21E9" w14:textId="5693A2FD" w:rsidR="00F1741E" w:rsidRPr="002E4AF1" w:rsidRDefault="00F1741E" w:rsidP="00F1741E">
      <w:pPr>
        <w:spacing w:line="360" w:lineRule="auto"/>
        <w:jc w:val="both"/>
        <w:rPr>
          <w:sz w:val="28"/>
          <w:szCs w:val="28"/>
        </w:rPr>
      </w:pPr>
    </w:p>
    <w:p w14:paraId="74A754D0" w14:textId="15838948" w:rsidR="002D1010" w:rsidRPr="002E4AF1" w:rsidRDefault="00E30474" w:rsidP="00DF09EB">
      <w:pPr>
        <w:spacing w:line="360" w:lineRule="auto"/>
        <w:ind w:firstLine="709"/>
        <w:jc w:val="both"/>
        <w:rPr>
          <w:sz w:val="28"/>
          <w:szCs w:val="28"/>
        </w:rPr>
      </w:pPr>
      <w:r w:rsidRPr="002E4AF1">
        <w:rPr>
          <w:sz w:val="28"/>
          <w:szCs w:val="28"/>
        </w:rPr>
        <w:t xml:space="preserve">Каждая из этих моделей имеет свои преимущества для применения в зависимости: а) от целей и приоритетов социально-экономического развития территорий (муниципалитетов, регионов); б) от социально-демографической ситуации; в) условий для ведения предпринимательской деятельности; г) видов создаваемых объектов; д) от объемов финансирования; е) от допустимых рисков вложения финансовых средств; ж) планируемых финансово-экономических и социальных </w:t>
      </w:r>
      <w:r w:rsidR="00ED5680" w:rsidRPr="002E4AF1">
        <w:rPr>
          <w:sz w:val="28"/>
          <w:szCs w:val="28"/>
        </w:rPr>
        <w:t>показателей.</w:t>
      </w:r>
    </w:p>
    <w:p w14:paraId="5F238F9D" w14:textId="77777777" w:rsidR="00DE28C6" w:rsidRPr="002E4AF1" w:rsidRDefault="00DE28C6" w:rsidP="00DE28C6">
      <w:pPr>
        <w:spacing w:line="360" w:lineRule="auto"/>
        <w:ind w:firstLine="708"/>
        <w:jc w:val="both"/>
        <w:rPr>
          <w:sz w:val="28"/>
          <w:szCs w:val="28"/>
        </w:rPr>
      </w:pPr>
      <w:r w:rsidRPr="002E4AF1">
        <w:rPr>
          <w:sz w:val="28"/>
          <w:szCs w:val="28"/>
        </w:rPr>
        <w:t xml:space="preserve">Рассмотрим практику финансирования развития объектов спортивной инфраструктуры в рамках программно-целевых документов стратегического планирования за последние полтора десятка лет. </w:t>
      </w:r>
    </w:p>
    <w:p w14:paraId="72495CDD" w14:textId="13E3AAAC" w:rsidR="00DE28C6" w:rsidRPr="002E4AF1" w:rsidRDefault="00DE28C6" w:rsidP="00DE28C6">
      <w:pPr>
        <w:spacing w:line="360" w:lineRule="auto"/>
        <w:ind w:firstLine="708"/>
        <w:jc w:val="both"/>
        <w:rPr>
          <w:sz w:val="28"/>
          <w:szCs w:val="28"/>
        </w:rPr>
      </w:pPr>
      <w:r w:rsidRPr="002E4AF1">
        <w:rPr>
          <w:sz w:val="28"/>
          <w:szCs w:val="28"/>
        </w:rPr>
        <w:t xml:space="preserve">В рамках федеральной целевой программы (ФЦП) «Развитие физической культуры и спорта в Российской Федерации на 2006-2015 годы» было построено 710 спортивных объектов для массового спорта в 82 субъектах России (Рисунок </w:t>
      </w:r>
      <w:r w:rsidR="0077157F" w:rsidRPr="002E4AF1">
        <w:rPr>
          <w:sz w:val="28"/>
          <w:szCs w:val="28"/>
        </w:rPr>
        <w:t>3</w:t>
      </w:r>
      <w:r w:rsidRPr="002E4AF1">
        <w:rPr>
          <w:sz w:val="28"/>
          <w:szCs w:val="28"/>
        </w:rPr>
        <w:t xml:space="preserve">): </w:t>
      </w:r>
    </w:p>
    <w:p w14:paraId="037C7A88" w14:textId="77777777" w:rsidR="00DE28C6" w:rsidRPr="002E4AF1" w:rsidRDefault="00DE28C6" w:rsidP="00DE28C6">
      <w:pPr>
        <w:keepNext/>
        <w:spacing w:line="360" w:lineRule="auto"/>
        <w:jc w:val="center"/>
      </w:pPr>
      <w:r w:rsidRPr="002E4AF1">
        <w:rPr>
          <w:noProof/>
        </w:rPr>
        <w:lastRenderedPageBreak/>
        <w:drawing>
          <wp:inline distT="0" distB="0" distL="0" distR="0" wp14:anchorId="44153FC0" wp14:editId="7E3B7BB1">
            <wp:extent cx="4572000" cy="2293703"/>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0808"/>
                    <a:stretch/>
                  </pic:blipFill>
                  <pic:spPr bwMode="auto">
                    <a:xfrm>
                      <a:off x="0" y="0"/>
                      <a:ext cx="4572000" cy="2293703"/>
                    </a:xfrm>
                    <a:prstGeom prst="rect">
                      <a:avLst/>
                    </a:prstGeom>
                    <a:ln>
                      <a:noFill/>
                    </a:ln>
                    <a:extLst>
                      <a:ext uri="{53640926-AAD7-44D8-BBD7-CCE9431645EC}">
                        <a14:shadowObscured xmlns:a14="http://schemas.microsoft.com/office/drawing/2010/main"/>
                      </a:ext>
                    </a:extLst>
                  </pic:spPr>
                </pic:pic>
              </a:graphicData>
            </a:graphic>
          </wp:inline>
        </w:drawing>
      </w:r>
    </w:p>
    <w:p w14:paraId="2DA6BB1C" w14:textId="3971FADD" w:rsidR="00391D51" w:rsidRPr="002E4AF1" w:rsidRDefault="00DE28C6" w:rsidP="00391D51">
      <w:pPr>
        <w:pStyle w:val="af2"/>
        <w:spacing w:after="0"/>
        <w:jc w:val="center"/>
        <w:rPr>
          <w:rFonts w:ascii="Times New Roman" w:hAnsi="Times New Roman" w:cs="Times New Roman"/>
          <w:b/>
          <w:bCs/>
          <w:i w:val="0"/>
          <w:iCs w:val="0"/>
          <w:color w:val="auto"/>
          <w:sz w:val="24"/>
          <w:szCs w:val="24"/>
        </w:rPr>
      </w:pPr>
      <w:r w:rsidRPr="002E4AF1">
        <w:rPr>
          <w:rFonts w:ascii="Times New Roman" w:hAnsi="Times New Roman" w:cs="Times New Roman"/>
          <w:b/>
          <w:bCs/>
          <w:i w:val="0"/>
          <w:iCs w:val="0"/>
          <w:color w:val="auto"/>
          <w:sz w:val="24"/>
          <w:szCs w:val="24"/>
        </w:rPr>
        <w:t xml:space="preserve">Рисунок </w:t>
      </w:r>
      <w:r w:rsidR="0077157F" w:rsidRPr="002E4AF1">
        <w:rPr>
          <w:rFonts w:ascii="Times New Roman" w:hAnsi="Times New Roman" w:cs="Times New Roman"/>
          <w:b/>
          <w:bCs/>
          <w:i w:val="0"/>
          <w:iCs w:val="0"/>
          <w:color w:val="auto"/>
          <w:sz w:val="24"/>
          <w:szCs w:val="24"/>
        </w:rPr>
        <w:t>3</w:t>
      </w:r>
      <w:r w:rsidRPr="002E4AF1">
        <w:rPr>
          <w:rFonts w:ascii="Times New Roman" w:hAnsi="Times New Roman" w:cs="Times New Roman"/>
          <w:b/>
          <w:bCs/>
          <w:i w:val="0"/>
          <w:iCs w:val="0"/>
          <w:color w:val="auto"/>
          <w:sz w:val="24"/>
          <w:szCs w:val="24"/>
        </w:rPr>
        <w:t xml:space="preserve"> – Число спортивных сооружений, построенных в рамках </w:t>
      </w:r>
    </w:p>
    <w:p w14:paraId="59756AC7" w14:textId="17FBB04A" w:rsidR="00DE28C6" w:rsidRPr="002E4AF1" w:rsidRDefault="00DE28C6" w:rsidP="00391D51">
      <w:pPr>
        <w:pStyle w:val="af2"/>
        <w:spacing w:after="0"/>
        <w:jc w:val="center"/>
        <w:rPr>
          <w:rFonts w:ascii="Times New Roman" w:eastAsia="Times New Roman" w:hAnsi="Times New Roman" w:cs="Times New Roman"/>
          <w:b/>
          <w:bCs/>
          <w:i w:val="0"/>
          <w:iCs w:val="0"/>
          <w:color w:val="auto"/>
          <w:sz w:val="24"/>
          <w:szCs w:val="24"/>
        </w:rPr>
      </w:pPr>
      <w:r w:rsidRPr="002E4AF1">
        <w:rPr>
          <w:rFonts w:ascii="Times New Roman" w:hAnsi="Times New Roman" w:cs="Times New Roman"/>
          <w:b/>
          <w:bCs/>
          <w:i w:val="0"/>
          <w:iCs w:val="0"/>
          <w:color w:val="auto"/>
          <w:sz w:val="24"/>
          <w:szCs w:val="24"/>
        </w:rPr>
        <w:t>ФЦП на 2006-2015 годы</w:t>
      </w:r>
    </w:p>
    <w:p w14:paraId="088E370D" w14:textId="77777777" w:rsidR="00DE28C6" w:rsidRPr="002E4AF1" w:rsidRDefault="00DE28C6" w:rsidP="00DE28C6">
      <w:pPr>
        <w:spacing w:line="360" w:lineRule="auto"/>
        <w:ind w:firstLine="709"/>
        <w:jc w:val="both"/>
        <w:rPr>
          <w:sz w:val="28"/>
          <w:szCs w:val="28"/>
        </w:rPr>
      </w:pPr>
    </w:p>
    <w:p w14:paraId="52E2B0A2" w14:textId="1250CE8F" w:rsidR="00DE28C6" w:rsidRPr="002E4AF1" w:rsidRDefault="00DE28C6" w:rsidP="00DE28C6">
      <w:pPr>
        <w:spacing w:line="360" w:lineRule="auto"/>
        <w:ind w:firstLine="709"/>
        <w:jc w:val="both"/>
        <w:rPr>
          <w:sz w:val="28"/>
          <w:szCs w:val="28"/>
        </w:rPr>
      </w:pPr>
      <w:r w:rsidRPr="002E4AF1">
        <w:rPr>
          <w:sz w:val="28"/>
          <w:szCs w:val="28"/>
        </w:rPr>
        <w:t xml:space="preserve">Наибольшее количество объектов было построено в Приволжском федеральном округе (227 спортивных объектов), наименьше -  в Уральском (29 спортивных объектов). Акцент делался на в первую очередь на создание универсальных залов (Рисунок </w:t>
      </w:r>
      <w:r w:rsidR="0077157F" w:rsidRPr="002E4AF1">
        <w:rPr>
          <w:sz w:val="28"/>
          <w:szCs w:val="28"/>
        </w:rPr>
        <w:t>4</w:t>
      </w:r>
      <w:r w:rsidRPr="002E4AF1">
        <w:rPr>
          <w:sz w:val="28"/>
          <w:szCs w:val="28"/>
        </w:rPr>
        <w:t xml:space="preserve">), </w:t>
      </w:r>
    </w:p>
    <w:p w14:paraId="5D9F188E" w14:textId="77777777" w:rsidR="00DE28C6" w:rsidRPr="002E4AF1" w:rsidRDefault="00DE28C6" w:rsidP="00DE28C6">
      <w:pPr>
        <w:keepNext/>
        <w:spacing w:line="360" w:lineRule="auto"/>
        <w:jc w:val="center"/>
      </w:pPr>
      <w:r w:rsidRPr="002E4AF1">
        <w:rPr>
          <w:noProof/>
        </w:rPr>
        <w:drawing>
          <wp:inline distT="0" distB="0" distL="0" distR="0" wp14:anchorId="4B05386D" wp14:editId="225282A5">
            <wp:extent cx="4572000" cy="257165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72000" cy="2571658"/>
                    </a:xfrm>
                    <a:prstGeom prst="rect">
                      <a:avLst/>
                    </a:prstGeom>
                  </pic:spPr>
                </pic:pic>
              </a:graphicData>
            </a:graphic>
          </wp:inline>
        </w:drawing>
      </w:r>
    </w:p>
    <w:p w14:paraId="05C3AB50" w14:textId="46C2364C" w:rsidR="00391D51" w:rsidRPr="002E4AF1" w:rsidRDefault="00DE28C6" w:rsidP="00391D51">
      <w:pPr>
        <w:pStyle w:val="af2"/>
        <w:spacing w:after="0"/>
        <w:jc w:val="center"/>
        <w:rPr>
          <w:rFonts w:ascii="Times New Roman" w:hAnsi="Times New Roman" w:cs="Times New Roman"/>
          <w:b/>
          <w:bCs/>
          <w:i w:val="0"/>
          <w:iCs w:val="0"/>
          <w:color w:val="auto"/>
          <w:sz w:val="24"/>
          <w:szCs w:val="24"/>
        </w:rPr>
      </w:pPr>
      <w:r w:rsidRPr="002E4AF1">
        <w:rPr>
          <w:rFonts w:ascii="Times New Roman" w:hAnsi="Times New Roman" w:cs="Times New Roman"/>
          <w:b/>
          <w:bCs/>
          <w:i w:val="0"/>
          <w:iCs w:val="0"/>
          <w:color w:val="auto"/>
          <w:sz w:val="24"/>
          <w:szCs w:val="24"/>
        </w:rPr>
        <w:t xml:space="preserve">Рисунок </w:t>
      </w:r>
      <w:r w:rsidR="0077157F" w:rsidRPr="002E4AF1">
        <w:rPr>
          <w:rFonts w:ascii="Times New Roman" w:hAnsi="Times New Roman" w:cs="Times New Roman"/>
          <w:b/>
          <w:bCs/>
          <w:i w:val="0"/>
          <w:iCs w:val="0"/>
          <w:color w:val="auto"/>
          <w:sz w:val="24"/>
          <w:szCs w:val="24"/>
        </w:rPr>
        <w:t>4</w:t>
      </w:r>
      <w:r w:rsidRPr="002E4AF1">
        <w:rPr>
          <w:rFonts w:ascii="Times New Roman" w:hAnsi="Times New Roman" w:cs="Times New Roman"/>
          <w:b/>
          <w:bCs/>
          <w:i w:val="0"/>
          <w:iCs w:val="0"/>
          <w:color w:val="auto"/>
          <w:sz w:val="24"/>
          <w:szCs w:val="24"/>
        </w:rPr>
        <w:t xml:space="preserve"> - Виды спортивных объектов, построенных в рамках </w:t>
      </w:r>
    </w:p>
    <w:p w14:paraId="3B7DFA65" w14:textId="09C92CAD" w:rsidR="00DE28C6" w:rsidRPr="002E4AF1" w:rsidRDefault="00DE28C6" w:rsidP="00391D51">
      <w:pPr>
        <w:pStyle w:val="af2"/>
        <w:spacing w:after="0"/>
        <w:jc w:val="center"/>
        <w:rPr>
          <w:rFonts w:ascii="Times New Roman" w:eastAsia="Times New Roman" w:hAnsi="Times New Roman" w:cs="Times New Roman"/>
          <w:b/>
          <w:bCs/>
          <w:i w:val="0"/>
          <w:iCs w:val="0"/>
          <w:color w:val="auto"/>
          <w:sz w:val="24"/>
          <w:szCs w:val="24"/>
        </w:rPr>
      </w:pPr>
      <w:r w:rsidRPr="002E4AF1">
        <w:rPr>
          <w:rFonts w:ascii="Times New Roman" w:hAnsi="Times New Roman" w:cs="Times New Roman"/>
          <w:b/>
          <w:bCs/>
          <w:i w:val="0"/>
          <w:iCs w:val="0"/>
          <w:noProof/>
          <w:color w:val="auto"/>
          <w:sz w:val="24"/>
          <w:szCs w:val="24"/>
        </w:rPr>
        <w:t>по округам в 2006-2015 годах</w:t>
      </w:r>
    </w:p>
    <w:p w14:paraId="4900BDAB" w14:textId="77777777" w:rsidR="0077157F" w:rsidRPr="002E4AF1" w:rsidRDefault="0077157F" w:rsidP="00DE28C6">
      <w:pPr>
        <w:spacing w:line="360" w:lineRule="auto"/>
        <w:jc w:val="both"/>
        <w:rPr>
          <w:sz w:val="28"/>
          <w:szCs w:val="28"/>
        </w:rPr>
      </w:pPr>
    </w:p>
    <w:p w14:paraId="6AFBC35D" w14:textId="23A9ED49" w:rsidR="00DE28C6" w:rsidRPr="002E4AF1" w:rsidRDefault="00DE28C6" w:rsidP="0077157F">
      <w:pPr>
        <w:spacing w:line="360" w:lineRule="auto"/>
        <w:ind w:firstLine="709"/>
        <w:jc w:val="both"/>
        <w:rPr>
          <w:sz w:val="28"/>
          <w:szCs w:val="28"/>
        </w:rPr>
      </w:pPr>
      <w:r w:rsidRPr="002E4AF1">
        <w:rPr>
          <w:sz w:val="28"/>
          <w:szCs w:val="28"/>
        </w:rPr>
        <w:t>Однако, в программе не принимали участие Калининградская область, республика Крым, и город Севастополь</w:t>
      </w:r>
      <w:r w:rsidRPr="002E4AF1">
        <w:rPr>
          <w:rStyle w:val="a3"/>
          <w:sz w:val="28"/>
          <w:szCs w:val="28"/>
        </w:rPr>
        <w:footnoteReference w:id="4"/>
      </w:r>
      <w:r w:rsidRPr="002E4AF1">
        <w:rPr>
          <w:sz w:val="28"/>
          <w:szCs w:val="28"/>
        </w:rPr>
        <w:t xml:space="preserve">. </w:t>
      </w:r>
    </w:p>
    <w:p w14:paraId="5782BC59" w14:textId="77777777" w:rsidR="00DE28C6" w:rsidRPr="002E4AF1" w:rsidRDefault="00DE28C6" w:rsidP="00DE28C6">
      <w:pPr>
        <w:spacing w:line="360" w:lineRule="auto"/>
        <w:ind w:firstLine="708"/>
        <w:jc w:val="both"/>
        <w:rPr>
          <w:sz w:val="28"/>
          <w:szCs w:val="28"/>
        </w:rPr>
      </w:pPr>
      <w:r w:rsidRPr="002E4AF1">
        <w:rPr>
          <w:sz w:val="28"/>
          <w:szCs w:val="28"/>
        </w:rPr>
        <w:lastRenderedPageBreak/>
        <w:t>В 2016 году Президентом России В.В.Путиным было заявлено о необходимости сокращения бюджетного финансирования профессионального спорта в пользу массового: «О том, что профессионалы могут и должны зарабатывать сами, мы уже не раз говорили»</w:t>
      </w:r>
      <w:r w:rsidRPr="002E4AF1">
        <w:rPr>
          <w:rStyle w:val="a3"/>
          <w:sz w:val="28"/>
          <w:szCs w:val="28"/>
        </w:rPr>
        <w:footnoteReference w:id="5"/>
      </w:r>
      <w:r w:rsidRPr="002E4AF1">
        <w:rPr>
          <w:sz w:val="28"/>
          <w:szCs w:val="28"/>
        </w:rPr>
        <w:t xml:space="preserve">. </w:t>
      </w:r>
    </w:p>
    <w:p w14:paraId="4D807C05" w14:textId="1E66AFD5" w:rsidR="00DE28C6" w:rsidRPr="002E4AF1" w:rsidRDefault="00DE28C6" w:rsidP="00DE28C6">
      <w:pPr>
        <w:spacing w:line="360" w:lineRule="auto"/>
        <w:ind w:firstLine="708"/>
        <w:jc w:val="both"/>
        <w:rPr>
          <w:sz w:val="28"/>
          <w:szCs w:val="28"/>
        </w:rPr>
      </w:pPr>
      <w:r w:rsidRPr="002E4AF1">
        <w:rPr>
          <w:sz w:val="28"/>
          <w:szCs w:val="28"/>
        </w:rPr>
        <w:t xml:space="preserve">В соответствии с новой федеральной целевой программой «Развитие физической культуры и спорта в Российской Федерации на 2016-2020 годы» приоритет в государственном финансировании стал отдаваться развитию массового спорта (Рис. </w:t>
      </w:r>
      <w:r w:rsidR="0077157F" w:rsidRPr="002E4AF1">
        <w:rPr>
          <w:sz w:val="28"/>
          <w:szCs w:val="28"/>
        </w:rPr>
        <w:t>5</w:t>
      </w:r>
      <w:r w:rsidRPr="002E4AF1">
        <w:rPr>
          <w:sz w:val="28"/>
          <w:szCs w:val="28"/>
        </w:rPr>
        <w:t>):</w:t>
      </w:r>
    </w:p>
    <w:p w14:paraId="5522B5EA" w14:textId="77777777" w:rsidR="00DE28C6" w:rsidRPr="002E4AF1" w:rsidRDefault="00DE28C6" w:rsidP="00DE28C6">
      <w:pPr>
        <w:keepNext/>
        <w:spacing w:line="360" w:lineRule="auto"/>
        <w:jc w:val="center"/>
      </w:pPr>
      <w:r w:rsidRPr="002E4AF1">
        <w:rPr>
          <w:noProof/>
        </w:rPr>
        <w:drawing>
          <wp:inline distT="0" distB="0" distL="0" distR="0" wp14:anchorId="526AADA3" wp14:editId="61941ACF">
            <wp:extent cx="4572000" cy="257165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72000" cy="2571658"/>
                    </a:xfrm>
                    <a:prstGeom prst="rect">
                      <a:avLst/>
                    </a:prstGeom>
                  </pic:spPr>
                </pic:pic>
              </a:graphicData>
            </a:graphic>
          </wp:inline>
        </w:drawing>
      </w:r>
    </w:p>
    <w:p w14:paraId="2FA9B3A4" w14:textId="1ABDA961" w:rsidR="00DE28C6" w:rsidRPr="002E4AF1" w:rsidRDefault="00DE28C6" w:rsidP="00391D51">
      <w:pPr>
        <w:pStyle w:val="af2"/>
        <w:spacing w:after="0"/>
        <w:jc w:val="center"/>
        <w:rPr>
          <w:rFonts w:ascii="Times New Roman" w:hAnsi="Times New Roman" w:cs="Times New Roman"/>
          <w:b/>
          <w:bCs/>
          <w:i w:val="0"/>
          <w:iCs w:val="0"/>
          <w:color w:val="auto"/>
          <w:sz w:val="24"/>
          <w:szCs w:val="24"/>
        </w:rPr>
      </w:pPr>
      <w:r w:rsidRPr="002E4AF1">
        <w:rPr>
          <w:rFonts w:ascii="Times New Roman" w:hAnsi="Times New Roman" w:cs="Times New Roman"/>
          <w:b/>
          <w:bCs/>
          <w:i w:val="0"/>
          <w:iCs w:val="0"/>
          <w:color w:val="auto"/>
          <w:sz w:val="24"/>
          <w:szCs w:val="24"/>
        </w:rPr>
        <w:t xml:space="preserve">Рисунок </w:t>
      </w:r>
      <w:r w:rsidR="0077157F" w:rsidRPr="002E4AF1">
        <w:rPr>
          <w:rFonts w:ascii="Times New Roman" w:hAnsi="Times New Roman" w:cs="Times New Roman"/>
          <w:b/>
          <w:bCs/>
          <w:i w:val="0"/>
          <w:iCs w:val="0"/>
          <w:color w:val="auto"/>
          <w:sz w:val="24"/>
          <w:szCs w:val="24"/>
        </w:rPr>
        <w:t>5</w:t>
      </w:r>
      <w:r w:rsidRPr="002E4AF1">
        <w:rPr>
          <w:rFonts w:ascii="Times New Roman" w:hAnsi="Times New Roman" w:cs="Times New Roman"/>
          <w:b/>
          <w:bCs/>
          <w:i w:val="0"/>
          <w:iCs w:val="0"/>
          <w:color w:val="auto"/>
          <w:sz w:val="24"/>
          <w:szCs w:val="24"/>
        </w:rPr>
        <w:t xml:space="preserve"> – Направления инвестирования бюджетных средств в рамках федеральной целевой программы «Развитие физической культуры и спорта в Российской Федерации на 2016-2020 годы»</w:t>
      </w:r>
    </w:p>
    <w:p w14:paraId="1C5D680E" w14:textId="77777777" w:rsidR="00DE28C6" w:rsidRPr="002E4AF1" w:rsidRDefault="00DE28C6" w:rsidP="00DE28C6">
      <w:pPr>
        <w:spacing w:line="360" w:lineRule="auto"/>
      </w:pPr>
    </w:p>
    <w:p w14:paraId="466DB3E2" w14:textId="77777777" w:rsidR="00DE28C6" w:rsidRPr="002E4AF1" w:rsidRDefault="00DE28C6" w:rsidP="00DE28C6">
      <w:pPr>
        <w:spacing w:line="360" w:lineRule="auto"/>
        <w:ind w:firstLine="709"/>
        <w:jc w:val="both"/>
        <w:rPr>
          <w:sz w:val="28"/>
          <w:szCs w:val="28"/>
        </w:rPr>
      </w:pPr>
    </w:p>
    <w:p w14:paraId="799AB3EC" w14:textId="77777777" w:rsidR="00DE28C6" w:rsidRPr="002E4AF1" w:rsidRDefault="00DE28C6" w:rsidP="00DE28C6">
      <w:pPr>
        <w:spacing w:line="360" w:lineRule="auto"/>
        <w:ind w:firstLine="709"/>
        <w:jc w:val="both"/>
        <w:rPr>
          <w:sz w:val="28"/>
          <w:szCs w:val="28"/>
        </w:rPr>
      </w:pPr>
      <w:r w:rsidRPr="002E4AF1">
        <w:rPr>
          <w:sz w:val="28"/>
          <w:szCs w:val="28"/>
        </w:rPr>
        <w:t xml:space="preserve">Так, на совершенствование условий для развития массового спорта выделено 5858,13 млн. руб., на совершенствование условий для развития спорта высших достижений в трое меньше - 2097,14 млн. руб., а на создание условий для формирования молодежного спортивного резерва – 1865,8 млн. руб. При этом, в не участвующие ранее в программе Калининградская область, </w:t>
      </w:r>
      <w:r w:rsidRPr="002E4AF1">
        <w:rPr>
          <w:sz w:val="28"/>
          <w:szCs w:val="28"/>
        </w:rPr>
        <w:lastRenderedPageBreak/>
        <w:t>республика Крым, и город Севастополь направлено около трети от всей суммы инвестиций (35%)</w:t>
      </w:r>
      <w:r w:rsidRPr="002E4AF1">
        <w:rPr>
          <w:rStyle w:val="a3"/>
          <w:sz w:val="28"/>
          <w:szCs w:val="28"/>
        </w:rPr>
        <w:footnoteReference w:id="6"/>
      </w:r>
      <w:r w:rsidRPr="002E4AF1">
        <w:rPr>
          <w:sz w:val="28"/>
          <w:szCs w:val="28"/>
        </w:rPr>
        <w:t xml:space="preserve">. </w:t>
      </w:r>
    </w:p>
    <w:p w14:paraId="3EF5683C" w14:textId="58AF2FF8" w:rsidR="00DE28C6" w:rsidRPr="002E4AF1" w:rsidRDefault="00DE28C6" w:rsidP="00DE28C6">
      <w:pPr>
        <w:spacing w:line="360" w:lineRule="auto"/>
        <w:jc w:val="both"/>
      </w:pPr>
      <w:r w:rsidRPr="002E4AF1">
        <w:rPr>
          <w:sz w:val="28"/>
          <w:szCs w:val="28"/>
        </w:rPr>
        <w:tab/>
        <w:t xml:space="preserve">Финансирование физической культуры и спорта постепенно наращивало свои объемы и в 2019 году составило 676105770 тыс. рублей, что более чем в 2 раза больше по сравнению с 2012 годом (Рис. </w:t>
      </w:r>
      <w:r w:rsidR="0077157F" w:rsidRPr="002E4AF1">
        <w:rPr>
          <w:sz w:val="28"/>
          <w:szCs w:val="28"/>
        </w:rPr>
        <w:t>6</w:t>
      </w:r>
      <w:r w:rsidRPr="002E4AF1">
        <w:rPr>
          <w:sz w:val="28"/>
          <w:szCs w:val="28"/>
        </w:rPr>
        <w:t>)</w:t>
      </w:r>
      <w:r w:rsidRPr="002E4AF1">
        <w:rPr>
          <w:rStyle w:val="a3"/>
          <w:sz w:val="28"/>
          <w:szCs w:val="28"/>
        </w:rPr>
        <w:footnoteReference w:id="7"/>
      </w:r>
      <w:r w:rsidRPr="002E4AF1">
        <w:rPr>
          <w:sz w:val="28"/>
          <w:szCs w:val="28"/>
        </w:rPr>
        <w:t>:</w:t>
      </w:r>
    </w:p>
    <w:p w14:paraId="67AC973E" w14:textId="77777777" w:rsidR="00DE28C6" w:rsidRPr="002E4AF1" w:rsidRDefault="00DE28C6" w:rsidP="00DE28C6">
      <w:pPr>
        <w:spacing w:line="360" w:lineRule="auto"/>
        <w:jc w:val="both"/>
      </w:pPr>
    </w:p>
    <w:p w14:paraId="6333105F" w14:textId="77777777" w:rsidR="00DE28C6" w:rsidRPr="002E4AF1" w:rsidRDefault="00DE28C6" w:rsidP="00DE28C6">
      <w:pPr>
        <w:keepNext/>
        <w:spacing w:line="360" w:lineRule="auto"/>
        <w:jc w:val="center"/>
      </w:pPr>
      <w:r w:rsidRPr="002E4AF1">
        <w:rPr>
          <w:noProof/>
        </w:rPr>
        <w:drawing>
          <wp:inline distT="0" distB="0" distL="0" distR="0" wp14:anchorId="09D553D0" wp14:editId="57FD1985">
            <wp:extent cx="4572000" cy="257165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72000" cy="2571658"/>
                    </a:xfrm>
                    <a:prstGeom prst="rect">
                      <a:avLst/>
                    </a:prstGeom>
                  </pic:spPr>
                </pic:pic>
              </a:graphicData>
            </a:graphic>
          </wp:inline>
        </w:drawing>
      </w:r>
    </w:p>
    <w:p w14:paraId="3907E71A" w14:textId="757EED48" w:rsidR="00DE28C6" w:rsidRPr="002E4AF1" w:rsidRDefault="00DE28C6" w:rsidP="00391D51">
      <w:pPr>
        <w:pStyle w:val="af2"/>
        <w:spacing w:after="0"/>
        <w:jc w:val="center"/>
        <w:rPr>
          <w:rFonts w:ascii="Times New Roman" w:hAnsi="Times New Roman" w:cs="Times New Roman"/>
          <w:b/>
          <w:bCs/>
          <w:i w:val="0"/>
          <w:iCs w:val="0"/>
          <w:color w:val="auto"/>
          <w:sz w:val="24"/>
          <w:szCs w:val="24"/>
        </w:rPr>
      </w:pPr>
      <w:r w:rsidRPr="002E4AF1">
        <w:rPr>
          <w:rFonts w:ascii="Times New Roman" w:hAnsi="Times New Roman" w:cs="Times New Roman"/>
          <w:b/>
          <w:bCs/>
          <w:i w:val="0"/>
          <w:iCs w:val="0"/>
          <w:color w:val="auto"/>
          <w:sz w:val="24"/>
          <w:szCs w:val="24"/>
        </w:rPr>
        <w:t xml:space="preserve">Рисунок </w:t>
      </w:r>
      <w:r w:rsidR="0077157F" w:rsidRPr="002E4AF1">
        <w:rPr>
          <w:rFonts w:ascii="Times New Roman" w:hAnsi="Times New Roman" w:cs="Times New Roman"/>
          <w:b/>
          <w:bCs/>
          <w:i w:val="0"/>
          <w:iCs w:val="0"/>
          <w:color w:val="auto"/>
          <w:sz w:val="24"/>
          <w:szCs w:val="24"/>
        </w:rPr>
        <w:t>6</w:t>
      </w:r>
      <w:r w:rsidRPr="002E4AF1">
        <w:rPr>
          <w:rFonts w:ascii="Times New Roman" w:hAnsi="Times New Roman" w:cs="Times New Roman"/>
          <w:b/>
          <w:bCs/>
          <w:i w:val="0"/>
          <w:iCs w:val="0"/>
          <w:color w:val="auto"/>
          <w:sz w:val="24"/>
          <w:szCs w:val="24"/>
        </w:rPr>
        <w:t xml:space="preserve"> - Объемы финансирования физической культуры и спорта в динамике с 2012 года в тыс. рублей</w:t>
      </w:r>
    </w:p>
    <w:p w14:paraId="7F399B12" w14:textId="77777777" w:rsidR="00DE28C6" w:rsidRPr="002E4AF1" w:rsidRDefault="00DE28C6" w:rsidP="00DE28C6">
      <w:pPr>
        <w:spacing w:line="360" w:lineRule="auto"/>
        <w:jc w:val="both"/>
        <w:rPr>
          <w:sz w:val="28"/>
          <w:szCs w:val="28"/>
        </w:rPr>
      </w:pPr>
    </w:p>
    <w:p w14:paraId="5FFEFE71" w14:textId="77777777" w:rsidR="00DE28C6" w:rsidRPr="002E4AF1" w:rsidRDefault="00DE28C6" w:rsidP="00DE28C6">
      <w:pPr>
        <w:spacing w:line="360" w:lineRule="auto"/>
        <w:ind w:firstLine="709"/>
        <w:jc w:val="both"/>
        <w:rPr>
          <w:sz w:val="28"/>
          <w:szCs w:val="28"/>
        </w:rPr>
      </w:pPr>
      <w:r w:rsidRPr="002E4AF1">
        <w:rPr>
          <w:sz w:val="28"/>
          <w:szCs w:val="28"/>
        </w:rPr>
        <w:t xml:space="preserve">Наибольшие объем средств шли на оплату труда работников физической культуры и спорта (с 34% от всего объема инвестиций в 2012 году к 51% в 2019 году). Однако, доля инвестиции на реконструкцию и строительство спортивных сооружений продолжает стремительно падать. Так, если на данную статью расходов направлялось около 24% от всего объема финансирования, то в 2019 году лишь – 11,5%. </w:t>
      </w:r>
    </w:p>
    <w:p w14:paraId="54742D76" w14:textId="403176A4" w:rsidR="00DE28C6" w:rsidRPr="002E4AF1" w:rsidRDefault="00DE28C6" w:rsidP="00DE28C6">
      <w:pPr>
        <w:spacing w:line="360" w:lineRule="auto"/>
        <w:ind w:firstLine="708"/>
        <w:jc w:val="both"/>
        <w:rPr>
          <w:sz w:val="28"/>
          <w:szCs w:val="28"/>
        </w:rPr>
      </w:pPr>
      <w:r w:rsidRPr="002E4AF1">
        <w:rPr>
          <w:sz w:val="28"/>
          <w:szCs w:val="28"/>
        </w:rPr>
        <w:lastRenderedPageBreak/>
        <w:t xml:space="preserve">Как средний, так и крупный бизнес не видит для себя особой выгоды от вложений в спортивные объекты, так как прибыль в основном не покрывает общие расходы (Рис. </w:t>
      </w:r>
      <w:r w:rsidR="0077157F" w:rsidRPr="002E4AF1">
        <w:rPr>
          <w:sz w:val="28"/>
          <w:szCs w:val="28"/>
        </w:rPr>
        <w:t>7</w:t>
      </w:r>
      <w:r w:rsidRPr="002E4AF1">
        <w:rPr>
          <w:sz w:val="28"/>
          <w:szCs w:val="28"/>
        </w:rPr>
        <w:t>)</w:t>
      </w:r>
      <w:r w:rsidRPr="002E4AF1">
        <w:rPr>
          <w:rStyle w:val="a3"/>
          <w:sz w:val="28"/>
          <w:szCs w:val="28"/>
        </w:rPr>
        <w:footnoteReference w:id="8"/>
      </w:r>
      <w:r w:rsidRPr="002E4AF1">
        <w:rPr>
          <w:sz w:val="28"/>
          <w:szCs w:val="28"/>
        </w:rPr>
        <w:t xml:space="preserve">: </w:t>
      </w:r>
    </w:p>
    <w:p w14:paraId="0800DDBD" w14:textId="77777777" w:rsidR="00DE28C6" w:rsidRPr="002E4AF1" w:rsidRDefault="00DE28C6" w:rsidP="00DE28C6">
      <w:pPr>
        <w:spacing w:line="360" w:lineRule="auto"/>
        <w:ind w:firstLine="708"/>
        <w:jc w:val="both"/>
        <w:rPr>
          <w:sz w:val="28"/>
          <w:szCs w:val="28"/>
        </w:rPr>
      </w:pPr>
    </w:p>
    <w:p w14:paraId="24475548" w14:textId="77777777" w:rsidR="00DE28C6" w:rsidRPr="002E4AF1" w:rsidRDefault="00DE28C6" w:rsidP="00DE28C6">
      <w:pPr>
        <w:keepNext/>
        <w:spacing w:line="360" w:lineRule="auto"/>
        <w:jc w:val="center"/>
      </w:pPr>
      <w:r w:rsidRPr="002E4AF1">
        <w:rPr>
          <w:noProof/>
          <w:sz w:val="28"/>
          <w:szCs w:val="28"/>
        </w:rPr>
        <w:drawing>
          <wp:inline distT="0" distB="0" distL="0" distR="0" wp14:anchorId="23C8DDAF" wp14:editId="6BED384C">
            <wp:extent cx="4572000" cy="257165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72000" cy="2571658"/>
                    </a:xfrm>
                    <a:prstGeom prst="rect">
                      <a:avLst/>
                    </a:prstGeom>
                  </pic:spPr>
                </pic:pic>
              </a:graphicData>
            </a:graphic>
          </wp:inline>
        </w:drawing>
      </w:r>
    </w:p>
    <w:p w14:paraId="5F9F78C8" w14:textId="77C09D1B" w:rsidR="00DE28C6" w:rsidRPr="002E4AF1" w:rsidRDefault="00DE28C6" w:rsidP="00391D51">
      <w:pPr>
        <w:pStyle w:val="af2"/>
        <w:spacing w:after="0"/>
        <w:jc w:val="center"/>
        <w:rPr>
          <w:rFonts w:ascii="Times New Roman" w:hAnsi="Times New Roman" w:cs="Times New Roman"/>
          <w:b/>
          <w:bCs/>
          <w:i w:val="0"/>
          <w:iCs w:val="0"/>
          <w:color w:val="auto"/>
          <w:sz w:val="24"/>
          <w:szCs w:val="24"/>
        </w:rPr>
      </w:pPr>
      <w:r w:rsidRPr="002E4AF1">
        <w:rPr>
          <w:rFonts w:ascii="Times New Roman" w:hAnsi="Times New Roman" w:cs="Times New Roman"/>
          <w:b/>
          <w:bCs/>
          <w:i w:val="0"/>
          <w:iCs w:val="0"/>
          <w:color w:val="auto"/>
          <w:sz w:val="24"/>
          <w:szCs w:val="24"/>
        </w:rPr>
        <w:t xml:space="preserve">Рисунок </w:t>
      </w:r>
      <w:r w:rsidR="0077157F" w:rsidRPr="002E4AF1">
        <w:rPr>
          <w:rFonts w:ascii="Times New Roman" w:hAnsi="Times New Roman" w:cs="Times New Roman"/>
          <w:b/>
          <w:bCs/>
          <w:i w:val="0"/>
          <w:iCs w:val="0"/>
          <w:color w:val="auto"/>
          <w:sz w:val="24"/>
          <w:szCs w:val="24"/>
        </w:rPr>
        <w:t>7</w:t>
      </w:r>
      <w:r w:rsidRPr="002E4AF1">
        <w:rPr>
          <w:rFonts w:ascii="Times New Roman" w:hAnsi="Times New Roman" w:cs="Times New Roman"/>
          <w:b/>
          <w:bCs/>
          <w:i w:val="0"/>
          <w:iCs w:val="0"/>
          <w:color w:val="auto"/>
          <w:sz w:val="24"/>
          <w:szCs w:val="24"/>
        </w:rPr>
        <w:t xml:space="preserve"> - Структура источников инвестиций на строительство и реконструкцию спортивных сооружений в %</w:t>
      </w:r>
    </w:p>
    <w:p w14:paraId="03E97165" w14:textId="77777777" w:rsidR="00DE28C6" w:rsidRPr="002E4AF1" w:rsidRDefault="00DE28C6" w:rsidP="00DE28C6">
      <w:pPr>
        <w:spacing w:line="360" w:lineRule="auto"/>
        <w:jc w:val="both"/>
        <w:rPr>
          <w:sz w:val="28"/>
          <w:szCs w:val="28"/>
        </w:rPr>
      </w:pPr>
    </w:p>
    <w:p w14:paraId="2DAFCFE9" w14:textId="52762514" w:rsidR="00DE28C6" w:rsidRPr="002E4AF1" w:rsidRDefault="00DE28C6" w:rsidP="00DE28C6">
      <w:pPr>
        <w:spacing w:line="360" w:lineRule="auto"/>
        <w:ind w:firstLine="709"/>
        <w:jc w:val="both"/>
        <w:rPr>
          <w:sz w:val="28"/>
          <w:szCs w:val="28"/>
        </w:rPr>
      </w:pPr>
      <w:r w:rsidRPr="002E4AF1">
        <w:rPr>
          <w:sz w:val="28"/>
          <w:szCs w:val="28"/>
        </w:rPr>
        <w:t xml:space="preserve">Поэтому основные расходы берет на себя федеральный бюджет того или иного субъекта РФ. Доля расходов федерального бюджета как правило увеличивается с проведением в России международных форумов (Рис. </w:t>
      </w:r>
      <w:r w:rsidR="0077157F" w:rsidRPr="002E4AF1">
        <w:rPr>
          <w:sz w:val="28"/>
          <w:szCs w:val="28"/>
        </w:rPr>
        <w:t>8</w:t>
      </w:r>
      <w:r w:rsidRPr="002E4AF1">
        <w:rPr>
          <w:sz w:val="28"/>
          <w:szCs w:val="28"/>
        </w:rPr>
        <w:t xml:space="preserve">): </w:t>
      </w:r>
    </w:p>
    <w:p w14:paraId="4CC7FB87" w14:textId="77777777" w:rsidR="00DE28C6" w:rsidRPr="002E4AF1" w:rsidRDefault="00DE28C6" w:rsidP="00DE28C6">
      <w:pPr>
        <w:spacing w:line="360" w:lineRule="auto"/>
        <w:jc w:val="both"/>
        <w:rPr>
          <w:sz w:val="28"/>
          <w:szCs w:val="28"/>
        </w:rPr>
      </w:pPr>
    </w:p>
    <w:p w14:paraId="2F095ABD" w14:textId="77777777" w:rsidR="00DE28C6" w:rsidRPr="002E4AF1" w:rsidRDefault="00DE28C6" w:rsidP="00DE28C6">
      <w:pPr>
        <w:keepNext/>
        <w:spacing w:line="360" w:lineRule="auto"/>
        <w:jc w:val="center"/>
      </w:pPr>
      <w:r w:rsidRPr="002E4AF1">
        <w:rPr>
          <w:noProof/>
        </w:rPr>
        <w:lastRenderedPageBreak/>
        <w:drawing>
          <wp:inline distT="0" distB="0" distL="0" distR="0" wp14:anchorId="06959E85" wp14:editId="34EEFECD">
            <wp:extent cx="4572000" cy="257165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72000" cy="2571658"/>
                    </a:xfrm>
                    <a:prstGeom prst="rect">
                      <a:avLst/>
                    </a:prstGeom>
                  </pic:spPr>
                </pic:pic>
              </a:graphicData>
            </a:graphic>
          </wp:inline>
        </w:drawing>
      </w:r>
    </w:p>
    <w:p w14:paraId="14EABF55" w14:textId="5E7E4F92" w:rsidR="00DE28C6" w:rsidRPr="002E4AF1" w:rsidRDefault="00DE28C6" w:rsidP="00391D51">
      <w:pPr>
        <w:pStyle w:val="af2"/>
        <w:spacing w:after="0"/>
        <w:jc w:val="center"/>
        <w:rPr>
          <w:rFonts w:ascii="Times New Roman" w:hAnsi="Times New Roman" w:cs="Times New Roman"/>
          <w:b/>
          <w:bCs/>
          <w:i w:val="0"/>
          <w:iCs w:val="0"/>
          <w:color w:val="auto"/>
          <w:sz w:val="24"/>
          <w:szCs w:val="24"/>
        </w:rPr>
      </w:pPr>
      <w:r w:rsidRPr="002E4AF1">
        <w:rPr>
          <w:rFonts w:ascii="Times New Roman" w:hAnsi="Times New Roman" w:cs="Times New Roman"/>
          <w:b/>
          <w:bCs/>
          <w:i w:val="0"/>
          <w:iCs w:val="0"/>
          <w:color w:val="auto"/>
          <w:sz w:val="24"/>
          <w:szCs w:val="24"/>
        </w:rPr>
        <w:t xml:space="preserve">Рисунок </w:t>
      </w:r>
      <w:r w:rsidR="0077157F" w:rsidRPr="002E4AF1">
        <w:rPr>
          <w:rFonts w:ascii="Times New Roman" w:hAnsi="Times New Roman" w:cs="Times New Roman"/>
          <w:b/>
          <w:bCs/>
          <w:i w:val="0"/>
          <w:iCs w:val="0"/>
          <w:color w:val="auto"/>
          <w:sz w:val="24"/>
          <w:szCs w:val="24"/>
        </w:rPr>
        <w:t>8</w:t>
      </w:r>
      <w:r w:rsidRPr="002E4AF1">
        <w:rPr>
          <w:rFonts w:ascii="Times New Roman" w:hAnsi="Times New Roman" w:cs="Times New Roman"/>
          <w:b/>
          <w:bCs/>
          <w:i w:val="0"/>
          <w:iCs w:val="0"/>
          <w:color w:val="auto"/>
          <w:sz w:val="24"/>
          <w:szCs w:val="24"/>
        </w:rPr>
        <w:t xml:space="preserve"> - Динамика инвестиций в строительство спортивных сооружений за 2012-2019 года, в тыс. руб.</w:t>
      </w:r>
    </w:p>
    <w:p w14:paraId="0CBADBFA" w14:textId="77777777" w:rsidR="00DE28C6" w:rsidRPr="002E4AF1" w:rsidRDefault="00DE28C6" w:rsidP="00DE28C6">
      <w:pPr>
        <w:spacing w:line="360" w:lineRule="auto"/>
        <w:ind w:firstLine="709"/>
        <w:jc w:val="both"/>
        <w:rPr>
          <w:sz w:val="28"/>
          <w:szCs w:val="28"/>
        </w:rPr>
      </w:pPr>
    </w:p>
    <w:p w14:paraId="7795ACDB" w14:textId="39988B74" w:rsidR="00DE28C6" w:rsidRPr="002E4AF1" w:rsidRDefault="00DE28C6" w:rsidP="00DE28C6">
      <w:pPr>
        <w:spacing w:line="360" w:lineRule="auto"/>
        <w:ind w:firstLine="709"/>
        <w:jc w:val="both"/>
      </w:pPr>
      <w:r w:rsidRPr="002E4AF1">
        <w:rPr>
          <w:sz w:val="28"/>
          <w:szCs w:val="28"/>
        </w:rPr>
        <w:t>Так, в 2014 году крупные инвестиции были направлены в город Сочи в связи с проведением зимних олимпийских игр. В 2017-2018 годах – в Москву, Сочи, Волгоград, Ростов-на-Дону, Казань, Саранск, Санкт-Петербург, Самара, Нижний Новгород, Екатеринбург и Калининград. в связи с проведением чемпионата мира по футболу. В 2019 году – в Красноярск в связи с проведением зимней универсиады</w:t>
      </w:r>
      <w:r w:rsidRPr="002E4AF1">
        <w:t xml:space="preserve">. </w:t>
      </w:r>
    </w:p>
    <w:p w14:paraId="7D625C7E" w14:textId="35400908" w:rsidR="00DF09EB" w:rsidRPr="002E4AF1" w:rsidRDefault="00DF09EB" w:rsidP="00DF09EB">
      <w:pPr>
        <w:spacing w:line="360" w:lineRule="auto"/>
        <w:ind w:firstLine="709"/>
        <w:jc w:val="both"/>
      </w:pPr>
      <w:r w:rsidRPr="002E4AF1">
        <w:rPr>
          <w:i/>
          <w:iCs/>
          <w:sz w:val="28"/>
          <w:szCs w:val="28"/>
        </w:rPr>
        <w:t>Таким образом,</w:t>
      </w:r>
      <w:r w:rsidRPr="002E4AF1">
        <w:rPr>
          <w:sz w:val="28"/>
          <w:szCs w:val="28"/>
        </w:rPr>
        <w:t xml:space="preserve"> </w:t>
      </w:r>
      <w:r w:rsidR="002D1010" w:rsidRPr="002E4AF1">
        <w:rPr>
          <w:sz w:val="28"/>
          <w:szCs w:val="28"/>
        </w:rPr>
        <w:t>в нашей стране реализуются различные модели инвестирования в развитие объектов инфраструктуры массового спорта, которые релевантны особенностям инвесторов, характеру объектов, а также условиям взаимодействия с органами власти и субъектами хозяйствования</w:t>
      </w:r>
      <w:r w:rsidRPr="002E4AF1">
        <w:rPr>
          <w:sz w:val="28"/>
          <w:szCs w:val="28"/>
        </w:rPr>
        <w:t>.</w:t>
      </w:r>
      <w:r w:rsidRPr="002E4AF1">
        <w:t xml:space="preserve"> </w:t>
      </w:r>
    </w:p>
    <w:p w14:paraId="3A1CE0A4" w14:textId="0530033E" w:rsidR="00DF09EB" w:rsidRPr="002E4AF1" w:rsidRDefault="00DF09EB" w:rsidP="00747B3F">
      <w:pPr>
        <w:spacing w:after="160" w:line="360" w:lineRule="auto"/>
        <w:ind w:firstLine="709"/>
        <w:jc w:val="both"/>
        <w:rPr>
          <w:b/>
          <w:bCs/>
          <w:sz w:val="28"/>
          <w:szCs w:val="28"/>
        </w:rPr>
      </w:pPr>
    </w:p>
    <w:p w14:paraId="684109E2" w14:textId="77777777" w:rsidR="00DF09EB" w:rsidRPr="002E4AF1" w:rsidRDefault="00DF09EB">
      <w:pPr>
        <w:spacing w:after="160" w:line="259" w:lineRule="auto"/>
        <w:rPr>
          <w:b/>
          <w:bCs/>
          <w:sz w:val="28"/>
          <w:szCs w:val="28"/>
        </w:rPr>
      </w:pPr>
      <w:r w:rsidRPr="002E4AF1">
        <w:rPr>
          <w:b/>
          <w:bCs/>
          <w:sz w:val="28"/>
          <w:szCs w:val="28"/>
        </w:rPr>
        <w:br w:type="page"/>
      </w:r>
    </w:p>
    <w:p w14:paraId="7700BA2B" w14:textId="747C8681" w:rsidR="00DF09EB" w:rsidRPr="002E4AF1" w:rsidRDefault="00DF09EB" w:rsidP="00DF09EB">
      <w:pPr>
        <w:spacing w:line="360" w:lineRule="auto"/>
        <w:ind w:firstLine="709"/>
        <w:jc w:val="both"/>
        <w:rPr>
          <w:b/>
          <w:bCs/>
          <w:sz w:val="28"/>
          <w:szCs w:val="28"/>
        </w:rPr>
      </w:pPr>
      <w:bookmarkStart w:id="11" w:name="_Hlk42197624"/>
      <w:r w:rsidRPr="002E4AF1">
        <w:rPr>
          <w:b/>
          <w:bCs/>
          <w:sz w:val="28"/>
          <w:szCs w:val="28"/>
        </w:rPr>
        <w:lastRenderedPageBreak/>
        <w:t>3 Исследование приоритетности использования инвестиционных моделей развития объектов массового спорта в условиях реализации национальных проектов стратегического развития в Российской Федерации</w:t>
      </w:r>
    </w:p>
    <w:p w14:paraId="71F30C36" w14:textId="77777777" w:rsidR="00DF09EB" w:rsidRPr="002E4AF1" w:rsidRDefault="00DF09EB" w:rsidP="00DF09EB">
      <w:pPr>
        <w:spacing w:line="360" w:lineRule="auto"/>
        <w:ind w:right="-12" w:firstLine="709"/>
        <w:jc w:val="both"/>
        <w:rPr>
          <w:b/>
          <w:bCs/>
          <w:sz w:val="16"/>
          <w:szCs w:val="16"/>
        </w:rPr>
      </w:pPr>
    </w:p>
    <w:p w14:paraId="4E8D0CE1" w14:textId="77777777" w:rsidR="000B15E1" w:rsidRPr="002E4AF1" w:rsidRDefault="000B15E1" w:rsidP="000B15E1">
      <w:pPr>
        <w:spacing w:line="360" w:lineRule="auto"/>
        <w:ind w:firstLine="709"/>
        <w:jc w:val="both"/>
        <w:rPr>
          <w:sz w:val="28"/>
          <w:szCs w:val="28"/>
        </w:rPr>
      </w:pPr>
      <w:r w:rsidRPr="002E4AF1">
        <w:rPr>
          <w:sz w:val="28"/>
          <w:szCs w:val="28"/>
        </w:rPr>
        <w:t>Реализация национальных проектов в Российской Федерации предполагает использование различных финансово-экономических механизмов вложения средств в объекты социальной, в том числе спортивной инфраструктуры, применения различных моделей инвестирования.</w:t>
      </w:r>
    </w:p>
    <w:p w14:paraId="45D0E0E3" w14:textId="21C516E2" w:rsidR="009D661E" w:rsidRPr="002E4AF1" w:rsidRDefault="000B15E1" w:rsidP="000B15E1">
      <w:pPr>
        <w:spacing w:line="360" w:lineRule="auto"/>
        <w:ind w:firstLine="709"/>
        <w:jc w:val="both"/>
        <w:rPr>
          <w:sz w:val="28"/>
          <w:szCs w:val="28"/>
        </w:rPr>
      </w:pPr>
      <w:r w:rsidRPr="002E4AF1">
        <w:rPr>
          <w:sz w:val="28"/>
          <w:szCs w:val="28"/>
        </w:rPr>
        <w:t>Для апробации методических подходов количественной оценки приоритетности использования различных моделей инвестирования (государственная бюджетная; частно-государственное партнерство; частная бизнес-ориентированная; частная социально ориентированная) для создания различных видов объектов массового спорта (универсальные залы; плавательные бассейны; ледовые катки; плоскостные сооружения; многофункциональные комплексы; специальные сооружения)</w:t>
      </w:r>
      <w:r w:rsidR="009D661E" w:rsidRPr="002E4AF1">
        <w:rPr>
          <w:sz w:val="28"/>
          <w:szCs w:val="28"/>
        </w:rPr>
        <w:t xml:space="preserve"> проведено экспертное исследование.</w:t>
      </w:r>
    </w:p>
    <w:p w14:paraId="210B9C9E" w14:textId="246B9F62" w:rsidR="009D661E" w:rsidRPr="002E4AF1" w:rsidRDefault="009D661E" w:rsidP="000B15E1">
      <w:pPr>
        <w:spacing w:line="360" w:lineRule="auto"/>
        <w:ind w:firstLine="709"/>
        <w:jc w:val="both"/>
        <w:rPr>
          <w:sz w:val="28"/>
          <w:szCs w:val="28"/>
        </w:rPr>
      </w:pPr>
      <w:r w:rsidRPr="002E4AF1">
        <w:rPr>
          <w:sz w:val="28"/>
          <w:szCs w:val="28"/>
        </w:rPr>
        <w:t>Всего опрошено 19 экспертов</w:t>
      </w:r>
      <w:r w:rsidR="00BE0B75" w:rsidRPr="002E4AF1">
        <w:rPr>
          <w:sz w:val="28"/>
          <w:szCs w:val="28"/>
        </w:rPr>
        <w:t xml:space="preserve"> из числа магистров, аспирантов Российского государственного университета физической культуры, спорта, молодежи и туризма (ГЦООЛИФК), спортивных тренеров школ спортивного резерва, а также студентов Финансового университета и Государственного университета управления, обучающихся по направлению «спортивный менеджмент».</w:t>
      </w:r>
    </w:p>
    <w:p w14:paraId="4FCE2E8B" w14:textId="42B8B1DA" w:rsidR="00BE0B75" w:rsidRPr="002E4AF1" w:rsidRDefault="00BE0B75" w:rsidP="000B15E1">
      <w:pPr>
        <w:spacing w:line="360" w:lineRule="auto"/>
        <w:ind w:firstLine="709"/>
        <w:jc w:val="both"/>
        <w:rPr>
          <w:sz w:val="28"/>
          <w:szCs w:val="28"/>
        </w:rPr>
      </w:pPr>
      <w:r w:rsidRPr="002E4AF1">
        <w:rPr>
          <w:sz w:val="28"/>
          <w:szCs w:val="28"/>
        </w:rPr>
        <w:t>Результаты экспертных оценок подвергнуты на предмет проверки согласованности мнений экспертов (</w:t>
      </w:r>
      <w:r w:rsidRPr="002E4AF1">
        <w:rPr>
          <w:sz w:val="28"/>
          <w:szCs w:val="28"/>
          <w:lang w:val="en-US"/>
        </w:rPr>
        <w:t>W</w:t>
      </w:r>
      <w:r w:rsidRPr="002E4AF1">
        <w:rPr>
          <w:sz w:val="28"/>
          <w:szCs w:val="28"/>
        </w:rPr>
        <w:t>=0,72), а также процедурам дополнительной проверки путем обсуждения результатов коллективом исполнителем НИР.</w:t>
      </w:r>
      <w:r w:rsidR="00014D54" w:rsidRPr="002E4AF1">
        <w:rPr>
          <w:sz w:val="28"/>
          <w:szCs w:val="28"/>
        </w:rPr>
        <w:t xml:space="preserve"> Приоритетность выражена в шкале от «0» (минимальные значения) до «10» (максимальное значение).</w:t>
      </w:r>
    </w:p>
    <w:p w14:paraId="142878EB" w14:textId="055C4F12" w:rsidR="00DF09EB" w:rsidRPr="002E4AF1" w:rsidRDefault="00BE0B75" w:rsidP="00DF09EB">
      <w:pPr>
        <w:pStyle w:val="15"/>
        <w:shd w:val="clear" w:color="auto" w:fill="auto"/>
        <w:spacing w:line="360" w:lineRule="auto"/>
        <w:ind w:firstLine="709"/>
        <w:jc w:val="both"/>
        <w:rPr>
          <w:sz w:val="28"/>
          <w:szCs w:val="28"/>
        </w:rPr>
      </w:pPr>
      <w:r w:rsidRPr="002E4AF1">
        <w:rPr>
          <w:sz w:val="28"/>
          <w:szCs w:val="28"/>
        </w:rPr>
        <w:t xml:space="preserve">Анализ экспертизы позволяет выявить количественные показатели приоритетности выбора модель инвестирования в массовый спорт, что </w:t>
      </w:r>
      <w:r w:rsidRPr="002E4AF1">
        <w:rPr>
          <w:sz w:val="28"/>
          <w:szCs w:val="28"/>
        </w:rPr>
        <w:lastRenderedPageBreak/>
        <w:t xml:space="preserve">отражено на рисунке </w:t>
      </w:r>
      <w:r w:rsidR="0077157F" w:rsidRPr="002E4AF1">
        <w:rPr>
          <w:sz w:val="28"/>
          <w:szCs w:val="28"/>
        </w:rPr>
        <w:t>9</w:t>
      </w:r>
      <w:r w:rsidRPr="002E4AF1">
        <w:rPr>
          <w:sz w:val="28"/>
          <w:szCs w:val="28"/>
        </w:rPr>
        <w:t>.</w:t>
      </w:r>
    </w:p>
    <w:tbl>
      <w:tblPr>
        <w:tblStyle w:val="a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E4AF1" w:rsidRPr="002E4AF1" w14:paraId="6F5E4FFB" w14:textId="77777777" w:rsidTr="00014D54">
        <w:tc>
          <w:tcPr>
            <w:tcW w:w="9344" w:type="dxa"/>
          </w:tcPr>
          <w:p w14:paraId="5D8C6DD4" w14:textId="0F6BA406" w:rsidR="00A16BEC" w:rsidRPr="002E4AF1" w:rsidRDefault="00014D54" w:rsidP="008E04F7">
            <w:pPr>
              <w:pStyle w:val="15"/>
              <w:shd w:val="clear" w:color="auto" w:fill="auto"/>
              <w:spacing w:line="240" w:lineRule="auto"/>
              <w:ind w:firstLine="0"/>
              <w:rPr>
                <w:sz w:val="24"/>
                <w:szCs w:val="24"/>
              </w:rPr>
            </w:pPr>
            <w:r w:rsidRPr="002E4AF1">
              <w:rPr>
                <w:noProof/>
              </w:rPr>
              <w:drawing>
                <wp:inline distT="0" distB="0" distL="0" distR="0" wp14:anchorId="2F803659" wp14:editId="08092EB8">
                  <wp:extent cx="5895975" cy="4725619"/>
                  <wp:effectExtent l="0" t="0" r="9525" b="18415"/>
                  <wp:docPr id="3" name="Диаграмма 3">
                    <a:extLst xmlns:a="http://schemas.openxmlformats.org/drawingml/2006/main">
                      <a:ext uri="{FF2B5EF4-FFF2-40B4-BE49-F238E27FC236}">
                        <a16:creationId xmlns:a16="http://schemas.microsoft.com/office/drawing/2014/main" id="{6BC1D3A8-7D91-404A-87CF-6B82100F9F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2E4AF1" w:rsidRPr="002E4AF1" w14:paraId="7E01479D" w14:textId="77777777" w:rsidTr="00014D54">
        <w:tc>
          <w:tcPr>
            <w:tcW w:w="9344" w:type="dxa"/>
          </w:tcPr>
          <w:p w14:paraId="102F3497" w14:textId="77777777" w:rsidR="00A16BEC" w:rsidRPr="002E4AF1" w:rsidRDefault="00A16BEC" w:rsidP="008E04F7">
            <w:pPr>
              <w:pStyle w:val="15"/>
              <w:shd w:val="clear" w:color="auto" w:fill="auto"/>
              <w:spacing w:line="240" w:lineRule="auto"/>
              <w:ind w:firstLine="0"/>
              <w:rPr>
                <w:sz w:val="16"/>
                <w:szCs w:val="16"/>
              </w:rPr>
            </w:pPr>
          </w:p>
        </w:tc>
      </w:tr>
      <w:tr w:rsidR="00A16BEC" w:rsidRPr="002E4AF1" w14:paraId="3BE7EA75" w14:textId="77777777" w:rsidTr="00014D54">
        <w:tc>
          <w:tcPr>
            <w:tcW w:w="9344" w:type="dxa"/>
          </w:tcPr>
          <w:p w14:paraId="12254C2C" w14:textId="078D897F" w:rsidR="00A16BEC" w:rsidRPr="002E4AF1" w:rsidRDefault="00A16BEC" w:rsidP="008E04F7">
            <w:pPr>
              <w:pStyle w:val="15"/>
              <w:shd w:val="clear" w:color="auto" w:fill="auto"/>
              <w:spacing w:line="240" w:lineRule="auto"/>
              <w:ind w:firstLine="0"/>
              <w:jc w:val="center"/>
              <w:rPr>
                <w:sz w:val="24"/>
                <w:szCs w:val="24"/>
              </w:rPr>
            </w:pPr>
            <w:r w:rsidRPr="002E4AF1">
              <w:rPr>
                <w:sz w:val="24"/>
                <w:szCs w:val="24"/>
              </w:rPr>
              <w:t xml:space="preserve">Рисунок </w:t>
            </w:r>
            <w:r w:rsidR="0077157F" w:rsidRPr="002E4AF1">
              <w:rPr>
                <w:sz w:val="24"/>
                <w:szCs w:val="24"/>
              </w:rPr>
              <w:t>9</w:t>
            </w:r>
            <w:r w:rsidRPr="002E4AF1">
              <w:rPr>
                <w:sz w:val="24"/>
                <w:szCs w:val="24"/>
              </w:rPr>
              <w:t xml:space="preserve"> – </w:t>
            </w:r>
            <w:r w:rsidRPr="002E4AF1">
              <w:rPr>
                <w:b/>
                <w:bCs/>
                <w:sz w:val="24"/>
                <w:szCs w:val="24"/>
              </w:rPr>
              <w:t xml:space="preserve">экспертные оценки </w:t>
            </w:r>
            <w:r w:rsidR="008E04F7" w:rsidRPr="002E4AF1">
              <w:rPr>
                <w:b/>
                <w:bCs/>
                <w:sz w:val="24"/>
                <w:szCs w:val="24"/>
              </w:rPr>
              <w:t>приоритетности моделей инвестирования</w:t>
            </w:r>
          </w:p>
        </w:tc>
      </w:tr>
    </w:tbl>
    <w:p w14:paraId="06AC73EE" w14:textId="016FF633" w:rsidR="00A16BEC" w:rsidRPr="002E4AF1" w:rsidRDefault="00A16BEC" w:rsidP="007E57B3">
      <w:pPr>
        <w:pStyle w:val="15"/>
        <w:shd w:val="clear" w:color="auto" w:fill="auto"/>
        <w:spacing w:line="360" w:lineRule="auto"/>
        <w:ind w:firstLine="709"/>
        <w:jc w:val="both"/>
        <w:rPr>
          <w:sz w:val="28"/>
          <w:szCs w:val="28"/>
        </w:rPr>
      </w:pPr>
    </w:p>
    <w:p w14:paraId="3F44BFE5" w14:textId="08028539" w:rsidR="007E57B3" w:rsidRPr="002E4AF1" w:rsidRDefault="007E57B3" w:rsidP="007E57B3">
      <w:pPr>
        <w:pStyle w:val="15"/>
        <w:shd w:val="clear" w:color="auto" w:fill="auto"/>
        <w:spacing w:line="360" w:lineRule="auto"/>
        <w:ind w:firstLine="709"/>
        <w:jc w:val="both"/>
        <w:rPr>
          <w:sz w:val="28"/>
          <w:szCs w:val="28"/>
        </w:rPr>
      </w:pPr>
      <w:r w:rsidRPr="002E4AF1">
        <w:rPr>
          <w:sz w:val="28"/>
          <w:szCs w:val="28"/>
        </w:rPr>
        <w:t>Рисунок иллюстрирует существенное различение релевантности использования инвестиционных моделей в зависимости от видов спортивные сооружения.</w:t>
      </w:r>
    </w:p>
    <w:p w14:paraId="1091B358" w14:textId="5328AEA4" w:rsidR="00A64CA9" w:rsidRPr="002E4AF1" w:rsidRDefault="00A64CA9" w:rsidP="00A64CA9">
      <w:pPr>
        <w:pStyle w:val="15"/>
        <w:shd w:val="clear" w:color="auto" w:fill="auto"/>
        <w:spacing w:line="360" w:lineRule="auto"/>
        <w:ind w:firstLine="709"/>
        <w:jc w:val="both"/>
        <w:rPr>
          <w:sz w:val="28"/>
          <w:szCs w:val="28"/>
        </w:rPr>
      </w:pPr>
      <w:r w:rsidRPr="002E4AF1">
        <w:rPr>
          <w:sz w:val="28"/>
          <w:szCs w:val="28"/>
        </w:rPr>
        <w:t>Более наглядно те же данные представлены в таблице 1.</w:t>
      </w:r>
    </w:p>
    <w:p w14:paraId="5AC0A7FD" w14:textId="2BF969A8" w:rsidR="00A64CA9" w:rsidRPr="002E4AF1" w:rsidRDefault="00A64CA9" w:rsidP="00A64CA9">
      <w:pPr>
        <w:pStyle w:val="15"/>
        <w:shd w:val="clear" w:color="auto" w:fill="auto"/>
        <w:spacing w:line="240" w:lineRule="auto"/>
        <w:ind w:firstLine="0"/>
        <w:jc w:val="both"/>
        <w:rPr>
          <w:sz w:val="24"/>
          <w:szCs w:val="24"/>
        </w:rPr>
      </w:pPr>
    </w:p>
    <w:tbl>
      <w:tblPr>
        <w:tblStyle w:val="a4"/>
        <w:tblW w:w="0" w:type="auto"/>
        <w:tblInd w:w="0" w:type="dxa"/>
        <w:tblLayout w:type="fixed"/>
        <w:tblLook w:val="04A0" w:firstRow="1" w:lastRow="0" w:firstColumn="1" w:lastColumn="0" w:noHBand="0" w:noVBand="1"/>
      </w:tblPr>
      <w:tblGrid>
        <w:gridCol w:w="1412"/>
        <w:gridCol w:w="1322"/>
        <w:gridCol w:w="1322"/>
        <w:gridCol w:w="1322"/>
        <w:gridCol w:w="1322"/>
        <w:gridCol w:w="1322"/>
        <w:gridCol w:w="1322"/>
      </w:tblGrid>
      <w:tr w:rsidR="002E4AF1" w:rsidRPr="002E4AF1" w14:paraId="42610550" w14:textId="77777777" w:rsidTr="00115F41">
        <w:tc>
          <w:tcPr>
            <w:tcW w:w="9344" w:type="dxa"/>
            <w:gridSpan w:val="7"/>
            <w:tcBorders>
              <w:top w:val="nil"/>
              <w:left w:val="nil"/>
              <w:bottom w:val="nil"/>
              <w:right w:val="nil"/>
            </w:tcBorders>
          </w:tcPr>
          <w:p w14:paraId="392E5AE0" w14:textId="4A511BE0" w:rsidR="00A64CA9" w:rsidRPr="002E4AF1" w:rsidRDefault="00A64CA9" w:rsidP="00B87C23">
            <w:pPr>
              <w:pStyle w:val="15"/>
              <w:shd w:val="clear" w:color="auto" w:fill="auto"/>
              <w:spacing w:line="240" w:lineRule="auto"/>
              <w:ind w:firstLine="747"/>
              <w:rPr>
                <w:sz w:val="24"/>
                <w:szCs w:val="24"/>
              </w:rPr>
            </w:pPr>
            <w:r w:rsidRPr="002E4AF1">
              <w:rPr>
                <w:sz w:val="24"/>
                <w:szCs w:val="24"/>
              </w:rPr>
              <w:t xml:space="preserve">Таблица 1 – </w:t>
            </w:r>
            <w:r w:rsidRPr="002E4AF1">
              <w:rPr>
                <w:b/>
                <w:bCs/>
                <w:sz w:val="24"/>
                <w:szCs w:val="24"/>
              </w:rPr>
              <w:t>группировки оценок экспертов по моделям инвестирования и видам объектов инфраструктуры массового спорта</w:t>
            </w:r>
          </w:p>
        </w:tc>
      </w:tr>
      <w:tr w:rsidR="002E4AF1" w:rsidRPr="002E4AF1" w14:paraId="1BF124F0" w14:textId="77777777" w:rsidTr="00115F41">
        <w:tc>
          <w:tcPr>
            <w:tcW w:w="9344" w:type="dxa"/>
            <w:gridSpan w:val="7"/>
            <w:tcBorders>
              <w:top w:val="nil"/>
              <w:left w:val="nil"/>
              <w:bottom w:val="single" w:sz="4" w:space="0" w:color="auto"/>
              <w:right w:val="nil"/>
            </w:tcBorders>
          </w:tcPr>
          <w:p w14:paraId="1F15A1E9" w14:textId="77777777" w:rsidR="00A64CA9" w:rsidRPr="002E4AF1" w:rsidRDefault="00A64CA9" w:rsidP="00A64CA9">
            <w:pPr>
              <w:pStyle w:val="15"/>
              <w:shd w:val="clear" w:color="auto" w:fill="auto"/>
              <w:spacing w:line="240" w:lineRule="auto"/>
              <w:ind w:firstLine="0"/>
              <w:rPr>
                <w:sz w:val="16"/>
                <w:szCs w:val="16"/>
              </w:rPr>
            </w:pPr>
          </w:p>
        </w:tc>
      </w:tr>
      <w:tr w:rsidR="002E4AF1" w:rsidRPr="002E4AF1" w14:paraId="0C51EAE5" w14:textId="77777777" w:rsidTr="00115F41">
        <w:tc>
          <w:tcPr>
            <w:tcW w:w="1412" w:type="dxa"/>
            <w:vMerge w:val="restart"/>
            <w:tcBorders>
              <w:top w:val="single" w:sz="4" w:space="0" w:color="auto"/>
            </w:tcBorders>
            <w:vAlign w:val="center"/>
          </w:tcPr>
          <w:p w14:paraId="65E2041C" w14:textId="37F311A9" w:rsidR="00A64CA9" w:rsidRPr="002E4AF1" w:rsidRDefault="00A64CA9" w:rsidP="00A64CA9">
            <w:pPr>
              <w:pStyle w:val="15"/>
              <w:shd w:val="clear" w:color="auto" w:fill="auto"/>
              <w:spacing w:line="240" w:lineRule="auto"/>
              <w:ind w:firstLine="0"/>
              <w:jc w:val="center"/>
              <w:rPr>
                <w:sz w:val="16"/>
                <w:szCs w:val="16"/>
              </w:rPr>
            </w:pPr>
            <w:r w:rsidRPr="002E4AF1">
              <w:rPr>
                <w:sz w:val="16"/>
                <w:szCs w:val="16"/>
              </w:rPr>
              <w:t>Модели</w:t>
            </w:r>
          </w:p>
        </w:tc>
        <w:tc>
          <w:tcPr>
            <w:tcW w:w="7932" w:type="dxa"/>
            <w:gridSpan w:val="6"/>
            <w:tcBorders>
              <w:top w:val="single" w:sz="4" w:space="0" w:color="auto"/>
            </w:tcBorders>
            <w:vAlign w:val="center"/>
          </w:tcPr>
          <w:p w14:paraId="0D22D4FF" w14:textId="043F36F0" w:rsidR="00A64CA9" w:rsidRPr="002E4AF1" w:rsidRDefault="00A64CA9" w:rsidP="00A64CA9">
            <w:pPr>
              <w:pStyle w:val="15"/>
              <w:shd w:val="clear" w:color="auto" w:fill="auto"/>
              <w:spacing w:line="240" w:lineRule="auto"/>
              <w:ind w:firstLine="0"/>
              <w:jc w:val="center"/>
              <w:rPr>
                <w:sz w:val="16"/>
                <w:szCs w:val="16"/>
              </w:rPr>
            </w:pPr>
            <w:r w:rsidRPr="002E4AF1">
              <w:rPr>
                <w:sz w:val="16"/>
                <w:szCs w:val="16"/>
              </w:rPr>
              <w:t>Виды объектов массового спорта</w:t>
            </w:r>
          </w:p>
        </w:tc>
      </w:tr>
      <w:tr w:rsidR="002E4AF1" w:rsidRPr="002E4AF1" w14:paraId="14E6B287" w14:textId="77777777" w:rsidTr="00E65E06">
        <w:tc>
          <w:tcPr>
            <w:tcW w:w="1412" w:type="dxa"/>
            <w:vMerge/>
          </w:tcPr>
          <w:p w14:paraId="7E47A816" w14:textId="77777777" w:rsidR="00A64CA9" w:rsidRPr="002E4AF1" w:rsidRDefault="00A64CA9" w:rsidP="00A64CA9">
            <w:pPr>
              <w:pStyle w:val="15"/>
              <w:shd w:val="clear" w:color="auto" w:fill="auto"/>
              <w:spacing w:line="240" w:lineRule="auto"/>
              <w:ind w:firstLine="0"/>
              <w:jc w:val="center"/>
              <w:rPr>
                <w:sz w:val="16"/>
                <w:szCs w:val="16"/>
              </w:rPr>
            </w:pPr>
          </w:p>
        </w:tc>
        <w:tc>
          <w:tcPr>
            <w:tcW w:w="1322" w:type="dxa"/>
            <w:vAlign w:val="center"/>
          </w:tcPr>
          <w:p w14:paraId="1E0859D1" w14:textId="07CCA909" w:rsidR="00A64CA9" w:rsidRPr="002E4AF1" w:rsidRDefault="00A64CA9" w:rsidP="00A64CA9">
            <w:pPr>
              <w:pStyle w:val="15"/>
              <w:shd w:val="clear" w:color="auto" w:fill="auto"/>
              <w:spacing w:line="240" w:lineRule="auto"/>
              <w:ind w:firstLine="0"/>
              <w:jc w:val="center"/>
              <w:rPr>
                <w:sz w:val="16"/>
                <w:szCs w:val="16"/>
              </w:rPr>
            </w:pPr>
            <w:r w:rsidRPr="002E4AF1">
              <w:rPr>
                <w:sz w:val="16"/>
                <w:szCs w:val="16"/>
              </w:rPr>
              <w:t>Универсальные залы</w:t>
            </w:r>
          </w:p>
        </w:tc>
        <w:tc>
          <w:tcPr>
            <w:tcW w:w="1322" w:type="dxa"/>
            <w:vAlign w:val="center"/>
          </w:tcPr>
          <w:p w14:paraId="416A6A49" w14:textId="5147751A" w:rsidR="00A64CA9" w:rsidRPr="002E4AF1" w:rsidRDefault="00A64CA9" w:rsidP="00A64CA9">
            <w:pPr>
              <w:pStyle w:val="15"/>
              <w:shd w:val="clear" w:color="auto" w:fill="auto"/>
              <w:spacing w:line="240" w:lineRule="auto"/>
              <w:ind w:firstLine="0"/>
              <w:jc w:val="center"/>
              <w:rPr>
                <w:sz w:val="16"/>
                <w:szCs w:val="16"/>
              </w:rPr>
            </w:pPr>
            <w:r w:rsidRPr="002E4AF1">
              <w:rPr>
                <w:sz w:val="16"/>
                <w:szCs w:val="16"/>
              </w:rPr>
              <w:t>Плавательные бассейны</w:t>
            </w:r>
          </w:p>
        </w:tc>
        <w:tc>
          <w:tcPr>
            <w:tcW w:w="1322" w:type="dxa"/>
            <w:vAlign w:val="center"/>
          </w:tcPr>
          <w:p w14:paraId="2A7C57AD" w14:textId="0FA431EB" w:rsidR="00A64CA9" w:rsidRPr="002E4AF1" w:rsidRDefault="00A64CA9" w:rsidP="00A64CA9">
            <w:pPr>
              <w:pStyle w:val="15"/>
              <w:shd w:val="clear" w:color="auto" w:fill="auto"/>
              <w:spacing w:line="240" w:lineRule="auto"/>
              <w:ind w:firstLine="0"/>
              <w:jc w:val="center"/>
              <w:rPr>
                <w:sz w:val="16"/>
                <w:szCs w:val="16"/>
              </w:rPr>
            </w:pPr>
            <w:r w:rsidRPr="002E4AF1">
              <w:rPr>
                <w:sz w:val="16"/>
                <w:szCs w:val="16"/>
              </w:rPr>
              <w:t>Ледовые катки</w:t>
            </w:r>
          </w:p>
        </w:tc>
        <w:tc>
          <w:tcPr>
            <w:tcW w:w="1322" w:type="dxa"/>
            <w:vAlign w:val="center"/>
          </w:tcPr>
          <w:p w14:paraId="7F3C4390" w14:textId="1B7ED55C" w:rsidR="00A64CA9" w:rsidRPr="002E4AF1" w:rsidRDefault="00A64CA9" w:rsidP="00A64CA9">
            <w:pPr>
              <w:pStyle w:val="15"/>
              <w:shd w:val="clear" w:color="auto" w:fill="auto"/>
              <w:spacing w:line="240" w:lineRule="auto"/>
              <w:ind w:firstLine="0"/>
              <w:jc w:val="center"/>
              <w:rPr>
                <w:sz w:val="16"/>
                <w:szCs w:val="16"/>
              </w:rPr>
            </w:pPr>
            <w:r w:rsidRPr="002E4AF1">
              <w:rPr>
                <w:sz w:val="16"/>
                <w:szCs w:val="16"/>
              </w:rPr>
              <w:t>Плоскостные сооружения</w:t>
            </w:r>
          </w:p>
        </w:tc>
        <w:tc>
          <w:tcPr>
            <w:tcW w:w="1322" w:type="dxa"/>
            <w:vAlign w:val="center"/>
          </w:tcPr>
          <w:p w14:paraId="45F8E299" w14:textId="7A197C05" w:rsidR="00A64CA9" w:rsidRPr="002E4AF1" w:rsidRDefault="00A64CA9" w:rsidP="00A64CA9">
            <w:pPr>
              <w:pStyle w:val="15"/>
              <w:shd w:val="clear" w:color="auto" w:fill="auto"/>
              <w:spacing w:line="240" w:lineRule="auto"/>
              <w:ind w:firstLine="0"/>
              <w:jc w:val="center"/>
              <w:rPr>
                <w:sz w:val="16"/>
                <w:szCs w:val="16"/>
              </w:rPr>
            </w:pPr>
            <w:r w:rsidRPr="002E4AF1">
              <w:rPr>
                <w:sz w:val="16"/>
                <w:szCs w:val="16"/>
              </w:rPr>
              <w:t xml:space="preserve">Многофункциональные </w:t>
            </w:r>
            <w:r w:rsidR="00E65E06" w:rsidRPr="002E4AF1">
              <w:rPr>
                <w:sz w:val="16"/>
                <w:szCs w:val="16"/>
              </w:rPr>
              <w:t>комплексы</w:t>
            </w:r>
          </w:p>
        </w:tc>
        <w:tc>
          <w:tcPr>
            <w:tcW w:w="1322" w:type="dxa"/>
            <w:vAlign w:val="center"/>
          </w:tcPr>
          <w:p w14:paraId="7819E803" w14:textId="158BD739" w:rsidR="00A64CA9" w:rsidRPr="002E4AF1" w:rsidRDefault="00E65E06" w:rsidP="00A64CA9">
            <w:pPr>
              <w:pStyle w:val="15"/>
              <w:shd w:val="clear" w:color="auto" w:fill="auto"/>
              <w:spacing w:line="240" w:lineRule="auto"/>
              <w:ind w:firstLine="0"/>
              <w:jc w:val="center"/>
              <w:rPr>
                <w:sz w:val="16"/>
                <w:szCs w:val="16"/>
              </w:rPr>
            </w:pPr>
            <w:r w:rsidRPr="002E4AF1">
              <w:rPr>
                <w:sz w:val="16"/>
                <w:szCs w:val="16"/>
              </w:rPr>
              <w:t>Специальные сооружения</w:t>
            </w:r>
          </w:p>
        </w:tc>
      </w:tr>
      <w:tr w:rsidR="002E4AF1" w:rsidRPr="002E4AF1" w14:paraId="5848B5A5" w14:textId="77777777" w:rsidTr="002B1B0A">
        <w:tc>
          <w:tcPr>
            <w:tcW w:w="1412" w:type="dxa"/>
            <w:vAlign w:val="bottom"/>
          </w:tcPr>
          <w:p w14:paraId="77B7AFE7" w14:textId="223C4A29" w:rsidR="002B1B0A" w:rsidRPr="002E4AF1" w:rsidRDefault="002B1B0A" w:rsidP="002B1B0A">
            <w:pPr>
              <w:pStyle w:val="15"/>
              <w:shd w:val="clear" w:color="auto" w:fill="auto"/>
              <w:spacing w:line="240" w:lineRule="auto"/>
              <w:ind w:firstLine="0"/>
              <w:rPr>
                <w:sz w:val="24"/>
                <w:szCs w:val="24"/>
              </w:rPr>
            </w:pPr>
            <w:r w:rsidRPr="002E4AF1">
              <w:rPr>
                <w:sz w:val="16"/>
                <w:szCs w:val="16"/>
              </w:rPr>
              <w:t>Государственная бюджетная</w:t>
            </w:r>
          </w:p>
        </w:tc>
        <w:tc>
          <w:tcPr>
            <w:tcW w:w="1322" w:type="dxa"/>
            <w:vAlign w:val="center"/>
          </w:tcPr>
          <w:p w14:paraId="5CE42894" w14:textId="00AEED83" w:rsidR="002B1B0A" w:rsidRPr="002E4AF1" w:rsidRDefault="002B1B0A" w:rsidP="002B1B0A">
            <w:pPr>
              <w:pStyle w:val="15"/>
              <w:shd w:val="clear" w:color="auto" w:fill="auto"/>
              <w:spacing w:line="240" w:lineRule="auto"/>
              <w:ind w:firstLine="0"/>
              <w:jc w:val="center"/>
              <w:rPr>
                <w:sz w:val="24"/>
                <w:szCs w:val="24"/>
              </w:rPr>
            </w:pPr>
            <w:r w:rsidRPr="002E4AF1">
              <w:rPr>
                <w:sz w:val="24"/>
                <w:szCs w:val="24"/>
              </w:rPr>
              <w:t>4,3</w:t>
            </w:r>
          </w:p>
        </w:tc>
        <w:tc>
          <w:tcPr>
            <w:tcW w:w="1322" w:type="dxa"/>
            <w:vAlign w:val="center"/>
          </w:tcPr>
          <w:p w14:paraId="37F592C1" w14:textId="51DA7974" w:rsidR="002B1B0A" w:rsidRPr="002E4AF1" w:rsidRDefault="002B1B0A" w:rsidP="002B1B0A">
            <w:pPr>
              <w:pStyle w:val="15"/>
              <w:shd w:val="clear" w:color="auto" w:fill="auto"/>
              <w:spacing w:line="240" w:lineRule="auto"/>
              <w:ind w:firstLine="0"/>
              <w:jc w:val="center"/>
              <w:rPr>
                <w:sz w:val="24"/>
                <w:szCs w:val="24"/>
              </w:rPr>
            </w:pPr>
            <w:r w:rsidRPr="002E4AF1">
              <w:rPr>
                <w:sz w:val="24"/>
                <w:szCs w:val="24"/>
              </w:rPr>
              <w:t>8,7</w:t>
            </w:r>
          </w:p>
        </w:tc>
        <w:tc>
          <w:tcPr>
            <w:tcW w:w="1322" w:type="dxa"/>
            <w:vAlign w:val="center"/>
          </w:tcPr>
          <w:p w14:paraId="630BB98C" w14:textId="45724031" w:rsidR="002B1B0A" w:rsidRPr="002E4AF1" w:rsidRDefault="002B1B0A" w:rsidP="002B1B0A">
            <w:pPr>
              <w:pStyle w:val="15"/>
              <w:shd w:val="clear" w:color="auto" w:fill="auto"/>
              <w:spacing w:line="240" w:lineRule="auto"/>
              <w:ind w:firstLine="0"/>
              <w:jc w:val="center"/>
              <w:rPr>
                <w:sz w:val="24"/>
                <w:szCs w:val="24"/>
              </w:rPr>
            </w:pPr>
            <w:r w:rsidRPr="002E4AF1">
              <w:rPr>
                <w:sz w:val="24"/>
                <w:szCs w:val="24"/>
              </w:rPr>
              <w:t>5,9</w:t>
            </w:r>
          </w:p>
        </w:tc>
        <w:tc>
          <w:tcPr>
            <w:tcW w:w="1322" w:type="dxa"/>
            <w:vAlign w:val="center"/>
          </w:tcPr>
          <w:p w14:paraId="53DA1BFB" w14:textId="4B157011" w:rsidR="002B1B0A" w:rsidRPr="002E4AF1" w:rsidRDefault="002B1B0A" w:rsidP="002B1B0A">
            <w:pPr>
              <w:pStyle w:val="15"/>
              <w:shd w:val="clear" w:color="auto" w:fill="auto"/>
              <w:spacing w:line="240" w:lineRule="auto"/>
              <w:ind w:firstLine="0"/>
              <w:jc w:val="center"/>
              <w:rPr>
                <w:sz w:val="24"/>
                <w:szCs w:val="24"/>
              </w:rPr>
            </w:pPr>
            <w:r w:rsidRPr="002E4AF1">
              <w:rPr>
                <w:sz w:val="24"/>
                <w:szCs w:val="24"/>
              </w:rPr>
              <w:t>9,9</w:t>
            </w:r>
          </w:p>
        </w:tc>
        <w:tc>
          <w:tcPr>
            <w:tcW w:w="1322" w:type="dxa"/>
            <w:vAlign w:val="center"/>
          </w:tcPr>
          <w:p w14:paraId="71704A24" w14:textId="107914F8" w:rsidR="002B1B0A" w:rsidRPr="002E4AF1" w:rsidRDefault="002B1B0A" w:rsidP="002B1B0A">
            <w:pPr>
              <w:pStyle w:val="15"/>
              <w:shd w:val="clear" w:color="auto" w:fill="auto"/>
              <w:spacing w:line="240" w:lineRule="auto"/>
              <w:ind w:firstLine="0"/>
              <w:jc w:val="center"/>
              <w:rPr>
                <w:sz w:val="24"/>
                <w:szCs w:val="24"/>
              </w:rPr>
            </w:pPr>
            <w:r w:rsidRPr="002E4AF1">
              <w:rPr>
                <w:sz w:val="24"/>
                <w:szCs w:val="24"/>
              </w:rPr>
              <w:t>2,1</w:t>
            </w:r>
          </w:p>
        </w:tc>
        <w:tc>
          <w:tcPr>
            <w:tcW w:w="1322" w:type="dxa"/>
            <w:vAlign w:val="center"/>
          </w:tcPr>
          <w:p w14:paraId="7BD93EBC" w14:textId="10262AF0" w:rsidR="002B1B0A" w:rsidRPr="002E4AF1" w:rsidRDefault="002B1B0A" w:rsidP="002B1B0A">
            <w:pPr>
              <w:pStyle w:val="15"/>
              <w:shd w:val="clear" w:color="auto" w:fill="auto"/>
              <w:spacing w:line="240" w:lineRule="auto"/>
              <w:ind w:firstLine="0"/>
              <w:jc w:val="center"/>
              <w:rPr>
                <w:sz w:val="24"/>
                <w:szCs w:val="24"/>
              </w:rPr>
            </w:pPr>
            <w:r w:rsidRPr="002E4AF1">
              <w:rPr>
                <w:sz w:val="24"/>
                <w:szCs w:val="24"/>
              </w:rPr>
              <w:t>0,9</w:t>
            </w:r>
          </w:p>
        </w:tc>
      </w:tr>
      <w:tr w:rsidR="002E4AF1" w:rsidRPr="002E4AF1" w14:paraId="18D4CE3E" w14:textId="77777777" w:rsidTr="002B1B0A">
        <w:tc>
          <w:tcPr>
            <w:tcW w:w="1412" w:type="dxa"/>
            <w:vAlign w:val="bottom"/>
          </w:tcPr>
          <w:p w14:paraId="29C507C3" w14:textId="4BD3CE0E" w:rsidR="002B1B0A" w:rsidRPr="002E4AF1" w:rsidRDefault="002B1B0A" w:rsidP="002B1B0A">
            <w:pPr>
              <w:pStyle w:val="15"/>
              <w:shd w:val="clear" w:color="auto" w:fill="auto"/>
              <w:spacing w:line="240" w:lineRule="auto"/>
              <w:ind w:firstLine="0"/>
              <w:rPr>
                <w:sz w:val="24"/>
                <w:szCs w:val="24"/>
              </w:rPr>
            </w:pPr>
            <w:r w:rsidRPr="002E4AF1">
              <w:rPr>
                <w:sz w:val="16"/>
                <w:szCs w:val="16"/>
              </w:rPr>
              <w:t>Частно-государственное партнерство</w:t>
            </w:r>
          </w:p>
        </w:tc>
        <w:tc>
          <w:tcPr>
            <w:tcW w:w="1322" w:type="dxa"/>
            <w:vAlign w:val="center"/>
          </w:tcPr>
          <w:p w14:paraId="06C79DAF" w14:textId="2349FF8C" w:rsidR="002B1B0A" w:rsidRPr="002E4AF1" w:rsidRDefault="002B1B0A" w:rsidP="002B1B0A">
            <w:pPr>
              <w:pStyle w:val="15"/>
              <w:shd w:val="clear" w:color="auto" w:fill="auto"/>
              <w:spacing w:line="240" w:lineRule="auto"/>
              <w:ind w:firstLine="0"/>
              <w:jc w:val="center"/>
              <w:rPr>
                <w:sz w:val="24"/>
                <w:szCs w:val="24"/>
              </w:rPr>
            </w:pPr>
            <w:r w:rsidRPr="002E4AF1">
              <w:rPr>
                <w:sz w:val="24"/>
                <w:szCs w:val="24"/>
              </w:rPr>
              <w:t>5,3</w:t>
            </w:r>
          </w:p>
        </w:tc>
        <w:tc>
          <w:tcPr>
            <w:tcW w:w="1322" w:type="dxa"/>
            <w:vAlign w:val="center"/>
          </w:tcPr>
          <w:p w14:paraId="32F8EDE2" w14:textId="68DD66D6" w:rsidR="002B1B0A" w:rsidRPr="002E4AF1" w:rsidRDefault="002B1B0A" w:rsidP="002B1B0A">
            <w:pPr>
              <w:pStyle w:val="15"/>
              <w:shd w:val="clear" w:color="auto" w:fill="auto"/>
              <w:spacing w:line="240" w:lineRule="auto"/>
              <w:ind w:firstLine="0"/>
              <w:jc w:val="center"/>
              <w:rPr>
                <w:sz w:val="24"/>
                <w:szCs w:val="24"/>
              </w:rPr>
            </w:pPr>
            <w:r w:rsidRPr="002E4AF1">
              <w:rPr>
                <w:sz w:val="24"/>
                <w:szCs w:val="24"/>
              </w:rPr>
              <w:t>8,9</w:t>
            </w:r>
          </w:p>
        </w:tc>
        <w:tc>
          <w:tcPr>
            <w:tcW w:w="1322" w:type="dxa"/>
            <w:vAlign w:val="center"/>
          </w:tcPr>
          <w:p w14:paraId="12CAD07E" w14:textId="10BF1CCD" w:rsidR="002B1B0A" w:rsidRPr="002E4AF1" w:rsidRDefault="002B1B0A" w:rsidP="002B1B0A">
            <w:pPr>
              <w:pStyle w:val="15"/>
              <w:shd w:val="clear" w:color="auto" w:fill="auto"/>
              <w:spacing w:line="240" w:lineRule="auto"/>
              <w:ind w:firstLine="0"/>
              <w:jc w:val="center"/>
              <w:rPr>
                <w:sz w:val="24"/>
                <w:szCs w:val="24"/>
              </w:rPr>
            </w:pPr>
            <w:r w:rsidRPr="002E4AF1">
              <w:rPr>
                <w:sz w:val="24"/>
                <w:szCs w:val="24"/>
              </w:rPr>
              <w:t>8,9</w:t>
            </w:r>
          </w:p>
        </w:tc>
        <w:tc>
          <w:tcPr>
            <w:tcW w:w="1322" w:type="dxa"/>
            <w:vAlign w:val="center"/>
          </w:tcPr>
          <w:p w14:paraId="09AD4001" w14:textId="0EC09E05" w:rsidR="002B1B0A" w:rsidRPr="002E4AF1" w:rsidRDefault="002B1B0A" w:rsidP="002B1B0A">
            <w:pPr>
              <w:pStyle w:val="15"/>
              <w:shd w:val="clear" w:color="auto" w:fill="auto"/>
              <w:spacing w:line="240" w:lineRule="auto"/>
              <w:ind w:firstLine="0"/>
              <w:jc w:val="center"/>
              <w:rPr>
                <w:sz w:val="24"/>
                <w:szCs w:val="24"/>
              </w:rPr>
            </w:pPr>
            <w:r w:rsidRPr="002E4AF1">
              <w:rPr>
                <w:sz w:val="24"/>
                <w:szCs w:val="24"/>
              </w:rPr>
              <w:t>1,2</w:t>
            </w:r>
          </w:p>
        </w:tc>
        <w:tc>
          <w:tcPr>
            <w:tcW w:w="1322" w:type="dxa"/>
            <w:vAlign w:val="center"/>
          </w:tcPr>
          <w:p w14:paraId="567D0BC0" w14:textId="0E7AEC7A" w:rsidR="002B1B0A" w:rsidRPr="002E4AF1" w:rsidRDefault="002B1B0A" w:rsidP="002B1B0A">
            <w:pPr>
              <w:pStyle w:val="15"/>
              <w:shd w:val="clear" w:color="auto" w:fill="auto"/>
              <w:spacing w:line="240" w:lineRule="auto"/>
              <w:ind w:firstLine="0"/>
              <w:jc w:val="center"/>
              <w:rPr>
                <w:sz w:val="24"/>
                <w:szCs w:val="24"/>
              </w:rPr>
            </w:pPr>
            <w:r w:rsidRPr="002E4AF1">
              <w:rPr>
                <w:sz w:val="24"/>
                <w:szCs w:val="24"/>
              </w:rPr>
              <w:t>6,5</w:t>
            </w:r>
          </w:p>
        </w:tc>
        <w:tc>
          <w:tcPr>
            <w:tcW w:w="1322" w:type="dxa"/>
            <w:vAlign w:val="center"/>
          </w:tcPr>
          <w:p w14:paraId="1638B718" w14:textId="1CCEC2D0" w:rsidR="002B1B0A" w:rsidRPr="002E4AF1" w:rsidRDefault="002B1B0A" w:rsidP="002B1B0A">
            <w:pPr>
              <w:pStyle w:val="15"/>
              <w:shd w:val="clear" w:color="auto" w:fill="auto"/>
              <w:spacing w:line="240" w:lineRule="auto"/>
              <w:ind w:firstLine="0"/>
              <w:jc w:val="center"/>
              <w:rPr>
                <w:sz w:val="24"/>
                <w:szCs w:val="24"/>
              </w:rPr>
            </w:pPr>
            <w:r w:rsidRPr="002E4AF1">
              <w:rPr>
                <w:sz w:val="24"/>
                <w:szCs w:val="24"/>
              </w:rPr>
              <w:t>4,3</w:t>
            </w:r>
          </w:p>
        </w:tc>
      </w:tr>
      <w:tr w:rsidR="002E4AF1" w:rsidRPr="002E4AF1" w14:paraId="7B48A3E4" w14:textId="77777777" w:rsidTr="002B1B0A">
        <w:tc>
          <w:tcPr>
            <w:tcW w:w="1412" w:type="dxa"/>
            <w:vAlign w:val="bottom"/>
          </w:tcPr>
          <w:p w14:paraId="48F0CA1D" w14:textId="5920A77B" w:rsidR="002B1B0A" w:rsidRPr="002E4AF1" w:rsidRDefault="002B1B0A" w:rsidP="002B1B0A">
            <w:pPr>
              <w:pStyle w:val="15"/>
              <w:shd w:val="clear" w:color="auto" w:fill="auto"/>
              <w:spacing w:line="240" w:lineRule="auto"/>
              <w:ind w:firstLine="0"/>
              <w:rPr>
                <w:sz w:val="24"/>
                <w:szCs w:val="24"/>
              </w:rPr>
            </w:pPr>
            <w:r w:rsidRPr="002E4AF1">
              <w:rPr>
                <w:sz w:val="16"/>
                <w:szCs w:val="16"/>
              </w:rPr>
              <w:t>Частная бизнес ориентированная</w:t>
            </w:r>
          </w:p>
        </w:tc>
        <w:tc>
          <w:tcPr>
            <w:tcW w:w="1322" w:type="dxa"/>
            <w:vAlign w:val="center"/>
          </w:tcPr>
          <w:p w14:paraId="5886A30F" w14:textId="43146BC5" w:rsidR="002B1B0A" w:rsidRPr="002E4AF1" w:rsidRDefault="002B1B0A" w:rsidP="002B1B0A">
            <w:pPr>
              <w:pStyle w:val="15"/>
              <w:shd w:val="clear" w:color="auto" w:fill="auto"/>
              <w:spacing w:line="240" w:lineRule="auto"/>
              <w:ind w:firstLine="0"/>
              <w:jc w:val="center"/>
              <w:rPr>
                <w:sz w:val="24"/>
                <w:szCs w:val="24"/>
              </w:rPr>
            </w:pPr>
            <w:r w:rsidRPr="002E4AF1">
              <w:rPr>
                <w:sz w:val="24"/>
                <w:szCs w:val="24"/>
              </w:rPr>
              <w:t>3,1</w:t>
            </w:r>
          </w:p>
        </w:tc>
        <w:tc>
          <w:tcPr>
            <w:tcW w:w="1322" w:type="dxa"/>
            <w:vAlign w:val="center"/>
          </w:tcPr>
          <w:p w14:paraId="402A5F33" w14:textId="017745FA" w:rsidR="002B1B0A" w:rsidRPr="002E4AF1" w:rsidRDefault="002B1B0A" w:rsidP="002B1B0A">
            <w:pPr>
              <w:pStyle w:val="15"/>
              <w:shd w:val="clear" w:color="auto" w:fill="auto"/>
              <w:spacing w:line="240" w:lineRule="auto"/>
              <w:ind w:firstLine="0"/>
              <w:jc w:val="center"/>
              <w:rPr>
                <w:sz w:val="24"/>
                <w:szCs w:val="24"/>
              </w:rPr>
            </w:pPr>
            <w:r w:rsidRPr="002E4AF1">
              <w:rPr>
                <w:sz w:val="24"/>
                <w:szCs w:val="24"/>
              </w:rPr>
              <w:t>9,2</w:t>
            </w:r>
          </w:p>
        </w:tc>
        <w:tc>
          <w:tcPr>
            <w:tcW w:w="1322" w:type="dxa"/>
            <w:vAlign w:val="center"/>
          </w:tcPr>
          <w:p w14:paraId="3492FED2" w14:textId="57C44064" w:rsidR="002B1B0A" w:rsidRPr="002E4AF1" w:rsidRDefault="002B1B0A" w:rsidP="002B1B0A">
            <w:pPr>
              <w:pStyle w:val="15"/>
              <w:shd w:val="clear" w:color="auto" w:fill="auto"/>
              <w:spacing w:line="240" w:lineRule="auto"/>
              <w:ind w:firstLine="0"/>
              <w:jc w:val="center"/>
              <w:rPr>
                <w:sz w:val="24"/>
                <w:szCs w:val="24"/>
              </w:rPr>
            </w:pPr>
            <w:r w:rsidRPr="002E4AF1">
              <w:rPr>
                <w:sz w:val="24"/>
                <w:szCs w:val="24"/>
              </w:rPr>
              <w:t>9,1</w:t>
            </w:r>
          </w:p>
        </w:tc>
        <w:tc>
          <w:tcPr>
            <w:tcW w:w="1322" w:type="dxa"/>
            <w:vAlign w:val="center"/>
          </w:tcPr>
          <w:p w14:paraId="06468939" w14:textId="1EE71B7E" w:rsidR="002B1B0A" w:rsidRPr="002E4AF1" w:rsidRDefault="002B1B0A" w:rsidP="002B1B0A">
            <w:pPr>
              <w:pStyle w:val="15"/>
              <w:shd w:val="clear" w:color="auto" w:fill="auto"/>
              <w:spacing w:line="240" w:lineRule="auto"/>
              <w:ind w:firstLine="0"/>
              <w:jc w:val="center"/>
              <w:rPr>
                <w:sz w:val="24"/>
                <w:szCs w:val="24"/>
              </w:rPr>
            </w:pPr>
            <w:r w:rsidRPr="002E4AF1">
              <w:rPr>
                <w:sz w:val="24"/>
                <w:szCs w:val="24"/>
              </w:rPr>
              <w:t>0,9</w:t>
            </w:r>
          </w:p>
        </w:tc>
        <w:tc>
          <w:tcPr>
            <w:tcW w:w="1322" w:type="dxa"/>
            <w:vAlign w:val="center"/>
          </w:tcPr>
          <w:p w14:paraId="5B0AF565" w14:textId="23166394" w:rsidR="002B1B0A" w:rsidRPr="002E4AF1" w:rsidRDefault="002B1B0A" w:rsidP="002B1B0A">
            <w:pPr>
              <w:pStyle w:val="15"/>
              <w:shd w:val="clear" w:color="auto" w:fill="auto"/>
              <w:spacing w:line="240" w:lineRule="auto"/>
              <w:ind w:firstLine="0"/>
              <w:jc w:val="center"/>
              <w:rPr>
                <w:sz w:val="24"/>
                <w:szCs w:val="24"/>
              </w:rPr>
            </w:pPr>
            <w:r w:rsidRPr="002E4AF1">
              <w:rPr>
                <w:sz w:val="24"/>
                <w:szCs w:val="24"/>
              </w:rPr>
              <w:t>7,8</w:t>
            </w:r>
          </w:p>
        </w:tc>
        <w:tc>
          <w:tcPr>
            <w:tcW w:w="1322" w:type="dxa"/>
            <w:vAlign w:val="center"/>
          </w:tcPr>
          <w:p w14:paraId="4E750B8B" w14:textId="2CF6DE16" w:rsidR="002B1B0A" w:rsidRPr="002E4AF1" w:rsidRDefault="002B1B0A" w:rsidP="002B1B0A">
            <w:pPr>
              <w:pStyle w:val="15"/>
              <w:shd w:val="clear" w:color="auto" w:fill="auto"/>
              <w:spacing w:line="240" w:lineRule="auto"/>
              <w:ind w:firstLine="0"/>
              <w:jc w:val="center"/>
              <w:rPr>
                <w:sz w:val="24"/>
                <w:szCs w:val="24"/>
              </w:rPr>
            </w:pPr>
            <w:r w:rsidRPr="002E4AF1">
              <w:rPr>
                <w:sz w:val="24"/>
                <w:szCs w:val="24"/>
              </w:rPr>
              <w:t>7,2</w:t>
            </w:r>
          </w:p>
        </w:tc>
      </w:tr>
      <w:tr w:rsidR="002B1B0A" w:rsidRPr="002E4AF1" w14:paraId="64DA4EB2" w14:textId="77777777" w:rsidTr="002B1B0A">
        <w:tc>
          <w:tcPr>
            <w:tcW w:w="1412" w:type="dxa"/>
            <w:vAlign w:val="bottom"/>
          </w:tcPr>
          <w:p w14:paraId="782D3CFB" w14:textId="54C605A8" w:rsidR="002B1B0A" w:rsidRPr="002E4AF1" w:rsidRDefault="002B1B0A" w:rsidP="002B1B0A">
            <w:pPr>
              <w:pStyle w:val="15"/>
              <w:shd w:val="clear" w:color="auto" w:fill="auto"/>
              <w:spacing w:line="240" w:lineRule="auto"/>
              <w:ind w:firstLine="0"/>
              <w:rPr>
                <w:sz w:val="24"/>
                <w:szCs w:val="24"/>
              </w:rPr>
            </w:pPr>
            <w:r w:rsidRPr="002E4AF1">
              <w:rPr>
                <w:sz w:val="16"/>
                <w:szCs w:val="16"/>
              </w:rPr>
              <w:t xml:space="preserve">Частная социально </w:t>
            </w:r>
            <w:r w:rsidRPr="002E4AF1">
              <w:rPr>
                <w:sz w:val="16"/>
                <w:szCs w:val="16"/>
              </w:rPr>
              <w:lastRenderedPageBreak/>
              <w:t>ориентированная</w:t>
            </w:r>
          </w:p>
        </w:tc>
        <w:tc>
          <w:tcPr>
            <w:tcW w:w="1322" w:type="dxa"/>
            <w:vAlign w:val="center"/>
          </w:tcPr>
          <w:p w14:paraId="7A8963C3" w14:textId="15B2CA1C" w:rsidR="002B1B0A" w:rsidRPr="002E4AF1" w:rsidRDefault="002B1B0A" w:rsidP="002B1B0A">
            <w:pPr>
              <w:pStyle w:val="15"/>
              <w:shd w:val="clear" w:color="auto" w:fill="auto"/>
              <w:spacing w:line="240" w:lineRule="auto"/>
              <w:ind w:firstLine="0"/>
              <w:jc w:val="center"/>
              <w:rPr>
                <w:sz w:val="24"/>
                <w:szCs w:val="24"/>
              </w:rPr>
            </w:pPr>
            <w:r w:rsidRPr="002E4AF1">
              <w:rPr>
                <w:sz w:val="24"/>
                <w:szCs w:val="24"/>
              </w:rPr>
              <w:lastRenderedPageBreak/>
              <w:t>4,1</w:t>
            </w:r>
          </w:p>
        </w:tc>
        <w:tc>
          <w:tcPr>
            <w:tcW w:w="1322" w:type="dxa"/>
            <w:vAlign w:val="center"/>
          </w:tcPr>
          <w:p w14:paraId="03C53657" w14:textId="07005F07" w:rsidR="002B1B0A" w:rsidRPr="002E4AF1" w:rsidRDefault="002B1B0A" w:rsidP="002B1B0A">
            <w:pPr>
              <w:pStyle w:val="15"/>
              <w:shd w:val="clear" w:color="auto" w:fill="auto"/>
              <w:spacing w:line="240" w:lineRule="auto"/>
              <w:ind w:firstLine="0"/>
              <w:jc w:val="center"/>
              <w:rPr>
                <w:sz w:val="24"/>
                <w:szCs w:val="24"/>
              </w:rPr>
            </w:pPr>
            <w:r w:rsidRPr="002E4AF1">
              <w:rPr>
                <w:sz w:val="24"/>
                <w:szCs w:val="24"/>
              </w:rPr>
              <w:t>2,4</w:t>
            </w:r>
          </w:p>
        </w:tc>
        <w:tc>
          <w:tcPr>
            <w:tcW w:w="1322" w:type="dxa"/>
            <w:vAlign w:val="center"/>
          </w:tcPr>
          <w:p w14:paraId="3FC25CE1" w14:textId="344A54A1" w:rsidR="002B1B0A" w:rsidRPr="002E4AF1" w:rsidRDefault="002B1B0A" w:rsidP="002B1B0A">
            <w:pPr>
              <w:pStyle w:val="15"/>
              <w:shd w:val="clear" w:color="auto" w:fill="auto"/>
              <w:spacing w:line="240" w:lineRule="auto"/>
              <w:ind w:firstLine="0"/>
              <w:jc w:val="center"/>
              <w:rPr>
                <w:sz w:val="24"/>
                <w:szCs w:val="24"/>
              </w:rPr>
            </w:pPr>
            <w:r w:rsidRPr="002E4AF1">
              <w:rPr>
                <w:sz w:val="24"/>
                <w:szCs w:val="24"/>
              </w:rPr>
              <w:t>1,3</w:t>
            </w:r>
          </w:p>
        </w:tc>
        <w:tc>
          <w:tcPr>
            <w:tcW w:w="1322" w:type="dxa"/>
            <w:vAlign w:val="center"/>
          </w:tcPr>
          <w:p w14:paraId="1E720333" w14:textId="229D6A19" w:rsidR="002B1B0A" w:rsidRPr="002E4AF1" w:rsidRDefault="002B1B0A" w:rsidP="002B1B0A">
            <w:pPr>
              <w:pStyle w:val="15"/>
              <w:shd w:val="clear" w:color="auto" w:fill="auto"/>
              <w:spacing w:line="240" w:lineRule="auto"/>
              <w:ind w:firstLine="0"/>
              <w:jc w:val="center"/>
              <w:rPr>
                <w:sz w:val="24"/>
                <w:szCs w:val="24"/>
              </w:rPr>
            </w:pPr>
            <w:r w:rsidRPr="002E4AF1">
              <w:rPr>
                <w:sz w:val="24"/>
                <w:szCs w:val="24"/>
              </w:rPr>
              <w:t>7,6</w:t>
            </w:r>
          </w:p>
        </w:tc>
        <w:tc>
          <w:tcPr>
            <w:tcW w:w="1322" w:type="dxa"/>
            <w:vAlign w:val="center"/>
          </w:tcPr>
          <w:p w14:paraId="16F17EBE" w14:textId="0BFC111C" w:rsidR="002B1B0A" w:rsidRPr="002E4AF1" w:rsidRDefault="002B1B0A" w:rsidP="002B1B0A">
            <w:pPr>
              <w:pStyle w:val="15"/>
              <w:shd w:val="clear" w:color="auto" w:fill="auto"/>
              <w:spacing w:line="240" w:lineRule="auto"/>
              <w:ind w:firstLine="0"/>
              <w:jc w:val="center"/>
              <w:rPr>
                <w:sz w:val="24"/>
                <w:szCs w:val="24"/>
              </w:rPr>
            </w:pPr>
            <w:r w:rsidRPr="002E4AF1">
              <w:rPr>
                <w:sz w:val="24"/>
                <w:szCs w:val="24"/>
              </w:rPr>
              <w:t>0,6</w:t>
            </w:r>
          </w:p>
        </w:tc>
        <w:tc>
          <w:tcPr>
            <w:tcW w:w="1322" w:type="dxa"/>
            <w:vAlign w:val="center"/>
          </w:tcPr>
          <w:p w14:paraId="4997EFE0" w14:textId="60291259" w:rsidR="002B1B0A" w:rsidRPr="002E4AF1" w:rsidRDefault="002B1B0A" w:rsidP="002B1B0A">
            <w:pPr>
              <w:pStyle w:val="15"/>
              <w:shd w:val="clear" w:color="auto" w:fill="auto"/>
              <w:spacing w:line="240" w:lineRule="auto"/>
              <w:ind w:firstLine="0"/>
              <w:jc w:val="center"/>
              <w:rPr>
                <w:sz w:val="24"/>
                <w:szCs w:val="24"/>
              </w:rPr>
            </w:pPr>
            <w:r w:rsidRPr="002E4AF1">
              <w:rPr>
                <w:sz w:val="24"/>
                <w:szCs w:val="24"/>
              </w:rPr>
              <w:t>0,6</w:t>
            </w:r>
          </w:p>
        </w:tc>
      </w:tr>
    </w:tbl>
    <w:p w14:paraId="1A571638" w14:textId="77777777" w:rsidR="00A64CA9" w:rsidRPr="002E4AF1" w:rsidRDefault="00A64CA9" w:rsidP="00A64CA9">
      <w:pPr>
        <w:pStyle w:val="15"/>
        <w:shd w:val="clear" w:color="auto" w:fill="auto"/>
        <w:spacing w:line="240" w:lineRule="auto"/>
        <w:ind w:firstLine="0"/>
        <w:jc w:val="both"/>
        <w:rPr>
          <w:sz w:val="24"/>
          <w:szCs w:val="24"/>
        </w:rPr>
      </w:pPr>
    </w:p>
    <w:p w14:paraId="6FCB6D94" w14:textId="75EED5A9" w:rsidR="00A64CA9" w:rsidRPr="002E4AF1" w:rsidRDefault="007E57B3" w:rsidP="007E57B3">
      <w:pPr>
        <w:pStyle w:val="15"/>
        <w:shd w:val="clear" w:color="auto" w:fill="auto"/>
        <w:spacing w:line="360" w:lineRule="auto"/>
        <w:ind w:firstLine="709"/>
        <w:jc w:val="both"/>
        <w:rPr>
          <w:sz w:val="28"/>
          <w:szCs w:val="28"/>
        </w:rPr>
      </w:pPr>
      <w:r w:rsidRPr="002E4AF1">
        <w:rPr>
          <w:sz w:val="28"/>
          <w:szCs w:val="28"/>
        </w:rPr>
        <w:t>Экспертные оценки связывают приоритетность использования моделей инвестирования зависимость от стоимости объектов инфраструктуры массового спорта, а значит и его окупаемости. Соответственно, инвестор ориентируется на различные целевые показатели функционирования (использования) спортивных объектов – прибыль, либо социальных эффект.</w:t>
      </w:r>
    </w:p>
    <w:p w14:paraId="0FAC4DA0" w14:textId="77777777" w:rsidR="000276D3" w:rsidRDefault="000276D3" w:rsidP="000276D3">
      <w:pPr>
        <w:pStyle w:val="15"/>
        <w:shd w:val="clear" w:color="auto" w:fill="auto"/>
        <w:spacing w:line="360" w:lineRule="auto"/>
        <w:ind w:firstLine="709"/>
        <w:jc w:val="both"/>
        <w:rPr>
          <w:sz w:val="28"/>
          <w:szCs w:val="28"/>
        </w:rPr>
      </w:pPr>
      <w:r w:rsidRPr="007E57B3">
        <w:rPr>
          <w:sz w:val="28"/>
          <w:szCs w:val="28"/>
        </w:rPr>
        <w:t>В частности</w:t>
      </w:r>
      <w:r>
        <w:rPr>
          <w:sz w:val="28"/>
          <w:szCs w:val="28"/>
        </w:rPr>
        <w:t xml:space="preserve">, специальные сооружения имеют в большинстве своем частную бизнес ориентированную модель инвестирования (7,2 из 10), тогда как плоскостные сооружения инвестируются благодаря государственному бюджету (9,9 из 10). Разница в значениях объясняется тем, что именно плоскостные сооружения строятся для организации различных международных спортивных мероприятий, поэтому для их строительства рационально привлекать бюджетные средства. Специальные сооружения в основном предназначены для пользования рядовыми гражданами, соответственно, бизнес может самостоятельно заниматься их строительством и финансированием. </w:t>
      </w:r>
    </w:p>
    <w:p w14:paraId="602ABE0D" w14:textId="77777777" w:rsidR="000276D3" w:rsidRDefault="000276D3" w:rsidP="000276D3">
      <w:pPr>
        <w:pStyle w:val="15"/>
        <w:shd w:val="clear" w:color="auto" w:fill="auto"/>
        <w:spacing w:line="360" w:lineRule="auto"/>
        <w:ind w:firstLine="709"/>
        <w:jc w:val="both"/>
        <w:rPr>
          <w:sz w:val="28"/>
          <w:szCs w:val="28"/>
        </w:rPr>
      </w:pPr>
      <w:r>
        <w:rPr>
          <w:sz w:val="28"/>
          <w:szCs w:val="28"/>
        </w:rPr>
        <w:t xml:space="preserve">Целесообразно обратить внимание на многофункциональные комплексы и залы и сравнить модели инвестирования, применяемые к данным сооружениям.  Для начала стоит отметить, что залы и комплексы обладают общей особенностью, которая заключается в том, что человек, находясь на данных площадках, не ограничен в выборе и организации своей спортивной деятельности, то есть данные сооружения не обладают привязанностью к какому-то определенному виду спорта. </w:t>
      </w:r>
    </w:p>
    <w:p w14:paraId="62C9EB23" w14:textId="77777777" w:rsidR="000276D3" w:rsidRDefault="000276D3" w:rsidP="000276D3">
      <w:pPr>
        <w:pStyle w:val="15"/>
        <w:shd w:val="clear" w:color="auto" w:fill="auto"/>
        <w:spacing w:line="360" w:lineRule="auto"/>
        <w:ind w:firstLine="709"/>
        <w:jc w:val="both"/>
        <w:rPr>
          <w:sz w:val="28"/>
          <w:szCs w:val="28"/>
        </w:rPr>
      </w:pPr>
      <w:r>
        <w:rPr>
          <w:sz w:val="28"/>
          <w:szCs w:val="28"/>
        </w:rPr>
        <w:t xml:space="preserve">Однако в ходе исследования получилось выявить отличие в выборе модели инвестирования. Так, значимо отличаются показатели приоритетности частной бизнес ориентированной модели для комплексов и залов (7, 8 из 10 и 3,1 из 10 соответственно). Для комплексов и залов характерны средние оценки приоритетности частного государственного партнерства как модели инвестирования (6, 5 из 10 и 5, 3 из 10 соответственно). </w:t>
      </w:r>
    </w:p>
    <w:p w14:paraId="774E8590" w14:textId="77777777" w:rsidR="000276D3" w:rsidRDefault="000276D3" w:rsidP="000276D3">
      <w:pPr>
        <w:pStyle w:val="15"/>
        <w:shd w:val="clear" w:color="auto" w:fill="auto"/>
        <w:spacing w:line="360" w:lineRule="auto"/>
        <w:ind w:firstLine="709"/>
        <w:jc w:val="both"/>
        <w:rPr>
          <w:sz w:val="28"/>
          <w:szCs w:val="28"/>
        </w:rPr>
      </w:pPr>
      <w:r>
        <w:rPr>
          <w:sz w:val="28"/>
          <w:szCs w:val="28"/>
        </w:rPr>
        <w:t xml:space="preserve">В отличие от залов и комплексов катки и бассейны предназначены для </w:t>
      </w:r>
      <w:r>
        <w:rPr>
          <w:sz w:val="28"/>
          <w:szCs w:val="28"/>
        </w:rPr>
        <w:lastRenderedPageBreak/>
        <w:t xml:space="preserve">занятий плаванием и катанием на льду соответственно, то есть обладают привязанностью к определенным видам спорта. Что касается инвестирования, то высокие оценки характерны для частной бизнес ориентированной модели как для катков, так и для бассейнов (9,1 из 10 и 9, 2 из 10 соответственно). Что интересно, высокое значение приоритетности характерно для частного государственного партнерства, оно составило 8, 9 из 10 как для катков, так и для бассейнов. Следовательно, можно сделать вывод, что бизнес, равно как и государство, заинтересовано в инвестировании ледовых катков и плавательных бассейнов. </w:t>
      </w:r>
    </w:p>
    <w:p w14:paraId="1A66DC14" w14:textId="77777777" w:rsidR="000276D3" w:rsidRDefault="000276D3" w:rsidP="000276D3">
      <w:pPr>
        <w:pStyle w:val="15"/>
        <w:shd w:val="clear" w:color="auto" w:fill="auto"/>
        <w:spacing w:line="360" w:lineRule="auto"/>
        <w:ind w:firstLine="709"/>
        <w:jc w:val="both"/>
        <w:rPr>
          <w:sz w:val="28"/>
          <w:szCs w:val="28"/>
        </w:rPr>
      </w:pPr>
      <w:r>
        <w:rPr>
          <w:sz w:val="28"/>
          <w:szCs w:val="28"/>
        </w:rPr>
        <w:t>Связано это может быть с тем, что именно на этих площадках проводится огромное количество соревнований, более того такие сооружения могут функционировать круглый год без каких-либо погодных ограничений. Достаточно низкие показатели характерны для частной социально ориентированной модели инвестирования, значения составили 1, 3 из 10 и 2,1 из 10 для катков и бассейнов соответственно.</w:t>
      </w:r>
    </w:p>
    <w:p w14:paraId="77159AFE" w14:textId="77777777" w:rsidR="000276D3" w:rsidRDefault="000276D3" w:rsidP="000276D3">
      <w:pPr>
        <w:pStyle w:val="15"/>
        <w:shd w:val="clear" w:color="auto" w:fill="auto"/>
        <w:spacing w:line="360" w:lineRule="auto"/>
        <w:ind w:firstLine="709"/>
        <w:jc w:val="both"/>
        <w:rPr>
          <w:sz w:val="28"/>
          <w:szCs w:val="28"/>
        </w:rPr>
      </w:pPr>
      <w:r>
        <w:rPr>
          <w:sz w:val="28"/>
          <w:szCs w:val="28"/>
        </w:rPr>
        <w:t xml:space="preserve">Возможно, это связано с тем, что данные площадки обладают узкой направленностью, люди с ограниченными возможностями могут испытывать трудности при пользовании этими спортивными сооружениями. Что касается самих моделей инвестирования вне зависимости от вида сооружений, наиболее высокой приоритетностью обладает участие бизнеса в оказании поддержки спортивным площадкам. </w:t>
      </w:r>
    </w:p>
    <w:p w14:paraId="12E7F72A" w14:textId="77777777" w:rsidR="000276D3" w:rsidRPr="007E57B3" w:rsidRDefault="000276D3" w:rsidP="000276D3">
      <w:pPr>
        <w:pStyle w:val="15"/>
        <w:shd w:val="clear" w:color="auto" w:fill="auto"/>
        <w:spacing w:line="360" w:lineRule="auto"/>
        <w:ind w:firstLine="709"/>
        <w:jc w:val="both"/>
        <w:rPr>
          <w:sz w:val="28"/>
          <w:szCs w:val="28"/>
        </w:rPr>
      </w:pPr>
      <w:r>
        <w:rPr>
          <w:sz w:val="28"/>
          <w:szCs w:val="28"/>
        </w:rPr>
        <w:t>Представляется, что это связано с тем, что наиболее эффективно именно бизнес способствует развитию массового спорта. Однако наряду с этим стоит отметить, что сотрудничество государственной и частной модели инвестирования будет поддерживать еще большее развитие массового спорта.</w:t>
      </w:r>
    </w:p>
    <w:p w14:paraId="6FB3883D" w14:textId="0D3A9DE7" w:rsidR="00DF09EB" w:rsidRPr="002E4AF1" w:rsidRDefault="00DF09EB" w:rsidP="00DF09EB">
      <w:pPr>
        <w:spacing w:line="360" w:lineRule="auto"/>
        <w:ind w:firstLine="709"/>
        <w:jc w:val="both"/>
      </w:pPr>
      <w:r w:rsidRPr="002E4AF1">
        <w:rPr>
          <w:i/>
          <w:iCs/>
          <w:sz w:val="28"/>
          <w:szCs w:val="28"/>
        </w:rPr>
        <w:t>Таким образом,</w:t>
      </w:r>
      <w:r w:rsidRPr="002E4AF1">
        <w:rPr>
          <w:sz w:val="28"/>
          <w:szCs w:val="28"/>
        </w:rPr>
        <w:t xml:space="preserve"> </w:t>
      </w:r>
      <w:r w:rsidR="002D1010" w:rsidRPr="002E4AF1">
        <w:rPr>
          <w:sz w:val="28"/>
          <w:szCs w:val="28"/>
        </w:rPr>
        <w:t xml:space="preserve">исходя из масштабных целей социально-экономического развития в рамках национальных проектов, достаточно эффективными являются инвестиционные модели, основанные </w:t>
      </w:r>
      <w:r w:rsidR="00E92A48" w:rsidRPr="002E4AF1">
        <w:rPr>
          <w:sz w:val="28"/>
          <w:szCs w:val="28"/>
        </w:rPr>
        <w:t>на основе частно-государственного партнерства</w:t>
      </w:r>
      <w:r w:rsidRPr="002E4AF1">
        <w:rPr>
          <w:sz w:val="28"/>
          <w:szCs w:val="28"/>
        </w:rPr>
        <w:t>.</w:t>
      </w:r>
      <w:r w:rsidRPr="002E4AF1">
        <w:t xml:space="preserve"> </w:t>
      </w:r>
    </w:p>
    <w:p w14:paraId="1DF910A8" w14:textId="77777777" w:rsidR="00DF09EB" w:rsidRPr="002E4AF1" w:rsidRDefault="00DF09EB" w:rsidP="00747B3F">
      <w:pPr>
        <w:spacing w:after="160" w:line="360" w:lineRule="auto"/>
        <w:ind w:firstLine="709"/>
        <w:jc w:val="both"/>
        <w:rPr>
          <w:b/>
          <w:bCs/>
          <w:sz w:val="28"/>
          <w:szCs w:val="28"/>
        </w:rPr>
      </w:pPr>
    </w:p>
    <w:bookmarkEnd w:id="11"/>
    <w:p w14:paraId="0A2545AC" w14:textId="77777777" w:rsidR="00DF09EB" w:rsidRPr="002E4AF1" w:rsidRDefault="00DF09EB">
      <w:pPr>
        <w:spacing w:after="160" w:line="259" w:lineRule="auto"/>
        <w:rPr>
          <w:sz w:val="28"/>
          <w:szCs w:val="28"/>
        </w:rPr>
      </w:pPr>
      <w:r w:rsidRPr="002E4AF1">
        <w:rPr>
          <w:sz w:val="28"/>
          <w:szCs w:val="28"/>
        </w:rPr>
        <w:lastRenderedPageBreak/>
        <w:br w:type="page"/>
      </w:r>
    </w:p>
    <w:p w14:paraId="60F9F761" w14:textId="68B1DAD6" w:rsidR="005E7A09" w:rsidRPr="002E4AF1" w:rsidRDefault="005E7A09" w:rsidP="00A16DED">
      <w:pPr>
        <w:spacing w:line="360" w:lineRule="auto"/>
        <w:jc w:val="center"/>
        <w:rPr>
          <w:sz w:val="28"/>
          <w:szCs w:val="28"/>
        </w:rPr>
      </w:pPr>
      <w:r w:rsidRPr="002E4AF1">
        <w:rPr>
          <w:sz w:val="28"/>
          <w:szCs w:val="28"/>
        </w:rPr>
        <w:lastRenderedPageBreak/>
        <w:t>ЗАКЛЮЧЕНИЕ</w:t>
      </w:r>
    </w:p>
    <w:p w14:paraId="70942B0A" w14:textId="77777777" w:rsidR="005E7A09" w:rsidRPr="002E4AF1" w:rsidRDefault="005E7A09" w:rsidP="00A16DED">
      <w:pPr>
        <w:spacing w:line="360" w:lineRule="auto"/>
        <w:jc w:val="center"/>
        <w:rPr>
          <w:b/>
          <w:sz w:val="28"/>
          <w:szCs w:val="28"/>
        </w:rPr>
      </w:pPr>
    </w:p>
    <w:p w14:paraId="7F440090" w14:textId="77777777" w:rsidR="005E7A09" w:rsidRPr="002E4AF1" w:rsidRDefault="005E7A09" w:rsidP="00A16DED">
      <w:pPr>
        <w:spacing w:line="360" w:lineRule="auto"/>
        <w:ind w:firstLine="709"/>
        <w:jc w:val="both"/>
        <w:rPr>
          <w:rFonts w:eastAsia="Calibri"/>
          <w:i/>
          <w:kern w:val="32"/>
          <w:sz w:val="28"/>
          <w:szCs w:val="28"/>
          <w:lang w:eastAsia="en-US"/>
        </w:rPr>
      </w:pPr>
      <w:r w:rsidRPr="002E4AF1">
        <w:rPr>
          <w:rFonts w:eastAsia="Calibri"/>
          <w:i/>
          <w:kern w:val="32"/>
          <w:sz w:val="28"/>
          <w:szCs w:val="28"/>
          <w:lang w:eastAsia="en-US"/>
        </w:rPr>
        <w:t>На основе проведенной НИР сделаны следующие выводы.</w:t>
      </w:r>
    </w:p>
    <w:p w14:paraId="2FB84FD1" w14:textId="3017A582" w:rsidR="009D2208" w:rsidRPr="002E4AF1" w:rsidRDefault="005E7A09" w:rsidP="00A16DED">
      <w:pPr>
        <w:spacing w:line="360" w:lineRule="auto"/>
        <w:ind w:firstLine="709"/>
        <w:jc w:val="both"/>
        <w:rPr>
          <w:sz w:val="28"/>
          <w:szCs w:val="28"/>
        </w:rPr>
      </w:pPr>
      <w:r w:rsidRPr="002E4AF1">
        <w:rPr>
          <w:sz w:val="28"/>
          <w:szCs w:val="28"/>
        </w:rPr>
        <w:t xml:space="preserve">Во-первых, - </w:t>
      </w:r>
      <w:r w:rsidR="009D2208" w:rsidRPr="002E4AF1">
        <w:rPr>
          <w:sz w:val="28"/>
          <w:szCs w:val="28"/>
        </w:rPr>
        <w:t>в Российской Федерации в качестве одного из приоритетных направлений социальной политики является поддержка развития инфраструктуры массового спорта, которая рассматривается в качестве условия повышения эффективности мероприятий формирования здорового образа жизни, физической культуры и спорта.</w:t>
      </w:r>
    </w:p>
    <w:p w14:paraId="319F225D" w14:textId="77777777" w:rsidR="0057416E" w:rsidRPr="002E4AF1" w:rsidRDefault="005E7A09" w:rsidP="00A16DED">
      <w:pPr>
        <w:spacing w:line="360" w:lineRule="auto"/>
        <w:ind w:firstLine="709"/>
        <w:jc w:val="both"/>
        <w:rPr>
          <w:sz w:val="28"/>
          <w:szCs w:val="28"/>
        </w:rPr>
      </w:pPr>
      <w:r w:rsidRPr="002E4AF1">
        <w:rPr>
          <w:sz w:val="28"/>
          <w:szCs w:val="28"/>
        </w:rPr>
        <w:t xml:space="preserve">Во-вторых, - </w:t>
      </w:r>
      <w:r w:rsidR="0057416E" w:rsidRPr="002E4AF1">
        <w:rPr>
          <w:sz w:val="28"/>
          <w:szCs w:val="28"/>
        </w:rPr>
        <w:t>финансирование развития объектов инфраструктуры массового спорта в Российской Федерации основано на законодательных нормах бюджетирования, гражданского законодательства, а также законодательства в области физической культур и спорта.</w:t>
      </w:r>
    </w:p>
    <w:p w14:paraId="1EDD4CAB" w14:textId="2F4FCC9B" w:rsidR="007C4B39" w:rsidRPr="002E4AF1" w:rsidRDefault="000A1A4F" w:rsidP="00A16DED">
      <w:pPr>
        <w:spacing w:line="360" w:lineRule="auto"/>
        <w:ind w:firstLine="709"/>
        <w:jc w:val="both"/>
        <w:rPr>
          <w:sz w:val="28"/>
          <w:szCs w:val="28"/>
        </w:rPr>
      </w:pPr>
      <w:r w:rsidRPr="002E4AF1">
        <w:rPr>
          <w:sz w:val="28"/>
          <w:szCs w:val="28"/>
        </w:rPr>
        <w:t xml:space="preserve">В-третьих, - </w:t>
      </w:r>
      <w:r w:rsidR="007C4B39" w:rsidRPr="002E4AF1">
        <w:rPr>
          <w:sz w:val="28"/>
          <w:szCs w:val="28"/>
        </w:rPr>
        <w:t>важным механизмом финансирования мероприятий развития спортивной инфраструктуры является инвестирование средств органами государственной власти и местного самоуправления, частными инвесторами и благотворителями, что создает гибкую систему вложения финансов в массовый спорт как с целью получения прибыли, так и достижения социального эффекта.</w:t>
      </w:r>
    </w:p>
    <w:p w14:paraId="4A7665F4" w14:textId="18DBA77C" w:rsidR="00764923" w:rsidRPr="002E4AF1" w:rsidRDefault="007C4B39" w:rsidP="00A16DED">
      <w:pPr>
        <w:spacing w:line="360" w:lineRule="auto"/>
        <w:ind w:firstLine="709"/>
        <w:jc w:val="both"/>
        <w:rPr>
          <w:sz w:val="28"/>
          <w:szCs w:val="28"/>
        </w:rPr>
      </w:pPr>
      <w:r w:rsidRPr="002E4AF1">
        <w:rPr>
          <w:sz w:val="28"/>
          <w:szCs w:val="28"/>
        </w:rPr>
        <w:t xml:space="preserve">В-четвертых, - </w:t>
      </w:r>
      <w:r w:rsidR="00764923" w:rsidRPr="002E4AF1">
        <w:rPr>
          <w:sz w:val="28"/>
          <w:szCs w:val="28"/>
        </w:rPr>
        <w:t>в современных условиях финансово-экономического регулирования вложение средств в программы развития физической культуры и спорта используются различные модели инвестирования, которые различаются по объемам, источнику финансирования, предмету, срокам, рискованности, использования критериев (формул, расчетов) принятия решений об инвестировании, целевым параметрам вложения финансовых средств.</w:t>
      </w:r>
    </w:p>
    <w:p w14:paraId="4E464035" w14:textId="77777777" w:rsidR="002E1A8C" w:rsidRPr="002E4AF1" w:rsidRDefault="00764923" w:rsidP="00A16DED">
      <w:pPr>
        <w:spacing w:line="360" w:lineRule="auto"/>
        <w:ind w:firstLine="709"/>
        <w:jc w:val="both"/>
        <w:rPr>
          <w:sz w:val="28"/>
          <w:szCs w:val="28"/>
        </w:rPr>
      </w:pPr>
      <w:r w:rsidRPr="002E4AF1">
        <w:rPr>
          <w:sz w:val="28"/>
          <w:szCs w:val="28"/>
        </w:rPr>
        <w:t>В-пятых, - учитывая социально значимый характер программ вовлечения различных категорий населения в массовый спорт, существенное значение для выбора моделей инвестирования имеет определение в качестве достигаемых посредством вложения финансовых средств целей не получение прибыли, а достижение социального эффекта о</w:t>
      </w:r>
      <w:r w:rsidR="002E1A8C" w:rsidRPr="002E4AF1">
        <w:rPr>
          <w:sz w:val="28"/>
          <w:szCs w:val="28"/>
        </w:rPr>
        <w:t>т</w:t>
      </w:r>
      <w:r w:rsidRPr="002E4AF1">
        <w:rPr>
          <w:sz w:val="28"/>
          <w:szCs w:val="28"/>
        </w:rPr>
        <w:t xml:space="preserve"> создани</w:t>
      </w:r>
      <w:r w:rsidR="002E1A8C" w:rsidRPr="002E4AF1">
        <w:rPr>
          <w:sz w:val="28"/>
          <w:szCs w:val="28"/>
        </w:rPr>
        <w:t>я</w:t>
      </w:r>
      <w:r w:rsidRPr="002E4AF1">
        <w:rPr>
          <w:sz w:val="28"/>
          <w:szCs w:val="28"/>
        </w:rPr>
        <w:t xml:space="preserve"> и развития объектов  </w:t>
      </w:r>
      <w:r w:rsidR="002E1A8C" w:rsidRPr="002E4AF1">
        <w:rPr>
          <w:sz w:val="28"/>
          <w:szCs w:val="28"/>
        </w:rPr>
        <w:lastRenderedPageBreak/>
        <w:t>инфраструктуры массового спорта, к которым, в частности, относятся: их доступность, безопасность, удобство, возможность семейных оздоровительных программ, массовость востребования и др.</w:t>
      </w:r>
    </w:p>
    <w:p w14:paraId="257FDDFE" w14:textId="77777777" w:rsidR="003D08DE" w:rsidRPr="002E4AF1" w:rsidRDefault="005E7A09" w:rsidP="00A16DED">
      <w:pPr>
        <w:spacing w:line="360" w:lineRule="auto"/>
        <w:ind w:firstLine="709"/>
        <w:jc w:val="both"/>
        <w:rPr>
          <w:sz w:val="28"/>
          <w:szCs w:val="28"/>
        </w:rPr>
      </w:pPr>
      <w:r w:rsidRPr="002E4AF1">
        <w:rPr>
          <w:sz w:val="28"/>
          <w:szCs w:val="28"/>
        </w:rPr>
        <w:t>В-</w:t>
      </w:r>
      <w:r w:rsidR="00EE6812" w:rsidRPr="002E4AF1">
        <w:rPr>
          <w:sz w:val="28"/>
          <w:szCs w:val="28"/>
        </w:rPr>
        <w:t>шестых</w:t>
      </w:r>
      <w:r w:rsidRPr="002E4AF1">
        <w:rPr>
          <w:sz w:val="28"/>
          <w:szCs w:val="28"/>
        </w:rPr>
        <w:t xml:space="preserve">, - </w:t>
      </w:r>
      <w:r w:rsidR="003D08DE" w:rsidRPr="002E4AF1">
        <w:rPr>
          <w:sz w:val="28"/>
          <w:szCs w:val="28"/>
        </w:rPr>
        <w:t>аналитические выводы об эффективности использования в конкретных регионах, городских агломерациях, территориях местного сообщества релевантных им моделей инвестирования объектов массового спорта  целесообразно включить в систему информационного обеспечения и поддержки предпринимательства органов власти и местного самоуправления, что поможет повысить обоснованность проектных, программных и планирующих механизмов в обеспечении качества жизни людей по месту жительства.</w:t>
      </w:r>
    </w:p>
    <w:p w14:paraId="43C809A2" w14:textId="36CAEDB2" w:rsidR="00786C97" w:rsidRPr="002E4AF1" w:rsidRDefault="00786C97" w:rsidP="00A16DED">
      <w:pPr>
        <w:spacing w:line="360" w:lineRule="auto"/>
        <w:ind w:firstLine="709"/>
        <w:jc w:val="both"/>
        <w:rPr>
          <w:sz w:val="28"/>
          <w:szCs w:val="28"/>
        </w:rPr>
      </w:pPr>
      <w:r w:rsidRPr="002E4AF1">
        <w:rPr>
          <w:sz w:val="28"/>
          <w:szCs w:val="28"/>
        </w:rPr>
        <w:t>В-</w:t>
      </w:r>
      <w:r w:rsidR="00EE6812" w:rsidRPr="002E4AF1">
        <w:rPr>
          <w:sz w:val="28"/>
          <w:szCs w:val="28"/>
        </w:rPr>
        <w:t xml:space="preserve">седьмых, </w:t>
      </w:r>
      <w:r w:rsidRPr="002E4AF1">
        <w:rPr>
          <w:sz w:val="28"/>
          <w:szCs w:val="28"/>
        </w:rPr>
        <w:t>- н</w:t>
      </w:r>
      <w:r w:rsidR="005E7A09" w:rsidRPr="002E4AF1">
        <w:rPr>
          <w:sz w:val="28"/>
          <w:szCs w:val="28"/>
        </w:rPr>
        <w:t xml:space="preserve">аучно-практические рекомендации по совершенствованию </w:t>
      </w:r>
      <w:r w:rsidRPr="002E4AF1">
        <w:rPr>
          <w:sz w:val="28"/>
          <w:szCs w:val="28"/>
        </w:rPr>
        <w:t xml:space="preserve">системы </w:t>
      </w:r>
      <w:r w:rsidR="00B27AAF" w:rsidRPr="002E4AF1">
        <w:rPr>
          <w:sz w:val="28"/>
          <w:szCs w:val="28"/>
        </w:rPr>
        <w:t xml:space="preserve">поддержки инвестиционной деятельности в сфере физической культуры и спорта </w:t>
      </w:r>
      <w:r w:rsidR="00710344" w:rsidRPr="002E4AF1">
        <w:rPr>
          <w:sz w:val="28"/>
          <w:szCs w:val="28"/>
        </w:rPr>
        <w:t>в</w:t>
      </w:r>
      <w:r w:rsidRPr="002E4AF1">
        <w:rPr>
          <w:sz w:val="28"/>
          <w:szCs w:val="28"/>
        </w:rPr>
        <w:t xml:space="preserve"> </w:t>
      </w:r>
      <w:r w:rsidR="005E7A09" w:rsidRPr="002E4AF1">
        <w:rPr>
          <w:sz w:val="28"/>
          <w:szCs w:val="28"/>
        </w:rPr>
        <w:t>Росси</w:t>
      </w:r>
      <w:r w:rsidR="00710344" w:rsidRPr="002E4AF1">
        <w:rPr>
          <w:sz w:val="28"/>
          <w:szCs w:val="28"/>
        </w:rPr>
        <w:t>йской Федерации</w:t>
      </w:r>
      <w:r w:rsidR="005E7A09" w:rsidRPr="002E4AF1">
        <w:rPr>
          <w:sz w:val="28"/>
          <w:szCs w:val="28"/>
        </w:rPr>
        <w:t xml:space="preserve"> включают предложения по: а) </w:t>
      </w:r>
      <w:r w:rsidR="00710344" w:rsidRPr="002E4AF1">
        <w:rPr>
          <w:sz w:val="28"/>
          <w:szCs w:val="28"/>
        </w:rPr>
        <w:t xml:space="preserve">продолжению разработки концепции государственного управления на основе программно-целевого подхода, критериев поддержки различных </w:t>
      </w:r>
      <w:r w:rsidR="00393637" w:rsidRPr="002E4AF1">
        <w:rPr>
          <w:sz w:val="28"/>
          <w:szCs w:val="28"/>
        </w:rPr>
        <w:t xml:space="preserve">моделей инвестирования в создание и развитие объектов инфраструктуры массового спорта; </w:t>
      </w:r>
      <w:r w:rsidR="005E7A09" w:rsidRPr="002E4AF1">
        <w:rPr>
          <w:sz w:val="28"/>
          <w:szCs w:val="28"/>
        </w:rPr>
        <w:t xml:space="preserve">б) </w:t>
      </w:r>
      <w:r w:rsidR="00393637" w:rsidRPr="002E4AF1">
        <w:rPr>
          <w:sz w:val="28"/>
          <w:szCs w:val="28"/>
        </w:rPr>
        <w:t xml:space="preserve">более широкого использования показателей социальной эффективности в обосновании целесообразности инвестирования в физическую культуру и спорт; </w:t>
      </w:r>
      <w:r w:rsidR="005E7A09" w:rsidRPr="002E4AF1">
        <w:rPr>
          <w:sz w:val="28"/>
          <w:szCs w:val="28"/>
        </w:rPr>
        <w:t xml:space="preserve">в) развитию </w:t>
      </w:r>
      <w:r w:rsidR="00393637" w:rsidRPr="002E4AF1">
        <w:rPr>
          <w:sz w:val="28"/>
          <w:szCs w:val="28"/>
        </w:rPr>
        <w:t>системы развития компетенций у инвесторов, позволяющих более эффективности формирования инвестиционных проектов, использования сервисов их информационно-аналитической поддержки со стороны органов власти и местного самоуправления</w:t>
      </w:r>
      <w:r w:rsidRPr="002E4AF1">
        <w:rPr>
          <w:sz w:val="28"/>
          <w:szCs w:val="28"/>
        </w:rPr>
        <w:t>.</w:t>
      </w:r>
    </w:p>
    <w:p w14:paraId="165E391E" w14:textId="185E0D87" w:rsidR="00073C83" w:rsidRPr="002E4AF1" w:rsidRDefault="005E7A09" w:rsidP="00A16DED">
      <w:pPr>
        <w:spacing w:line="360" w:lineRule="auto"/>
        <w:ind w:firstLine="709"/>
        <w:jc w:val="both"/>
        <w:rPr>
          <w:sz w:val="28"/>
          <w:szCs w:val="28"/>
        </w:rPr>
      </w:pPr>
      <w:r w:rsidRPr="002E4AF1">
        <w:rPr>
          <w:sz w:val="28"/>
          <w:szCs w:val="28"/>
        </w:rPr>
        <w:t>В-</w:t>
      </w:r>
      <w:r w:rsidR="00B27AAF" w:rsidRPr="002E4AF1">
        <w:rPr>
          <w:sz w:val="28"/>
          <w:szCs w:val="28"/>
        </w:rPr>
        <w:t>восьмых</w:t>
      </w:r>
      <w:r w:rsidRPr="002E4AF1">
        <w:rPr>
          <w:sz w:val="28"/>
          <w:szCs w:val="28"/>
        </w:rPr>
        <w:t xml:space="preserve">, - апробация </w:t>
      </w:r>
      <w:r w:rsidR="00786C97" w:rsidRPr="002E4AF1">
        <w:rPr>
          <w:sz w:val="28"/>
          <w:szCs w:val="28"/>
        </w:rPr>
        <w:t xml:space="preserve">предлагаемых логико-аналитических решений по исследованию </w:t>
      </w:r>
      <w:r w:rsidR="00F80B9F" w:rsidRPr="002E4AF1">
        <w:rPr>
          <w:sz w:val="28"/>
          <w:szCs w:val="28"/>
        </w:rPr>
        <w:t xml:space="preserve">практики и приоритетности использования различных моделей инвестирования создания объектов инфраструктуры массового спорта </w:t>
      </w:r>
      <w:r w:rsidRPr="002E4AF1">
        <w:rPr>
          <w:sz w:val="28"/>
          <w:szCs w:val="28"/>
        </w:rPr>
        <w:t xml:space="preserve">в форме </w:t>
      </w:r>
      <w:r w:rsidR="00073C83" w:rsidRPr="002E4AF1">
        <w:rPr>
          <w:sz w:val="28"/>
          <w:szCs w:val="28"/>
        </w:rPr>
        <w:t xml:space="preserve">выступлений на </w:t>
      </w:r>
      <w:r w:rsidRPr="002E4AF1">
        <w:rPr>
          <w:sz w:val="28"/>
          <w:szCs w:val="28"/>
        </w:rPr>
        <w:t>научно-практически</w:t>
      </w:r>
      <w:r w:rsidR="00073C83" w:rsidRPr="002E4AF1">
        <w:rPr>
          <w:sz w:val="28"/>
          <w:szCs w:val="28"/>
        </w:rPr>
        <w:t>х</w:t>
      </w:r>
      <w:r w:rsidRPr="002E4AF1">
        <w:rPr>
          <w:sz w:val="28"/>
          <w:szCs w:val="28"/>
        </w:rPr>
        <w:t xml:space="preserve"> конференци</w:t>
      </w:r>
      <w:r w:rsidR="00073C83" w:rsidRPr="002E4AF1">
        <w:rPr>
          <w:sz w:val="28"/>
          <w:szCs w:val="28"/>
        </w:rPr>
        <w:t>ях</w:t>
      </w:r>
      <w:r w:rsidRPr="002E4AF1">
        <w:rPr>
          <w:sz w:val="28"/>
          <w:szCs w:val="28"/>
        </w:rPr>
        <w:t>, круглых стол</w:t>
      </w:r>
      <w:r w:rsidR="00073C83" w:rsidRPr="002E4AF1">
        <w:rPr>
          <w:sz w:val="28"/>
          <w:szCs w:val="28"/>
        </w:rPr>
        <w:t>ах</w:t>
      </w:r>
      <w:r w:rsidRPr="002E4AF1">
        <w:rPr>
          <w:sz w:val="28"/>
          <w:szCs w:val="28"/>
        </w:rPr>
        <w:t xml:space="preserve"> и экспертиз </w:t>
      </w:r>
      <w:r w:rsidR="00F80B9F" w:rsidRPr="002E4AF1">
        <w:rPr>
          <w:sz w:val="28"/>
          <w:szCs w:val="28"/>
        </w:rPr>
        <w:t>свидетельствует об их обоснованности, их</w:t>
      </w:r>
      <w:r w:rsidRPr="002E4AF1">
        <w:rPr>
          <w:sz w:val="28"/>
          <w:szCs w:val="28"/>
        </w:rPr>
        <w:t xml:space="preserve"> </w:t>
      </w:r>
      <w:r w:rsidR="00F80B9F" w:rsidRPr="002E4AF1">
        <w:rPr>
          <w:sz w:val="28"/>
          <w:szCs w:val="28"/>
        </w:rPr>
        <w:t xml:space="preserve">одобрении научно-педагогическим сообществом </w:t>
      </w:r>
      <w:r w:rsidRPr="002E4AF1">
        <w:rPr>
          <w:sz w:val="28"/>
          <w:szCs w:val="28"/>
        </w:rPr>
        <w:t xml:space="preserve">достаточную для использования </w:t>
      </w:r>
      <w:r w:rsidRPr="002E4AF1">
        <w:rPr>
          <w:sz w:val="28"/>
          <w:szCs w:val="28"/>
        </w:rPr>
        <w:lastRenderedPageBreak/>
        <w:t xml:space="preserve">органами государственного </w:t>
      </w:r>
      <w:r w:rsidR="00073C83" w:rsidRPr="002E4AF1">
        <w:rPr>
          <w:sz w:val="28"/>
          <w:szCs w:val="28"/>
        </w:rPr>
        <w:t xml:space="preserve">и муниципального </w:t>
      </w:r>
      <w:r w:rsidRPr="002E4AF1">
        <w:rPr>
          <w:sz w:val="28"/>
          <w:szCs w:val="28"/>
        </w:rPr>
        <w:t>управления</w:t>
      </w:r>
      <w:r w:rsidR="00F80B9F" w:rsidRPr="002E4AF1">
        <w:rPr>
          <w:sz w:val="28"/>
          <w:szCs w:val="28"/>
        </w:rPr>
        <w:t xml:space="preserve"> в реализации программ поддержки физической культуры и спорта</w:t>
      </w:r>
      <w:r w:rsidR="00073C83" w:rsidRPr="002E4AF1">
        <w:rPr>
          <w:sz w:val="28"/>
          <w:szCs w:val="28"/>
        </w:rPr>
        <w:t>.</w:t>
      </w:r>
    </w:p>
    <w:p w14:paraId="260515FB" w14:textId="77777777" w:rsidR="005E7A09" w:rsidRPr="002E4AF1" w:rsidRDefault="005E7A09" w:rsidP="00A16DED">
      <w:pPr>
        <w:spacing w:line="360" w:lineRule="auto"/>
        <w:ind w:firstLine="709"/>
        <w:jc w:val="both"/>
        <w:rPr>
          <w:rFonts w:eastAsia="Calibri"/>
          <w:i/>
          <w:kern w:val="32"/>
          <w:sz w:val="28"/>
          <w:szCs w:val="28"/>
          <w:lang w:eastAsia="en-US"/>
        </w:rPr>
      </w:pPr>
      <w:r w:rsidRPr="002E4AF1">
        <w:rPr>
          <w:rFonts w:eastAsia="Calibri"/>
          <w:i/>
          <w:kern w:val="32"/>
          <w:sz w:val="28"/>
          <w:szCs w:val="28"/>
          <w:lang w:eastAsia="en-US"/>
        </w:rPr>
        <w:t>Поставленные в ходе НИР задачи решены в полном объеме.</w:t>
      </w:r>
    </w:p>
    <w:p w14:paraId="7CDFB64C" w14:textId="434FFBBC" w:rsidR="00930FA6" w:rsidRPr="002E4AF1" w:rsidRDefault="005E7A09" w:rsidP="00A16DED">
      <w:pPr>
        <w:spacing w:line="360" w:lineRule="auto"/>
        <w:ind w:firstLine="709"/>
        <w:jc w:val="both"/>
        <w:rPr>
          <w:rFonts w:eastAsia="Calibri"/>
          <w:kern w:val="32"/>
          <w:sz w:val="28"/>
          <w:szCs w:val="28"/>
          <w:lang w:eastAsia="en-US"/>
        </w:rPr>
      </w:pPr>
      <w:r w:rsidRPr="002E4AF1">
        <w:rPr>
          <w:rFonts w:eastAsia="Calibri"/>
          <w:i/>
          <w:kern w:val="32"/>
          <w:sz w:val="28"/>
          <w:szCs w:val="28"/>
          <w:lang w:eastAsia="en-US"/>
        </w:rPr>
        <w:t xml:space="preserve">Рекомендациями по конкретному использованию результатов НИР </w:t>
      </w:r>
      <w:r w:rsidRPr="002E4AF1">
        <w:rPr>
          <w:rFonts w:eastAsia="Calibri"/>
          <w:kern w:val="32"/>
          <w:sz w:val="28"/>
          <w:szCs w:val="28"/>
          <w:lang w:eastAsia="en-US"/>
        </w:rPr>
        <w:t>являются следующие положения:</w:t>
      </w:r>
      <w:r w:rsidR="00073C83" w:rsidRPr="002E4AF1">
        <w:rPr>
          <w:rFonts w:eastAsia="Calibri"/>
          <w:kern w:val="32"/>
          <w:sz w:val="28"/>
          <w:szCs w:val="28"/>
          <w:lang w:eastAsia="en-US"/>
        </w:rPr>
        <w:t xml:space="preserve"> </w:t>
      </w:r>
      <w:r w:rsidR="00013529" w:rsidRPr="002E4AF1">
        <w:rPr>
          <w:rFonts w:eastAsia="Calibri"/>
          <w:kern w:val="32"/>
          <w:sz w:val="28"/>
          <w:szCs w:val="28"/>
          <w:lang w:eastAsia="en-US"/>
        </w:rPr>
        <w:t xml:space="preserve">а) учет при </w:t>
      </w:r>
      <w:r w:rsidRPr="002E4AF1">
        <w:rPr>
          <w:rFonts w:eastAsia="Calibri"/>
          <w:kern w:val="32"/>
          <w:sz w:val="28"/>
          <w:szCs w:val="28"/>
          <w:lang w:eastAsia="en-US"/>
        </w:rPr>
        <w:t>обосновани</w:t>
      </w:r>
      <w:r w:rsidR="00013529" w:rsidRPr="002E4AF1">
        <w:rPr>
          <w:rFonts w:eastAsia="Calibri"/>
          <w:kern w:val="32"/>
          <w:sz w:val="28"/>
          <w:szCs w:val="28"/>
          <w:lang w:eastAsia="en-US"/>
        </w:rPr>
        <w:t>и</w:t>
      </w:r>
      <w:r w:rsidRPr="002E4AF1">
        <w:rPr>
          <w:rFonts w:eastAsia="Calibri"/>
          <w:kern w:val="32"/>
          <w:sz w:val="28"/>
          <w:szCs w:val="28"/>
          <w:lang w:eastAsia="en-US"/>
        </w:rPr>
        <w:t xml:space="preserve"> предложений по совершенствованию </w:t>
      </w:r>
      <w:r w:rsidR="00F80B9F" w:rsidRPr="002E4AF1">
        <w:rPr>
          <w:rFonts w:eastAsia="Calibri"/>
          <w:kern w:val="32"/>
          <w:sz w:val="28"/>
          <w:szCs w:val="28"/>
          <w:lang w:eastAsia="en-US"/>
        </w:rPr>
        <w:t xml:space="preserve">нормативно-правовой базы в части создания более благоприятных условий для </w:t>
      </w:r>
      <w:r w:rsidR="00013529" w:rsidRPr="002E4AF1">
        <w:rPr>
          <w:rFonts w:eastAsia="Calibri"/>
          <w:kern w:val="32"/>
          <w:sz w:val="28"/>
          <w:szCs w:val="28"/>
          <w:lang w:eastAsia="en-US"/>
        </w:rPr>
        <w:t>использования инвесторами различных моделей вложения средств в создание и развитие объектов инфраструктуры массового спорта; б) применению обоснованных подходов к отбору органами государственной власти и местного самоуправления релевантных моделей инвестирования в сферу физической культуры и спорта по месту жительств; в) включения апробированных методических средств экспертной оценки приоритетности использования различных моделей инвестирования в развитие объектов массового спорта в системе информационно-аналитического обеспечения государственной социальной политики и планов социально-экономического развития муниципалитетов; г) и</w:t>
      </w:r>
      <w:r w:rsidR="00930FA6" w:rsidRPr="002E4AF1">
        <w:rPr>
          <w:rFonts w:eastAsia="Calibri"/>
          <w:kern w:val="32"/>
          <w:sz w:val="28"/>
          <w:szCs w:val="28"/>
          <w:lang w:eastAsia="en-US"/>
        </w:rPr>
        <w:t>спользование теоретических, нормативно-правовых и расчетно-аналитических компонентов материалов НИР в образовательном процессе по освоению программ различного уровня.</w:t>
      </w:r>
    </w:p>
    <w:p w14:paraId="3DED692D" w14:textId="5889E679" w:rsidR="00056DB9" w:rsidRPr="002E4AF1" w:rsidRDefault="005E7A09" w:rsidP="00A16DED">
      <w:pPr>
        <w:spacing w:line="360" w:lineRule="auto"/>
        <w:ind w:firstLine="709"/>
        <w:jc w:val="both"/>
        <w:rPr>
          <w:rFonts w:eastAsia="Calibri"/>
          <w:kern w:val="32"/>
          <w:sz w:val="28"/>
          <w:szCs w:val="28"/>
          <w:lang w:eastAsia="en-US"/>
        </w:rPr>
      </w:pPr>
      <w:r w:rsidRPr="002E4AF1">
        <w:rPr>
          <w:rFonts w:eastAsia="Calibri"/>
          <w:i/>
          <w:kern w:val="32"/>
          <w:sz w:val="28"/>
          <w:szCs w:val="28"/>
          <w:lang w:eastAsia="en-US"/>
        </w:rPr>
        <w:t xml:space="preserve">Оценка технико-экономической эффективности внедрения </w:t>
      </w:r>
      <w:r w:rsidR="00073C83" w:rsidRPr="002E4AF1">
        <w:rPr>
          <w:rFonts w:eastAsia="Calibri"/>
          <w:i/>
          <w:kern w:val="32"/>
          <w:sz w:val="28"/>
          <w:szCs w:val="28"/>
          <w:lang w:eastAsia="en-US"/>
        </w:rPr>
        <w:t xml:space="preserve">результатов НИР </w:t>
      </w:r>
      <w:r w:rsidRPr="002E4AF1">
        <w:rPr>
          <w:rFonts w:eastAsia="Calibri"/>
          <w:kern w:val="32"/>
          <w:sz w:val="28"/>
          <w:szCs w:val="28"/>
          <w:lang w:eastAsia="en-US"/>
        </w:rPr>
        <w:t xml:space="preserve">заключается: а) в применимости </w:t>
      </w:r>
      <w:r w:rsidR="00073C83" w:rsidRPr="002E4AF1">
        <w:rPr>
          <w:rFonts w:eastAsia="Calibri"/>
          <w:kern w:val="32"/>
          <w:sz w:val="28"/>
          <w:szCs w:val="28"/>
          <w:lang w:eastAsia="en-US"/>
        </w:rPr>
        <w:t xml:space="preserve">ее выводов </w:t>
      </w:r>
      <w:r w:rsidRPr="002E4AF1">
        <w:rPr>
          <w:rFonts w:eastAsia="Calibri"/>
          <w:kern w:val="32"/>
          <w:sz w:val="28"/>
          <w:szCs w:val="28"/>
          <w:lang w:eastAsia="en-US"/>
        </w:rPr>
        <w:t xml:space="preserve">органами государственного </w:t>
      </w:r>
      <w:r w:rsidR="00073C83" w:rsidRPr="002E4AF1">
        <w:rPr>
          <w:rFonts w:eastAsia="Calibri"/>
          <w:kern w:val="32"/>
          <w:sz w:val="28"/>
          <w:szCs w:val="28"/>
          <w:lang w:eastAsia="en-US"/>
        </w:rPr>
        <w:t xml:space="preserve">и муниципального </w:t>
      </w:r>
      <w:r w:rsidRPr="002E4AF1">
        <w:rPr>
          <w:rFonts w:eastAsia="Calibri"/>
          <w:kern w:val="32"/>
          <w:sz w:val="28"/>
          <w:szCs w:val="28"/>
          <w:lang w:eastAsia="en-US"/>
        </w:rPr>
        <w:t xml:space="preserve">управления </w:t>
      </w:r>
      <w:r w:rsidR="00073C83" w:rsidRPr="002E4AF1">
        <w:rPr>
          <w:rFonts w:eastAsia="Calibri"/>
          <w:kern w:val="32"/>
          <w:sz w:val="28"/>
          <w:szCs w:val="28"/>
          <w:lang w:eastAsia="en-US"/>
        </w:rPr>
        <w:t xml:space="preserve">для </w:t>
      </w:r>
      <w:r w:rsidR="00484EC5" w:rsidRPr="002E4AF1">
        <w:rPr>
          <w:rFonts w:eastAsia="Calibri"/>
          <w:kern w:val="32"/>
          <w:sz w:val="28"/>
          <w:szCs w:val="28"/>
          <w:lang w:eastAsia="en-US"/>
        </w:rPr>
        <w:t>создания благоприятных условий по реализации различных моделей инвестирования в развитие объектов инфраструктуры массового спорта по месту жительства</w:t>
      </w:r>
      <w:r w:rsidR="006825C1" w:rsidRPr="002E4AF1">
        <w:rPr>
          <w:rFonts w:eastAsia="Calibri"/>
          <w:kern w:val="32"/>
          <w:sz w:val="28"/>
          <w:szCs w:val="28"/>
          <w:lang w:eastAsia="en-US"/>
        </w:rPr>
        <w:t>;</w:t>
      </w:r>
      <w:r w:rsidRPr="002E4AF1">
        <w:rPr>
          <w:rFonts w:eastAsia="Calibri"/>
          <w:kern w:val="32"/>
          <w:sz w:val="28"/>
          <w:szCs w:val="28"/>
          <w:lang w:eastAsia="en-US"/>
        </w:rPr>
        <w:t xml:space="preserve"> б) </w:t>
      </w:r>
      <w:r w:rsidR="00484EC5" w:rsidRPr="002E4AF1">
        <w:rPr>
          <w:rFonts w:eastAsia="Calibri"/>
          <w:kern w:val="32"/>
          <w:sz w:val="28"/>
          <w:szCs w:val="28"/>
          <w:lang w:eastAsia="en-US"/>
        </w:rPr>
        <w:t>получения более высоких социальных результатов при более обоснованном использовании релевантных моделей инвестирования сферы физической культур и спорта с учетом конкретно-социальной ситуации</w:t>
      </w:r>
      <w:r w:rsidRPr="002E4AF1">
        <w:rPr>
          <w:rFonts w:eastAsia="Calibri"/>
          <w:kern w:val="32"/>
          <w:sz w:val="28"/>
          <w:szCs w:val="28"/>
          <w:lang w:eastAsia="en-US"/>
        </w:rPr>
        <w:t>.</w:t>
      </w:r>
    </w:p>
    <w:p w14:paraId="57E8B83E" w14:textId="77777777" w:rsidR="005E7A09" w:rsidRPr="002E4AF1" w:rsidRDefault="005E7A09" w:rsidP="00A16DED">
      <w:pPr>
        <w:rPr>
          <w:rFonts w:eastAsia="Calibri"/>
          <w:kern w:val="32"/>
          <w:sz w:val="28"/>
          <w:szCs w:val="28"/>
          <w:lang w:eastAsia="en-US"/>
        </w:rPr>
      </w:pPr>
    </w:p>
    <w:p w14:paraId="15F1001D" w14:textId="77777777" w:rsidR="005E7A09" w:rsidRPr="002E4AF1" w:rsidRDefault="005E7A09" w:rsidP="00A16DED">
      <w:pPr>
        <w:spacing w:after="160" w:line="259" w:lineRule="auto"/>
        <w:rPr>
          <w:sz w:val="28"/>
          <w:szCs w:val="28"/>
        </w:rPr>
      </w:pPr>
      <w:r w:rsidRPr="002E4AF1">
        <w:rPr>
          <w:sz w:val="28"/>
          <w:szCs w:val="28"/>
        </w:rPr>
        <w:br w:type="page"/>
      </w:r>
    </w:p>
    <w:p w14:paraId="599E06FD" w14:textId="77777777" w:rsidR="002503E6" w:rsidRPr="002E4AF1" w:rsidRDefault="002503E6" w:rsidP="00A16DED">
      <w:pPr>
        <w:spacing w:after="160" w:line="259" w:lineRule="auto"/>
        <w:jc w:val="center"/>
        <w:rPr>
          <w:b/>
          <w:sz w:val="28"/>
          <w:szCs w:val="28"/>
        </w:rPr>
      </w:pPr>
      <w:r w:rsidRPr="002E4AF1">
        <w:rPr>
          <w:b/>
          <w:sz w:val="28"/>
          <w:szCs w:val="28"/>
        </w:rPr>
        <w:lastRenderedPageBreak/>
        <w:t>СПИСОК ИСПОЛЬЗОВАННЫХ ИСТОЧНИКОВ</w:t>
      </w:r>
    </w:p>
    <w:p w14:paraId="6B827F55" w14:textId="77777777" w:rsidR="00A543C3" w:rsidRPr="002E4AF1" w:rsidRDefault="00A543C3" w:rsidP="00A543C3">
      <w:pPr>
        <w:pStyle w:val="ae"/>
        <w:numPr>
          <w:ilvl w:val="0"/>
          <w:numId w:val="37"/>
        </w:numPr>
        <w:ind w:left="0" w:firstLine="709"/>
        <w:jc w:val="both"/>
        <w:rPr>
          <w:rFonts w:ascii="Times New Roman" w:hAnsi="Times New Roman" w:cs="Times New Roman"/>
          <w:sz w:val="28"/>
          <w:szCs w:val="28"/>
        </w:rPr>
      </w:pPr>
      <w:r w:rsidRPr="002E4AF1">
        <w:rPr>
          <w:rFonts w:ascii="Times New Roman" w:hAnsi="Times New Roman" w:cs="Times New Roman"/>
          <w:sz w:val="28"/>
          <w:szCs w:val="28"/>
        </w:rPr>
        <w:t>Аббасов Э.И., Расщепихин А.А. Инвестиции в спорт // Форум молодых ученых. 2017. № 11 (15). С. 16-22.</w:t>
      </w:r>
      <w:r w:rsidRPr="002E4AF1">
        <w:rPr>
          <w:rFonts w:ascii="Times New Roman" w:hAnsi="Times New Roman" w:cs="Times New Roman"/>
          <w:sz w:val="28"/>
          <w:szCs w:val="28"/>
        </w:rPr>
        <w:tab/>
      </w:r>
    </w:p>
    <w:p w14:paraId="085BD9CA" w14:textId="77777777" w:rsidR="00A543C3" w:rsidRPr="002E4AF1" w:rsidRDefault="00A543C3" w:rsidP="00A543C3">
      <w:pPr>
        <w:pStyle w:val="ae"/>
        <w:numPr>
          <w:ilvl w:val="0"/>
          <w:numId w:val="37"/>
        </w:numPr>
        <w:ind w:left="0" w:firstLine="709"/>
        <w:jc w:val="both"/>
        <w:rPr>
          <w:rFonts w:ascii="Times New Roman" w:hAnsi="Times New Roman" w:cs="Times New Roman"/>
          <w:sz w:val="28"/>
          <w:szCs w:val="28"/>
        </w:rPr>
      </w:pPr>
      <w:r w:rsidRPr="002E4AF1">
        <w:rPr>
          <w:rFonts w:ascii="Times New Roman" w:hAnsi="Times New Roman" w:cs="Times New Roman"/>
          <w:sz w:val="28"/>
          <w:szCs w:val="28"/>
        </w:rPr>
        <w:t>Ардуванова А.А. Инвестиции в спорт / В сборнике: Экономика и управление: теория, методология, практика. Сборник материалов ХIV Международной научно-практической конференции, посвященной 100-летию Республики Башкортостан, 110-летию Башкирского государственного университета и 15-летию кафедры "Инновационная экономика". Под редакцией Л.С. Валинуровой, Э.И. Исхаковой, О.Б. Казаковой, Н.А. Кузьминых, Д.И. Машкиной. 2019. С. 27-31.</w:t>
      </w:r>
      <w:r w:rsidRPr="002E4AF1">
        <w:rPr>
          <w:rFonts w:ascii="Times New Roman" w:hAnsi="Times New Roman" w:cs="Times New Roman"/>
          <w:sz w:val="28"/>
          <w:szCs w:val="28"/>
        </w:rPr>
        <w:tab/>
      </w:r>
    </w:p>
    <w:p w14:paraId="46BEE23D" w14:textId="77777777" w:rsidR="00A543C3" w:rsidRPr="002E4AF1" w:rsidRDefault="00A543C3" w:rsidP="00A543C3">
      <w:pPr>
        <w:pStyle w:val="ae"/>
        <w:numPr>
          <w:ilvl w:val="0"/>
          <w:numId w:val="37"/>
        </w:numPr>
        <w:ind w:left="0" w:firstLine="709"/>
        <w:jc w:val="both"/>
        <w:rPr>
          <w:rFonts w:ascii="Times New Roman" w:hAnsi="Times New Roman" w:cs="Times New Roman"/>
          <w:sz w:val="28"/>
          <w:szCs w:val="28"/>
        </w:rPr>
      </w:pPr>
      <w:r w:rsidRPr="002E4AF1">
        <w:rPr>
          <w:rFonts w:ascii="Times New Roman" w:hAnsi="Times New Roman" w:cs="Times New Roman"/>
          <w:sz w:val="28"/>
          <w:szCs w:val="28"/>
        </w:rPr>
        <w:t>Аристова Л.В. Управление инвестициями в создание инновационной инфраструктуры сферы физической культуры и спорта - стратегический ориентир долгосрочного социально-экономического развития отрасли // Вестник спортивной науки. 2008. № 4. С. 6-9.</w:t>
      </w:r>
      <w:r w:rsidRPr="002E4AF1">
        <w:rPr>
          <w:rFonts w:ascii="Times New Roman" w:hAnsi="Times New Roman" w:cs="Times New Roman"/>
          <w:sz w:val="28"/>
          <w:szCs w:val="28"/>
        </w:rPr>
        <w:tab/>
      </w:r>
    </w:p>
    <w:p w14:paraId="23FA1F6B" w14:textId="77777777" w:rsidR="00A543C3" w:rsidRPr="002E4AF1" w:rsidRDefault="00A543C3" w:rsidP="00A543C3">
      <w:pPr>
        <w:pStyle w:val="ae"/>
        <w:numPr>
          <w:ilvl w:val="0"/>
          <w:numId w:val="37"/>
        </w:numPr>
        <w:ind w:left="0" w:firstLine="709"/>
        <w:jc w:val="both"/>
        <w:rPr>
          <w:rFonts w:ascii="Times New Roman" w:hAnsi="Times New Roman" w:cs="Times New Roman"/>
          <w:sz w:val="28"/>
          <w:szCs w:val="28"/>
        </w:rPr>
      </w:pPr>
      <w:r w:rsidRPr="002E4AF1">
        <w:rPr>
          <w:rFonts w:ascii="Times New Roman" w:hAnsi="Times New Roman" w:cs="Times New Roman"/>
          <w:sz w:val="28"/>
          <w:szCs w:val="28"/>
        </w:rPr>
        <w:t>Бобровский Е.А. Инвестиции в спорт: экономический и социальный аспект // Иннов: электронный научный журнал. 2017. № 3 (32). С. 6.</w:t>
      </w:r>
      <w:r w:rsidRPr="002E4AF1">
        <w:rPr>
          <w:rFonts w:ascii="Times New Roman" w:hAnsi="Times New Roman" w:cs="Times New Roman"/>
          <w:sz w:val="28"/>
          <w:szCs w:val="28"/>
        </w:rPr>
        <w:tab/>
      </w:r>
    </w:p>
    <w:p w14:paraId="4D941CDE" w14:textId="77777777" w:rsidR="00A543C3" w:rsidRPr="002E4AF1" w:rsidRDefault="00A543C3" w:rsidP="00A543C3">
      <w:pPr>
        <w:pStyle w:val="ae"/>
        <w:numPr>
          <w:ilvl w:val="0"/>
          <w:numId w:val="37"/>
        </w:numPr>
        <w:ind w:left="0" w:firstLine="709"/>
        <w:jc w:val="both"/>
        <w:rPr>
          <w:rFonts w:ascii="Times New Roman" w:hAnsi="Times New Roman" w:cs="Times New Roman"/>
          <w:sz w:val="28"/>
          <w:szCs w:val="28"/>
        </w:rPr>
      </w:pPr>
      <w:r w:rsidRPr="002E4AF1">
        <w:rPr>
          <w:rFonts w:ascii="Times New Roman" w:hAnsi="Times New Roman" w:cs="Times New Roman"/>
          <w:sz w:val="28"/>
          <w:szCs w:val="28"/>
        </w:rPr>
        <w:t>Бондаренко А.С. Инвестиции в индустрию спорта как фактор роста инвестиционной привлекательности региона / В сборнике: Современный взгляд на будущее науки. Сборник статей Международной научно-практической конференции. Ответственный редактор: Сукиасян Асатур Альбертович. 2015. С. 22-24.</w:t>
      </w:r>
      <w:r w:rsidRPr="002E4AF1">
        <w:rPr>
          <w:rFonts w:ascii="Times New Roman" w:hAnsi="Times New Roman" w:cs="Times New Roman"/>
          <w:sz w:val="28"/>
          <w:szCs w:val="28"/>
        </w:rPr>
        <w:tab/>
      </w:r>
    </w:p>
    <w:p w14:paraId="4624580D" w14:textId="77777777" w:rsidR="00A543C3" w:rsidRPr="002E4AF1" w:rsidRDefault="00A543C3" w:rsidP="00A543C3">
      <w:pPr>
        <w:pStyle w:val="ae"/>
        <w:numPr>
          <w:ilvl w:val="0"/>
          <w:numId w:val="37"/>
        </w:numPr>
        <w:ind w:left="0" w:firstLine="709"/>
        <w:jc w:val="both"/>
        <w:rPr>
          <w:rFonts w:ascii="Times New Roman" w:hAnsi="Times New Roman" w:cs="Times New Roman"/>
          <w:sz w:val="28"/>
          <w:szCs w:val="28"/>
        </w:rPr>
      </w:pPr>
      <w:r w:rsidRPr="002E4AF1">
        <w:rPr>
          <w:rFonts w:ascii="Times New Roman" w:hAnsi="Times New Roman" w:cs="Times New Roman"/>
          <w:sz w:val="28"/>
          <w:szCs w:val="28"/>
        </w:rPr>
        <w:t>Вырвич К.А., Титова Н.Г. Направления инвестиций в развитие физической культуры и спорта / В сборнике: Спортивный менеджмент: актуальные проблемы, практический опыт и перспективы сборник научных статей. 2020. С. 28-30.</w:t>
      </w:r>
      <w:r w:rsidRPr="002E4AF1">
        <w:rPr>
          <w:rFonts w:ascii="Times New Roman" w:hAnsi="Times New Roman" w:cs="Times New Roman"/>
          <w:sz w:val="28"/>
          <w:szCs w:val="28"/>
        </w:rPr>
        <w:tab/>
      </w:r>
    </w:p>
    <w:p w14:paraId="7B52B7AC" w14:textId="77777777" w:rsidR="00A543C3" w:rsidRPr="002E4AF1" w:rsidRDefault="00A543C3" w:rsidP="00A543C3">
      <w:pPr>
        <w:pStyle w:val="ae"/>
        <w:numPr>
          <w:ilvl w:val="0"/>
          <w:numId w:val="37"/>
        </w:numPr>
        <w:ind w:left="0" w:firstLine="709"/>
        <w:jc w:val="both"/>
        <w:rPr>
          <w:rFonts w:ascii="Times New Roman" w:hAnsi="Times New Roman" w:cs="Times New Roman"/>
          <w:sz w:val="28"/>
          <w:szCs w:val="28"/>
        </w:rPr>
      </w:pPr>
      <w:r w:rsidRPr="002E4AF1">
        <w:rPr>
          <w:rFonts w:ascii="Times New Roman" w:hAnsi="Times New Roman" w:cs="Times New Roman"/>
          <w:sz w:val="28"/>
          <w:szCs w:val="28"/>
        </w:rPr>
        <w:t>Говдя В.В., Павленко Е.А. Роль инвестиций в сфере туризма и спорта краснодарского края / В сборнике: Учетно-аналитические инструменты развития инновационной экономики. Материалы III Международной научно-практической конференции студентов и молодых ученых. 2012. С. 3-9.</w:t>
      </w:r>
      <w:r w:rsidRPr="002E4AF1">
        <w:rPr>
          <w:rFonts w:ascii="Times New Roman" w:hAnsi="Times New Roman" w:cs="Times New Roman"/>
          <w:sz w:val="28"/>
          <w:szCs w:val="28"/>
        </w:rPr>
        <w:tab/>
        <w:t>0</w:t>
      </w:r>
    </w:p>
    <w:p w14:paraId="2F5D303B" w14:textId="77777777" w:rsidR="00A543C3" w:rsidRPr="002E4AF1" w:rsidRDefault="00A543C3" w:rsidP="00A543C3">
      <w:pPr>
        <w:pStyle w:val="ae"/>
        <w:numPr>
          <w:ilvl w:val="0"/>
          <w:numId w:val="37"/>
        </w:numPr>
        <w:ind w:left="0" w:firstLine="709"/>
        <w:jc w:val="both"/>
        <w:rPr>
          <w:rFonts w:ascii="Times New Roman" w:hAnsi="Times New Roman" w:cs="Times New Roman"/>
          <w:sz w:val="28"/>
          <w:szCs w:val="28"/>
        </w:rPr>
      </w:pPr>
      <w:r w:rsidRPr="002E4AF1">
        <w:rPr>
          <w:rFonts w:ascii="Times New Roman" w:hAnsi="Times New Roman" w:cs="Times New Roman"/>
          <w:sz w:val="28"/>
          <w:szCs w:val="28"/>
        </w:rPr>
        <w:t>Головчанская Е.Э., Клеймёнычева И.Д. Инвестиции в спорт как фактор развития человеческого капитала в республике Беларусь / В сборнике: Инновационное развитие систем управления человеческими ресурсами в современных условиях. Межвузовский сборник научных трудов по материалам конференции. Волгоградский государственный социально-педагогический университет. Волгоград, 2012. С. 53-56.</w:t>
      </w:r>
      <w:r w:rsidRPr="002E4AF1">
        <w:rPr>
          <w:rFonts w:ascii="Times New Roman" w:hAnsi="Times New Roman" w:cs="Times New Roman"/>
          <w:sz w:val="28"/>
          <w:szCs w:val="28"/>
        </w:rPr>
        <w:tab/>
      </w:r>
    </w:p>
    <w:p w14:paraId="25100CE5" w14:textId="77777777" w:rsidR="00A543C3" w:rsidRPr="002E4AF1" w:rsidRDefault="00A543C3" w:rsidP="00A543C3">
      <w:pPr>
        <w:pStyle w:val="ae"/>
        <w:numPr>
          <w:ilvl w:val="0"/>
          <w:numId w:val="37"/>
        </w:numPr>
        <w:ind w:left="0" w:firstLine="709"/>
        <w:jc w:val="both"/>
        <w:rPr>
          <w:rFonts w:ascii="Times New Roman" w:hAnsi="Times New Roman" w:cs="Times New Roman"/>
          <w:sz w:val="28"/>
          <w:szCs w:val="28"/>
        </w:rPr>
      </w:pPr>
      <w:r w:rsidRPr="002E4AF1">
        <w:rPr>
          <w:rFonts w:ascii="Times New Roman" w:hAnsi="Times New Roman" w:cs="Times New Roman"/>
          <w:sz w:val="28"/>
          <w:szCs w:val="28"/>
        </w:rPr>
        <w:t xml:space="preserve">Горячев П.Д. Проектно-ориентированное управление инвестициями в развитие физической культуры и спорта в рамках подготовки Олимпийских игр. </w:t>
      </w:r>
      <w:r w:rsidRPr="002E4AF1">
        <w:rPr>
          <w:rFonts w:ascii="Times New Roman" w:hAnsi="Times New Roman" w:cs="Times New Roman"/>
          <w:sz w:val="28"/>
          <w:szCs w:val="28"/>
          <w:shd w:val="clear" w:color="auto" w:fill="FFFFFF"/>
        </w:rPr>
        <w:t xml:space="preserve">Автореф… дисс… канд. </w:t>
      </w:r>
      <w:r w:rsidRPr="002E4AF1">
        <w:rPr>
          <w:rFonts w:ascii="Times New Roman" w:hAnsi="Times New Roman" w:cs="Times New Roman"/>
          <w:sz w:val="28"/>
          <w:szCs w:val="28"/>
        </w:rPr>
        <w:t>экон. наук / Государственный университет управления. Москва, 2009.</w:t>
      </w:r>
      <w:r w:rsidRPr="002E4AF1">
        <w:rPr>
          <w:rFonts w:ascii="Times New Roman" w:hAnsi="Times New Roman" w:cs="Times New Roman"/>
          <w:sz w:val="28"/>
          <w:szCs w:val="28"/>
        </w:rPr>
        <w:tab/>
      </w:r>
    </w:p>
    <w:p w14:paraId="73CB6F46" w14:textId="77777777" w:rsidR="00A543C3" w:rsidRPr="002E4AF1" w:rsidRDefault="00A543C3" w:rsidP="00A543C3">
      <w:pPr>
        <w:pStyle w:val="ae"/>
        <w:numPr>
          <w:ilvl w:val="0"/>
          <w:numId w:val="37"/>
        </w:numPr>
        <w:ind w:left="0" w:firstLine="709"/>
        <w:jc w:val="both"/>
        <w:rPr>
          <w:rFonts w:ascii="Times New Roman" w:hAnsi="Times New Roman" w:cs="Times New Roman"/>
          <w:sz w:val="28"/>
          <w:szCs w:val="28"/>
        </w:rPr>
      </w:pPr>
      <w:r w:rsidRPr="002E4AF1">
        <w:rPr>
          <w:rFonts w:ascii="Times New Roman" w:hAnsi="Times New Roman" w:cs="Times New Roman"/>
          <w:sz w:val="28"/>
          <w:szCs w:val="28"/>
        </w:rPr>
        <w:t>Градусова С.С. Особенности современного рынка инвестиций в развитие детского спорта в регионе Московская область / В сборнике: Сборник материалов Межрегиональных итоговых научных конференций студентов "Студенческая наука" и "Молодые ученые ГЦОЛИФК" 2018. С. 85-90.</w:t>
      </w:r>
      <w:r w:rsidRPr="002E4AF1">
        <w:rPr>
          <w:rFonts w:ascii="Times New Roman" w:hAnsi="Times New Roman" w:cs="Times New Roman"/>
          <w:sz w:val="28"/>
          <w:szCs w:val="28"/>
        </w:rPr>
        <w:tab/>
      </w:r>
    </w:p>
    <w:p w14:paraId="5E78D893" w14:textId="77777777" w:rsidR="00A543C3" w:rsidRPr="002E4AF1" w:rsidRDefault="00A543C3" w:rsidP="00A543C3">
      <w:pPr>
        <w:pStyle w:val="ae"/>
        <w:numPr>
          <w:ilvl w:val="0"/>
          <w:numId w:val="37"/>
        </w:numPr>
        <w:ind w:left="0" w:firstLine="709"/>
        <w:jc w:val="both"/>
        <w:rPr>
          <w:rFonts w:ascii="Times New Roman" w:hAnsi="Times New Roman" w:cs="Times New Roman"/>
          <w:sz w:val="28"/>
          <w:szCs w:val="28"/>
        </w:rPr>
      </w:pPr>
      <w:r w:rsidRPr="002E4AF1">
        <w:rPr>
          <w:rFonts w:ascii="Times New Roman" w:hAnsi="Times New Roman" w:cs="Times New Roman"/>
          <w:sz w:val="28"/>
          <w:szCs w:val="28"/>
        </w:rPr>
        <w:lastRenderedPageBreak/>
        <w:t>Гремина Л.А. Анализ и оценка эффективности инвестиций в области физической культуры и спорта // Физическая культура, спорт - наука и практика. 2015. № 4. С. 55-61.</w:t>
      </w:r>
      <w:r w:rsidRPr="002E4AF1">
        <w:rPr>
          <w:rFonts w:ascii="Times New Roman" w:hAnsi="Times New Roman" w:cs="Times New Roman"/>
          <w:sz w:val="28"/>
          <w:szCs w:val="28"/>
        </w:rPr>
        <w:tab/>
      </w:r>
    </w:p>
    <w:p w14:paraId="5D195AE3" w14:textId="77777777" w:rsidR="00A543C3" w:rsidRPr="002E4AF1" w:rsidRDefault="00A543C3" w:rsidP="00A543C3">
      <w:pPr>
        <w:pStyle w:val="ae"/>
        <w:numPr>
          <w:ilvl w:val="0"/>
          <w:numId w:val="37"/>
        </w:numPr>
        <w:ind w:left="0" w:firstLine="709"/>
        <w:jc w:val="both"/>
        <w:rPr>
          <w:rFonts w:ascii="Times New Roman" w:hAnsi="Times New Roman" w:cs="Times New Roman"/>
          <w:sz w:val="28"/>
          <w:szCs w:val="28"/>
        </w:rPr>
      </w:pPr>
      <w:r w:rsidRPr="002E4AF1">
        <w:rPr>
          <w:rFonts w:ascii="Times New Roman" w:hAnsi="Times New Roman" w:cs="Times New Roman"/>
          <w:sz w:val="28"/>
          <w:szCs w:val="28"/>
        </w:rPr>
        <w:t>Гречишников А. Л., Левин А. И. Развитие массового спорта как объект управленческой деятельности // Вестник ПАГС. 2016. №5 (56). С. 71-78.</w:t>
      </w:r>
    </w:p>
    <w:p w14:paraId="30C0AE5A" w14:textId="77777777" w:rsidR="00A543C3" w:rsidRPr="002E4AF1" w:rsidRDefault="00A543C3" w:rsidP="00A543C3">
      <w:pPr>
        <w:pStyle w:val="ae"/>
        <w:numPr>
          <w:ilvl w:val="0"/>
          <w:numId w:val="37"/>
        </w:numPr>
        <w:ind w:left="0" w:firstLine="709"/>
        <w:jc w:val="both"/>
        <w:rPr>
          <w:rFonts w:ascii="Times New Roman" w:hAnsi="Times New Roman" w:cs="Times New Roman"/>
          <w:sz w:val="28"/>
          <w:szCs w:val="28"/>
        </w:rPr>
      </w:pPr>
      <w:r w:rsidRPr="002E4AF1">
        <w:rPr>
          <w:rFonts w:ascii="Times New Roman" w:hAnsi="Times New Roman" w:cs="Times New Roman"/>
          <w:sz w:val="28"/>
          <w:szCs w:val="28"/>
        </w:rPr>
        <w:t>Гречишников А.Л. Понятие «массовый спорт» как объект рассмотрения социологии управления // Современные проблемы науки и образования. 2014. № 6. С. 1583.</w:t>
      </w:r>
    </w:p>
    <w:p w14:paraId="6AED7E25" w14:textId="77777777" w:rsidR="00A543C3" w:rsidRPr="002E4AF1" w:rsidRDefault="00A543C3" w:rsidP="00A543C3">
      <w:pPr>
        <w:pStyle w:val="ae"/>
        <w:numPr>
          <w:ilvl w:val="0"/>
          <w:numId w:val="37"/>
        </w:numPr>
        <w:ind w:left="0" w:firstLine="709"/>
        <w:jc w:val="both"/>
        <w:rPr>
          <w:rFonts w:ascii="Times New Roman" w:hAnsi="Times New Roman" w:cs="Times New Roman"/>
          <w:sz w:val="28"/>
          <w:szCs w:val="28"/>
        </w:rPr>
      </w:pPr>
      <w:r w:rsidRPr="002E4AF1">
        <w:rPr>
          <w:rFonts w:ascii="Times New Roman" w:hAnsi="Times New Roman" w:cs="Times New Roman"/>
          <w:sz w:val="28"/>
          <w:szCs w:val="28"/>
        </w:rPr>
        <w:t>Демидов Е.А. Инвестиции в сферу физической культуры и спорта как фактор развития экономики России / В сборнике: Современные вызовы и реалии экономического развития России. Материалы V Международной научно-практической конференции. Под ред. Л.И. Ушвицкого, А.В. Савцовой. 2018. С. 163-165.</w:t>
      </w:r>
      <w:r w:rsidRPr="002E4AF1">
        <w:rPr>
          <w:rFonts w:ascii="Times New Roman" w:hAnsi="Times New Roman" w:cs="Times New Roman"/>
          <w:sz w:val="28"/>
          <w:szCs w:val="28"/>
        </w:rPr>
        <w:tab/>
      </w:r>
    </w:p>
    <w:p w14:paraId="340D4E46" w14:textId="77777777" w:rsidR="00A543C3" w:rsidRPr="002E4AF1" w:rsidRDefault="00A543C3" w:rsidP="00A543C3">
      <w:pPr>
        <w:pStyle w:val="ae"/>
        <w:numPr>
          <w:ilvl w:val="0"/>
          <w:numId w:val="37"/>
        </w:numPr>
        <w:ind w:left="0" w:firstLine="709"/>
        <w:jc w:val="both"/>
        <w:rPr>
          <w:rFonts w:ascii="Times New Roman" w:hAnsi="Times New Roman" w:cs="Times New Roman"/>
          <w:sz w:val="28"/>
          <w:szCs w:val="28"/>
        </w:rPr>
      </w:pPr>
      <w:r w:rsidRPr="002E4AF1">
        <w:rPr>
          <w:rFonts w:ascii="Times New Roman" w:hAnsi="Times New Roman" w:cs="Times New Roman"/>
          <w:sz w:val="28"/>
          <w:szCs w:val="28"/>
        </w:rPr>
        <w:t>Демянчук С.Н. Роль государственных инвестиций в физическую культуру и спорт // Экономика и управление: анализ тенденций и перспектив развития. 2014. № 11. С. 199-203.</w:t>
      </w:r>
    </w:p>
    <w:p w14:paraId="7D809E94" w14:textId="77777777" w:rsidR="00A543C3" w:rsidRPr="002E4AF1" w:rsidRDefault="00A543C3" w:rsidP="00A543C3">
      <w:pPr>
        <w:pStyle w:val="ae"/>
        <w:numPr>
          <w:ilvl w:val="0"/>
          <w:numId w:val="37"/>
        </w:numPr>
        <w:ind w:left="0" w:firstLine="709"/>
        <w:jc w:val="both"/>
        <w:rPr>
          <w:rFonts w:ascii="Times New Roman" w:hAnsi="Times New Roman" w:cs="Times New Roman"/>
          <w:sz w:val="28"/>
          <w:szCs w:val="28"/>
        </w:rPr>
      </w:pPr>
      <w:r w:rsidRPr="002E4AF1">
        <w:rPr>
          <w:rFonts w:ascii="Times New Roman" w:hAnsi="Times New Roman" w:cs="Times New Roman"/>
          <w:sz w:val="28"/>
          <w:szCs w:val="28"/>
        </w:rPr>
        <w:t>Егоров К.Е., Митрофанов Д.А., Егорова Т.Н. Инвестиции в развитие физической культуры и спорта / В сборнике: Теория и практика современного управления. Сборник материалов Межрегиональной научно-практической конференции. Под общей редакцией Л.П. Федоровой. 2019. С. 191-200.</w:t>
      </w:r>
      <w:r w:rsidRPr="002E4AF1">
        <w:rPr>
          <w:rFonts w:ascii="Times New Roman" w:hAnsi="Times New Roman" w:cs="Times New Roman"/>
          <w:sz w:val="28"/>
          <w:szCs w:val="28"/>
        </w:rPr>
        <w:tab/>
      </w:r>
    </w:p>
    <w:p w14:paraId="4A509B16" w14:textId="77777777" w:rsidR="00A543C3" w:rsidRPr="002E4AF1" w:rsidRDefault="00A543C3" w:rsidP="00A543C3">
      <w:pPr>
        <w:pStyle w:val="ae"/>
        <w:numPr>
          <w:ilvl w:val="0"/>
          <w:numId w:val="37"/>
        </w:numPr>
        <w:ind w:left="0" w:firstLine="709"/>
        <w:jc w:val="both"/>
        <w:rPr>
          <w:rFonts w:ascii="Times New Roman" w:hAnsi="Times New Roman" w:cs="Times New Roman"/>
          <w:sz w:val="28"/>
          <w:szCs w:val="28"/>
        </w:rPr>
      </w:pPr>
      <w:r w:rsidRPr="002E4AF1">
        <w:rPr>
          <w:rFonts w:ascii="Times New Roman" w:hAnsi="Times New Roman" w:cs="Times New Roman"/>
          <w:sz w:val="28"/>
          <w:szCs w:val="28"/>
        </w:rPr>
        <w:t>Журавлева А.А., Гремина Л.А. Анализ инвестиций в спорте (в макроэкономическом разрезе) / В книге: Тезисы докладов XXXXIII научной конференции студентов и молодых ученых кубанского государственного университета физической культуры, спорта и туризма. Материалы научной конференции. Кубанский государственный университет физической культуры, спорта и туризма. 2016. С. 163.</w:t>
      </w:r>
      <w:r w:rsidRPr="002E4AF1">
        <w:rPr>
          <w:rFonts w:ascii="Times New Roman" w:hAnsi="Times New Roman" w:cs="Times New Roman"/>
          <w:sz w:val="28"/>
          <w:szCs w:val="28"/>
        </w:rPr>
        <w:tab/>
      </w:r>
    </w:p>
    <w:p w14:paraId="115A76A2" w14:textId="77777777" w:rsidR="00A543C3" w:rsidRPr="002E4AF1" w:rsidRDefault="00A543C3" w:rsidP="00A543C3">
      <w:pPr>
        <w:pStyle w:val="ae"/>
        <w:numPr>
          <w:ilvl w:val="0"/>
          <w:numId w:val="37"/>
        </w:numPr>
        <w:ind w:left="0" w:firstLine="709"/>
        <w:jc w:val="both"/>
        <w:rPr>
          <w:rFonts w:ascii="Times New Roman" w:hAnsi="Times New Roman" w:cs="Times New Roman"/>
          <w:sz w:val="28"/>
          <w:szCs w:val="28"/>
        </w:rPr>
      </w:pPr>
      <w:r w:rsidRPr="002E4AF1">
        <w:rPr>
          <w:rFonts w:ascii="Times New Roman" w:hAnsi="Times New Roman" w:cs="Times New Roman"/>
          <w:sz w:val="28"/>
          <w:szCs w:val="28"/>
        </w:rPr>
        <w:t>Зеленцова С.Ю., Головин А.Н. Государственные инвестиции в физическую культуру и спорт // Государственное и муниципальное управление в XXI веке: теория, методология, практика. 2016. № 22. С. 31-35.</w:t>
      </w:r>
      <w:r w:rsidRPr="002E4AF1">
        <w:rPr>
          <w:rFonts w:ascii="Times New Roman" w:hAnsi="Times New Roman" w:cs="Times New Roman"/>
          <w:sz w:val="28"/>
          <w:szCs w:val="28"/>
        </w:rPr>
        <w:tab/>
        <w:t>Шульга С.Н. Инвестиции в спорт - перспективный доход и здоровье общества / В сборнике: Научные открытия 2016 XII Международная научно-практическая конференция. Научный центр «Олимп». 2016. С. 1307-1316.</w:t>
      </w:r>
      <w:r w:rsidRPr="002E4AF1">
        <w:rPr>
          <w:rFonts w:ascii="Times New Roman" w:hAnsi="Times New Roman" w:cs="Times New Roman"/>
          <w:sz w:val="28"/>
          <w:szCs w:val="28"/>
        </w:rPr>
        <w:tab/>
      </w:r>
    </w:p>
    <w:p w14:paraId="5685DDF2" w14:textId="77777777" w:rsidR="00A543C3" w:rsidRPr="002E4AF1" w:rsidRDefault="00A543C3" w:rsidP="00A543C3">
      <w:pPr>
        <w:pStyle w:val="ae"/>
        <w:numPr>
          <w:ilvl w:val="0"/>
          <w:numId w:val="37"/>
        </w:numPr>
        <w:ind w:left="0" w:firstLine="709"/>
        <w:jc w:val="both"/>
        <w:rPr>
          <w:rFonts w:ascii="Times New Roman" w:hAnsi="Times New Roman" w:cs="Times New Roman"/>
          <w:sz w:val="28"/>
          <w:szCs w:val="28"/>
        </w:rPr>
      </w:pPr>
      <w:r w:rsidRPr="002E4AF1">
        <w:rPr>
          <w:rFonts w:ascii="Times New Roman" w:hAnsi="Times New Roman" w:cs="Times New Roman"/>
          <w:sz w:val="28"/>
          <w:szCs w:val="28"/>
        </w:rPr>
        <w:t>Зильберштейн О.Б., Котов В.В. Анализ динамики и структуры источников инвестиций в основной капитал предприятий и организаций сферы физической культуры и спорта южного федерального округа за 2005–2017 гг. // Вестник МИРБИС. 2018. № 4 (16). С. 159-174.</w:t>
      </w:r>
    </w:p>
    <w:p w14:paraId="68A0767C" w14:textId="77777777" w:rsidR="00A543C3" w:rsidRPr="002E4AF1" w:rsidRDefault="00A543C3" w:rsidP="00A543C3">
      <w:pPr>
        <w:pStyle w:val="ae"/>
        <w:numPr>
          <w:ilvl w:val="0"/>
          <w:numId w:val="37"/>
        </w:numPr>
        <w:ind w:left="0" w:firstLine="709"/>
        <w:jc w:val="both"/>
        <w:rPr>
          <w:rFonts w:ascii="Times New Roman" w:hAnsi="Times New Roman" w:cs="Times New Roman"/>
          <w:sz w:val="28"/>
          <w:szCs w:val="28"/>
        </w:rPr>
      </w:pPr>
      <w:r w:rsidRPr="002E4AF1">
        <w:rPr>
          <w:rFonts w:ascii="Times New Roman" w:hAnsi="Times New Roman" w:cs="Times New Roman"/>
          <w:sz w:val="28"/>
          <w:szCs w:val="28"/>
        </w:rPr>
        <w:t>Йович С. Развитие инвестиций в спорт в составе социальных программ корпораций // Студенческий вестник. 2019. № 22-6 (72). С. 35-37.</w:t>
      </w:r>
      <w:r w:rsidRPr="002E4AF1">
        <w:rPr>
          <w:rFonts w:ascii="Times New Roman" w:hAnsi="Times New Roman" w:cs="Times New Roman"/>
          <w:sz w:val="28"/>
          <w:szCs w:val="28"/>
        </w:rPr>
        <w:tab/>
      </w:r>
    </w:p>
    <w:p w14:paraId="6EEE70A0" w14:textId="77777777" w:rsidR="00A543C3" w:rsidRPr="002E4AF1" w:rsidRDefault="00A543C3" w:rsidP="00A543C3">
      <w:pPr>
        <w:pStyle w:val="ae"/>
        <w:numPr>
          <w:ilvl w:val="0"/>
          <w:numId w:val="37"/>
        </w:numPr>
        <w:ind w:left="0" w:firstLine="709"/>
        <w:jc w:val="both"/>
        <w:rPr>
          <w:rFonts w:ascii="Times New Roman" w:hAnsi="Times New Roman" w:cs="Times New Roman"/>
          <w:sz w:val="28"/>
          <w:szCs w:val="28"/>
        </w:rPr>
      </w:pPr>
      <w:r w:rsidRPr="002E4AF1">
        <w:rPr>
          <w:rFonts w:ascii="Times New Roman" w:hAnsi="Times New Roman" w:cs="Times New Roman"/>
          <w:sz w:val="28"/>
          <w:szCs w:val="28"/>
        </w:rPr>
        <w:t xml:space="preserve">Кадыров А.Р. Международный опыт привлечения инвестиций в развитие спорта и экономики регионов / В сборнике: Национальные экономические системы в контексте формирования глобального экономического пространства. Сборник научных трудов. Симферополь, 2020. </w:t>
      </w:r>
      <w:r w:rsidRPr="002E4AF1">
        <w:rPr>
          <w:rFonts w:ascii="Times New Roman" w:hAnsi="Times New Roman" w:cs="Times New Roman"/>
          <w:sz w:val="28"/>
          <w:szCs w:val="28"/>
        </w:rPr>
        <w:lastRenderedPageBreak/>
        <w:t>С. 343-345.</w:t>
      </w:r>
      <w:r w:rsidRPr="002E4AF1">
        <w:rPr>
          <w:rFonts w:ascii="Times New Roman" w:hAnsi="Times New Roman" w:cs="Times New Roman"/>
          <w:sz w:val="28"/>
          <w:szCs w:val="28"/>
        </w:rPr>
        <w:tab/>
      </w:r>
    </w:p>
    <w:p w14:paraId="4C639473" w14:textId="77777777" w:rsidR="00A543C3" w:rsidRPr="002E4AF1" w:rsidRDefault="00A543C3" w:rsidP="00A543C3">
      <w:pPr>
        <w:pStyle w:val="ae"/>
        <w:numPr>
          <w:ilvl w:val="0"/>
          <w:numId w:val="37"/>
        </w:numPr>
        <w:ind w:left="0" w:firstLine="709"/>
        <w:jc w:val="both"/>
        <w:rPr>
          <w:rFonts w:ascii="Times New Roman" w:hAnsi="Times New Roman" w:cs="Times New Roman"/>
          <w:sz w:val="28"/>
          <w:szCs w:val="28"/>
        </w:rPr>
      </w:pPr>
      <w:r w:rsidRPr="002E4AF1">
        <w:rPr>
          <w:rFonts w:ascii="Times New Roman" w:hAnsi="Times New Roman" w:cs="Times New Roman"/>
          <w:sz w:val="28"/>
          <w:szCs w:val="28"/>
        </w:rPr>
        <w:t>Кадыров А.Р. Проблемы оценки влияния обеспеченности объектами спортивной инфраструктуры на развитие массового спорта и экономику регионов приволжского федерального округа // Казанский экономический вестник. 2019. № 5 (43). С. 37-42.</w:t>
      </w:r>
      <w:r w:rsidRPr="002E4AF1">
        <w:rPr>
          <w:rFonts w:ascii="Times New Roman" w:hAnsi="Times New Roman" w:cs="Times New Roman"/>
          <w:sz w:val="28"/>
          <w:szCs w:val="28"/>
        </w:rPr>
        <w:tab/>
      </w:r>
    </w:p>
    <w:p w14:paraId="2342D007" w14:textId="77777777" w:rsidR="00A543C3" w:rsidRPr="002E4AF1" w:rsidRDefault="00A543C3" w:rsidP="00A543C3">
      <w:pPr>
        <w:pStyle w:val="ae"/>
        <w:numPr>
          <w:ilvl w:val="0"/>
          <w:numId w:val="37"/>
        </w:numPr>
        <w:ind w:left="0" w:firstLine="709"/>
        <w:jc w:val="both"/>
        <w:rPr>
          <w:rFonts w:ascii="Times New Roman" w:hAnsi="Times New Roman" w:cs="Times New Roman"/>
          <w:sz w:val="28"/>
          <w:szCs w:val="28"/>
        </w:rPr>
      </w:pPr>
      <w:r w:rsidRPr="002E4AF1">
        <w:rPr>
          <w:rFonts w:ascii="Times New Roman" w:hAnsi="Times New Roman" w:cs="Times New Roman"/>
          <w:sz w:val="28"/>
          <w:szCs w:val="28"/>
        </w:rPr>
        <w:t>Косинцев А.П., Обожина Д.А. Государственно-частное партнерство как эффективная форма привлечения инвестиций в сферу физической культуры и спорта // Вестник УрФУ. Серия: Экономика и управление. 2013. № 3. С. 84-94.</w:t>
      </w:r>
    </w:p>
    <w:p w14:paraId="5533649F" w14:textId="77777777" w:rsidR="00A543C3" w:rsidRPr="002E4AF1" w:rsidRDefault="00A543C3" w:rsidP="00A543C3">
      <w:pPr>
        <w:pStyle w:val="ae"/>
        <w:numPr>
          <w:ilvl w:val="0"/>
          <w:numId w:val="37"/>
        </w:numPr>
        <w:ind w:left="0" w:firstLine="709"/>
        <w:jc w:val="both"/>
        <w:rPr>
          <w:rFonts w:ascii="Times New Roman" w:hAnsi="Times New Roman" w:cs="Times New Roman"/>
          <w:sz w:val="28"/>
          <w:szCs w:val="28"/>
        </w:rPr>
      </w:pPr>
      <w:r w:rsidRPr="002E4AF1">
        <w:rPr>
          <w:rFonts w:ascii="Times New Roman" w:hAnsi="Times New Roman" w:cs="Times New Roman"/>
          <w:sz w:val="28"/>
          <w:szCs w:val="28"/>
        </w:rPr>
        <w:t>Кушнир А.С., Орехова Л.Л. Инвестиции в развитие спорта в современной России / В сборнике: Проблемы и тенденции развития экономики и менеджмента сборник статей по материалам Международной научно-практической конференции. Министерство науки и высшего образования Российкой федерации, ФГБОУ ВО "Донской государственный технический университет". 2018. С. 103-105.</w:t>
      </w:r>
      <w:r w:rsidRPr="002E4AF1">
        <w:rPr>
          <w:rFonts w:ascii="Times New Roman" w:hAnsi="Times New Roman" w:cs="Times New Roman"/>
          <w:sz w:val="28"/>
          <w:szCs w:val="28"/>
        </w:rPr>
        <w:tab/>
      </w:r>
    </w:p>
    <w:p w14:paraId="2FA81DED" w14:textId="77777777" w:rsidR="00A543C3" w:rsidRPr="002E4AF1" w:rsidRDefault="00A543C3" w:rsidP="00A543C3">
      <w:pPr>
        <w:pStyle w:val="ae"/>
        <w:numPr>
          <w:ilvl w:val="0"/>
          <w:numId w:val="37"/>
        </w:numPr>
        <w:ind w:left="0" w:firstLine="709"/>
        <w:jc w:val="both"/>
        <w:rPr>
          <w:rFonts w:ascii="Times New Roman" w:hAnsi="Times New Roman" w:cs="Times New Roman"/>
          <w:sz w:val="28"/>
          <w:szCs w:val="28"/>
        </w:rPr>
      </w:pPr>
      <w:r w:rsidRPr="002E4AF1">
        <w:rPr>
          <w:rFonts w:ascii="Times New Roman" w:hAnsi="Times New Roman" w:cs="Times New Roman"/>
          <w:sz w:val="28"/>
          <w:szCs w:val="28"/>
        </w:rPr>
        <w:t>Ларина О.И. Государственная поддержка частных инвестиций в сфере физической культуры и спорта // Вестник Волгоградского государственного университета. Серия 3: Экономика. Экология. 2019. Т. 21. № 1. С. 100-107.</w:t>
      </w:r>
      <w:r w:rsidRPr="002E4AF1">
        <w:rPr>
          <w:rFonts w:ascii="Times New Roman" w:hAnsi="Times New Roman" w:cs="Times New Roman"/>
          <w:sz w:val="28"/>
          <w:szCs w:val="28"/>
        </w:rPr>
        <w:tab/>
      </w:r>
    </w:p>
    <w:p w14:paraId="5F90D1BB" w14:textId="77777777" w:rsidR="00A543C3" w:rsidRPr="002E4AF1" w:rsidRDefault="00A543C3" w:rsidP="00A543C3">
      <w:pPr>
        <w:pStyle w:val="ae"/>
        <w:numPr>
          <w:ilvl w:val="0"/>
          <w:numId w:val="37"/>
        </w:numPr>
        <w:ind w:left="0" w:firstLine="709"/>
        <w:jc w:val="both"/>
        <w:rPr>
          <w:rFonts w:ascii="Times New Roman" w:hAnsi="Times New Roman" w:cs="Times New Roman"/>
          <w:sz w:val="28"/>
          <w:szCs w:val="28"/>
        </w:rPr>
      </w:pPr>
      <w:r w:rsidRPr="002E4AF1">
        <w:rPr>
          <w:rFonts w:ascii="Times New Roman" w:hAnsi="Times New Roman" w:cs="Times New Roman"/>
          <w:sz w:val="28"/>
          <w:szCs w:val="28"/>
        </w:rPr>
        <w:t>Литвин</w:t>
      </w:r>
      <w:r w:rsidRPr="002E4AF1">
        <w:rPr>
          <w:rFonts w:ascii="Times New Roman" w:hAnsi="Times New Roman" w:cs="Times New Roman"/>
          <w:sz w:val="28"/>
          <w:szCs w:val="28"/>
          <w:lang w:val="en-US"/>
        </w:rPr>
        <w:t xml:space="preserve"> </w:t>
      </w:r>
      <w:r w:rsidRPr="002E4AF1">
        <w:rPr>
          <w:rFonts w:ascii="Times New Roman" w:hAnsi="Times New Roman" w:cs="Times New Roman"/>
          <w:sz w:val="28"/>
          <w:szCs w:val="28"/>
        </w:rPr>
        <w:t>А</w:t>
      </w:r>
      <w:r w:rsidRPr="002E4AF1">
        <w:rPr>
          <w:rFonts w:ascii="Times New Roman" w:hAnsi="Times New Roman" w:cs="Times New Roman"/>
          <w:sz w:val="28"/>
          <w:szCs w:val="28"/>
          <w:lang w:val="en-US"/>
        </w:rPr>
        <w:t xml:space="preserve">., </w:t>
      </w:r>
      <w:r w:rsidRPr="002E4AF1">
        <w:rPr>
          <w:rFonts w:ascii="Times New Roman" w:hAnsi="Times New Roman" w:cs="Times New Roman"/>
          <w:sz w:val="28"/>
          <w:szCs w:val="28"/>
        </w:rPr>
        <w:t>Аркалов</w:t>
      </w:r>
      <w:r w:rsidRPr="002E4AF1">
        <w:rPr>
          <w:rFonts w:ascii="Times New Roman" w:hAnsi="Times New Roman" w:cs="Times New Roman"/>
          <w:sz w:val="28"/>
          <w:szCs w:val="28"/>
          <w:lang w:val="en-US"/>
        </w:rPr>
        <w:t xml:space="preserve"> </w:t>
      </w:r>
      <w:r w:rsidRPr="002E4AF1">
        <w:rPr>
          <w:rFonts w:ascii="Times New Roman" w:hAnsi="Times New Roman" w:cs="Times New Roman"/>
          <w:sz w:val="28"/>
          <w:szCs w:val="28"/>
        </w:rPr>
        <w:t>Д</w:t>
      </w:r>
      <w:r w:rsidRPr="002E4AF1">
        <w:rPr>
          <w:rFonts w:ascii="Times New Roman" w:hAnsi="Times New Roman" w:cs="Times New Roman"/>
          <w:sz w:val="28"/>
          <w:szCs w:val="28"/>
          <w:lang w:val="en-US"/>
        </w:rPr>
        <w:t xml:space="preserve">., </w:t>
      </w:r>
      <w:r w:rsidRPr="002E4AF1">
        <w:rPr>
          <w:rFonts w:ascii="Times New Roman" w:hAnsi="Times New Roman" w:cs="Times New Roman"/>
          <w:sz w:val="28"/>
          <w:szCs w:val="28"/>
        </w:rPr>
        <w:t>Аношин</w:t>
      </w:r>
      <w:r w:rsidRPr="002E4AF1">
        <w:rPr>
          <w:rFonts w:ascii="Times New Roman" w:hAnsi="Times New Roman" w:cs="Times New Roman"/>
          <w:sz w:val="28"/>
          <w:szCs w:val="28"/>
          <w:lang w:val="en-US"/>
        </w:rPr>
        <w:t xml:space="preserve"> </w:t>
      </w:r>
      <w:r w:rsidRPr="002E4AF1">
        <w:rPr>
          <w:rFonts w:ascii="Times New Roman" w:hAnsi="Times New Roman" w:cs="Times New Roman"/>
          <w:sz w:val="28"/>
          <w:szCs w:val="28"/>
        </w:rPr>
        <w:t>А</w:t>
      </w:r>
      <w:r w:rsidRPr="002E4AF1">
        <w:rPr>
          <w:rFonts w:ascii="Times New Roman" w:hAnsi="Times New Roman" w:cs="Times New Roman"/>
          <w:sz w:val="28"/>
          <w:szCs w:val="28"/>
          <w:lang w:val="en-US"/>
        </w:rPr>
        <w:t xml:space="preserve">. </w:t>
      </w:r>
      <w:r w:rsidRPr="002E4AF1">
        <w:rPr>
          <w:rFonts w:ascii="Times New Roman" w:hAnsi="Times New Roman" w:cs="Times New Roman"/>
          <w:sz w:val="28"/>
          <w:szCs w:val="28"/>
        </w:rPr>
        <w:t>Социальный</w:t>
      </w:r>
      <w:r w:rsidRPr="002E4AF1">
        <w:rPr>
          <w:rFonts w:ascii="Times New Roman" w:hAnsi="Times New Roman" w:cs="Times New Roman"/>
          <w:sz w:val="28"/>
          <w:szCs w:val="28"/>
          <w:lang w:val="en-US"/>
        </w:rPr>
        <w:t xml:space="preserve"> </w:t>
      </w:r>
      <w:r w:rsidRPr="002E4AF1">
        <w:rPr>
          <w:rFonts w:ascii="Times New Roman" w:hAnsi="Times New Roman" w:cs="Times New Roman"/>
          <w:sz w:val="28"/>
          <w:szCs w:val="28"/>
        </w:rPr>
        <w:t>возврат</w:t>
      </w:r>
      <w:r w:rsidRPr="002E4AF1">
        <w:rPr>
          <w:rFonts w:ascii="Times New Roman" w:hAnsi="Times New Roman" w:cs="Times New Roman"/>
          <w:sz w:val="28"/>
          <w:szCs w:val="28"/>
          <w:lang w:val="en-US"/>
        </w:rPr>
        <w:t xml:space="preserve"> </w:t>
      </w:r>
      <w:r w:rsidRPr="002E4AF1">
        <w:rPr>
          <w:rFonts w:ascii="Times New Roman" w:hAnsi="Times New Roman" w:cs="Times New Roman"/>
          <w:sz w:val="28"/>
          <w:szCs w:val="28"/>
        </w:rPr>
        <w:t>инвестиций</w:t>
      </w:r>
      <w:r w:rsidRPr="002E4AF1">
        <w:rPr>
          <w:rFonts w:ascii="Times New Roman" w:hAnsi="Times New Roman" w:cs="Times New Roman"/>
          <w:sz w:val="28"/>
          <w:szCs w:val="28"/>
          <w:lang w:val="en-US"/>
        </w:rPr>
        <w:t xml:space="preserve"> </w:t>
      </w:r>
      <w:r w:rsidRPr="002E4AF1">
        <w:rPr>
          <w:rFonts w:ascii="Times New Roman" w:hAnsi="Times New Roman" w:cs="Times New Roman"/>
          <w:sz w:val="28"/>
          <w:szCs w:val="28"/>
        </w:rPr>
        <w:t>в</w:t>
      </w:r>
      <w:r w:rsidRPr="002E4AF1">
        <w:rPr>
          <w:rFonts w:ascii="Times New Roman" w:hAnsi="Times New Roman" w:cs="Times New Roman"/>
          <w:sz w:val="28"/>
          <w:szCs w:val="28"/>
          <w:lang w:val="en-US"/>
        </w:rPr>
        <w:t xml:space="preserve"> </w:t>
      </w:r>
      <w:r w:rsidRPr="002E4AF1">
        <w:rPr>
          <w:rFonts w:ascii="Times New Roman" w:hAnsi="Times New Roman" w:cs="Times New Roman"/>
          <w:sz w:val="28"/>
          <w:szCs w:val="28"/>
        </w:rPr>
        <w:t>спорт</w:t>
      </w:r>
      <w:r w:rsidRPr="002E4AF1">
        <w:rPr>
          <w:rFonts w:ascii="Times New Roman" w:hAnsi="Times New Roman" w:cs="Times New Roman"/>
          <w:sz w:val="28"/>
          <w:szCs w:val="28"/>
          <w:lang w:val="en-US"/>
        </w:rPr>
        <w:t xml:space="preserve"> (SROI): </w:t>
      </w:r>
      <w:r w:rsidRPr="002E4AF1">
        <w:rPr>
          <w:rFonts w:ascii="Times New Roman" w:hAnsi="Times New Roman" w:cs="Times New Roman"/>
          <w:sz w:val="28"/>
          <w:szCs w:val="28"/>
        </w:rPr>
        <w:t>модифицированная</w:t>
      </w:r>
      <w:r w:rsidRPr="002E4AF1">
        <w:rPr>
          <w:rFonts w:ascii="Times New Roman" w:hAnsi="Times New Roman" w:cs="Times New Roman"/>
          <w:sz w:val="28"/>
          <w:szCs w:val="28"/>
          <w:lang w:val="en-US"/>
        </w:rPr>
        <w:t xml:space="preserve"> </w:t>
      </w:r>
      <w:r w:rsidRPr="002E4AF1">
        <w:rPr>
          <w:rFonts w:ascii="Times New Roman" w:hAnsi="Times New Roman" w:cs="Times New Roman"/>
          <w:sz w:val="28"/>
          <w:szCs w:val="28"/>
        </w:rPr>
        <w:t>модель</w:t>
      </w:r>
      <w:r w:rsidRPr="002E4AF1">
        <w:rPr>
          <w:rFonts w:ascii="Times New Roman" w:hAnsi="Times New Roman" w:cs="Times New Roman"/>
          <w:sz w:val="28"/>
          <w:szCs w:val="28"/>
          <w:lang w:val="en-US"/>
        </w:rPr>
        <w:t xml:space="preserve"> / </w:t>
      </w:r>
      <w:r w:rsidRPr="002E4AF1">
        <w:rPr>
          <w:rFonts w:ascii="Times New Roman" w:hAnsi="Times New Roman" w:cs="Times New Roman"/>
          <w:sz w:val="28"/>
          <w:szCs w:val="28"/>
        </w:rPr>
        <w:t>В</w:t>
      </w:r>
      <w:r w:rsidRPr="002E4AF1">
        <w:rPr>
          <w:rFonts w:ascii="Times New Roman" w:hAnsi="Times New Roman" w:cs="Times New Roman"/>
          <w:sz w:val="28"/>
          <w:szCs w:val="28"/>
          <w:lang w:val="en-US"/>
        </w:rPr>
        <w:t xml:space="preserve"> </w:t>
      </w:r>
      <w:r w:rsidRPr="002E4AF1">
        <w:rPr>
          <w:rFonts w:ascii="Times New Roman" w:hAnsi="Times New Roman" w:cs="Times New Roman"/>
          <w:sz w:val="28"/>
          <w:szCs w:val="28"/>
        </w:rPr>
        <w:t>книге</w:t>
      </w:r>
      <w:r w:rsidRPr="002E4AF1">
        <w:rPr>
          <w:rFonts w:ascii="Times New Roman" w:hAnsi="Times New Roman" w:cs="Times New Roman"/>
          <w:sz w:val="28"/>
          <w:szCs w:val="28"/>
          <w:lang w:val="en-US"/>
        </w:rPr>
        <w:t xml:space="preserve">: Global issues and new ideas in sport management book of abstracts of the 2nd world association for sport management world conference. </w:t>
      </w:r>
      <w:r w:rsidRPr="002E4AF1">
        <w:rPr>
          <w:rFonts w:ascii="Times New Roman" w:hAnsi="Times New Roman" w:cs="Times New Roman"/>
          <w:sz w:val="28"/>
          <w:szCs w:val="28"/>
        </w:rPr>
        <w:t xml:space="preserve">2017. С. 102-103. </w:t>
      </w:r>
    </w:p>
    <w:p w14:paraId="51CADB75" w14:textId="77777777" w:rsidR="00A543C3" w:rsidRPr="002E4AF1" w:rsidRDefault="00A543C3" w:rsidP="00A543C3">
      <w:pPr>
        <w:pStyle w:val="ae"/>
        <w:numPr>
          <w:ilvl w:val="0"/>
          <w:numId w:val="37"/>
        </w:numPr>
        <w:ind w:left="0" w:firstLine="709"/>
        <w:jc w:val="both"/>
        <w:rPr>
          <w:rFonts w:ascii="Times New Roman" w:hAnsi="Times New Roman" w:cs="Times New Roman"/>
          <w:sz w:val="28"/>
          <w:szCs w:val="28"/>
        </w:rPr>
      </w:pPr>
      <w:r w:rsidRPr="002E4AF1">
        <w:rPr>
          <w:rFonts w:ascii="Times New Roman" w:hAnsi="Times New Roman" w:cs="Times New Roman"/>
          <w:sz w:val="28"/>
          <w:szCs w:val="28"/>
        </w:rPr>
        <w:t>Литвин А.В., Дауманн Ф., Фонарев Д.В., Есипович Л. Состояние исследований по оценке эффективности социальных инвестиций в спорт // Содружество. 2016. № 5-1. С. 32-34.</w:t>
      </w:r>
      <w:r w:rsidRPr="002E4AF1">
        <w:rPr>
          <w:rFonts w:ascii="Times New Roman" w:hAnsi="Times New Roman" w:cs="Times New Roman"/>
          <w:sz w:val="28"/>
          <w:szCs w:val="28"/>
        </w:rPr>
        <w:tab/>
      </w:r>
    </w:p>
    <w:p w14:paraId="6E520040" w14:textId="77777777" w:rsidR="00A543C3" w:rsidRPr="002E4AF1" w:rsidRDefault="00A543C3" w:rsidP="00A543C3">
      <w:pPr>
        <w:pStyle w:val="ae"/>
        <w:numPr>
          <w:ilvl w:val="0"/>
          <w:numId w:val="37"/>
        </w:numPr>
        <w:ind w:left="0" w:firstLine="709"/>
        <w:jc w:val="both"/>
        <w:rPr>
          <w:rFonts w:ascii="Times New Roman" w:hAnsi="Times New Roman" w:cs="Times New Roman"/>
          <w:sz w:val="28"/>
          <w:szCs w:val="28"/>
        </w:rPr>
      </w:pPr>
      <w:r w:rsidRPr="002E4AF1">
        <w:rPr>
          <w:rFonts w:ascii="Times New Roman" w:hAnsi="Times New Roman" w:cs="Times New Roman"/>
          <w:sz w:val="28"/>
          <w:szCs w:val="28"/>
        </w:rPr>
        <w:t>Литвин А.В., Казаков А.Н. Оценка социальной и экономической эффективности инвестиций в спорт / В сборнике: Совершенствование системы профессионального физкультурного образования и повышение квалификации специалистов по физической культуре и спорту в рамках реализации федеральной целевой программы развития образования на 2016-2020 годы. Материалы Всероссийской научно-практической конференции, посвященной 85-летию Удмуртского государственного университета. 2016. С. 225-227.</w:t>
      </w:r>
      <w:r w:rsidRPr="002E4AF1">
        <w:rPr>
          <w:rFonts w:ascii="Times New Roman" w:hAnsi="Times New Roman" w:cs="Times New Roman"/>
          <w:sz w:val="28"/>
          <w:szCs w:val="28"/>
        </w:rPr>
        <w:tab/>
      </w:r>
    </w:p>
    <w:p w14:paraId="5AE094E7" w14:textId="77777777" w:rsidR="00A543C3" w:rsidRPr="002E4AF1" w:rsidRDefault="00A543C3" w:rsidP="00A543C3">
      <w:pPr>
        <w:pStyle w:val="ae"/>
        <w:numPr>
          <w:ilvl w:val="0"/>
          <w:numId w:val="37"/>
        </w:numPr>
        <w:ind w:left="0" w:firstLine="709"/>
        <w:jc w:val="both"/>
        <w:rPr>
          <w:rFonts w:ascii="Times New Roman" w:hAnsi="Times New Roman" w:cs="Times New Roman"/>
          <w:sz w:val="28"/>
          <w:szCs w:val="28"/>
        </w:rPr>
      </w:pPr>
      <w:r w:rsidRPr="002E4AF1">
        <w:rPr>
          <w:rFonts w:ascii="Times New Roman" w:hAnsi="Times New Roman" w:cs="Times New Roman"/>
          <w:sz w:val="28"/>
          <w:szCs w:val="28"/>
        </w:rPr>
        <w:t xml:space="preserve">Литвин А.В., Казаков А.Н., Есипович Л. Социальный возврат инвестиций в спорт: модифицированная модель </w:t>
      </w:r>
      <w:r w:rsidRPr="002E4AF1">
        <w:rPr>
          <w:rFonts w:ascii="Times New Roman" w:hAnsi="Times New Roman" w:cs="Times New Roman"/>
          <w:sz w:val="28"/>
          <w:szCs w:val="28"/>
          <w:lang w:val="en-US"/>
        </w:rPr>
        <w:t>SROI</w:t>
      </w:r>
      <w:r w:rsidRPr="002E4AF1">
        <w:rPr>
          <w:rFonts w:ascii="Times New Roman" w:hAnsi="Times New Roman" w:cs="Times New Roman"/>
          <w:sz w:val="28"/>
          <w:szCs w:val="28"/>
        </w:rPr>
        <w:t xml:space="preserve"> // Теория и практика физической культуры. 2017. № 1. С. 40-42.</w:t>
      </w:r>
    </w:p>
    <w:p w14:paraId="74BD5348" w14:textId="77777777" w:rsidR="00A543C3" w:rsidRPr="002E4AF1" w:rsidRDefault="00A543C3" w:rsidP="00A543C3">
      <w:pPr>
        <w:pStyle w:val="ae"/>
        <w:numPr>
          <w:ilvl w:val="0"/>
          <w:numId w:val="37"/>
        </w:numPr>
        <w:ind w:left="0" w:firstLine="709"/>
        <w:jc w:val="both"/>
        <w:rPr>
          <w:rFonts w:ascii="Times New Roman" w:hAnsi="Times New Roman" w:cs="Times New Roman"/>
          <w:sz w:val="28"/>
          <w:szCs w:val="28"/>
        </w:rPr>
      </w:pPr>
      <w:r w:rsidRPr="002E4AF1">
        <w:rPr>
          <w:rFonts w:ascii="Times New Roman" w:hAnsi="Times New Roman" w:cs="Times New Roman"/>
          <w:sz w:val="28"/>
          <w:szCs w:val="28"/>
        </w:rPr>
        <w:t>Матвиенко А.И. Эффективность инвестиций в человеческий капитал в индустрии профессионального спорта на современном этапе / В книге: Теоретико-методологические подходы к формированию системы развития предприятий, комплексов, регионов. Под общей редакцией В.В.Бондаренко, Ф.Е.Удалова. Пенза, 2015. С. 56-75.</w:t>
      </w:r>
      <w:r w:rsidRPr="002E4AF1">
        <w:rPr>
          <w:rFonts w:ascii="Times New Roman" w:hAnsi="Times New Roman" w:cs="Times New Roman"/>
          <w:sz w:val="28"/>
          <w:szCs w:val="28"/>
        </w:rPr>
        <w:tab/>
      </w:r>
    </w:p>
    <w:p w14:paraId="1E30EA8B" w14:textId="77777777" w:rsidR="00A543C3" w:rsidRPr="002E4AF1" w:rsidRDefault="00A543C3" w:rsidP="00A543C3">
      <w:pPr>
        <w:pStyle w:val="ae"/>
        <w:numPr>
          <w:ilvl w:val="0"/>
          <w:numId w:val="37"/>
        </w:numPr>
        <w:ind w:left="0" w:firstLine="709"/>
        <w:jc w:val="both"/>
        <w:rPr>
          <w:rFonts w:ascii="Times New Roman" w:hAnsi="Times New Roman" w:cs="Times New Roman"/>
          <w:sz w:val="28"/>
          <w:szCs w:val="28"/>
        </w:rPr>
      </w:pPr>
      <w:r w:rsidRPr="002E4AF1">
        <w:rPr>
          <w:rFonts w:ascii="Times New Roman" w:hAnsi="Times New Roman" w:cs="Times New Roman"/>
          <w:sz w:val="28"/>
          <w:szCs w:val="28"/>
        </w:rPr>
        <w:t xml:space="preserve">Мусаев Э.Т. Государственно-частное партнерство как форма привлечения инвестиций в сферу физической культуры и спорта в республике Узбекистан / В сборнике: </w:t>
      </w:r>
      <w:r w:rsidRPr="002E4AF1">
        <w:rPr>
          <w:rFonts w:ascii="Times New Roman" w:hAnsi="Times New Roman" w:cs="Times New Roman"/>
          <w:sz w:val="28"/>
          <w:szCs w:val="28"/>
          <w:lang w:val="en-US"/>
        </w:rPr>
        <w:t>International</w:t>
      </w:r>
      <w:r w:rsidRPr="002E4AF1">
        <w:rPr>
          <w:rFonts w:ascii="Times New Roman" w:hAnsi="Times New Roman" w:cs="Times New Roman"/>
          <w:sz w:val="28"/>
          <w:szCs w:val="28"/>
        </w:rPr>
        <w:t xml:space="preserve"> </w:t>
      </w:r>
      <w:r w:rsidRPr="002E4AF1">
        <w:rPr>
          <w:rFonts w:ascii="Times New Roman" w:hAnsi="Times New Roman" w:cs="Times New Roman"/>
          <w:sz w:val="28"/>
          <w:szCs w:val="28"/>
          <w:lang w:val="en-US"/>
        </w:rPr>
        <w:t>scientific</w:t>
      </w:r>
      <w:r w:rsidRPr="002E4AF1">
        <w:rPr>
          <w:rFonts w:ascii="Times New Roman" w:hAnsi="Times New Roman" w:cs="Times New Roman"/>
          <w:sz w:val="28"/>
          <w:szCs w:val="28"/>
        </w:rPr>
        <w:t xml:space="preserve"> </w:t>
      </w:r>
      <w:r w:rsidRPr="002E4AF1">
        <w:rPr>
          <w:rFonts w:ascii="Times New Roman" w:hAnsi="Times New Roman" w:cs="Times New Roman"/>
          <w:sz w:val="28"/>
          <w:szCs w:val="28"/>
          <w:lang w:val="en-US"/>
        </w:rPr>
        <w:t>review</w:t>
      </w:r>
      <w:r w:rsidRPr="002E4AF1">
        <w:rPr>
          <w:rFonts w:ascii="Times New Roman" w:hAnsi="Times New Roman" w:cs="Times New Roman"/>
          <w:sz w:val="28"/>
          <w:szCs w:val="28"/>
        </w:rPr>
        <w:t xml:space="preserve"> </w:t>
      </w:r>
      <w:r w:rsidRPr="002E4AF1">
        <w:rPr>
          <w:rFonts w:ascii="Times New Roman" w:hAnsi="Times New Roman" w:cs="Times New Roman"/>
          <w:sz w:val="28"/>
          <w:szCs w:val="28"/>
          <w:lang w:val="en-US"/>
        </w:rPr>
        <w:t>of</w:t>
      </w:r>
      <w:r w:rsidRPr="002E4AF1">
        <w:rPr>
          <w:rFonts w:ascii="Times New Roman" w:hAnsi="Times New Roman" w:cs="Times New Roman"/>
          <w:sz w:val="28"/>
          <w:szCs w:val="28"/>
        </w:rPr>
        <w:t xml:space="preserve"> </w:t>
      </w:r>
      <w:r w:rsidRPr="002E4AF1">
        <w:rPr>
          <w:rFonts w:ascii="Times New Roman" w:hAnsi="Times New Roman" w:cs="Times New Roman"/>
          <w:sz w:val="28"/>
          <w:szCs w:val="28"/>
          <w:lang w:val="en-US"/>
        </w:rPr>
        <w:t>the</w:t>
      </w:r>
      <w:r w:rsidRPr="002E4AF1">
        <w:rPr>
          <w:rFonts w:ascii="Times New Roman" w:hAnsi="Times New Roman" w:cs="Times New Roman"/>
          <w:sz w:val="28"/>
          <w:szCs w:val="28"/>
        </w:rPr>
        <w:t xml:space="preserve"> </w:t>
      </w:r>
      <w:r w:rsidRPr="002E4AF1">
        <w:rPr>
          <w:rFonts w:ascii="Times New Roman" w:hAnsi="Times New Roman" w:cs="Times New Roman"/>
          <w:sz w:val="28"/>
          <w:szCs w:val="28"/>
          <w:lang w:val="en-US"/>
        </w:rPr>
        <w:t>problems</w:t>
      </w:r>
      <w:r w:rsidRPr="002E4AF1">
        <w:rPr>
          <w:rFonts w:ascii="Times New Roman" w:hAnsi="Times New Roman" w:cs="Times New Roman"/>
          <w:sz w:val="28"/>
          <w:szCs w:val="28"/>
        </w:rPr>
        <w:t xml:space="preserve"> </w:t>
      </w:r>
      <w:r w:rsidRPr="002E4AF1">
        <w:rPr>
          <w:rFonts w:ascii="Times New Roman" w:hAnsi="Times New Roman" w:cs="Times New Roman"/>
          <w:sz w:val="28"/>
          <w:szCs w:val="28"/>
          <w:lang w:val="en-US"/>
        </w:rPr>
        <w:t>of</w:t>
      </w:r>
      <w:r w:rsidRPr="002E4AF1">
        <w:rPr>
          <w:rFonts w:ascii="Times New Roman" w:hAnsi="Times New Roman" w:cs="Times New Roman"/>
          <w:sz w:val="28"/>
          <w:szCs w:val="28"/>
        </w:rPr>
        <w:t xml:space="preserve"> </w:t>
      </w:r>
      <w:r w:rsidRPr="002E4AF1">
        <w:rPr>
          <w:rFonts w:ascii="Times New Roman" w:hAnsi="Times New Roman" w:cs="Times New Roman"/>
          <w:sz w:val="28"/>
          <w:szCs w:val="28"/>
          <w:lang w:val="en-US"/>
        </w:rPr>
        <w:t>law</w:t>
      </w:r>
      <w:r w:rsidRPr="002E4AF1">
        <w:rPr>
          <w:rFonts w:ascii="Times New Roman" w:hAnsi="Times New Roman" w:cs="Times New Roman"/>
          <w:sz w:val="28"/>
          <w:szCs w:val="28"/>
        </w:rPr>
        <w:t xml:space="preserve">, </w:t>
      </w:r>
      <w:r w:rsidRPr="002E4AF1">
        <w:rPr>
          <w:rFonts w:ascii="Times New Roman" w:hAnsi="Times New Roman" w:cs="Times New Roman"/>
          <w:sz w:val="28"/>
          <w:szCs w:val="28"/>
          <w:lang w:val="en-US"/>
        </w:rPr>
        <w:lastRenderedPageBreak/>
        <w:t>sociology</w:t>
      </w:r>
      <w:r w:rsidRPr="002E4AF1">
        <w:rPr>
          <w:rFonts w:ascii="Times New Roman" w:hAnsi="Times New Roman" w:cs="Times New Roman"/>
          <w:sz w:val="28"/>
          <w:szCs w:val="28"/>
        </w:rPr>
        <w:t xml:space="preserve"> </w:t>
      </w:r>
      <w:r w:rsidRPr="002E4AF1">
        <w:rPr>
          <w:rFonts w:ascii="Times New Roman" w:hAnsi="Times New Roman" w:cs="Times New Roman"/>
          <w:sz w:val="28"/>
          <w:szCs w:val="28"/>
          <w:lang w:val="en-US"/>
        </w:rPr>
        <w:t>and</w:t>
      </w:r>
      <w:r w:rsidRPr="002E4AF1">
        <w:rPr>
          <w:rFonts w:ascii="Times New Roman" w:hAnsi="Times New Roman" w:cs="Times New Roman"/>
          <w:sz w:val="28"/>
          <w:szCs w:val="28"/>
        </w:rPr>
        <w:t xml:space="preserve"> </w:t>
      </w:r>
      <w:r w:rsidRPr="002E4AF1">
        <w:rPr>
          <w:rFonts w:ascii="Times New Roman" w:hAnsi="Times New Roman" w:cs="Times New Roman"/>
          <w:sz w:val="28"/>
          <w:szCs w:val="28"/>
          <w:lang w:val="en-US"/>
        </w:rPr>
        <w:t>political</w:t>
      </w:r>
      <w:r w:rsidRPr="002E4AF1">
        <w:rPr>
          <w:rFonts w:ascii="Times New Roman" w:hAnsi="Times New Roman" w:cs="Times New Roman"/>
          <w:sz w:val="28"/>
          <w:szCs w:val="28"/>
        </w:rPr>
        <w:t xml:space="preserve"> </w:t>
      </w:r>
      <w:r w:rsidRPr="002E4AF1">
        <w:rPr>
          <w:rFonts w:ascii="Times New Roman" w:hAnsi="Times New Roman" w:cs="Times New Roman"/>
          <w:sz w:val="28"/>
          <w:szCs w:val="28"/>
          <w:lang w:val="en-US"/>
        </w:rPr>
        <w:t>science</w:t>
      </w:r>
      <w:r w:rsidRPr="002E4AF1">
        <w:rPr>
          <w:rFonts w:ascii="Times New Roman" w:hAnsi="Times New Roman" w:cs="Times New Roman"/>
          <w:sz w:val="28"/>
          <w:szCs w:val="28"/>
        </w:rPr>
        <w:t xml:space="preserve"> </w:t>
      </w:r>
      <w:r w:rsidRPr="002E4AF1">
        <w:rPr>
          <w:rFonts w:ascii="Times New Roman" w:hAnsi="Times New Roman" w:cs="Times New Roman"/>
          <w:sz w:val="28"/>
          <w:szCs w:val="28"/>
          <w:lang w:val="en-US"/>
        </w:rPr>
        <w:t>x</w:t>
      </w:r>
      <w:r w:rsidRPr="002E4AF1">
        <w:rPr>
          <w:rFonts w:ascii="Times New Roman" w:hAnsi="Times New Roman" w:cs="Times New Roman"/>
          <w:sz w:val="28"/>
          <w:szCs w:val="28"/>
        </w:rPr>
        <w:t xml:space="preserve"> </w:t>
      </w:r>
      <w:r w:rsidRPr="002E4AF1">
        <w:rPr>
          <w:rFonts w:ascii="Times New Roman" w:hAnsi="Times New Roman" w:cs="Times New Roman"/>
          <w:sz w:val="28"/>
          <w:szCs w:val="28"/>
          <w:lang w:val="en-US"/>
        </w:rPr>
        <w:t>international</w:t>
      </w:r>
      <w:r w:rsidRPr="002E4AF1">
        <w:rPr>
          <w:rFonts w:ascii="Times New Roman" w:hAnsi="Times New Roman" w:cs="Times New Roman"/>
          <w:sz w:val="28"/>
          <w:szCs w:val="28"/>
        </w:rPr>
        <w:t xml:space="preserve"> </w:t>
      </w:r>
      <w:r w:rsidRPr="002E4AF1">
        <w:rPr>
          <w:rFonts w:ascii="Times New Roman" w:hAnsi="Times New Roman" w:cs="Times New Roman"/>
          <w:sz w:val="28"/>
          <w:szCs w:val="28"/>
          <w:lang w:val="en-US"/>
        </w:rPr>
        <w:t>correspondence</w:t>
      </w:r>
      <w:r w:rsidRPr="002E4AF1">
        <w:rPr>
          <w:rFonts w:ascii="Times New Roman" w:hAnsi="Times New Roman" w:cs="Times New Roman"/>
          <w:sz w:val="28"/>
          <w:szCs w:val="28"/>
        </w:rPr>
        <w:t xml:space="preserve"> </w:t>
      </w:r>
      <w:r w:rsidRPr="002E4AF1">
        <w:rPr>
          <w:rFonts w:ascii="Times New Roman" w:hAnsi="Times New Roman" w:cs="Times New Roman"/>
          <w:sz w:val="28"/>
          <w:szCs w:val="28"/>
          <w:lang w:val="en-US"/>
        </w:rPr>
        <w:t>scientific</w:t>
      </w:r>
      <w:r w:rsidRPr="002E4AF1">
        <w:rPr>
          <w:rFonts w:ascii="Times New Roman" w:hAnsi="Times New Roman" w:cs="Times New Roman"/>
          <w:sz w:val="28"/>
          <w:szCs w:val="28"/>
        </w:rPr>
        <w:t xml:space="preserve"> </w:t>
      </w:r>
      <w:r w:rsidRPr="002E4AF1">
        <w:rPr>
          <w:rFonts w:ascii="Times New Roman" w:hAnsi="Times New Roman" w:cs="Times New Roman"/>
          <w:sz w:val="28"/>
          <w:szCs w:val="28"/>
          <w:lang w:val="en-US"/>
        </w:rPr>
        <w:t>specialized</w:t>
      </w:r>
      <w:r w:rsidRPr="002E4AF1">
        <w:rPr>
          <w:rFonts w:ascii="Times New Roman" w:hAnsi="Times New Roman" w:cs="Times New Roman"/>
          <w:sz w:val="28"/>
          <w:szCs w:val="28"/>
        </w:rPr>
        <w:t xml:space="preserve"> </w:t>
      </w:r>
      <w:r w:rsidRPr="002E4AF1">
        <w:rPr>
          <w:rFonts w:ascii="Times New Roman" w:hAnsi="Times New Roman" w:cs="Times New Roman"/>
          <w:sz w:val="28"/>
          <w:szCs w:val="28"/>
          <w:lang w:val="en-US"/>
        </w:rPr>
        <w:t>conference</w:t>
      </w:r>
      <w:r w:rsidRPr="002E4AF1">
        <w:rPr>
          <w:rFonts w:ascii="Times New Roman" w:hAnsi="Times New Roman" w:cs="Times New Roman"/>
          <w:sz w:val="28"/>
          <w:szCs w:val="28"/>
        </w:rPr>
        <w:t xml:space="preserve">. Editor: </w:t>
      </w:r>
      <w:r w:rsidRPr="002E4AF1">
        <w:rPr>
          <w:rFonts w:ascii="Times New Roman" w:hAnsi="Times New Roman" w:cs="Times New Roman"/>
          <w:sz w:val="28"/>
          <w:szCs w:val="28"/>
          <w:lang w:val="en-US"/>
        </w:rPr>
        <w:t>E</w:t>
      </w:r>
      <w:r w:rsidRPr="002E4AF1">
        <w:rPr>
          <w:rFonts w:ascii="Times New Roman" w:hAnsi="Times New Roman" w:cs="Times New Roman"/>
          <w:sz w:val="28"/>
          <w:szCs w:val="28"/>
        </w:rPr>
        <w:t>mma Morgan. 2019. С. 13-21.</w:t>
      </w:r>
      <w:r w:rsidRPr="002E4AF1">
        <w:rPr>
          <w:rFonts w:ascii="Times New Roman" w:hAnsi="Times New Roman" w:cs="Times New Roman"/>
          <w:sz w:val="28"/>
          <w:szCs w:val="28"/>
        </w:rPr>
        <w:tab/>
      </w:r>
    </w:p>
    <w:p w14:paraId="55A293DD" w14:textId="77777777" w:rsidR="00A543C3" w:rsidRPr="002E4AF1" w:rsidRDefault="00A543C3" w:rsidP="00A543C3">
      <w:pPr>
        <w:pStyle w:val="ae"/>
        <w:numPr>
          <w:ilvl w:val="0"/>
          <w:numId w:val="37"/>
        </w:numPr>
        <w:ind w:left="0" w:firstLine="709"/>
        <w:jc w:val="both"/>
        <w:rPr>
          <w:rFonts w:ascii="Times New Roman" w:hAnsi="Times New Roman" w:cs="Times New Roman"/>
          <w:sz w:val="28"/>
          <w:szCs w:val="28"/>
        </w:rPr>
      </w:pPr>
      <w:r w:rsidRPr="002E4AF1">
        <w:rPr>
          <w:rFonts w:ascii="Times New Roman" w:hAnsi="Times New Roman" w:cs="Times New Roman"/>
          <w:sz w:val="28"/>
          <w:szCs w:val="28"/>
        </w:rPr>
        <w:t>Парамонова О.Б., Налимова М.Н. Роль государственных инвестиций в физическую культуру и спорт // OlymPlus. Гуманитарная версия. 2019. № 1 (8). С. 73-75.</w:t>
      </w:r>
      <w:r w:rsidRPr="002E4AF1">
        <w:rPr>
          <w:rFonts w:ascii="Times New Roman" w:hAnsi="Times New Roman" w:cs="Times New Roman"/>
          <w:sz w:val="28"/>
          <w:szCs w:val="28"/>
        </w:rPr>
        <w:tab/>
      </w:r>
    </w:p>
    <w:p w14:paraId="590F560F" w14:textId="77777777" w:rsidR="00A543C3" w:rsidRPr="002E4AF1" w:rsidRDefault="00A543C3" w:rsidP="00A543C3">
      <w:pPr>
        <w:pStyle w:val="ae"/>
        <w:numPr>
          <w:ilvl w:val="0"/>
          <w:numId w:val="37"/>
        </w:numPr>
        <w:ind w:left="0" w:firstLine="709"/>
        <w:jc w:val="both"/>
        <w:rPr>
          <w:rFonts w:ascii="Times New Roman" w:hAnsi="Times New Roman" w:cs="Times New Roman"/>
          <w:sz w:val="28"/>
          <w:szCs w:val="28"/>
        </w:rPr>
      </w:pPr>
      <w:r w:rsidRPr="002E4AF1">
        <w:rPr>
          <w:rFonts w:ascii="Times New Roman" w:hAnsi="Times New Roman" w:cs="Times New Roman"/>
          <w:sz w:val="28"/>
          <w:szCs w:val="28"/>
        </w:rPr>
        <w:t>Пчёлкина А.В. Инвестиции в спорт - это инвестиции в здоровую нацию // Молодой ученый. 2015. № 12 (92). С. 486-489.</w:t>
      </w:r>
      <w:r w:rsidRPr="002E4AF1">
        <w:rPr>
          <w:rFonts w:ascii="Times New Roman" w:hAnsi="Times New Roman" w:cs="Times New Roman"/>
          <w:sz w:val="28"/>
          <w:szCs w:val="28"/>
        </w:rPr>
        <w:tab/>
        <w:t>1</w:t>
      </w:r>
    </w:p>
    <w:p w14:paraId="3C654FF2" w14:textId="77777777" w:rsidR="00A543C3" w:rsidRPr="002E4AF1" w:rsidRDefault="00A543C3" w:rsidP="00A543C3">
      <w:pPr>
        <w:pStyle w:val="ae"/>
        <w:numPr>
          <w:ilvl w:val="0"/>
          <w:numId w:val="37"/>
        </w:numPr>
        <w:ind w:left="0" w:firstLine="709"/>
        <w:jc w:val="both"/>
        <w:rPr>
          <w:rFonts w:ascii="Times New Roman" w:hAnsi="Times New Roman" w:cs="Times New Roman"/>
          <w:sz w:val="28"/>
          <w:szCs w:val="28"/>
        </w:rPr>
      </w:pPr>
      <w:r w:rsidRPr="002E4AF1">
        <w:rPr>
          <w:rFonts w:ascii="Times New Roman" w:hAnsi="Times New Roman" w:cs="Times New Roman"/>
          <w:sz w:val="28"/>
          <w:szCs w:val="28"/>
        </w:rPr>
        <w:t>Рахминова В.В., Вакалова Л.Г. К вопросу об инвестициях в физическую культуру и спорт на Кубани / В книге: Тезисы докладов XXXVIII научной конференции студентов и молодых ученых вузов Южного Федерального Округа 2010. С. 161-162.</w:t>
      </w:r>
      <w:r w:rsidRPr="002E4AF1">
        <w:rPr>
          <w:rFonts w:ascii="Times New Roman" w:hAnsi="Times New Roman" w:cs="Times New Roman"/>
          <w:sz w:val="28"/>
          <w:szCs w:val="28"/>
        </w:rPr>
        <w:tab/>
      </w:r>
    </w:p>
    <w:p w14:paraId="15B8D03B" w14:textId="77777777" w:rsidR="00A543C3" w:rsidRPr="002E4AF1" w:rsidRDefault="00A543C3" w:rsidP="00A543C3">
      <w:pPr>
        <w:pStyle w:val="ae"/>
        <w:numPr>
          <w:ilvl w:val="0"/>
          <w:numId w:val="37"/>
        </w:numPr>
        <w:ind w:left="0" w:firstLine="709"/>
        <w:jc w:val="both"/>
        <w:rPr>
          <w:rFonts w:ascii="Times New Roman" w:hAnsi="Times New Roman" w:cs="Times New Roman"/>
          <w:sz w:val="28"/>
          <w:szCs w:val="28"/>
        </w:rPr>
      </w:pPr>
      <w:r w:rsidRPr="002E4AF1">
        <w:rPr>
          <w:rFonts w:ascii="Times New Roman" w:hAnsi="Times New Roman" w:cs="Times New Roman"/>
          <w:sz w:val="28"/>
          <w:szCs w:val="28"/>
        </w:rPr>
        <w:t>Репкин С.Б. Оценка эффективности инвестиций в игровых видах спорта // Вестник Российского государственного торгово-экономического университета (РГТЭУ). 2014. № 5 (85). С. 57-66.</w:t>
      </w:r>
      <w:r w:rsidRPr="002E4AF1">
        <w:rPr>
          <w:rFonts w:ascii="Times New Roman" w:hAnsi="Times New Roman" w:cs="Times New Roman"/>
          <w:sz w:val="28"/>
          <w:szCs w:val="28"/>
        </w:rPr>
        <w:tab/>
      </w:r>
    </w:p>
    <w:p w14:paraId="6E192EB0" w14:textId="77777777" w:rsidR="00A543C3" w:rsidRPr="002E4AF1" w:rsidRDefault="00A543C3" w:rsidP="00A543C3">
      <w:pPr>
        <w:pStyle w:val="ae"/>
        <w:numPr>
          <w:ilvl w:val="0"/>
          <w:numId w:val="37"/>
        </w:numPr>
        <w:ind w:left="0" w:firstLine="709"/>
        <w:jc w:val="both"/>
        <w:rPr>
          <w:rFonts w:ascii="Times New Roman" w:hAnsi="Times New Roman" w:cs="Times New Roman"/>
          <w:sz w:val="28"/>
          <w:szCs w:val="28"/>
        </w:rPr>
      </w:pPr>
      <w:r w:rsidRPr="002E4AF1">
        <w:rPr>
          <w:rFonts w:ascii="Times New Roman" w:hAnsi="Times New Roman" w:cs="Times New Roman"/>
          <w:sz w:val="28"/>
          <w:szCs w:val="28"/>
        </w:rPr>
        <w:t>Репкин С.Б. Оценка эффективности инвестиций и трансферов в игровых видах спорта / В сборнике: Научные труды Белорусского Государственного Экономического Университета. Минск, 2010. С. 359-364.</w:t>
      </w:r>
      <w:r w:rsidRPr="002E4AF1">
        <w:rPr>
          <w:rFonts w:ascii="Times New Roman" w:hAnsi="Times New Roman" w:cs="Times New Roman"/>
          <w:sz w:val="28"/>
          <w:szCs w:val="28"/>
        </w:rPr>
        <w:tab/>
      </w:r>
    </w:p>
    <w:p w14:paraId="57210C2C" w14:textId="77777777" w:rsidR="00A543C3" w:rsidRPr="002E4AF1" w:rsidRDefault="00A543C3" w:rsidP="00A543C3">
      <w:pPr>
        <w:pStyle w:val="ae"/>
        <w:numPr>
          <w:ilvl w:val="0"/>
          <w:numId w:val="37"/>
        </w:numPr>
        <w:ind w:left="0" w:firstLine="709"/>
        <w:jc w:val="both"/>
        <w:rPr>
          <w:rFonts w:ascii="Times New Roman" w:hAnsi="Times New Roman" w:cs="Times New Roman"/>
          <w:sz w:val="28"/>
          <w:szCs w:val="28"/>
        </w:rPr>
      </w:pPr>
      <w:r w:rsidRPr="002E4AF1">
        <w:rPr>
          <w:rFonts w:ascii="Times New Roman" w:hAnsi="Times New Roman" w:cs="Times New Roman"/>
          <w:sz w:val="28"/>
          <w:szCs w:val="28"/>
        </w:rPr>
        <w:t>Реструктуризация объектов спорта ОАО «РЖД» и организация спортивно-массовой работы в отрасли: материалы научно-практического семинара, 28-29 сентября 2008 г. -М.: ОО РФСО «Локомотив», 2008.</w:t>
      </w:r>
    </w:p>
    <w:p w14:paraId="29DCE61A" w14:textId="77777777" w:rsidR="00A543C3" w:rsidRPr="002E4AF1" w:rsidRDefault="00A543C3" w:rsidP="00A543C3">
      <w:pPr>
        <w:pStyle w:val="ae"/>
        <w:numPr>
          <w:ilvl w:val="0"/>
          <w:numId w:val="37"/>
        </w:numPr>
        <w:ind w:left="0" w:firstLine="709"/>
        <w:jc w:val="both"/>
        <w:rPr>
          <w:rFonts w:ascii="Times New Roman" w:hAnsi="Times New Roman" w:cs="Times New Roman"/>
          <w:sz w:val="28"/>
          <w:szCs w:val="28"/>
        </w:rPr>
      </w:pPr>
      <w:r w:rsidRPr="002E4AF1">
        <w:rPr>
          <w:rFonts w:ascii="Times New Roman" w:hAnsi="Times New Roman" w:cs="Times New Roman"/>
          <w:sz w:val="28"/>
          <w:szCs w:val="28"/>
        </w:rPr>
        <w:t>Рулева К.С., Вольский В.В. Анализ загруженности объектов массового спорта в регионах российской федерации // Молодежный научный форум: гуманитарные науки. 2017. № 4 (43). С. 118-124.</w:t>
      </w:r>
      <w:r w:rsidRPr="002E4AF1">
        <w:rPr>
          <w:rFonts w:ascii="Times New Roman" w:hAnsi="Times New Roman" w:cs="Times New Roman"/>
          <w:sz w:val="28"/>
          <w:szCs w:val="28"/>
        </w:rPr>
        <w:tab/>
      </w:r>
    </w:p>
    <w:p w14:paraId="1A743F6D" w14:textId="77777777" w:rsidR="00A543C3" w:rsidRPr="002E4AF1" w:rsidRDefault="00A543C3" w:rsidP="00A543C3">
      <w:pPr>
        <w:pStyle w:val="ae"/>
        <w:numPr>
          <w:ilvl w:val="0"/>
          <w:numId w:val="37"/>
        </w:numPr>
        <w:ind w:left="0" w:firstLine="709"/>
        <w:jc w:val="both"/>
        <w:rPr>
          <w:rFonts w:ascii="Times New Roman" w:hAnsi="Times New Roman" w:cs="Times New Roman"/>
          <w:sz w:val="28"/>
          <w:szCs w:val="28"/>
        </w:rPr>
      </w:pPr>
      <w:r w:rsidRPr="002E4AF1">
        <w:rPr>
          <w:rFonts w:ascii="Times New Roman" w:hAnsi="Times New Roman" w:cs="Times New Roman"/>
          <w:sz w:val="28"/>
          <w:szCs w:val="28"/>
        </w:rPr>
        <w:t>Савельева О.В., Иванова Л.А., Шеханин В.И., Анисимова А.В. Роль частных инвестиций в сфере физической культуры и спорта // Ученые записки университета им. П.Ф. Лесгафта. 2020. № 1 (179). С. 241-245.</w:t>
      </w:r>
      <w:r w:rsidRPr="002E4AF1">
        <w:rPr>
          <w:rFonts w:ascii="Times New Roman" w:hAnsi="Times New Roman" w:cs="Times New Roman"/>
          <w:sz w:val="28"/>
          <w:szCs w:val="28"/>
        </w:rPr>
        <w:tab/>
      </w:r>
    </w:p>
    <w:p w14:paraId="78B1F31D" w14:textId="77777777" w:rsidR="00A543C3" w:rsidRPr="002E4AF1" w:rsidRDefault="00A543C3" w:rsidP="00A543C3">
      <w:pPr>
        <w:pStyle w:val="ae"/>
        <w:numPr>
          <w:ilvl w:val="0"/>
          <w:numId w:val="37"/>
        </w:numPr>
        <w:ind w:left="0" w:firstLine="709"/>
        <w:jc w:val="both"/>
        <w:rPr>
          <w:rFonts w:ascii="Times New Roman" w:hAnsi="Times New Roman" w:cs="Times New Roman"/>
          <w:sz w:val="28"/>
          <w:szCs w:val="28"/>
        </w:rPr>
      </w:pPr>
      <w:r w:rsidRPr="002E4AF1">
        <w:rPr>
          <w:rFonts w:ascii="Times New Roman" w:hAnsi="Times New Roman" w:cs="Times New Roman"/>
          <w:sz w:val="28"/>
          <w:szCs w:val="28"/>
        </w:rPr>
        <w:t>Скобликова Т.В., Скриплева Е.В. Социальные аспекты инвестиций в спорт / В сборнике: Тренды развития современного общества: управленческие, правовые, экономические и социальные аспекты. Сборник научных статей 4-й Международной научно-практической конференции. Ответственный редактор: Горохов А.А.. 2014. С. 272-274.</w:t>
      </w:r>
      <w:r w:rsidRPr="002E4AF1">
        <w:rPr>
          <w:rFonts w:ascii="Times New Roman" w:hAnsi="Times New Roman" w:cs="Times New Roman"/>
          <w:sz w:val="28"/>
          <w:szCs w:val="28"/>
        </w:rPr>
        <w:tab/>
      </w:r>
    </w:p>
    <w:p w14:paraId="5DC89A6B" w14:textId="77777777" w:rsidR="00A543C3" w:rsidRPr="002E4AF1" w:rsidRDefault="00A543C3" w:rsidP="00A543C3">
      <w:pPr>
        <w:pStyle w:val="ae"/>
        <w:numPr>
          <w:ilvl w:val="0"/>
          <w:numId w:val="37"/>
        </w:numPr>
        <w:ind w:left="0" w:firstLine="709"/>
        <w:jc w:val="both"/>
        <w:rPr>
          <w:rFonts w:ascii="Times New Roman" w:hAnsi="Times New Roman" w:cs="Times New Roman"/>
          <w:sz w:val="28"/>
          <w:szCs w:val="28"/>
        </w:rPr>
      </w:pPr>
      <w:r w:rsidRPr="002E4AF1">
        <w:rPr>
          <w:rFonts w:ascii="Times New Roman" w:hAnsi="Times New Roman" w:cs="Times New Roman"/>
          <w:sz w:val="28"/>
          <w:szCs w:val="28"/>
        </w:rPr>
        <w:t>Сушко М.Ю. Ледовый дворец спорта "Кристалл" (Саратов) как историко-архитектурный объект в системе массового спорта и физической культуры 70-80-х годов ХХ века на региональном уровне / В сборнике: Человек, общество и культура в XXI веке. Сборник научных трудов по материалам Международной научно-практической конференции. В 5-ти частях. Под общей редакцией Е.П. Ткачевой. 2017. С. 25-28.</w:t>
      </w:r>
    </w:p>
    <w:p w14:paraId="5FC42308" w14:textId="7A647159" w:rsidR="00A543C3" w:rsidRPr="002E4AF1" w:rsidRDefault="00A543C3" w:rsidP="00A543C3">
      <w:pPr>
        <w:pStyle w:val="ae"/>
        <w:numPr>
          <w:ilvl w:val="0"/>
          <w:numId w:val="37"/>
        </w:numPr>
        <w:ind w:left="0" w:firstLine="709"/>
        <w:jc w:val="both"/>
        <w:rPr>
          <w:rFonts w:ascii="Times New Roman" w:hAnsi="Times New Roman" w:cs="Times New Roman"/>
          <w:sz w:val="28"/>
          <w:szCs w:val="28"/>
        </w:rPr>
      </w:pPr>
      <w:r w:rsidRPr="002E4AF1">
        <w:rPr>
          <w:rFonts w:ascii="Times New Roman" w:hAnsi="Times New Roman" w:cs="Times New Roman"/>
          <w:sz w:val="28"/>
          <w:szCs w:val="28"/>
        </w:rPr>
        <w:t>Учинина Т.В., Бабичева Н.В. Особенности реализации инвестиций в объекты физической культуры и спорта при строительстве физкультурно-оздоровительных комплексов. Пенза, 2019.</w:t>
      </w:r>
      <w:r w:rsidRPr="002E4AF1">
        <w:rPr>
          <w:rFonts w:ascii="Times New Roman" w:hAnsi="Times New Roman" w:cs="Times New Roman"/>
          <w:sz w:val="28"/>
          <w:szCs w:val="28"/>
        </w:rPr>
        <w:tab/>
      </w:r>
    </w:p>
    <w:p w14:paraId="7A5D4E8E" w14:textId="76DA3B42" w:rsidR="00492352" w:rsidRPr="002E4AF1" w:rsidRDefault="00492352" w:rsidP="00492352">
      <w:pPr>
        <w:jc w:val="both"/>
        <w:rPr>
          <w:sz w:val="28"/>
          <w:szCs w:val="28"/>
        </w:rPr>
      </w:pPr>
    </w:p>
    <w:p w14:paraId="2D20410C" w14:textId="496C3CC1" w:rsidR="00492352" w:rsidRPr="002E4AF1" w:rsidRDefault="00492352">
      <w:pPr>
        <w:spacing w:after="160" w:line="259" w:lineRule="auto"/>
        <w:rPr>
          <w:sz w:val="28"/>
          <w:szCs w:val="28"/>
        </w:rPr>
      </w:pPr>
      <w:r w:rsidRPr="002E4AF1">
        <w:rPr>
          <w:sz w:val="28"/>
          <w:szCs w:val="28"/>
        </w:rPr>
        <w:br w:type="page"/>
      </w:r>
    </w:p>
    <w:p w14:paraId="58639852" w14:textId="2A8AB30D" w:rsidR="00492352" w:rsidRPr="002E4AF1" w:rsidRDefault="00492352" w:rsidP="00492352">
      <w:pPr>
        <w:jc w:val="center"/>
        <w:rPr>
          <w:sz w:val="28"/>
          <w:szCs w:val="28"/>
        </w:rPr>
      </w:pPr>
      <w:r w:rsidRPr="002E4AF1">
        <w:rPr>
          <w:sz w:val="28"/>
          <w:szCs w:val="28"/>
        </w:rPr>
        <w:t>ПРИЛОЖЕНИЯ</w:t>
      </w:r>
    </w:p>
    <w:p w14:paraId="2603D044" w14:textId="7B5992AC" w:rsidR="00492352" w:rsidRPr="002E4AF1" w:rsidRDefault="00492352" w:rsidP="00492352">
      <w:pPr>
        <w:jc w:val="both"/>
        <w:rPr>
          <w:sz w:val="28"/>
          <w:szCs w:val="28"/>
        </w:rPr>
      </w:pPr>
    </w:p>
    <w:p w14:paraId="365CC5C0" w14:textId="0B8F4C81" w:rsidR="00492352" w:rsidRPr="002E4AF1" w:rsidRDefault="00492352" w:rsidP="00492352">
      <w:pPr>
        <w:jc w:val="right"/>
      </w:pPr>
      <w:r w:rsidRPr="002E4AF1">
        <w:t>Приложение А</w:t>
      </w:r>
    </w:p>
    <w:p w14:paraId="1376955B" w14:textId="474C8924" w:rsidR="00492352" w:rsidRPr="002E4AF1" w:rsidRDefault="00492352" w:rsidP="00492352">
      <w:pPr>
        <w:jc w:val="right"/>
      </w:pPr>
    </w:p>
    <w:p w14:paraId="5E36160C" w14:textId="026BF88B" w:rsidR="00492352" w:rsidRPr="002E4AF1" w:rsidRDefault="00492352" w:rsidP="00492352">
      <w:pPr>
        <w:jc w:val="center"/>
      </w:pPr>
      <w:r w:rsidRPr="002E4AF1">
        <w:t xml:space="preserve">Федеральное государственное бюджетное учреждение высшего образования </w:t>
      </w:r>
    </w:p>
    <w:p w14:paraId="032A9077" w14:textId="7A305F4C" w:rsidR="00492352" w:rsidRPr="002E4AF1" w:rsidRDefault="00492352" w:rsidP="00492352">
      <w:pPr>
        <w:jc w:val="center"/>
      </w:pPr>
      <w:r w:rsidRPr="002E4AF1">
        <w:t>Финансовый университет при Правительстве Российской Федерации (Финуниверситет)</w:t>
      </w:r>
    </w:p>
    <w:p w14:paraId="2CC4F25A" w14:textId="1A923765" w:rsidR="00492352" w:rsidRPr="002E4AF1" w:rsidRDefault="00492352" w:rsidP="00492352">
      <w:pPr>
        <w:jc w:val="center"/>
      </w:pPr>
    </w:p>
    <w:p w14:paraId="7663E937" w14:textId="40F6F287" w:rsidR="00492352" w:rsidRPr="002E4AF1" w:rsidRDefault="00492352" w:rsidP="00492352">
      <w:pPr>
        <w:jc w:val="center"/>
      </w:pPr>
      <w:r w:rsidRPr="002E4AF1">
        <w:t>Социально-экономическое исследование «</w:t>
      </w:r>
      <w:r w:rsidR="00775097" w:rsidRPr="002E4AF1">
        <w:t xml:space="preserve">Инвестиции в </w:t>
      </w:r>
      <w:r w:rsidRPr="002E4AF1">
        <w:t>спорт»</w:t>
      </w:r>
    </w:p>
    <w:p w14:paraId="6488ABF1" w14:textId="6A393269" w:rsidR="00492352" w:rsidRPr="002E4AF1" w:rsidRDefault="00492352" w:rsidP="00492352">
      <w:pPr>
        <w:jc w:val="center"/>
      </w:pPr>
    </w:p>
    <w:p w14:paraId="2F4FDBA2" w14:textId="0E5106C5" w:rsidR="00492352" w:rsidRPr="002E4AF1" w:rsidRDefault="00492352" w:rsidP="00492352">
      <w:pPr>
        <w:jc w:val="center"/>
      </w:pPr>
      <w:r w:rsidRPr="002E4AF1">
        <w:t>ЭКСПЕРТНЫЙ БЛАНК</w:t>
      </w:r>
    </w:p>
    <w:p w14:paraId="557D5BA7" w14:textId="4531F653" w:rsidR="00492352" w:rsidRPr="002E4AF1" w:rsidRDefault="00492352" w:rsidP="00492352">
      <w:pPr>
        <w:jc w:val="center"/>
      </w:pPr>
    </w:p>
    <w:p w14:paraId="2B84BAC4" w14:textId="77777777" w:rsidR="00775097" w:rsidRPr="002E4AF1" w:rsidRDefault="00775097" w:rsidP="00775097">
      <w:pPr>
        <w:ind w:firstLine="709"/>
        <w:rPr>
          <w:i/>
        </w:rPr>
      </w:pPr>
      <w:r w:rsidRPr="002E4AF1">
        <w:rPr>
          <w:i/>
        </w:rPr>
        <w:t>Уважаемый эксперт!</w:t>
      </w:r>
    </w:p>
    <w:p w14:paraId="1DFDCE7E" w14:textId="1B78214A" w:rsidR="00775097" w:rsidRPr="002E4AF1" w:rsidRDefault="00775097" w:rsidP="00775097">
      <w:pPr>
        <w:ind w:firstLine="709"/>
        <w:jc w:val="both"/>
        <w:rPr>
          <w:i/>
        </w:rPr>
      </w:pPr>
      <w:r w:rsidRPr="002E4AF1">
        <w:rPr>
          <w:i/>
        </w:rPr>
        <w:t>Просим принять участие в исследовании вопросов финансирования объектов инфраструктуры массового спорта. Полученные данные будут использованы для подготовки предложений в адрес органов государственного управления финансово-экономической сферы, а также субъектов финансового рынка, органам власти, реализующих государственную политику в области физической культуры и спорта.</w:t>
      </w:r>
    </w:p>
    <w:p w14:paraId="2CE770B8" w14:textId="77777777" w:rsidR="00775097" w:rsidRPr="002E4AF1" w:rsidRDefault="00775097" w:rsidP="00775097">
      <w:pPr>
        <w:ind w:firstLine="709"/>
        <w:jc w:val="both"/>
        <w:rPr>
          <w:i/>
        </w:rPr>
      </w:pPr>
      <w:r w:rsidRPr="002E4AF1">
        <w:rPr>
          <w:i/>
        </w:rPr>
        <w:t xml:space="preserve">Для ответов на поставленные вопросы выберите один из вариантов, либо напишите рядом своё развернутое мнение. </w:t>
      </w:r>
    </w:p>
    <w:p w14:paraId="45DC1E7B" w14:textId="77777777" w:rsidR="00775097" w:rsidRPr="002E4AF1" w:rsidRDefault="00775097" w:rsidP="00775097">
      <w:pPr>
        <w:ind w:firstLine="709"/>
        <w:jc w:val="both"/>
        <w:rPr>
          <w:i/>
        </w:rPr>
      </w:pPr>
      <w:r w:rsidRPr="002E4AF1">
        <w:rPr>
          <w:i/>
        </w:rPr>
        <w:t>Заранее благодарим за сотрудничество!</w:t>
      </w:r>
    </w:p>
    <w:p w14:paraId="288A3425" w14:textId="77777777" w:rsidR="00775097" w:rsidRPr="002E4AF1" w:rsidRDefault="00775097" w:rsidP="00775097"/>
    <w:p w14:paraId="58FF32A7" w14:textId="77777777" w:rsidR="00775097" w:rsidRPr="002E4AF1" w:rsidRDefault="00775097" w:rsidP="00775097">
      <w:pPr>
        <w:ind w:firstLine="709"/>
        <w:jc w:val="both"/>
      </w:pPr>
      <w:r w:rsidRPr="002E4AF1">
        <w:t>Методика исследования предполагает возможность повторного обращения к экспертам. В связи с этим просим сообщить свои контактные данные:</w:t>
      </w:r>
    </w:p>
    <w:p w14:paraId="514707E2" w14:textId="77777777" w:rsidR="00775097" w:rsidRPr="002E4AF1" w:rsidRDefault="00775097" w:rsidP="00775097">
      <w:pPr>
        <w:ind w:firstLine="709"/>
      </w:pPr>
      <w:r w:rsidRPr="002E4AF1">
        <w:t xml:space="preserve">Фамилия, имя, отчество _________________________________________ </w:t>
      </w:r>
    </w:p>
    <w:p w14:paraId="2D06536D" w14:textId="77777777" w:rsidR="00775097" w:rsidRPr="002E4AF1" w:rsidRDefault="00775097" w:rsidP="00775097">
      <w:pPr>
        <w:ind w:firstLine="709"/>
      </w:pPr>
      <w:r w:rsidRPr="002E4AF1">
        <w:t>м.т. ____________________</w:t>
      </w:r>
    </w:p>
    <w:p w14:paraId="66BB4CC5" w14:textId="77777777" w:rsidR="00775097" w:rsidRPr="002E4AF1" w:rsidRDefault="00775097" w:rsidP="00775097">
      <w:pPr>
        <w:ind w:firstLine="709"/>
      </w:pPr>
      <w:r w:rsidRPr="002E4AF1">
        <w:rPr>
          <w:lang w:val="en-US"/>
        </w:rPr>
        <w:t>e</w:t>
      </w:r>
      <w:r w:rsidRPr="002E4AF1">
        <w:t>-</w:t>
      </w:r>
      <w:r w:rsidRPr="002E4AF1">
        <w:rPr>
          <w:lang w:val="en-US"/>
        </w:rPr>
        <w:t>mail</w:t>
      </w:r>
      <w:r w:rsidRPr="002E4AF1">
        <w:t>: __________________</w:t>
      </w:r>
    </w:p>
    <w:p w14:paraId="3A7D090B" w14:textId="77777777" w:rsidR="00775097" w:rsidRPr="002E4AF1" w:rsidRDefault="00775097" w:rsidP="00775097">
      <w:pPr>
        <w:ind w:firstLine="709"/>
      </w:pPr>
      <w:r w:rsidRPr="002E4AF1">
        <w:t>Профессиональный статус (организация, должность) __________________________</w:t>
      </w:r>
    </w:p>
    <w:p w14:paraId="69D0BEEA" w14:textId="77777777" w:rsidR="00775097" w:rsidRPr="002E4AF1" w:rsidRDefault="00775097" w:rsidP="00775097">
      <w:pPr>
        <w:ind w:firstLine="709"/>
      </w:pPr>
      <w:r w:rsidRPr="002E4AF1">
        <w:t>________________________________________________________________________</w:t>
      </w:r>
    </w:p>
    <w:p w14:paraId="083901A2" w14:textId="77777777" w:rsidR="00775097" w:rsidRPr="002E4AF1" w:rsidRDefault="00775097" w:rsidP="00775097">
      <w:pPr>
        <w:ind w:firstLine="709"/>
      </w:pPr>
    </w:p>
    <w:p w14:paraId="40DD83C3" w14:textId="77777777" w:rsidR="00775097" w:rsidRPr="002E4AF1" w:rsidRDefault="00775097" w:rsidP="00775097">
      <w:pPr>
        <w:ind w:firstLine="709"/>
        <w:jc w:val="both"/>
      </w:pPr>
    </w:p>
    <w:p w14:paraId="0D14A543" w14:textId="77777777" w:rsidR="00775097" w:rsidRPr="002E4AF1" w:rsidRDefault="00775097" w:rsidP="00775097">
      <w:pPr>
        <w:ind w:firstLine="709"/>
        <w:jc w:val="both"/>
        <w:rPr>
          <w:b/>
        </w:rPr>
      </w:pPr>
      <w:r w:rsidRPr="002E4AF1">
        <w:t>При проведении экспертизы просим придерживаться следующего</w:t>
      </w:r>
      <w:r w:rsidRPr="002E4AF1">
        <w:rPr>
          <w:b/>
        </w:rPr>
        <w:t xml:space="preserve"> </w:t>
      </w:r>
      <w:r w:rsidRPr="002E4AF1">
        <w:t>понимания основных терминов, используемых в экспертизе:</w:t>
      </w:r>
    </w:p>
    <w:p w14:paraId="6C14B183" w14:textId="77777777" w:rsidR="00775097" w:rsidRPr="002E4AF1" w:rsidRDefault="00775097" w:rsidP="00775097">
      <w:pPr>
        <w:rPr>
          <w:b/>
        </w:rPr>
      </w:pPr>
    </w:p>
    <w:p w14:paraId="67A4DA1B" w14:textId="347F441A" w:rsidR="00274A7C" w:rsidRPr="002E4AF1" w:rsidRDefault="00274A7C" w:rsidP="00274A7C">
      <w:pPr>
        <w:ind w:firstLine="709"/>
        <w:jc w:val="both"/>
      </w:pPr>
      <w:r w:rsidRPr="002E4AF1">
        <w:rPr>
          <w:b/>
          <w:bCs/>
        </w:rPr>
        <w:t>массовый спорт</w:t>
      </w:r>
      <w:r w:rsidRPr="002E4AF1">
        <w:t xml:space="preserve"> - ч</w:t>
      </w:r>
      <w:r w:rsidRPr="002E4AF1">
        <w:rPr>
          <w:shd w:val="clear" w:color="auto" w:fill="FFFFFF"/>
        </w:rPr>
        <w:t>асть спорта, направленная на физическое воспитание и физическое развитие граждан посредством проведения организованных и (или) самостоятельных занятий, а также участия в физкультурных мероприятиях и массовых спортивных мероприятиях;</w:t>
      </w:r>
    </w:p>
    <w:p w14:paraId="3A50249C" w14:textId="54C761AA" w:rsidR="00274A7C" w:rsidRPr="002E4AF1" w:rsidRDefault="00274A7C" w:rsidP="00274A7C">
      <w:pPr>
        <w:ind w:firstLine="709"/>
        <w:jc w:val="both"/>
      </w:pPr>
      <w:r w:rsidRPr="002E4AF1">
        <w:rPr>
          <w:b/>
          <w:bCs/>
        </w:rPr>
        <w:t>объекты массового спорта</w:t>
      </w:r>
      <w:r w:rsidRPr="002E4AF1">
        <w:t xml:space="preserve"> - о</w:t>
      </w:r>
      <w:r w:rsidRPr="002E4AF1">
        <w:rPr>
          <w:shd w:val="clear" w:color="auto" w:fill="FFFFFF"/>
        </w:rPr>
        <w:t>бъекты недвижимого имущества или комплексы недвижимого имущества, специально предназначенные для проведения физкультурных мероприятий и (или) спортивных</w:t>
      </w:r>
      <w:r w:rsidRPr="002E4AF1">
        <w:rPr>
          <w:b/>
          <w:bCs/>
          <w:shd w:val="clear" w:color="auto" w:fill="FFFFFF"/>
        </w:rPr>
        <w:t xml:space="preserve"> </w:t>
      </w:r>
      <w:r w:rsidRPr="002E4AF1">
        <w:rPr>
          <w:shd w:val="clear" w:color="auto" w:fill="FFFFFF"/>
        </w:rPr>
        <w:t>мероприятий, в том числе спортивные</w:t>
      </w:r>
      <w:r w:rsidRPr="002E4AF1">
        <w:rPr>
          <w:b/>
          <w:bCs/>
          <w:shd w:val="clear" w:color="auto" w:fill="FFFFFF"/>
        </w:rPr>
        <w:t xml:space="preserve"> </w:t>
      </w:r>
      <w:r w:rsidRPr="002E4AF1">
        <w:rPr>
          <w:shd w:val="clear" w:color="auto" w:fill="FFFFFF"/>
        </w:rPr>
        <w:t>сооружения;</w:t>
      </w:r>
    </w:p>
    <w:p w14:paraId="2F99569B" w14:textId="276F9EFA" w:rsidR="00274A7C" w:rsidRPr="002E4AF1" w:rsidRDefault="00274A7C" w:rsidP="00274A7C">
      <w:pPr>
        <w:ind w:firstLine="709"/>
        <w:jc w:val="both"/>
      </w:pPr>
      <w:r w:rsidRPr="002E4AF1">
        <w:rPr>
          <w:b/>
          <w:bCs/>
        </w:rPr>
        <w:t>модели инвестиций в создание спортивных объектов</w:t>
      </w:r>
      <w:r w:rsidRPr="002E4AF1">
        <w:t xml:space="preserve"> - а</w:t>
      </w:r>
      <w:r w:rsidRPr="002E4AF1">
        <w:rPr>
          <w:shd w:val="clear" w:color="auto" w:fill="FFFFFF"/>
        </w:rPr>
        <w:t>бстрактное дескриптивное представление существенных для характеристики релевантности инвестиций, - понимаемых как совокупность затрат, реализуемых в форме целенаправленного вложения капитала на определенный срок в спортивные объекты для получения прибыли (дохода) и достижения как индивидуальных целей инвесторов, так и положительного социального эффекта (достижения целей оздоровления, физической культуры, спортивной деятельности).</w:t>
      </w:r>
    </w:p>
    <w:p w14:paraId="343938EB" w14:textId="77777777" w:rsidR="00775097" w:rsidRPr="002E4AF1" w:rsidRDefault="00775097" w:rsidP="00775097">
      <w:pPr>
        <w:jc w:val="center"/>
      </w:pPr>
    </w:p>
    <w:p w14:paraId="12496C0F" w14:textId="77777777" w:rsidR="00775097" w:rsidRPr="002E4AF1" w:rsidRDefault="00775097" w:rsidP="00775097">
      <w:pPr>
        <w:jc w:val="center"/>
      </w:pPr>
    </w:p>
    <w:p w14:paraId="66C123E9" w14:textId="77777777" w:rsidR="00775097" w:rsidRPr="002E4AF1" w:rsidRDefault="00775097" w:rsidP="00775097">
      <w:pPr>
        <w:jc w:val="center"/>
      </w:pPr>
    </w:p>
    <w:p w14:paraId="1A8B9BB5" w14:textId="77777777" w:rsidR="00775097" w:rsidRPr="002E4AF1" w:rsidRDefault="00775097" w:rsidP="00775097">
      <w:pPr>
        <w:jc w:val="center"/>
        <w:rPr>
          <w:b/>
        </w:rPr>
      </w:pPr>
      <w:r w:rsidRPr="002E4AF1">
        <w:t>Москва, 2020</w:t>
      </w:r>
    </w:p>
    <w:p w14:paraId="74C23C49" w14:textId="652C3A3E" w:rsidR="00775097" w:rsidRPr="002E4AF1" w:rsidRDefault="00274A7C" w:rsidP="00775097">
      <w:pPr>
        <w:ind w:firstLine="709"/>
        <w:jc w:val="both"/>
        <w:rPr>
          <w:i/>
          <w:iCs/>
          <w:lang w:bidi="ru-RU"/>
        </w:rPr>
      </w:pPr>
      <w:r w:rsidRPr="002E4AF1">
        <w:rPr>
          <w:b/>
          <w:bCs/>
        </w:rPr>
        <w:t xml:space="preserve">Вопрос </w:t>
      </w:r>
      <w:r w:rsidR="00775097" w:rsidRPr="002E4AF1">
        <w:rPr>
          <w:b/>
          <w:bCs/>
        </w:rPr>
        <w:t xml:space="preserve">1. Определите </w:t>
      </w:r>
      <w:r w:rsidRPr="002E4AF1">
        <w:rPr>
          <w:b/>
          <w:bCs/>
        </w:rPr>
        <w:t xml:space="preserve">ранги </w:t>
      </w:r>
      <w:r w:rsidR="00775097" w:rsidRPr="002E4AF1">
        <w:rPr>
          <w:b/>
          <w:bCs/>
        </w:rPr>
        <w:t xml:space="preserve">по </w:t>
      </w:r>
      <w:r w:rsidRPr="002E4AF1">
        <w:rPr>
          <w:b/>
          <w:bCs/>
        </w:rPr>
        <w:t>приоритетности использования различных моделей финансирования такого объекта инфраструктуры массового спорта</w:t>
      </w:r>
      <w:r w:rsidR="00361071" w:rsidRPr="002E4AF1">
        <w:rPr>
          <w:b/>
          <w:bCs/>
        </w:rPr>
        <w:t>, как «</w:t>
      </w:r>
      <w:r w:rsidR="008200E0" w:rsidRPr="002E4AF1">
        <w:rPr>
          <w:b/>
          <w:bCs/>
        </w:rPr>
        <w:t>УНИВЕРСАЛЬНЫЕ ЗАЛЫ</w:t>
      </w:r>
      <w:r w:rsidR="00361071" w:rsidRPr="002E4AF1">
        <w:rPr>
          <w:b/>
          <w:bCs/>
        </w:rPr>
        <w:t>»</w:t>
      </w:r>
      <w:r w:rsidR="00775097" w:rsidRPr="002E4AF1">
        <w:rPr>
          <w:b/>
          <w:bCs/>
        </w:rPr>
        <w:t xml:space="preserve"> по предложенному </w:t>
      </w:r>
      <w:r w:rsidR="00361071" w:rsidRPr="002E4AF1">
        <w:rPr>
          <w:b/>
          <w:bCs/>
        </w:rPr>
        <w:t>перечню этих моделей</w:t>
      </w:r>
      <w:r w:rsidR="00775097" w:rsidRPr="002E4AF1">
        <w:rPr>
          <w:b/>
          <w:bCs/>
        </w:rPr>
        <w:t xml:space="preserve"> </w:t>
      </w:r>
      <w:r w:rsidR="00775097" w:rsidRPr="002E4AF1">
        <w:rPr>
          <w:i/>
          <w:iCs/>
          <w:lang w:bidi="ru-RU"/>
        </w:rPr>
        <w:t>(поставьте ранги – от «1» высший приоритет до «</w:t>
      </w:r>
      <w:r w:rsidR="00361071" w:rsidRPr="002E4AF1">
        <w:rPr>
          <w:i/>
          <w:iCs/>
          <w:lang w:bidi="ru-RU"/>
        </w:rPr>
        <w:t>4</w:t>
      </w:r>
      <w:r w:rsidR="00775097" w:rsidRPr="002E4AF1">
        <w:rPr>
          <w:i/>
          <w:iCs/>
          <w:lang w:bidi="ru-RU"/>
        </w:rPr>
        <w:t>» - низший приоритет из списка).</w:t>
      </w:r>
    </w:p>
    <w:p w14:paraId="5A8FA38B" w14:textId="77777777" w:rsidR="00775097" w:rsidRPr="002E4AF1" w:rsidRDefault="00775097" w:rsidP="00775097">
      <w:pPr>
        <w:ind w:firstLine="709"/>
        <w:jc w:val="both"/>
        <w:rPr>
          <w:i/>
          <w:iCs/>
          <w:lang w:bidi="ru-RU"/>
        </w:rPr>
      </w:pPr>
    </w:p>
    <w:tbl>
      <w:tblPr>
        <w:tblStyle w:val="a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9"/>
        <w:gridCol w:w="519"/>
        <w:gridCol w:w="260"/>
        <w:gridCol w:w="1038"/>
        <w:gridCol w:w="1038"/>
        <w:gridCol w:w="1038"/>
        <w:gridCol w:w="1038"/>
        <w:gridCol w:w="1038"/>
        <w:gridCol w:w="1039"/>
        <w:gridCol w:w="1039"/>
        <w:gridCol w:w="1039"/>
      </w:tblGrid>
      <w:tr w:rsidR="002E4AF1" w:rsidRPr="002E4AF1" w14:paraId="78A3D425" w14:textId="77777777" w:rsidTr="00274A7C">
        <w:tc>
          <w:tcPr>
            <w:tcW w:w="1038" w:type="dxa"/>
            <w:gridSpan w:val="3"/>
          </w:tcPr>
          <w:p w14:paraId="53820268" w14:textId="77777777" w:rsidR="00775097" w:rsidRPr="002E4AF1" w:rsidRDefault="00775097" w:rsidP="00361071">
            <w:pPr>
              <w:ind w:firstLine="2"/>
              <w:jc w:val="center"/>
              <w:rPr>
                <w:b/>
                <w:bCs/>
                <w:sz w:val="16"/>
                <w:szCs w:val="16"/>
              </w:rPr>
            </w:pPr>
            <w:bookmarkStart w:id="12" w:name="_Hlk39648906"/>
            <w:r w:rsidRPr="002E4AF1">
              <w:rPr>
                <w:b/>
                <w:bCs/>
                <w:sz w:val="16"/>
                <w:szCs w:val="16"/>
              </w:rPr>
              <w:t>Ранги</w:t>
            </w:r>
          </w:p>
        </w:tc>
        <w:tc>
          <w:tcPr>
            <w:tcW w:w="1038" w:type="dxa"/>
          </w:tcPr>
          <w:p w14:paraId="3DA333BC" w14:textId="77777777" w:rsidR="00775097" w:rsidRPr="002E4AF1" w:rsidRDefault="00775097" w:rsidP="00274A7C">
            <w:pPr>
              <w:jc w:val="center"/>
              <w:rPr>
                <w:b/>
                <w:bCs/>
                <w:sz w:val="16"/>
                <w:szCs w:val="16"/>
              </w:rPr>
            </w:pPr>
          </w:p>
        </w:tc>
        <w:tc>
          <w:tcPr>
            <w:tcW w:w="1038" w:type="dxa"/>
          </w:tcPr>
          <w:p w14:paraId="390498FA" w14:textId="77777777" w:rsidR="00775097" w:rsidRPr="002E4AF1" w:rsidRDefault="00775097" w:rsidP="00274A7C">
            <w:pPr>
              <w:jc w:val="center"/>
              <w:rPr>
                <w:b/>
                <w:bCs/>
                <w:sz w:val="16"/>
                <w:szCs w:val="16"/>
              </w:rPr>
            </w:pPr>
          </w:p>
        </w:tc>
        <w:tc>
          <w:tcPr>
            <w:tcW w:w="1038" w:type="dxa"/>
          </w:tcPr>
          <w:p w14:paraId="006D74F5" w14:textId="77777777" w:rsidR="00775097" w:rsidRPr="002E4AF1" w:rsidRDefault="00775097" w:rsidP="00274A7C">
            <w:pPr>
              <w:jc w:val="center"/>
              <w:rPr>
                <w:b/>
                <w:bCs/>
                <w:sz w:val="16"/>
                <w:szCs w:val="16"/>
              </w:rPr>
            </w:pPr>
          </w:p>
        </w:tc>
        <w:tc>
          <w:tcPr>
            <w:tcW w:w="1038" w:type="dxa"/>
          </w:tcPr>
          <w:p w14:paraId="022C8F15" w14:textId="77777777" w:rsidR="00775097" w:rsidRPr="002E4AF1" w:rsidRDefault="00775097" w:rsidP="00274A7C">
            <w:pPr>
              <w:jc w:val="center"/>
              <w:rPr>
                <w:b/>
                <w:bCs/>
                <w:sz w:val="16"/>
                <w:szCs w:val="16"/>
              </w:rPr>
            </w:pPr>
          </w:p>
        </w:tc>
        <w:tc>
          <w:tcPr>
            <w:tcW w:w="1038" w:type="dxa"/>
          </w:tcPr>
          <w:p w14:paraId="0279D553" w14:textId="77777777" w:rsidR="00775097" w:rsidRPr="002E4AF1" w:rsidRDefault="00775097" w:rsidP="00274A7C">
            <w:pPr>
              <w:jc w:val="center"/>
              <w:rPr>
                <w:b/>
                <w:bCs/>
                <w:sz w:val="16"/>
                <w:szCs w:val="16"/>
              </w:rPr>
            </w:pPr>
          </w:p>
        </w:tc>
        <w:tc>
          <w:tcPr>
            <w:tcW w:w="1039" w:type="dxa"/>
          </w:tcPr>
          <w:p w14:paraId="16F99513" w14:textId="77777777" w:rsidR="00775097" w:rsidRPr="002E4AF1" w:rsidRDefault="00775097" w:rsidP="00274A7C">
            <w:pPr>
              <w:jc w:val="center"/>
              <w:rPr>
                <w:b/>
                <w:bCs/>
                <w:sz w:val="16"/>
                <w:szCs w:val="16"/>
              </w:rPr>
            </w:pPr>
          </w:p>
        </w:tc>
        <w:tc>
          <w:tcPr>
            <w:tcW w:w="1039" w:type="dxa"/>
          </w:tcPr>
          <w:p w14:paraId="7FD8C2C7" w14:textId="77777777" w:rsidR="00775097" w:rsidRPr="002E4AF1" w:rsidRDefault="00775097" w:rsidP="00274A7C">
            <w:pPr>
              <w:jc w:val="center"/>
              <w:rPr>
                <w:b/>
                <w:bCs/>
                <w:sz w:val="16"/>
                <w:szCs w:val="16"/>
              </w:rPr>
            </w:pPr>
          </w:p>
        </w:tc>
        <w:tc>
          <w:tcPr>
            <w:tcW w:w="1039" w:type="dxa"/>
          </w:tcPr>
          <w:p w14:paraId="39B53AF6" w14:textId="77777777" w:rsidR="00775097" w:rsidRPr="002E4AF1" w:rsidRDefault="00775097" w:rsidP="00274A7C">
            <w:pPr>
              <w:jc w:val="center"/>
              <w:rPr>
                <w:b/>
                <w:bCs/>
                <w:sz w:val="16"/>
                <w:szCs w:val="16"/>
              </w:rPr>
            </w:pPr>
          </w:p>
        </w:tc>
      </w:tr>
      <w:tr w:rsidR="002E4AF1" w:rsidRPr="002E4AF1" w14:paraId="621BB740" w14:textId="77777777" w:rsidTr="00274A7C">
        <w:tc>
          <w:tcPr>
            <w:tcW w:w="1038" w:type="dxa"/>
            <w:gridSpan w:val="3"/>
          </w:tcPr>
          <w:p w14:paraId="400E750B" w14:textId="77777777" w:rsidR="00775097" w:rsidRPr="002E4AF1" w:rsidRDefault="00775097" w:rsidP="00274A7C">
            <w:pPr>
              <w:rPr>
                <w:sz w:val="8"/>
                <w:szCs w:val="8"/>
              </w:rPr>
            </w:pPr>
          </w:p>
        </w:tc>
        <w:tc>
          <w:tcPr>
            <w:tcW w:w="1038" w:type="dxa"/>
          </w:tcPr>
          <w:p w14:paraId="05AD0C87" w14:textId="77777777" w:rsidR="00775097" w:rsidRPr="002E4AF1" w:rsidRDefault="00775097" w:rsidP="00274A7C">
            <w:pPr>
              <w:rPr>
                <w:sz w:val="8"/>
                <w:szCs w:val="8"/>
              </w:rPr>
            </w:pPr>
          </w:p>
        </w:tc>
        <w:tc>
          <w:tcPr>
            <w:tcW w:w="1038" w:type="dxa"/>
          </w:tcPr>
          <w:p w14:paraId="5AC64F3D" w14:textId="77777777" w:rsidR="00775097" w:rsidRPr="002E4AF1" w:rsidRDefault="00775097" w:rsidP="00274A7C">
            <w:pPr>
              <w:rPr>
                <w:sz w:val="8"/>
                <w:szCs w:val="8"/>
              </w:rPr>
            </w:pPr>
          </w:p>
        </w:tc>
        <w:tc>
          <w:tcPr>
            <w:tcW w:w="1038" w:type="dxa"/>
          </w:tcPr>
          <w:p w14:paraId="04DAB9D8" w14:textId="77777777" w:rsidR="00775097" w:rsidRPr="002E4AF1" w:rsidRDefault="00775097" w:rsidP="00274A7C">
            <w:pPr>
              <w:rPr>
                <w:sz w:val="8"/>
                <w:szCs w:val="8"/>
              </w:rPr>
            </w:pPr>
          </w:p>
        </w:tc>
        <w:tc>
          <w:tcPr>
            <w:tcW w:w="1038" w:type="dxa"/>
          </w:tcPr>
          <w:p w14:paraId="56184F69" w14:textId="77777777" w:rsidR="00775097" w:rsidRPr="002E4AF1" w:rsidRDefault="00775097" w:rsidP="00274A7C">
            <w:pPr>
              <w:rPr>
                <w:sz w:val="8"/>
                <w:szCs w:val="8"/>
              </w:rPr>
            </w:pPr>
          </w:p>
        </w:tc>
        <w:tc>
          <w:tcPr>
            <w:tcW w:w="1038" w:type="dxa"/>
          </w:tcPr>
          <w:p w14:paraId="7DAB54F8" w14:textId="77777777" w:rsidR="00775097" w:rsidRPr="002E4AF1" w:rsidRDefault="00775097" w:rsidP="00274A7C">
            <w:pPr>
              <w:rPr>
                <w:sz w:val="8"/>
                <w:szCs w:val="8"/>
              </w:rPr>
            </w:pPr>
          </w:p>
        </w:tc>
        <w:tc>
          <w:tcPr>
            <w:tcW w:w="1039" w:type="dxa"/>
          </w:tcPr>
          <w:p w14:paraId="30E7A887" w14:textId="77777777" w:rsidR="00775097" w:rsidRPr="002E4AF1" w:rsidRDefault="00775097" w:rsidP="00274A7C">
            <w:pPr>
              <w:rPr>
                <w:sz w:val="8"/>
                <w:szCs w:val="8"/>
              </w:rPr>
            </w:pPr>
          </w:p>
        </w:tc>
        <w:tc>
          <w:tcPr>
            <w:tcW w:w="1039" w:type="dxa"/>
          </w:tcPr>
          <w:p w14:paraId="42391564" w14:textId="77777777" w:rsidR="00775097" w:rsidRPr="002E4AF1" w:rsidRDefault="00775097" w:rsidP="00274A7C">
            <w:pPr>
              <w:rPr>
                <w:sz w:val="8"/>
                <w:szCs w:val="8"/>
              </w:rPr>
            </w:pPr>
          </w:p>
        </w:tc>
        <w:tc>
          <w:tcPr>
            <w:tcW w:w="1039" w:type="dxa"/>
          </w:tcPr>
          <w:p w14:paraId="22F668B5" w14:textId="77777777" w:rsidR="00775097" w:rsidRPr="002E4AF1" w:rsidRDefault="00775097" w:rsidP="00274A7C">
            <w:pPr>
              <w:rPr>
                <w:sz w:val="8"/>
                <w:szCs w:val="8"/>
              </w:rPr>
            </w:pPr>
          </w:p>
        </w:tc>
      </w:tr>
      <w:tr w:rsidR="002E4AF1" w:rsidRPr="002E4AF1" w14:paraId="3969BDA3" w14:textId="77777777" w:rsidTr="00274A7C">
        <w:trPr>
          <w:trHeight w:val="378"/>
        </w:trPr>
        <w:tc>
          <w:tcPr>
            <w:tcW w:w="259" w:type="dxa"/>
            <w:tcBorders>
              <w:right w:val="single" w:sz="4" w:space="0" w:color="auto"/>
            </w:tcBorders>
            <w:vAlign w:val="center"/>
          </w:tcPr>
          <w:p w14:paraId="5C5207BC" w14:textId="77777777" w:rsidR="00775097" w:rsidRPr="002E4AF1" w:rsidRDefault="00775097" w:rsidP="00274A7C">
            <w:pPr>
              <w:jc w:val="center"/>
              <w:rPr>
                <w:sz w:val="16"/>
                <w:szCs w:val="16"/>
              </w:rPr>
            </w:pPr>
          </w:p>
        </w:tc>
        <w:tc>
          <w:tcPr>
            <w:tcW w:w="519" w:type="dxa"/>
            <w:tcBorders>
              <w:top w:val="single" w:sz="4" w:space="0" w:color="auto"/>
              <w:left w:val="single" w:sz="4" w:space="0" w:color="auto"/>
              <w:bottom w:val="single" w:sz="4" w:space="0" w:color="auto"/>
              <w:right w:val="single" w:sz="4" w:space="0" w:color="auto"/>
            </w:tcBorders>
            <w:vAlign w:val="center"/>
          </w:tcPr>
          <w:p w14:paraId="51FFB04E" w14:textId="77777777" w:rsidR="00775097" w:rsidRPr="002E4AF1" w:rsidRDefault="00775097" w:rsidP="00274A7C">
            <w:pPr>
              <w:jc w:val="center"/>
              <w:rPr>
                <w:sz w:val="16"/>
                <w:szCs w:val="16"/>
              </w:rPr>
            </w:pPr>
          </w:p>
        </w:tc>
        <w:tc>
          <w:tcPr>
            <w:tcW w:w="260" w:type="dxa"/>
            <w:tcBorders>
              <w:left w:val="single" w:sz="4" w:space="0" w:color="auto"/>
            </w:tcBorders>
            <w:vAlign w:val="center"/>
          </w:tcPr>
          <w:p w14:paraId="591B8796" w14:textId="77777777" w:rsidR="00775097" w:rsidRPr="002E4AF1" w:rsidRDefault="00775097" w:rsidP="00274A7C">
            <w:pPr>
              <w:jc w:val="center"/>
              <w:rPr>
                <w:sz w:val="16"/>
                <w:szCs w:val="16"/>
              </w:rPr>
            </w:pPr>
          </w:p>
        </w:tc>
        <w:tc>
          <w:tcPr>
            <w:tcW w:w="8307" w:type="dxa"/>
            <w:gridSpan w:val="8"/>
            <w:vAlign w:val="center"/>
          </w:tcPr>
          <w:p w14:paraId="102D6AE0" w14:textId="5F642553" w:rsidR="00775097" w:rsidRPr="002E4AF1" w:rsidRDefault="008200E0" w:rsidP="00361071">
            <w:pPr>
              <w:ind w:firstLine="0"/>
              <w:rPr>
                <w:sz w:val="16"/>
                <w:szCs w:val="16"/>
              </w:rPr>
            </w:pPr>
            <w:r w:rsidRPr="002E4AF1">
              <w:rPr>
                <w:sz w:val="16"/>
                <w:szCs w:val="16"/>
              </w:rPr>
              <w:t>Государственная бюджетная модель инвестирования</w:t>
            </w:r>
          </w:p>
        </w:tc>
      </w:tr>
      <w:tr w:rsidR="002E4AF1" w:rsidRPr="002E4AF1" w14:paraId="692964A4" w14:textId="77777777" w:rsidTr="00274A7C">
        <w:tc>
          <w:tcPr>
            <w:tcW w:w="1038" w:type="dxa"/>
            <w:gridSpan w:val="3"/>
            <w:vAlign w:val="center"/>
          </w:tcPr>
          <w:p w14:paraId="289CDAC7" w14:textId="77777777" w:rsidR="00775097" w:rsidRPr="002E4AF1" w:rsidRDefault="00775097" w:rsidP="00274A7C">
            <w:pPr>
              <w:jc w:val="center"/>
              <w:rPr>
                <w:sz w:val="8"/>
                <w:szCs w:val="8"/>
              </w:rPr>
            </w:pPr>
          </w:p>
        </w:tc>
        <w:tc>
          <w:tcPr>
            <w:tcW w:w="1038" w:type="dxa"/>
            <w:vAlign w:val="center"/>
          </w:tcPr>
          <w:p w14:paraId="2481BF7D" w14:textId="77777777" w:rsidR="00775097" w:rsidRPr="002E4AF1" w:rsidRDefault="00775097" w:rsidP="00361071">
            <w:pPr>
              <w:ind w:firstLine="0"/>
              <w:rPr>
                <w:sz w:val="8"/>
                <w:szCs w:val="8"/>
              </w:rPr>
            </w:pPr>
          </w:p>
        </w:tc>
        <w:tc>
          <w:tcPr>
            <w:tcW w:w="1038" w:type="dxa"/>
            <w:vAlign w:val="center"/>
          </w:tcPr>
          <w:p w14:paraId="209BE4EC" w14:textId="77777777" w:rsidR="00775097" w:rsidRPr="002E4AF1" w:rsidRDefault="00775097" w:rsidP="00361071">
            <w:pPr>
              <w:ind w:firstLine="0"/>
              <w:rPr>
                <w:sz w:val="8"/>
                <w:szCs w:val="8"/>
              </w:rPr>
            </w:pPr>
          </w:p>
        </w:tc>
        <w:tc>
          <w:tcPr>
            <w:tcW w:w="1038" w:type="dxa"/>
            <w:vAlign w:val="center"/>
          </w:tcPr>
          <w:p w14:paraId="17A9E24A" w14:textId="77777777" w:rsidR="00775097" w:rsidRPr="002E4AF1" w:rsidRDefault="00775097" w:rsidP="00361071">
            <w:pPr>
              <w:ind w:firstLine="0"/>
              <w:rPr>
                <w:sz w:val="8"/>
                <w:szCs w:val="8"/>
              </w:rPr>
            </w:pPr>
          </w:p>
        </w:tc>
        <w:tc>
          <w:tcPr>
            <w:tcW w:w="1038" w:type="dxa"/>
            <w:vAlign w:val="center"/>
          </w:tcPr>
          <w:p w14:paraId="6B5AFF55" w14:textId="77777777" w:rsidR="00775097" w:rsidRPr="002E4AF1" w:rsidRDefault="00775097" w:rsidP="00361071">
            <w:pPr>
              <w:ind w:firstLine="0"/>
              <w:rPr>
                <w:sz w:val="8"/>
                <w:szCs w:val="8"/>
              </w:rPr>
            </w:pPr>
          </w:p>
        </w:tc>
        <w:tc>
          <w:tcPr>
            <w:tcW w:w="1038" w:type="dxa"/>
            <w:vAlign w:val="center"/>
          </w:tcPr>
          <w:p w14:paraId="1D02408A" w14:textId="77777777" w:rsidR="00775097" w:rsidRPr="002E4AF1" w:rsidRDefault="00775097" w:rsidP="00361071">
            <w:pPr>
              <w:ind w:firstLine="0"/>
              <w:rPr>
                <w:sz w:val="8"/>
                <w:szCs w:val="8"/>
              </w:rPr>
            </w:pPr>
          </w:p>
        </w:tc>
        <w:tc>
          <w:tcPr>
            <w:tcW w:w="1039" w:type="dxa"/>
            <w:vAlign w:val="center"/>
          </w:tcPr>
          <w:p w14:paraId="7A72ADE5" w14:textId="77777777" w:rsidR="00775097" w:rsidRPr="002E4AF1" w:rsidRDefault="00775097" w:rsidP="00361071">
            <w:pPr>
              <w:ind w:firstLine="0"/>
              <w:rPr>
                <w:sz w:val="8"/>
                <w:szCs w:val="8"/>
              </w:rPr>
            </w:pPr>
          </w:p>
        </w:tc>
        <w:tc>
          <w:tcPr>
            <w:tcW w:w="1039" w:type="dxa"/>
            <w:vAlign w:val="center"/>
          </w:tcPr>
          <w:p w14:paraId="1C861A23" w14:textId="77777777" w:rsidR="00775097" w:rsidRPr="002E4AF1" w:rsidRDefault="00775097" w:rsidP="00361071">
            <w:pPr>
              <w:ind w:firstLine="0"/>
              <w:rPr>
                <w:sz w:val="8"/>
                <w:szCs w:val="8"/>
              </w:rPr>
            </w:pPr>
          </w:p>
        </w:tc>
        <w:tc>
          <w:tcPr>
            <w:tcW w:w="1039" w:type="dxa"/>
            <w:vAlign w:val="center"/>
          </w:tcPr>
          <w:p w14:paraId="5FA57293" w14:textId="77777777" w:rsidR="00775097" w:rsidRPr="002E4AF1" w:rsidRDefault="00775097" w:rsidP="00361071">
            <w:pPr>
              <w:ind w:firstLine="0"/>
              <w:rPr>
                <w:sz w:val="8"/>
                <w:szCs w:val="8"/>
              </w:rPr>
            </w:pPr>
          </w:p>
        </w:tc>
      </w:tr>
      <w:tr w:rsidR="002E4AF1" w:rsidRPr="002E4AF1" w14:paraId="4D66BED6" w14:textId="77777777" w:rsidTr="00274A7C">
        <w:trPr>
          <w:trHeight w:val="378"/>
        </w:trPr>
        <w:tc>
          <w:tcPr>
            <w:tcW w:w="259" w:type="dxa"/>
            <w:tcBorders>
              <w:right w:val="single" w:sz="4" w:space="0" w:color="auto"/>
            </w:tcBorders>
            <w:vAlign w:val="center"/>
          </w:tcPr>
          <w:p w14:paraId="7406CF5A" w14:textId="77777777" w:rsidR="00775097" w:rsidRPr="002E4AF1" w:rsidRDefault="00775097" w:rsidP="00274A7C">
            <w:pPr>
              <w:jc w:val="center"/>
              <w:rPr>
                <w:sz w:val="16"/>
                <w:szCs w:val="16"/>
              </w:rPr>
            </w:pPr>
          </w:p>
        </w:tc>
        <w:tc>
          <w:tcPr>
            <w:tcW w:w="519" w:type="dxa"/>
            <w:tcBorders>
              <w:top w:val="single" w:sz="4" w:space="0" w:color="auto"/>
              <w:left w:val="single" w:sz="4" w:space="0" w:color="auto"/>
              <w:bottom w:val="single" w:sz="4" w:space="0" w:color="auto"/>
              <w:right w:val="single" w:sz="4" w:space="0" w:color="auto"/>
            </w:tcBorders>
            <w:vAlign w:val="center"/>
          </w:tcPr>
          <w:p w14:paraId="444D9F7D" w14:textId="77777777" w:rsidR="00775097" w:rsidRPr="002E4AF1" w:rsidRDefault="00775097" w:rsidP="00274A7C">
            <w:pPr>
              <w:jc w:val="center"/>
              <w:rPr>
                <w:sz w:val="16"/>
                <w:szCs w:val="16"/>
              </w:rPr>
            </w:pPr>
          </w:p>
        </w:tc>
        <w:tc>
          <w:tcPr>
            <w:tcW w:w="260" w:type="dxa"/>
            <w:tcBorders>
              <w:left w:val="single" w:sz="4" w:space="0" w:color="auto"/>
            </w:tcBorders>
            <w:vAlign w:val="center"/>
          </w:tcPr>
          <w:p w14:paraId="70EC588C" w14:textId="77777777" w:rsidR="00775097" w:rsidRPr="002E4AF1" w:rsidRDefault="00775097" w:rsidP="00274A7C">
            <w:pPr>
              <w:jc w:val="center"/>
              <w:rPr>
                <w:sz w:val="16"/>
                <w:szCs w:val="16"/>
              </w:rPr>
            </w:pPr>
          </w:p>
        </w:tc>
        <w:tc>
          <w:tcPr>
            <w:tcW w:w="8307" w:type="dxa"/>
            <w:gridSpan w:val="8"/>
            <w:vAlign w:val="center"/>
          </w:tcPr>
          <w:p w14:paraId="360DE068" w14:textId="5C4508CB" w:rsidR="00775097" w:rsidRPr="002E4AF1" w:rsidRDefault="008200E0" w:rsidP="00361071">
            <w:pPr>
              <w:ind w:firstLine="0"/>
              <w:rPr>
                <w:sz w:val="16"/>
                <w:szCs w:val="16"/>
              </w:rPr>
            </w:pPr>
            <w:r w:rsidRPr="002E4AF1">
              <w:rPr>
                <w:sz w:val="16"/>
                <w:szCs w:val="16"/>
              </w:rPr>
              <w:t>Модель частно-государственного партнерства</w:t>
            </w:r>
          </w:p>
        </w:tc>
      </w:tr>
      <w:tr w:rsidR="002E4AF1" w:rsidRPr="002E4AF1" w14:paraId="206C2B9A" w14:textId="77777777" w:rsidTr="00274A7C">
        <w:tc>
          <w:tcPr>
            <w:tcW w:w="1038" w:type="dxa"/>
            <w:gridSpan w:val="3"/>
            <w:vAlign w:val="center"/>
          </w:tcPr>
          <w:p w14:paraId="79B3F566" w14:textId="77777777" w:rsidR="00775097" w:rsidRPr="002E4AF1" w:rsidRDefault="00775097" w:rsidP="00274A7C">
            <w:pPr>
              <w:jc w:val="center"/>
              <w:rPr>
                <w:sz w:val="8"/>
                <w:szCs w:val="8"/>
              </w:rPr>
            </w:pPr>
          </w:p>
        </w:tc>
        <w:tc>
          <w:tcPr>
            <w:tcW w:w="1038" w:type="dxa"/>
            <w:vAlign w:val="center"/>
          </w:tcPr>
          <w:p w14:paraId="07DA4C35" w14:textId="77777777" w:rsidR="00775097" w:rsidRPr="002E4AF1" w:rsidRDefault="00775097" w:rsidP="00361071">
            <w:pPr>
              <w:ind w:firstLine="0"/>
              <w:rPr>
                <w:sz w:val="8"/>
                <w:szCs w:val="8"/>
              </w:rPr>
            </w:pPr>
          </w:p>
        </w:tc>
        <w:tc>
          <w:tcPr>
            <w:tcW w:w="1038" w:type="dxa"/>
            <w:vAlign w:val="center"/>
          </w:tcPr>
          <w:p w14:paraId="5CAA545C" w14:textId="77777777" w:rsidR="00775097" w:rsidRPr="002E4AF1" w:rsidRDefault="00775097" w:rsidP="00361071">
            <w:pPr>
              <w:ind w:firstLine="0"/>
              <w:rPr>
                <w:sz w:val="8"/>
                <w:szCs w:val="8"/>
              </w:rPr>
            </w:pPr>
          </w:p>
        </w:tc>
        <w:tc>
          <w:tcPr>
            <w:tcW w:w="1038" w:type="dxa"/>
            <w:vAlign w:val="center"/>
          </w:tcPr>
          <w:p w14:paraId="0D7335BA" w14:textId="77777777" w:rsidR="00775097" w:rsidRPr="002E4AF1" w:rsidRDefault="00775097" w:rsidP="00361071">
            <w:pPr>
              <w:ind w:firstLine="0"/>
              <w:rPr>
                <w:sz w:val="8"/>
                <w:szCs w:val="8"/>
              </w:rPr>
            </w:pPr>
          </w:p>
        </w:tc>
        <w:tc>
          <w:tcPr>
            <w:tcW w:w="1038" w:type="dxa"/>
            <w:vAlign w:val="center"/>
          </w:tcPr>
          <w:p w14:paraId="17E0CE0E" w14:textId="77777777" w:rsidR="00775097" w:rsidRPr="002E4AF1" w:rsidRDefault="00775097" w:rsidP="00361071">
            <w:pPr>
              <w:ind w:firstLine="0"/>
              <w:rPr>
                <w:sz w:val="8"/>
                <w:szCs w:val="8"/>
              </w:rPr>
            </w:pPr>
          </w:p>
        </w:tc>
        <w:tc>
          <w:tcPr>
            <w:tcW w:w="1038" w:type="dxa"/>
            <w:vAlign w:val="center"/>
          </w:tcPr>
          <w:p w14:paraId="264DAC61" w14:textId="77777777" w:rsidR="00775097" w:rsidRPr="002E4AF1" w:rsidRDefault="00775097" w:rsidP="00361071">
            <w:pPr>
              <w:ind w:firstLine="0"/>
              <w:rPr>
                <w:sz w:val="8"/>
                <w:szCs w:val="8"/>
              </w:rPr>
            </w:pPr>
          </w:p>
        </w:tc>
        <w:tc>
          <w:tcPr>
            <w:tcW w:w="1039" w:type="dxa"/>
            <w:vAlign w:val="center"/>
          </w:tcPr>
          <w:p w14:paraId="0CDACF0C" w14:textId="77777777" w:rsidR="00775097" w:rsidRPr="002E4AF1" w:rsidRDefault="00775097" w:rsidP="00361071">
            <w:pPr>
              <w:ind w:firstLine="0"/>
              <w:rPr>
                <w:sz w:val="8"/>
                <w:szCs w:val="8"/>
              </w:rPr>
            </w:pPr>
          </w:p>
        </w:tc>
        <w:tc>
          <w:tcPr>
            <w:tcW w:w="1039" w:type="dxa"/>
            <w:vAlign w:val="center"/>
          </w:tcPr>
          <w:p w14:paraId="4145AF9D" w14:textId="77777777" w:rsidR="00775097" w:rsidRPr="002E4AF1" w:rsidRDefault="00775097" w:rsidP="00361071">
            <w:pPr>
              <w:ind w:firstLine="0"/>
              <w:rPr>
                <w:sz w:val="8"/>
                <w:szCs w:val="8"/>
              </w:rPr>
            </w:pPr>
          </w:p>
        </w:tc>
        <w:tc>
          <w:tcPr>
            <w:tcW w:w="1039" w:type="dxa"/>
            <w:vAlign w:val="center"/>
          </w:tcPr>
          <w:p w14:paraId="296EF2FA" w14:textId="77777777" w:rsidR="00775097" w:rsidRPr="002E4AF1" w:rsidRDefault="00775097" w:rsidP="00361071">
            <w:pPr>
              <w:ind w:firstLine="0"/>
              <w:rPr>
                <w:sz w:val="8"/>
                <w:szCs w:val="8"/>
              </w:rPr>
            </w:pPr>
          </w:p>
        </w:tc>
      </w:tr>
      <w:tr w:rsidR="002E4AF1" w:rsidRPr="002E4AF1" w14:paraId="4C35D744" w14:textId="77777777" w:rsidTr="00274A7C">
        <w:trPr>
          <w:trHeight w:val="378"/>
        </w:trPr>
        <w:tc>
          <w:tcPr>
            <w:tcW w:w="259" w:type="dxa"/>
            <w:tcBorders>
              <w:right w:val="single" w:sz="4" w:space="0" w:color="auto"/>
            </w:tcBorders>
            <w:vAlign w:val="center"/>
          </w:tcPr>
          <w:p w14:paraId="70D1710F" w14:textId="77777777" w:rsidR="00775097" w:rsidRPr="002E4AF1" w:rsidRDefault="00775097" w:rsidP="00274A7C">
            <w:pPr>
              <w:jc w:val="center"/>
              <w:rPr>
                <w:sz w:val="16"/>
                <w:szCs w:val="16"/>
              </w:rPr>
            </w:pPr>
          </w:p>
        </w:tc>
        <w:tc>
          <w:tcPr>
            <w:tcW w:w="519" w:type="dxa"/>
            <w:tcBorders>
              <w:top w:val="single" w:sz="4" w:space="0" w:color="auto"/>
              <w:left w:val="single" w:sz="4" w:space="0" w:color="auto"/>
              <w:bottom w:val="single" w:sz="4" w:space="0" w:color="auto"/>
              <w:right w:val="single" w:sz="4" w:space="0" w:color="auto"/>
            </w:tcBorders>
            <w:vAlign w:val="center"/>
          </w:tcPr>
          <w:p w14:paraId="2DEB3C8B" w14:textId="77777777" w:rsidR="00775097" w:rsidRPr="002E4AF1" w:rsidRDefault="00775097" w:rsidP="00274A7C">
            <w:pPr>
              <w:jc w:val="center"/>
              <w:rPr>
                <w:sz w:val="16"/>
                <w:szCs w:val="16"/>
              </w:rPr>
            </w:pPr>
          </w:p>
        </w:tc>
        <w:tc>
          <w:tcPr>
            <w:tcW w:w="260" w:type="dxa"/>
            <w:tcBorders>
              <w:left w:val="single" w:sz="4" w:space="0" w:color="auto"/>
            </w:tcBorders>
            <w:vAlign w:val="center"/>
          </w:tcPr>
          <w:p w14:paraId="347E7025" w14:textId="77777777" w:rsidR="00775097" w:rsidRPr="002E4AF1" w:rsidRDefault="00775097" w:rsidP="00274A7C">
            <w:pPr>
              <w:jc w:val="center"/>
              <w:rPr>
                <w:sz w:val="16"/>
                <w:szCs w:val="16"/>
              </w:rPr>
            </w:pPr>
          </w:p>
        </w:tc>
        <w:tc>
          <w:tcPr>
            <w:tcW w:w="8307" w:type="dxa"/>
            <w:gridSpan w:val="8"/>
            <w:vAlign w:val="center"/>
          </w:tcPr>
          <w:p w14:paraId="71A11880" w14:textId="542D44AD" w:rsidR="00775097" w:rsidRPr="002E4AF1" w:rsidRDefault="008200E0" w:rsidP="00361071">
            <w:pPr>
              <w:ind w:firstLine="0"/>
              <w:rPr>
                <w:sz w:val="16"/>
                <w:szCs w:val="16"/>
              </w:rPr>
            </w:pPr>
            <w:r w:rsidRPr="002E4AF1">
              <w:rPr>
                <w:sz w:val="16"/>
                <w:szCs w:val="16"/>
              </w:rPr>
              <w:t>Частная бизнес ориентированная модель инвестирования</w:t>
            </w:r>
          </w:p>
        </w:tc>
      </w:tr>
      <w:tr w:rsidR="002E4AF1" w:rsidRPr="002E4AF1" w14:paraId="766F3DA2" w14:textId="77777777" w:rsidTr="00274A7C">
        <w:tc>
          <w:tcPr>
            <w:tcW w:w="1038" w:type="dxa"/>
            <w:gridSpan w:val="3"/>
            <w:vAlign w:val="center"/>
          </w:tcPr>
          <w:p w14:paraId="489033C7" w14:textId="77777777" w:rsidR="00775097" w:rsidRPr="002E4AF1" w:rsidRDefault="00775097" w:rsidP="00274A7C">
            <w:pPr>
              <w:jc w:val="center"/>
              <w:rPr>
                <w:sz w:val="8"/>
                <w:szCs w:val="8"/>
              </w:rPr>
            </w:pPr>
          </w:p>
        </w:tc>
        <w:tc>
          <w:tcPr>
            <w:tcW w:w="1038" w:type="dxa"/>
            <w:vAlign w:val="center"/>
          </w:tcPr>
          <w:p w14:paraId="5F1F3E98" w14:textId="77777777" w:rsidR="00775097" w:rsidRPr="002E4AF1" w:rsidRDefault="00775097" w:rsidP="00361071">
            <w:pPr>
              <w:ind w:firstLine="0"/>
              <w:rPr>
                <w:sz w:val="8"/>
                <w:szCs w:val="8"/>
              </w:rPr>
            </w:pPr>
          </w:p>
        </w:tc>
        <w:tc>
          <w:tcPr>
            <w:tcW w:w="1038" w:type="dxa"/>
            <w:vAlign w:val="center"/>
          </w:tcPr>
          <w:p w14:paraId="4CB13D3C" w14:textId="77777777" w:rsidR="00775097" w:rsidRPr="002E4AF1" w:rsidRDefault="00775097" w:rsidP="00361071">
            <w:pPr>
              <w:ind w:firstLine="0"/>
              <w:rPr>
                <w:sz w:val="8"/>
                <w:szCs w:val="8"/>
              </w:rPr>
            </w:pPr>
          </w:p>
        </w:tc>
        <w:tc>
          <w:tcPr>
            <w:tcW w:w="1038" w:type="dxa"/>
            <w:vAlign w:val="center"/>
          </w:tcPr>
          <w:p w14:paraId="468715D7" w14:textId="77777777" w:rsidR="00775097" w:rsidRPr="002E4AF1" w:rsidRDefault="00775097" w:rsidP="00361071">
            <w:pPr>
              <w:ind w:firstLine="0"/>
              <w:rPr>
                <w:sz w:val="8"/>
                <w:szCs w:val="8"/>
              </w:rPr>
            </w:pPr>
          </w:p>
        </w:tc>
        <w:tc>
          <w:tcPr>
            <w:tcW w:w="1038" w:type="dxa"/>
            <w:vAlign w:val="center"/>
          </w:tcPr>
          <w:p w14:paraId="475DBA4A" w14:textId="77777777" w:rsidR="00775097" w:rsidRPr="002E4AF1" w:rsidRDefault="00775097" w:rsidP="00361071">
            <w:pPr>
              <w:ind w:firstLine="0"/>
              <w:rPr>
                <w:sz w:val="8"/>
                <w:szCs w:val="8"/>
              </w:rPr>
            </w:pPr>
          </w:p>
        </w:tc>
        <w:tc>
          <w:tcPr>
            <w:tcW w:w="1038" w:type="dxa"/>
            <w:vAlign w:val="center"/>
          </w:tcPr>
          <w:p w14:paraId="71C072E9" w14:textId="77777777" w:rsidR="00775097" w:rsidRPr="002E4AF1" w:rsidRDefault="00775097" w:rsidP="00361071">
            <w:pPr>
              <w:ind w:firstLine="0"/>
              <w:rPr>
                <w:sz w:val="8"/>
                <w:szCs w:val="8"/>
              </w:rPr>
            </w:pPr>
          </w:p>
        </w:tc>
        <w:tc>
          <w:tcPr>
            <w:tcW w:w="1039" w:type="dxa"/>
            <w:vAlign w:val="center"/>
          </w:tcPr>
          <w:p w14:paraId="7F05402A" w14:textId="77777777" w:rsidR="00775097" w:rsidRPr="002E4AF1" w:rsidRDefault="00775097" w:rsidP="00361071">
            <w:pPr>
              <w:ind w:firstLine="0"/>
              <w:rPr>
                <w:sz w:val="8"/>
                <w:szCs w:val="8"/>
              </w:rPr>
            </w:pPr>
          </w:p>
        </w:tc>
        <w:tc>
          <w:tcPr>
            <w:tcW w:w="1039" w:type="dxa"/>
            <w:vAlign w:val="center"/>
          </w:tcPr>
          <w:p w14:paraId="077B7E47" w14:textId="77777777" w:rsidR="00775097" w:rsidRPr="002E4AF1" w:rsidRDefault="00775097" w:rsidP="00361071">
            <w:pPr>
              <w:ind w:firstLine="0"/>
              <w:rPr>
                <w:sz w:val="8"/>
                <w:szCs w:val="8"/>
              </w:rPr>
            </w:pPr>
          </w:p>
        </w:tc>
        <w:tc>
          <w:tcPr>
            <w:tcW w:w="1039" w:type="dxa"/>
            <w:vAlign w:val="center"/>
          </w:tcPr>
          <w:p w14:paraId="27A81661" w14:textId="77777777" w:rsidR="00775097" w:rsidRPr="002E4AF1" w:rsidRDefault="00775097" w:rsidP="00361071">
            <w:pPr>
              <w:ind w:firstLine="0"/>
              <w:rPr>
                <w:sz w:val="8"/>
                <w:szCs w:val="8"/>
              </w:rPr>
            </w:pPr>
          </w:p>
        </w:tc>
      </w:tr>
      <w:tr w:rsidR="002E4AF1" w:rsidRPr="002E4AF1" w14:paraId="1BB635FB" w14:textId="77777777" w:rsidTr="00274A7C">
        <w:trPr>
          <w:trHeight w:val="378"/>
        </w:trPr>
        <w:tc>
          <w:tcPr>
            <w:tcW w:w="259" w:type="dxa"/>
            <w:tcBorders>
              <w:right w:val="single" w:sz="4" w:space="0" w:color="auto"/>
            </w:tcBorders>
            <w:vAlign w:val="center"/>
          </w:tcPr>
          <w:p w14:paraId="249C6B1C" w14:textId="77777777" w:rsidR="00775097" w:rsidRPr="002E4AF1" w:rsidRDefault="00775097" w:rsidP="00274A7C">
            <w:pPr>
              <w:jc w:val="center"/>
              <w:rPr>
                <w:sz w:val="16"/>
                <w:szCs w:val="16"/>
              </w:rPr>
            </w:pPr>
          </w:p>
        </w:tc>
        <w:tc>
          <w:tcPr>
            <w:tcW w:w="519" w:type="dxa"/>
            <w:tcBorders>
              <w:top w:val="single" w:sz="4" w:space="0" w:color="auto"/>
              <w:left w:val="single" w:sz="4" w:space="0" w:color="auto"/>
              <w:bottom w:val="single" w:sz="4" w:space="0" w:color="auto"/>
              <w:right w:val="single" w:sz="4" w:space="0" w:color="auto"/>
            </w:tcBorders>
            <w:vAlign w:val="center"/>
          </w:tcPr>
          <w:p w14:paraId="1FC5E35F" w14:textId="77777777" w:rsidR="00775097" w:rsidRPr="002E4AF1" w:rsidRDefault="00775097" w:rsidP="00274A7C">
            <w:pPr>
              <w:jc w:val="center"/>
              <w:rPr>
                <w:sz w:val="16"/>
                <w:szCs w:val="16"/>
              </w:rPr>
            </w:pPr>
          </w:p>
        </w:tc>
        <w:tc>
          <w:tcPr>
            <w:tcW w:w="260" w:type="dxa"/>
            <w:tcBorders>
              <w:left w:val="single" w:sz="4" w:space="0" w:color="auto"/>
            </w:tcBorders>
            <w:vAlign w:val="center"/>
          </w:tcPr>
          <w:p w14:paraId="05B070F5" w14:textId="77777777" w:rsidR="00775097" w:rsidRPr="002E4AF1" w:rsidRDefault="00775097" w:rsidP="00274A7C">
            <w:pPr>
              <w:jc w:val="center"/>
              <w:rPr>
                <w:sz w:val="16"/>
                <w:szCs w:val="16"/>
              </w:rPr>
            </w:pPr>
          </w:p>
        </w:tc>
        <w:tc>
          <w:tcPr>
            <w:tcW w:w="8307" w:type="dxa"/>
            <w:gridSpan w:val="8"/>
            <w:vAlign w:val="center"/>
          </w:tcPr>
          <w:p w14:paraId="5CEA1861" w14:textId="4F5C03D0" w:rsidR="00775097" w:rsidRPr="002E4AF1" w:rsidRDefault="008200E0" w:rsidP="00361071">
            <w:pPr>
              <w:ind w:firstLine="0"/>
              <w:rPr>
                <w:sz w:val="16"/>
                <w:szCs w:val="16"/>
              </w:rPr>
            </w:pPr>
            <w:r w:rsidRPr="002E4AF1">
              <w:rPr>
                <w:sz w:val="16"/>
                <w:szCs w:val="16"/>
              </w:rPr>
              <w:t>Частная социально ориентированная модель инвестирования</w:t>
            </w:r>
          </w:p>
        </w:tc>
      </w:tr>
      <w:tr w:rsidR="002E4AF1" w:rsidRPr="002E4AF1" w14:paraId="5D309D23" w14:textId="77777777" w:rsidTr="00274A7C">
        <w:tc>
          <w:tcPr>
            <w:tcW w:w="1038" w:type="dxa"/>
            <w:gridSpan w:val="3"/>
            <w:vAlign w:val="center"/>
          </w:tcPr>
          <w:p w14:paraId="38419183" w14:textId="77777777" w:rsidR="00775097" w:rsidRPr="002E4AF1" w:rsidRDefault="00775097" w:rsidP="00274A7C">
            <w:pPr>
              <w:jc w:val="center"/>
              <w:rPr>
                <w:sz w:val="8"/>
                <w:szCs w:val="8"/>
              </w:rPr>
            </w:pPr>
          </w:p>
        </w:tc>
        <w:tc>
          <w:tcPr>
            <w:tcW w:w="1038" w:type="dxa"/>
            <w:vAlign w:val="center"/>
          </w:tcPr>
          <w:p w14:paraId="46781253" w14:textId="77777777" w:rsidR="00775097" w:rsidRPr="002E4AF1" w:rsidRDefault="00775097" w:rsidP="00361071">
            <w:pPr>
              <w:ind w:firstLine="0"/>
              <w:rPr>
                <w:sz w:val="8"/>
                <w:szCs w:val="8"/>
              </w:rPr>
            </w:pPr>
          </w:p>
        </w:tc>
        <w:tc>
          <w:tcPr>
            <w:tcW w:w="1038" w:type="dxa"/>
            <w:vAlign w:val="center"/>
          </w:tcPr>
          <w:p w14:paraId="0763DBCA" w14:textId="77777777" w:rsidR="00775097" w:rsidRPr="002E4AF1" w:rsidRDefault="00775097" w:rsidP="00361071">
            <w:pPr>
              <w:ind w:firstLine="0"/>
              <w:rPr>
                <w:sz w:val="8"/>
                <w:szCs w:val="8"/>
              </w:rPr>
            </w:pPr>
          </w:p>
        </w:tc>
        <w:tc>
          <w:tcPr>
            <w:tcW w:w="1038" w:type="dxa"/>
            <w:vAlign w:val="center"/>
          </w:tcPr>
          <w:p w14:paraId="1CF37B7F" w14:textId="77777777" w:rsidR="00775097" w:rsidRPr="002E4AF1" w:rsidRDefault="00775097" w:rsidP="00361071">
            <w:pPr>
              <w:ind w:firstLine="0"/>
              <w:rPr>
                <w:sz w:val="8"/>
                <w:szCs w:val="8"/>
              </w:rPr>
            </w:pPr>
          </w:p>
        </w:tc>
        <w:tc>
          <w:tcPr>
            <w:tcW w:w="1038" w:type="dxa"/>
            <w:vAlign w:val="center"/>
          </w:tcPr>
          <w:p w14:paraId="43D589EF" w14:textId="77777777" w:rsidR="00775097" w:rsidRPr="002E4AF1" w:rsidRDefault="00775097" w:rsidP="00361071">
            <w:pPr>
              <w:ind w:firstLine="0"/>
              <w:rPr>
                <w:sz w:val="8"/>
                <w:szCs w:val="8"/>
              </w:rPr>
            </w:pPr>
          </w:p>
        </w:tc>
        <w:tc>
          <w:tcPr>
            <w:tcW w:w="1038" w:type="dxa"/>
            <w:vAlign w:val="center"/>
          </w:tcPr>
          <w:p w14:paraId="721964A5" w14:textId="77777777" w:rsidR="00775097" w:rsidRPr="002E4AF1" w:rsidRDefault="00775097" w:rsidP="00361071">
            <w:pPr>
              <w:ind w:firstLine="0"/>
              <w:rPr>
                <w:sz w:val="8"/>
                <w:szCs w:val="8"/>
              </w:rPr>
            </w:pPr>
          </w:p>
        </w:tc>
        <w:tc>
          <w:tcPr>
            <w:tcW w:w="1039" w:type="dxa"/>
            <w:vAlign w:val="center"/>
          </w:tcPr>
          <w:p w14:paraId="53371171" w14:textId="77777777" w:rsidR="00775097" w:rsidRPr="002E4AF1" w:rsidRDefault="00775097" w:rsidP="00361071">
            <w:pPr>
              <w:ind w:firstLine="0"/>
              <w:rPr>
                <w:sz w:val="8"/>
                <w:szCs w:val="8"/>
              </w:rPr>
            </w:pPr>
          </w:p>
        </w:tc>
        <w:tc>
          <w:tcPr>
            <w:tcW w:w="1039" w:type="dxa"/>
            <w:vAlign w:val="center"/>
          </w:tcPr>
          <w:p w14:paraId="02A4ED80" w14:textId="77777777" w:rsidR="00775097" w:rsidRPr="002E4AF1" w:rsidRDefault="00775097" w:rsidP="00361071">
            <w:pPr>
              <w:ind w:firstLine="0"/>
              <w:rPr>
                <w:sz w:val="8"/>
                <w:szCs w:val="8"/>
              </w:rPr>
            </w:pPr>
          </w:p>
        </w:tc>
        <w:tc>
          <w:tcPr>
            <w:tcW w:w="1039" w:type="dxa"/>
            <w:vAlign w:val="center"/>
          </w:tcPr>
          <w:p w14:paraId="0C380BFD" w14:textId="77777777" w:rsidR="00775097" w:rsidRPr="002E4AF1" w:rsidRDefault="00775097" w:rsidP="00361071">
            <w:pPr>
              <w:ind w:firstLine="0"/>
              <w:rPr>
                <w:sz w:val="8"/>
                <w:szCs w:val="8"/>
              </w:rPr>
            </w:pPr>
          </w:p>
        </w:tc>
      </w:tr>
      <w:tr w:rsidR="002E4AF1" w:rsidRPr="002E4AF1" w14:paraId="12D2BC11" w14:textId="77777777" w:rsidTr="00274A7C">
        <w:tc>
          <w:tcPr>
            <w:tcW w:w="1038" w:type="dxa"/>
            <w:gridSpan w:val="3"/>
            <w:vAlign w:val="center"/>
          </w:tcPr>
          <w:p w14:paraId="1B76367E" w14:textId="77777777" w:rsidR="00775097" w:rsidRPr="002E4AF1" w:rsidRDefault="00775097" w:rsidP="00274A7C">
            <w:pPr>
              <w:jc w:val="center"/>
              <w:rPr>
                <w:sz w:val="16"/>
                <w:szCs w:val="16"/>
              </w:rPr>
            </w:pPr>
          </w:p>
        </w:tc>
        <w:tc>
          <w:tcPr>
            <w:tcW w:w="1038" w:type="dxa"/>
          </w:tcPr>
          <w:p w14:paraId="21154AC7" w14:textId="77777777" w:rsidR="00775097" w:rsidRPr="002E4AF1" w:rsidRDefault="00775097" w:rsidP="00274A7C">
            <w:pPr>
              <w:rPr>
                <w:sz w:val="16"/>
                <w:szCs w:val="16"/>
              </w:rPr>
            </w:pPr>
          </w:p>
        </w:tc>
        <w:tc>
          <w:tcPr>
            <w:tcW w:w="1038" w:type="dxa"/>
          </w:tcPr>
          <w:p w14:paraId="48E28750" w14:textId="77777777" w:rsidR="00775097" w:rsidRPr="002E4AF1" w:rsidRDefault="00775097" w:rsidP="00274A7C">
            <w:pPr>
              <w:rPr>
                <w:sz w:val="16"/>
                <w:szCs w:val="16"/>
              </w:rPr>
            </w:pPr>
          </w:p>
        </w:tc>
        <w:tc>
          <w:tcPr>
            <w:tcW w:w="1038" w:type="dxa"/>
          </w:tcPr>
          <w:p w14:paraId="356DEBCB" w14:textId="77777777" w:rsidR="00775097" w:rsidRPr="002E4AF1" w:rsidRDefault="00775097" w:rsidP="00274A7C">
            <w:pPr>
              <w:rPr>
                <w:sz w:val="16"/>
                <w:szCs w:val="16"/>
              </w:rPr>
            </w:pPr>
          </w:p>
        </w:tc>
        <w:tc>
          <w:tcPr>
            <w:tcW w:w="1038" w:type="dxa"/>
          </w:tcPr>
          <w:p w14:paraId="54FB9B85" w14:textId="77777777" w:rsidR="00775097" w:rsidRPr="002E4AF1" w:rsidRDefault="00775097" w:rsidP="00274A7C">
            <w:pPr>
              <w:rPr>
                <w:sz w:val="16"/>
                <w:szCs w:val="16"/>
              </w:rPr>
            </w:pPr>
          </w:p>
        </w:tc>
        <w:tc>
          <w:tcPr>
            <w:tcW w:w="1038" w:type="dxa"/>
          </w:tcPr>
          <w:p w14:paraId="538A0FD0" w14:textId="77777777" w:rsidR="00775097" w:rsidRPr="002E4AF1" w:rsidRDefault="00775097" w:rsidP="00274A7C">
            <w:pPr>
              <w:rPr>
                <w:sz w:val="16"/>
                <w:szCs w:val="16"/>
              </w:rPr>
            </w:pPr>
          </w:p>
        </w:tc>
        <w:tc>
          <w:tcPr>
            <w:tcW w:w="1039" w:type="dxa"/>
          </w:tcPr>
          <w:p w14:paraId="728D77E0" w14:textId="77777777" w:rsidR="00775097" w:rsidRPr="002E4AF1" w:rsidRDefault="00775097" w:rsidP="00274A7C">
            <w:pPr>
              <w:rPr>
                <w:sz w:val="16"/>
                <w:szCs w:val="16"/>
              </w:rPr>
            </w:pPr>
          </w:p>
        </w:tc>
        <w:tc>
          <w:tcPr>
            <w:tcW w:w="1039" w:type="dxa"/>
          </w:tcPr>
          <w:p w14:paraId="383CB9FF" w14:textId="77777777" w:rsidR="00775097" w:rsidRPr="002E4AF1" w:rsidRDefault="00775097" w:rsidP="00274A7C">
            <w:pPr>
              <w:rPr>
                <w:sz w:val="16"/>
                <w:szCs w:val="16"/>
              </w:rPr>
            </w:pPr>
          </w:p>
        </w:tc>
        <w:tc>
          <w:tcPr>
            <w:tcW w:w="1039" w:type="dxa"/>
          </w:tcPr>
          <w:p w14:paraId="0CB83B97" w14:textId="77777777" w:rsidR="00775097" w:rsidRPr="002E4AF1" w:rsidRDefault="00775097" w:rsidP="00274A7C">
            <w:pPr>
              <w:rPr>
                <w:sz w:val="16"/>
                <w:szCs w:val="16"/>
              </w:rPr>
            </w:pPr>
          </w:p>
        </w:tc>
      </w:tr>
      <w:tr w:rsidR="00775097" w:rsidRPr="002E4AF1" w14:paraId="552B5F4C" w14:textId="77777777" w:rsidTr="00274A7C">
        <w:tc>
          <w:tcPr>
            <w:tcW w:w="9345" w:type="dxa"/>
            <w:gridSpan w:val="11"/>
            <w:vAlign w:val="center"/>
          </w:tcPr>
          <w:p w14:paraId="39859219" w14:textId="760AEDF2" w:rsidR="00775097" w:rsidRPr="002E4AF1" w:rsidRDefault="00775097" w:rsidP="008200E0">
            <w:pPr>
              <w:ind w:firstLine="0"/>
              <w:rPr>
                <w:i/>
                <w:iCs/>
              </w:rPr>
            </w:pPr>
            <w:r w:rsidRPr="002E4AF1">
              <w:rPr>
                <w:i/>
                <w:iCs/>
              </w:rPr>
              <w:t>Комментарии _________________________________________________________</w:t>
            </w:r>
            <w:r w:rsidR="008200E0" w:rsidRPr="002E4AF1">
              <w:rPr>
                <w:i/>
                <w:iCs/>
              </w:rPr>
              <w:t>_____</w:t>
            </w:r>
            <w:r w:rsidRPr="002E4AF1">
              <w:rPr>
                <w:i/>
                <w:iCs/>
              </w:rPr>
              <w:t xml:space="preserve"> </w:t>
            </w:r>
          </w:p>
          <w:p w14:paraId="180A1098" w14:textId="06FA3051" w:rsidR="003020EC" w:rsidRPr="002E4AF1" w:rsidRDefault="00775097" w:rsidP="003020EC">
            <w:pPr>
              <w:ind w:firstLine="0"/>
            </w:pPr>
            <w:r w:rsidRPr="002E4AF1">
              <w:rPr>
                <w:i/>
                <w:iCs/>
              </w:rPr>
              <w:t>___________________________________________________________________________</w:t>
            </w:r>
          </w:p>
        </w:tc>
      </w:tr>
    </w:tbl>
    <w:p w14:paraId="17A127C4" w14:textId="1C7F3D9B" w:rsidR="003020EC" w:rsidRPr="002E4AF1" w:rsidRDefault="003020EC"/>
    <w:p w14:paraId="7CEEDCA5" w14:textId="0B1A9389" w:rsidR="00B86539" w:rsidRPr="002E4AF1" w:rsidRDefault="00B86539" w:rsidP="00B86539">
      <w:pPr>
        <w:ind w:firstLine="709"/>
        <w:jc w:val="both"/>
        <w:rPr>
          <w:i/>
          <w:iCs/>
          <w:lang w:bidi="ru-RU"/>
        </w:rPr>
      </w:pPr>
      <w:r w:rsidRPr="002E4AF1">
        <w:rPr>
          <w:b/>
          <w:bCs/>
        </w:rPr>
        <w:t xml:space="preserve">Вопрос 2. Определите ранги по приоритетности использования различных моделей финансирования такого объекта инфраструктуры массового спорта, как «ПЛАВАТЕЛЬНЫЕ БАССЕЙНЫ» по предложенному перечню этих моделей </w:t>
      </w:r>
      <w:r w:rsidRPr="002E4AF1">
        <w:rPr>
          <w:i/>
          <w:iCs/>
          <w:lang w:bidi="ru-RU"/>
        </w:rPr>
        <w:t>(поставьте ранги – от «1» высший приоритет до «4» - низший приоритет из списка).</w:t>
      </w:r>
    </w:p>
    <w:p w14:paraId="72939A9A" w14:textId="77777777" w:rsidR="00B86539" w:rsidRPr="002E4AF1" w:rsidRDefault="00B86539" w:rsidP="00B86539">
      <w:pPr>
        <w:ind w:firstLine="709"/>
        <w:jc w:val="both"/>
        <w:rPr>
          <w:i/>
          <w:iCs/>
          <w:lang w:bidi="ru-RU"/>
        </w:rPr>
      </w:pPr>
    </w:p>
    <w:tbl>
      <w:tblPr>
        <w:tblStyle w:val="a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9"/>
        <w:gridCol w:w="519"/>
        <w:gridCol w:w="260"/>
        <w:gridCol w:w="1038"/>
        <w:gridCol w:w="1038"/>
        <w:gridCol w:w="1038"/>
        <w:gridCol w:w="1038"/>
        <w:gridCol w:w="1038"/>
        <w:gridCol w:w="1039"/>
        <w:gridCol w:w="1039"/>
        <w:gridCol w:w="1039"/>
      </w:tblGrid>
      <w:tr w:rsidR="002E4AF1" w:rsidRPr="002E4AF1" w14:paraId="42379649" w14:textId="77777777" w:rsidTr="009F53ED">
        <w:tc>
          <w:tcPr>
            <w:tcW w:w="1038" w:type="dxa"/>
            <w:gridSpan w:val="3"/>
          </w:tcPr>
          <w:p w14:paraId="239EFF1B" w14:textId="77777777" w:rsidR="00B86539" w:rsidRPr="002E4AF1" w:rsidRDefault="00B86539" w:rsidP="009F53ED">
            <w:pPr>
              <w:ind w:firstLine="2"/>
              <w:jc w:val="center"/>
              <w:rPr>
                <w:b/>
                <w:bCs/>
                <w:sz w:val="16"/>
                <w:szCs w:val="16"/>
              </w:rPr>
            </w:pPr>
            <w:r w:rsidRPr="002E4AF1">
              <w:rPr>
                <w:b/>
                <w:bCs/>
                <w:sz w:val="16"/>
                <w:szCs w:val="16"/>
              </w:rPr>
              <w:t>Ранги</w:t>
            </w:r>
          </w:p>
        </w:tc>
        <w:tc>
          <w:tcPr>
            <w:tcW w:w="1038" w:type="dxa"/>
          </w:tcPr>
          <w:p w14:paraId="25AD7DB6" w14:textId="77777777" w:rsidR="00B86539" w:rsidRPr="002E4AF1" w:rsidRDefault="00B86539" w:rsidP="009F53ED">
            <w:pPr>
              <w:jc w:val="center"/>
              <w:rPr>
                <w:b/>
                <w:bCs/>
                <w:sz w:val="16"/>
                <w:szCs w:val="16"/>
              </w:rPr>
            </w:pPr>
          </w:p>
        </w:tc>
        <w:tc>
          <w:tcPr>
            <w:tcW w:w="1038" w:type="dxa"/>
          </w:tcPr>
          <w:p w14:paraId="0BBC6CDD" w14:textId="77777777" w:rsidR="00B86539" w:rsidRPr="002E4AF1" w:rsidRDefault="00B86539" w:rsidP="009F53ED">
            <w:pPr>
              <w:jc w:val="center"/>
              <w:rPr>
                <w:b/>
                <w:bCs/>
                <w:sz w:val="16"/>
                <w:szCs w:val="16"/>
              </w:rPr>
            </w:pPr>
          </w:p>
        </w:tc>
        <w:tc>
          <w:tcPr>
            <w:tcW w:w="1038" w:type="dxa"/>
          </w:tcPr>
          <w:p w14:paraId="56A9012C" w14:textId="77777777" w:rsidR="00B86539" w:rsidRPr="002E4AF1" w:rsidRDefault="00B86539" w:rsidP="009F53ED">
            <w:pPr>
              <w:jc w:val="center"/>
              <w:rPr>
                <w:b/>
                <w:bCs/>
                <w:sz w:val="16"/>
                <w:szCs w:val="16"/>
              </w:rPr>
            </w:pPr>
          </w:p>
        </w:tc>
        <w:tc>
          <w:tcPr>
            <w:tcW w:w="1038" w:type="dxa"/>
          </w:tcPr>
          <w:p w14:paraId="2C9ED93D" w14:textId="77777777" w:rsidR="00B86539" w:rsidRPr="002E4AF1" w:rsidRDefault="00B86539" w:rsidP="009F53ED">
            <w:pPr>
              <w:jc w:val="center"/>
              <w:rPr>
                <w:b/>
                <w:bCs/>
                <w:sz w:val="16"/>
                <w:szCs w:val="16"/>
              </w:rPr>
            </w:pPr>
          </w:p>
        </w:tc>
        <w:tc>
          <w:tcPr>
            <w:tcW w:w="1038" w:type="dxa"/>
          </w:tcPr>
          <w:p w14:paraId="6500D459" w14:textId="77777777" w:rsidR="00B86539" w:rsidRPr="002E4AF1" w:rsidRDefault="00B86539" w:rsidP="009F53ED">
            <w:pPr>
              <w:jc w:val="center"/>
              <w:rPr>
                <w:b/>
                <w:bCs/>
                <w:sz w:val="16"/>
                <w:szCs w:val="16"/>
              </w:rPr>
            </w:pPr>
          </w:p>
        </w:tc>
        <w:tc>
          <w:tcPr>
            <w:tcW w:w="1039" w:type="dxa"/>
          </w:tcPr>
          <w:p w14:paraId="6BDF3657" w14:textId="77777777" w:rsidR="00B86539" w:rsidRPr="002E4AF1" w:rsidRDefault="00B86539" w:rsidP="009F53ED">
            <w:pPr>
              <w:jc w:val="center"/>
              <w:rPr>
                <w:b/>
                <w:bCs/>
                <w:sz w:val="16"/>
                <w:szCs w:val="16"/>
              </w:rPr>
            </w:pPr>
          </w:p>
        </w:tc>
        <w:tc>
          <w:tcPr>
            <w:tcW w:w="1039" w:type="dxa"/>
          </w:tcPr>
          <w:p w14:paraId="6D34A9E7" w14:textId="77777777" w:rsidR="00B86539" w:rsidRPr="002E4AF1" w:rsidRDefault="00B86539" w:rsidP="009F53ED">
            <w:pPr>
              <w:jc w:val="center"/>
              <w:rPr>
                <w:b/>
                <w:bCs/>
                <w:sz w:val="16"/>
                <w:szCs w:val="16"/>
              </w:rPr>
            </w:pPr>
          </w:p>
        </w:tc>
        <w:tc>
          <w:tcPr>
            <w:tcW w:w="1039" w:type="dxa"/>
          </w:tcPr>
          <w:p w14:paraId="1866FE54" w14:textId="77777777" w:rsidR="00B86539" w:rsidRPr="002E4AF1" w:rsidRDefault="00B86539" w:rsidP="009F53ED">
            <w:pPr>
              <w:jc w:val="center"/>
              <w:rPr>
                <w:b/>
                <w:bCs/>
                <w:sz w:val="16"/>
                <w:szCs w:val="16"/>
              </w:rPr>
            </w:pPr>
          </w:p>
        </w:tc>
      </w:tr>
      <w:tr w:rsidR="002E4AF1" w:rsidRPr="002E4AF1" w14:paraId="30C4A889" w14:textId="77777777" w:rsidTr="009F53ED">
        <w:tc>
          <w:tcPr>
            <w:tcW w:w="1038" w:type="dxa"/>
            <w:gridSpan w:val="3"/>
          </w:tcPr>
          <w:p w14:paraId="698D4A14" w14:textId="77777777" w:rsidR="00B86539" w:rsidRPr="002E4AF1" w:rsidRDefault="00B86539" w:rsidP="009F53ED">
            <w:pPr>
              <w:rPr>
                <w:sz w:val="8"/>
                <w:szCs w:val="8"/>
              </w:rPr>
            </w:pPr>
          </w:p>
        </w:tc>
        <w:tc>
          <w:tcPr>
            <w:tcW w:w="1038" w:type="dxa"/>
          </w:tcPr>
          <w:p w14:paraId="6C5FE01E" w14:textId="77777777" w:rsidR="00B86539" w:rsidRPr="002E4AF1" w:rsidRDefault="00B86539" w:rsidP="009F53ED">
            <w:pPr>
              <w:rPr>
                <w:sz w:val="8"/>
                <w:szCs w:val="8"/>
              </w:rPr>
            </w:pPr>
          </w:p>
        </w:tc>
        <w:tc>
          <w:tcPr>
            <w:tcW w:w="1038" w:type="dxa"/>
          </w:tcPr>
          <w:p w14:paraId="3525CC98" w14:textId="77777777" w:rsidR="00B86539" w:rsidRPr="002E4AF1" w:rsidRDefault="00B86539" w:rsidP="009F53ED">
            <w:pPr>
              <w:rPr>
                <w:sz w:val="8"/>
                <w:szCs w:val="8"/>
              </w:rPr>
            </w:pPr>
          </w:p>
        </w:tc>
        <w:tc>
          <w:tcPr>
            <w:tcW w:w="1038" w:type="dxa"/>
          </w:tcPr>
          <w:p w14:paraId="0626BA11" w14:textId="77777777" w:rsidR="00B86539" w:rsidRPr="002E4AF1" w:rsidRDefault="00B86539" w:rsidP="009F53ED">
            <w:pPr>
              <w:rPr>
                <w:sz w:val="8"/>
                <w:szCs w:val="8"/>
              </w:rPr>
            </w:pPr>
          </w:p>
        </w:tc>
        <w:tc>
          <w:tcPr>
            <w:tcW w:w="1038" w:type="dxa"/>
          </w:tcPr>
          <w:p w14:paraId="16BCBF4C" w14:textId="77777777" w:rsidR="00B86539" w:rsidRPr="002E4AF1" w:rsidRDefault="00B86539" w:rsidP="009F53ED">
            <w:pPr>
              <w:rPr>
                <w:sz w:val="8"/>
                <w:szCs w:val="8"/>
              </w:rPr>
            </w:pPr>
          </w:p>
        </w:tc>
        <w:tc>
          <w:tcPr>
            <w:tcW w:w="1038" w:type="dxa"/>
          </w:tcPr>
          <w:p w14:paraId="62038506" w14:textId="77777777" w:rsidR="00B86539" w:rsidRPr="002E4AF1" w:rsidRDefault="00B86539" w:rsidP="009F53ED">
            <w:pPr>
              <w:rPr>
                <w:sz w:val="8"/>
                <w:szCs w:val="8"/>
              </w:rPr>
            </w:pPr>
          </w:p>
        </w:tc>
        <w:tc>
          <w:tcPr>
            <w:tcW w:w="1039" w:type="dxa"/>
          </w:tcPr>
          <w:p w14:paraId="3C131CC8" w14:textId="77777777" w:rsidR="00B86539" w:rsidRPr="002E4AF1" w:rsidRDefault="00B86539" w:rsidP="009F53ED">
            <w:pPr>
              <w:rPr>
                <w:sz w:val="8"/>
                <w:szCs w:val="8"/>
              </w:rPr>
            </w:pPr>
          </w:p>
        </w:tc>
        <w:tc>
          <w:tcPr>
            <w:tcW w:w="1039" w:type="dxa"/>
          </w:tcPr>
          <w:p w14:paraId="44440A2F" w14:textId="77777777" w:rsidR="00B86539" w:rsidRPr="002E4AF1" w:rsidRDefault="00B86539" w:rsidP="009F53ED">
            <w:pPr>
              <w:rPr>
                <w:sz w:val="8"/>
                <w:szCs w:val="8"/>
              </w:rPr>
            </w:pPr>
          </w:p>
        </w:tc>
        <w:tc>
          <w:tcPr>
            <w:tcW w:w="1039" w:type="dxa"/>
          </w:tcPr>
          <w:p w14:paraId="01478BA3" w14:textId="77777777" w:rsidR="00B86539" w:rsidRPr="002E4AF1" w:rsidRDefault="00B86539" w:rsidP="009F53ED">
            <w:pPr>
              <w:rPr>
                <w:sz w:val="8"/>
                <w:szCs w:val="8"/>
              </w:rPr>
            </w:pPr>
          </w:p>
        </w:tc>
      </w:tr>
      <w:tr w:rsidR="002E4AF1" w:rsidRPr="002E4AF1" w14:paraId="7D5B4604" w14:textId="77777777" w:rsidTr="009F53ED">
        <w:trPr>
          <w:trHeight w:val="378"/>
        </w:trPr>
        <w:tc>
          <w:tcPr>
            <w:tcW w:w="259" w:type="dxa"/>
            <w:tcBorders>
              <w:right w:val="single" w:sz="4" w:space="0" w:color="auto"/>
            </w:tcBorders>
            <w:vAlign w:val="center"/>
          </w:tcPr>
          <w:p w14:paraId="03824BB8" w14:textId="77777777" w:rsidR="00B86539" w:rsidRPr="002E4AF1" w:rsidRDefault="00B86539" w:rsidP="009F53ED">
            <w:pPr>
              <w:jc w:val="center"/>
              <w:rPr>
                <w:sz w:val="16"/>
                <w:szCs w:val="16"/>
              </w:rPr>
            </w:pPr>
          </w:p>
        </w:tc>
        <w:tc>
          <w:tcPr>
            <w:tcW w:w="519" w:type="dxa"/>
            <w:tcBorders>
              <w:top w:val="single" w:sz="4" w:space="0" w:color="auto"/>
              <w:left w:val="single" w:sz="4" w:space="0" w:color="auto"/>
              <w:bottom w:val="single" w:sz="4" w:space="0" w:color="auto"/>
              <w:right w:val="single" w:sz="4" w:space="0" w:color="auto"/>
            </w:tcBorders>
            <w:vAlign w:val="center"/>
          </w:tcPr>
          <w:p w14:paraId="389F7672" w14:textId="77777777" w:rsidR="00B86539" w:rsidRPr="002E4AF1" w:rsidRDefault="00B86539" w:rsidP="009F53ED">
            <w:pPr>
              <w:jc w:val="center"/>
              <w:rPr>
                <w:sz w:val="16"/>
                <w:szCs w:val="16"/>
              </w:rPr>
            </w:pPr>
          </w:p>
        </w:tc>
        <w:tc>
          <w:tcPr>
            <w:tcW w:w="260" w:type="dxa"/>
            <w:tcBorders>
              <w:left w:val="single" w:sz="4" w:space="0" w:color="auto"/>
            </w:tcBorders>
            <w:vAlign w:val="center"/>
          </w:tcPr>
          <w:p w14:paraId="588FD622" w14:textId="77777777" w:rsidR="00B86539" w:rsidRPr="002E4AF1" w:rsidRDefault="00B86539" w:rsidP="009F53ED">
            <w:pPr>
              <w:jc w:val="center"/>
              <w:rPr>
                <w:sz w:val="16"/>
                <w:szCs w:val="16"/>
              </w:rPr>
            </w:pPr>
          </w:p>
        </w:tc>
        <w:tc>
          <w:tcPr>
            <w:tcW w:w="8307" w:type="dxa"/>
            <w:gridSpan w:val="8"/>
            <w:vAlign w:val="center"/>
          </w:tcPr>
          <w:p w14:paraId="2116A8ED" w14:textId="77777777" w:rsidR="00B86539" w:rsidRPr="002E4AF1" w:rsidRDefault="00B86539" w:rsidP="009F53ED">
            <w:pPr>
              <w:ind w:firstLine="0"/>
              <w:rPr>
                <w:sz w:val="16"/>
                <w:szCs w:val="16"/>
              </w:rPr>
            </w:pPr>
            <w:r w:rsidRPr="002E4AF1">
              <w:rPr>
                <w:sz w:val="16"/>
                <w:szCs w:val="16"/>
              </w:rPr>
              <w:t>Государственная бюджетная модель инвестирования</w:t>
            </w:r>
          </w:p>
        </w:tc>
      </w:tr>
      <w:tr w:rsidR="002E4AF1" w:rsidRPr="002E4AF1" w14:paraId="05AE3C07" w14:textId="77777777" w:rsidTr="009F53ED">
        <w:tc>
          <w:tcPr>
            <w:tcW w:w="1038" w:type="dxa"/>
            <w:gridSpan w:val="3"/>
            <w:vAlign w:val="center"/>
          </w:tcPr>
          <w:p w14:paraId="3199F0F4" w14:textId="77777777" w:rsidR="00B86539" w:rsidRPr="002E4AF1" w:rsidRDefault="00B86539" w:rsidP="009F53ED">
            <w:pPr>
              <w:jc w:val="center"/>
              <w:rPr>
                <w:sz w:val="8"/>
                <w:szCs w:val="8"/>
              </w:rPr>
            </w:pPr>
          </w:p>
        </w:tc>
        <w:tc>
          <w:tcPr>
            <w:tcW w:w="1038" w:type="dxa"/>
            <w:vAlign w:val="center"/>
          </w:tcPr>
          <w:p w14:paraId="79BD90E3" w14:textId="77777777" w:rsidR="00B86539" w:rsidRPr="002E4AF1" w:rsidRDefault="00B86539" w:rsidP="009F53ED">
            <w:pPr>
              <w:ind w:firstLine="0"/>
              <w:rPr>
                <w:sz w:val="8"/>
                <w:szCs w:val="8"/>
              </w:rPr>
            </w:pPr>
          </w:p>
        </w:tc>
        <w:tc>
          <w:tcPr>
            <w:tcW w:w="1038" w:type="dxa"/>
            <w:vAlign w:val="center"/>
          </w:tcPr>
          <w:p w14:paraId="786C42E8" w14:textId="77777777" w:rsidR="00B86539" w:rsidRPr="002E4AF1" w:rsidRDefault="00B86539" w:rsidP="009F53ED">
            <w:pPr>
              <w:ind w:firstLine="0"/>
              <w:rPr>
                <w:sz w:val="8"/>
                <w:szCs w:val="8"/>
              </w:rPr>
            </w:pPr>
          </w:p>
        </w:tc>
        <w:tc>
          <w:tcPr>
            <w:tcW w:w="1038" w:type="dxa"/>
            <w:vAlign w:val="center"/>
          </w:tcPr>
          <w:p w14:paraId="6C4FB497" w14:textId="77777777" w:rsidR="00B86539" w:rsidRPr="002E4AF1" w:rsidRDefault="00B86539" w:rsidP="009F53ED">
            <w:pPr>
              <w:ind w:firstLine="0"/>
              <w:rPr>
                <w:sz w:val="8"/>
                <w:szCs w:val="8"/>
              </w:rPr>
            </w:pPr>
          </w:p>
        </w:tc>
        <w:tc>
          <w:tcPr>
            <w:tcW w:w="1038" w:type="dxa"/>
            <w:vAlign w:val="center"/>
          </w:tcPr>
          <w:p w14:paraId="48CFFDDD" w14:textId="77777777" w:rsidR="00B86539" w:rsidRPr="002E4AF1" w:rsidRDefault="00B86539" w:rsidP="009F53ED">
            <w:pPr>
              <w:ind w:firstLine="0"/>
              <w:rPr>
                <w:sz w:val="8"/>
                <w:szCs w:val="8"/>
              </w:rPr>
            </w:pPr>
          </w:p>
        </w:tc>
        <w:tc>
          <w:tcPr>
            <w:tcW w:w="1038" w:type="dxa"/>
            <w:vAlign w:val="center"/>
          </w:tcPr>
          <w:p w14:paraId="6E4AEE9C" w14:textId="77777777" w:rsidR="00B86539" w:rsidRPr="002E4AF1" w:rsidRDefault="00B86539" w:rsidP="009F53ED">
            <w:pPr>
              <w:ind w:firstLine="0"/>
              <w:rPr>
                <w:sz w:val="8"/>
                <w:szCs w:val="8"/>
              </w:rPr>
            </w:pPr>
          </w:p>
        </w:tc>
        <w:tc>
          <w:tcPr>
            <w:tcW w:w="1039" w:type="dxa"/>
            <w:vAlign w:val="center"/>
          </w:tcPr>
          <w:p w14:paraId="4BB0C305" w14:textId="77777777" w:rsidR="00B86539" w:rsidRPr="002E4AF1" w:rsidRDefault="00B86539" w:rsidP="009F53ED">
            <w:pPr>
              <w:ind w:firstLine="0"/>
              <w:rPr>
                <w:sz w:val="8"/>
                <w:szCs w:val="8"/>
              </w:rPr>
            </w:pPr>
          </w:p>
        </w:tc>
        <w:tc>
          <w:tcPr>
            <w:tcW w:w="1039" w:type="dxa"/>
            <w:vAlign w:val="center"/>
          </w:tcPr>
          <w:p w14:paraId="57366378" w14:textId="77777777" w:rsidR="00B86539" w:rsidRPr="002E4AF1" w:rsidRDefault="00B86539" w:rsidP="009F53ED">
            <w:pPr>
              <w:ind w:firstLine="0"/>
              <w:rPr>
                <w:sz w:val="8"/>
                <w:szCs w:val="8"/>
              </w:rPr>
            </w:pPr>
          </w:p>
        </w:tc>
        <w:tc>
          <w:tcPr>
            <w:tcW w:w="1039" w:type="dxa"/>
            <w:vAlign w:val="center"/>
          </w:tcPr>
          <w:p w14:paraId="5C92C577" w14:textId="77777777" w:rsidR="00B86539" w:rsidRPr="002E4AF1" w:rsidRDefault="00B86539" w:rsidP="009F53ED">
            <w:pPr>
              <w:ind w:firstLine="0"/>
              <w:rPr>
                <w:sz w:val="8"/>
                <w:szCs w:val="8"/>
              </w:rPr>
            </w:pPr>
          </w:p>
        </w:tc>
      </w:tr>
      <w:tr w:rsidR="002E4AF1" w:rsidRPr="002E4AF1" w14:paraId="6F6460B8" w14:textId="77777777" w:rsidTr="009F53ED">
        <w:trPr>
          <w:trHeight w:val="378"/>
        </w:trPr>
        <w:tc>
          <w:tcPr>
            <w:tcW w:w="259" w:type="dxa"/>
            <w:tcBorders>
              <w:right w:val="single" w:sz="4" w:space="0" w:color="auto"/>
            </w:tcBorders>
            <w:vAlign w:val="center"/>
          </w:tcPr>
          <w:p w14:paraId="08418B33" w14:textId="77777777" w:rsidR="00B86539" w:rsidRPr="002E4AF1" w:rsidRDefault="00B86539" w:rsidP="009F53ED">
            <w:pPr>
              <w:jc w:val="center"/>
              <w:rPr>
                <w:sz w:val="16"/>
                <w:szCs w:val="16"/>
              </w:rPr>
            </w:pPr>
          </w:p>
        </w:tc>
        <w:tc>
          <w:tcPr>
            <w:tcW w:w="519" w:type="dxa"/>
            <w:tcBorders>
              <w:top w:val="single" w:sz="4" w:space="0" w:color="auto"/>
              <w:left w:val="single" w:sz="4" w:space="0" w:color="auto"/>
              <w:bottom w:val="single" w:sz="4" w:space="0" w:color="auto"/>
              <w:right w:val="single" w:sz="4" w:space="0" w:color="auto"/>
            </w:tcBorders>
            <w:vAlign w:val="center"/>
          </w:tcPr>
          <w:p w14:paraId="5585CEE9" w14:textId="77777777" w:rsidR="00B86539" w:rsidRPr="002E4AF1" w:rsidRDefault="00B86539" w:rsidP="009F53ED">
            <w:pPr>
              <w:jc w:val="center"/>
              <w:rPr>
                <w:sz w:val="16"/>
                <w:szCs w:val="16"/>
              </w:rPr>
            </w:pPr>
          </w:p>
        </w:tc>
        <w:tc>
          <w:tcPr>
            <w:tcW w:w="260" w:type="dxa"/>
            <w:tcBorders>
              <w:left w:val="single" w:sz="4" w:space="0" w:color="auto"/>
            </w:tcBorders>
            <w:vAlign w:val="center"/>
          </w:tcPr>
          <w:p w14:paraId="095FA102" w14:textId="77777777" w:rsidR="00B86539" w:rsidRPr="002E4AF1" w:rsidRDefault="00B86539" w:rsidP="009F53ED">
            <w:pPr>
              <w:jc w:val="center"/>
              <w:rPr>
                <w:sz w:val="16"/>
                <w:szCs w:val="16"/>
              </w:rPr>
            </w:pPr>
          </w:p>
        </w:tc>
        <w:tc>
          <w:tcPr>
            <w:tcW w:w="8307" w:type="dxa"/>
            <w:gridSpan w:val="8"/>
            <w:vAlign w:val="center"/>
          </w:tcPr>
          <w:p w14:paraId="34B06D78" w14:textId="77777777" w:rsidR="00B86539" w:rsidRPr="002E4AF1" w:rsidRDefault="00B86539" w:rsidP="009F53ED">
            <w:pPr>
              <w:ind w:firstLine="0"/>
              <w:rPr>
                <w:sz w:val="16"/>
                <w:szCs w:val="16"/>
              </w:rPr>
            </w:pPr>
            <w:r w:rsidRPr="002E4AF1">
              <w:rPr>
                <w:sz w:val="16"/>
                <w:szCs w:val="16"/>
              </w:rPr>
              <w:t>Модель частно-государственного партнерства</w:t>
            </w:r>
          </w:p>
        </w:tc>
      </w:tr>
      <w:tr w:rsidR="002E4AF1" w:rsidRPr="002E4AF1" w14:paraId="2A47E5F6" w14:textId="77777777" w:rsidTr="009F53ED">
        <w:tc>
          <w:tcPr>
            <w:tcW w:w="1038" w:type="dxa"/>
            <w:gridSpan w:val="3"/>
            <w:vAlign w:val="center"/>
          </w:tcPr>
          <w:p w14:paraId="78DF61A9" w14:textId="77777777" w:rsidR="00B86539" w:rsidRPr="002E4AF1" w:rsidRDefault="00B86539" w:rsidP="009F53ED">
            <w:pPr>
              <w:jc w:val="center"/>
              <w:rPr>
                <w:sz w:val="8"/>
                <w:szCs w:val="8"/>
              </w:rPr>
            </w:pPr>
          </w:p>
        </w:tc>
        <w:tc>
          <w:tcPr>
            <w:tcW w:w="1038" w:type="dxa"/>
            <w:vAlign w:val="center"/>
          </w:tcPr>
          <w:p w14:paraId="2CB2831C" w14:textId="77777777" w:rsidR="00B86539" w:rsidRPr="002E4AF1" w:rsidRDefault="00B86539" w:rsidP="009F53ED">
            <w:pPr>
              <w:ind w:firstLine="0"/>
              <w:rPr>
                <w:sz w:val="8"/>
                <w:szCs w:val="8"/>
              </w:rPr>
            </w:pPr>
          </w:p>
        </w:tc>
        <w:tc>
          <w:tcPr>
            <w:tcW w:w="1038" w:type="dxa"/>
            <w:vAlign w:val="center"/>
          </w:tcPr>
          <w:p w14:paraId="575CA69B" w14:textId="77777777" w:rsidR="00B86539" w:rsidRPr="002E4AF1" w:rsidRDefault="00B86539" w:rsidP="009F53ED">
            <w:pPr>
              <w:ind w:firstLine="0"/>
              <w:rPr>
                <w:sz w:val="8"/>
                <w:szCs w:val="8"/>
              </w:rPr>
            </w:pPr>
          </w:p>
        </w:tc>
        <w:tc>
          <w:tcPr>
            <w:tcW w:w="1038" w:type="dxa"/>
            <w:vAlign w:val="center"/>
          </w:tcPr>
          <w:p w14:paraId="1870758F" w14:textId="77777777" w:rsidR="00B86539" w:rsidRPr="002E4AF1" w:rsidRDefault="00B86539" w:rsidP="009F53ED">
            <w:pPr>
              <w:ind w:firstLine="0"/>
              <w:rPr>
                <w:sz w:val="8"/>
                <w:szCs w:val="8"/>
              </w:rPr>
            </w:pPr>
          </w:p>
        </w:tc>
        <w:tc>
          <w:tcPr>
            <w:tcW w:w="1038" w:type="dxa"/>
            <w:vAlign w:val="center"/>
          </w:tcPr>
          <w:p w14:paraId="2D5A9BFC" w14:textId="77777777" w:rsidR="00B86539" w:rsidRPr="002E4AF1" w:rsidRDefault="00B86539" w:rsidP="009F53ED">
            <w:pPr>
              <w:ind w:firstLine="0"/>
              <w:rPr>
                <w:sz w:val="8"/>
                <w:szCs w:val="8"/>
              </w:rPr>
            </w:pPr>
          </w:p>
        </w:tc>
        <w:tc>
          <w:tcPr>
            <w:tcW w:w="1038" w:type="dxa"/>
            <w:vAlign w:val="center"/>
          </w:tcPr>
          <w:p w14:paraId="081ECC65" w14:textId="77777777" w:rsidR="00B86539" w:rsidRPr="002E4AF1" w:rsidRDefault="00B86539" w:rsidP="009F53ED">
            <w:pPr>
              <w:ind w:firstLine="0"/>
              <w:rPr>
                <w:sz w:val="8"/>
                <w:szCs w:val="8"/>
              </w:rPr>
            </w:pPr>
          </w:p>
        </w:tc>
        <w:tc>
          <w:tcPr>
            <w:tcW w:w="1039" w:type="dxa"/>
            <w:vAlign w:val="center"/>
          </w:tcPr>
          <w:p w14:paraId="2093FADC" w14:textId="77777777" w:rsidR="00B86539" w:rsidRPr="002E4AF1" w:rsidRDefault="00B86539" w:rsidP="009F53ED">
            <w:pPr>
              <w:ind w:firstLine="0"/>
              <w:rPr>
                <w:sz w:val="8"/>
                <w:szCs w:val="8"/>
              </w:rPr>
            </w:pPr>
          </w:p>
        </w:tc>
        <w:tc>
          <w:tcPr>
            <w:tcW w:w="1039" w:type="dxa"/>
            <w:vAlign w:val="center"/>
          </w:tcPr>
          <w:p w14:paraId="680B9E4A" w14:textId="77777777" w:rsidR="00B86539" w:rsidRPr="002E4AF1" w:rsidRDefault="00B86539" w:rsidP="009F53ED">
            <w:pPr>
              <w:ind w:firstLine="0"/>
              <w:rPr>
                <w:sz w:val="8"/>
                <w:szCs w:val="8"/>
              </w:rPr>
            </w:pPr>
          </w:p>
        </w:tc>
        <w:tc>
          <w:tcPr>
            <w:tcW w:w="1039" w:type="dxa"/>
            <w:vAlign w:val="center"/>
          </w:tcPr>
          <w:p w14:paraId="20C46AF4" w14:textId="77777777" w:rsidR="00B86539" w:rsidRPr="002E4AF1" w:rsidRDefault="00B86539" w:rsidP="009F53ED">
            <w:pPr>
              <w:ind w:firstLine="0"/>
              <w:rPr>
                <w:sz w:val="8"/>
                <w:szCs w:val="8"/>
              </w:rPr>
            </w:pPr>
          </w:p>
        </w:tc>
      </w:tr>
      <w:tr w:rsidR="002E4AF1" w:rsidRPr="002E4AF1" w14:paraId="2F7859E3" w14:textId="77777777" w:rsidTr="009F53ED">
        <w:trPr>
          <w:trHeight w:val="378"/>
        </w:trPr>
        <w:tc>
          <w:tcPr>
            <w:tcW w:w="259" w:type="dxa"/>
            <w:tcBorders>
              <w:right w:val="single" w:sz="4" w:space="0" w:color="auto"/>
            </w:tcBorders>
            <w:vAlign w:val="center"/>
          </w:tcPr>
          <w:p w14:paraId="234DE79C" w14:textId="77777777" w:rsidR="00B86539" w:rsidRPr="002E4AF1" w:rsidRDefault="00B86539" w:rsidP="009F53ED">
            <w:pPr>
              <w:jc w:val="center"/>
              <w:rPr>
                <w:sz w:val="16"/>
                <w:szCs w:val="16"/>
              </w:rPr>
            </w:pPr>
          </w:p>
        </w:tc>
        <w:tc>
          <w:tcPr>
            <w:tcW w:w="519" w:type="dxa"/>
            <w:tcBorders>
              <w:top w:val="single" w:sz="4" w:space="0" w:color="auto"/>
              <w:left w:val="single" w:sz="4" w:space="0" w:color="auto"/>
              <w:bottom w:val="single" w:sz="4" w:space="0" w:color="auto"/>
              <w:right w:val="single" w:sz="4" w:space="0" w:color="auto"/>
            </w:tcBorders>
            <w:vAlign w:val="center"/>
          </w:tcPr>
          <w:p w14:paraId="7EBB0BF5" w14:textId="77777777" w:rsidR="00B86539" w:rsidRPr="002E4AF1" w:rsidRDefault="00B86539" w:rsidP="009F53ED">
            <w:pPr>
              <w:jc w:val="center"/>
              <w:rPr>
                <w:sz w:val="16"/>
                <w:szCs w:val="16"/>
              </w:rPr>
            </w:pPr>
          </w:p>
        </w:tc>
        <w:tc>
          <w:tcPr>
            <w:tcW w:w="260" w:type="dxa"/>
            <w:tcBorders>
              <w:left w:val="single" w:sz="4" w:space="0" w:color="auto"/>
            </w:tcBorders>
            <w:vAlign w:val="center"/>
          </w:tcPr>
          <w:p w14:paraId="68C6B05C" w14:textId="77777777" w:rsidR="00B86539" w:rsidRPr="002E4AF1" w:rsidRDefault="00B86539" w:rsidP="009F53ED">
            <w:pPr>
              <w:jc w:val="center"/>
              <w:rPr>
                <w:sz w:val="16"/>
                <w:szCs w:val="16"/>
              </w:rPr>
            </w:pPr>
          </w:p>
        </w:tc>
        <w:tc>
          <w:tcPr>
            <w:tcW w:w="8307" w:type="dxa"/>
            <w:gridSpan w:val="8"/>
            <w:vAlign w:val="center"/>
          </w:tcPr>
          <w:p w14:paraId="2968AB17" w14:textId="77777777" w:rsidR="00B86539" w:rsidRPr="002E4AF1" w:rsidRDefault="00B86539" w:rsidP="009F53ED">
            <w:pPr>
              <w:ind w:firstLine="0"/>
              <w:rPr>
                <w:sz w:val="16"/>
                <w:szCs w:val="16"/>
              </w:rPr>
            </w:pPr>
            <w:r w:rsidRPr="002E4AF1">
              <w:rPr>
                <w:sz w:val="16"/>
                <w:szCs w:val="16"/>
              </w:rPr>
              <w:t>Частная бизнес ориентированная модель инвестирования</w:t>
            </w:r>
          </w:p>
        </w:tc>
      </w:tr>
      <w:tr w:rsidR="002E4AF1" w:rsidRPr="002E4AF1" w14:paraId="25837849" w14:textId="77777777" w:rsidTr="009F53ED">
        <w:tc>
          <w:tcPr>
            <w:tcW w:w="1038" w:type="dxa"/>
            <w:gridSpan w:val="3"/>
            <w:vAlign w:val="center"/>
          </w:tcPr>
          <w:p w14:paraId="371D2CB6" w14:textId="77777777" w:rsidR="00B86539" w:rsidRPr="002E4AF1" w:rsidRDefault="00B86539" w:rsidP="009F53ED">
            <w:pPr>
              <w:jc w:val="center"/>
              <w:rPr>
                <w:sz w:val="8"/>
                <w:szCs w:val="8"/>
              </w:rPr>
            </w:pPr>
          </w:p>
        </w:tc>
        <w:tc>
          <w:tcPr>
            <w:tcW w:w="1038" w:type="dxa"/>
            <w:vAlign w:val="center"/>
          </w:tcPr>
          <w:p w14:paraId="75491463" w14:textId="77777777" w:rsidR="00B86539" w:rsidRPr="002E4AF1" w:rsidRDefault="00B86539" w:rsidP="009F53ED">
            <w:pPr>
              <w:ind w:firstLine="0"/>
              <w:rPr>
                <w:sz w:val="8"/>
                <w:szCs w:val="8"/>
              </w:rPr>
            </w:pPr>
          </w:p>
        </w:tc>
        <w:tc>
          <w:tcPr>
            <w:tcW w:w="1038" w:type="dxa"/>
            <w:vAlign w:val="center"/>
          </w:tcPr>
          <w:p w14:paraId="0FA004BE" w14:textId="77777777" w:rsidR="00B86539" w:rsidRPr="002E4AF1" w:rsidRDefault="00B86539" w:rsidP="009F53ED">
            <w:pPr>
              <w:ind w:firstLine="0"/>
              <w:rPr>
                <w:sz w:val="8"/>
                <w:szCs w:val="8"/>
              </w:rPr>
            </w:pPr>
          </w:p>
        </w:tc>
        <w:tc>
          <w:tcPr>
            <w:tcW w:w="1038" w:type="dxa"/>
            <w:vAlign w:val="center"/>
          </w:tcPr>
          <w:p w14:paraId="08E29A5C" w14:textId="77777777" w:rsidR="00B86539" w:rsidRPr="002E4AF1" w:rsidRDefault="00B86539" w:rsidP="009F53ED">
            <w:pPr>
              <w:ind w:firstLine="0"/>
              <w:rPr>
                <w:sz w:val="8"/>
                <w:szCs w:val="8"/>
              </w:rPr>
            </w:pPr>
          </w:p>
        </w:tc>
        <w:tc>
          <w:tcPr>
            <w:tcW w:w="1038" w:type="dxa"/>
            <w:vAlign w:val="center"/>
          </w:tcPr>
          <w:p w14:paraId="78486AC6" w14:textId="77777777" w:rsidR="00B86539" w:rsidRPr="002E4AF1" w:rsidRDefault="00B86539" w:rsidP="009F53ED">
            <w:pPr>
              <w:ind w:firstLine="0"/>
              <w:rPr>
                <w:sz w:val="8"/>
                <w:szCs w:val="8"/>
              </w:rPr>
            </w:pPr>
          </w:p>
        </w:tc>
        <w:tc>
          <w:tcPr>
            <w:tcW w:w="1038" w:type="dxa"/>
            <w:vAlign w:val="center"/>
          </w:tcPr>
          <w:p w14:paraId="0D352658" w14:textId="77777777" w:rsidR="00B86539" w:rsidRPr="002E4AF1" w:rsidRDefault="00B86539" w:rsidP="009F53ED">
            <w:pPr>
              <w:ind w:firstLine="0"/>
              <w:rPr>
                <w:sz w:val="8"/>
                <w:szCs w:val="8"/>
              </w:rPr>
            </w:pPr>
          </w:p>
        </w:tc>
        <w:tc>
          <w:tcPr>
            <w:tcW w:w="1039" w:type="dxa"/>
            <w:vAlign w:val="center"/>
          </w:tcPr>
          <w:p w14:paraId="4B0CAD8C" w14:textId="77777777" w:rsidR="00B86539" w:rsidRPr="002E4AF1" w:rsidRDefault="00B86539" w:rsidP="009F53ED">
            <w:pPr>
              <w:ind w:firstLine="0"/>
              <w:rPr>
                <w:sz w:val="8"/>
                <w:szCs w:val="8"/>
              </w:rPr>
            </w:pPr>
          </w:p>
        </w:tc>
        <w:tc>
          <w:tcPr>
            <w:tcW w:w="1039" w:type="dxa"/>
            <w:vAlign w:val="center"/>
          </w:tcPr>
          <w:p w14:paraId="406ABAD0" w14:textId="77777777" w:rsidR="00B86539" w:rsidRPr="002E4AF1" w:rsidRDefault="00B86539" w:rsidP="009F53ED">
            <w:pPr>
              <w:ind w:firstLine="0"/>
              <w:rPr>
                <w:sz w:val="8"/>
                <w:szCs w:val="8"/>
              </w:rPr>
            </w:pPr>
          </w:p>
        </w:tc>
        <w:tc>
          <w:tcPr>
            <w:tcW w:w="1039" w:type="dxa"/>
            <w:vAlign w:val="center"/>
          </w:tcPr>
          <w:p w14:paraId="598D8711" w14:textId="77777777" w:rsidR="00B86539" w:rsidRPr="002E4AF1" w:rsidRDefault="00B86539" w:rsidP="009F53ED">
            <w:pPr>
              <w:ind w:firstLine="0"/>
              <w:rPr>
                <w:sz w:val="8"/>
                <w:szCs w:val="8"/>
              </w:rPr>
            </w:pPr>
          </w:p>
        </w:tc>
      </w:tr>
      <w:tr w:rsidR="002E4AF1" w:rsidRPr="002E4AF1" w14:paraId="6281F6A2" w14:textId="77777777" w:rsidTr="009F53ED">
        <w:trPr>
          <w:trHeight w:val="378"/>
        </w:trPr>
        <w:tc>
          <w:tcPr>
            <w:tcW w:w="259" w:type="dxa"/>
            <w:tcBorders>
              <w:right w:val="single" w:sz="4" w:space="0" w:color="auto"/>
            </w:tcBorders>
            <w:vAlign w:val="center"/>
          </w:tcPr>
          <w:p w14:paraId="3FAA4B95" w14:textId="77777777" w:rsidR="00B86539" w:rsidRPr="002E4AF1" w:rsidRDefault="00B86539" w:rsidP="009F53ED">
            <w:pPr>
              <w:jc w:val="center"/>
              <w:rPr>
                <w:sz w:val="16"/>
                <w:szCs w:val="16"/>
              </w:rPr>
            </w:pPr>
          </w:p>
        </w:tc>
        <w:tc>
          <w:tcPr>
            <w:tcW w:w="519" w:type="dxa"/>
            <w:tcBorders>
              <w:top w:val="single" w:sz="4" w:space="0" w:color="auto"/>
              <w:left w:val="single" w:sz="4" w:space="0" w:color="auto"/>
              <w:bottom w:val="single" w:sz="4" w:space="0" w:color="auto"/>
              <w:right w:val="single" w:sz="4" w:space="0" w:color="auto"/>
            </w:tcBorders>
            <w:vAlign w:val="center"/>
          </w:tcPr>
          <w:p w14:paraId="03225C6A" w14:textId="77777777" w:rsidR="00B86539" w:rsidRPr="002E4AF1" w:rsidRDefault="00B86539" w:rsidP="009F53ED">
            <w:pPr>
              <w:jc w:val="center"/>
              <w:rPr>
                <w:sz w:val="16"/>
                <w:szCs w:val="16"/>
              </w:rPr>
            </w:pPr>
          </w:p>
        </w:tc>
        <w:tc>
          <w:tcPr>
            <w:tcW w:w="260" w:type="dxa"/>
            <w:tcBorders>
              <w:left w:val="single" w:sz="4" w:space="0" w:color="auto"/>
            </w:tcBorders>
            <w:vAlign w:val="center"/>
          </w:tcPr>
          <w:p w14:paraId="583FF458" w14:textId="77777777" w:rsidR="00B86539" w:rsidRPr="002E4AF1" w:rsidRDefault="00B86539" w:rsidP="009F53ED">
            <w:pPr>
              <w:jc w:val="center"/>
              <w:rPr>
                <w:sz w:val="16"/>
                <w:szCs w:val="16"/>
              </w:rPr>
            </w:pPr>
          </w:p>
        </w:tc>
        <w:tc>
          <w:tcPr>
            <w:tcW w:w="8307" w:type="dxa"/>
            <w:gridSpan w:val="8"/>
            <w:vAlign w:val="center"/>
          </w:tcPr>
          <w:p w14:paraId="288DC9C3" w14:textId="77777777" w:rsidR="00B86539" w:rsidRPr="002E4AF1" w:rsidRDefault="00B86539" w:rsidP="009F53ED">
            <w:pPr>
              <w:ind w:firstLine="0"/>
              <w:rPr>
                <w:sz w:val="16"/>
                <w:szCs w:val="16"/>
              </w:rPr>
            </w:pPr>
            <w:r w:rsidRPr="002E4AF1">
              <w:rPr>
                <w:sz w:val="16"/>
                <w:szCs w:val="16"/>
              </w:rPr>
              <w:t>Частная социально ориентированная модель инвестирования</w:t>
            </w:r>
          </w:p>
        </w:tc>
      </w:tr>
      <w:tr w:rsidR="002E4AF1" w:rsidRPr="002E4AF1" w14:paraId="189E2156" w14:textId="77777777" w:rsidTr="009F53ED">
        <w:tc>
          <w:tcPr>
            <w:tcW w:w="1038" w:type="dxa"/>
            <w:gridSpan w:val="3"/>
            <w:vAlign w:val="center"/>
          </w:tcPr>
          <w:p w14:paraId="2EDF98EB" w14:textId="77777777" w:rsidR="00B86539" w:rsidRPr="002E4AF1" w:rsidRDefault="00B86539" w:rsidP="009F53ED">
            <w:pPr>
              <w:jc w:val="center"/>
              <w:rPr>
                <w:sz w:val="8"/>
                <w:szCs w:val="8"/>
              </w:rPr>
            </w:pPr>
          </w:p>
        </w:tc>
        <w:tc>
          <w:tcPr>
            <w:tcW w:w="1038" w:type="dxa"/>
            <w:vAlign w:val="center"/>
          </w:tcPr>
          <w:p w14:paraId="52FA30B5" w14:textId="77777777" w:rsidR="00B86539" w:rsidRPr="002E4AF1" w:rsidRDefault="00B86539" w:rsidP="009F53ED">
            <w:pPr>
              <w:ind w:firstLine="0"/>
              <w:rPr>
                <w:sz w:val="8"/>
                <w:szCs w:val="8"/>
              </w:rPr>
            </w:pPr>
          </w:p>
        </w:tc>
        <w:tc>
          <w:tcPr>
            <w:tcW w:w="1038" w:type="dxa"/>
            <w:vAlign w:val="center"/>
          </w:tcPr>
          <w:p w14:paraId="632B7894" w14:textId="77777777" w:rsidR="00B86539" w:rsidRPr="002E4AF1" w:rsidRDefault="00B86539" w:rsidP="009F53ED">
            <w:pPr>
              <w:ind w:firstLine="0"/>
              <w:rPr>
                <w:sz w:val="8"/>
                <w:szCs w:val="8"/>
              </w:rPr>
            </w:pPr>
          </w:p>
        </w:tc>
        <w:tc>
          <w:tcPr>
            <w:tcW w:w="1038" w:type="dxa"/>
            <w:vAlign w:val="center"/>
          </w:tcPr>
          <w:p w14:paraId="15BDA407" w14:textId="77777777" w:rsidR="00B86539" w:rsidRPr="002E4AF1" w:rsidRDefault="00B86539" w:rsidP="009F53ED">
            <w:pPr>
              <w:ind w:firstLine="0"/>
              <w:rPr>
                <w:sz w:val="8"/>
                <w:szCs w:val="8"/>
              </w:rPr>
            </w:pPr>
          </w:p>
        </w:tc>
        <w:tc>
          <w:tcPr>
            <w:tcW w:w="1038" w:type="dxa"/>
            <w:vAlign w:val="center"/>
          </w:tcPr>
          <w:p w14:paraId="274A675A" w14:textId="77777777" w:rsidR="00B86539" w:rsidRPr="002E4AF1" w:rsidRDefault="00B86539" w:rsidP="009F53ED">
            <w:pPr>
              <w:ind w:firstLine="0"/>
              <w:rPr>
                <w:sz w:val="8"/>
                <w:szCs w:val="8"/>
              </w:rPr>
            </w:pPr>
          </w:p>
        </w:tc>
        <w:tc>
          <w:tcPr>
            <w:tcW w:w="1038" w:type="dxa"/>
            <w:vAlign w:val="center"/>
          </w:tcPr>
          <w:p w14:paraId="6C6BB41F" w14:textId="77777777" w:rsidR="00B86539" w:rsidRPr="002E4AF1" w:rsidRDefault="00B86539" w:rsidP="009F53ED">
            <w:pPr>
              <w:ind w:firstLine="0"/>
              <w:rPr>
                <w:sz w:val="8"/>
                <w:szCs w:val="8"/>
              </w:rPr>
            </w:pPr>
          </w:p>
        </w:tc>
        <w:tc>
          <w:tcPr>
            <w:tcW w:w="1039" w:type="dxa"/>
            <w:vAlign w:val="center"/>
          </w:tcPr>
          <w:p w14:paraId="7AE9ED96" w14:textId="77777777" w:rsidR="00B86539" w:rsidRPr="002E4AF1" w:rsidRDefault="00B86539" w:rsidP="009F53ED">
            <w:pPr>
              <w:ind w:firstLine="0"/>
              <w:rPr>
                <w:sz w:val="8"/>
                <w:szCs w:val="8"/>
              </w:rPr>
            </w:pPr>
          </w:p>
        </w:tc>
        <w:tc>
          <w:tcPr>
            <w:tcW w:w="1039" w:type="dxa"/>
            <w:vAlign w:val="center"/>
          </w:tcPr>
          <w:p w14:paraId="7B4C9C15" w14:textId="77777777" w:rsidR="00B86539" w:rsidRPr="002E4AF1" w:rsidRDefault="00B86539" w:rsidP="009F53ED">
            <w:pPr>
              <w:ind w:firstLine="0"/>
              <w:rPr>
                <w:sz w:val="8"/>
                <w:szCs w:val="8"/>
              </w:rPr>
            </w:pPr>
          </w:p>
        </w:tc>
        <w:tc>
          <w:tcPr>
            <w:tcW w:w="1039" w:type="dxa"/>
            <w:vAlign w:val="center"/>
          </w:tcPr>
          <w:p w14:paraId="450CD6ED" w14:textId="77777777" w:rsidR="00B86539" w:rsidRPr="002E4AF1" w:rsidRDefault="00B86539" w:rsidP="009F53ED">
            <w:pPr>
              <w:ind w:firstLine="0"/>
              <w:rPr>
                <w:sz w:val="8"/>
                <w:szCs w:val="8"/>
              </w:rPr>
            </w:pPr>
          </w:p>
        </w:tc>
      </w:tr>
      <w:tr w:rsidR="002E4AF1" w:rsidRPr="002E4AF1" w14:paraId="36F298DE" w14:textId="77777777" w:rsidTr="009F53ED">
        <w:tc>
          <w:tcPr>
            <w:tcW w:w="1038" w:type="dxa"/>
            <w:gridSpan w:val="3"/>
            <w:vAlign w:val="center"/>
          </w:tcPr>
          <w:p w14:paraId="05718E8D" w14:textId="77777777" w:rsidR="00B86539" w:rsidRPr="002E4AF1" w:rsidRDefault="00B86539" w:rsidP="009F53ED">
            <w:pPr>
              <w:jc w:val="center"/>
              <w:rPr>
                <w:sz w:val="16"/>
                <w:szCs w:val="16"/>
              </w:rPr>
            </w:pPr>
          </w:p>
        </w:tc>
        <w:tc>
          <w:tcPr>
            <w:tcW w:w="1038" w:type="dxa"/>
          </w:tcPr>
          <w:p w14:paraId="70767470" w14:textId="77777777" w:rsidR="00B86539" w:rsidRPr="002E4AF1" w:rsidRDefault="00B86539" w:rsidP="009F53ED">
            <w:pPr>
              <w:rPr>
                <w:sz w:val="16"/>
                <w:szCs w:val="16"/>
              </w:rPr>
            </w:pPr>
          </w:p>
        </w:tc>
        <w:tc>
          <w:tcPr>
            <w:tcW w:w="1038" w:type="dxa"/>
          </w:tcPr>
          <w:p w14:paraId="0B5DD5E4" w14:textId="77777777" w:rsidR="00B86539" w:rsidRPr="002E4AF1" w:rsidRDefault="00B86539" w:rsidP="009F53ED">
            <w:pPr>
              <w:rPr>
                <w:sz w:val="16"/>
                <w:szCs w:val="16"/>
              </w:rPr>
            </w:pPr>
          </w:p>
        </w:tc>
        <w:tc>
          <w:tcPr>
            <w:tcW w:w="1038" w:type="dxa"/>
          </w:tcPr>
          <w:p w14:paraId="29E34034" w14:textId="77777777" w:rsidR="00B86539" w:rsidRPr="002E4AF1" w:rsidRDefault="00B86539" w:rsidP="009F53ED">
            <w:pPr>
              <w:rPr>
                <w:sz w:val="16"/>
                <w:szCs w:val="16"/>
              </w:rPr>
            </w:pPr>
          </w:p>
        </w:tc>
        <w:tc>
          <w:tcPr>
            <w:tcW w:w="1038" w:type="dxa"/>
          </w:tcPr>
          <w:p w14:paraId="0E22E376" w14:textId="77777777" w:rsidR="00B86539" w:rsidRPr="002E4AF1" w:rsidRDefault="00B86539" w:rsidP="009F53ED">
            <w:pPr>
              <w:rPr>
                <w:sz w:val="16"/>
                <w:szCs w:val="16"/>
              </w:rPr>
            </w:pPr>
          </w:p>
        </w:tc>
        <w:tc>
          <w:tcPr>
            <w:tcW w:w="1038" w:type="dxa"/>
          </w:tcPr>
          <w:p w14:paraId="6B7CCDCD" w14:textId="77777777" w:rsidR="00B86539" w:rsidRPr="002E4AF1" w:rsidRDefault="00B86539" w:rsidP="009F53ED">
            <w:pPr>
              <w:rPr>
                <w:sz w:val="16"/>
                <w:szCs w:val="16"/>
              </w:rPr>
            </w:pPr>
          </w:p>
        </w:tc>
        <w:tc>
          <w:tcPr>
            <w:tcW w:w="1039" w:type="dxa"/>
          </w:tcPr>
          <w:p w14:paraId="2DF02A8F" w14:textId="77777777" w:rsidR="00B86539" w:rsidRPr="002E4AF1" w:rsidRDefault="00B86539" w:rsidP="009F53ED">
            <w:pPr>
              <w:rPr>
                <w:sz w:val="16"/>
                <w:szCs w:val="16"/>
              </w:rPr>
            </w:pPr>
          </w:p>
        </w:tc>
        <w:tc>
          <w:tcPr>
            <w:tcW w:w="1039" w:type="dxa"/>
          </w:tcPr>
          <w:p w14:paraId="719D77CE" w14:textId="77777777" w:rsidR="00B86539" w:rsidRPr="002E4AF1" w:rsidRDefault="00B86539" w:rsidP="009F53ED">
            <w:pPr>
              <w:rPr>
                <w:sz w:val="16"/>
                <w:szCs w:val="16"/>
              </w:rPr>
            </w:pPr>
          </w:p>
        </w:tc>
        <w:tc>
          <w:tcPr>
            <w:tcW w:w="1039" w:type="dxa"/>
          </w:tcPr>
          <w:p w14:paraId="4109FB18" w14:textId="77777777" w:rsidR="00B86539" w:rsidRPr="002E4AF1" w:rsidRDefault="00B86539" w:rsidP="009F53ED">
            <w:pPr>
              <w:rPr>
                <w:sz w:val="16"/>
                <w:szCs w:val="16"/>
              </w:rPr>
            </w:pPr>
          </w:p>
        </w:tc>
      </w:tr>
      <w:tr w:rsidR="00B86539" w:rsidRPr="002E4AF1" w14:paraId="556AC3DF" w14:textId="77777777" w:rsidTr="009F53ED">
        <w:tc>
          <w:tcPr>
            <w:tcW w:w="9345" w:type="dxa"/>
            <w:gridSpan w:val="11"/>
            <w:vAlign w:val="center"/>
          </w:tcPr>
          <w:p w14:paraId="13DF4BA0" w14:textId="77777777" w:rsidR="00B86539" w:rsidRPr="002E4AF1" w:rsidRDefault="00B86539" w:rsidP="009F53ED">
            <w:pPr>
              <w:ind w:firstLine="0"/>
              <w:rPr>
                <w:i/>
                <w:iCs/>
              </w:rPr>
            </w:pPr>
            <w:r w:rsidRPr="002E4AF1">
              <w:rPr>
                <w:i/>
                <w:iCs/>
              </w:rPr>
              <w:t xml:space="preserve">Комментарии ______________________________________________________________ </w:t>
            </w:r>
          </w:p>
          <w:p w14:paraId="7864FDD5" w14:textId="77777777" w:rsidR="00B86539" w:rsidRPr="002E4AF1" w:rsidRDefault="00B86539" w:rsidP="009F53ED">
            <w:pPr>
              <w:ind w:firstLine="0"/>
            </w:pPr>
            <w:r w:rsidRPr="002E4AF1">
              <w:rPr>
                <w:i/>
                <w:iCs/>
              </w:rPr>
              <w:t>___________________________________________________________________________</w:t>
            </w:r>
          </w:p>
        </w:tc>
      </w:tr>
    </w:tbl>
    <w:p w14:paraId="7BE926A3" w14:textId="77777777" w:rsidR="00B86539" w:rsidRPr="002E4AF1" w:rsidRDefault="00B86539" w:rsidP="00B86539"/>
    <w:p w14:paraId="586B2E03" w14:textId="6C25D462" w:rsidR="003020EC" w:rsidRPr="002E4AF1" w:rsidRDefault="003020EC"/>
    <w:p w14:paraId="159A9A4E" w14:textId="767B6AAB" w:rsidR="00B86539" w:rsidRPr="002E4AF1" w:rsidRDefault="00B86539" w:rsidP="00B86539">
      <w:pPr>
        <w:ind w:firstLine="709"/>
        <w:jc w:val="both"/>
        <w:rPr>
          <w:i/>
          <w:iCs/>
          <w:lang w:bidi="ru-RU"/>
        </w:rPr>
      </w:pPr>
      <w:r w:rsidRPr="002E4AF1">
        <w:rPr>
          <w:b/>
          <w:bCs/>
        </w:rPr>
        <w:t xml:space="preserve">Вопрос 3. Определите ранги по приоритетности использования различных моделей финансирования такого объекта инфраструктуры массового спорта, как «ЛЕДОВЫЕ КАТКИ» по предложенному перечню этих моделей </w:t>
      </w:r>
      <w:r w:rsidRPr="002E4AF1">
        <w:rPr>
          <w:i/>
          <w:iCs/>
          <w:lang w:bidi="ru-RU"/>
        </w:rPr>
        <w:t>(поставьте ранги – от «1» высший приоритет до «4» - низший приоритет из списка).</w:t>
      </w:r>
    </w:p>
    <w:p w14:paraId="671E6A44" w14:textId="77777777" w:rsidR="00B86539" w:rsidRPr="002E4AF1" w:rsidRDefault="00B86539" w:rsidP="00B86539">
      <w:pPr>
        <w:ind w:firstLine="709"/>
        <w:jc w:val="both"/>
        <w:rPr>
          <w:i/>
          <w:iCs/>
          <w:lang w:bidi="ru-RU"/>
        </w:rPr>
      </w:pPr>
    </w:p>
    <w:tbl>
      <w:tblPr>
        <w:tblStyle w:val="a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9"/>
        <w:gridCol w:w="519"/>
        <w:gridCol w:w="260"/>
        <w:gridCol w:w="1038"/>
        <w:gridCol w:w="1038"/>
        <w:gridCol w:w="1038"/>
        <w:gridCol w:w="1038"/>
        <w:gridCol w:w="1038"/>
        <w:gridCol w:w="1039"/>
        <w:gridCol w:w="1039"/>
        <w:gridCol w:w="1039"/>
      </w:tblGrid>
      <w:tr w:rsidR="002E4AF1" w:rsidRPr="002E4AF1" w14:paraId="59ACC1FE" w14:textId="77777777" w:rsidTr="009F53ED">
        <w:tc>
          <w:tcPr>
            <w:tcW w:w="1038" w:type="dxa"/>
            <w:gridSpan w:val="3"/>
          </w:tcPr>
          <w:p w14:paraId="14DF9AEE" w14:textId="77777777" w:rsidR="00B86539" w:rsidRPr="002E4AF1" w:rsidRDefault="00B86539" w:rsidP="009F53ED">
            <w:pPr>
              <w:ind w:firstLine="2"/>
              <w:jc w:val="center"/>
              <w:rPr>
                <w:b/>
                <w:bCs/>
                <w:sz w:val="16"/>
                <w:szCs w:val="16"/>
              </w:rPr>
            </w:pPr>
            <w:r w:rsidRPr="002E4AF1">
              <w:rPr>
                <w:b/>
                <w:bCs/>
                <w:sz w:val="16"/>
                <w:szCs w:val="16"/>
              </w:rPr>
              <w:t>Ранги</w:t>
            </w:r>
          </w:p>
        </w:tc>
        <w:tc>
          <w:tcPr>
            <w:tcW w:w="1038" w:type="dxa"/>
          </w:tcPr>
          <w:p w14:paraId="61476956" w14:textId="77777777" w:rsidR="00B86539" w:rsidRPr="002E4AF1" w:rsidRDefault="00B86539" w:rsidP="009F53ED">
            <w:pPr>
              <w:jc w:val="center"/>
              <w:rPr>
                <w:b/>
                <w:bCs/>
                <w:sz w:val="16"/>
                <w:szCs w:val="16"/>
              </w:rPr>
            </w:pPr>
          </w:p>
        </w:tc>
        <w:tc>
          <w:tcPr>
            <w:tcW w:w="1038" w:type="dxa"/>
          </w:tcPr>
          <w:p w14:paraId="0BA0F005" w14:textId="77777777" w:rsidR="00B86539" w:rsidRPr="002E4AF1" w:rsidRDefault="00B86539" w:rsidP="009F53ED">
            <w:pPr>
              <w:jc w:val="center"/>
              <w:rPr>
                <w:b/>
                <w:bCs/>
                <w:sz w:val="16"/>
                <w:szCs w:val="16"/>
              </w:rPr>
            </w:pPr>
          </w:p>
        </w:tc>
        <w:tc>
          <w:tcPr>
            <w:tcW w:w="1038" w:type="dxa"/>
          </w:tcPr>
          <w:p w14:paraId="3824B93F" w14:textId="77777777" w:rsidR="00B86539" w:rsidRPr="002E4AF1" w:rsidRDefault="00B86539" w:rsidP="009F53ED">
            <w:pPr>
              <w:jc w:val="center"/>
              <w:rPr>
                <w:b/>
                <w:bCs/>
                <w:sz w:val="16"/>
                <w:szCs w:val="16"/>
              </w:rPr>
            </w:pPr>
          </w:p>
        </w:tc>
        <w:tc>
          <w:tcPr>
            <w:tcW w:w="1038" w:type="dxa"/>
          </w:tcPr>
          <w:p w14:paraId="73E38006" w14:textId="77777777" w:rsidR="00B86539" w:rsidRPr="002E4AF1" w:rsidRDefault="00B86539" w:rsidP="009F53ED">
            <w:pPr>
              <w:jc w:val="center"/>
              <w:rPr>
                <w:b/>
                <w:bCs/>
                <w:sz w:val="16"/>
                <w:szCs w:val="16"/>
              </w:rPr>
            </w:pPr>
          </w:p>
        </w:tc>
        <w:tc>
          <w:tcPr>
            <w:tcW w:w="1038" w:type="dxa"/>
          </w:tcPr>
          <w:p w14:paraId="79B353B9" w14:textId="77777777" w:rsidR="00B86539" w:rsidRPr="002E4AF1" w:rsidRDefault="00B86539" w:rsidP="009F53ED">
            <w:pPr>
              <w:jc w:val="center"/>
              <w:rPr>
                <w:b/>
                <w:bCs/>
                <w:sz w:val="16"/>
                <w:szCs w:val="16"/>
              </w:rPr>
            </w:pPr>
          </w:p>
        </w:tc>
        <w:tc>
          <w:tcPr>
            <w:tcW w:w="1039" w:type="dxa"/>
          </w:tcPr>
          <w:p w14:paraId="6F9FCF9F" w14:textId="77777777" w:rsidR="00B86539" w:rsidRPr="002E4AF1" w:rsidRDefault="00B86539" w:rsidP="009F53ED">
            <w:pPr>
              <w:jc w:val="center"/>
              <w:rPr>
                <w:b/>
                <w:bCs/>
                <w:sz w:val="16"/>
                <w:szCs w:val="16"/>
              </w:rPr>
            </w:pPr>
          </w:p>
        </w:tc>
        <w:tc>
          <w:tcPr>
            <w:tcW w:w="1039" w:type="dxa"/>
          </w:tcPr>
          <w:p w14:paraId="60ED0ADC" w14:textId="77777777" w:rsidR="00B86539" w:rsidRPr="002E4AF1" w:rsidRDefault="00B86539" w:rsidP="009F53ED">
            <w:pPr>
              <w:jc w:val="center"/>
              <w:rPr>
                <w:b/>
                <w:bCs/>
                <w:sz w:val="16"/>
                <w:szCs w:val="16"/>
              </w:rPr>
            </w:pPr>
          </w:p>
        </w:tc>
        <w:tc>
          <w:tcPr>
            <w:tcW w:w="1039" w:type="dxa"/>
          </w:tcPr>
          <w:p w14:paraId="00C67CC2" w14:textId="77777777" w:rsidR="00B86539" w:rsidRPr="002E4AF1" w:rsidRDefault="00B86539" w:rsidP="009F53ED">
            <w:pPr>
              <w:jc w:val="center"/>
              <w:rPr>
                <w:b/>
                <w:bCs/>
                <w:sz w:val="16"/>
                <w:szCs w:val="16"/>
              </w:rPr>
            </w:pPr>
          </w:p>
        </w:tc>
      </w:tr>
      <w:tr w:rsidR="002E4AF1" w:rsidRPr="002E4AF1" w14:paraId="367C4CD3" w14:textId="77777777" w:rsidTr="009F53ED">
        <w:tc>
          <w:tcPr>
            <w:tcW w:w="1038" w:type="dxa"/>
            <w:gridSpan w:val="3"/>
          </w:tcPr>
          <w:p w14:paraId="539B0ADC" w14:textId="77777777" w:rsidR="00B86539" w:rsidRPr="002E4AF1" w:rsidRDefault="00B86539" w:rsidP="009F53ED">
            <w:pPr>
              <w:rPr>
                <w:sz w:val="8"/>
                <w:szCs w:val="8"/>
              </w:rPr>
            </w:pPr>
          </w:p>
        </w:tc>
        <w:tc>
          <w:tcPr>
            <w:tcW w:w="1038" w:type="dxa"/>
          </w:tcPr>
          <w:p w14:paraId="7DFC7A34" w14:textId="77777777" w:rsidR="00B86539" w:rsidRPr="002E4AF1" w:rsidRDefault="00B86539" w:rsidP="009F53ED">
            <w:pPr>
              <w:rPr>
                <w:sz w:val="8"/>
                <w:szCs w:val="8"/>
              </w:rPr>
            </w:pPr>
          </w:p>
        </w:tc>
        <w:tc>
          <w:tcPr>
            <w:tcW w:w="1038" w:type="dxa"/>
          </w:tcPr>
          <w:p w14:paraId="59E90663" w14:textId="77777777" w:rsidR="00B86539" w:rsidRPr="002E4AF1" w:rsidRDefault="00B86539" w:rsidP="009F53ED">
            <w:pPr>
              <w:rPr>
                <w:sz w:val="8"/>
                <w:szCs w:val="8"/>
              </w:rPr>
            </w:pPr>
          </w:p>
        </w:tc>
        <w:tc>
          <w:tcPr>
            <w:tcW w:w="1038" w:type="dxa"/>
          </w:tcPr>
          <w:p w14:paraId="5BA6FA93" w14:textId="77777777" w:rsidR="00B86539" w:rsidRPr="002E4AF1" w:rsidRDefault="00B86539" w:rsidP="009F53ED">
            <w:pPr>
              <w:rPr>
                <w:sz w:val="8"/>
                <w:szCs w:val="8"/>
              </w:rPr>
            </w:pPr>
          </w:p>
        </w:tc>
        <w:tc>
          <w:tcPr>
            <w:tcW w:w="1038" w:type="dxa"/>
          </w:tcPr>
          <w:p w14:paraId="2FE7C7D9" w14:textId="77777777" w:rsidR="00B86539" w:rsidRPr="002E4AF1" w:rsidRDefault="00B86539" w:rsidP="009F53ED">
            <w:pPr>
              <w:rPr>
                <w:sz w:val="8"/>
                <w:szCs w:val="8"/>
              </w:rPr>
            </w:pPr>
          </w:p>
        </w:tc>
        <w:tc>
          <w:tcPr>
            <w:tcW w:w="1038" w:type="dxa"/>
          </w:tcPr>
          <w:p w14:paraId="69EA9FA1" w14:textId="77777777" w:rsidR="00B86539" w:rsidRPr="002E4AF1" w:rsidRDefault="00B86539" w:rsidP="009F53ED">
            <w:pPr>
              <w:rPr>
                <w:sz w:val="8"/>
                <w:szCs w:val="8"/>
              </w:rPr>
            </w:pPr>
          </w:p>
        </w:tc>
        <w:tc>
          <w:tcPr>
            <w:tcW w:w="1039" w:type="dxa"/>
          </w:tcPr>
          <w:p w14:paraId="68FACE7C" w14:textId="77777777" w:rsidR="00B86539" w:rsidRPr="002E4AF1" w:rsidRDefault="00B86539" w:rsidP="009F53ED">
            <w:pPr>
              <w:rPr>
                <w:sz w:val="8"/>
                <w:szCs w:val="8"/>
              </w:rPr>
            </w:pPr>
          </w:p>
        </w:tc>
        <w:tc>
          <w:tcPr>
            <w:tcW w:w="1039" w:type="dxa"/>
          </w:tcPr>
          <w:p w14:paraId="78D05392" w14:textId="77777777" w:rsidR="00B86539" w:rsidRPr="002E4AF1" w:rsidRDefault="00B86539" w:rsidP="009F53ED">
            <w:pPr>
              <w:rPr>
                <w:sz w:val="8"/>
                <w:szCs w:val="8"/>
              </w:rPr>
            </w:pPr>
          </w:p>
        </w:tc>
        <w:tc>
          <w:tcPr>
            <w:tcW w:w="1039" w:type="dxa"/>
          </w:tcPr>
          <w:p w14:paraId="6B22F0C9" w14:textId="77777777" w:rsidR="00B86539" w:rsidRPr="002E4AF1" w:rsidRDefault="00B86539" w:rsidP="009F53ED">
            <w:pPr>
              <w:rPr>
                <w:sz w:val="8"/>
                <w:szCs w:val="8"/>
              </w:rPr>
            </w:pPr>
          </w:p>
        </w:tc>
      </w:tr>
      <w:tr w:rsidR="002E4AF1" w:rsidRPr="002E4AF1" w14:paraId="6435A323" w14:textId="77777777" w:rsidTr="009F53ED">
        <w:trPr>
          <w:trHeight w:val="378"/>
        </w:trPr>
        <w:tc>
          <w:tcPr>
            <w:tcW w:w="259" w:type="dxa"/>
            <w:tcBorders>
              <w:right w:val="single" w:sz="4" w:space="0" w:color="auto"/>
            </w:tcBorders>
            <w:vAlign w:val="center"/>
          </w:tcPr>
          <w:p w14:paraId="599C1397" w14:textId="77777777" w:rsidR="00B86539" w:rsidRPr="002E4AF1" w:rsidRDefault="00B86539" w:rsidP="009F53ED">
            <w:pPr>
              <w:jc w:val="center"/>
              <w:rPr>
                <w:sz w:val="16"/>
                <w:szCs w:val="16"/>
              </w:rPr>
            </w:pPr>
          </w:p>
        </w:tc>
        <w:tc>
          <w:tcPr>
            <w:tcW w:w="519" w:type="dxa"/>
            <w:tcBorders>
              <w:top w:val="single" w:sz="4" w:space="0" w:color="auto"/>
              <w:left w:val="single" w:sz="4" w:space="0" w:color="auto"/>
              <w:bottom w:val="single" w:sz="4" w:space="0" w:color="auto"/>
              <w:right w:val="single" w:sz="4" w:space="0" w:color="auto"/>
            </w:tcBorders>
            <w:vAlign w:val="center"/>
          </w:tcPr>
          <w:p w14:paraId="53A878FF" w14:textId="77777777" w:rsidR="00B86539" w:rsidRPr="002E4AF1" w:rsidRDefault="00B86539" w:rsidP="009F53ED">
            <w:pPr>
              <w:jc w:val="center"/>
              <w:rPr>
                <w:sz w:val="16"/>
                <w:szCs w:val="16"/>
              </w:rPr>
            </w:pPr>
          </w:p>
        </w:tc>
        <w:tc>
          <w:tcPr>
            <w:tcW w:w="260" w:type="dxa"/>
            <w:tcBorders>
              <w:left w:val="single" w:sz="4" w:space="0" w:color="auto"/>
            </w:tcBorders>
            <w:vAlign w:val="center"/>
          </w:tcPr>
          <w:p w14:paraId="0136B31F" w14:textId="77777777" w:rsidR="00B86539" w:rsidRPr="002E4AF1" w:rsidRDefault="00B86539" w:rsidP="009F53ED">
            <w:pPr>
              <w:jc w:val="center"/>
              <w:rPr>
                <w:sz w:val="16"/>
                <w:szCs w:val="16"/>
              </w:rPr>
            </w:pPr>
          </w:p>
        </w:tc>
        <w:tc>
          <w:tcPr>
            <w:tcW w:w="8307" w:type="dxa"/>
            <w:gridSpan w:val="8"/>
            <w:vAlign w:val="center"/>
          </w:tcPr>
          <w:p w14:paraId="2A824FA1" w14:textId="77777777" w:rsidR="00B86539" w:rsidRPr="002E4AF1" w:rsidRDefault="00B86539" w:rsidP="009F53ED">
            <w:pPr>
              <w:ind w:firstLine="0"/>
              <w:rPr>
                <w:sz w:val="16"/>
                <w:szCs w:val="16"/>
              </w:rPr>
            </w:pPr>
            <w:r w:rsidRPr="002E4AF1">
              <w:rPr>
                <w:sz w:val="16"/>
                <w:szCs w:val="16"/>
              </w:rPr>
              <w:t>Государственная бюджетная модель инвестирования</w:t>
            </w:r>
          </w:p>
        </w:tc>
      </w:tr>
      <w:tr w:rsidR="002E4AF1" w:rsidRPr="002E4AF1" w14:paraId="40E37D88" w14:textId="77777777" w:rsidTr="009F53ED">
        <w:tc>
          <w:tcPr>
            <w:tcW w:w="1038" w:type="dxa"/>
            <w:gridSpan w:val="3"/>
            <w:vAlign w:val="center"/>
          </w:tcPr>
          <w:p w14:paraId="78C05E46" w14:textId="77777777" w:rsidR="00B86539" w:rsidRPr="002E4AF1" w:rsidRDefault="00B86539" w:rsidP="009F53ED">
            <w:pPr>
              <w:jc w:val="center"/>
              <w:rPr>
                <w:sz w:val="8"/>
                <w:szCs w:val="8"/>
              </w:rPr>
            </w:pPr>
          </w:p>
        </w:tc>
        <w:tc>
          <w:tcPr>
            <w:tcW w:w="1038" w:type="dxa"/>
            <w:vAlign w:val="center"/>
          </w:tcPr>
          <w:p w14:paraId="06EDA2D0" w14:textId="77777777" w:rsidR="00B86539" w:rsidRPr="002E4AF1" w:rsidRDefault="00B86539" w:rsidP="009F53ED">
            <w:pPr>
              <w:ind w:firstLine="0"/>
              <w:rPr>
                <w:sz w:val="8"/>
                <w:szCs w:val="8"/>
              </w:rPr>
            </w:pPr>
          </w:p>
        </w:tc>
        <w:tc>
          <w:tcPr>
            <w:tcW w:w="1038" w:type="dxa"/>
            <w:vAlign w:val="center"/>
          </w:tcPr>
          <w:p w14:paraId="658BB0F2" w14:textId="77777777" w:rsidR="00B86539" w:rsidRPr="002E4AF1" w:rsidRDefault="00B86539" w:rsidP="009F53ED">
            <w:pPr>
              <w:ind w:firstLine="0"/>
              <w:rPr>
                <w:sz w:val="8"/>
                <w:szCs w:val="8"/>
              </w:rPr>
            </w:pPr>
          </w:p>
        </w:tc>
        <w:tc>
          <w:tcPr>
            <w:tcW w:w="1038" w:type="dxa"/>
            <w:vAlign w:val="center"/>
          </w:tcPr>
          <w:p w14:paraId="3B101446" w14:textId="77777777" w:rsidR="00B86539" w:rsidRPr="002E4AF1" w:rsidRDefault="00B86539" w:rsidP="009F53ED">
            <w:pPr>
              <w:ind w:firstLine="0"/>
              <w:rPr>
                <w:sz w:val="8"/>
                <w:szCs w:val="8"/>
              </w:rPr>
            </w:pPr>
          </w:p>
        </w:tc>
        <w:tc>
          <w:tcPr>
            <w:tcW w:w="1038" w:type="dxa"/>
            <w:vAlign w:val="center"/>
          </w:tcPr>
          <w:p w14:paraId="72E68B88" w14:textId="77777777" w:rsidR="00B86539" w:rsidRPr="002E4AF1" w:rsidRDefault="00B86539" w:rsidP="009F53ED">
            <w:pPr>
              <w:ind w:firstLine="0"/>
              <w:rPr>
                <w:sz w:val="8"/>
                <w:szCs w:val="8"/>
              </w:rPr>
            </w:pPr>
          </w:p>
        </w:tc>
        <w:tc>
          <w:tcPr>
            <w:tcW w:w="1038" w:type="dxa"/>
            <w:vAlign w:val="center"/>
          </w:tcPr>
          <w:p w14:paraId="1183D2E6" w14:textId="77777777" w:rsidR="00B86539" w:rsidRPr="002E4AF1" w:rsidRDefault="00B86539" w:rsidP="009F53ED">
            <w:pPr>
              <w:ind w:firstLine="0"/>
              <w:rPr>
                <w:sz w:val="8"/>
                <w:szCs w:val="8"/>
              </w:rPr>
            </w:pPr>
          </w:p>
        </w:tc>
        <w:tc>
          <w:tcPr>
            <w:tcW w:w="1039" w:type="dxa"/>
            <w:vAlign w:val="center"/>
          </w:tcPr>
          <w:p w14:paraId="093E8A04" w14:textId="77777777" w:rsidR="00B86539" w:rsidRPr="002E4AF1" w:rsidRDefault="00B86539" w:rsidP="009F53ED">
            <w:pPr>
              <w:ind w:firstLine="0"/>
              <w:rPr>
                <w:sz w:val="8"/>
                <w:szCs w:val="8"/>
              </w:rPr>
            </w:pPr>
          </w:p>
        </w:tc>
        <w:tc>
          <w:tcPr>
            <w:tcW w:w="1039" w:type="dxa"/>
            <w:vAlign w:val="center"/>
          </w:tcPr>
          <w:p w14:paraId="3F41615E" w14:textId="77777777" w:rsidR="00B86539" w:rsidRPr="002E4AF1" w:rsidRDefault="00B86539" w:rsidP="009F53ED">
            <w:pPr>
              <w:ind w:firstLine="0"/>
              <w:rPr>
                <w:sz w:val="8"/>
                <w:szCs w:val="8"/>
              </w:rPr>
            </w:pPr>
          </w:p>
        </w:tc>
        <w:tc>
          <w:tcPr>
            <w:tcW w:w="1039" w:type="dxa"/>
            <w:vAlign w:val="center"/>
          </w:tcPr>
          <w:p w14:paraId="4A41298A" w14:textId="77777777" w:rsidR="00B86539" w:rsidRPr="002E4AF1" w:rsidRDefault="00B86539" w:rsidP="009F53ED">
            <w:pPr>
              <w:ind w:firstLine="0"/>
              <w:rPr>
                <w:sz w:val="8"/>
                <w:szCs w:val="8"/>
              </w:rPr>
            </w:pPr>
          </w:p>
        </w:tc>
      </w:tr>
      <w:tr w:rsidR="002E4AF1" w:rsidRPr="002E4AF1" w14:paraId="1B0149A2" w14:textId="77777777" w:rsidTr="009F53ED">
        <w:trPr>
          <w:trHeight w:val="378"/>
        </w:trPr>
        <w:tc>
          <w:tcPr>
            <w:tcW w:w="259" w:type="dxa"/>
            <w:tcBorders>
              <w:right w:val="single" w:sz="4" w:space="0" w:color="auto"/>
            </w:tcBorders>
            <w:vAlign w:val="center"/>
          </w:tcPr>
          <w:p w14:paraId="7253A18C" w14:textId="77777777" w:rsidR="00B86539" w:rsidRPr="002E4AF1" w:rsidRDefault="00B86539" w:rsidP="009F53ED">
            <w:pPr>
              <w:jc w:val="center"/>
              <w:rPr>
                <w:sz w:val="16"/>
                <w:szCs w:val="16"/>
              </w:rPr>
            </w:pPr>
          </w:p>
        </w:tc>
        <w:tc>
          <w:tcPr>
            <w:tcW w:w="519" w:type="dxa"/>
            <w:tcBorders>
              <w:top w:val="single" w:sz="4" w:space="0" w:color="auto"/>
              <w:left w:val="single" w:sz="4" w:space="0" w:color="auto"/>
              <w:bottom w:val="single" w:sz="4" w:space="0" w:color="auto"/>
              <w:right w:val="single" w:sz="4" w:space="0" w:color="auto"/>
            </w:tcBorders>
            <w:vAlign w:val="center"/>
          </w:tcPr>
          <w:p w14:paraId="0D695B38" w14:textId="77777777" w:rsidR="00B86539" w:rsidRPr="002E4AF1" w:rsidRDefault="00B86539" w:rsidP="009F53ED">
            <w:pPr>
              <w:jc w:val="center"/>
              <w:rPr>
                <w:sz w:val="16"/>
                <w:szCs w:val="16"/>
              </w:rPr>
            </w:pPr>
          </w:p>
        </w:tc>
        <w:tc>
          <w:tcPr>
            <w:tcW w:w="260" w:type="dxa"/>
            <w:tcBorders>
              <w:left w:val="single" w:sz="4" w:space="0" w:color="auto"/>
            </w:tcBorders>
            <w:vAlign w:val="center"/>
          </w:tcPr>
          <w:p w14:paraId="1DDD216D" w14:textId="77777777" w:rsidR="00B86539" w:rsidRPr="002E4AF1" w:rsidRDefault="00B86539" w:rsidP="009F53ED">
            <w:pPr>
              <w:jc w:val="center"/>
              <w:rPr>
                <w:sz w:val="16"/>
                <w:szCs w:val="16"/>
              </w:rPr>
            </w:pPr>
          </w:p>
        </w:tc>
        <w:tc>
          <w:tcPr>
            <w:tcW w:w="8307" w:type="dxa"/>
            <w:gridSpan w:val="8"/>
            <w:vAlign w:val="center"/>
          </w:tcPr>
          <w:p w14:paraId="47582146" w14:textId="77777777" w:rsidR="00B86539" w:rsidRPr="002E4AF1" w:rsidRDefault="00B86539" w:rsidP="009F53ED">
            <w:pPr>
              <w:ind w:firstLine="0"/>
              <w:rPr>
                <w:sz w:val="16"/>
                <w:szCs w:val="16"/>
              </w:rPr>
            </w:pPr>
            <w:r w:rsidRPr="002E4AF1">
              <w:rPr>
                <w:sz w:val="16"/>
                <w:szCs w:val="16"/>
              </w:rPr>
              <w:t>Модель частно-государственного партнерства</w:t>
            </w:r>
          </w:p>
        </w:tc>
      </w:tr>
      <w:tr w:rsidR="002E4AF1" w:rsidRPr="002E4AF1" w14:paraId="53F54B78" w14:textId="77777777" w:rsidTr="009F53ED">
        <w:tc>
          <w:tcPr>
            <w:tcW w:w="1038" w:type="dxa"/>
            <w:gridSpan w:val="3"/>
            <w:vAlign w:val="center"/>
          </w:tcPr>
          <w:p w14:paraId="1B727F1B" w14:textId="77777777" w:rsidR="00B86539" w:rsidRPr="002E4AF1" w:rsidRDefault="00B86539" w:rsidP="009F53ED">
            <w:pPr>
              <w:jc w:val="center"/>
              <w:rPr>
                <w:sz w:val="8"/>
                <w:szCs w:val="8"/>
              </w:rPr>
            </w:pPr>
          </w:p>
        </w:tc>
        <w:tc>
          <w:tcPr>
            <w:tcW w:w="1038" w:type="dxa"/>
            <w:vAlign w:val="center"/>
          </w:tcPr>
          <w:p w14:paraId="1282EB94" w14:textId="77777777" w:rsidR="00B86539" w:rsidRPr="002E4AF1" w:rsidRDefault="00B86539" w:rsidP="009F53ED">
            <w:pPr>
              <w:ind w:firstLine="0"/>
              <w:rPr>
                <w:sz w:val="8"/>
                <w:szCs w:val="8"/>
              </w:rPr>
            </w:pPr>
          </w:p>
        </w:tc>
        <w:tc>
          <w:tcPr>
            <w:tcW w:w="1038" w:type="dxa"/>
            <w:vAlign w:val="center"/>
          </w:tcPr>
          <w:p w14:paraId="43944C28" w14:textId="77777777" w:rsidR="00B86539" w:rsidRPr="002E4AF1" w:rsidRDefault="00B86539" w:rsidP="009F53ED">
            <w:pPr>
              <w:ind w:firstLine="0"/>
              <w:rPr>
                <w:sz w:val="8"/>
                <w:szCs w:val="8"/>
              </w:rPr>
            </w:pPr>
          </w:p>
        </w:tc>
        <w:tc>
          <w:tcPr>
            <w:tcW w:w="1038" w:type="dxa"/>
            <w:vAlign w:val="center"/>
          </w:tcPr>
          <w:p w14:paraId="2B3A67A2" w14:textId="77777777" w:rsidR="00B86539" w:rsidRPr="002E4AF1" w:rsidRDefault="00B86539" w:rsidP="009F53ED">
            <w:pPr>
              <w:ind w:firstLine="0"/>
              <w:rPr>
                <w:sz w:val="8"/>
                <w:szCs w:val="8"/>
              </w:rPr>
            </w:pPr>
          </w:p>
        </w:tc>
        <w:tc>
          <w:tcPr>
            <w:tcW w:w="1038" w:type="dxa"/>
            <w:vAlign w:val="center"/>
          </w:tcPr>
          <w:p w14:paraId="7AA6882A" w14:textId="77777777" w:rsidR="00B86539" w:rsidRPr="002E4AF1" w:rsidRDefault="00B86539" w:rsidP="009F53ED">
            <w:pPr>
              <w:ind w:firstLine="0"/>
              <w:rPr>
                <w:sz w:val="8"/>
                <w:szCs w:val="8"/>
              </w:rPr>
            </w:pPr>
          </w:p>
        </w:tc>
        <w:tc>
          <w:tcPr>
            <w:tcW w:w="1038" w:type="dxa"/>
            <w:vAlign w:val="center"/>
          </w:tcPr>
          <w:p w14:paraId="61C2BD0D" w14:textId="77777777" w:rsidR="00B86539" w:rsidRPr="002E4AF1" w:rsidRDefault="00B86539" w:rsidP="009F53ED">
            <w:pPr>
              <w:ind w:firstLine="0"/>
              <w:rPr>
                <w:sz w:val="8"/>
                <w:szCs w:val="8"/>
              </w:rPr>
            </w:pPr>
          </w:p>
        </w:tc>
        <w:tc>
          <w:tcPr>
            <w:tcW w:w="1039" w:type="dxa"/>
            <w:vAlign w:val="center"/>
          </w:tcPr>
          <w:p w14:paraId="06DB7710" w14:textId="77777777" w:rsidR="00B86539" w:rsidRPr="002E4AF1" w:rsidRDefault="00B86539" w:rsidP="009F53ED">
            <w:pPr>
              <w:ind w:firstLine="0"/>
              <w:rPr>
                <w:sz w:val="8"/>
                <w:szCs w:val="8"/>
              </w:rPr>
            </w:pPr>
          </w:p>
        </w:tc>
        <w:tc>
          <w:tcPr>
            <w:tcW w:w="1039" w:type="dxa"/>
            <w:vAlign w:val="center"/>
          </w:tcPr>
          <w:p w14:paraId="2C736466" w14:textId="77777777" w:rsidR="00B86539" w:rsidRPr="002E4AF1" w:rsidRDefault="00B86539" w:rsidP="009F53ED">
            <w:pPr>
              <w:ind w:firstLine="0"/>
              <w:rPr>
                <w:sz w:val="8"/>
                <w:szCs w:val="8"/>
              </w:rPr>
            </w:pPr>
          </w:p>
        </w:tc>
        <w:tc>
          <w:tcPr>
            <w:tcW w:w="1039" w:type="dxa"/>
            <w:vAlign w:val="center"/>
          </w:tcPr>
          <w:p w14:paraId="61DF70BF" w14:textId="77777777" w:rsidR="00B86539" w:rsidRPr="002E4AF1" w:rsidRDefault="00B86539" w:rsidP="009F53ED">
            <w:pPr>
              <w:ind w:firstLine="0"/>
              <w:rPr>
                <w:sz w:val="8"/>
                <w:szCs w:val="8"/>
              </w:rPr>
            </w:pPr>
          </w:p>
        </w:tc>
      </w:tr>
      <w:tr w:rsidR="002E4AF1" w:rsidRPr="002E4AF1" w14:paraId="1F933372" w14:textId="77777777" w:rsidTr="009F53ED">
        <w:trPr>
          <w:trHeight w:val="378"/>
        </w:trPr>
        <w:tc>
          <w:tcPr>
            <w:tcW w:w="259" w:type="dxa"/>
            <w:tcBorders>
              <w:right w:val="single" w:sz="4" w:space="0" w:color="auto"/>
            </w:tcBorders>
            <w:vAlign w:val="center"/>
          </w:tcPr>
          <w:p w14:paraId="045D0CA5" w14:textId="77777777" w:rsidR="00B86539" w:rsidRPr="002E4AF1" w:rsidRDefault="00B86539" w:rsidP="009F53ED">
            <w:pPr>
              <w:jc w:val="center"/>
              <w:rPr>
                <w:sz w:val="16"/>
                <w:szCs w:val="16"/>
              </w:rPr>
            </w:pPr>
          </w:p>
        </w:tc>
        <w:tc>
          <w:tcPr>
            <w:tcW w:w="519" w:type="dxa"/>
            <w:tcBorders>
              <w:top w:val="single" w:sz="4" w:space="0" w:color="auto"/>
              <w:left w:val="single" w:sz="4" w:space="0" w:color="auto"/>
              <w:bottom w:val="single" w:sz="4" w:space="0" w:color="auto"/>
              <w:right w:val="single" w:sz="4" w:space="0" w:color="auto"/>
            </w:tcBorders>
            <w:vAlign w:val="center"/>
          </w:tcPr>
          <w:p w14:paraId="00BAC573" w14:textId="77777777" w:rsidR="00B86539" w:rsidRPr="002E4AF1" w:rsidRDefault="00B86539" w:rsidP="009F53ED">
            <w:pPr>
              <w:jc w:val="center"/>
              <w:rPr>
                <w:sz w:val="16"/>
                <w:szCs w:val="16"/>
              </w:rPr>
            </w:pPr>
          </w:p>
        </w:tc>
        <w:tc>
          <w:tcPr>
            <w:tcW w:w="260" w:type="dxa"/>
            <w:tcBorders>
              <w:left w:val="single" w:sz="4" w:space="0" w:color="auto"/>
            </w:tcBorders>
            <w:vAlign w:val="center"/>
          </w:tcPr>
          <w:p w14:paraId="18358666" w14:textId="77777777" w:rsidR="00B86539" w:rsidRPr="002E4AF1" w:rsidRDefault="00B86539" w:rsidP="009F53ED">
            <w:pPr>
              <w:jc w:val="center"/>
              <w:rPr>
                <w:sz w:val="16"/>
                <w:szCs w:val="16"/>
              </w:rPr>
            </w:pPr>
          </w:p>
        </w:tc>
        <w:tc>
          <w:tcPr>
            <w:tcW w:w="8307" w:type="dxa"/>
            <w:gridSpan w:val="8"/>
            <w:vAlign w:val="center"/>
          </w:tcPr>
          <w:p w14:paraId="5871C4AE" w14:textId="77777777" w:rsidR="00B86539" w:rsidRPr="002E4AF1" w:rsidRDefault="00B86539" w:rsidP="009F53ED">
            <w:pPr>
              <w:ind w:firstLine="0"/>
              <w:rPr>
                <w:sz w:val="16"/>
                <w:szCs w:val="16"/>
              </w:rPr>
            </w:pPr>
            <w:r w:rsidRPr="002E4AF1">
              <w:rPr>
                <w:sz w:val="16"/>
                <w:szCs w:val="16"/>
              </w:rPr>
              <w:t>Частная бизнес ориентированная модель инвестирования</w:t>
            </w:r>
          </w:p>
        </w:tc>
      </w:tr>
      <w:tr w:rsidR="002E4AF1" w:rsidRPr="002E4AF1" w14:paraId="17CE9E57" w14:textId="77777777" w:rsidTr="009F53ED">
        <w:tc>
          <w:tcPr>
            <w:tcW w:w="1038" w:type="dxa"/>
            <w:gridSpan w:val="3"/>
            <w:vAlign w:val="center"/>
          </w:tcPr>
          <w:p w14:paraId="6D2971AE" w14:textId="77777777" w:rsidR="00B86539" w:rsidRPr="002E4AF1" w:rsidRDefault="00B86539" w:rsidP="009F53ED">
            <w:pPr>
              <w:jc w:val="center"/>
              <w:rPr>
                <w:sz w:val="8"/>
                <w:szCs w:val="8"/>
              </w:rPr>
            </w:pPr>
          </w:p>
        </w:tc>
        <w:tc>
          <w:tcPr>
            <w:tcW w:w="1038" w:type="dxa"/>
            <w:vAlign w:val="center"/>
          </w:tcPr>
          <w:p w14:paraId="69FB152C" w14:textId="77777777" w:rsidR="00B86539" w:rsidRPr="002E4AF1" w:rsidRDefault="00B86539" w:rsidP="009F53ED">
            <w:pPr>
              <w:ind w:firstLine="0"/>
              <w:rPr>
                <w:sz w:val="8"/>
                <w:szCs w:val="8"/>
              </w:rPr>
            </w:pPr>
          </w:p>
        </w:tc>
        <w:tc>
          <w:tcPr>
            <w:tcW w:w="1038" w:type="dxa"/>
            <w:vAlign w:val="center"/>
          </w:tcPr>
          <w:p w14:paraId="606827A7" w14:textId="77777777" w:rsidR="00B86539" w:rsidRPr="002E4AF1" w:rsidRDefault="00B86539" w:rsidP="009F53ED">
            <w:pPr>
              <w:ind w:firstLine="0"/>
              <w:rPr>
                <w:sz w:val="8"/>
                <w:szCs w:val="8"/>
              </w:rPr>
            </w:pPr>
          </w:p>
        </w:tc>
        <w:tc>
          <w:tcPr>
            <w:tcW w:w="1038" w:type="dxa"/>
            <w:vAlign w:val="center"/>
          </w:tcPr>
          <w:p w14:paraId="16C61660" w14:textId="77777777" w:rsidR="00B86539" w:rsidRPr="002E4AF1" w:rsidRDefault="00B86539" w:rsidP="009F53ED">
            <w:pPr>
              <w:ind w:firstLine="0"/>
              <w:rPr>
                <w:sz w:val="8"/>
                <w:szCs w:val="8"/>
              </w:rPr>
            </w:pPr>
          </w:p>
        </w:tc>
        <w:tc>
          <w:tcPr>
            <w:tcW w:w="1038" w:type="dxa"/>
            <w:vAlign w:val="center"/>
          </w:tcPr>
          <w:p w14:paraId="48551925" w14:textId="77777777" w:rsidR="00B86539" w:rsidRPr="002E4AF1" w:rsidRDefault="00B86539" w:rsidP="009F53ED">
            <w:pPr>
              <w:ind w:firstLine="0"/>
              <w:rPr>
                <w:sz w:val="8"/>
                <w:szCs w:val="8"/>
              </w:rPr>
            </w:pPr>
          </w:p>
        </w:tc>
        <w:tc>
          <w:tcPr>
            <w:tcW w:w="1038" w:type="dxa"/>
            <w:vAlign w:val="center"/>
          </w:tcPr>
          <w:p w14:paraId="03B28A18" w14:textId="77777777" w:rsidR="00B86539" w:rsidRPr="002E4AF1" w:rsidRDefault="00B86539" w:rsidP="009F53ED">
            <w:pPr>
              <w:ind w:firstLine="0"/>
              <w:rPr>
                <w:sz w:val="8"/>
                <w:szCs w:val="8"/>
              </w:rPr>
            </w:pPr>
          </w:p>
        </w:tc>
        <w:tc>
          <w:tcPr>
            <w:tcW w:w="1039" w:type="dxa"/>
            <w:vAlign w:val="center"/>
          </w:tcPr>
          <w:p w14:paraId="7368728A" w14:textId="77777777" w:rsidR="00B86539" w:rsidRPr="002E4AF1" w:rsidRDefault="00B86539" w:rsidP="009F53ED">
            <w:pPr>
              <w:ind w:firstLine="0"/>
              <w:rPr>
                <w:sz w:val="8"/>
                <w:szCs w:val="8"/>
              </w:rPr>
            </w:pPr>
          </w:p>
        </w:tc>
        <w:tc>
          <w:tcPr>
            <w:tcW w:w="1039" w:type="dxa"/>
            <w:vAlign w:val="center"/>
          </w:tcPr>
          <w:p w14:paraId="08FEFE57" w14:textId="77777777" w:rsidR="00B86539" w:rsidRPr="002E4AF1" w:rsidRDefault="00B86539" w:rsidP="009F53ED">
            <w:pPr>
              <w:ind w:firstLine="0"/>
              <w:rPr>
                <w:sz w:val="8"/>
                <w:szCs w:val="8"/>
              </w:rPr>
            </w:pPr>
          </w:p>
        </w:tc>
        <w:tc>
          <w:tcPr>
            <w:tcW w:w="1039" w:type="dxa"/>
            <w:vAlign w:val="center"/>
          </w:tcPr>
          <w:p w14:paraId="396FF9CA" w14:textId="77777777" w:rsidR="00B86539" w:rsidRPr="002E4AF1" w:rsidRDefault="00B86539" w:rsidP="009F53ED">
            <w:pPr>
              <w:ind w:firstLine="0"/>
              <w:rPr>
                <w:sz w:val="8"/>
                <w:szCs w:val="8"/>
              </w:rPr>
            </w:pPr>
          </w:p>
        </w:tc>
      </w:tr>
      <w:tr w:rsidR="002E4AF1" w:rsidRPr="002E4AF1" w14:paraId="02205226" w14:textId="77777777" w:rsidTr="009F53ED">
        <w:trPr>
          <w:trHeight w:val="378"/>
        </w:trPr>
        <w:tc>
          <w:tcPr>
            <w:tcW w:w="259" w:type="dxa"/>
            <w:tcBorders>
              <w:right w:val="single" w:sz="4" w:space="0" w:color="auto"/>
            </w:tcBorders>
            <w:vAlign w:val="center"/>
          </w:tcPr>
          <w:p w14:paraId="6C9D2EEB" w14:textId="77777777" w:rsidR="00B86539" w:rsidRPr="002E4AF1" w:rsidRDefault="00B86539" w:rsidP="009F53ED">
            <w:pPr>
              <w:jc w:val="center"/>
              <w:rPr>
                <w:sz w:val="16"/>
                <w:szCs w:val="16"/>
              </w:rPr>
            </w:pPr>
          </w:p>
        </w:tc>
        <w:tc>
          <w:tcPr>
            <w:tcW w:w="519" w:type="dxa"/>
            <w:tcBorders>
              <w:top w:val="single" w:sz="4" w:space="0" w:color="auto"/>
              <w:left w:val="single" w:sz="4" w:space="0" w:color="auto"/>
              <w:bottom w:val="single" w:sz="4" w:space="0" w:color="auto"/>
              <w:right w:val="single" w:sz="4" w:space="0" w:color="auto"/>
            </w:tcBorders>
            <w:vAlign w:val="center"/>
          </w:tcPr>
          <w:p w14:paraId="651DD9DE" w14:textId="77777777" w:rsidR="00B86539" w:rsidRPr="002E4AF1" w:rsidRDefault="00B86539" w:rsidP="009F53ED">
            <w:pPr>
              <w:jc w:val="center"/>
              <w:rPr>
                <w:sz w:val="16"/>
                <w:szCs w:val="16"/>
              </w:rPr>
            </w:pPr>
          </w:p>
        </w:tc>
        <w:tc>
          <w:tcPr>
            <w:tcW w:w="260" w:type="dxa"/>
            <w:tcBorders>
              <w:left w:val="single" w:sz="4" w:space="0" w:color="auto"/>
            </w:tcBorders>
            <w:vAlign w:val="center"/>
          </w:tcPr>
          <w:p w14:paraId="453BF416" w14:textId="77777777" w:rsidR="00B86539" w:rsidRPr="002E4AF1" w:rsidRDefault="00B86539" w:rsidP="009F53ED">
            <w:pPr>
              <w:jc w:val="center"/>
              <w:rPr>
                <w:sz w:val="16"/>
                <w:szCs w:val="16"/>
              </w:rPr>
            </w:pPr>
          </w:p>
        </w:tc>
        <w:tc>
          <w:tcPr>
            <w:tcW w:w="8307" w:type="dxa"/>
            <w:gridSpan w:val="8"/>
            <w:vAlign w:val="center"/>
          </w:tcPr>
          <w:p w14:paraId="280FD30D" w14:textId="77777777" w:rsidR="00B86539" w:rsidRPr="002E4AF1" w:rsidRDefault="00B86539" w:rsidP="009F53ED">
            <w:pPr>
              <w:ind w:firstLine="0"/>
              <w:rPr>
                <w:sz w:val="16"/>
                <w:szCs w:val="16"/>
              </w:rPr>
            </w:pPr>
            <w:r w:rsidRPr="002E4AF1">
              <w:rPr>
                <w:sz w:val="16"/>
                <w:szCs w:val="16"/>
              </w:rPr>
              <w:t>Частная социально ориентированная модель инвестирования</w:t>
            </w:r>
          </w:p>
        </w:tc>
      </w:tr>
      <w:tr w:rsidR="002E4AF1" w:rsidRPr="002E4AF1" w14:paraId="4F7BAF8D" w14:textId="77777777" w:rsidTr="009F53ED">
        <w:tc>
          <w:tcPr>
            <w:tcW w:w="1038" w:type="dxa"/>
            <w:gridSpan w:val="3"/>
            <w:vAlign w:val="center"/>
          </w:tcPr>
          <w:p w14:paraId="2CFC26AA" w14:textId="77777777" w:rsidR="00B86539" w:rsidRPr="002E4AF1" w:rsidRDefault="00B86539" w:rsidP="009F53ED">
            <w:pPr>
              <w:jc w:val="center"/>
              <w:rPr>
                <w:sz w:val="8"/>
                <w:szCs w:val="8"/>
              </w:rPr>
            </w:pPr>
          </w:p>
        </w:tc>
        <w:tc>
          <w:tcPr>
            <w:tcW w:w="1038" w:type="dxa"/>
            <w:vAlign w:val="center"/>
          </w:tcPr>
          <w:p w14:paraId="60641DB4" w14:textId="77777777" w:rsidR="00B86539" w:rsidRPr="002E4AF1" w:rsidRDefault="00B86539" w:rsidP="009F53ED">
            <w:pPr>
              <w:ind w:firstLine="0"/>
              <w:rPr>
                <w:sz w:val="8"/>
                <w:szCs w:val="8"/>
              </w:rPr>
            </w:pPr>
          </w:p>
        </w:tc>
        <w:tc>
          <w:tcPr>
            <w:tcW w:w="1038" w:type="dxa"/>
            <w:vAlign w:val="center"/>
          </w:tcPr>
          <w:p w14:paraId="7BD459FA" w14:textId="77777777" w:rsidR="00B86539" w:rsidRPr="002E4AF1" w:rsidRDefault="00B86539" w:rsidP="009F53ED">
            <w:pPr>
              <w:ind w:firstLine="0"/>
              <w:rPr>
                <w:sz w:val="8"/>
                <w:szCs w:val="8"/>
              </w:rPr>
            </w:pPr>
          </w:p>
        </w:tc>
        <w:tc>
          <w:tcPr>
            <w:tcW w:w="1038" w:type="dxa"/>
            <w:vAlign w:val="center"/>
          </w:tcPr>
          <w:p w14:paraId="1C8CD8FD" w14:textId="77777777" w:rsidR="00B86539" w:rsidRPr="002E4AF1" w:rsidRDefault="00B86539" w:rsidP="009F53ED">
            <w:pPr>
              <w:ind w:firstLine="0"/>
              <w:rPr>
                <w:sz w:val="8"/>
                <w:szCs w:val="8"/>
              </w:rPr>
            </w:pPr>
          </w:p>
        </w:tc>
        <w:tc>
          <w:tcPr>
            <w:tcW w:w="1038" w:type="dxa"/>
            <w:vAlign w:val="center"/>
          </w:tcPr>
          <w:p w14:paraId="626D1D7A" w14:textId="77777777" w:rsidR="00B86539" w:rsidRPr="002E4AF1" w:rsidRDefault="00B86539" w:rsidP="009F53ED">
            <w:pPr>
              <w:ind w:firstLine="0"/>
              <w:rPr>
                <w:sz w:val="8"/>
                <w:szCs w:val="8"/>
              </w:rPr>
            </w:pPr>
          </w:p>
        </w:tc>
        <w:tc>
          <w:tcPr>
            <w:tcW w:w="1038" w:type="dxa"/>
            <w:vAlign w:val="center"/>
          </w:tcPr>
          <w:p w14:paraId="0F10BAAC" w14:textId="77777777" w:rsidR="00B86539" w:rsidRPr="002E4AF1" w:rsidRDefault="00B86539" w:rsidP="009F53ED">
            <w:pPr>
              <w:ind w:firstLine="0"/>
              <w:rPr>
                <w:sz w:val="8"/>
                <w:szCs w:val="8"/>
              </w:rPr>
            </w:pPr>
          </w:p>
        </w:tc>
        <w:tc>
          <w:tcPr>
            <w:tcW w:w="1039" w:type="dxa"/>
            <w:vAlign w:val="center"/>
          </w:tcPr>
          <w:p w14:paraId="0FD61ACD" w14:textId="77777777" w:rsidR="00B86539" w:rsidRPr="002E4AF1" w:rsidRDefault="00B86539" w:rsidP="009F53ED">
            <w:pPr>
              <w:ind w:firstLine="0"/>
              <w:rPr>
                <w:sz w:val="8"/>
                <w:szCs w:val="8"/>
              </w:rPr>
            </w:pPr>
          </w:p>
        </w:tc>
        <w:tc>
          <w:tcPr>
            <w:tcW w:w="1039" w:type="dxa"/>
            <w:vAlign w:val="center"/>
          </w:tcPr>
          <w:p w14:paraId="23CED46F" w14:textId="77777777" w:rsidR="00B86539" w:rsidRPr="002E4AF1" w:rsidRDefault="00B86539" w:rsidP="009F53ED">
            <w:pPr>
              <w:ind w:firstLine="0"/>
              <w:rPr>
                <w:sz w:val="8"/>
                <w:szCs w:val="8"/>
              </w:rPr>
            </w:pPr>
          </w:p>
        </w:tc>
        <w:tc>
          <w:tcPr>
            <w:tcW w:w="1039" w:type="dxa"/>
            <w:vAlign w:val="center"/>
          </w:tcPr>
          <w:p w14:paraId="50B8755F" w14:textId="77777777" w:rsidR="00B86539" w:rsidRPr="002E4AF1" w:rsidRDefault="00B86539" w:rsidP="009F53ED">
            <w:pPr>
              <w:ind w:firstLine="0"/>
              <w:rPr>
                <w:sz w:val="8"/>
                <w:szCs w:val="8"/>
              </w:rPr>
            </w:pPr>
          </w:p>
        </w:tc>
      </w:tr>
      <w:tr w:rsidR="002E4AF1" w:rsidRPr="002E4AF1" w14:paraId="5E7E83C6" w14:textId="77777777" w:rsidTr="009F53ED">
        <w:tc>
          <w:tcPr>
            <w:tcW w:w="1038" w:type="dxa"/>
            <w:gridSpan w:val="3"/>
            <w:vAlign w:val="center"/>
          </w:tcPr>
          <w:p w14:paraId="570A9F98" w14:textId="77777777" w:rsidR="00B86539" w:rsidRPr="002E4AF1" w:rsidRDefault="00B86539" w:rsidP="009F53ED">
            <w:pPr>
              <w:jc w:val="center"/>
              <w:rPr>
                <w:sz w:val="16"/>
                <w:szCs w:val="16"/>
              </w:rPr>
            </w:pPr>
          </w:p>
        </w:tc>
        <w:tc>
          <w:tcPr>
            <w:tcW w:w="1038" w:type="dxa"/>
          </w:tcPr>
          <w:p w14:paraId="4D996F39" w14:textId="77777777" w:rsidR="00B86539" w:rsidRPr="002E4AF1" w:rsidRDefault="00B86539" w:rsidP="009F53ED">
            <w:pPr>
              <w:rPr>
                <w:sz w:val="16"/>
                <w:szCs w:val="16"/>
              </w:rPr>
            </w:pPr>
          </w:p>
        </w:tc>
        <w:tc>
          <w:tcPr>
            <w:tcW w:w="1038" w:type="dxa"/>
          </w:tcPr>
          <w:p w14:paraId="124CB1DB" w14:textId="77777777" w:rsidR="00B86539" w:rsidRPr="002E4AF1" w:rsidRDefault="00B86539" w:rsidP="009F53ED">
            <w:pPr>
              <w:rPr>
                <w:sz w:val="16"/>
                <w:szCs w:val="16"/>
              </w:rPr>
            </w:pPr>
          </w:p>
        </w:tc>
        <w:tc>
          <w:tcPr>
            <w:tcW w:w="1038" w:type="dxa"/>
          </w:tcPr>
          <w:p w14:paraId="234FD15D" w14:textId="77777777" w:rsidR="00B86539" w:rsidRPr="002E4AF1" w:rsidRDefault="00B86539" w:rsidP="009F53ED">
            <w:pPr>
              <w:rPr>
                <w:sz w:val="16"/>
                <w:szCs w:val="16"/>
              </w:rPr>
            </w:pPr>
          </w:p>
        </w:tc>
        <w:tc>
          <w:tcPr>
            <w:tcW w:w="1038" w:type="dxa"/>
          </w:tcPr>
          <w:p w14:paraId="481F961B" w14:textId="77777777" w:rsidR="00B86539" w:rsidRPr="002E4AF1" w:rsidRDefault="00B86539" w:rsidP="009F53ED">
            <w:pPr>
              <w:rPr>
                <w:sz w:val="16"/>
                <w:szCs w:val="16"/>
              </w:rPr>
            </w:pPr>
          </w:p>
        </w:tc>
        <w:tc>
          <w:tcPr>
            <w:tcW w:w="1038" w:type="dxa"/>
          </w:tcPr>
          <w:p w14:paraId="7ECE61EC" w14:textId="77777777" w:rsidR="00B86539" w:rsidRPr="002E4AF1" w:rsidRDefault="00B86539" w:rsidP="009F53ED">
            <w:pPr>
              <w:rPr>
                <w:sz w:val="16"/>
                <w:szCs w:val="16"/>
              </w:rPr>
            </w:pPr>
          </w:p>
        </w:tc>
        <w:tc>
          <w:tcPr>
            <w:tcW w:w="1039" w:type="dxa"/>
          </w:tcPr>
          <w:p w14:paraId="4E8F8BF3" w14:textId="77777777" w:rsidR="00B86539" w:rsidRPr="002E4AF1" w:rsidRDefault="00B86539" w:rsidP="009F53ED">
            <w:pPr>
              <w:rPr>
                <w:sz w:val="16"/>
                <w:szCs w:val="16"/>
              </w:rPr>
            </w:pPr>
          </w:p>
        </w:tc>
        <w:tc>
          <w:tcPr>
            <w:tcW w:w="1039" w:type="dxa"/>
          </w:tcPr>
          <w:p w14:paraId="73F8D4CC" w14:textId="77777777" w:rsidR="00B86539" w:rsidRPr="002E4AF1" w:rsidRDefault="00B86539" w:rsidP="009F53ED">
            <w:pPr>
              <w:rPr>
                <w:sz w:val="16"/>
                <w:szCs w:val="16"/>
              </w:rPr>
            </w:pPr>
          </w:p>
        </w:tc>
        <w:tc>
          <w:tcPr>
            <w:tcW w:w="1039" w:type="dxa"/>
          </w:tcPr>
          <w:p w14:paraId="2C08890D" w14:textId="77777777" w:rsidR="00B86539" w:rsidRPr="002E4AF1" w:rsidRDefault="00B86539" w:rsidP="009F53ED">
            <w:pPr>
              <w:rPr>
                <w:sz w:val="16"/>
                <w:szCs w:val="16"/>
              </w:rPr>
            </w:pPr>
          </w:p>
        </w:tc>
      </w:tr>
      <w:tr w:rsidR="00B86539" w:rsidRPr="002E4AF1" w14:paraId="6B34EE1A" w14:textId="77777777" w:rsidTr="009F53ED">
        <w:tc>
          <w:tcPr>
            <w:tcW w:w="9345" w:type="dxa"/>
            <w:gridSpan w:val="11"/>
            <w:vAlign w:val="center"/>
          </w:tcPr>
          <w:p w14:paraId="36922AC8" w14:textId="77777777" w:rsidR="00B86539" w:rsidRPr="002E4AF1" w:rsidRDefault="00B86539" w:rsidP="009F53ED">
            <w:pPr>
              <w:ind w:firstLine="0"/>
              <w:rPr>
                <w:i/>
                <w:iCs/>
              </w:rPr>
            </w:pPr>
            <w:r w:rsidRPr="002E4AF1">
              <w:rPr>
                <w:i/>
                <w:iCs/>
              </w:rPr>
              <w:t xml:space="preserve">Комментарии ______________________________________________________________ </w:t>
            </w:r>
          </w:p>
          <w:p w14:paraId="20800B0E" w14:textId="77777777" w:rsidR="00B86539" w:rsidRPr="002E4AF1" w:rsidRDefault="00B86539" w:rsidP="009F53ED">
            <w:pPr>
              <w:ind w:firstLine="0"/>
            </w:pPr>
            <w:r w:rsidRPr="002E4AF1">
              <w:rPr>
                <w:i/>
                <w:iCs/>
              </w:rPr>
              <w:t>___________________________________________________________________________</w:t>
            </w:r>
          </w:p>
        </w:tc>
      </w:tr>
    </w:tbl>
    <w:p w14:paraId="689F495D" w14:textId="77777777" w:rsidR="00B86539" w:rsidRPr="002E4AF1" w:rsidRDefault="00B86539" w:rsidP="00B86539"/>
    <w:p w14:paraId="77B80745" w14:textId="7B0A4785" w:rsidR="00B86539" w:rsidRPr="002E4AF1" w:rsidRDefault="00B86539" w:rsidP="00B86539">
      <w:pPr>
        <w:ind w:firstLine="709"/>
        <w:jc w:val="both"/>
        <w:rPr>
          <w:i/>
          <w:iCs/>
          <w:lang w:bidi="ru-RU"/>
        </w:rPr>
      </w:pPr>
      <w:r w:rsidRPr="002E4AF1">
        <w:rPr>
          <w:b/>
          <w:bCs/>
        </w:rPr>
        <w:lastRenderedPageBreak/>
        <w:t xml:space="preserve">Вопрос 4. Определите ранги по приоритетности использования различных моделей финансирования такого объекта инфраструктуры массового спорта, как «ПЛОСКОСТНЫЕ СООРУЖЕНИЯ» по предложенному перечню этих моделей </w:t>
      </w:r>
      <w:r w:rsidRPr="002E4AF1">
        <w:rPr>
          <w:i/>
          <w:iCs/>
          <w:lang w:bidi="ru-RU"/>
        </w:rPr>
        <w:t>(поставьте ранги – от «1» высший приоритет до «4» - низший приоритет из списка).</w:t>
      </w:r>
    </w:p>
    <w:p w14:paraId="69FBEAA9" w14:textId="77777777" w:rsidR="00B86539" w:rsidRPr="002E4AF1" w:rsidRDefault="00B86539" w:rsidP="00B86539">
      <w:pPr>
        <w:ind w:firstLine="709"/>
        <w:jc w:val="both"/>
        <w:rPr>
          <w:i/>
          <w:iCs/>
          <w:lang w:bidi="ru-RU"/>
        </w:rPr>
      </w:pPr>
    </w:p>
    <w:tbl>
      <w:tblPr>
        <w:tblStyle w:val="a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9"/>
        <w:gridCol w:w="519"/>
        <w:gridCol w:w="260"/>
        <w:gridCol w:w="1038"/>
        <w:gridCol w:w="1038"/>
        <w:gridCol w:w="1038"/>
        <w:gridCol w:w="1038"/>
        <w:gridCol w:w="1038"/>
        <w:gridCol w:w="1039"/>
        <w:gridCol w:w="1039"/>
        <w:gridCol w:w="1039"/>
      </w:tblGrid>
      <w:tr w:rsidR="002E4AF1" w:rsidRPr="002E4AF1" w14:paraId="1F3CED35" w14:textId="77777777" w:rsidTr="009F53ED">
        <w:tc>
          <w:tcPr>
            <w:tcW w:w="1038" w:type="dxa"/>
            <w:gridSpan w:val="3"/>
          </w:tcPr>
          <w:p w14:paraId="00663455" w14:textId="77777777" w:rsidR="00B86539" w:rsidRPr="002E4AF1" w:rsidRDefault="00B86539" w:rsidP="009F53ED">
            <w:pPr>
              <w:ind w:firstLine="2"/>
              <w:jc w:val="center"/>
              <w:rPr>
                <w:b/>
                <w:bCs/>
                <w:sz w:val="16"/>
                <w:szCs w:val="16"/>
              </w:rPr>
            </w:pPr>
            <w:r w:rsidRPr="002E4AF1">
              <w:rPr>
                <w:b/>
                <w:bCs/>
                <w:sz w:val="16"/>
                <w:szCs w:val="16"/>
              </w:rPr>
              <w:t>Ранги</w:t>
            </w:r>
          </w:p>
        </w:tc>
        <w:tc>
          <w:tcPr>
            <w:tcW w:w="1038" w:type="dxa"/>
          </w:tcPr>
          <w:p w14:paraId="6BF259AC" w14:textId="77777777" w:rsidR="00B86539" w:rsidRPr="002E4AF1" w:rsidRDefault="00B86539" w:rsidP="009F53ED">
            <w:pPr>
              <w:jc w:val="center"/>
              <w:rPr>
                <w:b/>
                <w:bCs/>
                <w:sz w:val="16"/>
                <w:szCs w:val="16"/>
              </w:rPr>
            </w:pPr>
          </w:p>
        </w:tc>
        <w:tc>
          <w:tcPr>
            <w:tcW w:w="1038" w:type="dxa"/>
          </w:tcPr>
          <w:p w14:paraId="4B670F8D" w14:textId="77777777" w:rsidR="00B86539" w:rsidRPr="002E4AF1" w:rsidRDefault="00B86539" w:rsidP="009F53ED">
            <w:pPr>
              <w:jc w:val="center"/>
              <w:rPr>
                <w:b/>
                <w:bCs/>
                <w:sz w:val="16"/>
                <w:szCs w:val="16"/>
              </w:rPr>
            </w:pPr>
          </w:p>
        </w:tc>
        <w:tc>
          <w:tcPr>
            <w:tcW w:w="1038" w:type="dxa"/>
          </w:tcPr>
          <w:p w14:paraId="4BCC6405" w14:textId="77777777" w:rsidR="00B86539" w:rsidRPr="002E4AF1" w:rsidRDefault="00B86539" w:rsidP="009F53ED">
            <w:pPr>
              <w:jc w:val="center"/>
              <w:rPr>
                <w:b/>
                <w:bCs/>
                <w:sz w:val="16"/>
                <w:szCs w:val="16"/>
              </w:rPr>
            </w:pPr>
          </w:p>
        </w:tc>
        <w:tc>
          <w:tcPr>
            <w:tcW w:w="1038" w:type="dxa"/>
          </w:tcPr>
          <w:p w14:paraId="7B25FED0" w14:textId="77777777" w:rsidR="00B86539" w:rsidRPr="002E4AF1" w:rsidRDefault="00B86539" w:rsidP="009F53ED">
            <w:pPr>
              <w:jc w:val="center"/>
              <w:rPr>
                <w:b/>
                <w:bCs/>
                <w:sz w:val="16"/>
                <w:szCs w:val="16"/>
              </w:rPr>
            </w:pPr>
          </w:p>
        </w:tc>
        <w:tc>
          <w:tcPr>
            <w:tcW w:w="1038" w:type="dxa"/>
          </w:tcPr>
          <w:p w14:paraId="7BAD5A16" w14:textId="77777777" w:rsidR="00B86539" w:rsidRPr="002E4AF1" w:rsidRDefault="00B86539" w:rsidP="009F53ED">
            <w:pPr>
              <w:jc w:val="center"/>
              <w:rPr>
                <w:b/>
                <w:bCs/>
                <w:sz w:val="16"/>
                <w:szCs w:val="16"/>
              </w:rPr>
            </w:pPr>
          </w:p>
        </w:tc>
        <w:tc>
          <w:tcPr>
            <w:tcW w:w="1039" w:type="dxa"/>
          </w:tcPr>
          <w:p w14:paraId="4465E6D1" w14:textId="77777777" w:rsidR="00B86539" w:rsidRPr="002E4AF1" w:rsidRDefault="00B86539" w:rsidP="009F53ED">
            <w:pPr>
              <w:jc w:val="center"/>
              <w:rPr>
                <w:b/>
                <w:bCs/>
                <w:sz w:val="16"/>
                <w:szCs w:val="16"/>
              </w:rPr>
            </w:pPr>
          </w:p>
        </w:tc>
        <w:tc>
          <w:tcPr>
            <w:tcW w:w="1039" w:type="dxa"/>
          </w:tcPr>
          <w:p w14:paraId="1454BE43" w14:textId="77777777" w:rsidR="00B86539" w:rsidRPr="002E4AF1" w:rsidRDefault="00B86539" w:rsidP="009F53ED">
            <w:pPr>
              <w:jc w:val="center"/>
              <w:rPr>
                <w:b/>
                <w:bCs/>
                <w:sz w:val="16"/>
                <w:szCs w:val="16"/>
              </w:rPr>
            </w:pPr>
          </w:p>
        </w:tc>
        <w:tc>
          <w:tcPr>
            <w:tcW w:w="1039" w:type="dxa"/>
          </w:tcPr>
          <w:p w14:paraId="1213DE1E" w14:textId="77777777" w:rsidR="00B86539" w:rsidRPr="002E4AF1" w:rsidRDefault="00B86539" w:rsidP="009F53ED">
            <w:pPr>
              <w:jc w:val="center"/>
              <w:rPr>
                <w:b/>
                <w:bCs/>
                <w:sz w:val="16"/>
                <w:szCs w:val="16"/>
              </w:rPr>
            </w:pPr>
          </w:p>
        </w:tc>
      </w:tr>
      <w:tr w:rsidR="002E4AF1" w:rsidRPr="002E4AF1" w14:paraId="63CD7ED7" w14:textId="77777777" w:rsidTr="009F53ED">
        <w:tc>
          <w:tcPr>
            <w:tcW w:w="1038" w:type="dxa"/>
            <w:gridSpan w:val="3"/>
          </w:tcPr>
          <w:p w14:paraId="7F64C897" w14:textId="77777777" w:rsidR="00B86539" w:rsidRPr="002E4AF1" w:rsidRDefault="00B86539" w:rsidP="009F53ED">
            <w:pPr>
              <w:rPr>
                <w:sz w:val="8"/>
                <w:szCs w:val="8"/>
              </w:rPr>
            </w:pPr>
          </w:p>
        </w:tc>
        <w:tc>
          <w:tcPr>
            <w:tcW w:w="1038" w:type="dxa"/>
          </w:tcPr>
          <w:p w14:paraId="58704DDA" w14:textId="77777777" w:rsidR="00B86539" w:rsidRPr="002E4AF1" w:rsidRDefault="00B86539" w:rsidP="009F53ED">
            <w:pPr>
              <w:rPr>
                <w:sz w:val="8"/>
                <w:szCs w:val="8"/>
              </w:rPr>
            </w:pPr>
          </w:p>
        </w:tc>
        <w:tc>
          <w:tcPr>
            <w:tcW w:w="1038" w:type="dxa"/>
          </w:tcPr>
          <w:p w14:paraId="67678DEB" w14:textId="77777777" w:rsidR="00B86539" w:rsidRPr="002E4AF1" w:rsidRDefault="00B86539" w:rsidP="009F53ED">
            <w:pPr>
              <w:rPr>
                <w:sz w:val="8"/>
                <w:szCs w:val="8"/>
              </w:rPr>
            </w:pPr>
          </w:p>
        </w:tc>
        <w:tc>
          <w:tcPr>
            <w:tcW w:w="1038" w:type="dxa"/>
          </w:tcPr>
          <w:p w14:paraId="0ABC5587" w14:textId="77777777" w:rsidR="00B86539" w:rsidRPr="002E4AF1" w:rsidRDefault="00B86539" w:rsidP="009F53ED">
            <w:pPr>
              <w:rPr>
                <w:sz w:val="8"/>
                <w:szCs w:val="8"/>
              </w:rPr>
            </w:pPr>
          </w:p>
        </w:tc>
        <w:tc>
          <w:tcPr>
            <w:tcW w:w="1038" w:type="dxa"/>
          </w:tcPr>
          <w:p w14:paraId="7629D7C2" w14:textId="77777777" w:rsidR="00B86539" w:rsidRPr="002E4AF1" w:rsidRDefault="00B86539" w:rsidP="009F53ED">
            <w:pPr>
              <w:rPr>
                <w:sz w:val="8"/>
                <w:szCs w:val="8"/>
              </w:rPr>
            </w:pPr>
          </w:p>
        </w:tc>
        <w:tc>
          <w:tcPr>
            <w:tcW w:w="1038" w:type="dxa"/>
          </w:tcPr>
          <w:p w14:paraId="3E4724C3" w14:textId="77777777" w:rsidR="00B86539" w:rsidRPr="002E4AF1" w:rsidRDefault="00B86539" w:rsidP="009F53ED">
            <w:pPr>
              <w:rPr>
                <w:sz w:val="8"/>
                <w:szCs w:val="8"/>
              </w:rPr>
            </w:pPr>
          </w:p>
        </w:tc>
        <w:tc>
          <w:tcPr>
            <w:tcW w:w="1039" w:type="dxa"/>
          </w:tcPr>
          <w:p w14:paraId="4A5A2D46" w14:textId="77777777" w:rsidR="00B86539" w:rsidRPr="002E4AF1" w:rsidRDefault="00B86539" w:rsidP="009F53ED">
            <w:pPr>
              <w:rPr>
                <w:sz w:val="8"/>
                <w:szCs w:val="8"/>
              </w:rPr>
            </w:pPr>
          </w:p>
        </w:tc>
        <w:tc>
          <w:tcPr>
            <w:tcW w:w="1039" w:type="dxa"/>
          </w:tcPr>
          <w:p w14:paraId="0087A782" w14:textId="77777777" w:rsidR="00B86539" w:rsidRPr="002E4AF1" w:rsidRDefault="00B86539" w:rsidP="009F53ED">
            <w:pPr>
              <w:rPr>
                <w:sz w:val="8"/>
                <w:szCs w:val="8"/>
              </w:rPr>
            </w:pPr>
          </w:p>
        </w:tc>
        <w:tc>
          <w:tcPr>
            <w:tcW w:w="1039" w:type="dxa"/>
          </w:tcPr>
          <w:p w14:paraId="6F31C7DE" w14:textId="77777777" w:rsidR="00B86539" w:rsidRPr="002E4AF1" w:rsidRDefault="00B86539" w:rsidP="009F53ED">
            <w:pPr>
              <w:rPr>
                <w:sz w:val="8"/>
                <w:szCs w:val="8"/>
              </w:rPr>
            </w:pPr>
          </w:p>
        </w:tc>
      </w:tr>
      <w:tr w:rsidR="002E4AF1" w:rsidRPr="002E4AF1" w14:paraId="228E74E4" w14:textId="77777777" w:rsidTr="009F53ED">
        <w:trPr>
          <w:trHeight w:val="378"/>
        </w:trPr>
        <w:tc>
          <w:tcPr>
            <w:tcW w:w="259" w:type="dxa"/>
            <w:tcBorders>
              <w:right w:val="single" w:sz="4" w:space="0" w:color="auto"/>
            </w:tcBorders>
            <w:vAlign w:val="center"/>
          </w:tcPr>
          <w:p w14:paraId="5D87F8C3" w14:textId="77777777" w:rsidR="00B86539" w:rsidRPr="002E4AF1" w:rsidRDefault="00B86539" w:rsidP="009F53ED">
            <w:pPr>
              <w:jc w:val="center"/>
              <w:rPr>
                <w:sz w:val="16"/>
                <w:szCs w:val="16"/>
              </w:rPr>
            </w:pPr>
          </w:p>
        </w:tc>
        <w:tc>
          <w:tcPr>
            <w:tcW w:w="519" w:type="dxa"/>
            <w:tcBorders>
              <w:top w:val="single" w:sz="4" w:space="0" w:color="auto"/>
              <w:left w:val="single" w:sz="4" w:space="0" w:color="auto"/>
              <w:bottom w:val="single" w:sz="4" w:space="0" w:color="auto"/>
              <w:right w:val="single" w:sz="4" w:space="0" w:color="auto"/>
            </w:tcBorders>
            <w:vAlign w:val="center"/>
          </w:tcPr>
          <w:p w14:paraId="445F37F1" w14:textId="77777777" w:rsidR="00B86539" w:rsidRPr="002E4AF1" w:rsidRDefault="00B86539" w:rsidP="009F53ED">
            <w:pPr>
              <w:jc w:val="center"/>
              <w:rPr>
                <w:sz w:val="16"/>
                <w:szCs w:val="16"/>
              </w:rPr>
            </w:pPr>
          </w:p>
        </w:tc>
        <w:tc>
          <w:tcPr>
            <w:tcW w:w="260" w:type="dxa"/>
            <w:tcBorders>
              <w:left w:val="single" w:sz="4" w:space="0" w:color="auto"/>
            </w:tcBorders>
            <w:vAlign w:val="center"/>
          </w:tcPr>
          <w:p w14:paraId="13F1EFFF" w14:textId="77777777" w:rsidR="00B86539" w:rsidRPr="002E4AF1" w:rsidRDefault="00B86539" w:rsidP="009F53ED">
            <w:pPr>
              <w:jc w:val="center"/>
              <w:rPr>
                <w:sz w:val="16"/>
                <w:szCs w:val="16"/>
              </w:rPr>
            </w:pPr>
          </w:p>
        </w:tc>
        <w:tc>
          <w:tcPr>
            <w:tcW w:w="8307" w:type="dxa"/>
            <w:gridSpan w:val="8"/>
            <w:vAlign w:val="center"/>
          </w:tcPr>
          <w:p w14:paraId="4390BC23" w14:textId="77777777" w:rsidR="00B86539" w:rsidRPr="002E4AF1" w:rsidRDefault="00B86539" w:rsidP="009F53ED">
            <w:pPr>
              <w:ind w:firstLine="0"/>
              <w:rPr>
                <w:sz w:val="16"/>
                <w:szCs w:val="16"/>
              </w:rPr>
            </w:pPr>
            <w:r w:rsidRPr="002E4AF1">
              <w:rPr>
                <w:sz w:val="16"/>
                <w:szCs w:val="16"/>
              </w:rPr>
              <w:t>Государственная бюджетная модель инвестирования</w:t>
            </w:r>
          </w:p>
        </w:tc>
      </w:tr>
      <w:tr w:rsidR="002E4AF1" w:rsidRPr="002E4AF1" w14:paraId="3C19D883" w14:textId="77777777" w:rsidTr="009F53ED">
        <w:tc>
          <w:tcPr>
            <w:tcW w:w="1038" w:type="dxa"/>
            <w:gridSpan w:val="3"/>
            <w:vAlign w:val="center"/>
          </w:tcPr>
          <w:p w14:paraId="4E271110" w14:textId="77777777" w:rsidR="00B86539" w:rsidRPr="002E4AF1" w:rsidRDefault="00B86539" w:rsidP="009F53ED">
            <w:pPr>
              <w:jc w:val="center"/>
              <w:rPr>
                <w:sz w:val="8"/>
                <w:szCs w:val="8"/>
              </w:rPr>
            </w:pPr>
          </w:p>
        </w:tc>
        <w:tc>
          <w:tcPr>
            <w:tcW w:w="1038" w:type="dxa"/>
            <w:vAlign w:val="center"/>
          </w:tcPr>
          <w:p w14:paraId="4BC68288" w14:textId="77777777" w:rsidR="00B86539" w:rsidRPr="002E4AF1" w:rsidRDefault="00B86539" w:rsidP="009F53ED">
            <w:pPr>
              <w:ind w:firstLine="0"/>
              <w:rPr>
                <w:sz w:val="8"/>
                <w:szCs w:val="8"/>
              </w:rPr>
            </w:pPr>
          </w:p>
        </w:tc>
        <w:tc>
          <w:tcPr>
            <w:tcW w:w="1038" w:type="dxa"/>
            <w:vAlign w:val="center"/>
          </w:tcPr>
          <w:p w14:paraId="198A6E94" w14:textId="77777777" w:rsidR="00B86539" w:rsidRPr="002E4AF1" w:rsidRDefault="00B86539" w:rsidP="009F53ED">
            <w:pPr>
              <w:ind w:firstLine="0"/>
              <w:rPr>
                <w:sz w:val="8"/>
                <w:szCs w:val="8"/>
              </w:rPr>
            </w:pPr>
          </w:p>
        </w:tc>
        <w:tc>
          <w:tcPr>
            <w:tcW w:w="1038" w:type="dxa"/>
            <w:vAlign w:val="center"/>
          </w:tcPr>
          <w:p w14:paraId="6EC0EF11" w14:textId="77777777" w:rsidR="00B86539" w:rsidRPr="002E4AF1" w:rsidRDefault="00B86539" w:rsidP="009F53ED">
            <w:pPr>
              <w:ind w:firstLine="0"/>
              <w:rPr>
                <w:sz w:val="8"/>
                <w:szCs w:val="8"/>
              </w:rPr>
            </w:pPr>
          </w:p>
        </w:tc>
        <w:tc>
          <w:tcPr>
            <w:tcW w:w="1038" w:type="dxa"/>
            <w:vAlign w:val="center"/>
          </w:tcPr>
          <w:p w14:paraId="7AA04E11" w14:textId="77777777" w:rsidR="00B86539" w:rsidRPr="002E4AF1" w:rsidRDefault="00B86539" w:rsidP="009F53ED">
            <w:pPr>
              <w:ind w:firstLine="0"/>
              <w:rPr>
                <w:sz w:val="8"/>
                <w:szCs w:val="8"/>
              </w:rPr>
            </w:pPr>
          </w:p>
        </w:tc>
        <w:tc>
          <w:tcPr>
            <w:tcW w:w="1038" w:type="dxa"/>
            <w:vAlign w:val="center"/>
          </w:tcPr>
          <w:p w14:paraId="72DFDBC8" w14:textId="77777777" w:rsidR="00B86539" w:rsidRPr="002E4AF1" w:rsidRDefault="00B86539" w:rsidP="009F53ED">
            <w:pPr>
              <w:ind w:firstLine="0"/>
              <w:rPr>
                <w:sz w:val="8"/>
                <w:szCs w:val="8"/>
              </w:rPr>
            </w:pPr>
          </w:p>
        </w:tc>
        <w:tc>
          <w:tcPr>
            <w:tcW w:w="1039" w:type="dxa"/>
            <w:vAlign w:val="center"/>
          </w:tcPr>
          <w:p w14:paraId="10FF805E" w14:textId="77777777" w:rsidR="00B86539" w:rsidRPr="002E4AF1" w:rsidRDefault="00B86539" w:rsidP="009F53ED">
            <w:pPr>
              <w:ind w:firstLine="0"/>
              <w:rPr>
                <w:sz w:val="8"/>
                <w:szCs w:val="8"/>
              </w:rPr>
            </w:pPr>
          </w:p>
        </w:tc>
        <w:tc>
          <w:tcPr>
            <w:tcW w:w="1039" w:type="dxa"/>
            <w:vAlign w:val="center"/>
          </w:tcPr>
          <w:p w14:paraId="34EC619A" w14:textId="77777777" w:rsidR="00B86539" w:rsidRPr="002E4AF1" w:rsidRDefault="00B86539" w:rsidP="009F53ED">
            <w:pPr>
              <w:ind w:firstLine="0"/>
              <w:rPr>
                <w:sz w:val="8"/>
                <w:szCs w:val="8"/>
              </w:rPr>
            </w:pPr>
          </w:p>
        </w:tc>
        <w:tc>
          <w:tcPr>
            <w:tcW w:w="1039" w:type="dxa"/>
            <w:vAlign w:val="center"/>
          </w:tcPr>
          <w:p w14:paraId="6B692769" w14:textId="77777777" w:rsidR="00B86539" w:rsidRPr="002E4AF1" w:rsidRDefault="00B86539" w:rsidP="009F53ED">
            <w:pPr>
              <w:ind w:firstLine="0"/>
              <w:rPr>
                <w:sz w:val="8"/>
                <w:szCs w:val="8"/>
              </w:rPr>
            </w:pPr>
          </w:p>
        </w:tc>
      </w:tr>
      <w:tr w:rsidR="002E4AF1" w:rsidRPr="002E4AF1" w14:paraId="66439671" w14:textId="77777777" w:rsidTr="009F53ED">
        <w:trPr>
          <w:trHeight w:val="378"/>
        </w:trPr>
        <w:tc>
          <w:tcPr>
            <w:tcW w:w="259" w:type="dxa"/>
            <w:tcBorders>
              <w:right w:val="single" w:sz="4" w:space="0" w:color="auto"/>
            </w:tcBorders>
            <w:vAlign w:val="center"/>
          </w:tcPr>
          <w:p w14:paraId="4693ECAF" w14:textId="77777777" w:rsidR="00B86539" w:rsidRPr="002E4AF1" w:rsidRDefault="00B86539" w:rsidP="009F53ED">
            <w:pPr>
              <w:jc w:val="center"/>
              <w:rPr>
                <w:sz w:val="16"/>
                <w:szCs w:val="16"/>
              </w:rPr>
            </w:pPr>
          </w:p>
        </w:tc>
        <w:tc>
          <w:tcPr>
            <w:tcW w:w="519" w:type="dxa"/>
            <w:tcBorders>
              <w:top w:val="single" w:sz="4" w:space="0" w:color="auto"/>
              <w:left w:val="single" w:sz="4" w:space="0" w:color="auto"/>
              <w:bottom w:val="single" w:sz="4" w:space="0" w:color="auto"/>
              <w:right w:val="single" w:sz="4" w:space="0" w:color="auto"/>
            </w:tcBorders>
            <w:vAlign w:val="center"/>
          </w:tcPr>
          <w:p w14:paraId="33EBE046" w14:textId="77777777" w:rsidR="00B86539" w:rsidRPr="002E4AF1" w:rsidRDefault="00B86539" w:rsidP="009F53ED">
            <w:pPr>
              <w:jc w:val="center"/>
              <w:rPr>
                <w:sz w:val="16"/>
                <w:szCs w:val="16"/>
              </w:rPr>
            </w:pPr>
          </w:p>
        </w:tc>
        <w:tc>
          <w:tcPr>
            <w:tcW w:w="260" w:type="dxa"/>
            <w:tcBorders>
              <w:left w:val="single" w:sz="4" w:space="0" w:color="auto"/>
            </w:tcBorders>
            <w:vAlign w:val="center"/>
          </w:tcPr>
          <w:p w14:paraId="7B07AA14" w14:textId="77777777" w:rsidR="00B86539" w:rsidRPr="002E4AF1" w:rsidRDefault="00B86539" w:rsidP="009F53ED">
            <w:pPr>
              <w:jc w:val="center"/>
              <w:rPr>
                <w:sz w:val="16"/>
                <w:szCs w:val="16"/>
              </w:rPr>
            </w:pPr>
          </w:p>
        </w:tc>
        <w:tc>
          <w:tcPr>
            <w:tcW w:w="8307" w:type="dxa"/>
            <w:gridSpan w:val="8"/>
            <w:vAlign w:val="center"/>
          </w:tcPr>
          <w:p w14:paraId="7014BA7F" w14:textId="77777777" w:rsidR="00B86539" w:rsidRPr="002E4AF1" w:rsidRDefault="00B86539" w:rsidP="009F53ED">
            <w:pPr>
              <w:ind w:firstLine="0"/>
              <w:rPr>
                <w:sz w:val="16"/>
                <w:szCs w:val="16"/>
              </w:rPr>
            </w:pPr>
            <w:r w:rsidRPr="002E4AF1">
              <w:rPr>
                <w:sz w:val="16"/>
                <w:szCs w:val="16"/>
              </w:rPr>
              <w:t>Модель частно-государственного партнерства</w:t>
            </w:r>
          </w:p>
        </w:tc>
      </w:tr>
      <w:tr w:rsidR="002E4AF1" w:rsidRPr="002E4AF1" w14:paraId="7A5AB5C6" w14:textId="77777777" w:rsidTr="009F53ED">
        <w:tc>
          <w:tcPr>
            <w:tcW w:w="1038" w:type="dxa"/>
            <w:gridSpan w:val="3"/>
            <w:vAlign w:val="center"/>
          </w:tcPr>
          <w:p w14:paraId="49EF5414" w14:textId="77777777" w:rsidR="00B86539" w:rsidRPr="002E4AF1" w:rsidRDefault="00B86539" w:rsidP="009F53ED">
            <w:pPr>
              <w:jc w:val="center"/>
              <w:rPr>
                <w:sz w:val="8"/>
                <w:szCs w:val="8"/>
              </w:rPr>
            </w:pPr>
          </w:p>
        </w:tc>
        <w:tc>
          <w:tcPr>
            <w:tcW w:w="1038" w:type="dxa"/>
            <w:vAlign w:val="center"/>
          </w:tcPr>
          <w:p w14:paraId="7D7953BC" w14:textId="77777777" w:rsidR="00B86539" w:rsidRPr="002E4AF1" w:rsidRDefault="00B86539" w:rsidP="009F53ED">
            <w:pPr>
              <w:ind w:firstLine="0"/>
              <w:rPr>
                <w:sz w:val="8"/>
                <w:szCs w:val="8"/>
              </w:rPr>
            </w:pPr>
          </w:p>
        </w:tc>
        <w:tc>
          <w:tcPr>
            <w:tcW w:w="1038" w:type="dxa"/>
            <w:vAlign w:val="center"/>
          </w:tcPr>
          <w:p w14:paraId="328E56A6" w14:textId="77777777" w:rsidR="00B86539" w:rsidRPr="002E4AF1" w:rsidRDefault="00B86539" w:rsidP="009F53ED">
            <w:pPr>
              <w:ind w:firstLine="0"/>
              <w:rPr>
                <w:sz w:val="8"/>
                <w:szCs w:val="8"/>
              </w:rPr>
            </w:pPr>
          </w:p>
        </w:tc>
        <w:tc>
          <w:tcPr>
            <w:tcW w:w="1038" w:type="dxa"/>
            <w:vAlign w:val="center"/>
          </w:tcPr>
          <w:p w14:paraId="199EE1D1" w14:textId="77777777" w:rsidR="00B86539" w:rsidRPr="002E4AF1" w:rsidRDefault="00B86539" w:rsidP="009F53ED">
            <w:pPr>
              <w:ind w:firstLine="0"/>
              <w:rPr>
                <w:sz w:val="8"/>
                <w:szCs w:val="8"/>
              </w:rPr>
            </w:pPr>
          </w:p>
        </w:tc>
        <w:tc>
          <w:tcPr>
            <w:tcW w:w="1038" w:type="dxa"/>
            <w:vAlign w:val="center"/>
          </w:tcPr>
          <w:p w14:paraId="7F49DBA6" w14:textId="77777777" w:rsidR="00B86539" w:rsidRPr="002E4AF1" w:rsidRDefault="00B86539" w:rsidP="009F53ED">
            <w:pPr>
              <w:ind w:firstLine="0"/>
              <w:rPr>
                <w:sz w:val="8"/>
                <w:szCs w:val="8"/>
              </w:rPr>
            </w:pPr>
          </w:p>
        </w:tc>
        <w:tc>
          <w:tcPr>
            <w:tcW w:w="1038" w:type="dxa"/>
            <w:vAlign w:val="center"/>
          </w:tcPr>
          <w:p w14:paraId="4F7C6F82" w14:textId="77777777" w:rsidR="00B86539" w:rsidRPr="002E4AF1" w:rsidRDefault="00B86539" w:rsidP="009F53ED">
            <w:pPr>
              <w:ind w:firstLine="0"/>
              <w:rPr>
                <w:sz w:val="8"/>
                <w:szCs w:val="8"/>
              </w:rPr>
            </w:pPr>
          </w:p>
        </w:tc>
        <w:tc>
          <w:tcPr>
            <w:tcW w:w="1039" w:type="dxa"/>
            <w:vAlign w:val="center"/>
          </w:tcPr>
          <w:p w14:paraId="73CE9FF8" w14:textId="77777777" w:rsidR="00B86539" w:rsidRPr="002E4AF1" w:rsidRDefault="00B86539" w:rsidP="009F53ED">
            <w:pPr>
              <w:ind w:firstLine="0"/>
              <w:rPr>
                <w:sz w:val="8"/>
                <w:szCs w:val="8"/>
              </w:rPr>
            </w:pPr>
          </w:p>
        </w:tc>
        <w:tc>
          <w:tcPr>
            <w:tcW w:w="1039" w:type="dxa"/>
            <w:vAlign w:val="center"/>
          </w:tcPr>
          <w:p w14:paraId="58DBF3D0" w14:textId="77777777" w:rsidR="00B86539" w:rsidRPr="002E4AF1" w:rsidRDefault="00B86539" w:rsidP="009F53ED">
            <w:pPr>
              <w:ind w:firstLine="0"/>
              <w:rPr>
                <w:sz w:val="8"/>
                <w:szCs w:val="8"/>
              </w:rPr>
            </w:pPr>
          </w:p>
        </w:tc>
        <w:tc>
          <w:tcPr>
            <w:tcW w:w="1039" w:type="dxa"/>
            <w:vAlign w:val="center"/>
          </w:tcPr>
          <w:p w14:paraId="0925632F" w14:textId="77777777" w:rsidR="00B86539" w:rsidRPr="002E4AF1" w:rsidRDefault="00B86539" w:rsidP="009F53ED">
            <w:pPr>
              <w:ind w:firstLine="0"/>
              <w:rPr>
                <w:sz w:val="8"/>
                <w:szCs w:val="8"/>
              </w:rPr>
            </w:pPr>
          </w:p>
        </w:tc>
      </w:tr>
      <w:tr w:rsidR="002E4AF1" w:rsidRPr="002E4AF1" w14:paraId="4FFEAD76" w14:textId="77777777" w:rsidTr="009F53ED">
        <w:trPr>
          <w:trHeight w:val="378"/>
        </w:trPr>
        <w:tc>
          <w:tcPr>
            <w:tcW w:w="259" w:type="dxa"/>
            <w:tcBorders>
              <w:right w:val="single" w:sz="4" w:space="0" w:color="auto"/>
            </w:tcBorders>
            <w:vAlign w:val="center"/>
          </w:tcPr>
          <w:p w14:paraId="04FC5383" w14:textId="77777777" w:rsidR="00B86539" w:rsidRPr="002E4AF1" w:rsidRDefault="00B86539" w:rsidP="009F53ED">
            <w:pPr>
              <w:jc w:val="center"/>
              <w:rPr>
                <w:sz w:val="16"/>
                <w:szCs w:val="16"/>
              </w:rPr>
            </w:pPr>
          </w:p>
        </w:tc>
        <w:tc>
          <w:tcPr>
            <w:tcW w:w="519" w:type="dxa"/>
            <w:tcBorders>
              <w:top w:val="single" w:sz="4" w:space="0" w:color="auto"/>
              <w:left w:val="single" w:sz="4" w:space="0" w:color="auto"/>
              <w:bottom w:val="single" w:sz="4" w:space="0" w:color="auto"/>
              <w:right w:val="single" w:sz="4" w:space="0" w:color="auto"/>
            </w:tcBorders>
            <w:vAlign w:val="center"/>
          </w:tcPr>
          <w:p w14:paraId="5F1C6F54" w14:textId="77777777" w:rsidR="00B86539" w:rsidRPr="002E4AF1" w:rsidRDefault="00B86539" w:rsidP="009F53ED">
            <w:pPr>
              <w:jc w:val="center"/>
              <w:rPr>
                <w:sz w:val="16"/>
                <w:szCs w:val="16"/>
              </w:rPr>
            </w:pPr>
          </w:p>
        </w:tc>
        <w:tc>
          <w:tcPr>
            <w:tcW w:w="260" w:type="dxa"/>
            <w:tcBorders>
              <w:left w:val="single" w:sz="4" w:space="0" w:color="auto"/>
            </w:tcBorders>
            <w:vAlign w:val="center"/>
          </w:tcPr>
          <w:p w14:paraId="60E7BFD5" w14:textId="77777777" w:rsidR="00B86539" w:rsidRPr="002E4AF1" w:rsidRDefault="00B86539" w:rsidP="009F53ED">
            <w:pPr>
              <w:jc w:val="center"/>
              <w:rPr>
                <w:sz w:val="16"/>
                <w:szCs w:val="16"/>
              </w:rPr>
            </w:pPr>
          </w:p>
        </w:tc>
        <w:tc>
          <w:tcPr>
            <w:tcW w:w="8307" w:type="dxa"/>
            <w:gridSpan w:val="8"/>
            <w:vAlign w:val="center"/>
          </w:tcPr>
          <w:p w14:paraId="35B731CF" w14:textId="77777777" w:rsidR="00B86539" w:rsidRPr="002E4AF1" w:rsidRDefault="00B86539" w:rsidP="009F53ED">
            <w:pPr>
              <w:ind w:firstLine="0"/>
              <w:rPr>
                <w:sz w:val="16"/>
                <w:szCs w:val="16"/>
              </w:rPr>
            </w:pPr>
            <w:r w:rsidRPr="002E4AF1">
              <w:rPr>
                <w:sz w:val="16"/>
                <w:szCs w:val="16"/>
              </w:rPr>
              <w:t>Частная бизнес ориентированная модель инвестирования</w:t>
            </w:r>
          </w:p>
        </w:tc>
      </w:tr>
      <w:tr w:rsidR="002E4AF1" w:rsidRPr="002E4AF1" w14:paraId="1E24F422" w14:textId="77777777" w:rsidTr="009F53ED">
        <w:tc>
          <w:tcPr>
            <w:tcW w:w="1038" w:type="dxa"/>
            <w:gridSpan w:val="3"/>
            <w:vAlign w:val="center"/>
          </w:tcPr>
          <w:p w14:paraId="78516AD8" w14:textId="77777777" w:rsidR="00B86539" w:rsidRPr="002E4AF1" w:rsidRDefault="00B86539" w:rsidP="009F53ED">
            <w:pPr>
              <w:jc w:val="center"/>
              <w:rPr>
                <w:sz w:val="8"/>
                <w:szCs w:val="8"/>
              </w:rPr>
            </w:pPr>
          </w:p>
        </w:tc>
        <w:tc>
          <w:tcPr>
            <w:tcW w:w="1038" w:type="dxa"/>
            <w:vAlign w:val="center"/>
          </w:tcPr>
          <w:p w14:paraId="667CDEA5" w14:textId="77777777" w:rsidR="00B86539" w:rsidRPr="002E4AF1" w:rsidRDefault="00B86539" w:rsidP="009F53ED">
            <w:pPr>
              <w:ind w:firstLine="0"/>
              <w:rPr>
                <w:sz w:val="8"/>
                <w:szCs w:val="8"/>
              </w:rPr>
            </w:pPr>
          </w:p>
        </w:tc>
        <w:tc>
          <w:tcPr>
            <w:tcW w:w="1038" w:type="dxa"/>
            <w:vAlign w:val="center"/>
          </w:tcPr>
          <w:p w14:paraId="5F765BA5" w14:textId="77777777" w:rsidR="00B86539" w:rsidRPr="002E4AF1" w:rsidRDefault="00B86539" w:rsidP="009F53ED">
            <w:pPr>
              <w:ind w:firstLine="0"/>
              <w:rPr>
                <w:sz w:val="8"/>
                <w:szCs w:val="8"/>
              </w:rPr>
            </w:pPr>
          </w:p>
        </w:tc>
        <w:tc>
          <w:tcPr>
            <w:tcW w:w="1038" w:type="dxa"/>
            <w:vAlign w:val="center"/>
          </w:tcPr>
          <w:p w14:paraId="5AA6C4DF" w14:textId="77777777" w:rsidR="00B86539" w:rsidRPr="002E4AF1" w:rsidRDefault="00B86539" w:rsidP="009F53ED">
            <w:pPr>
              <w:ind w:firstLine="0"/>
              <w:rPr>
                <w:sz w:val="8"/>
                <w:szCs w:val="8"/>
              </w:rPr>
            </w:pPr>
          </w:p>
        </w:tc>
        <w:tc>
          <w:tcPr>
            <w:tcW w:w="1038" w:type="dxa"/>
            <w:vAlign w:val="center"/>
          </w:tcPr>
          <w:p w14:paraId="4ADB897C" w14:textId="77777777" w:rsidR="00B86539" w:rsidRPr="002E4AF1" w:rsidRDefault="00B86539" w:rsidP="009F53ED">
            <w:pPr>
              <w:ind w:firstLine="0"/>
              <w:rPr>
                <w:sz w:val="8"/>
                <w:szCs w:val="8"/>
              </w:rPr>
            </w:pPr>
          </w:p>
        </w:tc>
        <w:tc>
          <w:tcPr>
            <w:tcW w:w="1038" w:type="dxa"/>
            <w:vAlign w:val="center"/>
          </w:tcPr>
          <w:p w14:paraId="63363828" w14:textId="77777777" w:rsidR="00B86539" w:rsidRPr="002E4AF1" w:rsidRDefault="00B86539" w:rsidP="009F53ED">
            <w:pPr>
              <w:ind w:firstLine="0"/>
              <w:rPr>
                <w:sz w:val="8"/>
                <w:szCs w:val="8"/>
              </w:rPr>
            </w:pPr>
          </w:p>
        </w:tc>
        <w:tc>
          <w:tcPr>
            <w:tcW w:w="1039" w:type="dxa"/>
            <w:vAlign w:val="center"/>
          </w:tcPr>
          <w:p w14:paraId="321535C4" w14:textId="77777777" w:rsidR="00B86539" w:rsidRPr="002E4AF1" w:rsidRDefault="00B86539" w:rsidP="009F53ED">
            <w:pPr>
              <w:ind w:firstLine="0"/>
              <w:rPr>
                <w:sz w:val="8"/>
                <w:szCs w:val="8"/>
              </w:rPr>
            </w:pPr>
          </w:p>
        </w:tc>
        <w:tc>
          <w:tcPr>
            <w:tcW w:w="1039" w:type="dxa"/>
            <w:vAlign w:val="center"/>
          </w:tcPr>
          <w:p w14:paraId="72BC74DF" w14:textId="77777777" w:rsidR="00B86539" w:rsidRPr="002E4AF1" w:rsidRDefault="00B86539" w:rsidP="009F53ED">
            <w:pPr>
              <w:ind w:firstLine="0"/>
              <w:rPr>
                <w:sz w:val="8"/>
                <w:szCs w:val="8"/>
              </w:rPr>
            </w:pPr>
          </w:p>
        </w:tc>
        <w:tc>
          <w:tcPr>
            <w:tcW w:w="1039" w:type="dxa"/>
            <w:vAlign w:val="center"/>
          </w:tcPr>
          <w:p w14:paraId="42DC7297" w14:textId="77777777" w:rsidR="00B86539" w:rsidRPr="002E4AF1" w:rsidRDefault="00B86539" w:rsidP="009F53ED">
            <w:pPr>
              <w:ind w:firstLine="0"/>
              <w:rPr>
                <w:sz w:val="8"/>
                <w:szCs w:val="8"/>
              </w:rPr>
            </w:pPr>
          </w:p>
        </w:tc>
      </w:tr>
      <w:tr w:rsidR="002E4AF1" w:rsidRPr="002E4AF1" w14:paraId="42BC3C85" w14:textId="77777777" w:rsidTr="009F53ED">
        <w:trPr>
          <w:trHeight w:val="378"/>
        </w:trPr>
        <w:tc>
          <w:tcPr>
            <w:tcW w:w="259" w:type="dxa"/>
            <w:tcBorders>
              <w:right w:val="single" w:sz="4" w:space="0" w:color="auto"/>
            </w:tcBorders>
            <w:vAlign w:val="center"/>
          </w:tcPr>
          <w:p w14:paraId="0AB677B3" w14:textId="77777777" w:rsidR="00B86539" w:rsidRPr="002E4AF1" w:rsidRDefault="00B86539" w:rsidP="009F53ED">
            <w:pPr>
              <w:jc w:val="center"/>
              <w:rPr>
                <w:sz w:val="16"/>
                <w:szCs w:val="16"/>
              </w:rPr>
            </w:pPr>
          </w:p>
        </w:tc>
        <w:tc>
          <w:tcPr>
            <w:tcW w:w="519" w:type="dxa"/>
            <w:tcBorders>
              <w:top w:val="single" w:sz="4" w:space="0" w:color="auto"/>
              <w:left w:val="single" w:sz="4" w:space="0" w:color="auto"/>
              <w:bottom w:val="single" w:sz="4" w:space="0" w:color="auto"/>
              <w:right w:val="single" w:sz="4" w:space="0" w:color="auto"/>
            </w:tcBorders>
            <w:vAlign w:val="center"/>
          </w:tcPr>
          <w:p w14:paraId="151ABC1C" w14:textId="77777777" w:rsidR="00B86539" w:rsidRPr="002E4AF1" w:rsidRDefault="00B86539" w:rsidP="009F53ED">
            <w:pPr>
              <w:jc w:val="center"/>
              <w:rPr>
                <w:sz w:val="16"/>
                <w:szCs w:val="16"/>
              </w:rPr>
            </w:pPr>
          </w:p>
        </w:tc>
        <w:tc>
          <w:tcPr>
            <w:tcW w:w="260" w:type="dxa"/>
            <w:tcBorders>
              <w:left w:val="single" w:sz="4" w:space="0" w:color="auto"/>
            </w:tcBorders>
            <w:vAlign w:val="center"/>
          </w:tcPr>
          <w:p w14:paraId="3DAF4CD9" w14:textId="77777777" w:rsidR="00B86539" w:rsidRPr="002E4AF1" w:rsidRDefault="00B86539" w:rsidP="009F53ED">
            <w:pPr>
              <w:jc w:val="center"/>
              <w:rPr>
                <w:sz w:val="16"/>
                <w:szCs w:val="16"/>
              </w:rPr>
            </w:pPr>
          </w:p>
        </w:tc>
        <w:tc>
          <w:tcPr>
            <w:tcW w:w="8307" w:type="dxa"/>
            <w:gridSpan w:val="8"/>
            <w:vAlign w:val="center"/>
          </w:tcPr>
          <w:p w14:paraId="0923F009" w14:textId="77777777" w:rsidR="00B86539" w:rsidRPr="002E4AF1" w:rsidRDefault="00B86539" w:rsidP="009F53ED">
            <w:pPr>
              <w:ind w:firstLine="0"/>
              <w:rPr>
                <w:sz w:val="16"/>
                <w:szCs w:val="16"/>
              </w:rPr>
            </w:pPr>
            <w:r w:rsidRPr="002E4AF1">
              <w:rPr>
                <w:sz w:val="16"/>
                <w:szCs w:val="16"/>
              </w:rPr>
              <w:t>Частная социально ориентированная модель инвестирования</w:t>
            </w:r>
          </w:p>
        </w:tc>
      </w:tr>
      <w:tr w:rsidR="002E4AF1" w:rsidRPr="002E4AF1" w14:paraId="09644E52" w14:textId="77777777" w:rsidTr="009F53ED">
        <w:tc>
          <w:tcPr>
            <w:tcW w:w="1038" w:type="dxa"/>
            <w:gridSpan w:val="3"/>
            <w:vAlign w:val="center"/>
          </w:tcPr>
          <w:p w14:paraId="4A6A9D72" w14:textId="77777777" w:rsidR="00B86539" w:rsidRPr="002E4AF1" w:rsidRDefault="00B86539" w:rsidP="009F53ED">
            <w:pPr>
              <w:jc w:val="center"/>
              <w:rPr>
                <w:sz w:val="8"/>
                <w:szCs w:val="8"/>
              </w:rPr>
            </w:pPr>
          </w:p>
        </w:tc>
        <w:tc>
          <w:tcPr>
            <w:tcW w:w="1038" w:type="dxa"/>
            <w:vAlign w:val="center"/>
          </w:tcPr>
          <w:p w14:paraId="7727042A" w14:textId="77777777" w:rsidR="00B86539" w:rsidRPr="002E4AF1" w:rsidRDefault="00B86539" w:rsidP="009F53ED">
            <w:pPr>
              <w:ind w:firstLine="0"/>
              <w:rPr>
                <w:sz w:val="8"/>
                <w:szCs w:val="8"/>
              </w:rPr>
            </w:pPr>
          </w:p>
        </w:tc>
        <w:tc>
          <w:tcPr>
            <w:tcW w:w="1038" w:type="dxa"/>
            <w:vAlign w:val="center"/>
          </w:tcPr>
          <w:p w14:paraId="2ED7B2B9" w14:textId="77777777" w:rsidR="00B86539" w:rsidRPr="002E4AF1" w:rsidRDefault="00B86539" w:rsidP="009F53ED">
            <w:pPr>
              <w:ind w:firstLine="0"/>
              <w:rPr>
                <w:sz w:val="8"/>
                <w:szCs w:val="8"/>
              </w:rPr>
            </w:pPr>
          </w:p>
        </w:tc>
        <w:tc>
          <w:tcPr>
            <w:tcW w:w="1038" w:type="dxa"/>
            <w:vAlign w:val="center"/>
          </w:tcPr>
          <w:p w14:paraId="23F0399A" w14:textId="77777777" w:rsidR="00B86539" w:rsidRPr="002E4AF1" w:rsidRDefault="00B86539" w:rsidP="009F53ED">
            <w:pPr>
              <w:ind w:firstLine="0"/>
              <w:rPr>
                <w:sz w:val="8"/>
                <w:szCs w:val="8"/>
              </w:rPr>
            </w:pPr>
          </w:p>
        </w:tc>
        <w:tc>
          <w:tcPr>
            <w:tcW w:w="1038" w:type="dxa"/>
            <w:vAlign w:val="center"/>
          </w:tcPr>
          <w:p w14:paraId="51DE8CFB" w14:textId="77777777" w:rsidR="00B86539" w:rsidRPr="002E4AF1" w:rsidRDefault="00B86539" w:rsidP="009F53ED">
            <w:pPr>
              <w:ind w:firstLine="0"/>
              <w:rPr>
                <w:sz w:val="8"/>
                <w:szCs w:val="8"/>
              </w:rPr>
            </w:pPr>
          </w:p>
        </w:tc>
        <w:tc>
          <w:tcPr>
            <w:tcW w:w="1038" w:type="dxa"/>
            <w:vAlign w:val="center"/>
          </w:tcPr>
          <w:p w14:paraId="61D35053" w14:textId="77777777" w:rsidR="00B86539" w:rsidRPr="002E4AF1" w:rsidRDefault="00B86539" w:rsidP="009F53ED">
            <w:pPr>
              <w:ind w:firstLine="0"/>
              <w:rPr>
                <w:sz w:val="8"/>
                <w:szCs w:val="8"/>
              </w:rPr>
            </w:pPr>
          </w:p>
        </w:tc>
        <w:tc>
          <w:tcPr>
            <w:tcW w:w="1039" w:type="dxa"/>
            <w:vAlign w:val="center"/>
          </w:tcPr>
          <w:p w14:paraId="02BD6383" w14:textId="77777777" w:rsidR="00B86539" w:rsidRPr="002E4AF1" w:rsidRDefault="00B86539" w:rsidP="009F53ED">
            <w:pPr>
              <w:ind w:firstLine="0"/>
              <w:rPr>
                <w:sz w:val="8"/>
                <w:szCs w:val="8"/>
              </w:rPr>
            </w:pPr>
          </w:p>
        </w:tc>
        <w:tc>
          <w:tcPr>
            <w:tcW w:w="1039" w:type="dxa"/>
            <w:vAlign w:val="center"/>
          </w:tcPr>
          <w:p w14:paraId="369F4686" w14:textId="77777777" w:rsidR="00B86539" w:rsidRPr="002E4AF1" w:rsidRDefault="00B86539" w:rsidP="009F53ED">
            <w:pPr>
              <w:ind w:firstLine="0"/>
              <w:rPr>
                <w:sz w:val="8"/>
                <w:szCs w:val="8"/>
              </w:rPr>
            </w:pPr>
          </w:p>
        </w:tc>
        <w:tc>
          <w:tcPr>
            <w:tcW w:w="1039" w:type="dxa"/>
            <w:vAlign w:val="center"/>
          </w:tcPr>
          <w:p w14:paraId="1761436C" w14:textId="77777777" w:rsidR="00B86539" w:rsidRPr="002E4AF1" w:rsidRDefault="00B86539" w:rsidP="009F53ED">
            <w:pPr>
              <w:ind w:firstLine="0"/>
              <w:rPr>
                <w:sz w:val="8"/>
                <w:szCs w:val="8"/>
              </w:rPr>
            </w:pPr>
          </w:p>
        </w:tc>
      </w:tr>
      <w:tr w:rsidR="002E4AF1" w:rsidRPr="002E4AF1" w14:paraId="648BDAFC" w14:textId="77777777" w:rsidTr="009F53ED">
        <w:tc>
          <w:tcPr>
            <w:tcW w:w="1038" w:type="dxa"/>
            <w:gridSpan w:val="3"/>
            <w:vAlign w:val="center"/>
          </w:tcPr>
          <w:p w14:paraId="681D4939" w14:textId="77777777" w:rsidR="00B86539" w:rsidRPr="002E4AF1" w:rsidRDefault="00B86539" w:rsidP="009F53ED">
            <w:pPr>
              <w:jc w:val="center"/>
              <w:rPr>
                <w:sz w:val="16"/>
                <w:szCs w:val="16"/>
              </w:rPr>
            </w:pPr>
          </w:p>
        </w:tc>
        <w:tc>
          <w:tcPr>
            <w:tcW w:w="1038" w:type="dxa"/>
          </w:tcPr>
          <w:p w14:paraId="468EFAB4" w14:textId="77777777" w:rsidR="00B86539" w:rsidRPr="002E4AF1" w:rsidRDefault="00B86539" w:rsidP="009F53ED">
            <w:pPr>
              <w:rPr>
                <w:sz w:val="16"/>
                <w:szCs w:val="16"/>
              </w:rPr>
            </w:pPr>
          </w:p>
        </w:tc>
        <w:tc>
          <w:tcPr>
            <w:tcW w:w="1038" w:type="dxa"/>
          </w:tcPr>
          <w:p w14:paraId="7634B3EA" w14:textId="77777777" w:rsidR="00B86539" w:rsidRPr="002E4AF1" w:rsidRDefault="00B86539" w:rsidP="009F53ED">
            <w:pPr>
              <w:rPr>
                <w:sz w:val="16"/>
                <w:szCs w:val="16"/>
              </w:rPr>
            </w:pPr>
          </w:p>
        </w:tc>
        <w:tc>
          <w:tcPr>
            <w:tcW w:w="1038" w:type="dxa"/>
          </w:tcPr>
          <w:p w14:paraId="5EE700C2" w14:textId="77777777" w:rsidR="00B86539" w:rsidRPr="002E4AF1" w:rsidRDefault="00B86539" w:rsidP="009F53ED">
            <w:pPr>
              <w:rPr>
                <w:sz w:val="16"/>
                <w:szCs w:val="16"/>
              </w:rPr>
            </w:pPr>
          </w:p>
        </w:tc>
        <w:tc>
          <w:tcPr>
            <w:tcW w:w="1038" w:type="dxa"/>
          </w:tcPr>
          <w:p w14:paraId="5F14E9EB" w14:textId="77777777" w:rsidR="00B86539" w:rsidRPr="002E4AF1" w:rsidRDefault="00B86539" w:rsidP="009F53ED">
            <w:pPr>
              <w:rPr>
                <w:sz w:val="16"/>
                <w:szCs w:val="16"/>
              </w:rPr>
            </w:pPr>
          </w:p>
        </w:tc>
        <w:tc>
          <w:tcPr>
            <w:tcW w:w="1038" w:type="dxa"/>
          </w:tcPr>
          <w:p w14:paraId="405EB53D" w14:textId="77777777" w:rsidR="00B86539" w:rsidRPr="002E4AF1" w:rsidRDefault="00B86539" w:rsidP="009F53ED">
            <w:pPr>
              <w:rPr>
                <w:sz w:val="16"/>
                <w:szCs w:val="16"/>
              </w:rPr>
            </w:pPr>
          </w:p>
        </w:tc>
        <w:tc>
          <w:tcPr>
            <w:tcW w:w="1039" w:type="dxa"/>
          </w:tcPr>
          <w:p w14:paraId="0C5BA8F9" w14:textId="77777777" w:rsidR="00B86539" w:rsidRPr="002E4AF1" w:rsidRDefault="00B86539" w:rsidP="009F53ED">
            <w:pPr>
              <w:rPr>
                <w:sz w:val="16"/>
                <w:szCs w:val="16"/>
              </w:rPr>
            </w:pPr>
          </w:p>
        </w:tc>
        <w:tc>
          <w:tcPr>
            <w:tcW w:w="1039" w:type="dxa"/>
          </w:tcPr>
          <w:p w14:paraId="336E1AB2" w14:textId="77777777" w:rsidR="00B86539" w:rsidRPr="002E4AF1" w:rsidRDefault="00B86539" w:rsidP="009F53ED">
            <w:pPr>
              <w:rPr>
                <w:sz w:val="16"/>
                <w:szCs w:val="16"/>
              </w:rPr>
            </w:pPr>
          </w:p>
        </w:tc>
        <w:tc>
          <w:tcPr>
            <w:tcW w:w="1039" w:type="dxa"/>
          </w:tcPr>
          <w:p w14:paraId="2202E805" w14:textId="77777777" w:rsidR="00B86539" w:rsidRPr="002E4AF1" w:rsidRDefault="00B86539" w:rsidP="009F53ED">
            <w:pPr>
              <w:rPr>
                <w:sz w:val="16"/>
                <w:szCs w:val="16"/>
              </w:rPr>
            </w:pPr>
          </w:p>
        </w:tc>
      </w:tr>
      <w:tr w:rsidR="00B86539" w:rsidRPr="002E4AF1" w14:paraId="4D2401D6" w14:textId="77777777" w:rsidTr="009F53ED">
        <w:tc>
          <w:tcPr>
            <w:tcW w:w="9345" w:type="dxa"/>
            <w:gridSpan w:val="11"/>
            <w:vAlign w:val="center"/>
          </w:tcPr>
          <w:p w14:paraId="645CE736" w14:textId="77777777" w:rsidR="00B86539" w:rsidRPr="002E4AF1" w:rsidRDefault="00B86539" w:rsidP="009F53ED">
            <w:pPr>
              <w:ind w:firstLine="0"/>
              <w:rPr>
                <w:i/>
                <w:iCs/>
              </w:rPr>
            </w:pPr>
            <w:r w:rsidRPr="002E4AF1">
              <w:rPr>
                <w:i/>
                <w:iCs/>
              </w:rPr>
              <w:t xml:space="preserve">Комментарии ______________________________________________________________ </w:t>
            </w:r>
          </w:p>
          <w:p w14:paraId="5B1EF182" w14:textId="77777777" w:rsidR="00B86539" w:rsidRPr="002E4AF1" w:rsidRDefault="00B86539" w:rsidP="009F53ED">
            <w:pPr>
              <w:ind w:firstLine="0"/>
            </w:pPr>
            <w:r w:rsidRPr="002E4AF1">
              <w:rPr>
                <w:i/>
                <w:iCs/>
              </w:rPr>
              <w:t>___________________________________________________________________________</w:t>
            </w:r>
          </w:p>
        </w:tc>
      </w:tr>
    </w:tbl>
    <w:p w14:paraId="79674103" w14:textId="77777777" w:rsidR="00B86539" w:rsidRPr="002E4AF1" w:rsidRDefault="00B86539" w:rsidP="00B86539"/>
    <w:p w14:paraId="5466C582" w14:textId="586A769C" w:rsidR="00B86539" w:rsidRPr="002E4AF1" w:rsidRDefault="00B86539" w:rsidP="00B86539">
      <w:pPr>
        <w:ind w:firstLine="709"/>
        <w:jc w:val="both"/>
        <w:rPr>
          <w:i/>
          <w:iCs/>
          <w:lang w:bidi="ru-RU"/>
        </w:rPr>
      </w:pPr>
      <w:r w:rsidRPr="002E4AF1">
        <w:rPr>
          <w:b/>
          <w:bCs/>
        </w:rPr>
        <w:t xml:space="preserve">Вопрос 5. Определите ранги по приоритетности использования различных моделей финансирования такого объекта инфраструктуры массового спорта, как «МНОГОФУНКЦИОНАЛЬНЫЕ КОМПЛЕКСЫ» по предложенному перечню этих моделей </w:t>
      </w:r>
      <w:r w:rsidRPr="002E4AF1">
        <w:rPr>
          <w:i/>
          <w:iCs/>
          <w:lang w:bidi="ru-RU"/>
        </w:rPr>
        <w:t>(поставьте ранги – от «1» высший приоритет до «4» - низший приоритет из списка).</w:t>
      </w:r>
    </w:p>
    <w:p w14:paraId="05B3E060" w14:textId="77777777" w:rsidR="00B86539" w:rsidRPr="002E4AF1" w:rsidRDefault="00B86539" w:rsidP="00B86539">
      <w:pPr>
        <w:ind w:firstLine="709"/>
        <w:jc w:val="both"/>
        <w:rPr>
          <w:i/>
          <w:iCs/>
          <w:lang w:bidi="ru-RU"/>
        </w:rPr>
      </w:pPr>
    </w:p>
    <w:tbl>
      <w:tblPr>
        <w:tblStyle w:val="a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9"/>
        <w:gridCol w:w="519"/>
        <w:gridCol w:w="260"/>
        <w:gridCol w:w="1038"/>
        <w:gridCol w:w="1038"/>
        <w:gridCol w:w="1038"/>
        <w:gridCol w:w="1038"/>
        <w:gridCol w:w="1038"/>
        <w:gridCol w:w="1039"/>
        <w:gridCol w:w="1039"/>
        <w:gridCol w:w="1039"/>
      </w:tblGrid>
      <w:tr w:rsidR="002E4AF1" w:rsidRPr="002E4AF1" w14:paraId="51EDAB8B" w14:textId="77777777" w:rsidTr="009F53ED">
        <w:tc>
          <w:tcPr>
            <w:tcW w:w="1038" w:type="dxa"/>
            <w:gridSpan w:val="3"/>
          </w:tcPr>
          <w:p w14:paraId="60B375AD" w14:textId="77777777" w:rsidR="00B86539" w:rsidRPr="002E4AF1" w:rsidRDefault="00B86539" w:rsidP="009F53ED">
            <w:pPr>
              <w:ind w:firstLine="2"/>
              <w:jc w:val="center"/>
              <w:rPr>
                <w:b/>
                <w:bCs/>
                <w:sz w:val="16"/>
                <w:szCs w:val="16"/>
              </w:rPr>
            </w:pPr>
            <w:r w:rsidRPr="002E4AF1">
              <w:rPr>
                <w:b/>
                <w:bCs/>
                <w:sz w:val="16"/>
                <w:szCs w:val="16"/>
              </w:rPr>
              <w:t>Ранги</w:t>
            </w:r>
          </w:p>
        </w:tc>
        <w:tc>
          <w:tcPr>
            <w:tcW w:w="1038" w:type="dxa"/>
          </w:tcPr>
          <w:p w14:paraId="5FB64D88" w14:textId="77777777" w:rsidR="00B86539" w:rsidRPr="002E4AF1" w:rsidRDefault="00B86539" w:rsidP="009F53ED">
            <w:pPr>
              <w:jc w:val="center"/>
              <w:rPr>
                <w:b/>
                <w:bCs/>
                <w:sz w:val="16"/>
                <w:szCs w:val="16"/>
              </w:rPr>
            </w:pPr>
          </w:p>
        </w:tc>
        <w:tc>
          <w:tcPr>
            <w:tcW w:w="1038" w:type="dxa"/>
          </w:tcPr>
          <w:p w14:paraId="6FC93285" w14:textId="77777777" w:rsidR="00B86539" w:rsidRPr="002E4AF1" w:rsidRDefault="00B86539" w:rsidP="009F53ED">
            <w:pPr>
              <w:jc w:val="center"/>
              <w:rPr>
                <w:b/>
                <w:bCs/>
                <w:sz w:val="16"/>
                <w:szCs w:val="16"/>
              </w:rPr>
            </w:pPr>
          </w:p>
        </w:tc>
        <w:tc>
          <w:tcPr>
            <w:tcW w:w="1038" w:type="dxa"/>
          </w:tcPr>
          <w:p w14:paraId="14A40989" w14:textId="77777777" w:rsidR="00B86539" w:rsidRPr="002E4AF1" w:rsidRDefault="00B86539" w:rsidP="009F53ED">
            <w:pPr>
              <w:jc w:val="center"/>
              <w:rPr>
                <w:b/>
                <w:bCs/>
                <w:sz w:val="16"/>
                <w:szCs w:val="16"/>
              </w:rPr>
            </w:pPr>
          </w:p>
        </w:tc>
        <w:tc>
          <w:tcPr>
            <w:tcW w:w="1038" w:type="dxa"/>
          </w:tcPr>
          <w:p w14:paraId="740E91ED" w14:textId="77777777" w:rsidR="00B86539" w:rsidRPr="002E4AF1" w:rsidRDefault="00B86539" w:rsidP="009F53ED">
            <w:pPr>
              <w:jc w:val="center"/>
              <w:rPr>
                <w:b/>
                <w:bCs/>
                <w:sz w:val="16"/>
                <w:szCs w:val="16"/>
              </w:rPr>
            </w:pPr>
          </w:p>
        </w:tc>
        <w:tc>
          <w:tcPr>
            <w:tcW w:w="1038" w:type="dxa"/>
          </w:tcPr>
          <w:p w14:paraId="6E012409" w14:textId="77777777" w:rsidR="00B86539" w:rsidRPr="002E4AF1" w:rsidRDefault="00B86539" w:rsidP="009F53ED">
            <w:pPr>
              <w:jc w:val="center"/>
              <w:rPr>
                <w:b/>
                <w:bCs/>
                <w:sz w:val="16"/>
                <w:szCs w:val="16"/>
              </w:rPr>
            </w:pPr>
          </w:p>
        </w:tc>
        <w:tc>
          <w:tcPr>
            <w:tcW w:w="1039" w:type="dxa"/>
          </w:tcPr>
          <w:p w14:paraId="3CD05FB0" w14:textId="77777777" w:rsidR="00B86539" w:rsidRPr="002E4AF1" w:rsidRDefault="00B86539" w:rsidP="009F53ED">
            <w:pPr>
              <w:jc w:val="center"/>
              <w:rPr>
                <w:b/>
                <w:bCs/>
                <w:sz w:val="16"/>
                <w:szCs w:val="16"/>
              </w:rPr>
            </w:pPr>
          </w:p>
        </w:tc>
        <w:tc>
          <w:tcPr>
            <w:tcW w:w="1039" w:type="dxa"/>
          </w:tcPr>
          <w:p w14:paraId="20F3A481" w14:textId="77777777" w:rsidR="00B86539" w:rsidRPr="002E4AF1" w:rsidRDefault="00B86539" w:rsidP="009F53ED">
            <w:pPr>
              <w:jc w:val="center"/>
              <w:rPr>
                <w:b/>
                <w:bCs/>
                <w:sz w:val="16"/>
                <w:szCs w:val="16"/>
              </w:rPr>
            </w:pPr>
          </w:p>
        </w:tc>
        <w:tc>
          <w:tcPr>
            <w:tcW w:w="1039" w:type="dxa"/>
          </w:tcPr>
          <w:p w14:paraId="3DFA99DE" w14:textId="77777777" w:rsidR="00B86539" w:rsidRPr="002E4AF1" w:rsidRDefault="00B86539" w:rsidP="009F53ED">
            <w:pPr>
              <w:jc w:val="center"/>
              <w:rPr>
                <w:b/>
                <w:bCs/>
                <w:sz w:val="16"/>
                <w:szCs w:val="16"/>
              </w:rPr>
            </w:pPr>
          </w:p>
        </w:tc>
      </w:tr>
      <w:tr w:rsidR="002E4AF1" w:rsidRPr="002E4AF1" w14:paraId="4A76B574" w14:textId="77777777" w:rsidTr="009F53ED">
        <w:tc>
          <w:tcPr>
            <w:tcW w:w="1038" w:type="dxa"/>
            <w:gridSpan w:val="3"/>
          </w:tcPr>
          <w:p w14:paraId="25DAE1CB" w14:textId="77777777" w:rsidR="00B86539" w:rsidRPr="002E4AF1" w:rsidRDefault="00B86539" w:rsidP="009F53ED">
            <w:pPr>
              <w:rPr>
                <w:sz w:val="8"/>
                <w:szCs w:val="8"/>
              </w:rPr>
            </w:pPr>
          </w:p>
        </w:tc>
        <w:tc>
          <w:tcPr>
            <w:tcW w:w="1038" w:type="dxa"/>
          </w:tcPr>
          <w:p w14:paraId="5914EA9B" w14:textId="77777777" w:rsidR="00B86539" w:rsidRPr="002E4AF1" w:rsidRDefault="00B86539" w:rsidP="009F53ED">
            <w:pPr>
              <w:rPr>
                <w:sz w:val="8"/>
                <w:szCs w:val="8"/>
              </w:rPr>
            </w:pPr>
          </w:p>
        </w:tc>
        <w:tc>
          <w:tcPr>
            <w:tcW w:w="1038" w:type="dxa"/>
          </w:tcPr>
          <w:p w14:paraId="12792F8D" w14:textId="77777777" w:rsidR="00B86539" w:rsidRPr="002E4AF1" w:rsidRDefault="00B86539" w:rsidP="009F53ED">
            <w:pPr>
              <w:rPr>
                <w:sz w:val="8"/>
                <w:szCs w:val="8"/>
              </w:rPr>
            </w:pPr>
          </w:p>
        </w:tc>
        <w:tc>
          <w:tcPr>
            <w:tcW w:w="1038" w:type="dxa"/>
          </w:tcPr>
          <w:p w14:paraId="4E21F5A2" w14:textId="77777777" w:rsidR="00B86539" w:rsidRPr="002E4AF1" w:rsidRDefault="00B86539" w:rsidP="009F53ED">
            <w:pPr>
              <w:rPr>
                <w:sz w:val="8"/>
                <w:szCs w:val="8"/>
              </w:rPr>
            </w:pPr>
          </w:p>
        </w:tc>
        <w:tc>
          <w:tcPr>
            <w:tcW w:w="1038" w:type="dxa"/>
          </w:tcPr>
          <w:p w14:paraId="07D937A6" w14:textId="77777777" w:rsidR="00B86539" w:rsidRPr="002E4AF1" w:rsidRDefault="00B86539" w:rsidP="009F53ED">
            <w:pPr>
              <w:rPr>
                <w:sz w:val="8"/>
                <w:szCs w:val="8"/>
              </w:rPr>
            </w:pPr>
          </w:p>
        </w:tc>
        <w:tc>
          <w:tcPr>
            <w:tcW w:w="1038" w:type="dxa"/>
          </w:tcPr>
          <w:p w14:paraId="33388F15" w14:textId="77777777" w:rsidR="00B86539" w:rsidRPr="002E4AF1" w:rsidRDefault="00B86539" w:rsidP="009F53ED">
            <w:pPr>
              <w:rPr>
                <w:sz w:val="8"/>
                <w:szCs w:val="8"/>
              </w:rPr>
            </w:pPr>
          </w:p>
        </w:tc>
        <w:tc>
          <w:tcPr>
            <w:tcW w:w="1039" w:type="dxa"/>
          </w:tcPr>
          <w:p w14:paraId="1BD5DFD0" w14:textId="77777777" w:rsidR="00B86539" w:rsidRPr="002E4AF1" w:rsidRDefault="00B86539" w:rsidP="009F53ED">
            <w:pPr>
              <w:rPr>
                <w:sz w:val="8"/>
                <w:szCs w:val="8"/>
              </w:rPr>
            </w:pPr>
          </w:p>
        </w:tc>
        <w:tc>
          <w:tcPr>
            <w:tcW w:w="1039" w:type="dxa"/>
          </w:tcPr>
          <w:p w14:paraId="76F7F777" w14:textId="77777777" w:rsidR="00B86539" w:rsidRPr="002E4AF1" w:rsidRDefault="00B86539" w:rsidP="009F53ED">
            <w:pPr>
              <w:rPr>
                <w:sz w:val="8"/>
                <w:szCs w:val="8"/>
              </w:rPr>
            </w:pPr>
          </w:p>
        </w:tc>
        <w:tc>
          <w:tcPr>
            <w:tcW w:w="1039" w:type="dxa"/>
          </w:tcPr>
          <w:p w14:paraId="21DD8652" w14:textId="77777777" w:rsidR="00B86539" w:rsidRPr="002E4AF1" w:rsidRDefault="00B86539" w:rsidP="009F53ED">
            <w:pPr>
              <w:rPr>
                <w:sz w:val="8"/>
                <w:szCs w:val="8"/>
              </w:rPr>
            </w:pPr>
          </w:p>
        </w:tc>
      </w:tr>
      <w:tr w:rsidR="002E4AF1" w:rsidRPr="002E4AF1" w14:paraId="1589FE3D" w14:textId="77777777" w:rsidTr="009F53ED">
        <w:trPr>
          <w:trHeight w:val="378"/>
        </w:trPr>
        <w:tc>
          <w:tcPr>
            <w:tcW w:w="259" w:type="dxa"/>
            <w:tcBorders>
              <w:right w:val="single" w:sz="4" w:space="0" w:color="auto"/>
            </w:tcBorders>
            <w:vAlign w:val="center"/>
          </w:tcPr>
          <w:p w14:paraId="471C0FC9" w14:textId="77777777" w:rsidR="00B86539" w:rsidRPr="002E4AF1" w:rsidRDefault="00B86539" w:rsidP="009F53ED">
            <w:pPr>
              <w:jc w:val="center"/>
              <w:rPr>
                <w:sz w:val="16"/>
                <w:szCs w:val="16"/>
              </w:rPr>
            </w:pPr>
          </w:p>
        </w:tc>
        <w:tc>
          <w:tcPr>
            <w:tcW w:w="519" w:type="dxa"/>
            <w:tcBorders>
              <w:top w:val="single" w:sz="4" w:space="0" w:color="auto"/>
              <w:left w:val="single" w:sz="4" w:space="0" w:color="auto"/>
              <w:bottom w:val="single" w:sz="4" w:space="0" w:color="auto"/>
              <w:right w:val="single" w:sz="4" w:space="0" w:color="auto"/>
            </w:tcBorders>
            <w:vAlign w:val="center"/>
          </w:tcPr>
          <w:p w14:paraId="1A967A66" w14:textId="77777777" w:rsidR="00B86539" w:rsidRPr="002E4AF1" w:rsidRDefault="00B86539" w:rsidP="009F53ED">
            <w:pPr>
              <w:jc w:val="center"/>
              <w:rPr>
                <w:sz w:val="16"/>
                <w:szCs w:val="16"/>
              </w:rPr>
            </w:pPr>
          </w:p>
        </w:tc>
        <w:tc>
          <w:tcPr>
            <w:tcW w:w="260" w:type="dxa"/>
            <w:tcBorders>
              <w:left w:val="single" w:sz="4" w:space="0" w:color="auto"/>
            </w:tcBorders>
            <w:vAlign w:val="center"/>
          </w:tcPr>
          <w:p w14:paraId="19E24F82" w14:textId="77777777" w:rsidR="00B86539" w:rsidRPr="002E4AF1" w:rsidRDefault="00B86539" w:rsidP="009F53ED">
            <w:pPr>
              <w:jc w:val="center"/>
              <w:rPr>
                <w:sz w:val="16"/>
                <w:szCs w:val="16"/>
              </w:rPr>
            </w:pPr>
          </w:p>
        </w:tc>
        <w:tc>
          <w:tcPr>
            <w:tcW w:w="8307" w:type="dxa"/>
            <w:gridSpan w:val="8"/>
            <w:vAlign w:val="center"/>
          </w:tcPr>
          <w:p w14:paraId="1A10E766" w14:textId="77777777" w:rsidR="00B86539" w:rsidRPr="002E4AF1" w:rsidRDefault="00B86539" w:rsidP="009F53ED">
            <w:pPr>
              <w:ind w:firstLine="0"/>
              <w:rPr>
                <w:sz w:val="16"/>
                <w:szCs w:val="16"/>
              </w:rPr>
            </w:pPr>
            <w:r w:rsidRPr="002E4AF1">
              <w:rPr>
                <w:sz w:val="16"/>
                <w:szCs w:val="16"/>
              </w:rPr>
              <w:t>Государственная бюджетная модель инвестирования</w:t>
            </w:r>
          </w:p>
        </w:tc>
      </w:tr>
      <w:tr w:rsidR="002E4AF1" w:rsidRPr="002E4AF1" w14:paraId="37D6215F" w14:textId="77777777" w:rsidTr="009F53ED">
        <w:tc>
          <w:tcPr>
            <w:tcW w:w="1038" w:type="dxa"/>
            <w:gridSpan w:val="3"/>
            <w:vAlign w:val="center"/>
          </w:tcPr>
          <w:p w14:paraId="69EB16E4" w14:textId="77777777" w:rsidR="00B86539" w:rsidRPr="002E4AF1" w:rsidRDefault="00B86539" w:rsidP="009F53ED">
            <w:pPr>
              <w:jc w:val="center"/>
              <w:rPr>
                <w:sz w:val="8"/>
                <w:szCs w:val="8"/>
              </w:rPr>
            </w:pPr>
          </w:p>
        </w:tc>
        <w:tc>
          <w:tcPr>
            <w:tcW w:w="1038" w:type="dxa"/>
            <w:vAlign w:val="center"/>
          </w:tcPr>
          <w:p w14:paraId="7ADA1386" w14:textId="77777777" w:rsidR="00B86539" w:rsidRPr="002E4AF1" w:rsidRDefault="00B86539" w:rsidP="009F53ED">
            <w:pPr>
              <w:ind w:firstLine="0"/>
              <w:rPr>
                <w:sz w:val="8"/>
                <w:szCs w:val="8"/>
              </w:rPr>
            </w:pPr>
          </w:p>
        </w:tc>
        <w:tc>
          <w:tcPr>
            <w:tcW w:w="1038" w:type="dxa"/>
            <w:vAlign w:val="center"/>
          </w:tcPr>
          <w:p w14:paraId="1B2BEEB2" w14:textId="77777777" w:rsidR="00B86539" w:rsidRPr="002E4AF1" w:rsidRDefault="00B86539" w:rsidP="009F53ED">
            <w:pPr>
              <w:ind w:firstLine="0"/>
              <w:rPr>
                <w:sz w:val="8"/>
                <w:szCs w:val="8"/>
              </w:rPr>
            </w:pPr>
          </w:p>
        </w:tc>
        <w:tc>
          <w:tcPr>
            <w:tcW w:w="1038" w:type="dxa"/>
            <w:vAlign w:val="center"/>
          </w:tcPr>
          <w:p w14:paraId="7F70F59B" w14:textId="77777777" w:rsidR="00B86539" w:rsidRPr="002E4AF1" w:rsidRDefault="00B86539" w:rsidP="009F53ED">
            <w:pPr>
              <w:ind w:firstLine="0"/>
              <w:rPr>
                <w:sz w:val="8"/>
                <w:szCs w:val="8"/>
              </w:rPr>
            </w:pPr>
          </w:p>
        </w:tc>
        <w:tc>
          <w:tcPr>
            <w:tcW w:w="1038" w:type="dxa"/>
            <w:vAlign w:val="center"/>
          </w:tcPr>
          <w:p w14:paraId="2B8B3E6F" w14:textId="77777777" w:rsidR="00B86539" w:rsidRPr="002E4AF1" w:rsidRDefault="00B86539" w:rsidP="009F53ED">
            <w:pPr>
              <w:ind w:firstLine="0"/>
              <w:rPr>
                <w:sz w:val="8"/>
                <w:szCs w:val="8"/>
              </w:rPr>
            </w:pPr>
          </w:p>
        </w:tc>
        <w:tc>
          <w:tcPr>
            <w:tcW w:w="1038" w:type="dxa"/>
            <w:vAlign w:val="center"/>
          </w:tcPr>
          <w:p w14:paraId="17E6FD5F" w14:textId="77777777" w:rsidR="00B86539" w:rsidRPr="002E4AF1" w:rsidRDefault="00B86539" w:rsidP="009F53ED">
            <w:pPr>
              <w:ind w:firstLine="0"/>
              <w:rPr>
                <w:sz w:val="8"/>
                <w:szCs w:val="8"/>
              </w:rPr>
            </w:pPr>
          </w:p>
        </w:tc>
        <w:tc>
          <w:tcPr>
            <w:tcW w:w="1039" w:type="dxa"/>
            <w:vAlign w:val="center"/>
          </w:tcPr>
          <w:p w14:paraId="1392DF36" w14:textId="77777777" w:rsidR="00B86539" w:rsidRPr="002E4AF1" w:rsidRDefault="00B86539" w:rsidP="009F53ED">
            <w:pPr>
              <w:ind w:firstLine="0"/>
              <w:rPr>
                <w:sz w:val="8"/>
                <w:szCs w:val="8"/>
              </w:rPr>
            </w:pPr>
          </w:p>
        </w:tc>
        <w:tc>
          <w:tcPr>
            <w:tcW w:w="1039" w:type="dxa"/>
            <w:vAlign w:val="center"/>
          </w:tcPr>
          <w:p w14:paraId="0489C8DA" w14:textId="77777777" w:rsidR="00B86539" w:rsidRPr="002E4AF1" w:rsidRDefault="00B86539" w:rsidP="009F53ED">
            <w:pPr>
              <w:ind w:firstLine="0"/>
              <w:rPr>
                <w:sz w:val="8"/>
                <w:szCs w:val="8"/>
              </w:rPr>
            </w:pPr>
          </w:p>
        </w:tc>
        <w:tc>
          <w:tcPr>
            <w:tcW w:w="1039" w:type="dxa"/>
            <w:vAlign w:val="center"/>
          </w:tcPr>
          <w:p w14:paraId="34EB0972" w14:textId="77777777" w:rsidR="00B86539" w:rsidRPr="002E4AF1" w:rsidRDefault="00B86539" w:rsidP="009F53ED">
            <w:pPr>
              <w:ind w:firstLine="0"/>
              <w:rPr>
                <w:sz w:val="8"/>
                <w:szCs w:val="8"/>
              </w:rPr>
            </w:pPr>
          </w:p>
        </w:tc>
      </w:tr>
      <w:tr w:rsidR="002E4AF1" w:rsidRPr="002E4AF1" w14:paraId="1D8E34C3" w14:textId="77777777" w:rsidTr="009F53ED">
        <w:trPr>
          <w:trHeight w:val="378"/>
        </w:trPr>
        <w:tc>
          <w:tcPr>
            <w:tcW w:w="259" w:type="dxa"/>
            <w:tcBorders>
              <w:right w:val="single" w:sz="4" w:space="0" w:color="auto"/>
            </w:tcBorders>
            <w:vAlign w:val="center"/>
          </w:tcPr>
          <w:p w14:paraId="2CCB13E0" w14:textId="77777777" w:rsidR="00B86539" w:rsidRPr="002E4AF1" w:rsidRDefault="00B86539" w:rsidP="009F53ED">
            <w:pPr>
              <w:jc w:val="center"/>
              <w:rPr>
                <w:sz w:val="16"/>
                <w:szCs w:val="16"/>
              </w:rPr>
            </w:pPr>
          </w:p>
        </w:tc>
        <w:tc>
          <w:tcPr>
            <w:tcW w:w="519" w:type="dxa"/>
            <w:tcBorders>
              <w:top w:val="single" w:sz="4" w:space="0" w:color="auto"/>
              <w:left w:val="single" w:sz="4" w:space="0" w:color="auto"/>
              <w:bottom w:val="single" w:sz="4" w:space="0" w:color="auto"/>
              <w:right w:val="single" w:sz="4" w:space="0" w:color="auto"/>
            </w:tcBorders>
            <w:vAlign w:val="center"/>
          </w:tcPr>
          <w:p w14:paraId="05C65477" w14:textId="77777777" w:rsidR="00B86539" w:rsidRPr="002E4AF1" w:rsidRDefault="00B86539" w:rsidP="009F53ED">
            <w:pPr>
              <w:jc w:val="center"/>
              <w:rPr>
                <w:sz w:val="16"/>
                <w:szCs w:val="16"/>
              </w:rPr>
            </w:pPr>
          </w:p>
        </w:tc>
        <w:tc>
          <w:tcPr>
            <w:tcW w:w="260" w:type="dxa"/>
            <w:tcBorders>
              <w:left w:val="single" w:sz="4" w:space="0" w:color="auto"/>
            </w:tcBorders>
            <w:vAlign w:val="center"/>
          </w:tcPr>
          <w:p w14:paraId="24A315C6" w14:textId="77777777" w:rsidR="00B86539" w:rsidRPr="002E4AF1" w:rsidRDefault="00B86539" w:rsidP="009F53ED">
            <w:pPr>
              <w:jc w:val="center"/>
              <w:rPr>
                <w:sz w:val="16"/>
                <w:szCs w:val="16"/>
              </w:rPr>
            </w:pPr>
          </w:p>
        </w:tc>
        <w:tc>
          <w:tcPr>
            <w:tcW w:w="8307" w:type="dxa"/>
            <w:gridSpan w:val="8"/>
            <w:vAlign w:val="center"/>
          </w:tcPr>
          <w:p w14:paraId="1F871DC8" w14:textId="77777777" w:rsidR="00B86539" w:rsidRPr="002E4AF1" w:rsidRDefault="00B86539" w:rsidP="009F53ED">
            <w:pPr>
              <w:ind w:firstLine="0"/>
              <w:rPr>
                <w:sz w:val="16"/>
                <w:szCs w:val="16"/>
              </w:rPr>
            </w:pPr>
            <w:r w:rsidRPr="002E4AF1">
              <w:rPr>
                <w:sz w:val="16"/>
                <w:szCs w:val="16"/>
              </w:rPr>
              <w:t>Модель частно-государственного партнерства</w:t>
            </w:r>
          </w:p>
        </w:tc>
      </w:tr>
      <w:tr w:rsidR="002E4AF1" w:rsidRPr="002E4AF1" w14:paraId="0E959EC1" w14:textId="77777777" w:rsidTr="009F53ED">
        <w:tc>
          <w:tcPr>
            <w:tcW w:w="1038" w:type="dxa"/>
            <w:gridSpan w:val="3"/>
            <w:vAlign w:val="center"/>
          </w:tcPr>
          <w:p w14:paraId="738ACBAB" w14:textId="77777777" w:rsidR="00B86539" w:rsidRPr="002E4AF1" w:rsidRDefault="00B86539" w:rsidP="009F53ED">
            <w:pPr>
              <w:jc w:val="center"/>
              <w:rPr>
                <w:sz w:val="8"/>
                <w:szCs w:val="8"/>
              </w:rPr>
            </w:pPr>
          </w:p>
        </w:tc>
        <w:tc>
          <w:tcPr>
            <w:tcW w:w="1038" w:type="dxa"/>
            <w:vAlign w:val="center"/>
          </w:tcPr>
          <w:p w14:paraId="2EB44D1E" w14:textId="77777777" w:rsidR="00B86539" w:rsidRPr="002E4AF1" w:rsidRDefault="00B86539" w:rsidP="009F53ED">
            <w:pPr>
              <w:ind w:firstLine="0"/>
              <w:rPr>
                <w:sz w:val="8"/>
                <w:szCs w:val="8"/>
              </w:rPr>
            </w:pPr>
          </w:p>
        </w:tc>
        <w:tc>
          <w:tcPr>
            <w:tcW w:w="1038" w:type="dxa"/>
            <w:vAlign w:val="center"/>
          </w:tcPr>
          <w:p w14:paraId="55FF4440" w14:textId="77777777" w:rsidR="00B86539" w:rsidRPr="002E4AF1" w:rsidRDefault="00B86539" w:rsidP="009F53ED">
            <w:pPr>
              <w:ind w:firstLine="0"/>
              <w:rPr>
                <w:sz w:val="8"/>
                <w:szCs w:val="8"/>
              </w:rPr>
            </w:pPr>
          </w:p>
        </w:tc>
        <w:tc>
          <w:tcPr>
            <w:tcW w:w="1038" w:type="dxa"/>
            <w:vAlign w:val="center"/>
          </w:tcPr>
          <w:p w14:paraId="3CEA289C" w14:textId="77777777" w:rsidR="00B86539" w:rsidRPr="002E4AF1" w:rsidRDefault="00B86539" w:rsidP="009F53ED">
            <w:pPr>
              <w:ind w:firstLine="0"/>
              <w:rPr>
                <w:sz w:val="8"/>
                <w:szCs w:val="8"/>
              </w:rPr>
            </w:pPr>
          </w:p>
        </w:tc>
        <w:tc>
          <w:tcPr>
            <w:tcW w:w="1038" w:type="dxa"/>
            <w:vAlign w:val="center"/>
          </w:tcPr>
          <w:p w14:paraId="7E24CEF2" w14:textId="77777777" w:rsidR="00B86539" w:rsidRPr="002E4AF1" w:rsidRDefault="00B86539" w:rsidP="009F53ED">
            <w:pPr>
              <w:ind w:firstLine="0"/>
              <w:rPr>
                <w:sz w:val="8"/>
                <w:szCs w:val="8"/>
              </w:rPr>
            </w:pPr>
          </w:p>
        </w:tc>
        <w:tc>
          <w:tcPr>
            <w:tcW w:w="1038" w:type="dxa"/>
            <w:vAlign w:val="center"/>
          </w:tcPr>
          <w:p w14:paraId="652417CB" w14:textId="77777777" w:rsidR="00B86539" w:rsidRPr="002E4AF1" w:rsidRDefault="00B86539" w:rsidP="009F53ED">
            <w:pPr>
              <w:ind w:firstLine="0"/>
              <w:rPr>
                <w:sz w:val="8"/>
                <w:szCs w:val="8"/>
              </w:rPr>
            </w:pPr>
          </w:p>
        </w:tc>
        <w:tc>
          <w:tcPr>
            <w:tcW w:w="1039" w:type="dxa"/>
            <w:vAlign w:val="center"/>
          </w:tcPr>
          <w:p w14:paraId="34B1A695" w14:textId="77777777" w:rsidR="00B86539" w:rsidRPr="002E4AF1" w:rsidRDefault="00B86539" w:rsidP="009F53ED">
            <w:pPr>
              <w:ind w:firstLine="0"/>
              <w:rPr>
                <w:sz w:val="8"/>
                <w:szCs w:val="8"/>
              </w:rPr>
            </w:pPr>
          </w:p>
        </w:tc>
        <w:tc>
          <w:tcPr>
            <w:tcW w:w="1039" w:type="dxa"/>
            <w:vAlign w:val="center"/>
          </w:tcPr>
          <w:p w14:paraId="1E5061D2" w14:textId="77777777" w:rsidR="00B86539" w:rsidRPr="002E4AF1" w:rsidRDefault="00B86539" w:rsidP="009F53ED">
            <w:pPr>
              <w:ind w:firstLine="0"/>
              <w:rPr>
                <w:sz w:val="8"/>
                <w:szCs w:val="8"/>
              </w:rPr>
            </w:pPr>
          </w:p>
        </w:tc>
        <w:tc>
          <w:tcPr>
            <w:tcW w:w="1039" w:type="dxa"/>
            <w:vAlign w:val="center"/>
          </w:tcPr>
          <w:p w14:paraId="0CC577E7" w14:textId="77777777" w:rsidR="00B86539" w:rsidRPr="002E4AF1" w:rsidRDefault="00B86539" w:rsidP="009F53ED">
            <w:pPr>
              <w:ind w:firstLine="0"/>
              <w:rPr>
                <w:sz w:val="8"/>
                <w:szCs w:val="8"/>
              </w:rPr>
            </w:pPr>
          </w:p>
        </w:tc>
      </w:tr>
      <w:tr w:rsidR="002E4AF1" w:rsidRPr="002E4AF1" w14:paraId="0C700276" w14:textId="77777777" w:rsidTr="009F53ED">
        <w:trPr>
          <w:trHeight w:val="378"/>
        </w:trPr>
        <w:tc>
          <w:tcPr>
            <w:tcW w:w="259" w:type="dxa"/>
            <w:tcBorders>
              <w:right w:val="single" w:sz="4" w:space="0" w:color="auto"/>
            </w:tcBorders>
            <w:vAlign w:val="center"/>
          </w:tcPr>
          <w:p w14:paraId="1CF810AE" w14:textId="77777777" w:rsidR="00B86539" w:rsidRPr="002E4AF1" w:rsidRDefault="00B86539" w:rsidP="009F53ED">
            <w:pPr>
              <w:jc w:val="center"/>
              <w:rPr>
                <w:sz w:val="16"/>
                <w:szCs w:val="16"/>
              </w:rPr>
            </w:pPr>
          </w:p>
        </w:tc>
        <w:tc>
          <w:tcPr>
            <w:tcW w:w="519" w:type="dxa"/>
            <w:tcBorders>
              <w:top w:val="single" w:sz="4" w:space="0" w:color="auto"/>
              <w:left w:val="single" w:sz="4" w:space="0" w:color="auto"/>
              <w:bottom w:val="single" w:sz="4" w:space="0" w:color="auto"/>
              <w:right w:val="single" w:sz="4" w:space="0" w:color="auto"/>
            </w:tcBorders>
            <w:vAlign w:val="center"/>
          </w:tcPr>
          <w:p w14:paraId="73A4B062" w14:textId="77777777" w:rsidR="00B86539" w:rsidRPr="002E4AF1" w:rsidRDefault="00B86539" w:rsidP="009F53ED">
            <w:pPr>
              <w:jc w:val="center"/>
              <w:rPr>
                <w:sz w:val="16"/>
                <w:szCs w:val="16"/>
              </w:rPr>
            </w:pPr>
          </w:p>
        </w:tc>
        <w:tc>
          <w:tcPr>
            <w:tcW w:w="260" w:type="dxa"/>
            <w:tcBorders>
              <w:left w:val="single" w:sz="4" w:space="0" w:color="auto"/>
            </w:tcBorders>
            <w:vAlign w:val="center"/>
          </w:tcPr>
          <w:p w14:paraId="100FA341" w14:textId="77777777" w:rsidR="00B86539" w:rsidRPr="002E4AF1" w:rsidRDefault="00B86539" w:rsidP="009F53ED">
            <w:pPr>
              <w:jc w:val="center"/>
              <w:rPr>
                <w:sz w:val="16"/>
                <w:szCs w:val="16"/>
              </w:rPr>
            </w:pPr>
          </w:p>
        </w:tc>
        <w:tc>
          <w:tcPr>
            <w:tcW w:w="8307" w:type="dxa"/>
            <w:gridSpan w:val="8"/>
            <w:vAlign w:val="center"/>
          </w:tcPr>
          <w:p w14:paraId="42F6ADA2" w14:textId="77777777" w:rsidR="00B86539" w:rsidRPr="002E4AF1" w:rsidRDefault="00B86539" w:rsidP="009F53ED">
            <w:pPr>
              <w:ind w:firstLine="0"/>
              <w:rPr>
                <w:sz w:val="16"/>
                <w:szCs w:val="16"/>
              </w:rPr>
            </w:pPr>
            <w:r w:rsidRPr="002E4AF1">
              <w:rPr>
                <w:sz w:val="16"/>
                <w:szCs w:val="16"/>
              </w:rPr>
              <w:t>Частная бизнес ориентированная модель инвестирования</w:t>
            </w:r>
          </w:p>
        </w:tc>
      </w:tr>
      <w:tr w:rsidR="002E4AF1" w:rsidRPr="002E4AF1" w14:paraId="6E3B052D" w14:textId="77777777" w:rsidTr="009F53ED">
        <w:tc>
          <w:tcPr>
            <w:tcW w:w="1038" w:type="dxa"/>
            <w:gridSpan w:val="3"/>
            <w:vAlign w:val="center"/>
          </w:tcPr>
          <w:p w14:paraId="401B1DD8" w14:textId="77777777" w:rsidR="00B86539" w:rsidRPr="002E4AF1" w:rsidRDefault="00B86539" w:rsidP="009F53ED">
            <w:pPr>
              <w:jc w:val="center"/>
              <w:rPr>
                <w:sz w:val="8"/>
                <w:szCs w:val="8"/>
              </w:rPr>
            </w:pPr>
          </w:p>
        </w:tc>
        <w:tc>
          <w:tcPr>
            <w:tcW w:w="1038" w:type="dxa"/>
            <w:vAlign w:val="center"/>
          </w:tcPr>
          <w:p w14:paraId="6B54AB0D" w14:textId="77777777" w:rsidR="00B86539" w:rsidRPr="002E4AF1" w:rsidRDefault="00B86539" w:rsidP="009F53ED">
            <w:pPr>
              <w:ind w:firstLine="0"/>
              <w:rPr>
                <w:sz w:val="8"/>
                <w:szCs w:val="8"/>
              </w:rPr>
            </w:pPr>
          </w:p>
        </w:tc>
        <w:tc>
          <w:tcPr>
            <w:tcW w:w="1038" w:type="dxa"/>
            <w:vAlign w:val="center"/>
          </w:tcPr>
          <w:p w14:paraId="2A330BC8" w14:textId="77777777" w:rsidR="00B86539" w:rsidRPr="002E4AF1" w:rsidRDefault="00B86539" w:rsidP="009F53ED">
            <w:pPr>
              <w:ind w:firstLine="0"/>
              <w:rPr>
                <w:sz w:val="8"/>
                <w:szCs w:val="8"/>
              </w:rPr>
            </w:pPr>
          </w:p>
        </w:tc>
        <w:tc>
          <w:tcPr>
            <w:tcW w:w="1038" w:type="dxa"/>
            <w:vAlign w:val="center"/>
          </w:tcPr>
          <w:p w14:paraId="0357CD74" w14:textId="77777777" w:rsidR="00B86539" w:rsidRPr="002E4AF1" w:rsidRDefault="00B86539" w:rsidP="009F53ED">
            <w:pPr>
              <w:ind w:firstLine="0"/>
              <w:rPr>
                <w:sz w:val="8"/>
                <w:szCs w:val="8"/>
              </w:rPr>
            </w:pPr>
          </w:p>
        </w:tc>
        <w:tc>
          <w:tcPr>
            <w:tcW w:w="1038" w:type="dxa"/>
            <w:vAlign w:val="center"/>
          </w:tcPr>
          <w:p w14:paraId="5A718DCA" w14:textId="77777777" w:rsidR="00B86539" w:rsidRPr="002E4AF1" w:rsidRDefault="00B86539" w:rsidP="009F53ED">
            <w:pPr>
              <w:ind w:firstLine="0"/>
              <w:rPr>
                <w:sz w:val="8"/>
                <w:szCs w:val="8"/>
              </w:rPr>
            </w:pPr>
          </w:p>
        </w:tc>
        <w:tc>
          <w:tcPr>
            <w:tcW w:w="1038" w:type="dxa"/>
            <w:vAlign w:val="center"/>
          </w:tcPr>
          <w:p w14:paraId="5159767E" w14:textId="77777777" w:rsidR="00B86539" w:rsidRPr="002E4AF1" w:rsidRDefault="00B86539" w:rsidP="009F53ED">
            <w:pPr>
              <w:ind w:firstLine="0"/>
              <w:rPr>
                <w:sz w:val="8"/>
                <w:szCs w:val="8"/>
              </w:rPr>
            </w:pPr>
          </w:p>
        </w:tc>
        <w:tc>
          <w:tcPr>
            <w:tcW w:w="1039" w:type="dxa"/>
            <w:vAlign w:val="center"/>
          </w:tcPr>
          <w:p w14:paraId="7023A021" w14:textId="77777777" w:rsidR="00B86539" w:rsidRPr="002E4AF1" w:rsidRDefault="00B86539" w:rsidP="009F53ED">
            <w:pPr>
              <w:ind w:firstLine="0"/>
              <w:rPr>
                <w:sz w:val="8"/>
                <w:szCs w:val="8"/>
              </w:rPr>
            </w:pPr>
          </w:p>
        </w:tc>
        <w:tc>
          <w:tcPr>
            <w:tcW w:w="1039" w:type="dxa"/>
            <w:vAlign w:val="center"/>
          </w:tcPr>
          <w:p w14:paraId="21C30275" w14:textId="77777777" w:rsidR="00B86539" w:rsidRPr="002E4AF1" w:rsidRDefault="00B86539" w:rsidP="009F53ED">
            <w:pPr>
              <w:ind w:firstLine="0"/>
              <w:rPr>
                <w:sz w:val="8"/>
                <w:szCs w:val="8"/>
              </w:rPr>
            </w:pPr>
          </w:p>
        </w:tc>
        <w:tc>
          <w:tcPr>
            <w:tcW w:w="1039" w:type="dxa"/>
            <w:vAlign w:val="center"/>
          </w:tcPr>
          <w:p w14:paraId="51420EB5" w14:textId="77777777" w:rsidR="00B86539" w:rsidRPr="002E4AF1" w:rsidRDefault="00B86539" w:rsidP="009F53ED">
            <w:pPr>
              <w:ind w:firstLine="0"/>
              <w:rPr>
                <w:sz w:val="8"/>
                <w:szCs w:val="8"/>
              </w:rPr>
            </w:pPr>
          </w:p>
        </w:tc>
      </w:tr>
      <w:tr w:rsidR="002E4AF1" w:rsidRPr="002E4AF1" w14:paraId="2E9300EF" w14:textId="77777777" w:rsidTr="009F53ED">
        <w:trPr>
          <w:trHeight w:val="378"/>
        </w:trPr>
        <w:tc>
          <w:tcPr>
            <w:tcW w:w="259" w:type="dxa"/>
            <w:tcBorders>
              <w:right w:val="single" w:sz="4" w:space="0" w:color="auto"/>
            </w:tcBorders>
            <w:vAlign w:val="center"/>
          </w:tcPr>
          <w:p w14:paraId="69427DDD" w14:textId="77777777" w:rsidR="00B86539" w:rsidRPr="002E4AF1" w:rsidRDefault="00B86539" w:rsidP="009F53ED">
            <w:pPr>
              <w:jc w:val="center"/>
              <w:rPr>
                <w:sz w:val="16"/>
                <w:szCs w:val="16"/>
              </w:rPr>
            </w:pPr>
          </w:p>
        </w:tc>
        <w:tc>
          <w:tcPr>
            <w:tcW w:w="519" w:type="dxa"/>
            <w:tcBorders>
              <w:top w:val="single" w:sz="4" w:space="0" w:color="auto"/>
              <w:left w:val="single" w:sz="4" w:space="0" w:color="auto"/>
              <w:bottom w:val="single" w:sz="4" w:space="0" w:color="auto"/>
              <w:right w:val="single" w:sz="4" w:space="0" w:color="auto"/>
            </w:tcBorders>
            <w:vAlign w:val="center"/>
          </w:tcPr>
          <w:p w14:paraId="36E3847E" w14:textId="77777777" w:rsidR="00B86539" w:rsidRPr="002E4AF1" w:rsidRDefault="00B86539" w:rsidP="009F53ED">
            <w:pPr>
              <w:jc w:val="center"/>
              <w:rPr>
                <w:sz w:val="16"/>
                <w:szCs w:val="16"/>
              </w:rPr>
            </w:pPr>
          </w:p>
        </w:tc>
        <w:tc>
          <w:tcPr>
            <w:tcW w:w="260" w:type="dxa"/>
            <w:tcBorders>
              <w:left w:val="single" w:sz="4" w:space="0" w:color="auto"/>
            </w:tcBorders>
            <w:vAlign w:val="center"/>
          </w:tcPr>
          <w:p w14:paraId="515E9D41" w14:textId="77777777" w:rsidR="00B86539" w:rsidRPr="002E4AF1" w:rsidRDefault="00B86539" w:rsidP="009F53ED">
            <w:pPr>
              <w:jc w:val="center"/>
              <w:rPr>
                <w:sz w:val="16"/>
                <w:szCs w:val="16"/>
              </w:rPr>
            </w:pPr>
          </w:p>
        </w:tc>
        <w:tc>
          <w:tcPr>
            <w:tcW w:w="8307" w:type="dxa"/>
            <w:gridSpan w:val="8"/>
            <w:vAlign w:val="center"/>
          </w:tcPr>
          <w:p w14:paraId="35C3AB65" w14:textId="77777777" w:rsidR="00B86539" w:rsidRPr="002E4AF1" w:rsidRDefault="00B86539" w:rsidP="009F53ED">
            <w:pPr>
              <w:ind w:firstLine="0"/>
              <w:rPr>
                <w:sz w:val="16"/>
                <w:szCs w:val="16"/>
              </w:rPr>
            </w:pPr>
            <w:r w:rsidRPr="002E4AF1">
              <w:rPr>
                <w:sz w:val="16"/>
                <w:szCs w:val="16"/>
              </w:rPr>
              <w:t>Частная социально ориентированная модель инвестирования</w:t>
            </w:r>
          </w:p>
        </w:tc>
      </w:tr>
      <w:tr w:rsidR="002E4AF1" w:rsidRPr="002E4AF1" w14:paraId="4EA74070" w14:textId="77777777" w:rsidTr="009F53ED">
        <w:tc>
          <w:tcPr>
            <w:tcW w:w="1038" w:type="dxa"/>
            <w:gridSpan w:val="3"/>
            <w:vAlign w:val="center"/>
          </w:tcPr>
          <w:p w14:paraId="58978FFD" w14:textId="77777777" w:rsidR="00B86539" w:rsidRPr="002E4AF1" w:rsidRDefault="00B86539" w:rsidP="009F53ED">
            <w:pPr>
              <w:jc w:val="center"/>
              <w:rPr>
                <w:sz w:val="8"/>
                <w:szCs w:val="8"/>
              </w:rPr>
            </w:pPr>
          </w:p>
        </w:tc>
        <w:tc>
          <w:tcPr>
            <w:tcW w:w="1038" w:type="dxa"/>
            <w:vAlign w:val="center"/>
          </w:tcPr>
          <w:p w14:paraId="497BBB78" w14:textId="77777777" w:rsidR="00B86539" w:rsidRPr="002E4AF1" w:rsidRDefault="00B86539" w:rsidP="009F53ED">
            <w:pPr>
              <w:ind w:firstLine="0"/>
              <w:rPr>
                <w:sz w:val="8"/>
                <w:szCs w:val="8"/>
              </w:rPr>
            </w:pPr>
          </w:p>
        </w:tc>
        <w:tc>
          <w:tcPr>
            <w:tcW w:w="1038" w:type="dxa"/>
            <w:vAlign w:val="center"/>
          </w:tcPr>
          <w:p w14:paraId="2AD3CD47" w14:textId="77777777" w:rsidR="00B86539" w:rsidRPr="002E4AF1" w:rsidRDefault="00B86539" w:rsidP="009F53ED">
            <w:pPr>
              <w:ind w:firstLine="0"/>
              <w:rPr>
                <w:sz w:val="8"/>
                <w:szCs w:val="8"/>
              </w:rPr>
            </w:pPr>
          </w:p>
        </w:tc>
        <w:tc>
          <w:tcPr>
            <w:tcW w:w="1038" w:type="dxa"/>
            <w:vAlign w:val="center"/>
          </w:tcPr>
          <w:p w14:paraId="1A76D8BD" w14:textId="77777777" w:rsidR="00B86539" w:rsidRPr="002E4AF1" w:rsidRDefault="00B86539" w:rsidP="009F53ED">
            <w:pPr>
              <w:ind w:firstLine="0"/>
              <w:rPr>
                <w:sz w:val="8"/>
                <w:szCs w:val="8"/>
              </w:rPr>
            </w:pPr>
          </w:p>
        </w:tc>
        <w:tc>
          <w:tcPr>
            <w:tcW w:w="1038" w:type="dxa"/>
            <w:vAlign w:val="center"/>
          </w:tcPr>
          <w:p w14:paraId="5C658A1F" w14:textId="77777777" w:rsidR="00B86539" w:rsidRPr="002E4AF1" w:rsidRDefault="00B86539" w:rsidP="009F53ED">
            <w:pPr>
              <w:ind w:firstLine="0"/>
              <w:rPr>
                <w:sz w:val="8"/>
                <w:szCs w:val="8"/>
              </w:rPr>
            </w:pPr>
          </w:p>
        </w:tc>
        <w:tc>
          <w:tcPr>
            <w:tcW w:w="1038" w:type="dxa"/>
            <w:vAlign w:val="center"/>
          </w:tcPr>
          <w:p w14:paraId="3E70C1B2" w14:textId="77777777" w:rsidR="00B86539" w:rsidRPr="002E4AF1" w:rsidRDefault="00B86539" w:rsidP="009F53ED">
            <w:pPr>
              <w:ind w:firstLine="0"/>
              <w:rPr>
                <w:sz w:val="8"/>
                <w:szCs w:val="8"/>
              </w:rPr>
            </w:pPr>
          </w:p>
        </w:tc>
        <w:tc>
          <w:tcPr>
            <w:tcW w:w="1039" w:type="dxa"/>
            <w:vAlign w:val="center"/>
          </w:tcPr>
          <w:p w14:paraId="06C39BDD" w14:textId="77777777" w:rsidR="00B86539" w:rsidRPr="002E4AF1" w:rsidRDefault="00B86539" w:rsidP="009F53ED">
            <w:pPr>
              <w:ind w:firstLine="0"/>
              <w:rPr>
                <w:sz w:val="8"/>
                <w:szCs w:val="8"/>
              </w:rPr>
            </w:pPr>
          </w:p>
        </w:tc>
        <w:tc>
          <w:tcPr>
            <w:tcW w:w="1039" w:type="dxa"/>
            <w:vAlign w:val="center"/>
          </w:tcPr>
          <w:p w14:paraId="193F2ABB" w14:textId="77777777" w:rsidR="00B86539" w:rsidRPr="002E4AF1" w:rsidRDefault="00B86539" w:rsidP="009F53ED">
            <w:pPr>
              <w:ind w:firstLine="0"/>
              <w:rPr>
                <w:sz w:val="8"/>
                <w:szCs w:val="8"/>
              </w:rPr>
            </w:pPr>
          </w:p>
        </w:tc>
        <w:tc>
          <w:tcPr>
            <w:tcW w:w="1039" w:type="dxa"/>
            <w:vAlign w:val="center"/>
          </w:tcPr>
          <w:p w14:paraId="2756F950" w14:textId="77777777" w:rsidR="00B86539" w:rsidRPr="002E4AF1" w:rsidRDefault="00B86539" w:rsidP="009F53ED">
            <w:pPr>
              <w:ind w:firstLine="0"/>
              <w:rPr>
                <w:sz w:val="8"/>
                <w:szCs w:val="8"/>
              </w:rPr>
            </w:pPr>
          </w:p>
        </w:tc>
      </w:tr>
      <w:tr w:rsidR="002E4AF1" w:rsidRPr="002E4AF1" w14:paraId="08929A2F" w14:textId="77777777" w:rsidTr="009F53ED">
        <w:tc>
          <w:tcPr>
            <w:tcW w:w="1038" w:type="dxa"/>
            <w:gridSpan w:val="3"/>
            <w:vAlign w:val="center"/>
          </w:tcPr>
          <w:p w14:paraId="015FE261" w14:textId="77777777" w:rsidR="00B86539" w:rsidRPr="002E4AF1" w:rsidRDefault="00B86539" w:rsidP="009F53ED">
            <w:pPr>
              <w:jc w:val="center"/>
              <w:rPr>
                <w:sz w:val="16"/>
                <w:szCs w:val="16"/>
              </w:rPr>
            </w:pPr>
          </w:p>
        </w:tc>
        <w:tc>
          <w:tcPr>
            <w:tcW w:w="1038" w:type="dxa"/>
          </w:tcPr>
          <w:p w14:paraId="567C66F9" w14:textId="77777777" w:rsidR="00B86539" w:rsidRPr="002E4AF1" w:rsidRDefault="00B86539" w:rsidP="009F53ED">
            <w:pPr>
              <w:rPr>
                <w:sz w:val="16"/>
                <w:szCs w:val="16"/>
              </w:rPr>
            </w:pPr>
          </w:p>
        </w:tc>
        <w:tc>
          <w:tcPr>
            <w:tcW w:w="1038" w:type="dxa"/>
          </w:tcPr>
          <w:p w14:paraId="7D874016" w14:textId="77777777" w:rsidR="00B86539" w:rsidRPr="002E4AF1" w:rsidRDefault="00B86539" w:rsidP="009F53ED">
            <w:pPr>
              <w:rPr>
                <w:sz w:val="16"/>
                <w:szCs w:val="16"/>
              </w:rPr>
            </w:pPr>
          </w:p>
        </w:tc>
        <w:tc>
          <w:tcPr>
            <w:tcW w:w="1038" w:type="dxa"/>
          </w:tcPr>
          <w:p w14:paraId="48B28B4C" w14:textId="77777777" w:rsidR="00B86539" w:rsidRPr="002E4AF1" w:rsidRDefault="00B86539" w:rsidP="009F53ED">
            <w:pPr>
              <w:rPr>
                <w:sz w:val="16"/>
                <w:szCs w:val="16"/>
              </w:rPr>
            </w:pPr>
          </w:p>
        </w:tc>
        <w:tc>
          <w:tcPr>
            <w:tcW w:w="1038" w:type="dxa"/>
          </w:tcPr>
          <w:p w14:paraId="0496AD77" w14:textId="77777777" w:rsidR="00B86539" w:rsidRPr="002E4AF1" w:rsidRDefault="00B86539" w:rsidP="009F53ED">
            <w:pPr>
              <w:rPr>
                <w:sz w:val="16"/>
                <w:szCs w:val="16"/>
              </w:rPr>
            </w:pPr>
          </w:p>
        </w:tc>
        <w:tc>
          <w:tcPr>
            <w:tcW w:w="1038" w:type="dxa"/>
          </w:tcPr>
          <w:p w14:paraId="23897351" w14:textId="77777777" w:rsidR="00B86539" w:rsidRPr="002E4AF1" w:rsidRDefault="00B86539" w:rsidP="009F53ED">
            <w:pPr>
              <w:rPr>
                <w:sz w:val="16"/>
                <w:szCs w:val="16"/>
              </w:rPr>
            </w:pPr>
          </w:p>
        </w:tc>
        <w:tc>
          <w:tcPr>
            <w:tcW w:w="1039" w:type="dxa"/>
          </w:tcPr>
          <w:p w14:paraId="6B19B008" w14:textId="77777777" w:rsidR="00B86539" w:rsidRPr="002E4AF1" w:rsidRDefault="00B86539" w:rsidP="009F53ED">
            <w:pPr>
              <w:rPr>
                <w:sz w:val="16"/>
                <w:szCs w:val="16"/>
              </w:rPr>
            </w:pPr>
          </w:p>
        </w:tc>
        <w:tc>
          <w:tcPr>
            <w:tcW w:w="1039" w:type="dxa"/>
          </w:tcPr>
          <w:p w14:paraId="5383194B" w14:textId="77777777" w:rsidR="00B86539" w:rsidRPr="002E4AF1" w:rsidRDefault="00B86539" w:rsidP="009F53ED">
            <w:pPr>
              <w:rPr>
                <w:sz w:val="16"/>
                <w:szCs w:val="16"/>
              </w:rPr>
            </w:pPr>
          </w:p>
        </w:tc>
        <w:tc>
          <w:tcPr>
            <w:tcW w:w="1039" w:type="dxa"/>
          </w:tcPr>
          <w:p w14:paraId="676E2BC9" w14:textId="77777777" w:rsidR="00B86539" w:rsidRPr="002E4AF1" w:rsidRDefault="00B86539" w:rsidP="009F53ED">
            <w:pPr>
              <w:rPr>
                <w:sz w:val="16"/>
                <w:szCs w:val="16"/>
              </w:rPr>
            </w:pPr>
          </w:p>
        </w:tc>
      </w:tr>
      <w:tr w:rsidR="00B86539" w:rsidRPr="002E4AF1" w14:paraId="683FC92E" w14:textId="77777777" w:rsidTr="009F53ED">
        <w:tc>
          <w:tcPr>
            <w:tcW w:w="9345" w:type="dxa"/>
            <w:gridSpan w:val="11"/>
            <w:vAlign w:val="center"/>
          </w:tcPr>
          <w:p w14:paraId="7B31C095" w14:textId="77777777" w:rsidR="00B86539" w:rsidRPr="002E4AF1" w:rsidRDefault="00B86539" w:rsidP="009F53ED">
            <w:pPr>
              <w:ind w:firstLine="0"/>
              <w:rPr>
                <w:i/>
                <w:iCs/>
              </w:rPr>
            </w:pPr>
            <w:r w:rsidRPr="002E4AF1">
              <w:rPr>
                <w:i/>
                <w:iCs/>
              </w:rPr>
              <w:t xml:space="preserve">Комментарии ______________________________________________________________ </w:t>
            </w:r>
          </w:p>
          <w:p w14:paraId="3EB60738" w14:textId="77777777" w:rsidR="00B86539" w:rsidRPr="002E4AF1" w:rsidRDefault="00B86539" w:rsidP="009F53ED">
            <w:pPr>
              <w:ind w:firstLine="0"/>
            </w:pPr>
            <w:r w:rsidRPr="002E4AF1">
              <w:rPr>
                <w:i/>
                <w:iCs/>
              </w:rPr>
              <w:t>___________________________________________________________________________</w:t>
            </w:r>
          </w:p>
        </w:tc>
      </w:tr>
    </w:tbl>
    <w:p w14:paraId="7215E1BE" w14:textId="77777777" w:rsidR="00B86539" w:rsidRPr="002E4AF1" w:rsidRDefault="00B86539" w:rsidP="00B86539"/>
    <w:p w14:paraId="075525ED" w14:textId="5CFEFD04" w:rsidR="00B86539" w:rsidRPr="002E4AF1" w:rsidRDefault="00B86539" w:rsidP="00B86539">
      <w:pPr>
        <w:ind w:firstLine="709"/>
        <w:jc w:val="both"/>
        <w:rPr>
          <w:i/>
          <w:iCs/>
          <w:lang w:bidi="ru-RU"/>
        </w:rPr>
      </w:pPr>
      <w:r w:rsidRPr="002E4AF1">
        <w:rPr>
          <w:b/>
          <w:bCs/>
        </w:rPr>
        <w:t xml:space="preserve">Вопрос 6. Определите ранги по приоритетности использования различных моделей финансирования такого объекта инфраструктуры массового спорта, как «СПЕЦИАЛЬНЫЕ СООРУЖЕНИЯ» по предложенному перечню этих моделей </w:t>
      </w:r>
      <w:r w:rsidRPr="002E4AF1">
        <w:rPr>
          <w:i/>
          <w:iCs/>
          <w:lang w:bidi="ru-RU"/>
        </w:rPr>
        <w:t>(поставьте ранги – от «1» высший приоритет до «4» - низший приоритет из списка).</w:t>
      </w:r>
    </w:p>
    <w:p w14:paraId="689CB41C" w14:textId="77777777" w:rsidR="00B86539" w:rsidRPr="002E4AF1" w:rsidRDefault="00B86539" w:rsidP="00B86539">
      <w:pPr>
        <w:ind w:firstLine="709"/>
        <w:jc w:val="both"/>
        <w:rPr>
          <w:i/>
          <w:iCs/>
          <w:lang w:bidi="ru-RU"/>
        </w:rPr>
      </w:pPr>
    </w:p>
    <w:tbl>
      <w:tblPr>
        <w:tblStyle w:val="a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9"/>
        <w:gridCol w:w="519"/>
        <w:gridCol w:w="260"/>
        <w:gridCol w:w="1038"/>
        <w:gridCol w:w="1038"/>
        <w:gridCol w:w="1038"/>
        <w:gridCol w:w="1038"/>
        <w:gridCol w:w="1038"/>
        <w:gridCol w:w="1039"/>
        <w:gridCol w:w="1039"/>
        <w:gridCol w:w="1039"/>
      </w:tblGrid>
      <w:tr w:rsidR="002E4AF1" w:rsidRPr="002E4AF1" w14:paraId="16A05702" w14:textId="77777777" w:rsidTr="009F53ED">
        <w:tc>
          <w:tcPr>
            <w:tcW w:w="1038" w:type="dxa"/>
            <w:gridSpan w:val="3"/>
          </w:tcPr>
          <w:p w14:paraId="5EB68D28" w14:textId="77777777" w:rsidR="00B86539" w:rsidRPr="002E4AF1" w:rsidRDefault="00B86539" w:rsidP="009F53ED">
            <w:pPr>
              <w:ind w:firstLine="2"/>
              <w:jc w:val="center"/>
              <w:rPr>
                <w:b/>
                <w:bCs/>
                <w:sz w:val="16"/>
                <w:szCs w:val="16"/>
              </w:rPr>
            </w:pPr>
            <w:r w:rsidRPr="002E4AF1">
              <w:rPr>
                <w:b/>
                <w:bCs/>
                <w:sz w:val="16"/>
                <w:szCs w:val="16"/>
              </w:rPr>
              <w:t>Ранги</w:t>
            </w:r>
          </w:p>
        </w:tc>
        <w:tc>
          <w:tcPr>
            <w:tcW w:w="1038" w:type="dxa"/>
          </w:tcPr>
          <w:p w14:paraId="1C522275" w14:textId="77777777" w:rsidR="00B86539" w:rsidRPr="002E4AF1" w:rsidRDefault="00B86539" w:rsidP="009F53ED">
            <w:pPr>
              <w:jc w:val="center"/>
              <w:rPr>
                <w:b/>
                <w:bCs/>
                <w:sz w:val="16"/>
                <w:szCs w:val="16"/>
              </w:rPr>
            </w:pPr>
          </w:p>
        </w:tc>
        <w:tc>
          <w:tcPr>
            <w:tcW w:w="1038" w:type="dxa"/>
          </w:tcPr>
          <w:p w14:paraId="16009DB3" w14:textId="77777777" w:rsidR="00B86539" w:rsidRPr="002E4AF1" w:rsidRDefault="00B86539" w:rsidP="009F53ED">
            <w:pPr>
              <w:jc w:val="center"/>
              <w:rPr>
                <w:b/>
                <w:bCs/>
                <w:sz w:val="16"/>
                <w:szCs w:val="16"/>
              </w:rPr>
            </w:pPr>
          </w:p>
        </w:tc>
        <w:tc>
          <w:tcPr>
            <w:tcW w:w="1038" w:type="dxa"/>
          </w:tcPr>
          <w:p w14:paraId="30AEA289" w14:textId="77777777" w:rsidR="00B86539" w:rsidRPr="002E4AF1" w:rsidRDefault="00B86539" w:rsidP="009F53ED">
            <w:pPr>
              <w:jc w:val="center"/>
              <w:rPr>
                <w:b/>
                <w:bCs/>
                <w:sz w:val="16"/>
                <w:szCs w:val="16"/>
              </w:rPr>
            </w:pPr>
          </w:p>
        </w:tc>
        <w:tc>
          <w:tcPr>
            <w:tcW w:w="1038" w:type="dxa"/>
          </w:tcPr>
          <w:p w14:paraId="369E38B0" w14:textId="77777777" w:rsidR="00B86539" w:rsidRPr="002E4AF1" w:rsidRDefault="00B86539" w:rsidP="009F53ED">
            <w:pPr>
              <w:jc w:val="center"/>
              <w:rPr>
                <w:b/>
                <w:bCs/>
                <w:sz w:val="16"/>
                <w:szCs w:val="16"/>
              </w:rPr>
            </w:pPr>
          </w:p>
        </w:tc>
        <w:tc>
          <w:tcPr>
            <w:tcW w:w="1038" w:type="dxa"/>
          </w:tcPr>
          <w:p w14:paraId="6EF18663" w14:textId="77777777" w:rsidR="00B86539" w:rsidRPr="002E4AF1" w:rsidRDefault="00B86539" w:rsidP="009F53ED">
            <w:pPr>
              <w:jc w:val="center"/>
              <w:rPr>
                <w:b/>
                <w:bCs/>
                <w:sz w:val="16"/>
                <w:szCs w:val="16"/>
              </w:rPr>
            </w:pPr>
          </w:p>
        </w:tc>
        <w:tc>
          <w:tcPr>
            <w:tcW w:w="1039" w:type="dxa"/>
          </w:tcPr>
          <w:p w14:paraId="42BD649F" w14:textId="77777777" w:rsidR="00B86539" w:rsidRPr="002E4AF1" w:rsidRDefault="00B86539" w:rsidP="009F53ED">
            <w:pPr>
              <w:jc w:val="center"/>
              <w:rPr>
                <w:b/>
                <w:bCs/>
                <w:sz w:val="16"/>
                <w:szCs w:val="16"/>
              </w:rPr>
            </w:pPr>
          </w:p>
        </w:tc>
        <w:tc>
          <w:tcPr>
            <w:tcW w:w="1039" w:type="dxa"/>
          </w:tcPr>
          <w:p w14:paraId="76CA0DE3" w14:textId="77777777" w:rsidR="00B86539" w:rsidRPr="002E4AF1" w:rsidRDefault="00B86539" w:rsidP="009F53ED">
            <w:pPr>
              <w:jc w:val="center"/>
              <w:rPr>
                <w:b/>
                <w:bCs/>
                <w:sz w:val="16"/>
                <w:szCs w:val="16"/>
              </w:rPr>
            </w:pPr>
          </w:p>
        </w:tc>
        <w:tc>
          <w:tcPr>
            <w:tcW w:w="1039" w:type="dxa"/>
          </w:tcPr>
          <w:p w14:paraId="4083AD68" w14:textId="77777777" w:rsidR="00B86539" w:rsidRPr="002E4AF1" w:rsidRDefault="00B86539" w:rsidP="009F53ED">
            <w:pPr>
              <w:jc w:val="center"/>
              <w:rPr>
                <w:b/>
                <w:bCs/>
                <w:sz w:val="16"/>
                <w:szCs w:val="16"/>
              </w:rPr>
            </w:pPr>
          </w:p>
        </w:tc>
      </w:tr>
      <w:tr w:rsidR="002E4AF1" w:rsidRPr="002E4AF1" w14:paraId="773AC23A" w14:textId="77777777" w:rsidTr="009F53ED">
        <w:tc>
          <w:tcPr>
            <w:tcW w:w="1038" w:type="dxa"/>
            <w:gridSpan w:val="3"/>
          </w:tcPr>
          <w:p w14:paraId="2036B49B" w14:textId="77777777" w:rsidR="00B86539" w:rsidRPr="002E4AF1" w:rsidRDefault="00B86539" w:rsidP="009F53ED">
            <w:pPr>
              <w:rPr>
                <w:sz w:val="8"/>
                <w:szCs w:val="8"/>
              </w:rPr>
            </w:pPr>
          </w:p>
        </w:tc>
        <w:tc>
          <w:tcPr>
            <w:tcW w:w="1038" w:type="dxa"/>
          </w:tcPr>
          <w:p w14:paraId="6DBB5FB8" w14:textId="77777777" w:rsidR="00B86539" w:rsidRPr="002E4AF1" w:rsidRDefault="00B86539" w:rsidP="009F53ED">
            <w:pPr>
              <w:rPr>
                <w:sz w:val="8"/>
                <w:szCs w:val="8"/>
              </w:rPr>
            </w:pPr>
          </w:p>
        </w:tc>
        <w:tc>
          <w:tcPr>
            <w:tcW w:w="1038" w:type="dxa"/>
          </w:tcPr>
          <w:p w14:paraId="485405A3" w14:textId="77777777" w:rsidR="00B86539" w:rsidRPr="002E4AF1" w:rsidRDefault="00B86539" w:rsidP="009F53ED">
            <w:pPr>
              <w:rPr>
                <w:sz w:val="8"/>
                <w:szCs w:val="8"/>
              </w:rPr>
            </w:pPr>
          </w:p>
        </w:tc>
        <w:tc>
          <w:tcPr>
            <w:tcW w:w="1038" w:type="dxa"/>
          </w:tcPr>
          <w:p w14:paraId="5A69185A" w14:textId="77777777" w:rsidR="00B86539" w:rsidRPr="002E4AF1" w:rsidRDefault="00B86539" w:rsidP="009F53ED">
            <w:pPr>
              <w:rPr>
                <w:sz w:val="8"/>
                <w:szCs w:val="8"/>
              </w:rPr>
            </w:pPr>
          </w:p>
        </w:tc>
        <w:tc>
          <w:tcPr>
            <w:tcW w:w="1038" w:type="dxa"/>
          </w:tcPr>
          <w:p w14:paraId="0CD8223E" w14:textId="77777777" w:rsidR="00B86539" w:rsidRPr="002E4AF1" w:rsidRDefault="00B86539" w:rsidP="009F53ED">
            <w:pPr>
              <w:rPr>
                <w:sz w:val="8"/>
                <w:szCs w:val="8"/>
              </w:rPr>
            </w:pPr>
          </w:p>
        </w:tc>
        <w:tc>
          <w:tcPr>
            <w:tcW w:w="1038" w:type="dxa"/>
          </w:tcPr>
          <w:p w14:paraId="5AA66D6D" w14:textId="77777777" w:rsidR="00B86539" w:rsidRPr="002E4AF1" w:rsidRDefault="00B86539" w:rsidP="009F53ED">
            <w:pPr>
              <w:rPr>
                <w:sz w:val="8"/>
                <w:szCs w:val="8"/>
              </w:rPr>
            </w:pPr>
          </w:p>
        </w:tc>
        <w:tc>
          <w:tcPr>
            <w:tcW w:w="1039" w:type="dxa"/>
          </w:tcPr>
          <w:p w14:paraId="3DC0E4AF" w14:textId="77777777" w:rsidR="00B86539" w:rsidRPr="002E4AF1" w:rsidRDefault="00B86539" w:rsidP="009F53ED">
            <w:pPr>
              <w:rPr>
                <w:sz w:val="8"/>
                <w:szCs w:val="8"/>
              </w:rPr>
            </w:pPr>
          </w:p>
        </w:tc>
        <w:tc>
          <w:tcPr>
            <w:tcW w:w="1039" w:type="dxa"/>
          </w:tcPr>
          <w:p w14:paraId="2C11F19B" w14:textId="77777777" w:rsidR="00B86539" w:rsidRPr="002E4AF1" w:rsidRDefault="00B86539" w:rsidP="009F53ED">
            <w:pPr>
              <w:rPr>
                <w:sz w:val="8"/>
                <w:szCs w:val="8"/>
              </w:rPr>
            </w:pPr>
          </w:p>
        </w:tc>
        <w:tc>
          <w:tcPr>
            <w:tcW w:w="1039" w:type="dxa"/>
          </w:tcPr>
          <w:p w14:paraId="476E8D97" w14:textId="77777777" w:rsidR="00B86539" w:rsidRPr="002E4AF1" w:rsidRDefault="00B86539" w:rsidP="009F53ED">
            <w:pPr>
              <w:rPr>
                <w:sz w:val="8"/>
                <w:szCs w:val="8"/>
              </w:rPr>
            </w:pPr>
          </w:p>
        </w:tc>
      </w:tr>
      <w:tr w:rsidR="002E4AF1" w:rsidRPr="002E4AF1" w14:paraId="0D25BCB9" w14:textId="77777777" w:rsidTr="009F53ED">
        <w:trPr>
          <w:trHeight w:val="378"/>
        </w:trPr>
        <w:tc>
          <w:tcPr>
            <w:tcW w:w="259" w:type="dxa"/>
            <w:tcBorders>
              <w:right w:val="single" w:sz="4" w:space="0" w:color="auto"/>
            </w:tcBorders>
            <w:vAlign w:val="center"/>
          </w:tcPr>
          <w:p w14:paraId="243A2C40" w14:textId="77777777" w:rsidR="00B86539" w:rsidRPr="002E4AF1" w:rsidRDefault="00B86539" w:rsidP="009F53ED">
            <w:pPr>
              <w:jc w:val="center"/>
              <w:rPr>
                <w:sz w:val="16"/>
                <w:szCs w:val="16"/>
              </w:rPr>
            </w:pPr>
          </w:p>
        </w:tc>
        <w:tc>
          <w:tcPr>
            <w:tcW w:w="519" w:type="dxa"/>
            <w:tcBorders>
              <w:top w:val="single" w:sz="4" w:space="0" w:color="auto"/>
              <w:left w:val="single" w:sz="4" w:space="0" w:color="auto"/>
              <w:bottom w:val="single" w:sz="4" w:space="0" w:color="auto"/>
              <w:right w:val="single" w:sz="4" w:space="0" w:color="auto"/>
            </w:tcBorders>
            <w:vAlign w:val="center"/>
          </w:tcPr>
          <w:p w14:paraId="66C04C6B" w14:textId="77777777" w:rsidR="00B86539" w:rsidRPr="002E4AF1" w:rsidRDefault="00B86539" w:rsidP="009F53ED">
            <w:pPr>
              <w:jc w:val="center"/>
              <w:rPr>
                <w:sz w:val="16"/>
                <w:szCs w:val="16"/>
              </w:rPr>
            </w:pPr>
          </w:p>
        </w:tc>
        <w:tc>
          <w:tcPr>
            <w:tcW w:w="260" w:type="dxa"/>
            <w:tcBorders>
              <w:left w:val="single" w:sz="4" w:space="0" w:color="auto"/>
            </w:tcBorders>
            <w:vAlign w:val="center"/>
          </w:tcPr>
          <w:p w14:paraId="7A409569" w14:textId="77777777" w:rsidR="00B86539" w:rsidRPr="002E4AF1" w:rsidRDefault="00B86539" w:rsidP="009F53ED">
            <w:pPr>
              <w:jc w:val="center"/>
              <w:rPr>
                <w:sz w:val="16"/>
                <w:szCs w:val="16"/>
              </w:rPr>
            </w:pPr>
          </w:p>
        </w:tc>
        <w:tc>
          <w:tcPr>
            <w:tcW w:w="8307" w:type="dxa"/>
            <w:gridSpan w:val="8"/>
            <w:vAlign w:val="center"/>
          </w:tcPr>
          <w:p w14:paraId="1AB0D69B" w14:textId="77777777" w:rsidR="00B86539" w:rsidRPr="002E4AF1" w:rsidRDefault="00B86539" w:rsidP="009F53ED">
            <w:pPr>
              <w:ind w:firstLine="0"/>
              <w:rPr>
                <w:sz w:val="16"/>
                <w:szCs w:val="16"/>
              </w:rPr>
            </w:pPr>
            <w:r w:rsidRPr="002E4AF1">
              <w:rPr>
                <w:sz w:val="16"/>
                <w:szCs w:val="16"/>
              </w:rPr>
              <w:t>Государственная бюджетная модель инвестирования</w:t>
            </w:r>
          </w:p>
        </w:tc>
      </w:tr>
      <w:tr w:rsidR="002E4AF1" w:rsidRPr="002E4AF1" w14:paraId="28AF5167" w14:textId="77777777" w:rsidTr="009F53ED">
        <w:tc>
          <w:tcPr>
            <w:tcW w:w="1038" w:type="dxa"/>
            <w:gridSpan w:val="3"/>
            <w:vAlign w:val="center"/>
          </w:tcPr>
          <w:p w14:paraId="7BC5B276" w14:textId="77777777" w:rsidR="00B86539" w:rsidRPr="002E4AF1" w:rsidRDefault="00B86539" w:rsidP="009F53ED">
            <w:pPr>
              <w:jc w:val="center"/>
              <w:rPr>
                <w:sz w:val="8"/>
                <w:szCs w:val="8"/>
              </w:rPr>
            </w:pPr>
          </w:p>
        </w:tc>
        <w:tc>
          <w:tcPr>
            <w:tcW w:w="1038" w:type="dxa"/>
            <w:vAlign w:val="center"/>
          </w:tcPr>
          <w:p w14:paraId="6A5C4DFA" w14:textId="77777777" w:rsidR="00B86539" w:rsidRPr="002E4AF1" w:rsidRDefault="00B86539" w:rsidP="009F53ED">
            <w:pPr>
              <w:ind w:firstLine="0"/>
              <w:rPr>
                <w:sz w:val="8"/>
                <w:szCs w:val="8"/>
              </w:rPr>
            </w:pPr>
          </w:p>
        </w:tc>
        <w:tc>
          <w:tcPr>
            <w:tcW w:w="1038" w:type="dxa"/>
            <w:vAlign w:val="center"/>
          </w:tcPr>
          <w:p w14:paraId="72286C6C" w14:textId="77777777" w:rsidR="00B86539" w:rsidRPr="002E4AF1" w:rsidRDefault="00B86539" w:rsidP="009F53ED">
            <w:pPr>
              <w:ind w:firstLine="0"/>
              <w:rPr>
                <w:sz w:val="8"/>
                <w:szCs w:val="8"/>
              </w:rPr>
            </w:pPr>
          </w:p>
        </w:tc>
        <w:tc>
          <w:tcPr>
            <w:tcW w:w="1038" w:type="dxa"/>
            <w:vAlign w:val="center"/>
          </w:tcPr>
          <w:p w14:paraId="13D46E10" w14:textId="77777777" w:rsidR="00B86539" w:rsidRPr="002E4AF1" w:rsidRDefault="00B86539" w:rsidP="009F53ED">
            <w:pPr>
              <w:ind w:firstLine="0"/>
              <w:rPr>
                <w:sz w:val="8"/>
                <w:szCs w:val="8"/>
              </w:rPr>
            </w:pPr>
          </w:p>
        </w:tc>
        <w:tc>
          <w:tcPr>
            <w:tcW w:w="1038" w:type="dxa"/>
            <w:vAlign w:val="center"/>
          </w:tcPr>
          <w:p w14:paraId="578F14FB" w14:textId="77777777" w:rsidR="00B86539" w:rsidRPr="002E4AF1" w:rsidRDefault="00B86539" w:rsidP="009F53ED">
            <w:pPr>
              <w:ind w:firstLine="0"/>
              <w:rPr>
                <w:sz w:val="8"/>
                <w:szCs w:val="8"/>
              </w:rPr>
            </w:pPr>
          </w:p>
        </w:tc>
        <w:tc>
          <w:tcPr>
            <w:tcW w:w="1038" w:type="dxa"/>
            <w:vAlign w:val="center"/>
          </w:tcPr>
          <w:p w14:paraId="2724D1BA" w14:textId="77777777" w:rsidR="00B86539" w:rsidRPr="002E4AF1" w:rsidRDefault="00B86539" w:rsidP="009F53ED">
            <w:pPr>
              <w:ind w:firstLine="0"/>
              <w:rPr>
                <w:sz w:val="8"/>
                <w:szCs w:val="8"/>
              </w:rPr>
            </w:pPr>
          </w:p>
        </w:tc>
        <w:tc>
          <w:tcPr>
            <w:tcW w:w="1039" w:type="dxa"/>
            <w:vAlign w:val="center"/>
          </w:tcPr>
          <w:p w14:paraId="4A8E9FAA" w14:textId="77777777" w:rsidR="00B86539" w:rsidRPr="002E4AF1" w:rsidRDefault="00B86539" w:rsidP="009F53ED">
            <w:pPr>
              <w:ind w:firstLine="0"/>
              <w:rPr>
                <w:sz w:val="8"/>
                <w:szCs w:val="8"/>
              </w:rPr>
            </w:pPr>
          </w:p>
        </w:tc>
        <w:tc>
          <w:tcPr>
            <w:tcW w:w="1039" w:type="dxa"/>
            <w:vAlign w:val="center"/>
          </w:tcPr>
          <w:p w14:paraId="5C902774" w14:textId="77777777" w:rsidR="00B86539" w:rsidRPr="002E4AF1" w:rsidRDefault="00B86539" w:rsidP="009F53ED">
            <w:pPr>
              <w:ind w:firstLine="0"/>
              <w:rPr>
                <w:sz w:val="8"/>
                <w:szCs w:val="8"/>
              </w:rPr>
            </w:pPr>
          </w:p>
        </w:tc>
        <w:tc>
          <w:tcPr>
            <w:tcW w:w="1039" w:type="dxa"/>
            <w:vAlign w:val="center"/>
          </w:tcPr>
          <w:p w14:paraId="21468028" w14:textId="77777777" w:rsidR="00B86539" w:rsidRPr="002E4AF1" w:rsidRDefault="00B86539" w:rsidP="009F53ED">
            <w:pPr>
              <w:ind w:firstLine="0"/>
              <w:rPr>
                <w:sz w:val="8"/>
                <w:szCs w:val="8"/>
              </w:rPr>
            </w:pPr>
          </w:p>
        </w:tc>
      </w:tr>
      <w:tr w:rsidR="002E4AF1" w:rsidRPr="002E4AF1" w14:paraId="2F051A87" w14:textId="77777777" w:rsidTr="009F53ED">
        <w:trPr>
          <w:trHeight w:val="378"/>
        </w:trPr>
        <w:tc>
          <w:tcPr>
            <w:tcW w:w="259" w:type="dxa"/>
            <w:tcBorders>
              <w:right w:val="single" w:sz="4" w:space="0" w:color="auto"/>
            </w:tcBorders>
            <w:vAlign w:val="center"/>
          </w:tcPr>
          <w:p w14:paraId="68D2B235" w14:textId="77777777" w:rsidR="00B86539" w:rsidRPr="002E4AF1" w:rsidRDefault="00B86539" w:rsidP="009F53ED">
            <w:pPr>
              <w:jc w:val="center"/>
              <w:rPr>
                <w:sz w:val="16"/>
                <w:szCs w:val="16"/>
              </w:rPr>
            </w:pPr>
          </w:p>
        </w:tc>
        <w:tc>
          <w:tcPr>
            <w:tcW w:w="519" w:type="dxa"/>
            <w:tcBorders>
              <w:top w:val="single" w:sz="4" w:space="0" w:color="auto"/>
              <w:left w:val="single" w:sz="4" w:space="0" w:color="auto"/>
              <w:bottom w:val="single" w:sz="4" w:space="0" w:color="auto"/>
              <w:right w:val="single" w:sz="4" w:space="0" w:color="auto"/>
            </w:tcBorders>
            <w:vAlign w:val="center"/>
          </w:tcPr>
          <w:p w14:paraId="760B9AA1" w14:textId="77777777" w:rsidR="00B86539" w:rsidRPr="002E4AF1" w:rsidRDefault="00B86539" w:rsidP="009F53ED">
            <w:pPr>
              <w:jc w:val="center"/>
              <w:rPr>
                <w:sz w:val="16"/>
                <w:szCs w:val="16"/>
              </w:rPr>
            </w:pPr>
          </w:p>
        </w:tc>
        <w:tc>
          <w:tcPr>
            <w:tcW w:w="260" w:type="dxa"/>
            <w:tcBorders>
              <w:left w:val="single" w:sz="4" w:space="0" w:color="auto"/>
            </w:tcBorders>
            <w:vAlign w:val="center"/>
          </w:tcPr>
          <w:p w14:paraId="36380A99" w14:textId="77777777" w:rsidR="00B86539" w:rsidRPr="002E4AF1" w:rsidRDefault="00B86539" w:rsidP="009F53ED">
            <w:pPr>
              <w:jc w:val="center"/>
              <w:rPr>
                <w:sz w:val="16"/>
                <w:szCs w:val="16"/>
              </w:rPr>
            </w:pPr>
          </w:p>
        </w:tc>
        <w:tc>
          <w:tcPr>
            <w:tcW w:w="8307" w:type="dxa"/>
            <w:gridSpan w:val="8"/>
            <w:vAlign w:val="center"/>
          </w:tcPr>
          <w:p w14:paraId="1EFB7004" w14:textId="77777777" w:rsidR="00B86539" w:rsidRPr="002E4AF1" w:rsidRDefault="00B86539" w:rsidP="009F53ED">
            <w:pPr>
              <w:ind w:firstLine="0"/>
              <w:rPr>
                <w:sz w:val="16"/>
                <w:szCs w:val="16"/>
              </w:rPr>
            </w:pPr>
            <w:r w:rsidRPr="002E4AF1">
              <w:rPr>
                <w:sz w:val="16"/>
                <w:szCs w:val="16"/>
              </w:rPr>
              <w:t>Модель частно-государственного партнерства</w:t>
            </w:r>
          </w:p>
        </w:tc>
      </w:tr>
      <w:tr w:rsidR="002E4AF1" w:rsidRPr="002E4AF1" w14:paraId="28640809" w14:textId="77777777" w:rsidTr="009F53ED">
        <w:tc>
          <w:tcPr>
            <w:tcW w:w="1038" w:type="dxa"/>
            <w:gridSpan w:val="3"/>
            <w:vAlign w:val="center"/>
          </w:tcPr>
          <w:p w14:paraId="71D7750C" w14:textId="77777777" w:rsidR="00B86539" w:rsidRPr="002E4AF1" w:rsidRDefault="00B86539" w:rsidP="009F53ED">
            <w:pPr>
              <w:jc w:val="center"/>
              <w:rPr>
                <w:sz w:val="8"/>
                <w:szCs w:val="8"/>
              </w:rPr>
            </w:pPr>
          </w:p>
        </w:tc>
        <w:tc>
          <w:tcPr>
            <w:tcW w:w="1038" w:type="dxa"/>
            <w:vAlign w:val="center"/>
          </w:tcPr>
          <w:p w14:paraId="71B23C8D" w14:textId="77777777" w:rsidR="00B86539" w:rsidRPr="002E4AF1" w:rsidRDefault="00B86539" w:rsidP="009F53ED">
            <w:pPr>
              <w:ind w:firstLine="0"/>
              <w:rPr>
                <w:sz w:val="8"/>
                <w:szCs w:val="8"/>
              </w:rPr>
            </w:pPr>
          </w:p>
        </w:tc>
        <w:tc>
          <w:tcPr>
            <w:tcW w:w="1038" w:type="dxa"/>
            <w:vAlign w:val="center"/>
          </w:tcPr>
          <w:p w14:paraId="5DC9DC57" w14:textId="77777777" w:rsidR="00B86539" w:rsidRPr="002E4AF1" w:rsidRDefault="00B86539" w:rsidP="009F53ED">
            <w:pPr>
              <w:ind w:firstLine="0"/>
              <w:rPr>
                <w:sz w:val="8"/>
                <w:szCs w:val="8"/>
              </w:rPr>
            </w:pPr>
          </w:p>
        </w:tc>
        <w:tc>
          <w:tcPr>
            <w:tcW w:w="1038" w:type="dxa"/>
            <w:vAlign w:val="center"/>
          </w:tcPr>
          <w:p w14:paraId="2416DDD5" w14:textId="77777777" w:rsidR="00B86539" w:rsidRPr="002E4AF1" w:rsidRDefault="00B86539" w:rsidP="009F53ED">
            <w:pPr>
              <w:ind w:firstLine="0"/>
              <w:rPr>
                <w:sz w:val="8"/>
                <w:szCs w:val="8"/>
              </w:rPr>
            </w:pPr>
          </w:p>
        </w:tc>
        <w:tc>
          <w:tcPr>
            <w:tcW w:w="1038" w:type="dxa"/>
            <w:vAlign w:val="center"/>
          </w:tcPr>
          <w:p w14:paraId="1C490142" w14:textId="77777777" w:rsidR="00B86539" w:rsidRPr="002E4AF1" w:rsidRDefault="00B86539" w:rsidP="009F53ED">
            <w:pPr>
              <w:ind w:firstLine="0"/>
              <w:rPr>
                <w:sz w:val="8"/>
                <w:szCs w:val="8"/>
              </w:rPr>
            </w:pPr>
          </w:p>
        </w:tc>
        <w:tc>
          <w:tcPr>
            <w:tcW w:w="1038" w:type="dxa"/>
            <w:vAlign w:val="center"/>
          </w:tcPr>
          <w:p w14:paraId="37C20264" w14:textId="77777777" w:rsidR="00B86539" w:rsidRPr="002E4AF1" w:rsidRDefault="00B86539" w:rsidP="009F53ED">
            <w:pPr>
              <w:ind w:firstLine="0"/>
              <w:rPr>
                <w:sz w:val="8"/>
                <w:szCs w:val="8"/>
              </w:rPr>
            </w:pPr>
          </w:p>
        </w:tc>
        <w:tc>
          <w:tcPr>
            <w:tcW w:w="1039" w:type="dxa"/>
            <w:vAlign w:val="center"/>
          </w:tcPr>
          <w:p w14:paraId="28E27FC2" w14:textId="77777777" w:rsidR="00B86539" w:rsidRPr="002E4AF1" w:rsidRDefault="00B86539" w:rsidP="009F53ED">
            <w:pPr>
              <w:ind w:firstLine="0"/>
              <w:rPr>
                <w:sz w:val="8"/>
                <w:szCs w:val="8"/>
              </w:rPr>
            </w:pPr>
          </w:p>
        </w:tc>
        <w:tc>
          <w:tcPr>
            <w:tcW w:w="1039" w:type="dxa"/>
            <w:vAlign w:val="center"/>
          </w:tcPr>
          <w:p w14:paraId="144C0F9E" w14:textId="77777777" w:rsidR="00B86539" w:rsidRPr="002E4AF1" w:rsidRDefault="00B86539" w:rsidP="009F53ED">
            <w:pPr>
              <w:ind w:firstLine="0"/>
              <w:rPr>
                <w:sz w:val="8"/>
                <w:szCs w:val="8"/>
              </w:rPr>
            </w:pPr>
          </w:p>
        </w:tc>
        <w:tc>
          <w:tcPr>
            <w:tcW w:w="1039" w:type="dxa"/>
            <w:vAlign w:val="center"/>
          </w:tcPr>
          <w:p w14:paraId="44FFE795" w14:textId="77777777" w:rsidR="00B86539" w:rsidRPr="002E4AF1" w:rsidRDefault="00B86539" w:rsidP="009F53ED">
            <w:pPr>
              <w:ind w:firstLine="0"/>
              <w:rPr>
                <w:sz w:val="8"/>
                <w:szCs w:val="8"/>
              </w:rPr>
            </w:pPr>
          </w:p>
        </w:tc>
      </w:tr>
      <w:tr w:rsidR="002E4AF1" w:rsidRPr="002E4AF1" w14:paraId="4AA621BE" w14:textId="77777777" w:rsidTr="009F53ED">
        <w:trPr>
          <w:trHeight w:val="378"/>
        </w:trPr>
        <w:tc>
          <w:tcPr>
            <w:tcW w:w="259" w:type="dxa"/>
            <w:tcBorders>
              <w:right w:val="single" w:sz="4" w:space="0" w:color="auto"/>
            </w:tcBorders>
            <w:vAlign w:val="center"/>
          </w:tcPr>
          <w:p w14:paraId="209510FF" w14:textId="77777777" w:rsidR="00B86539" w:rsidRPr="002E4AF1" w:rsidRDefault="00B86539" w:rsidP="009F53ED">
            <w:pPr>
              <w:jc w:val="center"/>
              <w:rPr>
                <w:sz w:val="16"/>
                <w:szCs w:val="16"/>
              </w:rPr>
            </w:pPr>
          </w:p>
        </w:tc>
        <w:tc>
          <w:tcPr>
            <w:tcW w:w="519" w:type="dxa"/>
            <w:tcBorders>
              <w:top w:val="single" w:sz="4" w:space="0" w:color="auto"/>
              <w:left w:val="single" w:sz="4" w:space="0" w:color="auto"/>
              <w:bottom w:val="single" w:sz="4" w:space="0" w:color="auto"/>
              <w:right w:val="single" w:sz="4" w:space="0" w:color="auto"/>
            </w:tcBorders>
            <w:vAlign w:val="center"/>
          </w:tcPr>
          <w:p w14:paraId="11B9C44E" w14:textId="77777777" w:rsidR="00B86539" w:rsidRPr="002E4AF1" w:rsidRDefault="00B86539" w:rsidP="009F53ED">
            <w:pPr>
              <w:jc w:val="center"/>
              <w:rPr>
                <w:sz w:val="16"/>
                <w:szCs w:val="16"/>
              </w:rPr>
            </w:pPr>
          </w:p>
        </w:tc>
        <w:tc>
          <w:tcPr>
            <w:tcW w:w="260" w:type="dxa"/>
            <w:tcBorders>
              <w:left w:val="single" w:sz="4" w:space="0" w:color="auto"/>
            </w:tcBorders>
            <w:vAlign w:val="center"/>
          </w:tcPr>
          <w:p w14:paraId="1EACAA9F" w14:textId="77777777" w:rsidR="00B86539" w:rsidRPr="002E4AF1" w:rsidRDefault="00B86539" w:rsidP="009F53ED">
            <w:pPr>
              <w:jc w:val="center"/>
              <w:rPr>
                <w:sz w:val="16"/>
                <w:szCs w:val="16"/>
              </w:rPr>
            </w:pPr>
          </w:p>
        </w:tc>
        <w:tc>
          <w:tcPr>
            <w:tcW w:w="8307" w:type="dxa"/>
            <w:gridSpan w:val="8"/>
            <w:vAlign w:val="center"/>
          </w:tcPr>
          <w:p w14:paraId="611A57C6" w14:textId="77777777" w:rsidR="00B86539" w:rsidRPr="002E4AF1" w:rsidRDefault="00B86539" w:rsidP="009F53ED">
            <w:pPr>
              <w:ind w:firstLine="0"/>
              <w:rPr>
                <w:sz w:val="16"/>
                <w:szCs w:val="16"/>
              </w:rPr>
            </w:pPr>
            <w:r w:rsidRPr="002E4AF1">
              <w:rPr>
                <w:sz w:val="16"/>
                <w:szCs w:val="16"/>
              </w:rPr>
              <w:t>Частная бизнес ориентированная модель инвестирования</w:t>
            </w:r>
          </w:p>
        </w:tc>
      </w:tr>
      <w:tr w:rsidR="002E4AF1" w:rsidRPr="002E4AF1" w14:paraId="34F60285" w14:textId="77777777" w:rsidTr="009F53ED">
        <w:tc>
          <w:tcPr>
            <w:tcW w:w="1038" w:type="dxa"/>
            <w:gridSpan w:val="3"/>
            <w:vAlign w:val="center"/>
          </w:tcPr>
          <w:p w14:paraId="6269558E" w14:textId="77777777" w:rsidR="00B86539" w:rsidRPr="002E4AF1" w:rsidRDefault="00B86539" w:rsidP="009F53ED">
            <w:pPr>
              <w:jc w:val="center"/>
              <w:rPr>
                <w:sz w:val="8"/>
                <w:szCs w:val="8"/>
              </w:rPr>
            </w:pPr>
          </w:p>
        </w:tc>
        <w:tc>
          <w:tcPr>
            <w:tcW w:w="1038" w:type="dxa"/>
            <w:vAlign w:val="center"/>
          </w:tcPr>
          <w:p w14:paraId="7E041920" w14:textId="77777777" w:rsidR="00B86539" w:rsidRPr="002E4AF1" w:rsidRDefault="00B86539" w:rsidP="009F53ED">
            <w:pPr>
              <w:ind w:firstLine="0"/>
              <w:rPr>
                <w:sz w:val="8"/>
                <w:szCs w:val="8"/>
              </w:rPr>
            </w:pPr>
          </w:p>
        </w:tc>
        <w:tc>
          <w:tcPr>
            <w:tcW w:w="1038" w:type="dxa"/>
            <w:vAlign w:val="center"/>
          </w:tcPr>
          <w:p w14:paraId="7E44DA15" w14:textId="77777777" w:rsidR="00B86539" w:rsidRPr="002E4AF1" w:rsidRDefault="00B86539" w:rsidP="009F53ED">
            <w:pPr>
              <w:ind w:firstLine="0"/>
              <w:rPr>
                <w:sz w:val="8"/>
                <w:szCs w:val="8"/>
              </w:rPr>
            </w:pPr>
          </w:p>
        </w:tc>
        <w:tc>
          <w:tcPr>
            <w:tcW w:w="1038" w:type="dxa"/>
            <w:vAlign w:val="center"/>
          </w:tcPr>
          <w:p w14:paraId="326F4267" w14:textId="77777777" w:rsidR="00B86539" w:rsidRPr="002E4AF1" w:rsidRDefault="00B86539" w:rsidP="009F53ED">
            <w:pPr>
              <w:ind w:firstLine="0"/>
              <w:rPr>
                <w:sz w:val="8"/>
                <w:szCs w:val="8"/>
              </w:rPr>
            </w:pPr>
          </w:p>
        </w:tc>
        <w:tc>
          <w:tcPr>
            <w:tcW w:w="1038" w:type="dxa"/>
            <w:vAlign w:val="center"/>
          </w:tcPr>
          <w:p w14:paraId="71533D1C" w14:textId="77777777" w:rsidR="00B86539" w:rsidRPr="002E4AF1" w:rsidRDefault="00B86539" w:rsidP="009F53ED">
            <w:pPr>
              <w:ind w:firstLine="0"/>
              <w:rPr>
                <w:sz w:val="8"/>
                <w:szCs w:val="8"/>
              </w:rPr>
            </w:pPr>
          </w:p>
        </w:tc>
        <w:tc>
          <w:tcPr>
            <w:tcW w:w="1038" w:type="dxa"/>
            <w:vAlign w:val="center"/>
          </w:tcPr>
          <w:p w14:paraId="215C5741" w14:textId="77777777" w:rsidR="00B86539" w:rsidRPr="002E4AF1" w:rsidRDefault="00B86539" w:rsidP="009F53ED">
            <w:pPr>
              <w:ind w:firstLine="0"/>
              <w:rPr>
                <w:sz w:val="8"/>
                <w:szCs w:val="8"/>
              </w:rPr>
            </w:pPr>
          </w:p>
        </w:tc>
        <w:tc>
          <w:tcPr>
            <w:tcW w:w="1039" w:type="dxa"/>
            <w:vAlign w:val="center"/>
          </w:tcPr>
          <w:p w14:paraId="6E8C2AA8" w14:textId="77777777" w:rsidR="00B86539" w:rsidRPr="002E4AF1" w:rsidRDefault="00B86539" w:rsidP="009F53ED">
            <w:pPr>
              <w:ind w:firstLine="0"/>
              <w:rPr>
                <w:sz w:val="8"/>
                <w:szCs w:val="8"/>
              </w:rPr>
            </w:pPr>
          </w:p>
        </w:tc>
        <w:tc>
          <w:tcPr>
            <w:tcW w:w="1039" w:type="dxa"/>
            <w:vAlign w:val="center"/>
          </w:tcPr>
          <w:p w14:paraId="124D6B44" w14:textId="77777777" w:rsidR="00B86539" w:rsidRPr="002E4AF1" w:rsidRDefault="00B86539" w:rsidP="009F53ED">
            <w:pPr>
              <w:ind w:firstLine="0"/>
              <w:rPr>
                <w:sz w:val="8"/>
                <w:szCs w:val="8"/>
              </w:rPr>
            </w:pPr>
          </w:p>
        </w:tc>
        <w:tc>
          <w:tcPr>
            <w:tcW w:w="1039" w:type="dxa"/>
            <w:vAlign w:val="center"/>
          </w:tcPr>
          <w:p w14:paraId="3F18C979" w14:textId="77777777" w:rsidR="00B86539" w:rsidRPr="002E4AF1" w:rsidRDefault="00B86539" w:rsidP="009F53ED">
            <w:pPr>
              <w:ind w:firstLine="0"/>
              <w:rPr>
                <w:sz w:val="8"/>
                <w:szCs w:val="8"/>
              </w:rPr>
            </w:pPr>
          </w:p>
        </w:tc>
      </w:tr>
      <w:tr w:rsidR="002E4AF1" w:rsidRPr="002E4AF1" w14:paraId="658884B6" w14:textId="77777777" w:rsidTr="009F53ED">
        <w:trPr>
          <w:trHeight w:val="378"/>
        </w:trPr>
        <w:tc>
          <w:tcPr>
            <w:tcW w:w="259" w:type="dxa"/>
            <w:tcBorders>
              <w:right w:val="single" w:sz="4" w:space="0" w:color="auto"/>
            </w:tcBorders>
            <w:vAlign w:val="center"/>
          </w:tcPr>
          <w:p w14:paraId="5CCB80CE" w14:textId="77777777" w:rsidR="00B86539" w:rsidRPr="002E4AF1" w:rsidRDefault="00B86539" w:rsidP="009F53ED">
            <w:pPr>
              <w:jc w:val="center"/>
              <w:rPr>
                <w:sz w:val="16"/>
                <w:szCs w:val="16"/>
              </w:rPr>
            </w:pPr>
          </w:p>
        </w:tc>
        <w:tc>
          <w:tcPr>
            <w:tcW w:w="519" w:type="dxa"/>
            <w:tcBorders>
              <w:top w:val="single" w:sz="4" w:space="0" w:color="auto"/>
              <w:left w:val="single" w:sz="4" w:space="0" w:color="auto"/>
              <w:bottom w:val="single" w:sz="4" w:space="0" w:color="auto"/>
              <w:right w:val="single" w:sz="4" w:space="0" w:color="auto"/>
            </w:tcBorders>
            <w:vAlign w:val="center"/>
          </w:tcPr>
          <w:p w14:paraId="06194C89" w14:textId="77777777" w:rsidR="00B86539" w:rsidRPr="002E4AF1" w:rsidRDefault="00B86539" w:rsidP="009F53ED">
            <w:pPr>
              <w:jc w:val="center"/>
              <w:rPr>
                <w:sz w:val="16"/>
                <w:szCs w:val="16"/>
              </w:rPr>
            </w:pPr>
          </w:p>
        </w:tc>
        <w:tc>
          <w:tcPr>
            <w:tcW w:w="260" w:type="dxa"/>
            <w:tcBorders>
              <w:left w:val="single" w:sz="4" w:space="0" w:color="auto"/>
            </w:tcBorders>
            <w:vAlign w:val="center"/>
          </w:tcPr>
          <w:p w14:paraId="1399D440" w14:textId="77777777" w:rsidR="00B86539" w:rsidRPr="002E4AF1" w:rsidRDefault="00B86539" w:rsidP="009F53ED">
            <w:pPr>
              <w:jc w:val="center"/>
              <w:rPr>
                <w:sz w:val="16"/>
                <w:szCs w:val="16"/>
              </w:rPr>
            </w:pPr>
          </w:p>
        </w:tc>
        <w:tc>
          <w:tcPr>
            <w:tcW w:w="8307" w:type="dxa"/>
            <w:gridSpan w:val="8"/>
            <w:vAlign w:val="center"/>
          </w:tcPr>
          <w:p w14:paraId="0F7062BC" w14:textId="77777777" w:rsidR="00B86539" w:rsidRPr="002E4AF1" w:rsidRDefault="00B86539" w:rsidP="009F53ED">
            <w:pPr>
              <w:ind w:firstLine="0"/>
              <w:rPr>
                <w:sz w:val="16"/>
                <w:szCs w:val="16"/>
              </w:rPr>
            </w:pPr>
            <w:r w:rsidRPr="002E4AF1">
              <w:rPr>
                <w:sz w:val="16"/>
                <w:szCs w:val="16"/>
              </w:rPr>
              <w:t>Частная социально ориентированная модель инвестирования</w:t>
            </w:r>
          </w:p>
        </w:tc>
      </w:tr>
      <w:tr w:rsidR="002E4AF1" w:rsidRPr="002E4AF1" w14:paraId="05355592" w14:textId="77777777" w:rsidTr="009F53ED">
        <w:tc>
          <w:tcPr>
            <w:tcW w:w="1038" w:type="dxa"/>
            <w:gridSpan w:val="3"/>
            <w:vAlign w:val="center"/>
          </w:tcPr>
          <w:p w14:paraId="41581FB8" w14:textId="77777777" w:rsidR="00B86539" w:rsidRPr="002E4AF1" w:rsidRDefault="00B86539" w:rsidP="009F53ED">
            <w:pPr>
              <w:jc w:val="center"/>
              <w:rPr>
                <w:sz w:val="8"/>
                <w:szCs w:val="8"/>
              </w:rPr>
            </w:pPr>
          </w:p>
        </w:tc>
        <w:tc>
          <w:tcPr>
            <w:tcW w:w="1038" w:type="dxa"/>
            <w:vAlign w:val="center"/>
          </w:tcPr>
          <w:p w14:paraId="6CC5BB5F" w14:textId="77777777" w:rsidR="00B86539" w:rsidRPr="002E4AF1" w:rsidRDefault="00B86539" w:rsidP="009F53ED">
            <w:pPr>
              <w:ind w:firstLine="0"/>
              <w:rPr>
                <w:sz w:val="8"/>
                <w:szCs w:val="8"/>
              </w:rPr>
            </w:pPr>
          </w:p>
        </w:tc>
        <w:tc>
          <w:tcPr>
            <w:tcW w:w="1038" w:type="dxa"/>
            <w:vAlign w:val="center"/>
          </w:tcPr>
          <w:p w14:paraId="78B20A11" w14:textId="77777777" w:rsidR="00B86539" w:rsidRPr="002E4AF1" w:rsidRDefault="00B86539" w:rsidP="009F53ED">
            <w:pPr>
              <w:ind w:firstLine="0"/>
              <w:rPr>
                <w:sz w:val="8"/>
                <w:szCs w:val="8"/>
              </w:rPr>
            </w:pPr>
          </w:p>
        </w:tc>
        <w:tc>
          <w:tcPr>
            <w:tcW w:w="1038" w:type="dxa"/>
            <w:vAlign w:val="center"/>
          </w:tcPr>
          <w:p w14:paraId="6139375E" w14:textId="77777777" w:rsidR="00B86539" w:rsidRPr="002E4AF1" w:rsidRDefault="00B86539" w:rsidP="009F53ED">
            <w:pPr>
              <w:ind w:firstLine="0"/>
              <w:rPr>
                <w:sz w:val="8"/>
                <w:szCs w:val="8"/>
              </w:rPr>
            </w:pPr>
          </w:p>
        </w:tc>
        <w:tc>
          <w:tcPr>
            <w:tcW w:w="1038" w:type="dxa"/>
            <w:vAlign w:val="center"/>
          </w:tcPr>
          <w:p w14:paraId="6B0E0177" w14:textId="77777777" w:rsidR="00B86539" w:rsidRPr="002E4AF1" w:rsidRDefault="00B86539" w:rsidP="009F53ED">
            <w:pPr>
              <w:ind w:firstLine="0"/>
              <w:rPr>
                <w:sz w:val="8"/>
                <w:szCs w:val="8"/>
              </w:rPr>
            </w:pPr>
          </w:p>
        </w:tc>
        <w:tc>
          <w:tcPr>
            <w:tcW w:w="1038" w:type="dxa"/>
            <w:vAlign w:val="center"/>
          </w:tcPr>
          <w:p w14:paraId="135B16CA" w14:textId="77777777" w:rsidR="00B86539" w:rsidRPr="002E4AF1" w:rsidRDefault="00B86539" w:rsidP="009F53ED">
            <w:pPr>
              <w:ind w:firstLine="0"/>
              <w:rPr>
                <w:sz w:val="8"/>
                <w:szCs w:val="8"/>
              </w:rPr>
            </w:pPr>
          </w:p>
        </w:tc>
        <w:tc>
          <w:tcPr>
            <w:tcW w:w="1039" w:type="dxa"/>
            <w:vAlign w:val="center"/>
          </w:tcPr>
          <w:p w14:paraId="2885EDDE" w14:textId="77777777" w:rsidR="00B86539" w:rsidRPr="002E4AF1" w:rsidRDefault="00B86539" w:rsidP="009F53ED">
            <w:pPr>
              <w:ind w:firstLine="0"/>
              <w:rPr>
                <w:sz w:val="8"/>
                <w:szCs w:val="8"/>
              </w:rPr>
            </w:pPr>
          </w:p>
        </w:tc>
        <w:tc>
          <w:tcPr>
            <w:tcW w:w="1039" w:type="dxa"/>
            <w:vAlign w:val="center"/>
          </w:tcPr>
          <w:p w14:paraId="3503371D" w14:textId="77777777" w:rsidR="00B86539" w:rsidRPr="002E4AF1" w:rsidRDefault="00B86539" w:rsidP="009F53ED">
            <w:pPr>
              <w:ind w:firstLine="0"/>
              <w:rPr>
                <w:sz w:val="8"/>
                <w:szCs w:val="8"/>
              </w:rPr>
            </w:pPr>
          </w:p>
        </w:tc>
        <w:tc>
          <w:tcPr>
            <w:tcW w:w="1039" w:type="dxa"/>
            <w:vAlign w:val="center"/>
          </w:tcPr>
          <w:p w14:paraId="576628BA" w14:textId="77777777" w:rsidR="00B86539" w:rsidRPr="002E4AF1" w:rsidRDefault="00B86539" w:rsidP="009F53ED">
            <w:pPr>
              <w:ind w:firstLine="0"/>
              <w:rPr>
                <w:sz w:val="8"/>
                <w:szCs w:val="8"/>
              </w:rPr>
            </w:pPr>
          </w:p>
        </w:tc>
      </w:tr>
      <w:tr w:rsidR="002E4AF1" w:rsidRPr="002E4AF1" w14:paraId="213F60EA" w14:textId="77777777" w:rsidTr="009F53ED">
        <w:tc>
          <w:tcPr>
            <w:tcW w:w="1038" w:type="dxa"/>
            <w:gridSpan w:val="3"/>
            <w:vAlign w:val="center"/>
          </w:tcPr>
          <w:p w14:paraId="6A206807" w14:textId="77777777" w:rsidR="00B86539" w:rsidRPr="002E4AF1" w:rsidRDefault="00B86539" w:rsidP="009F53ED">
            <w:pPr>
              <w:jc w:val="center"/>
              <w:rPr>
                <w:sz w:val="16"/>
                <w:szCs w:val="16"/>
              </w:rPr>
            </w:pPr>
          </w:p>
        </w:tc>
        <w:tc>
          <w:tcPr>
            <w:tcW w:w="1038" w:type="dxa"/>
          </w:tcPr>
          <w:p w14:paraId="7843B1E7" w14:textId="77777777" w:rsidR="00B86539" w:rsidRPr="002E4AF1" w:rsidRDefault="00B86539" w:rsidP="009F53ED">
            <w:pPr>
              <w:rPr>
                <w:sz w:val="16"/>
                <w:szCs w:val="16"/>
              </w:rPr>
            </w:pPr>
          </w:p>
        </w:tc>
        <w:tc>
          <w:tcPr>
            <w:tcW w:w="1038" w:type="dxa"/>
          </w:tcPr>
          <w:p w14:paraId="580CD132" w14:textId="77777777" w:rsidR="00B86539" w:rsidRPr="002E4AF1" w:rsidRDefault="00B86539" w:rsidP="009F53ED">
            <w:pPr>
              <w:rPr>
                <w:sz w:val="16"/>
                <w:szCs w:val="16"/>
              </w:rPr>
            </w:pPr>
          </w:p>
        </w:tc>
        <w:tc>
          <w:tcPr>
            <w:tcW w:w="1038" w:type="dxa"/>
          </w:tcPr>
          <w:p w14:paraId="7EC242C0" w14:textId="77777777" w:rsidR="00B86539" w:rsidRPr="002E4AF1" w:rsidRDefault="00B86539" w:rsidP="009F53ED">
            <w:pPr>
              <w:rPr>
                <w:sz w:val="16"/>
                <w:szCs w:val="16"/>
              </w:rPr>
            </w:pPr>
          </w:p>
        </w:tc>
        <w:tc>
          <w:tcPr>
            <w:tcW w:w="1038" w:type="dxa"/>
          </w:tcPr>
          <w:p w14:paraId="7D87CCE9" w14:textId="77777777" w:rsidR="00B86539" w:rsidRPr="002E4AF1" w:rsidRDefault="00B86539" w:rsidP="009F53ED">
            <w:pPr>
              <w:rPr>
                <w:sz w:val="16"/>
                <w:szCs w:val="16"/>
              </w:rPr>
            </w:pPr>
          </w:p>
        </w:tc>
        <w:tc>
          <w:tcPr>
            <w:tcW w:w="1038" w:type="dxa"/>
          </w:tcPr>
          <w:p w14:paraId="5DCD0EF0" w14:textId="77777777" w:rsidR="00B86539" w:rsidRPr="002E4AF1" w:rsidRDefault="00B86539" w:rsidP="009F53ED">
            <w:pPr>
              <w:rPr>
                <w:sz w:val="16"/>
                <w:szCs w:val="16"/>
              </w:rPr>
            </w:pPr>
          </w:p>
        </w:tc>
        <w:tc>
          <w:tcPr>
            <w:tcW w:w="1039" w:type="dxa"/>
          </w:tcPr>
          <w:p w14:paraId="1EC2F69D" w14:textId="77777777" w:rsidR="00B86539" w:rsidRPr="002E4AF1" w:rsidRDefault="00B86539" w:rsidP="009F53ED">
            <w:pPr>
              <w:rPr>
                <w:sz w:val="16"/>
                <w:szCs w:val="16"/>
              </w:rPr>
            </w:pPr>
          </w:p>
        </w:tc>
        <w:tc>
          <w:tcPr>
            <w:tcW w:w="1039" w:type="dxa"/>
          </w:tcPr>
          <w:p w14:paraId="387BAE51" w14:textId="77777777" w:rsidR="00B86539" w:rsidRPr="002E4AF1" w:rsidRDefault="00B86539" w:rsidP="009F53ED">
            <w:pPr>
              <w:rPr>
                <w:sz w:val="16"/>
                <w:szCs w:val="16"/>
              </w:rPr>
            </w:pPr>
          </w:p>
        </w:tc>
        <w:tc>
          <w:tcPr>
            <w:tcW w:w="1039" w:type="dxa"/>
          </w:tcPr>
          <w:p w14:paraId="7BDB25A0" w14:textId="77777777" w:rsidR="00B86539" w:rsidRPr="002E4AF1" w:rsidRDefault="00B86539" w:rsidP="009F53ED">
            <w:pPr>
              <w:rPr>
                <w:sz w:val="16"/>
                <w:szCs w:val="16"/>
              </w:rPr>
            </w:pPr>
          </w:p>
        </w:tc>
      </w:tr>
      <w:tr w:rsidR="00B86539" w:rsidRPr="002E4AF1" w14:paraId="2410680F" w14:textId="77777777" w:rsidTr="009F53ED">
        <w:tc>
          <w:tcPr>
            <w:tcW w:w="9345" w:type="dxa"/>
            <w:gridSpan w:val="11"/>
            <w:vAlign w:val="center"/>
          </w:tcPr>
          <w:p w14:paraId="1775B92B" w14:textId="77777777" w:rsidR="00B86539" w:rsidRPr="002E4AF1" w:rsidRDefault="00B86539" w:rsidP="009F53ED">
            <w:pPr>
              <w:ind w:firstLine="0"/>
              <w:rPr>
                <w:i/>
                <w:iCs/>
              </w:rPr>
            </w:pPr>
            <w:r w:rsidRPr="002E4AF1">
              <w:rPr>
                <w:i/>
                <w:iCs/>
              </w:rPr>
              <w:t xml:space="preserve">Комментарии ______________________________________________________________ </w:t>
            </w:r>
          </w:p>
          <w:p w14:paraId="1A4D5707" w14:textId="77777777" w:rsidR="00B86539" w:rsidRPr="002E4AF1" w:rsidRDefault="00B86539" w:rsidP="009F53ED">
            <w:pPr>
              <w:ind w:firstLine="0"/>
            </w:pPr>
            <w:r w:rsidRPr="002E4AF1">
              <w:rPr>
                <w:i/>
                <w:iCs/>
              </w:rPr>
              <w:t>___________________________________________________________________________</w:t>
            </w:r>
          </w:p>
        </w:tc>
      </w:tr>
    </w:tbl>
    <w:p w14:paraId="2474C9FD" w14:textId="77777777" w:rsidR="00B86539" w:rsidRPr="002E4AF1" w:rsidRDefault="00B86539" w:rsidP="00B86539"/>
    <w:bookmarkEnd w:id="12"/>
    <w:p w14:paraId="5225C798" w14:textId="08F3708E" w:rsidR="00775097" w:rsidRPr="002E4AF1" w:rsidRDefault="00775097" w:rsidP="00775097">
      <w:pPr>
        <w:jc w:val="center"/>
        <w:rPr>
          <w:b/>
        </w:rPr>
      </w:pPr>
      <w:r w:rsidRPr="002E4AF1">
        <w:rPr>
          <w:b/>
        </w:rPr>
        <w:lastRenderedPageBreak/>
        <w:t>САМООЦЕНКА КОМПЕТЕНТНОСТИ ЭКСПЕРТА</w:t>
      </w:r>
    </w:p>
    <w:p w14:paraId="0E6704CA" w14:textId="77777777" w:rsidR="00775097" w:rsidRPr="002E4AF1" w:rsidRDefault="00775097" w:rsidP="00775097">
      <w:pPr>
        <w:jc w:val="center"/>
        <w:rPr>
          <w:b/>
        </w:rPr>
      </w:pPr>
    </w:p>
    <w:p w14:paraId="212F6272" w14:textId="77777777" w:rsidR="00775097" w:rsidRPr="002E4AF1" w:rsidRDefault="00775097" w:rsidP="00775097">
      <w:pPr>
        <w:ind w:firstLine="709"/>
        <w:rPr>
          <w:i/>
        </w:rPr>
      </w:pPr>
      <w:r w:rsidRPr="002E4AF1">
        <w:rPr>
          <w:b/>
        </w:rPr>
        <w:t xml:space="preserve">С целью формирования корректной экспертной модели просим сообщить некоторые сведения о себе </w:t>
      </w:r>
      <w:r w:rsidRPr="002E4AF1">
        <w:rPr>
          <w:i/>
        </w:rPr>
        <w:t>(отметьте по каждой позиции)</w:t>
      </w:r>
    </w:p>
    <w:p w14:paraId="31E07792" w14:textId="77777777" w:rsidR="00775097" w:rsidRPr="002E4AF1" w:rsidRDefault="00775097" w:rsidP="00775097">
      <w:pPr>
        <w:jc w:val="center"/>
        <w:rPr>
          <w:i/>
        </w:rPr>
      </w:pPr>
    </w:p>
    <w:tbl>
      <w:tblPr>
        <w:tblStyle w:val="a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2"/>
        <w:gridCol w:w="4673"/>
      </w:tblGrid>
      <w:tr w:rsidR="002E4AF1" w:rsidRPr="002E4AF1" w14:paraId="5D03C204" w14:textId="77777777" w:rsidTr="00274A7C">
        <w:tc>
          <w:tcPr>
            <w:tcW w:w="4672" w:type="dxa"/>
          </w:tcPr>
          <w:p w14:paraId="0B57F2CF" w14:textId="77777777" w:rsidR="00775097" w:rsidRPr="002E4AF1" w:rsidRDefault="00775097" w:rsidP="00274A7C">
            <w:pPr>
              <w:ind w:firstLine="596"/>
              <w:rPr>
                <w:b/>
              </w:rPr>
            </w:pPr>
            <w:r w:rsidRPr="002E4AF1">
              <w:rPr>
                <w:b/>
              </w:rPr>
              <w:t>1. Ваша ученая степень</w:t>
            </w:r>
          </w:p>
        </w:tc>
        <w:tc>
          <w:tcPr>
            <w:tcW w:w="4673" w:type="dxa"/>
          </w:tcPr>
          <w:p w14:paraId="480AAFB6" w14:textId="77777777" w:rsidR="00775097" w:rsidRPr="002E4AF1" w:rsidRDefault="00775097" w:rsidP="00274A7C">
            <w:pPr>
              <w:ind w:firstLine="602"/>
              <w:rPr>
                <w:b/>
              </w:rPr>
            </w:pPr>
            <w:r w:rsidRPr="002E4AF1">
              <w:rPr>
                <w:b/>
              </w:rPr>
              <w:t>2. Ваше ученое звание</w:t>
            </w:r>
          </w:p>
        </w:tc>
      </w:tr>
      <w:tr w:rsidR="00775097" w:rsidRPr="002E4AF1" w14:paraId="56D43AFD" w14:textId="77777777" w:rsidTr="00274A7C">
        <w:tc>
          <w:tcPr>
            <w:tcW w:w="4672" w:type="dxa"/>
          </w:tcPr>
          <w:p w14:paraId="7436F8AE" w14:textId="77777777" w:rsidR="00775097" w:rsidRPr="002E4AF1" w:rsidRDefault="00775097" w:rsidP="00274A7C">
            <w:pPr>
              <w:ind w:firstLine="709"/>
            </w:pPr>
            <w:r w:rsidRPr="002E4AF1">
              <w:sym w:font="Symbol" w:char="F07F"/>
            </w:r>
            <w:r w:rsidRPr="002E4AF1">
              <w:t xml:space="preserve"> доктор наук</w:t>
            </w:r>
          </w:p>
          <w:p w14:paraId="7BEF1442" w14:textId="77777777" w:rsidR="00775097" w:rsidRPr="002E4AF1" w:rsidRDefault="00775097" w:rsidP="00274A7C">
            <w:pPr>
              <w:ind w:firstLine="709"/>
            </w:pPr>
            <w:r w:rsidRPr="002E4AF1">
              <w:sym w:font="Symbol" w:char="F07F"/>
            </w:r>
            <w:r w:rsidRPr="002E4AF1">
              <w:t xml:space="preserve"> кандидат наук</w:t>
            </w:r>
          </w:p>
          <w:p w14:paraId="1DE91B4B" w14:textId="77777777" w:rsidR="00775097" w:rsidRPr="002E4AF1" w:rsidRDefault="00775097" w:rsidP="00274A7C">
            <w:pPr>
              <w:ind w:firstLine="709"/>
            </w:pPr>
            <w:r w:rsidRPr="002E4AF1">
              <w:sym w:font="Symbol" w:char="F07F"/>
            </w:r>
            <w:r w:rsidRPr="002E4AF1">
              <w:t xml:space="preserve"> не имею</w:t>
            </w:r>
          </w:p>
        </w:tc>
        <w:tc>
          <w:tcPr>
            <w:tcW w:w="4673" w:type="dxa"/>
          </w:tcPr>
          <w:p w14:paraId="12C8D4B4" w14:textId="77777777" w:rsidR="00775097" w:rsidRPr="002E4AF1" w:rsidRDefault="00775097" w:rsidP="00274A7C">
            <w:pPr>
              <w:ind w:firstLine="709"/>
            </w:pPr>
            <w:r w:rsidRPr="002E4AF1">
              <w:sym w:font="Symbol" w:char="F07F"/>
            </w:r>
            <w:r w:rsidRPr="002E4AF1">
              <w:t xml:space="preserve"> профессор</w:t>
            </w:r>
          </w:p>
          <w:p w14:paraId="3D94C9AB" w14:textId="77777777" w:rsidR="00775097" w:rsidRPr="002E4AF1" w:rsidRDefault="00775097" w:rsidP="00274A7C">
            <w:pPr>
              <w:ind w:firstLine="709"/>
            </w:pPr>
            <w:r w:rsidRPr="002E4AF1">
              <w:sym w:font="Symbol" w:char="F07F"/>
            </w:r>
            <w:r w:rsidRPr="002E4AF1">
              <w:t xml:space="preserve"> доцент</w:t>
            </w:r>
          </w:p>
          <w:p w14:paraId="10097B84" w14:textId="77777777" w:rsidR="00775097" w:rsidRPr="002E4AF1" w:rsidRDefault="00775097" w:rsidP="00274A7C">
            <w:pPr>
              <w:ind w:firstLine="709"/>
            </w:pPr>
            <w:r w:rsidRPr="002E4AF1">
              <w:sym w:font="Symbol" w:char="F07F"/>
            </w:r>
            <w:r w:rsidRPr="002E4AF1">
              <w:t xml:space="preserve"> не имею</w:t>
            </w:r>
          </w:p>
        </w:tc>
      </w:tr>
    </w:tbl>
    <w:p w14:paraId="26E7D30E" w14:textId="77777777" w:rsidR="00775097" w:rsidRPr="002E4AF1" w:rsidRDefault="00775097" w:rsidP="00775097">
      <w:pPr>
        <w:jc w:val="center"/>
        <w:rPr>
          <w:b/>
        </w:rPr>
      </w:pPr>
    </w:p>
    <w:p w14:paraId="26987D14" w14:textId="77777777" w:rsidR="00775097" w:rsidRPr="002E4AF1" w:rsidRDefault="00775097" w:rsidP="00775097">
      <w:pPr>
        <w:jc w:val="center"/>
        <w:rPr>
          <w:b/>
        </w:rPr>
      </w:pPr>
      <w:r w:rsidRPr="002E4AF1">
        <w:rPr>
          <w:b/>
        </w:rPr>
        <w:t xml:space="preserve">3. Оцените степень Вашего знакомства с проблемой экспертизы </w:t>
      </w:r>
      <w:r w:rsidRPr="002E4AF1">
        <w:rPr>
          <w:i/>
        </w:rPr>
        <w:t>(обведите цифру)</w:t>
      </w:r>
    </w:p>
    <w:p w14:paraId="43033C8F" w14:textId="77777777" w:rsidR="00775097" w:rsidRPr="002E4AF1" w:rsidRDefault="00775097" w:rsidP="00775097">
      <w:pPr>
        <w:jc w:val="center"/>
      </w:pPr>
      <w:r w:rsidRPr="002E4AF1">
        <w:rPr>
          <w:i/>
        </w:rPr>
        <w:t>самая низкая</w:t>
      </w:r>
      <w:r w:rsidRPr="002E4AF1">
        <w:t xml:space="preserve">    </w:t>
      </w:r>
      <w:r w:rsidRPr="002E4AF1">
        <w:sym w:font="Symbol" w:char="F03C"/>
      </w:r>
      <w:r w:rsidRPr="002E4AF1">
        <w:sym w:font="Symbol" w:char="F03C"/>
      </w:r>
      <w:r w:rsidRPr="002E4AF1">
        <w:sym w:font="Symbol" w:char="F03C"/>
      </w:r>
      <w:r w:rsidRPr="002E4AF1">
        <w:t xml:space="preserve">   1   2   3   4   5   6   7   8   9   10   </w:t>
      </w:r>
      <w:r w:rsidRPr="002E4AF1">
        <w:sym w:font="Symbol" w:char="F03E"/>
      </w:r>
      <w:r w:rsidRPr="002E4AF1">
        <w:sym w:font="Symbol" w:char="F03E"/>
      </w:r>
      <w:r w:rsidRPr="002E4AF1">
        <w:sym w:font="Symbol" w:char="F03E"/>
      </w:r>
      <w:r w:rsidRPr="002E4AF1">
        <w:t xml:space="preserve">    </w:t>
      </w:r>
      <w:r w:rsidRPr="002E4AF1">
        <w:rPr>
          <w:i/>
        </w:rPr>
        <w:t>самая высокая</w:t>
      </w:r>
      <w:r w:rsidRPr="002E4AF1">
        <w:t xml:space="preserve"> </w:t>
      </w:r>
    </w:p>
    <w:p w14:paraId="6E37210C" w14:textId="77777777" w:rsidR="00775097" w:rsidRPr="002E4AF1" w:rsidRDefault="00775097" w:rsidP="00775097">
      <w:pPr>
        <w:ind w:firstLine="709"/>
        <w:rPr>
          <w:b/>
        </w:rPr>
      </w:pPr>
    </w:p>
    <w:p w14:paraId="53FBC72A" w14:textId="77777777" w:rsidR="00775097" w:rsidRPr="002E4AF1" w:rsidRDefault="00775097" w:rsidP="00775097">
      <w:pPr>
        <w:ind w:firstLine="709"/>
      </w:pPr>
      <w:r w:rsidRPr="002E4AF1">
        <w:rPr>
          <w:b/>
        </w:rPr>
        <w:t>4. Оцените степень влияния на Вашу оценку следующих источников</w:t>
      </w:r>
      <w:r w:rsidRPr="002E4AF1">
        <w:t xml:space="preserve"> </w:t>
      </w:r>
    </w:p>
    <w:tbl>
      <w:tblPr>
        <w:tblStyle w:val="a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950"/>
      </w:tblGrid>
      <w:tr w:rsidR="002E4AF1" w:rsidRPr="002E4AF1" w14:paraId="15FD0EF8" w14:textId="77777777" w:rsidTr="00274A7C">
        <w:tc>
          <w:tcPr>
            <w:tcW w:w="4395" w:type="dxa"/>
          </w:tcPr>
          <w:p w14:paraId="7D146F32" w14:textId="77777777" w:rsidR="00775097" w:rsidRPr="002E4AF1" w:rsidRDefault="00775097" w:rsidP="00274A7C">
            <w:pPr>
              <w:rPr>
                <w:sz w:val="16"/>
                <w:szCs w:val="16"/>
              </w:rPr>
            </w:pPr>
            <w:r w:rsidRPr="002E4AF1">
              <w:rPr>
                <w:sz w:val="16"/>
                <w:szCs w:val="16"/>
              </w:rPr>
              <w:t>Теоретический анализ проблемы</w:t>
            </w:r>
          </w:p>
        </w:tc>
        <w:tc>
          <w:tcPr>
            <w:tcW w:w="4950" w:type="dxa"/>
          </w:tcPr>
          <w:p w14:paraId="13FAC24F" w14:textId="77777777" w:rsidR="00775097" w:rsidRPr="002E4AF1" w:rsidRDefault="00775097" w:rsidP="00274A7C">
            <w:pPr>
              <w:rPr>
                <w:b/>
                <w:sz w:val="16"/>
                <w:szCs w:val="16"/>
              </w:rPr>
            </w:pPr>
            <w:r w:rsidRPr="002E4AF1">
              <w:rPr>
                <w:sz w:val="16"/>
                <w:szCs w:val="16"/>
              </w:rPr>
              <w:sym w:font="Symbol" w:char="F07F"/>
            </w:r>
            <w:r w:rsidRPr="002E4AF1">
              <w:rPr>
                <w:sz w:val="16"/>
                <w:szCs w:val="16"/>
              </w:rPr>
              <w:t xml:space="preserve"> высокая                         </w:t>
            </w:r>
            <w:r w:rsidRPr="002E4AF1">
              <w:rPr>
                <w:sz w:val="16"/>
                <w:szCs w:val="16"/>
              </w:rPr>
              <w:sym w:font="Symbol" w:char="F07F"/>
            </w:r>
            <w:r w:rsidRPr="002E4AF1">
              <w:rPr>
                <w:sz w:val="16"/>
                <w:szCs w:val="16"/>
              </w:rPr>
              <w:t xml:space="preserve"> средняя                        </w:t>
            </w:r>
            <w:r w:rsidRPr="002E4AF1">
              <w:rPr>
                <w:sz w:val="16"/>
                <w:szCs w:val="16"/>
              </w:rPr>
              <w:sym w:font="Symbol" w:char="F07F"/>
            </w:r>
            <w:r w:rsidRPr="002E4AF1">
              <w:rPr>
                <w:sz w:val="16"/>
                <w:szCs w:val="16"/>
              </w:rPr>
              <w:t xml:space="preserve"> низкая</w:t>
            </w:r>
          </w:p>
        </w:tc>
      </w:tr>
      <w:tr w:rsidR="002E4AF1" w:rsidRPr="002E4AF1" w14:paraId="576595AD" w14:textId="77777777" w:rsidTr="00274A7C">
        <w:tc>
          <w:tcPr>
            <w:tcW w:w="4395" w:type="dxa"/>
          </w:tcPr>
          <w:p w14:paraId="2833F166" w14:textId="77777777" w:rsidR="00775097" w:rsidRPr="002E4AF1" w:rsidRDefault="00775097" w:rsidP="00274A7C">
            <w:pPr>
              <w:rPr>
                <w:sz w:val="16"/>
                <w:szCs w:val="16"/>
              </w:rPr>
            </w:pPr>
            <w:r w:rsidRPr="002E4AF1">
              <w:rPr>
                <w:sz w:val="16"/>
                <w:szCs w:val="16"/>
              </w:rPr>
              <w:t>Профессиональный и житейский опыт</w:t>
            </w:r>
          </w:p>
        </w:tc>
        <w:tc>
          <w:tcPr>
            <w:tcW w:w="4950" w:type="dxa"/>
          </w:tcPr>
          <w:p w14:paraId="6BC09D76" w14:textId="77777777" w:rsidR="00775097" w:rsidRPr="002E4AF1" w:rsidRDefault="00775097" w:rsidP="00274A7C">
            <w:pPr>
              <w:rPr>
                <w:b/>
                <w:sz w:val="16"/>
                <w:szCs w:val="16"/>
              </w:rPr>
            </w:pPr>
            <w:r w:rsidRPr="002E4AF1">
              <w:rPr>
                <w:sz w:val="16"/>
                <w:szCs w:val="16"/>
              </w:rPr>
              <w:sym w:font="Symbol" w:char="F07F"/>
            </w:r>
            <w:r w:rsidRPr="002E4AF1">
              <w:rPr>
                <w:sz w:val="16"/>
                <w:szCs w:val="16"/>
              </w:rPr>
              <w:t xml:space="preserve"> высокая                         </w:t>
            </w:r>
            <w:r w:rsidRPr="002E4AF1">
              <w:rPr>
                <w:sz w:val="16"/>
                <w:szCs w:val="16"/>
              </w:rPr>
              <w:sym w:font="Symbol" w:char="F07F"/>
            </w:r>
            <w:r w:rsidRPr="002E4AF1">
              <w:rPr>
                <w:sz w:val="16"/>
                <w:szCs w:val="16"/>
              </w:rPr>
              <w:t xml:space="preserve"> средняя                        </w:t>
            </w:r>
            <w:r w:rsidRPr="002E4AF1">
              <w:rPr>
                <w:sz w:val="16"/>
                <w:szCs w:val="16"/>
              </w:rPr>
              <w:sym w:font="Symbol" w:char="F07F"/>
            </w:r>
            <w:r w:rsidRPr="002E4AF1">
              <w:rPr>
                <w:sz w:val="16"/>
                <w:szCs w:val="16"/>
              </w:rPr>
              <w:t xml:space="preserve"> низкая</w:t>
            </w:r>
          </w:p>
        </w:tc>
      </w:tr>
      <w:tr w:rsidR="002E4AF1" w:rsidRPr="002E4AF1" w14:paraId="27FA1709" w14:textId="77777777" w:rsidTr="00274A7C">
        <w:tc>
          <w:tcPr>
            <w:tcW w:w="4395" w:type="dxa"/>
          </w:tcPr>
          <w:p w14:paraId="6F2BF792" w14:textId="77777777" w:rsidR="00775097" w:rsidRPr="002E4AF1" w:rsidRDefault="00775097" w:rsidP="00274A7C">
            <w:pPr>
              <w:rPr>
                <w:sz w:val="16"/>
                <w:szCs w:val="16"/>
              </w:rPr>
            </w:pPr>
            <w:r w:rsidRPr="002E4AF1">
              <w:rPr>
                <w:sz w:val="16"/>
                <w:szCs w:val="16"/>
              </w:rPr>
              <w:t>Содержание работ отечественных авторов</w:t>
            </w:r>
          </w:p>
        </w:tc>
        <w:tc>
          <w:tcPr>
            <w:tcW w:w="4950" w:type="dxa"/>
          </w:tcPr>
          <w:p w14:paraId="04C58132" w14:textId="77777777" w:rsidR="00775097" w:rsidRPr="002E4AF1" w:rsidRDefault="00775097" w:rsidP="00274A7C">
            <w:pPr>
              <w:rPr>
                <w:b/>
                <w:sz w:val="16"/>
                <w:szCs w:val="16"/>
              </w:rPr>
            </w:pPr>
            <w:r w:rsidRPr="002E4AF1">
              <w:rPr>
                <w:sz w:val="16"/>
                <w:szCs w:val="16"/>
              </w:rPr>
              <w:sym w:font="Symbol" w:char="F07F"/>
            </w:r>
            <w:r w:rsidRPr="002E4AF1">
              <w:rPr>
                <w:sz w:val="16"/>
                <w:szCs w:val="16"/>
              </w:rPr>
              <w:t xml:space="preserve"> высокая                         </w:t>
            </w:r>
            <w:r w:rsidRPr="002E4AF1">
              <w:rPr>
                <w:sz w:val="16"/>
                <w:szCs w:val="16"/>
              </w:rPr>
              <w:sym w:font="Symbol" w:char="F07F"/>
            </w:r>
            <w:r w:rsidRPr="002E4AF1">
              <w:rPr>
                <w:sz w:val="16"/>
                <w:szCs w:val="16"/>
              </w:rPr>
              <w:t xml:space="preserve"> средняя                        </w:t>
            </w:r>
            <w:r w:rsidRPr="002E4AF1">
              <w:rPr>
                <w:sz w:val="16"/>
                <w:szCs w:val="16"/>
              </w:rPr>
              <w:sym w:font="Symbol" w:char="F07F"/>
            </w:r>
            <w:r w:rsidRPr="002E4AF1">
              <w:rPr>
                <w:sz w:val="16"/>
                <w:szCs w:val="16"/>
              </w:rPr>
              <w:t xml:space="preserve"> низкая</w:t>
            </w:r>
          </w:p>
        </w:tc>
      </w:tr>
      <w:tr w:rsidR="002E4AF1" w:rsidRPr="002E4AF1" w14:paraId="2C0EBB84" w14:textId="77777777" w:rsidTr="00274A7C">
        <w:tc>
          <w:tcPr>
            <w:tcW w:w="4395" w:type="dxa"/>
            <w:vAlign w:val="center"/>
          </w:tcPr>
          <w:p w14:paraId="40526CC4" w14:textId="77777777" w:rsidR="00775097" w:rsidRPr="002E4AF1" w:rsidRDefault="00775097" w:rsidP="00274A7C">
            <w:pPr>
              <w:ind w:right="-65"/>
              <w:rPr>
                <w:sz w:val="16"/>
                <w:szCs w:val="16"/>
              </w:rPr>
            </w:pPr>
            <w:r w:rsidRPr="002E4AF1">
              <w:rPr>
                <w:sz w:val="16"/>
                <w:szCs w:val="16"/>
              </w:rPr>
              <w:t>Содержание работ зарубежных авторов</w:t>
            </w:r>
          </w:p>
        </w:tc>
        <w:tc>
          <w:tcPr>
            <w:tcW w:w="4950" w:type="dxa"/>
          </w:tcPr>
          <w:p w14:paraId="35237365" w14:textId="77777777" w:rsidR="00775097" w:rsidRPr="002E4AF1" w:rsidRDefault="00775097" w:rsidP="00274A7C">
            <w:pPr>
              <w:rPr>
                <w:b/>
                <w:sz w:val="16"/>
                <w:szCs w:val="16"/>
              </w:rPr>
            </w:pPr>
            <w:r w:rsidRPr="002E4AF1">
              <w:rPr>
                <w:sz w:val="16"/>
                <w:szCs w:val="16"/>
              </w:rPr>
              <w:sym w:font="Symbol" w:char="F07F"/>
            </w:r>
            <w:r w:rsidRPr="002E4AF1">
              <w:rPr>
                <w:sz w:val="16"/>
                <w:szCs w:val="16"/>
              </w:rPr>
              <w:t xml:space="preserve"> высокая                         </w:t>
            </w:r>
            <w:r w:rsidRPr="002E4AF1">
              <w:rPr>
                <w:sz w:val="16"/>
                <w:szCs w:val="16"/>
              </w:rPr>
              <w:sym w:font="Symbol" w:char="F07F"/>
            </w:r>
            <w:r w:rsidRPr="002E4AF1">
              <w:rPr>
                <w:sz w:val="16"/>
                <w:szCs w:val="16"/>
              </w:rPr>
              <w:t xml:space="preserve"> средняя                        </w:t>
            </w:r>
            <w:r w:rsidRPr="002E4AF1">
              <w:rPr>
                <w:sz w:val="16"/>
                <w:szCs w:val="16"/>
              </w:rPr>
              <w:sym w:font="Symbol" w:char="F07F"/>
            </w:r>
            <w:r w:rsidRPr="002E4AF1">
              <w:rPr>
                <w:sz w:val="16"/>
                <w:szCs w:val="16"/>
              </w:rPr>
              <w:t xml:space="preserve"> низкая</w:t>
            </w:r>
          </w:p>
        </w:tc>
      </w:tr>
      <w:tr w:rsidR="00775097" w:rsidRPr="002E4AF1" w14:paraId="636BC78F" w14:textId="77777777" w:rsidTr="00274A7C">
        <w:tc>
          <w:tcPr>
            <w:tcW w:w="4395" w:type="dxa"/>
            <w:vAlign w:val="center"/>
          </w:tcPr>
          <w:p w14:paraId="4C3C77EA" w14:textId="77777777" w:rsidR="00775097" w:rsidRPr="002E4AF1" w:rsidRDefault="00775097" w:rsidP="00274A7C">
            <w:pPr>
              <w:ind w:right="-65"/>
              <w:rPr>
                <w:sz w:val="16"/>
                <w:szCs w:val="16"/>
              </w:rPr>
            </w:pPr>
            <w:r w:rsidRPr="002E4AF1">
              <w:rPr>
                <w:sz w:val="16"/>
                <w:szCs w:val="16"/>
              </w:rPr>
              <w:t>Интуиция</w:t>
            </w:r>
          </w:p>
        </w:tc>
        <w:tc>
          <w:tcPr>
            <w:tcW w:w="4950" w:type="dxa"/>
          </w:tcPr>
          <w:p w14:paraId="46D1385B" w14:textId="77777777" w:rsidR="00775097" w:rsidRPr="002E4AF1" w:rsidRDefault="00775097" w:rsidP="00274A7C">
            <w:pPr>
              <w:rPr>
                <w:b/>
                <w:sz w:val="16"/>
                <w:szCs w:val="16"/>
              </w:rPr>
            </w:pPr>
            <w:r w:rsidRPr="002E4AF1">
              <w:rPr>
                <w:sz w:val="16"/>
                <w:szCs w:val="16"/>
              </w:rPr>
              <w:sym w:font="Symbol" w:char="F07F"/>
            </w:r>
            <w:r w:rsidRPr="002E4AF1">
              <w:rPr>
                <w:sz w:val="16"/>
                <w:szCs w:val="16"/>
              </w:rPr>
              <w:t xml:space="preserve"> высокая                         </w:t>
            </w:r>
            <w:r w:rsidRPr="002E4AF1">
              <w:rPr>
                <w:sz w:val="16"/>
                <w:szCs w:val="16"/>
              </w:rPr>
              <w:sym w:font="Symbol" w:char="F07F"/>
            </w:r>
            <w:r w:rsidRPr="002E4AF1">
              <w:rPr>
                <w:sz w:val="16"/>
                <w:szCs w:val="16"/>
              </w:rPr>
              <w:t xml:space="preserve"> средняя                        </w:t>
            </w:r>
            <w:r w:rsidRPr="002E4AF1">
              <w:rPr>
                <w:sz w:val="16"/>
                <w:szCs w:val="16"/>
              </w:rPr>
              <w:sym w:font="Symbol" w:char="F07F"/>
            </w:r>
            <w:r w:rsidRPr="002E4AF1">
              <w:rPr>
                <w:sz w:val="16"/>
                <w:szCs w:val="16"/>
              </w:rPr>
              <w:t xml:space="preserve"> низкая</w:t>
            </w:r>
          </w:p>
        </w:tc>
      </w:tr>
    </w:tbl>
    <w:p w14:paraId="38D3A43F" w14:textId="77777777" w:rsidR="00775097" w:rsidRPr="002E4AF1" w:rsidRDefault="00775097" w:rsidP="00775097">
      <w:pPr>
        <w:ind w:firstLine="709"/>
        <w:rPr>
          <w:b/>
        </w:rPr>
      </w:pPr>
    </w:p>
    <w:p w14:paraId="2A50E2EC" w14:textId="77777777" w:rsidR="00775097" w:rsidRPr="002E4AF1" w:rsidRDefault="00775097" w:rsidP="00775097">
      <w:pPr>
        <w:ind w:firstLine="709"/>
        <w:jc w:val="both"/>
      </w:pPr>
      <w:r w:rsidRPr="002E4AF1">
        <w:rPr>
          <w:b/>
        </w:rPr>
        <w:t xml:space="preserve">5. Каков Ваш личный опыт как потребителя в сфере экспертизы? </w:t>
      </w:r>
    </w:p>
    <w:p w14:paraId="7C1E4FFF" w14:textId="77777777" w:rsidR="00775097" w:rsidRPr="002E4AF1" w:rsidRDefault="00775097" w:rsidP="00775097">
      <w:pPr>
        <w:jc w:val="center"/>
        <w:rPr>
          <w:sz w:val="20"/>
          <w:szCs w:val="20"/>
        </w:rPr>
      </w:pPr>
      <w:r w:rsidRPr="002E4AF1">
        <w:rPr>
          <w:sz w:val="20"/>
          <w:szCs w:val="20"/>
        </w:rPr>
        <w:sym w:font="Symbol" w:char="F07F"/>
      </w:r>
      <w:r w:rsidRPr="002E4AF1">
        <w:rPr>
          <w:sz w:val="20"/>
          <w:szCs w:val="20"/>
        </w:rPr>
        <w:t xml:space="preserve"> Высокий   </w:t>
      </w:r>
      <w:r w:rsidRPr="002E4AF1">
        <w:rPr>
          <w:sz w:val="20"/>
          <w:szCs w:val="20"/>
        </w:rPr>
        <w:sym w:font="Symbol" w:char="F07F"/>
      </w:r>
      <w:r w:rsidRPr="002E4AF1">
        <w:rPr>
          <w:sz w:val="20"/>
          <w:szCs w:val="20"/>
        </w:rPr>
        <w:t xml:space="preserve"> Выше среднего    </w:t>
      </w:r>
      <w:r w:rsidRPr="002E4AF1">
        <w:rPr>
          <w:sz w:val="20"/>
          <w:szCs w:val="20"/>
        </w:rPr>
        <w:sym w:font="Symbol" w:char="F07F"/>
      </w:r>
      <w:r w:rsidRPr="002E4AF1">
        <w:rPr>
          <w:sz w:val="20"/>
          <w:szCs w:val="20"/>
        </w:rPr>
        <w:t xml:space="preserve"> Средний   </w:t>
      </w:r>
      <w:r w:rsidRPr="002E4AF1">
        <w:rPr>
          <w:sz w:val="20"/>
          <w:szCs w:val="20"/>
        </w:rPr>
        <w:sym w:font="Symbol" w:char="F07F"/>
      </w:r>
      <w:r w:rsidRPr="002E4AF1">
        <w:rPr>
          <w:sz w:val="20"/>
          <w:szCs w:val="20"/>
        </w:rPr>
        <w:t xml:space="preserve"> Ниже среднего  </w:t>
      </w:r>
      <w:r w:rsidRPr="002E4AF1">
        <w:rPr>
          <w:sz w:val="20"/>
          <w:szCs w:val="20"/>
        </w:rPr>
        <w:sym w:font="Symbol" w:char="F07F"/>
      </w:r>
      <w:r w:rsidRPr="002E4AF1">
        <w:rPr>
          <w:sz w:val="20"/>
          <w:szCs w:val="20"/>
        </w:rPr>
        <w:t xml:space="preserve"> Опыт минимальный (опыта нет)</w:t>
      </w:r>
    </w:p>
    <w:p w14:paraId="31EFE8CB" w14:textId="77777777" w:rsidR="00775097" w:rsidRPr="002E4AF1" w:rsidRDefault="00775097" w:rsidP="00775097">
      <w:pPr>
        <w:ind w:firstLine="709"/>
        <w:jc w:val="both"/>
        <w:rPr>
          <w:b/>
        </w:rPr>
      </w:pPr>
    </w:p>
    <w:p w14:paraId="5BC270A9" w14:textId="77777777" w:rsidR="00775097" w:rsidRPr="002E4AF1" w:rsidRDefault="00775097" w:rsidP="00775097">
      <w:pPr>
        <w:ind w:firstLine="709"/>
        <w:jc w:val="both"/>
      </w:pPr>
      <w:r w:rsidRPr="002E4AF1">
        <w:rPr>
          <w:b/>
        </w:rPr>
        <w:t xml:space="preserve">6. Уровень связи Вашей сегодняшней профессиональной деятельности с предметом экспертизы:  </w:t>
      </w:r>
    </w:p>
    <w:p w14:paraId="4D68F715" w14:textId="77777777" w:rsidR="00775097" w:rsidRPr="002E4AF1" w:rsidRDefault="00775097" w:rsidP="00775097">
      <w:pPr>
        <w:jc w:val="center"/>
      </w:pPr>
      <w:r w:rsidRPr="002E4AF1">
        <w:sym w:font="Symbol" w:char="F07F"/>
      </w:r>
      <w:r w:rsidRPr="002E4AF1">
        <w:t xml:space="preserve"> Высокий   </w:t>
      </w:r>
      <w:r w:rsidRPr="002E4AF1">
        <w:sym w:font="Symbol" w:char="F07F"/>
      </w:r>
      <w:r w:rsidRPr="002E4AF1">
        <w:t xml:space="preserve"> Выше среднего    </w:t>
      </w:r>
      <w:r w:rsidRPr="002E4AF1">
        <w:sym w:font="Symbol" w:char="F07F"/>
      </w:r>
      <w:r w:rsidRPr="002E4AF1">
        <w:t xml:space="preserve"> Средний   </w:t>
      </w:r>
      <w:r w:rsidRPr="002E4AF1">
        <w:sym w:font="Symbol" w:char="F07F"/>
      </w:r>
      <w:r w:rsidRPr="002E4AF1">
        <w:t xml:space="preserve"> Ниже среднего  </w:t>
      </w:r>
      <w:r w:rsidRPr="002E4AF1">
        <w:sym w:font="Symbol" w:char="F07F"/>
      </w:r>
      <w:r w:rsidRPr="002E4AF1">
        <w:t xml:space="preserve"> Связи нет</w:t>
      </w:r>
    </w:p>
    <w:p w14:paraId="4EDBCBDA" w14:textId="77777777" w:rsidR="00775097" w:rsidRPr="002E4AF1" w:rsidRDefault="00775097" w:rsidP="00775097">
      <w:pPr>
        <w:ind w:firstLine="709"/>
        <w:jc w:val="both"/>
        <w:rPr>
          <w:b/>
        </w:rPr>
      </w:pPr>
    </w:p>
    <w:p w14:paraId="61284143" w14:textId="77777777" w:rsidR="00775097" w:rsidRPr="002E4AF1" w:rsidRDefault="00775097" w:rsidP="00775097">
      <w:pPr>
        <w:ind w:firstLine="709"/>
        <w:jc w:val="both"/>
      </w:pPr>
      <w:r w:rsidRPr="002E4AF1">
        <w:rPr>
          <w:b/>
        </w:rPr>
        <w:t xml:space="preserve">7. Ваш уровень опыта разработки проектов нормативных документов, информационных материалов, в том числе статей, и учебно-методических пособий по проблемам экспертизы  </w:t>
      </w:r>
    </w:p>
    <w:p w14:paraId="605C83BA" w14:textId="77777777" w:rsidR="00775097" w:rsidRPr="002E4AF1" w:rsidRDefault="00775097" w:rsidP="00775097">
      <w:pPr>
        <w:jc w:val="center"/>
        <w:rPr>
          <w:sz w:val="20"/>
          <w:szCs w:val="20"/>
        </w:rPr>
      </w:pPr>
      <w:r w:rsidRPr="002E4AF1">
        <w:rPr>
          <w:sz w:val="20"/>
          <w:szCs w:val="20"/>
        </w:rPr>
        <w:sym w:font="Symbol" w:char="F07F"/>
      </w:r>
      <w:r w:rsidRPr="002E4AF1">
        <w:rPr>
          <w:sz w:val="20"/>
          <w:szCs w:val="20"/>
        </w:rPr>
        <w:t xml:space="preserve"> Высокий   </w:t>
      </w:r>
      <w:r w:rsidRPr="002E4AF1">
        <w:rPr>
          <w:sz w:val="20"/>
          <w:szCs w:val="20"/>
        </w:rPr>
        <w:sym w:font="Symbol" w:char="F07F"/>
      </w:r>
      <w:r w:rsidRPr="002E4AF1">
        <w:rPr>
          <w:sz w:val="20"/>
          <w:szCs w:val="20"/>
        </w:rPr>
        <w:t xml:space="preserve"> Выше среднего    </w:t>
      </w:r>
      <w:r w:rsidRPr="002E4AF1">
        <w:rPr>
          <w:sz w:val="20"/>
          <w:szCs w:val="20"/>
        </w:rPr>
        <w:sym w:font="Symbol" w:char="F07F"/>
      </w:r>
      <w:r w:rsidRPr="002E4AF1">
        <w:rPr>
          <w:sz w:val="20"/>
          <w:szCs w:val="20"/>
        </w:rPr>
        <w:t xml:space="preserve"> Средний   </w:t>
      </w:r>
      <w:r w:rsidRPr="002E4AF1">
        <w:rPr>
          <w:sz w:val="20"/>
          <w:szCs w:val="20"/>
        </w:rPr>
        <w:sym w:font="Symbol" w:char="F07F"/>
      </w:r>
      <w:r w:rsidRPr="002E4AF1">
        <w:rPr>
          <w:sz w:val="20"/>
          <w:szCs w:val="20"/>
        </w:rPr>
        <w:t xml:space="preserve"> Ниже среднего  </w:t>
      </w:r>
      <w:r w:rsidRPr="002E4AF1">
        <w:rPr>
          <w:sz w:val="20"/>
          <w:szCs w:val="20"/>
        </w:rPr>
        <w:sym w:font="Symbol" w:char="F07F"/>
      </w:r>
      <w:r w:rsidRPr="002E4AF1">
        <w:rPr>
          <w:sz w:val="20"/>
          <w:szCs w:val="20"/>
        </w:rPr>
        <w:t xml:space="preserve"> Опыт минимальный (опыта нет)</w:t>
      </w:r>
    </w:p>
    <w:p w14:paraId="58364EFC" w14:textId="77777777" w:rsidR="00775097" w:rsidRPr="002E4AF1" w:rsidRDefault="00775097" w:rsidP="00775097">
      <w:pPr>
        <w:jc w:val="center"/>
        <w:rPr>
          <w:b/>
        </w:rPr>
      </w:pPr>
    </w:p>
    <w:p w14:paraId="36810046" w14:textId="77777777" w:rsidR="00775097" w:rsidRPr="002E4AF1" w:rsidRDefault="00775097" w:rsidP="00775097">
      <w:pPr>
        <w:jc w:val="center"/>
      </w:pPr>
      <w:r w:rsidRPr="002E4AF1">
        <w:rPr>
          <w:b/>
        </w:rPr>
        <w:t>Благодарим за сотрудничество!</w:t>
      </w:r>
    </w:p>
    <w:p w14:paraId="0DF45865" w14:textId="77777777" w:rsidR="00775097" w:rsidRPr="002E4AF1" w:rsidRDefault="00775097" w:rsidP="00775097">
      <w:pPr>
        <w:jc w:val="both"/>
      </w:pPr>
    </w:p>
    <w:p w14:paraId="28C3B422" w14:textId="77777777" w:rsidR="00492352" w:rsidRPr="002E4AF1" w:rsidRDefault="00492352" w:rsidP="00492352">
      <w:pPr>
        <w:jc w:val="center"/>
      </w:pPr>
    </w:p>
    <w:sectPr w:rsidR="00492352" w:rsidRPr="002E4AF1" w:rsidSect="00411614">
      <w:footerReference w:type="default" r:id="rId37"/>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4D1BD8" w14:textId="77777777" w:rsidR="00546F92" w:rsidRDefault="00546F92" w:rsidP="00E53A25">
      <w:r>
        <w:separator/>
      </w:r>
    </w:p>
  </w:endnote>
  <w:endnote w:type="continuationSeparator" w:id="0">
    <w:p w14:paraId="28572518" w14:textId="77777777" w:rsidR="00546F92" w:rsidRDefault="00546F92" w:rsidP="00E53A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onoCondensed">
    <w:altName w:val="Courier New"/>
    <w:panose1 w:val="00000000000000000000"/>
    <w:charset w:val="00"/>
    <w:family w:val="decorative"/>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5938724"/>
      <w:docPartObj>
        <w:docPartGallery w:val="Page Numbers (Bottom of Page)"/>
        <w:docPartUnique/>
      </w:docPartObj>
    </w:sdtPr>
    <w:sdtEndPr/>
    <w:sdtContent>
      <w:p w14:paraId="7E1474A1" w14:textId="77777777" w:rsidR="00274A7C" w:rsidRDefault="00274A7C">
        <w:pPr>
          <w:pStyle w:val="a9"/>
          <w:jc w:val="center"/>
        </w:pPr>
        <w:r w:rsidRPr="002D54D0">
          <w:rPr>
            <w:sz w:val="28"/>
            <w:szCs w:val="28"/>
          </w:rPr>
          <w:fldChar w:fldCharType="begin"/>
        </w:r>
        <w:r w:rsidRPr="002D54D0">
          <w:rPr>
            <w:sz w:val="28"/>
            <w:szCs w:val="28"/>
          </w:rPr>
          <w:instrText>PAGE   \* MERGEFORMAT</w:instrText>
        </w:r>
        <w:r w:rsidRPr="002D54D0">
          <w:rPr>
            <w:sz w:val="28"/>
            <w:szCs w:val="28"/>
          </w:rPr>
          <w:fldChar w:fldCharType="separate"/>
        </w:r>
        <w:r>
          <w:rPr>
            <w:noProof/>
            <w:sz w:val="28"/>
            <w:szCs w:val="28"/>
          </w:rPr>
          <w:t>21</w:t>
        </w:r>
        <w:r w:rsidRPr="002D54D0">
          <w:rPr>
            <w:sz w:val="28"/>
            <w:szCs w:val="28"/>
          </w:rPr>
          <w:fldChar w:fldCharType="end"/>
        </w:r>
      </w:p>
    </w:sdtContent>
  </w:sdt>
  <w:p w14:paraId="71CB34CE" w14:textId="77777777" w:rsidR="00274A7C" w:rsidRDefault="00274A7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E08E69" w14:textId="77777777" w:rsidR="00546F92" w:rsidRDefault="00546F92" w:rsidP="00E53A25">
      <w:r>
        <w:separator/>
      </w:r>
    </w:p>
  </w:footnote>
  <w:footnote w:type="continuationSeparator" w:id="0">
    <w:p w14:paraId="10DA3A9E" w14:textId="77777777" w:rsidR="00546F92" w:rsidRDefault="00546F92" w:rsidP="00E53A25">
      <w:r>
        <w:continuationSeparator/>
      </w:r>
    </w:p>
  </w:footnote>
  <w:footnote w:id="1">
    <w:p w14:paraId="4D67CFE3" w14:textId="77777777" w:rsidR="0022498A" w:rsidRPr="00F376BF" w:rsidRDefault="0022498A" w:rsidP="0022498A">
      <w:pPr>
        <w:pStyle w:val="a5"/>
        <w:ind w:firstLine="709"/>
        <w:jc w:val="both"/>
        <w:rPr>
          <w:sz w:val="24"/>
          <w:szCs w:val="24"/>
        </w:rPr>
      </w:pPr>
      <w:r w:rsidRPr="00F376BF">
        <w:rPr>
          <w:rStyle w:val="a3"/>
          <w:sz w:val="24"/>
          <w:szCs w:val="24"/>
        </w:rPr>
        <w:footnoteRef/>
      </w:r>
      <w:r w:rsidRPr="00F376BF">
        <w:rPr>
          <w:sz w:val="24"/>
          <w:szCs w:val="24"/>
        </w:rPr>
        <w:t xml:space="preserve"> Статья 2 </w:t>
      </w:r>
      <w:hyperlink r:id="rId1" w:history="1">
        <w:r w:rsidRPr="00F376BF">
          <w:rPr>
            <w:rStyle w:val="ac"/>
            <w:bCs/>
            <w:color w:val="auto"/>
            <w:sz w:val="24"/>
            <w:szCs w:val="24"/>
            <w:shd w:val="clear" w:color="auto" w:fill="FFFFFF"/>
          </w:rPr>
          <w:t>Федерального закона от 04 декабря 2007 №329-ФЗ «О физической культуре и спорте в Российской Федерации»</w:t>
        </w:r>
      </w:hyperlink>
      <w:r w:rsidRPr="00F376BF">
        <w:rPr>
          <w:rStyle w:val="ac"/>
          <w:bCs/>
          <w:color w:val="auto"/>
          <w:sz w:val="24"/>
          <w:szCs w:val="24"/>
          <w:shd w:val="clear" w:color="auto" w:fill="FFFFFF"/>
        </w:rPr>
        <w:t xml:space="preserve"> </w:t>
      </w:r>
      <w:r w:rsidRPr="00F376BF">
        <w:rPr>
          <w:sz w:val="24"/>
          <w:szCs w:val="24"/>
        </w:rPr>
        <w:t>/ СЗ от 10 декабря 2007г. 50 ст.6242.</w:t>
      </w:r>
    </w:p>
  </w:footnote>
  <w:footnote w:id="2">
    <w:p w14:paraId="229F1EA5" w14:textId="77777777" w:rsidR="0022498A" w:rsidRPr="00F376BF" w:rsidRDefault="0022498A" w:rsidP="0022498A">
      <w:pPr>
        <w:pStyle w:val="a5"/>
        <w:ind w:firstLine="709"/>
        <w:jc w:val="both"/>
        <w:rPr>
          <w:sz w:val="24"/>
          <w:szCs w:val="24"/>
        </w:rPr>
      </w:pPr>
      <w:r w:rsidRPr="00F376BF">
        <w:rPr>
          <w:rStyle w:val="a3"/>
          <w:sz w:val="24"/>
          <w:szCs w:val="24"/>
        </w:rPr>
        <w:footnoteRef/>
      </w:r>
      <w:r w:rsidRPr="00F376BF">
        <w:rPr>
          <w:sz w:val="24"/>
          <w:szCs w:val="24"/>
        </w:rPr>
        <w:t xml:space="preserve"> Статья 2 </w:t>
      </w:r>
      <w:hyperlink r:id="rId2" w:history="1">
        <w:r w:rsidRPr="00F376BF">
          <w:rPr>
            <w:rStyle w:val="ac"/>
            <w:bCs/>
            <w:color w:val="auto"/>
            <w:sz w:val="24"/>
            <w:szCs w:val="24"/>
            <w:shd w:val="clear" w:color="auto" w:fill="FFFFFF"/>
          </w:rPr>
          <w:t>Федерального закона от 04 декабря 2007 №329-ФЗ «О физической культуре и спорте в Российской Федерации»</w:t>
        </w:r>
      </w:hyperlink>
      <w:r w:rsidRPr="00F376BF">
        <w:rPr>
          <w:rStyle w:val="ac"/>
          <w:bCs/>
          <w:color w:val="auto"/>
          <w:sz w:val="24"/>
          <w:szCs w:val="24"/>
          <w:shd w:val="clear" w:color="auto" w:fill="FFFFFF"/>
        </w:rPr>
        <w:t xml:space="preserve"> </w:t>
      </w:r>
      <w:r w:rsidRPr="00F376BF">
        <w:rPr>
          <w:sz w:val="24"/>
          <w:szCs w:val="24"/>
        </w:rPr>
        <w:t>/ СЗ от 10 декабря 2007г. 50 ст.6242.</w:t>
      </w:r>
    </w:p>
  </w:footnote>
  <w:footnote w:id="3">
    <w:p w14:paraId="39840C47" w14:textId="77777777" w:rsidR="00E92EDB" w:rsidRPr="005B4394" w:rsidRDefault="00E92EDB" w:rsidP="00E92EDB">
      <w:pPr>
        <w:pStyle w:val="a5"/>
        <w:ind w:firstLine="709"/>
        <w:jc w:val="both"/>
        <w:rPr>
          <w:sz w:val="24"/>
          <w:szCs w:val="24"/>
        </w:rPr>
      </w:pPr>
      <w:r w:rsidRPr="009A5568">
        <w:rPr>
          <w:rStyle w:val="a3"/>
          <w:sz w:val="24"/>
          <w:szCs w:val="24"/>
        </w:rPr>
        <w:footnoteRef/>
      </w:r>
      <w:r w:rsidRPr="009A5568">
        <w:rPr>
          <w:sz w:val="24"/>
          <w:szCs w:val="24"/>
        </w:rPr>
        <w:t xml:space="preserve"> Статья 38 Федерального закона от </w:t>
      </w:r>
      <w:r>
        <w:rPr>
          <w:sz w:val="24"/>
          <w:szCs w:val="24"/>
        </w:rPr>
        <w:t xml:space="preserve">4 декабря 2007г. №329-ФЗ «О физической культуре и спорте в Российской Федерации» </w:t>
      </w:r>
      <w:r w:rsidRPr="005B4394">
        <w:rPr>
          <w:sz w:val="24"/>
          <w:szCs w:val="24"/>
        </w:rPr>
        <w:t xml:space="preserve">/ </w:t>
      </w:r>
      <w:r>
        <w:rPr>
          <w:sz w:val="24"/>
          <w:szCs w:val="24"/>
        </w:rPr>
        <w:t>СЗ от 10 декабря 2007г. 50 ст.6242.</w:t>
      </w:r>
    </w:p>
  </w:footnote>
  <w:footnote w:id="4">
    <w:p w14:paraId="4FB1D7F0" w14:textId="77777777" w:rsidR="00DE28C6" w:rsidRPr="00574E77" w:rsidRDefault="00DE28C6" w:rsidP="00DE28C6">
      <w:pPr>
        <w:ind w:firstLine="709"/>
        <w:jc w:val="both"/>
      </w:pPr>
      <w:r w:rsidRPr="00574E77">
        <w:rPr>
          <w:rStyle w:val="a3"/>
        </w:rPr>
        <w:footnoteRef/>
      </w:r>
      <w:r w:rsidRPr="00574E77">
        <w:t xml:space="preserve">  Бобровский</w:t>
      </w:r>
      <w:r>
        <w:t xml:space="preserve">, Е.А. </w:t>
      </w:r>
      <w:r w:rsidRPr="00574E77">
        <w:t>Развитие спортивной инфраструктуры для активизации массового спорта // Карельский научный журнал. 2018. №1 (22). С.101-104.</w:t>
      </w:r>
    </w:p>
  </w:footnote>
  <w:footnote w:id="5">
    <w:p w14:paraId="74B5E761" w14:textId="77777777" w:rsidR="00DE28C6" w:rsidRPr="00574E77" w:rsidRDefault="00DE28C6" w:rsidP="00DE28C6">
      <w:pPr>
        <w:ind w:firstLine="709"/>
        <w:jc w:val="both"/>
      </w:pPr>
      <w:r w:rsidRPr="00574E77">
        <w:rPr>
          <w:rStyle w:val="a3"/>
        </w:rPr>
        <w:footnoteRef/>
      </w:r>
      <w:r w:rsidRPr="00574E77">
        <w:t xml:space="preserve"> Минспорт предложил сократить бюджетное финансирование профессионального спорта / Рамблер.Спорт. Электронный формат: [</w:t>
      </w:r>
      <w:hyperlink r:id="rId3" w:history="1">
        <w:r w:rsidRPr="00574E77">
          <w:rPr>
            <w:rStyle w:val="ac"/>
          </w:rPr>
          <w:t>https://sport.rambler.ru/other/44151418-minsport-predlozhil-sokratit-byudzhetnoe-finansirovanie-professionalnogo-sporta/?updated</w:t>
        </w:r>
      </w:hyperlink>
      <w:r w:rsidRPr="00574E77">
        <w:t>]: Дата обращения: 28 апреля 2020 г.</w:t>
      </w:r>
    </w:p>
  </w:footnote>
  <w:footnote w:id="6">
    <w:p w14:paraId="017A623D" w14:textId="77777777" w:rsidR="00DE28C6" w:rsidRPr="00574E77" w:rsidRDefault="00DE28C6" w:rsidP="00DE28C6">
      <w:pPr>
        <w:ind w:firstLine="709"/>
        <w:jc w:val="both"/>
      </w:pPr>
      <w:r w:rsidRPr="00574E77">
        <w:rPr>
          <w:rStyle w:val="a3"/>
        </w:rPr>
        <w:footnoteRef/>
      </w:r>
      <w:r w:rsidRPr="00574E77">
        <w:t xml:space="preserve"> </w:t>
      </w:r>
      <w:r w:rsidRPr="00314430">
        <w:t>Протокол заседания Координационного совета федеральной целевой программы «Развитие физической культуры и спорта в Российской Федерации на 2016-2020 годы». Электронный формат: [</w:t>
      </w:r>
      <w:hyperlink r:id="rId4" w:history="1">
        <w:r w:rsidRPr="0058605E">
          <w:rPr>
            <w:rStyle w:val="ac"/>
          </w:rPr>
          <w:t>https://www.minsport.gov.ru/2019/doc/Protokol-KS16-20.pdf</w:t>
        </w:r>
      </w:hyperlink>
      <w:r w:rsidRPr="00314430">
        <w:t>]: Дата обращения: 3 мая 2020 г.</w:t>
      </w:r>
    </w:p>
  </w:footnote>
  <w:footnote w:id="7">
    <w:p w14:paraId="4F176426" w14:textId="77777777" w:rsidR="00DE28C6" w:rsidRPr="00574E77" w:rsidRDefault="00DE28C6" w:rsidP="00DE28C6">
      <w:pPr>
        <w:ind w:firstLine="709"/>
        <w:jc w:val="both"/>
      </w:pPr>
      <w:r w:rsidRPr="00574E77">
        <w:rPr>
          <w:rStyle w:val="a3"/>
        </w:rPr>
        <w:footnoteRef/>
      </w:r>
      <w:r w:rsidRPr="00574E77">
        <w:t xml:space="preserve"> </w:t>
      </w:r>
      <w:r w:rsidRPr="00314430">
        <w:t>Статистическая информация. Министерство спорта Российской Федерации. Официальный сайт. Электронный формат: [</w:t>
      </w:r>
      <w:hyperlink r:id="rId5" w:history="1">
        <w:r w:rsidRPr="00314430">
          <w:rPr>
            <w:rStyle w:val="ac"/>
          </w:rPr>
          <w:t>https://www.minsport.gov.ru/sport/physical-culture/statisticheskaya-inf/</w:t>
        </w:r>
      </w:hyperlink>
      <w:r w:rsidRPr="00314430">
        <w:t>]: Дата обращения: 11 мая 2020 г.</w:t>
      </w:r>
    </w:p>
  </w:footnote>
  <w:footnote w:id="8">
    <w:p w14:paraId="4F69E32A" w14:textId="77777777" w:rsidR="00DE28C6" w:rsidRPr="00574E77" w:rsidRDefault="00DE28C6" w:rsidP="00DE28C6">
      <w:pPr>
        <w:ind w:firstLine="709"/>
        <w:jc w:val="both"/>
      </w:pPr>
      <w:r w:rsidRPr="00574E77">
        <w:rPr>
          <w:rStyle w:val="a3"/>
        </w:rPr>
        <w:footnoteRef/>
      </w:r>
      <w:r w:rsidRPr="00574E77">
        <w:t xml:space="preserve"> </w:t>
      </w:r>
      <w:r w:rsidRPr="00314430">
        <w:t xml:space="preserve">Как устроено бюджетное финансирование спорта в России? / </w:t>
      </w:r>
      <w:r w:rsidRPr="00314430">
        <w:rPr>
          <w:lang w:val="en-US"/>
        </w:rPr>
        <w:t>SportDiplom</w:t>
      </w:r>
      <w:r w:rsidRPr="00314430">
        <w:t>. Информационно-образовательный портал. Электронный формат: [</w:t>
      </w:r>
      <w:hyperlink r:id="rId6" w:history="1">
        <w:r w:rsidRPr="00314430">
          <w:rPr>
            <w:rStyle w:val="ac"/>
          </w:rPr>
          <w:t>http://www.sportdiplom.ru/statecontrol/kak-ustroeno-byudzhetnoe-finansirovanie-sporta-v-rossii</w:t>
        </w:r>
      </w:hyperlink>
      <w:r w:rsidRPr="00314430">
        <w:t xml:space="preserve">]: Дата обращения: 4 апреля 2020 г.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14019"/>
    <w:multiLevelType w:val="hybridMultilevel"/>
    <w:tmpl w:val="C55E50CE"/>
    <w:lvl w:ilvl="0" w:tplc="7B3647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091712F"/>
    <w:multiLevelType w:val="hybridMultilevel"/>
    <w:tmpl w:val="BD947D0C"/>
    <w:lvl w:ilvl="0" w:tplc="C5CEEA1C">
      <w:start w:val="5"/>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15A1AD0"/>
    <w:multiLevelType w:val="hybridMultilevel"/>
    <w:tmpl w:val="A406F4FE"/>
    <w:lvl w:ilvl="0" w:tplc="8840882C">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2F4CA5"/>
    <w:multiLevelType w:val="hybridMultilevel"/>
    <w:tmpl w:val="866C7D4A"/>
    <w:lvl w:ilvl="0" w:tplc="FBAA566A">
      <w:start w:val="1"/>
      <w:numFmt w:val="decimal"/>
      <w:lvlText w:val="%1."/>
      <w:lvlJc w:val="left"/>
      <w:pPr>
        <w:ind w:left="398" w:hanging="360"/>
      </w:pPr>
      <w:rPr>
        <w:rFonts w:hint="default"/>
      </w:rPr>
    </w:lvl>
    <w:lvl w:ilvl="1" w:tplc="04190019" w:tentative="1">
      <w:start w:val="1"/>
      <w:numFmt w:val="lowerLetter"/>
      <w:lvlText w:val="%2."/>
      <w:lvlJc w:val="left"/>
      <w:pPr>
        <w:ind w:left="1118" w:hanging="360"/>
      </w:pPr>
    </w:lvl>
    <w:lvl w:ilvl="2" w:tplc="0419001B" w:tentative="1">
      <w:start w:val="1"/>
      <w:numFmt w:val="lowerRoman"/>
      <w:lvlText w:val="%3."/>
      <w:lvlJc w:val="right"/>
      <w:pPr>
        <w:ind w:left="1838" w:hanging="180"/>
      </w:pPr>
    </w:lvl>
    <w:lvl w:ilvl="3" w:tplc="0419000F" w:tentative="1">
      <w:start w:val="1"/>
      <w:numFmt w:val="decimal"/>
      <w:lvlText w:val="%4."/>
      <w:lvlJc w:val="left"/>
      <w:pPr>
        <w:ind w:left="2558" w:hanging="360"/>
      </w:pPr>
    </w:lvl>
    <w:lvl w:ilvl="4" w:tplc="04190019" w:tentative="1">
      <w:start w:val="1"/>
      <w:numFmt w:val="lowerLetter"/>
      <w:lvlText w:val="%5."/>
      <w:lvlJc w:val="left"/>
      <w:pPr>
        <w:ind w:left="3278" w:hanging="360"/>
      </w:pPr>
    </w:lvl>
    <w:lvl w:ilvl="5" w:tplc="0419001B" w:tentative="1">
      <w:start w:val="1"/>
      <w:numFmt w:val="lowerRoman"/>
      <w:lvlText w:val="%6."/>
      <w:lvlJc w:val="right"/>
      <w:pPr>
        <w:ind w:left="3998" w:hanging="180"/>
      </w:pPr>
    </w:lvl>
    <w:lvl w:ilvl="6" w:tplc="0419000F" w:tentative="1">
      <w:start w:val="1"/>
      <w:numFmt w:val="decimal"/>
      <w:lvlText w:val="%7."/>
      <w:lvlJc w:val="left"/>
      <w:pPr>
        <w:ind w:left="4718" w:hanging="360"/>
      </w:pPr>
    </w:lvl>
    <w:lvl w:ilvl="7" w:tplc="04190019" w:tentative="1">
      <w:start w:val="1"/>
      <w:numFmt w:val="lowerLetter"/>
      <w:lvlText w:val="%8."/>
      <w:lvlJc w:val="left"/>
      <w:pPr>
        <w:ind w:left="5438" w:hanging="360"/>
      </w:pPr>
    </w:lvl>
    <w:lvl w:ilvl="8" w:tplc="0419001B" w:tentative="1">
      <w:start w:val="1"/>
      <w:numFmt w:val="lowerRoman"/>
      <w:lvlText w:val="%9."/>
      <w:lvlJc w:val="right"/>
      <w:pPr>
        <w:ind w:left="6158" w:hanging="180"/>
      </w:pPr>
    </w:lvl>
  </w:abstractNum>
  <w:abstractNum w:abstractNumId="4" w15:restartNumberingAfterBreak="0">
    <w:nsid w:val="08CB13D2"/>
    <w:multiLevelType w:val="multilevel"/>
    <w:tmpl w:val="0FCC46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E660FD1"/>
    <w:multiLevelType w:val="multilevel"/>
    <w:tmpl w:val="CB8E8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A5775C"/>
    <w:multiLevelType w:val="hybridMultilevel"/>
    <w:tmpl w:val="6DBC354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0F572E12"/>
    <w:multiLevelType w:val="multilevel"/>
    <w:tmpl w:val="B0DEE340"/>
    <w:lvl w:ilvl="0">
      <w:start w:val="1"/>
      <w:numFmt w:val="decimal"/>
      <w:lvlText w:val="%1."/>
      <w:lvlJc w:val="left"/>
      <w:pPr>
        <w:ind w:left="1068" w:hanging="360"/>
      </w:pPr>
    </w:lvl>
    <w:lvl w:ilvl="1">
      <w:start w:val="3"/>
      <w:numFmt w:val="decimal"/>
      <w:isLgl/>
      <w:lvlText w:val="%1.%2."/>
      <w:lvlJc w:val="left"/>
      <w:pPr>
        <w:ind w:left="1428" w:hanging="720"/>
      </w:pPr>
      <w:rPr>
        <w:rFonts w:hint="default"/>
      </w:rPr>
    </w:lvl>
    <w:lvl w:ilvl="2">
      <w:start w:val="5"/>
      <w:numFmt w:val="decimal"/>
      <w:isLgl/>
      <w:lvlText w:val="%1.%2.%3."/>
      <w:lvlJc w:val="left"/>
      <w:pPr>
        <w:ind w:left="1855"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8" w15:restartNumberingAfterBreak="0">
    <w:nsid w:val="169E5706"/>
    <w:multiLevelType w:val="multilevel"/>
    <w:tmpl w:val="AD60A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CC0578"/>
    <w:multiLevelType w:val="multilevel"/>
    <w:tmpl w:val="FBF8F3C0"/>
    <w:lvl w:ilvl="0">
      <w:start w:val="2"/>
      <w:numFmt w:val="decimal"/>
      <w:lvlText w:val="%1"/>
      <w:lvlJc w:val="left"/>
      <w:pPr>
        <w:ind w:left="600" w:hanging="600"/>
      </w:pPr>
      <w:rPr>
        <w:rFonts w:hint="default"/>
      </w:rPr>
    </w:lvl>
    <w:lvl w:ilvl="1">
      <w:start w:val="3"/>
      <w:numFmt w:val="decimal"/>
      <w:lvlText w:val="%1.%2"/>
      <w:lvlJc w:val="left"/>
      <w:pPr>
        <w:ind w:left="780" w:hanging="60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0" w15:restartNumberingAfterBreak="0">
    <w:nsid w:val="1D0A34C9"/>
    <w:multiLevelType w:val="hybridMultilevel"/>
    <w:tmpl w:val="AF9C6F28"/>
    <w:lvl w:ilvl="0" w:tplc="C9962B20">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60424C5"/>
    <w:multiLevelType w:val="hybridMultilevel"/>
    <w:tmpl w:val="AFB429CE"/>
    <w:lvl w:ilvl="0" w:tplc="BAA6EE6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513760"/>
    <w:multiLevelType w:val="hybridMultilevel"/>
    <w:tmpl w:val="5CDE2608"/>
    <w:lvl w:ilvl="0" w:tplc="BF886344">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A45590D"/>
    <w:multiLevelType w:val="hybridMultilevel"/>
    <w:tmpl w:val="099E5BF6"/>
    <w:lvl w:ilvl="0" w:tplc="BAA6EE64">
      <w:start w:val="1"/>
      <w:numFmt w:val="bullet"/>
      <w:lvlText w:val="-"/>
      <w:lvlJc w:val="left"/>
      <w:pPr>
        <w:ind w:left="1571" w:hanging="360"/>
      </w:pPr>
      <w:rPr>
        <w:rFonts w:ascii="Courier New" w:hAnsi="Courier New"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4" w15:restartNumberingAfterBreak="0">
    <w:nsid w:val="2D9262FB"/>
    <w:multiLevelType w:val="multilevel"/>
    <w:tmpl w:val="08B0986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2ED608D5"/>
    <w:multiLevelType w:val="hybridMultilevel"/>
    <w:tmpl w:val="1B8629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02003A6"/>
    <w:multiLevelType w:val="hybridMultilevel"/>
    <w:tmpl w:val="32B80916"/>
    <w:lvl w:ilvl="0" w:tplc="BF886344">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06E29F1"/>
    <w:multiLevelType w:val="hybridMultilevel"/>
    <w:tmpl w:val="9ABCA9D4"/>
    <w:lvl w:ilvl="0" w:tplc="BAA6EE64">
      <w:start w:val="1"/>
      <w:numFmt w:val="bullet"/>
      <w:lvlText w:val="-"/>
      <w:lvlJc w:val="left"/>
      <w:pPr>
        <w:ind w:left="1498" w:hanging="360"/>
      </w:pPr>
      <w:rPr>
        <w:rFonts w:ascii="Courier New" w:hAnsi="Courier New" w:hint="default"/>
      </w:rPr>
    </w:lvl>
    <w:lvl w:ilvl="1" w:tplc="04090003" w:tentative="1">
      <w:start w:val="1"/>
      <w:numFmt w:val="bullet"/>
      <w:lvlText w:val="o"/>
      <w:lvlJc w:val="left"/>
      <w:pPr>
        <w:ind w:left="2218" w:hanging="360"/>
      </w:pPr>
      <w:rPr>
        <w:rFonts w:ascii="Courier New" w:hAnsi="Courier New" w:hint="default"/>
      </w:rPr>
    </w:lvl>
    <w:lvl w:ilvl="2" w:tplc="04090005" w:tentative="1">
      <w:start w:val="1"/>
      <w:numFmt w:val="bullet"/>
      <w:lvlText w:val=""/>
      <w:lvlJc w:val="left"/>
      <w:pPr>
        <w:ind w:left="2938" w:hanging="360"/>
      </w:pPr>
      <w:rPr>
        <w:rFonts w:ascii="Wingdings" w:hAnsi="Wingdings" w:hint="default"/>
      </w:rPr>
    </w:lvl>
    <w:lvl w:ilvl="3" w:tplc="04090001" w:tentative="1">
      <w:start w:val="1"/>
      <w:numFmt w:val="bullet"/>
      <w:lvlText w:val=""/>
      <w:lvlJc w:val="left"/>
      <w:pPr>
        <w:ind w:left="3658" w:hanging="360"/>
      </w:pPr>
      <w:rPr>
        <w:rFonts w:ascii="Symbol" w:hAnsi="Symbol" w:hint="default"/>
      </w:rPr>
    </w:lvl>
    <w:lvl w:ilvl="4" w:tplc="04090003" w:tentative="1">
      <w:start w:val="1"/>
      <w:numFmt w:val="bullet"/>
      <w:lvlText w:val="o"/>
      <w:lvlJc w:val="left"/>
      <w:pPr>
        <w:ind w:left="4378" w:hanging="360"/>
      </w:pPr>
      <w:rPr>
        <w:rFonts w:ascii="Courier New" w:hAnsi="Courier New" w:hint="default"/>
      </w:rPr>
    </w:lvl>
    <w:lvl w:ilvl="5" w:tplc="04090005" w:tentative="1">
      <w:start w:val="1"/>
      <w:numFmt w:val="bullet"/>
      <w:lvlText w:val=""/>
      <w:lvlJc w:val="left"/>
      <w:pPr>
        <w:ind w:left="5098" w:hanging="360"/>
      </w:pPr>
      <w:rPr>
        <w:rFonts w:ascii="Wingdings" w:hAnsi="Wingdings" w:hint="default"/>
      </w:rPr>
    </w:lvl>
    <w:lvl w:ilvl="6" w:tplc="04090001" w:tentative="1">
      <w:start w:val="1"/>
      <w:numFmt w:val="bullet"/>
      <w:lvlText w:val=""/>
      <w:lvlJc w:val="left"/>
      <w:pPr>
        <w:ind w:left="5818" w:hanging="360"/>
      </w:pPr>
      <w:rPr>
        <w:rFonts w:ascii="Symbol" w:hAnsi="Symbol" w:hint="default"/>
      </w:rPr>
    </w:lvl>
    <w:lvl w:ilvl="7" w:tplc="04090003" w:tentative="1">
      <w:start w:val="1"/>
      <w:numFmt w:val="bullet"/>
      <w:lvlText w:val="o"/>
      <w:lvlJc w:val="left"/>
      <w:pPr>
        <w:ind w:left="6538" w:hanging="360"/>
      </w:pPr>
      <w:rPr>
        <w:rFonts w:ascii="Courier New" w:hAnsi="Courier New" w:hint="default"/>
      </w:rPr>
    </w:lvl>
    <w:lvl w:ilvl="8" w:tplc="04090005" w:tentative="1">
      <w:start w:val="1"/>
      <w:numFmt w:val="bullet"/>
      <w:lvlText w:val=""/>
      <w:lvlJc w:val="left"/>
      <w:pPr>
        <w:ind w:left="7258" w:hanging="360"/>
      </w:pPr>
      <w:rPr>
        <w:rFonts w:ascii="Wingdings" w:hAnsi="Wingdings" w:hint="default"/>
      </w:rPr>
    </w:lvl>
  </w:abstractNum>
  <w:abstractNum w:abstractNumId="18" w15:restartNumberingAfterBreak="0">
    <w:nsid w:val="34D63F06"/>
    <w:multiLevelType w:val="hybridMultilevel"/>
    <w:tmpl w:val="47DACB40"/>
    <w:lvl w:ilvl="0" w:tplc="040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39C7518F"/>
    <w:multiLevelType w:val="hybridMultilevel"/>
    <w:tmpl w:val="CC380890"/>
    <w:lvl w:ilvl="0" w:tplc="E50A521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B334E21"/>
    <w:multiLevelType w:val="multilevel"/>
    <w:tmpl w:val="15C46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D2F0621"/>
    <w:multiLevelType w:val="hybridMultilevel"/>
    <w:tmpl w:val="2B001136"/>
    <w:lvl w:ilvl="0" w:tplc="06E833A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3EB74190"/>
    <w:multiLevelType w:val="hybridMultilevel"/>
    <w:tmpl w:val="F748363E"/>
    <w:lvl w:ilvl="0" w:tplc="8840882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C71FED"/>
    <w:multiLevelType w:val="hybridMultilevel"/>
    <w:tmpl w:val="7706B22A"/>
    <w:lvl w:ilvl="0" w:tplc="CCD47420">
      <w:start w:val="1"/>
      <w:numFmt w:val="decimal"/>
      <w:lvlText w:val="%1)"/>
      <w:lvlJc w:val="left"/>
      <w:pPr>
        <w:ind w:left="426" w:hanging="360"/>
      </w:pPr>
      <w:rPr>
        <w:rFonts w:hint="default"/>
      </w:rPr>
    </w:lvl>
    <w:lvl w:ilvl="1" w:tplc="04190019" w:tentative="1">
      <w:start w:val="1"/>
      <w:numFmt w:val="lowerLetter"/>
      <w:lvlText w:val="%2."/>
      <w:lvlJc w:val="left"/>
      <w:pPr>
        <w:ind w:left="1146" w:hanging="360"/>
      </w:pPr>
    </w:lvl>
    <w:lvl w:ilvl="2" w:tplc="0419001B" w:tentative="1">
      <w:start w:val="1"/>
      <w:numFmt w:val="lowerRoman"/>
      <w:lvlText w:val="%3."/>
      <w:lvlJc w:val="right"/>
      <w:pPr>
        <w:ind w:left="1866" w:hanging="180"/>
      </w:pPr>
    </w:lvl>
    <w:lvl w:ilvl="3" w:tplc="0419000F" w:tentative="1">
      <w:start w:val="1"/>
      <w:numFmt w:val="decimal"/>
      <w:lvlText w:val="%4."/>
      <w:lvlJc w:val="left"/>
      <w:pPr>
        <w:ind w:left="2586" w:hanging="360"/>
      </w:pPr>
    </w:lvl>
    <w:lvl w:ilvl="4" w:tplc="04190019" w:tentative="1">
      <w:start w:val="1"/>
      <w:numFmt w:val="lowerLetter"/>
      <w:lvlText w:val="%5."/>
      <w:lvlJc w:val="left"/>
      <w:pPr>
        <w:ind w:left="3306" w:hanging="360"/>
      </w:pPr>
    </w:lvl>
    <w:lvl w:ilvl="5" w:tplc="0419001B" w:tentative="1">
      <w:start w:val="1"/>
      <w:numFmt w:val="lowerRoman"/>
      <w:lvlText w:val="%6."/>
      <w:lvlJc w:val="right"/>
      <w:pPr>
        <w:ind w:left="4026" w:hanging="180"/>
      </w:pPr>
    </w:lvl>
    <w:lvl w:ilvl="6" w:tplc="0419000F" w:tentative="1">
      <w:start w:val="1"/>
      <w:numFmt w:val="decimal"/>
      <w:lvlText w:val="%7."/>
      <w:lvlJc w:val="left"/>
      <w:pPr>
        <w:ind w:left="4746" w:hanging="360"/>
      </w:pPr>
    </w:lvl>
    <w:lvl w:ilvl="7" w:tplc="04190019" w:tentative="1">
      <w:start w:val="1"/>
      <w:numFmt w:val="lowerLetter"/>
      <w:lvlText w:val="%8."/>
      <w:lvlJc w:val="left"/>
      <w:pPr>
        <w:ind w:left="5466" w:hanging="360"/>
      </w:pPr>
    </w:lvl>
    <w:lvl w:ilvl="8" w:tplc="0419001B" w:tentative="1">
      <w:start w:val="1"/>
      <w:numFmt w:val="lowerRoman"/>
      <w:lvlText w:val="%9."/>
      <w:lvlJc w:val="right"/>
      <w:pPr>
        <w:ind w:left="6186" w:hanging="180"/>
      </w:pPr>
    </w:lvl>
  </w:abstractNum>
  <w:abstractNum w:abstractNumId="24" w15:restartNumberingAfterBreak="0">
    <w:nsid w:val="468C1CC7"/>
    <w:multiLevelType w:val="hybridMultilevel"/>
    <w:tmpl w:val="38907626"/>
    <w:lvl w:ilvl="0" w:tplc="0B4CC582">
      <w:start w:val="1"/>
      <w:numFmt w:val="decimal"/>
      <w:lvlText w:val="%1."/>
      <w:lvlJc w:val="left"/>
      <w:pPr>
        <w:ind w:left="1429" w:hanging="360"/>
      </w:pPr>
      <w:rPr>
        <w:rFonts w:ascii="Times New Roman" w:eastAsia="Times New Roman" w:hAnsi="Times New Roman" w:cs="Times New Roman"/>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F694552"/>
    <w:multiLevelType w:val="hybridMultilevel"/>
    <w:tmpl w:val="4A889198"/>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15:restartNumberingAfterBreak="0">
    <w:nsid w:val="51480A41"/>
    <w:multiLevelType w:val="multilevel"/>
    <w:tmpl w:val="42B0A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5211A12"/>
    <w:multiLevelType w:val="hybridMultilevel"/>
    <w:tmpl w:val="9F12134C"/>
    <w:lvl w:ilvl="0" w:tplc="BAA6EE64">
      <w:start w:val="1"/>
      <w:numFmt w:val="bullet"/>
      <w:lvlText w:val="-"/>
      <w:lvlJc w:val="left"/>
      <w:pPr>
        <w:ind w:left="1287" w:hanging="360"/>
      </w:pPr>
      <w:rPr>
        <w:rFonts w:ascii="Courier New" w:hAnsi="Courier New"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15:restartNumberingAfterBreak="0">
    <w:nsid w:val="5AB4074E"/>
    <w:multiLevelType w:val="hybridMultilevel"/>
    <w:tmpl w:val="F83800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5D3508B2"/>
    <w:multiLevelType w:val="multilevel"/>
    <w:tmpl w:val="855205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F127AC8"/>
    <w:multiLevelType w:val="multilevel"/>
    <w:tmpl w:val="2642F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02F3DD4"/>
    <w:multiLevelType w:val="multilevel"/>
    <w:tmpl w:val="A79C7640"/>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2" w15:restartNumberingAfterBreak="0">
    <w:nsid w:val="60D8055D"/>
    <w:multiLevelType w:val="multilevel"/>
    <w:tmpl w:val="C9BA7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4CE07C4"/>
    <w:multiLevelType w:val="hybridMultilevel"/>
    <w:tmpl w:val="350A2F4E"/>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56943EE"/>
    <w:multiLevelType w:val="hybridMultilevel"/>
    <w:tmpl w:val="CB82ED9A"/>
    <w:lvl w:ilvl="0" w:tplc="B26E91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673C3123"/>
    <w:multiLevelType w:val="hybridMultilevel"/>
    <w:tmpl w:val="B28AE684"/>
    <w:lvl w:ilvl="0" w:tplc="1A18523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15:restartNumberingAfterBreak="0">
    <w:nsid w:val="6AD23B31"/>
    <w:multiLevelType w:val="multilevel"/>
    <w:tmpl w:val="1AC66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876032"/>
    <w:multiLevelType w:val="hybridMultilevel"/>
    <w:tmpl w:val="34087D5C"/>
    <w:lvl w:ilvl="0" w:tplc="BF886344">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D4D69E3"/>
    <w:multiLevelType w:val="multilevel"/>
    <w:tmpl w:val="E95E6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47B7577"/>
    <w:multiLevelType w:val="hybridMultilevel"/>
    <w:tmpl w:val="5AFCCE56"/>
    <w:lvl w:ilvl="0" w:tplc="BF886344">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63C31EB"/>
    <w:multiLevelType w:val="hybridMultilevel"/>
    <w:tmpl w:val="EF5A102C"/>
    <w:lvl w:ilvl="0" w:tplc="0A3AD708">
      <w:start w:val="1"/>
      <w:numFmt w:val="decimal"/>
      <w:lvlText w:val="%1."/>
      <w:lvlJc w:val="left"/>
      <w:pPr>
        <w:ind w:left="1038" w:hanging="612"/>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1" w15:restartNumberingAfterBreak="0">
    <w:nsid w:val="79B85DB3"/>
    <w:multiLevelType w:val="multilevel"/>
    <w:tmpl w:val="D27C7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9EE6C49"/>
    <w:multiLevelType w:val="hybridMultilevel"/>
    <w:tmpl w:val="F9BC3D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CBE6B83"/>
    <w:multiLevelType w:val="hybridMultilevel"/>
    <w:tmpl w:val="FF2E4DC0"/>
    <w:lvl w:ilvl="0" w:tplc="D4207A84">
      <w:start w:val="6"/>
      <w:numFmt w:val="bullet"/>
      <w:lvlText w:val="-"/>
      <w:lvlJc w:val="left"/>
      <w:pPr>
        <w:tabs>
          <w:tab w:val="num" w:pos="1080"/>
        </w:tabs>
        <w:ind w:left="1080" w:hanging="360"/>
      </w:pPr>
      <w:rPr>
        <w:rFonts w:ascii="Calibri" w:eastAsia="Calibri" w:hAnsi="Calibri"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D4938FD"/>
    <w:multiLevelType w:val="multilevel"/>
    <w:tmpl w:val="1C72C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E6547EB"/>
    <w:multiLevelType w:val="hybridMultilevel"/>
    <w:tmpl w:val="7D10676A"/>
    <w:lvl w:ilvl="0" w:tplc="EBAA6A3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15:restartNumberingAfterBreak="0">
    <w:nsid w:val="7EC77838"/>
    <w:multiLevelType w:val="hybridMultilevel"/>
    <w:tmpl w:val="A37AF7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0"/>
  </w:num>
  <w:num w:numId="2">
    <w:abstractNumId w:val="43"/>
  </w:num>
  <w:num w:numId="3">
    <w:abstractNumId w:val="18"/>
  </w:num>
  <w:num w:numId="4">
    <w:abstractNumId w:val="34"/>
  </w:num>
  <w:num w:numId="5">
    <w:abstractNumId w:val="17"/>
  </w:num>
  <w:num w:numId="6">
    <w:abstractNumId w:val="22"/>
  </w:num>
  <w:num w:numId="7">
    <w:abstractNumId w:val="2"/>
  </w:num>
  <w:num w:numId="8">
    <w:abstractNumId w:val="11"/>
  </w:num>
  <w:num w:numId="9">
    <w:abstractNumId w:val="27"/>
  </w:num>
  <w:num w:numId="10">
    <w:abstractNumId w:val="13"/>
  </w:num>
  <w:num w:numId="11">
    <w:abstractNumId w:val="35"/>
  </w:num>
  <w:num w:numId="12">
    <w:abstractNumId w:val="19"/>
  </w:num>
  <w:num w:numId="13">
    <w:abstractNumId w:val="25"/>
  </w:num>
  <w:num w:numId="14">
    <w:abstractNumId w:val="7"/>
  </w:num>
  <w:num w:numId="15">
    <w:abstractNumId w:val="9"/>
  </w:num>
  <w:num w:numId="16">
    <w:abstractNumId w:val="29"/>
  </w:num>
  <w:num w:numId="17">
    <w:abstractNumId w:val="4"/>
  </w:num>
  <w:num w:numId="18">
    <w:abstractNumId w:val="42"/>
  </w:num>
  <w:num w:numId="19">
    <w:abstractNumId w:val="37"/>
  </w:num>
  <w:num w:numId="20">
    <w:abstractNumId w:val="23"/>
  </w:num>
  <w:num w:numId="21">
    <w:abstractNumId w:val="12"/>
  </w:num>
  <w:num w:numId="22">
    <w:abstractNumId w:val="16"/>
  </w:num>
  <w:num w:numId="23">
    <w:abstractNumId w:val="6"/>
  </w:num>
  <w:num w:numId="24">
    <w:abstractNumId w:val="39"/>
  </w:num>
  <w:num w:numId="25">
    <w:abstractNumId w:val="14"/>
  </w:num>
  <w:num w:numId="26">
    <w:abstractNumId w:val="33"/>
  </w:num>
  <w:num w:numId="27">
    <w:abstractNumId w:val="3"/>
  </w:num>
  <w:num w:numId="28">
    <w:abstractNumId w:val="24"/>
  </w:num>
  <w:num w:numId="29">
    <w:abstractNumId w:val="31"/>
  </w:num>
  <w:num w:numId="30">
    <w:abstractNumId w:val="1"/>
  </w:num>
  <w:num w:numId="31">
    <w:abstractNumId w:val="40"/>
  </w:num>
  <w:num w:numId="32">
    <w:abstractNumId w:val="45"/>
  </w:num>
  <w:num w:numId="33">
    <w:abstractNumId w:val="21"/>
  </w:num>
  <w:num w:numId="34">
    <w:abstractNumId w:val="0"/>
  </w:num>
  <w:num w:numId="35">
    <w:abstractNumId w:val="15"/>
  </w:num>
  <w:num w:numId="36">
    <w:abstractNumId w:val="28"/>
  </w:num>
  <w:num w:numId="37">
    <w:abstractNumId w:val="46"/>
  </w:num>
  <w:num w:numId="38">
    <w:abstractNumId w:val="41"/>
  </w:num>
  <w:num w:numId="39">
    <w:abstractNumId w:val="38"/>
  </w:num>
  <w:num w:numId="40">
    <w:abstractNumId w:val="5"/>
  </w:num>
  <w:num w:numId="41">
    <w:abstractNumId w:val="8"/>
  </w:num>
  <w:num w:numId="42">
    <w:abstractNumId w:val="20"/>
  </w:num>
  <w:num w:numId="43">
    <w:abstractNumId w:val="30"/>
  </w:num>
  <w:num w:numId="44">
    <w:abstractNumId w:val="32"/>
  </w:num>
  <w:num w:numId="45">
    <w:abstractNumId w:val="26"/>
  </w:num>
  <w:num w:numId="46">
    <w:abstractNumId w:val="44"/>
  </w:num>
  <w:num w:numId="47">
    <w:abstractNumId w:val="3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A25"/>
    <w:rsid w:val="00002C54"/>
    <w:rsid w:val="0000481B"/>
    <w:rsid w:val="000103FF"/>
    <w:rsid w:val="00013529"/>
    <w:rsid w:val="00014D54"/>
    <w:rsid w:val="000154BC"/>
    <w:rsid w:val="00016589"/>
    <w:rsid w:val="00022CF3"/>
    <w:rsid w:val="00023EB5"/>
    <w:rsid w:val="00024DA8"/>
    <w:rsid w:val="000259C2"/>
    <w:rsid w:val="000266E7"/>
    <w:rsid w:val="000276D3"/>
    <w:rsid w:val="00027CEA"/>
    <w:rsid w:val="00030C91"/>
    <w:rsid w:val="0003376E"/>
    <w:rsid w:val="00033B2C"/>
    <w:rsid w:val="0003482C"/>
    <w:rsid w:val="00035CA5"/>
    <w:rsid w:val="00053CDD"/>
    <w:rsid w:val="000556AA"/>
    <w:rsid w:val="00056DB9"/>
    <w:rsid w:val="00062349"/>
    <w:rsid w:val="0007061F"/>
    <w:rsid w:val="00072E39"/>
    <w:rsid w:val="00073C83"/>
    <w:rsid w:val="00077544"/>
    <w:rsid w:val="0008182A"/>
    <w:rsid w:val="00081FA0"/>
    <w:rsid w:val="000951AD"/>
    <w:rsid w:val="000A1A4F"/>
    <w:rsid w:val="000A684D"/>
    <w:rsid w:val="000A6954"/>
    <w:rsid w:val="000A6BEC"/>
    <w:rsid w:val="000B15E1"/>
    <w:rsid w:val="000B5742"/>
    <w:rsid w:val="000B613A"/>
    <w:rsid w:val="000B7243"/>
    <w:rsid w:val="000C469B"/>
    <w:rsid w:val="000D63F0"/>
    <w:rsid w:val="000D6613"/>
    <w:rsid w:val="000E10A5"/>
    <w:rsid w:val="000E1A94"/>
    <w:rsid w:val="000E34B6"/>
    <w:rsid w:val="000E36CB"/>
    <w:rsid w:val="000E4425"/>
    <w:rsid w:val="000F015F"/>
    <w:rsid w:val="00106457"/>
    <w:rsid w:val="00110075"/>
    <w:rsid w:val="00110B1B"/>
    <w:rsid w:val="00115F41"/>
    <w:rsid w:val="0012121C"/>
    <w:rsid w:val="0012263E"/>
    <w:rsid w:val="0014208E"/>
    <w:rsid w:val="00142AB3"/>
    <w:rsid w:val="00142AE4"/>
    <w:rsid w:val="0014355D"/>
    <w:rsid w:val="00144220"/>
    <w:rsid w:val="00144D8C"/>
    <w:rsid w:val="00147C71"/>
    <w:rsid w:val="00152913"/>
    <w:rsid w:val="00153E72"/>
    <w:rsid w:val="00154F44"/>
    <w:rsid w:val="00155841"/>
    <w:rsid w:val="00161D45"/>
    <w:rsid w:val="0016375B"/>
    <w:rsid w:val="001706AC"/>
    <w:rsid w:val="00175E2E"/>
    <w:rsid w:val="001840D4"/>
    <w:rsid w:val="0019412A"/>
    <w:rsid w:val="00195237"/>
    <w:rsid w:val="001958B5"/>
    <w:rsid w:val="001A49FE"/>
    <w:rsid w:val="001A4F75"/>
    <w:rsid w:val="001A5910"/>
    <w:rsid w:val="001A65D7"/>
    <w:rsid w:val="001B2CC5"/>
    <w:rsid w:val="001C3042"/>
    <w:rsid w:val="001C4A32"/>
    <w:rsid w:val="001D5D33"/>
    <w:rsid w:val="001E1E74"/>
    <w:rsid w:val="001F252F"/>
    <w:rsid w:val="002012F9"/>
    <w:rsid w:val="002048FA"/>
    <w:rsid w:val="00212E2A"/>
    <w:rsid w:val="002221B9"/>
    <w:rsid w:val="0022498A"/>
    <w:rsid w:val="00227A12"/>
    <w:rsid w:val="00227BC5"/>
    <w:rsid w:val="002303C4"/>
    <w:rsid w:val="00231789"/>
    <w:rsid w:val="00235695"/>
    <w:rsid w:val="00236E42"/>
    <w:rsid w:val="0024100B"/>
    <w:rsid w:val="0024423F"/>
    <w:rsid w:val="002503E6"/>
    <w:rsid w:val="00257F5C"/>
    <w:rsid w:val="00265299"/>
    <w:rsid w:val="00270979"/>
    <w:rsid w:val="00274A7C"/>
    <w:rsid w:val="00275E3E"/>
    <w:rsid w:val="00282BE1"/>
    <w:rsid w:val="002831CD"/>
    <w:rsid w:val="00283775"/>
    <w:rsid w:val="002837AB"/>
    <w:rsid w:val="00297D05"/>
    <w:rsid w:val="002B1B0A"/>
    <w:rsid w:val="002D07E6"/>
    <w:rsid w:val="002D1010"/>
    <w:rsid w:val="002D2FD1"/>
    <w:rsid w:val="002D41A4"/>
    <w:rsid w:val="002D54D0"/>
    <w:rsid w:val="002D7A03"/>
    <w:rsid w:val="002E08F6"/>
    <w:rsid w:val="002E1A8C"/>
    <w:rsid w:val="002E1B58"/>
    <w:rsid w:val="002E4AF1"/>
    <w:rsid w:val="002E5DBF"/>
    <w:rsid w:val="002F10F0"/>
    <w:rsid w:val="002F5F3E"/>
    <w:rsid w:val="00301845"/>
    <w:rsid w:val="003018E2"/>
    <w:rsid w:val="003020EC"/>
    <w:rsid w:val="00305447"/>
    <w:rsid w:val="00305C8B"/>
    <w:rsid w:val="00306D33"/>
    <w:rsid w:val="0030743C"/>
    <w:rsid w:val="00313806"/>
    <w:rsid w:val="00316912"/>
    <w:rsid w:val="00335576"/>
    <w:rsid w:val="003360EB"/>
    <w:rsid w:val="00336CB9"/>
    <w:rsid w:val="00345312"/>
    <w:rsid w:val="00345705"/>
    <w:rsid w:val="00345AC3"/>
    <w:rsid w:val="00350833"/>
    <w:rsid w:val="0035142F"/>
    <w:rsid w:val="00355A86"/>
    <w:rsid w:val="0035675D"/>
    <w:rsid w:val="00361071"/>
    <w:rsid w:val="00370311"/>
    <w:rsid w:val="00375290"/>
    <w:rsid w:val="003800DA"/>
    <w:rsid w:val="00384984"/>
    <w:rsid w:val="00384D31"/>
    <w:rsid w:val="00385E44"/>
    <w:rsid w:val="003876C3"/>
    <w:rsid w:val="00391D51"/>
    <w:rsid w:val="00393637"/>
    <w:rsid w:val="003A2FB8"/>
    <w:rsid w:val="003C4246"/>
    <w:rsid w:val="003C4711"/>
    <w:rsid w:val="003C68B0"/>
    <w:rsid w:val="003D08DE"/>
    <w:rsid w:val="003D2CF1"/>
    <w:rsid w:val="003D4FE4"/>
    <w:rsid w:val="003E7073"/>
    <w:rsid w:val="003F2EB5"/>
    <w:rsid w:val="003F5130"/>
    <w:rsid w:val="00406FB1"/>
    <w:rsid w:val="00411614"/>
    <w:rsid w:val="00414F40"/>
    <w:rsid w:val="00415550"/>
    <w:rsid w:val="00422A10"/>
    <w:rsid w:val="004309AE"/>
    <w:rsid w:val="004365F4"/>
    <w:rsid w:val="0044404A"/>
    <w:rsid w:val="00444186"/>
    <w:rsid w:val="00454EB4"/>
    <w:rsid w:val="00467BA8"/>
    <w:rsid w:val="004806F6"/>
    <w:rsid w:val="004809B4"/>
    <w:rsid w:val="00480B30"/>
    <w:rsid w:val="00481023"/>
    <w:rsid w:val="00484EC5"/>
    <w:rsid w:val="00485862"/>
    <w:rsid w:val="00490E62"/>
    <w:rsid w:val="00492352"/>
    <w:rsid w:val="004B2F1A"/>
    <w:rsid w:val="004B7CEE"/>
    <w:rsid w:val="004F1356"/>
    <w:rsid w:val="004F3098"/>
    <w:rsid w:val="00500D8F"/>
    <w:rsid w:val="00502FB7"/>
    <w:rsid w:val="00505D81"/>
    <w:rsid w:val="00505F93"/>
    <w:rsid w:val="0051171D"/>
    <w:rsid w:val="00513085"/>
    <w:rsid w:val="00514385"/>
    <w:rsid w:val="005143E7"/>
    <w:rsid w:val="005161D6"/>
    <w:rsid w:val="00522891"/>
    <w:rsid w:val="005274D1"/>
    <w:rsid w:val="00536474"/>
    <w:rsid w:val="0054272B"/>
    <w:rsid w:val="00545810"/>
    <w:rsid w:val="00546F92"/>
    <w:rsid w:val="0056071F"/>
    <w:rsid w:val="00561204"/>
    <w:rsid w:val="0057416E"/>
    <w:rsid w:val="00580FF2"/>
    <w:rsid w:val="00585D1A"/>
    <w:rsid w:val="00586015"/>
    <w:rsid w:val="005862C8"/>
    <w:rsid w:val="005877EA"/>
    <w:rsid w:val="00595FEC"/>
    <w:rsid w:val="005A1DCD"/>
    <w:rsid w:val="005A65D9"/>
    <w:rsid w:val="005B6C6C"/>
    <w:rsid w:val="005B7875"/>
    <w:rsid w:val="005C1076"/>
    <w:rsid w:val="005C12FE"/>
    <w:rsid w:val="005C34C4"/>
    <w:rsid w:val="005C370B"/>
    <w:rsid w:val="005C6AD9"/>
    <w:rsid w:val="005D52AF"/>
    <w:rsid w:val="005E147C"/>
    <w:rsid w:val="005E58CD"/>
    <w:rsid w:val="005E7A09"/>
    <w:rsid w:val="005F4E61"/>
    <w:rsid w:val="00605E53"/>
    <w:rsid w:val="00625823"/>
    <w:rsid w:val="00636161"/>
    <w:rsid w:val="00646D7C"/>
    <w:rsid w:val="006504E1"/>
    <w:rsid w:val="00654A92"/>
    <w:rsid w:val="00656C34"/>
    <w:rsid w:val="00665A7D"/>
    <w:rsid w:val="006667D6"/>
    <w:rsid w:val="00667010"/>
    <w:rsid w:val="0067195C"/>
    <w:rsid w:val="006825C1"/>
    <w:rsid w:val="006826ED"/>
    <w:rsid w:val="00696C5E"/>
    <w:rsid w:val="006A0DF5"/>
    <w:rsid w:val="006A30C6"/>
    <w:rsid w:val="006C17FC"/>
    <w:rsid w:val="006C2477"/>
    <w:rsid w:val="006C345F"/>
    <w:rsid w:val="006D2442"/>
    <w:rsid w:val="006D262A"/>
    <w:rsid w:val="006D7E82"/>
    <w:rsid w:val="006E578E"/>
    <w:rsid w:val="006E6709"/>
    <w:rsid w:val="006E6B17"/>
    <w:rsid w:val="006E7CEC"/>
    <w:rsid w:val="006F635F"/>
    <w:rsid w:val="006F6B96"/>
    <w:rsid w:val="00701E32"/>
    <w:rsid w:val="00710344"/>
    <w:rsid w:val="007106F6"/>
    <w:rsid w:val="00712D94"/>
    <w:rsid w:val="00715DA2"/>
    <w:rsid w:val="00715EC8"/>
    <w:rsid w:val="00720FD5"/>
    <w:rsid w:val="007374A3"/>
    <w:rsid w:val="00740B74"/>
    <w:rsid w:val="007420B0"/>
    <w:rsid w:val="00744B7D"/>
    <w:rsid w:val="00746299"/>
    <w:rsid w:val="00747B3F"/>
    <w:rsid w:val="007509B1"/>
    <w:rsid w:val="0075575E"/>
    <w:rsid w:val="00762D5F"/>
    <w:rsid w:val="00763819"/>
    <w:rsid w:val="00764923"/>
    <w:rsid w:val="00767D9A"/>
    <w:rsid w:val="0077157F"/>
    <w:rsid w:val="00775097"/>
    <w:rsid w:val="00776089"/>
    <w:rsid w:val="00786C97"/>
    <w:rsid w:val="00792BCF"/>
    <w:rsid w:val="00792D65"/>
    <w:rsid w:val="00793EAE"/>
    <w:rsid w:val="007A09B1"/>
    <w:rsid w:val="007A30D2"/>
    <w:rsid w:val="007A4709"/>
    <w:rsid w:val="007A4ED9"/>
    <w:rsid w:val="007B2B73"/>
    <w:rsid w:val="007B4D5F"/>
    <w:rsid w:val="007C4B39"/>
    <w:rsid w:val="007E14F9"/>
    <w:rsid w:val="007E57B3"/>
    <w:rsid w:val="007F1C7A"/>
    <w:rsid w:val="008052BF"/>
    <w:rsid w:val="008113D6"/>
    <w:rsid w:val="00817732"/>
    <w:rsid w:val="008179C3"/>
    <w:rsid w:val="008200E0"/>
    <w:rsid w:val="00820D3F"/>
    <w:rsid w:val="0082236B"/>
    <w:rsid w:val="00832303"/>
    <w:rsid w:val="00857E0E"/>
    <w:rsid w:val="008612C5"/>
    <w:rsid w:val="00865924"/>
    <w:rsid w:val="00866BA5"/>
    <w:rsid w:val="00870C1E"/>
    <w:rsid w:val="00875955"/>
    <w:rsid w:val="00885674"/>
    <w:rsid w:val="008860FC"/>
    <w:rsid w:val="00887460"/>
    <w:rsid w:val="00893F69"/>
    <w:rsid w:val="008A0649"/>
    <w:rsid w:val="008B1A03"/>
    <w:rsid w:val="008C7C33"/>
    <w:rsid w:val="008D22EC"/>
    <w:rsid w:val="008E04F7"/>
    <w:rsid w:val="008E25F0"/>
    <w:rsid w:val="008E472C"/>
    <w:rsid w:val="008E5B26"/>
    <w:rsid w:val="0090329D"/>
    <w:rsid w:val="00906094"/>
    <w:rsid w:val="00921FC9"/>
    <w:rsid w:val="0092331D"/>
    <w:rsid w:val="0092348A"/>
    <w:rsid w:val="00930FA6"/>
    <w:rsid w:val="009360B9"/>
    <w:rsid w:val="00936531"/>
    <w:rsid w:val="0093677E"/>
    <w:rsid w:val="00936CC5"/>
    <w:rsid w:val="00941FC5"/>
    <w:rsid w:val="00943126"/>
    <w:rsid w:val="00944703"/>
    <w:rsid w:val="009508FD"/>
    <w:rsid w:val="00966481"/>
    <w:rsid w:val="0097574B"/>
    <w:rsid w:val="00976175"/>
    <w:rsid w:val="00980062"/>
    <w:rsid w:val="009820E2"/>
    <w:rsid w:val="00983574"/>
    <w:rsid w:val="00985ADB"/>
    <w:rsid w:val="0099783F"/>
    <w:rsid w:val="009A258E"/>
    <w:rsid w:val="009A4EE8"/>
    <w:rsid w:val="009B21B0"/>
    <w:rsid w:val="009B2F50"/>
    <w:rsid w:val="009B6A33"/>
    <w:rsid w:val="009C4F12"/>
    <w:rsid w:val="009C5E74"/>
    <w:rsid w:val="009D2208"/>
    <w:rsid w:val="009D61E2"/>
    <w:rsid w:val="009D661E"/>
    <w:rsid w:val="009D6CF1"/>
    <w:rsid w:val="009E4BEB"/>
    <w:rsid w:val="009F1408"/>
    <w:rsid w:val="009F448E"/>
    <w:rsid w:val="00A01EFE"/>
    <w:rsid w:val="00A02DEA"/>
    <w:rsid w:val="00A06343"/>
    <w:rsid w:val="00A100ED"/>
    <w:rsid w:val="00A11F01"/>
    <w:rsid w:val="00A13DED"/>
    <w:rsid w:val="00A166C2"/>
    <w:rsid w:val="00A16BEC"/>
    <w:rsid w:val="00A16DED"/>
    <w:rsid w:val="00A2349A"/>
    <w:rsid w:val="00A23FA0"/>
    <w:rsid w:val="00A251AD"/>
    <w:rsid w:val="00A279B1"/>
    <w:rsid w:val="00A30AFC"/>
    <w:rsid w:val="00A359BD"/>
    <w:rsid w:val="00A4271A"/>
    <w:rsid w:val="00A43910"/>
    <w:rsid w:val="00A439CF"/>
    <w:rsid w:val="00A507EA"/>
    <w:rsid w:val="00A543C3"/>
    <w:rsid w:val="00A55736"/>
    <w:rsid w:val="00A61600"/>
    <w:rsid w:val="00A62C54"/>
    <w:rsid w:val="00A64CA9"/>
    <w:rsid w:val="00AB06E3"/>
    <w:rsid w:val="00AC4720"/>
    <w:rsid w:val="00AD6714"/>
    <w:rsid w:val="00AE392B"/>
    <w:rsid w:val="00AE527C"/>
    <w:rsid w:val="00AF3F84"/>
    <w:rsid w:val="00B00B14"/>
    <w:rsid w:val="00B01D23"/>
    <w:rsid w:val="00B03AC3"/>
    <w:rsid w:val="00B03CB4"/>
    <w:rsid w:val="00B05E1E"/>
    <w:rsid w:val="00B06973"/>
    <w:rsid w:val="00B104E0"/>
    <w:rsid w:val="00B172E4"/>
    <w:rsid w:val="00B212E8"/>
    <w:rsid w:val="00B2300D"/>
    <w:rsid w:val="00B27AAF"/>
    <w:rsid w:val="00B27E64"/>
    <w:rsid w:val="00B355E6"/>
    <w:rsid w:val="00B47D79"/>
    <w:rsid w:val="00B5137F"/>
    <w:rsid w:val="00B5388C"/>
    <w:rsid w:val="00B600CB"/>
    <w:rsid w:val="00B71918"/>
    <w:rsid w:val="00B72FBA"/>
    <w:rsid w:val="00B730EF"/>
    <w:rsid w:val="00B74AFB"/>
    <w:rsid w:val="00B81169"/>
    <w:rsid w:val="00B86539"/>
    <w:rsid w:val="00B87C23"/>
    <w:rsid w:val="00B90EB9"/>
    <w:rsid w:val="00B91AF3"/>
    <w:rsid w:val="00B92AD5"/>
    <w:rsid w:val="00BA02D7"/>
    <w:rsid w:val="00BA5892"/>
    <w:rsid w:val="00BB2D55"/>
    <w:rsid w:val="00BC1134"/>
    <w:rsid w:val="00BD300B"/>
    <w:rsid w:val="00BD7030"/>
    <w:rsid w:val="00BD76E0"/>
    <w:rsid w:val="00BE0B75"/>
    <w:rsid w:val="00BE38F8"/>
    <w:rsid w:val="00BE3F30"/>
    <w:rsid w:val="00BE53DF"/>
    <w:rsid w:val="00BF22F8"/>
    <w:rsid w:val="00BF4977"/>
    <w:rsid w:val="00BF5E32"/>
    <w:rsid w:val="00C06988"/>
    <w:rsid w:val="00C1213B"/>
    <w:rsid w:val="00C1398E"/>
    <w:rsid w:val="00C34D6D"/>
    <w:rsid w:val="00C4487B"/>
    <w:rsid w:val="00C5169B"/>
    <w:rsid w:val="00C6084E"/>
    <w:rsid w:val="00C60F0D"/>
    <w:rsid w:val="00C6367D"/>
    <w:rsid w:val="00C63ADB"/>
    <w:rsid w:val="00C63DC9"/>
    <w:rsid w:val="00C70696"/>
    <w:rsid w:val="00C72D02"/>
    <w:rsid w:val="00C92019"/>
    <w:rsid w:val="00CA72E0"/>
    <w:rsid w:val="00CC155A"/>
    <w:rsid w:val="00CD09EC"/>
    <w:rsid w:val="00CE25F2"/>
    <w:rsid w:val="00CE5546"/>
    <w:rsid w:val="00CF4648"/>
    <w:rsid w:val="00CF5FFE"/>
    <w:rsid w:val="00D11A98"/>
    <w:rsid w:val="00D159A9"/>
    <w:rsid w:val="00D166FB"/>
    <w:rsid w:val="00D248A1"/>
    <w:rsid w:val="00D27003"/>
    <w:rsid w:val="00D36427"/>
    <w:rsid w:val="00D45A7C"/>
    <w:rsid w:val="00D4792A"/>
    <w:rsid w:val="00D61086"/>
    <w:rsid w:val="00D65FB9"/>
    <w:rsid w:val="00D676AE"/>
    <w:rsid w:val="00D73BC7"/>
    <w:rsid w:val="00D75BD2"/>
    <w:rsid w:val="00D95CDB"/>
    <w:rsid w:val="00DA1715"/>
    <w:rsid w:val="00DA2794"/>
    <w:rsid w:val="00DA49C5"/>
    <w:rsid w:val="00DB5174"/>
    <w:rsid w:val="00DB6790"/>
    <w:rsid w:val="00DB7E5C"/>
    <w:rsid w:val="00DC334D"/>
    <w:rsid w:val="00DD02F1"/>
    <w:rsid w:val="00DD0A82"/>
    <w:rsid w:val="00DD57EE"/>
    <w:rsid w:val="00DE28C6"/>
    <w:rsid w:val="00DE2FDF"/>
    <w:rsid w:val="00DE48A1"/>
    <w:rsid w:val="00DE6C48"/>
    <w:rsid w:val="00DE703B"/>
    <w:rsid w:val="00DF09EB"/>
    <w:rsid w:val="00DF38D7"/>
    <w:rsid w:val="00E0085F"/>
    <w:rsid w:val="00E02535"/>
    <w:rsid w:val="00E04D9A"/>
    <w:rsid w:val="00E06FCD"/>
    <w:rsid w:val="00E100F4"/>
    <w:rsid w:val="00E11BE3"/>
    <w:rsid w:val="00E11DA8"/>
    <w:rsid w:val="00E14931"/>
    <w:rsid w:val="00E15693"/>
    <w:rsid w:val="00E16AA2"/>
    <w:rsid w:val="00E17B05"/>
    <w:rsid w:val="00E23E97"/>
    <w:rsid w:val="00E27CDF"/>
    <w:rsid w:val="00E27D5C"/>
    <w:rsid w:val="00E30474"/>
    <w:rsid w:val="00E31F1A"/>
    <w:rsid w:val="00E343BF"/>
    <w:rsid w:val="00E47ABA"/>
    <w:rsid w:val="00E53A25"/>
    <w:rsid w:val="00E55987"/>
    <w:rsid w:val="00E65E06"/>
    <w:rsid w:val="00E73867"/>
    <w:rsid w:val="00E77223"/>
    <w:rsid w:val="00E8775A"/>
    <w:rsid w:val="00E92A48"/>
    <w:rsid w:val="00E92EDB"/>
    <w:rsid w:val="00E950FA"/>
    <w:rsid w:val="00E95151"/>
    <w:rsid w:val="00E959F9"/>
    <w:rsid w:val="00EA0CE9"/>
    <w:rsid w:val="00EA37DC"/>
    <w:rsid w:val="00EA416E"/>
    <w:rsid w:val="00EB2F25"/>
    <w:rsid w:val="00EB52A0"/>
    <w:rsid w:val="00EB5B0B"/>
    <w:rsid w:val="00EB5CEF"/>
    <w:rsid w:val="00EB74C3"/>
    <w:rsid w:val="00ED191A"/>
    <w:rsid w:val="00ED5680"/>
    <w:rsid w:val="00ED5D99"/>
    <w:rsid w:val="00EE0863"/>
    <w:rsid w:val="00EE28D2"/>
    <w:rsid w:val="00EE6812"/>
    <w:rsid w:val="00EF147A"/>
    <w:rsid w:val="00F12341"/>
    <w:rsid w:val="00F12D44"/>
    <w:rsid w:val="00F1741E"/>
    <w:rsid w:val="00F2560A"/>
    <w:rsid w:val="00F25F12"/>
    <w:rsid w:val="00F27A1C"/>
    <w:rsid w:val="00F355B8"/>
    <w:rsid w:val="00F37B09"/>
    <w:rsid w:val="00F40C15"/>
    <w:rsid w:val="00F42A58"/>
    <w:rsid w:val="00F44A23"/>
    <w:rsid w:val="00F55A57"/>
    <w:rsid w:val="00F61E11"/>
    <w:rsid w:val="00F628B7"/>
    <w:rsid w:val="00F7548A"/>
    <w:rsid w:val="00F77DDB"/>
    <w:rsid w:val="00F80B9F"/>
    <w:rsid w:val="00F82809"/>
    <w:rsid w:val="00F93FAD"/>
    <w:rsid w:val="00F96926"/>
    <w:rsid w:val="00FA053E"/>
    <w:rsid w:val="00FA0D41"/>
    <w:rsid w:val="00FA72CC"/>
    <w:rsid w:val="00FB2299"/>
    <w:rsid w:val="00FB34D6"/>
    <w:rsid w:val="00FB677B"/>
    <w:rsid w:val="00FC0300"/>
    <w:rsid w:val="00FD0A75"/>
    <w:rsid w:val="00FE43E8"/>
    <w:rsid w:val="00FF16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DF924"/>
  <w15:chartTrackingRefBased/>
  <w15:docId w15:val="{4CF303A2-86AB-4041-B729-BB644135D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53A2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E53A25"/>
    <w:pPr>
      <w:keepNext/>
      <w:keepLines/>
      <w:spacing w:before="240"/>
      <w:outlineLvl w:val="0"/>
    </w:pPr>
    <w:rPr>
      <w:rFonts w:eastAsiaTheme="majorEastAsia" w:cstheme="majorBidi"/>
      <w:sz w:val="28"/>
      <w:szCs w:val="32"/>
    </w:rPr>
  </w:style>
  <w:style w:type="paragraph" w:styleId="2">
    <w:name w:val="heading 2"/>
    <w:basedOn w:val="a"/>
    <w:next w:val="a"/>
    <w:link w:val="20"/>
    <w:uiPriority w:val="9"/>
    <w:semiHidden/>
    <w:unhideWhenUsed/>
    <w:qFormat/>
    <w:rsid w:val="0054272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54272B"/>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53A25"/>
    <w:rPr>
      <w:rFonts w:ascii="Times New Roman" w:eastAsiaTheme="majorEastAsia" w:hAnsi="Times New Roman" w:cstheme="majorBidi"/>
      <w:sz w:val="28"/>
      <w:szCs w:val="32"/>
      <w:lang w:eastAsia="ru-RU"/>
    </w:rPr>
  </w:style>
  <w:style w:type="paragraph" w:customStyle="1" w:styleId="21">
    <w:name w:val="Основной текст 21"/>
    <w:basedOn w:val="a"/>
    <w:uiPriority w:val="99"/>
    <w:rsid w:val="00E53A25"/>
    <w:pPr>
      <w:widowControl w:val="0"/>
      <w:jc w:val="center"/>
    </w:pPr>
    <w:rPr>
      <w:rFonts w:ascii="MonoCondensed" w:hAnsi="MonoCondensed" w:cs="MonoCondensed"/>
    </w:rPr>
  </w:style>
  <w:style w:type="character" w:styleId="a3">
    <w:name w:val="footnote reference"/>
    <w:aliases w:val="Ciae niinee 1,Знак сноски 1,Знак сноски-FN,Ciae niinee-FN"/>
    <w:basedOn w:val="a0"/>
    <w:uiPriority w:val="99"/>
    <w:unhideWhenUsed/>
    <w:rsid w:val="00E53A25"/>
    <w:rPr>
      <w:rFonts w:ascii="Times New Roman" w:hAnsi="Times New Roman" w:cs="Times New Roman" w:hint="default"/>
      <w:vertAlign w:val="superscript"/>
    </w:rPr>
  </w:style>
  <w:style w:type="table" w:styleId="a4">
    <w:name w:val="Table Grid"/>
    <w:basedOn w:val="a1"/>
    <w:uiPriority w:val="39"/>
    <w:rsid w:val="00E53A25"/>
    <w:pPr>
      <w:spacing w:after="0" w:line="240" w:lineRule="auto"/>
      <w:ind w:firstLine="851"/>
      <w:jc w:val="both"/>
    </w:pPr>
    <w:rPr>
      <w:rFonts w:ascii="Times New Roman" w:eastAsiaTheme="minorEastAsia" w:hAnsi="Times New Roman" w:cs="Times New Roman"/>
      <w:spacing w:val="1"/>
      <w:kern w:val="32"/>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note text"/>
    <w:aliases w:val="Сноска, Знак Знак, Знак Знак Знак Знак Знак2,Знак Знак Знак Знак Знак1,Знак Знак Знак Знак Знак Знак, Знак4 Знак,Знак4 Знак,Знак Знак Знак Знак1,Знак Знак Знак1,Знак Знак Знак Знак Знак Знак Знак Знак Знак Знак Знак Знак Знак,Зн,Знак Знак"/>
    <w:basedOn w:val="a"/>
    <w:link w:val="a6"/>
    <w:uiPriority w:val="99"/>
    <w:unhideWhenUsed/>
    <w:qFormat/>
    <w:rsid w:val="00E53A25"/>
    <w:rPr>
      <w:sz w:val="20"/>
      <w:szCs w:val="20"/>
    </w:rPr>
  </w:style>
  <w:style w:type="character" w:customStyle="1" w:styleId="a6">
    <w:name w:val="Текст сноски Знак"/>
    <w:aliases w:val="Сноска Знак, Знак Знак Знак, Знак Знак Знак Знак Знак2 Знак,Знак Знак Знак Знак Знак1 Знак,Знак Знак Знак Знак Знак Знак Знак, Знак4 Знак Знак,Знак4 Знак Знак,Знак Знак Знак Знак1 Знак,Знак Знак Знак1 Знак,Зн Знак,Знак Знак Знак"/>
    <w:basedOn w:val="a0"/>
    <w:link w:val="a5"/>
    <w:uiPriority w:val="99"/>
    <w:rsid w:val="00E53A25"/>
    <w:rPr>
      <w:rFonts w:ascii="Times New Roman" w:eastAsia="Times New Roman" w:hAnsi="Times New Roman" w:cs="Times New Roman"/>
      <w:sz w:val="20"/>
      <w:szCs w:val="20"/>
      <w:lang w:eastAsia="ru-RU"/>
    </w:rPr>
  </w:style>
  <w:style w:type="paragraph" w:styleId="a7">
    <w:name w:val="header"/>
    <w:basedOn w:val="a"/>
    <w:link w:val="a8"/>
    <w:uiPriority w:val="99"/>
    <w:unhideWhenUsed/>
    <w:rsid w:val="002D54D0"/>
    <w:pPr>
      <w:tabs>
        <w:tab w:val="center" w:pos="4677"/>
        <w:tab w:val="right" w:pos="9355"/>
      </w:tabs>
    </w:pPr>
  </w:style>
  <w:style w:type="character" w:customStyle="1" w:styleId="a8">
    <w:name w:val="Верхний колонтитул Знак"/>
    <w:basedOn w:val="a0"/>
    <w:link w:val="a7"/>
    <w:uiPriority w:val="99"/>
    <w:rsid w:val="002D54D0"/>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2D54D0"/>
    <w:pPr>
      <w:tabs>
        <w:tab w:val="center" w:pos="4677"/>
        <w:tab w:val="right" w:pos="9355"/>
      </w:tabs>
    </w:pPr>
  </w:style>
  <w:style w:type="character" w:customStyle="1" w:styleId="aa">
    <w:name w:val="Нижний колонтитул Знак"/>
    <w:basedOn w:val="a0"/>
    <w:link w:val="a9"/>
    <w:uiPriority w:val="99"/>
    <w:rsid w:val="002D54D0"/>
    <w:rPr>
      <w:rFonts w:ascii="Times New Roman" w:eastAsia="Times New Roman" w:hAnsi="Times New Roman" w:cs="Times New Roman"/>
      <w:sz w:val="24"/>
      <w:szCs w:val="24"/>
      <w:lang w:eastAsia="ru-RU"/>
    </w:rPr>
  </w:style>
  <w:style w:type="character" w:customStyle="1" w:styleId="ab">
    <w:name w:val="Гипертекстовая ссылка"/>
    <w:basedOn w:val="a0"/>
    <w:uiPriority w:val="99"/>
    <w:rsid w:val="0092348A"/>
    <w:rPr>
      <w:rFonts w:cs="Times New Roman"/>
      <w:b w:val="0"/>
      <w:color w:val="106BBE"/>
    </w:rPr>
  </w:style>
  <w:style w:type="paragraph" w:customStyle="1" w:styleId="Default">
    <w:name w:val="Default"/>
    <w:rsid w:val="0092348A"/>
    <w:pPr>
      <w:autoSpaceDE w:val="0"/>
      <w:autoSpaceDN w:val="0"/>
      <w:adjustRightInd w:val="0"/>
      <w:spacing w:after="0" w:line="240" w:lineRule="auto"/>
    </w:pPr>
    <w:rPr>
      <w:rFonts w:ascii="Times New Roman" w:hAnsi="Times New Roman" w:cs="Times New Roman"/>
      <w:color w:val="000000"/>
      <w:sz w:val="24"/>
      <w:szCs w:val="24"/>
      <w:lang w:val="en-US"/>
    </w:rPr>
  </w:style>
  <w:style w:type="paragraph" w:customStyle="1" w:styleId="ConsPlusNormal">
    <w:name w:val="ConsPlusNormal"/>
    <w:rsid w:val="0092348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uiPriority w:val="99"/>
    <w:rsid w:val="0092348A"/>
    <w:pPr>
      <w:widowControl w:val="0"/>
      <w:autoSpaceDE w:val="0"/>
      <w:autoSpaceDN w:val="0"/>
      <w:adjustRightInd w:val="0"/>
      <w:spacing w:after="0" w:line="240" w:lineRule="auto"/>
    </w:pPr>
    <w:rPr>
      <w:rFonts w:ascii="Arial" w:eastAsia="Times New Roman" w:hAnsi="Arial" w:cs="Arial"/>
      <w:b/>
      <w:bCs/>
      <w:sz w:val="16"/>
      <w:szCs w:val="16"/>
      <w:lang w:eastAsia="ru-RU"/>
    </w:rPr>
  </w:style>
  <w:style w:type="character" w:styleId="ac">
    <w:name w:val="Hyperlink"/>
    <w:unhideWhenUsed/>
    <w:rsid w:val="0092348A"/>
    <w:rPr>
      <w:color w:val="0000FF"/>
      <w:u w:val="single"/>
    </w:rPr>
  </w:style>
  <w:style w:type="character" w:styleId="ad">
    <w:name w:val="FollowedHyperlink"/>
    <w:basedOn w:val="a0"/>
    <w:uiPriority w:val="99"/>
    <w:semiHidden/>
    <w:unhideWhenUsed/>
    <w:rsid w:val="0092348A"/>
    <w:rPr>
      <w:color w:val="954F72" w:themeColor="followedHyperlink"/>
      <w:u w:val="single"/>
    </w:rPr>
  </w:style>
  <w:style w:type="character" w:customStyle="1" w:styleId="11">
    <w:name w:val="Текст сноски Знак1"/>
    <w:aliases w:val="Сноска Знак1,Знак Знак Знак2,Знак Знак Знак Знак Знак2 Знак1,Знак Знак Знак Знак Знак1 Знак1,Знак Знак Знак Знак Знак Знак Знак1,Знак4 Знак Знак1,Знак Знак Знак Знак1 Знак1,Знак Знак Знак1 Знак1,Зн Знак1"/>
    <w:basedOn w:val="a0"/>
    <w:semiHidden/>
    <w:rsid w:val="0092348A"/>
    <w:rPr>
      <w:rFonts w:ascii="Calibri" w:eastAsia="Times New Roman" w:hAnsi="Calibri" w:cs="Times New Roman"/>
      <w:sz w:val="20"/>
      <w:szCs w:val="20"/>
      <w:lang w:eastAsia="ru-RU"/>
    </w:rPr>
  </w:style>
  <w:style w:type="paragraph" w:styleId="ae">
    <w:name w:val="List Paragraph"/>
    <w:aliases w:val="Абзац списка для документа,Варианты ответов,Список нумерованный цифры,ПАРАГРАФ,Абзац списка2,Абзац списка4,Абзац списка основной,Bullet List,FooterText,numbered,список 1"/>
    <w:basedOn w:val="a"/>
    <w:link w:val="af"/>
    <w:qFormat/>
    <w:rsid w:val="0092348A"/>
    <w:pPr>
      <w:widowControl w:val="0"/>
      <w:autoSpaceDE w:val="0"/>
      <w:autoSpaceDN w:val="0"/>
      <w:ind w:left="578" w:hanging="361"/>
    </w:pPr>
    <w:rPr>
      <w:rFonts w:ascii="Arial" w:eastAsia="Arial" w:hAnsi="Arial" w:cs="Arial"/>
      <w:sz w:val="22"/>
      <w:szCs w:val="22"/>
      <w:lang w:bidi="ru-RU"/>
    </w:rPr>
  </w:style>
  <w:style w:type="character" w:styleId="af0">
    <w:name w:val="Strong"/>
    <w:basedOn w:val="a0"/>
    <w:qFormat/>
    <w:rsid w:val="0092348A"/>
    <w:rPr>
      <w:b/>
      <w:bCs/>
    </w:rPr>
  </w:style>
  <w:style w:type="character" w:customStyle="1" w:styleId="af">
    <w:name w:val="Абзац списка Знак"/>
    <w:aliases w:val="Абзац списка для документа Знак,Варианты ответов Знак,Список нумерованный цифры Знак,ПАРАГРАФ Знак,Абзац списка2 Знак,Абзац списка4 Знак,Абзац списка основной Знак,Bullet List Знак,FooterText Знак,numbered Знак,список 1 Знак"/>
    <w:link w:val="ae"/>
    <w:uiPriority w:val="34"/>
    <w:locked/>
    <w:rsid w:val="00E959F9"/>
    <w:rPr>
      <w:rFonts w:ascii="Arial" w:eastAsia="Arial" w:hAnsi="Arial" w:cs="Arial"/>
      <w:lang w:eastAsia="ru-RU" w:bidi="ru-RU"/>
    </w:rPr>
  </w:style>
  <w:style w:type="paragraph" w:customStyle="1" w:styleId="msonormalmailrucssattributepostfix">
    <w:name w:val="msonormal_mailru_css_attribute_postfix"/>
    <w:basedOn w:val="a"/>
    <w:rsid w:val="00E959F9"/>
    <w:pPr>
      <w:spacing w:before="100" w:beforeAutospacing="1" w:after="100" w:afterAutospacing="1"/>
    </w:pPr>
  </w:style>
  <w:style w:type="paragraph" w:customStyle="1" w:styleId="12">
    <w:name w:val="Абзац списка1"/>
    <w:aliases w:val="мой,List Paragraph1"/>
    <w:basedOn w:val="a"/>
    <w:uiPriority w:val="34"/>
    <w:qFormat/>
    <w:rsid w:val="00BD7030"/>
    <w:pPr>
      <w:spacing w:line="360" w:lineRule="auto"/>
      <w:ind w:left="720" w:firstLine="709"/>
      <w:contextualSpacing/>
      <w:jc w:val="both"/>
    </w:pPr>
    <w:rPr>
      <w:rFonts w:eastAsia="MS Mincho"/>
      <w:sz w:val="28"/>
    </w:rPr>
  </w:style>
  <w:style w:type="paragraph" w:styleId="af1">
    <w:name w:val="Normal (Web)"/>
    <w:basedOn w:val="a"/>
    <w:uiPriority w:val="99"/>
    <w:unhideWhenUsed/>
    <w:rsid w:val="00EB52A0"/>
    <w:pPr>
      <w:spacing w:before="100" w:beforeAutospacing="1" w:after="100" w:afterAutospacing="1"/>
    </w:pPr>
  </w:style>
  <w:style w:type="character" w:customStyle="1" w:styleId="js-item-maininfo">
    <w:name w:val="js-item-maininfo"/>
    <w:basedOn w:val="a0"/>
    <w:rsid w:val="007A30D2"/>
  </w:style>
  <w:style w:type="paragraph" w:styleId="af2">
    <w:name w:val="caption"/>
    <w:basedOn w:val="a"/>
    <w:next w:val="a"/>
    <w:uiPriority w:val="35"/>
    <w:unhideWhenUsed/>
    <w:qFormat/>
    <w:rsid w:val="008179C3"/>
    <w:pPr>
      <w:spacing w:after="200"/>
    </w:pPr>
    <w:rPr>
      <w:rFonts w:asciiTheme="minorHAnsi" w:eastAsiaTheme="minorEastAsia" w:hAnsiTheme="minorHAnsi" w:cstheme="minorBidi"/>
      <w:i/>
      <w:iCs/>
      <w:color w:val="44546A" w:themeColor="text2"/>
      <w:sz w:val="18"/>
      <w:szCs w:val="18"/>
    </w:rPr>
  </w:style>
  <w:style w:type="numbering" w:customStyle="1" w:styleId="13">
    <w:name w:val="Нет списка1"/>
    <w:next w:val="a2"/>
    <w:uiPriority w:val="99"/>
    <w:semiHidden/>
    <w:unhideWhenUsed/>
    <w:rsid w:val="003876C3"/>
  </w:style>
  <w:style w:type="character" w:customStyle="1" w:styleId="extended-textshort">
    <w:name w:val="extended-text__short"/>
    <w:rsid w:val="003876C3"/>
  </w:style>
  <w:style w:type="character" w:customStyle="1" w:styleId="af3">
    <w:name w:val="Сноска_"/>
    <w:link w:val="14"/>
    <w:uiPriority w:val="99"/>
    <w:locked/>
    <w:rsid w:val="00056DB9"/>
    <w:rPr>
      <w:rFonts w:ascii="Times New Roman" w:hAnsi="Times New Roman"/>
      <w:shd w:val="clear" w:color="auto" w:fill="FFFFFF"/>
    </w:rPr>
  </w:style>
  <w:style w:type="paragraph" w:customStyle="1" w:styleId="14">
    <w:name w:val="Сноска1"/>
    <w:basedOn w:val="a"/>
    <w:link w:val="af3"/>
    <w:uiPriority w:val="99"/>
    <w:rsid w:val="00056DB9"/>
    <w:pPr>
      <w:shd w:val="clear" w:color="auto" w:fill="FFFFFF"/>
      <w:spacing w:line="278" w:lineRule="exact"/>
      <w:jc w:val="both"/>
    </w:pPr>
    <w:rPr>
      <w:rFonts w:eastAsiaTheme="minorHAnsi" w:cstheme="minorBidi"/>
      <w:sz w:val="22"/>
      <w:szCs w:val="22"/>
      <w:lang w:eastAsia="en-US"/>
    </w:rPr>
  </w:style>
  <w:style w:type="character" w:customStyle="1" w:styleId="31">
    <w:name w:val="Сноска3"/>
    <w:uiPriority w:val="99"/>
    <w:rsid w:val="00056DB9"/>
  </w:style>
  <w:style w:type="character" w:customStyle="1" w:styleId="22">
    <w:name w:val="Сноска2"/>
    <w:uiPriority w:val="99"/>
    <w:rsid w:val="00056DB9"/>
    <w:rPr>
      <w:rFonts w:ascii="Times New Roman" w:hAnsi="Times New Roman" w:cs="Times New Roman"/>
      <w:noProof/>
      <w:spacing w:val="0"/>
      <w:sz w:val="22"/>
      <w:szCs w:val="22"/>
    </w:rPr>
  </w:style>
  <w:style w:type="numbering" w:customStyle="1" w:styleId="110">
    <w:name w:val="Нет списка11"/>
    <w:next w:val="a2"/>
    <w:uiPriority w:val="99"/>
    <w:semiHidden/>
    <w:unhideWhenUsed/>
    <w:rsid w:val="00480B30"/>
  </w:style>
  <w:style w:type="paragraph" w:styleId="af4">
    <w:name w:val="Balloon Text"/>
    <w:basedOn w:val="a"/>
    <w:link w:val="af5"/>
    <w:uiPriority w:val="99"/>
    <w:semiHidden/>
    <w:unhideWhenUsed/>
    <w:rsid w:val="007106F6"/>
    <w:rPr>
      <w:rFonts w:ascii="Segoe UI" w:hAnsi="Segoe UI" w:cs="Segoe UI"/>
      <w:sz w:val="18"/>
      <w:szCs w:val="18"/>
    </w:rPr>
  </w:style>
  <w:style w:type="character" w:customStyle="1" w:styleId="af5">
    <w:name w:val="Текст выноски Знак"/>
    <w:basedOn w:val="a0"/>
    <w:link w:val="af4"/>
    <w:uiPriority w:val="99"/>
    <w:semiHidden/>
    <w:rsid w:val="007106F6"/>
    <w:rPr>
      <w:rFonts w:ascii="Segoe UI" w:eastAsia="Times New Roman" w:hAnsi="Segoe UI" w:cs="Segoe UI"/>
      <w:sz w:val="18"/>
      <w:szCs w:val="18"/>
      <w:lang w:eastAsia="ru-RU"/>
    </w:rPr>
  </w:style>
  <w:style w:type="paragraph" w:customStyle="1" w:styleId="af6">
    <w:basedOn w:val="a"/>
    <w:next w:val="af1"/>
    <w:uiPriority w:val="99"/>
    <w:unhideWhenUsed/>
    <w:rsid w:val="00A55736"/>
    <w:pPr>
      <w:spacing w:before="100" w:beforeAutospacing="1" w:after="119"/>
    </w:pPr>
  </w:style>
  <w:style w:type="character" w:customStyle="1" w:styleId="af7">
    <w:name w:val="Основной текст_"/>
    <w:basedOn w:val="a0"/>
    <w:link w:val="15"/>
    <w:locked/>
    <w:rsid w:val="00747B3F"/>
    <w:rPr>
      <w:rFonts w:ascii="Times New Roman" w:eastAsia="Times New Roman" w:hAnsi="Times New Roman" w:cs="Times New Roman"/>
      <w:shd w:val="clear" w:color="auto" w:fill="FFFFFF"/>
    </w:rPr>
  </w:style>
  <w:style w:type="paragraph" w:customStyle="1" w:styleId="15">
    <w:name w:val="Основной текст1"/>
    <w:basedOn w:val="a"/>
    <w:link w:val="af7"/>
    <w:rsid w:val="00747B3F"/>
    <w:pPr>
      <w:widowControl w:val="0"/>
      <w:shd w:val="clear" w:color="auto" w:fill="FFFFFF"/>
      <w:spacing w:line="256" w:lineRule="auto"/>
      <w:ind w:firstLine="360"/>
    </w:pPr>
    <w:rPr>
      <w:sz w:val="22"/>
      <w:szCs w:val="22"/>
      <w:lang w:eastAsia="en-US"/>
    </w:rPr>
  </w:style>
  <w:style w:type="paragraph" w:customStyle="1" w:styleId="s15">
    <w:name w:val="s_15"/>
    <w:basedOn w:val="a"/>
    <w:rsid w:val="00DE2FDF"/>
    <w:pPr>
      <w:spacing w:before="100" w:beforeAutospacing="1" w:after="100" w:afterAutospacing="1"/>
    </w:pPr>
  </w:style>
  <w:style w:type="character" w:customStyle="1" w:styleId="s10">
    <w:name w:val="s_10"/>
    <w:basedOn w:val="a0"/>
    <w:rsid w:val="00DE2FDF"/>
  </w:style>
  <w:style w:type="paragraph" w:customStyle="1" w:styleId="s1">
    <w:name w:val="s_1"/>
    <w:basedOn w:val="a"/>
    <w:rsid w:val="00DE2FDF"/>
    <w:pPr>
      <w:spacing w:before="100" w:beforeAutospacing="1" w:after="100" w:afterAutospacing="1"/>
    </w:pPr>
  </w:style>
  <w:style w:type="paragraph" w:customStyle="1" w:styleId="s9">
    <w:name w:val="s_9"/>
    <w:basedOn w:val="a"/>
    <w:rsid w:val="00DE2FDF"/>
    <w:pPr>
      <w:spacing w:before="100" w:beforeAutospacing="1" w:after="100" w:afterAutospacing="1"/>
    </w:pPr>
  </w:style>
  <w:style w:type="paragraph" w:customStyle="1" w:styleId="s22">
    <w:name w:val="s_22"/>
    <w:basedOn w:val="a"/>
    <w:rsid w:val="00DE2FDF"/>
    <w:pPr>
      <w:spacing w:before="100" w:beforeAutospacing="1" w:after="100" w:afterAutospacing="1"/>
    </w:pPr>
  </w:style>
  <w:style w:type="character" w:customStyle="1" w:styleId="blk">
    <w:name w:val="blk"/>
    <w:basedOn w:val="a0"/>
    <w:rsid w:val="000E34B6"/>
  </w:style>
  <w:style w:type="character" w:customStyle="1" w:styleId="hl">
    <w:name w:val="hl"/>
    <w:basedOn w:val="a0"/>
    <w:rsid w:val="000E34B6"/>
  </w:style>
  <w:style w:type="character" w:customStyle="1" w:styleId="nobr">
    <w:name w:val="nobr"/>
    <w:basedOn w:val="a0"/>
    <w:rsid w:val="000E34B6"/>
  </w:style>
  <w:style w:type="character" w:customStyle="1" w:styleId="w">
    <w:name w:val="w"/>
    <w:basedOn w:val="a0"/>
    <w:rsid w:val="008D22EC"/>
  </w:style>
  <w:style w:type="character" w:customStyle="1" w:styleId="20">
    <w:name w:val="Заголовок 2 Знак"/>
    <w:basedOn w:val="a0"/>
    <w:link w:val="2"/>
    <w:uiPriority w:val="9"/>
    <w:semiHidden/>
    <w:rsid w:val="0054272B"/>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semiHidden/>
    <w:rsid w:val="0054272B"/>
    <w:rPr>
      <w:rFonts w:asciiTheme="majorHAnsi" w:eastAsiaTheme="majorEastAsia" w:hAnsiTheme="majorHAnsi" w:cstheme="majorBidi"/>
      <w:color w:val="1F4D78" w:themeColor="accent1" w:themeShade="7F"/>
      <w:sz w:val="24"/>
      <w:szCs w:val="24"/>
      <w:lang w:eastAsia="ru-RU"/>
    </w:rPr>
  </w:style>
  <w:style w:type="character" w:styleId="af8">
    <w:name w:val="Emphasis"/>
    <w:basedOn w:val="a0"/>
    <w:uiPriority w:val="20"/>
    <w:qFormat/>
    <w:rsid w:val="0054272B"/>
    <w:rPr>
      <w:i/>
      <w:iCs/>
    </w:rPr>
  </w:style>
  <w:style w:type="character" w:customStyle="1" w:styleId="mw-headline">
    <w:name w:val="mw-headline"/>
    <w:basedOn w:val="a0"/>
    <w:rsid w:val="00720FD5"/>
  </w:style>
  <w:style w:type="character" w:customStyle="1" w:styleId="mw-editsection">
    <w:name w:val="mw-editsection"/>
    <w:basedOn w:val="a0"/>
    <w:rsid w:val="00720FD5"/>
  </w:style>
  <w:style w:type="character" w:customStyle="1" w:styleId="mw-editsection-bracket">
    <w:name w:val="mw-editsection-bracket"/>
    <w:basedOn w:val="a0"/>
    <w:rsid w:val="00720FD5"/>
  </w:style>
  <w:style w:type="character" w:customStyle="1" w:styleId="mw-editsection-divider">
    <w:name w:val="mw-editsection-divider"/>
    <w:basedOn w:val="a0"/>
    <w:rsid w:val="00720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915591">
      <w:bodyDiv w:val="1"/>
      <w:marLeft w:val="0"/>
      <w:marRight w:val="0"/>
      <w:marTop w:val="0"/>
      <w:marBottom w:val="0"/>
      <w:divBdr>
        <w:top w:val="none" w:sz="0" w:space="0" w:color="auto"/>
        <w:left w:val="none" w:sz="0" w:space="0" w:color="auto"/>
        <w:bottom w:val="none" w:sz="0" w:space="0" w:color="auto"/>
        <w:right w:val="none" w:sz="0" w:space="0" w:color="auto"/>
      </w:divBdr>
    </w:div>
    <w:div w:id="339046216">
      <w:bodyDiv w:val="1"/>
      <w:marLeft w:val="0"/>
      <w:marRight w:val="0"/>
      <w:marTop w:val="0"/>
      <w:marBottom w:val="0"/>
      <w:divBdr>
        <w:top w:val="none" w:sz="0" w:space="0" w:color="auto"/>
        <w:left w:val="none" w:sz="0" w:space="0" w:color="auto"/>
        <w:bottom w:val="none" w:sz="0" w:space="0" w:color="auto"/>
        <w:right w:val="none" w:sz="0" w:space="0" w:color="auto"/>
      </w:divBdr>
      <w:divsChild>
        <w:div w:id="1214349267">
          <w:marLeft w:val="0"/>
          <w:marRight w:val="0"/>
          <w:marTop w:val="120"/>
          <w:marBottom w:val="0"/>
          <w:divBdr>
            <w:top w:val="none" w:sz="0" w:space="0" w:color="auto"/>
            <w:left w:val="none" w:sz="0" w:space="0" w:color="auto"/>
            <w:bottom w:val="none" w:sz="0" w:space="0" w:color="auto"/>
            <w:right w:val="none" w:sz="0" w:space="0" w:color="auto"/>
          </w:divBdr>
        </w:div>
        <w:div w:id="1836531722">
          <w:marLeft w:val="0"/>
          <w:marRight w:val="0"/>
          <w:marTop w:val="120"/>
          <w:marBottom w:val="0"/>
          <w:divBdr>
            <w:top w:val="none" w:sz="0" w:space="0" w:color="auto"/>
            <w:left w:val="none" w:sz="0" w:space="0" w:color="auto"/>
            <w:bottom w:val="none" w:sz="0" w:space="0" w:color="auto"/>
            <w:right w:val="none" w:sz="0" w:space="0" w:color="auto"/>
          </w:divBdr>
        </w:div>
        <w:div w:id="1298493105">
          <w:marLeft w:val="0"/>
          <w:marRight w:val="0"/>
          <w:marTop w:val="120"/>
          <w:marBottom w:val="0"/>
          <w:divBdr>
            <w:top w:val="none" w:sz="0" w:space="0" w:color="auto"/>
            <w:left w:val="none" w:sz="0" w:space="0" w:color="auto"/>
            <w:bottom w:val="none" w:sz="0" w:space="0" w:color="auto"/>
            <w:right w:val="none" w:sz="0" w:space="0" w:color="auto"/>
          </w:divBdr>
        </w:div>
        <w:div w:id="830416166">
          <w:marLeft w:val="0"/>
          <w:marRight w:val="0"/>
          <w:marTop w:val="120"/>
          <w:marBottom w:val="0"/>
          <w:divBdr>
            <w:top w:val="none" w:sz="0" w:space="0" w:color="auto"/>
            <w:left w:val="none" w:sz="0" w:space="0" w:color="auto"/>
            <w:bottom w:val="none" w:sz="0" w:space="0" w:color="auto"/>
            <w:right w:val="none" w:sz="0" w:space="0" w:color="auto"/>
          </w:divBdr>
        </w:div>
        <w:div w:id="808479200">
          <w:marLeft w:val="0"/>
          <w:marRight w:val="0"/>
          <w:marTop w:val="120"/>
          <w:marBottom w:val="0"/>
          <w:divBdr>
            <w:top w:val="none" w:sz="0" w:space="0" w:color="auto"/>
            <w:left w:val="none" w:sz="0" w:space="0" w:color="auto"/>
            <w:bottom w:val="none" w:sz="0" w:space="0" w:color="auto"/>
            <w:right w:val="none" w:sz="0" w:space="0" w:color="auto"/>
          </w:divBdr>
        </w:div>
        <w:div w:id="1657878163">
          <w:marLeft w:val="0"/>
          <w:marRight w:val="0"/>
          <w:marTop w:val="120"/>
          <w:marBottom w:val="0"/>
          <w:divBdr>
            <w:top w:val="none" w:sz="0" w:space="0" w:color="auto"/>
            <w:left w:val="none" w:sz="0" w:space="0" w:color="auto"/>
            <w:bottom w:val="none" w:sz="0" w:space="0" w:color="auto"/>
            <w:right w:val="none" w:sz="0" w:space="0" w:color="auto"/>
          </w:divBdr>
        </w:div>
        <w:div w:id="898058991">
          <w:marLeft w:val="0"/>
          <w:marRight w:val="0"/>
          <w:marTop w:val="120"/>
          <w:marBottom w:val="0"/>
          <w:divBdr>
            <w:top w:val="none" w:sz="0" w:space="0" w:color="auto"/>
            <w:left w:val="none" w:sz="0" w:space="0" w:color="auto"/>
            <w:bottom w:val="none" w:sz="0" w:space="0" w:color="auto"/>
            <w:right w:val="none" w:sz="0" w:space="0" w:color="auto"/>
          </w:divBdr>
        </w:div>
        <w:div w:id="1315795692">
          <w:marLeft w:val="0"/>
          <w:marRight w:val="0"/>
          <w:marTop w:val="120"/>
          <w:marBottom w:val="0"/>
          <w:divBdr>
            <w:top w:val="none" w:sz="0" w:space="0" w:color="auto"/>
            <w:left w:val="none" w:sz="0" w:space="0" w:color="auto"/>
            <w:bottom w:val="none" w:sz="0" w:space="0" w:color="auto"/>
            <w:right w:val="none" w:sz="0" w:space="0" w:color="auto"/>
          </w:divBdr>
        </w:div>
        <w:div w:id="1741362814">
          <w:marLeft w:val="0"/>
          <w:marRight w:val="0"/>
          <w:marTop w:val="120"/>
          <w:marBottom w:val="0"/>
          <w:divBdr>
            <w:top w:val="none" w:sz="0" w:space="0" w:color="auto"/>
            <w:left w:val="none" w:sz="0" w:space="0" w:color="auto"/>
            <w:bottom w:val="none" w:sz="0" w:space="0" w:color="auto"/>
            <w:right w:val="none" w:sz="0" w:space="0" w:color="auto"/>
          </w:divBdr>
        </w:div>
        <w:div w:id="1971473187">
          <w:marLeft w:val="0"/>
          <w:marRight w:val="0"/>
          <w:marTop w:val="120"/>
          <w:marBottom w:val="0"/>
          <w:divBdr>
            <w:top w:val="none" w:sz="0" w:space="0" w:color="auto"/>
            <w:left w:val="none" w:sz="0" w:space="0" w:color="auto"/>
            <w:bottom w:val="none" w:sz="0" w:space="0" w:color="auto"/>
            <w:right w:val="none" w:sz="0" w:space="0" w:color="auto"/>
          </w:divBdr>
        </w:div>
        <w:div w:id="727146248">
          <w:marLeft w:val="0"/>
          <w:marRight w:val="0"/>
          <w:marTop w:val="120"/>
          <w:marBottom w:val="0"/>
          <w:divBdr>
            <w:top w:val="none" w:sz="0" w:space="0" w:color="auto"/>
            <w:left w:val="none" w:sz="0" w:space="0" w:color="auto"/>
            <w:bottom w:val="none" w:sz="0" w:space="0" w:color="auto"/>
            <w:right w:val="none" w:sz="0" w:space="0" w:color="auto"/>
          </w:divBdr>
        </w:div>
        <w:div w:id="1373308564">
          <w:marLeft w:val="0"/>
          <w:marRight w:val="0"/>
          <w:marTop w:val="120"/>
          <w:marBottom w:val="0"/>
          <w:divBdr>
            <w:top w:val="none" w:sz="0" w:space="0" w:color="auto"/>
            <w:left w:val="none" w:sz="0" w:space="0" w:color="auto"/>
            <w:bottom w:val="none" w:sz="0" w:space="0" w:color="auto"/>
            <w:right w:val="none" w:sz="0" w:space="0" w:color="auto"/>
          </w:divBdr>
        </w:div>
        <w:div w:id="1421104735">
          <w:marLeft w:val="0"/>
          <w:marRight w:val="0"/>
          <w:marTop w:val="120"/>
          <w:marBottom w:val="0"/>
          <w:divBdr>
            <w:top w:val="none" w:sz="0" w:space="0" w:color="auto"/>
            <w:left w:val="none" w:sz="0" w:space="0" w:color="auto"/>
            <w:bottom w:val="none" w:sz="0" w:space="0" w:color="auto"/>
            <w:right w:val="none" w:sz="0" w:space="0" w:color="auto"/>
          </w:divBdr>
        </w:div>
        <w:div w:id="486367209">
          <w:marLeft w:val="0"/>
          <w:marRight w:val="0"/>
          <w:marTop w:val="120"/>
          <w:marBottom w:val="0"/>
          <w:divBdr>
            <w:top w:val="none" w:sz="0" w:space="0" w:color="auto"/>
            <w:left w:val="none" w:sz="0" w:space="0" w:color="auto"/>
            <w:bottom w:val="none" w:sz="0" w:space="0" w:color="auto"/>
            <w:right w:val="none" w:sz="0" w:space="0" w:color="auto"/>
          </w:divBdr>
        </w:div>
        <w:div w:id="392627618">
          <w:marLeft w:val="0"/>
          <w:marRight w:val="0"/>
          <w:marTop w:val="120"/>
          <w:marBottom w:val="0"/>
          <w:divBdr>
            <w:top w:val="none" w:sz="0" w:space="0" w:color="auto"/>
            <w:left w:val="none" w:sz="0" w:space="0" w:color="auto"/>
            <w:bottom w:val="none" w:sz="0" w:space="0" w:color="auto"/>
            <w:right w:val="none" w:sz="0" w:space="0" w:color="auto"/>
          </w:divBdr>
        </w:div>
        <w:div w:id="560140725">
          <w:marLeft w:val="0"/>
          <w:marRight w:val="0"/>
          <w:marTop w:val="120"/>
          <w:marBottom w:val="0"/>
          <w:divBdr>
            <w:top w:val="none" w:sz="0" w:space="0" w:color="auto"/>
            <w:left w:val="none" w:sz="0" w:space="0" w:color="auto"/>
            <w:bottom w:val="none" w:sz="0" w:space="0" w:color="auto"/>
            <w:right w:val="none" w:sz="0" w:space="0" w:color="auto"/>
          </w:divBdr>
        </w:div>
        <w:div w:id="1657881130">
          <w:marLeft w:val="0"/>
          <w:marRight w:val="0"/>
          <w:marTop w:val="120"/>
          <w:marBottom w:val="0"/>
          <w:divBdr>
            <w:top w:val="none" w:sz="0" w:space="0" w:color="auto"/>
            <w:left w:val="none" w:sz="0" w:space="0" w:color="auto"/>
            <w:bottom w:val="none" w:sz="0" w:space="0" w:color="auto"/>
            <w:right w:val="none" w:sz="0" w:space="0" w:color="auto"/>
          </w:divBdr>
        </w:div>
        <w:div w:id="1806198821">
          <w:marLeft w:val="0"/>
          <w:marRight w:val="0"/>
          <w:marTop w:val="120"/>
          <w:marBottom w:val="0"/>
          <w:divBdr>
            <w:top w:val="none" w:sz="0" w:space="0" w:color="auto"/>
            <w:left w:val="none" w:sz="0" w:space="0" w:color="auto"/>
            <w:bottom w:val="none" w:sz="0" w:space="0" w:color="auto"/>
            <w:right w:val="none" w:sz="0" w:space="0" w:color="auto"/>
          </w:divBdr>
        </w:div>
        <w:div w:id="136923823">
          <w:marLeft w:val="0"/>
          <w:marRight w:val="0"/>
          <w:marTop w:val="120"/>
          <w:marBottom w:val="0"/>
          <w:divBdr>
            <w:top w:val="none" w:sz="0" w:space="0" w:color="auto"/>
            <w:left w:val="none" w:sz="0" w:space="0" w:color="auto"/>
            <w:bottom w:val="none" w:sz="0" w:space="0" w:color="auto"/>
            <w:right w:val="none" w:sz="0" w:space="0" w:color="auto"/>
          </w:divBdr>
        </w:div>
        <w:div w:id="938761333">
          <w:marLeft w:val="0"/>
          <w:marRight w:val="0"/>
          <w:marTop w:val="120"/>
          <w:marBottom w:val="0"/>
          <w:divBdr>
            <w:top w:val="none" w:sz="0" w:space="0" w:color="auto"/>
            <w:left w:val="none" w:sz="0" w:space="0" w:color="auto"/>
            <w:bottom w:val="none" w:sz="0" w:space="0" w:color="auto"/>
            <w:right w:val="none" w:sz="0" w:space="0" w:color="auto"/>
          </w:divBdr>
        </w:div>
        <w:div w:id="650599347">
          <w:marLeft w:val="0"/>
          <w:marRight w:val="0"/>
          <w:marTop w:val="120"/>
          <w:marBottom w:val="0"/>
          <w:divBdr>
            <w:top w:val="none" w:sz="0" w:space="0" w:color="auto"/>
            <w:left w:val="none" w:sz="0" w:space="0" w:color="auto"/>
            <w:bottom w:val="none" w:sz="0" w:space="0" w:color="auto"/>
            <w:right w:val="none" w:sz="0" w:space="0" w:color="auto"/>
          </w:divBdr>
        </w:div>
        <w:div w:id="24988481">
          <w:marLeft w:val="0"/>
          <w:marRight w:val="0"/>
          <w:marTop w:val="120"/>
          <w:marBottom w:val="0"/>
          <w:divBdr>
            <w:top w:val="none" w:sz="0" w:space="0" w:color="auto"/>
            <w:left w:val="none" w:sz="0" w:space="0" w:color="auto"/>
            <w:bottom w:val="none" w:sz="0" w:space="0" w:color="auto"/>
            <w:right w:val="none" w:sz="0" w:space="0" w:color="auto"/>
          </w:divBdr>
        </w:div>
        <w:div w:id="167717984">
          <w:marLeft w:val="0"/>
          <w:marRight w:val="0"/>
          <w:marTop w:val="120"/>
          <w:marBottom w:val="0"/>
          <w:divBdr>
            <w:top w:val="none" w:sz="0" w:space="0" w:color="auto"/>
            <w:left w:val="none" w:sz="0" w:space="0" w:color="auto"/>
            <w:bottom w:val="none" w:sz="0" w:space="0" w:color="auto"/>
            <w:right w:val="none" w:sz="0" w:space="0" w:color="auto"/>
          </w:divBdr>
        </w:div>
        <w:div w:id="1684890985">
          <w:marLeft w:val="0"/>
          <w:marRight w:val="0"/>
          <w:marTop w:val="120"/>
          <w:marBottom w:val="0"/>
          <w:divBdr>
            <w:top w:val="none" w:sz="0" w:space="0" w:color="auto"/>
            <w:left w:val="none" w:sz="0" w:space="0" w:color="auto"/>
            <w:bottom w:val="none" w:sz="0" w:space="0" w:color="auto"/>
            <w:right w:val="none" w:sz="0" w:space="0" w:color="auto"/>
          </w:divBdr>
        </w:div>
        <w:div w:id="550725233">
          <w:marLeft w:val="0"/>
          <w:marRight w:val="0"/>
          <w:marTop w:val="120"/>
          <w:marBottom w:val="0"/>
          <w:divBdr>
            <w:top w:val="none" w:sz="0" w:space="0" w:color="auto"/>
            <w:left w:val="none" w:sz="0" w:space="0" w:color="auto"/>
            <w:bottom w:val="none" w:sz="0" w:space="0" w:color="auto"/>
            <w:right w:val="none" w:sz="0" w:space="0" w:color="auto"/>
          </w:divBdr>
        </w:div>
        <w:div w:id="413551371">
          <w:marLeft w:val="0"/>
          <w:marRight w:val="0"/>
          <w:marTop w:val="120"/>
          <w:marBottom w:val="0"/>
          <w:divBdr>
            <w:top w:val="none" w:sz="0" w:space="0" w:color="auto"/>
            <w:left w:val="none" w:sz="0" w:space="0" w:color="auto"/>
            <w:bottom w:val="none" w:sz="0" w:space="0" w:color="auto"/>
            <w:right w:val="none" w:sz="0" w:space="0" w:color="auto"/>
          </w:divBdr>
        </w:div>
        <w:div w:id="21903003">
          <w:marLeft w:val="0"/>
          <w:marRight w:val="0"/>
          <w:marTop w:val="120"/>
          <w:marBottom w:val="0"/>
          <w:divBdr>
            <w:top w:val="none" w:sz="0" w:space="0" w:color="auto"/>
            <w:left w:val="none" w:sz="0" w:space="0" w:color="auto"/>
            <w:bottom w:val="none" w:sz="0" w:space="0" w:color="auto"/>
            <w:right w:val="none" w:sz="0" w:space="0" w:color="auto"/>
          </w:divBdr>
        </w:div>
        <w:div w:id="1985314080">
          <w:marLeft w:val="0"/>
          <w:marRight w:val="0"/>
          <w:marTop w:val="120"/>
          <w:marBottom w:val="0"/>
          <w:divBdr>
            <w:top w:val="none" w:sz="0" w:space="0" w:color="auto"/>
            <w:left w:val="none" w:sz="0" w:space="0" w:color="auto"/>
            <w:bottom w:val="none" w:sz="0" w:space="0" w:color="auto"/>
            <w:right w:val="none" w:sz="0" w:space="0" w:color="auto"/>
          </w:divBdr>
        </w:div>
        <w:div w:id="1720934184">
          <w:marLeft w:val="0"/>
          <w:marRight w:val="0"/>
          <w:marTop w:val="120"/>
          <w:marBottom w:val="0"/>
          <w:divBdr>
            <w:top w:val="none" w:sz="0" w:space="0" w:color="auto"/>
            <w:left w:val="none" w:sz="0" w:space="0" w:color="auto"/>
            <w:bottom w:val="none" w:sz="0" w:space="0" w:color="auto"/>
            <w:right w:val="none" w:sz="0" w:space="0" w:color="auto"/>
          </w:divBdr>
        </w:div>
        <w:div w:id="625820888">
          <w:marLeft w:val="0"/>
          <w:marRight w:val="0"/>
          <w:marTop w:val="120"/>
          <w:marBottom w:val="0"/>
          <w:divBdr>
            <w:top w:val="none" w:sz="0" w:space="0" w:color="auto"/>
            <w:left w:val="none" w:sz="0" w:space="0" w:color="auto"/>
            <w:bottom w:val="none" w:sz="0" w:space="0" w:color="auto"/>
            <w:right w:val="none" w:sz="0" w:space="0" w:color="auto"/>
          </w:divBdr>
        </w:div>
        <w:div w:id="576943255">
          <w:marLeft w:val="0"/>
          <w:marRight w:val="0"/>
          <w:marTop w:val="120"/>
          <w:marBottom w:val="0"/>
          <w:divBdr>
            <w:top w:val="none" w:sz="0" w:space="0" w:color="auto"/>
            <w:left w:val="none" w:sz="0" w:space="0" w:color="auto"/>
            <w:bottom w:val="none" w:sz="0" w:space="0" w:color="auto"/>
            <w:right w:val="none" w:sz="0" w:space="0" w:color="auto"/>
          </w:divBdr>
        </w:div>
        <w:div w:id="1740321296">
          <w:marLeft w:val="0"/>
          <w:marRight w:val="0"/>
          <w:marTop w:val="120"/>
          <w:marBottom w:val="0"/>
          <w:divBdr>
            <w:top w:val="none" w:sz="0" w:space="0" w:color="auto"/>
            <w:left w:val="none" w:sz="0" w:space="0" w:color="auto"/>
            <w:bottom w:val="none" w:sz="0" w:space="0" w:color="auto"/>
            <w:right w:val="none" w:sz="0" w:space="0" w:color="auto"/>
          </w:divBdr>
        </w:div>
        <w:div w:id="626859199">
          <w:marLeft w:val="0"/>
          <w:marRight w:val="0"/>
          <w:marTop w:val="120"/>
          <w:marBottom w:val="0"/>
          <w:divBdr>
            <w:top w:val="none" w:sz="0" w:space="0" w:color="auto"/>
            <w:left w:val="none" w:sz="0" w:space="0" w:color="auto"/>
            <w:bottom w:val="none" w:sz="0" w:space="0" w:color="auto"/>
            <w:right w:val="none" w:sz="0" w:space="0" w:color="auto"/>
          </w:divBdr>
        </w:div>
        <w:div w:id="1691948882">
          <w:marLeft w:val="0"/>
          <w:marRight w:val="0"/>
          <w:marTop w:val="120"/>
          <w:marBottom w:val="0"/>
          <w:divBdr>
            <w:top w:val="none" w:sz="0" w:space="0" w:color="auto"/>
            <w:left w:val="none" w:sz="0" w:space="0" w:color="auto"/>
            <w:bottom w:val="none" w:sz="0" w:space="0" w:color="auto"/>
            <w:right w:val="none" w:sz="0" w:space="0" w:color="auto"/>
          </w:divBdr>
        </w:div>
        <w:div w:id="989675832">
          <w:marLeft w:val="0"/>
          <w:marRight w:val="0"/>
          <w:marTop w:val="120"/>
          <w:marBottom w:val="0"/>
          <w:divBdr>
            <w:top w:val="none" w:sz="0" w:space="0" w:color="auto"/>
            <w:left w:val="none" w:sz="0" w:space="0" w:color="auto"/>
            <w:bottom w:val="none" w:sz="0" w:space="0" w:color="auto"/>
            <w:right w:val="none" w:sz="0" w:space="0" w:color="auto"/>
          </w:divBdr>
        </w:div>
        <w:div w:id="169300158">
          <w:marLeft w:val="0"/>
          <w:marRight w:val="0"/>
          <w:marTop w:val="120"/>
          <w:marBottom w:val="0"/>
          <w:divBdr>
            <w:top w:val="none" w:sz="0" w:space="0" w:color="auto"/>
            <w:left w:val="none" w:sz="0" w:space="0" w:color="auto"/>
            <w:bottom w:val="none" w:sz="0" w:space="0" w:color="auto"/>
            <w:right w:val="none" w:sz="0" w:space="0" w:color="auto"/>
          </w:divBdr>
        </w:div>
        <w:div w:id="606547007">
          <w:marLeft w:val="0"/>
          <w:marRight w:val="0"/>
          <w:marTop w:val="120"/>
          <w:marBottom w:val="0"/>
          <w:divBdr>
            <w:top w:val="none" w:sz="0" w:space="0" w:color="auto"/>
            <w:left w:val="none" w:sz="0" w:space="0" w:color="auto"/>
            <w:bottom w:val="none" w:sz="0" w:space="0" w:color="auto"/>
            <w:right w:val="none" w:sz="0" w:space="0" w:color="auto"/>
          </w:divBdr>
        </w:div>
        <w:div w:id="166676093">
          <w:marLeft w:val="0"/>
          <w:marRight w:val="0"/>
          <w:marTop w:val="120"/>
          <w:marBottom w:val="0"/>
          <w:divBdr>
            <w:top w:val="none" w:sz="0" w:space="0" w:color="auto"/>
            <w:left w:val="none" w:sz="0" w:space="0" w:color="auto"/>
            <w:bottom w:val="none" w:sz="0" w:space="0" w:color="auto"/>
            <w:right w:val="none" w:sz="0" w:space="0" w:color="auto"/>
          </w:divBdr>
        </w:div>
        <w:div w:id="1169058419">
          <w:marLeft w:val="0"/>
          <w:marRight w:val="0"/>
          <w:marTop w:val="120"/>
          <w:marBottom w:val="0"/>
          <w:divBdr>
            <w:top w:val="none" w:sz="0" w:space="0" w:color="auto"/>
            <w:left w:val="none" w:sz="0" w:space="0" w:color="auto"/>
            <w:bottom w:val="none" w:sz="0" w:space="0" w:color="auto"/>
            <w:right w:val="none" w:sz="0" w:space="0" w:color="auto"/>
          </w:divBdr>
        </w:div>
        <w:div w:id="1673147763">
          <w:marLeft w:val="0"/>
          <w:marRight w:val="0"/>
          <w:marTop w:val="120"/>
          <w:marBottom w:val="0"/>
          <w:divBdr>
            <w:top w:val="none" w:sz="0" w:space="0" w:color="auto"/>
            <w:left w:val="none" w:sz="0" w:space="0" w:color="auto"/>
            <w:bottom w:val="none" w:sz="0" w:space="0" w:color="auto"/>
            <w:right w:val="none" w:sz="0" w:space="0" w:color="auto"/>
          </w:divBdr>
        </w:div>
        <w:div w:id="341396452">
          <w:marLeft w:val="0"/>
          <w:marRight w:val="0"/>
          <w:marTop w:val="120"/>
          <w:marBottom w:val="0"/>
          <w:divBdr>
            <w:top w:val="none" w:sz="0" w:space="0" w:color="auto"/>
            <w:left w:val="none" w:sz="0" w:space="0" w:color="auto"/>
            <w:bottom w:val="none" w:sz="0" w:space="0" w:color="auto"/>
            <w:right w:val="none" w:sz="0" w:space="0" w:color="auto"/>
          </w:divBdr>
        </w:div>
        <w:div w:id="137848948">
          <w:marLeft w:val="0"/>
          <w:marRight w:val="0"/>
          <w:marTop w:val="120"/>
          <w:marBottom w:val="0"/>
          <w:divBdr>
            <w:top w:val="none" w:sz="0" w:space="0" w:color="auto"/>
            <w:left w:val="none" w:sz="0" w:space="0" w:color="auto"/>
            <w:bottom w:val="none" w:sz="0" w:space="0" w:color="auto"/>
            <w:right w:val="none" w:sz="0" w:space="0" w:color="auto"/>
          </w:divBdr>
        </w:div>
        <w:div w:id="1298681890">
          <w:marLeft w:val="0"/>
          <w:marRight w:val="0"/>
          <w:marTop w:val="120"/>
          <w:marBottom w:val="0"/>
          <w:divBdr>
            <w:top w:val="none" w:sz="0" w:space="0" w:color="auto"/>
            <w:left w:val="none" w:sz="0" w:space="0" w:color="auto"/>
            <w:bottom w:val="none" w:sz="0" w:space="0" w:color="auto"/>
            <w:right w:val="none" w:sz="0" w:space="0" w:color="auto"/>
          </w:divBdr>
        </w:div>
        <w:div w:id="1289433349">
          <w:marLeft w:val="0"/>
          <w:marRight w:val="0"/>
          <w:marTop w:val="120"/>
          <w:marBottom w:val="0"/>
          <w:divBdr>
            <w:top w:val="none" w:sz="0" w:space="0" w:color="auto"/>
            <w:left w:val="none" w:sz="0" w:space="0" w:color="auto"/>
            <w:bottom w:val="none" w:sz="0" w:space="0" w:color="auto"/>
            <w:right w:val="none" w:sz="0" w:space="0" w:color="auto"/>
          </w:divBdr>
        </w:div>
        <w:div w:id="515117465">
          <w:marLeft w:val="0"/>
          <w:marRight w:val="0"/>
          <w:marTop w:val="120"/>
          <w:marBottom w:val="0"/>
          <w:divBdr>
            <w:top w:val="none" w:sz="0" w:space="0" w:color="auto"/>
            <w:left w:val="none" w:sz="0" w:space="0" w:color="auto"/>
            <w:bottom w:val="none" w:sz="0" w:space="0" w:color="auto"/>
            <w:right w:val="none" w:sz="0" w:space="0" w:color="auto"/>
          </w:divBdr>
        </w:div>
        <w:div w:id="501508841">
          <w:marLeft w:val="0"/>
          <w:marRight w:val="0"/>
          <w:marTop w:val="120"/>
          <w:marBottom w:val="0"/>
          <w:divBdr>
            <w:top w:val="none" w:sz="0" w:space="0" w:color="auto"/>
            <w:left w:val="none" w:sz="0" w:space="0" w:color="auto"/>
            <w:bottom w:val="none" w:sz="0" w:space="0" w:color="auto"/>
            <w:right w:val="none" w:sz="0" w:space="0" w:color="auto"/>
          </w:divBdr>
        </w:div>
      </w:divsChild>
    </w:div>
    <w:div w:id="745961005">
      <w:bodyDiv w:val="1"/>
      <w:marLeft w:val="0"/>
      <w:marRight w:val="0"/>
      <w:marTop w:val="0"/>
      <w:marBottom w:val="0"/>
      <w:divBdr>
        <w:top w:val="none" w:sz="0" w:space="0" w:color="auto"/>
        <w:left w:val="none" w:sz="0" w:space="0" w:color="auto"/>
        <w:bottom w:val="none" w:sz="0" w:space="0" w:color="auto"/>
        <w:right w:val="none" w:sz="0" w:space="0" w:color="auto"/>
      </w:divBdr>
    </w:div>
    <w:div w:id="859197431">
      <w:bodyDiv w:val="1"/>
      <w:marLeft w:val="0"/>
      <w:marRight w:val="0"/>
      <w:marTop w:val="0"/>
      <w:marBottom w:val="0"/>
      <w:divBdr>
        <w:top w:val="none" w:sz="0" w:space="0" w:color="auto"/>
        <w:left w:val="none" w:sz="0" w:space="0" w:color="auto"/>
        <w:bottom w:val="none" w:sz="0" w:space="0" w:color="auto"/>
        <w:right w:val="none" w:sz="0" w:space="0" w:color="auto"/>
      </w:divBdr>
      <w:divsChild>
        <w:div w:id="914972202">
          <w:marLeft w:val="0"/>
          <w:marRight w:val="0"/>
          <w:marTop w:val="0"/>
          <w:marBottom w:val="0"/>
          <w:divBdr>
            <w:top w:val="none" w:sz="0" w:space="0" w:color="auto"/>
            <w:left w:val="none" w:sz="0" w:space="0" w:color="auto"/>
            <w:bottom w:val="none" w:sz="0" w:space="0" w:color="auto"/>
            <w:right w:val="none" w:sz="0" w:space="0" w:color="auto"/>
          </w:divBdr>
        </w:div>
        <w:div w:id="438305154">
          <w:marLeft w:val="0"/>
          <w:marRight w:val="0"/>
          <w:marTop w:val="0"/>
          <w:marBottom w:val="0"/>
          <w:divBdr>
            <w:top w:val="none" w:sz="0" w:space="0" w:color="auto"/>
            <w:left w:val="none" w:sz="0" w:space="0" w:color="auto"/>
            <w:bottom w:val="none" w:sz="0" w:space="0" w:color="auto"/>
            <w:right w:val="none" w:sz="0" w:space="0" w:color="auto"/>
          </w:divBdr>
        </w:div>
        <w:div w:id="1332761370">
          <w:marLeft w:val="0"/>
          <w:marRight w:val="0"/>
          <w:marTop w:val="0"/>
          <w:marBottom w:val="0"/>
          <w:divBdr>
            <w:top w:val="none" w:sz="0" w:space="0" w:color="auto"/>
            <w:left w:val="none" w:sz="0" w:space="0" w:color="auto"/>
            <w:bottom w:val="none" w:sz="0" w:space="0" w:color="auto"/>
            <w:right w:val="none" w:sz="0" w:space="0" w:color="auto"/>
          </w:divBdr>
          <w:divsChild>
            <w:div w:id="913584257">
              <w:marLeft w:val="0"/>
              <w:marRight w:val="0"/>
              <w:marTop w:val="0"/>
              <w:marBottom w:val="0"/>
              <w:divBdr>
                <w:top w:val="none" w:sz="0" w:space="0" w:color="auto"/>
                <w:left w:val="none" w:sz="0" w:space="0" w:color="auto"/>
                <w:bottom w:val="none" w:sz="0" w:space="0" w:color="auto"/>
                <w:right w:val="none" w:sz="0" w:space="0" w:color="auto"/>
              </w:divBdr>
              <w:divsChild>
                <w:div w:id="14869740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75692058">
          <w:marLeft w:val="0"/>
          <w:marRight w:val="0"/>
          <w:marTop w:val="0"/>
          <w:marBottom w:val="0"/>
          <w:divBdr>
            <w:top w:val="none" w:sz="0" w:space="0" w:color="auto"/>
            <w:left w:val="none" w:sz="0" w:space="0" w:color="auto"/>
            <w:bottom w:val="none" w:sz="0" w:space="0" w:color="auto"/>
            <w:right w:val="none" w:sz="0" w:space="0" w:color="auto"/>
          </w:divBdr>
        </w:div>
        <w:div w:id="387069883">
          <w:marLeft w:val="0"/>
          <w:marRight w:val="0"/>
          <w:marTop w:val="0"/>
          <w:marBottom w:val="0"/>
          <w:divBdr>
            <w:top w:val="none" w:sz="0" w:space="0" w:color="auto"/>
            <w:left w:val="none" w:sz="0" w:space="0" w:color="auto"/>
            <w:bottom w:val="none" w:sz="0" w:space="0" w:color="auto"/>
            <w:right w:val="none" w:sz="0" w:space="0" w:color="auto"/>
          </w:divBdr>
        </w:div>
        <w:div w:id="134222051">
          <w:marLeft w:val="0"/>
          <w:marRight w:val="0"/>
          <w:marTop w:val="0"/>
          <w:marBottom w:val="0"/>
          <w:divBdr>
            <w:top w:val="none" w:sz="0" w:space="0" w:color="auto"/>
            <w:left w:val="none" w:sz="0" w:space="0" w:color="auto"/>
            <w:bottom w:val="none" w:sz="0" w:space="0" w:color="auto"/>
            <w:right w:val="none" w:sz="0" w:space="0" w:color="auto"/>
          </w:divBdr>
          <w:divsChild>
            <w:div w:id="410658655">
              <w:marLeft w:val="0"/>
              <w:marRight w:val="0"/>
              <w:marTop w:val="0"/>
              <w:marBottom w:val="300"/>
              <w:divBdr>
                <w:top w:val="none" w:sz="0" w:space="0" w:color="auto"/>
                <w:left w:val="none" w:sz="0" w:space="0" w:color="auto"/>
                <w:bottom w:val="none" w:sz="0" w:space="0" w:color="auto"/>
                <w:right w:val="none" w:sz="0" w:space="0" w:color="auto"/>
              </w:divBdr>
            </w:div>
          </w:divsChild>
        </w:div>
        <w:div w:id="978653838">
          <w:marLeft w:val="0"/>
          <w:marRight w:val="0"/>
          <w:marTop w:val="0"/>
          <w:marBottom w:val="0"/>
          <w:divBdr>
            <w:top w:val="none" w:sz="0" w:space="0" w:color="auto"/>
            <w:left w:val="none" w:sz="0" w:space="0" w:color="auto"/>
            <w:bottom w:val="none" w:sz="0" w:space="0" w:color="auto"/>
            <w:right w:val="none" w:sz="0" w:space="0" w:color="auto"/>
          </w:divBdr>
          <w:divsChild>
            <w:div w:id="1407459795">
              <w:marLeft w:val="0"/>
              <w:marRight w:val="0"/>
              <w:marTop w:val="0"/>
              <w:marBottom w:val="300"/>
              <w:divBdr>
                <w:top w:val="none" w:sz="0" w:space="0" w:color="auto"/>
                <w:left w:val="none" w:sz="0" w:space="0" w:color="auto"/>
                <w:bottom w:val="none" w:sz="0" w:space="0" w:color="auto"/>
                <w:right w:val="none" w:sz="0" w:space="0" w:color="auto"/>
              </w:divBdr>
            </w:div>
          </w:divsChild>
        </w:div>
        <w:div w:id="1167017810">
          <w:marLeft w:val="0"/>
          <w:marRight w:val="0"/>
          <w:marTop w:val="0"/>
          <w:marBottom w:val="0"/>
          <w:divBdr>
            <w:top w:val="none" w:sz="0" w:space="0" w:color="auto"/>
            <w:left w:val="none" w:sz="0" w:space="0" w:color="auto"/>
            <w:bottom w:val="none" w:sz="0" w:space="0" w:color="auto"/>
            <w:right w:val="none" w:sz="0" w:space="0" w:color="auto"/>
          </w:divBdr>
          <w:divsChild>
            <w:div w:id="1636254586">
              <w:marLeft w:val="0"/>
              <w:marRight w:val="0"/>
              <w:marTop w:val="0"/>
              <w:marBottom w:val="300"/>
              <w:divBdr>
                <w:top w:val="none" w:sz="0" w:space="0" w:color="auto"/>
                <w:left w:val="none" w:sz="0" w:space="0" w:color="auto"/>
                <w:bottom w:val="none" w:sz="0" w:space="0" w:color="auto"/>
                <w:right w:val="none" w:sz="0" w:space="0" w:color="auto"/>
              </w:divBdr>
            </w:div>
          </w:divsChild>
        </w:div>
        <w:div w:id="930166256">
          <w:marLeft w:val="0"/>
          <w:marRight w:val="0"/>
          <w:marTop w:val="0"/>
          <w:marBottom w:val="0"/>
          <w:divBdr>
            <w:top w:val="none" w:sz="0" w:space="0" w:color="auto"/>
            <w:left w:val="none" w:sz="0" w:space="0" w:color="auto"/>
            <w:bottom w:val="none" w:sz="0" w:space="0" w:color="auto"/>
            <w:right w:val="none" w:sz="0" w:space="0" w:color="auto"/>
          </w:divBdr>
        </w:div>
        <w:div w:id="1191726100">
          <w:marLeft w:val="0"/>
          <w:marRight w:val="0"/>
          <w:marTop w:val="0"/>
          <w:marBottom w:val="0"/>
          <w:divBdr>
            <w:top w:val="none" w:sz="0" w:space="0" w:color="auto"/>
            <w:left w:val="none" w:sz="0" w:space="0" w:color="auto"/>
            <w:bottom w:val="none" w:sz="0" w:space="0" w:color="auto"/>
            <w:right w:val="none" w:sz="0" w:space="0" w:color="auto"/>
          </w:divBdr>
          <w:divsChild>
            <w:div w:id="1559784421">
              <w:marLeft w:val="0"/>
              <w:marRight w:val="0"/>
              <w:marTop w:val="0"/>
              <w:marBottom w:val="300"/>
              <w:divBdr>
                <w:top w:val="none" w:sz="0" w:space="0" w:color="auto"/>
                <w:left w:val="none" w:sz="0" w:space="0" w:color="auto"/>
                <w:bottom w:val="none" w:sz="0" w:space="0" w:color="auto"/>
                <w:right w:val="none" w:sz="0" w:space="0" w:color="auto"/>
              </w:divBdr>
            </w:div>
          </w:divsChild>
        </w:div>
        <w:div w:id="667486310">
          <w:marLeft w:val="0"/>
          <w:marRight w:val="0"/>
          <w:marTop w:val="0"/>
          <w:marBottom w:val="0"/>
          <w:divBdr>
            <w:top w:val="none" w:sz="0" w:space="0" w:color="auto"/>
            <w:left w:val="none" w:sz="0" w:space="0" w:color="auto"/>
            <w:bottom w:val="none" w:sz="0" w:space="0" w:color="auto"/>
            <w:right w:val="none" w:sz="0" w:space="0" w:color="auto"/>
          </w:divBdr>
          <w:divsChild>
            <w:div w:id="950749470">
              <w:marLeft w:val="0"/>
              <w:marRight w:val="0"/>
              <w:marTop w:val="0"/>
              <w:marBottom w:val="300"/>
              <w:divBdr>
                <w:top w:val="none" w:sz="0" w:space="0" w:color="auto"/>
                <w:left w:val="none" w:sz="0" w:space="0" w:color="auto"/>
                <w:bottom w:val="none" w:sz="0" w:space="0" w:color="auto"/>
                <w:right w:val="none" w:sz="0" w:space="0" w:color="auto"/>
              </w:divBdr>
            </w:div>
            <w:div w:id="365836484">
              <w:marLeft w:val="0"/>
              <w:marRight w:val="0"/>
              <w:marTop w:val="0"/>
              <w:marBottom w:val="0"/>
              <w:divBdr>
                <w:top w:val="none" w:sz="0" w:space="0" w:color="auto"/>
                <w:left w:val="none" w:sz="0" w:space="0" w:color="auto"/>
                <w:bottom w:val="none" w:sz="0" w:space="0" w:color="auto"/>
                <w:right w:val="none" w:sz="0" w:space="0" w:color="auto"/>
              </w:divBdr>
            </w:div>
            <w:div w:id="1507750734">
              <w:marLeft w:val="0"/>
              <w:marRight w:val="0"/>
              <w:marTop w:val="0"/>
              <w:marBottom w:val="0"/>
              <w:divBdr>
                <w:top w:val="none" w:sz="0" w:space="0" w:color="auto"/>
                <w:left w:val="none" w:sz="0" w:space="0" w:color="auto"/>
                <w:bottom w:val="none" w:sz="0" w:space="0" w:color="auto"/>
                <w:right w:val="none" w:sz="0" w:space="0" w:color="auto"/>
              </w:divBdr>
            </w:div>
            <w:div w:id="28037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418333">
      <w:bodyDiv w:val="1"/>
      <w:marLeft w:val="0"/>
      <w:marRight w:val="0"/>
      <w:marTop w:val="0"/>
      <w:marBottom w:val="0"/>
      <w:divBdr>
        <w:top w:val="none" w:sz="0" w:space="0" w:color="auto"/>
        <w:left w:val="none" w:sz="0" w:space="0" w:color="auto"/>
        <w:bottom w:val="none" w:sz="0" w:space="0" w:color="auto"/>
        <w:right w:val="none" w:sz="0" w:space="0" w:color="auto"/>
      </w:divBdr>
    </w:div>
    <w:div w:id="1251501318">
      <w:bodyDiv w:val="1"/>
      <w:marLeft w:val="0"/>
      <w:marRight w:val="0"/>
      <w:marTop w:val="0"/>
      <w:marBottom w:val="0"/>
      <w:divBdr>
        <w:top w:val="none" w:sz="0" w:space="0" w:color="auto"/>
        <w:left w:val="none" w:sz="0" w:space="0" w:color="auto"/>
        <w:bottom w:val="none" w:sz="0" w:space="0" w:color="auto"/>
        <w:right w:val="none" w:sz="0" w:space="0" w:color="auto"/>
      </w:divBdr>
    </w:div>
    <w:div w:id="1651254126">
      <w:bodyDiv w:val="1"/>
      <w:marLeft w:val="0"/>
      <w:marRight w:val="0"/>
      <w:marTop w:val="0"/>
      <w:marBottom w:val="0"/>
      <w:divBdr>
        <w:top w:val="none" w:sz="0" w:space="0" w:color="auto"/>
        <w:left w:val="none" w:sz="0" w:space="0" w:color="auto"/>
        <w:bottom w:val="none" w:sz="0" w:space="0" w:color="auto"/>
        <w:right w:val="none" w:sz="0" w:space="0" w:color="auto"/>
      </w:divBdr>
      <w:divsChild>
        <w:div w:id="315032804">
          <w:marLeft w:val="0"/>
          <w:marRight w:val="0"/>
          <w:marTop w:val="120"/>
          <w:marBottom w:val="0"/>
          <w:divBdr>
            <w:top w:val="none" w:sz="0" w:space="0" w:color="auto"/>
            <w:left w:val="none" w:sz="0" w:space="0" w:color="auto"/>
            <w:bottom w:val="none" w:sz="0" w:space="0" w:color="auto"/>
            <w:right w:val="none" w:sz="0" w:space="0" w:color="auto"/>
          </w:divBdr>
        </w:div>
        <w:div w:id="887107713">
          <w:marLeft w:val="0"/>
          <w:marRight w:val="0"/>
          <w:marTop w:val="120"/>
          <w:marBottom w:val="0"/>
          <w:divBdr>
            <w:top w:val="none" w:sz="0" w:space="0" w:color="auto"/>
            <w:left w:val="none" w:sz="0" w:space="0" w:color="auto"/>
            <w:bottom w:val="none" w:sz="0" w:space="0" w:color="auto"/>
            <w:right w:val="none" w:sz="0" w:space="0" w:color="auto"/>
          </w:divBdr>
        </w:div>
        <w:div w:id="1316105675">
          <w:marLeft w:val="0"/>
          <w:marRight w:val="0"/>
          <w:marTop w:val="120"/>
          <w:marBottom w:val="0"/>
          <w:divBdr>
            <w:top w:val="none" w:sz="0" w:space="0" w:color="auto"/>
            <w:left w:val="none" w:sz="0" w:space="0" w:color="auto"/>
            <w:bottom w:val="none" w:sz="0" w:space="0" w:color="auto"/>
            <w:right w:val="none" w:sz="0" w:space="0" w:color="auto"/>
          </w:divBdr>
        </w:div>
        <w:div w:id="1362320015">
          <w:marLeft w:val="0"/>
          <w:marRight w:val="0"/>
          <w:marTop w:val="120"/>
          <w:marBottom w:val="0"/>
          <w:divBdr>
            <w:top w:val="none" w:sz="0" w:space="0" w:color="auto"/>
            <w:left w:val="none" w:sz="0" w:space="0" w:color="auto"/>
            <w:bottom w:val="none" w:sz="0" w:space="0" w:color="auto"/>
            <w:right w:val="none" w:sz="0" w:space="0" w:color="auto"/>
          </w:divBdr>
        </w:div>
        <w:div w:id="1288198846">
          <w:marLeft w:val="0"/>
          <w:marRight w:val="0"/>
          <w:marTop w:val="120"/>
          <w:marBottom w:val="0"/>
          <w:divBdr>
            <w:top w:val="none" w:sz="0" w:space="0" w:color="auto"/>
            <w:left w:val="none" w:sz="0" w:space="0" w:color="auto"/>
            <w:bottom w:val="none" w:sz="0" w:space="0" w:color="auto"/>
            <w:right w:val="none" w:sz="0" w:space="0" w:color="auto"/>
          </w:divBdr>
        </w:div>
        <w:div w:id="1543054390">
          <w:marLeft w:val="0"/>
          <w:marRight w:val="0"/>
          <w:marTop w:val="120"/>
          <w:marBottom w:val="0"/>
          <w:divBdr>
            <w:top w:val="none" w:sz="0" w:space="0" w:color="auto"/>
            <w:left w:val="none" w:sz="0" w:space="0" w:color="auto"/>
            <w:bottom w:val="none" w:sz="0" w:space="0" w:color="auto"/>
            <w:right w:val="none" w:sz="0" w:space="0" w:color="auto"/>
          </w:divBdr>
        </w:div>
        <w:div w:id="1302614219">
          <w:marLeft w:val="0"/>
          <w:marRight w:val="0"/>
          <w:marTop w:val="120"/>
          <w:marBottom w:val="0"/>
          <w:divBdr>
            <w:top w:val="none" w:sz="0" w:space="0" w:color="auto"/>
            <w:left w:val="none" w:sz="0" w:space="0" w:color="auto"/>
            <w:bottom w:val="none" w:sz="0" w:space="0" w:color="auto"/>
            <w:right w:val="none" w:sz="0" w:space="0" w:color="auto"/>
          </w:divBdr>
        </w:div>
        <w:div w:id="372342357">
          <w:marLeft w:val="0"/>
          <w:marRight w:val="0"/>
          <w:marTop w:val="120"/>
          <w:marBottom w:val="0"/>
          <w:divBdr>
            <w:top w:val="none" w:sz="0" w:space="0" w:color="auto"/>
            <w:left w:val="none" w:sz="0" w:space="0" w:color="auto"/>
            <w:bottom w:val="none" w:sz="0" w:space="0" w:color="auto"/>
            <w:right w:val="none" w:sz="0" w:space="0" w:color="auto"/>
          </w:divBdr>
        </w:div>
        <w:div w:id="766384698">
          <w:marLeft w:val="0"/>
          <w:marRight w:val="0"/>
          <w:marTop w:val="120"/>
          <w:marBottom w:val="0"/>
          <w:divBdr>
            <w:top w:val="none" w:sz="0" w:space="0" w:color="auto"/>
            <w:left w:val="none" w:sz="0" w:space="0" w:color="auto"/>
            <w:bottom w:val="none" w:sz="0" w:space="0" w:color="auto"/>
            <w:right w:val="none" w:sz="0" w:space="0" w:color="auto"/>
          </w:divBdr>
        </w:div>
        <w:div w:id="1152912493">
          <w:marLeft w:val="0"/>
          <w:marRight w:val="0"/>
          <w:marTop w:val="120"/>
          <w:marBottom w:val="0"/>
          <w:divBdr>
            <w:top w:val="none" w:sz="0" w:space="0" w:color="auto"/>
            <w:left w:val="none" w:sz="0" w:space="0" w:color="auto"/>
            <w:bottom w:val="none" w:sz="0" w:space="0" w:color="auto"/>
            <w:right w:val="none" w:sz="0" w:space="0" w:color="auto"/>
          </w:divBdr>
        </w:div>
        <w:div w:id="1040279897">
          <w:marLeft w:val="0"/>
          <w:marRight w:val="0"/>
          <w:marTop w:val="120"/>
          <w:marBottom w:val="0"/>
          <w:divBdr>
            <w:top w:val="none" w:sz="0" w:space="0" w:color="auto"/>
            <w:left w:val="none" w:sz="0" w:space="0" w:color="auto"/>
            <w:bottom w:val="none" w:sz="0" w:space="0" w:color="auto"/>
            <w:right w:val="none" w:sz="0" w:space="0" w:color="auto"/>
          </w:divBdr>
        </w:div>
        <w:div w:id="837305700">
          <w:marLeft w:val="0"/>
          <w:marRight w:val="0"/>
          <w:marTop w:val="120"/>
          <w:marBottom w:val="0"/>
          <w:divBdr>
            <w:top w:val="none" w:sz="0" w:space="0" w:color="auto"/>
            <w:left w:val="none" w:sz="0" w:space="0" w:color="auto"/>
            <w:bottom w:val="none" w:sz="0" w:space="0" w:color="auto"/>
            <w:right w:val="none" w:sz="0" w:space="0" w:color="auto"/>
          </w:divBdr>
        </w:div>
        <w:div w:id="514923525">
          <w:marLeft w:val="0"/>
          <w:marRight w:val="0"/>
          <w:marTop w:val="120"/>
          <w:marBottom w:val="0"/>
          <w:divBdr>
            <w:top w:val="none" w:sz="0" w:space="0" w:color="auto"/>
            <w:left w:val="none" w:sz="0" w:space="0" w:color="auto"/>
            <w:bottom w:val="none" w:sz="0" w:space="0" w:color="auto"/>
            <w:right w:val="none" w:sz="0" w:space="0" w:color="auto"/>
          </w:divBdr>
        </w:div>
        <w:div w:id="1957833858">
          <w:marLeft w:val="0"/>
          <w:marRight w:val="0"/>
          <w:marTop w:val="120"/>
          <w:marBottom w:val="0"/>
          <w:divBdr>
            <w:top w:val="none" w:sz="0" w:space="0" w:color="auto"/>
            <w:left w:val="none" w:sz="0" w:space="0" w:color="auto"/>
            <w:bottom w:val="none" w:sz="0" w:space="0" w:color="auto"/>
            <w:right w:val="none" w:sz="0" w:space="0" w:color="auto"/>
          </w:divBdr>
        </w:div>
        <w:div w:id="405107262">
          <w:marLeft w:val="0"/>
          <w:marRight w:val="0"/>
          <w:marTop w:val="120"/>
          <w:marBottom w:val="0"/>
          <w:divBdr>
            <w:top w:val="none" w:sz="0" w:space="0" w:color="auto"/>
            <w:left w:val="none" w:sz="0" w:space="0" w:color="auto"/>
            <w:bottom w:val="none" w:sz="0" w:space="0" w:color="auto"/>
            <w:right w:val="none" w:sz="0" w:space="0" w:color="auto"/>
          </w:divBdr>
        </w:div>
        <w:div w:id="1353845191">
          <w:marLeft w:val="0"/>
          <w:marRight w:val="0"/>
          <w:marTop w:val="120"/>
          <w:marBottom w:val="0"/>
          <w:divBdr>
            <w:top w:val="none" w:sz="0" w:space="0" w:color="auto"/>
            <w:left w:val="none" w:sz="0" w:space="0" w:color="auto"/>
            <w:bottom w:val="none" w:sz="0" w:space="0" w:color="auto"/>
            <w:right w:val="none" w:sz="0" w:space="0" w:color="auto"/>
          </w:divBdr>
        </w:div>
        <w:div w:id="522943134">
          <w:marLeft w:val="0"/>
          <w:marRight w:val="0"/>
          <w:marTop w:val="120"/>
          <w:marBottom w:val="0"/>
          <w:divBdr>
            <w:top w:val="none" w:sz="0" w:space="0" w:color="auto"/>
            <w:left w:val="none" w:sz="0" w:space="0" w:color="auto"/>
            <w:bottom w:val="none" w:sz="0" w:space="0" w:color="auto"/>
            <w:right w:val="none" w:sz="0" w:space="0" w:color="auto"/>
          </w:divBdr>
        </w:div>
        <w:div w:id="583220504">
          <w:marLeft w:val="0"/>
          <w:marRight w:val="0"/>
          <w:marTop w:val="120"/>
          <w:marBottom w:val="0"/>
          <w:divBdr>
            <w:top w:val="none" w:sz="0" w:space="0" w:color="auto"/>
            <w:left w:val="none" w:sz="0" w:space="0" w:color="auto"/>
            <w:bottom w:val="none" w:sz="0" w:space="0" w:color="auto"/>
            <w:right w:val="none" w:sz="0" w:space="0" w:color="auto"/>
          </w:divBdr>
        </w:div>
        <w:div w:id="1804686906">
          <w:marLeft w:val="0"/>
          <w:marRight w:val="0"/>
          <w:marTop w:val="120"/>
          <w:marBottom w:val="0"/>
          <w:divBdr>
            <w:top w:val="none" w:sz="0" w:space="0" w:color="auto"/>
            <w:left w:val="none" w:sz="0" w:space="0" w:color="auto"/>
            <w:bottom w:val="none" w:sz="0" w:space="0" w:color="auto"/>
            <w:right w:val="none" w:sz="0" w:space="0" w:color="auto"/>
          </w:divBdr>
        </w:div>
        <w:div w:id="273054147">
          <w:marLeft w:val="0"/>
          <w:marRight w:val="0"/>
          <w:marTop w:val="120"/>
          <w:marBottom w:val="0"/>
          <w:divBdr>
            <w:top w:val="none" w:sz="0" w:space="0" w:color="auto"/>
            <w:left w:val="none" w:sz="0" w:space="0" w:color="auto"/>
            <w:bottom w:val="none" w:sz="0" w:space="0" w:color="auto"/>
            <w:right w:val="none" w:sz="0" w:space="0" w:color="auto"/>
          </w:divBdr>
        </w:div>
        <w:div w:id="1314718933">
          <w:marLeft w:val="0"/>
          <w:marRight w:val="0"/>
          <w:marTop w:val="120"/>
          <w:marBottom w:val="0"/>
          <w:divBdr>
            <w:top w:val="none" w:sz="0" w:space="0" w:color="auto"/>
            <w:left w:val="none" w:sz="0" w:space="0" w:color="auto"/>
            <w:bottom w:val="none" w:sz="0" w:space="0" w:color="auto"/>
            <w:right w:val="none" w:sz="0" w:space="0" w:color="auto"/>
          </w:divBdr>
        </w:div>
      </w:divsChild>
    </w:div>
    <w:div w:id="1670062988">
      <w:bodyDiv w:val="1"/>
      <w:marLeft w:val="0"/>
      <w:marRight w:val="0"/>
      <w:marTop w:val="0"/>
      <w:marBottom w:val="0"/>
      <w:divBdr>
        <w:top w:val="none" w:sz="0" w:space="0" w:color="auto"/>
        <w:left w:val="none" w:sz="0" w:space="0" w:color="auto"/>
        <w:bottom w:val="none" w:sz="0" w:space="0" w:color="auto"/>
        <w:right w:val="none" w:sz="0" w:space="0" w:color="auto"/>
      </w:divBdr>
    </w:div>
    <w:div w:id="1755935100">
      <w:bodyDiv w:val="1"/>
      <w:marLeft w:val="0"/>
      <w:marRight w:val="0"/>
      <w:marTop w:val="0"/>
      <w:marBottom w:val="0"/>
      <w:divBdr>
        <w:top w:val="none" w:sz="0" w:space="0" w:color="auto"/>
        <w:left w:val="none" w:sz="0" w:space="0" w:color="auto"/>
        <w:bottom w:val="none" w:sz="0" w:space="0" w:color="auto"/>
        <w:right w:val="none" w:sz="0" w:space="0" w:color="auto"/>
      </w:divBdr>
    </w:div>
    <w:div w:id="1876044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2%D1%80%D0%B5%D0%BD%D0%B0%D0%B6%D1%91%D1%80%D0%BD%D1%8B%D0%B9_%D0%B7%D0%B0%D0%BB" TargetMode="External"/><Relationship Id="rId18" Type="http://schemas.openxmlformats.org/officeDocument/2006/relationships/hyperlink" Target="https://ru.wikipedia.org/wiki/%D0%90%D0%B2%D1%82%D0%BE%D0%B4%D1%80%D0%BE%D0%BC" TargetMode="External"/><Relationship Id="rId26" Type="http://schemas.openxmlformats.org/officeDocument/2006/relationships/diagramLayout" Target="diagrams/layout2.xml"/><Relationship Id="rId39" Type="http://schemas.openxmlformats.org/officeDocument/2006/relationships/theme" Target="theme/theme1.xml"/><Relationship Id="rId21" Type="http://schemas.openxmlformats.org/officeDocument/2006/relationships/diagramLayout" Target="diagrams/layout1.xml"/><Relationship Id="rId34"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https://ru.wikipedia.org/wiki/%D0%91%D0%B5%D0%B3%D0%BE%D0%B2%D0%B0%D1%8F_%D0%B4%D0%BE%D1%80%D0%BE%D0%B6%D0%BA%D0%B0_(%D0%BB%D1%91%D0%B3%D0%BA%D0%B0%D1%8F_%D0%B0%D1%82%D0%BB%D0%B5%D1%82%D0%B8%D0%BA%D0%B0)" TargetMode="External"/><Relationship Id="rId17" Type="http://schemas.openxmlformats.org/officeDocument/2006/relationships/hyperlink" Target="https://ru.wikipedia.org/w/index.php?title=%D0%A2%D1%80%D0%B0%D1%81%D1%81%D0%B0_%D0%B4%D0%BB%D1%8F_%D0%B1%D0%BE%D0%B1%D1%81%D0%BB%D0%B5%D1%8F&amp;action=edit&amp;redlink=1" TargetMode="External"/><Relationship Id="rId25" Type="http://schemas.openxmlformats.org/officeDocument/2006/relationships/diagramData" Target="diagrams/data2.xml"/><Relationship Id="rId33" Type="http://schemas.openxmlformats.org/officeDocument/2006/relationships/image" Target="media/image4.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u.wikipedia.org/wiki/%D0%A2%D1%80%D0%B0%D0%BC%D0%BF%D0%BB%D0%B8%D0%BD" TargetMode="External"/><Relationship Id="rId20" Type="http://schemas.openxmlformats.org/officeDocument/2006/relationships/diagramData" Target="diagrams/data1.xml"/><Relationship Id="rId29"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2%D0%B5%D0%BD%D0%BD%D0%B8%D1%81%D0%BD%D1%8B%D0%B9_%D0%BA%D0%BE%D1%80%D1%82" TargetMode="External"/><Relationship Id="rId24" Type="http://schemas.microsoft.com/office/2007/relationships/diagramDrawing" Target="diagrams/drawing1.xml"/><Relationship Id="rId32" Type="http://schemas.openxmlformats.org/officeDocument/2006/relationships/image" Target="media/image3.emf"/><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ru.wikipedia.org/wiki/%D0%92%D0%BE%D0%BB%D0%B5%D0%B9%D0%B1%D0%BE%D0%BB%D1%8C%D0%BD%D0%B0%D1%8F_%D0%BF%D0%BB%D0%BE%D1%89%D0%B0%D0%B4%D0%BA%D0%B0" TargetMode="External"/><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chart" Target="charts/chart1.xml"/><Relationship Id="rId10" Type="http://schemas.openxmlformats.org/officeDocument/2006/relationships/hyperlink" Target="https://ru.wikipedia.org/wiki/%D0%A5%D0%BE%D0%BA%D0%BA%D0%B5%D0%B9%D0%BD%D0%B0%D1%8F_%D0%BF%D0%BB%D0%BE%D1%89%D0%B0%D0%B4%D0%BA%D0%B0" TargetMode="External"/><Relationship Id="rId19" Type="http://schemas.openxmlformats.org/officeDocument/2006/relationships/hyperlink" Target="https://ru.wikipedia.org/wiki/%D0%A1%D0%BA%D0%B5%D0%B9%D1%82%D0%BF%D0%B0%D1%80%D0%BA" TargetMode="External"/><Relationship Id="rId31"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s://ru.wikipedia.org/wiki/%D0%A4%D1%83%D1%82%D0%B1%D0%BE%D0%BB%D1%8C%D0%BD%D0%BE%D0%B5_%D0%BF%D0%BE%D0%BB%D0%B5" TargetMode="External"/><Relationship Id="rId14" Type="http://schemas.openxmlformats.org/officeDocument/2006/relationships/hyperlink" Target="https://ru.wikipedia.org/wiki/%D0%9F%D0%BB%D0%B0%D0%B2%D0%B0%D1%82%D0%B5%D0%BB%D1%8C%D0%BD%D1%8B%D0%B9_%D0%B1%D0%B0%D1%81%D1%81%D0%B5%D0%B9%D0%BD" TargetMode="External"/><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image" Target="media/image1.emf"/><Relationship Id="rId35" Type="http://schemas.openxmlformats.org/officeDocument/2006/relationships/image" Target="media/image6.emf"/><Relationship Id="rId8" Type="http://schemas.openxmlformats.org/officeDocument/2006/relationships/hyperlink" Target="https://ru.wikipedia.org/wiki/%D0%A1%D1%82%D0%B0%D0%B4%D0%B8%D0%BE%D0%BD"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sport.rambler.ru/other/44151418-minsport-predlozhil-sokratit-byudzhetnoe-finansirovanie-professionalnogo-sporta/?updated" TargetMode="External"/><Relationship Id="rId2" Type="http://schemas.openxmlformats.org/officeDocument/2006/relationships/hyperlink" Target="http://www.consultant.ru/document/cons_doc_LAW_73038/" TargetMode="External"/><Relationship Id="rId1" Type="http://schemas.openxmlformats.org/officeDocument/2006/relationships/hyperlink" Target="http://www.consultant.ru/document/cons_doc_LAW_73038/" TargetMode="External"/><Relationship Id="rId6" Type="http://schemas.openxmlformats.org/officeDocument/2006/relationships/hyperlink" Target="http://www.sportdiplom.ru/statecontrol/kak-ustroeno-byudzhetnoe-finansirovanie-sporta-v-rossii" TargetMode="External"/><Relationship Id="rId5" Type="http://schemas.openxmlformats.org/officeDocument/2006/relationships/hyperlink" Target="https://www.minsport.gov.ru/sport/physical-culture/statisticheskaya-inf/" TargetMode="External"/><Relationship Id="rId4" Type="http://schemas.openxmlformats.org/officeDocument/2006/relationships/hyperlink" Target="https://www.minsport.gov.ru/2019/doc/Protokol-KS16-20.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01_&#1052;&#1086;&#1103;&#1056;&#1072;&#1073;&#1086;&#1090;&#1072;_01_&#1060;&#1080;&#1085;&#1091;&#1085;&#1080;&#1074;&#1077;&#1088;&#1089;&#1080;&#1090;&#1077;&#1090;\04_&#1053;&#1072;&#1091;&#1095;&#1085;&#1072;&#1103;&#1056;&#1072;&#1073;&#1086;&#1090;&#1072;\05_&#1042;&#1058;&#1057;&#1050;(2019-2020)_15(&#1048;&#1085;&#1074;&#1077;&#1089;&#1090;&#1080;&#1094;&#1080;&#1080;&#1052;&#1072;&#1089;&#1089;&#1086;&#1074;&#1099;&#1081;&#1057;&#1087;&#1086;&#1088;&#1090;)\&#1056;&#1080;&#1089;&#1091;&#1085;&#1082;&#1080;&#1044;&#1083;&#1103;&#1054;&#1090;&#1095;&#1077;&#1090;&#107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Лист1!$B$6</c:f>
              <c:strCache>
                <c:ptCount val="1"/>
                <c:pt idx="0">
                  <c:v>Государственная бюджетная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Лист1!$C$5:$H$5</c:f>
              <c:strCache>
                <c:ptCount val="6"/>
                <c:pt idx="0">
                  <c:v>Залы (У)</c:v>
                </c:pt>
                <c:pt idx="1">
                  <c:v>Бассейны</c:v>
                </c:pt>
                <c:pt idx="2">
                  <c:v>Катки</c:v>
                </c:pt>
                <c:pt idx="3">
                  <c:v>Сооружения (П)</c:v>
                </c:pt>
                <c:pt idx="4">
                  <c:v>Комплексы (МФ)</c:v>
                </c:pt>
                <c:pt idx="5">
                  <c:v>Сооружения (С)</c:v>
                </c:pt>
              </c:strCache>
            </c:strRef>
          </c:cat>
          <c:val>
            <c:numRef>
              <c:f>Лист1!$C$6:$H$6</c:f>
              <c:numCache>
                <c:formatCode>General</c:formatCode>
                <c:ptCount val="6"/>
                <c:pt idx="0">
                  <c:v>4.3</c:v>
                </c:pt>
                <c:pt idx="1">
                  <c:v>8.6999999999999993</c:v>
                </c:pt>
                <c:pt idx="2">
                  <c:v>5.9</c:v>
                </c:pt>
                <c:pt idx="3">
                  <c:v>9.9</c:v>
                </c:pt>
                <c:pt idx="4">
                  <c:v>2.1</c:v>
                </c:pt>
                <c:pt idx="5">
                  <c:v>0.9</c:v>
                </c:pt>
              </c:numCache>
            </c:numRef>
          </c:val>
          <c:extLst>
            <c:ext xmlns:c16="http://schemas.microsoft.com/office/drawing/2014/chart" uri="{C3380CC4-5D6E-409C-BE32-E72D297353CC}">
              <c16:uniqueId val="{00000000-D08C-4919-B254-ACFC0FB209A5}"/>
            </c:ext>
          </c:extLst>
        </c:ser>
        <c:ser>
          <c:idx val="1"/>
          <c:order val="1"/>
          <c:tx>
            <c:strRef>
              <c:f>Лист1!$B$7</c:f>
              <c:strCache>
                <c:ptCount val="1"/>
                <c:pt idx="0">
                  <c:v>Частно-государственное парнерство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Лист1!$C$5:$H$5</c:f>
              <c:strCache>
                <c:ptCount val="6"/>
                <c:pt idx="0">
                  <c:v>Залы (У)</c:v>
                </c:pt>
                <c:pt idx="1">
                  <c:v>Бассейны</c:v>
                </c:pt>
                <c:pt idx="2">
                  <c:v>Катки</c:v>
                </c:pt>
                <c:pt idx="3">
                  <c:v>Сооружения (П)</c:v>
                </c:pt>
                <c:pt idx="4">
                  <c:v>Комплексы (МФ)</c:v>
                </c:pt>
                <c:pt idx="5">
                  <c:v>Сооружения (С)</c:v>
                </c:pt>
              </c:strCache>
            </c:strRef>
          </c:cat>
          <c:val>
            <c:numRef>
              <c:f>Лист1!$C$7:$H$7</c:f>
              <c:numCache>
                <c:formatCode>General</c:formatCode>
                <c:ptCount val="6"/>
                <c:pt idx="0">
                  <c:v>5.3</c:v>
                </c:pt>
                <c:pt idx="1">
                  <c:v>8.9</c:v>
                </c:pt>
                <c:pt idx="2">
                  <c:v>8.9</c:v>
                </c:pt>
                <c:pt idx="3">
                  <c:v>1.2</c:v>
                </c:pt>
                <c:pt idx="4">
                  <c:v>6.5</c:v>
                </c:pt>
                <c:pt idx="5">
                  <c:v>4.3</c:v>
                </c:pt>
              </c:numCache>
            </c:numRef>
          </c:val>
          <c:extLst>
            <c:ext xmlns:c16="http://schemas.microsoft.com/office/drawing/2014/chart" uri="{C3380CC4-5D6E-409C-BE32-E72D297353CC}">
              <c16:uniqueId val="{00000001-D08C-4919-B254-ACFC0FB209A5}"/>
            </c:ext>
          </c:extLst>
        </c:ser>
        <c:ser>
          <c:idx val="2"/>
          <c:order val="2"/>
          <c:tx>
            <c:strRef>
              <c:f>Лист1!$B$8</c:f>
              <c:strCache>
                <c:ptCount val="1"/>
                <c:pt idx="0">
                  <c:v>Частная бизнес ориентированная</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Лист1!$C$5:$H$5</c:f>
              <c:strCache>
                <c:ptCount val="6"/>
                <c:pt idx="0">
                  <c:v>Залы (У)</c:v>
                </c:pt>
                <c:pt idx="1">
                  <c:v>Бассейны</c:v>
                </c:pt>
                <c:pt idx="2">
                  <c:v>Катки</c:v>
                </c:pt>
                <c:pt idx="3">
                  <c:v>Сооружения (П)</c:v>
                </c:pt>
                <c:pt idx="4">
                  <c:v>Комплексы (МФ)</c:v>
                </c:pt>
                <c:pt idx="5">
                  <c:v>Сооружения (С)</c:v>
                </c:pt>
              </c:strCache>
            </c:strRef>
          </c:cat>
          <c:val>
            <c:numRef>
              <c:f>Лист1!$C$8:$H$8</c:f>
              <c:numCache>
                <c:formatCode>General</c:formatCode>
                <c:ptCount val="6"/>
                <c:pt idx="0">
                  <c:v>3.1</c:v>
                </c:pt>
                <c:pt idx="1">
                  <c:v>9.1999999999999993</c:v>
                </c:pt>
                <c:pt idx="2">
                  <c:v>9.1</c:v>
                </c:pt>
                <c:pt idx="3">
                  <c:v>0.9</c:v>
                </c:pt>
                <c:pt idx="4">
                  <c:v>7.8</c:v>
                </c:pt>
                <c:pt idx="5">
                  <c:v>7.2</c:v>
                </c:pt>
              </c:numCache>
            </c:numRef>
          </c:val>
          <c:extLst>
            <c:ext xmlns:c16="http://schemas.microsoft.com/office/drawing/2014/chart" uri="{C3380CC4-5D6E-409C-BE32-E72D297353CC}">
              <c16:uniqueId val="{00000002-D08C-4919-B254-ACFC0FB209A5}"/>
            </c:ext>
          </c:extLst>
        </c:ser>
        <c:ser>
          <c:idx val="3"/>
          <c:order val="3"/>
          <c:tx>
            <c:strRef>
              <c:f>Лист1!$B$9</c:f>
              <c:strCache>
                <c:ptCount val="1"/>
                <c:pt idx="0">
                  <c:v>Частная социально ориентированная</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Лист1!$C$5:$H$5</c:f>
              <c:strCache>
                <c:ptCount val="6"/>
                <c:pt idx="0">
                  <c:v>Залы (У)</c:v>
                </c:pt>
                <c:pt idx="1">
                  <c:v>Бассейны</c:v>
                </c:pt>
                <c:pt idx="2">
                  <c:v>Катки</c:v>
                </c:pt>
                <c:pt idx="3">
                  <c:v>Сооружения (П)</c:v>
                </c:pt>
                <c:pt idx="4">
                  <c:v>Комплексы (МФ)</c:v>
                </c:pt>
                <c:pt idx="5">
                  <c:v>Сооружения (С)</c:v>
                </c:pt>
              </c:strCache>
            </c:strRef>
          </c:cat>
          <c:val>
            <c:numRef>
              <c:f>Лист1!$C$9:$H$9</c:f>
              <c:numCache>
                <c:formatCode>General</c:formatCode>
                <c:ptCount val="6"/>
                <c:pt idx="0">
                  <c:v>4.0999999999999996</c:v>
                </c:pt>
                <c:pt idx="1">
                  <c:v>2.4</c:v>
                </c:pt>
                <c:pt idx="2">
                  <c:v>1.3</c:v>
                </c:pt>
                <c:pt idx="3">
                  <c:v>7.6</c:v>
                </c:pt>
                <c:pt idx="4">
                  <c:v>0.6</c:v>
                </c:pt>
                <c:pt idx="5">
                  <c:v>0.6</c:v>
                </c:pt>
              </c:numCache>
            </c:numRef>
          </c:val>
          <c:extLst>
            <c:ext xmlns:c16="http://schemas.microsoft.com/office/drawing/2014/chart" uri="{C3380CC4-5D6E-409C-BE32-E72D297353CC}">
              <c16:uniqueId val="{00000003-D08C-4919-B254-ACFC0FB209A5}"/>
            </c:ext>
          </c:extLst>
        </c:ser>
        <c:dLbls>
          <c:showLegendKey val="0"/>
          <c:showVal val="0"/>
          <c:showCatName val="0"/>
          <c:showSerName val="0"/>
          <c:showPercent val="0"/>
          <c:showBubbleSize val="0"/>
        </c:dLbls>
        <c:gapWidth val="219"/>
        <c:axId val="1507193072"/>
        <c:axId val="1554345104"/>
      </c:barChart>
      <c:catAx>
        <c:axId val="1507193072"/>
        <c:scaling>
          <c:orientation val="minMax"/>
        </c:scaling>
        <c:delete val="0"/>
        <c:axPos val="l"/>
        <c:title>
          <c:tx>
            <c:rich>
              <a:bodyPr rot="-5400000" spcFirstLastPara="1" vertOverflow="ellipsis" vert="horz" wrap="square" anchor="ctr" anchorCtr="1"/>
              <a:lstStyle/>
              <a:p>
                <a:pPr>
                  <a:defRPr sz="800" b="1"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800" b="1" i="1">
                    <a:solidFill>
                      <a:sysClr val="windowText" lastClr="000000"/>
                    </a:solidFill>
                    <a:latin typeface="Times New Roman" panose="02020603050405020304" pitchFamily="18" charset="0"/>
                    <a:cs typeface="Times New Roman" panose="02020603050405020304" pitchFamily="18" charset="0"/>
                  </a:rPr>
                  <a:t>Виды</a:t>
                </a:r>
                <a:r>
                  <a:rPr lang="ru-RU" sz="800" b="1" i="1" baseline="0">
                    <a:solidFill>
                      <a:sysClr val="windowText" lastClr="000000"/>
                    </a:solidFill>
                    <a:latin typeface="Times New Roman" panose="02020603050405020304" pitchFamily="18" charset="0"/>
                    <a:cs typeface="Times New Roman" panose="02020603050405020304" pitchFamily="18" charset="0"/>
                  </a:rPr>
                  <a:t> объектов массового спорта</a:t>
                </a:r>
                <a:endParaRPr lang="ru-RU" sz="800" b="1" i="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800" b="1"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4345104"/>
        <c:crosses val="autoZero"/>
        <c:auto val="1"/>
        <c:lblAlgn val="ctr"/>
        <c:lblOffset val="100"/>
        <c:noMultiLvlLbl val="0"/>
      </c:catAx>
      <c:valAx>
        <c:axId val="15543451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1"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800" b="1" i="1">
                    <a:solidFill>
                      <a:sysClr val="windowText" lastClr="000000"/>
                    </a:solidFill>
                    <a:latin typeface="Times New Roman" panose="02020603050405020304" pitchFamily="18" charset="0"/>
                    <a:cs typeface="Times New Roman" panose="02020603050405020304" pitchFamily="18" charset="0"/>
                  </a:rPr>
                  <a:t>Прироритетность (10-ти бальная шкала)</a:t>
                </a:r>
              </a:p>
            </c:rich>
          </c:tx>
          <c:overlay val="0"/>
          <c:spPr>
            <a:noFill/>
            <a:ln>
              <a:noFill/>
            </a:ln>
            <a:effectLst/>
          </c:spPr>
          <c:txPr>
            <a:bodyPr rot="0" spcFirstLastPara="1" vertOverflow="ellipsis" vert="horz" wrap="square" anchor="ctr" anchorCtr="1"/>
            <a:lstStyle/>
            <a:p>
              <a:pPr>
                <a:defRPr sz="800" b="1"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7193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3F81673-E81A-4FAA-A6E5-6BB20AFBC5B6}" type="doc">
      <dgm:prSet loTypeId="urn:microsoft.com/office/officeart/2005/8/layout/default" loCatId="list" qsTypeId="urn:microsoft.com/office/officeart/2005/8/quickstyle/simple5" qsCatId="simple" csTypeId="urn:microsoft.com/office/officeart/2005/8/colors/accent0_1" csCatId="mainScheme" phldr="1"/>
      <dgm:spPr/>
      <dgm:t>
        <a:bodyPr/>
        <a:lstStyle/>
        <a:p>
          <a:endParaRPr lang="ru-RU"/>
        </a:p>
      </dgm:t>
    </dgm:pt>
    <dgm:pt modelId="{DA8E7054-958C-4C8B-854C-BA2A92BEA54F}">
      <dgm:prSet phldrT="[Текст]" custT="1"/>
      <dgm:spPr/>
      <dgm:t>
        <a:bodyPr/>
        <a:lstStyle/>
        <a:p>
          <a:r>
            <a:rPr lang="ru-RU" sz="1200" b="1">
              <a:latin typeface="Times New Roman" panose="02020603050405020304" pitchFamily="18" charset="0"/>
              <a:cs typeface="Times New Roman" panose="02020603050405020304" pitchFamily="18" charset="0"/>
            </a:rPr>
            <a:t>Универсальные залы</a:t>
          </a:r>
        </a:p>
      </dgm:t>
    </dgm:pt>
    <dgm:pt modelId="{D8C79B77-F44A-442B-8AB2-DD37D370D166}" type="parTrans" cxnId="{E658B814-C857-4924-9E31-293CD06A2780}">
      <dgm:prSet/>
      <dgm:spPr/>
      <dgm:t>
        <a:bodyPr/>
        <a:lstStyle/>
        <a:p>
          <a:endParaRPr lang="ru-RU" sz="1200" b="1">
            <a:latin typeface="Times New Roman" panose="02020603050405020304" pitchFamily="18" charset="0"/>
            <a:cs typeface="Times New Roman" panose="02020603050405020304" pitchFamily="18" charset="0"/>
          </a:endParaRPr>
        </a:p>
      </dgm:t>
    </dgm:pt>
    <dgm:pt modelId="{40858EC8-DE39-4BE0-97D0-E8E42AF6304C}" type="sibTrans" cxnId="{E658B814-C857-4924-9E31-293CD06A2780}">
      <dgm:prSet/>
      <dgm:spPr/>
      <dgm:t>
        <a:bodyPr/>
        <a:lstStyle/>
        <a:p>
          <a:endParaRPr lang="ru-RU" sz="1200" b="1">
            <a:latin typeface="Times New Roman" panose="02020603050405020304" pitchFamily="18" charset="0"/>
            <a:cs typeface="Times New Roman" panose="02020603050405020304" pitchFamily="18" charset="0"/>
          </a:endParaRPr>
        </a:p>
      </dgm:t>
    </dgm:pt>
    <dgm:pt modelId="{E31EB751-948C-49ED-81A4-18C73D750A32}">
      <dgm:prSet phldrT="[Текст]" custT="1"/>
      <dgm:spPr/>
      <dgm:t>
        <a:bodyPr/>
        <a:lstStyle/>
        <a:p>
          <a:r>
            <a:rPr lang="ru-RU" sz="1200" b="1">
              <a:latin typeface="Times New Roman" panose="02020603050405020304" pitchFamily="18" charset="0"/>
              <a:cs typeface="Times New Roman" panose="02020603050405020304" pitchFamily="18" charset="0"/>
            </a:rPr>
            <a:t>Плавательные бассейны</a:t>
          </a:r>
        </a:p>
      </dgm:t>
    </dgm:pt>
    <dgm:pt modelId="{F64107D4-AEC4-4295-9C38-E6F0EDDED530}" type="parTrans" cxnId="{73FB2BBB-784B-449D-A45A-F624904331E2}">
      <dgm:prSet/>
      <dgm:spPr/>
      <dgm:t>
        <a:bodyPr/>
        <a:lstStyle/>
        <a:p>
          <a:endParaRPr lang="ru-RU" sz="1200" b="1">
            <a:latin typeface="Times New Roman" panose="02020603050405020304" pitchFamily="18" charset="0"/>
            <a:cs typeface="Times New Roman" panose="02020603050405020304" pitchFamily="18" charset="0"/>
          </a:endParaRPr>
        </a:p>
      </dgm:t>
    </dgm:pt>
    <dgm:pt modelId="{E06AF7A1-9D17-4E0F-B6FA-6792DD95A6C2}" type="sibTrans" cxnId="{73FB2BBB-784B-449D-A45A-F624904331E2}">
      <dgm:prSet/>
      <dgm:spPr/>
      <dgm:t>
        <a:bodyPr/>
        <a:lstStyle/>
        <a:p>
          <a:endParaRPr lang="ru-RU" sz="1200" b="1">
            <a:latin typeface="Times New Roman" panose="02020603050405020304" pitchFamily="18" charset="0"/>
            <a:cs typeface="Times New Roman" panose="02020603050405020304" pitchFamily="18" charset="0"/>
          </a:endParaRPr>
        </a:p>
      </dgm:t>
    </dgm:pt>
    <dgm:pt modelId="{F077F3D3-BFA0-4ADB-919E-B22977D8532F}">
      <dgm:prSet phldrT="[Текст]" custT="1"/>
      <dgm:spPr/>
      <dgm:t>
        <a:bodyPr/>
        <a:lstStyle/>
        <a:p>
          <a:r>
            <a:rPr lang="ru-RU" sz="1200" b="1">
              <a:latin typeface="Times New Roman" panose="02020603050405020304" pitchFamily="18" charset="0"/>
              <a:cs typeface="Times New Roman" panose="02020603050405020304" pitchFamily="18" charset="0"/>
            </a:rPr>
            <a:t>Ледовые катки</a:t>
          </a:r>
        </a:p>
      </dgm:t>
    </dgm:pt>
    <dgm:pt modelId="{77B6F8C0-7771-4EA3-BD13-E6D143460546}" type="parTrans" cxnId="{C26C5C8B-6D81-4CCA-B415-3260B91B481C}">
      <dgm:prSet/>
      <dgm:spPr/>
      <dgm:t>
        <a:bodyPr/>
        <a:lstStyle/>
        <a:p>
          <a:endParaRPr lang="ru-RU" sz="1200" b="1">
            <a:latin typeface="Times New Roman" panose="02020603050405020304" pitchFamily="18" charset="0"/>
            <a:cs typeface="Times New Roman" panose="02020603050405020304" pitchFamily="18" charset="0"/>
          </a:endParaRPr>
        </a:p>
      </dgm:t>
    </dgm:pt>
    <dgm:pt modelId="{8E937628-C9AD-430C-AE91-140B6FF7560D}" type="sibTrans" cxnId="{C26C5C8B-6D81-4CCA-B415-3260B91B481C}">
      <dgm:prSet/>
      <dgm:spPr/>
      <dgm:t>
        <a:bodyPr/>
        <a:lstStyle/>
        <a:p>
          <a:endParaRPr lang="ru-RU" sz="1200" b="1">
            <a:latin typeface="Times New Roman" panose="02020603050405020304" pitchFamily="18" charset="0"/>
            <a:cs typeface="Times New Roman" panose="02020603050405020304" pitchFamily="18" charset="0"/>
          </a:endParaRPr>
        </a:p>
      </dgm:t>
    </dgm:pt>
    <dgm:pt modelId="{D1B3CC95-7969-421E-9A5C-AD02DDBAF01A}">
      <dgm:prSet phldrT="[Текст]" custT="1"/>
      <dgm:spPr/>
      <dgm:t>
        <a:bodyPr/>
        <a:lstStyle/>
        <a:p>
          <a:r>
            <a:rPr lang="ru-RU" sz="1200" b="1">
              <a:latin typeface="Times New Roman" panose="02020603050405020304" pitchFamily="18" charset="0"/>
              <a:cs typeface="Times New Roman" panose="02020603050405020304" pitchFamily="18" charset="0"/>
            </a:rPr>
            <a:t>Плоскостные сооружения</a:t>
          </a:r>
        </a:p>
      </dgm:t>
    </dgm:pt>
    <dgm:pt modelId="{96D88A30-1B23-41A1-A278-33C879A4DE94}" type="parTrans" cxnId="{5BABB41B-58B8-4A3E-8D26-F69963D120E6}">
      <dgm:prSet/>
      <dgm:spPr/>
      <dgm:t>
        <a:bodyPr/>
        <a:lstStyle/>
        <a:p>
          <a:endParaRPr lang="ru-RU" sz="1200" b="1">
            <a:latin typeface="Times New Roman" panose="02020603050405020304" pitchFamily="18" charset="0"/>
            <a:cs typeface="Times New Roman" panose="02020603050405020304" pitchFamily="18" charset="0"/>
          </a:endParaRPr>
        </a:p>
      </dgm:t>
    </dgm:pt>
    <dgm:pt modelId="{7C38D818-2E52-4B2D-AB28-15A08EA7E26E}" type="sibTrans" cxnId="{5BABB41B-58B8-4A3E-8D26-F69963D120E6}">
      <dgm:prSet/>
      <dgm:spPr/>
      <dgm:t>
        <a:bodyPr/>
        <a:lstStyle/>
        <a:p>
          <a:endParaRPr lang="ru-RU" sz="1200" b="1">
            <a:latin typeface="Times New Roman" panose="02020603050405020304" pitchFamily="18" charset="0"/>
            <a:cs typeface="Times New Roman" panose="02020603050405020304" pitchFamily="18" charset="0"/>
          </a:endParaRPr>
        </a:p>
      </dgm:t>
    </dgm:pt>
    <dgm:pt modelId="{D5B21F62-3D3F-47E5-AD08-A01258B03941}">
      <dgm:prSet phldrT="[Текст]" custT="1"/>
      <dgm:spPr/>
      <dgm:t>
        <a:bodyPr/>
        <a:lstStyle/>
        <a:p>
          <a:r>
            <a:rPr lang="ru-RU" sz="1200" b="1">
              <a:latin typeface="Times New Roman" panose="02020603050405020304" pitchFamily="18" charset="0"/>
              <a:cs typeface="Times New Roman" panose="02020603050405020304" pitchFamily="18" charset="0"/>
            </a:rPr>
            <a:t>Многофункциональные комплексы</a:t>
          </a:r>
        </a:p>
      </dgm:t>
    </dgm:pt>
    <dgm:pt modelId="{70CEDDFC-A602-43D8-A2B5-5191EF0315FE}" type="parTrans" cxnId="{430D0D50-F6C9-44D4-A190-0479D4F64AC6}">
      <dgm:prSet/>
      <dgm:spPr/>
      <dgm:t>
        <a:bodyPr/>
        <a:lstStyle/>
        <a:p>
          <a:endParaRPr lang="ru-RU" sz="1200" b="1">
            <a:latin typeface="Times New Roman" panose="02020603050405020304" pitchFamily="18" charset="0"/>
            <a:cs typeface="Times New Roman" panose="02020603050405020304" pitchFamily="18" charset="0"/>
          </a:endParaRPr>
        </a:p>
      </dgm:t>
    </dgm:pt>
    <dgm:pt modelId="{C3FF3DB7-E878-45E5-9431-2FF72DC87F5F}" type="sibTrans" cxnId="{430D0D50-F6C9-44D4-A190-0479D4F64AC6}">
      <dgm:prSet/>
      <dgm:spPr/>
      <dgm:t>
        <a:bodyPr/>
        <a:lstStyle/>
        <a:p>
          <a:endParaRPr lang="ru-RU" sz="1200" b="1">
            <a:latin typeface="Times New Roman" panose="02020603050405020304" pitchFamily="18" charset="0"/>
            <a:cs typeface="Times New Roman" panose="02020603050405020304" pitchFamily="18" charset="0"/>
          </a:endParaRPr>
        </a:p>
      </dgm:t>
    </dgm:pt>
    <dgm:pt modelId="{C7231067-AAB9-49F8-B5A2-411628484D4C}">
      <dgm:prSet phldrT="[Текст]" custT="1"/>
      <dgm:spPr/>
      <dgm:t>
        <a:bodyPr/>
        <a:lstStyle/>
        <a:p>
          <a:r>
            <a:rPr lang="ru-RU" sz="1200" b="1">
              <a:latin typeface="Times New Roman" panose="02020603050405020304" pitchFamily="18" charset="0"/>
              <a:cs typeface="Times New Roman" panose="02020603050405020304" pitchFamily="18" charset="0"/>
            </a:rPr>
            <a:t>Специальные сооружения</a:t>
          </a:r>
        </a:p>
      </dgm:t>
    </dgm:pt>
    <dgm:pt modelId="{EEB10449-0715-430D-A562-01482F1D60DF}" type="parTrans" cxnId="{3E620792-E734-4775-A42B-6A6B38FC17C6}">
      <dgm:prSet/>
      <dgm:spPr/>
      <dgm:t>
        <a:bodyPr/>
        <a:lstStyle/>
        <a:p>
          <a:endParaRPr lang="ru-RU" sz="1200" b="1">
            <a:latin typeface="Times New Roman" panose="02020603050405020304" pitchFamily="18" charset="0"/>
            <a:cs typeface="Times New Roman" panose="02020603050405020304" pitchFamily="18" charset="0"/>
          </a:endParaRPr>
        </a:p>
      </dgm:t>
    </dgm:pt>
    <dgm:pt modelId="{B99EA55D-E841-4BDA-983B-A77C452D8FAA}" type="sibTrans" cxnId="{3E620792-E734-4775-A42B-6A6B38FC17C6}">
      <dgm:prSet/>
      <dgm:spPr/>
      <dgm:t>
        <a:bodyPr/>
        <a:lstStyle/>
        <a:p>
          <a:endParaRPr lang="ru-RU" sz="1200" b="1">
            <a:latin typeface="Times New Roman" panose="02020603050405020304" pitchFamily="18" charset="0"/>
            <a:cs typeface="Times New Roman" panose="02020603050405020304" pitchFamily="18" charset="0"/>
          </a:endParaRPr>
        </a:p>
      </dgm:t>
    </dgm:pt>
    <dgm:pt modelId="{136777EF-6A3A-4348-844B-4098E3D97CA4}" type="pres">
      <dgm:prSet presAssocID="{73F81673-E81A-4FAA-A6E5-6BB20AFBC5B6}" presName="diagram" presStyleCnt="0">
        <dgm:presLayoutVars>
          <dgm:dir/>
          <dgm:resizeHandles val="exact"/>
        </dgm:presLayoutVars>
      </dgm:prSet>
      <dgm:spPr/>
    </dgm:pt>
    <dgm:pt modelId="{27ADF8F1-3E19-4445-8105-F5F2912738AD}" type="pres">
      <dgm:prSet presAssocID="{DA8E7054-958C-4C8B-854C-BA2A92BEA54F}" presName="node" presStyleLbl="node1" presStyleIdx="0" presStyleCnt="6">
        <dgm:presLayoutVars>
          <dgm:bulletEnabled val="1"/>
        </dgm:presLayoutVars>
      </dgm:prSet>
      <dgm:spPr/>
    </dgm:pt>
    <dgm:pt modelId="{9D82550F-E028-423C-A304-AE02BFF4D658}" type="pres">
      <dgm:prSet presAssocID="{40858EC8-DE39-4BE0-97D0-E8E42AF6304C}" presName="sibTrans" presStyleCnt="0"/>
      <dgm:spPr/>
    </dgm:pt>
    <dgm:pt modelId="{942DF34A-B1B9-44E5-A73D-529B7BF9BF36}" type="pres">
      <dgm:prSet presAssocID="{E31EB751-948C-49ED-81A4-18C73D750A32}" presName="node" presStyleLbl="node1" presStyleIdx="1" presStyleCnt="6">
        <dgm:presLayoutVars>
          <dgm:bulletEnabled val="1"/>
        </dgm:presLayoutVars>
      </dgm:prSet>
      <dgm:spPr/>
    </dgm:pt>
    <dgm:pt modelId="{1EE07D8B-F3B4-407E-80C9-F02FF59218BE}" type="pres">
      <dgm:prSet presAssocID="{E06AF7A1-9D17-4E0F-B6FA-6792DD95A6C2}" presName="sibTrans" presStyleCnt="0"/>
      <dgm:spPr/>
    </dgm:pt>
    <dgm:pt modelId="{EBE0DE46-CEA9-42C3-B85A-FDFF8B3E6E49}" type="pres">
      <dgm:prSet presAssocID="{F077F3D3-BFA0-4ADB-919E-B22977D8532F}" presName="node" presStyleLbl="node1" presStyleIdx="2" presStyleCnt="6">
        <dgm:presLayoutVars>
          <dgm:bulletEnabled val="1"/>
        </dgm:presLayoutVars>
      </dgm:prSet>
      <dgm:spPr/>
    </dgm:pt>
    <dgm:pt modelId="{973CA1CD-5DB6-46E4-8AE7-74CA0168A91A}" type="pres">
      <dgm:prSet presAssocID="{8E937628-C9AD-430C-AE91-140B6FF7560D}" presName="sibTrans" presStyleCnt="0"/>
      <dgm:spPr/>
    </dgm:pt>
    <dgm:pt modelId="{DF293AA4-021D-46E2-B34C-7840CF9D1B28}" type="pres">
      <dgm:prSet presAssocID="{D1B3CC95-7969-421E-9A5C-AD02DDBAF01A}" presName="node" presStyleLbl="node1" presStyleIdx="3" presStyleCnt="6">
        <dgm:presLayoutVars>
          <dgm:bulletEnabled val="1"/>
        </dgm:presLayoutVars>
      </dgm:prSet>
      <dgm:spPr/>
    </dgm:pt>
    <dgm:pt modelId="{80F18BFC-23D8-4C5E-9309-4A951B1121D9}" type="pres">
      <dgm:prSet presAssocID="{7C38D818-2E52-4B2D-AB28-15A08EA7E26E}" presName="sibTrans" presStyleCnt="0"/>
      <dgm:spPr/>
    </dgm:pt>
    <dgm:pt modelId="{D56E7B98-B2FE-4790-9E73-05FD08872FA7}" type="pres">
      <dgm:prSet presAssocID="{D5B21F62-3D3F-47E5-AD08-A01258B03941}" presName="node" presStyleLbl="node1" presStyleIdx="4" presStyleCnt="6">
        <dgm:presLayoutVars>
          <dgm:bulletEnabled val="1"/>
        </dgm:presLayoutVars>
      </dgm:prSet>
      <dgm:spPr/>
    </dgm:pt>
    <dgm:pt modelId="{684A4210-83B9-46EA-822B-5F0B29C26703}" type="pres">
      <dgm:prSet presAssocID="{C3FF3DB7-E878-45E5-9431-2FF72DC87F5F}" presName="sibTrans" presStyleCnt="0"/>
      <dgm:spPr/>
    </dgm:pt>
    <dgm:pt modelId="{00BF8555-D09D-4584-9CB6-8ABEBADDFC1D}" type="pres">
      <dgm:prSet presAssocID="{C7231067-AAB9-49F8-B5A2-411628484D4C}" presName="node" presStyleLbl="node1" presStyleIdx="5" presStyleCnt="6">
        <dgm:presLayoutVars>
          <dgm:bulletEnabled val="1"/>
        </dgm:presLayoutVars>
      </dgm:prSet>
      <dgm:spPr/>
    </dgm:pt>
  </dgm:ptLst>
  <dgm:cxnLst>
    <dgm:cxn modelId="{E658B814-C857-4924-9E31-293CD06A2780}" srcId="{73F81673-E81A-4FAA-A6E5-6BB20AFBC5B6}" destId="{DA8E7054-958C-4C8B-854C-BA2A92BEA54F}" srcOrd="0" destOrd="0" parTransId="{D8C79B77-F44A-442B-8AB2-DD37D370D166}" sibTransId="{40858EC8-DE39-4BE0-97D0-E8E42AF6304C}"/>
    <dgm:cxn modelId="{5BABB41B-58B8-4A3E-8D26-F69963D120E6}" srcId="{73F81673-E81A-4FAA-A6E5-6BB20AFBC5B6}" destId="{D1B3CC95-7969-421E-9A5C-AD02DDBAF01A}" srcOrd="3" destOrd="0" parTransId="{96D88A30-1B23-41A1-A278-33C879A4DE94}" sibTransId="{7C38D818-2E52-4B2D-AB28-15A08EA7E26E}"/>
    <dgm:cxn modelId="{430D0D50-F6C9-44D4-A190-0479D4F64AC6}" srcId="{73F81673-E81A-4FAA-A6E5-6BB20AFBC5B6}" destId="{D5B21F62-3D3F-47E5-AD08-A01258B03941}" srcOrd="4" destOrd="0" parTransId="{70CEDDFC-A602-43D8-A2B5-5191EF0315FE}" sibTransId="{C3FF3DB7-E878-45E5-9431-2FF72DC87F5F}"/>
    <dgm:cxn modelId="{EA227872-BCD9-47AE-B7AD-9723AB41567B}" type="presOf" srcId="{C7231067-AAB9-49F8-B5A2-411628484D4C}" destId="{00BF8555-D09D-4584-9CB6-8ABEBADDFC1D}" srcOrd="0" destOrd="0" presId="urn:microsoft.com/office/officeart/2005/8/layout/default"/>
    <dgm:cxn modelId="{8BFE9974-5F09-499A-B730-E3FB99CD680B}" type="presOf" srcId="{F077F3D3-BFA0-4ADB-919E-B22977D8532F}" destId="{EBE0DE46-CEA9-42C3-B85A-FDFF8B3E6E49}" srcOrd="0" destOrd="0" presId="urn:microsoft.com/office/officeart/2005/8/layout/default"/>
    <dgm:cxn modelId="{81065755-70D5-4F55-B5A5-ECEBF8971B8D}" type="presOf" srcId="{D1B3CC95-7969-421E-9A5C-AD02DDBAF01A}" destId="{DF293AA4-021D-46E2-B34C-7840CF9D1B28}" srcOrd="0" destOrd="0" presId="urn:microsoft.com/office/officeart/2005/8/layout/default"/>
    <dgm:cxn modelId="{C26C5C8B-6D81-4CCA-B415-3260B91B481C}" srcId="{73F81673-E81A-4FAA-A6E5-6BB20AFBC5B6}" destId="{F077F3D3-BFA0-4ADB-919E-B22977D8532F}" srcOrd="2" destOrd="0" parTransId="{77B6F8C0-7771-4EA3-BD13-E6D143460546}" sibTransId="{8E937628-C9AD-430C-AE91-140B6FF7560D}"/>
    <dgm:cxn modelId="{3E620792-E734-4775-A42B-6A6B38FC17C6}" srcId="{73F81673-E81A-4FAA-A6E5-6BB20AFBC5B6}" destId="{C7231067-AAB9-49F8-B5A2-411628484D4C}" srcOrd="5" destOrd="0" parTransId="{EEB10449-0715-430D-A562-01482F1D60DF}" sibTransId="{B99EA55D-E841-4BDA-983B-A77C452D8FAA}"/>
    <dgm:cxn modelId="{13CDFB93-7ED2-401A-8C8A-F62186AD0C4D}" type="presOf" srcId="{E31EB751-948C-49ED-81A4-18C73D750A32}" destId="{942DF34A-B1B9-44E5-A73D-529B7BF9BF36}" srcOrd="0" destOrd="0" presId="urn:microsoft.com/office/officeart/2005/8/layout/default"/>
    <dgm:cxn modelId="{829B32B1-FB21-4AD8-B259-29CAA7B09700}" type="presOf" srcId="{73F81673-E81A-4FAA-A6E5-6BB20AFBC5B6}" destId="{136777EF-6A3A-4348-844B-4098E3D97CA4}" srcOrd="0" destOrd="0" presId="urn:microsoft.com/office/officeart/2005/8/layout/default"/>
    <dgm:cxn modelId="{73FB2BBB-784B-449D-A45A-F624904331E2}" srcId="{73F81673-E81A-4FAA-A6E5-6BB20AFBC5B6}" destId="{E31EB751-948C-49ED-81A4-18C73D750A32}" srcOrd="1" destOrd="0" parTransId="{F64107D4-AEC4-4295-9C38-E6F0EDDED530}" sibTransId="{E06AF7A1-9D17-4E0F-B6FA-6792DD95A6C2}"/>
    <dgm:cxn modelId="{880105F0-63D3-4BAD-AC69-7B0AAF99C149}" type="presOf" srcId="{DA8E7054-958C-4C8B-854C-BA2A92BEA54F}" destId="{27ADF8F1-3E19-4445-8105-F5F2912738AD}" srcOrd="0" destOrd="0" presId="urn:microsoft.com/office/officeart/2005/8/layout/default"/>
    <dgm:cxn modelId="{13EF4AFE-2A5B-4ADA-95CA-6DAC9F16796F}" type="presOf" srcId="{D5B21F62-3D3F-47E5-AD08-A01258B03941}" destId="{D56E7B98-B2FE-4790-9E73-05FD08872FA7}" srcOrd="0" destOrd="0" presId="urn:microsoft.com/office/officeart/2005/8/layout/default"/>
    <dgm:cxn modelId="{18F308F7-0420-4487-BF22-241E41212DB4}" type="presParOf" srcId="{136777EF-6A3A-4348-844B-4098E3D97CA4}" destId="{27ADF8F1-3E19-4445-8105-F5F2912738AD}" srcOrd="0" destOrd="0" presId="urn:microsoft.com/office/officeart/2005/8/layout/default"/>
    <dgm:cxn modelId="{50179CC8-B34D-4C6F-AD93-4F536D5E465E}" type="presParOf" srcId="{136777EF-6A3A-4348-844B-4098E3D97CA4}" destId="{9D82550F-E028-423C-A304-AE02BFF4D658}" srcOrd="1" destOrd="0" presId="urn:microsoft.com/office/officeart/2005/8/layout/default"/>
    <dgm:cxn modelId="{5913B0F8-F82B-4B9A-96E8-E5332EA68FCC}" type="presParOf" srcId="{136777EF-6A3A-4348-844B-4098E3D97CA4}" destId="{942DF34A-B1B9-44E5-A73D-529B7BF9BF36}" srcOrd="2" destOrd="0" presId="urn:microsoft.com/office/officeart/2005/8/layout/default"/>
    <dgm:cxn modelId="{E385C0CF-A24E-448D-8B05-60CEB81F2E1B}" type="presParOf" srcId="{136777EF-6A3A-4348-844B-4098E3D97CA4}" destId="{1EE07D8B-F3B4-407E-80C9-F02FF59218BE}" srcOrd="3" destOrd="0" presId="urn:microsoft.com/office/officeart/2005/8/layout/default"/>
    <dgm:cxn modelId="{7D6A7FC1-5D18-49E8-8B09-A696679973B8}" type="presParOf" srcId="{136777EF-6A3A-4348-844B-4098E3D97CA4}" destId="{EBE0DE46-CEA9-42C3-B85A-FDFF8B3E6E49}" srcOrd="4" destOrd="0" presId="urn:microsoft.com/office/officeart/2005/8/layout/default"/>
    <dgm:cxn modelId="{CB147285-47CB-49A2-9D5A-1D7CB7183242}" type="presParOf" srcId="{136777EF-6A3A-4348-844B-4098E3D97CA4}" destId="{973CA1CD-5DB6-46E4-8AE7-74CA0168A91A}" srcOrd="5" destOrd="0" presId="urn:microsoft.com/office/officeart/2005/8/layout/default"/>
    <dgm:cxn modelId="{E2183BBB-0961-47E7-9C20-C740BA125375}" type="presParOf" srcId="{136777EF-6A3A-4348-844B-4098E3D97CA4}" destId="{DF293AA4-021D-46E2-B34C-7840CF9D1B28}" srcOrd="6" destOrd="0" presId="urn:microsoft.com/office/officeart/2005/8/layout/default"/>
    <dgm:cxn modelId="{01812D18-C6B6-4AD4-B1BB-B08FA03D8182}" type="presParOf" srcId="{136777EF-6A3A-4348-844B-4098E3D97CA4}" destId="{80F18BFC-23D8-4C5E-9309-4A951B1121D9}" srcOrd="7" destOrd="0" presId="urn:microsoft.com/office/officeart/2005/8/layout/default"/>
    <dgm:cxn modelId="{D5C49514-DDF4-495B-954B-E36828B5B605}" type="presParOf" srcId="{136777EF-6A3A-4348-844B-4098E3D97CA4}" destId="{D56E7B98-B2FE-4790-9E73-05FD08872FA7}" srcOrd="8" destOrd="0" presId="urn:microsoft.com/office/officeart/2005/8/layout/default"/>
    <dgm:cxn modelId="{DF8CF640-0978-4CBF-8308-29E62CEC80ED}" type="presParOf" srcId="{136777EF-6A3A-4348-844B-4098E3D97CA4}" destId="{684A4210-83B9-46EA-822B-5F0B29C26703}" srcOrd="9" destOrd="0" presId="urn:microsoft.com/office/officeart/2005/8/layout/default"/>
    <dgm:cxn modelId="{AEBB0A53-51B9-4873-BA96-F6261C75DBC3}" type="presParOf" srcId="{136777EF-6A3A-4348-844B-4098E3D97CA4}" destId="{00BF8555-D09D-4584-9CB6-8ABEBADDFC1D}" srcOrd="10" destOrd="0" presId="urn:microsoft.com/office/officeart/2005/8/layout/defaul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3F81673-E81A-4FAA-A6E5-6BB20AFBC5B6}" type="doc">
      <dgm:prSet loTypeId="urn:microsoft.com/office/officeart/2005/8/layout/default" loCatId="list" qsTypeId="urn:microsoft.com/office/officeart/2005/8/quickstyle/simple5" qsCatId="simple" csTypeId="urn:microsoft.com/office/officeart/2005/8/colors/accent0_1" csCatId="mainScheme" phldr="1"/>
      <dgm:spPr/>
      <dgm:t>
        <a:bodyPr/>
        <a:lstStyle/>
        <a:p>
          <a:endParaRPr lang="ru-RU"/>
        </a:p>
      </dgm:t>
    </dgm:pt>
    <dgm:pt modelId="{DA8E7054-958C-4C8B-854C-BA2A92BEA54F}">
      <dgm:prSet phldrT="[Текст]" custT="1"/>
      <dgm:spPr/>
      <dgm:t>
        <a:bodyPr/>
        <a:lstStyle/>
        <a:p>
          <a:r>
            <a:rPr lang="ru-RU" sz="1200" b="1">
              <a:latin typeface="Times New Roman" panose="02020603050405020304" pitchFamily="18" charset="0"/>
              <a:cs typeface="Times New Roman" panose="02020603050405020304" pitchFamily="18" charset="0"/>
            </a:rPr>
            <a:t>Государственная бюджетная</a:t>
          </a:r>
        </a:p>
      </dgm:t>
    </dgm:pt>
    <dgm:pt modelId="{D8C79B77-F44A-442B-8AB2-DD37D370D166}" type="parTrans" cxnId="{E658B814-C857-4924-9E31-293CD06A2780}">
      <dgm:prSet/>
      <dgm:spPr/>
      <dgm:t>
        <a:bodyPr/>
        <a:lstStyle/>
        <a:p>
          <a:endParaRPr lang="ru-RU" sz="1200" b="1">
            <a:latin typeface="Times New Roman" panose="02020603050405020304" pitchFamily="18" charset="0"/>
            <a:cs typeface="Times New Roman" panose="02020603050405020304" pitchFamily="18" charset="0"/>
          </a:endParaRPr>
        </a:p>
      </dgm:t>
    </dgm:pt>
    <dgm:pt modelId="{40858EC8-DE39-4BE0-97D0-E8E42AF6304C}" type="sibTrans" cxnId="{E658B814-C857-4924-9E31-293CD06A2780}">
      <dgm:prSet/>
      <dgm:spPr/>
      <dgm:t>
        <a:bodyPr/>
        <a:lstStyle/>
        <a:p>
          <a:endParaRPr lang="ru-RU" sz="1200" b="1">
            <a:latin typeface="Times New Roman" panose="02020603050405020304" pitchFamily="18" charset="0"/>
            <a:cs typeface="Times New Roman" panose="02020603050405020304" pitchFamily="18" charset="0"/>
          </a:endParaRPr>
        </a:p>
      </dgm:t>
    </dgm:pt>
    <dgm:pt modelId="{E31EB751-948C-49ED-81A4-18C73D750A32}">
      <dgm:prSet phldrT="[Текст]" custT="1"/>
      <dgm:spPr/>
      <dgm:t>
        <a:bodyPr/>
        <a:lstStyle/>
        <a:p>
          <a:r>
            <a:rPr lang="ru-RU" sz="1200" b="1">
              <a:latin typeface="Times New Roman" panose="02020603050405020304" pitchFamily="18" charset="0"/>
              <a:cs typeface="Times New Roman" panose="02020603050405020304" pitchFamily="18" charset="0"/>
            </a:rPr>
            <a:t>Частно-государственное партнерство</a:t>
          </a:r>
        </a:p>
      </dgm:t>
    </dgm:pt>
    <dgm:pt modelId="{F64107D4-AEC4-4295-9C38-E6F0EDDED530}" type="parTrans" cxnId="{73FB2BBB-784B-449D-A45A-F624904331E2}">
      <dgm:prSet/>
      <dgm:spPr/>
      <dgm:t>
        <a:bodyPr/>
        <a:lstStyle/>
        <a:p>
          <a:endParaRPr lang="ru-RU" sz="1200" b="1">
            <a:latin typeface="Times New Roman" panose="02020603050405020304" pitchFamily="18" charset="0"/>
            <a:cs typeface="Times New Roman" panose="02020603050405020304" pitchFamily="18" charset="0"/>
          </a:endParaRPr>
        </a:p>
      </dgm:t>
    </dgm:pt>
    <dgm:pt modelId="{E06AF7A1-9D17-4E0F-B6FA-6792DD95A6C2}" type="sibTrans" cxnId="{73FB2BBB-784B-449D-A45A-F624904331E2}">
      <dgm:prSet/>
      <dgm:spPr/>
      <dgm:t>
        <a:bodyPr/>
        <a:lstStyle/>
        <a:p>
          <a:endParaRPr lang="ru-RU" sz="1200" b="1">
            <a:latin typeface="Times New Roman" panose="02020603050405020304" pitchFamily="18" charset="0"/>
            <a:cs typeface="Times New Roman" panose="02020603050405020304" pitchFamily="18" charset="0"/>
          </a:endParaRPr>
        </a:p>
      </dgm:t>
    </dgm:pt>
    <dgm:pt modelId="{F077F3D3-BFA0-4ADB-919E-B22977D8532F}">
      <dgm:prSet phldrT="[Текст]" custT="1"/>
      <dgm:spPr/>
      <dgm:t>
        <a:bodyPr/>
        <a:lstStyle/>
        <a:p>
          <a:r>
            <a:rPr lang="ru-RU" sz="1200" b="1">
              <a:latin typeface="Times New Roman" panose="02020603050405020304" pitchFamily="18" charset="0"/>
              <a:cs typeface="Times New Roman" panose="02020603050405020304" pitchFamily="18" charset="0"/>
            </a:rPr>
            <a:t>Частная баизнес-ориентированная</a:t>
          </a:r>
        </a:p>
      </dgm:t>
    </dgm:pt>
    <dgm:pt modelId="{77B6F8C0-7771-4EA3-BD13-E6D143460546}" type="parTrans" cxnId="{C26C5C8B-6D81-4CCA-B415-3260B91B481C}">
      <dgm:prSet/>
      <dgm:spPr/>
      <dgm:t>
        <a:bodyPr/>
        <a:lstStyle/>
        <a:p>
          <a:endParaRPr lang="ru-RU" sz="1200" b="1">
            <a:latin typeface="Times New Roman" panose="02020603050405020304" pitchFamily="18" charset="0"/>
            <a:cs typeface="Times New Roman" panose="02020603050405020304" pitchFamily="18" charset="0"/>
          </a:endParaRPr>
        </a:p>
      </dgm:t>
    </dgm:pt>
    <dgm:pt modelId="{8E937628-C9AD-430C-AE91-140B6FF7560D}" type="sibTrans" cxnId="{C26C5C8B-6D81-4CCA-B415-3260B91B481C}">
      <dgm:prSet/>
      <dgm:spPr/>
      <dgm:t>
        <a:bodyPr/>
        <a:lstStyle/>
        <a:p>
          <a:endParaRPr lang="ru-RU" sz="1200" b="1">
            <a:latin typeface="Times New Roman" panose="02020603050405020304" pitchFamily="18" charset="0"/>
            <a:cs typeface="Times New Roman" panose="02020603050405020304" pitchFamily="18" charset="0"/>
          </a:endParaRPr>
        </a:p>
      </dgm:t>
    </dgm:pt>
    <dgm:pt modelId="{D1B3CC95-7969-421E-9A5C-AD02DDBAF01A}">
      <dgm:prSet phldrT="[Текст]" custT="1"/>
      <dgm:spPr/>
      <dgm:t>
        <a:bodyPr/>
        <a:lstStyle/>
        <a:p>
          <a:r>
            <a:rPr lang="ru-RU" sz="1200" b="1">
              <a:latin typeface="Times New Roman" panose="02020603050405020304" pitchFamily="18" charset="0"/>
              <a:cs typeface="Times New Roman" panose="02020603050405020304" pitchFamily="18" charset="0"/>
            </a:rPr>
            <a:t>Частная социально-ориентированная</a:t>
          </a:r>
        </a:p>
      </dgm:t>
    </dgm:pt>
    <dgm:pt modelId="{96D88A30-1B23-41A1-A278-33C879A4DE94}" type="parTrans" cxnId="{5BABB41B-58B8-4A3E-8D26-F69963D120E6}">
      <dgm:prSet/>
      <dgm:spPr/>
      <dgm:t>
        <a:bodyPr/>
        <a:lstStyle/>
        <a:p>
          <a:endParaRPr lang="ru-RU" sz="1200" b="1">
            <a:latin typeface="Times New Roman" panose="02020603050405020304" pitchFamily="18" charset="0"/>
            <a:cs typeface="Times New Roman" panose="02020603050405020304" pitchFamily="18" charset="0"/>
          </a:endParaRPr>
        </a:p>
      </dgm:t>
    </dgm:pt>
    <dgm:pt modelId="{7C38D818-2E52-4B2D-AB28-15A08EA7E26E}" type="sibTrans" cxnId="{5BABB41B-58B8-4A3E-8D26-F69963D120E6}">
      <dgm:prSet/>
      <dgm:spPr/>
      <dgm:t>
        <a:bodyPr/>
        <a:lstStyle/>
        <a:p>
          <a:endParaRPr lang="ru-RU" sz="1200" b="1">
            <a:latin typeface="Times New Roman" panose="02020603050405020304" pitchFamily="18" charset="0"/>
            <a:cs typeface="Times New Roman" panose="02020603050405020304" pitchFamily="18" charset="0"/>
          </a:endParaRPr>
        </a:p>
      </dgm:t>
    </dgm:pt>
    <dgm:pt modelId="{136777EF-6A3A-4348-844B-4098E3D97CA4}" type="pres">
      <dgm:prSet presAssocID="{73F81673-E81A-4FAA-A6E5-6BB20AFBC5B6}" presName="diagram" presStyleCnt="0">
        <dgm:presLayoutVars>
          <dgm:dir/>
          <dgm:resizeHandles val="exact"/>
        </dgm:presLayoutVars>
      </dgm:prSet>
      <dgm:spPr/>
    </dgm:pt>
    <dgm:pt modelId="{27ADF8F1-3E19-4445-8105-F5F2912738AD}" type="pres">
      <dgm:prSet presAssocID="{DA8E7054-958C-4C8B-854C-BA2A92BEA54F}" presName="node" presStyleLbl="node1" presStyleIdx="0" presStyleCnt="4">
        <dgm:presLayoutVars>
          <dgm:bulletEnabled val="1"/>
        </dgm:presLayoutVars>
      </dgm:prSet>
      <dgm:spPr/>
    </dgm:pt>
    <dgm:pt modelId="{9D82550F-E028-423C-A304-AE02BFF4D658}" type="pres">
      <dgm:prSet presAssocID="{40858EC8-DE39-4BE0-97D0-E8E42AF6304C}" presName="sibTrans" presStyleCnt="0"/>
      <dgm:spPr/>
    </dgm:pt>
    <dgm:pt modelId="{942DF34A-B1B9-44E5-A73D-529B7BF9BF36}" type="pres">
      <dgm:prSet presAssocID="{E31EB751-948C-49ED-81A4-18C73D750A32}" presName="node" presStyleLbl="node1" presStyleIdx="1" presStyleCnt="4">
        <dgm:presLayoutVars>
          <dgm:bulletEnabled val="1"/>
        </dgm:presLayoutVars>
      </dgm:prSet>
      <dgm:spPr/>
    </dgm:pt>
    <dgm:pt modelId="{1EE07D8B-F3B4-407E-80C9-F02FF59218BE}" type="pres">
      <dgm:prSet presAssocID="{E06AF7A1-9D17-4E0F-B6FA-6792DD95A6C2}" presName="sibTrans" presStyleCnt="0"/>
      <dgm:spPr/>
    </dgm:pt>
    <dgm:pt modelId="{EBE0DE46-CEA9-42C3-B85A-FDFF8B3E6E49}" type="pres">
      <dgm:prSet presAssocID="{F077F3D3-BFA0-4ADB-919E-B22977D8532F}" presName="node" presStyleLbl="node1" presStyleIdx="2" presStyleCnt="4">
        <dgm:presLayoutVars>
          <dgm:bulletEnabled val="1"/>
        </dgm:presLayoutVars>
      </dgm:prSet>
      <dgm:spPr/>
    </dgm:pt>
    <dgm:pt modelId="{973CA1CD-5DB6-46E4-8AE7-74CA0168A91A}" type="pres">
      <dgm:prSet presAssocID="{8E937628-C9AD-430C-AE91-140B6FF7560D}" presName="sibTrans" presStyleCnt="0"/>
      <dgm:spPr/>
    </dgm:pt>
    <dgm:pt modelId="{DF293AA4-021D-46E2-B34C-7840CF9D1B28}" type="pres">
      <dgm:prSet presAssocID="{D1B3CC95-7969-421E-9A5C-AD02DDBAF01A}" presName="node" presStyleLbl="node1" presStyleIdx="3" presStyleCnt="4">
        <dgm:presLayoutVars>
          <dgm:bulletEnabled val="1"/>
        </dgm:presLayoutVars>
      </dgm:prSet>
      <dgm:spPr/>
    </dgm:pt>
  </dgm:ptLst>
  <dgm:cxnLst>
    <dgm:cxn modelId="{E658B814-C857-4924-9E31-293CD06A2780}" srcId="{73F81673-E81A-4FAA-A6E5-6BB20AFBC5B6}" destId="{DA8E7054-958C-4C8B-854C-BA2A92BEA54F}" srcOrd="0" destOrd="0" parTransId="{D8C79B77-F44A-442B-8AB2-DD37D370D166}" sibTransId="{40858EC8-DE39-4BE0-97D0-E8E42AF6304C}"/>
    <dgm:cxn modelId="{5BABB41B-58B8-4A3E-8D26-F69963D120E6}" srcId="{73F81673-E81A-4FAA-A6E5-6BB20AFBC5B6}" destId="{D1B3CC95-7969-421E-9A5C-AD02DDBAF01A}" srcOrd="3" destOrd="0" parTransId="{96D88A30-1B23-41A1-A278-33C879A4DE94}" sibTransId="{7C38D818-2E52-4B2D-AB28-15A08EA7E26E}"/>
    <dgm:cxn modelId="{8BFE9974-5F09-499A-B730-E3FB99CD680B}" type="presOf" srcId="{F077F3D3-BFA0-4ADB-919E-B22977D8532F}" destId="{EBE0DE46-CEA9-42C3-B85A-FDFF8B3E6E49}" srcOrd="0" destOrd="0" presId="urn:microsoft.com/office/officeart/2005/8/layout/default"/>
    <dgm:cxn modelId="{81065755-70D5-4F55-B5A5-ECEBF8971B8D}" type="presOf" srcId="{D1B3CC95-7969-421E-9A5C-AD02DDBAF01A}" destId="{DF293AA4-021D-46E2-B34C-7840CF9D1B28}" srcOrd="0" destOrd="0" presId="urn:microsoft.com/office/officeart/2005/8/layout/default"/>
    <dgm:cxn modelId="{C26C5C8B-6D81-4CCA-B415-3260B91B481C}" srcId="{73F81673-E81A-4FAA-A6E5-6BB20AFBC5B6}" destId="{F077F3D3-BFA0-4ADB-919E-B22977D8532F}" srcOrd="2" destOrd="0" parTransId="{77B6F8C0-7771-4EA3-BD13-E6D143460546}" sibTransId="{8E937628-C9AD-430C-AE91-140B6FF7560D}"/>
    <dgm:cxn modelId="{13CDFB93-7ED2-401A-8C8A-F62186AD0C4D}" type="presOf" srcId="{E31EB751-948C-49ED-81A4-18C73D750A32}" destId="{942DF34A-B1B9-44E5-A73D-529B7BF9BF36}" srcOrd="0" destOrd="0" presId="urn:microsoft.com/office/officeart/2005/8/layout/default"/>
    <dgm:cxn modelId="{829B32B1-FB21-4AD8-B259-29CAA7B09700}" type="presOf" srcId="{73F81673-E81A-4FAA-A6E5-6BB20AFBC5B6}" destId="{136777EF-6A3A-4348-844B-4098E3D97CA4}" srcOrd="0" destOrd="0" presId="urn:microsoft.com/office/officeart/2005/8/layout/default"/>
    <dgm:cxn modelId="{73FB2BBB-784B-449D-A45A-F624904331E2}" srcId="{73F81673-E81A-4FAA-A6E5-6BB20AFBC5B6}" destId="{E31EB751-948C-49ED-81A4-18C73D750A32}" srcOrd="1" destOrd="0" parTransId="{F64107D4-AEC4-4295-9C38-E6F0EDDED530}" sibTransId="{E06AF7A1-9D17-4E0F-B6FA-6792DD95A6C2}"/>
    <dgm:cxn modelId="{880105F0-63D3-4BAD-AC69-7B0AAF99C149}" type="presOf" srcId="{DA8E7054-958C-4C8B-854C-BA2A92BEA54F}" destId="{27ADF8F1-3E19-4445-8105-F5F2912738AD}" srcOrd="0" destOrd="0" presId="urn:microsoft.com/office/officeart/2005/8/layout/default"/>
    <dgm:cxn modelId="{18F308F7-0420-4487-BF22-241E41212DB4}" type="presParOf" srcId="{136777EF-6A3A-4348-844B-4098E3D97CA4}" destId="{27ADF8F1-3E19-4445-8105-F5F2912738AD}" srcOrd="0" destOrd="0" presId="urn:microsoft.com/office/officeart/2005/8/layout/default"/>
    <dgm:cxn modelId="{50179CC8-B34D-4C6F-AD93-4F536D5E465E}" type="presParOf" srcId="{136777EF-6A3A-4348-844B-4098E3D97CA4}" destId="{9D82550F-E028-423C-A304-AE02BFF4D658}" srcOrd="1" destOrd="0" presId="urn:microsoft.com/office/officeart/2005/8/layout/default"/>
    <dgm:cxn modelId="{5913B0F8-F82B-4B9A-96E8-E5332EA68FCC}" type="presParOf" srcId="{136777EF-6A3A-4348-844B-4098E3D97CA4}" destId="{942DF34A-B1B9-44E5-A73D-529B7BF9BF36}" srcOrd="2" destOrd="0" presId="urn:microsoft.com/office/officeart/2005/8/layout/default"/>
    <dgm:cxn modelId="{E385C0CF-A24E-448D-8B05-60CEB81F2E1B}" type="presParOf" srcId="{136777EF-6A3A-4348-844B-4098E3D97CA4}" destId="{1EE07D8B-F3B4-407E-80C9-F02FF59218BE}" srcOrd="3" destOrd="0" presId="urn:microsoft.com/office/officeart/2005/8/layout/default"/>
    <dgm:cxn modelId="{7D6A7FC1-5D18-49E8-8B09-A696679973B8}" type="presParOf" srcId="{136777EF-6A3A-4348-844B-4098E3D97CA4}" destId="{EBE0DE46-CEA9-42C3-B85A-FDFF8B3E6E49}" srcOrd="4" destOrd="0" presId="urn:microsoft.com/office/officeart/2005/8/layout/default"/>
    <dgm:cxn modelId="{CB147285-47CB-49A2-9D5A-1D7CB7183242}" type="presParOf" srcId="{136777EF-6A3A-4348-844B-4098E3D97CA4}" destId="{973CA1CD-5DB6-46E4-8AE7-74CA0168A91A}" srcOrd="5" destOrd="0" presId="urn:microsoft.com/office/officeart/2005/8/layout/default"/>
    <dgm:cxn modelId="{E2183BBB-0961-47E7-9C20-C740BA125375}" type="presParOf" srcId="{136777EF-6A3A-4348-844B-4098E3D97CA4}" destId="{DF293AA4-021D-46E2-B34C-7840CF9D1B28}" srcOrd="6" destOrd="0" presId="urn:microsoft.com/office/officeart/2005/8/layout/default"/>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ADF8F1-3E19-4445-8105-F5F2912738AD}">
      <dsp:nvSpPr>
        <dsp:cNvPr id="0" name=""/>
        <dsp:cNvSpPr/>
      </dsp:nvSpPr>
      <dsp:spPr>
        <a:xfrm>
          <a:off x="0" y="502022"/>
          <a:ext cx="1767150" cy="106029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Универсальные залы</a:t>
          </a:r>
        </a:p>
      </dsp:txBody>
      <dsp:txXfrm>
        <a:off x="0" y="502022"/>
        <a:ext cx="1767150" cy="1060290"/>
      </dsp:txXfrm>
    </dsp:sp>
    <dsp:sp modelId="{942DF34A-B1B9-44E5-A73D-529B7BF9BF36}">
      <dsp:nvSpPr>
        <dsp:cNvPr id="0" name=""/>
        <dsp:cNvSpPr/>
      </dsp:nvSpPr>
      <dsp:spPr>
        <a:xfrm>
          <a:off x="1943865" y="502022"/>
          <a:ext cx="1767150" cy="106029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Плавательные бассейны</a:t>
          </a:r>
        </a:p>
      </dsp:txBody>
      <dsp:txXfrm>
        <a:off x="1943865" y="502022"/>
        <a:ext cx="1767150" cy="1060290"/>
      </dsp:txXfrm>
    </dsp:sp>
    <dsp:sp modelId="{EBE0DE46-CEA9-42C3-B85A-FDFF8B3E6E49}">
      <dsp:nvSpPr>
        <dsp:cNvPr id="0" name=""/>
        <dsp:cNvSpPr/>
      </dsp:nvSpPr>
      <dsp:spPr>
        <a:xfrm>
          <a:off x="3887731" y="502022"/>
          <a:ext cx="1767150" cy="106029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Ледовые катки</a:t>
          </a:r>
        </a:p>
      </dsp:txBody>
      <dsp:txXfrm>
        <a:off x="3887731" y="502022"/>
        <a:ext cx="1767150" cy="1060290"/>
      </dsp:txXfrm>
    </dsp:sp>
    <dsp:sp modelId="{DF293AA4-021D-46E2-B34C-7840CF9D1B28}">
      <dsp:nvSpPr>
        <dsp:cNvPr id="0" name=""/>
        <dsp:cNvSpPr/>
      </dsp:nvSpPr>
      <dsp:spPr>
        <a:xfrm>
          <a:off x="0" y="1739027"/>
          <a:ext cx="1767150" cy="106029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Плоскостные сооружения</a:t>
          </a:r>
        </a:p>
      </dsp:txBody>
      <dsp:txXfrm>
        <a:off x="0" y="1739027"/>
        <a:ext cx="1767150" cy="1060290"/>
      </dsp:txXfrm>
    </dsp:sp>
    <dsp:sp modelId="{D56E7B98-B2FE-4790-9E73-05FD08872FA7}">
      <dsp:nvSpPr>
        <dsp:cNvPr id="0" name=""/>
        <dsp:cNvSpPr/>
      </dsp:nvSpPr>
      <dsp:spPr>
        <a:xfrm>
          <a:off x="1943865" y="1739027"/>
          <a:ext cx="1767150" cy="106029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Многофункциональные комплексы</a:t>
          </a:r>
        </a:p>
      </dsp:txBody>
      <dsp:txXfrm>
        <a:off x="1943865" y="1739027"/>
        <a:ext cx="1767150" cy="1060290"/>
      </dsp:txXfrm>
    </dsp:sp>
    <dsp:sp modelId="{00BF8555-D09D-4584-9CB6-8ABEBADDFC1D}">
      <dsp:nvSpPr>
        <dsp:cNvPr id="0" name=""/>
        <dsp:cNvSpPr/>
      </dsp:nvSpPr>
      <dsp:spPr>
        <a:xfrm>
          <a:off x="3887731" y="1739027"/>
          <a:ext cx="1767150" cy="106029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Специальные сооружения</a:t>
          </a:r>
        </a:p>
      </dsp:txBody>
      <dsp:txXfrm>
        <a:off x="3887731" y="1739027"/>
        <a:ext cx="1767150" cy="10602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ADF8F1-3E19-4445-8105-F5F2912738AD}">
      <dsp:nvSpPr>
        <dsp:cNvPr id="0" name=""/>
        <dsp:cNvSpPr/>
      </dsp:nvSpPr>
      <dsp:spPr>
        <a:xfrm>
          <a:off x="57430" y="1215"/>
          <a:ext cx="1731192" cy="1038715"/>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Государственная бюджетная</a:t>
          </a:r>
        </a:p>
      </dsp:txBody>
      <dsp:txXfrm>
        <a:off x="57430" y="1215"/>
        <a:ext cx="1731192" cy="1038715"/>
      </dsp:txXfrm>
    </dsp:sp>
    <dsp:sp modelId="{942DF34A-B1B9-44E5-A73D-529B7BF9BF36}">
      <dsp:nvSpPr>
        <dsp:cNvPr id="0" name=""/>
        <dsp:cNvSpPr/>
      </dsp:nvSpPr>
      <dsp:spPr>
        <a:xfrm>
          <a:off x="1961741" y="1215"/>
          <a:ext cx="1731192" cy="1038715"/>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Частно-государственное партнерство</a:t>
          </a:r>
        </a:p>
      </dsp:txBody>
      <dsp:txXfrm>
        <a:off x="1961741" y="1215"/>
        <a:ext cx="1731192" cy="1038715"/>
      </dsp:txXfrm>
    </dsp:sp>
    <dsp:sp modelId="{EBE0DE46-CEA9-42C3-B85A-FDFF8B3E6E49}">
      <dsp:nvSpPr>
        <dsp:cNvPr id="0" name=""/>
        <dsp:cNvSpPr/>
      </dsp:nvSpPr>
      <dsp:spPr>
        <a:xfrm>
          <a:off x="3866052" y="1215"/>
          <a:ext cx="1731192" cy="1038715"/>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Частная баизнес-ориентированная</a:t>
          </a:r>
        </a:p>
      </dsp:txBody>
      <dsp:txXfrm>
        <a:off x="3866052" y="1215"/>
        <a:ext cx="1731192" cy="1038715"/>
      </dsp:txXfrm>
    </dsp:sp>
    <dsp:sp modelId="{DF293AA4-021D-46E2-B34C-7840CF9D1B28}">
      <dsp:nvSpPr>
        <dsp:cNvPr id="0" name=""/>
        <dsp:cNvSpPr/>
      </dsp:nvSpPr>
      <dsp:spPr>
        <a:xfrm>
          <a:off x="1961741" y="1213049"/>
          <a:ext cx="1731192" cy="1038715"/>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Частная социально-ориентированная</a:t>
          </a:r>
        </a:p>
      </dsp:txBody>
      <dsp:txXfrm>
        <a:off x="1961741" y="1213049"/>
        <a:ext cx="1731192" cy="1038715"/>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3C5B4C-2D92-4393-A8D5-1E48EDAAF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1168</TotalTime>
  <Pages>37</Pages>
  <Words>9103</Words>
  <Characters>51889</Characters>
  <Application>Microsoft Office Word</Application>
  <DocSecurity>0</DocSecurity>
  <Lines>432</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Михаил</dc:creator>
  <cp:keywords/>
  <dc:description/>
  <cp:lastModifiedBy>Виктор Кибакин</cp:lastModifiedBy>
  <cp:revision>157</cp:revision>
  <cp:lastPrinted>2019-12-08T19:12:00Z</cp:lastPrinted>
  <dcterms:created xsi:type="dcterms:W3CDTF">2019-12-08T19:15:00Z</dcterms:created>
  <dcterms:modified xsi:type="dcterms:W3CDTF">2020-06-05T07:41:00Z</dcterms:modified>
</cp:coreProperties>
</file>