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69" w:rsidRPr="0043724C" w:rsidRDefault="00E93F69" w:rsidP="001F6044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3F69" w:rsidRPr="0043724C" w:rsidRDefault="00E93F69" w:rsidP="0043724C">
      <w:pPr>
        <w:suppressAutoHyphens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F69" w:rsidRPr="0043724C" w:rsidRDefault="00E93F69" w:rsidP="0043724C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7FAF" w:rsidRPr="0043724C" w:rsidRDefault="003A7FAF" w:rsidP="0043724C">
      <w:pPr>
        <w:suppressAutoHyphens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F69" w:rsidRPr="00E42CA1" w:rsidRDefault="0014760E" w:rsidP="0043724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42CA1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Ошибки в речи телеведущих </w:t>
      </w:r>
      <w:r w:rsidR="00E42CA1" w:rsidRPr="00E42CA1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и корреспондентов. </w:t>
      </w:r>
    </w:p>
    <w:p w:rsidR="00E42CA1" w:rsidRPr="00E42CA1" w:rsidRDefault="00E42CA1" w:rsidP="0043724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42CA1">
        <w:rPr>
          <w:rFonts w:ascii="Times New Roman" w:hAnsi="Times New Roman" w:cs="Times New Roman"/>
          <w:b/>
          <w:sz w:val="32"/>
          <w:szCs w:val="32"/>
          <w:lang w:eastAsia="ar-SA"/>
        </w:rPr>
        <w:t>Исследовательский пр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о</w:t>
      </w:r>
      <w:r w:rsidRPr="00E42CA1">
        <w:rPr>
          <w:rFonts w:ascii="Times New Roman" w:hAnsi="Times New Roman" w:cs="Times New Roman"/>
          <w:b/>
          <w:sz w:val="32"/>
          <w:szCs w:val="32"/>
          <w:lang w:eastAsia="ar-SA"/>
        </w:rPr>
        <w:t>ект.</w:t>
      </w:r>
    </w:p>
    <w:p w:rsidR="003A7FAF" w:rsidRPr="0043724C" w:rsidRDefault="003A7FAF" w:rsidP="0043724C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A7FAF" w:rsidRPr="0043724C" w:rsidRDefault="003A7FAF" w:rsidP="0043724C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работы:</w:t>
      </w: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Софья,</w:t>
      </w:r>
    </w:p>
    <w:p w:rsidR="003A7FAF" w:rsidRPr="0043724C" w:rsidRDefault="001F6044" w:rsidP="004372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3A7FAF" w:rsidRPr="004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класса, МБОУ «СОШ №2»</w:t>
      </w:r>
    </w:p>
    <w:p w:rsidR="003A7FAF" w:rsidRPr="0043724C" w:rsidRDefault="003A7FAF" w:rsidP="004372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Менделеевского муниципального района </w:t>
      </w:r>
    </w:p>
    <w:p w:rsidR="003A7FAF" w:rsidRPr="0043724C" w:rsidRDefault="003A7FAF" w:rsidP="004372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220" w:rsidRPr="0043724C" w:rsidRDefault="00DE4220" w:rsidP="004372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018" w:rsidRDefault="00410018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Default="001F6044" w:rsidP="0043724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44" w:rsidRPr="0043724C" w:rsidRDefault="001F6044" w:rsidP="0043724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E4220" w:rsidRPr="0043724C" w:rsidRDefault="00DE4220" w:rsidP="0043724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7FAF" w:rsidRPr="0043724C" w:rsidRDefault="008B03E3" w:rsidP="0043724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Содержание.</w:t>
      </w:r>
    </w:p>
    <w:p w:rsidR="00805213" w:rsidRPr="0043724C" w:rsidRDefault="00805213" w:rsidP="0043724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B03E3" w:rsidRPr="0043724C" w:rsidRDefault="008B03E3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724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I.</w:t>
      </w:r>
      <w:r w:rsidRPr="0043724C">
        <w:rPr>
          <w:rFonts w:ascii="Times New Roman" w:eastAsiaTheme="minorEastAsia" w:hAnsi="Times New Roman" w:cs="Times New Roman"/>
          <w:sz w:val="28"/>
          <w:szCs w:val="28"/>
        </w:rPr>
        <w:t xml:space="preserve"> Введение.</w:t>
      </w:r>
    </w:p>
    <w:p w:rsidR="008B03E3" w:rsidRPr="0043724C" w:rsidRDefault="008B03E3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</w:t>
      </w:r>
      <w:r w:rsidR="008917B5" w:rsidRPr="0043724C">
        <w:rPr>
          <w:rFonts w:ascii="Times New Roman" w:eastAsiaTheme="minorEastAsia" w:hAnsi="Times New Roman" w:cs="Times New Roman"/>
          <w:sz w:val="28"/>
          <w:szCs w:val="28"/>
        </w:rPr>
        <w:t>Анкетирование.</w:t>
      </w:r>
    </w:p>
    <w:p w:rsidR="00805213" w:rsidRPr="0043724C" w:rsidRDefault="008B03E3" w:rsidP="00437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r w:rsidR="00805213"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>Виды речевых ошибок.</w:t>
      </w:r>
    </w:p>
    <w:p w:rsidR="0035464F" w:rsidRPr="0043724C" w:rsidRDefault="00805213" w:rsidP="00437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03E3"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213" w:rsidRPr="0043724C" w:rsidRDefault="00805213" w:rsidP="00437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43724C">
        <w:rPr>
          <w:rFonts w:ascii="Times New Roman" w:hAnsi="Times New Roman" w:cs="Times New Roman"/>
          <w:sz w:val="28"/>
          <w:szCs w:val="28"/>
          <w:shd w:val="clear" w:color="auto" w:fill="FFFFFF"/>
        </w:rPr>
        <w:t>. Литература.</w:t>
      </w:r>
      <w:proofErr w:type="gramEnd"/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64F" w:rsidRPr="0043724C" w:rsidRDefault="0035464F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220" w:rsidRPr="0043724C" w:rsidRDefault="00DE4220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036" w:rsidRDefault="00827036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24C" w:rsidRDefault="0043724C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24C" w:rsidRDefault="0043724C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24C" w:rsidRDefault="0043724C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24C" w:rsidRPr="0043724C" w:rsidRDefault="0043724C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220" w:rsidRPr="0043724C" w:rsidRDefault="005C76BD" w:rsidP="0043724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I.Введение</w:t>
      </w:r>
      <w:proofErr w:type="spellEnd"/>
      <w:r w:rsidR="00FB128B"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E45B9" w:rsidRPr="0043724C" w:rsidRDefault="00C75270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724C">
        <w:rPr>
          <w:sz w:val="28"/>
          <w:szCs w:val="28"/>
          <w:shd w:val="clear" w:color="auto" w:fill="FFFFFF"/>
        </w:rPr>
        <w:t>Что объединяет граждан</w:t>
      </w:r>
      <w:r w:rsidR="001A4919" w:rsidRPr="0043724C">
        <w:rPr>
          <w:sz w:val="28"/>
          <w:szCs w:val="28"/>
          <w:shd w:val="clear" w:color="auto" w:fill="FFFFFF"/>
        </w:rPr>
        <w:t xml:space="preserve"> такой</w:t>
      </w:r>
      <w:r w:rsidRPr="0043724C">
        <w:rPr>
          <w:sz w:val="28"/>
          <w:szCs w:val="28"/>
          <w:shd w:val="clear" w:color="auto" w:fill="FFFFFF"/>
        </w:rPr>
        <w:t xml:space="preserve"> многонационал</w:t>
      </w:r>
      <w:r w:rsidR="001A4919" w:rsidRPr="0043724C">
        <w:rPr>
          <w:sz w:val="28"/>
          <w:szCs w:val="28"/>
          <w:shd w:val="clear" w:color="auto" w:fill="FFFFFF"/>
        </w:rPr>
        <w:t xml:space="preserve">ьной страны, как Россия? Это </w:t>
      </w:r>
      <w:r w:rsidR="002D5E80" w:rsidRPr="0043724C">
        <w:rPr>
          <w:sz w:val="28"/>
          <w:szCs w:val="28"/>
          <w:shd w:val="clear" w:color="auto" w:fill="FFFFFF"/>
        </w:rPr>
        <w:t>прежде всего</w:t>
      </w:r>
      <w:r w:rsidRPr="004372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724C">
        <w:rPr>
          <w:sz w:val="28"/>
          <w:szCs w:val="28"/>
          <w:shd w:val="clear" w:color="auto" w:fill="FFFFFF"/>
        </w:rPr>
        <w:t>язык</w:t>
      </w:r>
      <w:proofErr w:type="gramStart"/>
      <w:r w:rsidRPr="0043724C">
        <w:rPr>
          <w:sz w:val="28"/>
          <w:szCs w:val="28"/>
          <w:shd w:val="clear" w:color="auto" w:fill="FFFFFF"/>
        </w:rPr>
        <w:t>,</w:t>
      </w:r>
      <w:r w:rsidR="00470DAF" w:rsidRPr="0043724C">
        <w:rPr>
          <w:sz w:val="28"/>
          <w:szCs w:val="28"/>
          <w:shd w:val="clear" w:color="auto" w:fill="FFFFFF"/>
        </w:rPr>
        <w:t>и</w:t>
      </w:r>
      <w:proofErr w:type="gramEnd"/>
      <w:r w:rsidR="00470DAF" w:rsidRPr="0043724C">
        <w:rPr>
          <w:sz w:val="28"/>
          <w:szCs w:val="28"/>
          <w:shd w:val="clear" w:color="auto" w:fill="FFFFFF"/>
        </w:rPr>
        <w:t>ли</w:t>
      </w:r>
      <w:proofErr w:type="spellEnd"/>
      <w:r w:rsidR="00470DAF" w:rsidRPr="0043724C">
        <w:rPr>
          <w:sz w:val="28"/>
          <w:szCs w:val="28"/>
          <w:shd w:val="clear" w:color="auto" w:fill="FFFFFF"/>
        </w:rPr>
        <w:t xml:space="preserve"> </w:t>
      </w:r>
      <w:r w:rsidR="002D5E80" w:rsidRPr="0043724C">
        <w:rPr>
          <w:sz w:val="28"/>
          <w:szCs w:val="28"/>
          <w:shd w:val="clear" w:color="auto" w:fill="FFFFFF"/>
        </w:rPr>
        <w:t>речь,</w:t>
      </w:r>
      <w:r w:rsidR="00DE4220" w:rsidRPr="0043724C">
        <w:rPr>
          <w:sz w:val="28"/>
          <w:szCs w:val="28"/>
          <w:shd w:val="clear" w:color="auto" w:fill="FFFFFF"/>
        </w:rPr>
        <w:t xml:space="preserve"> которая</w:t>
      </w:r>
      <w:r w:rsidRPr="0043724C">
        <w:rPr>
          <w:sz w:val="28"/>
          <w:szCs w:val="28"/>
          <w:shd w:val="clear" w:color="auto" w:fill="FFFFFF"/>
        </w:rPr>
        <w:t xml:space="preserve"> звучит</w:t>
      </w:r>
      <w:r w:rsidR="001A4919" w:rsidRPr="0043724C">
        <w:rPr>
          <w:sz w:val="28"/>
          <w:szCs w:val="28"/>
          <w:shd w:val="clear" w:color="auto" w:fill="FFFFFF"/>
        </w:rPr>
        <w:t xml:space="preserve"> по каналам </w:t>
      </w:r>
      <w:r w:rsidRPr="0043724C">
        <w:rPr>
          <w:sz w:val="28"/>
          <w:szCs w:val="28"/>
          <w:shd w:val="clear" w:color="auto" w:fill="FFFFFF"/>
        </w:rPr>
        <w:t>общедоступного телевидения</w:t>
      </w:r>
      <w:r w:rsidR="001A4919" w:rsidRPr="0043724C">
        <w:rPr>
          <w:sz w:val="28"/>
          <w:szCs w:val="28"/>
          <w:shd w:val="clear" w:color="auto" w:fill="FFFFFF"/>
        </w:rPr>
        <w:t xml:space="preserve">. XXI век считается «информационным веком», поскольку сегодня ни одна из сфер жизни человека не обходится без информации. </w:t>
      </w:r>
      <w:r w:rsidR="001A4919" w:rsidRPr="0043724C">
        <w:rPr>
          <w:rFonts w:eastAsiaTheme="minorEastAsia"/>
          <w:kern w:val="24"/>
          <w:sz w:val="28"/>
          <w:szCs w:val="28"/>
        </w:rPr>
        <w:t xml:space="preserve">Всегда большое внимание обращалось на речь окружающих людей, выступающих.  </w:t>
      </w:r>
      <w:r w:rsidRPr="0043724C">
        <w:rPr>
          <w:sz w:val="28"/>
          <w:szCs w:val="28"/>
          <w:shd w:val="clear" w:color="auto" w:fill="FFFFFF"/>
        </w:rPr>
        <w:t>Сегодня именно речь теле</w:t>
      </w:r>
      <w:r w:rsidR="001A4919" w:rsidRPr="0043724C">
        <w:rPr>
          <w:sz w:val="28"/>
          <w:szCs w:val="28"/>
          <w:shd w:val="clear" w:color="auto" w:fill="FFFFFF"/>
        </w:rPr>
        <w:t xml:space="preserve">журналистов лежит в основе </w:t>
      </w:r>
      <w:r w:rsidRPr="0043724C">
        <w:rPr>
          <w:sz w:val="28"/>
          <w:szCs w:val="28"/>
          <w:shd w:val="clear" w:color="auto" w:fill="FFFFFF"/>
        </w:rPr>
        <w:t xml:space="preserve">взаимодействия общества, </w:t>
      </w:r>
      <w:proofErr w:type="spellStart"/>
      <w:r w:rsidRPr="0043724C">
        <w:rPr>
          <w:sz w:val="28"/>
          <w:szCs w:val="28"/>
          <w:shd w:val="clear" w:color="auto" w:fill="FFFFFF"/>
        </w:rPr>
        <w:t>способствуетпониманию</w:t>
      </w:r>
      <w:proofErr w:type="spellEnd"/>
      <w:r w:rsidRPr="0043724C">
        <w:rPr>
          <w:sz w:val="28"/>
          <w:szCs w:val="28"/>
          <w:shd w:val="clear" w:color="auto" w:fill="FFFFFF"/>
        </w:rPr>
        <w:t xml:space="preserve"> людьми друг друга и мира вокруг </w:t>
      </w:r>
      <w:proofErr w:type="spellStart"/>
      <w:r w:rsidRPr="0043724C">
        <w:rPr>
          <w:sz w:val="28"/>
          <w:szCs w:val="28"/>
          <w:shd w:val="clear" w:color="auto" w:fill="FFFFFF"/>
        </w:rPr>
        <w:t>них</w:t>
      </w:r>
      <w:proofErr w:type="gramStart"/>
      <w:r w:rsidRPr="0043724C">
        <w:rPr>
          <w:sz w:val="28"/>
          <w:szCs w:val="28"/>
          <w:shd w:val="clear" w:color="auto" w:fill="FFFFFF"/>
        </w:rPr>
        <w:t>.</w:t>
      </w:r>
      <w:r w:rsidR="001A4919" w:rsidRPr="0043724C">
        <w:rPr>
          <w:rFonts w:eastAsiaTheme="minorEastAsia"/>
          <w:bCs/>
          <w:kern w:val="24"/>
          <w:sz w:val="28"/>
          <w:szCs w:val="28"/>
        </w:rPr>
        <w:t>Н</w:t>
      </w:r>
      <w:proofErr w:type="gramEnd"/>
      <w:r w:rsidR="001A4919" w:rsidRPr="0043724C">
        <w:rPr>
          <w:rFonts w:eastAsiaTheme="minorEastAsia"/>
          <w:bCs/>
          <w:kern w:val="24"/>
          <w:sz w:val="28"/>
          <w:szCs w:val="28"/>
        </w:rPr>
        <w:t>о</w:t>
      </w:r>
      <w:proofErr w:type="spellEnd"/>
      <w:r w:rsidR="001A4919" w:rsidRPr="0043724C">
        <w:rPr>
          <w:rFonts w:eastAsiaTheme="minorEastAsia"/>
          <w:bCs/>
          <w:kern w:val="24"/>
          <w:sz w:val="28"/>
          <w:szCs w:val="28"/>
        </w:rPr>
        <w:t xml:space="preserve"> всегда ли речь, которая н</w:t>
      </w:r>
      <w:r w:rsidR="00B21BA6" w:rsidRPr="0043724C">
        <w:rPr>
          <w:rFonts w:eastAsiaTheme="minorEastAsia"/>
          <w:bCs/>
          <w:kern w:val="24"/>
          <w:sz w:val="28"/>
          <w:szCs w:val="28"/>
        </w:rPr>
        <w:t>ам представлена</w:t>
      </w:r>
      <w:r w:rsidR="002D5E80" w:rsidRPr="0043724C">
        <w:rPr>
          <w:rFonts w:eastAsiaTheme="minorEastAsia"/>
          <w:bCs/>
          <w:kern w:val="24"/>
          <w:sz w:val="28"/>
          <w:szCs w:val="28"/>
        </w:rPr>
        <w:t>,</w:t>
      </w:r>
      <w:r w:rsidR="00B21BA6" w:rsidRPr="0043724C">
        <w:rPr>
          <w:rFonts w:eastAsiaTheme="minorEastAsia"/>
          <w:bCs/>
          <w:kern w:val="24"/>
          <w:sz w:val="28"/>
          <w:szCs w:val="28"/>
        </w:rPr>
        <w:t xml:space="preserve"> не имеет речевых ошибок?</w:t>
      </w:r>
    </w:p>
    <w:p w:rsidR="00FB4F83" w:rsidRPr="0043724C" w:rsidRDefault="003E3532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C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="008917B5" w:rsidRPr="0043724C">
        <w:rPr>
          <w:rFonts w:ascii="Times New Roman" w:hAnsi="Times New Roman" w:cs="Times New Roman"/>
          <w:sz w:val="28"/>
          <w:szCs w:val="28"/>
        </w:rPr>
        <w:t>–</w:t>
      </w:r>
      <w:r w:rsidR="002D5E80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</w:t>
      </w:r>
      <w:r w:rsidR="00D8543C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публичных персон, </w:t>
      </w:r>
      <w:r w:rsidR="002D5E80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именно </w:t>
      </w:r>
      <w:r w:rsidR="00D8543C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журналистов и телеведущих</w:t>
      </w:r>
      <w:r w:rsidR="002D5E80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43C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быть образцовой, потому что именно она диктует нормы для широкой аудитории</w:t>
      </w:r>
      <w:r w:rsidR="002D5E80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47B3" w:rsidRPr="0043724C" w:rsidRDefault="003347B3" w:rsidP="0043724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2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Цели работы:</w:t>
      </w:r>
    </w:p>
    <w:p w:rsidR="003347B3" w:rsidRPr="0043724C" w:rsidRDefault="002D5E80" w:rsidP="004372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347B3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речи, звучащей в эфире</w:t>
      </w: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BA6" w:rsidRPr="0043724C" w:rsidRDefault="002D5E80" w:rsidP="00437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21BA6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соответствие или</w:t>
      </w: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языковым нормам </w:t>
      </w:r>
      <w:r w:rsidR="00FB128B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="00B21BA6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СМИ;</w:t>
      </w:r>
    </w:p>
    <w:p w:rsidR="003347B3" w:rsidRPr="0043724C" w:rsidRDefault="00FB128B" w:rsidP="004372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47B3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влияние р</w:t>
      </w:r>
      <w:r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="00DE4220" w:rsidRPr="004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тележурналистов на слушателей.</w:t>
      </w:r>
    </w:p>
    <w:p w:rsidR="00814C27" w:rsidRPr="0043724C" w:rsidRDefault="00B21BA6" w:rsidP="0043724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347B3" w:rsidRPr="0043724C" w:rsidRDefault="00DE4220" w:rsidP="004372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24C">
        <w:rPr>
          <w:sz w:val="28"/>
          <w:szCs w:val="28"/>
        </w:rPr>
        <w:t xml:space="preserve">1) </w:t>
      </w:r>
      <w:r w:rsidR="00FB128B" w:rsidRPr="0043724C">
        <w:rPr>
          <w:sz w:val="28"/>
          <w:szCs w:val="28"/>
        </w:rPr>
        <w:t>р</w:t>
      </w:r>
      <w:r w:rsidR="003347B3" w:rsidRPr="0043724C">
        <w:rPr>
          <w:sz w:val="28"/>
          <w:szCs w:val="28"/>
        </w:rPr>
        <w:t>ассмотреть теоретическую базу и</w:t>
      </w:r>
      <w:r w:rsidR="00B21BA6" w:rsidRPr="0043724C">
        <w:rPr>
          <w:sz w:val="28"/>
          <w:szCs w:val="28"/>
        </w:rPr>
        <w:t xml:space="preserve">сследования и изучить </w:t>
      </w:r>
      <w:r w:rsidR="003347B3" w:rsidRPr="0043724C">
        <w:rPr>
          <w:sz w:val="28"/>
          <w:szCs w:val="28"/>
        </w:rPr>
        <w:t>классификацию ошибок</w:t>
      </w:r>
      <w:r w:rsidR="00FB128B" w:rsidRPr="0043724C">
        <w:rPr>
          <w:sz w:val="28"/>
          <w:szCs w:val="28"/>
        </w:rPr>
        <w:t>;</w:t>
      </w:r>
    </w:p>
    <w:p w:rsidR="00FB128B" w:rsidRPr="0043724C" w:rsidRDefault="00DE4220" w:rsidP="004372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24C">
        <w:rPr>
          <w:sz w:val="28"/>
          <w:szCs w:val="28"/>
        </w:rPr>
        <w:t xml:space="preserve">2) </w:t>
      </w:r>
      <w:r w:rsidR="00FB128B" w:rsidRPr="0043724C">
        <w:rPr>
          <w:sz w:val="28"/>
          <w:szCs w:val="28"/>
        </w:rPr>
        <w:t>о</w:t>
      </w:r>
      <w:r w:rsidR="003347B3" w:rsidRPr="0043724C">
        <w:rPr>
          <w:sz w:val="28"/>
          <w:szCs w:val="28"/>
        </w:rPr>
        <w:t>тобрать из устной речи телеведущих речевые фрагменты, в которых наблюдаются ошибки</w:t>
      </w:r>
      <w:r w:rsidR="00FB128B" w:rsidRPr="0043724C">
        <w:rPr>
          <w:sz w:val="28"/>
          <w:szCs w:val="28"/>
        </w:rPr>
        <w:t>.</w:t>
      </w:r>
    </w:p>
    <w:p w:rsidR="001E42E3" w:rsidRPr="0043724C" w:rsidRDefault="001E42E3" w:rsidP="0043724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347B3" w:rsidRPr="0043724C" w:rsidRDefault="003347B3" w:rsidP="004372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724C">
        <w:rPr>
          <w:sz w:val="28"/>
          <w:szCs w:val="28"/>
          <w:u w:val="single"/>
        </w:rPr>
        <w:t>Объект исследования</w:t>
      </w:r>
      <w:r w:rsidR="008B03E3" w:rsidRPr="0043724C">
        <w:rPr>
          <w:sz w:val="28"/>
          <w:szCs w:val="28"/>
          <w:u w:val="single"/>
        </w:rPr>
        <w:t>:</w:t>
      </w:r>
      <w:r w:rsidR="008B03E3" w:rsidRPr="0043724C">
        <w:rPr>
          <w:sz w:val="28"/>
          <w:szCs w:val="28"/>
        </w:rPr>
        <w:t xml:space="preserve"> речь, звучащая на телеэкране, местные газеты</w:t>
      </w:r>
      <w:r w:rsidR="00FB128B" w:rsidRPr="0043724C">
        <w:rPr>
          <w:sz w:val="28"/>
          <w:szCs w:val="28"/>
        </w:rPr>
        <w:t>.</w:t>
      </w:r>
    </w:p>
    <w:p w:rsidR="001E42E3" w:rsidRPr="0043724C" w:rsidRDefault="001E42E3" w:rsidP="0043724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D5CA0" w:rsidRPr="0043724C" w:rsidRDefault="003347B3" w:rsidP="0043724C">
      <w:pPr>
        <w:pStyle w:val="a3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3724C">
        <w:rPr>
          <w:sz w:val="28"/>
          <w:szCs w:val="28"/>
          <w:u w:val="single"/>
        </w:rPr>
        <w:t>Предмет данного исследования:</w:t>
      </w:r>
      <w:r w:rsidRPr="0043724C">
        <w:rPr>
          <w:sz w:val="28"/>
          <w:szCs w:val="28"/>
        </w:rPr>
        <w:t xml:space="preserve"> речевые ошибки</w:t>
      </w:r>
      <w:r w:rsidR="00FB128B" w:rsidRPr="0043724C">
        <w:rPr>
          <w:sz w:val="28"/>
          <w:szCs w:val="28"/>
        </w:rPr>
        <w:t>.</w:t>
      </w:r>
    </w:p>
    <w:p w:rsidR="00CF4A80" w:rsidRPr="0043724C" w:rsidRDefault="00CF4A80" w:rsidP="0043724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A80" w:rsidRPr="0043724C" w:rsidRDefault="00CF4A80" w:rsidP="0043724C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6723" w:rsidRPr="0043724C" w:rsidRDefault="00676723" w:rsidP="0043724C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10F8" w:rsidRPr="0043724C" w:rsidRDefault="00A610F8" w:rsidP="0043724C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724C" w:rsidRDefault="0043724C" w:rsidP="0043724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724C" w:rsidRDefault="00833D91" w:rsidP="0043724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</w:t>
      </w:r>
      <w:r w:rsidR="001E42E3"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Анкетирование</w:t>
      </w:r>
      <w:proofErr w:type="spellEnd"/>
      <w:r w:rsidR="007C332D" w:rsidRPr="004372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871F1A" w:rsidRPr="0043724C" w:rsidRDefault="00871F1A" w:rsidP="0043724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69C5" w:rsidRPr="0043724C" w:rsidRDefault="00814C27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4A80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провела анкетирование учащихся 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="00A515D6" w:rsidRPr="004372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3D91" w:rsidRPr="0043724C">
        <w:rPr>
          <w:rFonts w:ascii="Times New Roman" w:hAnsi="Times New Roman" w:cs="Times New Roman"/>
          <w:color w:val="000000"/>
          <w:sz w:val="28"/>
          <w:szCs w:val="28"/>
        </w:rPr>
        <w:t>-го класса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A80" w:rsidRPr="0043724C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="003469C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своей школы</w:t>
      </w:r>
      <w:r w:rsidR="003E3532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</w:t>
      </w:r>
      <w:r w:rsidR="00CF4A80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3469C5" w:rsidRPr="0043724C">
        <w:rPr>
          <w:rFonts w:ascii="Times New Roman" w:hAnsi="Times New Roman" w:cs="Times New Roman"/>
          <w:color w:val="000000"/>
          <w:sz w:val="28"/>
          <w:szCs w:val="28"/>
        </w:rPr>
        <w:t>выяснить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69C5" w:rsidRPr="0043724C">
        <w:rPr>
          <w:rFonts w:ascii="Times New Roman" w:hAnsi="Times New Roman" w:cs="Times New Roman"/>
          <w:color w:val="000000"/>
          <w:sz w:val="28"/>
          <w:szCs w:val="28"/>
        </w:rPr>
        <w:t>является ли телевидение для них основным источником информации. Мной было опрошено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15 учеников, 7</w:t>
      </w:r>
      <w:r w:rsidR="003469C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разных предметов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,8 взрослых (родители, 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родственники, </w:t>
      </w:r>
      <w:r w:rsidR="009521E5" w:rsidRPr="0043724C">
        <w:rPr>
          <w:rFonts w:ascii="Times New Roman" w:hAnsi="Times New Roman" w:cs="Times New Roman"/>
          <w:color w:val="000000"/>
          <w:sz w:val="28"/>
          <w:szCs w:val="28"/>
        </w:rPr>
        <w:t>соседи)</w:t>
      </w:r>
      <w:proofErr w:type="gramStart"/>
      <w:r w:rsidR="00340201" w:rsidRPr="00437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724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3724C">
        <w:rPr>
          <w:rFonts w:ascii="Times New Roman" w:hAnsi="Times New Roman" w:cs="Times New Roman"/>
          <w:color w:val="000000"/>
          <w:sz w:val="28"/>
          <w:szCs w:val="28"/>
        </w:rPr>
        <w:t>ыли заданы следующие в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>опросы:</w:t>
      </w:r>
    </w:p>
    <w:p w:rsidR="00845B18" w:rsidRPr="0043724C" w:rsidRDefault="00845B18" w:rsidP="004372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>Смотрите ли вы телевизор?</w:t>
      </w:r>
    </w:p>
    <w:p w:rsidR="005E1CF7" w:rsidRPr="0043724C" w:rsidRDefault="00845B18" w:rsidP="004372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06FFE" w:rsidRPr="0043724C">
        <w:rPr>
          <w:rFonts w:ascii="Times New Roman" w:hAnsi="Times New Roman" w:cs="Times New Roman"/>
          <w:color w:val="000000"/>
          <w:sz w:val="28"/>
          <w:szCs w:val="28"/>
        </w:rPr>
        <w:t>Что является для вас главным источником информации?</w:t>
      </w:r>
    </w:p>
    <w:p w:rsidR="001E42E3" w:rsidRPr="0043724C" w:rsidRDefault="001E42E3" w:rsidP="004372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</w:rPr>
        <w:t>Результаты получились следующие.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3261"/>
        <w:gridCol w:w="2410"/>
        <w:gridCol w:w="2126"/>
        <w:gridCol w:w="1842"/>
      </w:tblGrid>
      <w:tr w:rsidR="005E1CF7" w:rsidRPr="0043724C" w:rsidTr="00827036">
        <w:tc>
          <w:tcPr>
            <w:tcW w:w="3261" w:type="dxa"/>
          </w:tcPr>
          <w:p w:rsidR="005E1CF7" w:rsidRPr="0043724C" w:rsidRDefault="005E1CF7" w:rsidP="00871F1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410" w:type="dxa"/>
          </w:tcPr>
          <w:p w:rsidR="005E1CF7" w:rsidRPr="0043724C" w:rsidRDefault="005E1CF7" w:rsidP="00871F1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учеников</w:t>
            </w:r>
          </w:p>
        </w:tc>
        <w:tc>
          <w:tcPr>
            <w:tcW w:w="2126" w:type="dxa"/>
          </w:tcPr>
          <w:p w:rsidR="005E1CF7" w:rsidRPr="0043724C" w:rsidRDefault="005E1CF7" w:rsidP="00871F1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учителей</w:t>
            </w:r>
          </w:p>
        </w:tc>
        <w:tc>
          <w:tcPr>
            <w:tcW w:w="1842" w:type="dxa"/>
          </w:tcPr>
          <w:p w:rsidR="005E1CF7" w:rsidRPr="0043724C" w:rsidRDefault="005E1CF7" w:rsidP="00871F1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взрослых</w:t>
            </w:r>
          </w:p>
        </w:tc>
      </w:tr>
      <w:tr w:rsidR="005E1CF7" w:rsidRPr="0043724C" w:rsidTr="00827036">
        <w:tc>
          <w:tcPr>
            <w:tcW w:w="3261" w:type="dxa"/>
          </w:tcPr>
          <w:p w:rsidR="005E1CF7" w:rsidRPr="0043724C" w:rsidRDefault="005E1CF7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Смотрите ли вы телевизор?</w:t>
            </w:r>
          </w:p>
        </w:tc>
        <w:tc>
          <w:tcPr>
            <w:tcW w:w="2410" w:type="dxa"/>
          </w:tcPr>
          <w:p w:rsidR="005E1CF7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1CF7" w:rsidRPr="0043724C" w:rsidTr="00827036">
        <w:tc>
          <w:tcPr>
            <w:tcW w:w="3261" w:type="dxa"/>
          </w:tcPr>
          <w:p w:rsidR="005E1CF7" w:rsidRPr="0043724C" w:rsidRDefault="005E1CF7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является для вас главным источником информации?</w:t>
            </w:r>
          </w:p>
        </w:tc>
        <w:tc>
          <w:tcPr>
            <w:tcW w:w="2410" w:type="dxa"/>
          </w:tcPr>
          <w:p w:rsidR="005E1CF7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Газеты – 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5E1CF7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–</w:t>
            </w:r>
            <w:r w:rsidR="00D616B2" w:rsidRPr="004372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115FF6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</w:t>
            </w:r>
            <w:r w:rsidR="00A515D6"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E1CF7" w:rsidRPr="0043724C" w:rsidRDefault="00115FF6" w:rsidP="00871F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 –</w:t>
            </w:r>
            <w:r w:rsidR="00A515D6" w:rsidRPr="0043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0201" w:rsidRPr="0043724C" w:rsidRDefault="00294AD9" w:rsidP="00871F1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Таким образом, с</w:t>
      </w:r>
      <w:r w:rsidR="00845B18" w:rsidRPr="0043724C">
        <w:rPr>
          <w:rFonts w:eastAsiaTheme="minorEastAsia"/>
          <w:color w:val="000000" w:themeColor="text1"/>
          <w:kern w:val="24"/>
          <w:sz w:val="28"/>
          <w:szCs w:val="28"/>
        </w:rPr>
        <w:t>огласно</w:t>
      </w:r>
      <w:r w:rsidR="008E4E66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проведенному мной опросу, </w:t>
      </w:r>
      <w:r w:rsidR="00340201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телевизор </w:t>
      </w:r>
      <w:proofErr w:type="spellStart"/>
      <w:r w:rsidR="00340201" w:rsidRPr="0043724C">
        <w:rPr>
          <w:rFonts w:eastAsiaTheme="minorEastAsia"/>
          <w:color w:val="000000" w:themeColor="text1"/>
          <w:kern w:val="24"/>
          <w:sz w:val="28"/>
          <w:szCs w:val="28"/>
        </w:rPr>
        <w:t>смотрят</w:t>
      </w:r>
      <w:r w:rsidR="007C332D" w:rsidRPr="0043724C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proofErr w:type="spellEnd"/>
      <w:r w:rsidR="00A515D6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взрослые, </w:t>
      </w:r>
      <w:r w:rsidR="007C332D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и </w:t>
      </w:r>
      <w:r w:rsidR="00A515D6" w:rsidRPr="0043724C">
        <w:rPr>
          <w:rFonts w:eastAsiaTheme="minorEastAsia"/>
          <w:color w:val="000000" w:themeColor="text1"/>
          <w:kern w:val="24"/>
          <w:sz w:val="28"/>
          <w:szCs w:val="28"/>
        </w:rPr>
        <w:t>дети</w:t>
      </w:r>
      <w:r w:rsidR="00340201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9521E5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Основным источником информации для </w:t>
      </w:r>
      <w:r w:rsidR="007C332D" w:rsidRPr="0043724C">
        <w:rPr>
          <w:rFonts w:eastAsiaTheme="minorEastAsia"/>
          <w:color w:val="000000" w:themeColor="text1"/>
          <w:kern w:val="24"/>
          <w:sz w:val="28"/>
          <w:szCs w:val="28"/>
        </w:rPr>
        <w:t>взрослых</w:t>
      </w:r>
      <w:r w:rsidR="009521E5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телевидение и газеты. </w:t>
      </w:r>
      <w:r w:rsidR="00340201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Для учащихся </w:t>
      </w:r>
      <w:r w:rsidR="008E4E66" w:rsidRPr="0043724C">
        <w:rPr>
          <w:rFonts w:eastAsiaTheme="minorEastAsia"/>
          <w:color w:val="000000" w:themeColor="text1"/>
          <w:kern w:val="24"/>
          <w:sz w:val="28"/>
          <w:szCs w:val="28"/>
        </w:rPr>
        <w:t>основно</w:t>
      </w:r>
      <w:r w:rsidR="00340201" w:rsidRPr="0043724C">
        <w:rPr>
          <w:rFonts w:eastAsiaTheme="minorEastAsia"/>
          <w:color w:val="000000" w:themeColor="text1"/>
          <w:kern w:val="24"/>
          <w:sz w:val="28"/>
          <w:szCs w:val="28"/>
        </w:rPr>
        <w:t>й и главный источник информации – это интернет.</w:t>
      </w:r>
    </w:p>
    <w:p w:rsidR="0035464F" w:rsidRPr="0043724C" w:rsidRDefault="0035464F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Я проанализировала несколько телепередач и поняла, что не всегда речь, звучащая с телеэкранов, может являться примером для подражания. И м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не стало интересно, замечают ли люди ошибки в речи ведущих</w:t>
      </w:r>
      <w:proofErr w:type="gramStart"/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.П</w:t>
      </w:r>
      <w:proofErr w:type="gramEnd"/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оэтому я провела ещё один социологический опрос. </w:t>
      </w:r>
      <w:r w:rsidR="007C332D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опрос «Замечаете ли вы ошибки в речи телеведущих?» </w:t>
      </w:r>
      <w:r w:rsidR="007C332D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я задала 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только взрослой аудитории (учителя, роди</w:t>
      </w:r>
      <w:r w:rsidR="007C332D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тели, соседи). 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Я опросила 12 человек и</w:t>
      </w:r>
      <w:r w:rsidR="00294AD9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выяснила следующее.</w:t>
      </w: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2268"/>
        <w:gridCol w:w="2410"/>
        <w:gridCol w:w="2395"/>
      </w:tblGrid>
      <w:tr w:rsidR="0035464F" w:rsidRPr="0043724C" w:rsidTr="00827036">
        <w:tc>
          <w:tcPr>
            <w:tcW w:w="2552" w:type="dxa"/>
          </w:tcPr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871F1A">
              <w:rPr>
                <w:rFonts w:eastAsiaTheme="minorEastAsia"/>
                <w:color w:val="000000" w:themeColor="text1"/>
                <w:kern w:val="24"/>
              </w:rPr>
              <w:t>7 учителей</w:t>
            </w:r>
          </w:p>
        </w:tc>
        <w:tc>
          <w:tcPr>
            <w:tcW w:w="2268" w:type="dxa"/>
          </w:tcPr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871F1A">
              <w:rPr>
                <w:rFonts w:eastAsiaTheme="minorEastAsia"/>
                <w:color w:val="000000" w:themeColor="text1"/>
                <w:kern w:val="24"/>
              </w:rPr>
              <w:t xml:space="preserve">Мама </w:t>
            </w:r>
          </w:p>
        </w:tc>
        <w:tc>
          <w:tcPr>
            <w:tcW w:w="2410" w:type="dxa"/>
          </w:tcPr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871F1A">
              <w:rPr>
                <w:rFonts w:eastAsiaTheme="minorEastAsia"/>
                <w:color w:val="000000" w:themeColor="text1"/>
                <w:kern w:val="24"/>
              </w:rPr>
              <w:t xml:space="preserve">Папа </w:t>
            </w:r>
          </w:p>
        </w:tc>
        <w:tc>
          <w:tcPr>
            <w:tcW w:w="2395" w:type="dxa"/>
          </w:tcPr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871F1A">
              <w:rPr>
                <w:rFonts w:eastAsiaTheme="minorEastAsia"/>
                <w:color w:val="000000" w:themeColor="text1"/>
                <w:kern w:val="24"/>
                <w:lang w:val="en-US"/>
              </w:rPr>
              <w:t>3</w:t>
            </w:r>
            <w:r w:rsidR="00294AD9" w:rsidRPr="00871F1A">
              <w:rPr>
                <w:rFonts w:eastAsiaTheme="minorEastAsia"/>
                <w:color w:val="000000" w:themeColor="text1"/>
                <w:kern w:val="24"/>
              </w:rPr>
              <w:t xml:space="preserve"> человека, </w:t>
            </w:r>
            <w:r w:rsidRPr="00871F1A">
              <w:rPr>
                <w:rFonts w:eastAsiaTheme="minorEastAsia"/>
                <w:color w:val="000000" w:themeColor="text1"/>
                <w:kern w:val="24"/>
              </w:rPr>
              <w:t xml:space="preserve">соседи </w:t>
            </w:r>
          </w:p>
        </w:tc>
      </w:tr>
      <w:tr w:rsidR="0035464F" w:rsidRPr="0043724C" w:rsidTr="00827036">
        <w:tc>
          <w:tcPr>
            <w:tcW w:w="2552" w:type="dxa"/>
          </w:tcPr>
          <w:p w:rsidR="0035464F" w:rsidRPr="00871F1A" w:rsidRDefault="0035464F" w:rsidP="004372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</w:t>
            </w:r>
            <w:r w:rsidRPr="00871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871F1A">
              <w:rPr>
                <w:color w:val="000000"/>
              </w:rPr>
              <w:t>Нет –</w:t>
            </w:r>
            <w:r w:rsidRPr="00871F1A"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2268" w:type="dxa"/>
          </w:tcPr>
          <w:p w:rsidR="0035464F" w:rsidRPr="00871F1A" w:rsidRDefault="0035464F" w:rsidP="004372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2410" w:type="dxa"/>
          </w:tcPr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871F1A">
              <w:rPr>
                <w:color w:val="000000"/>
              </w:rPr>
              <w:t xml:space="preserve">Нет </w:t>
            </w:r>
          </w:p>
        </w:tc>
        <w:tc>
          <w:tcPr>
            <w:tcW w:w="2395" w:type="dxa"/>
          </w:tcPr>
          <w:p w:rsidR="0035464F" w:rsidRPr="00871F1A" w:rsidRDefault="0035464F" w:rsidP="004372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</w:t>
            </w:r>
            <w:r w:rsidRPr="00871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:rsidR="0035464F" w:rsidRPr="00871F1A" w:rsidRDefault="0035464F" w:rsidP="0043724C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871F1A">
              <w:rPr>
                <w:color w:val="000000"/>
              </w:rPr>
              <w:t>Нет –</w:t>
            </w:r>
            <w:r w:rsidRPr="00871F1A">
              <w:rPr>
                <w:color w:val="000000"/>
                <w:lang w:val="en-US"/>
              </w:rPr>
              <w:t xml:space="preserve"> 2</w:t>
            </w:r>
          </w:p>
        </w:tc>
      </w:tr>
    </w:tbl>
    <w:p w:rsidR="00A610F8" w:rsidRPr="0043724C" w:rsidRDefault="00294AD9" w:rsidP="00871F1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Таким образом, </w:t>
      </w:r>
      <w:r w:rsidR="0030145B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из 12 человек ошибки </w:t>
      </w:r>
      <w:r w:rsidR="008917B5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в речи </w:t>
      </w:r>
      <w:r w:rsidR="0030145B" w:rsidRPr="0043724C">
        <w:rPr>
          <w:rFonts w:eastAsiaTheme="minorEastAsia"/>
          <w:color w:val="000000" w:themeColor="text1"/>
          <w:kern w:val="24"/>
          <w:sz w:val="28"/>
          <w:szCs w:val="28"/>
        </w:rPr>
        <w:t>телеведущих замечают 7 человек. Это 58, 33</w:t>
      </w:r>
      <w:r w:rsidR="008917B5" w:rsidRPr="0043724C">
        <w:rPr>
          <w:rFonts w:eastAsiaTheme="minorEastAsia"/>
          <w:color w:val="000000" w:themeColor="text1"/>
          <w:kern w:val="24"/>
          <w:sz w:val="28"/>
          <w:szCs w:val="28"/>
        </w:rPr>
        <w:t>%.</w:t>
      </w:r>
    </w:p>
    <w:p w:rsidR="00871F1A" w:rsidRPr="009105CD" w:rsidRDefault="00871F1A" w:rsidP="0043724C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8917B5" w:rsidRPr="0043724C" w:rsidRDefault="008917B5" w:rsidP="0043724C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val="en-US" w:eastAsia="ru-RU"/>
        </w:rPr>
        <w:t>III</w:t>
      </w:r>
      <w:r w:rsidRPr="0043724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6E5D9F" w:rsidRPr="0043724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Виды речевых ошибок.</w:t>
      </w:r>
    </w:p>
    <w:p w:rsidR="00827036" w:rsidRPr="0043724C" w:rsidRDefault="00827036" w:rsidP="0043724C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D8543C" w:rsidRPr="0043724C" w:rsidRDefault="008917B5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Что же такое «речевая </w:t>
      </w:r>
      <w:proofErr w:type="gramStart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ошибка</w:t>
      </w:r>
      <w:proofErr w:type="gramEnd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D8543C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gramStart"/>
      <w:r w:rsidR="00D8543C" w:rsidRPr="0043724C">
        <w:rPr>
          <w:rFonts w:eastAsiaTheme="minorEastAsia"/>
          <w:color w:val="000000" w:themeColor="text1"/>
          <w:kern w:val="24"/>
          <w:sz w:val="28"/>
          <w:szCs w:val="28"/>
        </w:rPr>
        <w:t>какие</w:t>
      </w:r>
      <w:proofErr w:type="gramEnd"/>
      <w:r w:rsidR="00D8543C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виды ошибок</w:t>
      </w:r>
      <w:r w:rsidR="00D8543C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бывают?</w:t>
      </w:r>
      <w:r w:rsidR="006E5D9F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6E5D9F" w:rsidRPr="0043724C">
        <w:rPr>
          <w:rFonts w:eastAsiaTheme="minorEastAsia"/>
          <w:color w:val="000000" w:themeColor="text1"/>
          <w:kern w:val="24"/>
          <w:sz w:val="28"/>
          <w:szCs w:val="28"/>
        </w:rPr>
        <w:t>Для информации я обратилась к учебниками русского языка и к дополнительной литературе.</w:t>
      </w:r>
      <w:proofErr w:type="gramEnd"/>
    </w:p>
    <w:p w:rsidR="00D8543C" w:rsidRPr="0043724C" w:rsidRDefault="00A515D6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24C">
        <w:rPr>
          <w:color w:val="000000"/>
          <w:sz w:val="28"/>
          <w:szCs w:val="28"/>
          <w:shd w:val="clear" w:color="auto" w:fill="FFFFFF"/>
        </w:rPr>
        <w:t xml:space="preserve">Ошибка </w:t>
      </w:r>
      <w:r w:rsidR="006E5D9F" w:rsidRPr="0043724C">
        <w:rPr>
          <w:color w:val="000000"/>
          <w:sz w:val="28"/>
          <w:szCs w:val="28"/>
          <w:shd w:val="clear" w:color="auto" w:fill="FFFFFF"/>
        </w:rPr>
        <w:t>–</w:t>
      </w:r>
      <w:r w:rsidRPr="0043724C">
        <w:rPr>
          <w:color w:val="000000"/>
          <w:sz w:val="28"/>
          <w:szCs w:val="28"/>
          <w:shd w:val="clear" w:color="auto" w:fill="FFFFFF"/>
        </w:rPr>
        <w:t xml:space="preserve"> это отклонение от общепринятых</w:t>
      </w:r>
      <w:r w:rsidR="001247B9" w:rsidRPr="0043724C">
        <w:rPr>
          <w:color w:val="000000"/>
          <w:sz w:val="28"/>
          <w:szCs w:val="28"/>
          <w:shd w:val="clear" w:color="auto" w:fill="FFFFFF"/>
        </w:rPr>
        <w:t>,</w:t>
      </w:r>
      <w:r w:rsidRPr="0043724C">
        <w:rPr>
          <w:color w:val="000000"/>
          <w:sz w:val="28"/>
          <w:szCs w:val="28"/>
          <w:shd w:val="clear" w:color="auto" w:fill="FFFFFF"/>
        </w:rPr>
        <w:t xml:space="preserve"> рекоменд</w:t>
      </w:r>
      <w:r w:rsidR="001247B9" w:rsidRPr="0043724C">
        <w:rPr>
          <w:color w:val="000000"/>
          <w:sz w:val="28"/>
          <w:szCs w:val="28"/>
          <w:shd w:val="clear" w:color="auto" w:fill="FFFFFF"/>
        </w:rPr>
        <w:t xml:space="preserve">уемых нормами литературной речи, </w:t>
      </w:r>
      <w:r w:rsidRPr="0043724C">
        <w:rPr>
          <w:color w:val="000000"/>
          <w:sz w:val="28"/>
          <w:szCs w:val="28"/>
          <w:shd w:val="clear" w:color="auto" w:fill="FFFFFF"/>
        </w:rPr>
        <w:t>правил употребления слов, словосочетаний и предложений.</w:t>
      </w:r>
      <w:r w:rsidR="001F6044">
        <w:rPr>
          <w:color w:val="000000"/>
          <w:sz w:val="28"/>
          <w:szCs w:val="28"/>
          <w:shd w:val="clear" w:color="auto" w:fill="FFFFFF"/>
        </w:rPr>
        <w:t xml:space="preserve"> </w:t>
      </w:r>
      <w:r w:rsidR="006E5D9F" w:rsidRPr="0043724C">
        <w:rPr>
          <w:bCs/>
          <w:color w:val="202124"/>
          <w:sz w:val="28"/>
          <w:szCs w:val="28"/>
        </w:rPr>
        <w:t>Ошибки бывают</w:t>
      </w:r>
      <w:r w:rsidR="001F6044">
        <w:rPr>
          <w:bCs/>
          <w:color w:val="202124"/>
          <w:sz w:val="28"/>
          <w:szCs w:val="28"/>
        </w:rPr>
        <w:t xml:space="preserve"> </w:t>
      </w:r>
      <w:r w:rsidR="00A610F8" w:rsidRPr="0043724C">
        <w:rPr>
          <w:color w:val="202124"/>
          <w:sz w:val="28"/>
          <w:szCs w:val="28"/>
        </w:rPr>
        <w:t>орфоэпические,</w:t>
      </w:r>
      <w:r w:rsidR="001F6044">
        <w:rPr>
          <w:color w:val="202124"/>
          <w:sz w:val="28"/>
          <w:szCs w:val="28"/>
        </w:rPr>
        <w:t xml:space="preserve"> </w:t>
      </w:r>
      <w:r w:rsidR="00A610F8" w:rsidRPr="0043724C">
        <w:rPr>
          <w:color w:val="202124"/>
          <w:sz w:val="28"/>
          <w:szCs w:val="28"/>
        </w:rPr>
        <w:t>морфологические,</w:t>
      </w:r>
      <w:r w:rsidR="001F6044">
        <w:rPr>
          <w:color w:val="202124"/>
          <w:sz w:val="28"/>
          <w:szCs w:val="28"/>
        </w:rPr>
        <w:t xml:space="preserve"> </w:t>
      </w:r>
      <w:r w:rsidR="00A610F8" w:rsidRPr="0043724C">
        <w:rPr>
          <w:color w:val="202124"/>
          <w:sz w:val="28"/>
          <w:szCs w:val="28"/>
        </w:rPr>
        <w:t>орфографические, синтаксически-пунктуационные,</w:t>
      </w:r>
      <w:r w:rsidR="001F6044">
        <w:rPr>
          <w:color w:val="202124"/>
          <w:sz w:val="28"/>
          <w:szCs w:val="28"/>
        </w:rPr>
        <w:t xml:space="preserve"> </w:t>
      </w:r>
      <w:r w:rsidR="00A610F8" w:rsidRPr="0043724C">
        <w:rPr>
          <w:color w:val="202124"/>
          <w:sz w:val="28"/>
          <w:szCs w:val="28"/>
        </w:rPr>
        <w:t>стилистические,</w:t>
      </w:r>
      <w:r w:rsidR="001F6044">
        <w:rPr>
          <w:color w:val="202124"/>
          <w:sz w:val="28"/>
          <w:szCs w:val="28"/>
        </w:rPr>
        <w:t xml:space="preserve"> </w:t>
      </w:r>
      <w:r w:rsidR="00D8543C" w:rsidRPr="0043724C">
        <w:rPr>
          <w:color w:val="202124"/>
          <w:sz w:val="28"/>
          <w:szCs w:val="28"/>
        </w:rPr>
        <w:t>лексические.</w:t>
      </w:r>
    </w:p>
    <w:p w:rsidR="00A610F8" w:rsidRPr="0043724C" w:rsidRDefault="00A610F8" w:rsidP="0043724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43724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Среднее количество ошибок в устной телеведущих составляет две ошибки в минуту.</w:t>
      </w:r>
      <w:proofErr w:type="gramEnd"/>
      <w:r w:rsidRPr="0043724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К такому выводу пришли специалисты Челябинского государственного университета.</w:t>
      </w:r>
    </w:p>
    <w:p w:rsidR="00566DC7" w:rsidRPr="0043724C" w:rsidRDefault="00566DC7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Перейдем непосредственно к примерам ошибок </w:t>
      </w:r>
      <w:r w:rsidR="006B3C6A" w:rsidRPr="0043724C">
        <w:rPr>
          <w:rFonts w:eastAsiaTheme="minorEastAsia"/>
          <w:color w:val="000000" w:themeColor="text1"/>
          <w:kern w:val="24"/>
          <w:sz w:val="28"/>
          <w:szCs w:val="28"/>
        </w:rPr>
        <w:t>на</w:t>
      </w: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телевидении.</w:t>
      </w:r>
      <w:r w:rsidR="00B77D48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Рассмотрим несколько примеров.</w:t>
      </w:r>
    </w:p>
    <w:p w:rsidR="00833D91" w:rsidRPr="00871F1A" w:rsidRDefault="00B77D48" w:rsidP="0043724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1. </w:t>
      </w:r>
      <w:r w:rsidR="00501D59"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Речь Павла Шейнина.</w:t>
      </w:r>
    </w:p>
    <w:p w:rsidR="00501D59" w:rsidRPr="0043724C" w:rsidRDefault="008C35BE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Ошибка в произношении слова «новорожденный». Согласно орфоэпическим нормам </w:t>
      </w:r>
      <w:r w:rsidR="004E0EDF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слово «новорожденный» надо произносить </w:t>
      </w: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с ударением на четвертом слоге </w:t>
      </w:r>
      <w:proofErr w:type="gramStart"/>
      <w:r w:rsidR="00E36CB0" w:rsidRPr="0043724C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proofErr w:type="spellStart"/>
      <w:r w:rsidR="00E36CB0" w:rsidRPr="0043724C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gramEnd"/>
      <w:r w:rsidR="00E36CB0" w:rsidRPr="0043724C">
        <w:rPr>
          <w:rFonts w:eastAsiaTheme="minorEastAsia"/>
          <w:color w:val="000000" w:themeColor="text1"/>
          <w:kern w:val="24"/>
          <w:sz w:val="28"/>
          <w:szCs w:val="28"/>
        </w:rPr>
        <w:t>оворождё́</w:t>
      </w: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нный</w:t>
      </w:r>
      <w:proofErr w:type="spellEnd"/>
      <w:r w:rsidR="004E0EDF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501D59" w:rsidRPr="00871F1A" w:rsidRDefault="00B77D48" w:rsidP="0043724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2. </w:t>
      </w:r>
      <w:r w:rsidR="00501D59"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Речь Ивана Урганта</w:t>
      </w:r>
      <w:r w:rsidR="00566DC7"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.</w:t>
      </w:r>
    </w:p>
    <w:p w:rsidR="00566DC7" w:rsidRPr="0043724C" w:rsidRDefault="00566DC7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В данном примере ошибка заключается в слове «обоих». Правильным вариантом произношения и написания этого является «обеих»</w:t>
      </w:r>
      <w:r w:rsidR="00827036" w:rsidRPr="0043724C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566DC7" w:rsidRPr="00871F1A" w:rsidRDefault="00B77D48" w:rsidP="0043724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3. </w:t>
      </w:r>
      <w:r w:rsidR="00566DC7" w:rsidRPr="00871F1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Речь Вячеслава Никонова.</w:t>
      </w:r>
    </w:p>
    <w:p w:rsidR="008966AF" w:rsidRPr="0043724C" w:rsidRDefault="008966AF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В одном фрагменте речи мы можем заметить сразу несколько ошибок. </w:t>
      </w:r>
      <w:proofErr w:type="spellStart"/>
      <w:proofErr w:type="gramStart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Созда́ло</w:t>
      </w:r>
      <w:proofErr w:type="spellEnd"/>
      <w:proofErr w:type="gramEnd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вместо </w:t>
      </w:r>
      <w:proofErr w:type="spellStart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со́здало</w:t>
      </w:r>
      <w:proofErr w:type="spellEnd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, а далее </w:t>
      </w:r>
      <w:proofErr w:type="spellStart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созда́ла</w:t>
      </w:r>
      <w:proofErr w:type="spellEnd"/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вместо создала́. </w:t>
      </w:r>
    </w:p>
    <w:p w:rsidR="00816B2A" w:rsidRPr="0043724C" w:rsidRDefault="00E36CB0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Я представила лишь малую часть</w:t>
      </w:r>
      <w:r w:rsidR="00A610F8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610F8" w:rsidRPr="0043724C">
        <w:rPr>
          <w:rFonts w:eastAsiaTheme="minorEastAsia"/>
          <w:color w:val="000000" w:themeColor="text1"/>
          <w:kern w:val="24"/>
          <w:sz w:val="28"/>
          <w:szCs w:val="28"/>
        </w:rPr>
        <w:t>ошибок,услышанных</w:t>
      </w:r>
      <w:proofErr w:type="spellEnd"/>
      <w:r w:rsidR="00A610F8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610F8" w:rsidRPr="0043724C">
        <w:rPr>
          <w:rFonts w:eastAsiaTheme="minorEastAsia"/>
          <w:color w:val="000000" w:themeColor="text1"/>
          <w:kern w:val="24"/>
          <w:sz w:val="28"/>
          <w:szCs w:val="28"/>
        </w:rPr>
        <w:t>мною</w:t>
      </w:r>
      <w:proofErr w:type="gramStart"/>
      <w:r w:rsidR="00A610F8" w:rsidRPr="0043724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D90571" w:rsidRPr="0043724C">
        <w:rPr>
          <w:color w:val="000000"/>
          <w:sz w:val="28"/>
          <w:szCs w:val="28"/>
        </w:rPr>
        <w:t>Т</w:t>
      </w:r>
      <w:proofErr w:type="gramEnd"/>
      <w:r w:rsidR="00D90571" w:rsidRPr="0043724C">
        <w:rPr>
          <w:color w:val="000000"/>
          <w:sz w:val="28"/>
          <w:szCs w:val="28"/>
        </w:rPr>
        <w:t>аким</w:t>
      </w:r>
      <w:proofErr w:type="spellEnd"/>
      <w:r w:rsidR="00D90571" w:rsidRPr="0043724C">
        <w:rPr>
          <w:color w:val="000000"/>
          <w:sz w:val="28"/>
          <w:szCs w:val="28"/>
        </w:rPr>
        <w:t xml:space="preserve"> образом, анализ речи некоторых телеведущих показал, что главной проблемой является постановка правильного ударений. Мне кажется, это происходит из-за быстрого темпа чтения. </w:t>
      </w:r>
    </w:p>
    <w:p w:rsidR="006B3C6A" w:rsidRPr="0043724C" w:rsidRDefault="006B3C6A" w:rsidP="004372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 w:rsidRPr="0043724C">
        <w:rPr>
          <w:rFonts w:eastAsiaTheme="minorEastAsia"/>
          <w:color w:val="000000" w:themeColor="text1"/>
          <w:kern w:val="24"/>
          <w:sz w:val="28"/>
          <w:szCs w:val="28"/>
        </w:rPr>
        <w:t>Рассмотрим</w:t>
      </w:r>
      <w:r w:rsidR="00E36CB0" w:rsidRPr="0043724C">
        <w:rPr>
          <w:rFonts w:eastAsiaTheme="minorEastAsia"/>
          <w:color w:val="000000" w:themeColor="text1"/>
          <w:kern w:val="24"/>
          <w:sz w:val="28"/>
          <w:szCs w:val="28"/>
        </w:rPr>
        <w:t xml:space="preserve"> результатам анализа местной газеты «Менделеевские новости»</w:t>
      </w:r>
      <w:proofErr w:type="gramStart"/>
      <w:r w:rsidR="00B77D48" w:rsidRPr="0043724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83D24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</w:t>
      </w:r>
      <w:proofErr w:type="gramEnd"/>
      <w:r w:rsidR="00383D24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статьях разных лет </w:t>
      </w:r>
      <w:r w:rsidR="00E36CB0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я выявила 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следующие ошиб</w:t>
      </w:r>
      <w:r w:rsidR="00383D24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к</w:t>
      </w:r>
      <w:r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и</w:t>
      </w:r>
      <w:r w:rsidR="00383D24" w:rsidRPr="0043724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</w:p>
    <w:p w:rsidR="00383D24" w:rsidRPr="0043724C" w:rsidRDefault="003061FA" w:rsidP="0043724C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43724C">
        <w:rPr>
          <w:rFonts w:eastAsiaTheme="minorEastAsia"/>
          <w:bCs/>
          <w:iCs/>
          <w:kern w:val="24"/>
          <w:sz w:val="28"/>
          <w:szCs w:val="28"/>
        </w:rPr>
        <w:lastRenderedPageBreak/>
        <w:t xml:space="preserve">1) </w:t>
      </w:r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 xml:space="preserve">«Редакция газеты благодарит воспитателей детских садов №7 и 10 Резеду </w:t>
      </w:r>
      <w:proofErr w:type="spellStart"/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>Бузанову</w:t>
      </w:r>
      <w:proofErr w:type="spellEnd"/>
      <w:r w:rsidR="00383D24" w:rsidRPr="0043724C">
        <w:rPr>
          <w:rFonts w:eastAsiaTheme="minorEastAsia"/>
          <w:bCs/>
          <w:iCs/>
          <w:kern w:val="24"/>
          <w:sz w:val="28"/>
          <w:szCs w:val="28"/>
          <w:u w:val="single"/>
        </w:rPr>
        <w:t>,</w:t>
      </w:r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 xml:space="preserve"> Наталью Сысоеву и </w:t>
      </w:r>
      <w:proofErr w:type="spellStart"/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>Гульшат</w:t>
      </w:r>
      <w:proofErr w:type="spellEnd"/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>Гилязову</w:t>
      </w:r>
      <w:proofErr w:type="spellEnd"/>
      <w:r w:rsidR="00816B2A" w:rsidRPr="0043724C">
        <w:rPr>
          <w:rFonts w:eastAsiaTheme="minorEastAsia"/>
          <w:bCs/>
          <w:iCs/>
          <w:kern w:val="24"/>
          <w:sz w:val="28"/>
          <w:szCs w:val="28"/>
        </w:rPr>
        <w:t xml:space="preserve"> за подготовку детей к конкурсу</w:t>
      </w:r>
      <w:r w:rsidR="00383D24" w:rsidRPr="0043724C">
        <w:rPr>
          <w:rFonts w:eastAsiaTheme="minorEastAsia"/>
          <w:bCs/>
          <w:iCs/>
          <w:kern w:val="24"/>
          <w:sz w:val="28"/>
          <w:szCs w:val="28"/>
        </w:rPr>
        <w:t>»</w:t>
      </w:r>
      <w:r w:rsidR="00CE3D9B" w:rsidRPr="0043724C">
        <w:rPr>
          <w:rFonts w:eastAsiaTheme="minorEastAsia"/>
          <w:bCs/>
          <w:iCs/>
          <w:kern w:val="24"/>
          <w:sz w:val="28"/>
          <w:szCs w:val="28"/>
        </w:rPr>
        <w:t xml:space="preserve">. </w:t>
      </w:r>
    </w:p>
    <w:p w:rsidR="003061FA" w:rsidRPr="0043724C" w:rsidRDefault="00816B2A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2) «… н</w:t>
      </w:r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а втором месте </w:t>
      </w:r>
      <w:proofErr w:type="spellStart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юидовцы</w:t>
      </w:r>
      <w:proofErr w:type="spellEnd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…</w:t>
      </w:r>
      <w:r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» и «…в</w:t>
      </w:r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торыми стали </w:t>
      </w:r>
      <w:proofErr w:type="spellStart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ЮИДовцы</w:t>
      </w:r>
      <w:proofErr w:type="spellEnd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…»</w:t>
      </w:r>
      <w:r w:rsidR="00673FC7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. </w:t>
      </w:r>
      <w:r w:rsidR="00673FC7" w:rsidRPr="0043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склонении звуковых аббревиатур окончания пишутся только строчными </w:t>
      </w:r>
      <w:proofErr w:type="spellStart"/>
      <w:r w:rsidR="00673FC7" w:rsidRPr="0043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буквами</w:t>
      </w:r>
      <w:proofErr w:type="gramStart"/>
      <w:r w:rsidR="00E94326" w:rsidRPr="0043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71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871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равильным</w:t>
      </w:r>
      <w:proofErr w:type="spellEnd"/>
      <w:r w:rsidR="00871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</w:t>
      </w:r>
      <w:r w:rsidR="00827036" w:rsidRPr="0043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второе написание.</w:t>
      </w:r>
    </w:p>
    <w:p w:rsidR="0087249D" w:rsidRPr="0043724C" w:rsidRDefault="003061FA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3) «В течение пару недель…»</w:t>
      </w:r>
      <w:r w:rsidR="00E94326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 П</w:t>
      </w:r>
      <w:r w:rsidR="0087249D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равильнее было бы в течение двух недель, потому что слово «пара» употребляется для обозначения парных предметов</w:t>
      </w:r>
      <w:r w:rsidR="00CE3D9B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3061FA" w:rsidRPr="0043724C" w:rsidRDefault="003061FA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4) «Пальму первенства одержала…»</w:t>
      </w:r>
      <w:r w:rsidR="00264046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 одержать можно победу, а пальму</w:t>
      </w:r>
      <w:r w:rsidR="00A347DE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первенства отдать или отбить</w:t>
      </w:r>
      <w:r w:rsidR="00CE3D9B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8D6B2B" w:rsidRPr="0043724C" w:rsidRDefault="0087249D" w:rsidP="0043724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5) «</w:t>
      </w:r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Среди мужчин первое мест</w:t>
      </w:r>
      <w:proofErr w:type="gramStart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о-</w:t>
      </w:r>
      <w:proofErr w:type="gramEnd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у Максима </w:t>
      </w:r>
      <w:proofErr w:type="spellStart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Баграшова</w:t>
      </w:r>
      <w:proofErr w:type="spellEnd"/>
      <w:r w:rsidR="003061FA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…</w:t>
      </w:r>
      <w:r w:rsidR="00827036" w:rsidRPr="0043724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»</w:t>
      </w:r>
    </w:p>
    <w:p w:rsidR="00673FC7" w:rsidRPr="0043724C" w:rsidRDefault="00CE3D9B" w:rsidP="004372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724C">
        <w:rPr>
          <w:color w:val="000000"/>
          <w:sz w:val="28"/>
          <w:szCs w:val="28"/>
        </w:rPr>
        <w:t xml:space="preserve">Следует </w:t>
      </w:r>
      <w:proofErr w:type="spellStart"/>
      <w:r w:rsidRPr="0043724C">
        <w:rPr>
          <w:color w:val="000000"/>
          <w:sz w:val="28"/>
          <w:szCs w:val="28"/>
        </w:rPr>
        <w:t>отметить</w:t>
      </w:r>
      <w:proofErr w:type="gramStart"/>
      <w:r w:rsidRPr="0043724C">
        <w:rPr>
          <w:color w:val="000000"/>
          <w:sz w:val="28"/>
          <w:szCs w:val="28"/>
        </w:rPr>
        <w:t>,ч</w:t>
      </w:r>
      <w:proofErr w:type="gramEnd"/>
      <w:r w:rsidRPr="0043724C">
        <w:rPr>
          <w:color w:val="000000"/>
          <w:sz w:val="28"/>
          <w:szCs w:val="28"/>
        </w:rPr>
        <w:t>то</w:t>
      </w:r>
      <w:proofErr w:type="spellEnd"/>
      <w:r w:rsidRPr="0043724C">
        <w:rPr>
          <w:color w:val="000000"/>
          <w:sz w:val="28"/>
          <w:szCs w:val="28"/>
        </w:rPr>
        <w:t xml:space="preserve"> </w:t>
      </w:r>
      <w:r w:rsidR="001F481B" w:rsidRPr="0043724C">
        <w:rPr>
          <w:color w:val="000000"/>
          <w:sz w:val="28"/>
          <w:szCs w:val="28"/>
        </w:rPr>
        <w:t xml:space="preserve">в газетах </w:t>
      </w:r>
      <w:r w:rsidRPr="0043724C">
        <w:rPr>
          <w:color w:val="000000"/>
          <w:sz w:val="28"/>
          <w:szCs w:val="28"/>
        </w:rPr>
        <w:t>недопустимы</w:t>
      </w:r>
      <w:r w:rsidR="004E539F" w:rsidRPr="0043724C">
        <w:rPr>
          <w:color w:val="000000"/>
          <w:sz w:val="28"/>
          <w:szCs w:val="28"/>
        </w:rPr>
        <w:t xml:space="preserve"> ошибки </w:t>
      </w:r>
      <w:r w:rsidR="001F481B" w:rsidRPr="0043724C">
        <w:rPr>
          <w:color w:val="000000"/>
          <w:sz w:val="28"/>
          <w:szCs w:val="28"/>
        </w:rPr>
        <w:t>любого рода</w:t>
      </w:r>
      <w:r w:rsidRPr="0043724C">
        <w:rPr>
          <w:color w:val="000000"/>
          <w:sz w:val="28"/>
          <w:szCs w:val="28"/>
        </w:rPr>
        <w:t xml:space="preserve">. </w:t>
      </w:r>
      <w:r w:rsidR="004E539F" w:rsidRPr="0043724C">
        <w:rPr>
          <w:color w:val="000000"/>
          <w:sz w:val="28"/>
          <w:szCs w:val="28"/>
        </w:rPr>
        <w:t xml:space="preserve">Текст подготавливается заранее и может быть отредактирован перед выпуском. </w:t>
      </w:r>
      <w:proofErr w:type="gramStart"/>
      <w:r w:rsidR="004E539F" w:rsidRPr="0043724C">
        <w:rPr>
          <w:color w:val="000000"/>
          <w:sz w:val="28"/>
          <w:szCs w:val="28"/>
        </w:rPr>
        <w:t>Но</w:t>
      </w:r>
      <w:proofErr w:type="gramEnd"/>
      <w:r w:rsidR="004E539F" w:rsidRPr="0043724C">
        <w:rPr>
          <w:color w:val="000000"/>
          <w:sz w:val="28"/>
          <w:szCs w:val="28"/>
        </w:rPr>
        <w:t xml:space="preserve"> несмотря на эт</w:t>
      </w:r>
      <w:r w:rsidR="00A347DE" w:rsidRPr="0043724C">
        <w:rPr>
          <w:color w:val="000000"/>
          <w:sz w:val="28"/>
          <w:szCs w:val="28"/>
        </w:rPr>
        <w:t>о</w:t>
      </w:r>
      <w:r w:rsidR="004E539F" w:rsidRPr="0043724C">
        <w:rPr>
          <w:color w:val="000000"/>
          <w:sz w:val="28"/>
          <w:szCs w:val="28"/>
        </w:rPr>
        <w:t xml:space="preserve"> издательство все равно допускает множество ошибок.</w:t>
      </w:r>
    </w:p>
    <w:p w:rsidR="004E539F" w:rsidRPr="0043724C" w:rsidRDefault="004E539F" w:rsidP="004372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724C">
        <w:rPr>
          <w:color w:val="000000"/>
          <w:sz w:val="28"/>
          <w:szCs w:val="28"/>
        </w:rPr>
        <w:t>Стоит упомянуть, что все представители СМИ д</w:t>
      </w:r>
      <w:r w:rsidRPr="0043724C">
        <w:rPr>
          <w:color w:val="000000"/>
          <w:sz w:val="28"/>
          <w:szCs w:val="28"/>
          <w:shd w:val="clear" w:color="auto" w:fill="FFFFFF"/>
        </w:rPr>
        <w:t>олжны заботиться о повышении уровня культуры, ведь именно эти люди оказывают огромное воздействие на аудиторию, в том числе и на фо</w:t>
      </w:r>
      <w:r w:rsidR="00A347DE" w:rsidRPr="0043724C">
        <w:rPr>
          <w:color w:val="000000"/>
          <w:sz w:val="28"/>
          <w:szCs w:val="28"/>
          <w:shd w:val="clear" w:color="auto" w:fill="FFFFFF"/>
        </w:rPr>
        <w:t>рмирование у человека культуры речи.</w:t>
      </w:r>
    </w:p>
    <w:p w:rsidR="003A7FAF" w:rsidRPr="0043724C" w:rsidRDefault="003A7FAF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A7FAF" w:rsidRPr="0043724C" w:rsidRDefault="003A7FAF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76723" w:rsidRPr="0043724C" w:rsidRDefault="0067672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6723" w:rsidRPr="0043724C" w:rsidRDefault="0067672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6723" w:rsidRPr="0043724C" w:rsidRDefault="0067672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6723" w:rsidRPr="0043724C" w:rsidRDefault="0067672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6723" w:rsidRPr="0043724C" w:rsidRDefault="0067672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94326" w:rsidRDefault="00E94326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71F1A" w:rsidRDefault="00871F1A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71F1A" w:rsidRDefault="00871F1A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6044" w:rsidRPr="0043724C" w:rsidRDefault="001F6044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94326" w:rsidRDefault="00E94326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6044" w:rsidRPr="0043724C" w:rsidRDefault="001F6044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Default="008B03E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III. </w:t>
      </w:r>
      <w:r w:rsidR="004E539F" w:rsidRPr="0043724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276E5" w:rsidRPr="0043724C">
        <w:rPr>
          <w:rFonts w:ascii="Times New Roman" w:hAnsi="Times New Roman" w:cs="Times New Roman"/>
          <w:b/>
          <w:sz w:val="28"/>
          <w:szCs w:val="28"/>
        </w:rPr>
        <w:t>.</w:t>
      </w:r>
    </w:p>
    <w:p w:rsidR="009105CD" w:rsidRPr="0043724C" w:rsidRDefault="009105CD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E5" w:rsidRPr="0043724C" w:rsidRDefault="008B03E3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24C">
        <w:rPr>
          <w:rFonts w:ascii="Times New Roman" w:hAnsi="Times New Roman" w:cs="Times New Roman"/>
          <w:sz w:val="28"/>
          <w:szCs w:val="28"/>
        </w:rPr>
        <w:t>Благодаря про</w:t>
      </w:r>
      <w:r w:rsidR="002276E5" w:rsidRPr="0043724C">
        <w:rPr>
          <w:rFonts w:ascii="Times New Roman" w:hAnsi="Times New Roman" w:cs="Times New Roman"/>
          <w:sz w:val="28"/>
          <w:szCs w:val="28"/>
        </w:rPr>
        <w:t>деланной</w:t>
      </w:r>
      <w:r w:rsidRPr="0043724C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4E539F" w:rsidRPr="0043724C">
        <w:rPr>
          <w:rFonts w:ascii="Times New Roman" w:hAnsi="Times New Roman" w:cs="Times New Roman"/>
          <w:sz w:val="28"/>
          <w:szCs w:val="28"/>
        </w:rPr>
        <w:t>я узнала</w:t>
      </w:r>
      <w:r w:rsidR="002276E5" w:rsidRPr="0043724C">
        <w:rPr>
          <w:rFonts w:ascii="Times New Roman" w:hAnsi="Times New Roman" w:cs="Times New Roman"/>
          <w:sz w:val="28"/>
          <w:szCs w:val="28"/>
        </w:rPr>
        <w:t>,</w:t>
      </w:r>
      <w:r w:rsidR="004E539F" w:rsidRPr="0043724C">
        <w:rPr>
          <w:rFonts w:ascii="Times New Roman" w:hAnsi="Times New Roman" w:cs="Times New Roman"/>
          <w:sz w:val="28"/>
          <w:szCs w:val="28"/>
        </w:rPr>
        <w:t xml:space="preserve"> к</w:t>
      </w:r>
      <w:r w:rsidRPr="0043724C">
        <w:rPr>
          <w:rFonts w:ascii="Times New Roman" w:hAnsi="Times New Roman" w:cs="Times New Roman"/>
          <w:sz w:val="28"/>
          <w:szCs w:val="28"/>
        </w:rPr>
        <w:t>ак</w:t>
      </w:r>
      <w:r w:rsidR="004E539F" w:rsidRPr="0043724C">
        <w:rPr>
          <w:rFonts w:ascii="Times New Roman" w:hAnsi="Times New Roman" w:cs="Times New Roman"/>
          <w:sz w:val="28"/>
          <w:szCs w:val="28"/>
        </w:rPr>
        <w:t>ого рода ошибки чаще всего допускается в СМИ.</w:t>
      </w:r>
    </w:p>
    <w:p w:rsidR="00805213" w:rsidRPr="0043724C" w:rsidRDefault="002276E5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Конечно, </w:t>
      </w:r>
      <w:r w:rsidRPr="0043724C">
        <w:rPr>
          <w:rFonts w:ascii="Times New Roman" w:hAnsi="Times New Roman" w:cs="Times New Roman"/>
          <w:sz w:val="28"/>
          <w:szCs w:val="28"/>
        </w:rPr>
        <w:t>п</w:t>
      </w:r>
      <w:r w:rsidR="004E539F" w:rsidRPr="0043724C">
        <w:rPr>
          <w:rFonts w:ascii="Times New Roman" w:hAnsi="Times New Roman" w:cs="Times New Roman"/>
          <w:sz w:val="28"/>
          <w:szCs w:val="28"/>
        </w:rPr>
        <w:t>ериод</w:t>
      </w:r>
      <w:r w:rsidR="004E539F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4E539F" w:rsidRPr="0043724C">
        <w:rPr>
          <w:rFonts w:ascii="Times New Roman" w:hAnsi="Times New Roman" w:cs="Times New Roman"/>
          <w:sz w:val="28"/>
          <w:szCs w:val="28"/>
        </w:rPr>
        <w:t>когда</w:t>
      </w:r>
      <w:r w:rsidR="004E539F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дикторы </w:t>
      </w:r>
      <w:r w:rsidR="004E539F" w:rsidRPr="0043724C">
        <w:rPr>
          <w:rFonts w:ascii="Times New Roman" w:hAnsi="Times New Roman" w:cs="Times New Roman"/>
          <w:sz w:val="28"/>
          <w:szCs w:val="28"/>
        </w:rPr>
        <w:t>чи</w:t>
      </w:r>
      <w:r w:rsidR="001F481B" w:rsidRPr="0043724C">
        <w:rPr>
          <w:rFonts w:ascii="Times New Roman" w:hAnsi="Times New Roman" w:cs="Times New Roman"/>
          <w:sz w:val="28"/>
          <w:szCs w:val="28"/>
        </w:rPr>
        <w:t xml:space="preserve">тали, утвержденный редакторами </w:t>
      </w:r>
      <w:r w:rsidR="004E539F" w:rsidRPr="0043724C">
        <w:rPr>
          <w:rFonts w:ascii="Times New Roman" w:hAnsi="Times New Roman" w:cs="Times New Roman"/>
          <w:sz w:val="28"/>
          <w:szCs w:val="28"/>
        </w:rPr>
        <w:t>текст</w:t>
      </w:r>
      <w:r w:rsidR="001F481B" w:rsidRPr="0043724C">
        <w:rPr>
          <w:rFonts w:ascii="Times New Roman" w:hAnsi="Times New Roman" w:cs="Times New Roman"/>
          <w:sz w:val="28"/>
          <w:szCs w:val="28"/>
        </w:rPr>
        <w:t>,</w:t>
      </w:r>
      <w:r w:rsidR="004E539F" w:rsidRPr="0043724C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1F6044">
        <w:rPr>
          <w:rFonts w:ascii="Times New Roman" w:hAnsi="Times New Roman" w:cs="Times New Roman"/>
          <w:sz w:val="28"/>
          <w:szCs w:val="28"/>
        </w:rPr>
        <w:t xml:space="preserve"> </w:t>
      </w:r>
      <w:r w:rsidR="008B03E3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прошел. </w:t>
      </w:r>
      <w:r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4E539F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</w:t>
      </w:r>
      <w:r w:rsidR="004E539F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94326" w:rsidRPr="0043724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94326" w:rsidRPr="0043724C">
        <w:rPr>
          <w:rFonts w:ascii="Times New Roman" w:hAnsi="Times New Roman" w:cs="Times New Roman"/>
          <w:sz w:val="28"/>
          <w:szCs w:val="28"/>
        </w:rPr>
        <w:t xml:space="preserve">то время </w:t>
      </w:r>
      <w:r w:rsidR="008B14B9" w:rsidRPr="0043724C">
        <w:rPr>
          <w:rFonts w:ascii="Times New Roman" w:hAnsi="Times New Roman" w:cs="Times New Roman"/>
          <w:sz w:val="28"/>
          <w:szCs w:val="28"/>
        </w:rPr>
        <w:t>прямого</w:t>
      </w:r>
      <w:r w:rsidR="00E94326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эфира</w:t>
      </w:r>
      <w:r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2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опущение бесприставочной формы глагола "</w:t>
      </w:r>
      <w:proofErr w:type="spellStart"/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ложить</w:t>
      </w:r>
      <w:proofErr w:type="spellEnd"/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ударений "торты́" и "</w:t>
      </w:r>
      <w:proofErr w:type="spellStart"/>
      <w:proofErr w:type="gramStart"/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позво́нит</w:t>
      </w:r>
      <w:proofErr w:type="spellEnd"/>
      <w:proofErr w:type="gramEnd"/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8B14B9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первый шаг на пути к деградации нашего языка.</w:t>
      </w:r>
    </w:p>
    <w:p w:rsidR="00AF4ABD" w:rsidRPr="0043724C" w:rsidRDefault="00AF4ABD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3724C">
        <w:rPr>
          <w:rFonts w:ascii="Times New Roman" w:hAnsi="Times New Roman" w:cs="Times New Roman"/>
          <w:sz w:val="28"/>
          <w:szCs w:val="28"/>
        </w:rPr>
        <w:t>«</w:t>
      </w:r>
      <w:r w:rsidRPr="0043724C">
        <w:rPr>
          <w:rFonts w:ascii="Times New Roman" w:hAnsi="Times New Roman" w:cs="Times New Roman"/>
          <w:color w:val="222222"/>
          <w:sz w:val="28"/>
          <w:szCs w:val="28"/>
        </w:rPr>
        <w:t>Прекрасный наш язык, под пером писателей неучёных и неискусных, быстро клонится к падению. Слова искажаются. Грамматика колеблется. Орфография, сия геральдика языка, изменяется по произволу всех и каждого»</w:t>
      </w:r>
      <w:r w:rsidR="00805213" w:rsidRPr="0043724C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805213" w:rsidRPr="0043724C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2276E5" w:rsidRPr="0043724C">
        <w:rPr>
          <w:rFonts w:ascii="Times New Roman" w:hAnsi="Times New Roman" w:cs="Times New Roman"/>
          <w:color w:val="222222"/>
          <w:sz w:val="28"/>
          <w:szCs w:val="28"/>
        </w:rPr>
        <w:t>г</w:t>
      </w:r>
      <w:proofErr w:type="gramEnd"/>
      <w:r w:rsidR="002276E5" w:rsidRPr="0043724C">
        <w:rPr>
          <w:rFonts w:ascii="Times New Roman" w:hAnsi="Times New Roman" w:cs="Times New Roman"/>
          <w:color w:val="222222"/>
          <w:sz w:val="28"/>
          <w:szCs w:val="28"/>
        </w:rPr>
        <w:t>оворил Александр Сергеевич Пушкин.</w:t>
      </w:r>
    </w:p>
    <w:p w:rsidR="00AF4ABD" w:rsidRPr="0043724C" w:rsidRDefault="008B03E3" w:rsidP="00437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Призываю </w:t>
      </w:r>
      <w:r w:rsidR="00805213" w:rsidRPr="0043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1F6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24C">
        <w:rPr>
          <w:rFonts w:ascii="Times New Roman" w:hAnsi="Times New Roman" w:cs="Times New Roman"/>
          <w:sz w:val="28"/>
          <w:szCs w:val="28"/>
        </w:rPr>
        <w:t>постоянно обогащать свой словарный запас, учиться чувствовать своего собеседника, уметь отбирать наиболее подходящие для каждого случая слова и конструкции.</w:t>
      </w:r>
    </w:p>
    <w:p w:rsidR="006026F4" w:rsidRPr="0043724C" w:rsidRDefault="006026F4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F6044" w:rsidRDefault="001F6044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F6044" w:rsidRPr="0043724C" w:rsidRDefault="001F6044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Pr="0043724C" w:rsidRDefault="00805213" w:rsidP="0043724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5213" w:rsidRDefault="00805213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F1A" w:rsidRDefault="00871F1A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F1A" w:rsidRDefault="00871F1A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F1A" w:rsidRPr="0043724C" w:rsidRDefault="00871F1A" w:rsidP="00437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6F4" w:rsidRPr="0043724C" w:rsidRDefault="00805213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4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72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6F4" w:rsidRPr="0043724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F481B" w:rsidRPr="0043724C">
        <w:rPr>
          <w:rFonts w:ascii="Times New Roman" w:hAnsi="Times New Roman" w:cs="Times New Roman"/>
          <w:b/>
          <w:sz w:val="28"/>
          <w:szCs w:val="28"/>
        </w:rPr>
        <w:t>.</w:t>
      </w:r>
    </w:p>
    <w:p w:rsidR="001F481B" w:rsidRPr="0043724C" w:rsidRDefault="001F481B" w:rsidP="004372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1B" w:rsidRPr="0043724C" w:rsidRDefault="001F481B" w:rsidP="0043724C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3724C">
        <w:rPr>
          <w:sz w:val="28"/>
          <w:szCs w:val="28"/>
        </w:rPr>
        <w:t>Интернет-ресурсы</w:t>
      </w:r>
    </w:p>
    <w:p w:rsidR="001F481B" w:rsidRPr="0043724C" w:rsidRDefault="001F481B" w:rsidP="0043724C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3724C">
        <w:rPr>
          <w:sz w:val="28"/>
          <w:szCs w:val="28"/>
        </w:rPr>
        <w:t>Подшивка газет «Менделеевские новости»</w:t>
      </w:r>
    </w:p>
    <w:p w:rsidR="001F481B" w:rsidRPr="0043724C" w:rsidRDefault="001F481B" w:rsidP="0043724C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3724C">
        <w:rPr>
          <w:sz w:val="28"/>
          <w:szCs w:val="28"/>
        </w:rPr>
        <w:t>Учебники русского языка</w:t>
      </w:r>
    </w:p>
    <w:p w:rsidR="00805213" w:rsidRPr="00FB128B" w:rsidRDefault="00805213" w:rsidP="0080521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5213" w:rsidRPr="00FB128B" w:rsidSect="004372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4C" w:rsidRDefault="0043724C" w:rsidP="0043724C">
      <w:pPr>
        <w:spacing w:after="0" w:line="240" w:lineRule="auto"/>
      </w:pPr>
      <w:r>
        <w:separator/>
      </w:r>
    </w:p>
  </w:endnote>
  <w:endnote w:type="continuationSeparator" w:id="1">
    <w:p w:rsidR="0043724C" w:rsidRDefault="0043724C" w:rsidP="0043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4C" w:rsidRDefault="0043724C" w:rsidP="0043724C">
      <w:pPr>
        <w:spacing w:after="0" w:line="240" w:lineRule="auto"/>
      </w:pPr>
      <w:r>
        <w:separator/>
      </w:r>
    </w:p>
  </w:footnote>
  <w:footnote w:type="continuationSeparator" w:id="1">
    <w:p w:rsidR="0043724C" w:rsidRDefault="0043724C" w:rsidP="0043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A05"/>
    <w:multiLevelType w:val="hybridMultilevel"/>
    <w:tmpl w:val="7A021FAE"/>
    <w:lvl w:ilvl="0" w:tplc="83607AC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112"/>
    <w:multiLevelType w:val="hybridMultilevel"/>
    <w:tmpl w:val="CD826B68"/>
    <w:lvl w:ilvl="0" w:tplc="DE563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8B8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0DA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23C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031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11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4FC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C3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0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D3883"/>
    <w:multiLevelType w:val="hybridMultilevel"/>
    <w:tmpl w:val="575C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73FB"/>
    <w:multiLevelType w:val="hybridMultilevel"/>
    <w:tmpl w:val="C8BC5B58"/>
    <w:lvl w:ilvl="0" w:tplc="FB0A6254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80582"/>
    <w:multiLevelType w:val="hybridMultilevel"/>
    <w:tmpl w:val="0D44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1CD3"/>
    <w:multiLevelType w:val="multilevel"/>
    <w:tmpl w:val="1CC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E0FBD"/>
    <w:multiLevelType w:val="hybridMultilevel"/>
    <w:tmpl w:val="F210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4192"/>
    <w:multiLevelType w:val="hybridMultilevel"/>
    <w:tmpl w:val="B16ADB40"/>
    <w:lvl w:ilvl="0" w:tplc="D0E22BE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9CB"/>
    <w:multiLevelType w:val="hybridMultilevel"/>
    <w:tmpl w:val="A96C2DFE"/>
    <w:lvl w:ilvl="0" w:tplc="89A2AE2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3076"/>
    <w:multiLevelType w:val="hybridMultilevel"/>
    <w:tmpl w:val="9CCE00C4"/>
    <w:lvl w:ilvl="0" w:tplc="FB0A6254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2E69"/>
    <w:multiLevelType w:val="multilevel"/>
    <w:tmpl w:val="4E0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747C2"/>
    <w:multiLevelType w:val="hybridMultilevel"/>
    <w:tmpl w:val="2D1C1AAE"/>
    <w:lvl w:ilvl="0" w:tplc="065C3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845090"/>
    <w:multiLevelType w:val="hybridMultilevel"/>
    <w:tmpl w:val="381CE4E2"/>
    <w:lvl w:ilvl="0" w:tplc="86CA6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E17"/>
    <w:rsid w:val="000506F8"/>
    <w:rsid w:val="000B5806"/>
    <w:rsid w:val="00115FF6"/>
    <w:rsid w:val="001247B9"/>
    <w:rsid w:val="001258FE"/>
    <w:rsid w:val="0014760E"/>
    <w:rsid w:val="001955A3"/>
    <w:rsid w:val="001A4919"/>
    <w:rsid w:val="001E42E3"/>
    <w:rsid w:val="001F481B"/>
    <w:rsid w:val="001F6044"/>
    <w:rsid w:val="002276E5"/>
    <w:rsid w:val="00254A16"/>
    <w:rsid w:val="00264046"/>
    <w:rsid w:val="00294AD9"/>
    <w:rsid w:val="002D5E80"/>
    <w:rsid w:val="0030145B"/>
    <w:rsid w:val="003061FA"/>
    <w:rsid w:val="003347B3"/>
    <w:rsid w:val="00340201"/>
    <w:rsid w:val="003469C5"/>
    <w:rsid w:val="0035464F"/>
    <w:rsid w:val="00364B62"/>
    <w:rsid w:val="0038010A"/>
    <w:rsid w:val="00383D24"/>
    <w:rsid w:val="003A7FAF"/>
    <w:rsid w:val="003C0C15"/>
    <w:rsid w:val="003E3532"/>
    <w:rsid w:val="00410018"/>
    <w:rsid w:val="0043724C"/>
    <w:rsid w:val="00470DAF"/>
    <w:rsid w:val="004848C0"/>
    <w:rsid w:val="004904EE"/>
    <w:rsid w:val="004C49F9"/>
    <w:rsid w:val="004E0EDF"/>
    <w:rsid w:val="004E539F"/>
    <w:rsid w:val="00501D59"/>
    <w:rsid w:val="005370BA"/>
    <w:rsid w:val="00566DC7"/>
    <w:rsid w:val="00581AA9"/>
    <w:rsid w:val="005C76BD"/>
    <w:rsid w:val="005E1CCB"/>
    <w:rsid w:val="005E1CF7"/>
    <w:rsid w:val="005E45B9"/>
    <w:rsid w:val="006026F4"/>
    <w:rsid w:val="00624D2A"/>
    <w:rsid w:val="00655F6A"/>
    <w:rsid w:val="00673FC7"/>
    <w:rsid w:val="00676723"/>
    <w:rsid w:val="006A6C6F"/>
    <w:rsid w:val="006B3C6A"/>
    <w:rsid w:val="006E5D9F"/>
    <w:rsid w:val="007423B3"/>
    <w:rsid w:val="0077436F"/>
    <w:rsid w:val="007C332D"/>
    <w:rsid w:val="007D2D9A"/>
    <w:rsid w:val="007D5CA0"/>
    <w:rsid w:val="00805213"/>
    <w:rsid w:val="00814C27"/>
    <w:rsid w:val="00816B2A"/>
    <w:rsid w:val="00827036"/>
    <w:rsid w:val="00833D91"/>
    <w:rsid w:val="00845B18"/>
    <w:rsid w:val="00856D9E"/>
    <w:rsid w:val="00871F1A"/>
    <w:rsid w:val="0087249D"/>
    <w:rsid w:val="008917B5"/>
    <w:rsid w:val="008966AF"/>
    <w:rsid w:val="008B03E3"/>
    <w:rsid w:val="008B14B9"/>
    <w:rsid w:val="008C35BE"/>
    <w:rsid w:val="008D6B2B"/>
    <w:rsid w:val="008E4E66"/>
    <w:rsid w:val="008F0A88"/>
    <w:rsid w:val="008F0B82"/>
    <w:rsid w:val="009105CD"/>
    <w:rsid w:val="009273C9"/>
    <w:rsid w:val="009521E5"/>
    <w:rsid w:val="00975899"/>
    <w:rsid w:val="00A347DE"/>
    <w:rsid w:val="00A515D6"/>
    <w:rsid w:val="00A610F8"/>
    <w:rsid w:val="00A74872"/>
    <w:rsid w:val="00AF4ABD"/>
    <w:rsid w:val="00AF5B53"/>
    <w:rsid w:val="00B21BA6"/>
    <w:rsid w:val="00B53DAC"/>
    <w:rsid w:val="00B77D48"/>
    <w:rsid w:val="00B87E5A"/>
    <w:rsid w:val="00BA75A2"/>
    <w:rsid w:val="00C142DF"/>
    <w:rsid w:val="00C57114"/>
    <w:rsid w:val="00C75270"/>
    <w:rsid w:val="00CA5F59"/>
    <w:rsid w:val="00CE299C"/>
    <w:rsid w:val="00CE3D9B"/>
    <w:rsid w:val="00CF4A80"/>
    <w:rsid w:val="00D616B2"/>
    <w:rsid w:val="00D8543C"/>
    <w:rsid w:val="00D90571"/>
    <w:rsid w:val="00DD31AE"/>
    <w:rsid w:val="00DD4E17"/>
    <w:rsid w:val="00DE4220"/>
    <w:rsid w:val="00E06FFE"/>
    <w:rsid w:val="00E36CB0"/>
    <w:rsid w:val="00E42CA1"/>
    <w:rsid w:val="00E47875"/>
    <w:rsid w:val="00E8094C"/>
    <w:rsid w:val="00E93F69"/>
    <w:rsid w:val="00E94326"/>
    <w:rsid w:val="00E94F2B"/>
    <w:rsid w:val="00FA23F0"/>
    <w:rsid w:val="00FB128B"/>
    <w:rsid w:val="00FB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24C"/>
  </w:style>
  <w:style w:type="paragraph" w:styleId="aa">
    <w:name w:val="footer"/>
    <w:basedOn w:val="a"/>
    <w:link w:val="ab"/>
    <w:uiPriority w:val="99"/>
    <w:unhideWhenUsed/>
    <w:rsid w:val="0043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9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17</cp:revision>
  <cp:lastPrinted>2020-02-28T18:08:00Z</cp:lastPrinted>
  <dcterms:created xsi:type="dcterms:W3CDTF">2020-02-28T17:52:00Z</dcterms:created>
  <dcterms:modified xsi:type="dcterms:W3CDTF">2022-01-30T15:14:00Z</dcterms:modified>
</cp:coreProperties>
</file>