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3E" w:rsidRDefault="00D17C9B" w:rsidP="00D17C9B">
      <w:pPr>
        <w:jc w:val="right"/>
      </w:pPr>
      <w:r>
        <w:t>Боташева Х</w:t>
      </w:r>
      <w:r w:rsidR="009A4B0D">
        <w:t>алимат Руслановна</w:t>
      </w:r>
    </w:p>
    <w:p w:rsidR="00D17C9B" w:rsidRDefault="00D17C9B" w:rsidP="00D17C9B">
      <w:pPr>
        <w:jc w:val="right"/>
      </w:pPr>
      <w:r>
        <w:t>Студентка 1 курса ПОБ-м-о-21-5</w:t>
      </w:r>
    </w:p>
    <w:p w:rsidR="003F4F64" w:rsidRDefault="003F4F64" w:rsidP="00D17C9B">
      <w:pPr>
        <w:jc w:val="right"/>
      </w:pPr>
      <w:r>
        <w:t>Институт цифрового развития</w:t>
      </w:r>
    </w:p>
    <w:p w:rsidR="00D17C9B" w:rsidRDefault="00D17C9B" w:rsidP="00D17C9B">
      <w:pPr>
        <w:jc w:val="right"/>
      </w:pPr>
      <w:proofErr w:type="gramStart"/>
      <w:r w:rsidRPr="00D17C9B">
        <w:t>Северо-Кавказский</w:t>
      </w:r>
      <w:proofErr w:type="gramEnd"/>
      <w:r w:rsidRPr="00D17C9B">
        <w:t xml:space="preserve"> федеральный университет</w:t>
      </w:r>
    </w:p>
    <w:p w:rsidR="00D17C9B" w:rsidRDefault="009A4B0D" w:rsidP="00D17C9B">
      <w:pPr>
        <w:jc w:val="right"/>
      </w:pPr>
      <w:r>
        <w:t>Куликова Татьяна Анатольевна</w:t>
      </w:r>
      <w:r w:rsidR="00D17C9B">
        <w:t xml:space="preserve">., доцент кафедры информатики </w:t>
      </w:r>
    </w:p>
    <w:p w:rsidR="003F4F64" w:rsidRDefault="003F4F64" w:rsidP="003F4F64">
      <w:pPr>
        <w:jc w:val="right"/>
      </w:pPr>
      <w:r>
        <w:t>Институт цифрового развития</w:t>
      </w:r>
    </w:p>
    <w:p w:rsidR="00D17C9B" w:rsidRDefault="00D17C9B" w:rsidP="00D17C9B">
      <w:pPr>
        <w:jc w:val="right"/>
      </w:pPr>
      <w:r>
        <w:tab/>
      </w:r>
      <w:proofErr w:type="gramStart"/>
      <w:r w:rsidRPr="00D17C9B">
        <w:t>Северо-Кавказский</w:t>
      </w:r>
      <w:proofErr w:type="gramEnd"/>
      <w:r w:rsidRPr="00D17C9B">
        <w:t xml:space="preserve"> федеральный университет</w:t>
      </w:r>
    </w:p>
    <w:p w:rsidR="00D17C9B" w:rsidRPr="003F4F64" w:rsidRDefault="00D17C9B" w:rsidP="00D17C9B">
      <w:pPr>
        <w:jc w:val="center"/>
      </w:pPr>
    </w:p>
    <w:p w:rsidR="00D17C9B" w:rsidRPr="003F4F64" w:rsidRDefault="003F4F64" w:rsidP="00C7197D">
      <w:pPr>
        <w:jc w:val="center"/>
      </w:pPr>
      <w:r w:rsidRPr="003F4F64">
        <w:t>ТЕСТИРОВАНИЕ КАК ОБРАЗОВАТЕЛЬНАЯ ТЕХНОЛОГИЯ</w:t>
      </w:r>
    </w:p>
    <w:p w:rsidR="003F4F64" w:rsidRPr="003F4F64" w:rsidRDefault="003F4F64" w:rsidP="00C7197D">
      <w:pPr>
        <w:jc w:val="center"/>
        <w:rPr>
          <w:b/>
        </w:rPr>
      </w:pPr>
    </w:p>
    <w:p w:rsidR="008F0034" w:rsidRPr="007F7355" w:rsidRDefault="00D17C9B" w:rsidP="007F7355">
      <w:r w:rsidRPr="003F4F64">
        <w:rPr>
          <w:b/>
        </w:rPr>
        <w:t>Аннотация:</w:t>
      </w:r>
      <w:r w:rsidRPr="007F7355">
        <w:t xml:space="preserve"> </w:t>
      </w:r>
      <w:r w:rsidR="008F0034" w:rsidRPr="007F7355">
        <w:t xml:space="preserve">в </w:t>
      </w:r>
      <w:r w:rsidRPr="007F7355">
        <w:t>данной статье рассматривается значение</w:t>
      </w:r>
      <w:r w:rsidR="008F0034" w:rsidRPr="007F7355">
        <w:t xml:space="preserve"> тестирования как образовательной технологии. Главным элементом организации работы студентов и учащихся является контроль знаний. Для его проведения используются разнообразные технологии контроля. Практика показывает, что тесты дают возможность эффективно и быстро оценивать уровень знаний у обучающихся. Но кроме диагностики уровня знаний, оно так же включает в себя воспитательные и организационные аспекты.</w:t>
      </w:r>
    </w:p>
    <w:p w:rsidR="00D17C9B" w:rsidRPr="007F7355" w:rsidRDefault="008F0034" w:rsidP="007F7355">
      <w:r w:rsidRPr="003F4F64">
        <w:rPr>
          <w:b/>
        </w:rPr>
        <w:t>Ключевые слова:</w:t>
      </w:r>
      <w:r w:rsidRPr="007F7355">
        <w:t xml:space="preserve"> электронное тестирование, тестирование, структура тестирования.</w:t>
      </w:r>
    </w:p>
    <w:p w:rsidR="00C4757B" w:rsidRPr="007F7355" w:rsidRDefault="00C4757B" w:rsidP="007F7355">
      <w:r w:rsidRPr="007F7355">
        <w:t>В связи с интенсивной информатизацией образования, появляются новые формы обучения, которые влекут за собой появление новых образовательных технологий.</w:t>
      </w:r>
      <w:r w:rsidR="00244487" w:rsidRPr="007F7355">
        <w:t xml:space="preserve">  Изменения в общественной жизни непосредственно влияют на качество образовательного процесса. Качество образования означает достижения результата, при котором учащиеся будут способны самостоятельно принимать решения и решать проблемы, которые у них возникают в процессе образования.</w:t>
      </w:r>
      <w:r w:rsidR="00E83ACB" w:rsidRPr="007F7355">
        <w:t xml:space="preserve"> </w:t>
      </w:r>
    </w:p>
    <w:p w:rsidR="00E83ACB" w:rsidRPr="007F7355" w:rsidRDefault="00E83ACB" w:rsidP="007F7355">
      <w:r w:rsidRPr="007F7355">
        <w:t xml:space="preserve">В образовательном процессе не редко возникают случаи, при которых обучающиеся не в полной мере овладевают нужными знаниями. Это влечет за собой отставание в учебе и влияет на успеваемость. На формирование плохой успеваемости влияют пробелы в знаниях учащихся. Эффективным способом для их выявления и своевременного устранения являются тестовые технологии.  Тестовые технологии являются на данный момент актуальными и эффективными способами оценивания результатов обучения учащихся и имеют широкое применение в процессе образования. </w:t>
      </w:r>
    </w:p>
    <w:p w:rsidR="00E83ACB" w:rsidRPr="007F7355" w:rsidRDefault="00E83ACB" w:rsidP="007F7355">
      <w:r w:rsidRPr="007F7355">
        <w:t xml:space="preserve">Они предоставляют возможность получать наиболее объективную оценку обучения и обратную связь, а также они разнообразили традиционные способы оценивания результатов. </w:t>
      </w:r>
      <w:r w:rsidR="003901C8" w:rsidRPr="007F7355">
        <w:t xml:space="preserve">Благодаря им можно получать статистику результатов образования и изучать </w:t>
      </w:r>
      <w:r w:rsidR="003901C8" w:rsidRPr="007F7355">
        <w:lastRenderedPageBreak/>
        <w:t>образовательные ситуации. Все эти факторы влияют на эффективность процесса образования.</w:t>
      </w:r>
    </w:p>
    <w:p w:rsidR="007F7355" w:rsidRDefault="007F7355" w:rsidP="007F7355">
      <w:pPr>
        <w:rPr>
          <w:b/>
          <w:color w:val="000000" w:themeColor="text1"/>
        </w:rPr>
      </w:pPr>
      <w:r w:rsidRPr="007F7355">
        <w:rPr>
          <w:b/>
          <w:color w:val="000000" w:themeColor="text1"/>
        </w:rPr>
        <w:t>Постановка задачи:</w:t>
      </w:r>
    </w:p>
    <w:p w:rsidR="007F7355" w:rsidRDefault="007F7355" w:rsidP="007F7355">
      <w:pPr>
        <w:rPr>
          <w:color w:val="000000" w:themeColor="text1"/>
        </w:rPr>
      </w:pPr>
      <w:r>
        <w:rPr>
          <w:color w:val="000000" w:themeColor="text1"/>
        </w:rPr>
        <w:t>В образовательном процессе тестовые задания часто применяются. Их начали применять и для организации самостоятельной работы учащихся.</w:t>
      </w:r>
      <w:r w:rsidR="00C7197D">
        <w:rPr>
          <w:color w:val="000000" w:themeColor="text1"/>
        </w:rPr>
        <w:t xml:space="preserve"> Это повлияло на представление о тестовых форах организации контроля и тестах. Объединение заданий с имеющимися образовательными технологиями повлияло на появление новой технологий основанную на педагогическом измерении. Это способствовало выделению тестовых заданий как отдельного понятия. На данный момент идет глобальная работа по внедрению тестовых заданий в самостоятельные работы и учебные пособия нового поколения. В связи с появлением новой коронавирусной инфекции тестовые задания смогли облегчить и заменить традиционные способы оценивания итоговых результатов учащихся. </w:t>
      </w:r>
      <w:bookmarkStart w:id="0" w:name="_GoBack"/>
      <w:bookmarkEnd w:id="0"/>
    </w:p>
    <w:p w:rsidR="00C7197D" w:rsidRDefault="00C7197D" w:rsidP="007F7355">
      <w:pPr>
        <w:rPr>
          <w:color w:val="000000" w:themeColor="text1"/>
        </w:rPr>
      </w:pPr>
      <w:r>
        <w:rPr>
          <w:color w:val="000000" w:themeColor="text1"/>
        </w:rPr>
        <w:t>В данной статье рассматриваются основные определения термина тестирование, его функции и структура.</w:t>
      </w:r>
    </w:p>
    <w:p w:rsidR="00C7197D" w:rsidRPr="00C7197D" w:rsidRDefault="00C7197D" w:rsidP="007F7355">
      <w:pPr>
        <w:rPr>
          <w:b/>
          <w:color w:val="000000" w:themeColor="text1"/>
        </w:rPr>
      </w:pPr>
      <w:r w:rsidRPr="00C7197D">
        <w:rPr>
          <w:b/>
          <w:color w:val="000000" w:themeColor="text1"/>
        </w:rPr>
        <w:t>Результаты исследования и их обсуждение</w:t>
      </w:r>
      <w:r w:rsidR="003F4F64">
        <w:rPr>
          <w:b/>
          <w:color w:val="000000" w:themeColor="text1"/>
        </w:rPr>
        <w:t>:</w:t>
      </w:r>
    </w:p>
    <w:p w:rsidR="007F70EF" w:rsidRDefault="007F70EF" w:rsidP="003901C8">
      <w:pPr>
        <w:tabs>
          <w:tab w:val="left" w:pos="5220"/>
        </w:tabs>
        <w:rPr>
          <w:color w:val="000000" w:themeColor="text1"/>
        </w:rPr>
      </w:pPr>
      <w:r>
        <w:rPr>
          <w:color w:val="000000" w:themeColor="text1"/>
        </w:rPr>
        <w:t>Использование всех возможностей тестирования существенно увеличивает качество учебного процесса.</w:t>
      </w:r>
    </w:p>
    <w:p w:rsidR="007F70EF" w:rsidRDefault="007F70EF" w:rsidP="004A36F4">
      <w:pPr>
        <w:tabs>
          <w:tab w:val="left" w:pos="5220"/>
        </w:tabs>
        <w:rPr>
          <w:bCs/>
        </w:rPr>
      </w:pPr>
      <w:r>
        <w:rPr>
          <w:bCs/>
        </w:rPr>
        <w:t>Тест возможность обнаружить проблемную ситуацию и установить причину неудачи ученика по разным областям, также оно позволят составить грамотную коррекционную работу.</w:t>
      </w:r>
    </w:p>
    <w:p w:rsidR="007F70EF" w:rsidRDefault="007F70EF" w:rsidP="004A36F4">
      <w:pPr>
        <w:tabs>
          <w:tab w:val="left" w:pos="5220"/>
        </w:tabs>
        <w:rPr>
          <w:bCs/>
        </w:rPr>
      </w:pPr>
      <w:r>
        <w:rPr>
          <w:bCs/>
        </w:rPr>
        <w:t>Тестирование обладает рядом функций:</w:t>
      </w:r>
    </w:p>
    <w:p w:rsidR="009E6E0B" w:rsidRPr="004A36F4" w:rsidRDefault="009E6E0B" w:rsidP="004A36F4">
      <w:pPr>
        <w:pStyle w:val="a3"/>
        <w:numPr>
          <w:ilvl w:val="0"/>
          <w:numId w:val="7"/>
        </w:numPr>
        <w:tabs>
          <w:tab w:val="left" w:pos="5220"/>
        </w:tabs>
        <w:rPr>
          <w:bCs/>
        </w:rPr>
      </w:pPr>
      <w:r w:rsidRPr="004A36F4">
        <w:rPr>
          <w:bCs/>
        </w:rPr>
        <w:t>диагностическую (</w:t>
      </w:r>
      <w:r w:rsidR="007F70EF">
        <w:rPr>
          <w:bCs/>
        </w:rPr>
        <w:t>позволяет установить уровень знаний обучающегося и его образовательные возможности</w:t>
      </w:r>
      <w:r w:rsidRPr="004A36F4">
        <w:rPr>
          <w:bCs/>
        </w:rPr>
        <w:t xml:space="preserve">); </w:t>
      </w:r>
    </w:p>
    <w:p w:rsidR="007F70EF" w:rsidRDefault="009E6E0B" w:rsidP="004A36F4">
      <w:pPr>
        <w:pStyle w:val="a3"/>
        <w:numPr>
          <w:ilvl w:val="0"/>
          <w:numId w:val="7"/>
        </w:numPr>
        <w:tabs>
          <w:tab w:val="left" w:pos="5220"/>
        </w:tabs>
        <w:rPr>
          <w:bCs/>
        </w:rPr>
      </w:pPr>
      <w:r w:rsidRPr="004A36F4">
        <w:rPr>
          <w:bCs/>
        </w:rPr>
        <w:t>обучающую (</w:t>
      </w:r>
      <w:r w:rsidR="007F70EF">
        <w:rPr>
          <w:bCs/>
        </w:rPr>
        <w:t>создает ситуацию, при котором у обучающегося появляется желание усваивать новый учебный материал);</w:t>
      </w:r>
    </w:p>
    <w:p w:rsidR="004A36F4" w:rsidRDefault="009E6E0B" w:rsidP="004A36F4">
      <w:pPr>
        <w:pStyle w:val="a3"/>
        <w:numPr>
          <w:ilvl w:val="0"/>
          <w:numId w:val="7"/>
        </w:numPr>
        <w:tabs>
          <w:tab w:val="left" w:pos="5220"/>
        </w:tabs>
        <w:rPr>
          <w:bCs/>
        </w:rPr>
      </w:pPr>
      <w:r w:rsidRPr="004A36F4">
        <w:rPr>
          <w:bCs/>
        </w:rPr>
        <w:t>воспитательную (</w:t>
      </w:r>
      <w:r w:rsidR="007F70EF">
        <w:rPr>
          <w:bCs/>
        </w:rPr>
        <w:t>фо</w:t>
      </w:r>
      <w:r w:rsidR="009F3B06">
        <w:rPr>
          <w:bCs/>
        </w:rPr>
        <w:t>рмирует дисциплинированность у обу</w:t>
      </w:r>
      <w:r w:rsidR="007F70EF">
        <w:rPr>
          <w:bCs/>
        </w:rPr>
        <w:t>ча</w:t>
      </w:r>
      <w:r w:rsidR="009F3B06">
        <w:rPr>
          <w:bCs/>
        </w:rPr>
        <w:t>ю</w:t>
      </w:r>
      <w:r w:rsidR="007F70EF">
        <w:rPr>
          <w:bCs/>
        </w:rPr>
        <w:t>щихся</w:t>
      </w:r>
      <w:r w:rsidRPr="004A36F4">
        <w:rPr>
          <w:bCs/>
        </w:rPr>
        <w:t>).</w:t>
      </w:r>
    </w:p>
    <w:p w:rsidR="007F70EF" w:rsidRDefault="007F70EF" w:rsidP="007F70EF">
      <w:pPr>
        <w:tabs>
          <w:tab w:val="left" w:pos="5220"/>
        </w:tabs>
        <w:rPr>
          <w:bCs/>
        </w:rPr>
      </w:pPr>
      <w:r>
        <w:rPr>
          <w:bCs/>
        </w:rPr>
        <w:t>Тестирование может проводиться с использованием компьютерн</w:t>
      </w:r>
      <w:r w:rsidR="005118B8">
        <w:rPr>
          <w:bCs/>
        </w:rPr>
        <w:t>ых технологий.</w:t>
      </w:r>
    </w:p>
    <w:p w:rsidR="005118B8" w:rsidRPr="007F70EF" w:rsidRDefault="005118B8" w:rsidP="007F70EF">
      <w:pPr>
        <w:tabs>
          <w:tab w:val="left" w:pos="5220"/>
        </w:tabs>
        <w:rPr>
          <w:bCs/>
        </w:rPr>
      </w:pPr>
      <w:r>
        <w:rPr>
          <w:bCs/>
        </w:rPr>
        <w:t>Компьютерное тестирование – это вид тестирования, при котором используются современные технические устройства.</w:t>
      </w:r>
    </w:p>
    <w:p w:rsidR="004A36F4" w:rsidRDefault="009E6E0B" w:rsidP="009E6E0B">
      <w:pPr>
        <w:tabs>
          <w:tab w:val="left" w:pos="5220"/>
        </w:tabs>
        <w:rPr>
          <w:bCs/>
        </w:rPr>
      </w:pPr>
      <w:r w:rsidRPr="009E6E0B">
        <w:rPr>
          <w:bCs/>
        </w:rPr>
        <w:t xml:space="preserve">Компьютерное тестирование </w:t>
      </w:r>
      <w:r w:rsidR="005118B8">
        <w:rPr>
          <w:bCs/>
        </w:rPr>
        <w:t xml:space="preserve">обладает некоторыми </w:t>
      </w:r>
      <w:r w:rsidRPr="009E6E0B">
        <w:rPr>
          <w:bCs/>
        </w:rPr>
        <w:t>преимуществ</w:t>
      </w:r>
      <w:r w:rsidR="005118B8">
        <w:rPr>
          <w:bCs/>
        </w:rPr>
        <w:t xml:space="preserve">ами по сравнению с традиционными (бланочными) </w:t>
      </w:r>
      <w:r w:rsidRPr="009E6E0B">
        <w:rPr>
          <w:bCs/>
        </w:rPr>
        <w:t xml:space="preserve">формами: </w:t>
      </w:r>
    </w:p>
    <w:p w:rsidR="005118B8" w:rsidRDefault="005118B8" w:rsidP="004A36F4">
      <w:pPr>
        <w:pStyle w:val="a3"/>
        <w:numPr>
          <w:ilvl w:val="0"/>
          <w:numId w:val="8"/>
        </w:numPr>
        <w:tabs>
          <w:tab w:val="left" w:pos="5220"/>
        </w:tabs>
        <w:rPr>
          <w:bCs/>
        </w:rPr>
      </w:pPr>
      <w:r>
        <w:rPr>
          <w:bCs/>
        </w:rPr>
        <w:t>получение быстрого результата;</w:t>
      </w:r>
    </w:p>
    <w:p w:rsidR="004A36F4" w:rsidRPr="004A36F4" w:rsidRDefault="009E6E0B" w:rsidP="004A36F4">
      <w:pPr>
        <w:pStyle w:val="a3"/>
        <w:numPr>
          <w:ilvl w:val="0"/>
          <w:numId w:val="8"/>
        </w:numPr>
        <w:tabs>
          <w:tab w:val="left" w:pos="5220"/>
        </w:tabs>
        <w:rPr>
          <w:bCs/>
        </w:rPr>
      </w:pPr>
      <w:r w:rsidRPr="004A36F4">
        <w:rPr>
          <w:bCs/>
        </w:rPr>
        <w:t xml:space="preserve">экономия времени преподавателя на оценку результатов тестирования; </w:t>
      </w:r>
    </w:p>
    <w:p w:rsidR="004A36F4" w:rsidRPr="004A36F4" w:rsidRDefault="009F3B06" w:rsidP="004A36F4">
      <w:pPr>
        <w:pStyle w:val="a3"/>
        <w:numPr>
          <w:ilvl w:val="0"/>
          <w:numId w:val="8"/>
        </w:numPr>
        <w:tabs>
          <w:tab w:val="left" w:pos="5220"/>
        </w:tabs>
        <w:rPr>
          <w:bCs/>
        </w:rPr>
      </w:pPr>
      <w:r>
        <w:rPr>
          <w:bCs/>
        </w:rPr>
        <w:t>дает возможность осуществлять самоконтроль;</w:t>
      </w:r>
      <w:r w:rsidR="009E6E0B" w:rsidRPr="004A36F4">
        <w:rPr>
          <w:bCs/>
        </w:rPr>
        <w:t xml:space="preserve"> </w:t>
      </w:r>
    </w:p>
    <w:p w:rsidR="004A36F4" w:rsidRPr="004A36F4" w:rsidRDefault="009F3B06" w:rsidP="004A36F4">
      <w:pPr>
        <w:pStyle w:val="a3"/>
        <w:numPr>
          <w:ilvl w:val="0"/>
          <w:numId w:val="8"/>
        </w:numPr>
        <w:tabs>
          <w:tab w:val="left" w:pos="5220"/>
        </w:tabs>
        <w:rPr>
          <w:bCs/>
        </w:rPr>
      </w:pPr>
      <w:r>
        <w:rPr>
          <w:bCs/>
        </w:rPr>
        <w:t>мотивирует к учащихся развиваться</w:t>
      </w:r>
      <w:r w:rsidR="009E6E0B" w:rsidRPr="004A36F4">
        <w:rPr>
          <w:bCs/>
        </w:rPr>
        <w:t xml:space="preserve">; </w:t>
      </w:r>
    </w:p>
    <w:p w:rsidR="004A36F4" w:rsidRPr="004A36F4" w:rsidRDefault="009F3B06" w:rsidP="004A36F4">
      <w:pPr>
        <w:pStyle w:val="a3"/>
        <w:numPr>
          <w:ilvl w:val="0"/>
          <w:numId w:val="8"/>
        </w:numPr>
        <w:tabs>
          <w:tab w:val="left" w:pos="5220"/>
        </w:tabs>
        <w:rPr>
          <w:bCs/>
        </w:rPr>
      </w:pPr>
      <w:r>
        <w:rPr>
          <w:bCs/>
        </w:rPr>
        <w:t>оценка результатов проводится беспристрастно</w:t>
      </w:r>
      <w:r w:rsidR="009E6E0B" w:rsidRPr="004A36F4">
        <w:rPr>
          <w:bCs/>
        </w:rPr>
        <w:t xml:space="preserve">; </w:t>
      </w:r>
    </w:p>
    <w:p w:rsidR="004A36F4" w:rsidRDefault="009F3B06" w:rsidP="004A36F4">
      <w:pPr>
        <w:pStyle w:val="a3"/>
        <w:numPr>
          <w:ilvl w:val="0"/>
          <w:numId w:val="8"/>
        </w:numPr>
        <w:tabs>
          <w:tab w:val="left" w:pos="5220"/>
        </w:tabs>
        <w:rPr>
          <w:bCs/>
        </w:rPr>
      </w:pPr>
      <w:r>
        <w:rPr>
          <w:bCs/>
        </w:rPr>
        <w:t>даёт возможность накапливать результаты</w:t>
      </w:r>
      <w:r w:rsidR="009E6E0B" w:rsidRPr="004A36F4">
        <w:rPr>
          <w:bCs/>
        </w:rPr>
        <w:t xml:space="preserve"> [</w:t>
      </w:r>
      <w:r w:rsidR="009A4B0D">
        <w:rPr>
          <w:bCs/>
        </w:rPr>
        <w:fldChar w:fldCharType="begin"/>
      </w:r>
      <w:r w:rsidR="009A4B0D">
        <w:rPr>
          <w:bCs/>
        </w:rPr>
        <w:instrText xml:space="preserve"> REF _Ref89634737 \r \h </w:instrText>
      </w:r>
      <w:r w:rsidR="009A4B0D">
        <w:rPr>
          <w:bCs/>
        </w:rPr>
      </w:r>
      <w:r w:rsidR="009A4B0D">
        <w:rPr>
          <w:bCs/>
        </w:rPr>
        <w:fldChar w:fldCharType="separate"/>
      </w:r>
      <w:r w:rsidR="007D14C4">
        <w:rPr>
          <w:bCs/>
        </w:rPr>
        <w:t>6</w:t>
      </w:r>
      <w:r w:rsidR="009A4B0D">
        <w:rPr>
          <w:bCs/>
        </w:rPr>
        <w:fldChar w:fldCharType="end"/>
      </w:r>
      <w:r w:rsidR="009E6E0B" w:rsidRPr="004A36F4">
        <w:rPr>
          <w:bCs/>
        </w:rPr>
        <w:t xml:space="preserve">]. </w:t>
      </w:r>
    </w:p>
    <w:p w:rsidR="009F3B06" w:rsidRDefault="00432886" w:rsidP="009F3B06">
      <w:pPr>
        <w:tabs>
          <w:tab w:val="left" w:pos="5220"/>
        </w:tabs>
        <w:rPr>
          <w:bCs/>
        </w:rPr>
      </w:pPr>
      <w:r>
        <w:rPr>
          <w:bCs/>
        </w:rPr>
        <w:t xml:space="preserve">Наибольшая ценность контроля заключается в эффективной обратной связи. Данные, которые получаются в результате контроля знаний помогают выстроить учебный процесс с учетом всех ошибок и причин их появления. </w:t>
      </w:r>
    </w:p>
    <w:p w:rsidR="00432886" w:rsidRPr="009F3B06" w:rsidRDefault="00432886" w:rsidP="00432886">
      <w:pPr>
        <w:tabs>
          <w:tab w:val="left" w:pos="5220"/>
        </w:tabs>
        <w:rPr>
          <w:bCs/>
        </w:rPr>
      </w:pPr>
      <w:r>
        <w:rPr>
          <w:bCs/>
        </w:rPr>
        <w:t>Разработчик теста должен уделять внимание на пройденные темы учащимися. Важно, чтобы тест был решаем. Для этого, важно ориентироваться на действительные знания тестируемых, а не на тот факт, что данная тема по плану формально уже была пройдена.</w:t>
      </w:r>
    </w:p>
    <w:p w:rsidR="004A36F4" w:rsidRDefault="00432886" w:rsidP="004A36F4">
      <w:pPr>
        <w:tabs>
          <w:tab w:val="left" w:pos="5220"/>
        </w:tabs>
        <w:rPr>
          <w:bCs/>
        </w:rPr>
      </w:pPr>
      <w:r>
        <w:rPr>
          <w:bCs/>
        </w:rPr>
        <w:t>При разработке теста необходимо соблюдать следующие правила</w:t>
      </w:r>
      <w:r w:rsidR="009E6E0B" w:rsidRPr="004A36F4">
        <w:rPr>
          <w:bCs/>
        </w:rPr>
        <w:t xml:space="preserve">: </w:t>
      </w:r>
    </w:p>
    <w:p w:rsidR="004A36F4" w:rsidRPr="004A36F4" w:rsidRDefault="00432886" w:rsidP="004A36F4">
      <w:pPr>
        <w:pStyle w:val="a3"/>
        <w:numPr>
          <w:ilvl w:val="0"/>
          <w:numId w:val="10"/>
        </w:numPr>
        <w:tabs>
          <w:tab w:val="left" w:pos="5220"/>
        </w:tabs>
        <w:rPr>
          <w:bCs/>
        </w:rPr>
      </w:pPr>
      <w:r>
        <w:rPr>
          <w:bCs/>
        </w:rPr>
        <w:t>задания должны быть однозначными</w:t>
      </w:r>
      <w:r w:rsidR="009E6E0B" w:rsidRPr="004A36F4">
        <w:rPr>
          <w:bCs/>
        </w:rPr>
        <w:t xml:space="preserve">; </w:t>
      </w:r>
    </w:p>
    <w:p w:rsidR="004A36F4" w:rsidRPr="004A36F4" w:rsidRDefault="00432886" w:rsidP="004A36F4">
      <w:pPr>
        <w:pStyle w:val="a3"/>
        <w:numPr>
          <w:ilvl w:val="0"/>
          <w:numId w:val="9"/>
        </w:numPr>
        <w:tabs>
          <w:tab w:val="left" w:pos="5220"/>
        </w:tabs>
        <w:rPr>
          <w:bCs/>
        </w:rPr>
      </w:pPr>
      <w:r>
        <w:rPr>
          <w:bCs/>
        </w:rPr>
        <w:t>должны соответствовать пройдённому материалу</w:t>
      </w:r>
      <w:r w:rsidR="009E6E0B" w:rsidRPr="004A36F4">
        <w:rPr>
          <w:bCs/>
        </w:rPr>
        <w:t xml:space="preserve">; </w:t>
      </w:r>
    </w:p>
    <w:p w:rsidR="009E6E0B" w:rsidRDefault="00432886" w:rsidP="004A36F4">
      <w:pPr>
        <w:pStyle w:val="a3"/>
        <w:numPr>
          <w:ilvl w:val="0"/>
          <w:numId w:val="9"/>
        </w:numPr>
        <w:tabs>
          <w:tab w:val="left" w:pos="5220"/>
        </w:tabs>
        <w:rPr>
          <w:bCs/>
        </w:rPr>
      </w:pPr>
      <w:r>
        <w:rPr>
          <w:bCs/>
        </w:rPr>
        <w:t>ответ должен быть однозначным</w:t>
      </w:r>
      <w:r w:rsidR="009E6E0B" w:rsidRPr="004A36F4">
        <w:rPr>
          <w:bCs/>
        </w:rPr>
        <w:t>[</w:t>
      </w:r>
      <w:r w:rsidR="009A4B0D">
        <w:rPr>
          <w:bCs/>
        </w:rPr>
        <w:fldChar w:fldCharType="begin"/>
      </w:r>
      <w:r w:rsidR="009A4B0D">
        <w:rPr>
          <w:bCs/>
        </w:rPr>
        <w:instrText xml:space="preserve"> REF _Ref89634737 \r \h </w:instrText>
      </w:r>
      <w:r w:rsidR="009A4B0D">
        <w:rPr>
          <w:bCs/>
        </w:rPr>
      </w:r>
      <w:r w:rsidR="009A4B0D">
        <w:rPr>
          <w:bCs/>
        </w:rPr>
        <w:fldChar w:fldCharType="separate"/>
      </w:r>
      <w:r w:rsidR="007D14C4">
        <w:rPr>
          <w:bCs/>
        </w:rPr>
        <w:t>6</w:t>
      </w:r>
      <w:r w:rsidR="009A4B0D">
        <w:rPr>
          <w:bCs/>
        </w:rPr>
        <w:fldChar w:fldCharType="end"/>
      </w:r>
      <w:r w:rsidR="009E6E0B" w:rsidRPr="004A36F4">
        <w:rPr>
          <w:bCs/>
        </w:rPr>
        <w:t>]</w:t>
      </w:r>
      <w:r w:rsidR="009A4B0D">
        <w:rPr>
          <w:bCs/>
        </w:rPr>
        <w:t>.</w:t>
      </w:r>
    </w:p>
    <w:p w:rsidR="00432886" w:rsidRDefault="00432886" w:rsidP="004A36F4">
      <w:pPr>
        <w:tabs>
          <w:tab w:val="left" w:pos="5220"/>
        </w:tabs>
        <w:rPr>
          <w:bCs/>
        </w:rPr>
      </w:pPr>
      <w:r>
        <w:rPr>
          <w:bCs/>
        </w:rPr>
        <w:t>Тестирование проводится с целью проведения объективной оценки качества освоенности тех или иных знаний.</w:t>
      </w:r>
    </w:p>
    <w:p w:rsidR="004A36F4" w:rsidRPr="004A36F4" w:rsidRDefault="00760525" w:rsidP="004A36F4">
      <w:pPr>
        <w:tabs>
          <w:tab w:val="left" w:pos="5220"/>
        </w:tabs>
        <w:rPr>
          <w:bCs/>
        </w:rPr>
      </w:pPr>
      <w:r>
        <w:rPr>
          <w:bCs/>
        </w:rPr>
        <w:t>У</w:t>
      </w:r>
      <w:r w:rsidR="004A36F4" w:rsidRPr="004A36F4">
        <w:rPr>
          <w:bCs/>
        </w:rPr>
        <w:t xml:space="preserve">ровень </w:t>
      </w:r>
      <w:r>
        <w:rPr>
          <w:bCs/>
        </w:rPr>
        <w:t>готовности</w:t>
      </w:r>
      <w:r w:rsidR="004A36F4" w:rsidRPr="004A36F4">
        <w:rPr>
          <w:bCs/>
        </w:rPr>
        <w:t xml:space="preserve"> </w:t>
      </w:r>
      <w:r>
        <w:rPr>
          <w:bCs/>
        </w:rPr>
        <w:t>обучающихся</w:t>
      </w:r>
      <w:r w:rsidR="004A36F4" w:rsidRPr="004A36F4">
        <w:rPr>
          <w:bCs/>
        </w:rPr>
        <w:t xml:space="preserve"> будет </w:t>
      </w:r>
      <w:r>
        <w:rPr>
          <w:bCs/>
        </w:rPr>
        <w:t>увеличиваться</w:t>
      </w:r>
      <w:r w:rsidR="004A36F4" w:rsidRPr="004A36F4">
        <w:rPr>
          <w:bCs/>
        </w:rPr>
        <w:t>, если использовать тестовые технологии в системе.</w:t>
      </w:r>
    </w:p>
    <w:p w:rsidR="00760525" w:rsidRDefault="00760525" w:rsidP="004A36F4">
      <w:pPr>
        <w:tabs>
          <w:tab w:val="left" w:pos="5220"/>
        </w:tabs>
        <w:rPr>
          <w:bCs/>
        </w:rPr>
      </w:pPr>
      <w:r>
        <w:rPr>
          <w:bCs/>
        </w:rPr>
        <w:t>Существуют разные классификации тестов.</w:t>
      </w:r>
    </w:p>
    <w:p w:rsidR="00760525" w:rsidRDefault="004A36F4" w:rsidP="00760525">
      <w:pPr>
        <w:pStyle w:val="a3"/>
        <w:numPr>
          <w:ilvl w:val="0"/>
          <w:numId w:val="12"/>
        </w:numPr>
        <w:tabs>
          <w:tab w:val="left" w:pos="5220"/>
        </w:tabs>
        <w:rPr>
          <w:bCs/>
        </w:rPr>
      </w:pPr>
      <w:r w:rsidRPr="00760525">
        <w:rPr>
          <w:bCs/>
        </w:rPr>
        <w:t> </w:t>
      </w:r>
      <w:r w:rsidR="00760525">
        <w:rPr>
          <w:bCs/>
        </w:rPr>
        <w:t>По способу предъявления:</w:t>
      </w:r>
    </w:p>
    <w:p w:rsidR="004A36F4" w:rsidRPr="004A36F4" w:rsidRDefault="004A36F4" w:rsidP="004A36F4">
      <w:pPr>
        <w:numPr>
          <w:ilvl w:val="0"/>
          <w:numId w:val="1"/>
        </w:numPr>
        <w:tabs>
          <w:tab w:val="left" w:pos="5220"/>
        </w:tabs>
        <w:rPr>
          <w:bCs/>
        </w:rPr>
      </w:pPr>
      <w:r w:rsidRPr="004A36F4">
        <w:rPr>
          <w:bCs/>
        </w:rPr>
        <w:t>С выбором готового ответа</w:t>
      </w:r>
    </w:p>
    <w:p w:rsidR="004A36F4" w:rsidRPr="004A36F4" w:rsidRDefault="004A36F4" w:rsidP="004A36F4">
      <w:pPr>
        <w:numPr>
          <w:ilvl w:val="0"/>
          <w:numId w:val="1"/>
        </w:numPr>
        <w:tabs>
          <w:tab w:val="left" w:pos="5220"/>
        </w:tabs>
        <w:rPr>
          <w:bCs/>
        </w:rPr>
      </w:pPr>
      <w:r w:rsidRPr="004A36F4">
        <w:rPr>
          <w:bCs/>
        </w:rPr>
        <w:t>С предъявлением ответа в краткой форме</w:t>
      </w:r>
    </w:p>
    <w:p w:rsidR="004A36F4" w:rsidRPr="004A36F4" w:rsidRDefault="004A36F4" w:rsidP="004A36F4">
      <w:pPr>
        <w:numPr>
          <w:ilvl w:val="0"/>
          <w:numId w:val="1"/>
        </w:numPr>
        <w:tabs>
          <w:tab w:val="left" w:pos="5220"/>
        </w:tabs>
        <w:rPr>
          <w:bCs/>
        </w:rPr>
      </w:pPr>
      <w:r w:rsidRPr="004A36F4">
        <w:rPr>
          <w:bCs/>
        </w:rPr>
        <w:t>С предъявление развернутого ответа</w:t>
      </w:r>
    </w:p>
    <w:p w:rsidR="004A36F4" w:rsidRPr="00760525" w:rsidRDefault="00760525" w:rsidP="004A36F4">
      <w:pPr>
        <w:tabs>
          <w:tab w:val="left" w:pos="5220"/>
        </w:tabs>
        <w:rPr>
          <w:bCs/>
        </w:rPr>
      </w:pPr>
      <w:r w:rsidRPr="00760525">
        <w:rPr>
          <w:bCs/>
        </w:rPr>
        <w:t>2.</w:t>
      </w:r>
      <w:r w:rsidR="004A36F4" w:rsidRPr="00760525">
        <w:rPr>
          <w:bCs/>
        </w:rPr>
        <w:t> </w:t>
      </w:r>
      <w:r w:rsidR="004A36F4" w:rsidRPr="00760525">
        <w:rPr>
          <w:bCs/>
          <w:iCs/>
        </w:rPr>
        <w:t xml:space="preserve">по цели </w:t>
      </w:r>
      <w:proofErr w:type="gramStart"/>
      <w:r w:rsidR="004A36F4" w:rsidRPr="00760525">
        <w:rPr>
          <w:bCs/>
          <w:iCs/>
        </w:rPr>
        <w:t>назначения</w:t>
      </w:r>
      <w:r w:rsidR="004A36F4" w:rsidRPr="00760525">
        <w:rPr>
          <w:bCs/>
        </w:rPr>
        <w:t> :</w:t>
      </w:r>
      <w:proofErr w:type="gramEnd"/>
    </w:p>
    <w:p w:rsidR="004A36F4" w:rsidRPr="004A36F4" w:rsidRDefault="004A36F4" w:rsidP="004A36F4">
      <w:pPr>
        <w:numPr>
          <w:ilvl w:val="0"/>
          <w:numId w:val="2"/>
        </w:numPr>
        <w:tabs>
          <w:tab w:val="left" w:pos="5220"/>
        </w:tabs>
        <w:rPr>
          <w:bCs/>
        </w:rPr>
      </w:pPr>
      <w:r w:rsidRPr="004A36F4">
        <w:rPr>
          <w:bCs/>
        </w:rPr>
        <w:t>Первичное закрепление</w:t>
      </w:r>
    </w:p>
    <w:p w:rsidR="004A36F4" w:rsidRPr="004A36F4" w:rsidRDefault="004A36F4" w:rsidP="004A36F4">
      <w:pPr>
        <w:numPr>
          <w:ilvl w:val="0"/>
          <w:numId w:val="2"/>
        </w:numPr>
        <w:tabs>
          <w:tab w:val="left" w:pos="5220"/>
        </w:tabs>
        <w:rPr>
          <w:bCs/>
        </w:rPr>
      </w:pPr>
      <w:r w:rsidRPr="004A36F4">
        <w:rPr>
          <w:bCs/>
        </w:rPr>
        <w:t>Контроль ЗУН</w:t>
      </w:r>
    </w:p>
    <w:p w:rsidR="004A36F4" w:rsidRPr="004A36F4" w:rsidRDefault="004A36F4" w:rsidP="004A36F4">
      <w:pPr>
        <w:numPr>
          <w:ilvl w:val="0"/>
          <w:numId w:val="2"/>
        </w:numPr>
        <w:tabs>
          <w:tab w:val="left" w:pos="5220"/>
        </w:tabs>
        <w:rPr>
          <w:bCs/>
        </w:rPr>
      </w:pPr>
      <w:r w:rsidRPr="004A36F4">
        <w:rPr>
          <w:bCs/>
        </w:rPr>
        <w:t>Разминка в начале урока</w:t>
      </w:r>
    </w:p>
    <w:p w:rsidR="004A36F4" w:rsidRPr="004A36F4" w:rsidRDefault="004A36F4" w:rsidP="004A36F4">
      <w:pPr>
        <w:numPr>
          <w:ilvl w:val="0"/>
          <w:numId w:val="2"/>
        </w:numPr>
        <w:tabs>
          <w:tab w:val="left" w:pos="5220"/>
        </w:tabs>
        <w:rPr>
          <w:bCs/>
        </w:rPr>
      </w:pPr>
      <w:r w:rsidRPr="004A36F4">
        <w:rPr>
          <w:bCs/>
        </w:rPr>
        <w:t>Тренажер</w:t>
      </w:r>
    </w:p>
    <w:p w:rsidR="004A36F4" w:rsidRPr="00760525" w:rsidRDefault="00760525" w:rsidP="004A36F4">
      <w:pPr>
        <w:tabs>
          <w:tab w:val="left" w:pos="5220"/>
        </w:tabs>
        <w:rPr>
          <w:bCs/>
        </w:rPr>
      </w:pPr>
      <w:r w:rsidRPr="00760525">
        <w:rPr>
          <w:bCs/>
        </w:rPr>
        <w:t>3.</w:t>
      </w:r>
      <w:r w:rsidR="004A36F4" w:rsidRPr="00760525">
        <w:rPr>
          <w:bCs/>
          <w:iCs/>
        </w:rPr>
        <w:t> по видам тестовой деятельности:</w:t>
      </w:r>
    </w:p>
    <w:p w:rsidR="004A36F4" w:rsidRPr="004A36F4" w:rsidRDefault="004A36F4" w:rsidP="004A36F4">
      <w:pPr>
        <w:numPr>
          <w:ilvl w:val="0"/>
          <w:numId w:val="3"/>
        </w:numPr>
        <w:tabs>
          <w:tab w:val="left" w:pos="5220"/>
        </w:tabs>
        <w:rPr>
          <w:bCs/>
        </w:rPr>
      </w:pPr>
      <w:r w:rsidRPr="004A36F4">
        <w:rPr>
          <w:bCs/>
        </w:rPr>
        <w:t>Диктант</w:t>
      </w:r>
    </w:p>
    <w:p w:rsidR="004A36F4" w:rsidRPr="004A36F4" w:rsidRDefault="004A36F4" w:rsidP="004A36F4">
      <w:pPr>
        <w:numPr>
          <w:ilvl w:val="0"/>
          <w:numId w:val="3"/>
        </w:numPr>
        <w:tabs>
          <w:tab w:val="left" w:pos="5220"/>
        </w:tabs>
        <w:rPr>
          <w:bCs/>
        </w:rPr>
      </w:pPr>
      <w:r w:rsidRPr="004A36F4">
        <w:rPr>
          <w:bCs/>
        </w:rPr>
        <w:t>Самостоятельная работа</w:t>
      </w:r>
    </w:p>
    <w:p w:rsidR="004A36F4" w:rsidRPr="004A36F4" w:rsidRDefault="004A36F4" w:rsidP="004A36F4">
      <w:pPr>
        <w:numPr>
          <w:ilvl w:val="0"/>
          <w:numId w:val="3"/>
        </w:numPr>
        <w:tabs>
          <w:tab w:val="left" w:pos="5220"/>
        </w:tabs>
        <w:rPr>
          <w:bCs/>
        </w:rPr>
      </w:pPr>
      <w:r w:rsidRPr="004A36F4">
        <w:rPr>
          <w:bCs/>
        </w:rPr>
        <w:t>Контрольная работа</w:t>
      </w:r>
    </w:p>
    <w:p w:rsidR="004A36F4" w:rsidRPr="004A36F4" w:rsidRDefault="004A36F4" w:rsidP="004A36F4">
      <w:pPr>
        <w:numPr>
          <w:ilvl w:val="0"/>
          <w:numId w:val="3"/>
        </w:numPr>
        <w:tabs>
          <w:tab w:val="left" w:pos="5220"/>
        </w:tabs>
        <w:rPr>
          <w:bCs/>
        </w:rPr>
      </w:pPr>
      <w:r w:rsidRPr="004A36F4">
        <w:rPr>
          <w:bCs/>
        </w:rPr>
        <w:t>Фронтальный устный опрос</w:t>
      </w:r>
    </w:p>
    <w:p w:rsidR="004A36F4" w:rsidRPr="004A36F4" w:rsidRDefault="004A36F4" w:rsidP="004A36F4">
      <w:pPr>
        <w:numPr>
          <w:ilvl w:val="0"/>
          <w:numId w:val="3"/>
        </w:numPr>
        <w:tabs>
          <w:tab w:val="left" w:pos="5220"/>
        </w:tabs>
        <w:rPr>
          <w:bCs/>
        </w:rPr>
      </w:pPr>
      <w:r w:rsidRPr="004A36F4">
        <w:rPr>
          <w:bCs/>
        </w:rPr>
        <w:t>Тренировочная работа</w:t>
      </w:r>
    </w:p>
    <w:p w:rsidR="004A36F4" w:rsidRPr="004A36F4" w:rsidRDefault="004A36F4" w:rsidP="004A36F4">
      <w:pPr>
        <w:numPr>
          <w:ilvl w:val="0"/>
          <w:numId w:val="4"/>
        </w:numPr>
        <w:tabs>
          <w:tab w:val="left" w:pos="5220"/>
        </w:tabs>
        <w:rPr>
          <w:bCs/>
        </w:rPr>
      </w:pPr>
      <w:r w:rsidRPr="004A36F4">
        <w:rPr>
          <w:bCs/>
        </w:rPr>
        <w:t>Зачетная работа</w:t>
      </w:r>
    </w:p>
    <w:p w:rsidR="004A36F4" w:rsidRPr="004A36F4" w:rsidRDefault="004A36F4" w:rsidP="004A36F4">
      <w:pPr>
        <w:numPr>
          <w:ilvl w:val="0"/>
          <w:numId w:val="4"/>
        </w:numPr>
        <w:tabs>
          <w:tab w:val="left" w:pos="5220"/>
        </w:tabs>
        <w:rPr>
          <w:bCs/>
        </w:rPr>
      </w:pPr>
      <w:r w:rsidRPr="004A36F4">
        <w:rPr>
          <w:bCs/>
        </w:rPr>
        <w:t>Индивидуальный опрос по карточкам</w:t>
      </w:r>
    </w:p>
    <w:p w:rsidR="004A36F4" w:rsidRPr="004A36F4" w:rsidRDefault="004A36F4" w:rsidP="004A36F4">
      <w:pPr>
        <w:numPr>
          <w:ilvl w:val="0"/>
          <w:numId w:val="4"/>
        </w:numPr>
        <w:tabs>
          <w:tab w:val="left" w:pos="5220"/>
        </w:tabs>
        <w:rPr>
          <w:bCs/>
        </w:rPr>
      </w:pPr>
      <w:r w:rsidRPr="004A36F4">
        <w:rPr>
          <w:bCs/>
        </w:rPr>
        <w:t>Заполнение пропусков</w:t>
      </w:r>
    </w:p>
    <w:p w:rsidR="004A36F4" w:rsidRPr="004A36F4" w:rsidRDefault="004A36F4" w:rsidP="004A36F4">
      <w:pPr>
        <w:numPr>
          <w:ilvl w:val="0"/>
          <w:numId w:val="4"/>
        </w:numPr>
        <w:tabs>
          <w:tab w:val="left" w:pos="5220"/>
        </w:tabs>
        <w:rPr>
          <w:bCs/>
        </w:rPr>
      </w:pPr>
      <w:r w:rsidRPr="004A36F4">
        <w:rPr>
          <w:bCs/>
        </w:rPr>
        <w:t>Сопоставление явления (события) и его характеристики</w:t>
      </w:r>
    </w:p>
    <w:p w:rsidR="004A36F4" w:rsidRPr="004A36F4" w:rsidRDefault="004A36F4" w:rsidP="004A36F4">
      <w:pPr>
        <w:numPr>
          <w:ilvl w:val="0"/>
          <w:numId w:val="4"/>
        </w:numPr>
        <w:tabs>
          <w:tab w:val="left" w:pos="5220"/>
        </w:tabs>
        <w:rPr>
          <w:bCs/>
        </w:rPr>
      </w:pPr>
      <w:r w:rsidRPr="004A36F4">
        <w:rPr>
          <w:bCs/>
        </w:rPr>
        <w:t>Распознавание понятия</w:t>
      </w:r>
    </w:p>
    <w:p w:rsidR="004A36F4" w:rsidRPr="004A36F4" w:rsidRDefault="004A36F4" w:rsidP="004A36F4">
      <w:pPr>
        <w:numPr>
          <w:ilvl w:val="0"/>
          <w:numId w:val="4"/>
        </w:numPr>
        <w:tabs>
          <w:tab w:val="left" w:pos="5220"/>
        </w:tabs>
        <w:rPr>
          <w:bCs/>
        </w:rPr>
      </w:pPr>
      <w:r w:rsidRPr="004A36F4">
        <w:rPr>
          <w:bCs/>
        </w:rPr>
        <w:t>Составление последовательности</w:t>
      </w:r>
    </w:p>
    <w:p w:rsidR="004A36F4" w:rsidRPr="004A36F4" w:rsidRDefault="004A36F4" w:rsidP="004A36F4">
      <w:pPr>
        <w:numPr>
          <w:ilvl w:val="0"/>
          <w:numId w:val="4"/>
        </w:numPr>
        <w:tabs>
          <w:tab w:val="left" w:pos="5220"/>
        </w:tabs>
        <w:rPr>
          <w:bCs/>
        </w:rPr>
      </w:pPr>
      <w:r w:rsidRPr="004A36F4">
        <w:rPr>
          <w:bCs/>
        </w:rPr>
        <w:t>Конструирование моделей</w:t>
      </w:r>
    </w:p>
    <w:p w:rsidR="004A36F4" w:rsidRPr="003F4F64" w:rsidRDefault="004A36F4" w:rsidP="004A36F4">
      <w:pPr>
        <w:tabs>
          <w:tab w:val="left" w:pos="5220"/>
        </w:tabs>
        <w:rPr>
          <w:b/>
          <w:bCs/>
        </w:rPr>
      </w:pPr>
      <w:r w:rsidRPr="003F4F64">
        <w:rPr>
          <w:b/>
          <w:bCs/>
        </w:rPr>
        <w:t>Заключение</w:t>
      </w:r>
      <w:r w:rsidR="003F4F64" w:rsidRPr="003F4F64">
        <w:rPr>
          <w:b/>
          <w:bCs/>
        </w:rPr>
        <w:t>:</w:t>
      </w:r>
    </w:p>
    <w:p w:rsidR="009E6E0B" w:rsidRPr="009E6E0B" w:rsidRDefault="004A36F4" w:rsidP="004A36F4">
      <w:pPr>
        <w:tabs>
          <w:tab w:val="left" w:pos="5220"/>
        </w:tabs>
        <w:rPr>
          <w:bCs/>
        </w:rPr>
      </w:pPr>
      <w:r>
        <w:rPr>
          <w:bCs/>
        </w:rPr>
        <w:t>К</w:t>
      </w:r>
      <w:r w:rsidRPr="004A36F4">
        <w:rPr>
          <w:bCs/>
        </w:rPr>
        <w:t>ачество образования будет повышаться, если в про</w:t>
      </w:r>
      <w:r>
        <w:rPr>
          <w:bCs/>
        </w:rPr>
        <w:t xml:space="preserve">цессе работы будут использованы </w:t>
      </w:r>
      <w:r w:rsidRPr="004A36F4">
        <w:rPr>
          <w:bCs/>
        </w:rPr>
        <w:t>современные педаго</w:t>
      </w:r>
      <w:r>
        <w:rPr>
          <w:bCs/>
        </w:rPr>
        <w:t>гические технологии – тестовые. П</w:t>
      </w:r>
      <w:r w:rsidRPr="004A36F4">
        <w:rPr>
          <w:bCs/>
        </w:rPr>
        <w:t>роцесс повышения качества образования будет продуктивным, если будет организован планомерный, систематический процесс использования данной технологии.</w:t>
      </w:r>
      <w:r>
        <w:rPr>
          <w:bCs/>
        </w:rPr>
        <w:t xml:space="preserve"> И</w:t>
      </w:r>
      <w:r w:rsidRPr="004A36F4">
        <w:rPr>
          <w:bCs/>
        </w:rPr>
        <w:t>спользование тестирования в образовательном процессе позволяет экономить время, обеспечивает объективность результатов оценки, ориентирует обучающихся на запоминание материала и саморазвитие.</w:t>
      </w:r>
    </w:p>
    <w:p w:rsidR="003901C8" w:rsidRPr="003901C8" w:rsidRDefault="007F7355" w:rsidP="003901C8">
      <w:pPr>
        <w:tabs>
          <w:tab w:val="left" w:pos="5220"/>
        </w:tabs>
      </w:pPr>
      <w:r>
        <w:rPr>
          <w:b/>
          <w:bCs/>
        </w:rPr>
        <w:t>С</w:t>
      </w:r>
      <w:r w:rsidR="003901C8" w:rsidRPr="003901C8">
        <w:rPr>
          <w:b/>
          <w:bCs/>
        </w:rPr>
        <w:t>писок литературы</w:t>
      </w:r>
    </w:p>
    <w:p w:rsidR="003901C8" w:rsidRPr="003901C8" w:rsidRDefault="003901C8" w:rsidP="003F4F64">
      <w:pPr>
        <w:pStyle w:val="a3"/>
        <w:numPr>
          <w:ilvl w:val="0"/>
          <w:numId w:val="11"/>
        </w:numPr>
        <w:tabs>
          <w:tab w:val="left" w:pos="5220"/>
        </w:tabs>
      </w:pPr>
      <w:r w:rsidRPr="003901C8">
        <w:t xml:space="preserve">Алёшина Т.Н., </w:t>
      </w:r>
      <w:proofErr w:type="spellStart"/>
      <w:r w:rsidRPr="003901C8">
        <w:t>Савинцева</w:t>
      </w:r>
      <w:proofErr w:type="spellEnd"/>
      <w:r w:rsidRPr="003901C8">
        <w:t xml:space="preserve"> Н.В. Тесты как форма </w:t>
      </w:r>
      <w:r w:rsidRPr="003F4F64">
        <w:rPr>
          <w:szCs w:val="24"/>
        </w:rPr>
        <w:t>контроля</w:t>
      </w:r>
      <w:r w:rsidR="003F4F64" w:rsidRPr="003F4F64">
        <w:rPr>
          <w:szCs w:val="24"/>
        </w:rPr>
        <w:t xml:space="preserve"> </w:t>
      </w:r>
      <w:r w:rsidR="003F4F64" w:rsidRPr="003F4F64">
        <w:rPr>
          <w:rFonts w:cs="Times New Roman"/>
          <w:szCs w:val="24"/>
        </w:rPr>
        <w:t xml:space="preserve">[Текст] </w:t>
      </w:r>
      <w:r w:rsidRPr="003901C8">
        <w:t xml:space="preserve">/ Алёшина Т.Н., </w:t>
      </w:r>
      <w:proofErr w:type="spellStart"/>
      <w:r w:rsidRPr="003901C8">
        <w:t>Савинцева</w:t>
      </w:r>
      <w:proofErr w:type="spellEnd"/>
      <w:r w:rsidRPr="003901C8">
        <w:t xml:space="preserve"> Н.В. // Начальная школа - 1993. № 1.</w:t>
      </w:r>
    </w:p>
    <w:p w:rsidR="003901C8" w:rsidRPr="003901C8" w:rsidRDefault="003901C8" w:rsidP="003F4F64">
      <w:pPr>
        <w:pStyle w:val="a3"/>
        <w:numPr>
          <w:ilvl w:val="0"/>
          <w:numId w:val="11"/>
        </w:numPr>
        <w:tabs>
          <w:tab w:val="left" w:pos="5220"/>
        </w:tabs>
      </w:pPr>
      <w:r w:rsidRPr="003901C8">
        <w:t xml:space="preserve">Виноградова Н.Ф. и др.– </w:t>
      </w:r>
      <w:r w:rsidR="003F4F64">
        <w:t>«</w:t>
      </w:r>
      <w:r w:rsidRPr="003901C8">
        <w:t>Оценка качества знаний обучающихся, оканчивающих начальную школу</w:t>
      </w:r>
      <w:r w:rsidR="003F4F64">
        <w:t xml:space="preserve">» </w:t>
      </w:r>
      <w:r w:rsidR="003F4F64">
        <w:rPr>
          <w:rFonts w:cs="Times New Roman"/>
          <w:szCs w:val="24"/>
        </w:rPr>
        <w:t>[Текст]</w:t>
      </w:r>
      <w:r w:rsidR="003F4F64" w:rsidRPr="003F4F64">
        <w:t xml:space="preserve">/ </w:t>
      </w:r>
      <w:r w:rsidR="003F4F64">
        <w:t xml:space="preserve">Н.Ф. </w:t>
      </w:r>
      <w:r w:rsidR="003F4F64" w:rsidRPr="003901C8">
        <w:t>Виноградова</w:t>
      </w:r>
      <w:r w:rsidR="003F4F64">
        <w:t xml:space="preserve"> </w:t>
      </w:r>
      <w:r w:rsidR="003F4F64" w:rsidRPr="003901C8">
        <w:t>//</w:t>
      </w:r>
      <w:r w:rsidR="003F4F64">
        <w:t xml:space="preserve"> </w:t>
      </w:r>
      <w:r w:rsidR="003F4F64" w:rsidRPr="003901C8">
        <w:t>Дрофа, 2000 г.</w:t>
      </w:r>
    </w:p>
    <w:p w:rsidR="003901C8" w:rsidRPr="003901C8" w:rsidRDefault="003901C8" w:rsidP="003F4F64">
      <w:pPr>
        <w:pStyle w:val="a3"/>
        <w:numPr>
          <w:ilvl w:val="0"/>
          <w:numId w:val="11"/>
        </w:numPr>
        <w:tabs>
          <w:tab w:val="left" w:pos="5220"/>
        </w:tabs>
      </w:pPr>
      <w:r w:rsidRPr="003901C8">
        <w:t>Воронцов</w:t>
      </w:r>
      <w:r w:rsidRPr="003F4F64">
        <w:rPr>
          <w:i/>
          <w:iCs/>
        </w:rPr>
        <w:t> А.Б.</w:t>
      </w:r>
      <w:r w:rsidRPr="003901C8">
        <w:t> Некоторые подходы к вопросу контроля и оценки учебной деятельности учащихся [Текст] / Воронцов</w:t>
      </w:r>
      <w:r w:rsidRPr="003F4F64">
        <w:rPr>
          <w:i/>
          <w:iCs/>
        </w:rPr>
        <w:t> А.Б.</w:t>
      </w:r>
      <w:r w:rsidRPr="003901C8">
        <w:t> // Начальная школа -</w:t>
      </w:r>
      <w:r w:rsidR="003F4F64">
        <w:t>2007</w:t>
      </w:r>
      <w:r w:rsidRPr="003901C8">
        <w:t>. № 7</w:t>
      </w:r>
    </w:p>
    <w:p w:rsidR="003901C8" w:rsidRPr="003901C8" w:rsidRDefault="003901C8" w:rsidP="003F4F64">
      <w:pPr>
        <w:pStyle w:val="a3"/>
        <w:numPr>
          <w:ilvl w:val="0"/>
          <w:numId w:val="11"/>
        </w:numPr>
        <w:tabs>
          <w:tab w:val="left" w:pos="5220"/>
        </w:tabs>
      </w:pPr>
      <w:r w:rsidRPr="003901C8">
        <w:t xml:space="preserve">Волошина О.И. Русский </w:t>
      </w:r>
      <w:proofErr w:type="gramStart"/>
      <w:r w:rsidRPr="003901C8">
        <w:t>язык .Тесты</w:t>
      </w:r>
      <w:proofErr w:type="gramEnd"/>
      <w:r w:rsidRPr="003901C8">
        <w:t>: Начальная школа.1- 4 кл.:Учебно-ме</w:t>
      </w:r>
      <w:r w:rsidR="003F4F64">
        <w:t xml:space="preserve">тод.пособие.-3-еизд., стереотип </w:t>
      </w:r>
      <w:r w:rsidR="003F4F64">
        <w:rPr>
          <w:rFonts w:cs="Times New Roman"/>
          <w:szCs w:val="24"/>
        </w:rPr>
        <w:t>[Текст]</w:t>
      </w:r>
      <w:r w:rsidR="003F4F64">
        <w:t>/</w:t>
      </w:r>
      <w:r w:rsidRPr="003901C8">
        <w:t xml:space="preserve"> </w:t>
      </w:r>
      <w:r w:rsidR="003F4F64">
        <w:t xml:space="preserve">О.И. </w:t>
      </w:r>
      <w:r w:rsidR="003F4F64" w:rsidRPr="003901C8">
        <w:t>Волошина</w:t>
      </w:r>
      <w:r w:rsidR="003F4F64">
        <w:t>//</w:t>
      </w:r>
      <w:r w:rsidR="003F4F64" w:rsidRPr="003901C8">
        <w:t xml:space="preserve"> </w:t>
      </w:r>
      <w:r w:rsidR="003F4F64">
        <w:t>-</w:t>
      </w:r>
      <w:r w:rsidRPr="003901C8">
        <w:t>М.: Дрофа, 2000.</w:t>
      </w:r>
    </w:p>
    <w:p w:rsidR="003901C8" w:rsidRDefault="003901C8" w:rsidP="003F4F64">
      <w:pPr>
        <w:pStyle w:val="a3"/>
        <w:numPr>
          <w:ilvl w:val="0"/>
          <w:numId w:val="11"/>
        </w:numPr>
        <w:tabs>
          <w:tab w:val="left" w:pos="5220"/>
        </w:tabs>
      </w:pPr>
      <w:proofErr w:type="spellStart"/>
      <w:r w:rsidRPr="003901C8">
        <w:t>Гулюгина</w:t>
      </w:r>
      <w:proofErr w:type="spellEnd"/>
      <w:r w:rsidRPr="003901C8">
        <w:t xml:space="preserve"> М.О. «Формирование тестовой культуры: практическая методика обучения учащихся</w:t>
      </w:r>
      <w:r w:rsidR="003F4F64">
        <w:t xml:space="preserve"> работе с тестами. 1- 4 классы»</w:t>
      </w:r>
      <w:r w:rsidR="003F4F64" w:rsidRPr="003F4F64">
        <w:rPr>
          <w:rFonts w:cs="Times New Roman"/>
          <w:szCs w:val="24"/>
        </w:rPr>
        <w:t xml:space="preserve"> </w:t>
      </w:r>
      <w:r w:rsidR="003F4F64">
        <w:rPr>
          <w:rFonts w:cs="Times New Roman"/>
          <w:szCs w:val="24"/>
        </w:rPr>
        <w:t>[Текст]</w:t>
      </w:r>
      <w:r w:rsidR="003F4F64">
        <w:t>/</w:t>
      </w:r>
      <w:r w:rsidR="003F4F64" w:rsidRPr="003901C8">
        <w:t xml:space="preserve"> </w:t>
      </w:r>
      <w:r w:rsidR="003F4F64">
        <w:t xml:space="preserve">М.О. </w:t>
      </w:r>
      <w:proofErr w:type="spellStart"/>
      <w:r w:rsidR="003F4F64" w:rsidRPr="003901C8">
        <w:t>Гулюгина</w:t>
      </w:r>
      <w:proofErr w:type="spellEnd"/>
      <w:r w:rsidR="003F4F64">
        <w:t xml:space="preserve">// </w:t>
      </w:r>
      <w:r w:rsidRPr="003901C8">
        <w:t>2008 г. – 154с.</w:t>
      </w:r>
    </w:p>
    <w:p w:rsidR="009E6E0B" w:rsidRPr="003F4F64" w:rsidRDefault="009E6E0B" w:rsidP="003F4F64">
      <w:pPr>
        <w:pStyle w:val="a3"/>
        <w:numPr>
          <w:ilvl w:val="0"/>
          <w:numId w:val="11"/>
        </w:numPr>
        <w:tabs>
          <w:tab w:val="left" w:pos="5220"/>
        </w:tabs>
        <w:rPr>
          <w:bCs/>
        </w:rPr>
      </w:pPr>
      <w:bookmarkStart w:id="1" w:name="_Ref89634737"/>
      <w:proofErr w:type="spellStart"/>
      <w:r w:rsidRPr="003F4F64">
        <w:rPr>
          <w:bCs/>
        </w:rPr>
        <w:t>Тясто</w:t>
      </w:r>
      <w:proofErr w:type="spellEnd"/>
      <w:r w:rsidRPr="003F4F64">
        <w:rPr>
          <w:bCs/>
        </w:rPr>
        <w:t>, А. А. О компьютерном т</w:t>
      </w:r>
      <w:r w:rsidR="003F4F64">
        <w:rPr>
          <w:bCs/>
        </w:rPr>
        <w:t xml:space="preserve">естировании в учебном процессе </w:t>
      </w:r>
      <w:r w:rsidR="003F4F64">
        <w:rPr>
          <w:rFonts w:cs="Times New Roman"/>
          <w:szCs w:val="24"/>
        </w:rPr>
        <w:t>[Текст]</w:t>
      </w:r>
      <w:r w:rsidR="003F4F64">
        <w:t>/</w:t>
      </w:r>
      <w:r w:rsidRPr="003F4F64">
        <w:rPr>
          <w:bCs/>
        </w:rPr>
        <w:t xml:space="preserve">А. А. </w:t>
      </w:r>
      <w:proofErr w:type="spellStart"/>
      <w:r w:rsidRPr="003F4F64">
        <w:rPr>
          <w:bCs/>
        </w:rPr>
        <w:t>Тясто</w:t>
      </w:r>
      <w:proofErr w:type="spellEnd"/>
      <w:r w:rsidRPr="003F4F64">
        <w:rPr>
          <w:bCs/>
        </w:rPr>
        <w:t xml:space="preserve">, М. В. Куимова // </w:t>
      </w:r>
      <w:r w:rsidR="003F4F64">
        <w:rPr>
          <w:bCs/>
        </w:rPr>
        <w:t>Молодой ученый</w:t>
      </w:r>
      <w:r w:rsidRPr="003F4F64">
        <w:rPr>
          <w:bCs/>
        </w:rPr>
        <w:t xml:space="preserve"> — 2015.</w:t>
      </w:r>
      <w:bookmarkEnd w:id="1"/>
    </w:p>
    <w:p w:rsidR="009E6E0B" w:rsidRPr="003901C8" w:rsidRDefault="009E6E0B" w:rsidP="004A36F4">
      <w:pPr>
        <w:tabs>
          <w:tab w:val="left" w:pos="5220"/>
        </w:tabs>
        <w:ind w:firstLine="0"/>
      </w:pPr>
    </w:p>
    <w:p w:rsidR="003901C8" w:rsidRPr="00D17C9B" w:rsidRDefault="003901C8" w:rsidP="00D17C9B">
      <w:pPr>
        <w:tabs>
          <w:tab w:val="left" w:pos="5220"/>
        </w:tabs>
      </w:pPr>
    </w:p>
    <w:sectPr w:rsidR="003901C8" w:rsidRPr="00D17C9B" w:rsidSect="007537C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CC" w:rsidRDefault="007537CC" w:rsidP="007537CC">
      <w:pPr>
        <w:spacing w:line="240" w:lineRule="auto"/>
      </w:pPr>
      <w:r>
        <w:separator/>
      </w:r>
    </w:p>
  </w:endnote>
  <w:endnote w:type="continuationSeparator" w:id="0">
    <w:p w:rsidR="007537CC" w:rsidRDefault="007537CC" w:rsidP="00753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476597"/>
      <w:docPartObj>
        <w:docPartGallery w:val="Page Numbers (Bottom of Page)"/>
        <w:docPartUnique/>
      </w:docPartObj>
    </w:sdtPr>
    <w:sdtContent>
      <w:p w:rsidR="007537CC" w:rsidRDefault="00753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C5">
          <w:rPr>
            <w:noProof/>
          </w:rPr>
          <w:t>2</w:t>
        </w:r>
        <w:r>
          <w:fldChar w:fldCharType="end"/>
        </w:r>
      </w:p>
    </w:sdtContent>
  </w:sdt>
  <w:p w:rsidR="007537CC" w:rsidRDefault="007537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CC" w:rsidRDefault="007537CC" w:rsidP="007537CC">
      <w:pPr>
        <w:spacing w:line="240" w:lineRule="auto"/>
      </w:pPr>
      <w:r>
        <w:separator/>
      </w:r>
    </w:p>
  </w:footnote>
  <w:footnote w:type="continuationSeparator" w:id="0">
    <w:p w:rsidR="007537CC" w:rsidRDefault="007537CC" w:rsidP="00753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87A"/>
    <w:multiLevelType w:val="multilevel"/>
    <w:tmpl w:val="9DF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53456"/>
    <w:multiLevelType w:val="hybridMultilevel"/>
    <w:tmpl w:val="279E5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1248F6"/>
    <w:multiLevelType w:val="hybridMultilevel"/>
    <w:tmpl w:val="8B76A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2656E1"/>
    <w:multiLevelType w:val="multilevel"/>
    <w:tmpl w:val="5B48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A5D6B"/>
    <w:multiLevelType w:val="multilevel"/>
    <w:tmpl w:val="1F80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7361C"/>
    <w:multiLevelType w:val="multilevel"/>
    <w:tmpl w:val="FB6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958E7"/>
    <w:multiLevelType w:val="hybridMultilevel"/>
    <w:tmpl w:val="D8B65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BB5A48"/>
    <w:multiLevelType w:val="hybridMultilevel"/>
    <w:tmpl w:val="689E0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F543EA"/>
    <w:multiLevelType w:val="hybridMultilevel"/>
    <w:tmpl w:val="D5B2C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B33838"/>
    <w:multiLevelType w:val="multilevel"/>
    <w:tmpl w:val="0F9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35E2A"/>
    <w:multiLevelType w:val="hybridMultilevel"/>
    <w:tmpl w:val="A2F661CA"/>
    <w:lvl w:ilvl="0" w:tplc="4246D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3411F3"/>
    <w:multiLevelType w:val="multilevel"/>
    <w:tmpl w:val="9B7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9B"/>
    <w:rsid w:val="00244487"/>
    <w:rsid w:val="002B5B29"/>
    <w:rsid w:val="003901C8"/>
    <w:rsid w:val="003F4F64"/>
    <w:rsid w:val="00432886"/>
    <w:rsid w:val="004A36F4"/>
    <w:rsid w:val="005118B8"/>
    <w:rsid w:val="005F0D56"/>
    <w:rsid w:val="006724C5"/>
    <w:rsid w:val="007537CC"/>
    <w:rsid w:val="00760525"/>
    <w:rsid w:val="007D14C4"/>
    <w:rsid w:val="007F70EF"/>
    <w:rsid w:val="007F7355"/>
    <w:rsid w:val="008F0034"/>
    <w:rsid w:val="009575B9"/>
    <w:rsid w:val="009A4B0D"/>
    <w:rsid w:val="009E6E0B"/>
    <w:rsid w:val="009F3B06"/>
    <w:rsid w:val="00B523C9"/>
    <w:rsid w:val="00C4757B"/>
    <w:rsid w:val="00C7197D"/>
    <w:rsid w:val="00CD4384"/>
    <w:rsid w:val="00D17C9B"/>
    <w:rsid w:val="00E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D9A2"/>
  <w15:chartTrackingRefBased/>
  <w15:docId w15:val="{A395145E-334C-4D22-81C1-7D7F001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5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37C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7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537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7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2021-12-08T06:54:00Z</cp:lastPrinted>
  <dcterms:created xsi:type="dcterms:W3CDTF">2021-12-05T19:13:00Z</dcterms:created>
  <dcterms:modified xsi:type="dcterms:W3CDTF">2021-12-08T13:17:00Z</dcterms:modified>
</cp:coreProperties>
</file>