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AFD" w:rsidRPr="00362AFD" w:rsidRDefault="00362AFD" w:rsidP="00362AFD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62A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МУНИЦИПАЛЬНОЕ БЮДЖЕТНОЕ</w:t>
      </w:r>
    </w:p>
    <w:p w:rsidR="00362AFD" w:rsidRPr="00362AFD" w:rsidRDefault="00362AFD" w:rsidP="00362AFD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62A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ОБЩЕОБРАЗОВАТЕЛЬНОЕ УЧРЕЖДЕНИЕ</w:t>
      </w:r>
    </w:p>
    <w:p w:rsidR="00362AFD" w:rsidRPr="00362AFD" w:rsidRDefault="00362AFD" w:rsidP="00362AFD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62A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«МНОГОПРОФИЛЬНЫЙ ЛИЦЕЙ» г.Муравленко</w:t>
      </w:r>
    </w:p>
    <w:p w:rsidR="00362AFD" w:rsidRPr="00362AFD" w:rsidRDefault="00362AFD" w:rsidP="00362AF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62AF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ул. </w:t>
      </w:r>
      <w:proofErr w:type="gramStart"/>
      <w:r w:rsidRPr="00362AF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Пионерская</w:t>
      </w:r>
      <w:proofErr w:type="gramEnd"/>
      <w:r w:rsidRPr="00362AF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д. </w:t>
      </w:r>
      <w:smartTag w:uri="urn:schemas-microsoft-com:office:smarttags" w:element="metricconverter">
        <w:smartTagPr>
          <w:attr w:name="ProductID" w:val="4, г"/>
        </w:smartTagPr>
        <w:r w:rsidRPr="00362AFD">
          <w:rPr>
            <w:rFonts w:ascii="Times New Roman" w:eastAsia="Times New Roman" w:hAnsi="Times New Roman" w:cs="Times New Roman"/>
            <w:i/>
            <w:sz w:val="24"/>
            <w:szCs w:val="24"/>
            <w:lang w:eastAsia="ru-RU"/>
          </w:rPr>
          <w:t>4, г</w:t>
        </w:r>
      </w:smartTag>
      <w:r w:rsidRPr="00362AF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Муравленко,</w:t>
      </w:r>
    </w:p>
    <w:p w:rsidR="00362AFD" w:rsidRPr="00362AFD" w:rsidRDefault="00362AFD" w:rsidP="00362AF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62AF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Ямало-Ненецкий автономный округ,629600</w:t>
      </w:r>
    </w:p>
    <w:p w:rsidR="00362AFD" w:rsidRPr="00362AFD" w:rsidRDefault="00362AFD" w:rsidP="00362AF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62AF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Телефон (34938) 23-7-87, факс  (34938) 25-8-07,</w:t>
      </w:r>
    </w:p>
    <w:p w:rsidR="00362AFD" w:rsidRPr="00362AFD" w:rsidRDefault="00362AFD" w:rsidP="00362AF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62AF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E</w:t>
      </w:r>
      <w:r w:rsidRPr="00362AF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 w:rsidRPr="00362AF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mail</w:t>
      </w:r>
      <w:r w:rsidRPr="00362AF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 w:rsidRPr="00362AF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school</w:t>
      </w:r>
      <w:r w:rsidRPr="00362AF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7@</w:t>
      </w:r>
      <w:proofErr w:type="spellStart"/>
      <w:r w:rsidRPr="00362AF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uomur</w:t>
      </w:r>
      <w:proofErr w:type="spellEnd"/>
      <w:r w:rsidRPr="00362AF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362AF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org</w:t>
      </w:r>
    </w:p>
    <w:p w:rsidR="00362AFD" w:rsidRPr="00362AFD" w:rsidRDefault="00362AFD" w:rsidP="00362AF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62AF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ОКПО 93905633, ОГРН 1068906000570, ИНН/КПП  8906007360/ 890601001</w:t>
      </w:r>
    </w:p>
    <w:p w:rsidR="00362AFD" w:rsidRPr="00362AFD" w:rsidRDefault="00362AFD" w:rsidP="00362AF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C4C" w:rsidRDefault="00932C4C" w:rsidP="00823B92">
      <w:pPr>
        <w:spacing w:line="216" w:lineRule="auto"/>
        <w:rPr>
          <w:rFonts w:ascii="Times New Roman" w:hAnsi="Times New Roman" w:cs="Times New Roman"/>
          <w:b/>
          <w:sz w:val="24"/>
          <w:szCs w:val="24"/>
        </w:rPr>
      </w:pPr>
    </w:p>
    <w:p w:rsidR="00362AFD" w:rsidRDefault="00362AFD" w:rsidP="00823B92">
      <w:pPr>
        <w:spacing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2AFD" w:rsidRDefault="00362AFD" w:rsidP="00823B92">
      <w:pPr>
        <w:spacing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2AFD" w:rsidRDefault="00362AFD" w:rsidP="00823B92">
      <w:pPr>
        <w:spacing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6B56" w:rsidRDefault="00106B56" w:rsidP="00823B92">
      <w:pPr>
        <w:spacing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106B56" w:rsidRDefault="00106B56" w:rsidP="00B76B7F">
      <w:pPr>
        <w:spacing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СРЕДНЕГО ОБЩЕГО ОБРАЗОВАНИЯ</w:t>
      </w:r>
    </w:p>
    <w:p w:rsidR="00106B56" w:rsidRDefault="00106B56" w:rsidP="00B76B7F">
      <w:pPr>
        <w:spacing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МИРОВОЙ ХУДОЖЕСТВЕННОЙ КУЛЬТУРЕ</w:t>
      </w:r>
    </w:p>
    <w:p w:rsidR="00106B56" w:rsidRDefault="00106B56" w:rsidP="00B76B7F">
      <w:pPr>
        <w:spacing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ПРОФИЛЬНЫЙ УРОВЕНЬ</w:t>
      </w:r>
    </w:p>
    <w:p w:rsidR="00106B56" w:rsidRDefault="00106B56" w:rsidP="00B76B7F">
      <w:pPr>
        <w:spacing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2AFD" w:rsidRDefault="00362AFD" w:rsidP="00B76B7F">
      <w:pPr>
        <w:spacing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2AFD" w:rsidRDefault="00362AFD" w:rsidP="00B76B7F">
      <w:pPr>
        <w:spacing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2AFD" w:rsidRDefault="00362AFD" w:rsidP="00B76B7F">
      <w:pPr>
        <w:spacing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2AFD" w:rsidRDefault="00362AFD" w:rsidP="00B76B7F">
      <w:pPr>
        <w:spacing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2AFD" w:rsidRDefault="00362AFD" w:rsidP="00B76B7F">
      <w:pPr>
        <w:spacing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2AFD" w:rsidRDefault="00362AFD" w:rsidP="00362AFD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2AFD" w:rsidRDefault="00362AFD" w:rsidP="00362AFD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2AFD" w:rsidRDefault="00362AFD" w:rsidP="00362AFD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2AFD" w:rsidRDefault="00362AFD" w:rsidP="00362AFD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2AFD" w:rsidRDefault="00362AFD" w:rsidP="00362AFD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2AFD" w:rsidRDefault="00362AFD" w:rsidP="00362AFD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2AFD" w:rsidRPr="00362AFD" w:rsidRDefault="00362AFD" w:rsidP="00362AFD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Выполнила: </w:t>
      </w:r>
    </w:p>
    <w:p w:rsidR="00362AFD" w:rsidRPr="00362AFD" w:rsidRDefault="00362AFD" w:rsidP="00362AFD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AF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Бакушина Евгения Владимировна</w:t>
      </w:r>
    </w:p>
    <w:p w:rsidR="00362AFD" w:rsidRPr="00362AFD" w:rsidRDefault="00362AFD" w:rsidP="00362AFD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AF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дополнительного образования</w:t>
      </w:r>
    </w:p>
    <w:p w:rsidR="00362AFD" w:rsidRPr="00362AFD" w:rsidRDefault="00362AFD" w:rsidP="00362AFD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2AFD" w:rsidRDefault="00362AFD" w:rsidP="00B76B7F">
      <w:pPr>
        <w:spacing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2AFD" w:rsidRDefault="00362AFD" w:rsidP="00B76B7F">
      <w:pPr>
        <w:spacing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2AFD" w:rsidRDefault="00362AFD" w:rsidP="00B76B7F">
      <w:pPr>
        <w:spacing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2AFD" w:rsidRDefault="00362AFD" w:rsidP="00B76B7F">
      <w:pPr>
        <w:spacing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4FA2" w:rsidRDefault="00106B56" w:rsidP="00B76B7F">
      <w:pPr>
        <w:spacing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106B56" w:rsidRPr="00C0333D" w:rsidRDefault="00106B56" w:rsidP="00106B56">
      <w:pPr>
        <w:pStyle w:val="a3"/>
        <w:spacing w:after="0" w:line="240" w:lineRule="auto"/>
        <w:ind w:left="708" w:firstLine="708"/>
        <w:jc w:val="both"/>
        <w:rPr>
          <w:rFonts w:ascii="Times New Roman" w:hAnsi="Times New Roman" w:cs="Times New Roman"/>
          <w:i/>
          <w:sz w:val="26"/>
          <w:szCs w:val="24"/>
          <w:u w:val="single"/>
        </w:rPr>
      </w:pPr>
      <w:r w:rsidRPr="00C0333D">
        <w:rPr>
          <w:rFonts w:ascii="Times New Roman" w:hAnsi="Times New Roman" w:cs="Times New Roman"/>
          <w:i/>
          <w:sz w:val="26"/>
          <w:szCs w:val="24"/>
          <w:u w:val="single"/>
        </w:rPr>
        <w:t>Рабочая программа среднего (полного) общего образования по мировой художественной культуре на базовом уровне составлена на основе:</w:t>
      </w:r>
    </w:p>
    <w:p w:rsidR="00106B56" w:rsidRPr="00C0333D" w:rsidRDefault="00106B56" w:rsidP="00106B56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C0333D">
        <w:rPr>
          <w:rFonts w:ascii="Times New Roman" w:eastAsia="Times New Roman" w:hAnsi="Times New Roman" w:cs="Times New Roman"/>
          <w:sz w:val="26"/>
          <w:szCs w:val="24"/>
        </w:rPr>
        <w:t xml:space="preserve">Федерального компонента государственного стандарта </w:t>
      </w:r>
      <w:r>
        <w:rPr>
          <w:rFonts w:ascii="Times New Roman" w:eastAsia="Times New Roman" w:hAnsi="Times New Roman" w:cs="Times New Roman"/>
          <w:sz w:val="26"/>
          <w:szCs w:val="24"/>
        </w:rPr>
        <w:t xml:space="preserve">среднего (полного) </w:t>
      </w:r>
      <w:r w:rsidRPr="00C0333D">
        <w:rPr>
          <w:rFonts w:ascii="Times New Roman" w:eastAsia="Times New Roman" w:hAnsi="Times New Roman" w:cs="Times New Roman"/>
          <w:sz w:val="26"/>
          <w:szCs w:val="24"/>
        </w:rPr>
        <w:t>общего образования</w:t>
      </w:r>
      <w:r>
        <w:rPr>
          <w:rFonts w:ascii="Times New Roman" w:eastAsia="Times New Roman" w:hAnsi="Times New Roman" w:cs="Times New Roman"/>
          <w:sz w:val="26"/>
          <w:szCs w:val="24"/>
        </w:rPr>
        <w:t xml:space="preserve"> по мировой художественной культуре на профильном уровне</w:t>
      </w:r>
      <w:r w:rsidRPr="00C0333D">
        <w:rPr>
          <w:rFonts w:ascii="Times New Roman" w:eastAsia="Times New Roman" w:hAnsi="Times New Roman" w:cs="Times New Roman"/>
          <w:sz w:val="26"/>
          <w:szCs w:val="24"/>
        </w:rPr>
        <w:t>. Министерства образования Российской Федерации. - М. 2004;</w:t>
      </w:r>
    </w:p>
    <w:p w:rsidR="00106B56" w:rsidRPr="00C0333D" w:rsidRDefault="00106B56" w:rsidP="00106B56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C0333D">
        <w:rPr>
          <w:rFonts w:ascii="Times New Roman" w:hAnsi="Times New Roman" w:cs="Times New Roman"/>
          <w:sz w:val="26"/>
          <w:szCs w:val="24"/>
        </w:rPr>
        <w:t>примерной программ</w:t>
      </w:r>
      <w:r>
        <w:rPr>
          <w:rFonts w:ascii="Times New Roman" w:hAnsi="Times New Roman" w:cs="Times New Roman"/>
          <w:sz w:val="26"/>
          <w:szCs w:val="24"/>
        </w:rPr>
        <w:t>ы</w:t>
      </w:r>
      <w:r w:rsidRPr="00C0333D">
        <w:rPr>
          <w:rFonts w:ascii="Times New Roman" w:hAnsi="Times New Roman" w:cs="Times New Roman"/>
          <w:sz w:val="26"/>
          <w:szCs w:val="24"/>
        </w:rPr>
        <w:t xml:space="preserve"> среднего (полного) общего образования по мировой художественной культуре (</w:t>
      </w:r>
      <w:r>
        <w:rPr>
          <w:rFonts w:ascii="Times New Roman" w:hAnsi="Times New Roman" w:cs="Times New Roman"/>
          <w:sz w:val="26"/>
          <w:szCs w:val="24"/>
        </w:rPr>
        <w:t xml:space="preserve">профильный </w:t>
      </w:r>
      <w:r w:rsidRPr="00C0333D">
        <w:rPr>
          <w:rFonts w:ascii="Times New Roman" w:hAnsi="Times New Roman" w:cs="Times New Roman"/>
          <w:sz w:val="26"/>
          <w:szCs w:val="24"/>
        </w:rPr>
        <w:t>уровень);</w:t>
      </w:r>
    </w:p>
    <w:p w:rsidR="00106B56" w:rsidRPr="00C0333D" w:rsidRDefault="00BD0661" w:rsidP="00106B56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>
        <w:rPr>
          <w:rFonts w:ascii="Times New Roman" w:eastAsia="Times New Roman" w:hAnsi="Times New Roman" w:cs="Times New Roman"/>
          <w:sz w:val="26"/>
          <w:szCs w:val="24"/>
        </w:rPr>
        <w:t>образовательной программы МБ</w:t>
      </w:r>
      <w:r w:rsidR="00106B56" w:rsidRPr="00C0333D">
        <w:rPr>
          <w:rFonts w:ascii="Times New Roman" w:eastAsia="Times New Roman" w:hAnsi="Times New Roman" w:cs="Times New Roman"/>
          <w:sz w:val="26"/>
          <w:szCs w:val="24"/>
        </w:rPr>
        <w:t xml:space="preserve">ОУ «Многопрофильный лицей», приказ № </w:t>
      </w:r>
      <w:r>
        <w:rPr>
          <w:rFonts w:ascii="Times New Roman" w:eastAsia="Times New Roman" w:hAnsi="Times New Roman" w:cs="Times New Roman"/>
          <w:sz w:val="26"/>
          <w:szCs w:val="24"/>
        </w:rPr>
        <w:t>468</w:t>
      </w:r>
      <w:r w:rsidR="00106B56" w:rsidRPr="00C0333D">
        <w:rPr>
          <w:rFonts w:ascii="Times New Roman" w:eastAsia="Times New Roman" w:hAnsi="Times New Roman" w:cs="Times New Roman"/>
          <w:sz w:val="26"/>
          <w:szCs w:val="24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4"/>
        </w:rPr>
        <w:t>01.09</w:t>
      </w:r>
      <w:r w:rsidR="00106B56" w:rsidRPr="00C0333D">
        <w:rPr>
          <w:rFonts w:ascii="Times New Roman" w:eastAsia="Times New Roman" w:hAnsi="Times New Roman" w:cs="Times New Roman"/>
          <w:sz w:val="26"/>
          <w:szCs w:val="24"/>
        </w:rPr>
        <w:t>.201</w:t>
      </w:r>
      <w:r>
        <w:rPr>
          <w:rFonts w:ascii="Times New Roman" w:eastAsia="Times New Roman" w:hAnsi="Times New Roman" w:cs="Times New Roman"/>
          <w:sz w:val="26"/>
          <w:szCs w:val="24"/>
        </w:rPr>
        <w:t>5</w:t>
      </w:r>
      <w:r w:rsidR="00106B56" w:rsidRPr="00C0333D">
        <w:rPr>
          <w:rFonts w:ascii="Times New Roman" w:eastAsia="Times New Roman" w:hAnsi="Times New Roman" w:cs="Times New Roman"/>
          <w:sz w:val="26"/>
          <w:szCs w:val="24"/>
        </w:rPr>
        <w:t>г.</w:t>
      </w:r>
    </w:p>
    <w:p w:rsidR="00106B56" w:rsidRPr="00C0333D" w:rsidRDefault="00106B56" w:rsidP="00106B56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C0333D">
        <w:rPr>
          <w:rFonts w:ascii="Times New Roman" w:eastAsia="Times New Roman" w:hAnsi="Times New Roman" w:cs="Times New Roman"/>
          <w:sz w:val="26"/>
          <w:szCs w:val="24"/>
        </w:rPr>
        <w:t>положения о рабочей программе по</w:t>
      </w:r>
      <w:r w:rsidR="00667C6E">
        <w:rPr>
          <w:rFonts w:ascii="Times New Roman" w:eastAsia="Times New Roman" w:hAnsi="Times New Roman" w:cs="Times New Roman"/>
          <w:sz w:val="26"/>
          <w:szCs w:val="24"/>
        </w:rPr>
        <w:t xml:space="preserve"> учебному предмету</w:t>
      </w:r>
      <w:r w:rsidRPr="00C0333D">
        <w:rPr>
          <w:rFonts w:ascii="Times New Roman" w:eastAsia="Times New Roman" w:hAnsi="Times New Roman" w:cs="Times New Roman"/>
          <w:sz w:val="26"/>
          <w:szCs w:val="24"/>
        </w:rPr>
        <w:t>.</w:t>
      </w:r>
    </w:p>
    <w:p w:rsidR="00106B56" w:rsidRPr="00106B56" w:rsidRDefault="00106B56" w:rsidP="00106B56">
      <w:pPr>
        <w:spacing w:line="216" w:lineRule="auto"/>
        <w:rPr>
          <w:rFonts w:ascii="Times New Roman" w:hAnsi="Times New Roman" w:cs="Times New Roman"/>
          <w:b/>
          <w:sz w:val="26"/>
          <w:szCs w:val="26"/>
        </w:rPr>
      </w:pPr>
    </w:p>
    <w:p w:rsidR="00106B56" w:rsidRPr="00C0333D" w:rsidRDefault="00202DF7" w:rsidP="00106B56">
      <w:pPr>
        <w:pStyle w:val="21"/>
        <w:tabs>
          <w:tab w:val="left" w:pos="360"/>
          <w:tab w:val="left" w:pos="1080"/>
        </w:tabs>
        <w:spacing w:line="240" w:lineRule="auto"/>
        <w:ind w:left="644" w:firstLine="0"/>
        <w:rPr>
          <w:sz w:val="26"/>
        </w:rPr>
      </w:pPr>
      <w:r>
        <w:rPr>
          <w:sz w:val="26"/>
        </w:rPr>
        <w:tab/>
      </w:r>
      <w:r w:rsidR="00106B56" w:rsidRPr="00C0333D">
        <w:rPr>
          <w:sz w:val="26"/>
        </w:rPr>
        <w:t>Рабочая программа «Мировая художественная культура» (</w:t>
      </w:r>
      <w:r w:rsidR="00106B56">
        <w:rPr>
          <w:sz w:val="26"/>
        </w:rPr>
        <w:t xml:space="preserve">профильный </w:t>
      </w:r>
      <w:r w:rsidR="00106B56" w:rsidRPr="00C0333D">
        <w:rPr>
          <w:sz w:val="26"/>
        </w:rPr>
        <w:t xml:space="preserve">уровень) конкретизирует содержание предметных тем федерального компонента образовательного стандарта и дает распределение учебных часов по разделам курса. Согласно Федеральному базисному учебному плану для образовательных учреждений Российской Федерации для обязательного изучения мировой художественной культуры на этапе среднего (полного) общего образования </w:t>
      </w:r>
      <w:r w:rsidR="000036E5">
        <w:rPr>
          <w:sz w:val="26"/>
        </w:rPr>
        <w:t xml:space="preserve">на профильном уровне </w:t>
      </w:r>
      <w:r w:rsidR="00106B56" w:rsidRPr="00C0333D">
        <w:rPr>
          <w:sz w:val="26"/>
        </w:rPr>
        <w:t xml:space="preserve">отводится </w:t>
      </w:r>
      <w:r w:rsidR="000036E5">
        <w:rPr>
          <w:sz w:val="26"/>
        </w:rPr>
        <w:t>210</w:t>
      </w:r>
      <w:r w:rsidR="00106B56" w:rsidRPr="00C0333D">
        <w:rPr>
          <w:sz w:val="26"/>
        </w:rPr>
        <w:t xml:space="preserve"> часов из расчета  </w:t>
      </w:r>
      <w:r w:rsidR="000036E5">
        <w:rPr>
          <w:sz w:val="26"/>
        </w:rPr>
        <w:t>3</w:t>
      </w:r>
      <w:r w:rsidR="00106B56" w:rsidRPr="00C0333D">
        <w:rPr>
          <w:sz w:val="26"/>
        </w:rPr>
        <w:t xml:space="preserve"> час</w:t>
      </w:r>
      <w:r w:rsidR="000036E5">
        <w:rPr>
          <w:sz w:val="26"/>
        </w:rPr>
        <w:t>а</w:t>
      </w:r>
      <w:r w:rsidR="00106B56" w:rsidRPr="00C0333D">
        <w:rPr>
          <w:sz w:val="26"/>
        </w:rPr>
        <w:t xml:space="preserve"> в неделю (10 класс – </w:t>
      </w:r>
      <w:r w:rsidR="000036E5">
        <w:rPr>
          <w:sz w:val="26"/>
        </w:rPr>
        <w:t>105</w:t>
      </w:r>
      <w:r w:rsidR="00106B56" w:rsidRPr="00C0333D">
        <w:rPr>
          <w:sz w:val="26"/>
        </w:rPr>
        <w:t xml:space="preserve"> учебных часов, в 11 класс – </w:t>
      </w:r>
      <w:r w:rsidR="000036E5">
        <w:rPr>
          <w:sz w:val="26"/>
        </w:rPr>
        <w:t>10</w:t>
      </w:r>
      <w:r w:rsidR="00106B56" w:rsidRPr="00C0333D">
        <w:rPr>
          <w:sz w:val="26"/>
        </w:rPr>
        <w:t>5 учебных часов в год).</w:t>
      </w:r>
    </w:p>
    <w:p w:rsidR="00106B56" w:rsidRPr="00C0333D" w:rsidRDefault="00106B56" w:rsidP="00106B56">
      <w:pPr>
        <w:pStyle w:val="21"/>
        <w:tabs>
          <w:tab w:val="left" w:pos="360"/>
          <w:tab w:val="left" w:pos="1080"/>
        </w:tabs>
        <w:spacing w:line="240" w:lineRule="auto"/>
        <w:ind w:left="644" w:firstLine="0"/>
        <w:rPr>
          <w:sz w:val="26"/>
        </w:rPr>
      </w:pPr>
      <w:r w:rsidRPr="00C0333D">
        <w:rPr>
          <w:sz w:val="26"/>
        </w:rPr>
        <w:tab/>
        <w:t>Преподавание ведется по учебнику Г.И. Даниловой «Мировая художественная культура» 2006 г. издательства «Дрофа». Учебник рекомендован к изданию Министерством образования и включен в Федеральный перечень утвержденный приказом Министерства образования и науки Российской Федерации от 24 декабря 2010 г. № 2080.</w:t>
      </w:r>
    </w:p>
    <w:p w:rsidR="00106B56" w:rsidRPr="00C0333D" w:rsidRDefault="00106B56" w:rsidP="00106B56">
      <w:pPr>
        <w:pStyle w:val="21"/>
        <w:tabs>
          <w:tab w:val="left" w:pos="360"/>
          <w:tab w:val="left" w:pos="1080"/>
        </w:tabs>
        <w:spacing w:line="240" w:lineRule="auto"/>
        <w:ind w:left="644" w:firstLine="0"/>
        <w:rPr>
          <w:sz w:val="26"/>
        </w:rPr>
      </w:pPr>
      <w:r w:rsidRPr="00C0333D">
        <w:rPr>
          <w:sz w:val="26"/>
        </w:rPr>
        <w:t>Общая характеристика учебной программы</w:t>
      </w:r>
    </w:p>
    <w:p w:rsidR="00106B56" w:rsidRPr="00C0333D" w:rsidRDefault="00106B56" w:rsidP="00106B56">
      <w:pPr>
        <w:spacing w:line="240" w:lineRule="atLeast"/>
        <w:jc w:val="both"/>
        <w:rPr>
          <w:rFonts w:ascii="Times New Roman" w:eastAsia="Times New Roman" w:hAnsi="Times New Roman" w:cs="Times New Roman"/>
          <w:i/>
          <w:sz w:val="26"/>
          <w:szCs w:val="28"/>
          <w:u w:val="single"/>
        </w:rPr>
      </w:pPr>
      <w:r w:rsidRPr="00C0333D">
        <w:rPr>
          <w:rFonts w:ascii="Times New Roman" w:eastAsia="Times New Roman" w:hAnsi="Times New Roman" w:cs="Times New Roman"/>
          <w:b/>
          <w:i/>
          <w:sz w:val="26"/>
          <w:szCs w:val="28"/>
          <w:u w:val="single"/>
        </w:rPr>
        <w:t>Цели</w:t>
      </w:r>
      <w:r w:rsidRPr="00C0333D">
        <w:rPr>
          <w:rFonts w:ascii="Times New Roman" w:eastAsia="Times New Roman" w:hAnsi="Times New Roman" w:cs="Times New Roman"/>
          <w:i/>
          <w:sz w:val="26"/>
          <w:szCs w:val="28"/>
          <w:u w:val="single"/>
        </w:rPr>
        <w:t xml:space="preserve"> изучения предмета  «</w:t>
      </w:r>
      <w:r w:rsidRPr="00C0333D">
        <w:rPr>
          <w:rFonts w:ascii="Times New Roman" w:eastAsia="Times New Roman" w:hAnsi="Times New Roman" w:cs="Times New Roman"/>
          <w:bCs/>
          <w:i/>
          <w:color w:val="000000"/>
          <w:spacing w:val="-1"/>
          <w:sz w:val="26"/>
          <w:szCs w:val="28"/>
          <w:u w:val="single"/>
        </w:rPr>
        <w:t>Мировая художественная культура (</w:t>
      </w:r>
      <w:r w:rsidR="00325FDA">
        <w:rPr>
          <w:rFonts w:ascii="Times New Roman" w:eastAsia="Times New Roman" w:hAnsi="Times New Roman" w:cs="Times New Roman"/>
          <w:bCs/>
          <w:i/>
          <w:color w:val="000000"/>
          <w:spacing w:val="-1"/>
          <w:sz w:val="26"/>
          <w:szCs w:val="28"/>
          <w:u w:val="single"/>
        </w:rPr>
        <w:t>профильный уровень</w:t>
      </w:r>
      <w:r w:rsidRPr="00C0333D">
        <w:rPr>
          <w:rFonts w:ascii="Times New Roman" w:eastAsia="Times New Roman" w:hAnsi="Times New Roman" w:cs="Times New Roman"/>
          <w:bCs/>
          <w:i/>
          <w:color w:val="000000"/>
          <w:spacing w:val="-1"/>
          <w:sz w:val="26"/>
          <w:szCs w:val="28"/>
          <w:u w:val="single"/>
        </w:rPr>
        <w:t>)»:</w:t>
      </w:r>
    </w:p>
    <w:p w:rsidR="00106B56" w:rsidRPr="00C0333D" w:rsidRDefault="00106B56" w:rsidP="00106B56">
      <w:pPr>
        <w:pStyle w:val="21"/>
        <w:numPr>
          <w:ilvl w:val="0"/>
          <w:numId w:val="18"/>
        </w:numPr>
        <w:tabs>
          <w:tab w:val="left" w:pos="360"/>
          <w:tab w:val="left" w:pos="1080"/>
        </w:tabs>
        <w:spacing w:line="240" w:lineRule="auto"/>
        <w:rPr>
          <w:sz w:val="26"/>
        </w:rPr>
      </w:pPr>
      <w:r w:rsidRPr="00C0333D">
        <w:rPr>
          <w:sz w:val="26"/>
        </w:rPr>
        <w:t>развитие чувств, эмоций, образно</w:t>
      </w:r>
      <w:r w:rsidR="00325FDA">
        <w:rPr>
          <w:sz w:val="26"/>
        </w:rPr>
        <w:t>го,</w:t>
      </w:r>
      <w:r w:rsidRPr="00C0333D">
        <w:rPr>
          <w:sz w:val="26"/>
        </w:rPr>
        <w:t xml:space="preserve"> ассоциативного</w:t>
      </w:r>
      <w:r w:rsidR="00325FDA">
        <w:rPr>
          <w:sz w:val="26"/>
        </w:rPr>
        <w:t xml:space="preserve">, критического </w:t>
      </w:r>
      <w:r w:rsidRPr="00C0333D">
        <w:rPr>
          <w:sz w:val="26"/>
        </w:rPr>
        <w:t xml:space="preserve"> мышления;</w:t>
      </w:r>
    </w:p>
    <w:p w:rsidR="00325FDA" w:rsidRDefault="00106B56" w:rsidP="00106B56">
      <w:pPr>
        <w:pStyle w:val="21"/>
        <w:numPr>
          <w:ilvl w:val="0"/>
          <w:numId w:val="18"/>
        </w:numPr>
        <w:tabs>
          <w:tab w:val="left" w:pos="360"/>
          <w:tab w:val="left" w:pos="1080"/>
        </w:tabs>
        <w:spacing w:line="240" w:lineRule="auto"/>
        <w:rPr>
          <w:sz w:val="26"/>
        </w:rPr>
      </w:pPr>
      <w:r w:rsidRPr="00325FDA">
        <w:rPr>
          <w:sz w:val="26"/>
        </w:rPr>
        <w:t>воспитание художественно-эстетического вкуса</w:t>
      </w:r>
      <w:r w:rsidR="00325FDA" w:rsidRPr="00325FDA">
        <w:rPr>
          <w:sz w:val="26"/>
        </w:rPr>
        <w:t xml:space="preserve"> и культуры восприятия произведения искусства, толерантности, уважения к культурным традициям народов России и других стран мира</w:t>
      </w:r>
      <w:r w:rsidRPr="00325FDA">
        <w:rPr>
          <w:sz w:val="26"/>
        </w:rPr>
        <w:t xml:space="preserve">; </w:t>
      </w:r>
    </w:p>
    <w:p w:rsidR="00106B56" w:rsidRPr="00325FDA" w:rsidRDefault="00106B56" w:rsidP="00106B56">
      <w:pPr>
        <w:pStyle w:val="21"/>
        <w:numPr>
          <w:ilvl w:val="0"/>
          <w:numId w:val="18"/>
        </w:numPr>
        <w:tabs>
          <w:tab w:val="left" w:pos="360"/>
          <w:tab w:val="left" w:pos="1080"/>
        </w:tabs>
        <w:spacing w:line="240" w:lineRule="auto"/>
        <w:rPr>
          <w:sz w:val="26"/>
        </w:rPr>
      </w:pPr>
      <w:r w:rsidRPr="00325FDA">
        <w:rPr>
          <w:sz w:val="26"/>
        </w:rPr>
        <w:t xml:space="preserve">освоение знаний о </w:t>
      </w:r>
      <w:r w:rsidR="006E3D33">
        <w:rPr>
          <w:sz w:val="26"/>
        </w:rPr>
        <w:t>закономерностях развития культурно-исторических эпох, стилей, направлений и национальных школ в искусстве</w:t>
      </w:r>
      <w:r w:rsidRPr="00325FDA">
        <w:rPr>
          <w:sz w:val="26"/>
        </w:rPr>
        <w:t>;</w:t>
      </w:r>
      <w:r w:rsidR="006E3D33">
        <w:rPr>
          <w:sz w:val="26"/>
        </w:rPr>
        <w:t xml:space="preserve"> о ценностях, идеалах, эстетических нормах на примере наиболее значимых произведений; о специфике языка разных видов искусства;</w:t>
      </w:r>
    </w:p>
    <w:p w:rsidR="00106B56" w:rsidRPr="00C0333D" w:rsidRDefault="00106B56" w:rsidP="00106B56">
      <w:pPr>
        <w:pStyle w:val="21"/>
        <w:numPr>
          <w:ilvl w:val="0"/>
          <w:numId w:val="18"/>
        </w:numPr>
        <w:tabs>
          <w:tab w:val="left" w:pos="360"/>
          <w:tab w:val="left" w:pos="1080"/>
        </w:tabs>
        <w:spacing w:line="240" w:lineRule="auto"/>
        <w:rPr>
          <w:sz w:val="26"/>
        </w:rPr>
      </w:pPr>
      <w:r w:rsidRPr="00C0333D">
        <w:rPr>
          <w:sz w:val="26"/>
        </w:rPr>
        <w:lastRenderedPageBreak/>
        <w:t xml:space="preserve">овладение умением анализировать </w:t>
      </w:r>
      <w:proofErr w:type="gramStart"/>
      <w:r w:rsidR="006E3D33">
        <w:rPr>
          <w:sz w:val="26"/>
        </w:rPr>
        <w:t>художественные</w:t>
      </w:r>
      <w:proofErr w:type="gramEnd"/>
      <w:r w:rsidR="006E3D33">
        <w:rPr>
          <w:sz w:val="26"/>
        </w:rPr>
        <w:t xml:space="preserve"> и вырабатывать собственную эстетическую оценку;</w:t>
      </w:r>
    </w:p>
    <w:p w:rsidR="00106B56" w:rsidRPr="00C0333D" w:rsidRDefault="00106B56" w:rsidP="00106B56">
      <w:pPr>
        <w:pStyle w:val="21"/>
        <w:numPr>
          <w:ilvl w:val="0"/>
          <w:numId w:val="18"/>
        </w:numPr>
        <w:tabs>
          <w:tab w:val="left" w:pos="360"/>
          <w:tab w:val="left" w:pos="1080"/>
        </w:tabs>
        <w:spacing w:line="240" w:lineRule="auto"/>
        <w:rPr>
          <w:sz w:val="26"/>
        </w:rPr>
      </w:pPr>
      <w:r w:rsidRPr="00C0333D">
        <w:rPr>
          <w:sz w:val="26"/>
        </w:rPr>
        <w:t>использование приобретенных знаний и умений для расширения кругозора, осознанного формирования собственной культурной среды.</w:t>
      </w:r>
    </w:p>
    <w:p w:rsidR="00106B56" w:rsidRDefault="0075056D" w:rsidP="00202DF7">
      <w:pPr>
        <w:pStyle w:val="a3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4"/>
        </w:rPr>
      </w:pPr>
      <w:r>
        <w:rPr>
          <w:rFonts w:ascii="Times New Roman" w:eastAsia="Times New Roman" w:hAnsi="Times New Roman" w:cs="Times New Roman"/>
          <w:sz w:val="26"/>
          <w:szCs w:val="24"/>
        </w:rPr>
        <w:t>Развивающий потенциал курса по мировой художественной культуре на ступени среднего (полного) общего образования состоит в более глубоком постижении нюансов современного мировосприятия представителей иных культур, адекватной оценки их взглядов и вкусовых пристрастий, мотивации их поступков и модели поведения, результатом чего становиться более эффективное взаимодействие с людьми и успешное функционирование в обществе. При этом ключевая роль отводиться развитию способности учащихся понимать логику исторического развития м</w:t>
      </w:r>
      <w:r w:rsidR="00202DF7">
        <w:rPr>
          <w:rFonts w:ascii="Times New Roman" w:eastAsia="Times New Roman" w:hAnsi="Times New Roman" w:cs="Times New Roman"/>
          <w:sz w:val="26"/>
          <w:szCs w:val="24"/>
        </w:rPr>
        <w:t>ировоззренческих процессов и по</w:t>
      </w:r>
      <w:r>
        <w:rPr>
          <w:rFonts w:ascii="Times New Roman" w:eastAsia="Times New Roman" w:hAnsi="Times New Roman" w:cs="Times New Roman"/>
          <w:sz w:val="26"/>
          <w:szCs w:val="24"/>
        </w:rPr>
        <w:t>р</w:t>
      </w:r>
      <w:r w:rsidR="00202DF7">
        <w:rPr>
          <w:rFonts w:ascii="Times New Roman" w:eastAsia="Times New Roman" w:hAnsi="Times New Roman" w:cs="Times New Roman"/>
          <w:sz w:val="26"/>
          <w:szCs w:val="24"/>
        </w:rPr>
        <w:t>о</w:t>
      </w:r>
      <w:r>
        <w:rPr>
          <w:rFonts w:ascii="Times New Roman" w:eastAsia="Times New Roman" w:hAnsi="Times New Roman" w:cs="Times New Roman"/>
          <w:sz w:val="26"/>
          <w:szCs w:val="24"/>
        </w:rPr>
        <w:t>жденных ими различных художественных систем и стилей.</w:t>
      </w:r>
    </w:p>
    <w:p w:rsidR="00202DF7" w:rsidRPr="00202DF7" w:rsidRDefault="00202DF7" w:rsidP="00202DF7">
      <w:pPr>
        <w:pStyle w:val="a3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eastAsia="Times New Roman" w:hAnsi="Times New Roman" w:cs="Times New Roman"/>
          <w:sz w:val="26"/>
          <w:szCs w:val="24"/>
        </w:rPr>
        <w:t xml:space="preserve">Новизной данной рабочей программы является ее связь с задачами </w:t>
      </w:r>
      <w:proofErr w:type="spellStart"/>
      <w:r>
        <w:rPr>
          <w:rFonts w:ascii="Times New Roman" w:eastAsia="Times New Roman" w:hAnsi="Times New Roman" w:cs="Times New Roman"/>
          <w:sz w:val="26"/>
          <w:szCs w:val="24"/>
        </w:rPr>
        <w:t>профилизации</w:t>
      </w:r>
      <w:proofErr w:type="spellEnd"/>
      <w:r>
        <w:rPr>
          <w:rFonts w:ascii="Times New Roman" w:eastAsia="Times New Roman" w:hAnsi="Times New Roman" w:cs="Times New Roman"/>
          <w:sz w:val="26"/>
          <w:szCs w:val="24"/>
        </w:rPr>
        <w:t xml:space="preserve"> образования и организации </w:t>
      </w:r>
      <w:proofErr w:type="spellStart"/>
      <w:r>
        <w:rPr>
          <w:rFonts w:ascii="Times New Roman" w:eastAsia="Times New Roman" w:hAnsi="Times New Roman" w:cs="Times New Roman"/>
          <w:sz w:val="26"/>
          <w:szCs w:val="24"/>
        </w:rPr>
        <w:t>довузовской</w:t>
      </w:r>
      <w:proofErr w:type="spellEnd"/>
      <w:r>
        <w:rPr>
          <w:rFonts w:ascii="Times New Roman" w:eastAsia="Times New Roman" w:hAnsi="Times New Roman" w:cs="Times New Roman"/>
          <w:sz w:val="26"/>
          <w:szCs w:val="24"/>
        </w:rPr>
        <w:t xml:space="preserve"> подготовки учащихся. С</w:t>
      </w:r>
      <w:r w:rsidRPr="00C0333D">
        <w:rPr>
          <w:rFonts w:ascii="Times New Roman" w:hAnsi="Times New Roman" w:cs="Times New Roman"/>
          <w:sz w:val="26"/>
          <w:szCs w:val="24"/>
        </w:rPr>
        <w:t>квозной линией в содержании проходит тема «Культурные традиции родного края», которая предполагает изучение регионального компонента, в том числе историко-этнографическое и краеведческое исследование местных объектов культуры, народных традиций и обычаев народов Ямала в рамках проектной деятельности с соответствующей фикса</w:t>
      </w:r>
      <w:r w:rsidR="005069ED">
        <w:rPr>
          <w:rFonts w:ascii="Times New Roman" w:hAnsi="Times New Roman" w:cs="Times New Roman"/>
          <w:sz w:val="26"/>
          <w:szCs w:val="24"/>
        </w:rPr>
        <w:t>цией и презентацией результатов.</w:t>
      </w:r>
      <w:r w:rsidRPr="00C0333D">
        <w:rPr>
          <w:rFonts w:ascii="Times New Roman" w:hAnsi="Times New Roman" w:cs="Times New Roman"/>
          <w:sz w:val="26"/>
          <w:szCs w:val="24"/>
        </w:rPr>
        <w:t xml:space="preserve"> </w:t>
      </w:r>
    </w:p>
    <w:p w:rsidR="00F1663A" w:rsidRPr="00C0333D" w:rsidRDefault="00202DF7" w:rsidP="00F1663A">
      <w:pPr>
        <w:pStyle w:val="21"/>
        <w:tabs>
          <w:tab w:val="left" w:pos="360"/>
          <w:tab w:val="left" w:pos="1080"/>
        </w:tabs>
        <w:spacing w:line="240" w:lineRule="auto"/>
        <w:ind w:left="644"/>
        <w:rPr>
          <w:sz w:val="26"/>
        </w:rPr>
      </w:pPr>
      <w:r>
        <w:rPr>
          <w:sz w:val="26"/>
        </w:rPr>
        <w:t>Реализация про</w:t>
      </w:r>
      <w:r w:rsidR="00F1663A">
        <w:rPr>
          <w:sz w:val="26"/>
        </w:rPr>
        <w:t>г</w:t>
      </w:r>
      <w:r>
        <w:rPr>
          <w:sz w:val="26"/>
        </w:rPr>
        <w:t xml:space="preserve">раммы по мировой художественной культуре на профильном уровне предполагает особую значимость </w:t>
      </w:r>
      <w:proofErr w:type="spellStart"/>
      <w:r>
        <w:rPr>
          <w:sz w:val="26"/>
        </w:rPr>
        <w:t>ме</w:t>
      </w:r>
      <w:r w:rsidR="00F1663A">
        <w:rPr>
          <w:sz w:val="26"/>
        </w:rPr>
        <w:t>жпредметных</w:t>
      </w:r>
      <w:proofErr w:type="spellEnd"/>
      <w:r w:rsidR="00F1663A">
        <w:rPr>
          <w:sz w:val="26"/>
        </w:rPr>
        <w:t xml:space="preserve"> связей Углубленное изучение курса не только связано с подготовкой учащихся к возможному поступлению на гуманитарные факультеты высших учебных заведений, но и является частью общей системы </w:t>
      </w:r>
      <w:proofErr w:type="spellStart"/>
      <w:r w:rsidR="00F1663A">
        <w:rPr>
          <w:sz w:val="26"/>
        </w:rPr>
        <w:t>предвузовской</w:t>
      </w:r>
      <w:proofErr w:type="spellEnd"/>
      <w:r w:rsidR="00F1663A">
        <w:rPr>
          <w:sz w:val="26"/>
        </w:rPr>
        <w:t xml:space="preserve"> гуманитарной подготовки. В связи с этим, особенно важным является формирование целостной интегративной модели гуманитарного образования</w:t>
      </w:r>
      <w:proofErr w:type="gramStart"/>
      <w:r w:rsidR="00F1663A">
        <w:rPr>
          <w:sz w:val="26"/>
        </w:rPr>
        <w:t xml:space="preserve"> ,</w:t>
      </w:r>
      <w:proofErr w:type="gramEnd"/>
      <w:r w:rsidR="00F1663A">
        <w:rPr>
          <w:sz w:val="26"/>
        </w:rPr>
        <w:t xml:space="preserve"> где происходит взаимосвязь между такими предметами, как музыка, </w:t>
      </w:r>
      <w:r w:rsidRPr="00C0333D">
        <w:rPr>
          <w:sz w:val="26"/>
        </w:rPr>
        <w:t>литератур</w:t>
      </w:r>
      <w:r w:rsidR="00F1663A">
        <w:rPr>
          <w:sz w:val="26"/>
        </w:rPr>
        <w:t>а</w:t>
      </w:r>
      <w:r w:rsidRPr="00C0333D">
        <w:rPr>
          <w:sz w:val="26"/>
        </w:rPr>
        <w:t>, истори</w:t>
      </w:r>
      <w:r w:rsidR="00F1663A">
        <w:rPr>
          <w:sz w:val="26"/>
        </w:rPr>
        <w:t>я, обществознание</w:t>
      </w:r>
      <w:r w:rsidRPr="00C0333D">
        <w:rPr>
          <w:sz w:val="26"/>
        </w:rPr>
        <w:t xml:space="preserve">. </w:t>
      </w:r>
    </w:p>
    <w:p w:rsidR="00F1663A" w:rsidRPr="00F371C2" w:rsidRDefault="00BC4F26" w:rsidP="00401583">
      <w:pPr>
        <w:pStyle w:val="a3"/>
        <w:spacing w:line="240" w:lineRule="auto"/>
        <w:ind w:left="644"/>
        <w:rPr>
          <w:rFonts w:ascii="Times New Roman" w:hAnsi="Times New Roman" w:cs="Times New Roman"/>
          <w:sz w:val="26"/>
          <w:szCs w:val="26"/>
        </w:rPr>
      </w:pPr>
      <w:r w:rsidRPr="00D4379A">
        <w:rPr>
          <w:rFonts w:ascii="Times New Roman" w:hAnsi="Times New Roman" w:cs="Times New Roman"/>
          <w:sz w:val="24"/>
          <w:szCs w:val="24"/>
        </w:rPr>
        <w:t xml:space="preserve">    </w:t>
      </w:r>
      <w:r w:rsidRPr="00F1663A">
        <w:rPr>
          <w:rFonts w:ascii="Times New Roman" w:hAnsi="Times New Roman" w:cs="Times New Roman"/>
          <w:sz w:val="26"/>
          <w:szCs w:val="26"/>
        </w:rPr>
        <w:t xml:space="preserve">Учитывая мировоззренческий характер дисциплины, рекомендуется использовать как традиционную урочную, так и внеурочные виды деятельности, рассчитанные на расширение кругозора и активное участие учащихся в современном культурном процессе. В этой связи программа предусматривает виды деятельности, которые помогали бы учащимся более только воспринимать и анализировать произведения искусства, интерпретировать и давать эстетическую оценку явлениям и процессам художественной культуры, приобретать опят исследовательской и творческой деятельности. </w:t>
      </w:r>
      <w:r w:rsidR="00F1663A" w:rsidRPr="00F1663A">
        <w:rPr>
          <w:rFonts w:ascii="Times New Roman" w:hAnsi="Times New Roman" w:cs="Times New Roman"/>
          <w:sz w:val="26"/>
          <w:szCs w:val="26"/>
        </w:rPr>
        <w:t>В начале каждого раздела учащимся даются семинарские занятия и темы для творческих работ.</w:t>
      </w:r>
    </w:p>
    <w:p w:rsidR="007E621A" w:rsidRPr="00F371C2" w:rsidRDefault="007E621A" w:rsidP="00401583">
      <w:pPr>
        <w:pStyle w:val="a3"/>
        <w:spacing w:line="240" w:lineRule="auto"/>
        <w:ind w:left="644"/>
        <w:rPr>
          <w:rFonts w:ascii="Times New Roman" w:hAnsi="Times New Roman" w:cs="Times New Roman"/>
          <w:sz w:val="26"/>
          <w:szCs w:val="26"/>
        </w:rPr>
      </w:pPr>
      <w:r w:rsidRPr="00D4379A">
        <w:rPr>
          <w:rFonts w:ascii="Times New Roman" w:hAnsi="Times New Roman" w:cs="Times New Roman"/>
          <w:sz w:val="24"/>
          <w:szCs w:val="24"/>
        </w:rPr>
        <w:t xml:space="preserve">    </w:t>
      </w:r>
      <w:r w:rsidRPr="00F371C2">
        <w:rPr>
          <w:rFonts w:ascii="Times New Roman" w:hAnsi="Times New Roman" w:cs="Times New Roman"/>
          <w:sz w:val="26"/>
          <w:szCs w:val="26"/>
        </w:rPr>
        <w:t xml:space="preserve">Государственные стандарты предусматривают формирование у учащихся </w:t>
      </w:r>
      <w:proofErr w:type="spellStart"/>
      <w:r w:rsidRPr="00F371C2">
        <w:rPr>
          <w:rFonts w:ascii="Times New Roman" w:hAnsi="Times New Roman" w:cs="Times New Roman"/>
          <w:sz w:val="26"/>
          <w:szCs w:val="26"/>
        </w:rPr>
        <w:t>общеучебных</w:t>
      </w:r>
      <w:proofErr w:type="spellEnd"/>
      <w:r w:rsidRPr="00F371C2">
        <w:rPr>
          <w:rFonts w:ascii="Times New Roman" w:hAnsi="Times New Roman" w:cs="Times New Roman"/>
          <w:sz w:val="26"/>
          <w:szCs w:val="26"/>
        </w:rPr>
        <w:t xml:space="preserve"> умений и навыков, универсальных способов </w:t>
      </w:r>
      <w:r w:rsidRPr="00F371C2">
        <w:rPr>
          <w:rFonts w:ascii="Times New Roman" w:hAnsi="Times New Roman" w:cs="Times New Roman"/>
          <w:sz w:val="26"/>
          <w:szCs w:val="26"/>
        </w:rPr>
        <w:lastRenderedPageBreak/>
        <w:t xml:space="preserve">деятельности и ключевых </w:t>
      </w:r>
      <w:r w:rsidRPr="00F371C2">
        <w:rPr>
          <w:rFonts w:ascii="Times New Roman" w:hAnsi="Times New Roman" w:cs="Times New Roman"/>
          <w:b/>
          <w:sz w:val="26"/>
          <w:szCs w:val="26"/>
        </w:rPr>
        <w:t>компетенций</w:t>
      </w:r>
      <w:r w:rsidRPr="00F371C2">
        <w:rPr>
          <w:rFonts w:ascii="Times New Roman" w:hAnsi="Times New Roman" w:cs="Times New Roman"/>
          <w:sz w:val="26"/>
          <w:szCs w:val="26"/>
        </w:rPr>
        <w:t>. Для учебного предмета «Мировая художественная культура» приоритетным является:</w:t>
      </w:r>
    </w:p>
    <w:p w:rsidR="007E621A" w:rsidRDefault="00F371C2" w:rsidP="00401583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</w:t>
      </w:r>
      <w:r w:rsidR="007E621A" w:rsidRPr="00F371C2">
        <w:rPr>
          <w:rFonts w:ascii="Times New Roman" w:hAnsi="Times New Roman" w:cs="Times New Roman"/>
          <w:sz w:val="26"/>
          <w:szCs w:val="26"/>
        </w:rPr>
        <w:t>мение самостоятельно и мотивированно организовывать свою познавательную деятельность</w:t>
      </w:r>
      <w:r>
        <w:rPr>
          <w:rFonts w:ascii="Times New Roman" w:hAnsi="Times New Roman" w:cs="Times New Roman"/>
          <w:sz w:val="26"/>
          <w:szCs w:val="26"/>
        </w:rPr>
        <w:t xml:space="preserve"> (от постановки цели до получения результата) и самостоятельно выбирать критерии для сравнительного анализа, сопоставления и оценки культурных явлений различных эпох и народов</w:t>
      </w:r>
      <w:r w:rsidR="007E621A" w:rsidRPr="00F371C2">
        <w:rPr>
          <w:rFonts w:ascii="Times New Roman" w:hAnsi="Times New Roman" w:cs="Times New Roman"/>
          <w:sz w:val="26"/>
          <w:szCs w:val="26"/>
        </w:rPr>
        <w:t>;</w:t>
      </w:r>
    </w:p>
    <w:p w:rsidR="00F371C2" w:rsidRDefault="00F371C2" w:rsidP="00401583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приобщение к творческой, учебно-исследовательской, информационно-коммуникативной деятельности, в русле которых формируются навыки выдвигать гипотезы и овладевать элементарными приемами исследования, получать различную информацию по различным источникам (текст, таблица, аудиовизуальный ряд), использовать мультимедийные</w:t>
      </w:r>
      <w:r w:rsidR="00401583">
        <w:rPr>
          <w:rFonts w:ascii="Times New Roman" w:hAnsi="Times New Roman" w:cs="Times New Roman"/>
          <w:sz w:val="26"/>
          <w:szCs w:val="26"/>
        </w:rPr>
        <w:t xml:space="preserve"> ресурсы и компьютерные технологии для систематизации информации и создания базы данных; участие в публичных выступлениях, аргументировано обосновывая доказательства и соблюдая этику поведения в диспуте;</w:t>
      </w:r>
      <w:proofErr w:type="gramEnd"/>
    </w:p>
    <w:p w:rsidR="00401583" w:rsidRDefault="00401583" w:rsidP="00401583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понимание ценности образования для развития личностной культуры, критической самооценки, готовности учитывать интересы и мнения других людей;</w:t>
      </w:r>
    </w:p>
    <w:p w:rsidR="00401583" w:rsidRPr="00F371C2" w:rsidRDefault="00401583" w:rsidP="00401583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умение давать личностную оценку явлениям современной жизни, четко определяя свою гражданскую позицию.</w:t>
      </w:r>
    </w:p>
    <w:p w:rsidR="00401583" w:rsidRPr="00C0333D" w:rsidRDefault="00645885" w:rsidP="00401583">
      <w:pPr>
        <w:pStyle w:val="21"/>
        <w:tabs>
          <w:tab w:val="left" w:pos="360"/>
          <w:tab w:val="left" w:pos="1080"/>
        </w:tabs>
        <w:spacing w:line="240" w:lineRule="auto"/>
        <w:ind w:left="644" w:firstLine="0"/>
        <w:rPr>
          <w:sz w:val="26"/>
        </w:rPr>
      </w:pPr>
      <w:r w:rsidRPr="00D4379A">
        <w:t xml:space="preserve">    </w:t>
      </w:r>
      <w:r w:rsidR="00401583" w:rsidRPr="00C0333D">
        <w:rPr>
          <w:sz w:val="26"/>
        </w:rPr>
        <w:t>Основные формы особенности организации учебного процесса: индивидуальная, групповая, коллективная.</w:t>
      </w:r>
    </w:p>
    <w:p w:rsidR="00401583" w:rsidRPr="00C0333D" w:rsidRDefault="00401583" w:rsidP="00401583">
      <w:pPr>
        <w:pStyle w:val="21"/>
        <w:tabs>
          <w:tab w:val="left" w:pos="360"/>
          <w:tab w:val="left" w:pos="1080"/>
        </w:tabs>
        <w:spacing w:line="240" w:lineRule="auto"/>
        <w:ind w:left="644" w:firstLine="0"/>
        <w:rPr>
          <w:sz w:val="26"/>
        </w:rPr>
      </w:pPr>
      <w:r w:rsidRPr="00C0333D">
        <w:rPr>
          <w:sz w:val="26"/>
        </w:rPr>
        <w:tab/>
        <w:t>Методы преподавания дисциплины «Мировая художественная культура» определяются:</w:t>
      </w:r>
    </w:p>
    <w:p w:rsidR="00401583" w:rsidRPr="00C0333D" w:rsidRDefault="00401583" w:rsidP="00401583">
      <w:pPr>
        <w:pStyle w:val="a3"/>
        <w:spacing w:after="0" w:line="240" w:lineRule="auto"/>
        <w:ind w:left="851" w:firstLine="217"/>
        <w:jc w:val="both"/>
        <w:rPr>
          <w:rFonts w:ascii="Times New Roman" w:hAnsi="Times New Roman" w:cs="Times New Roman"/>
          <w:sz w:val="26"/>
          <w:szCs w:val="24"/>
        </w:rPr>
      </w:pPr>
      <w:r w:rsidRPr="00C0333D">
        <w:rPr>
          <w:rFonts w:ascii="Times New Roman" w:hAnsi="Times New Roman" w:cs="Times New Roman"/>
          <w:sz w:val="26"/>
          <w:szCs w:val="24"/>
        </w:rPr>
        <w:t>а) интегративным содержанием уроков, что позволяет учителю свободно комбинировать выделенные в программе явления художественного творчества на основе сопоставления разных видов искусства и опоры на материал русской художественной культуры («взгляд из России»);</w:t>
      </w:r>
    </w:p>
    <w:p w:rsidR="00401583" w:rsidRPr="00C0333D" w:rsidRDefault="00401583" w:rsidP="00401583">
      <w:pPr>
        <w:pStyle w:val="a3"/>
        <w:spacing w:after="0" w:line="240" w:lineRule="auto"/>
        <w:ind w:left="851" w:firstLine="217"/>
        <w:jc w:val="both"/>
        <w:rPr>
          <w:rFonts w:ascii="Times New Roman" w:hAnsi="Times New Roman" w:cs="Times New Roman"/>
          <w:sz w:val="26"/>
          <w:szCs w:val="24"/>
        </w:rPr>
      </w:pPr>
      <w:r w:rsidRPr="00C0333D">
        <w:rPr>
          <w:rFonts w:ascii="Times New Roman" w:hAnsi="Times New Roman" w:cs="Times New Roman"/>
          <w:sz w:val="26"/>
          <w:szCs w:val="24"/>
        </w:rPr>
        <w:t>б) широким использованием творческих методов обучения, позволяющим включать школьников в активную деятельность, как на уроке, так и в процессе внеклассных мероприятий.</w:t>
      </w:r>
    </w:p>
    <w:p w:rsidR="00401583" w:rsidRPr="00C0333D" w:rsidRDefault="00401583" w:rsidP="00401583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4"/>
          <w:u w:val="single"/>
        </w:rPr>
      </w:pPr>
      <w:r w:rsidRPr="00C0333D">
        <w:rPr>
          <w:rFonts w:ascii="Times New Roman" w:hAnsi="Times New Roman" w:cs="Times New Roman"/>
          <w:i/>
          <w:sz w:val="26"/>
          <w:szCs w:val="24"/>
          <w:u w:val="single"/>
        </w:rPr>
        <w:t>Виды и методы контроля знаний, умений, навыков.</w:t>
      </w:r>
    </w:p>
    <w:p w:rsidR="00415380" w:rsidRPr="00415380" w:rsidRDefault="00415380" w:rsidP="00401583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i/>
          <w:sz w:val="26"/>
          <w:szCs w:val="24"/>
        </w:rPr>
      </w:pPr>
      <w:r w:rsidRPr="00415380">
        <w:rPr>
          <w:rFonts w:ascii="Times New Roman" w:hAnsi="Times New Roman" w:cs="Times New Roman"/>
          <w:i/>
          <w:sz w:val="26"/>
          <w:szCs w:val="24"/>
        </w:rPr>
        <w:t xml:space="preserve">Текущий контроль </w:t>
      </w:r>
    </w:p>
    <w:p w:rsidR="00415380" w:rsidRDefault="00415380" w:rsidP="00415380">
      <w:pPr>
        <w:pStyle w:val="a3"/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Задания, с помощью которых учитель контролирует учеников на уроке МХК, можно разбить на три группы. В </w:t>
      </w:r>
      <w:r w:rsidRPr="00415380">
        <w:rPr>
          <w:rFonts w:ascii="Times New Roman" w:hAnsi="Times New Roman" w:cs="Times New Roman"/>
          <w:i/>
          <w:sz w:val="26"/>
          <w:szCs w:val="24"/>
        </w:rPr>
        <w:t>первую группу</w:t>
      </w:r>
      <w:r>
        <w:rPr>
          <w:rFonts w:ascii="Times New Roman" w:hAnsi="Times New Roman" w:cs="Times New Roman"/>
          <w:sz w:val="26"/>
          <w:szCs w:val="24"/>
        </w:rPr>
        <w:t xml:space="preserve"> входят задания информативного характера. </w:t>
      </w:r>
      <w:r w:rsidRPr="00415380">
        <w:rPr>
          <w:rFonts w:ascii="Times New Roman" w:hAnsi="Times New Roman" w:cs="Times New Roman"/>
          <w:i/>
          <w:sz w:val="26"/>
          <w:szCs w:val="24"/>
        </w:rPr>
        <w:t>Вторую группу</w:t>
      </w:r>
      <w:r>
        <w:rPr>
          <w:rFonts w:ascii="Times New Roman" w:hAnsi="Times New Roman" w:cs="Times New Roman"/>
          <w:sz w:val="26"/>
          <w:szCs w:val="24"/>
        </w:rPr>
        <w:t xml:space="preserve"> составляют задания с частичной творческой направленностью. </w:t>
      </w:r>
      <w:r w:rsidRPr="00415380">
        <w:rPr>
          <w:rFonts w:ascii="Times New Roman" w:hAnsi="Times New Roman" w:cs="Times New Roman"/>
          <w:i/>
          <w:sz w:val="26"/>
          <w:szCs w:val="24"/>
        </w:rPr>
        <w:t>Третья группа</w:t>
      </w:r>
      <w:r>
        <w:rPr>
          <w:rFonts w:ascii="Times New Roman" w:hAnsi="Times New Roman" w:cs="Times New Roman"/>
          <w:sz w:val="26"/>
          <w:szCs w:val="24"/>
        </w:rPr>
        <w:t xml:space="preserve"> заданий – творческие задания.</w:t>
      </w:r>
    </w:p>
    <w:p w:rsidR="00415380" w:rsidRPr="00415380" w:rsidRDefault="00415380" w:rsidP="00415380">
      <w:pPr>
        <w:pStyle w:val="a3"/>
        <w:spacing w:after="0" w:line="240" w:lineRule="auto"/>
        <w:ind w:left="284"/>
        <w:jc w:val="center"/>
        <w:rPr>
          <w:rFonts w:ascii="Times New Roman" w:hAnsi="Times New Roman" w:cs="Times New Roman"/>
          <w:i/>
          <w:sz w:val="26"/>
          <w:szCs w:val="24"/>
        </w:rPr>
      </w:pPr>
      <w:r w:rsidRPr="00415380">
        <w:rPr>
          <w:rFonts w:ascii="Times New Roman" w:hAnsi="Times New Roman" w:cs="Times New Roman"/>
          <w:i/>
          <w:sz w:val="26"/>
          <w:szCs w:val="24"/>
        </w:rPr>
        <w:t>Различные типы заданий для текущего контроля</w:t>
      </w:r>
    </w:p>
    <w:p w:rsidR="00415380" w:rsidRPr="00415380" w:rsidRDefault="00415380" w:rsidP="00415380">
      <w:pPr>
        <w:pStyle w:val="a3"/>
        <w:spacing w:after="0" w:line="240" w:lineRule="auto"/>
        <w:ind w:left="284"/>
        <w:jc w:val="center"/>
        <w:rPr>
          <w:rFonts w:ascii="Times New Roman" w:hAnsi="Times New Roman" w:cs="Times New Roman"/>
          <w:sz w:val="26"/>
          <w:szCs w:val="24"/>
          <w:u w:val="single"/>
        </w:rPr>
      </w:pPr>
      <w:r w:rsidRPr="00415380">
        <w:rPr>
          <w:rFonts w:ascii="Times New Roman" w:hAnsi="Times New Roman" w:cs="Times New Roman"/>
          <w:sz w:val="26"/>
          <w:szCs w:val="24"/>
          <w:u w:val="single"/>
        </w:rPr>
        <w:t>Типы заданий информативного характера</w:t>
      </w:r>
    </w:p>
    <w:p w:rsidR="00415380" w:rsidRDefault="00415380" w:rsidP="00415380">
      <w:pPr>
        <w:pStyle w:val="a3"/>
        <w:spacing w:after="0" w:line="240" w:lineRule="auto"/>
        <w:ind w:left="284"/>
        <w:jc w:val="center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(задания первой группы)</w:t>
      </w:r>
    </w:p>
    <w:p w:rsidR="00415380" w:rsidRDefault="00415380" w:rsidP="00415380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Пересказ прочитанного текста.</w:t>
      </w:r>
    </w:p>
    <w:p w:rsidR="00415380" w:rsidRDefault="00415380" w:rsidP="00415380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lastRenderedPageBreak/>
        <w:t>Терминологические «диктанты».</w:t>
      </w:r>
    </w:p>
    <w:p w:rsidR="00415380" w:rsidRDefault="00415380" w:rsidP="00415380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Составление плана прочитанного текста в виде перечисления.</w:t>
      </w:r>
    </w:p>
    <w:p w:rsidR="00415380" w:rsidRDefault="00415380" w:rsidP="00415380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Тесты на знание периодов, стилей, имен, названий.</w:t>
      </w:r>
    </w:p>
    <w:p w:rsidR="00415380" w:rsidRDefault="00415380" w:rsidP="00415380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Составление и решение кроссвордов, ребусов.</w:t>
      </w:r>
    </w:p>
    <w:p w:rsidR="00415380" w:rsidRDefault="00415380" w:rsidP="00415380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Текст с ошибками (задания-провокации).</w:t>
      </w:r>
    </w:p>
    <w:p w:rsidR="00415380" w:rsidRDefault="00415380" w:rsidP="00415380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6"/>
          <w:szCs w:val="24"/>
        </w:rPr>
      </w:pPr>
    </w:p>
    <w:p w:rsidR="00415380" w:rsidRPr="00415380" w:rsidRDefault="00415380" w:rsidP="00415380">
      <w:pPr>
        <w:pStyle w:val="a3"/>
        <w:spacing w:after="0" w:line="240" w:lineRule="auto"/>
        <w:ind w:left="284"/>
        <w:jc w:val="center"/>
        <w:rPr>
          <w:rFonts w:ascii="Times New Roman" w:hAnsi="Times New Roman" w:cs="Times New Roman"/>
          <w:sz w:val="26"/>
          <w:szCs w:val="24"/>
          <w:u w:val="single"/>
        </w:rPr>
      </w:pPr>
      <w:r w:rsidRPr="00415380">
        <w:rPr>
          <w:rFonts w:ascii="Times New Roman" w:hAnsi="Times New Roman" w:cs="Times New Roman"/>
          <w:sz w:val="26"/>
          <w:szCs w:val="24"/>
          <w:u w:val="single"/>
        </w:rPr>
        <w:t>Типы заданий, имеющих некоторую творческую направленность</w:t>
      </w:r>
    </w:p>
    <w:p w:rsidR="00415380" w:rsidRDefault="00415380" w:rsidP="00415380">
      <w:pPr>
        <w:pStyle w:val="a3"/>
        <w:spacing w:after="0" w:line="240" w:lineRule="auto"/>
        <w:ind w:left="284"/>
        <w:jc w:val="center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(задания второй группы)</w:t>
      </w:r>
    </w:p>
    <w:p w:rsidR="00415380" w:rsidRDefault="005D7304" w:rsidP="005D730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Выделение главного в прочитанном тексте, в рассказе учителя или другого ученика.</w:t>
      </w:r>
    </w:p>
    <w:p w:rsidR="005D7304" w:rsidRDefault="005D7304" w:rsidP="005D730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Описание исторического события, лица или мифологического сюжета, на основе которого построено произведение (живопись, скульптура, кинофильм).</w:t>
      </w:r>
    </w:p>
    <w:p w:rsidR="005D7304" w:rsidRDefault="005D7304" w:rsidP="005D730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Соотношение конструкции и тектоники в архитектуре (какими приемами достигается такой эффект?).</w:t>
      </w:r>
    </w:p>
    <w:p w:rsidR="005D7304" w:rsidRDefault="005D7304" w:rsidP="005D730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Попытка интерпретации символики произведения.</w:t>
      </w:r>
    </w:p>
    <w:p w:rsidR="005D7304" w:rsidRDefault="005D7304" w:rsidP="005D730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Анализ воздействия на зрителя цвета в картине.</w:t>
      </w:r>
    </w:p>
    <w:p w:rsidR="005D7304" w:rsidRDefault="005D7304" w:rsidP="005D730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Анализ воздействия на зрителя формата картины.</w:t>
      </w:r>
    </w:p>
    <w:p w:rsidR="005D7304" w:rsidRDefault="005D7304" w:rsidP="005D730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Анализ воздействия на зрителя целостной композиции картины (скульптуры).</w:t>
      </w:r>
    </w:p>
    <w:p w:rsidR="005D7304" w:rsidRDefault="005D7304" w:rsidP="005D730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Описание фигуры и описание фона (каким образом фон может помочь понять характер персонажа?).</w:t>
      </w:r>
    </w:p>
    <w:p w:rsidR="005D7304" w:rsidRDefault="005D7304" w:rsidP="005D730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Анализ воздействия на слушателя разных элементов музыкального произведения (ритм, темп, мелодия, гармония, тембр).</w:t>
      </w:r>
    </w:p>
    <w:p w:rsidR="005D7304" w:rsidRDefault="005D7304" w:rsidP="005D730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Определение стиля произведения (с обоснованием).</w:t>
      </w:r>
    </w:p>
    <w:p w:rsidR="005D7304" w:rsidRDefault="005D7304" w:rsidP="005D730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Сравнение одинаковых стилей в разных странах (например, что общего в итальянском и русском Возрождении?).</w:t>
      </w:r>
    </w:p>
    <w:p w:rsidR="005D7304" w:rsidRPr="005D7304" w:rsidRDefault="005D7304" w:rsidP="005D7304">
      <w:pPr>
        <w:pStyle w:val="a3"/>
        <w:spacing w:after="0" w:line="240" w:lineRule="auto"/>
        <w:ind w:left="644"/>
        <w:jc w:val="center"/>
        <w:rPr>
          <w:rFonts w:ascii="Times New Roman" w:hAnsi="Times New Roman" w:cs="Times New Roman"/>
          <w:sz w:val="26"/>
          <w:szCs w:val="24"/>
          <w:u w:val="single"/>
        </w:rPr>
      </w:pPr>
      <w:r w:rsidRPr="005D7304">
        <w:rPr>
          <w:rFonts w:ascii="Times New Roman" w:hAnsi="Times New Roman" w:cs="Times New Roman"/>
          <w:sz w:val="26"/>
          <w:szCs w:val="24"/>
          <w:u w:val="single"/>
        </w:rPr>
        <w:t>Типы заданий творческого характера</w:t>
      </w:r>
    </w:p>
    <w:p w:rsidR="005D7304" w:rsidRDefault="005F0BF5" w:rsidP="005F0BF5">
      <w:pPr>
        <w:pStyle w:val="a3"/>
        <w:spacing w:after="0" w:line="240" w:lineRule="auto"/>
        <w:ind w:left="644"/>
        <w:jc w:val="center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(задания третьей группы)</w:t>
      </w:r>
    </w:p>
    <w:p w:rsidR="005F0BF5" w:rsidRDefault="005F0BF5" w:rsidP="005F0BF5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Какое впечатление на вас произвело это произведение? Какими средствами художник добивается этого впечатления?</w:t>
      </w:r>
    </w:p>
    <w:p w:rsidR="005F0BF5" w:rsidRPr="005F0BF5" w:rsidRDefault="005F0BF5" w:rsidP="005F0BF5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Сравнительное описание произведений искусств одного стиля, одной эпохи. Например, архитектура и одежда, живопись и музыка, скульптура, музыка и живопись и т.д.</w:t>
      </w:r>
    </w:p>
    <w:p w:rsidR="00415380" w:rsidRDefault="005F0BF5" w:rsidP="005F0BF5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Попытка интерпретации символов в данном произведении. Что дает этот символ в данном произведении?</w:t>
      </w:r>
    </w:p>
    <w:p w:rsidR="005F0BF5" w:rsidRDefault="005F0BF5" w:rsidP="005F0BF5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Фантазирование на тему: кому могли принадлежать те или иные здания, какие это были люди по характеру, общественному положению?</w:t>
      </w:r>
    </w:p>
    <w:p w:rsidR="005F0BF5" w:rsidRDefault="00824D61" w:rsidP="005F0BF5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Соотнесение евангельского сюжета в православной иконе и </w:t>
      </w:r>
      <w:proofErr w:type="gramStart"/>
      <w:r>
        <w:rPr>
          <w:rFonts w:ascii="Times New Roman" w:hAnsi="Times New Roman" w:cs="Times New Roman"/>
          <w:sz w:val="26"/>
          <w:szCs w:val="24"/>
        </w:rPr>
        <w:t>западно-европейской</w:t>
      </w:r>
      <w:proofErr w:type="gramEnd"/>
      <w:r>
        <w:rPr>
          <w:rFonts w:ascii="Times New Roman" w:hAnsi="Times New Roman" w:cs="Times New Roman"/>
          <w:sz w:val="26"/>
          <w:szCs w:val="24"/>
        </w:rPr>
        <w:t xml:space="preserve"> картине (Рождество, Распятие, Снятие с креста и т.д.).</w:t>
      </w:r>
    </w:p>
    <w:p w:rsidR="00824D61" w:rsidRDefault="00824D61" w:rsidP="005F0BF5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Соотнесение взглядов на мир какого-либо исторического времени и современных.</w:t>
      </w:r>
    </w:p>
    <w:p w:rsidR="00824D61" w:rsidRDefault="00824D61" w:rsidP="005F0BF5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Соотношение канонов (живописи, архитектуры</w:t>
      </w:r>
      <w:r w:rsidR="001829F9">
        <w:rPr>
          <w:rFonts w:ascii="Times New Roman" w:hAnsi="Times New Roman" w:cs="Times New Roman"/>
          <w:sz w:val="26"/>
          <w:szCs w:val="24"/>
        </w:rPr>
        <w:t>, музыки) разных эпох.</w:t>
      </w:r>
    </w:p>
    <w:p w:rsidR="001829F9" w:rsidRDefault="001829F9" w:rsidP="005F0BF5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Доказательство принадлежности памятника к определенному стилю.</w:t>
      </w:r>
    </w:p>
    <w:p w:rsidR="001829F9" w:rsidRDefault="001829F9" w:rsidP="005F0BF5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lastRenderedPageBreak/>
        <w:t>Анализ соотношения архитектурного сооружения и окружающей его среды.</w:t>
      </w:r>
    </w:p>
    <w:p w:rsidR="001829F9" w:rsidRDefault="001829F9" w:rsidP="005F0BF5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proofErr w:type="gramStart"/>
      <w:r>
        <w:rPr>
          <w:rFonts w:ascii="Times New Roman" w:hAnsi="Times New Roman" w:cs="Times New Roman"/>
          <w:sz w:val="26"/>
          <w:szCs w:val="24"/>
        </w:rPr>
        <w:t>Психологический портрет человека (героя или автора) по произведению: портрету, натюрморту, фоновому пейзажу, интерьеру, скульптуре, архитектурному сооружению, музыкальному произведению.</w:t>
      </w:r>
      <w:proofErr w:type="gramEnd"/>
    </w:p>
    <w:p w:rsidR="001829F9" w:rsidRDefault="001829F9" w:rsidP="005F0BF5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Описание примет времени по произведению.</w:t>
      </w:r>
    </w:p>
    <w:p w:rsidR="001829F9" w:rsidRDefault="001829F9" w:rsidP="005F0BF5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Описание ситуации по произведению.</w:t>
      </w:r>
    </w:p>
    <w:p w:rsidR="001829F9" w:rsidRDefault="001829F9" w:rsidP="005F0BF5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Описание </w:t>
      </w:r>
      <w:proofErr w:type="spellStart"/>
      <w:r>
        <w:rPr>
          <w:rFonts w:ascii="Times New Roman" w:hAnsi="Times New Roman" w:cs="Times New Roman"/>
          <w:sz w:val="26"/>
          <w:szCs w:val="24"/>
        </w:rPr>
        <w:t>преддействия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 и последствия в произведении.</w:t>
      </w:r>
    </w:p>
    <w:p w:rsidR="001829F9" w:rsidRDefault="00624B79" w:rsidP="005F0BF5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Свободная фантазия о смысле (о чем произведение?).</w:t>
      </w:r>
    </w:p>
    <w:p w:rsidR="00624B79" w:rsidRDefault="00624B79" w:rsidP="005F0BF5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Организация активного диалога в классе.</w:t>
      </w:r>
    </w:p>
    <w:p w:rsidR="00624B79" w:rsidRDefault="00624B79" w:rsidP="00624B79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6"/>
          <w:szCs w:val="24"/>
        </w:rPr>
      </w:pPr>
      <w:r w:rsidRPr="00624B79">
        <w:rPr>
          <w:rFonts w:ascii="Times New Roman" w:hAnsi="Times New Roman" w:cs="Times New Roman"/>
          <w:i/>
          <w:sz w:val="26"/>
          <w:szCs w:val="24"/>
        </w:rPr>
        <w:t>Итоговый контроль</w:t>
      </w:r>
      <w:r>
        <w:rPr>
          <w:rFonts w:ascii="Times New Roman" w:hAnsi="Times New Roman" w:cs="Times New Roman"/>
          <w:sz w:val="26"/>
          <w:szCs w:val="24"/>
        </w:rPr>
        <w:t xml:space="preserve"> по предмету может быть </w:t>
      </w:r>
      <w:proofErr w:type="gramStart"/>
      <w:r>
        <w:rPr>
          <w:rFonts w:ascii="Times New Roman" w:hAnsi="Times New Roman" w:cs="Times New Roman"/>
          <w:sz w:val="26"/>
          <w:szCs w:val="24"/>
        </w:rPr>
        <w:t>проведена</w:t>
      </w:r>
      <w:proofErr w:type="gramEnd"/>
      <w:r>
        <w:rPr>
          <w:rFonts w:ascii="Times New Roman" w:hAnsi="Times New Roman" w:cs="Times New Roman"/>
          <w:sz w:val="26"/>
          <w:szCs w:val="24"/>
        </w:rPr>
        <w:t xml:space="preserve"> в разных формах:</w:t>
      </w:r>
    </w:p>
    <w:p w:rsidR="00624B79" w:rsidRDefault="00624B79" w:rsidP="00624B79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- экзамен по билетам;</w:t>
      </w:r>
    </w:p>
    <w:p w:rsidR="00624B79" w:rsidRDefault="00624B79" w:rsidP="00624B79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- экзамен в форме защиты рефератов;</w:t>
      </w:r>
    </w:p>
    <w:p w:rsidR="00624B79" w:rsidRDefault="00624B79" w:rsidP="00624B79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- экзамен в форме защиты творческих работ или проектов;</w:t>
      </w:r>
    </w:p>
    <w:p w:rsidR="00624B79" w:rsidRDefault="00624B79" w:rsidP="00624B79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- экзамен в форме собеседования.</w:t>
      </w:r>
    </w:p>
    <w:p w:rsidR="00415380" w:rsidRDefault="00415380" w:rsidP="00401583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4"/>
        </w:rPr>
      </w:pPr>
    </w:p>
    <w:p w:rsidR="00401583" w:rsidRPr="00117F30" w:rsidRDefault="00401583" w:rsidP="0040158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6"/>
          <w:szCs w:val="24"/>
        </w:rPr>
      </w:pPr>
      <w:r w:rsidRPr="00117F30">
        <w:rPr>
          <w:rFonts w:ascii="Times New Roman" w:hAnsi="Times New Roman" w:cs="Times New Roman"/>
          <w:i/>
          <w:sz w:val="26"/>
          <w:szCs w:val="24"/>
          <w:u w:val="single"/>
        </w:rPr>
        <w:t>10 класс</w:t>
      </w:r>
      <w:r w:rsidRPr="00117F30">
        <w:rPr>
          <w:rFonts w:ascii="Times New Roman" w:hAnsi="Times New Roman" w:cs="Times New Roman"/>
          <w:i/>
          <w:sz w:val="26"/>
          <w:szCs w:val="24"/>
        </w:rPr>
        <w:t xml:space="preserve"> </w:t>
      </w:r>
    </w:p>
    <w:p w:rsidR="00401583" w:rsidRPr="00117F30" w:rsidRDefault="00401583" w:rsidP="0040158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6"/>
          <w:szCs w:val="24"/>
        </w:rPr>
      </w:pPr>
      <w:r w:rsidRPr="00117F30">
        <w:rPr>
          <w:rFonts w:ascii="Times New Roman" w:hAnsi="Times New Roman" w:cs="Times New Roman"/>
          <w:i/>
          <w:sz w:val="26"/>
          <w:szCs w:val="24"/>
        </w:rPr>
        <w:t>Промежуточный контроль</w:t>
      </w:r>
    </w:p>
    <w:p w:rsidR="00401583" w:rsidRPr="00117F30" w:rsidRDefault="00401583" w:rsidP="0040158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4"/>
        </w:rPr>
      </w:pPr>
      <w:r w:rsidRPr="00117F30">
        <w:rPr>
          <w:rFonts w:ascii="Times New Roman" w:hAnsi="Times New Roman" w:cs="Times New Roman"/>
          <w:sz w:val="26"/>
          <w:szCs w:val="24"/>
        </w:rPr>
        <w:t>контрольная работа №1 «Виды и жанры искусства»;</w:t>
      </w:r>
    </w:p>
    <w:p w:rsidR="00117F30" w:rsidRPr="00117F30" w:rsidRDefault="00117F30" w:rsidP="0040158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контрольная работа №3 </w:t>
      </w:r>
      <w:r w:rsidRPr="00117F30">
        <w:rPr>
          <w:rFonts w:ascii="Times New Roman" w:hAnsi="Times New Roman" w:cs="Times New Roman"/>
          <w:sz w:val="26"/>
          <w:szCs w:val="24"/>
        </w:rPr>
        <w:t>«</w:t>
      </w:r>
      <w:r>
        <w:rPr>
          <w:rFonts w:ascii="Times New Roman" w:hAnsi="Times New Roman" w:cs="Times New Roman"/>
          <w:sz w:val="26"/>
          <w:szCs w:val="24"/>
        </w:rPr>
        <w:t>Особенности развития культуры античности</w:t>
      </w:r>
      <w:r w:rsidRPr="00117F30">
        <w:rPr>
          <w:rFonts w:ascii="Times New Roman" w:hAnsi="Times New Roman" w:cs="Times New Roman"/>
          <w:sz w:val="26"/>
          <w:szCs w:val="24"/>
        </w:rPr>
        <w:t>»</w:t>
      </w:r>
    </w:p>
    <w:p w:rsidR="00401583" w:rsidRPr="00117F30" w:rsidRDefault="00401583" w:rsidP="0040158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6"/>
          <w:szCs w:val="24"/>
        </w:rPr>
      </w:pPr>
      <w:r w:rsidRPr="00117F30">
        <w:rPr>
          <w:rFonts w:ascii="Times New Roman" w:hAnsi="Times New Roman" w:cs="Times New Roman"/>
          <w:i/>
          <w:sz w:val="26"/>
          <w:szCs w:val="24"/>
        </w:rPr>
        <w:t>Рубежный контроль</w:t>
      </w:r>
    </w:p>
    <w:p w:rsidR="00401583" w:rsidRPr="00117F30" w:rsidRDefault="00401583" w:rsidP="0040158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4"/>
        </w:rPr>
      </w:pPr>
      <w:r w:rsidRPr="00117F30">
        <w:rPr>
          <w:rFonts w:ascii="Times New Roman" w:hAnsi="Times New Roman" w:cs="Times New Roman"/>
          <w:sz w:val="26"/>
          <w:szCs w:val="24"/>
        </w:rPr>
        <w:t>контрольная работа №2 «</w:t>
      </w:r>
      <w:r w:rsidR="00117F30">
        <w:rPr>
          <w:rFonts w:ascii="Times New Roman" w:hAnsi="Times New Roman" w:cs="Times New Roman"/>
          <w:sz w:val="26"/>
          <w:szCs w:val="24"/>
        </w:rPr>
        <w:t>Анализ развития культуры Древнего Египта</w:t>
      </w:r>
      <w:r w:rsidRPr="00117F30">
        <w:rPr>
          <w:rFonts w:ascii="Times New Roman" w:hAnsi="Times New Roman" w:cs="Times New Roman"/>
          <w:sz w:val="26"/>
          <w:szCs w:val="24"/>
        </w:rPr>
        <w:t>»;</w:t>
      </w:r>
    </w:p>
    <w:p w:rsidR="00401583" w:rsidRPr="00117F30" w:rsidRDefault="00401583" w:rsidP="0040158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4"/>
        </w:rPr>
      </w:pPr>
      <w:r w:rsidRPr="00117F30">
        <w:rPr>
          <w:rFonts w:ascii="Times New Roman" w:hAnsi="Times New Roman" w:cs="Times New Roman"/>
          <w:sz w:val="26"/>
          <w:szCs w:val="24"/>
        </w:rPr>
        <w:t>контрольная работа №</w:t>
      </w:r>
      <w:r w:rsidR="00117F30">
        <w:rPr>
          <w:rFonts w:ascii="Times New Roman" w:hAnsi="Times New Roman" w:cs="Times New Roman"/>
          <w:sz w:val="26"/>
          <w:szCs w:val="24"/>
        </w:rPr>
        <w:t>4 «Образы средневековой культуры в искусстве последующих эпох»</w:t>
      </w:r>
      <w:r w:rsidRPr="00117F30">
        <w:rPr>
          <w:rFonts w:ascii="Times New Roman" w:hAnsi="Times New Roman" w:cs="Times New Roman"/>
          <w:sz w:val="26"/>
          <w:szCs w:val="24"/>
        </w:rPr>
        <w:t>;</w:t>
      </w:r>
    </w:p>
    <w:p w:rsidR="00401583" w:rsidRDefault="00401583" w:rsidP="0040158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4"/>
        </w:rPr>
      </w:pPr>
      <w:r w:rsidRPr="00117F30">
        <w:rPr>
          <w:rFonts w:ascii="Times New Roman" w:hAnsi="Times New Roman" w:cs="Times New Roman"/>
          <w:sz w:val="26"/>
          <w:szCs w:val="24"/>
        </w:rPr>
        <w:t>контрольная работа №5 «</w:t>
      </w:r>
      <w:r w:rsidR="00117F30">
        <w:rPr>
          <w:rFonts w:ascii="Times New Roman" w:hAnsi="Times New Roman" w:cs="Times New Roman"/>
          <w:sz w:val="26"/>
          <w:szCs w:val="24"/>
        </w:rPr>
        <w:t>Образы древнего мира в современной культуре. Диалог Запада и Востока в культуре»</w:t>
      </w:r>
    </w:p>
    <w:p w:rsidR="00117F30" w:rsidRPr="00117F30" w:rsidRDefault="00117F30" w:rsidP="0040158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контрольная работа №6 «Культура эпохи Возрождения»</w:t>
      </w:r>
    </w:p>
    <w:p w:rsidR="00401583" w:rsidRPr="00117F30" w:rsidRDefault="00401583" w:rsidP="0040158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6"/>
          <w:szCs w:val="24"/>
        </w:rPr>
      </w:pPr>
      <w:r w:rsidRPr="00117F30">
        <w:rPr>
          <w:rFonts w:ascii="Times New Roman" w:hAnsi="Times New Roman" w:cs="Times New Roman"/>
          <w:i/>
          <w:sz w:val="26"/>
          <w:szCs w:val="24"/>
        </w:rPr>
        <w:t>Итоговый контроль</w:t>
      </w:r>
    </w:p>
    <w:p w:rsidR="00401583" w:rsidRPr="00117F30" w:rsidRDefault="00117F30" w:rsidP="0040158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Контрольная работа №7</w:t>
      </w:r>
      <w:r w:rsidR="00401583" w:rsidRPr="00117F30">
        <w:rPr>
          <w:rFonts w:ascii="Times New Roman" w:hAnsi="Times New Roman" w:cs="Times New Roman"/>
          <w:sz w:val="26"/>
          <w:szCs w:val="24"/>
        </w:rPr>
        <w:t xml:space="preserve"> «Итоговая контрольная работа»</w:t>
      </w:r>
    </w:p>
    <w:p w:rsidR="00401583" w:rsidRPr="00117F30" w:rsidRDefault="00401583" w:rsidP="0040158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6"/>
          <w:szCs w:val="24"/>
        </w:rPr>
      </w:pPr>
    </w:p>
    <w:p w:rsidR="00401583" w:rsidRPr="00117F30" w:rsidRDefault="00401583" w:rsidP="0040158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6"/>
          <w:szCs w:val="24"/>
        </w:rPr>
      </w:pPr>
      <w:r w:rsidRPr="00117F30">
        <w:rPr>
          <w:rFonts w:ascii="Times New Roman" w:hAnsi="Times New Roman" w:cs="Times New Roman"/>
          <w:i/>
          <w:sz w:val="26"/>
          <w:szCs w:val="24"/>
          <w:u w:val="single"/>
        </w:rPr>
        <w:t>11 класс</w:t>
      </w:r>
      <w:r w:rsidRPr="00117F30">
        <w:rPr>
          <w:rFonts w:ascii="Times New Roman" w:hAnsi="Times New Roman" w:cs="Times New Roman"/>
          <w:i/>
          <w:sz w:val="26"/>
          <w:szCs w:val="24"/>
        </w:rPr>
        <w:t xml:space="preserve"> </w:t>
      </w:r>
    </w:p>
    <w:p w:rsidR="00401583" w:rsidRPr="00117F30" w:rsidRDefault="00401583" w:rsidP="0040158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6"/>
          <w:szCs w:val="24"/>
        </w:rPr>
      </w:pPr>
      <w:r w:rsidRPr="00117F30">
        <w:rPr>
          <w:rFonts w:ascii="Times New Roman" w:hAnsi="Times New Roman" w:cs="Times New Roman"/>
          <w:i/>
          <w:sz w:val="26"/>
          <w:szCs w:val="24"/>
        </w:rPr>
        <w:t>Промежуточный контроль</w:t>
      </w:r>
    </w:p>
    <w:p w:rsidR="00401583" w:rsidRDefault="00401583" w:rsidP="0040158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4"/>
        </w:rPr>
      </w:pPr>
      <w:r w:rsidRPr="00117F30">
        <w:rPr>
          <w:rFonts w:ascii="Times New Roman" w:hAnsi="Times New Roman" w:cs="Times New Roman"/>
          <w:sz w:val="26"/>
          <w:szCs w:val="24"/>
        </w:rPr>
        <w:t>контрольная работа №1 «Изобразительное искусство бар</w:t>
      </w:r>
      <w:r w:rsidR="00F6125D">
        <w:rPr>
          <w:rFonts w:ascii="Times New Roman" w:hAnsi="Times New Roman" w:cs="Times New Roman"/>
          <w:sz w:val="26"/>
          <w:szCs w:val="24"/>
        </w:rPr>
        <w:t>окко и маньеризма»</w:t>
      </w:r>
      <w:r w:rsidRPr="00117F30">
        <w:rPr>
          <w:rFonts w:ascii="Times New Roman" w:hAnsi="Times New Roman" w:cs="Times New Roman"/>
          <w:sz w:val="26"/>
          <w:szCs w:val="24"/>
        </w:rPr>
        <w:t>;</w:t>
      </w:r>
    </w:p>
    <w:p w:rsidR="00F6125D" w:rsidRPr="00117F30" w:rsidRDefault="00F6125D" w:rsidP="0040158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контрольная работа №2 «Культурные связи Европы с Россией»;</w:t>
      </w:r>
    </w:p>
    <w:p w:rsidR="00401583" w:rsidRPr="00117F30" w:rsidRDefault="00401583" w:rsidP="0040158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6"/>
          <w:szCs w:val="24"/>
        </w:rPr>
      </w:pPr>
      <w:r w:rsidRPr="00117F30">
        <w:rPr>
          <w:rFonts w:ascii="Times New Roman" w:hAnsi="Times New Roman" w:cs="Times New Roman"/>
          <w:i/>
          <w:sz w:val="26"/>
          <w:szCs w:val="24"/>
        </w:rPr>
        <w:t>Рубежный контроль</w:t>
      </w:r>
    </w:p>
    <w:p w:rsidR="00401583" w:rsidRPr="00117F30" w:rsidRDefault="00401583" w:rsidP="0040158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4"/>
        </w:rPr>
      </w:pPr>
      <w:r w:rsidRPr="00117F30">
        <w:rPr>
          <w:rFonts w:ascii="Times New Roman" w:hAnsi="Times New Roman" w:cs="Times New Roman"/>
          <w:sz w:val="26"/>
          <w:szCs w:val="24"/>
        </w:rPr>
        <w:t>контрольная работа №</w:t>
      </w:r>
      <w:r w:rsidR="00F6125D">
        <w:rPr>
          <w:rFonts w:ascii="Times New Roman" w:hAnsi="Times New Roman" w:cs="Times New Roman"/>
          <w:sz w:val="26"/>
          <w:szCs w:val="24"/>
        </w:rPr>
        <w:t>3</w:t>
      </w:r>
      <w:r w:rsidRPr="00117F30">
        <w:rPr>
          <w:rFonts w:ascii="Times New Roman" w:hAnsi="Times New Roman" w:cs="Times New Roman"/>
          <w:sz w:val="26"/>
          <w:szCs w:val="24"/>
        </w:rPr>
        <w:t xml:space="preserve"> «Художественная культура Нового времени»;</w:t>
      </w:r>
    </w:p>
    <w:p w:rsidR="00401583" w:rsidRDefault="00401583" w:rsidP="0040158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4"/>
        </w:rPr>
      </w:pPr>
      <w:r w:rsidRPr="00117F30">
        <w:rPr>
          <w:rFonts w:ascii="Times New Roman" w:hAnsi="Times New Roman" w:cs="Times New Roman"/>
          <w:sz w:val="26"/>
          <w:szCs w:val="24"/>
        </w:rPr>
        <w:t>контрольная работа №4 «</w:t>
      </w:r>
      <w:r w:rsidR="00F6125D">
        <w:rPr>
          <w:rFonts w:ascii="Times New Roman" w:hAnsi="Times New Roman" w:cs="Times New Roman"/>
          <w:sz w:val="26"/>
          <w:szCs w:val="24"/>
        </w:rPr>
        <w:t xml:space="preserve">Особенности развития культуры </w:t>
      </w:r>
      <w:r w:rsidR="00F6125D">
        <w:rPr>
          <w:rFonts w:ascii="Times New Roman" w:hAnsi="Times New Roman" w:cs="Times New Roman"/>
          <w:sz w:val="26"/>
          <w:szCs w:val="24"/>
          <w:lang w:val="en-US"/>
        </w:rPr>
        <w:t>XIX</w:t>
      </w:r>
      <w:r w:rsidR="00F6125D">
        <w:rPr>
          <w:rFonts w:ascii="Times New Roman" w:hAnsi="Times New Roman" w:cs="Times New Roman"/>
          <w:sz w:val="26"/>
          <w:szCs w:val="24"/>
        </w:rPr>
        <w:t xml:space="preserve"> века</w:t>
      </w:r>
      <w:r w:rsidRPr="00117F30">
        <w:rPr>
          <w:rFonts w:ascii="Times New Roman" w:hAnsi="Times New Roman" w:cs="Times New Roman"/>
          <w:sz w:val="26"/>
          <w:szCs w:val="24"/>
        </w:rPr>
        <w:t>»;</w:t>
      </w:r>
    </w:p>
    <w:p w:rsidR="00F6125D" w:rsidRPr="00117F30" w:rsidRDefault="00F6125D" w:rsidP="0040158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контрольная работа №5 «</w:t>
      </w:r>
      <w:r w:rsidR="00DB250B">
        <w:rPr>
          <w:rFonts w:ascii="Times New Roman" w:hAnsi="Times New Roman" w:cs="Times New Roman"/>
          <w:sz w:val="26"/>
          <w:szCs w:val="24"/>
        </w:rPr>
        <w:t xml:space="preserve">Художественная культура </w:t>
      </w:r>
      <w:r w:rsidR="00DB250B">
        <w:rPr>
          <w:rFonts w:ascii="Times New Roman" w:hAnsi="Times New Roman" w:cs="Times New Roman"/>
          <w:sz w:val="26"/>
          <w:szCs w:val="24"/>
          <w:lang w:val="en-US"/>
        </w:rPr>
        <w:t>XX</w:t>
      </w:r>
      <w:r w:rsidR="00DB250B">
        <w:rPr>
          <w:rFonts w:ascii="Times New Roman" w:hAnsi="Times New Roman" w:cs="Times New Roman"/>
          <w:sz w:val="26"/>
          <w:szCs w:val="24"/>
        </w:rPr>
        <w:t xml:space="preserve"> века</w:t>
      </w:r>
      <w:r>
        <w:rPr>
          <w:rFonts w:ascii="Times New Roman" w:hAnsi="Times New Roman" w:cs="Times New Roman"/>
          <w:sz w:val="26"/>
          <w:szCs w:val="24"/>
        </w:rPr>
        <w:t>»</w:t>
      </w:r>
    </w:p>
    <w:p w:rsidR="00401583" w:rsidRPr="00117F30" w:rsidRDefault="00401583" w:rsidP="0040158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6"/>
          <w:szCs w:val="24"/>
        </w:rPr>
      </w:pPr>
      <w:r w:rsidRPr="00117F30">
        <w:rPr>
          <w:rFonts w:ascii="Times New Roman" w:hAnsi="Times New Roman" w:cs="Times New Roman"/>
          <w:i/>
          <w:sz w:val="26"/>
          <w:szCs w:val="24"/>
        </w:rPr>
        <w:t>Итоговый контроль</w:t>
      </w:r>
    </w:p>
    <w:p w:rsidR="00401583" w:rsidRPr="00C0333D" w:rsidRDefault="00401583" w:rsidP="0040158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4"/>
        </w:rPr>
      </w:pPr>
      <w:r w:rsidRPr="00117F30">
        <w:rPr>
          <w:rFonts w:ascii="Times New Roman" w:hAnsi="Times New Roman" w:cs="Times New Roman"/>
          <w:sz w:val="26"/>
          <w:szCs w:val="24"/>
        </w:rPr>
        <w:t>Контрольная работа №6 «Итоговая контрольная работа»</w:t>
      </w:r>
    </w:p>
    <w:p w:rsidR="00401583" w:rsidRPr="00C0333D" w:rsidRDefault="00401583" w:rsidP="0040158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4"/>
        </w:rPr>
      </w:pPr>
    </w:p>
    <w:p w:rsidR="00401583" w:rsidRPr="00C0333D" w:rsidRDefault="00401583" w:rsidP="0040158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333D">
        <w:rPr>
          <w:rFonts w:ascii="Times New Roman" w:hAnsi="Times New Roman" w:cs="Times New Roman"/>
          <w:b/>
          <w:sz w:val="28"/>
          <w:szCs w:val="28"/>
        </w:rPr>
        <w:t>Требования к уровню освоения предмета</w:t>
      </w:r>
    </w:p>
    <w:p w:rsidR="00401583" w:rsidRPr="00C0333D" w:rsidRDefault="00401583" w:rsidP="0040158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6"/>
          <w:szCs w:val="24"/>
          <w:u w:val="single"/>
        </w:rPr>
      </w:pPr>
      <w:r w:rsidRPr="00C0333D">
        <w:rPr>
          <w:rFonts w:ascii="Times New Roman" w:hAnsi="Times New Roman" w:cs="Times New Roman"/>
          <w:i/>
          <w:sz w:val="26"/>
          <w:szCs w:val="24"/>
          <w:u w:val="single"/>
        </w:rPr>
        <w:t>В результате изучения мировой художественной культуры ученик должен:</w:t>
      </w:r>
    </w:p>
    <w:p w:rsidR="00401583" w:rsidRDefault="00401583" w:rsidP="0040158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6"/>
          <w:szCs w:val="24"/>
          <w:u w:val="single"/>
        </w:rPr>
      </w:pPr>
      <w:r w:rsidRPr="00C0333D">
        <w:rPr>
          <w:rFonts w:ascii="Times New Roman" w:hAnsi="Times New Roman" w:cs="Times New Roman"/>
          <w:i/>
          <w:sz w:val="26"/>
          <w:szCs w:val="24"/>
          <w:u w:val="single"/>
        </w:rPr>
        <w:t xml:space="preserve">знать / понимать </w:t>
      </w:r>
    </w:p>
    <w:p w:rsidR="00401583" w:rsidRDefault="00401583" w:rsidP="00401583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lastRenderedPageBreak/>
        <w:t>особенности возникновения и основные черты стилей</w:t>
      </w:r>
      <w:r w:rsidR="009A7182">
        <w:rPr>
          <w:rFonts w:ascii="Times New Roman" w:hAnsi="Times New Roman" w:cs="Times New Roman"/>
          <w:sz w:val="26"/>
          <w:szCs w:val="24"/>
        </w:rPr>
        <w:t xml:space="preserve"> и направлений мировой художественной культуры;</w:t>
      </w:r>
    </w:p>
    <w:p w:rsidR="009A7182" w:rsidRDefault="00CD0A9B" w:rsidP="00401583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шедевры мировой художественной культуры;</w:t>
      </w:r>
    </w:p>
    <w:p w:rsidR="00CD0A9B" w:rsidRDefault="007653E5" w:rsidP="00401583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основные выразительные ср</w:t>
      </w:r>
      <w:r w:rsidR="00CD0A9B">
        <w:rPr>
          <w:rFonts w:ascii="Times New Roman" w:hAnsi="Times New Roman" w:cs="Times New Roman"/>
          <w:sz w:val="26"/>
          <w:szCs w:val="24"/>
        </w:rPr>
        <w:t>едства художественного языка разных видов искусства</w:t>
      </w:r>
      <w:r>
        <w:rPr>
          <w:rFonts w:ascii="Times New Roman" w:hAnsi="Times New Roman" w:cs="Times New Roman"/>
          <w:sz w:val="26"/>
          <w:szCs w:val="24"/>
        </w:rPr>
        <w:t>;</w:t>
      </w:r>
    </w:p>
    <w:p w:rsidR="007653E5" w:rsidRPr="00401583" w:rsidRDefault="007653E5" w:rsidP="00401583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роль знака, символа, мифа в художественной культуре;</w:t>
      </w:r>
    </w:p>
    <w:p w:rsidR="00401583" w:rsidRDefault="00401583" w:rsidP="00401583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4"/>
          <w:u w:val="single"/>
        </w:rPr>
      </w:pPr>
      <w:r w:rsidRPr="00C0333D">
        <w:rPr>
          <w:rFonts w:ascii="Times New Roman" w:hAnsi="Times New Roman" w:cs="Times New Roman"/>
          <w:i/>
          <w:sz w:val="26"/>
          <w:szCs w:val="24"/>
          <w:u w:val="single"/>
        </w:rPr>
        <w:t>уметь</w:t>
      </w:r>
    </w:p>
    <w:p w:rsidR="007653E5" w:rsidRPr="007653E5" w:rsidRDefault="007653E5" w:rsidP="007653E5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4"/>
          <w:u w:val="single"/>
        </w:rPr>
      </w:pPr>
      <w:r>
        <w:rPr>
          <w:rFonts w:ascii="Times New Roman" w:hAnsi="Times New Roman" w:cs="Times New Roman"/>
          <w:sz w:val="26"/>
          <w:szCs w:val="24"/>
        </w:rPr>
        <w:t>сравнивать художественные стили и соотносить их с определённой исторической эпохой, направлением, национальной школой, называть их ведущих представителей;</w:t>
      </w:r>
    </w:p>
    <w:p w:rsidR="007653E5" w:rsidRPr="007653E5" w:rsidRDefault="007653E5" w:rsidP="007653E5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4"/>
          <w:u w:val="single"/>
        </w:rPr>
      </w:pPr>
      <w:r>
        <w:rPr>
          <w:rFonts w:ascii="Times New Roman" w:hAnsi="Times New Roman" w:cs="Times New Roman"/>
          <w:sz w:val="26"/>
          <w:szCs w:val="24"/>
        </w:rPr>
        <w:t>понимать искусствоведческие термины и пользоваться ими;</w:t>
      </w:r>
    </w:p>
    <w:p w:rsidR="007653E5" w:rsidRPr="007653E5" w:rsidRDefault="007653E5" w:rsidP="007653E5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4"/>
          <w:u w:val="single"/>
        </w:rPr>
      </w:pPr>
      <w:r>
        <w:rPr>
          <w:rFonts w:ascii="Times New Roman" w:hAnsi="Times New Roman" w:cs="Times New Roman"/>
          <w:sz w:val="26"/>
          <w:szCs w:val="24"/>
        </w:rPr>
        <w:t>осуществлять поиск, отбор и обработку информации в области искусства;</w:t>
      </w:r>
    </w:p>
    <w:p w:rsidR="007653E5" w:rsidRPr="007653E5" w:rsidRDefault="007653E5" w:rsidP="007653E5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4"/>
          <w:u w:val="single"/>
        </w:rPr>
      </w:pPr>
      <w:r>
        <w:rPr>
          <w:rFonts w:ascii="Times New Roman" w:hAnsi="Times New Roman" w:cs="Times New Roman"/>
          <w:sz w:val="26"/>
          <w:szCs w:val="24"/>
        </w:rPr>
        <w:t>уметь аргументировать собственную точку зрения в дискуссии по проблемам мировой художественной культуры;</w:t>
      </w:r>
    </w:p>
    <w:p w:rsidR="007653E5" w:rsidRPr="007653E5" w:rsidRDefault="007653E5" w:rsidP="007653E5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4"/>
          <w:u w:val="single"/>
        </w:rPr>
      </w:pPr>
      <w:r>
        <w:rPr>
          <w:rFonts w:ascii="Times New Roman" w:hAnsi="Times New Roman" w:cs="Times New Roman"/>
          <w:sz w:val="26"/>
          <w:szCs w:val="24"/>
        </w:rPr>
        <w:t>уметь выполнять учебные и творческие задания (эссе, доклады, рефераты, отзывы, сочинения, рецензии)</w:t>
      </w:r>
    </w:p>
    <w:p w:rsidR="00401583" w:rsidRDefault="00401583" w:rsidP="00401583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4"/>
          <w:u w:val="single"/>
        </w:rPr>
      </w:pPr>
      <w:r w:rsidRPr="00C0333D">
        <w:rPr>
          <w:rFonts w:ascii="Times New Roman" w:hAnsi="Times New Roman" w:cs="Times New Roman"/>
          <w:i/>
          <w:sz w:val="26"/>
          <w:szCs w:val="24"/>
          <w:u w:val="single"/>
        </w:rPr>
        <w:t xml:space="preserve">Использовать приобретенные знания в практической деятельности и повседневной  жизни </w:t>
      </w:r>
      <w:proofErr w:type="gramStart"/>
      <w:r w:rsidRPr="00C0333D">
        <w:rPr>
          <w:rFonts w:ascii="Times New Roman" w:hAnsi="Times New Roman" w:cs="Times New Roman"/>
          <w:i/>
          <w:sz w:val="26"/>
          <w:szCs w:val="24"/>
          <w:u w:val="single"/>
        </w:rPr>
        <w:t>для</w:t>
      </w:r>
      <w:proofErr w:type="gramEnd"/>
      <w:r w:rsidRPr="00C0333D">
        <w:rPr>
          <w:rFonts w:ascii="Times New Roman" w:hAnsi="Times New Roman" w:cs="Times New Roman"/>
          <w:i/>
          <w:sz w:val="26"/>
          <w:szCs w:val="24"/>
          <w:u w:val="single"/>
        </w:rPr>
        <w:t>:</w:t>
      </w:r>
    </w:p>
    <w:p w:rsidR="007653E5" w:rsidRPr="007653E5" w:rsidRDefault="007653E5" w:rsidP="007653E5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4"/>
          <w:u w:val="single"/>
        </w:rPr>
      </w:pPr>
      <w:r>
        <w:rPr>
          <w:rFonts w:ascii="Times New Roman" w:hAnsi="Times New Roman" w:cs="Times New Roman"/>
          <w:sz w:val="26"/>
          <w:szCs w:val="24"/>
        </w:rPr>
        <w:t>определения путей своего культурного развития; профессионального самоопределения;</w:t>
      </w:r>
    </w:p>
    <w:p w:rsidR="007653E5" w:rsidRPr="007653E5" w:rsidRDefault="007653E5" w:rsidP="007653E5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4"/>
          <w:u w:val="single"/>
        </w:rPr>
      </w:pPr>
      <w:r>
        <w:rPr>
          <w:rFonts w:ascii="Times New Roman" w:hAnsi="Times New Roman" w:cs="Times New Roman"/>
          <w:sz w:val="26"/>
          <w:szCs w:val="24"/>
        </w:rPr>
        <w:t>ориентации в классическом наследии и современном культурном процессе;</w:t>
      </w:r>
    </w:p>
    <w:p w:rsidR="007653E5" w:rsidRPr="00021B18" w:rsidRDefault="00021B18" w:rsidP="007653E5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4"/>
          <w:u w:val="single"/>
        </w:rPr>
      </w:pPr>
      <w:r>
        <w:rPr>
          <w:rFonts w:ascii="Times New Roman" w:hAnsi="Times New Roman" w:cs="Times New Roman"/>
          <w:sz w:val="26"/>
          <w:szCs w:val="24"/>
        </w:rPr>
        <w:t>организация личного и коллективного досуга;</w:t>
      </w:r>
    </w:p>
    <w:p w:rsidR="00401583" w:rsidRPr="00021B18" w:rsidRDefault="00021B18" w:rsidP="00401583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4"/>
          <w:u w:val="single"/>
        </w:rPr>
      </w:pPr>
      <w:r>
        <w:rPr>
          <w:rFonts w:ascii="Times New Roman" w:hAnsi="Times New Roman" w:cs="Times New Roman"/>
          <w:sz w:val="26"/>
          <w:szCs w:val="24"/>
        </w:rPr>
        <w:t>самостоятельного художественного творчества.</w:t>
      </w:r>
    </w:p>
    <w:p w:rsidR="00021B18" w:rsidRPr="00021B18" w:rsidRDefault="00021B18" w:rsidP="00021B18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4"/>
          <w:u w:val="single"/>
        </w:rPr>
      </w:pPr>
    </w:p>
    <w:p w:rsidR="00401583" w:rsidRPr="00C0333D" w:rsidRDefault="00401583" w:rsidP="00401583">
      <w:pPr>
        <w:tabs>
          <w:tab w:val="left" w:pos="7740"/>
        </w:tabs>
        <w:spacing w:before="60" w:after="0" w:line="240" w:lineRule="auto"/>
        <w:ind w:left="567" w:right="214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0333D">
        <w:rPr>
          <w:rFonts w:ascii="Times New Roman" w:eastAsia="Times New Roman" w:hAnsi="Times New Roman" w:cs="Times New Roman"/>
          <w:b/>
          <w:sz w:val="26"/>
          <w:szCs w:val="26"/>
        </w:rPr>
        <w:t>Критерии оценивания учебных достижений учащихся</w:t>
      </w:r>
    </w:p>
    <w:p w:rsidR="00401583" w:rsidRPr="00C0333D" w:rsidRDefault="00401583" w:rsidP="00401583">
      <w:pPr>
        <w:tabs>
          <w:tab w:val="left" w:pos="7740"/>
        </w:tabs>
        <w:spacing w:before="60" w:after="0" w:line="240" w:lineRule="auto"/>
        <w:ind w:left="567" w:right="214"/>
        <w:jc w:val="both"/>
        <w:rPr>
          <w:rFonts w:ascii="Times New Roman" w:eastAsia="Times New Roman" w:hAnsi="Times New Roman" w:cs="Times New Roman"/>
          <w:i/>
          <w:sz w:val="26"/>
          <w:szCs w:val="28"/>
        </w:rPr>
      </w:pPr>
      <w:r w:rsidRPr="00C0333D">
        <w:rPr>
          <w:rFonts w:ascii="Times New Roman" w:eastAsia="Times New Roman" w:hAnsi="Times New Roman" w:cs="Times New Roman"/>
          <w:i/>
          <w:sz w:val="26"/>
          <w:szCs w:val="28"/>
        </w:rPr>
        <w:t>Оценка устных ответов учащихся:</w:t>
      </w:r>
    </w:p>
    <w:p w:rsidR="00401583" w:rsidRPr="00C0333D" w:rsidRDefault="00401583" w:rsidP="00401583">
      <w:pPr>
        <w:tabs>
          <w:tab w:val="left" w:pos="7740"/>
        </w:tabs>
        <w:spacing w:before="60" w:after="0" w:line="240" w:lineRule="auto"/>
        <w:ind w:left="567" w:right="21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333D">
        <w:rPr>
          <w:rFonts w:ascii="Times New Roman" w:eastAsia="Times New Roman" w:hAnsi="Times New Roman" w:cs="Times New Roman"/>
          <w:b/>
          <w:sz w:val="26"/>
          <w:szCs w:val="28"/>
        </w:rPr>
        <w:t>Оценка «5»</w:t>
      </w:r>
      <w:r w:rsidRPr="00C0333D">
        <w:rPr>
          <w:rFonts w:ascii="Times New Roman" w:eastAsia="Times New Roman" w:hAnsi="Times New Roman" w:cs="Times New Roman"/>
          <w:b/>
          <w:sz w:val="28"/>
          <w:szCs w:val="28"/>
        </w:rPr>
        <w:t xml:space="preserve"> - </w:t>
      </w:r>
      <w:r w:rsidRPr="00C0333D">
        <w:rPr>
          <w:rFonts w:ascii="Times New Roman" w:eastAsia="Times New Roman" w:hAnsi="Times New Roman" w:cs="Times New Roman"/>
          <w:sz w:val="26"/>
          <w:szCs w:val="26"/>
        </w:rPr>
        <w:t>Самостоятельно дан полный и верный ответ, изложенный в логической последовательности. Изученная теория осознана. Допустимы 1-2 несущественные ошибки (описки, оговорки).</w:t>
      </w:r>
    </w:p>
    <w:p w:rsidR="00401583" w:rsidRPr="00C0333D" w:rsidRDefault="00401583" w:rsidP="00401583">
      <w:pPr>
        <w:tabs>
          <w:tab w:val="left" w:pos="7740"/>
        </w:tabs>
        <w:spacing w:before="60" w:after="0" w:line="240" w:lineRule="auto"/>
        <w:ind w:left="567" w:right="21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333D">
        <w:rPr>
          <w:rFonts w:ascii="Times New Roman" w:eastAsia="Times New Roman" w:hAnsi="Times New Roman" w:cs="Times New Roman"/>
          <w:b/>
          <w:sz w:val="26"/>
          <w:szCs w:val="28"/>
        </w:rPr>
        <w:t>Оценка «4» -</w:t>
      </w:r>
      <w:r w:rsidRPr="00C0333D">
        <w:rPr>
          <w:rFonts w:ascii="Times New Roman" w:eastAsia="Times New Roman" w:hAnsi="Times New Roman" w:cs="Times New Roman"/>
          <w:sz w:val="26"/>
          <w:szCs w:val="26"/>
        </w:rPr>
        <w:t xml:space="preserve"> Дан правильный ответ в логической последовательности. Изученная теория осознана. Допустимы 2-3 несущественные ошибки, исправленные по требованию учителя или некоторая неполнота ответа.</w:t>
      </w:r>
    </w:p>
    <w:p w:rsidR="00401583" w:rsidRPr="00C0333D" w:rsidRDefault="00401583" w:rsidP="00401583">
      <w:pPr>
        <w:tabs>
          <w:tab w:val="left" w:pos="7740"/>
        </w:tabs>
        <w:spacing w:before="60" w:after="0" w:line="240" w:lineRule="auto"/>
        <w:ind w:left="567" w:right="21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333D">
        <w:rPr>
          <w:rFonts w:ascii="Times New Roman" w:eastAsia="Times New Roman" w:hAnsi="Times New Roman" w:cs="Times New Roman"/>
          <w:b/>
          <w:sz w:val="26"/>
          <w:szCs w:val="28"/>
        </w:rPr>
        <w:t>Оценка «3» -</w:t>
      </w:r>
      <w:r w:rsidRPr="00C0333D">
        <w:rPr>
          <w:rFonts w:ascii="Times New Roman" w:eastAsia="Times New Roman" w:hAnsi="Times New Roman" w:cs="Times New Roman"/>
          <w:sz w:val="26"/>
          <w:szCs w:val="26"/>
        </w:rPr>
        <w:t xml:space="preserve"> Ответ в основном, полный, при этом допущены 1-2 несущественные ошибки – в наиболее важных понятиях или ответ построен несвязно. Допустима некоторая помощь учителя (наводящие вопросы).</w:t>
      </w:r>
    </w:p>
    <w:p w:rsidR="00401583" w:rsidRPr="00C0333D" w:rsidRDefault="00401583" w:rsidP="00401583">
      <w:pPr>
        <w:tabs>
          <w:tab w:val="left" w:pos="7740"/>
        </w:tabs>
        <w:spacing w:before="60" w:after="0" w:line="240" w:lineRule="auto"/>
        <w:ind w:left="567" w:right="21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333D">
        <w:rPr>
          <w:rFonts w:ascii="Times New Roman" w:eastAsia="Times New Roman" w:hAnsi="Times New Roman" w:cs="Times New Roman"/>
          <w:b/>
          <w:sz w:val="26"/>
          <w:szCs w:val="28"/>
        </w:rPr>
        <w:t>Оценка «2»</w:t>
      </w:r>
      <w:r w:rsidRPr="00C0333D">
        <w:rPr>
          <w:rFonts w:ascii="Times New Roman" w:eastAsia="Times New Roman" w:hAnsi="Times New Roman" w:cs="Times New Roman"/>
          <w:sz w:val="26"/>
          <w:szCs w:val="26"/>
        </w:rPr>
        <w:t xml:space="preserve"> - Ответ обнаруживает незнание или непонимание большей или наиболее существенной части учебного материала.</w:t>
      </w:r>
    </w:p>
    <w:p w:rsidR="00401583" w:rsidRPr="00C0333D" w:rsidRDefault="00401583" w:rsidP="00401583">
      <w:pPr>
        <w:tabs>
          <w:tab w:val="center" w:pos="4853"/>
          <w:tab w:val="left" w:pos="7710"/>
          <w:tab w:val="left" w:pos="7740"/>
        </w:tabs>
        <w:spacing w:before="60" w:after="0" w:line="240" w:lineRule="auto"/>
        <w:ind w:left="567" w:right="214"/>
        <w:jc w:val="both"/>
        <w:rPr>
          <w:rFonts w:ascii="Times New Roman" w:eastAsia="Times New Roman" w:hAnsi="Times New Roman" w:cs="Times New Roman"/>
          <w:i/>
          <w:sz w:val="26"/>
          <w:szCs w:val="28"/>
        </w:rPr>
      </w:pPr>
      <w:r w:rsidRPr="00C0333D">
        <w:rPr>
          <w:rFonts w:ascii="Times New Roman" w:eastAsia="Times New Roman" w:hAnsi="Times New Roman" w:cs="Times New Roman"/>
          <w:sz w:val="26"/>
          <w:szCs w:val="28"/>
        </w:rPr>
        <w:tab/>
      </w:r>
      <w:r w:rsidRPr="00C0333D">
        <w:rPr>
          <w:rFonts w:ascii="Times New Roman" w:eastAsia="Times New Roman" w:hAnsi="Times New Roman" w:cs="Times New Roman"/>
          <w:i/>
          <w:sz w:val="26"/>
          <w:szCs w:val="28"/>
        </w:rPr>
        <w:t>Оценка письменных ответов учащихся:</w:t>
      </w:r>
      <w:r w:rsidRPr="00C0333D">
        <w:rPr>
          <w:rFonts w:ascii="Times New Roman" w:eastAsia="Times New Roman" w:hAnsi="Times New Roman" w:cs="Times New Roman"/>
          <w:i/>
          <w:sz w:val="26"/>
          <w:szCs w:val="28"/>
        </w:rPr>
        <w:tab/>
      </w:r>
    </w:p>
    <w:p w:rsidR="00401583" w:rsidRPr="00C0333D" w:rsidRDefault="00401583" w:rsidP="00401583">
      <w:pPr>
        <w:tabs>
          <w:tab w:val="left" w:pos="7740"/>
        </w:tabs>
        <w:spacing w:before="60" w:after="0" w:line="240" w:lineRule="auto"/>
        <w:ind w:left="567" w:right="21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333D">
        <w:rPr>
          <w:rFonts w:ascii="Times New Roman" w:eastAsia="Times New Roman" w:hAnsi="Times New Roman" w:cs="Times New Roman"/>
          <w:b/>
          <w:sz w:val="26"/>
          <w:szCs w:val="28"/>
        </w:rPr>
        <w:lastRenderedPageBreak/>
        <w:t>Оценка «5»-</w:t>
      </w:r>
      <w:r w:rsidRPr="00C0333D">
        <w:rPr>
          <w:rFonts w:ascii="Times New Roman" w:eastAsia="Times New Roman" w:hAnsi="Times New Roman" w:cs="Times New Roman"/>
          <w:sz w:val="26"/>
          <w:szCs w:val="26"/>
        </w:rPr>
        <w:t>ставится за работу, выполненную полностью без ошибок и недочетов.</w:t>
      </w:r>
    </w:p>
    <w:p w:rsidR="00401583" w:rsidRPr="00C0333D" w:rsidRDefault="00401583" w:rsidP="00401583">
      <w:pPr>
        <w:tabs>
          <w:tab w:val="left" w:pos="7740"/>
        </w:tabs>
        <w:spacing w:before="60" w:after="0" w:line="240" w:lineRule="auto"/>
        <w:ind w:left="567" w:right="21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333D">
        <w:rPr>
          <w:rFonts w:ascii="Times New Roman" w:eastAsia="Times New Roman" w:hAnsi="Times New Roman" w:cs="Times New Roman"/>
          <w:b/>
          <w:sz w:val="26"/>
          <w:szCs w:val="28"/>
        </w:rPr>
        <w:t xml:space="preserve">Оценка «4»- </w:t>
      </w:r>
      <w:r w:rsidRPr="00C0333D">
        <w:rPr>
          <w:rFonts w:ascii="Times New Roman" w:eastAsia="Times New Roman" w:hAnsi="Times New Roman" w:cs="Times New Roman"/>
          <w:sz w:val="26"/>
          <w:szCs w:val="26"/>
        </w:rPr>
        <w:t>ставится за работу, выполненную полностью, но при наличии в ней не более одной негрубой ошибки и одного недочета; не более трех недочетов.</w:t>
      </w:r>
    </w:p>
    <w:p w:rsidR="00401583" w:rsidRPr="00C0333D" w:rsidRDefault="00401583" w:rsidP="00401583">
      <w:pPr>
        <w:tabs>
          <w:tab w:val="left" w:pos="7740"/>
        </w:tabs>
        <w:spacing w:before="60" w:after="0" w:line="240" w:lineRule="auto"/>
        <w:ind w:left="567" w:right="21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333D">
        <w:rPr>
          <w:rFonts w:ascii="Times New Roman" w:eastAsia="Times New Roman" w:hAnsi="Times New Roman" w:cs="Times New Roman"/>
          <w:b/>
          <w:sz w:val="26"/>
          <w:szCs w:val="28"/>
        </w:rPr>
        <w:t>Оценка «3»-</w:t>
      </w:r>
      <w:r w:rsidRPr="00C0333D">
        <w:rPr>
          <w:rFonts w:ascii="Times New Roman" w:eastAsia="Times New Roman" w:hAnsi="Times New Roman" w:cs="Times New Roman"/>
          <w:sz w:val="26"/>
          <w:szCs w:val="26"/>
        </w:rPr>
        <w:t>ставится, если ученик правильно выполнил не менее 2/3 всей работы или допустил не более одной грубой ошибки и двух недочетов; не более одной грубой и одной негрубой ошибки; не более трех негрубых ошибок; одной негрубой ошибки и трех недочетов; при наличии четырех-пяти недочетов.</w:t>
      </w:r>
    </w:p>
    <w:p w:rsidR="00401583" w:rsidRPr="00C0333D" w:rsidRDefault="00401583" w:rsidP="00401583">
      <w:pPr>
        <w:tabs>
          <w:tab w:val="left" w:pos="7740"/>
        </w:tabs>
        <w:spacing w:before="60" w:after="0" w:line="240" w:lineRule="auto"/>
        <w:ind w:left="567" w:right="214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C0333D">
        <w:rPr>
          <w:rFonts w:ascii="Times New Roman" w:eastAsia="Times New Roman" w:hAnsi="Times New Roman" w:cs="Times New Roman"/>
          <w:b/>
          <w:sz w:val="26"/>
          <w:szCs w:val="28"/>
        </w:rPr>
        <w:t xml:space="preserve">Оценка «2»- </w:t>
      </w:r>
      <w:r w:rsidRPr="00C0333D">
        <w:rPr>
          <w:rFonts w:ascii="Times New Roman" w:eastAsia="Times New Roman" w:hAnsi="Times New Roman" w:cs="Times New Roman"/>
          <w:sz w:val="26"/>
          <w:szCs w:val="28"/>
        </w:rPr>
        <w:t>ставится, если число ошибок и недочетов превысило норму для оценки «3» или правильно выполнено менее 2/3 всей работы.</w:t>
      </w:r>
    </w:p>
    <w:p w:rsidR="00401583" w:rsidRPr="00C0333D" w:rsidRDefault="00401583" w:rsidP="00401583">
      <w:pPr>
        <w:tabs>
          <w:tab w:val="left" w:pos="7740"/>
        </w:tabs>
        <w:spacing w:before="60" w:after="0" w:line="240" w:lineRule="auto"/>
        <w:ind w:left="567" w:right="214"/>
        <w:jc w:val="both"/>
        <w:rPr>
          <w:rFonts w:ascii="Times New Roman" w:eastAsia="Times New Roman" w:hAnsi="Times New Roman" w:cs="Times New Roman"/>
          <w:i/>
          <w:sz w:val="26"/>
          <w:szCs w:val="28"/>
        </w:rPr>
      </w:pPr>
      <w:r w:rsidRPr="00C0333D">
        <w:rPr>
          <w:rFonts w:ascii="Times New Roman" w:eastAsia="Times New Roman" w:hAnsi="Times New Roman" w:cs="Times New Roman"/>
          <w:i/>
          <w:sz w:val="26"/>
          <w:szCs w:val="28"/>
        </w:rPr>
        <w:t>Оценка  тестовых работ</w:t>
      </w:r>
    </w:p>
    <w:p w:rsidR="00401583" w:rsidRPr="00C0333D" w:rsidRDefault="00401583" w:rsidP="00401583">
      <w:pPr>
        <w:tabs>
          <w:tab w:val="left" w:pos="7740"/>
        </w:tabs>
        <w:spacing w:before="60" w:after="0" w:line="240" w:lineRule="auto"/>
        <w:ind w:left="567" w:right="21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333D">
        <w:rPr>
          <w:rFonts w:ascii="Times New Roman" w:eastAsia="Times New Roman" w:hAnsi="Times New Roman" w:cs="Times New Roman"/>
          <w:b/>
          <w:sz w:val="26"/>
          <w:szCs w:val="28"/>
        </w:rPr>
        <w:t>Оценка «5»-</w:t>
      </w:r>
      <w:r w:rsidRPr="00C0333D">
        <w:rPr>
          <w:rFonts w:ascii="Times New Roman" w:eastAsia="Times New Roman" w:hAnsi="Times New Roman" w:cs="Times New Roman"/>
          <w:sz w:val="26"/>
          <w:szCs w:val="26"/>
        </w:rPr>
        <w:t>от 91% до 100% от общего количества вопросов.</w:t>
      </w:r>
    </w:p>
    <w:p w:rsidR="00401583" w:rsidRPr="00C0333D" w:rsidRDefault="00401583" w:rsidP="00401583">
      <w:pPr>
        <w:tabs>
          <w:tab w:val="left" w:pos="7740"/>
        </w:tabs>
        <w:spacing w:before="60" w:after="0" w:line="240" w:lineRule="auto"/>
        <w:ind w:left="567" w:right="21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333D">
        <w:rPr>
          <w:rFonts w:ascii="Times New Roman" w:eastAsia="Times New Roman" w:hAnsi="Times New Roman" w:cs="Times New Roman"/>
          <w:b/>
          <w:sz w:val="26"/>
          <w:szCs w:val="28"/>
        </w:rPr>
        <w:t xml:space="preserve">Оценка «4»- </w:t>
      </w:r>
      <w:r w:rsidRPr="00C0333D">
        <w:rPr>
          <w:rFonts w:ascii="Times New Roman" w:eastAsia="Times New Roman" w:hAnsi="Times New Roman" w:cs="Times New Roman"/>
          <w:sz w:val="26"/>
          <w:szCs w:val="26"/>
        </w:rPr>
        <w:t>от 81% до 90% от общего количества вопросов.</w:t>
      </w:r>
    </w:p>
    <w:p w:rsidR="00401583" w:rsidRPr="00C0333D" w:rsidRDefault="00401583" w:rsidP="00401583">
      <w:pPr>
        <w:tabs>
          <w:tab w:val="left" w:pos="7740"/>
        </w:tabs>
        <w:spacing w:before="60" w:after="0" w:line="240" w:lineRule="auto"/>
        <w:ind w:left="567" w:right="214"/>
        <w:jc w:val="both"/>
        <w:rPr>
          <w:rFonts w:ascii="Times New Roman" w:eastAsia="Times New Roman" w:hAnsi="Times New Roman" w:cs="Times New Roman"/>
          <w:b/>
          <w:sz w:val="26"/>
          <w:szCs w:val="28"/>
        </w:rPr>
      </w:pPr>
      <w:r w:rsidRPr="00C0333D">
        <w:rPr>
          <w:rFonts w:ascii="Times New Roman" w:eastAsia="Times New Roman" w:hAnsi="Times New Roman" w:cs="Times New Roman"/>
          <w:b/>
          <w:sz w:val="26"/>
          <w:szCs w:val="28"/>
        </w:rPr>
        <w:t xml:space="preserve">Оценка «3»- </w:t>
      </w:r>
      <w:r w:rsidRPr="00C0333D">
        <w:rPr>
          <w:rFonts w:ascii="Times New Roman" w:eastAsia="Times New Roman" w:hAnsi="Times New Roman" w:cs="Times New Roman"/>
          <w:sz w:val="26"/>
          <w:szCs w:val="26"/>
        </w:rPr>
        <w:t>от 70% до 80% от общего количества вопросов.</w:t>
      </w:r>
    </w:p>
    <w:p w:rsidR="00401583" w:rsidRPr="00C0333D" w:rsidRDefault="00401583" w:rsidP="00401583">
      <w:pPr>
        <w:tabs>
          <w:tab w:val="left" w:pos="7740"/>
        </w:tabs>
        <w:spacing w:before="60" w:after="0" w:line="240" w:lineRule="auto"/>
        <w:ind w:left="567" w:right="21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333D">
        <w:rPr>
          <w:rFonts w:ascii="Times New Roman" w:eastAsia="Times New Roman" w:hAnsi="Times New Roman" w:cs="Times New Roman"/>
          <w:b/>
          <w:sz w:val="26"/>
          <w:szCs w:val="28"/>
        </w:rPr>
        <w:t xml:space="preserve">Оценка «2»- </w:t>
      </w:r>
      <w:r w:rsidRPr="00C0333D">
        <w:rPr>
          <w:rFonts w:ascii="Times New Roman" w:eastAsia="Times New Roman" w:hAnsi="Times New Roman" w:cs="Times New Roman"/>
          <w:sz w:val="26"/>
          <w:szCs w:val="26"/>
        </w:rPr>
        <w:t>менее70% от общего количества вопросов.</w:t>
      </w:r>
    </w:p>
    <w:p w:rsidR="00401583" w:rsidRPr="00C0333D" w:rsidRDefault="00401583" w:rsidP="00401583">
      <w:pPr>
        <w:tabs>
          <w:tab w:val="left" w:pos="7740"/>
        </w:tabs>
        <w:spacing w:before="60" w:after="0" w:line="240" w:lineRule="auto"/>
        <w:ind w:left="567" w:right="214"/>
        <w:jc w:val="both"/>
        <w:rPr>
          <w:rFonts w:ascii="Times New Roman" w:eastAsia="Times New Roman" w:hAnsi="Times New Roman" w:cs="Times New Roman"/>
          <w:i/>
          <w:sz w:val="26"/>
          <w:szCs w:val="28"/>
        </w:rPr>
      </w:pPr>
      <w:r w:rsidRPr="00C0333D">
        <w:rPr>
          <w:rFonts w:ascii="Times New Roman" w:eastAsia="Times New Roman" w:hAnsi="Times New Roman" w:cs="Times New Roman"/>
          <w:i/>
          <w:sz w:val="26"/>
          <w:szCs w:val="28"/>
        </w:rPr>
        <w:t>Оценка практических работ</w:t>
      </w:r>
    </w:p>
    <w:p w:rsidR="00401583" w:rsidRPr="00C0333D" w:rsidRDefault="00401583" w:rsidP="00401583">
      <w:pPr>
        <w:tabs>
          <w:tab w:val="left" w:pos="7740"/>
        </w:tabs>
        <w:spacing w:before="60" w:after="0" w:line="240" w:lineRule="auto"/>
        <w:ind w:left="567" w:right="21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333D">
        <w:rPr>
          <w:rFonts w:ascii="Times New Roman" w:eastAsia="Times New Roman" w:hAnsi="Times New Roman" w:cs="Times New Roman"/>
          <w:b/>
          <w:sz w:val="26"/>
          <w:szCs w:val="28"/>
        </w:rPr>
        <w:t>Оценка «5»-</w:t>
      </w:r>
      <w:r w:rsidRPr="00C0333D">
        <w:rPr>
          <w:rFonts w:ascii="Times New Roman" w:eastAsia="Times New Roman" w:hAnsi="Times New Roman" w:cs="Times New Roman"/>
          <w:sz w:val="26"/>
          <w:szCs w:val="26"/>
        </w:rPr>
        <w:t>ставится в том случае, если учащийся выполняет в полном объеме без ошибок и недочетов.</w:t>
      </w:r>
    </w:p>
    <w:p w:rsidR="00401583" w:rsidRPr="00C0333D" w:rsidRDefault="00401583" w:rsidP="00401583">
      <w:pPr>
        <w:tabs>
          <w:tab w:val="left" w:pos="7740"/>
        </w:tabs>
        <w:spacing w:before="60" w:after="0" w:line="240" w:lineRule="auto"/>
        <w:ind w:left="567" w:right="21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333D">
        <w:rPr>
          <w:rFonts w:ascii="Times New Roman" w:eastAsia="Times New Roman" w:hAnsi="Times New Roman" w:cs="Times New Roman"/>
          <w:b/>
          <w:sz w:val="26"/>
          <w:szCs w:val="28"/>
        </w:rPr>
        <w:t>Оценка «4»-</w:t>
      </w:r>
      <w:r w:rsidRPr="00C0333D">
        <w:rPr>
          <w:rFonts w:ascii="Times New Roman" w:eastAsia="Times New Roman" w:hAnsi="Times New Roman" w:cs="Times New Roman"/>
          <w:sz w:val="26"/>
          <w:szCs w:val="26"/>
        </w:rPr>
        <w:t>ставится, если выполнены требования к оценке «5», но было допущено два-три недочета; не более одной негрубой ошибки и одного недочета.</w:t>
      </w:r>
    </w:p>
    <w:p w:rsidR="00401583" w:rsidRPr="00C0333D" w:rsidRDefault="00401583" w:rsidP="00401583">
      <w:pPr>
        <w:tabs>
          <w:tab w:val="left" w:pos="7740"/>
        </w:tabs>
        <w:spacing w:before="60" w:after="0" w:line="240" w:lineRule="auto"/>
        <w:ind w:left="567" w:right="21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333D">
        <w:rPr>
          <w:rFonts w:ascii="Times New Roman" w:eastAsia="Times New Roman" w:hAnsi="Times New Roman" w:cs="Times New Roman"/>
          <w:b/>
          <w:sz w:val="26"/>
          <w:szCs w:val="28"/>
        </w:rPr>
        <w:t>Оценка «3»-</w:t>
      </w:r>
      <w:r w:rsidRPr="00C0333D">
        <w:rPr>
          <w:rFonts w:ascii="Times New Roman" w:eastAsia="Times New Roman" w:hAnsi="Times New Roman" w:cs="Times New Roman"/>
          <w:sz w:val="26"/>
          <w:szCs w:val="26"/>
        </w:rPr>
        <w:t>ставится, если работа выполнена не полностью, но объем выполненной части таков, что позволяет получить правильный результат и вывод.</w:t>
      </w:r>
    </w:p>
    <w:p w:rsidR="00D67B9B" w:rsidRPr="00117F30" w:rsidRDefault="00401583" w:rsidP="00117F30">
      <w:pPr>
        <w:tabs>
          <w:tab w:val="left" w:pos="7740"/>
        </w:tabs>
        <w:spacing w:before="60" w:after="0" w:line="240" w:lineRule="auto"/>
        <w:ind w:left="567" w:right="21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333D">
        <w:rPr>
          <w:rFonts w:ascii="Times New Roman" w:eastAsia="Times New Roman" w:hAnsi="Times New Roman" w:cs="Times New Roman"/>
          <w:b/>
          <w:sz w:val="26"/>
          <w:szCs w:val="28"/>
        </w:rPr>
        <w:t>Оценка «2»-</w:t>
      </w:r>
      <w:r w:rsidRPr="00C0333D">
        <w:rPr>
          <w:rFonts w:ascii="Times New Roman" w:eastAsia="Times New Roman" w:hAnsi="Times New Roman" w:cs="Times New Roman"/>
          <w:sz w:val="26"/>
          <w:szCs w:val="26"/>
        </w:rPr>
        <w:t>ставится, если работа выполнена не полностью и объем выполненной части не позволяет получить результат.</w:t>
      </w:r>
    </w:p>
    <w:p w:rsidR="00457FE7" w:rsidRPr="0076260D" w:rsidRDefault="00457FE7" w:rsidP="00117F3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60D">
        <w:rPr>
          <w:rFonts w:ascii="Times New Roman" w:hAnsi="Times New Roman" w:cs="Times New Roman"/>
          <w:b/>
          <w:sz w:val="28"/>
          <w:szCs w:val="28"/>
        </w:rPr>
        <w:t>Учебно – тематический план 10 класс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6237"/>
        <w:gridCol w:w="993"/>
        <w:gridCol w:w="1597"/>
      </w:tblGrid>
      <w:tr w:rsidR="00F031AE" w:rsidRPr="00117F30" w:rsidTr="00F031AE">
        <w:trPr>
          <w:trHeight w:val="299"/>
        </w:trPr>
        <w:tc>
          <w:tcPr>
            <w:tcW w:w="675" w:type="dxa"/>
            <w:vMerge w:val="restart"/>
          </w:tcPr>
          <w:p w:rsidR="00F031AE" w:rsidRPr="00117F30" w:rsidRDefault="00F031AE" w:rsidP="00117F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7F30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6237" w:type="dxa"/>
            <w:vMerge w:val="restart"/>
          </w:tcPr>
          <w:p w:rsidR="00F031AE" w:rsidRPr="00117F30" w:rsidRDefault="00F031AE" w:rsidP="00117F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7F30">
              <w:rPr>
                <w:rFonts w:ascii="Times New Roman" w:hAnsi="Times New Roman" w:cs="Times New Roman"/>
                <w:sz w:val="26"/>
                <w:szCs w:val="26"/>
              </w:rPr>
              <w:t>Тема</w:t>
            </w:r>
          </w:p>
        </w:tc>
        <w:tc>
          <w:tcPr>
            <w:tcW w:w="993" w:type="dxa"/>
            <w:vMerge w:val="restart"/>
          </w:tcPr>
          <w:p w:rsidR="00F031AE" w:rsidRPr="00117F30" w:rsidRDefault="00F031AE" w:rsidP="00117F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7F30">
              <w:rPr>
                <w:rFonts w:ascii="Times New Roman" w:hAnsi="Times New Roman" w:cs="Times New Roman"/>
                <w:sz w:val="26"/>
                <w:szCs w:val="26"/>
              </w:rPr>
              <w:t>кол-во часов</w:t>
            </w:r>
          </w:p>
        </w:tc>
        <w:tc>
          <w:tcPr>
            <w:tcW w:w="1597" w:type="dxa"/>
            <w:vMerge w:val="restart"/>
          </w:tcPr>
          <w:p w:rsidR="00F031AE" w:rsidRPr="00117F30" w:rsidRDefault="00F031AE" w:rsidP="00117F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7F30">
              <w:rPr>
                <w:rFonts w:ascii="Times New Roman" w:hAnsi="Times New Roman" w:cs="Times New Roman"/>
                <w:sz w:val="26"/>
                <w:szCs w:val="26"/>
              </w:rPr>
              <w:t>контрольные</w:t>
            </w:r>
          </w:p>
        </w:tc>
      </w:tr>
      <w:tr w:rsidR="00F031AE" w:rsidRPr="00117F30" w:rsidTr="00F031AE">
        <w:trPr>
          <w:trHeight w:val="299"/>
        </w:trPr>
        <w:tc>
          <w:tcPr>
            <w:tcW w:w="675" w:type="dxa"/>
            <w:vMerge/>
          </w:tcPr>
          <w:p w:rsidR="00F031AE" w:rsidRPr="00117F30" w:rsidRDefault="00F031AE" w:rsidP="00117F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  <w:vMerge/>
          </w:tcPr>
          <w:p w:rsidR="00F031AE" w:rsidRPr="00117F30" w:rsidRDefault="00F031AE" w:rsidP="00117F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Merge/>
          </w:tcPr>
          <w:p w:rsidR="00F031AE" w:rsidRPr="00117F30" w:rsidRDefault="00F031AE" w:rsidP="00117F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7" w:type="dxa"/>
            <w:vMerge/>
          </w:tcPr>
          <w:p w:rsidR="00F031AE" w:rsidRPr="00117F30" w:rsidRDefault="00F031AE" w:rsidP="00117F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31AE" w:rsidRPr="00117F30" w:rsidTr="00F031AE">
        <w:trPr>
          <w:trHeight w:val="241"/>
        </w:trPr>
        <w:tc>
          <w:tcPr>
            <w:tcW w:w="675" w:type="dxa"/>
          </w:tcPr>
          <w:p w:rsidR="00F031AE" w:rsidRPr="00117F30" w:rsidRDefault="00F031AE" w:rsidP="00117F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7F30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6237" w:type="dxa"/>
          </w:tcPr>
          <w:p w:rsidR="00F031AE" w:rsidRPr="00117F30" w:rsidRDefault="0076260D" w:rsidP="00117F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Происхождение искусства</w:t>
            </w:r>
          </w:p>
        </w:tc>
        <w:tc>
          <w:tcPr>
            <w:tcW w:w="993" w:type="dxa"/>
          </w:tcPr>
          <w:p w:rsidR="00F031AE" w:rsidRPr="00117F30" w:rsidRDefault="00F031AE" w:rsidP="00117F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7F3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97" w:type="dxa"/>
          </w:tcPr>
          <w:p w:rsidR="00F031AE" w:rsidRPr="00117F30" w:rsidRDefault="00F031AE" w:rsidP="00117F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31AE" w:rsidRPr="00117F30" w:rsidTr="004D6FBB">
        <w:trPr>
          <w:trHeight w:val="498"/>
        </w:trPr>
        <w:tc>
          <w:tcPr>
            <w:tcW w:w="6912" w:type="dxa"/>
            <w:gridSpan w:val="2"/>
          </w:tcPr>
          <w:p w:rsidR="00F031AE" w:rsidRPr="00117F30" w:rsidRDefault="00F031AE" w:rsidP="00117F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7F3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Раздел </w:t>
            </w:r>
            <w:r w:rsidRPr="00117F3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</w:t>
            </w:r>
            <w:r w:rsidRPr="00117F30">
              <w:rPr>
                <w:rFonts w:ascii="Times New Roman" w:hAnsi="Times New Roman" w:cs="Times New Roman"/>
                <w:b/>
                <w:sz w:val="26"/>
                <w:szCs w:val="26"/>
              </w:rPr>
              <w:t>: Художественная культура Азии, Африки, Латинской Америки</w:t>
            </w:r>
          </w:p>
        </w:tc>
        <w:tc>
          <w:tcPr>
            <w:tcW w:w="993" w:type="dxa"/>
          </w:tcPr>
          <w:p w:rsidR="00F031AE" w:rsidRPr="00117F30" w:rsidRDefault="00F031AE" w:rsidP="00117F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7F30">
              <w:rPr>
                <w:rFonts w:ascii="Times New Roman" w:hAnsi="Times New Roman" w:cs="Times New Roman"/>
                <w:b/>
                <w:sz w:val="26"/>
                <w:szCs w:val="26"/>
              </w:rPr>
              <w:t>28</w:t>
            </w:r>
          </w:p>
        </w:tc>
        <w:tc>
          <w:tcPr>
            <w:tcW w:w="1597" w:type="dxa"/>
          </w:tcPr>
          <w:p w:rsidR="00F031AE" w:rsidRPr="00117F30" w:rsidRDefault="00F031AE" w:rsidP="00117F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31AE" w:rsidRPr="00117F30" w:rsidTr="00F031AE">
        <w:trPr>
          <w:trHeight w:val="498"/>
        </w:trPr>
        <w:tc>
          <w:tcPr>
            <w:tcW w:w="675" w:type="dxa"/>
          </w:tcPr>
          <w:p w:rsidR="00F031AE" w:rsidRPr="00117F30" w:rsidRDefault="00F031AE" w:rsidP="00117F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7F30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6237" w:type="dxa"/>
          </w:tcPr>
          <w:p w:rsidR="00F031AE" w:rsidRPr="00117F30" w:rsidRDefault="00F031AE" w:rsidP="00117F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7F30">
              <w:rPr>
                <w:rFonts w:ascii="Times New Roman" w:hAnsi="Times New Roman" w:cs="Times New Roman"/>
                <w:sz w:val="26"/>
                <w:szCs w:val="26"/>
              </w:rPr>
              <w:t>Художественная культура первобытного мира и древних цивилизаций</w:t>
            </w:r>
          </w:p>
        </w:tc>
        <w:tc>
          <w:tcPr>
            <w:tcW w:w="993" w:type="dxa"/>
          </w:tcPr>
          <w:p w:rsidR="00F031AE" w:rsidRPr="00117F30" w:rsidRDefault="00F031AE" w:rsidP="00117F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7F30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597" w:type="dxa"/>
          </w:tcPr>
          <w:p w:rsidR="00F031AE" w:rsidRPr="00117F30" w:rsidRDefault="00B92858" w:rsidP="00117F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7F3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F031AE" w:rsidRPr="00117F30" w:rsidTr="00F031AE">
        <w:trPr>
          <w:trHeight w:val="226"/>
        </w:trPr>
        <w:tc>
          <w:tcPr>
            <w:tcW w:w="675" w:type="dxa"/>
          </w:tcPr>
          <w:p w:rsidR="00F031AE" w:rsidRPr="00117F30" w:rsidRDefault="00F031AE" w:rsidP="00117F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7F30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6237" w:type="dxa"/>
          </w:tcPr>
          <w:p w:rsidR="00F031AE" w:rsidRPr="00117F30" w:rsidRDefault="00F031AE" w:rsidP="00117F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7F30">
              <w:rPr>
                <w:rFonts w:ascii="Times New Roman" w:hAnsi="Times New Roman" w:cs="Times New Roman"/>
                <w:sz w:val="26"/>
                <w:szCs w:val="26"/>
              </w:rPr>
              <w:t>Художественная культура Древнего Египта</w:t>
            </w:r>
          </w:p>
        </w:tc>
        <w:tc>
          <w:tcPr>
            <w:tcW w:w="993" w:type="dxa"/>
          </w:tcPr>
          <w:p w:rsidR="00F031AE" w:rsidRPr="00117F30" w:rsidRDefault="00F031AE" w:rsidP="00117F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7F30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597" w:type="dxa"/>
          </w:tcPr>
          <w:p w:rsidR="00F031AE" w:rsidRPr="00117F30" w:rsidRDefault="00B92858" w:rsidP="00117F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7F3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F031AE" w:rsidRPr="00117F30" w:rsidTr="00F031AE">
        <w:trPr>
          <w:trHeight w:val="241"/>
        </w:trPr>
        <w:tc>
          <w:tcPr>
            <w:tcW w:w="675" w:type="dxa"/>
          </w:tcPr>
          <w:p w:rsidR="00F031AE" w:rsidRPr="00117F30" w:rsidRDefault="00F031AE" w:rsidP="00117F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7F30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6237" w:type="dxa"/>
          </w:tcPr>
          <w:p w:rsidR="00F031AE" w:rsidRPr="00117F30" w:rsidRDefault="00F031AE" w:rsidP="00117F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7F30">
              <w:rPr>
                <w:rFonts w:ascii="Times New Roman" w:hAnsi="Times New Roman" w:cs="Times New Roman"/>
                <w:sz w:val="26"/>
                <w:szCs w:val="26"/>
              </w:rPr>
              <w:t>Художественная культура Месопотамии</w:t>
            </w:r>
          </w:p>
        </w:tc>
        <w:tc>
          <w:tcPr>
            <w:tcW w:w="993" w:type="dxa"/>
          </w:tcPr>
          <w:p w:rsidR="00F031AE" w:rsidRPr="00117F30" w:rsidRDefault="00F031AE" w:rsidP="00117F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7F3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97" w:type="dxa"/>
          </w:tcPr>
          <w:p w:rsidR="00F031AE" w:rsidRPr="00117F30" w:rsidRDefault="00F031AE" w:rsidP="00117F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31AE" w:rsidRPr="00117F30" w:rsidTr="00F031AE">
        <w:trPr>
          <w:trHeight w:val="241"/>
        </w:trPr>
        <w:tc>
          <w:tcPr>
            <w:tcW w:w="675" w:type="dxa"/>
          </w:tcPr>
          <w:p w:rsidR="00F031AE" w:rsidRPr="00117F30" w:rsidRDefault="00F031AE" w:rsidP="00117F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7F30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6237" w:type="dxa"/>
          </w:tcPr>
          <w:p w:rsidR="00F031AE" w:rsidRPr="00117F30" w:rsidRDefault="00F031AE" w:rsidP="00117F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7F30">
              <w:rPr>
                <w:rFonts w:ascii="Times New Roman" w:hAnsi="Times New Roman" w:cs="Times New Roman"/>
                <w:sz w:val="26"/>
                <w:szCs w:val="26"/>
              </w:rPr>
              <w:t>Культура доколумбовой Америки</w:t>
            </w:r>
          </w:p>
        </w:tc>
        <w:tc>
          <w:tcPr>
            <w:tcW w:w="993" w:type="dxa"/>
          </w:tcPr>
          <w:p w:rsidR="00F031AE" w:rsidRPr="00117F30" w:rsidRDefault="00F031AE" w:rsidP="00117F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7F3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97" w:type="dxa"/>
          </w:tcPr>
          <w:p w:rsidR="00F031AE" w:rsidRPr="00117F30" w:rsidRDefault="00F031AE" w:rsidP="00117F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31AE" w:rsidRPr="00117F30" w:rsidTr="00B92858">
        <w:trPr>
          <w:trHeight w:val="655"/>
        </w:trPr>
        <w:tc>
          <w:tcPr>
            <w:tcW w:w="6912" w:type="dxa"/>
            <w:gridSpan w:val="2"/>
          </w:tcPr>
          <w:p w:rsidR="00F031AE" w:rsidRPr="00117F30" w:rsidRDefault="00F031AE" w:rsidP="00117F3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17F3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Раздел  </w:t>
            </w:r>
            <w:r w:rsidRPr="00117F3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  <w:r w:rsidRPr="00117F30">
              <w:rPr>
                <w:rFonts w:ascii="Times New Roman" w:hAnsi="Times New Roman" w:cs="Times New Roman"/>
                <w:b/>
                <w:sz w:val="26"/>
                <w:szCs w:val="26"/>
              </w:rPr>
              <w:t>: Художественная культура</w:t>
            </w:r>
            <w:r w:rsidRPr="00117F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17F30">
              <w:rPr>
                <w:rFonts w:ascii="Times New Roman" w:hAnsi="Times New Roman" w:cs="Times New Roman"/>
                <w:b/>
                <w:sz w:val="26"/>
                <w:szCs w:val="26"/>
              </w:rPr>
              <w:t>Западной Европы и Северной Америки.</w:t>
            </w:r>
          </w:p>
          <w:p w:rsidR="00F031AE" w:rsidRPr="00117F30" w:rsidRDefault="00F031AE" w:rsidP="00117F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7F30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Антич</w:t>
            </w:r>
            <w:r w:rsidR="00B92858" w:rsidRPr="00117F3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ная художественная культура </w:t>
            </w:r>
          </w:p>
        </w:tc>
        <w:tc>
          <w:tcPr>
            <w:tcW w:w="993" w:type="dxa"/>
          </w:tcPr>
          <w:p w:rsidR="00F031AE" w:rsidRPr="00117F30" w:rsidRDefault="00B92858" w:rsidP="00117F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7F30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32</w:t>
            </w:r>
          </w:p>
        </w:tc>
        <w:tc>
          <w:tcPr>
            <w:tcW w:w="1597" w:type="dxa"/>
          </w:tcPr>
          <w:p w:rsidR="00F031AE" w:rsidRPr="00117F30" w:rsidRDefault="00F031AE" w:rsidP="00117F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31AE" w:rsidRPr="00117F30" w:rsidTr="00F031AE">
        <w:trPr>
          <w:trHeight w:val="241"/>
        </w:trPr>
        <w:tc>
          <w:tcPr>
            <w:tcW w:w="675" w:type="dxa"/>
          </w:tcPr>
          <w:p w:rsidR="00F031AE" w:rsidRPr="00117F30" w:rsidRDefault="00F031AE" w:rsidP="00117F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7F3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6.</w:t>
            </w:r>
          </w:p>
        </w:tc>
        <w:tc>
          <w:tcPr>
            <w:tcW w:w="6237" w:type="dxa"/>
          </w:tcPr>
          <w:p w:rsidR="00F031AE" w:rsidRPr="00117F30" w:rsidRDefault="00F031AE" w:rsidP="00117F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7F30">
              <w:rPr>
                <w:rFonts w:ascii="Times New Roman" w:hAnsi="Times New Roman" w:cs="Times New Roman"/>
                <w:sz w:val="26"/>
                <w:szCs w:val="26"/>
              </w:rPr>
              <w:t>Художественная культура Древней Греции</w:t>
            </w:r>
          </w:p>
        </w:tc>
        <w:tc>
          <w:tcPr>
            <w:tcW w:w="993" w:type="dxa"/>
          </w:tcPr>
          <w:p w:rsidR="00F031AE" w:rsidRPr="00117F30" w:rsidRDefault="00F031AE" w:rsidP="00117F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7F3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597" w:type="dxa"/>
          </w:tcPr>
          <w:p w:rsidR="00F031AE" w:rsidRPr="00117F30" w:rsidRDefault="00F031AE" w:rsidP="00117F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31AE" w:rsidRPr="00117F30" w:rsidTr="00F031AE">
        <w:trPr>
          <w:trHeight w:val="241"/>
        </w:trPr>
        <w:tc>
          <w:tcPr>
            <w:tcW w:w="675" w:type="dxa"/>
          </w:tcPr>
          <w:p w:rsidR="00F031AE" w:rsidRPr="00117F30" w:rsidRDefault="00F031AE" w:rsidP="00117F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7F30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6237" w:type="dxa"/>
          </w:tcPr>
          <w:p w:rsidR="00F031AE" w:rsidRPr="00117F30" w:rsidRDefault="00F031AE" w:rsidP="00117F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7F30">
              <w:rPr>
                <w:rFonts w:ascii="Times New Roman" w:hAnsi="Times New Roman" w:cs="Times New Roman"/>
                <w:sz w:val="26"/>
                <w:szCs w:val="26"/>
              </w:rPr>
              <w:t>Художественная культура Древнего Рима</w:t>
            </w:r>
          </w:p>
        </w:tc>
        <w:tc>
          <w:tcPr>
            <w:tcW w:w="993" w:type="dxa"/>
          </w:tcPr>
          <w:p w:rsidR="00F031AE" w:rsidRPr="00117F30" w:rsidRDefault="00F031AE" w:rsidP="00117F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7F3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597" w:type="dxa"/>
          </w:tcPr>
          <w:p w:rsidR="00F031AE" w:rsidRPr="00117F30" w:rsidRDefault="00B92858" w:rsidP="00117F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7F3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F031AE" w:rsidRPr="00117F30" w:rsidTr="00F031AE">
        <w:trPr>
          <w:trHeight w:val="226"/>
        </w:trPr>
        <w:tc>
          <w:tcPr>
            <w:tcW w:w="675" w:type="dxa"/>
          </w:tcPr>
          <w:p w:rsidR="00F031AE" w:rsidRPr="00117F30" w:rsidRDefault="00F031AE" w:rsidP="00117F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7F30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6237" w:type="dxa"/>
          </w:tcPr>
          <w:p w:rsidR="00F031AE" w:rsidRPr="00117F30" w:rsidRDefault="00F031AE" w:rsidP="00117F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7F30">
              <w:rPr>
                <w:rFonts w:ascii="Times New Roman" w:hAnsi="Times New Roman" w:cs="Times New Roman"/>
                <w:sz w:val="26"/>
                <w:szCs w:val="26"/>
              </w:rPr>
              <w:t xml:space="preserve">Раннехристианское искусство </w:t>
            </w:r>
          </w:p>
        </w:tc>
        <w:tc>
          <w:tcPr>
            <w:tcW w:w="993" w:type="dxa"/>
          </w:tcPr>
          <w:p w:rsidR="00F031AE" w:rsidRPr="00117F30" w:rsidRDefault="00F031AE" w:rsidP="00117F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7F3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97" w:type="dxa"/>
          </w:tcPr>
          <w:p w:rsidR="00F031AE" w:rsidRPr="00117F30" w:rsidRDefault="00F031AE" w:rsidP="00117F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31AE" w:rsidRPr="00117F30" w:rsidTr="00F031AE">
        <w:trPr>
          <w:trHeight w:val="256"/>
        </w:trPr>
        <w:tc>
          <w:tcPr>
            <w:tcW w:w="675" w:type="dxa"/>
          </w:tcPr>
          <w:p w:rsidR="00F031AE" w:rsidRPr="00117F30" w:rsidRDefault="00F031AE" w:rsidP="00117F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7F30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6237" w:type="dxa"/>
          </w:tcPr>
          <w:p w:rsidR="00F031AE" w:rsidRPr="00117F30" w:rsidRDefault="00F031AE" w:rsidP="00117F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7F30">
              <w:rPr>
                <w:rFonts w:ascii="Times New Roman" w:hAnsi="Times New Roman" w:cs="Times New Roman"/>
                <w:sz w:val="26"/>
                <w:szCs w:val="26"/>
              </w:rPr>
              <w:t xml:space="preserve">Художественная культура Древней Руси  </w:t>
            </w:r>
          </w:p>
        </w:tc>
        <w:tc>
          <w:tcPr>
            <w:tcW w:w="993" w:type="dxa"/>
          </w:tcPr>
          <w:p w:rsidR="00F031AE" w:rsidRPr="00117F30" w:rsidRDefault="00B92858" w:rsidP="00117F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7F3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597" w:type="dxa"/>
          </w:tcPr>
          <w:p w:rsidR="00F031AE" w:rsidRPr="00117F30" w:rsidRDefault="00F031AE" w:rsidP="00117F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31AE" w:rsidRPr="00117F30" w:rsidTr="00F031AE">
        <w:trPr>
          <w:trHeight w:val="226"/>
        </w:trPr>
        <w:tc>
          <w:tcPr>
            <w:tcW w:w="675" w:type="dxa"/>
          </w:tcPr>
          <w:p w:rsidR="00F031AE" w:rsidRPr="00117F30" w:rsidRDefault="00F031AE" w:rsidP="00117F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7F30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6237" w:type="dxa"/>
          </w:tcPr>
          <w:p w:rsidR="00F031AE" w:rsidRPr="00117F30" w:rsidRDefault="00F031AE" w:rsidP="00117F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7F30">
              <w:rPr>
                <w:rFonts w:ascii="Times New Roman" w:hAnsi="Times New Roman" w:cs="Times New Roman"/>
                <w:sz w:val="26"/>
                <w:szCs w:val="26"/>
              </w:rPr>
              <w:t xml:space="preserve">Художественная культура Средних веков </w:t>
            </w:r>
          </w:p>
        </w:tc>
        <w:tc>
          <w:tcPr>
            <w:tcW w:w="993" w:type="dxa"/>
          </w:tcPr>
          <w:p w:rsidR="00F031AE" w:rsidRPr="00117F30" w:rsidRDefault="00F031AE" w:rsidP="00117F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7F3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597" w:type="dxa"/>
          </w:tcPr>
          <w:p w:rsidR="00F031AE" w:rsidRPr="00117F30" w:rsidRDefault="00B92858" w:rsidP="00117F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7F3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F031AE" w:rsidRPr="00117F30" w:rsidTr="004D6FBB">
        <w:trPr>
          <w:trHeight w:val="241"/>
        </w:trPr>
        <w:tc>
          <w:tcPr>
            <w:tcW w:w="6912" w:type="dxa"/>
            <w:gridSpan w:val="2"/>
          </w:tcPr>
          <w:p w:rsidR="00F031AE" w:rsidRPr="00117F30" w:rsidRDefault="00F031AE" w:rsidP="00117F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7F3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Раздел </w:t>
            </w:r>
            <w:r w:rsidRPr="00117F3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III</w:t>
            </w:r>
            <w:r w:rsidR="00B92858" w:rsidRPr="00117F3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: Культура Востока </w:t>
            </w:r>
          </w:p>
        </w:tc>
        <w:tc>
          <w:tcPr>
            <w:tcW w:w="993" w:type="dxa"/>
          </w:tcPr>
          <w:p w:rsidR="00F031AE" w:rsidRPr="00117F30" w:rsidRDefault="00B92858" w:rsidP="00117F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7F30">
              <w:rPr>
                <w:rFonts w:ascii="Times New Roman" w:hAnsi="Times New Roman" w:cs="Times New Roman"/>
                <w:b/>
                <w:sz w:val="26"/>
                <w:szCs w:val="26"/>
              </w:rPr>
              <w:t>11</w:t>
            </w:r>
          </w:p>
        </w:tc>
        <w:tc>
          <w:tcPr>
            <w:tcW w:w="1597" w:type="dxa"/>
          </w:tcPr>
          <w:p w:rsidR="00F031AE" w:rsidRPr="00117F30" w:rsidRDefault="00F031AE" w:rsidP="00117F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31AE" w:rsidRPr="00117F30" w:rsidTr="00F031AE">
        <w:trPr>
          <w:trHeight w:val="241"/>
        </w:trPr>
        <w:tc>
          <w:tcPr>
            <w:tcW w:w="675" w:type="dxa"/>
          </w:tcPr>
          <w:p w:rsidR="00F031AE" w:rsidRPr="00117F30" w:rsidRDefault="00F031AE" w:rsidP="00117F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7F30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6237" w:type="dxa"/>
          </w:tcPr>
          <w:p w:rsidR="00F031AE" w:rsidRPr="00117F30" w:rsidRDefault="00F031AE" w:rsidP="00117F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7F30">
              <w:rPr>
                <w:rFonts w:ascii="Times New Roman" w:hAnsi="Times New Roman" w:cs="Times New Roman"/>
                <w:sz w:val="26"/>
                <w:szCs w:val="26"/>
              </w:rPr>
              <w:t>Художественная культура Индии</w:t>
            </w:r>
          </w:p>
        </w:tc>
        <w:tc>
          <w:tcPr>
            <w:tcW w:w="993" w:type="dxa"/>
          </w:tcPr>
          <w:p w:rsidR="00F031AE" w:rsidRPr="00117F30" w:rsidRDefault="00B92858" w:rsidP="00117F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7F3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97" w:type="dxa"/>
          </w:tcPr>
          <w:p w:rsidR="00F031AE" w:rsidRPr="00117F30" w:rsidRDefault="00F031AE" w:rsidP="00117F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31AE" w:rsidRPr="00117F30" w:rsidTr="00F031AE">
        <w:trPr>
          <w:trHeight w:val="241"/>
        </w:trPr>
        <w:tc>
          <w:tcPr>
            <w:tcW w:w="675" w:type="dxa"/>
          </w:tcPr>
          <w:p w:rsidR="00F031AE" w:rsidRPr="00117F30" w:rsidRDefault="00F031AE" w:rsidP="00117F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7F30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6237" w:type="dxa"/>
          </w:tcPr>
          <w:p w:rsidR="00F031AE" w:rsidRPr="00117F30" w:rsidRDefault="00F031AE" w:rsidP="00117F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7F30">
              <w:rPr>
                <w:rFonts w:ascii="Times New Roman" w:hAnsi="Times New Roman" w:cs="Times New Roman"/>
                <w:sz w:val="26"/>
                <w:szCs w:val="26"/>
              </w:rPr>
              <w:t>Художественная культура Китая</w:t>
            </w:r>
          </w:p>
        </w:tc>
        <w:tc>
          <w:tcPr>
            <w:tcW w:w="993" w:type="dxa"/>
          </w:tcPr>
          <w:p w:rsidR="00F031AE" w:rsidRPr="00117F30" w:rsidRDefault="00F031AE" w:rsidP="00117F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7F3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97" w:type="dxa"/>
          </w:tcPr>
          <w:p w:rsidR="00F031AE" w:rsidRPr="00117F30" w:rsidRDefault="00F031AE" w:rsidP="00117F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31AE" w:rsidRPr="00117F30" w:rsidTr="00F031AE">
        <w:trPr>
          <w:trHeight w:val="241"/>
        </w:trPr>
        <w:tc>
          <w:tcPr>
            <w:tcW w:w="675" w:type="dxa"/>
          </w:tcPr>
          <w:p w:rsidR="00F031AE" w:rsidRPr="00117F30" w:rsidRDefault="00F031AE" w:rsidP="00117F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7F30"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6237" w:type="dxa"/>
          </w:tcPr>
          <w:p w:rsidR="00F031AE" w:rsidRPr="00117F30" w:rsidRDefault="00F031AE" w:rsidP="00117F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7F30">
              <w:rPr>
                <w:rFonts w:ascii="Times New Roman" w:hAnsi="Times New Roman" w:cs="Times New Roman"/>
                <w:sz w:val="26"/>
                <w:szCs w:val="26"/>
              </w:rPr>
              <w:t>Художественная культура Японии</w:t>
            </w:r>
          </w:p>
        </w:tc>
        <w:tc>
          <w:tcPr>
            <w:tcW w:w="993" w:type="dxa"/>
          </w:tcPr>
          <w:p w:rsidR="00F031AE" w:rsidRPr="00117F30" w:rsidRDefault="00F031AE" w:rsidP="00117F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7F3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97" w:type="dxa"/>
          </w:tcPr>
          <w:p w:rsidR="00F031AE" w:rsidRPr="00117F30" w:rsidRDefault="00B92858" w:rsidP="00117F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7F3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F031AE" w:rsidRPr="00117F30" w:rsidTr="00B92858">
        <w:trPr>
          <w:trHeight w:val="259"/>
        </w:trPr>
        <w:tc>
          <w:tcPr>
            <w:tcW w:w="6912" w:type="dxa"/>
            <w:gridSpan w:val="2"/>
          </w:tcPr>
          <w:p w:rsidR="00F031AE" w:rsidRPr="00117F30" w:rsidRDefault="00F031AE" w:rsidP="00117F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7F3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Раздел </w:t>
            </w:r>
            <w:r w:rsidRPr="00117F3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  <w:r w:rsidRPr="00117F30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  <w:r w:rsidR="00B92858" w:rsidRPr="00117F3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Культура эпохи Возрождения </w:t>
            </w:r>
          </w:p>
        </w:tc>
        <w:tc>
          <w:tcPr>
            <w:tcW w:w="993" w:type="dxa"/>
          </w:tcPr>
          <w:p w:rsidR="00F031AE" w:rsidRPr="00117F30" w:rsidRDefault="00F031AE" w:rsidP="00117F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7F3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31 </w:t>
            </w:r>
          </w:p>
        </w:tc>
        <w:tc>
          <w:tcPr>
            <w:tcW w:w="1597" w:type="dxa"/>
          </w:tcPr>
          <w:p w:rsidR="00F031AE" w:rsidRPr="00117F30" w:rsidRDefault="00F031AE" w:rsidP="00117F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31AE" w:rsidRPr="00117F30" w:rsidTr="00F031AE">
        <w:trPr>
          <w:trHeight w:val="226"/>
        </w:trPr>
        <w:tc>
          <w:tcPr>
            <w:tcW w:w="675" w:type="dxa"/>
          </w:tcPr>
          <w:p w:rsidR="00F031AE" w:rsidRPr="00117F30" w:rsidRDefault="00F031AE" w:rsidP="00117F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7F30"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6237" w:type="dxa"/>
          </w:tcPr>
          <w:p w:rsidR="00F031AE" w:rsidRPr="00117F30" w:rsidRDefault="00F031AE" w:rsidP="00117F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7F30">
              <w:rPr>
                <w:rFonts w:ascii="Times New Roman" w:hAnsi="Times New Roman" w:cs="Times New Roman"/>
                <w:sz w:val="26"/>
                <w:szCs w:val="26"/>
              </w:rPr>
              <w:t>Искусство Итальянского Ренессанса</w:t>
            </w:r>
          </w:p>
        </w:tc>
        <w:tc>
          <w:tcPr>
            <w:tcW w:w="993" w:type="dxa"/>
          </w:tcPr>
          <w:p w:rsidR="00F031AE" w:rsidRPr="00117F30" w:rsidRDefault="00F031AE" w:rsidP="00117F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7F30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597" w:type="dxa"/>
          </w:tcPr>
          <w:p w:rsidR="00F031AE" w:rsidRPr="00117F30" w:rsidRDefault="00F031AE" w:rsidP="00117F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31AE" w:rsidRPr="00117F30" w:rsidTr="00F031AE">
        <w:trPr>
          <w:trHeight w:val="241"/>
        </w:trPr>
        <w:tc>
          <w:tcPr>
            <w:tcW w:w="675" w:type="dxa"/>
          </w:tcPr>
          <w:p w:rsidR="00F031AE" w:rsidRPr="00117F30" w:rsidRDefault="00F031AE" w:rsidP="00117F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7F30"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6237" w:type="dxa"/>
          </w:tcPr>
          <w:p w:rsidR="00F031AE" w:rsidRPr="00117F30" w:rsidRDefault="00F031AE" w:rsidP="00117F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7F30">
              <w:rPr>
                <w:rFonts w:ascii="Times New Roman" w:hAnsi="Times New Roman" w:cs="Times New Roman"/>
                <w:sz w:val="26"/>
                <w:szCs w:val="26"/>
              </w:rPr>
              <w:t xml:space="preserve">Особенности Возрождения в </w:t>
            </w:r>
            <w:proofErr w:type="spellStart"/>
            <w:r w:rsidRPr="00117F30">
              <w:rPr>
                <w:rFonts w:ascii="Times New Roman" w:hAnsi="Times New Roman" w:cs="Times New Roman"/>
                <w:sz w:val="26"/>
                <w:szCs w:val="26"/>
              </w:rPr>
              <w:t>Недерландах</w:t>
            </w:r>
            <w:proofErr w:type="spellEnd"/>
          </w:p>
        </w:tc>
        <w:tc>
          <w:tcPr>
            <w:tcW w:w="993" w:type="dxa"/>
          </w:tcPr>
          <w:p w:rsidR="00F031AE" w:rsidRPr="00117F30" w:rsidRDefault="00F031AE" w:rsidP="00117F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7F3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597" w:type="dxa"/>
          </w:tcPr>
          <w:p w:rsidR="00F031AE" w:rsidRPr="00117F30" w:rsidRDefault="00F031AE" w:rsidP="00117F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31AE" w:rsidRPr="00117F30" w:rsidTr="00F031AE">
        <w:trPr>
          <w:trHeight w:val="241"/>
        </w:trPr>
        <w:tc>
          <w:tcPr>
            <w:tcW w:w="675" w:type="dxa"/>
          </w:tcPr>
          <w:p w:rsidR="00F031AE" w:rsidRPr="00117F30" w:rsidRDefault="00F031AE" w:rsidP="00117F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7F30"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6237" w:type="dxa"/>
          </w:tcPr>
          <w:p w:rsidR="00F031AE" w:rsidRPr="00117F30" w:rsidRDefault="00F031AE" w:rsidP="00117F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7F30">
              <w:rPr>
                <w:rFonts w:ascii="Times New Roman" w:hAnsi="Times New Roman" w:cs="Times New Roman"/>
                <w:sz w:val="26"/>
                <w:szCs w:val="26"/>
              </w:rPr>
              <w:t>Французский Ренессанс</w:t>
            </w:r>
          </w:p>
        </w:tc>
        <w:tc>
          <w:tcPr>
            <w:tcW w:w="993" w:type="dxa"/>
          </w:tcPr>
          <w:p w:rsidR="00F031AE" w:rsidRPr="00117F30" w:rsidRDefault="00F031AE" w:rsidP="00117F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7F3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597" w:type="dxa"/>
          </w:tcPr>
          <w:p w:rsidR="00F031AE" w:rsidRPr="00117F30" w:rsidRDefault="00B92858" w:rsidP="00117F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7F3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F031AE" w:rsidRPr="00117F30" w:rsidTr="00F031AE">
        <w:trPr>
          <w:trHeight w:val="241"/>
        </w:trPr>
        <w:tc>
          <w:tcPr>
            <w:tcW w:w="675" w:type="dxa"/>
          </w:tcPr>
          <w:p w:rsidR="00F031AE" w:rsidRPr="00117F30" w:rsidRDefault="00F031AE" w:rsidP="00117F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7F30">
              <w:rPr>
                <w:rFonts w:ascii="Times New Roman" w:hAnsi="Times New Roman" w:cs="Times New Roman"/>
                <w:sz w:val="26"/>
                <w:szCs w:val="26"/>
              </w:rPr>
              <w:t>17.</w:t>
            </w:r>
          </w:p>
        </w:tc>
        <w:tc>
          <w:tcPr>
            <w:tcW w:w="6237" w:type="dxa"/>
          </w:tcPr>
          <w:p w:rsidR="00F031AE" w:rsidRPr="00117F30" w:rsidRDefault="00F031AE" w:rsidP="00117F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7F30">
              <w:rPr>
                <w:rFonts w:ascii="Times New Roman" w:hAnsi="Times New Roman" w:cs="Times New Roman"/>
                <w:sz w:val="26"/>
                <w:szCs w:val="26"/>
              </w:rPr>
              <w:t>Повторение пройденного материала</w:t>
            </w:r>
          </w:p>
        </w:tc>
        <w:tc>
          <w:tcPr>
            <w:tcW w:w="993" w:type="dxa"/>
          </w:tcPr>
          <w:p w:rsidR="00F031AE" w:rsidRPr="00117F30" w:rsidRDefault="00F031AE" w:rsidP="00117F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7F3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97" w:type="dxa"/>
          </w:tcPr>
          <w:p w:rsidR="00F031AE" w:rsidRPr="00117F30" w:rsidRDefault="003009C7" w:rsidP="00117F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7F3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F031AE" w:rsidRPr="00117F30" w:rsidTr="00F031AE">
        <w:trPr>
          <w:trHeight w:val="256"/>
        </w:trPr>
        <w:tc>
          <w:tcPr>
            <w:tcW w:w="6912" w:type="dxa"/>
            <w:gridSpan w:val="2"/>
          </w:tcPr>
          <w:p w:rsidR="00F031AE" w:rsidRPr="00117F30" w:rsidRDefault="00F031AE" w:rsidP="00117F3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17F30">
              <w:rPr>
                <w:rFonts w:ascii="Times New Roman" w:hAnsi="Times New Roman" w:cs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993" w:type="dxa"/>
          </w:tcPr>
          <w:p w:rsidR="00F031AE" w:rsidRPr="00117F30" w:rsidRDefault="00F031AE" w:rsidP="00117F3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17F30">
              <w:rPr>
                <w:rFonts w:ascii="Times New Roman" w:hAnsi="Times New Roman" w:cs="Times New Roman"/>
                <w:b/>
                <w:sz w:val="26"/>
                <w:szCs w:val="26"/>
              </w:rPr>
              <w:t>105</w:t>
            </w:r>
          </w:p>
        </w:tc>
        <w:tc>
          <w:tcPr>
            <w:tcW w:w="1597" w:type="dxa"/>
          </w:tcPr>
          <w:p w:rsidR="00F031AE" w:rsidRPr="00117F30" w:rsidRDefault="003009C7" w:rsidP="00117F3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17F30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</w:tr>
    </w:tbl>
    <w:p w:rsidR="00457FE7" w:rsidRPr="0076260D" w:rsidRDefault="00457FE7" w:rsidP="00117F3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60D">
        <w:rPr>
          <w:rFonts w:ascii="Times New Roman" w:hAnsi="Times New Roman" w:cs="Times New Roman"/>
          <w:b/>
          <w:sz w:val="28"/>
          <w:szCs w:val="28"/>
        </w:rPr>
        <w:t>Учебно – тематический план 11 класс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6237"/>
        <w:gridCol w:w="993"/>
        <w:gridCol w:w="1559"/>
      </w:tblGrid>
      <w:tr w:rsidR="00DC79AE" w:rsidRPr="00117F30" w:rsidTr="00DC79AE">
        <w:trPr>
          <w:trHeight w:val="299"/>
        </w:trPr>
        <w:tc>
          <w:tcPr>
            <w:tcW w:w="675" w:type="dxa"/>
            <w:vMerge w:val="restart"/>
          </w:tcPr>
          <w:p w:rsidR="00DC79AE" w:rsidRPr="00117F30" w:rsidRDefault="00DC79AE" w:rsidP="00117F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7F30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6237" w:type="dxa"/>
            <w:vMerge w:val="restart"/>
          </w:tcPr>
          <w:p w:rsidR="00DC79AE" w:rsidRPr="00117F30" w:rsidRDefault="00DC79AE" w:rsidP="00117F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7F30">
              <w:rPr>
                <w:rFonts w:ascii="Times New Roman" w:hAnsi="Times New Roman" w:cs="Times New Roman"/>
                <w:sz w:val="26"/>
                <w:szCs w:val="26"/>
              </w:rPr>
              <w:t>Тема</w:t>
            </w:r>
          </w:p>
        </w:tc>
        <w:tc>
          <w:tcPr>
            <w:tcW w:w="993" w:type="dxa"/>
            <w:vMerge w:val="restart"/>
          </w:tcPr>
          <w:p w:rsidR="00DC79AE" w:rsidRPr="00117F30" w:rsidRDefault="00DC79AE" w:rsidP="00117F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7F30">
              <w:rPr>
                <w:rFonts w:ascii="Times New Roman" w:hAnsi="Times New Roman" w:cs="Times New Roman"/>
                <w:sz w:val="26"/>
                <w:szCs w:val="26"/>
              </w:rPr>
              <w:t>кол-во часов</w:t>
            </w:r>
          </w:p>
        </w:tc>
        <w:tc>
          <w:tcPr>
            <w:tcW w:w="1559" w:type="dxa"/>
            <w:vMerge w:val="restart"/>
          </w:tcPr>
          <w:p w:rsidR="00DC79AE" w:rsidRPr="00117F30" w:rsidRDefault="00DC79AE" w:rsidP="00117F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7F30">
              <w:rPr>
                <w:rFonts w:ascii="Times New Roman" w:hAnsi="Times New Roman" w:cs="Times New Roman"/>
                <w:sz w:val="26"/>
                <w:szCs w:val="26"/>
              </w:rPr>
              <w:t>контрольные</w:t>
            </w:r>
          </w:p>
        </w:tc>
      </w:tr>
      <w:tr w:rsidR="00DC79AE" w:rsidRPr="00117F30" w:rsidTr="00DC79AE">
        <w:trPr>
          <w:trHeight w:val="299"/>
        </w:trPr>
        <w:tc>
          <w:tcPr>
            <w:tcW w:w="675" w:type="dxa"/>
            <w:vMerge/>
          </w:tcPr>
          <w:p w:rsidR="00DC79AE" w:rsidRPr="00117F30" w:rsidRDefault="00DC79AE" w:rsidP="00117F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  <w:vMerge/>
          </w:tcPr>
          <w:p w:rsidR="00DC79AE" w:rsidRPr="00117F30" w:rsidRDefault="00DC79AE" w:rsidP="00117F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Merge/>
          </w:tcPr>
          <w:p w:rsidR="00DC79AE" w:rsidRPr="00117F30" w:rsidRDefault="00DC79AE" w:rsidP="00117F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DC79AE" w:rsidRPr="00117F30" w:rsidRDefault="00DC79AE" w:rsidP="00117F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79AE" w:rsidRPr="00117F30" w:rsidTr="00DC79AE">
        <w:trPr>
          <w:trHeight w:val="481"/>
        </w:trPr>
        <w:tc>
          <w:tcPr>
            <w:tcW w:w="6912" w:type="dxa"/>
            <w:gridSpan w:val="2"/>
          </w:tcPr>
          <w:p w:rsidR="00DC79AE" w:rsidRPr="00117F30" w:rsidRDefault="00DC79AE" w:rsidP="00117F3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17F3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Раздел: Художественная культура </w:t>
            </w:r>
            <w:r w:rsidRPr="00117F3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XVII</w:t>
            </w:r>
            <w:r w:rsidRPr="00117F3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– </w:t>
            </w:r>
            <w:r w:rsidRPr="00117F3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XVIII</w:t>
            </w:r>
            <w:r w:rsidRPr="00117F3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вв.</w:t>
            </w:r>
          </w:p>
        </w:tc>
        <w:tc>
          <w:tcPr>
            <w:tcW w:w="993" w:type="dxa"/>
          </w:tcPr>
          <w:p w:rsidR="00DC79AE" w:rsidRPr="00117F30" w:rsidRDefault="00481121" w:rsidP="00117F3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17F30">
              <w:rPr>
                <w:rFonts w:ascii="Times New Roman" w:hAnsi="Times New Roman" w:cs="Times New Roman"/>
                <w:b/>
                <w:sz w:val="26"/>
                <w:szCs w:val="26"/>
              </w:rPr>
              <w:t>39</w:t>
            </w:r>
          </w:p>
        </w:tc>
        <w:tc>
          <w:tcPr>
            <w:tcW w:w="1559" w:type="dxa"/>
          </w:tcPr>
          <w:p w:rsidR="00DC79AE" w:rsidRPr="00117F30" w:rsidRDefault="00DC79AE" w:rsidP="00117F3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C79AE" w:rsidRPr="00117F30" w:rsidTr="00DC79AE">
        <w:trPr>
          <w:trHeight w:val="256"/>
        </w:trPr>
        <w:tc>
          <w:tcPr>
            <w:tcW w:w="675" w:type="dxa"/>
          </w:tcPr>
          <w:p w:rsidR="00DC79AE" w:rsidRPr="00117F30" w:rsidRDefault="00DC79AE" w:rsidP="00117F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7F30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6237" w:type="dxa"/>
          </w:tcPr>
          <w:p w:rsidR="00DC79AE" w:rsidRPr="00117F30" w:rsidRDefault="00DC79AE" w:rsidP="00117F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7F30">
              <w:rPr>
                <w:rFonts w:ascii="Times New Roman" w:hAnsi="Times New Roman" w:cs="Times New Roman"/>
                <w:sz w:val="26"/>
                <w:szCs w:val="26"/>
              </w:rPr>
              <w:t>Эстетика барокко</w:t>
            </w:r>
          </w:p>
        </w:tc>
        <w:tc>
          <w:tcPr>
            <w:tcW w:w="993" w:type="dxa"/>
          </w:tcPr>
          <w:p w:rsidR="00DC79AE" w:rsidRPr="00117F30" w:rsidRDefault="00481121" w:rsidP="00117F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7F30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559" w:type="dxa"/>
          </w:tcPr>
          <w:p w:rsidR="00DC79AE" w:rsidRPr="00117F30" w:rsidRDefault="00664A58" w:rsidP="00117F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7F3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DC79AE" w:rsidRPr="00117F30" w:rsidTr="00DC79AE">
        <w:trPr>
          <w:trHeight w:val="241"/>
        </w:trPr>
        <w:tc>
          <w:tcPr>
            <w:tcW w:w="675" w:type="dxa"/>
          </w:tcPr>
          <w:p w:rsidR="00DC79AE" w:rsidRPr="00117F30" w:rsidRDefault="00DC79AE" w:rsidP="00117F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7F30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6237" w:type="dxa"/>
          </w:tcPr>
          <w:p w:rsidR="00DC79AE" w:rsidRPr="00117F30" w:rsidRDefault="00DC79AE" w:rsidP="00117F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7F30">
              <w:rPr>
                <w:rFonts w:ascii="Times New Roman" w:hAnsi="Times New Roman" w:cs="Times New Roman"/>
                <w:sz w:val="26"/>
                <w:szCs w:val="26"/>
              </w:rPr>
              <w:t>Эстетика классицизма</w:t>
            </w:r>
          </w:p>
        </w:tc>
        <w:tc>
          <w:tcPr>
            <w:tcW w:w="993" w:type="dxa"/>
          </w:tcPr>
          <w:p w:rsidR="00DC79AE" w:rsidRPr="00117F30" w:rsidRDefault="004776DD" w:rsidP="00117F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7F3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59" w:type="dxa"/>
          </w:tcPr>
          <w:p w:rsidR="00DC79AE" w:rsidRPr="00117F30" w:rsidRDefault="00DC79AE" w:rsidP="00117F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79AE" w:rsidRPr="00117F30" w:rsidTr="00DC79AE">
        <w:trPr>
          <w:trHeight w:val="241"/>
        </w:trPr>
        <w:tc>
          <w:tcPr>
            <w:tcW w:w="675" w:type="dxa"/>
          </w:tcPr>
          <w:p w:rsidR="00DC79AE" w:rsidRPr="00117F30" w:rsidRDefault="00DC79AE" w:rsidP="00117F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7F30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6237" w:type="dxa"/>
          </w:tcPr>
          <w:p w:rsidR="00DC79AE" w:rsidRPr="00117F30" w:rsidRDefault="00DC79AE" w:rsidP="00117F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7F30">
              <w:rPr>
                <w:rFonts w:ascii="Times New Roman" w:hAnsi="Times New Roman" w:cs="Times New Roman"/>
                <w:sz w:val="26"/>
                <w:szCs w:val="26"/>
              </w:rPr>
              <w:t>Реализм в живописи</w:t>
            </w:r>
            <w:r w:rsidR="00C229E9" w:rsidRPr="00117F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229E9" w:rsidRPr="00117F3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XVII</w:t>
            </w:r>
            <w:r w:rsidR="00C229E9" w:rsidRPr="00117F30">
              <w:rPr>
                <w:rFonts w:ascii="Times New Roman" w:hAnsi="Times New Roman" w:cs="Times New Roman"/>
                <w:sz w:val="26"/>
                <w:szCs w:val="26"/>
              </w:rPr>
              <w:t xml:space="preserve"> века</w:t>
            </w:r>
          </w:p>
        </w:tc>
        <w:tc>
          <w:tcPr>
            <w:tcW w:w="993" w:type="dxa"/>
          </w:tcPr>
          <w:p w:rsidR="00DC79AE" w:rsidRPr="00117F30" w:rsidRDefault="004776DD" w:rsidP="00117F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7F3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59" w:type="dxa"/>
          </w:tcPr>
          <w:p w:rsidR="00DC79AE" w:rsidRPr="00117F30" w:rsidRDefault="00DC79AE" w:rsidP="00117F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79AE" w:rsidRPr="00117F30" w:rsidTr="00DC79AE">
        <w:trPr>
          <w:trHeight w:val="241"/>
        </w:trPr>
        <w:tc>
          <w:tcPr>
            <w:tcW w:w="675" w:type="dxa"/>
          </w:tcPr>
          <w:p w:rsidR="00DC79AE" w:rsidRPr="00117F30" w:rsidRDefault="00DC79AE" w:rsidP="00117F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7F30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6237" w:type="dxa"/>
          </w:tcPr>
          <w:p w:rsidR="00DC79AE" w:rsidRPr="00117F30" w:rsidRDefault="00DC79AE" w:rsidP="00117F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7F30">
              <w:rPr>
                <w:rFonts w:ascii="Times New Roman" w:hAnsi="Times New Roman" w:cs="Times New Roman"/>
                <w:sz w:val="26"/>
                <w:szCs w:val="26"/>
              </w:rPr>
              <w:t>Искусство рококо</w:t>
            </w:r>
          </w:p>
        </w:tc>
        <w:tc>
          <w:tcPr>
            <w:tcW w:w="993" w:type="dxa"/>
          </w:tcPr>
          <w:p w:rsidR="00DC79AE" w:rsidRPr="00117F30" w:rsidRDefault="00DC79AE" w:rsidP="00117F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7F3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DC79AE" w:rsidRPr="00117F30" w:rsidRDefault="00DC79AE" w:rsidP="00117F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79AE" w:rsidRPr="00117F30" w:rsidTr="00DC79AE">
        <w:trPr>
          <w:trHeight w:val="241"/>
        </w:trPr>
        <w:tc>
          <w:tcPr>
            <w:tcW w:w="675" w:type="dxa"/>
          </w:tcPr>
          <w:p w:rsidR="00DC79AE" w:rsidRPr="00117F30" w:rsidRDefault="00DC79AE" w:rsidP="00117F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7F30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6237" w:type="dxa"/>
          </w:tcPr>
          <w:p w:rsidR="00DC79AE" w:rsidRPr="00117F30" w:rsidRDefault="00DC79AE" w:rsidP="00117F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7F30">
              <w:rPr>
                <w:rFonts w:ascii="Times New Roman" w:hAnsi="Times New Roman" w:cs="Times New Roman"/>
                <w:sz w:val="26"/>
                <w:szCs w:val="26"/>
              </w:rPr>
              <w:t>Эстетика Просвещения</w:t>
            </w:r>
          </w:p>
        </w:tc>
        <w:tc>
          <w:tcPr>
            <w:tcW w:w="993" w:type="dxa"/>
          </w:tcPr>
          <w:p w:rsidR="00DC79AE" w:rsidRPr="00117F30" w:rsidRDefault="004776DD" w:rsidP="00117F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7F30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559" w:type="dxa"/>
          </w:tcPr>
          <w:p w:rsidR="00DC79AE" w:rsidRPr="00117F30" w:rsidRDefault="00664A58" w:rsidP="00117F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7F3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DC79AE" w:rsidRPr="00117F30" w:rsidTr="00DC79AE">
        <w:trPr>
          <w:trHeight w:val="256"/>
        </w:trPr>
        <w:tc>
          <w:tcPr>
            <w:tcW w:w="675" w:type="dxa"/>
          </w:tcPr>
          <w:p w:rsidR="00DC79AE" w:rsidRPr="00117F30" w:rsidRDefault="00DC79AE" w:rsidP="00117F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7F30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6237" w:type="dxa"/>
          </w:tcPr>
          <w:p w:rsidR="00DC79AE" w:rsidRPr="00117F30" w:rsidRDefault="00DC79AE" w:rsidP="00117F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7F30">
              <w:rPr>
                <w:rFonts w:ascii="Times New Roman" w:hAnsi="Times New Roman" w:cs="Times New Roman"/>
                <w:sz w:val="26"/>
                <w:szCs w:val="26"/>
              </w:rPr>
              <w:t>Культурные связи России с Европой</w:t>
            </w:r>
          </w:p>
        </w:tc>
        <w:tc>
          <w:tcPr>
            <w:tcW w:w="993" w:type="dxa"/>
          </w:tcPr>
          <w:p w:rsidR="00DC79AE" w:rsidRPr="00117F30" w:rsidRDefault="004776DD" w:rsidP="00117F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7F3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559" w:type="dxa"/>
          </w:tcPr>
          <w:p w:rsidR="00DC79AE" w:rsidRPr="00117F30" w:rsidRDefault="00664A58" w:rsidP="00117F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7F3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DC79AE" w:rsidRPr="00117F30" w:rsidTr="00DC79AE">
        <w:trPr>
          <w:trHeight w:val="241"/>
        </w:trPr>
        <w:tc>
          <w:tcPr>
            <w:tcW w:w="6912" w:type="dxa"/>
            <w:gridSpan w:val="2"/>
          </w:tcPr>
          <w:p w:rsidR="00DC79AE" w:rsidRPr="00117F30" w:rsidRDefault="00DC79AE" w:rsidP="00117F3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17F3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Раздел: Художественная культура </w:t>
            </w:r>
            <w:r w:rsidRPr="00117F3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XIX</w:t>
            </w:r>
            <w:r w:rsidRPr="00117F3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века</w:t>
            </w:r>
          </w:p>
        </w:tc>
        <w:tc>
          <w:tcPr>
            <w:tcW w:w="993" w:type="dxa"/>
          </w:tcPr>
          <w:p w:rsidR="00DC79AE" w:rsidRPr="00117F30" w:rsidRDefault="00481121" w:rsidP="00117F3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17F30">
              <w:rPr>
                <w:rFonts w:ascii="Times New Roman" w:hAnsi="Times New Roman" w:cs="Times New Roman"/>
                <w:b/>
                <w:sz w:val="26"/>
                <w:szCs w:val="26"/>
              </w:rPr>
              <w:t>29</w:t>
            </w:r>
          </w:p>
        </w:tc>
        <w:tc>
          <w:tcPr>
            <w:tcW w:w="1559" w:type="dxa"/>
          </w:tcPr>
          <w:p w:rsidR="00DC79AE" w:rsidRPr="00117F30" w:rsidRDefault="00DC79AE" w:rsidP="00117F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79AE" w:rsidRPr="00117F30" w:rsidTr="00DC79AE">
        <w:trPr>
          <w:trHeight w:val="241"/>
        </w:trPr>
        <w:tc>
          <w:tcPr>
            <w:tcW w:w="675" w:type="dxa"/>
          </w:tcPr>
          <w:p w:rsidR="00DC79AE" w:rsidRPr="00117F30" w:rsidRDefault="00DC79AE" w:rsidP="00117F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7F30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6237" w:type="dxa"/>
          </w:tcPr>
          <w:p w:rsidR="00DC79AE" w:rsidRPr="00117F30" w:rsidRDefault="00DC79AE" w:rsidP="00117F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7F30">
              <w:rPr>
                <w:rFonts w:ascii="Times New Roman" w:hAnsi="Times New Roman" w:cs="Times New Roman"/>
                <w:sz w:val="26"/>
                <w:szCs w:val="26"/>
              </w:rPr>
              <w:t>Эстетика романтизма</w:t>
            </w:r>
          </w:p>
        </w:tc>
        <w:tc>
          <w:tcPr>
            <w:tcW w:w="993" w:type="dxa"/>
          </w:tcPr>
          <w:p w:rsidR="00DC79AE" w:rsidRPr="00117F30" w:rsidRDefault="001F34D9" w:rsidP="00117F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7F30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559" w:type="dxa"/>
          </w:tcPr>
          <w:p w:rsidR="00DC79AE" w:rsidRPr="00117F30" w:rsidRDefault="00DC79AE" w:rsidP="00117F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79AE" w:rsidRPr="00117F30" w:rsidTr="00DC79AE">
        <w:trPr>
          <w:trHeight w:val="241"/>
        </w:trPr>
        <w:tc>
          <w:tcPr>
            <w:tcW w:w="675" w:type="dxa"/>
          </w:tcPr>
          <w:p w:rsidR="00DC79AE" w:rsidRPr="00117F30" w:rsidRDefault="00DC79AE" w:rsidP="00117F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7F30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6237" w:type="dxa"/>
          </w:tcPr>
          <w:p w:rsidR="00DC79AE" w:rsidRPr="00117F30" w:rsidRDefault="00DC79AE" w:rsidP="00117F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7F30">
              <w:rPr>
                <w:rFonts w:ascii="Times New Roman" w:hAnsi="Times New Roman" w:cs="Times New Roman"/>
                <w:sz w:val="26"/>
                <w:szCs w:val="26"/>
              </w:rPr>
              <w:t>Эстетика критического реализма</w:t>
            </w:r>
          </w:p>
        </w:tc>
        <w:tc>
          <w:tcPr>
            <w:tcW w:w="993" w:type="dxa"/>
          </w:tcPr>
          <w:p w:rsidR="00DC79AE" w:rsidRPr="00117F30" w:rsidRDefault="001F34D9" w:rsidP="00117F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7F30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559" w:type="dxa"/>
          </w:tcPr>
          <w:p w:rsidR="00DC79AE" w:rsidRPr="00117F30" w:rsidRDefault="00DC79AE" w:rsidP="00117F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79AE" w:rsidRPr="00117F30" w:rsidTr="00DC79AE">
        <w:trPr>
          <w:trHeight w:val="496"/>
        </w:trPr>
        <w:tc>
          <w:tcPr>
            <w:tcW w:w="675" w:type="dxa"/>
          </w:tcPr>
          <w:p w:rsidR="00DC79AE" w:rsidRPr="00117F30" w:rsidRDefault="00DC79AE" w:rsidP="00117F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7F30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6237" w:type="dxa"/>
          </w:tcPr>
          <w:p w:rsidR="00DC79AE" w:rsidRPr="00117F30" w:rsidRDefault="00DC79AE" w:rsidP="00117F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7F30">
              <w:rPr>
                <w:rFonts w:ascii="Times New Roman" w:hAnsi="Times New Roman" w:cs="Times New Roman"/>
                <w:sz w:val="26"/>
                <w:szCs w:val="26"/>
              </w:rPr>
              <w:t>Эстетика художественной культуры второй половины</w:t>
            </w:r>
            <w:r w:rsidRPr="00117F3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117F3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XIX</w:t>
            </w:r>
            <w:r w:rsidRPr="00117F30">
              <w:rPr>
                <w:rFonts w:ascii="Times New Roman" w:hAnsi="Times New Roman" w:cs="Times New Roman"/>
                <w:sz w:val="26"/>
                <w:szCs w:val="26"/>
              </w:rPr>
              <w:t xml:space="preserve"> в.</w:t>
            </w:r>
          </w:p>
        </w:tc>
        <w:tc>
          <w:tcPr>
            <w:tcW w:w="993" w:type="dxa"/>
          </w:tcPr>
          <w:p w:rsidR="00DC79AE" w:rsidRPr="00117F30" w:rsidRDefault="001F34D9" w:rsidP="00117F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7F3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559" w:type="dxa"/>
          </w:tcPr>
          <w:p w:rsidR="00DC79AE" w:rsidRPr="00117F30" w:rsidRDefault="00534B4F" w:rsidP="00117F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DC79AE" w:rsidRPr="00117F30" w:rsidTr="00DC79AE">
        <w:trPr>
          <w:trHeight w:val="241"/>
        </w:trPr>
        <w:tc>
          <w:tcPr>
            <w:tcW w:w="6912" w:type="dxa"/>
            <w:gridSpan w:val="2"/>
          </w:tcPr>
          <w:p w:rsidR="00DC79AE" w:rsidRPr="00117F30" w:rsidRDefault="00DC79AE" w:rsidP="00117F3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17F30">
              <w:rPr>
                <w:rFonts w:ascii="Times New Roman" w:hAnsi="Times New Roman" w:cs="Times New Roman"/>
                <w:b/>
                <w:sz w:val="26"/>
                <w:szCs w:val="26"/>
              </w:rPr>
              <w:t>Раздел: Художественная культура ХХ века</w:t>
            </w:r>
          </w:p>
        </w:tc>
        <w:tc>
          <w:tcPr>
            <w:tcW w:w="993" w:type="dxa"/>
          </w:tcPr>
          <w:p w:rsidR="00DC79AE" w:rsidRPr="00117F30" w:rsidRDefault="00664A58" w:rsidP="00117F3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17F30">
              <w:rPr>
                <w:rFonts w:ascii="Times New Roman" w:hAnsi="Times New Roman" w:cs="Times New Roman"/>
                <w:b/>
                <w:sz w:val="26"/>
                <w:szCs w:val="26"/>
              </w:rPr>
              <w:t>38</w:t>
            </w:r>
          </w:p>
        </w:tc>
        <w:tc>
          <w:tcPr>
            <w:tcW w:w="1559" w:type="dxa"/>
          </w:tcPr>
          <w:p w:rsidR="00DC79AE" w:rsidRPr="00117F30" w:rsidRDefault="00DC79AE" w:rsidP="00117F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79AE" w:rsidRPr="00117F30" w:rsidTr="00DC79AE">
        <w:trPr>
          <w:trHeight w:val="256"/>
        </w:trPr>
        <w:tc>
          <w:tcPr>
            <w:tcW w:w="675" w:type="dxa"/>
          </w:tcPr>
          <w:p w:rsidR="00DC79AE" w:rsidRPr="00117F30" w:rsidRDefault="00DC79AE" w:rsidP="00117F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7F30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6237" w:type="dxa"/>
          </w:tcPr>
          <w:p w:rsidR="00DC79AE" w:rsidRPr="00117F30" w:rsidRDefault="00DC79AE" w:rsidP="00117F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7F30">
              <w:rPr>
                <w:rFonts w:ascii="Times New Roman" w:hAnsi="Times New Roman" w:cs="Times New Roman"/>
                <w:sz w:val="26"/>
                <w:szCs w:val="26"/>
              </w:rPr>
              <w:t>Эстетика модерна</w:t>
            </w:r>
          </w:p>
        </w:tc>
        <w:tc>
          <w:tcPr>
            <w:tcW w:w="993" w:type="dxa"/>
          </w:tcPr>
          <w:p w:rsidR="00DC79AE" w:rsidRPr="00117F30" w:rsidRDefault="00DC79AE" w:rsidP="00117F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7F30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559" w:type="dxa"/>
          </w:tcPr>
          <w:p w:rsidR="00DC79AE" w:rsidRPr="00117F30" w:rsidRDefault="00DC79AE" w:rsidP="00117F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79AE" w:rsidRPr="00117F30" w:rsidTr="00DC79AE">
        <w:trPr>
          <w:trHeight w:val="241"/>
        </w:trPr>
        <w:tc>
          <w:tcPr>
            <w:tcW w:w="675" w:type="dxa"/>
          </w:tcPr>
          <w:p w:rsidR="00DC79AE" w:rsidRPr="00117F30" w:rsidRDefault="00DC79AE" w:rsidP="00117F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7F30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6237" w:type="dxa"/>
          </w:tcPr>
          <w:p w:rsidR="00DC79AE" w:rsidRPr="00117F30" w:rsidRDefault="00DC79AE" w:rsidP="00117F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7F30">
              <w:rPr>
                <w:rFonts w:ascii="Times New Roman" w:hAnsi="Times New Roman" w:cs="Times New Roman"/>
                <w:sz w:val="26"/>
                <w:szCs w:val="26"/>
              </w:rPr>
              <w:t>Эпоха модернизма</w:t>
            </w:r>
          </w:p>
        </w:tc>
        <w:tc>
          <w:tcPr>
            <w:tcW w:w="993" w:type="dxa"/>
          </w:tcPr>
          <w:p w:rsidR="00DC79AE" w:rsidRPr="00117F30" w:rsidRDefault="00DC79AE" w:rsidP="00117F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7F30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559" w:type="dxa"/>
          </w:tcPr>
          <w:p w:rsidR="00DC79AE" w:rsidRPr="00117F30" w:rsidRDefault="00DC79AE" w:rsidP="00117F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79AE" w:rsidRPr="00117F30" w:rsidTr="00DC79AE">
        <w:trPr>
          <w:trHeight w:val="496"/>
        </w:trPr>
        <w:tc>
          <w:tcPr>
            <w:tcW w:w="675" w:type="dxa"/>
          </w:tcPr>
          <w:p w:rsidR="00DC79AE" w:rsidRPr="00117F30" w:rsidRDefault="00DC79AE" w:rsidP="00117F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7F30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6237" w:type="dxa"/>
          </w:tcPr>
          <w:p w:rsidR="00DC79AE" w:rsidRPr="00117F30" w:rsidRDefault="00DC79AE" w:rsidP="00117F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7F30">
              <w:rPr>
                <w:rFonts w:ascii="Times New Roman" w:hAnsi="Times New Roman" w:cs="Times New Roman"/>
                <w:sz w:val="26"/>
                <w:szCs w:val="26"/>
              </w:rPr>
              <w:t>Русская культура в первой половине ХХ века</w:t>
            </w:r>
          </w:p>
        </w:tc>
        <w:tc>
          <w:tcPr>
            <w:tcW w:w="993" w:type="dxa"/>
          </w:tcPr>
          <w:p w:rsidR="00DC79AE" w:rsidRPr="00117F30" w:rsidRDefault="00DC79AE" w:rsidP="00117F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7F30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559" w:type="dxa"/>
          </w:tcPr>
          <w:p w:rsidR="00DC79AE" w:rsidRPr="00117F30" w:rsidRDefault="00664A58" w:rsidP="00117F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7F3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DC79AE" w:rsidRPr="00117F30" w:rsidTr="00DC79AE">
        <w:trPr>
          <w:trHeight w:val="481"/>
        </w:trPr>
        <w:tc>
          <w:tcPr>
            <w:tcW w:w="675" w:type="dxa"/>
          </w:tcPr>
          <w:p w:rsidR="00DC79AE" w:rsidRPr="00117F30" w:rsidRDefault="00DC79AE" w:rsidP="00117F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7F30"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6237" w:type="dxa"/>
          </w:tcPr>
          <w:p w:rsidR="00DC79AE" w:rsidRPr="00117F30" w:rsidRDefault="00DC79AE" w:rsidP="007C32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7F30">
              <w:rPr>
                <w:rFonts w:ascii="Times New Roman" w:hAnsi="Times New Roman" w:cs="Times New Roman"/>
                <w:sz w:val="26"/>
                <w:szCs w:val="26"/>
              </w:rPr>
              <w:t xml:space="preserve">Русская культура второй половины ХХ века. </w:t>
            </w:r>
          </w:p>
        </w:tc>
        <w:tc>
          <w:tcPr>
            <w:tcW w:w="993" w:type="dxa"/>
          </w:tcPr>
          <w:p w:rsidR="00DC79AE" w:rsidRPr="00117F30" w:rsidRDefault="00DC79AE" w:rsidP="00117F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7F3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559" w:type="dxa"/>
          </w:tcPr>
          <w:p w:rsidR="00DC79AE" w:rsidRPr="00117F30" w:rsidRDefault="00664A58" w:rsidP="00117F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7F3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DC79AE" w:rsidRPr="00117F30" w:rsidTr="00DC79AE">
        <w:trPr>
          <w:trHeight w:val="256"/>
        </w:trPr>
        <w:tc>
          <w:tcPr>
            <w:tcW w:w="6912" w:type="dxa"/>
            <w:gridSpan w:val="2"/>
          </w:tcPr>
          <w:p w:rsidR="00DC79AE" w:rsidRPr="00117F30" w:rsidRDefault="00DC79AE" w:rsidP="00117F3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17F30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993" w:type="dxa"/>
          </w:tcPr>
          <w:p w:rsidR="00DC79AE" w:rsidRPr="00117F30" w:rsidRDefault="00481121" w:rsidP="00117F3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17F30">
              <w:rPr>
                <w:rFonts w:ascii="Times New Roman" w:hAnsi="Times New Roman" w:cs="Times New Roman"/>
                <w:b/>
                <w:sz w:val="26"/>
                <w:szCs w:val="26"/>
              </w:rPr>
              <w:t>105</w:t>
            </w:r>
          </w:p>
        </w:tc>
        <w:tc>
          <w:tcPr>
            <w:tcW w:w="1559" w:type="dxa"/>
          </w:tcPr>
          <w:p w:rsidR="00DC79AE" w:rsidRPr="00117F30" w:rsidRDefault="00664A58" w:rsidP="00117F3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17F30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</w:tr>
    </w:tbl>
    <w:p w:rsidR="00D67B9B" w:rsidRDefault="00D67B9B" w:rsidP="00CD0307">
      <w:pPr>
        <w:spacing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260D" w:rsidRDefault="00377E38" w:rsidP="0076260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60D">
        <w:rPr>
          <w:rFonts w:ascii="Times New Roman" w:hAnsi="Times New Roman" w:cs="Times New Roman"/>
          <w:b/>
          <w:sz w:val="28"/>
          <w:szCs w:val="28"/>
        </w:rPr>
        <w:t xml:space="preserve">Содержание учебного предмета </w:t>
      </w:r>
    </w:p>
    <w:p w:rsidR="00377E38" w:rsidRPr="0076260D" w:rsidRDefault="0076260D" w:rsidP="0076260D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260D">
        <w:rPr>
          <w:rFonts w:ascii="Times New Roman" w:hAnsi="Times New Roman" w:cs="Times New Roman"/>
          <w:b/>
          <w:sz w:val="26"/>
          <w:szCs w:val="26"/>
        </w:rPr>
        <w:t>10 класс</w:t>
      </w:r>
    </w:p>
    <w:p w:rsidR="00377E38" w:rsidRPr="0076260D" w:rsidRDefault="00377E38" w:rsidP="0076260D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6260D">
        <w:rPr>
          <w:rFonts w:ascii="Times New Roman" w:hAnsi="Times New Roman" w:cs="Times New Roman"/>
          <w:b/>
          <w:sz w:val="26"/>
          <w:szCs w:val="26"/>
        </w:rPr>
        <w:lastRenderedPageBreak/>
        <w:t>Происхождение искусства (2 часа)</w:t>
      </w:r>
    </w:p>
    <w:p w:rsidR="00377E38" w:rsidRPr="0076260D" w:rsidRDefault="00377E38" w:rsidP="00097734">
      <w:pPr>
        <w:spacing w:line="240" w:lineRule="auto"/>
        <w:ind w:firstLine="360"/>
        <w:rPr>
          <w:rFonts w:ascii="Times New Roman" w:hAnsi="Times New Roman" w:cs="Times New Roman"/>
          <w:sz w:val="26"/>
          <w:szCs w:val="26"/>
        </w:rPr>
      </w:pPr>
      <w:r w:rsidRPr="0076260D">
        <w:rPr>
          <w:rFonts w:ascii="Times New Roman" w:hAnsi="Times New Roman" w:cs="Times New Roman"/>
          <w:sz w:val="26"/>
          <w:szCs w:val="26"/>
        </w:rPr>
        <w:t xml:space="preserve">Мировая художественная культура – единство в многообразии. Художественный образ - основное средство отображения и познания мира в искусстве. </w:t>
      </w:r>
      <w:proofErr w:type="gramStart"/>
      <w:r w:rsidRPr="0076260D">
        <w:rPr>
          <w:rFonts w:ascii="Times New Roman" w:hAnsi="Times New Roman" w:cs="Times New Roman"/>
          <w:sz w:val="26"/>
          <w:szCs w:val="26"/>
        </w:rPr>
        <w:t>Происхождение искусства и формирование основ художественного мышления: первообраз (мировое древо, бог</w:t>
      </w:r>
      <w:r w:rsidR="005F1B52">
        <w:rPr>
          <w:rFonts w:ascii="Times New Roman" w:hAnsi="Times New Roman" w:cs="Times New Roman"/>
          <w:sz w:val="26"/>
          <w:szCs w:val="26"/>
        </w:rPr>
        <w:t>иня-мать); мифологический код (</w:t>
      </w:r>
      <w:r w:rsidRPr="0076260D">
        <w:rPr>
          <w:rFonts w:ascii="Times New Roman" w:hAnsi="Times New Roman" w:cs="Times New Roman"/>
          <w:sz w:val="26"/>
          <w:szCs w:val="26"/>
        </w:rPr>
        <w:t xml:space="preserve">число, геометрический узор, растение, зверь); полярные силы (свет-тьма, жизнь-смерть); мифологемы (хаос-сотворение-порядок, смерть-возрождение). </w:t>
      </w:r>
      <w:proofErr w:type="gramEnd"/>
    </w:p>
    <w:p w:rsidR="00377E38" w:rsidRPr="0076260D" w:rsidRDefault="00377E38" w:rsidP="0076260D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6260D">
        <w:rPr>
          <w:rFonts w:ascii="Times New Roman" w:hAnsi="Times New Roman" w:cs="Times New Roman"/>
          <w:b/>
          <w:sz w:val="26"/>
          <w:szCs w:val="26"/>
        </w:rPr>
        <w:t>Художественная культура Азии, Африки, Латинской Америки (28 часов)</w:t>
      </w:r>
    </w:p>
    <w:p w:rsidR="00097734" w:rsidRDefault="00377E38" w:rsidP="0076260D">
      <w:pPr>
        <w:spacing w:line="240" w:lineRule="auto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097734">
        <w:rPr>
          <w:rFonts w:ascii="Times New Roman" w:hAnsi="Times New Roman" w:cs="Times New Roman"/>
          <w:i/>
          <w:sz w:val="26"/>
          <w:szCs w:val="26"/>
          <w:u w:val="single"/>
        </w:rPr>
        <w:t>Художественная культура первобыт</w:t>
      </w:r>
      <w:r w:rsidR="00097734">
        <w:rPr>
          <w:rFonts w:ascii="Times New Roman" w:hAnsi="Times New Roman" w:cs="Times New Roman"/>
          <w:i/>
          <w:sz w:val="26"/>
          <w:szCs w:val="26"/>
          <w:u w:val="single"/>
        </w:rPr>
        <w:t>ного мира и древних цивилизаций.</w:t>
      </w:r>
    </w:p>
    <w:p w:rsidR="00377E38" w:rsidRPr="00097734" w:rsidRDefault="00377E38" w:rsidP="00097734">
      <w:pPr>
        <w:spacing w:line="240" w:lineRule="auto"/>
        <w:ind w:firstLine="708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76260D">
        <w:rPr>
          <w:rFonts w:ascii="Times New Roman" w:hAnsi="Times New Roman" w:cs="Times New Roman"/>
          <w:sz w:val="26"/>
          <w:szCs w:val="26"/>
        </w:rPr>
        <w:t xml:space="preserve">Архитектурные и живописные </w:t>
      </w:r>
      <w:r w:rsidR="00021B18" w:rsidRPr="0076260D">
        <w:rPr>
          <w:rFonts w:ascii="Times New Roman" w:hAnsi="Times New Roman" w:cs="Times New Roman"/>
          <w:sz w:val="26"/>
          <w:szCs w:val="26"/>
        </w:rPr>
        <w:t>памятники палеолита и неолита (</w:t>
      </w:r>
      <w:proofErr w:type="spellStart"/>
      <w:r w:rsidR="00021B18" w:rsidRPr="0076260D">
        <w:rPr>
          <w:rFonts w:ascii="Times New Roman" w:hAnsi="Times New Roman" w:cs="Times New Roman"/>
          <w:sz w:val="26"/>
          <w:szCs w:val="26"/>
        </w:rPr>
        <w:t>А</w:t>
      </w:r>
      <w:r w:rsidRPr="0076260D">
        <w:rPr>
          <w:rFonts w:ascii="Times New Roman" w:hAnsi="Times New Roman" w:cs="Times New Roman"/>
          <w:sz w:val="26"/>
          <w:szCs w:val="26"/>
        </w:rPr>
        <w:t>льтамира</w:t>
      </w:r>
      <w:proofErr w:type="spellEnd"/>
      <w:r w:rsidRPr="0076260D">
        <w:rPr>
          <w:rFonts w:ascii="Times New Roman" w:hAnsi="Times New Roman" w:cs="Times New Roman"/>
          <w:sz w:val="26"/>
          <w:szCs w:val="26"/>
        </w:rPr>
        <w:t xml:space="preserve"> и Стоунхендж).  Геометрический орнамент как символ перехода от хаоса к форме (круг, квадрат, треугольник, меандр). Традиционные культуры (культура аборигенов Австралии). Мифология – главный источник образов искусства Древнего мира.</w:t>
      </w:r>
    </w:p>
    <w:p w:rsidR="00097734" w:rsidRDefault="00833D05" w:rsidP="00097734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76260D">
        <w:rPr>
          <w:rFonts w:ascii="Times New Roman" w:hAnsi="Times New Roman" w:cs="Times New Roman"/>
          <w:sz w:val="26"/>
          <w:szCs w:val="26"/>
        </w:rPr>
        <w:t xml:space="preserve">   </w:t>
      </w:r>
      <w:r w:rsidR="00097734" w:rsidRPr="00097734">
        <w:rPr>
          <w:rFonts w:ascii="Times New Roman" w:hAnsi="Times New Roman" w:cs="Times New Roman"/>
          <w:i/>
          <w:sz w:val="26"/>
          <w:szCs w:val="26"/>
          <w:u w:val="single"/>
        </w:rPr>
        <w:t>Художественная культура Древнего Египта</w:t>
      </w:r>
      <w:r w:rsidR="00097734" w:rsidRPr="0076260D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97734" w:rsidRPr="0076260D" w:rsidRDefault="00097734" w:rsidP="00097734">
      <w:pPr>
        <w:spacing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76260D">
        <w:rPr>
          <w:rFonts w:ascii="Times New Roman" w:hAnsi="Times New Roman" w:cs="Times New Roman"/>
          <w:sz w:val="26"/>
          <w:szCs w:val="26"/>
        </w:rPr>
        <w:t xml:space="preserve">Идея Вечной жизни – основа древнеегипетской культуры. Легенда об Осирисе и Исиде. Обряд мумификации и некрополь как материальное воплощение идеи Вечной жизни (пирамиды в Гизе, полускальный храм в </w:t>
      </w:r>
      <w:proofErr w:type="spellStart"/>
      <w:r w:rsidRPr="0076260D">
        <w:rPr>
          <w:rFonts w:ascii="Times New Roman" w:hAnsi="Times New Roman" w:cs="Times New Roman"/>
          <w:sz w:val="26"/>
          <w:szCs w:val="26"/>
        </w:rPr>
        <w:t>Деир</w:t>
      </w:r>
      <w:proofErr w:type="spellEnd"/>
      <w:r w:rsidRPr="0076260D">
        <w:rPr>
          <w:rFonts w:ascii="Times New Roman" w:hAnsi="Times New Roman" w:cs="Times New Roman"/>
          <w:sz w:val="26"/>
          <w:szCs w:val="26"/>
        </w:rPr>
        <w:t>-эль-</w:t>
      </w:r>
      <w:proofErr w:type="spellStart"/>
      <w:r w:rsidRPr="0076260D">
        <w:rPr>
          <w:rFonts w:ascii="Times New Roman" w:hAnsi="Times New Roman" w:cs="Times New Roman"/>
          <w:sz w:val="26"/>
          <w:szCs w:val="26"/>
        </w:rPr>
        <w:t>Бахрий</w:t>
      </w:r>
      <w:proofErr w:type="spellEnd"/>
      <w:r w:rsidRPr="0076260D">
        <w:rPr>
          <w:rFonts w:ascii="Times New Roman" w:hAnsi="Times New Roman" w:cs="Times New Roman"/>
          <w:sz w:val="26"/>
          <w:szCs w:val="26"/>
        </w:rPr>
        <w:t>, скальный храм в Абу-</w:t>
      </w:r>
      <w:proofErr w:type="spellStart"/>
      <w:r w:rsidRPr="0076260D">
        <w:rPr>
          <w:rFonts w:ascii="Times New Roman" w:hAnsi="Times New Roman" w:cs="Times New Roman"/>
          <w:sz w:val="26"/>
          <w:szCs w:val="26"/>
        </w:rPr>
        <w:t>Симбел</w:t>
      </w:r>
      <w:proofErr w:type="spellEnd"/>
      <w:r w:rsidRPr="0076260D">
        <w:rPr>
          <w:rFonts w:ascii="Times New Roman" w:hAnsi="Times New Roman" w:cs="Times New Roman"/>
          <w:sz w:val="26"/>
          <w:szCs w:val="26"/>
        </w:rPr>
        <w:t xml:space="preserve">). Архитектура наземного храма – символ </w:t>
      </w:r>
      <w:proofErr w:type="spellStart"/>
      <w:r w:rsidRPr="0076260D">
        <w:rPr>
          <w:rFonts w:ascii="Times New Roman" w:hAnsi="Times New Roman" w:cs="Times New Roman"/>
          <w:sz w:val="26"/>
          <w:szCs w:val="26"/>
        </w:rPr>
        <w:t>самовозрождения</w:t>
      </w:r>
      <w:proofErr w:type="spellEnd"/>
      <w:r w:rsidRPr="0076260D">
        <w:rPr>
          <w:rFonts w:ascii="Times New Roman" w:hAnsi="Times New Roman" w:cs="Times New Roman"/>
          <w:sz w:val="26"/>
          <w:szCs w:val="26"/>
        </w:rPr>
        <w:t xml:space="preserve"> Ра (</w:t>
      </w:r>
      <w:proofErr w:type="spellStart"/>
      <w:r w:rsidRPr="0076260D">
        <w:rPr>
          <w:rFonts w:ascii="Times New Roman" w:hAnsi="Times New Roman" w:cs="Times New Roman"/>
          <w:sz w:val="26"/>
          <w:szCs w:val="26"/>
        </w:rPr>
        <w:t>Карнакский</w:t>
      </w:r>
      <w:proofErr w:type="spellEnd"/>
      <w:r w:rsidRPr="0076260D">
        <w:rPr>
          <w:rFonts w:ascii="Times New Roman" w:hAnsi="Times New Roman" w:cs="Times New Roman"/>
          <w:sz w:val="26"/>
          <w:szCs w:val="26"/>
        </w:rPr>
        <w:t xml:space="preserve"> храм, </w:t>
      </w:r>
      <w:proofErr w:type="spellStart"/>
      <w:r w:rsidRPr="0076260D">
        <w:rPr>
          <w:rFonts w:ascii="Times New Roman" w:hAnsi="Times New Roman" w:cs="Times New Roman"/>
          <w:sz w:val="26"/>
          <w:szCs w:val="26"/>
        </w:rPr>
        <w:t>Рамессеум</w:t>
      </w:r>
      <w:proofErr w:type="spellEnd"/>
      <w:r w:rsidRPr="0076260D">
        <w:rPr>
          <w:rFonts w:ascii="Times New Roman" w:hAnsi="Times New Roman" w:cs="Times New Roman"/>
          <w:sz w:val="26"/>
          <w:szCs w:val="26"/>
        </w:rPr>
        <w:t>). Живописное и скульптурное украшение саркофагов и гробниц – магическая формула вечного бытия. Сочетание фасных и профильных элементов в каноне как гарант Вечной жизни.</w:t>
      </w:r>
    </w:p>
    <w:p w:rsidR="00097734" w:rsidRDefault="00833D05" w:rsidP="0076260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76260D">
        <w:rPr>
          <w:rFonts w:ascii="Times New Roman" w:hAnsi="Times New Roman" w:cs="Times New Roman"/>
          <w:sz w:val="26"/>
          <w:szCs w:val="26"/>
        </w:rPr>
        <w:t xml:space="preserve"> </w:t>
      </w:r>
      <w:r w:rsidRPr="00097734">
        <w:rPr>
          <w:rFonts w:ascii="Times New Roman" w:hAnsi="Times New Roman" w:cs="Times New Roman"/>
          <w:i/>
          <w:sz w:val="26"/>
          <w:szCs w:val="26"/>
          <w:u w:val="single"/>
        </w:rPr>
        <w:t>Художественная культура Месопотамии</w:t>
      </w:r>
      <w:r w:rsidRPr="0076260D">
        <w:rPr>
          <w:rFonts w:ascii="Times New Roman" w:hAnsi="Times New Roman" w:cs="Times New Roman"/>
          <w:sz w:val="26"/>
          <w:szCs w:val="26"/>
        </w:rPr>
        <w:t>.</w:t>
      </w:r>
    </w:p>
    <w:p w:rsidR="00833D05" w:rsidRDefault="00833D05" w:rsidP="0076260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76260D">
        <w:rPr>
          <w:rFonts w:ascii="Times New Roman" w:hAnsi="Times New Roman" w:cs="Times New Roman"/>
          <w:sz w:val="26"/>
          <w:szCs w:val="26"/>
        </w:rPr>
        <w:t xml:space="preserve"> </w:t>
      </w:r>
      <w:r w:rsidR="00097734">
        <w:rPr>
          <w:rFonts w:ascii="Times New Roman" w:hAnsi="Times New Roman" w:cs="Times New Roman"/>
          <w:sz w:val="26"/>
          <w:szCs w:val="26"/>
        </w:rPr>
        <w:tab/>
      </w:r>
      <w:r w:rsidRPr="0076260D">
        <w:rPr>
          <w:rFonts w:ascii="Times New Roman" w:hAnsi="Times New Roman" w:cs="Times New Roman"/>
          <w:sz w:val="26"/>
          <w:szCs w:val="26"/>
        </w:rPr>
        <w:t xml:space="preserve">Отображение космогонических мифов и природной среды в храмовой архитектуре. </w:t>
      </w:r>
      <w:proofErr w:type="spellStart"/>
      <w:r w:rsidRPr="0076260D">
        <w:rPr>
          <w:rFonts w:ascii="Times New Roman" w:hAnsi="Times New Roman" w:cs="Times New Roman"/>
          <w:sz w:val="26"/>
          <w:szCs w:val="26"/>
        </w:rPr>
        <w:t>Зиккураты</w:t>
      </w:r>
      <w:proofErr w:type="spellEnd"/>
      <w:r w:rsidRPr="007626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260D">
        <w:rPr>
          <w:rFonts w:ascii="Times New Roman" w:hAnsi="Times New Roman" w:cs="Times New Roman"/>
          <w:sz w:val="26"/>
          <w:szCs w:val="26"/>
        </w:rPr>
        <w:t>Этемменигуру</w:t>
      </w:r>
      <w:proofErr w:type="spellEnd"/>
      <w:r w:rsidRPr="0076260D">
        <w:rPr>
          <w:rFonts w:ascii="Times New Roman" w:hAnsi="Times New Roman" w:cs="Times New Roman"/>
          <w:sz w:val="26"/>
          <w:szCs w:val="26"/>
        </w:rPr>
        <w:t xml:space="preserve"> в Уре и </w:t>
      </w:r>
      <w:proofErr w:type="spellStart"/>
      <w:r w:rsidRPr="0076260D">
        <w:rPr>
          <w:rFonts w:ascii="Times New Roman" w:hAnsi="Times New Roman" w:cs="Times New Roman"/>
          <w:sz w:val="26"/>
          <w:szCs w:val="26"/>
        </w:rPr>
        <w:t>Этеменанки</w:t>
      </w:r>
      <w:proofErr w:type="spellEnd"/>
      <w:r w:rsidRPr="0076260D">
        <w:rPr>
          <w:rFonts w:ascii="Times New Roman" w:hAnsi="Times New Roman" w:cs="Times New Roman"/>
          <w:sz w:val="26"/>
          <w:szCs w:val="26"/>
        </w:rPr>
        <w:t xml:space="preserve"> в Вавилоне. Типы дворцовых сооружений. Облицовка поверхностей </w:t>
      </w:r>
      <w:proofErr w:type="spellStart"/>
      <w:r w:rsidRPr="0076260D">
        <w:rPr>
          <w:rFonts w:ascii="Times New Roman" w:hAnsi="Times New Roman" w:cs="Times New Roman"/>
          <w:sz w:val="26"/>
          <w:szCs w:val="26"/>
        </w:rPr>
        <w:t>глазуррованым</w:t>
      </w:r>
      <w:proofErr w:type="spellEnd"/>
      <w:r w:rsidRPr="0076260D">
        <w:rPr>
          <w:rFonts w:ascii="Times New Roman" w:hAnsi="Times New Roman" w:cs="Times New Roman"/>
          <w:sz w:val="26"/>
          <w:szCs w:val="26"/>
        </w:rPr>
        <w:t xml:space="preserve"> кирпичом – отличительная черта месопотамского стиля (ворота </w:t>
      </w:r>
      <w:proofErr w:type="spellStart"/>
      <w:r w:rsidRPr="0076260D">
        <w:rPr>
          <w:rFonts w:ascii="Times New Roman" w:hAnsi="Times New Roman" w:cs="Times New Roman"/>
          <w:sz w:val="26"/>
          <w:szCs w:val="26"/>
        </w:rPr>
        <w:t>Иштар</w:t>
      </w:r>
      <w:proofErr w:type="spellEnd"/>
      <w:r w:rsidRPr="0076260D">
        <w:rPr>
          <w:rFonts w:ascii="Times New Roman" w:hAnsi="Times New Roman" w:cs="Times New Roman"/>
          <w:sz w:val="26"/>
          <w:szCs w:val="26"/>
        </w:rPr>
        <w:t xml:space="preserve">, Дорога процессий, тронный зал, </w:t>
      </w:r>
      <w:proofErr w:type="gramStart"/>
      <w:r w:rsidRPr="0076260D">
        <w:rPr>
          <w:rFonts w:ascii="Times New Roman" w:hAnsi="Times New Roman" w:cs="Times New Roman"/>
          <w:sz w:val="26"/>
          <w:szCs w:val="26"/>
        </w:rPr>
        <w:t>Южною</w:t>
      </w:r>
      <w:proofErr w:type="gramEnd"/>
      <w:r w:rsidRPr="0076260D">
        <w:rPr>
          <w:rFonts w:ascii="Times New Roman" w:hAnsi="Times New Roman" w:cs="Times New Roman"/>
          <w:sz w:val="26"/>
          <w:szCs w:val="26"/>
        </w:rPr>
        <w:t xml:space="preserve"> дворца в Вавилоне). Рельеф – главный элемент декора </w:t>
      </w:r>
      <w:proofErr w:type="gramStart"/>
      <w:r w:rsidRPr="0076260D">
        <w:rPr>
          <w:rFonts w:ascii="Times New Roman" w:hAnsi="Times New Roman" w:cs="Times New Roman"/>
          <w:sz w:val="26"/>
          <w:szCs w:val="26"/>
        </w:rPr>
        <w:t>шумеро – аккадских</w:t>
      </w:r>
      <w:proofErr w:type="gramEnd"/>
      <w:r w:rsidRPr="0076260D">
        <w:rPr>
          <w:rFonts w:ascii="Times New Roman" w:hAnsi="Times New Roman" w:cs="Times New Roman"/>
          <w:sz w:val="26"/>
          <w:szCs w:val="26"/>
        </w:rPr>
        <w:t xml:space="preserve"> и ассиро – вавилонских дворцов. </w:t>
      </w:r>
      <w:proofErr w:type="spellStart"/>
      <w:r w:rsidRPr="0076260D">
        <w:rPr>
          <w:rFonts w:ascii="Times New Roman" w:hAnsi="Times New Roman" w:cs="Times New Roman"/>
          <w:sz w:val="26"/>
          <w:szCs w:val="26"/>
        </w:rPr>
        <w:t>Шеду</w:t>
      </w:r>
      <w:proofErr w:type="spellEnd"/>
      <w:r w:rsidRPr="0076260D">
        <w:rPr>
          <w:rFonts w:ascii="Times New Roman" w:hAnsi="Times New Roman" w:cs="Times New Roman"/>
          <w:sz w:val="26"/>
          <w:szCs w:val="26"/>
        </w:rPr>
        <w:t xml:space="preserve"> – уникальный образец соединения барельефа и горельефа (дворец </w:t>
      </w:r>
      <w:proofErr w:type="spellStart"/>
      <w:r w:rsidRPr="0076260D">
        <w:rPr>
          <w:rFonts w:ascii="Times New Roman" w:hAnsi="Times New Roman" w:cs="Times New Roman"/>
          <w:sz w:val="26"/>
          <w:szCs w:val="26"/>
        </w:rPr>
        <w:t>Саргона</w:t>
      </w:r>
      <w:proofErr w:type="spellEnd"/>
      <w:r w:rsidRPr="0076260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76260D">
        <w:rPr>
          <w:rFonts w:ascii="Times New Roman" w:hAnsi="Times New Roman" w:cs="Times New Roman"/>
          <w:sz w:val="26"/>
          <w:szCs w:val="26"/>
        </w:rPr>
        <w:t>Саргона</w:t>
      </w:r>
      <w:proofErr w:type="spellEnd"/>
      <w:r w:rsidRPr="0076260D">
        <w:rPr>
          <w:rFonts w:ascii="Times New Roman" w:hAnsi="Times New Roman" w:cs="Times New Roman"/>
          <w:sz w:val="26"/>
          <w:szCs w:val="26"/>
        </w:rPr>
        <w:t xml:space="preserve"> </w:t>
      </w:r>
      <w:r w:rsidRPr="0076260D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76260D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Pr="0076260D">
        <w:rPr>
          <w:rFonts w:ascii="Times New Roman" w:hAnsi="Times New Roman" w:cs="Times New Roman"/>
          <w:sz w:val="26"/>
          <w:szCs w:val="26"/>
        </w:rPr>
        <w:t>ДурШаррукине</w:t>
      </w:r>
      <w:proofErr w:type="spellEnd"/>
      <w:r w:rsidRPr="0076260D">
        <w:rPr>
          <w:rFonts w:ascii="Times New Roman" w:hAnsi="Times New Roman" w:cs="Times New Roman"/>
          <w:sz w:val="26"/>
          <w:szCs w:val="26"/>
        </w:rPr>
        <w:t>). Героический эпос «Сказания о Гильгамеше» - главный источник образов для наружного декора. Реалистические черты в рельефах и фресковых росписях интерьеров.</w:t>
      </w:r>
    </w:p>
    <w:p w:rsidR="00097734" w:rsidRPr="00097734" w:rsidRDefault="00097734" w:rsidP="0076260D">
      <w:pPr>
        <w:spacing w:line="240" w:lineRule="auto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097734">
        <w:rPr>
          <w:rFonts w:ascii="Times New Roman" w:hAnsi="Times New Roman" w:cs="Times New Roman"/>
          <w:i/>
          <w:sz w:val="26"/>
          <w:szCs w:val="26"/>
          <w:u w:val="single"/>
        </w:rPr>
        <w:t>Культура Доколумбовой Америки</w:t>
      </w:r>
    </w:p>
    <w:p w:rsidR="00097734" w:rsidRPr="0076260D" w:rsidRDefault="00097734" w:rsidP="00097734">
      <w:pPr>
        <w:spacing w:line="240" w:lineRule="auto"/>
        <w:ind w:firstLine="360"/>
        <w:rPr>
          <w:rFonts w:ascii="Times New Roman" w:hAnsi="Times New Roman" w:cs="Times New Roman"/>
          <w:sz w:val="26"/>
          <w:szCs w:val="26"/>
        </w:rPr>
      </w:pPr>
      <w:r w:rsidRPr="00097734">
        <w:rPr>
          <w:rFonts w:ascii="Times New Roman" w:hAnsi="Times New Roman" w:cs="Times New Roman"/>
          <w:sz w:val="26"/>
          <w:szCs w:val="26"/>
        </w:rPr>
        <w:t xml:space="preserve">Жертвенный ритуал во имя жизни - стержень культуры индейцев Центральной и Южной Америки. </w:t>
      </w:r>
      <w:proofErr w:type="spellStart"/>
      <w:r w:rsidRPr="00097734">
        <w:rPr>
          <w:rFonts w:ascii="Times New Roman" w:hAnsi="Times New Roman" w:cs="Times New Roman"/>
          <w:sz w:val="26"/>
          <w:szCs w:val="26"/>
        </w:rPr>
        <w:t>Теотиуаканский</w:t>
      </w:r>
      <w:proofErr w:type="spellEnd"/>
      <w:r w:rsidRPr="00097734">
        <w:rPr>
          <w:rFonts w:ascii="Times New Roman" w:hAnsi="Times New Roman" w:cs="Times New Roman"/>
          <w:sz w:val="26"/>
          <w:szCs w:val="26"/>
        </w:rPr>
        <w:t xml:space="preserve"> тип сооружения как </w:t>
      </w:r>
      <w:r w:rsidRPr="00097734">
        <w:rPr>
          <w:rFonts w:ascii="Times New Roman" w:hAnsi="Times New Roman" w:cs="Times New Roman"/>
          <w:sz w:val="26"/>
          <w:szCs w:val="26"/>
        </w:rPr>
        <w:lastRenderedPageBreak/>
        <w:t>образец храмовой и светской архитектуры индейцев майя и ацтеков (</w:t>
      </w:r>
      <w:proofErr w:type="spellStart"/>
      <w:r w:rsidRPr="00097734">
        <w:rPr>
          <w:rFonts w:ascii="Times New Roman" w:hAnsi="Times New Roman" w:cs="Times New Roman"/>
          <w:sz w:val="26"/>
          <w:szCs w:val="26"/>
        </w:rPr>
        <w:t>Паленке</w:t>
      </w:r>
      <w:proofErr w:type="spellEnd"/>
      <w:r w:rsidRPr="00097734">
        <w:rPr>
          <w:rFonts w:ascii="Times New Roman" w:hAnsi="Times New Roman" w:cs="Times New Roman"/>
          <w:sz w:val="26"/>
          <w:szCs w:val="26"/>
        </w:rPr>
        <w:t xml:space="preserve">, Чичен-Ица, </w:t>
      </w:r>
      <w:proofErr w:type="spellStart"/>
      <w:r w:rsidRPr="00097734">
        <w:rPr>
          <w:rFonts w:ascii="Times New Roman" w:hAnsi="Times New Roman" w:cs="Times New Roman"/>
          <w:sz w:val="26"/>
          <w:szCs w:val="26"/>
        </w:rPr>
        <w:t>Теночтитлан</w:t>
      </w:r>
      <w:proofErr w:type="spellEnd"/>
      <w:r w:rsidRPr="00097734">
        <w:rPr>
          <w:rFonts w:ascii="Times New Roman" w:hAnsi="Times New Roman" w:cs="Times New Roman"/>
          <w:sz w:val="26"/>
          <w:szCs w:val="26"/>
        </w:rPr>
        <w:t>). Сакральная функция скульптурного декора храмов. Сочетание символики и реализма в живописном декоре (</w:t>
      </w:r>
      <w:proofErr w:type="spellStart"/>
      <w:r w:rsidRPr="00097734">
        <w:rPr>
          <w:rFonts w:ascii="Times New Roman" w:hAnsi="Times New Roman" w:cs="Times New Roman"/>
          <w:sz w:val="26"/>
          <w:szCs w:val="26"/>
        </w:rPr>
        <w:t>Бонампак</w:t>
      </w:r>
      <w:proofErr w:type="spellEnd"/>
      <w:r w:rsidRPr="00097734">
        <w:rPr>
          <w:rFonts w:ascii="Times New Roman" w:hAnsi="Times New Roman" w:cs="Times New Roman"/>
          <w:sz w:val="26"/>
          <w:szCs w:val="26"/>
        </w:rPr>
        <w:t>). Колониальный стиль в архитектуре Мексики. Миф и реальность в живописных циклах Д. Риверы (Министерство образования, Национальный дворец в Мехико).</w:t>
      </w:r>
    </w:p>
    <w:p w:rsidR="00EE2C69" w:rsidRPr="0076260D" w:rsidRDefault="00EE2C69" w:rsidP="0076260D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6260D">
        <w:rPr>
          <w:rFonts w:ascii="Times New Roman" w:hAnsi="Times New Roman" w:cs="Times New Roman"/>
          <w:b/>
          <w:sz w:val="26"/>
          <w:szCs w:val="26"/>
        </w:rPr>
        <w:t>Художественная культура Западной Европы и Северной Америки. Анти</w:t>
      </w:r>
      <w:r w:rsidR="00097734">
        <w:rPr>
          <w:rFonts w:ascii="Times New Roman" w:hAnsi="Times New Roman" w:cs="Times New Roman"/>
          <w:b/>
          <w:sz w:val="26"/>
          <w:szCs w:val="26"/>
        </w:rPr>
        <w:t>чная художественная культура (32</w:t>
      </w:r>
      <w:r w:rsidRPr="0076260D">
        <w:rPr>
          <w:rFonts w:ascii="Times New Roman" w:hAnsi="Times New Roman" w:cs="Times New Roman"/>
          <w:b/>
          <w:sz w:val="26"/>
          <w:szCs w:val="26"/>
        </w:rPr>
        <w:t xml:space="preserve"> час</w:t>
      </w:r>
      <w:r w:rsidR="00097734">
        <w:rPr>
          <w:rFonts w:ascii="Times New Roman" w:hAnsi="Times New Roman" w:cs="Times New Roman"/>
          <w:b/>
          <w:sz w:val="26"/>
          <w:szCs w:val="26"/>
        </w:rPr>
        <w:t>а</w:t>
      </w:r>
      <w:r w:rsidRPr="0076260D">
        <w:rPr>
          <w:rFonts w:ascii="Times New Roman" w:hAnsi="Times New Roman" w:cs="Times New Roman"/>
          <w:b/>
          <w:sz w:val="26"/>
          <w:szCs w:val="26"/>
        </w:rPr>
        <w:t>)</w:t>
      </w:r>
    </w:p>
    <w:p w:rsidR="00097734" w:rsidRPr="00097734" w:rsidRDefault="00EE2C69" w:rsidP="00097734">
      <w:pPr>
        <w:spacing w:line="240" w:lineRule="auto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097734">
        <w:rPr>
          <w:rFonts w:ascii="Times New Roman" w:hAnsi="Times New Roman" w:cs="Times New Roman"/>
          <w:i/>
          <w:sz w:val="26"/>
          <w:szCs w:val="26"/>
          <w:u w:val="single"/>
        </w:rPr>
        <w:t xml:space="preserve">Художественная </w:t>
      </w:r>
      <w:r w:rsidR="00F3489A" w:rsidRPr="00097734">
        <w:rPr>
          <w:rFonts w:ascii="Times New Roman" w:hAnsi="Times New Roman" w:cs="Times New Roman"/>
          <w:i/>
          <w:sz w:val="26"/>
          <w:szCs w:val="26"/>
          <w:u w:val="single"/>
        </w:rPr>
        <w:t>культура Древней Греции.</w:t>
      </w:r>
      <w:r w:rsidR="00097734" w:rsidRPr="00097734">
        <w:rPr>
          <w:rFonts w:ascii="Times New Roman" w:hAnsi="Times New Roman" w:cs="Times New Roman"/>
          <w:i/>
          <w:sz w:val="26"/>
          <w:szCs w:val="26"/>
          <w:u w:val="single"/>
        </w:rPr>
        <w:t xml:space="preserve">        </w:t>
      </w:r>
    </w:p>
    <w:p w:rsidR="00097734" w:rsidRPr="0076260D" w:rsidRDefault="00097734" w:rsidP="00097734">
      <w:pPr>
        <w:spacing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proofErr w:type="gramStart"/>
      <w:r w:rsidRPr="0076260D">
        <w:rPr>
          <w:rFonts w:ascii="Times New Roman" w:hAnsi="Times New Roman" w:cs="Times New Roman"/>
          <w:sz w:val="26"/>
          <w:szCs w:val="26"/>
        </w:rPr>
        <w:t>Крито – микенская</w:t>
      </w:r>
      <w:proofErr w:type="gramEnd"/>
      <w:r w:rsidRPr="0076260D">
        <w:rPr>
          <w:rFonts w:ascii="Times New Roman" w:hAnsi="Times New Roman" w:cs="Times New Roman"/>
          <w:sz w:val="26"/>
          <w:szCs w:val="26"/>
        </w:rPr>
        <w:t xml:space="preserve"> культура. Архитектура дворца – лабиринта в </w:t>
      </w:r>
      <w:proofErr w:type="spellStart"/>
      <w:r w:rsidRPr="0076260D">
        <w:rPr>
          <w:rFonts w:ascii="Times New Roman" w:hAnsi="Times New Roman" w:cs="Times New Roman"/>
          <w:sz w:val="26"/>
          <w:szCs w:val="26"/>
        </w:rPr>
        <w:t>Кноссе</w:t>
      </w:r>
      <w:proofErr w:type="spellEnd"/>
      <w:r w:rsidRPr="0076260D">
        <w:rPr>
          <w:rFonts w:ascii="Times New Roman" w:hAnsi="Times New Roman" w:cs="Times New Roman"/>
          <w:sz w:val="26"/>
          <w:szCs w:val="26"/>
        </w:rPr>
        <w:t xml:space="preserve"> как отражение мифа о Минотавре. Единство окружающей среды и живописной декорации – специфика минойской культуры. «Циклопический» характер архитектуры и декора микенских владык (дворец царя Агамемнона в Микенах).   </w:t>
      </w:r>
    </w:p>
    <w:p w:rsidR="00EE2C69" w:rsidRPr="0076260D" w:rsidRDefault="00F3489A" w:rsidP="0076260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76260D">
        <w:rPr>
          <w:rFonts w:ascii="Times New Roman" w:hAnsi="Times New Roman" w:cs="Times New Roman"/>
          <w:sz w:val="26"/>
          <w:szCs w:val="26"/>
        </w:rPr>
        <w:t xml:space="preserve">Эстетика античности. Антропоморфизм мироощущения. Отражение поэтической мифологии греков в архитектуре (храм Афины в </w:t>
      </w:r>
      <w:proofErr w:type="spellStart"/>
      <w:r w:rsidRPr="0076260D">
        <w:rPr>
          <w:rFonts w:ascii="Times New Roman" w:hAnsi="Times New Roman" w:cs="Times New Roman"/>
          <w:sz w:val="26"/>
          <w:szCs w:val="26"/>
        </w:rPr>
        <w:t>Пестуме</w:t>
      </w:r>
      <w:proofErr w:type="spellEnd"/>
      <w:r w:rsidRPr="0076260D">
        <w:rPr>
          <w:rFonts w:ascii="Times New Roman" w:hAnsi="Times New Roman" w:cs="Times New Roman"/>
          <w:sz w:val="26"/>
          <w:szCs w:val="26"/>
        </w:rPr>
        <w:t>, Парф</w:t>
      </w:r>
      <w:r w:rsidR="00097734">
        <w:rPr>
          <w:rFonts w:ascii="Times New Roman" w:hAnsi="Times New Roman" w:cs="Times New Roman"/>
          <w:sz w:val="26"/>
          <w:szCs w:val="26"/>
        </w:rPr>
        <w:t>е</w:t>
      </w:r>
      <w:r w:rsidRPr="0076260D">
        <w:rPr>
          <w:rFonts w:ascii="Times New Roman" w:hAnsi="Times New Roman" w:cs="Times New Roman"/>
          <w:sz w:val="26"/>
          <w:szCs w:val="26"/>
        </w:rPr>
        <w:t xml:space="preserve">нон и </w:t>
      </w:r>
      <w:proofErr w:type="spellStart"/>
      <w:r w:rsidRPr="0076260D">
        <w:rPr>
          <w:rFonts w:ascii="Times New Roman" w:hAnsi="Times New Roman" w:cs="Times New Roman"/>
          <w:sz w:val="26"/>
          <w:szCs w:val="26"/>
        </w:rPr>
        <w:t>Эрехтейон</w:t>
      </w:r>
      <w:proofErr w:type="spellEnd"/>
      <w:r w:rsidRPr="0076260D">
        <w:rPr>
          <w:rFonts w:ascii="Times New Roman" w:hAnsi="Times New Roman" w:cs="Times New Roman"/>
          <w:sz w:val="26"/>
          <w:szCs w:val="26"/>
        </w:rPr>
        <w:t xml:space="preserve"> в Афинах). От линейного ритма в архаике к объему (горельефу) в эллинизме («Персей, убивающий </w:t>
      </w:r>
      <w:proofErr w:type="spellStart"/>
      <w:r w:rsidRPr="0076260D">
        <w:rPr>
          <w:rFonts w:ascii="Times New Roman" w:hAnsi="Times New Roman" w:cs="Times New Roman"/>
          <w:sz w:val="26"/>
          <w:szCs w:val="26"/>
        </w:rPr>
        <w:t>гаргону</w:t>
      </w:r>
      <w:proofErr w:type="spellEnd"/>
      <w:r w:rsidRPr="0076260D">
        <w:rPr>
          <w:rFonts w:ascii="Times New Roman" w:hAnsi="Times New Roman" w:cs="Times New Roman"/>
          <w:sz w:val="26"/>
          <w:szCs w:val="26"/>
        </w:rPr>
        <w:t xml:space="preserve"> Медузу» на метопе храма </w:t>
      </w:r>
      <w:proofErr w:type="gramStart"/>
      <w:r w:rsidRPr="0076260D">
        <w:rPr>
          <w:rFonts w:ascii="Times New Roman" w:hAnsi="Times New Roman" w:cs="Times New Roman"/>
          <w:sz w:val="26"/>
          <w:szCs w:val="26"/>
        </w:rPr>
        <w:t>Афины</w:t>
      </w:r>
      <w:proofErr w:type="gramEnd"/>
      <w:r w:rsidRPr="0076260D">
        <w:rPr>
          <w:rFonts w:ascii="Times New Roman" w:hAnsi="Times New Roman" w:cs="Times New Roman"/>
          <w:sz w:val="26"/>
          <w:szCs w:val="26"/>
        </w:rPr>
        <w:t xml:space="preserve"> а </w:t>
      </w:r>
      <w:proofErr w:type="spellStart"/>
      <w:r w:rsidRPr="0076260D">
        <w:rPr>
          <w:rFonts w:ascii="Times New Roman" w:hAnsi="Times New Roman" w:cs="Times New Roman"/>
          <w:sz w:val="26"/>
          <w:szCs w:val="26"/>
        </w:rPr>
        <w:t>Селинунте</w:t>
      </w:r>
      <w:proofErr w:type="spellEnd"/>
      <w:r w:rsidRPr="0076260D">
        <w:rPr>
          <w:rFonts w:ascii="Times New Roman" w:hAnsi="Times New Roman" w:cs="Times New Roman"/>
          <w:sz w:val="26"/>
          <w:szCs w:val="26"/>
        </w:rPr>
        <w:t>; ионический фриз Парфенона; горельеф «</w:t>
      </w:r>
      <w:proofErr w:type="spellStart"/>
      <w:r w:rsidRPr="0076260D">
        <w:rPr>
          <w:rFonts w:ascii="Times New Roman" w:hAnsi="Times New Roman" w:cs="Times New Roman"/>
          <w:sz w:val="26"/>
          <w:szCs w:val="26"/>
        </w:rPr>
        <w:t>Гигантомахия</w:t>
      </w:r>
      <w:proofErr w:type="spellEnd"/>
      <w:r w:rsidRPr="0076260D">
        <w:rPr>
          <w:rFonts w:ascii="Times New Roman" w:hAnsi="Times New Roman" w:cs="Times New Roman"/>
          <w:sz w:val="26"/>
          <w:szCs w:val="26"/>
        </w:rPr>
        <w:t xml:space="preserve">» алтаря Зевса в Пергаме). Декоративность архаических </w:t>
      </w:r>
      <w:proofErr w:type="spellStart"/>
      <w:proofErr w:type="gramStart"/>
      <w:r w:rsidRPr="0076260D">
        <w:rPr>
          <w:rFonts w:ascii="Times New Roman" w:hAnsi="Times New Roman" w:cs="Times New Roman"/>
          <w:sz w:val="26"/>
          <w:szCs w:val="26"/>
        </w:rPr>
        <w:t>кор</w:t>
      </w:r>
      <w:proofErr w:type="spellEnd"/>
      <w:r w:rsidRPr="0076260D">
        <w:rPr>
          <w:rFonts w:ascii="Times New Roman" w:hAnsi="Times New Roman" w:cs="Times New Roman"/>
          <w:sz w:val="26"/>
          <w:szCs w:val="26"/>
        </w:rPr>
        <w:t xml:space="preserve"> и</w:t>
      </w:r>
      <w:proofErr w:type="gramEnd"/>
      <w:r w:rsidRPr="007626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260D">
        <w:rPr>
          <w:rFonts w:ascii="Times New Roman" w:hAnsi="Times New Roman" w:cs="Times New Roman"/>
          <w:sz w:val="26"/>
          <w:szCs w:val="26"/>
        </w:rPr>
        <w:t>куросов</w:t>
      </w:r>
      <w:proofErr w:type="spellEnd"/>
      <w:r w:rsidRPr="0076260D">
        <w:rPr>
          <w:rFonts w:ascii="Times New Roman" w:hAnsi="Times New Roman" w:cs="Times New Roman"/>
          <w:sz w:val="26"/>
          <w:szCs w:val="26"/>
        </w:rPr>
        <w:t xml:space="preserve"> – истоки греческой скульптуры. Греческая скульптура ранней (хиазм </w:t>
      </w:r>
      <w:proofErr w:type="spellStart"/>
      <w:r w:rsidRPr="0076260D">
        <w:rPr>
          <w:rFonts w:ascii="Times New Roman" w:hAnsi="Times New Roman" w:cs="Times New Roman"/>
          <w:sz w:val="26"/>
          <w:szCs w:val="26"/>
        </w:rPr>
        <w:t>Поликлета</w:t>
      </w:r>
      <w:proofErr w:type="spellEnd"/>
      <w:r w:rsidRPr="0076260D">
        <w:rPr>
          <w:rFonts w:ascii="Times New Roman" w:hAnsi="Times New Roman" w:cs="Times New Roman"/>
          <w:sz w:val="26"/>
          <w:szCs w:val="26"/>
        </w:rPr>
        <w:t xml:space="preserve">), высокой (гармония Фидия), поздней (неистовый порыв </w:t>
      </w:r>
      <w:proofErr w:type="spellStart"/>
      <w:r w:rsidRPr="0076260D">
        <w:rPr>
          <w:rFonts w:ascii="Times New Roman" w:hAnsi="Times New Roman" w:cs="Times New Roman"/>
          <w:sz w:val="26"/>
          <w:szCs w:val="26"/>
        </w:rPr>
        <w:t>Скопаса</w:t>
      </w:r>
      <w:proofErr w:type="spellEnd"/>
      <w:r w:rsidRPr="0076260D">
        <w:rPr>
          <w:rFonts w:ascii="Times New Roman" w:hAnsi="Times New Roman" w:cs="Times New Roman"/>
          <w:sz w:val="26"/>
          <w:szCs w:val="26"/>
        </w:rPr>
        <w:t xml:space="preserve">) классики. Человек и рок в древнегреческом театре: тема проклятия рода </w:t>
      </w:r>
      <w:proofErr w:type="spellStart"/>
      <w:r w:rsidRPr="0076260D">
        <w:rPr>
          <w:rFonts w:ascii="Times New Roman" w:hAnsi="Times New Roman" w:cs="Times New Roman"/>
          <w:sz w:val="26"/>
          <w:szCs w:val="26"/>
        </w:rPr>
        <w:t>Атридов</w:t>
      </w:r>
      <w:proofErr w:type="spellEnd"/>
      <w:r w:rsidRPr="0076260D">
        <w:rPr>
          <w:rFonts w:ascii="Times New Roman" w:hAnsi="Times New Roman" w:cs="Times New Roman"/>
          <w:sz w:val="26"/>
          <w:szCs w:val="26"/>
        </w:rPr>
        <w:t xml:space="preserve"> в трагедиях Эсхила («Орестея»), Софокла («Электра»), Еврипида («Электра»).</w:t>
      </w:r>
    </w:p>
    <w:p w:rsidR="00097734" w:rsidRPr="00097734" w:rsidRDefault="00F3489A" w:rsidP="0076260D">
      <w:pPr>
        <w:spacing w:line="240" w:lineRule="auto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76260D">
        <w:rPr>
          <w:rFonts w:ascii="Times New Roman" w:hAnsi="Times New Roman" w:cs="Times New Roman"/>
          <w:sz w:val="26"/>
          <w:szCs w:val="26"/>
        </w:rPr>
        <w:t xml:space="preserve"> </w:t>
      </w:r>
      <w:r w:rsidRPr="00097734">
        <w:rPr>
          <w:rFonts w:ascii="Times New Roman" w:hAnsi="Times New Roman" w:cs="Times New Roman"/>
          <w:i/>
          <w:sz w:val="26"/>
          <w:szCs w:val="26"/>
          <w:u w:val="single"/>
        </w:rPr>
        <w:t>Художественная культура Древнего Рима</w:t>
      </w:r>
      <w:r w:rsidR="00704447" w:rsidRPr="00097734">
        <w:rPr>
          <w:rFonts w:ascii="Times New Roman" w:hAnsi="Times New Roman" w:cs="Times New Roman"/>
          <w:i/>
          <w:sz w:val="26"/>
          <w:szCs w:val="26"/>
          <w:u w:val="single"/>
        </w:rPr>
        <w:t xml:space="preserve">. </w:t>
      </w:r>
    </w:p>
    <w:p w:rsidR="00704447" w:rsidRPr="0076260D" w:rsidRDefault="00704447" w:rsidP="00097734">
      <w:pPr>
        <w:spacing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76260D">
        <w:rPr>
          <w:rFonts w:ascii="Times New Roman" w:hAnsi="Times New Roman" w:cs="Times New Roman"/>
          <w:sz w:val="26"/>
          <w:szCs w:val="26"/>
        </w:rPr>
        <w:t xml:space="preserve">Специфика этрусского мировосприятия как основа римской культуры. Живописные украшения этрусских гробниц. Натурализм портретной и храмовой скульптуры. Римская доблесть во славу государства – кредо культуры Древнего Рима. Планировка римского города и архитектура как отражение величия Древнего Рима (римский форум Пантеон, Колизей). Архитектурная модель римского дома. Фреска и </w:t>
      </w:r>
      <w:proofErr w:type="gramStart"/>
      <w:r w:rsidRPr="0076260D">
        <w:rPr>
          <w:rFonts w:ascii="Times New Roman" w:hAnsi="Times New Roman" w:cs="Times New Roman"/>
          <w:sz w:val="26"/>
          <w:szCs w:val="26"/>
        </w:rPr>
        <w:t>мозаика</w:t>
      </w:r>
      <w:proofErr w:type="gramEnd"/>
      <w:r w:rsidRPr="0076260D">
        <w:rPr>
          <w:rFonts w:ascii="Times New Roman" w:hAnsi="Times New Roman" w:cs="Times New Roman"/>
          <w:sz w:val="26"/>
          <w:szCs w:val="26"/>
        </w:rPr>
        <w:t xml:space="preserve"> основные средства декора римского дома (вилла Мистерий). Портретная скульптура римлян – предтеча европейской скульптуры (Алтарь Мира, конная статуя Марка </w:t>
      </w:r>
      <w:proofErr w:type="spellStart"/>
      <w:r w:rsidRPr="0076260D">
        <w:rPr>
          <w:rFonts w:ascii="Times New Roman" w:hAnsi="Times New Roman" w:cs="Times New Roman"/>
          <w:sz w:val="26"/>
          <w:szCs w:val="26"/>
        </w:rPr>
        <w:t>Аврелия</w:t>
      </w:r>
      <w:proofErr w:type="spellEnd"/>
      <w:r w:rsidRPr="0076260D">
        <w:rPr>
          <w:rFonts w:ascii="Times New Roman" w:hAnsi="Times New Roman" w:cs="Times New Roman"/>
          <w:sz w:val="26"/>
          <w:szCs w:val="26"/>
        </w:rPr>
        <w:t>).</w:t>
      </w:r>
    </w:p>
    <w:p w:rsidR="008E1238" w:rsidRDefault="00704447" w:rsidP="0076260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E1238">
        <w:rPr>
          <w:rFonts w:ascii="Times New Roman" w:hAnsi="Times New Roman" w:cs="Times New Roman"/>
          <w:i/>
          <w:sz w:val="26"/>
          <w:szCs w:val="26"/>
          <w:u w:val="single"/>
        </w:rPr>
        <w:t xml:space="preserve"> Раннехристианское искусство.</w:t>
      </w:r>
      <w:r w:rsidRPr="0076260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9343E" w:rsidRDefault="00704447" w:rsidP="008E1238">
      <w:pPr>
        <w:spacing w:line="240" w:lineRule="auto"/>
        <w:ind w:firstLine="708"/>
        <w:rPr>
          <w:rFonts w:ascii="Times New Roman" w:eastAsia="Times New Roman" w:hAnsi="Times New Roman" w:cs="Times New Roman"/>
          <w:color w:val="2D2030"/>
          <w:sz w:val="26"/>
          <w:szCs w:val="26"/>
          <w:lang w:eastAsia="ru-RU"/>
        </w:rPr>
      </w:pPr>
      <w:r w:rsidRPr="0076260D">
        <w:rPr>
          <w:rFonts w:ascii="Times New Roman" w:hAnsi="Times New Roman" w:cs="Times New Roman"/>
          <w:sz w:val="26"/>
          <w:szCs w:val="26"/>
        </w:rPr>
        <w:t xml:space="preserve">Типы раннехристианских храмов: ротонда </w:t>
      </w:r>
      <w:r w:rsidR="009E572E" w:rsidRPr="0076260D">
        <w:rPr>
          <w:rFonts w:ascii="Times New Roman" w:hAnsi="Times New Roman" w:cs="Times New Roman"/>
          <w:sz w:val="26"/>
          <w:szCs w:val="26"/>
        </w:rPr>
        <w:t xml:space="preserve">(мавзолей Галлы </w:t>
      </w:r>
      <w:proofErr w:type="spellStart"/>
      <w:r w:rsidR="009E572E" w:rsidRPr="0076260D">
        <w:rPr>
          <w:rFonts w:ascii="Times New Roman" w:hAnsi="Times New Roman" w:cs="Times New Roman"/>
          <w:sz w:val="26"/>
          <w:szCs w:val="26"/>
        </w:rPr>
        <w:t>Плацидии</w:t>
      </w:r>
      <w:proofErr w:type="spellEnd"/>
      <w:r w:rsidR="009E572E" w:rsidRPr="0076260D">
        <w:rPr>
          <w:rFonts w:ascii="Times New Roman" w:hAnsi="Times New Roman" w:cs="Times New Roman"/>
          <w:sz w:val="26"/>
          <w:szCs w:val="26"/>
        </w:rPr>
        <w:t xml:space="preserve"> в Равенне) и базилик</w:t>
      </w:r>
      <w:r w:rsidR="00F9343E" w:rsidRPr="0076260D">
        <w:rPr>
          <w:rFonts w:ascii="Times New Roman" w:hAnsi="Times New Roman" w:cs="Times New Roman"/>
          <w:sz w:val="26"/>
          <w:szCs w:val="26"/>
        </w:rPr>
        <w:t xml:space="preserve">а (церковь </w:t>
      </w:r>
      <w:proofErr w:type="spellStart"/>
      <w:r w:rsidR="00F9343E" w:rsidRPr="0076260D">
        <w:rPr>
          <w:rFonts w:ascii="Times New Roman" w:hAnsi="Times New Roman" w:cs="Times New Roman"/>
          <w:sz w:val="26"/>
          <w:szCs w:val="26"/>
        </w:rPr>
        <w:t>Сант-Апполинаре</w:t>
      </w:r>
      <w:proofErr w:type="spellEnd"/>
      <w:r w:rsidR="00F9343E" w:rsidRPr="0076260D">
        <w:rPr>
          <w:rFonts w:ascii="Times New Roman" w:hAnsi="Times New Roman" w:cs="Times New Roman"/>
          <w:sz w:val="26"/>
          <w:szCs w:val="26"/>
        </w:rPr>
        <w:t xml:space="preserve"> </w:t>
      </w:r>
      <w:r w:rsidR="00F9343E" w:rsidRPr="0076260D">
        <w:rPr>
          <w:rFonts w:ascii="Times New Roman" w:eastAsia="Times New Roman" w:hAnsi="Times New Roman" w:cs="Times New Roman"/>
          <w:color w:val="2D2030"/>
          <w:sz w:val="26"/>
          <w:szCs w:val="26"/>
          <w:lang w:eastAsia="ru-RU"/>
        </w:rPr>
        <w:t xml:space="preserve">ин Классе). Порядок размещения мозаик во внутреннем пространстве храма (мавзолей Галлы </w:t>
      </w:r>
      <w:proofErr w:type="spellStart"/>
      <w:r w:rsidR="00F9343E" w:rsidRPr="0076260D">
        <w:rPr>
          <w:rFonts w:ascii="Times New Roman" w:eastAsia="Times New Roman" w:hAnsi="Times New Roman" w:cs="Times New Roman"/>
          <w:color w:val="2D2030"/>
          <w:sz w:val="26"/>
          <w:szCs w:val="26"/>
          <w:lang w:eastAsia="ru-RU"/>
        </w:rPr>
        <w:t>Плацидии</w:t>
      </w:r>
      <w:proofErr w:type="spellEnd"/>
      <w:r w:rsidR="00F9343E" w:rsidRPr="0076260D">
        <w:rPr>
          <w:rFonts w:ascii="Times New Roman" w:eastAsia="Times New Roman" w:hAnsi="Times New Roman" w:cs="Times New Roman"/>
          <w:color w:val="2D2030"/>
          <w:sz w:val="26"/>
          <w:szCs w:val="26"/>
          <w:lang w:eastAsia="ru-RU"/>
        </w:rPr>
        <w:t xml:space="preserve">, церковь </w:t>
      </w:r>
      <w:proofErr w:type="spellStart"/>
      <w:r w:rsidR="00F9343E" w:rsidRPr="0076260D">
        <w:rPr>
          <w:rFonts w:ascii="Times New Roman" w:eastAsia="Times New Roman" w:hAnsi="Times New Roman" w:cs="Times New Roman"/>
          <w:color w:val="2D2030"/>
          <w:sz w:val="26"/>
          <w:szCs w:val="26"/>
          <w:lang w:eastAsia="ru-RU"/>
        </w:rPr>
        <w:t>Сант-Аполлинаре</w:t>
      </w:r>
      <w:proofErr w:type="spellEnd"/>
      <w:r w:rsidR="00F9343E" w:rsidRPr="0076260D">
        <w:rPr>
          <w:rFonts w:ascii="Times New Roman" w:eastAsia="Times New Roman" w:hAnsi="Times New Roman" w:cs="Times New Roman"/>
          <w:color w:val="2D2030"/>
          <w:sz w:val="26"/>
          <w:szCs w:val="26"/>
          <w:lang w:eastAsia="ru-RU"/>
        </w:rPr>
        <w:t xml:space="preserve"> </w:t>
      </w:r>
      <w:proofErr w:type="spellStart"/>
      <w:r w:rsidR="00F9343E" w:rsidRPr="0076260D">
        <w:rPr>
          <w:rFonts w:ascii="Times New Roman" w:eastAsia="Times New Roman" w:hAnsi="Times New Roman" w:cs="Times New Roman"/>
          <w:color w:val="2D2030"/>
          <w:sz w:val="26"/>
          <w:szCs w:val="26"/>
          <w:lang w:eastAsia="ru-RU"/>
        </w:rPr>
        <w:t>Нуово</w:t>
      </w:r>
      <w:proofErr w:type="spellEnd"/>
      <w:r w:rsidR="00F9343E" w:rsidRPr="0076260D">
        <w:rPr>
          <w:rFonts w:ascii="Times New Roman" w:eastAsia="Times New Roman" w:hAnsi="Times New Roman" w:cs="Times New Roman"/>
          <w:color w:val="2D2030"/>
          <w:sz w:val="26"/>
          <w:szCs w:val="26"/>
          <w:lang w:eastAsia="ru-RU"/>
        </w:rPr>
        <w:t xml:space="preserve"> в Р</w:t>
      </w:r>
      <w:r w:rsidR="008E1238">
        <w:rPr>
          <w:rFonts w:ascii="Times New Roman" w:eastAsia="Times New Roman" w:hAnsi="Times New Roman" w:cs="Times New Roman"/>
          <w:color w:val="2D2030"/>
          <w:sz w:val="26"/>
          <w:szCs w:val="26"/>
          <w:lang w:eastAsia="ru-RU"/>
        </w:rPr>
        <w:t xml:space="preserve">авенне). Христианская </w:t>
      </w:r>
      <w:r w:rsidR="008E1238">
        <w:rPr>
          <w:rFonts w:ascii="Times New Roman" w:eastAsia="Times New Roman" w:hAnsi="Times New Roman" w:cs="Times New Roman"/>
          <w:color w:val="2D2030"/>
          <w:sz w:val="26"/>
          <w:szCs w:val="26"/>
          <w:lang w:eastAsia="ru-RU"/>
        </w:rPr>
        <w:lastRenderedPageBreak/>
        <w:t xml:space="preserve">символика. </w:t>
      </w:r>
      <w:r w:rsidR="00F9343E" w:rsidRPr="0076260D">
        <w:rPr>
          <w:rFonts w:ascii="Times New Roman" w:eastAsia="Times New Roman" w:hAnsi="Times New Roman" w:cs="Times New Roman"/>
          <w:color w:val="2D2030"/>
          <w:sz w:val="26"/>
          <w:szCs w:val="26"/>
          <w:lang w:eastAsia="ru-RU"/>
        </w:rPr>
        <w:t>Традиции античного мира в европейской и отечественной культуре.</w:t>
      </w:r>
    </w:p>
    <w:p w:rsidR="008E1238" w:rsidRDefault="008E1238" w:rsidP="008E1238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</w:pPr>
      <w:r w:rsidRPr="008E1238">
        <w:rPr>
          <w:rFonts w:ascii="Times New Roman" w:eastAsia="Times New Roman" w:hAnsi="Times New Roman" w:cs="Times New Roman"/>
          <w:i/>
          <w:color w:val="2D2030"/>
          <w:sz w:val="26"/>
          <w:szCs w:val="26"/>
          <w:u w:val="single"/>
          <w:lang w:eastAsia="ru-RU"/>
        </w:rPr>
        <w:t>Художественная культура Древней Руси</w:t>
      </w:r>
      <w:bookmarkStart w:id="1" w:name="bookmark0"/>
      <w:r w:rsidRPr="008E1238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.</w:t>
      </w:r>
    </w:p>
    <w:p w:rsidR="008E1238" w:rsidRDefault="008E1238" w:rsidP="006C455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Славянские языческие традиции и эстетика православия. Культурное влияние Византии и формирование национального стиля (Софийский собор в Киеве). Миметический образ – идеал византийского изобразительного искусства. Киевская школа иконописи (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Алимпий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). </w:t>
      </w:r>
    </w:p>
    <w:p w:rsidR="008E1238" w:rsidRDefault="008E1238" w:rsidP="006C455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Белокаменное зодчество – примета владимиро-суздальского стиля (храм Покрова на Нерли, Владимирский собор). Каменная резьба на фасаде – синтез романского и византийского стилей (Дмитриевский собор во Владимире). Фресковая роспись – основной вид внутреннего декора. Интерпретация темы Страшного суда в русском храме.</w:t>
      </w:r>
    </w:p>
    <w:p w:rsidR="008E1238" w:rsidRDefault="008E1238" w:rsidP="006C455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Особенность архитектуры новгородских и псковских храмов. Формирование национальных иконописных школ. Новгородская школа иконописи («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Св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еоргий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житием»)</w:t>
      </w:r>
      <w:r w:rsidR="006C45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Псковская школа иконописи («Сошествие </w:t>
      </w:r>
      <w:proofErr w:type="gramStart"/>
      <w:r w:rsidR="006C4555">
        <w:rPr>
          <w:rFonts w:ascii="Times New Roman" w:eastAsia="Times New Roman" w:hAnsi="Times New Roman" w:cs="Times New Roman"/>
          <w:sz w:val="26"/>
          <w:szCs w:val="26"/>
          <w:lang w:eastAsia="ru-RU"/>
        </w:rPr>
        <w:t>во</w:t>
      </w:r>
      <w:proofErr w:type="gramEnd"/>
      <w:r w:rsidR="006C45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Ад»). </w:t>
      </w:r>
      <w:proofErr w:type="spellStart"/>
      <w:r w:rsidR="006C4555">
        <w:rPr>
          <w:rFonts w:ascii="Times New Roman" w:eastAsia="Times New Roman" w:hAnsi="Times New Roman" w:cs="Times New Roman"/>
          <w:sz w:val="26"/>
          <w:szCs w:val="26"/>
          <w:lang w:eastAsia="ru-RU"/>
        </w:rPr>
        <w:t>Ф.Грек</w:t>
      </w:r>
      <w:proofErr w:type="spellEnd"/>
      <w:r w:rsidR="006C455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C4555" w:rsidRPr="008E1238" w:rsidRDefault="006C4555" w:rsidP="006C455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Раннемосковская школа иконописи в творчестве А. Рублева. Икона «Троица» как национальный символ единения русских земель. Русский иконостас как символ единения Церкви от Адама до Страшного суда. Формирование национального самосознания. Раннемосковский стиль в архитектуре (собор Спаса Преображения в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Спасо-Андрониковом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монстыре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F9343E" w:rsidRPr="008E1238" w:rsidRDefault="00F9343E" w:rsidP="008E1238">
      <w:pPr>
        <w:spacing w:line="240" w:lineRule="auto"/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</w:pPr>
      <w:r w:rsidRPr="008E1238">
        <w:rPr>
          <w:rFonts w:ascii="Times New Roman" w:eastAsia="Times New Roman" w:hAnsi="Times New Roman" w:cs="Times New Roman"/>
          <w:bCs/>
          <w:i/>
          <w:color w:val="2D2030"/>
          <w:sz w:val="26"/>
          <w:szCs w:val="26"/>
          <w:u w:val="single"/>
          <w:lang w:eastAsia="ru-RU"/>
        </w:rPr>
        <w:t>Художественная культура Средних веков</w:t>
      </w:r>
      <w:bookmarkEnd w:id="1"/>
    </w:p>
    <w:p w:rsidR="00F9343E" w:rsidRPr="0076260D" w:rsidRDefault="00F9343E" w:rsidP="006C455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260D">
        <w:rPr>
          <w:rFonts w:ascii="Times New Roman" w:eastAsia="Times New Roman" w:hAnsi="Times New Roman" w:cs="Times New Roman"/>
          <w:color w:val="2D2030"/>
          <w:sz w:val="26"/>
          <w:szCs w:val="26"/>
          <w:lang w:eastAsia="ru-RU"/>
        </w:rPr>
        <w:t>Отражение восточно-христианского мировосприятия в архитектуре византийского крестово-купольного храма. Космическая, топографическая, временная символика храма (св. София Константинопольская). Эволюция византийского стиля в иконописи и мозаичном декоре (церкви Сан-</w:t>
      </w:r>
      <w:proofErr w:type="spellStart"/>
      <w:r w:rsidRPr="0076260D">
        <w:rPr>
          <w:rFonts w:ascii="Times New Roman" w:eastAsia="Times New Roman" w:hAnsi="Times New Roman" w:cs="Times New Roman"/>
          <w:color w:val="2D2030"/>
          <w:sz w:val="26"/>
          <w:szCs w:val="26"/>
          <w:lang w:eastAsia="ru-RU"/>
        </w:rPr>
        <w:t>Витале</w:t>
      </w:r>
      <w:proofErr w:type="spellEnd"/>
      <w:r w:rsidRPr="0076260D">
        <w:rPr>
          <w:rFonts w:ascii="Times New Roman" w:eastAsia="Times New Roman" w:hAnsi="Times New Roman" w:cs="Times New Roman"/>
          <w:color w:val="2D2030"/>
          <w:sz w:val="26"/>
          <w:szCs w:val="26"/>
          <w:lang w:eastAsia="ru-RU"/>
        </w:rPr>
        <w:t xml:space="preserve"> в Равенне и Хора в Константинополе).</w:t>
      </w:r>
    </w:p>
    <w:p w:rsidR="00F9343E" w:rsidRPr="0076260D" w:rsidRDefault="00F9343E" w:rsidP="006C455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260D">
        <w:rPr>
          <w:rFonts w:ascii="Times New Roman" w:eastAsia="Times New Roman" w:hAnsi="Times New Roman" w:cs="Times New Roman"/>
          <w:color w:val="2D2030"/>
          <w:sz w:val="26"/>
          <w:szCs w:val="26"/>
          <w:lang w:eastAsia="ru-RU"/>
        </w:rPr>
        <w:t xml:space="preserve">Эволюция базилики от </w:t>
      </w:r>
      <w:proofErr w:type="spellStart"/>
      <w:r w:rsidRPr="0076260D">
        <w:rPr>
          <w:rFonts w:ascii="Times New Roman" w:eastAsia="Times New Roman" w:hAnsi="Times New Roman" w:cs="Times New Roman"/>
          <w:color w:val="2D2030"/>
          <w:sz w:val="26"/>
          <w:szCs w:val="26"/>
          <w:lang w:eastAsia="ru-RU"/>
        </w:rPr>
        <w:t>дороманской</w:t>
      </w:r>
      <w:proofErr w:type="spellEnd"/>
      <w:r w:rsidRPr="0076260D">
        <w:rPr>
          <w:rFonts w:ascii="Times New Roman" w:eastAsia="Times New Roman" w:hAnsi="Times New Roman" w:cs="Times New Roman"/>
          <w:color w:val="2D2030"/>
          <w:sz w:val="26"/>
          <w:szCs w:val="26"/>
          <w:lang w:eastAsia="ru-RU"/>
        </w:rPr>
        <w:t xml:space="preserve"> Сен-Мишель де </w:t>
      </w:r>
      <w:proofErr w:type="spellStart"/>
      <w:r w:rsidRPr="0076260D">
        <w:rPr>
          <w:rFonts w:ascii="Times New Roman" w:eastAsia="Times New Roman" w:hAnsi="Times New Roman" w:cs="Times New Roman"/>
          <w:color w:val="2D2030"/>
          <w:sz w:val="26"/>
          <w:szCs w:val="26"/>
          <w:lang w:eastAsia="ru-RU"/>
        </w:rPr>
        <w:t>Кюкса</w:t>
      </w:r>
      <w:proofErr w:type="spellEnd"/>
      <w:r w:rsidRPr="0076260D">
        <w:rPr>
          <w:rFonts w:ascii="Times New Roman" w:eastAsia="Times New Roman" w:hAnsi="Times New Roman" w:cs="Times New Roman"/>
          <w:color w:val="2D2030"/>
          <w:sz w:val="26"/>
          <w:szCs w:val="26"/>
          <w:lang w:eastAsia="ru-RU"/>
        </w:rPr>
        <w:t xml:space="preserve"> </w:t>
      </w:r>
      <w:proofErr w:type="gramStart"/>
      <w:r w:rsidRPr="0076260D">
        <w:rPr>
          <w:rFonts w:ascii="Times New Roman" w:eastAsia="Times New Roman" w:hAnsi="Times New Roman" w:cs="Times New Roman"/>
          <w:color w:val="2D2030"/>
          <w:sz w:val="26"/>
          <w:szCs w:val="26"/>
          <w:lang w:eastAsia="ru-RU"/>
        </w:rPr>
        <w:t>до</w:t>
      </w:r>
      <w:proofErr w:type="gramEnd"/>
      <w:r w:rsidRPr="0076260D">
        <w:rPr>
          <w:rFonts w:ascii="Times New Roman" w:eastAsia="Times New Roman" w:hAnsi="Times New Roman" w:cs="Times New Roman"/>
          <w:color w:val="2D2030"/>
          <w:sz w:val="26"/>
          <w:szCs w:val="26"/>
          <w:lang w:eastAsia="ru-RU"/>
        </w:rPr>
        <w:t xml:space="preserve"> романской Сен-Пьер в </w:t>
      </w:r>
      <w:proofErr w:type="spellStart"/>
      <w:r w:rsidRPr="0076260D">
        <w:rPr>
          <w:rFonts w:ascii="Times New Roman" w:eastAsia="Times New Roman" w:hAnsi="Times New Roman" w:cs="Times New Roman"/>
          <w:color w:val="2D2030"/>
          <w:sz w:val="26"/>
          <w:szCs w:val="26"/>
          <w:lang w:eastAsia="ru-RU"/>
        </w:rPr>
        <w:t>Муассаке</w:t>
      </w:r>
      <w:proofErr w:type="spellEnd"/>
      <w:r w:rsidRPr="0076260D">
        <w:rPr>
          <w:rFonts w:ascii="Times New Roman" w:eastAsia="Times New Roman" w:hAnsi="Times New Roman" w:cs="Times New Roman"/>
          <w:color w:val="2D2030"/>
          <w:sz w:val="26"/>
          <w:szCs w:val="26"/>
          <w:lang w:eastAsia="ru-RU"/>
        </w:rPr>
        <w:t>. Романская базилик</w:t>
      </w:r>
      <w:proofErr w:type="gramStart"/>
      <w:r w:rsidRPr="0076260D">
        <w:rPr>
          <w:rFonts w:ascii="Times New Roman" w:eastAsia="Times New Roman" w:hAnsi="Times New Roman" w:cs="Times New Roman"/>
          <w:color w:val="2D2030"/>
          <w:sz w:val="26"/>
          <w:szCs w:val="26"/>
          <w:lang w:eastAsia="ru-RU"/>
        </w:rPr>
        <w:t>а-</w:t>
      </w:r>
      <w:proofErr w:type="gramEnd"/>
      <w:r w:rsidRPr="0076260D">
        <w:rPr>
          <w:rFonts w:ascii="Times New Roman" w:eastAsia="Times New Roman" w:hAnsi="Times New Roman" w:cs="Times New Roman"/>
          <w:color w:val="2D2030"/>
          <w:sz w:val="26"/>
          <w:szCs w:val="26"/>
          <w:lang w:eastAsia="ru-RU"/>
        </w:rPr>
        <w:t xml:space="preserve"> символ крестного пути и спасения через искупление. Каменный декор как отображение жизни человека Средних веков (тема страстей на порталах и капителях колонн). Полихромия во фресковом декоре романских базилик. </w:t>
      </w:r>
      <w:proofErr w:type="spellStart"/>
      <w:r w:rsidRPr="0076260D">
        <w:rPr>
          <w:rFonts w:ascii="Times New Roman" w:eastAsia="Times New Roman" w:hAnsi="Times New Roman" w:cs="Times New Roman"/>
          <w:color w:val="2D2030"/>
          <w:sz w:val="26"/>
          <w:szCs w:val="26"/>
          <w:lang w:eastAsia="ru-RU"/>
        </w:rPr>
        <w:t>Альгамбра</w:t>
      </w:r>
      <w:proofErr w:type="spellEnd"/>
      <w:r w:rsidRPr="0076260D">
        <w:rPr>
          <w:rFonts w:ascii="Times New Roman" w:eastAsia="Times New Roman" w:hAnsi="Times New Roman" w:cs="Times New Roman"/>
          <w:color w:val="2D2030"/>
          <w:sz w:val="26"/>
          <w:szCs w:val="26"/>
          <w:lang w:eastAsia="ru-RU"/>
        </w:rPr>
        <w:t xml:space="preserve"> </w:t>
      </w:r>
      <w:r w:rsidRPr="0076260D">
        <w:rPr>
          <w:rFonts w:ascii="Times New Roman" w:eastAsia="Times New Roman" w:hAnsi="Times New Roman" w:cs="Times New Roman"/>
          <w:color w:val="420C07"/>
          <w:sz w:val="26"/>
          <w:szCs w:val="26"/>
          <w:lang w:eastAsia="ru-RU"/>
        </w:rPr>
        <w:t xml:space="preserve">- </w:t>
      </w:r>
      <w:r w:rsidRPr="0076260D">
        <w:rPr>
          <w:rFonts w:ascii="Times New Roman" w:eastAsia="Times New Roman" w:hAnsi="Times New Roman" w:cs="Times New Roman"/>
          <w:color w:val="2D2030"/>
          <w:sz w:val="26"/>
          <w:szCs w:val="26"/>
          <w:lang w:eastAsia="ru-RU"/>
        </w:rPr>
        <w:t>синтез романской и мусульманской культур.</w:t>
      </w:r>
    </w:p>
    <w:p w:rsidR="006C4555" w:rsidRDefault="00F9343E" w:rsidP="006C4555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2D2030"/>
          <w:sz w:val="26"/>
          <w:szCs w:val="26"/>
          <w:lang w:eastAsia="ru-RU"/>
        </w:rPr>
      </w:pPr>
      <w:r w:rsidRPr="0076260D">
        <w:rPr>
          <w:rFonts w:ascii="Times New Roman" w:eastAsia="Times New Roman" w:hAnsi="Times New Roman" w:cs="Times New Roman"/>
          <w:color w:val="2D2030"/>
          <w:sz w:val="26"/>
          <w:szCs w:val="26"/>
          <w:lang w:eastAsia="ru-RU"/>
        </w:rPr>
        <w:t xml:space="preserve">Эстетика готики. Готический храм </w:t>
      </w:r>
      <w:r w:rsidRPr="0076260D">
        <w:rPr>
          <w:rFonts w:ascii="Times New Roman" w:eastAsia="Times New Roman" w:hAnsi="Times New Roman" w:cs="Times New Roman"/>
          <w:color w:val="74201E"/>
          <w:sz w:val="26"/>
          <w:szCs w:val="26"/>
          <w:lang w:eastAsia="ru-RU"/>
        </w:rPr>
        <w:t xml:space="preserve">- </w:t>
      </w:r>
      <w:r w:rsidRPr="0076260D">
        <w:rPr>
          <w:rFonts w:ascii="Times New Roman" w:eastAsia="Times New Roman" w:hAnsi="Times New Roman" w:cs="Times New Roman"/>
          <w:color w:val="2D2030"/>
          <w:sz w:val="26"/>
          <w:szCs w:val="26"/>
          <w:lang w:eastAsia="ru-RU"/>
        </w:rPr>
        <w:t xml:space="preserve">образ мира (кафедральные соборы </w:t>
      </w:r>
      <w:proofErr w:type="spellStart"/>
      <w:r w:rsidRPr="0076260D">
        <w:rPr>
          <w:rFonts w:ascii="Times New Roman" w:eastAsia="Times New Roman" w:hAnsi="Times New Roman" w:cs="Times New Roman"/>
          <w:color w:val="2D2030"/>
          <w:sz w:val="26"/>
          <w:szCs w:val="26"/>
          <w:lang w:eastAsia="ru-RU"/>
        </w:rPr>
        <w:t>Нотр</w:t>
      </w:r>
      <w:proofErr w:type="spellEnd"/>
      <w:r w:rsidRPr="0076260D">
        <w:rPr>
          <w:rFonts w:ascii="Times New Roman" w:eastAsia="Times New Roman" w:hAnsi="Times New Roman" w:cs="Times New Roman"/>
          <w:color w:val="2D2030"/>
          <w:sz w:val="26"/>
          <w:szCs w:val="26"/>
          <w:lang w:eastAsia="ru-RU"/>
        </w:rPr>
        <w:t>-Дам в Сен-Дени, Шартре, Амьене, Париже). Синтез иску</w:t>
      </w:r>
      <w:proofErr w:type="gramStart"/>
      <w:r w:rsidRPr="0076260D">
        <w:rPr>
          <w:rFonts w:ascii="Times New Roman" w:eastAsia="Times New Roman" w:hAnsi="Times New Roman" w:cs="Times New Roman"/>
          <w:color w:val="2D2030"/>
          <w:sz w:val="26"/>
          <w:szCs w:val="26"/>
          <w:lang w:eastAsia="ru-RU"/>
        </w:rPr>
        <w:t>сств в г</w:t>
      </w:r>
      <w:proofErr w:type="gramEnd"/>
      <w:r w:rsidRPr="0076260D">
        <w:rPr>
          <w:rFonts w:ascii="Times New Roman" w:eastAsia="Times New Roman" w:hAnsi="Times New Roman" w:cs="Times New Roman"/>
          <w:color w:val="2D2030"/>
          <w:sz w:val="26"/>
          <w:szCs w:val="26"/>
          <w:lang w:eastAsia="ru-RU"/>
        </w:rPr>
        <w:t>отике (архитектурная конструкция, скульптура, шпалеры-</w:t>
      </w:r>
      <w:proofErr w:type="spellStart"/>
      <w:r w:rsidRPr="0076260D">
        <w:rPr>
          <w:rFonts w:ascii="Times New Roman" w:eastAsia="Times New Roman" w:hAnsi="Times New Roman" w:cs="Times New Roman"/>
          <w:color w:val="2D2030"/>
          <w:sz w:val="26"/>
          <w:szCs w:val="26"/>
          <w:lang w:eastAsia="ru-RU"/>
        </w:rPr>
        <w:t>мильфлеры</w:t>
      </w:r>
      <w:proofErr w:type="spellEnd"/>
      <w:r w:rsidRPr="0076260D">
        <w:rPr>
          <w:rFonts w:ascii="Times New Roman" w:eastAsia="Times New Roman" w:hAnsi="Times New Roman" w:cs="Times New Roman"/>
          <w:color w:val="2D2030"/>
          <w:sz w:val="26"/>
          <w:szCs w:val="26"/>
          <w:lang w:eastAsia="ru-RU"/>
        </w:rPr>
        <w:t xml:space="preserve">, витражи, музыка). Монодия как основа средневековой религиозной музыки (григорианский хорал). </w:t>
      </w:r>
      <w:proofErr w:type="gramStart"/>
      <w:r w:rsidRPr="0076260D">
        <w:rPr>
          <w:rFonts w:ascii="Times New Roman" w:eastAsia="Times New Roman" w:hAnsi="Times New Roman" w:cs="Times New Roman"/>
          <w:color w:val="2D2030"/>
          <w:sz w:val="26"/>
          <w:szCs w:val="26"/>
          <w:lang w:eastAsia="ru-RU"/>
        </w:rPr>
        <w:t xml:space="preserve">Региональные варианты готического стиля в Германии (Кельн, Нюрнберг), Испании (Севилья, Толедо), Италии (Сиена, </w:t>
      </w:r>
      <w:proofErr w:type="spellStart"/>
      <w:r w:rsidRPr="0076260D">
        <w:rPr>
          <w:rFonts w:ascii="Times New Roman" w:eastAsia="Times New Roman" w:hAnsi="Times New Roman" w:cs="Times New Roman"/>
          <w:color w:val="2D2030"/>
          <w:sz w:val="26"/>
          <w:szCs w:val="26"/>
          <w:lang w:eastAsia="ru-RU"/>
        </w:rPr>
        <w:t>Орвьето</w:t>
      </w:r>
      <w:proofErr w:type="spellEnd"/>
      <w:r w:rsidRPr="0076260D">
        <w:rPr>
          <w:rFonts w:ascii="Times New Roman" w:eastAsia="Times New Roman" w:hAnsi="Times New Roman" w:cs="Times New Roman"/>
          <w:color w:val="2D2030"/>
          <w:sz w:val="26"/>
          <w:szCs w:val="26"/>
          <w:lang w:eastAsia="ru-RU"/>
        </w:rPr>
        <w:t>).</w:t>
      </w:r>
      <w:proofErr w:type="gramEnd"/>
      <w:r w:rsidRPr="0076260D">
        <w:rPr>
          <w:rFonts w:ascii="Times New Roman" w:eastAsia="Times New Roman" w:hAnsi="Times New Roman" w:cs="Times New Roman"/>
          <w:color w:val="2D2030"/>
          <w:sz w:val="26"/>
          <w:szCs w:val="26"/>
          <w:lang w:eastAsia="ru-RU"/>
        </w:rPr>
        <w:t xml:space="preserve"> Героический эпос, рыцарская куртуазная лирика, народная проза (пример-проповедь) - источники сюжетов в средневековой скульптуре, живописи, миниатюре. </w:t>
      </w:r>
    </w:p>
    <w:p w:rsidR="00F9343E" w:rsidRPr="0076260D" w:rsidRDefault="00F9343E" w:rsidP="006C455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260D">
        <w:rPr>
          <w:rFonts w:ascii="Times New Roman" w:eastAsia="Times New Roman" w:hAnsi="Times New Roman" w:cs="Times New Roman"/>
          <w:color w:val="2D2030"/>
          <w:sz w:val="26"/>
          <w:szCs w:val="26"/>
          <w:lang w:eastAsia="ru-RU"/>
        </w:rPr>
        <w:lastRenderedPageBreak/>
        <w:t>Образы средневековой культуры в искусстве последующих эпох.</w:t>
      </w:r>
    </w:p>
    <w:p w:rsidR="00F9343E" w:rsidRPr="0076260D" w:rsidRDefault="00F9343E" w:rsidP="0076260D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2D2030"/>
          <w:sz w:val="26"/>
          <w:szCs w:val="26"/>
          <w:lang w:eastAsia="ru-RU"/>
        </w:rPr>
      </w:pPr>
      <w:bookmarkStart w:id="2" w:name="bookmark1"/>
      <w:r w:rsidRPr="0076260D">
        <w:rPr>
          <w:rFonts w:ascii="Times New Roman" w:eastAsia="Times New Roman" w:hAnsi="Times New Roman" w:cs="Times New Roman"/>
          <w:b/>
          <w:bCs/>
          <w:color w:val="2D2030"/>
          <w:sz w:val="26"/>
          <w:szCs w:val="26"/>
          <w:lang w:eastAsia="ru-RU"/>
        </w:rPr>
        <w:t>Художественная культура Востока (11 часов)</w:t>
      </w:r>
      <w:bookmarkEnd w:id="2"/>
    </w:p>
    <w:p w:rsidR="00F9343E" w:rsidRPr="0076260D" w:rsidRDefault="00F9343E" w:rsidP="006C455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260D">
        <w:rPr>
          <w:rFonts w:ascii="Times New Roman" w:eastAsia="Times New Roman" w:hAnsi="Times New Roman" w:cs="Times New Roman"/>
          <w:color w:val="2D2030"/>
          <w:sz w:val="26"/>
          <w:szCs w:val="26"/>
          <w:lang w:eastAsia="ru-RU"/>
        </w:rPr>
        <w:t>Отражение религиозно-мифологической картины мира в духовной культуре народов Древнего Востока.</w:t>
      </w:r>
    </w:p>
    <w:p w:rsidR="00F9343E" w:rsidRPr="0076260D" w:rsidRDefault="00F9343E" w:rsidP="006C455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5CA1">
        <w:rPr>
          <w:rFonts w:ascii="Times New Roman" w:eastAsia="Times New Roman" w:hAnsi="Times New Roman" w:cs="Times New Roman"/>
          <w:i/>
          <w:color w:val="2D2030"/>
          <w:sz w:val="26"/>
          <w:szCs w:val="26"/>
          <w:u w:val="single"/>
          <w:lang w:eastAsia="ru-RU"/>
        </w:rPr>
        <w:t>Художественная культура Индии.</w:t>
      </w:r>
      <w:r w:rsidRPr="0076260D">
        <w:rPr>
          <w:rFonts w:ascii="Times New Roman" w:eastAsia="Times New Roman" w:hAnsi="Times New Roman" w:cs="Times New Roman"/>
          <w:color w:val="2D2030"/>
          <w:sz w:val="26"/>
          <w:szCs w:val="26"/>
          <w:lang w:eastAsia="ru-RU"/>
        </w:rPr>
        <w:t xml:space="preserve"> Индуизм как стержень художественной культуры Индии. Эпос "Махабхарата" и "Рамаяна". Индуистский храм - архитектурный аналог мистического жертвоприношения и аскетического подвижничества (храм </w:t>
      </w:r>
      <w:proofErr w:type="spellStart"/>
      <w:r w:rsidRPr="0076260D">
        <w:rPr>
          <w:rFonts w:ascii="Times New Roman" w:eastAsia="Times New Roman" w:hAnsi="Times New Roman" w:cs="Times New Roman"/>
          <w:color w:val="2D2030"/>
          <w:sz w:val="26"/>
          <w:szCs w:val="26"/>
          <w:lang w:eastAsia="ru-RU"/>
        </w:rPr>
        <w:t>Кандарья</w:t>
      </w:r>
      <w:proofErr w:type="spellEnd"/>
      <w:r w:rsidRPr="0076260D">
        <w:rPr>
          <w:rFonts w:ascii="Times New Roman" w:eastAsia="Times New Roman" w:hAnsi="Times New Roman" w:cs="Times New Roman"/>
          <w:color w:val="2D2030"/>
          <w:sz w:val="26"/>
          <w:szCs w:val="26"/>
          <w:lang w:eastAsia="ru-RU"/>
        </w:rPr>
        <w:t xml:space="preserve"> </w:t>
      </w:r>
      <w:proofErr w:type="spellStart"/>
      <w:r w:rsidRPr="0076260D">
        <w:rPr>
          <w:rFonts w:ascii="Times New Roman" w:eastAsia="Times New Roman" w:hAnsi="Times New Roman" w:cs="Times New Roman"/>
          <w:color w:val="2D2030"/>
          <w:sz w:val="26"/>
          <w:szCs w:val="26"/>
          <w:lang w:eastAsia="ru-RU"/>
        </w:rPr>
        <w:t>Махадева</w:t>
      </w:r>
      <w:proofErr w:type="spellEnd"/>
      <w:r w:rsidRPr="0076260D">
        <w:rPr>
          <w:rFonts w:ascii="Times New Roman" w:eastAsia="Times New Roman" w:hAnsi="Times New Roman" w:cs="Times New Roman"/>
          <w:color w:val="2D2030"/>
          <w:sz w:val="26"/>
          <w:szCs w:val="26"/>
          <w:lang w:eastAsia="ru-RU"/>
        </w:rPr>
        <w:t xml:space="preserve"> в </w:t>
      </w:r>
      <w:proofErr w:type="spellStart"/>
      <w:r w:rsidRPr="0076260D">
        <w:rPr>
          <w:rFonts w:ascii="Times New Roman" w:eastAsia="Times New Roman" w:hAnsi="Times New Roman" w:cs="Times New Roman"/>
          <w:color w:val="2D2030"/>
          <w:sz w:val="26"/>
          <w:szCs w:val="26"/>
          <w:lang w:eastAsia="ru-RU"/>
        </w:rPr>
        <w:t>Кхаджурахо</w:t>
      </w:r>
      <w:proofErr w:type="spellEnd"/>
      <w:r w:rsidRPr="0076260D">
        <w:rPr>
          <w:rFonts w:ascii="Times New Roman" w:eastAsia="Times New Roman" w:hAnsi="Times New Roman" w:cs="Times New Roman"/>
          <w:color w:val="2D2030"/>
          <w:sz w:val="26"/>
          <w:szCs w:val="26"/>
          <w:lang w:eastAsia="ru-RU"/>
        </w:rPr>
        <w:t xml:space="preserve">). Роль скульптуры (техника "набухающая форма") во внешнем декоре индуистского храма. Буддийская ступа в </w:t>
      </w:r>
      <w:proofErr w:type="spellStart"/>
      <w:r w:rsidRPr="0076260D">
        <w:rPr>
          <w:rFonts w:ascii="Times New Roman" w:eastAsia="Times New Roman" w:hAnsi="Times New Roman" w:cs="Times New Roman"/>
          <w:color w:val="2D2030"/>
          <w:sz w:val="26"/>
          <w:szCs w:val="26"/>
          <w:lang w:eastAsia="ru-RU"/>
        </w:rPr>
        <w:t>Санчи</w:t>
      </w:r>
      <w:proofErr w:type="spellEnd"/>
      <w:r w:rsidRPr="0076260D">
        <w:rPr>
          <w:rFonts w:ascii="Times New Roman" w:eastAsia="Times New Roman" w:hAnsi="Times New Roman" w:cs="Times New Roman"/>
          <w:color w:val="2D2030"/>
          <w:sz w:val="26"/>
          <w:szCs w:val="26"/>
          <w:lang w:eastAsia="ru-RU"/>
        </w:rPr>
        <w:t xml:space="preserve"> </w:t>
      </w:r>
      <w:r w:rsidRPr="0076260D">
        <w:rPr>
          <w:rFonts w:ascii="Times New Roman" w:eastAsia="Times New Roman" w:hAnsi="Times New Roman" w:cs="Times New Roman"/>
          <w:color w:val="74201E"/>
          <w:sz w:val="26"/>
          <w:szCs w:val="26"/>
          <w:lang w:eastAsia="ru-RU"/>
        </w:rPr>
        <w:t xml:space="preserve">- </w:t>
      </w:r>
      <w:r w:rsidRPr="0076260D">
        <w:rPr>
          <w:rFonts w:ascii="Times New Roman" w:eastAsia="Times New Roman" w:hAnsi="Times New Roman" w:cs="Times New Roman"/>
          <w:color w:val="2D2030"/>
          <w:sz w:val="26"/>
          <w:szCs w:val="26"/>
          <w:lang w:eastAsia="ru-RU"/>
        </w:rPr>
        <w:t xml:space="preserve">модель Вселенной Древней Индии. Каменный рельеф как летопись жизни и деяний Будды. Фресковые циклы пещерных храмов </w:t>
      </w:r>
      <w:proofErr w:type="spellStart"/>
      <w:r w:rsidRPr="0076260D">
        <w:rPr>
          <w:rFonts w:ascii="Times New Roman" w:eastAsia="Times New Roman" w:hAnsi="Times New Roman" w:cs="Times New Roman"/>
          <w:color w:val="2D2030"/>
          <w:sz w:val="26"/>
          <w:szCs w:val="26"/>
          <w:lang w:eastAsia="ru-RU"/>
        </w:rPr>
        <w:t>Аджанты</w:t>
      </w:r>
      <w:proofErr w:type="spellEnd"/>
      <w:r w:rsidRPr="0076260D">
        <w:rPr>
          <w:rFonts w:ascii="Times New Roman" w:eastAsia="Times New Roman" w:hAnsi="Times New Roman" w:cs="Times New Roman"/>
          <w:color w:val="2D2030"/>
          <w:sz w:val="26"/>
          <w:szCs w:val="26"/>
          <w:lang w:eastAsia="ru-RU"/>
        </w:rPr>
        <w:t xml:space="preserve"> </w:t>
      </w:r>
      <w:r w:rsidRPr="0076260D">
        <w:rPr>
          <w:rFonts w:ascii="Times New Roman" w:eastAsia="Times New Roman" w:hAnsi="Times New Roman" w:cs="Times New Roman"/>
          <w:color w:val="420C07"/>
          <w:sz w:val="26"/>
          <w:szCs w:val="26"/>
          <w:lang w:eastAsia="ru-RU"/>
        </w:rPr>
        <w:t xml:space="preserve">- </w:t>
      </w:r>
      <w:r w:rsidRPr="0076260D">
        <w:rPr>
          <w:rFonts w:ascii="Times New Roman" w:eastAsia="Times New Roman" w:hAnsi="Times New Roman" w:cs="Times New Roman"/>
          <w:color w:val="2D2030"/>
          <w:sz w:val="26"/>
          <w:szCs w:val="26"/>
          <w:lang w:eastAsia="ru-RU"/>
        </w:rPr>
        <w:t>энциклопедия индийской жизни. Тадж-Маха</w:t>
      </w:r>
      <w:proofErr w:type="gramStart"/>
      <w:r w:rsidRPr="0076260D">
        <w:rPr>
          <w:rFonts w:ascii="Times New Roman" w:eastAsia="Times New Roman" w:hAnsi="Times New Roman" w:cs="Times New Roman"/>
          <w:color w:val="2D2030"/>
          <w:sz w:val="26"/>
          <w:szCs w:val="26"/>
          <w:lang w:eastAsia="ru-RU"/>
        </w:rPr>
        <w:t>л-</w:t>
      </w:r>
      <w:proofErr w:type="gramEnd"/>
      <w:r w:rsidRPr="0076260D">
        <w:rPr>
          <w:rFonts w:ascii="Times New Roman" w:eastAsia="Times New Roman" w:hAnsi="Times New Roman" w:cs="Times New Roman"/>
          <w:color w:val="2D2030"/>
          <w:sz w:val="26"/>
          <w:szCs w:val="26"/>
          <w:lang w:eastAsia="ru-RU"/>
        </w:rPr>
        <w:t xml:space="preserve"> образец индо- мусульманской эстетики. Индийская миниатюра - утонченный сплав индо-мусульманского стиля.</w:t>
      </w:r>
    </w:p>
    <w:p w:rsidR="001E0A80" w:rsidRPr="0076260D" w:rsidRDefault="00F9343E" w:rsidP="006C4555">
      <w:pPr>
        <w:spacing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BB5CA1">
        <w:rPr>
          <w:rFonts w:ascii="Times New Roman" w:eastAsia="Times New Roman" w:hAnsi="Times New Roman" w:cs="Times New Roman"/>
          <w:i/>
          <w:color w:val="2D2030"/>
          <w:sz w:val="26"/>
          <w:szCs w:val="26"/>
          <w:u w:val="single"/>
          <w:lang w:eastAsia="ru-RU"/>
        </w:rPr>
        <w:t>Художественая</w:t>
      </w:r>
      <w:proofErr w:type="spellEnd"/>
      <w:r w:rsidRPr="00BB5CA1">
        <w:rPr>
          <w:rFonts w:ascii="Times New Roman" w:eastAsia="Times New Roman" w:hAnsi="Times New Roman" w:cs="Times New Roman"/>
          <w:i/>
          <w:color w:val="2D2030"/>
          <w:sz w:val="26"/>
          <w:szCs w:val="26"/>
          <w:u w:val="single"/>
          <w:lang w:eastAsia="ru-RU"/>
        </w:rPr>
        <w:t xml:space="preserve"> культура Китая.</w:t>
      </w:r>
      <w:r w:rsidRPr="0076260D">
        <w:rPr>
          <w:rFonts w:ascii="Times New Roman" w:eastAsia="Times New Roman" w:hAnsi="Times New Roman" w:cs="Times New Roman"/>
          <w:color w:val="2D2030"/>
          <w:sz w:val="26"/>
          <w:szCs w:val="26"/>
          <w:lang w:eastAsia="ru-RU"/>
        </w:rPr>
        <w:t xml:space="preserve"> </w:t>
      </w:r>
      <w:proofErr w:type="spellStart"/>
      <w:r w:rsidRPr="0076260D">
        <w:rPr>
          <w:rFonts w:ascii="Times New Roman" w:eastAsia="Times New Roman" w:hAnsi="Times New Roman" w:cs="Times New Roman"/>
          <w:color w:val="2D2030"/>
          <w:sz w:val="26"/>
          <w:szCs w:val="26"/>
          <w:lang w:eastAsia="ru-RU"/>
        </w:rPr>
        <w:t>Космологизм</w:t>
      </w:r>
      <w:proofErr w:type="spellEnd"/>
      <w:r w:rsidRPr="0076260D">
        <w:rPr>
          <w:rFonts w:ascii="Times New Roman" w:eastAsia="Times New Roman" w:hAnsi="Times New Roman" w:cs="Times New Roman"/>
          <w:color w:val="2D2030"/>
          <w:sz w:val="26"/>
          <w:szCs w:val="26"/>
          <w:lang w:eastAsia="ru-RU"/>
        </w:rPr>
        <w:t xml:space="preserve"> </w:t>
      </w:r>
      <w:r w:rsidRPr="0076260D">
        <w:rPr>
          <w:rFonts w:ascii="Times New Roman" w:eastAsia="Times New Roman" w:hAnsi="Times New Roman" w:cs="Times New Roman"/>
          <w:color w:val="1A1B65"/>
          <w:sz w:val="26"/>
          <w:szCs w:val="26"/>
          <w:lang w:eastAsia="ru-RU"/>
        </w:rPr>
        <w:t xml:space="preserve">- </w:t>
      </w:r>
      <w:r w:rsidRPr="0076260D">
        <w:rPr>
          <w:rFonts w:ascii="Times New Roman" w:eastAsia="Times New Roman" w:hAnsi="Times New Roman" w:cs="Times New Roman"/>
          <w:color w:val="2D2030"/>
          <w:sz w:val="26"/>
          <w:szCs w:val="26"/>
          <w:lang w:eastAsia="ru-RU"/>
        </w:rPr>
        <w:t xml:space="preserve">основа китайской культуры. Проявление вечной гармонии </w:t>
      </w:r>
      <w:proofErr w:type="spellStart"/>
      <w:r w:rsidRPr="0076260D">
        <w:rPr>
          <w:rFonts w:ascii="Times New Roman" w:eastAsia="Times New Roman" w:hAnsi="Times New Roman" w:cs="Times New Roman"/>
          <w:color w:val="2D2030"/>
          <w:sz w:val="26"/>
          <w:szCs w:val="26"/>
          <w:lang w:eastAsia="ru-RU"/>
        </w:rPr>
        <w:t>инь</w:t>
      </w:r>
      <w:proofErr w:type="spellEnd"/>
      <w:r w:rsidRPr="0076260D">
        <w:rPr>
          <w:rFonts w:ascii="Times New Roman" w:eastAsia="Times New Roman" w:hAnsi="Times New Roman" w:cs="Times New Roman"/>
          <w:color w:val="2D2030"/>
          <w:sz w:val="26"/>
          <w:szCs w:val="26"/>
          <w:lang w:eastAsia="ru-RU"/>
        </w:rPr>
        <w:t xml:space="preserve"> и </w:t>
      </w:r>
      <w:proofErr w:type="spellStart"/>
      <w:r w:rsidRPr="0076260D">
        <w:rPr>
          <w:rFonts w:ascii="Times New Roman" w:eastAsia="Times New Roman" w:hAnsi="Times New Roman" w:cs="Times New Roman"/>
          <w:color w:val="2D2030"/>
          <w:sz w:val="26"/>
          <w:szCs w:val="26"/>
          <w:lang w:eastAsia="ru-RU"/>
        </w:rPr>
        <w:t>ян</w:t>
      </w:r>
      <w:proofErr w:type="spellEnd"/>
      <w:r w:rsidRPr="0076260D">
        <w:rPr>
          <w:rFonts w:ascii="Times New Roman" w:eastAsia="Times New Roman" w:hAnsi="Times New Roman" w:cs="Times New Roman"/>
          <w:color w:val="2D2030"/>
          <w:sz w:val="26"/>
          <w:szCs w:val="26"/>
          <w:lang w:eastAsia="ru-RU"/>
        </w:rPr>
        <w:t xml:space="preserve"> в пейзажном жанре "горы-воды". Передача мажорного образа мира в декоративной манере </w:t>
      </w:r>
      <w:proofErr w:type="spellStart"/>
      <w:r w:rsidRPr="0076260D">
        <w:rPr>
          <w:rFonts w:ascii="Times New Roman" w:eastAsia="Times New Roman" w:hAnsi="Times New Roman" w:cs="Times New Roman"/>
          <w:color w:val="2D2030"/>
          <w:sz w:val="26"/>
          <w:szCs w:val="26"/>
          <w:lang w:eastAsia="ru-RU"/>
        </w:rPr>
        <w:t>гун-би</w:t>
      </w:r>
      <w:proofErr w:type="spellEnd"/>
      <w:r w:rsidRPr="0076260D">
        <w:rPr>
          <w:rFonts w:ascii="Times New Roman" w:eastAsia="Times New Roman" w:hAnsi="Times New Roman" w:cs="Times New Roman"/>
          <w:color w:val="2D2030"/>
          <w:sz w:val="26"/>
          <w:szCs w:val="26"/>
          <w:lang w:eastAsia="ru-RU"/>
        </w:rPr>
        <w:t xml:space="preserve"> (Ли </w:t>
      </w:r>
      <w:proofErr w:type="spellStart"/>
      <w:r w:rsidRPr="0076260D">
        <w:rPr>
          <w:rFonts w:ascii="Times New Roman" w:eastAsia="Times New Roman" w:hAnsi="Times New Roman" w:cs="Times New Roman"/>
          <w:color w:val="2D2030"/>
          <w:sz w:val="26"/>
          <w:szCs w:val="26"/>
          <w:lang w:eastAsia="ru-RU"/>
        </w:rPr>
        <w:t>Сысюнь</w:t>
      </w:r>
      <w:proofErr w:type="spellEnd"/>
      <w:r w:rsidRPr="0076260D">
        <w:rPr>
          <w:rFonts w:ascii="Times New Roman" w:eastAsia="Times New Roman" w:hAnsi="Times New Roman" w:cs="Times New Roman"/>
          <w:color w:val="2D2030"/>
          <w:sz w:val="26"/>
          <w:szCs w:val="26"/>
          <w:lang w:eastAsia="ru-RU"/>
        </w:rPr>
        <w:t xml:space="preserve"> "Путники в горах"); пейзаж настроения в технике сей (Ван </w:t>
      </w:r>
      <w:proofErr w:type="spellStart"/>
      <w:r w:rsidRPr="0076260D">
        <w:rPr>
          <w:rFonts w:ascii="Times New Roman" w:eastAsia="Times New Roman" w:hAnsi="Times New Roman" w:cs="Times New Roman"/>
          <w:color w:val="2D2030"/>
          <w:sz w:val="26"/>
          <w:szCs w:val="26"/>
          <w:lang w:eastAsia="ru-RU"/>
        </w:rPr>
        <w:t>Вэй</w:t>
      </w:r>
      <w:proofErr w:type="spellEnd"/>
      <w:r w:rsidRPr="0076260D">
        <w:rPr>
          <w:rFonts w:ascii="Times New Roman" w:eastAsia="Times New Roman" w:hAnsi="Times New Roman" w:cs="Times New Roman"/>
          <w:color w:val="2D2030"/>
          <w:sz w:val="26"/>
          <w:szCs w:val="26"/>
          <w:lang w:eastAsia="ru-RU"/>
        </w:rPr>
        <w:t xml:space="preserve"> "Просвет после снегопада в горах у реки</w:t>
      </w:r>
      <w:proofErr w:type="gramStart"/>
      <w:r w:rsidRPr="0076260D">
        <w:rPr>
          <w:rFonts w:ascii="Times New Roman" w:eastAsia="Times New Roman" w:hAnsi="Times New Roman" w:cs="Times New Roman"/>
          <w:color w:val="2D2030"/>
          <w:sz w:val="26"/>
          <w:szCs w:val="26"/>
          <w:lang w:eastAsia="ru-RU"/>
        </w:rPr>
        <w:t xml:space="preserve"> )</w:t>
      </w:r>
      <w:proofErr w:type="gramEnd"/>
      <w:r w:rsidRPr="0076260D">
        <w:rPr>
          <w:rFonts w:ascii="Times New Roman" w:eastAsia="Times New Roman" w:hAnsi="Times New Roman" w:cs="Times New Roman"/>
          <w:color w:val="2D2030"/>
          <w:sz w:val="26"/>
          <w:szCs w:val="26"/>
          <w:lang w:eastAsia="ru-RU"/>
        </w:rPr>
        <w:t xml:space="preserve">. Единство слова, знака и изображения </w:t>
      </w:r>
      <w:r w:rsidRPr="0076260D">
        <w:rPr>
          <w:rFonts w:ascii="Times New Roman" w:eastAsia="Times New Roman" w:hAnsi="Times New Roman" w:cs="Times New Roman"/>
          <w:color w:val="1A1B65"/>
          <w:sz w:val="26"/>
          <w:szCs w:val="26"/>
          <w:lang w:eastAsia="ru-RU"/>
        </w:rPr>
        <w:t xml:space="preserve">- </w:t>
      </w:r>
      <w:r w:rsidRPr="0076260D">
        <w:rPr>
          <w:rFonts w:ascii="Times New Roman" w:eastAsia="Times New Roman" w:hAnsi="Times New Roman" w:cs="Times New Roman"/>
          <w:color w:val="2D2030"/>
          <w:sz w:val="26"/>
          <w:szCs w:val="26"/>
          <w:lang w:eastAsia="ru-RU"/>
        </w:rPr>
        <w:t>эталон китайской живописи. Отображение этики</w:t>
      </w:r>
      <w:r w:rsidR="001E0A80" w:rsidRPr="0076260D">
        <w:rPr>
          <w:rFonts w:ascii="Times New Roman" w:eastAsia="Times New Roman" w:hAnsi="Times New Roman" w:cs="Times New Roman"/>
          <w:color w:val="2D2030"/>
          <w:sz w:val="26"/>
          <w:szCs w:val="26"/>
          <w:lang w:eastAsia="ru-RU"/>
        </w:rPr>
        <w:t xml:space="preserve"> </w:t>
      </w:r>
      <w:r w:rsidR="001E0A80" w:rsidRPr="0076260D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>конфуцианства, даосизма и буддизма в литературных произведениях ("</w:t>
      </w:r>
      <w:proofErr w:type="spellStart"/>
      <w:r w:rsidR="001E0A80" w:rsidRPr="0076260D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>Луньюй</w:t>
      </w:r>
      <w:proofErr w:type="spellEnd"/>
      <w:r w:rsidR="001E0A80" w:rsidRPr="0076260D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>" - "Суждения и беседы", "</w:t>
      </w:r>
      <w:proofErr w:type="spellStart"/>
      <w:r w:rsidR="001E0A80" w:rsidRPr="0076260D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>Даодэцзин</w:t>
      </w:r>
      <w:proofErr w:type="spellEnd"/>
      <w:r w:rsidR="001E0A80" w:rsidRPr="0076260D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>"- "Книга Пути и Благодати", "</w:t>
      </w:r>
      <w:proofErr w:type="spellStart"/>
      <w:r w:rsidR="001E0A80" w:rsidRPr="0076260D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>Цзинь</w:t>
      </w:r>
      <w:proofErr w:type="spellEnd"/>
      <w:r w:rsidR="001E0A80" w:rsidRPr="0076260D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 xml:space="preserve">. </w:t>
      </w:r>
      <w:proofErr w:type="spellStart"/>
      <w:r w:rsidR="001E0A80" w:rsidRPr="0076260D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>пин</w:t>
      </w:r>
      <w:proofErr w:type="spellEnd"/>
      <w:r w:rsidR="001E0A80" w:rsidRPr="0076260D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 xml:space="preserve">, </w:t>
      </w:r>
      <w:proofErr w:type="spellStart"/>
      <w:r w:rsidR="001E0A80" w:rsidRPr="0076260D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>мэй</w:t>
      </w:r>
      <w:proofErr w:type="spellEnd"/>
      <w:r w:rsidR="001E0A80" w:rsidRPr="0076260D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 xml:space="preserve">"- "Цветы сливы в золотой вазе"). Эстетика пустоты в изобразительном искусстве. Архитектура дворцов и храмов </w:t>
      </w:r>
      <w:r w:rsidR="001E0A80" w:rsidRPr="0076260D">
        <w:rPr>
          <w:rFonts w:ascii="Times New Roman" w:eastAsia="Times New Roman" w:hAnsi="Times New Roman" w:cs="Times New Roman"/>
          <w:color w:val="1C346E"/>
          <w:sz w:val="26"/>
          <w:szCs w:val="26"/>
          <w:lang w:eastAsia="ru-RU"/>
        </w:rPr>
        <w:t xml:space="preserve">- </w:t>
      </w:r>
      <w:r w:rsidR="001E0A80" w:rsidRPr="0076260D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>отражение пятичленной модели мира (</w:t>
      </w:r>
      <w:proofErr w:type="spellStart"/>
      <w:r w:rsidR="001E0A80" w:rsidRPr="0076260D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>Гугуп</w:t>
      </w:r>
      <w:proofErr w:type="spellEnd"/>
      <w:r w:rsidR="001E0A80" w:rsidRPr="0076260D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 xml:space="preserve">, храм Неба). Парк </w:t>
      </w:r>
      <w:proofErr w:type="spellStart"/>
      <w:r w:rsidR="001E0A80" w:rsidRPr="0076260D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>Их'моань</w:t>
      </w:r>
      <w:proofErr w:type="spellEnd"/>
      <w:r w:rsidR="001E0A80" w:rsidRPr="0076260D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 xml:space="preserve"> и </w:t>
      </w:r>
      <w:proofErr w:type="gramStart"/>
      <w:r w:rsidR="001E0A80" w:rsidRPr="0076260D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>Пекине</w:t>
      </w:r>
      <w:proofErr w:type="gramEnd"/>
      <w:r w:rsidR="001E0A80" w:rsidRPr="0076260D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 xml:space="preserve"> как идеальное воплощение небесной гармонии.</w:t>
      </w:r>
    </w:p>
    <w:p w:rsidR="001E0A80" w:rsidRPr="0076260D" w:rsidRDefault="001E0A80" w:rsidP="006C455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5CA1">
        <w:rPr>
          <w:rFonts w:ascii="Times New Roman" w:eastAsia="Times New Roman" w:hAnsi="Times New Roman" w:cs="Times New Roman"/>
          <w:i/>
          <w:color w:val="2C1F2F"/>
          <w:sz w:val="26"/>
          <w:szCs w:val="26"/>
          <w:u w:val="single"/>
          <w:lang w:eastAsia="ru-RU"/>
        </w:rPr>
        <w:t>Художественная культура Японии.</w:t>
      </w:r>
      <w:r w:rsidRPr="0076260D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 xml:space="preserve"> Эстетика синто в японской культуре. Культ природных форм и красоты обыденного в архитектуре (святилище Аматерасу в </w:t>
      </w:r>
      <w:proofErr w:type="spellStart"/>
      <w:r w:rsidRPr="0076260D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>Исэ</w:t>
      </w:r>
      <w:proofErr w:type="spellEnd"/>
      <w:r w:rsidRPr="0076260D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 xml:space="preserve">). </w:t>
      </w:r>
      <w:r w:rsidRPr="0076260D">
        <w:rPr>
          <w:rFonts w:ascii="Times New Roman" w:eastAsia="Times New Roman" w:hAnsi="Times New Roman" w:cs="Times New Roman"/>
          <w:color w:val="2C1F2F"/>
          <w:sz w:val="26"/>
          <w:szCs w:val="26"/>
        </w:rPr>
        <w:t>"</w:t>
      </w:r>
      <w:r w:rsidRPr="0076260D">
        <w:rPr>
          <w:rFonts w:ascii="Times New Roman" w:eastAsia="Times New Roman" w:hAnsi="Times New Roman" w:cs="Times New Roman"/>
          <w:color w:val="2C1F2F"/>
          <w:sz w:val="26"/>
          <w:szCs w:val="26"/>
          <w:lang w:val="en-US"/>
        </w:rPr>
        <w:t>lice</w:t>
      </w:r>
      <w:r w:rsidRPr="0076260D">
        <w:rPr>
          <w:rFonts w:ascii="Times New Roman" w:eastAsia="Times New Roman" w:hAnsi="Times New Roman" w:cs="Times New Roman"/>
          <w:color w:val="2C1F2F"/>
          <w:sz w:val="26"/>
          <w:szCs w:val="26"/>
        </w:rPr>
        <w:t xml:space="preserve"> </w:t>
      </w:r>
      <w:r w:rsidRPr="0076260D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 xml:space="preserve">в одном" ("цивилизация сосновой иглы") </w:t>
      </w:r>
      <w:r w:rsidRPr="0076260D">
        <w:rPr>
          <w:rFonts w:ascii="Times New Roman" w:eastAsia="Times New Roman" w:hAnsi="Times New Roman" w:cs="Times New Roman"/>
          <w:color w:val="6A0C1E"/>
          <w:sz w:val="26"/>
          <w:szCs w:val="26"/>
          <w:lang w:eastAsia="ru-RU"/>
        </w:rPr>
        <w:t xml:space="preserve">— </w:t>
      </w:r>
      <w:r w:rsidRPr="0076260D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 xml:space="preserve">ключевая идея японской художественной культуры: чайная церемония </w:t>
      </w:r>
      <w:proofErr w:type="spellStart"/>
      <w:r w:rsidRPr="0076260D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>тяною</w:t>
      </w:r>
      <w:proofErr w:type="spellEnd"/>
      <w:r w:rsidRPr="0076260D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 xml:space="preserve">, философские сады камней </w:t>
      </w:r>
      <w:proofErr w:type="spellStart"/>
      <w:r w:rsidRPr="0076260D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>хиранива</w:t>
      </w:r>
      <w:proofErr w:type="spellEnd"/>
      <w:r w:rsidRPr="0076260D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 xml:space="preserve"> (</w:t>
      </w:r>
      <w:proofErr w:type="spellStart"/>
      <w:r w:rsidRPr="0076260D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>Рёандзи</w:t>
      </w:r>
      <w:proofErr w:type="spellEnd"/>
      <w:r w:rsidRPr="0076260D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 xml:space="preserve"> в Киото), гравюра на дереве </w:t>
      </w:r>
      <w:proofErr w:type="spellStart"/>
      <w:r w:rsidRPr="0076260D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>укиё</w:t>
      </w:r>
      <w:proofErr w:type="spellEnd"/>
      <w:r w:rsidRPr="0076260D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>-з (</w:t>
      </w:r>
      <w:proofErr w:type="spellStart"/>
      <w:r w:rsidRPr="0076260D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>Огата</w:t>
      </w:r>
      <w:proofErr w:type="spellEnd"/>
      <w:r w:rsidRPr="0076260D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 xml:space="preserve"> Корин, </w:t>
      </w:r>
      <w:proofErr w:type="spellStart"/>
      <w:r w:rsidRPr="0076260D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>Китагава</w:t>
      </w:r>
      <w:proofErr w:type="spellEnd"/>
      <w:proofErr w:type="gramStart"/>
      <w:r w:rsidRPr="0076260D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 xml:space="preserve"> У</w:t>
      </w:r>
      <w:proofErr w:type="gramEnd"/>
      <w:r w:rsidRPr="0076260D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 xml:space="preserve"> </w:t>
      </w:r>
      <w:proofErr w:type="spellStart"/>
      <w:r w:rsidRPr="0076260D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>гамаро</w:t>
      </w:r>
      <w:proofErr w:type="spellEnd"/>
      <w:r w:rsidRPr="0076260D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 xml:space="preserve">, </w:t>
      </w:r>
      <w:proofErr w:type="spellStart"/>
      <w:r w:rsidRPr="0076260D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>Кацусика</w:t>
      </w:r>
      <w:proofErr w:type="spellEnd"/>
      <w:r w:rsidRPr="0076260D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 xml:space="preserve"> Хокусай). </w:t>
      </w:r>
      <w:proofErr w:type="spellStart"/>
      <w:r w:rsidRPr="0076260D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>Эстетизация</w:t>
      </w:r>
      <w:proofErr w:type="spellEnd"/>
      <w:r w:rsidRPr="0076260D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 xml:space="preserve"> мига. Образы Древнего мира в современной культуре. Диалог Запада и Востока в культуре.</w:t>
      </w:r>
    </w:p>
    <w:p w:rsidR="001E0A80" w:rsidRPr="0076260D" w:rsidRDefault="001E0A80" w:rsidP="0076260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260D">
        <w:rPr>
          <w:rFonts w:ascii="Times New Roman" w:eastAsia="Times New Roman" w:hAnsi="Times New Roman" w:cs="Times New Roman"/>
          <w:b/>
          <w:bCs/>
          <w:color w:val="2C1F2F"/>
          <w:sz w:val="26"/>
          <w:szCs w:val="26"/>
          <w:lang w:eastAsia="ru-RU"/>
        </w:rPr>
        <w:t>V</w:t>
      </w:r>
      <w:r w:rsidR="006C4555">
        <w:rPr>
          <w:rFonts w:ascii="Times New Roman" w:eastAsia="Times New Roman" w:hAnsi="Times New Roman" w:cs="Times New Roman"/>
          <w:b/>
          <w:bCs/>
          <w:color w:val="2C1F2F"/>
          <w:sz w:val="26"/>
          <w:szCs w:val="26"/>
          <w:lang w:eastAsia="ru-RU"/>
        </w:rPr>
        <w:t>. Культура эпохи Возрождения (31 час)</w:t>
      </w:r>
    </w:p>
    <w:p w:rsidR="00BB5CA1" w:rsidRPr="00BB5CA1" w:rsidRDefault="00BB5CA1" w:rsidP="006C4555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color w:val="2C1F2F"/>
          <w:sz w:val="26"/>
          <w:szCs w:val="26"/>
          <w:u w:val="single"/>
          <w:lang w:eastAsia="ru-RU"/>
        </w:rPr>
      </w:pPr>
      <w:r w:rsidRPr="00BB5CA1">
        <w:rPr>
          <w:rFonts w:ascii="Times New Roman" w:eastAsia="Times New Roman" w:hAnsi="Times New Roman" w:cs="Times New Roman"/>
          <w:i/>
          <w:color w:val="2C1F2F"/>
          <w:sz w:val="26"/>
          <w:szCs w:val="26"/>
          <w:u w:val="single"/>
          <w:lang w:eastAsia="ru-RU"/>
        </w:rPr>
        <w:t>Искусство Итальянского Ренессанса.</w:t>
      </w:r>
    </w:p>
    <w:p w:rsidR="001E0A80" w:rsidRPr="0076260D" w:rsidRDefault="001E0A80" w:rsidP="006C455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260D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>Идеалы гуманизма в искусстве итальянского Ренессанса. Проторенессанс в литературе (Д. Алигьери "Новая жизнь") и живописи (</w:t>
      </w:r>
      <w:proofErr w:type="spellStart"/>
      <w:r w:rsidRPr="0076260D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>Джотго</w:t>
      </w:r>
      <w:proofErr w:type="spellEnd"/>
      <w:r w:rsidRPr="0076260D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 xml:space="preserve">: фрески церкви Санта Мария </w:t>
      </w:r>
      <w:proofErr w:type="spellStart"/>
      <w:r w:rsidRPr="0076260D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>дель</w:t>
      </w:r>
      <w:proofErr w:type="spellEnd"/>
      <w:r w:rsidRPr="0076260D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 xml:space="preserve"> Арена в Падуе). Родоначальник ренессансной архитектуры Ф. Брунеллески (Воспитательный дом, капелла </w:t>
      </w:r>
      <w:proofErr w:type="spellStart"/>
      <w:r w:rsidRPr="0076260D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>Пацци</w:t>
      </w:r>
      <w:proofErr w:type="spellEnd"/>
      <w:r w:rsidRPr="0076260D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 xml:space="preserve">). Мастера раннего Возрождения в изобразительном искусстве (Донателло, </w:t>
      </w:r>
      <w:proofErr w:type="spellStart"/>
      <w:r w:rsidRPr="0076260D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>Мачаччо</w:t>
      </w:r>
      <w:proofErr w:type="spellEnd"/>
      <w:r w:rsidRPr="0076260D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 xml:space="preserve">, С. Боттичелли). Новая эстетика Высокого Возрождения: Д. </w:t>
      </w:r>
      <w:proofErr w:type="spellStart"/>
      <w:r w:rsidRPr="0076260D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>Браманте</w:t>
      </w:r>
      <w:proofErr w:type="spellEnd"/>
      <w:r w:rsidRPr="0076260D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 xml:space="preserve"> (архитектура), </w:t>
      </w:r>
      <w:r w:rsidRPr="0076260D">
        <w:rPr>
          <w:rFonts w:ascii="Times New Roman" w:eastAsia="Times New Roman" w:hAnsi="Times New Roman" w:cs="Times New Roman"/>
          <w:color w:val="2C1F2F"/>
          <w:sz w:val="26"/>
          <w:szCs w:val="26"/>
          <w:lang w:val="en-US"/>
        </w:rPr>
        <w:t>JI</w:t>
      </w:r>
      <w:r w:rsidRPr="0076260D">
        <w:rPr>
          <w:rFonts w:ascii="Times New Roman" w:eastAsia="Times New Roman" w:hAnsi="Times New Roman" w:cs="Times New Roman"/>
          <w:color w:val="2C1F2F"/>
          <w:sz w:val="26"/>
          <w:szCs w:val="26"/>
        </w:rPr>
        <w:t xml:space="preserve">. </w:t>
      </w:r>
      <w:r w:rsidRPr="0076260D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 xml:space="preserve">да Винчи, Рафаэль (живопись), Микеланджело (скульптура). Позднее Возрождение (венецианская школа): А. </w:t>
      </w:r>
      <w:proofErr w:type="spellStart"/>
      <w:r w:rsidRPr="0076260D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>Паладио</w:t>
      </w:r>
      <w:proofErr w:type="spellEnd"/>
      <w:r w:rsidRPr="0076260D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>, Тициан, Тинторетто. Расцвет полифонии (школа "строгого письма").</w:t>
      </w:r>
    </w:p>
    <w:p w:rsidR="00BB5CA1" w:rsidRPr="00BB5CA1" w:rsidRDefault="00BB5CA1" w:rsidP="006C4555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color w:val="2C1F2F"/>
          <w:sz w:val="26"/>
          <w:szCs w:val="26"/>
          <w:u w:val="single"/>
          <w:lang w:eastAsia="ru-RU"/>
        </w:rPr>
      </w:pPr>
      <w:r w:rsidRPr="00BB5CA1">
        <w:rPr>
          <w:rFonts w:ascii="Times New Roman" w:eastAsia="Times New Roman" w:hAnsi="Times New Roman" w:cs="Times New Roman"/>
          <w:i/>
          <w:color w:val="2C1F2F"/>
          <w:sz w:val="26"/>
          <w:szCs w:val="26"/>
          <w:u w:val="single"/>
          <w:lang w:eastAsia="ru-RU"/>
        </w:rPr>
        <w:lastRenderedPageBreak/>
        <w:t>Особенности Возрождения в Нидерландах.</w:t>
      </w:r>
    </w:p>
    <w:p w:rsidR="00BB5CA1" w:rsidRDefault="001E0A80" w:rsidP="006C4555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</w:pPr>
      <w:proofErr w:type="spellStart"/>
      <w:r w:rsidRPr="0076260D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>Гентский</w:t>
      </w:r>
      <w:proofErr w:type="spellEnd"/>
      <w:r w:rsidRPr="0076260D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 xml:space="preserve"> алтарь Я. Ван </w:t>
      </w:r>
      <w:proofErr w:type="spellStart"/>
      <w:r w:rsidRPr="0076260D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>Эйка</w:t>
      </w:r>
      <w:proofErr w:type="spellEnd"/>
      <w:r w:rsidRPr="0076260D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 xml:space="preserve">; П. Брейгель Старший </w:t>
      </w:r>
      <w:r w:rsidRPr="0076260D">
        <w:rPr>
          <w:rFonts w:ascii="Times New Roman" w:eastAsia="Times New Roman" w:hAnsi="Times New Roman" w:cs="Times New Roman"/>
          <w:color w:val="1C346E"/>
          <w:sz w:val="26"/>
          <w:szCs w:val="26"/>
          <w:lang w:eastAsia="ru-RU"/>
        </w:rPr>
        <w:t xml:space="preserve">- </w:t>
      </w:r>
      <w:r w:rsidRPr="0076260D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 xml:space="preserve">художник толпы. Возрождение в Германии: мастерские гравюры А. Дюрера. </w:t>
      </w:r>
    </w:p>
    <w:p w:rsidR="001E0A80" w:rsidRDefault="001E0A80" w:rsidP="006C4555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</w:pPr>
      <w:r w:rsidRPr="00BB5CA1">
        <w:rPr>
          <w:rFonts w:ascii="Times New Roman" w:eastAsia="Times New Roman" w:hAnsi="Times New Roman" w:cs="Times New Roman"/>
          <w:i/>
          <w:color w:val="2C1F2F"/>
          <w:sz w:val="26"/>
          <w:szCs w:val="26"/>
          <w:u w:val="single"/>
          <w:lang w:eastAsia="ru-RU"/>
        </w:rPr>
        <w:t>Французский Ренессанс:</w:t>
      </w:r>
      <w:r w:rsidRPr="0076260D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ab/>
        <w:t xml:space="preserve">школа Фонтенбло </w:t>
      </w:r>
      <w:r w:rsidRPr="0076260D">
        <w:rPr>
          <w:rFonts w:ascii="Times New Roman" w:eastAsia="Times New Roman" w:hAnsi="Times New Roman" w:cs="Times New Roman"/>
          <w:color w:val="6A0C1E"/>
          <w:sz w:val="26"/>
          <w:szCs w:val="26"/>
          <w:lang w:eastAsia="ru-RU"/>
        </w:rPr>
        <w:t xml:space="preserve">- </w:t>
      </w:r>
      <w:r w:rsidRPr="0076260D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>сплав литературных и</w:t>
      </w:r>
      <w:r w:rsidR="006C45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6260D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 xml:space="preserve">изобразительных образов (П. </w:t>
      </w:r>
      <w:proofErr w:type="spellStart"/>
      <w:r w:rsidRPr="0076260D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>Ронсар</w:t>
      </w:r>
      <w:proofErr w:type="spellEnd"/>
      <w:r w:rsidRPr="0076260D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 xml:space="preserve">, </w:t>
      </w:r>
      <w:proofErr w:type="spellStart"/>
      <w:r w:rsidRPr="0076260D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>Россо</w:t>
      </w:r>
      <w:proofErr w:type="spellEnd"/>
      <w:r w:rsidRPr="0076260D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 xml:space="preserve"> </w:t>
      </w:r>
      <w:proofErr w:type="spellStart"/>
      <w:r w:rsidRPr="0076260D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>Фьорентино</w:t>
      </w:r>
      <w:proofErr w:type="spellEnd"/>
      <w:r w:rsidRPr="0076260D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 xml:space="preserve">, Ф. </w:t>
      </w:r>
      <w:proofErr w:type="spellStart"/>
      <w:r w:rsidRPr="0076260D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>Приматиччо</w:t>
      </w:r>
      <w:proofErr w:type="spellEnd"/>
      <w:r w:rsidRPr="0076260D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 xml:space="preserve">, Ж. </w:t>
      </w:r>
      <w:proofErr w:type="spellStart"/>
      <w:r w:rsidRPr="0076260D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>Гужон</w:t>
      </w:r>
      <w:proofErr w:type="spellEnd"/>
      <w:r w:rsidRPr="0076260D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>). Трагедии В. Шекспира - вершина художественного обобщения характеров и ситуаций. Величие и трагизм утопических идеалов Возрождения.</w:t>
      </w:r>
    </w:p>
    <w:p w:rsidR="006C4555" w:rsidRDefault="006C4555" w:rsidP="006C4555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>Ренессансные тенденции в архитектуре московского Кремля (</w:t>
      </w:r>
      <w:proofErr w:type="spellStart"/>
      <w:r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>Алевиз</w:t>
      </w:r>
      <w:proofErr w:type="spellEnd"/>
      <w:r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 xml:space="preserve"> Новый:</w:t>
      </w:r>
      <w:proofErr w:type="gramEnd"/>
      <w:r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>Архангельский собор).</w:t>
      </w:r>
      <w:proofErr w:type="gramEnd"/>
      <w:r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 xml:space="preserve"> Успенский собор </w:t>
      </w:r>
      <w:proofErr w:type="spellStart"/>
      <w:r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>Фиорованти</w:t>
      </w:r>
      <w:proofErr w:type="spellEnd"/>
      <w:r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 xml:space="preserve"> - уникальный образец синтеза владимиро-суздальского и ренессансного стилей.</w:t>
      </w:r>
      <w:r w:rsidR="00D04EBC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 xml:space="preserve"> Творчество Дионисия как отображение величия и славы общенационального Русского государства (фресковый цикл в соборе Рождества Богородицы </w:t>
      </w:r>
      <w:proofErr w:type="gramStart"/>
      <w:r w:rsidR="00D04EBC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>в</w:t>
      </w:r>
      <w:proofErr w:type="gramEnd"/>
      <w:r w:rsidR="00D04EBC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 xml:space="preserve"> Ферапонтово). Знаменный распев; </w:t>
      </w:r>
      <w:proofErr w:type="spellStart"/>
      <w:r w:rsidR="00D04EBC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>партесный</w:t>
      </w:r>
      <w:proofErr w:type="spellEnd"/>
      <w:r w:rsidR="00D04EBC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 xml:space="preserve"> концерт.</w:t>
      </w:r>
    </w:p>
    <w:p w:rsidR="00D04EBC" w:rsidRPr="00D04EBC" w:rsidRDefault="00D04EBC" w:rsidP="006C455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>Ориентация на русскую старину – специфика культуры при Иване</w:t>
      </w:r>
      <w:r w:rsidRPr="00D04EBC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C1F2F"/>
          <w:sz w:val="26"/>
          <w:szCs w:val="26"/>
          <w:lang w:val="en-US" w:eastAsia="ru-RU"/>
        </w:rPr>
        <w:t>IV</w:t>
      </w:r>
      <w:r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 xml:space="preserve"> Грозном. Церковь Вознесения в </w:t>
      </w:r>
      <w:proofErr w:type="gramStart"/>
      <w:r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>Коломенском</w:t>
      </w:r>
      <w:proofErr w:type="gramEnd"/>
      <w:r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 xml:space="preserve"> – образец шатрового храма. Храм Покрова Пресвятой Богородицы «на рву» в Москве – образец храма монумента. Фресковые циклы (Смоленский собор Новодевичьего монастыря в Москве) и иконопись (икона «Церковь воинствующая») – образец канонического воспроизведения текста Священного писания.</w:t>
      </w:r>
    </w:p>
    <w:p w:rsidR="0076260D" w:rsidRDefault="001E0A80" w:rsidP="007626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C1F2F"/>
          <w:sz w:val="26"/>
          <w:szCs w:val="26"/>
          <w:lang w:eastAsia="ru-RU"/>
        </w:rPr>
      </w:pPr>
      <w:r w:rsidRPr="0076260D">
        <w:rPr>
          <w:rFonts w:ascii="Times New Roman" w:eastAsia="Times New Roman" w:hAnsi="Times New Roman" w:cs="Times New Roman"/>
          <w:b/>
          <w:bCs/>
          <w:color w:val="2C1F2F"/>
          <w:sz w:val="26"/>
          <w:szCs w:val="26"/>
          <w:lang w:eastAsia="ru-RU"/>
        </w:rPr>
        <w:t>11 класс</w:t>
      </w:r>
    </w:p>
    <w:p w:rsidR="0076260D" w:rsidRDefault="0076260D" w:rsidP="0076260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C1F2F"/>
          <w:sz w:val="26"/>
          <w:szCs w:val="26"/>
          <w:lang w:eastAsia="ru-RU"/>
        </w:rPr>
      </w:pPr>
    </w:p>
    <w:p w:rsidR="001E0A80" w:rsidRPr="008E6663" w:rsidRDefault="001E0A80" w:rsidP="008E6663">
      <w:pPr>
        <w:pStyle w:val="a3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6663">
        <w:rPr>
          <w:rFonts w:ascii="Times New Roman" w:eastAsia="Times New Roman" w:hAnsi="Times New Roman" w:cs="Times New Roman"/>
          <w:b/>
          <w:bCs/>
          <w:color w:val="2C1F2F"/>
          <w:sz w:val="26"/>
          <w:szCs w:val="26"/>
          <w:lang w:eastAsia="ru-RU"/>
        </w:rPr>
        <w:t xml:space="preserve">Художественная культура </w:t>
      </w:r>
      <w:r w:rsidRPr="008E6663">
        <w:rPr>
          <w:rFonts w:ascii="Times New Roman" w:eastAsia="Times New Roman" w:hAnsi="Times New Roman" w:cs="Times New Roman"/>
          <w:b/>
          <w:bCs/>
          <w:color w:val="2C1F2F"/>
          <w:sz w:val="26"/>
          <w:szCs w:val="26"/>
          <w:lang w:val="en-US"/>
        </w:rPr>
        <w:t>XVII</w:t>
      </w:r>
      <w:r w:rsidRPr="008E6663">
        <w:rPr>
          <w:rFonts w:ascii="Times New Roman" w:eastAsia="Times New Roman" w:hAnsi="Times New Roman" w:cs="Times New Roman"/>
          <w:b/>
          <w:bCs/>
          <w:color w:val="2C1F2F"/>
          <w:sz w:val="26"/>
          <w:szCs w:val="26"/>
        </w:rPr>
        <w:t>-</w:t>
      </w:r>
      <w:r w:rsidRPr="008E6663">
        <w:rPr>
          <w:rFonts w:ascii="Times New Roman" w:eastAsia="Times New Roman" w:hAnsi="Times New Roman" w:cs="Times New Roman"/>
          <w:b/>
          <w:bCs/>
          <w:color w:val="2C1F2F"/>
          <w:sz w:val="26"/>
          <w:szCs w:val="26"/>
          <w:lang w:val="en-US"/>
        </w:rPr>
        <w:t>XVIII</w:t>
      </w:r>
      <w:r w:rsidRPr="008E6663">
        <w:rPr>
          <w:rFonts w:ascii="Times New Roman" w:eastAsia="Times New Roman" w:hAnsi="Times New Roman" w:cs="Times New Roman"/>
          <w:b/>
          <w:bCs/>
          <w:color w:val="2C1F2F"/>
          <w:sz w:val="26"/>
          <w:szCs w:val="26"/>
        </w:rPr>
        <w:t xml:space="preserve"> </w:t>
      </w:r>
      <w:r w:rsidR="00BB5CA1" w:rsidRPr="008E6663">
        <w:rPr>
          <w:rFonts w:ascii="Times New Roman" w:eastAsia="Times New Roman" w:hAnsi="Times New Roman" w:cs="Times New Roman"/>
          <w:b/>
          <w:bCs/>
          <w:color w:val="2C1F2F"/>
          <w:sz w:val="26"/>
          <w:szCs w:val="26"/>
          <w:lang w:eastAsia="ru-RU"/>
        </w:rPr>
        <w:t>вв. (39</w:t>
      </w:r>
      <w:r w:rsidRPr="008E6663">
        <w:rPr>
          <w:rFonts w:ascii="Times New Roman" w:eastAsia="Times New Roman" w:hAnsi="Times New Roman" w:cs="Times New Roman"/>
          <w:b/>
          <w:bCs/>
          <w:color w:val="2C1F2F"/>
          <w:sz w:val="26"/>
          <w:szCs w:val="26"/>
          <w:lang w:eastAsia="ru-RU"/>
        </w:rPr>
        <w:t xml:space="preserve"> часов)</w:t>
      </w:r>
    </w:p>
    <w:p w:rsidR="001E0A80" w:rsidRPr="0076260D" w:rsidRDefault="001E0A80" w:rsidP="0076260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5CA1">
        <w:rPr>
          <w:rFonts w:ascii="Times New Roman" w:eastAsia="Times New Roman" w:hAnsi="Times New Roman" w:cs="Times New Roman"/>
          <w:bCs/>
          <w:i/>
          <w:color w:val="2C1F2F"/>
          <w:sz w:val="26"/>
          <w:szCs w:val="26"/>
          <w:u w:val="single"/>
          <w:lang w:eastAsia="ru-RU"/>
        </w:rPr>
        <w:t>Эстетика барокко.</w:t>
      </w:r>
      <w:r w:rsidRPr="0076260D">
        <w:rPr>
          <w:rFonts w:ascii="Times New Roman" w:eastAsia="Times New Roman" w:hAnsi="Times New Roman" w:cs="Times New Roman"/>
          <w:b/>
          <w:bCs/>
          <w:color w:val="2C1F2F"/>
          <w:sz w:val="26"/>
          <w:szCs w:val="26"/>
          <w:lang w:eastAsia="ru-RU"/>
        </w:rPr>
        <w:t xml:space="preserve"> </w:t>
      </w:r>
      <w:r w:rsidRPr="0076260D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>Архитектурные особенности барокко как стиля ансамбля (церковь</w:t>
      </w:r>
      <w:proofErr w:type="gramStart"/>
      <w:r w:rsidRPr="0076260D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 xml:space="preserve"> И</w:t>
      </w:r>
      <w:proofErr w:type="gramEnd"/>
      <w:r w:rsidRPr="0076260D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 xml:space="preserve">ль </w:t>
      </w:r>
      <w:proofErr w:type="spellStart"/>
      <w:r w:rsidRPr="0076260D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>Джезу</w:t>
      </w:r>
      <w:proofErr w:type="spellEnd"/>
      <w:r w:rsidRPr="0076260D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 xml:space="preserve"> в Риме). Л</w:t>
      </w:r>
      <w:r w:rsidRPr="0076260D">
        <w:rPr>
          <w:rFonts w:ascii="Times New Roman" w:eastAsia="Times New Roman" w:hAnsi="Times New Roman" w:cs="Times New Roman"/>
          <w:color w:val="2C1F2F"/>
          <w:sz w:val="26"/>
          <w:szCs w:val="26"/>
        </w:rPr>
        <w:t xml:space="preserve">. </w:t>
      </w:r>
      <w:r w:rsidRPr="0076260D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 xml:space="preserve">Бернини. Формирование новых жанров в живописи (исторический, бытовой, натюрморт). "Большой стиль" </w:t>
      </w:r>
      <w:r w:rsidRPr="007626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П.</w:t>
      </w:r>
      <w:r w:rsidRPr="0076260D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 xml:space="preserve">-ГГ. Рубенса. </w:t>
      </w:r>
      <w:proofErr w:type="gramStart"/>
      <w:r w:rsidRPr="0076260D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>Новые музыкальные жанры: опера (К. Монтеверди:</w:t>
      </w:r>
      <w:proofErr w:type="gramEnd"/>
      <w:r w:rsidRPr="0076260D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 xml:space="preserve"> </w:t>
      </w:r>
      <w:proofErr w:type="gramStart"/>
      <w:r w:rsidRPr="0076260D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 xml:space="preserve">"Орфей"), инструментальная музыка (А. </w:t>
      </w:r>
      <w:proofErr w:type="spellStart"/>
      <w:r w:rsidRPr="0076260D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>Корелли</w:t>
      </w:r>
      <w:proofErr w:type="spellEnd"/>
      <w:r w:rsidRPr="0076260D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 xml:space="preserve">: </w:t>
      </w:r>
      <w:r w:rsidRPr="0076260D">
        <w:rPr>
          <w:rFonts w:ascii="Times New Roman" w:eastAsia="Times New Roman" w:hAnsi="Times New Roman" w:cs="Times New Roman"/>
          <w:color w:val="2C1F2F"/>
          <w:sz w:val="26"/>
          <w:szCs w:val="26"/>
          <w:lang w:val="en-US"/>
        </w:rPr>
        <w:t>concerto</w:t>
      </w:r>
      <w:r w:rsidRPr="0076260D">
        <w:rPr>
          <w:rFonts w:ascii="Times New Roman" w:eastAsia="Times New Roman" w:hAnsi="Times New Roman" w:cs="Times New Roman"/>
          <w:color w:val="2C1F2F"/>
          <w:sz w:val="26"/>
          <w:szCs w:val="26"/>
        </w:rPr>
        <w:t xml:space="preserve"> </w:t>
      </w:r>
      <w:proofErr w:type="spellStart"/>
      <w:r w:rsidRPr="0076260D">
        <w:rPr>
          <w:rFonts w:ascii="Times New Roman" w:eastAsia="Times New Roman" w:hAnsi="Times New Roman" w:cs="Times New Roman"/>
          <w:color w:val="2C1F2F"/>
          <w:sz w:val="26"/>
          <w:szCs w:val="26"/>
          <w:lang w:val="en-US"/>
        </w:rPr>
        <w:t>grosso</w:t>
      </w:r>
      <w:proofErr w:type="spellEnd"/>
      <w:r w:rsidRPr="0076260D">
        <w:rPr>
          <w:rFonts w:ascii="Times New Roman" w:eastAsia="Times New Roman" w:hAnsi="Times New Roman" w:cs="Times New Roman"/>
          <w:color w:val="2C1F2F"/>
          <w:sz w:val="26"/>
          <w:szCs w:val="26"/>
        </w:rPr>
        <w:t xml:space="preserve">, </w:t>
      </w:r>
      <w:r w:rsidRPr="0076260D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>А. Вивальди).</w:t>
      </w:r>
      <w:proofErr w:type="gramEnd"/>
      <w:r w:rsidRPr="0076260D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 xml:space="preserve"> Вершина свободной </w:t>
      </w:r>
      <w:proofErr w:type="spellStart"/>
      <w:r w:rsidRPr="0076260D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>полифинии</w:t>
      </w:r>
      <w:proofErr w:type="spellEnd"/>
      <w:r w:rsidRPr="0076260D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 xml:space="preserve"> в творчестве И.-С. Баха ("Страсти по Матфею").</w:t>
      </w:r>
    </w:p>
    <w:p w:rsidR="001E0A80" w:rsidRPr="0076260D" w:rsidRDefault="001E0A80" w:rsidP="0076260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5CA1">
        <w:rPr>
          <w:rFonts w:ascii="Times New Roman" w:eastAsia="Times New Roman" w:hAnsi="Times New Roman" w:cs="Times New Roman"/>
          <w:bCs/>
          <w:i/>
          <w:color w:val="2C1F2F"/>
          <w:sz w:val="26"/>
          <w:szCs w:val="26"/>
          <w:u w:val="single"/>
          <w:lang w:eastAsia="ru-RU"/>
        </w:rPr>
        <w:t>Эстетика классицизма.</w:t>
      </w:r>
      <w:r w:rsidRPr="0076260D">
        <w:rPr>
          <w:rFonts w:ascii="Times New Roman" w:eastAsia="Times New Roman" w:hAnsi="Times New Roman" w:cs="Times New Roman"/>
          <w:b/>
          <w:bCs/>
          <w:color w:val="2C1F2F"/>
          <w:sz w:val="26"/>
          <w:szCs w:val="26"/>
          <w:lang w:eastAsia="ru-RU"/>
        </w:rPr>
        <w:t xml:space="preserve"> </w:t>
      </w:r>
      <w:r w:rsidRPr="0076260D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>"Большой стиль" Людовика XIV в архитектуре (Версаль, ансамбли Парижа). Классицизм в изобразительном искусстве (Н. Пуссен). Театр французского классицизма (П. Корнель, Ж. Расин).</w:t>
      </w:r>
    </w:p>
    <w:p w:rsidR="001E0A80" w:rsidRPr="0076260D" w:rsidRDefault="001E0A80" w:rsidP="0076260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5CA1">
        <w:rPr>
          <w:rFonts w:ascii="Times New Roman" w:eastAsia="Times New Roman" w:hAnsi="Times New Roman" w:cs="Times New Roman"/>
          <w:bCs/>
          <w:i/>
          <w:color w:val="2C1F2F"/>
          <w:sz w:val="26"/>
          <w:szCs w:val="26"/>
          <w:u w:val="single"/>
          <w:lang w:eastAsia="ru-RU"/>
        </w:rPr>
        <w:t>Реализм в живописи XVII в.</w:t>
      </w:r>
      <w:r w:rsidRPr="0076260D">
        <w:rPr>
          <w:rFonts w:ascii="Times New Roman" w:eastAsia="Times New Roman" w:hAnsi="Times New Roman" w:cs="Times New Roman"/>
          <w:b/>
          <w:bCs/>
          <w:color w:val="2C1F2F"/>
          <w:sz w:val="26"/>
          <w:szCs w:val="26"/>
          <w:lang w:eastAsia="ru-RU"/>
        </w:rPr>
        <w:t xml:space="preserve"> </w:t>
      </w:r>
      <w:r w:rsidRPr="0076260D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>Красота реального мира в творчестве М. Караваджо (Италия), Рембрандта X. (Голландия), Д. Веласкеса (Испания).</w:t>
      </w:r>
    </w:p>
    <w:p w:rsidR="001E0A80" w:rsidRPr="0076260D" w:rsidRDefault="001E0A80" w:rsidP="0076260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5CA1">
        <w:rPr>
          <w:rFonts w:ascii="Times New Roman" w:eastAsia="Times New Roman" w:hAnsi="Times New Roman" w:cs="Times New Roman"/>
          <w:bCs/>
          <w:i/>
          <w:color w:val="2C1F2F"/>
          <w:sz w:val="26"/>
          <w:szCs w:val="26"/>
          <w:u w:val="single"/>
          <w:lang w:eastAsia="ru-RU"/>
        </w:rPr>
        <w:t>Искусство рококо:</w:t>
      </w:r>
      <w:r w:rsidRPr="0076260D">
        <w:rPr>
          <w:rFonts w:ascii="Times New Roman" w:eastAsia="Times New Roman" w:hAnsi="Times New Roman" w:cs="Times New Roman"/>
          <w:b/>
          <w:bCs/>
          <w:color w:val="2C1F2F"/>
          <w:sz w:val="26"/>
          <w:szCs w:val="26"/>
          <w:lang w:eastAsia="ru-RU"/>
        </w:rPr>
        <w:t xml:space="preserve"> </w:t>
      </w:r>
      <w:r w:rsidRPr="0076260D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>"галантные празднества" А. Ватто, "пасторали" Ф. Буше.</w:t>
      </w:r>
    </w:p>
    <w:p w:rsidR="001E0A80" w:rsidRPr="0076260D" w:rsidRDefault="001E0A80" w:rsidP="0076260D">
      <w:pPr>
        <w:spacing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5CA1">
        <w:rPr>
          <w:rFonts w:ascii="Times New Roman" w:eastAsia="Times New Roman" w:hAnsi="Times New Roman" w:cs="Times New Roman"/>
          <w:bCs/>
          <w:i/>
          <w:color w:val="2C1F2F"/>
          <w:sz w:val="26"/>
          <w:szCs w:val="26"/>
          <w:u w:val="single"/>
          <w:lang w:eastAsia="ru-RU"/>
        </w:rPr>
        <w:t>Эстетика Просвещения</w:t>
      </w:r>
      <w:r w:rsidRPr="0076260D">
        <w:rPr>
          <w:rFonts w:ascii="Times New Roman" w:eastAsia="Times New Roman" w:hAnsi="Times New Roman" w:cs="Times New Roman"/>
          <w:b/>
          <w:bCs/>
          <w:color w:val="2C1F2F"/>
          <w:sz w:val="26"/>
          <w:szCs w:val="26"/>
          <w:lang w:eastAsia="ru-RU"/>
        </w:rPr>
        <w:t xml:space="preserve"> </w:t>
      </w:r>
      <w:r w:rsidRPr="0076260D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 xml:space="preserve">(философские повести Вольтера, мещанская драма Д. Дидро, сентиментальный роман Ж.-Ж. Руссо). Революционный классицизм и ампир Ж.-Л. Давида. Оперная реформа К.-В. Глюка. Симфонизм Венской классической школы (сонатно-симфонический цикл И. Гайдна, опера В.-А. Моцарта, симфонии Л. </w:t>
      </w:r>
      <w:proofErr w:type="spellStart"/>
      <w:r w:rsidRPr="0076260D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>ван</w:t>
      </w:r>
      <w:proofErr w:type="spellEnd"/>
      <w:r w:rsidRPr="0076260D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 xml:space="preserve"> Бетховена).</w:t>
      </w:r>
    </w:p>
    <w:p w:rsidR="001E0A80" w:rsidRPr="0076260D" w:rsidRDefault="001E0A80" w:rsidP="0076260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5CA1">
        <w:rPr>
          <w:rFonts w:ascii="Times New Roman" w:eastAsia="Times New Roman" w:hAnsi="Times New Roman" w:cs="Times New Roman"/>
          <w:bCs/>
          <w:i/>
          <w:color w:val="2C1F2F"/>
          <w:sz w:val="26"/>
          <w:szCs w:val="26"/>
          <w:u w:val="single"/>
          <w:lang w:eastAsia="ru-RU"/>
        </w:rPr>
        <w:t>Культурные связи России с Европой.</w:t>
      </w:r>
      <w:r w:rsidRPr="0076260D">
        <w:rPr>
          <w:rFonts w:ascii="Times New Roman" w:eastAsia="Times New Roman" w:hAnsi="Times New Roman" w:cs="Times New Roman"/>
          <w:b/>
          <w:bCs/>
          <w:color w:val="2C1F2F"/>
          <w:sz w:val="26"/>
          <w:szCs w:val="26"/>
          <w:lang w:eastAsia="ru-RU"/>
        </w:rPr>
        <w:t xml:space="preserve"> </w:t>
      </w:r>
      <w:r w:rsidRPr="0076260D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 xml:space="preserve">Проблема культурного синтеза и культурного заимствования. Петербургский стиль как отражение личных вкусов Петра I. Петропавловская крепость </w:t>
      </w:r>
      <w:r w:rsidRPr="0076260D">
        <w:rPr>
          <w:rFonts w:ascii="Times New Roman" w:eastAsia="Times New Roman" w:hAnsi="Times New Roman" w:cs="Times New Roman"/>
          <w:color w:val="1D1272"/>
          <w:sz w:val="26"/>
          <w:szCs w:val="26"/>
          <w:lang w:eastAsia="ru-RU"/>
        </w:rPr>
        <w:t xml:space="preserve">- </w:t>
      </w:r>
      <w:r w:rsidRPr="0076260D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 xml:space="preserve">образец фортификационных сооружений. Собор Петра и Павла - образец культового зодчества. Летний домик </w:t>
      </w:r>
      <w:r w:rsidRPr="007626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Pr="0076260D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 xml:space="preserve">образец частного жилища. Петергоф </w:t>
      </w:r>
      <w:r w:rsidRPr="0076260D">
        <w:rPr>
          <w:rFonts w:ascii="Times New Roman" w:eastAsia="Times New Roman" w:hAnsi="Times New Roman" w:cs="Times New Roman"/>
          <w:color w:val="1D1272"/>
          <w:sz w:val="26"/>
          <w:szCs w:val="26"/>
          <w:lang w:eastAsia="ru-RU"/>
        </w:rPr>
        <w:t xml:space="preserve">- </w:t>
      </w:r>
      <w:r w:rsidRPr="0076260D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 xml:space="preserve">"парадиз" Петра </w:t>
      </w:r>
      <w:r w:rsidRPr="007626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I </w:t>
      </w:r>
      <w:r w:rsidRPr="0076260D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 xml:space="preserve">на море. </w:t>
      </w:r>
      <w:r w:rsidRPr="0076260D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lastRenderedPageBreak/>
        <w:t>Новые виды декора. "Монументальное рококо" Ф.-Б. Растрелли как русская разновидность барокко (Зимний дворец в Петербурге, Царскосельский дворец, Воскресенский собор Смольного монастыря).</w:t>
      </w:r>
    </w:p>
    <w:p w:rsidR="001E0A80" w:rsidRPr="0076260D" w:rsidRDefault="001E0A80" w:rsidP="0076260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260D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 xml:space="preserve">Своеобразие екатерининского классицизма в архитектуре: "ранний классицизм" А. </w:t>
      </w:r>
      <w:proofErr w:type="spellStart"/>
      <w:r w:rsidRPr="0076260D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>Ринальди</w:t>
      </w:r>
      <w:proofErr w:type="spellEnd"/>
      <w:r w:rsidRPr="0076260D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 xml:space="preserve"> (Мраморный дворец в Петербурге, дворец в Гатчине); "строгий классицизм" Дж. Кваренги (Академия наук, Смольный институт благородных девиц). "Прозрачный классицизм" Ч. Камерона - тонкая стилизация екатерининского классицизма (Царское Село). Особенность московского классицизма как стиля "дворянской республики". Светские (Московский университет, Дворянское собрание, Сенат) и культовые (церковь Большого Вознесения у Никитских ворот, храм при </w:t>
      </w:r>
      <w:proofErr w:type="spellStart"/>
      <w:r w:rsidRPr="0076260D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>Голицынской</w:t>
      </w:r>
      <w:proofErr w:type="spellEnd"/>
      <w:r w:rsidRPr="0076260D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 xml:space="preserve"> больнице) сооружения М. Ф. Казакова. Павловск и Михайловский замок в Петербурге - идеальные образцы романтического мироощущения в архитектуре классицизма. Романтические тенденции в живописи (Ф. С. Рокотов, Д. Г. Левицкий, В. Л. </w:t>
      </w:r>
      <w:proofErr w:type="spellStart"/>
      <w:r w:rsidRPr="0076260D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>Боровиковский</w:t>
      </w:r>
      <w:proofErr w:type="spellEnd"/>
      <w:r w:rsidRPr="0076260D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>) и скульптуре (Ф. И. Шубин, Э.-М. Фальконе) классицизма.</w:t>
      </w:r>
    </w:p>
    <w:p w:rsidR="001E0A80" w:rsidRPr="0076260D" w:rsidRDefault="001E0A80" w:rsidP="0076260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260D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 xml:space="preserve">Александровский классицизм начала XIX в. как ориентация на идеалы Древней Греции: Казанский собор, биржа, адмиралтейство </w:t>
      </w:r>
      <w:r w:rsidRPr="0076260D">
        <w:rPr>
          <w:rFonts w:ascii="Times New Roman" w:eastAsia="Times New Roman" w:hAnsi="Times New Roman" w:cs="Times New Roman"/>
          <w:color w:val="1D1272"/>
          <w:sz w:val="26"/>
          <w:szCs w:val="26"/>
          <w:lang w:eastAsia="ru-RU"/>
        </w:rPr>
        <w:t xml:space="preserve">- </w:t>
      </w:r>
      <w:r w:rsidRPr="0076260D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 xml:space="preserve">символы военного, торгового, морского могущества России. </w:t>
      </w:r>
      <w:proofErr w:type="gramStart"/>
      <w:r w:rsidRPr="0076260D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>Александровский ампир как ориентация на идеалы Древнего Рима: градостроительные ансамбли К. Росси (арка Генерального штаба.</w:t>
      </w:r>
      <w:proofErr w:type="gramEnd"/>
      <w:r w:rsidRPr="0076260D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 xml:space="preserve"> Александрийский театр. </w:t>
      </w:r>
      <w:proofErr w:type="gramStart"/>
      <w:r w:rsidRPr="0076260D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>Михайловский дворец).</w:t>
      </w:r>
      <w:proofErr w:type="gramEnd"/>
      <w:r w:rsidRPr="0076260D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 xml:space="preserve"> Белый зал Михайловского дворца как образец ампирного интерьера. Архитектурные декорации П. </w:t>
      </w:r>
      <w:proofErr w:type="spellStart"/>
      <w:r w:rsidRPr="0076260D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>ди</w:t>
      </w:r>
      <w:proofErr w:type="spellEnd"/>
      <w:r w:rsidRPr="0076260D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 xml:space="preserve"> </w:t>
      </w:r>
      <w:proofErr w:type="spellStart"/>
      <w:r w:rsidRPr="0076260D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>Готтардо</w:t>
      </w:r>
      <w:proofErr w:type="spellEnd"/>
      <w:r w:rsidRPr="0076260D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 xml:space="preserve"> </w:t>
      </w:r>
      <w:proofErr w:type="spellStart"/>
      <w:r w:rsidRPr="0076260D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>Гонзага</w:t>
      </w:r>
      <w:proofErr w:type="spellEnd"/>
      <w:r w:rsidRPr="0076260D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 xml:space="preserve"> в русском театре. Роль скульптурного декора в украшении сооружений классицизма и ампира (С. С. Пименов, И. И. </w:t>
      </w:r>
      <w:proofErr w:type="spellStart"/>
      <w:r w:rsidRPr="0076260D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>Теребенев</w:t>
      </w:r>
      <w:proofErr w:type="spellEnd"/>
      <w:r w:rsidRPr="0076260D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 xml:space="preserve">). Монументально-декоративная (В. И. </w:t>
      </w:r>
      <w:proofErr w:type="spellStart"/>
      <w:r w:rsidRPr="0076260D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>Демут</w:t>
      </w:r>
      <w:proofErr w:type="spellEnd"/>
      <w:r w:rsidRPr="0076260D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 xml:space="preserve">-Малиновский), парковая (П. П. Соколов), мемориальная (И. П. </w:t>
      </w:r>
      <w:proofErr w:type="spellStart"/>
      <w:r w:rsidRPr="0076260D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>Мартос</w:t>
      </w:r>
      <w:proofErr w:type="spellEnd"/>
      <w:r w:rsidRPr="0076260D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 xml:space="preserve">) скульптура. Синтез романтизма, реализма и классицизма в живописи (О. А. Кипренский, К. </w:t>
      </w:r>
      <w:r w:rsidRPr="007626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П. </w:t>
      </w:r>
      <w:r w:rsidRPr="0076260D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>Брюллов, А. А. Иванов, П. А. Федотов). Русская классическая музыка (М. И. Глинка).</w:t>
      </w:r>
    </w:p>
    <w:p w:rsidR="001E0A80" w:rsidRPr="008E6663" w:rsidRDefault="001E0A80" w:rsidP="008E6663">
      <w:pPr>
        <w:pStyle w:val="a3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6663">
        <w:rPr>
          <w:rFonts w:ascii="Times New Roman" w:eastAsia="Times New Roman" w:hAnsi="Times New Roman" w:cs="Times New Roman"/>
          <w:b/>
          <w:bCs/>
          <w:color w:val="2C1F2F"/>
          <w:sz w:val="26"/>
          <w:szCs w:val="26"/>
          <w:lang w:eastAsia="ru-RU"/>
        </w:rPr>
        <w:t>Худо</w:t>
      </w:r>
      <w:r w:rsidR="00BB5CA1" w:rsidRPr="008E6663">
        <w:rPr>
          <w:rFonts w:ascii="Times New Roman" w:eastAsia="Times New Roman" w:hAnsi="Times New Roman" w:cs="Times New Roman"/>
          <w:b/>
          <w:bCs/>
          <w:color w:val="2C1F2F"/>
          <w:sz w:val="26"/>
          <w:szCs w:val="26"/>
          <w:lang w:eastAsia="ru-RU"/>
        </w:rPr>
        <w:t>жественная культура XIX века (29</w:t>
      </w:r>
      <w:r w:rsidRPr="008E6663">
        <w:rPr>
          <w:rFonts w:ascii="Times New Roman" w:eastAsia="Times New Roman" w:hAnsi="Times New Roman" w:cs="Times New Roman"/>
          <w:b/>
          <w:bCs/>
          <w:color w:val="2C1F2F"/>
          <w:sz w:val="26"/>
          <w:szCs w:val="26"/>
          <w:lang w:eastAsia="ru-RU"/>
        </w:rPr>
        <w:t xml:space="preserve"> часов)</w:t>
      </w:r>
    </w:p>
    <w:p w:rsidR="001E0A80" w:rsidRPr="0076260D" w:rsidRDefault="001E0A80" w:rsidP="0076260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5CA1">
        <w:rPr>
          <w:rFonts w:ascii="Times New Roman" w:eastAsia="Times New Roman" w:hAnsi="Times New Roman" w:cs="Times New Roman"/>
          <w:bCs/>
          <w:i/>
          <w:color w:val="2C1F2F"/>
          <w:sz w:val="26"/>
          <w:szCs w:val="26"/>
          <w:u w:val="single"/>
          <w:lang w:eastAsia="ru-RU"/>
        </w:rPr>
        <w:t>Эстетика романтизма.</w:t>
      </w:r>
      <w:r w:rsidRPr="0076260D">
        <w:rPr>
          <w:rFonts w:ascii="Times New Roman" w:eastAsia="Times New Roman" w:hAnsi="Times New Roman" w:cs="Times New Roman"/>
          <w:b/>
          <w:bCs/>
          <w:color w:val="2C1F2F"/>
          <w:sz w:val="26"/>
          <w:szCs w:val="26"/>
          <w:lang w:eastAsia="ru-RU"/>
        </w:rPr>
        <w:t xml:space="preserve"> </w:t>
      </w:r>
      <w:proofErr w:type="gramStart"/>
      <w:r w:rsidRPr="0076260D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 xml:space="preserve">Музыка </w:t>
      </w:r>
      <w:r w:rsidRPr="0076260D">
        <w:rPr>
          <w:rFonts w:ascii="Times New Roman" w:eastAsia="Times New Roman" w:hAnsi="Times New Roman" w:cs="Times New Roman"/>
          <w:color w:val="1D1272"/>
          <w:sz w:val="26"/>
          <w:szCs w:val="26"/>
          <w:lang w:eastAsia="ru-RU"/>
        </w:rPr>
        <w:t xml:space="preserve">- </w:t>
      </w:r>
      <w:r w:rsidRPr="0076260D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>ведущий жанр романтизма: песни (Ф. Шуберт), программные произведения (Г. Берлиоз), опера (Р. Вагнер), фольклор (И. Брамс).</w:t>
      </w:r>
      <w:proofErr w:type="gramEnd"/>
      <w:r w:rsidRPr="0076260D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 xml:space="preserve"> Религиозные и литературные темы в живописи прерафаэлитов (Д.-Э. </w:t>
      </w:r>
      <w:proofErr w:type="spellStart"/>
      <w:r w:rsidRPr="0076260D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>Миллес</w:t>
      </w:r>
      <w:proofErr w:type="spellEnd"/>
      <w:r w:rsidRPr="0076260D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>, Д.-Г. Россетти). Пейзаж в романтической живописи (К.-Д. Фридрих, У. Тернер). Революционный романтизм Э. Делакруа и Ф. Гойи. Английский парк.</w:t>
      </w:r>
    </w:p>
    <w:p w:rsidR="001E0A80" w:rsidRPr="0076260D" w:rsidRDefault="001E0A80" w:rsidP="0076260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5CA1">
        <w:rPr>
          <w:rFonts w:ascii="Times New Roman" w:eastAsia="Times New Roman" w:hAnsi="Times New Roman" w:cs="Times New Roman"/>
          <w:bCs/>
          <w:i/>
          <w:color w:val="2C1F2F"/>
          <w:sz w:val="26"/>
          <w:szCs w:val="26"/>
          <w:u w:val="single"/>
          <w:lang w:eastAsia="ru-RU"/>
        </w:rPr>
        <w:t>Эстетика критического реализма</w:t>
      </w:r>
      <w:r w:rsidRPr="0076260D">
        <w:rPr>
          <w:rFonts w:ascii="Times New Roman" w:eastAsia="Times New Roman" w:hAnsi="Times New Roman" w:cs="Times New Roman"/>
          <w:b/>
          <w:bCs/>
          <w:color w:val="2C1F2F"/>
          <w:sz w:val="26"/>
          <w:szCs w:val="26"/>
          <w:lang w:eastAsia="ru-RU"/>
        </w:rPr>
        <w:t xml:space="preserve"> </w:t>
      </w:r>
      <w:r w:rsidRPr="0076260D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 xml:space="preserve">в литературе (Стендаль, Г. Флобер, Э. Золя, П. Мериме) и музыке (Ж. Бизе). Реалистическая живопись (Г. Курбе, Ж.-Ф. Милле). Поиск национального самосознания в искусстве. Передвижники </w:t>
      </w:r>
      <w:r w:rsidRPr="0076260D">
        <w:rPr>
          <w:rFonts w:ascii="Times New Roman" w:eastAsia="Times New Roman" w:hAnsi="Times New Roman" w:cs="Times New Roman"/>
          <w:color w:val="79272D"/>
          <w:sz w:val="26"/>
          <w:szCs w:val="26"/>
          <w:lang w:eastAsia="ru-RU"/>
        </w:rPr>
        <w:t xml:space="preserve">- </w:t>
      </w:r>
      <w:r w:rsidRPr="0076260D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 xml:space="preserve">глашатаи острых социальных тем (И. Н. Крамской, И. Е. Репин). Национальный психологический портрет (В. Г. Перов: портрет Ф. М. Достоевского; И. Н. Крамской: портрет М. П. Мусоргского). Исторический жанр (В. И. Суриков). Особая роль пейзажа как "пейзажа русской души" в русской пейзажной школе (А. К. Саврасов, Ф. А. Васильев, И. И. Левитан). Принцип "музыкальной правды" в творчестве композиторов "Могучей кучки". Романтические традиции в музыке П. И. Чайковского. Русский </w:t>
      </w:r>
      <w:r w:rsidRPr="0076260D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lastRenderedPageBreak/>
        <w:t xml:space="preserve">классический балет (М. Петипа). Отражение русского "этнического своеобразия" в архитектуре (русско-византийский стиль храма Христа Спасителя в Москве К. А. Тона; стиль "ля </w:t>
      </w:r>
      <w:proofErr w:type="spellStart"/>
      <w:r w:rsidRPr="0076260D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>рюс</w:t>
      </w:r>
      <w:proofErr w:type="spellEnd"/>
      <w:r w:rsidRPr="0076260D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 xml:space="preserve">" храма "Спас-на-крови" в Петербурге А. А. </w:t>
      </w:r>
      <w:proofErr w:type="spellStart"/>
      <w:r w:rsidRPr="0076260D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>Парланда</w:t>
      </w:r>
      <w:proofErr w:type="spellEnd"/>
      <w:r w:rsidRPr="0076260D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>) и в монументальной живописи (фрески Владимирского собора в Киеве В. М. Васнецова).</w:t>
      </w:r>
    </w:p>
    <w:p w:rsidR="001E0A80" w:rsidRPr="00BB5CA1" w:rsidRDefault="001E0A80" w:rsidP="0076260D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2C1F2F"/>
          <w:sz w:val="26"/>
          <w:szCs w:val="26"/>
          <w:u w:val="single"/>
          <w:lang w:eastAsia="ru-RU"/>
        </w:rPr>
      </w:pPr>
      <w:r w:rsidRPr="00BB5CA1">
        <w:rPr>
          <w:rFonts w:ascii="Times New Roman" w:eastAsia="Times New Roman" w:hAnsi="Times New Roman" w:cs="Times New Roman"/>
          <w:bCs/>
          <w:i/>
          <w:color w:val="2C1F2F"/>
          <w:sz w:val="26"/>
          <w:szCs w:val="26"/>
          <w:u w:val="single"/>
          <w:lang w:eastAsia="ru-RU"/>
        </w:rPr>
        <w:t>Эстетика художественной культуры второй половины XIX в.</w:t>
      </w:r>
    </w:p>
    <w:p w:rsidR="001E0A80" w:rsidRPr="0076260D" w:rsidRDefault="001E0A80" w:rsidP="0076260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6260D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>Абсолютизация момента в импрессионизме: живопись (К. Моне, П.-О. Ренуар.</w:t>
      </w:r>
      <w:proofErr w:type="gramEnd"/>
      <w:r w:rsidRPr="0076260D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 xml:space="preserve"> </w:t>
      </w:r>
      <w:proofErr w:type="gramStart"/>
      <w:r w:rsidRPr="0076260D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>Э. Дега), музыка (К. Дебюсси), скульптура (О. Роден).</w:t>
      </w:r>
      <w:proofErr w:type="gramEnd"/>
      <w:r w:rsidRPr="0076260D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 xml:space="preserve"> Культ иррационального в символизме: живопись (Г. Моро, П. </w:t>
      </w:r>
      <w:proofErr w:type="spellStart"/>
      <w:r w:rsidRPr="0076260D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>Пюи</w:t>
      </w:r>
      <w:proofErr w:type="spellEnd"/>
      <w:r w:rsidRPr="0076260D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 xml:space="preserve"> де </w:t>
      </w:r>
      <w:proofErr w:type="spellStart"/>
      <w:r w:rsidRPr="0076260D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>Шаванн</w:t>
      </w:r>
      <w:proofErr w:type="spellEnd"/>
      <w:r w:rsidRPr="0076260D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 xml:space="preserve">), скульптура (Э.-А. </w:t>
      </w:r>
      <w:proofErr w:type="spellStart"/>
      <w:r w:rsidRPr="0076260D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>Бурделль</w:t>
      </w:r>
      <w:proofErr w:type="spellEnd"/>
      <w:r w:rsidRPr="0076260D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 xml:space="preserve">). </w:t>
      </w:r>
      <w:proofErr w:type="gramStart"/>
      <w:r w:rsidRPr="0076260D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>Фиксация вечного через мгновение в постимпрессионизме (П. Сезанн.</w:t>
      </w:r>
      <w:proofErr w:type="gramEnd"/>
      <w:r w:rsidRPr="0076260D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 xml:space="preserve"> В. Ван Гог. </w:t>
      </w:r>
      <w:proofErr w:type="gramStart"/>
      <w:r w:rsidRPr="0076260D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>П. Гоген).</w:t>
      </w:r>
      <w:proofErr w:type="gramEnd"/>
    </w:p>
    <w:p w:rsidR="001E0A80" w:rsidRPr="008E6663" w:rsidRDefault="001E0A80" w:rsidP="008E6663">
      <w:pPr>
        <w:pStyle w:val="a3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6663">
        <w:rPr>
          <w:rFonts w:ascii="Times New Roman" w:eastAsia="Times New Roman" w:hAnsi="Times New Roman" w:cs="Times New Roman"/>
          <w:b/>
          <w:bCs/>
          <w:color w:val="2C1F2F"/>
          <w:sz w:val="26"/>
          <w:szCs w:val="26"/>
          <w:lang w:eastAsia="ru-RU"/>
        </w:rPr>
        <w:t>Художественная культура XX века (38 часов)</w:t>
      </w:r>
    </w:p>
    <w:p w:rsidR="001E0A80" w:rsidRPr="0076260D" w:rsidRDefault="001E0A80" w:rsidP="0076260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6663">
        <w:rPr>
          <w:rFonts w:ascii="Times New Roman" w:eastAsia="Times New Roman" w:hAnsi="Times New Roman" w:cs="Times New Roman"/>
          <w:bCs/>
          <w:i/>
          <w:color w:val="2C1F2F"/>
          <w:sz w:val="26"/>
          <w:szCs w:val="26"/>
          <w:u w:val="single"/>
          <w:lang w:eastAsia="ru-RU"/>
        </w:rPr>
        <w:t>Эстетика модерна.</w:t>
      </w:r>
      <w:r w:rsidRPr="0076260D">
        <w:rPr>
          <w:rFonts w:ascii="Times New Roman" w:eastAsia="Times New Roman" w:hAnsi="Times New Roman" w:cs="Times New Roman"/>
          <w:b/>
          <w:bCs/>
          <w:color w:val="2C1F2F"/>
          <w:sz w:val="26"/>
          <w:szCs w:val="26"/>
          <w:lang w:eastAsia="ru-RU"/>
        </w:rPr>
        <w:t xml:space="preserve"> </w:t>
      </w:r>
      <w:r w:rsidRPr="0076260D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 xml:space="preserve">Знаковое выражение стиля в архитектуре </w:t>
      </w:r>
      <w:r w:rsidRPr="0076260D">
        <w:rPr>
          <w:rFonts w:ascii="Times New Roman" w:eastAsia="Times New Roman" w:hAnsi="Times New Roman" w:cs="Times New Roman"/>
          <w:b/>
          <w:bCs/>
          <w:color w:val="2C1F2F"/>
          <w:sz w:val="26"/>
          <w:szCs w:val="26"/>
          <w:lang w:eastAsia="ru-RU"/>
        </w:rPr>
        <w:t xml:space="preserve">(В. </w:t>
      </w:r>
      <w:r w:rsidRPr="0076260D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 xml:space="preserve">Орта, А. Гауди), живописи (А.-М. Муха), графике (О. </w:t>
      </w:r>
      <w:proofErr w:type="spellStart"/>
      <w:r w:rsidRPr="0076260D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>Бердсли</w:t>
      </w:r>
      <w:proofErr w:type="spellEnd"/>
      <w:r w:rsidRPr="0076260D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>), деко</w:t>
      </w:r>
      <w:r w:rsidR="008E6663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>ративно-прикладном искусстве (</w:t>
      </w:r>
      <w:proofErr w:type="gramStart"/>
      <w:r w:rsidR="008E6663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>Л</w:t>
      </w:r>
      <w:r w:rsidRPr="0076260D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>-К</w:t>
      </w:r>
      <w:proofErr w:type="gramEnd"/>
      <w:r w:rsidRPr="0076260D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 xml:space="preserve"> Тиффани, Г.-Ж. </w:t>
      </w:r>
      <w:proofErr w:type="spellStart"/>
      <w:r w:rsidRPr="0076260D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>Гимар</w:t>
      </w:r>
      <w:proofErr w:type="spellEnd"/>
      <w:r w:rsidRPr="0076260D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 xml:space="preserve">). Синтез искусств в архитектуре. Культ абсолютной красоты как кредо искусства в живописи Г. </w:t>
      </w:r>
      <w:proofErr w:type="spellStart"/>
      <w:r w:rsidRPr="0076260D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>Климта</w:t>
      </w:r>
      <w:proofErr w:type="spellEnd"/>
      <w:r w:rsidRPr="0076260D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 xml:space="preserve"> (Бетховенский фриз).</w:t>
      </w:r>
    </w:p>
    <w:p w:rsidR="001E0A80" w:rsidRPr="0076260D" w:rsidRDefault="001E0A80" w:rsidP="0076260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6663">
        <w:rPr>
          <w:rFonts w:ascii="Times New Roman" w:eastAsia="Times New Roman" w:hAnsi="Times New Roman" w:cs="Times New Roman"/>
          <w:bCs/>
          <w:i/>
          <w:color w:val="2C1F2F"/>
          <w:sz w:val="26"/>
          <w:szCs w:val="26"/>
          <w:u w:val="single"/>
          <w:lang w:eastAsia="ru-RU"/>
        </w:rPr>
        <w:t>Эпоха модернизма.</w:t>
      </w:r>
      <w:r w:rsidRPr="0076260D">
        <w:rPr>
          <w:rFonts w:ascii="Times New Roman" w:eastAsia="Times New Roman" w:hAnsi="Times New Roman" w:cs="Times New Roman"/>
          <w:b/>
          <w:bCs/>
          <w:color w:val="2C1F2F"/>
          <w:sz w:val="26"/>
          <w:szCs w:val="26"/>
          <w:lang w:eastAsia="ru-RU"/>
        </w:rPr>
        <w:t xml:space="preserve"> </w:t>
      </w:r>
      <w:r w:rsidRPr="0076260D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 xml:space="preserve">Новое видение красоты как отрицание единства формы, пространства и цвета. Индивидуальная свобода художника и творческий эксперимент: фовизм А. Матисса, экспрессионизм Ф. Марка, примитивизм А. Руссо, кубизм П. Пикассо, абстрактное искусство В. Кандинского, сюрреализм Р. </w:t>
      </w:r>
      <w:proofErr w:type="spellStart"/>
      <w:r w:rsidRPr="0076260D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>Магритта</w:t>
      </w:r>
      <w:proofErr w:type="spellEnd"/>
      <w:r w:rsidRPr="0076260D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 xml:space="preserve">, С. Дали. Новые техники (додекафония, алеаторика) и направления (новая Венская школа) в музыке Конструктивизм в архитектуре Ш.-Э. </w:t>
      </w:r>
      <w:proofErr w:type="spellStart"/>
      <w:r w:rsidRPr="0076260D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>Ле</w:t>
      </w:r>
      <w:proofErr w:type="spellEnd"/>
      <w:r w:rsidRPr="0076260D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 xml:space="preserve"> Корбюзье: вилла Савой в </w:t>
      </w:r>
      <w:proofErr w:type="spellStart"/>
      <w:r w:rsidRPr="0076260D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>Пуасси</w:t>
      </w:r>
      <w:proofErr w:type="spellEnd"/>
      <w:r w:rsidRPr="0076260D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>.</w:t>
      </w:r>
    </w:p>
    <w:p w:rsidR="001E0A80" w:rsidRPr="0076260D" w:rsidRDefault="001E0A80" w:rsidP="0076260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260D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>Большой стиль" тоталитарных государств. Принцип «народности» и авторитарности в тоталитарном искусстве.</w:t>
      </w:r>
    </w:p>
    <w:p w:rsidR="001E0A80" w:rsidRPr="0076260D" w:rsidRDefault="001E0A80" w:rsidP="0076260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260D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 xml:space="preserve">Художественное и мировоззренческое своеобразие культуры США: литература (В. </w:t>
      </w:r>
      <w:proofErr w:type="spellStart"/>
      <w:r w:rsidRPr="0076260D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>Ирвинг</w:t>
      </w:r>
      <w:proofErr w:type="spellEnd"/>
      <w:r w:rsidRPr="0076260D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 xml:space="preserve">, Г. Лонгфелло, У. Уитмен, Э. Хемингуэй), живопись (Э. Хоппер, Э. </w:t>
      </w:r>
      <w:proofErr w:type="spellStart"/>
      <w:r w:rsidRPr="0076260D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>Уорхел</w:t>
      </w:r>
      <w:proofErr w:type="spellEnd"/>
      <w:r w:rsidRPr="0076260D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>)</w:t>
      </w:r>
      <w:proofErr w:type="gramStart"/>
      <w:r w:rsidRPr="0076260D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>.</w:t>
      </w:r>
      <w:proofErr w:type="gramEnd"/>
      <w:r w:rsidRPr="0076260D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 xml:space="preserve"> </w:t>
      </w:r>
      <w:proofErr w:type="gramStart"/>
      <w:r w:rsidRPr="0076260D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>м</w:t>
      </w:r>
      <w:proofErr w:type="gramEnd"/>
      <w:r w:rsidRPr="0076260D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 xml:space="preserve">узыка (Ч. </w:t>
      </w:r>
      <w:proofErr w:type="spellStart"/>
      <w:r w:rsidRPr="0076260D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>Айвз</w:t>
      </w:r>
      <w:proofErr w:type="spellEnd"/>
      <w:r w:rsidRPr="0076260D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 xml:space="preserve">). Небоскребы </w:t>
      </w:r>
      <w:r w:rsidRPr="0076260D">
        <w:rPr>
          <w:rFonts w:ascii="Times New Roman" w:eastAsia="Times New Roman" w:hAnsi="Times New Roman" w:cs="Times New Roman"/>
          <w:color w:val="6C0D23"/>
          <w:sz w:val="26"/>
          <w:szCs w:val="26"/>
          <w:lang w:eastAsia="ru-RU"/>
        </w:rPr>
        <w:t xml:space="preserve">- </w:t>
      </w:r>
      <w:r w:rsidRPr="0076260D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 xml:space="preserve">элегантная стилизация </w:t>
      </w:r>
      <w:proofErr w:type="spellStart"/>
      <w:r w:rsidRPr="0076260D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>храмово</w:t>
      </w:r>
      <w:proofErr w:type="spellEnd"/>
      <w:r w:rsidRPr="0076260D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 xml:space="preserve">-пирамидального зодчества </w:t>
      </w:r>
      <w:proofErr w:type="spellStart"/>
      <w:r w:rsidRPr="0076260D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>тольтеков</w:t>
      </w:r>
      <w:proofErr w:type="spellEnd"/>
      <w:r w:rsidRPr="0076260D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>, майя, ацтеков (</w:t>
      </w:r>
      <w:proofErr w:type="spellStart"/>
      <w:r w:rsidRPr="0076260D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>Эмпайр</w:t>
      </w:r>
      <w:proofErr w:type="spellEnd"/>
      <w:r w:rsidRPr="0076260D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 xml:space="preserve"> </w:t>
      </w:r>
      <w:proofErr w:type="spellStart"/>
      <w:r w:rsidRPr="0076260D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>Стейт</w:t>
      </w:r>
      <w:proofErr w:type="spellEnd"/>
      <w:r w:rsidRPr="0076260D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 xml:space="preserve"> </w:t>
      </w:r>
      <w:proofErr w:type="spellStart"/>
      <w:r w:rsidRPr="0076260D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>Билдинг</w:t>
      </w:r>
      <w:proofErr w:type="spellEnd"/>
      <w:r w:rsidRPr="0076260D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 xml:space="preserve"> в Нью-Йорке). Геометрический декор как выражение оптимизма, энергии и напора. Афро-американский фольклор (сказки-притчи </w:t>
      </w:r>
      <w:proofErr w:type="gramStart"/>
      <w:r w:rsidRPr="0076260D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>спиричуэле</w:t>
      </w:r>
      <w:proofErr w:type="gramEnd"/>
      <w:r w:rsidRPr="0076260D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>, блюз, джаз).</w:t>
      </w:r>
    </w:p>
    <w:p w:rsidR="001E0A80" w:rsidRPr="0076260D" w:rsidRDefault="001E0A80" w:rsidP="0076260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32DA">
        <w:rPr>
          <w:rFonts w:ascii="Times New Roman" w:eastAsia="Times New Roman" w:hAnsi="Times New Roman" w:cs="Times New Roman"/>
          <w:bCs/>
          <w:i/>
          <w:color w:val="2C1F2F"/>
          <w:sz w:val="26"/>
          <w:szCs w:val="26"/>
          <w:u w:val="single"/>
          <w:lang w:eastAsia="ru-RU"/>
        </w:rPr>
        <w:t>Русская культура в первой половине XX века.</w:t>
      </w:r>
      <w:r w:rsidRPr="0076260D">
        <w:rPr>
          <w:rFonts w:ascii="Times New Roman" w:eastAsia="Times New Roman" w:hAnsi="Times New Roman" w:cs="Times New Roman"/>
          <w:b/>
          <w:bCs/>
          <w:color w:val="2C1F2F"/>
          <w:sz w:val="26"/>
          <w:szCs w:val="26"/>
          <w:lang w:eastAsia="ru-RU"/>
        </w:rPr>
        <w:t xml:space="preserve"> </w:t>
      </w:r>
      <w:r w:rsidRPr="0076260D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 xml:space="preserve">Своеобразие русского модерна в архитектуре. </w:t>
      </w:r>
      <w:proofErr w:type="gramStart"/>
      <w:r w:rsidRPr="0076260D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 xml:space="preserve">Основные направления стиля в творчестве Ф. О. </w:t>
      </w:r>
      <w:proofErr w:type="spellStart"/>
      <w:r w:rsidRPr="0076260D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>Шехтеля</w:t>
      </w:r>
      <w:proofErr w:type="spellEnd"/>
      <w:r w:rsidRPr="0076260D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>: неоромантизм (особняк 3.</w:t>
      </w:r>
      <w:proofErr w:type="gramEnd"/>
      <w:r w:rsidRPr="0076260D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 xml:space="preserve"> </w:t>
      </w:r>
      <w:proofErr w:type="gramStart"/>
      <w:r w:rsidRPr="0076260D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 xml:space="preserve">Г. Морозовой, здание Ярославского вокзала), </w:t>
      </w:r>
      <w:proofErr w:type="spellStart"/>
      <w:r w:rsidRPr="0076260D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>пластицизм</w:t>
      </w:r>
      <w:proofErr w:type="spellEnd"/>
      <w:r w:rsidRPr="0076260D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 xml:space="preserve"> (дом </w:t>
      </w:r>
      <w:proofErr w:type="spellStart"/>
      <w:r w:rsidRPr="0076260D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>Рябушинского</w:t>
      </w:r>
      <w:proofErr w:type="spellEnd"/>
      <w:r w:rsidRPr="0076260D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 xml:space="preserve">), неоклассицизм (особняк </w:t>
      </w:r>
      <w:proofErr w:type="spellStart"/>
      <w:r w:rsidRPr="0076260D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>Шехтеля</w:t>
      </w:r>
      <w:proofErr w:type="spellEnd"/>
      <w:r w:rsidRPr="0076260D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 xml:space="preserve"> на Большой Садовой), рационализм (типография "Утро России").</w:t>
      </w:r>
      <w:proofErr w:type="gramEnd"/>
      <w:r w:rsidRPr="0076260D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 xml:space="preserve"> Живописный реализм В. А. Серова. Исторические реминисценции художников "Мира искусств" (К. А. Сомов, М. В. </w:t>
      </w:r>
      <w:proofErr w:type="spellStart"/>
      <w:r w:rsidRPr="0076260D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>Добужинский</w:t>
      </w:r>
      <w:proofErr w:type="spellEnd"/>
      <w:r w:rsidRPr="0076260D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 xml:space="preserve">, А. Н. Бенуа). Синтез слова, цвета и звука в музыке А. Н. Скрябина. Утонченная стилизация модерна в балетных постановках "Русских сезонов" в Париже (И. Ф. Стравинский). </w:t>
      </w:r>
      <w:proofErr w:type="gramStart"/>
      <w:r w:rsidRPr="0076260D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>Символизм в живописи (М. А Врубель</w:t>
      </w:r>
      <w:proofErr w:type="gramEnd"/>
    </w:p>
    <w:p w:rsidR="001E0A80" w:rsidRPr="0076260D" w:rsidRDefault="001E0A80" w:rsidP="008E6663">
      <w:pPr>
        <w:spacing w:after="0" w:line="240" w:lineRule="auto"/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</w:pPr>
      <w:proofErr w:type="gramStart"/>
      <w:r w:rsidRPr="0076260D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>Э. Борисов-</w:t>
      </w:r>
      <w:proofErr w:type="spellStart"/>
      <w:r w:rsidRPr="0076260D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>Мусатов</w:t>
      </w:r>
      <w:proofErr w:type="spellEnd"/>
      <w:r w:rsidRPr="0076260D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 xml:space="preserve">, К. С. Петров-Водкин, "Голубая роза") и скульптуре (А. С </w:t>
      </w:r>
      <w:proofErr w:type="spellStart"/>
      <w:r w:rsidRPr="0076260D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>Голубкина</w:t>
      </w:r>
      <w:proofErr w:type="spellEnd"/>
      <w:r w:rsidRPr="0076260D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>).</w:t>
      </w:r>
      <w:proofErr w:type="gramEnd"/>
      <w:r w:rsidRPr="0076260D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 xml:space="preserve"> </w:t>
      </w:r>
      <w:proofErr w:type="gramStart"/>
      <w:r w:rsidRPr="0076260D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 xml:space="preserve">Мировое значение творческих исканий российских художников в первой половине XX в.: живопись (В. В. Кандинский, К. С. </w:t>
      </w:r>
      <w:r w:rsidRPr="0076260D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lastRenderedPageBreak/>
        <w:t>Малевич.</w:t>
      </w:r>
      <w:proofErr w:type="gramEnd"/>
      <w:r w:rsidRPr="0076260D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 xml:space="preserve"> М. Шагал), музыка (С </w:t>
      </w:r>
      <w:proofErr w:type="spellStart"/>
      <w:proofErr w:type="gramStart"/>
      <w:r w:rsidRPr="0076260D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>С</w:t>
      </w:r>
      <w:proofErr w:type="spellEnd"/>
      <w:proofErr w:type="gramEnd"/>
      <w:r w:rsidRPr="0076260D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 xml:space="preserve"> Прокофьев, Д. Д. Шостакович, А. Г. </w:t>
      </w:r>
      <w:proofErr w:type="spellStart"/>
      <w:r w:rsidRPr="0076260D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>Шнитке</w:t>
      </w:r>
      <w:proofErr w:type="spellEnd"/>
      <w:r w:rsidRPr="0076260D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>), кинематограф (С. М. Эйзенштейн), театр (К.</w:t>
      </w:r>
    </w:p>
    <w:p w:rsidR="001E0A80" w:rsidRPr="0076260D" w:rsidRDefault="001E0A80" w:rsidP="008E6663">
      <w:pPr>
        <w:spacing w:after="0" w:line="240" w:lineRule="auto"/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</w:pPr>
      <w:r w:rsidRPr="0076260D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 xml:space="preserve">Станиславский, В. Э. Мейерхольд), архитектура (В. Е. Татлин. </w:t>
      </w:r>
      <w:proofErr w:type="gramStart"/>
      <w:r w:rsidRPr="0076260D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>К. С. Мельников).</w:t>
      </w:r>
      <w:proofErr w:type="gramEnd"/>
    </w:p>
    <w:p w:rsidR="001E0A80" w:rsidRPr="0076260D" w:rsidRDefault="001E0A80" w:rsidP="0076260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32DA">
        <w:rPr>
          <w:rFonts w:ascii="Times New Roman" w:eastAsia="Times New Roman" w:hAnsi="Times New Roman" w:cs="Times New Roman"/>
          <w:bCs/>
          <w:i/>
          <w:color w:val="2C1F2F"/>
          <w:sz w:val="26"/>
          <w:szCs w:val="26"/>
          <w:u w:val="single"/>
          <w:lang w:eastAsia="ru-RU"/>
        </w:rPr>
        <w:t>Русская культура второй половины XX века.</w:t>
      </w:r>
      <w:r w:rsidRPr="0076260D">
        <w:rPr>
          <w:rFonts w:ascii="Times New Roman" w:eastAsia="Times New Roman" w:hAnsi="Times New Roman" w:cs="Times New Roman"/>
          <w:b/>
          <w:bCs/>
          <w:color w:val="2C1F2F"/>
          <w:sz w:val="26"/>
          <w:szCs w:val="26"/>
          <w:lang w:eastAsia="ru-RU"/>
        </w:rPr>
        <w:t xml:space="preserve"> </w:t>
      </w:r>
      <w:r w:rsidRPr="0076260D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 xml:space="preserve">Агитационное искусство: монументальная скульптура (Н. А. Андреев), политический плакат (Д. С. </w:t>
      </w:r>
      <w:proofErr w:type="spellStart"/>
      <w:r w:rsidRPr="0076260D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>Моор</w:t>
      </w:r>
      <w:proofErr w:type="spellEnd"/>
      <w:r w:rsidRPr="0076260D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 xml:space="preserve">) Искусство соцреализма в живописи (А. А. Дейнека, П. Д. Корин), скульптуре (В. И. Мухина) и гравюре </w:t>
      </w:r>
      <w:r w:rsidRPr="0076260D">
        <w:rPr>
          <w:rFonts w:ascii="Times New Roman" w:eastAsia="Times New Roman" w:hAnsi="Times New Roman" w:cs="Times New Roman"/>
          <w:color w:val="2C1F2F"/>
          <w:spacing w:val="-20"/>
          <w:sz w:val="26"/>
          <w:szCs w:val="26"/>
          <w:lang w:eastAsia="ru-RU"/>
        </w:rPr>
        <w:t>(В.</w:t>
      </w:r>
      <w:r w:rsidRPr="0076260D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 xml:space="preserve"> А. Фаворский). Сталинский ампир: высотные здания в Москве (Л. В. Руднев), московский Метрополитен. Развитие русской культуры во второй половине XX в. "Город на три тысячи жителей" </w:t>
      </w:r>
      <w:r w:rsidRPr="0076260D">
        <w:rPr>
          <w:rFonts w:ascii="Times New Roman" w:eastAsia="Times New Roman" w:hAnsi="Times New Roman" w:cs="Times New Roman"/>
          <w:color w:val="6C0D23"/>
          <w:sz w:val="26"/>
          <w:szCs w:val="26"/>
          <w:lang w:eastAsia="ru-RU"/>
        </w:rPr>
        <w:t xml:space="preserve">- </w:t>
      </w:r>
      <w:r w:rsidRPr="0076260D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>проект будущего, ставший настоящим.</w:t>
      </w:r>
    </w:p>
    <w:p w:rsidR="001E0A80" w:rsidRPr="0076260D" w:rsidRDefault="001E0A80" w:rsidP="0076260D">
      <w:pPr>
        <w:spacing w:after="0" w:line="240" w:lineRule="auto"/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</w:pPr>
      <w:r w:rsidRPr="0076260D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 xml:space="preserve">Развитие российского искусства в конце XX в.: музыка, живопись, кинематограф, театр, телевидение. Открытость современной русской культуры и преемственность в ее развитии. Постмодернизм. Основные принципы. Новые виды искусств и новые формы синтеза: кинематограф, инсталляция, высокая мода (Д. </w:t>
      </w:r>
      <w:proofErr w:type="spellStart"/>
      <w:r w:rsidRPr="0076260D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>Гальяно</w:t>
      </w:r>
      <w:proofErr w:type="spellEnd"/>
      <w:r w:rsidRPr="0076260D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>), компьютерная графика и анимация. Музыкальное искусство второй половины XX в. (Б</w:t>
      </w:r>
      <w:r w:rsidR="00763767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 xml:space="preserve">итлз, </w:t>
      </w:r>
      <w:proofErr w:type="spellStart"/>
      <w:r w:rsidR="00763767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>Пинк</w:t>
      </w:r>
      <w:proofErr w:type="spellEnd"/>
      <w:r w:rsidR="00763767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 xml:space="preserve"> </w:t>
      </w:r>
      <w:proofErr w:type="spellStart"/>
      <w:r w:rsidR="00763767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>Флойд</w:t>
      </w:r>
      <w:proofErr w:type="spellEnd"/>
      <w:r w:rsidR="00763767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>, "Новая волна"</w:t>
      </w:r>
      <w:r w:rsidRPr="0076260D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>). Электронная музыка. Массовая культура и возрождение архаических форм в художественном мышлении. Поп-арт. Диалог культур и глобализация.</w:t>
      </w:r>
      <w:r w:rsidR="00C55D0C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 xml:space="preserve"> Традиции культура </w:t>
      </w:r>
      <w:proofErr w:type="spellStart"/>
      <w:r w:rsidR="00C55D0C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>ЯМАЛа</w:t>
      </w:r>
      <w:proofErr w:type="spellEnd"/>
      <w:r w:rsidR="00C55D0C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>.</w:t>
      </w:r>
    </w:p>
    <w:p w:rsidR="001E0A80" w:rsidRPr="0076260D" w:rsidRDefault="001E0A80" w:rsidP="0076260D">
      <w:pPr>
        <w:spacing w:after="0" w:line="240" w:lineRule="auto"/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</w:pPr>
    </w:p>
    <w:p w:rsidR="00336AE8" w:rsidRPr="00D4379A" w:rsidRDefault="00336AE8" w:rsidP="001E0A80">
      <w:pPr>
        <w:spacing w:after="0" w:line="240" w:lineRule="auto"/>
        <w:rPr>
          <w:rFonts w:ascii="Times New Roman" w:eastAsia="Times New Roman" w:hAnsi="Times New Roman" w:cs="Times New Roman"/>
          <w:color w:val="2C1F2F"/>
          <w:sz w:val="24"/>
          <w:szCs w:val="24"/>
          <w:lang w:eastAsia="ru-RU"/>
        </w:rPr>
      </w:pPr>
    </w:p>
    <w:p w:rsidR="0076260D" w:rsidRPr="00516FB9" w:rsidRDefault="0076260D" w:rsidP="00516F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C1F2F"/>
          <w:sz w:val="26"/>
          <w:szCs w:val="26"/>
          <w:lang w:eastAsia="ru-RU"/>
        </w:rPr>
      </w:pPr>
      <w:r w:rsidRPr="00516FB9">
        <w:rPr>
          <w:rFonts w:ascii="Times New Roman" w:eastAsia="Times New Roman" w:hAnsi="Times New Roman" w:cs="Times New Roman"/>
          <w:b/>
          <w:bCs/>
          <w:color w:val="2C1F2F"/>
          <w:sz w:val="26"/>
          <w:szCs w:val="26"/>
          <w:lang w:eastAsia="ru-RU"/>
        </w:rPr>
        <w:t>Литература и средства обучения</w:t>
      </w:r>
    </w:p>
    <w:p w:rsidR="00336AE8" w:rsidRPr="00516FB9" w:rsidRDefault="00336AE8" w:rsidP="00516FB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6FB9">
        <w:rPr>
          <w:rFonts w:ascii="Times New Roman" w:eastAsia="Times New Roman" w:hAnsi="Times New Roman" w:cs="Times New Roman"/>
          <w:b/>
          <w:bCs/>
          <w:color w:val="2C1F2F"/>
          <w:sz w:val="26"/>
          <w:szCs w:val="26"/>
          <w:lang w:eastAsia="ru-RU"/>
        </w:rPr>
        <w:t>Литература для учителя:</w:t>
      </w:r>
    </w:p>
    <w:p w:rsidR="004D6FBB" w:rsidRPr="00516FB9" w:rsidRDefault="004D6FBB" w:rsidP="00516FB9">
      <w:pPr>
        <w:pStyle w:val="a3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6FB9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 xml:space="preserve">А.Я. Гуревич. Категории средневековой культуры. - </w:t>
      </w:r>
      <w:r w:rsidRPr="00516FB9">
        <w:rPr>
          <w:rFonts w:ascii="Times New Roman" w:eastAsia="Times New Roman" w:hAnsi="Times New Roman" w:cs="Times New Roman"/>
          <w:color w:val="1E101B"/>
          <w:sz w:val="26"/>
          <w:szCs w:val="26"/>
          <w:lang w:eastAsia="ru-RU"/>
        </w:rPr>
        <w:t xml:space="preserve">М., </w:t>
      </w:r>
      <w:r w:rsidRPr="00516FB9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>1994.</w:t>
      </w:r>
    </w:p>
    <w:p w:rsidR="004D6FBB" w:rsidRPr="00516FB9" w:rsidRDefault="004D6FBB" w:rsidP="00516FB9">
      <w:pPr>
        <w:pStyle w:val="a3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6FB9">
        <w:rPr>
          <w:rFonts w:ascii="Times New Roman" w:eastAsia="Times New Roman" w:hAnsi="Times New Roman" w:cs="Times New Roman"/>
          <w:color w:val="1E101B"/>
          <w:sz w:val="26"/>
          <w:szCs w:val="26"/>
          <w:lang w:eastAsia="ru-RU"/>
        </w:rPr>
        <w:t xml:space="preserve">А.И. </w:t>
      </w:r>
      <w:r w:rsidRPr="00516FB9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 xml:space="preserve">Зотов. Русское искусство с древних времен до начала XVII </w:t>
      </w:r>
      <w:r w:rsidRPr="00516FB9">
        <w:rPr>
          <w:rFonts w:ascii="Times New Roman" w:eastAsia="Times New Roman" w:hAnsi="Times New Roman" w:cs="Times New Roman"/>
          <w:color w:val="1E101B"/>
          <w:sz w:val="26"/>
          <w:szCs w:val="26"/>
          <w:lang w:eastAsia="ru-RU"/>
        </w:rPr>
        <w:t>в. - М.</w:t>
      </w:r>
      <w:r w:rsidRPr="00516FB9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>,1983.</w:t>
      </w:r>
    </w:p>
    <w:p w:rsidR="002E4964" w:rsidRPr="00516FB9" w:rsidRDefault="002E4964" w:rsidP="00516FB9">
      <w:pPr>
        <w:pStyle w:val="a3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516FB9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>А.Швейцер</w:t>
      </w:r>
      <w:proofErr w:type="spellEnd"/>
      <w:r w:rsidRPr="00516FB9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>. Культура и этика. — М.: Прогресс, 1973.</w:t>
      </w:r>
    </w:p>
    <w:p w:rsidR="002E4964" w:rsidRPr="00516FB9" w:rsidRDefault="002E4964" w:rsidP="00516FB9">
      <w:pPr>
        <w:pStyle w:val="a3"/>
        <w:numPr>
          <w:ilvl w:val="0"/>
          <w:numId w:val="33"/>
        </w:numPr>
        <w:spacing w:line="240" w:lineRule="auto"/>
        <w:rPr>
          <w:rFonts w:ascii="Times New Roman" w:eastAsia="Times New Roman" w:hAnsi="Times New Roman" w:cs="Times New Roman"/>
          <w:color w:val="1E101B"/>
          <w:sz w:val="26"/>
          <w:szCs w:val="26"/>
          <w:lang w:eastAsia="ru-RU"/>
        </w:rPr>
      </w:pPr>
      <w:r w:rsidRPr="00516FB9">
        <w:rPr>
          <w:rFonts w:ascii="Times New Roman" w:eastAsia="Times New Roman" w:hAnsi="Times New Roman" w:cs="Times New Roman"/>
          <w:color w:val="1E101B"/>
          <w:sz w:val="26"/>
          <w:szCs w:val="26"/>
          <w:lang w:eastAsia="ru-RU"/>
        </w:rPr>
        <w:t>Антология мировой философии: В 4 т. Т, 1. — М.: Мысль, 1969.</w:t>
      </w:r>
    </w:p>
    <w:p w:rsidR="002E4964" w:rsidRPr="00516FB9" w:rsidRDefault="002E4964" w:rsidP="00516FB9">
      <w:pPr>
        <w:pStyle w:val="a3"/>
        <w:numPr>
          <w:ilvl w:val="0"/>
          <w:numId w:val="33"/>
        </w:numPr>
        <w:spacing w:line="240" w:lineRule="auto"/>
        <w:rPr>
          <w:rFonts w:ascii="Times New Roman" w:eastAsia="Times New Roman" w:hAnsi="Times New Roman" w:cs="Times New Roman"/>
          <w:color w:val="1E101B"/>
          <w:sz w:val="26"/>
          <w:szCs w:val="26"/>
          <w:lang w:eastAsia="ru-RU"/>
        </w:rPr>
      </w:pPr>
      <w:r w:rsidRPr="00516FB9">
        <w:rPr>
          <w:rFonts w:ascii="Times New Roman" w:eastAsia="Times New Roman" w:hAnsi="Times New Roman" w:cs="Times New Roman"/>
          <w:color w:val="1E101B"/>
          <w:sz w:val="26"/>
          <w:szCs w:val="26"/>
          <w:lang w:eastAsia="ru-RU"/>
        </w:rPr>
        <w:t>Аристотель. Политика // Аристотель. Сочинения: В 4 т. Т. 1. —М.: Мысль, 1984.</w:t>
      </w:r>
    </w:p>
    <w:p w:rsidR="002E4964" w:rsidRPr="00516FB9" w:rsidRDefault="002E4964" w:rsidP="00516FB9">
      <w:pPr>
        <w:pStyle w:val="a3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color w:val="1E101B"/>
          <w:sz w:val="26"/>
          <w:szCs w:val="26"/>
          <w:lang w:eastAsia="ru-RU"/>
        </w:rPr>
      </w:pPr>
      <w:r w:rsidRPr="00516FB9">
        <w:rPr>
          <w:rFonts w:ascii="Times New Roman" w:eastAsia="Times New Roman" w:hAnsi="Times New Roman" w:cs="Times New Roman"/>
          <w:color w:val="1E101B"/>
          <w:sz w:val="26"/>
          <w:szCs w:val="26"/>
          <w:lang w:eastAsia="ru-RU"/>
        </w:rPr>
        <w:t>А. Ф Лосев. Философия. Мифология. Культура. — М.: Политиздат, 1991.</w:t>
      </w:r>
    </w:p>
    <w:p w:rsidR="002E4964" w:rsidRPr="00516FB9" w:rsidRDefault="002E4964" w:rsidP="00516FB9">
      <w:pPr>
        <w:pStyle w:val="a3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color w:val="1E101B"/>
          <w:sz w:val="26"/>
          <w:szCs w:val="26"/>
          <w:lang w:eastAsia="ru-RU"/>
        </w:rPr>
      </w:pPr>
      <w:r w:rsidRPr="00516FB9">
        <w:rPr>
          <w:rFonts w:ascii="Times New Roman" w:eastAsia="Times New Roman" w:hAnsi="Times New Roman" w:cs="Times New Roman"/>
          <w:color w:val="1E101B"/>
          <w:sz w:val="26"/>
          <w:szCs w:val="26"/>
          <w:lang w:eastAsia="ru-RU"/>
        </w:rPr>
        <w:t>А. Ф. Лосев. Эстетика Возрождения. — М., 1978.</w:t>
      </w:r>
    </w:p>
    <w:p w:rsidR="006A3E28" w:rsidRPr="00516FB9" w:rsidRDefault="006A3E28" w:rsidP="00516FB9">
      <w:pPr>
        <w:pStyle w:val="a3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6FB9">
        <w:rPr>
          <w:rFonts w:ascii="Times New Roman" w:eastAsia="Times New Roman" w:hAnsi="Times New Roman" w:cs="Times New Roman"/>
          <w:color w:val="1E101B"/>
          <w:sz w:val="26"/>
          <w:szCs w:val="26"/>
          <w:lang w:eastAsia="ru-RU"/>
        </w:rPr>
        <w:t xml:space="preserve">Б.Р. </w:t>
      </w:r>
      <w:r w:rsidRPr="00516FB9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 xml:space="preserve">Виппер. Искусство Древней Греции. - </w:t>
      </w:r>
      <w:r w:rsidRPr="00516FB9">
        <w:rPr>
          <w:rFonts w:ascii="Times New Roman" w:eastAsia="Times New Roman" w:hAnsi="Times New Roman" w:cs="Times New Roman"/>
          <w:color w:val="1E101B"/>
          <w:sz w:val="26"/>
          <w:szCs w:val="26"/>
          <w:lang w:eastAsia="ru-RU"/>
        </w:rPr>
        <w:t xml:space="preserve">М., </w:t>
      </w:r>
      <w:r w:rsidRPr="00516FB9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>1972.</w:t>
      </w:r>
    </w:p>
    <w:p w:rsidR="002E4964" w:rsidRPr="00516FB9" w:rsidRDefault="002E4964" w:rsidP="00516FB9">
      <w:pPr>
        <w:pStyle w:val="a3"/>
        <w:numPr>
          <w:ilvl w:val="0"/>
          <w:numId w:val="33"/>
        </w:numPr>
        <w:spacing w:line="240" w:lineRule="auto"/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</w:pPr>
      <w:r w:rsidRPr="00516FB9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>Б. А. Рыбаков. Киевская Русь и русские княжества ХП-ХП1 вв. — М.: Наука, 1982.</w:t>
      </w:r>
    </w:p>
    <w:p w:rsidR="002E4964" w:rsidRPr="00516FB9" w:rsidRDefault="002E4964" w:rsidP="00516FB9">
      <w:pPr>
        <w:pStyle w:val="a3"/>
        <w:numPr>
          <w:ilvl w:val="0"/>
          <w:numId w:val="33"/>
        </w:numPr>
        <w:spacing w:line="240" w:lineRule="auto"/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</w:pPr>
      <w:r w:rsidRPr="00516FB9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 xml:space="preserve">Большой путеводитель по Библии. Пер. </w:t>
      </w:r>
      <w:proofErr w:type="gramStart"/>
      <w:r w:rsidRPr="00516FB9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>с</w:t>
      </w:r>
      <w:proofErr w:type="gramEnd"/>
      <w:r w:rsidRPr="00516FB9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 xml:space="preserve"> нем. - М., 1993.</w:t>
      </w:r>
    </w:p>
    <w:p w:rsidR="002E4964" w:rsidRPr="00516FB9" w:rsidRDefault="002E4964" w:rsidP="00516FB9">
      <w:pPr>
        <w:pStyle w:val="a3"/>
        <w:numPr>
          <w:ilvl w:val="0"/>
          <w:numId w:val="33"/>
        </w:numPr>
        <w:spacing w:line="240" w:lineRule="auto"/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</w:pPr>
      <w:r w:rsidRPr="00516FB9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>Библия. — М.: Изд-во Московской патриархии, 1990.</w:t>
      </w:r>
    </w:p>
    <w:p w:rsidR="006A3E28" w:rsidRPr="00516FB9" w:rsidRDefault="006A3E28" w:rsidP="00516FB9">
      <w:pPr>
        <w:pStyle w:val="a3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6FB9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 xml:space="preserve">В.Г. Брюсова Русская живопись XVII века. - </w:t>
      </w:r>
      <w:r w:rsidRPr="00516FB9">
        <w:rPr>
          <w:rFonts w:ascii="Times New Roman" w:eastAsia="Times New Roman" w:hAnsi="Times New Roman" w:cs="Times New Roman"/>
          <w:color w:val="1E101B"/>
          <w:sz w:val="26"/>
          <w:szCs w:val="26"/>
          <w:lang w:eastAsia="ru-RU"/>
        </w:rPr>
        <w:t xml:space="preserve">М., </w:t>
      </w:r>
      <w:r w:rsidRPr="00516FB9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>1984.</w:t>
      </w:r>
    </w:p>
    <w:p w:rsidR="002E4964" w:rsidRPr="00516FB9" w:rsidRDefault="002E4964" w:rsidP="00516FB9">
      <w:pPr>
        <w:pStyle w:val="a3"/>
        <w:numPr>
          <w:ilvl w:val="0"/>
          <w:numId w:val="33"/>
        </w:numPr>
        <w:spacing w:line="240" w:lineRule="auto"/>
        <w:rPr>
          <w:rFonts w:ascii="Times New Roman" w:eastAsia="Times New Roman" w:hAnsi="Times New Roman" w:cs="Times New Roman"/>
          <w:color w:val="1E101B"/>
          <w:sz w:val="26"/>
          <w:szCs w:val="26"/>
          <w:lang w:eastAsia="ru-RU"/>
        </w:rPr>
      </w:pPr>
      <w:r w:rsidRPr="00516FB9">
        <w:rPr>
          <w:rFonts w:ascii="Times New Roman" w:eastAsia="Times New Roman" w:hAnsi="Times New Roman" w:cs="Times New Roman"/>
          <w:color w:val="1E101B"/>
          <w:sz w:val="26"/>
          <w:szCs w:val="26"/>
          <w:lang w:eastAsia="ru-RU"/>
        </w:rPr>
        <w:t>В.К. Афанасьева</w:t>
      </w:r>
      <w:proofErr w:type="gramStart"/>
      <w:r w:rsidRPr="00516FB9">
        <w:rPr>
          <w:rFonts w:ascii="Times New Roman" w:eastAsia="Times New Roman" w:hAnsi="Times New Roman" w:cs="Times New Roman"/>
          <w:color w:val="1E101B"/>
          <w:sz w:val="26"/>
          <w:szCs w:val="26"/>
          <w:lang w:eastAsia="ru-RU"/>
        </w:rPr>
        <w:t xml:space="preserve">., </w:t>
      </w:r>
      <w:proofErr w:type="gramEnd"/>
      <w:r w:rsidRPr="00516FB9">
        <w:rPr>
          <w:rFonts w:ascii="Times New Roman" w:eastAsia="Times New Roman" w:hAnsi="Times New Roman" w:cs="Times New Roman"/>
          <w:color w:val="1E101B"/>
          <w:sz w:val="26"/>
          <w:szCs w:val="26"/>
          <w:lang w:eastAsia="ru-RU"/>
        </w:rPr>
        <w:t>В. Г. Луконин., Н. А. Померанцева. Искусство Древнего Востока / Малая история искусства. — М.: Искусство, 1976.</w:t>
      </w:r>
    </w:p>
    <w:p w:rsidR="002E4964" w:rsidRPr="00516FB9" w:rsidRDefault="002E4964" w:rsidP="00516FB9">
      <w:pPr>
        <w:pStyle w:val="a3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6FB9">
        <w:rPr>
          <w:rFonts w:ascii="Times New Roman" w:eastAsia="Times New Roman" w:hAnsi="Times New Roman" w:cs="Times New Roman"/>
          <w:color w:val="1E101B"/>
          <w:sz w:val="26"/>
          <w:szCs w:val="26"/>
          <w:lang w:eastAsia="ru-RU"/>
        </w:rPr>
        <w:t>Г.</w:t>
      </w:r>
      <w:r w:rsidRPr="00516FB9">
        <w:rPr>
          <w:rFonts w:ascii="Times New Roman" w:eastAsia="Times New Roman" w:hAnsi="Times New Roman" w:cs="Times New Roman"/>
          <w:color w:val="3E3843"/>
          <w:sz w:val="26"/>
          <w:szCs w:val="26"/>
          <w:lang w:eastAsia="ru-RU"/>
        </w:rPr>
        <w:t>К.</w:t>
      </w:r>
      <w:r w:rsidRPr="00516FB9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 xml:space="preserve"> Вагнер</w:t>
      </w:r>
      <w:proofErr w:type="gramStart"/>
      <w:r w:rsidRPr="00516FB9">
        <w:rPr>
          <w:rFonts w:ascii="Times New Roman" w:eastAsia="Times New Roman" w:hAnsi="Times New Roman" w:cs="Times New Roman"/>
          <w:color w:val="3E3843"/>
          <w:sz w:val="26"/>
          <w:szCs w:val="26"/>
          <w:lang w:eastAsia="ru-RU"/>
        </w:rPr>
        <w:t xml:space="preserve">.,  </w:t>
      </w:r>
      <w:proofErr w:type="gramEnd"/>
      <w:r w:rsidRPr="00516FB9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 xml:space="preserve">Т.Ф. </w:t>
      </w:r>
      <w:proofErr w:type="spellStart"/>
      <w:r w:rsidRPr="00516FB9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>Владышевская</w:t>
      </w:r>
      <w:proofErr w:type="spellEnd"/>
      <w:r w:rsidRPr="00516FB9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>. Искусство Древней Руси. - М., 1993.</w:t>
      </w:r>
    </w:p>
    <w:p w:rsidR="002E4964" w:rsidRPr="00516FB9" w:rsidRDefault="002E4964" w:rsidP="00516FB9">
      <w:pPr>
        <w:pStyle w:val="a3"/>
        <w:numPr>
          <w:ilvl w:val="0"/>
          <w:numId w:val="33"/>
        </w:numPr>
        <w:spacing w:line="240" w:lineRule="auto"/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</w:pPr>
      <w:r w:rsidRPr="00516FB9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>Г. И. Гердер. Идеи к философии истории человечества. — М.: Наука, 1997.</w:t>
      </w:r>
    </w:p>
    <w:p w:rsidR="002E4964" w:rsidRPr="00516FB9" w:rsidRDefault="002E4964" w:rsidP="00516FB9">
      <w:pPr>
        <w:pStyle w:val="a3"/>
        <w:numPr>
          <w:ilvl w:val="0"/>
          <w:numId w:val="33"/>
        </w:numPr>
        <w:spacing w:line="240" w:lineRule="auto"/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</w:pPr>
      <w:r w:rsidRPr="00516FB9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lastRenderedPageBreak/>
        <w:t>Гесиод. О происхождении богов // Антология мировой философии: В 4 т. Т. 1. - М.: Мысль, 1969.</w:t>
      </w:r>
    </w:p>
    <w:p w:rsidR="002E4964" w:rsidRPr="00516FB9" w:rsidRDefault="002E4964" w:rsidP="00516FB9">
      <w:pPr>
        <w:pStyle w:val="a3"/>
        <w:numPr>
          <w:ilvl w:val="0"/>
          <w:numId w:val="33"/>
        </w:numPr>
        <w:spacing w:line="240" w:lineRule="auto"/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</w:pPr>
      <w:r w:rsidRPr="00516FB9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>Гомер, Илиада. — М.: Московский рабочий, 1981.</w:t>
      </w:r>
    </w:p>
    <w:p w:rsidR="002E4964" w:rsidRPr="00516FB9" w:rsidRDefault="002E4964" w:rsidP="00516FB9">
      <w:pPr>
        <w:pStyle w:val="a3"/>
        <w:numPr>
          <w:ilvl w:val="0"/>
          <w:numId w:val="33"/>
        </w:numPr>
        <w:spacing w:line="240" w:lineRule="auto"/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</w:pPr>
      <w:r w:rsidRPr="00516FB9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>Гомер, Одиссея. — М.: Московский рабочий, 1982.</w:t>
      </w:r>
      <w:r w:rsidRPr="00516FB9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ab/>
      </w:r>
    </w:p>
    <w:p w:rsidR="002E4964" w:rsidRPr="00516FB9" w:rsidRDefault="002E4964" w:rsidP="00516FB9">
      <w:pPr>
        <w:pStyle w:val="a3"/>
        <w:numPr>
          <w:ilvl w:val="0"/>
          <w:numId w:val="33"/>
        </w:numPr>
        <w:spacing w:line="240" w:lineRule="auto"/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</w:pPr>
      <w:proofErr w:type="spellStart"/>
      <w:r w:rsidRPr="00516FB9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>Дж</w:t>
      </w:r>
      <w:proofErr w:type="gramStart"/>
      <w:r w:rsidRPr="00516FB9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>.Ф</w:t>
      </w:r>
      <w:proofErr w:type="gramEnd"/>
      <w:r w:rsidRPr="00516FB9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>рэзер</w:t>
      </w:r>
      <w:proofErr w:type="spellEnd"/>
      <w:r w:rsidRPr="00516FB9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 xml:space="preserve">. Золотая ветвь: Исследование магии и религии. — М.: Политиздат, 1980. </w:t>
      </w:r>
    </w:p>
    <w:p w:rsidR="002E4964" w:rsidRPr="00516FB9" w:rsidRDefault="002E4964" w:rsidP="00516FB9">
      <w:pPr>
        <w:pStyle w:val="a3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</w:pPr>
      <w:r w:rsidRPr="00516FB9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>Древнерусская литература. Книга для чтения. — М.: Школа-Пресс, 1993.</w:t>
      </w:r>
    </w:p>
    <w:p w:rsidR="002E4964" w:rsidRPr="00516FB9" w:rsidRDefault="002E4964" w:rsidP="00516FB9">
      <w:pPr>
        <w:pStyle w:val="a3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</w:pPr>
      <w:r w:rsidRPr="00516FB9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>Древние цивилизации / Под</w:t>
      </w:r>
      <w:proofErr w:type="gramStart"/>
      <w:r w:rsidRPr="00516FB9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>.</w:t>
      </w:r>
      <w:proofErr w:type="gramEnd"/>
      <w:r w:rsidRPr="00516FB9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 xml:space="preserve"> </w:t>
      </w:r>
      <w:proofErr w:type="gramStart"/>
      <w:r w:rsidRPr="00516FB9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>р</w:t>
      </w:r>
      <w:proofErr w:type="gramEnd"/>
      <w:r w:rsidRPr="00516FB9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 xml:space="preserve">ед. Г. М. </w:t>
      </w:r>
      <w:proofErr w:type="spellStart"/>
      <w:r w:rsidRPr="00516FB9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>Бонгард-JIевина</w:t>
      </w:r>
      <w:proofErr w:type="spellEnd"/>
      <w:r w:rsidRPr="00516FB9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>. — М.: Мысль, 1989.</w:t>
      </w:r>
    </w:p>
    <w:p w:rsidR="002E4964" w:rsidRPr="00516FB9" w:rsidRDefault="002E4964" w:rsidP="00516FB9">
      <w:pPr>
        <w:pStyle w:val="a3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6FB9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>Дж. Вазари. Жизнеописание наиболее знаменитых живописцев, ваятелей и зодчих эпохи Возрождения.  - СПб</w:t>
      </w:r>
      <w:proofErr w:type="gramStart"/>
      <w:r w:rsidRPr="00516FB9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 xml:space="preserve">., </w:t>
      </w:r>
      <w:proofErr w:type="gramEnd"/>
      <w:r w:rsidRPr="00516FB9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>1992.</w:t>
      </w:r>
    </w:p>
    <w:p w:rsidR="002E4964" w:rsidRPr="00516FB9" w:rsidRDefault="002E4964" w:rsidP="00516FB9">
      <w:pPr>
        <w:pStyle w:val="a3"/>
        <w:numPr>
          <w:ilvl w:val="0"/>
          <w:numId w:val="33"/>
        </w:numPr>
        <w:spacing w:line="240" w:lineRule="auto"/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</w:pPr>
      <w:r w:rsidRPr="00516FB9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>Дао дэ Цзин</w:t>
      </w:r>
      <w:proofErr w:type="gramStart"/>
      <w:r w:rsidRPr="00516FB9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 xml:space="preserve"> // И</w:t>
      </w:r>
      <w:proofErr w:type="gramEnd"/>
      <w:r w:rsidRPr="00516FB9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>з книг мудрецов: Проза Древнего Китая. - М.: Художественная литература, 1987.</w:t>
      </w:r>
    </w:p>
    <w:p w:rsidR="006A3E28" w:rsidRPr="00516FB9" w:rsidRDefault="006A3E28" w:rsidP="00516FB9">
      <w:pPr>
        <w:pStyle w:val="a3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6FB9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 xml:space="preserve">Е.Л. Гуревич. Западноевропейская музыка </w:t>
      </w:r>
      <w:r w:rsidRPr="00516FB9">
        <w:rPr>
          <w:rFonts w:ascii="Times New Roman" w:eastAsia="Times New Roman" w:hAnsi="Times New Roman" w:cs="Times New Roman"/>
          <w:color w:val="1E101B"/>
          <w:sz w:val="26"/>
          <w:szCs w:val="26"/>
          <w:lang w:eastAsia="ru-RU"/>
        </w:rPr>
        <w:t xml:space="preserve">в </w:t>
      </w:r>
      <w:r w:rsidRPr="00516FB9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 xml:space="preserve">лицах </w:t>
      </w:r>
      <w:r w:rsidRPr="00516FB9">
        <w:rPr>
          <w:rFonts w:ascii="Times New Roman" w:eastAsia="Times New Roman" w:hAnsi="Times New Roman" w:cs="Times New Roman"/>
          <w:color w:val="3E3843"/>
          <w:sz w:val="26"/>
          <w:szCs w:val="26"/>
          <w:lang w:eastAsia="ru-RU"/>
        </w:rPr>
        <w:t xml:space="preserve">и </w:t>
      </w:r>
      <w:r w:rsidRPr="00516FB9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>звуках. - М., 1994.</w:t>
      </w:r>
    </w:p>
    <w:p w:rsidR="002E4964" w:rsidRPr="00516FB9" w:rsidRDefault="002E4964" w:rsidP="00516FB9">
      <w:pPr>
        <w:pStyle w:val="a3"/>
        <w:numPr>
          <w:ilvl w:val="0"/>
          <w:numId w:val="33"/>
        </w:numPr>
        <w:spacing w:line="240" w:lineRule="auto"/>
        <w:rPr>
          <w:rFonts w:ascii="Times New Roman" w:eastAsia="Times New Roman" w:hAnsi="Times New Roman" w:cs="Times New Roman"/>
          <w:color w:val="1E101B"/>
          <w:sz w:val="26"/>
          <w:szCs w:val="26"/>
          <w:lang w:eastAsia="ru-RU"/>
        </w:rPr>
      </w:pPr>
      <w:r w:rsidRPr="00516FB9">
        <w:rPr>
          <w:rFonts w:ascii="Times New Roman" w:eastAsia="Times New Roman" w:hAnsi="Times New Roman" w:cs="Times New Roman"/>
          <w:color w:val="1E101B"/>
          <w:sz w:val="26"/>
          <w:szCs w:val="26"/>
          <w:lang w:eastAsia="ru-RU"/>
        </w:rPr>
        <w:t>Египетская книга мертвых // Поэзия и проза Древнего Востока. М.: Художественная литература, 1973.</w:t>
      </w:r>
    </w:p>
    <w:p w:rsidR="002E4964" w:rsidRPr="00516FB9" w:rsidRDefault="002E4964" w:rsidP="00516FB9">
      <w:pPr>
        <w:pStyle w:val="a3"/>
        <w:numPr>
          <w:ilvl w:val="0"/>
          <w:numId w:val="33"/>
        </w:numPr>
        <w:spacing w:line="240" w:lineRule="auto"/>
        <w:rPr>
          <w:rFonts w:ascii="Times New Roman" w:eastAsia="Times New Roman" w:hAnsi="Times New Roman" w:cs="Times New Roman"/>
          <w:color w:val="1E101B"/>
          <w:sz w:val="26"/>
          <w:szCs w:val="26"/>
          <w:lang w:eastAsia="ru-RU"/>
        </w:rPr>
      </w:pPr>
      <w:r w:rsidRPr="00516FB9">
        <w:rPr>
          <w:rFonts w:ascii="Times New Roman" w:eastAsia="Times New Roman" w:hAnsi="Times New Roman" w:cs="Times New Roman"/>
          <w:color w:val="1E101B"/>
          <w:sz w:val="26"/>
          <w:szCs w:val="26"/>
          <w:lang w:eastAsia="ru-RU"/>
        </w:rPr>
        <w:t xml:space="preserve">Ж. </w:t>
      </w:r>
      <w:proofErr w:type="spellStart"/>
      <w:r w:rsidRPr="00516FB9">
        <w:rPr>
          <w:rFonts w:ascii="Times New Roman" w:eastAsia="Times New Roman" w:hAnsi="Times New Roman" w:cs="Times New Roman"/>
          <w:color w:val="1E101B"/>
          <w:sz w:val="26"/>
          <w:szCs w:val="26"/>
          <w:lang w:eastAsia="ru-RU"/>
        </w:rPr>
        <w:t>Дюби</w:t>
      </w:r>
      <w:proofErr w:type="spellEnd"/>
      <w:r w:rsidRPr="00516FB9">
        <w:rPr>
          <w:rFonts w:ascii="Times New Roman" w:eastAsia="Times New Roman" w:hAnsi="Times New Roman" w:cs="Times New Roman"/>
          <w:color w:val="1E101B"/>
          <w:sz w:val="26"/>
          <w:szCs w:val="26"/>
          <w:lang w:eastAsia="ru-RU"/>
        </w:rPr>
        <w:t>. Европа в средние века. - М., 1995.</w:t>
      </w:r>
      <w:r w:rsidRPr="00516FB9">
        <w:rPr>
          <w:rFonts w:ascii="Times New Roman" w:eastAsia="Times New Roman" w:hAnsi="Times New Roman" w:cs="Times New Roman"/>
          <w:color w:val="1E101B"/>
          <w:sz w:val="26"/>
          <w:szCs w:val="26"/>
          <w:lang w:eastAsia="ru-RU"/>
        </w:rPr>
        <w:tab/>
      </w:r>
    </w:p>
    <w:p w:rsidR="002E4964" w:rsidRPr="00516FB9" w:rsidRDefault="002E4964" w:rsidP="00516FB9">
      <w:pPr>
        <w:pStyle w:val="a3"/>
        <w:numPr>
          <w:ilvl w:val="0"/>
          <w:numId w:val="33"/>
        </w:numPr>
        <w:spacing w:line="240" w:lineRule="auto"/>
        <w:rPr>
          <w:rFonts w:ascii="Times New Roman" w:eastAsia="Times New Roman" w:hAnsi="Times New Roman" w:cs="Times New Roman"/>
          <w:color w:val="1E101B"/>
          <w:sz w:val="26"/>
          <w:szCs w:val="26"/>
          <w:lang w:eastAsia="ru-RU"/>
        </w:rPr>
      </w:pPr>
      <w:r w:rsidRPr="00516FB9">
        <w:rPr>
          <w:rFonts w:ascii="Times New Roman" w:eastAsia="Times New Roman" w:hAnsi="Times New Roman" w:cs="Times New Roman"/>
          <w:color w:val="1E101B"/>
          <w:sz w:val="26"/>
          <w:szCs w:val="26"/>
          <w:lang w:eastAsia="ru-RU"/>
        </w:rPr>
        <w:t xml:space="preserve">Законы Хаммурапи // Хрестоматия по Древней истории: В 2 т. /Под ред. акад. В. В. Струве — М.: </w:t>
      </w:r>
      <w:proofErr w:type="spellStart"/>
      <w:r w:rsidRPr="00516FB9">
        <w:rPr>
          <w:rFonts w:ascii="Times New Roman" w:eastAsia="Times New Roman" w:hAnsi="Times New Roman" w:cs="Times New Roman"/>
          <w:color w:val="1E101B"/>
          <w:sz w:val="26"/>
          <w:szCs w:val="26"/>
          <w:lang w:eastAsia="ru-RU"/>
        </w:rPr>
        <w:t>Учпедгиз</w:t>
      </w:r>
      <w:proofErr w:type="spellEnd"/>
      <w:r w:rsidRPr="00516FB9">
        <w:rPr>
          <w:rFonts w:ascii="Times New Roman" w:eastAsia="Times New Roman" w:hAnsi="Times New Roman" w:cs="Times New Roman"/>
          <w:color w:val="1E101B"/>
          <w:sz w:val="26"/>
          <w:szCs w:val="26"/>
          <w:lang w:eastAsia="ru-RU"/>
        </w:rPr>
        <w:t>, 1936.</w:t>
      </w:r>
    </w:p>
    <w:p w:rsidR="002E4964" w:rsidRPr="00516FB9" w:rsidRDefault="002E4964" w:rsidP="00516FB9">
      <w:pPr>
        <w:pStyle w:val="a3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color w:val="1E101B"/>
          <w:sz w:val="26"/>
          <w:szCs w:val="26"/>
          <w:lang w:eastAsia="ru-RU"/>
        </w:rPr>
      </w:pPr>
      <w:proofErr w:type="spellStart"/>
      <w:r w:rsidRPr="00516FB9">
        <w:rPr>
          <w:rFonts w:ascii="Times New Roman" w:eastAsia="Times New Roman" w:hAnsi="Times New Roman" w:cs="Times New Roman"/>
          <w:color w:val="1E101B"/>
          <w:sz w:val="26"/>
          <w:szCs w:val="26"/>
          <w:lang w:eastAsia="ru-RU"/>
        </w:rPr>
        <w:t>И..Ильин</w:t>
      </w:r>
      <w:proofErr w:type="spellEnd"/>
      <w:r w:rsidRPr="00516FB9">
        <w:rPr>
          <w:rFonts w:ascii="Times New Roman" w:eastAsia="Times New Roman" w:hAnsi="Times New Roman" w:cs="Times New Roman"/>
          <w:color w:val="1E101B"/>
          <w:sz w:val="26"/>
          <w:szCs w:val="26"/>
          <w:lang w:eastAsia="ru-RU"/>
        </w:rPr>
        <w:t>. Постмодернизм от истоков до конца столетия. - М., 1998.</w:t>
      </w:r>
    </w:p>
    <w:p w:rsidR="002E4964" w:rsidRPr="00516FB9" w:rsidRDefault="002E4964" w:rsidP="00516FB9">
      <w:pPr>
        <w:pStyle w:val="a3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color w:val="1E101B"/>
          <w:sz w:val="26"/>
          <w:szCs w:val="26"/>
          <w:lang w:eastAsia="ru-RU"/>
        </w:rPr>
      </w:pPr>
      <w:r w:rsidRPr="00516FB9">
        <w:rPr>
          <w:rFonts w:ascii="Times New Roman" w:eastAsia="Times New Roman" w:hAnsi="Times New Roman" w:cs="Times New Roman"/>
          <w:color w:val="1E101B"/>
          <w:sz w:val="26"/>
          <w:szCs w:val="26"/>
          <w:lang w:eastAsia="ru-RU"/>
        </w:rPr>
        <w:t xml:space="preserve">История русского и советского искусства. Под ред. Д.В. </w:t>
      </w:r>
      <w:proofErr w:type="spellStart"/>
      <w:r w:rsidRPr="00516FB9">
        <w:rPr>
          <w:rFonts w:ascii="Times New Roman" w:eastAsia="Times New Roman" w:hAnsi="Times New Roman" w:cs="Times New Roman"/>
          <w:color w:val="1E101B"/>
          <w:sz w:val="26"/>
          <w:szCs w:val="26"/>
          <w:lang w:eastAsia="ru-RU"/>
        </w:rPr>
        <w:t>Сарабьянова</w:t>
      </w:r>
      <w:proofErr w:type="spellEnd"/>
      <w:r w:rsidRPr="00516FB9">
        <w:rPr>
          <w:rFonts w:ascii="Times New Roman" w:eastAsia="Times New Roman" w:hAnsi="Times New Roman" w:cs="Times New Roman"/>
          <w:color w:val="1E101B"/>
          <w:sz w:val="26"/>
          <w:szCs w:val="26"/>
          <w:lang w:eastAsia="ru-RU"/>
        </w:rPr>
        <w:t>. - М., 1979.</w:t>
      </w:r>
    </w:p>
    <w:p w:rsidR="002E4964" w:rsidRPr="00516FB9" w:rsidRDefault="002E4964" w:rsidP="00516FB9">
      <w:pPr>
        <w:pStyle w:val="a3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color w:val="1E101B"/>
          <w:sz w:val="26"/>
          <w:szCs w:val="26"/>
          <w:lang w:eastAsia="ru-RU"/>
        </w:rPr>
      </w:pPr>
      <w:r w:rsidRPr="00516FB9">
        <w:rPr>
          <w:rFonts w:ascii="Times New Roman" w:eastAsia="Times New Roman" w:hAnsi="Times New Roman" w:cs="Times New Roman"/>
          <w:color w:val="1E101B"/>
          <w:sz w:val="26"/>
          <w:szCs w:val="26"/>
          <w:lang w:eastAsia="ru-RU"/>
        </w:rPr>
        <w:t>История современной отечественной музыки. Под ред. М.Е. Тараканова.  - М., 1995.</w:t>
      </w:r>
    </w:p>
    <w:p w:rsidR="002E4964" w:rsidRPr="00516FB9" w:rsidRDefault="002E4964" w:rsidP="00516FB9">
      <w:pPr>
        <w:pStyle w:val="a3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color w:val="1E101B"/>
          <w:sz w:val="26"/>
          <w:szCs w:val="26"/>
          <w:lang w:eastAsia="ru-RU"/>
        </w:rPr>
      </w:pPr>
      <w:r w:rsidRPr="00516FB9">
        <w:rPr>
          <w:rFonts w:ascii="Times New Roman" w:eastAsia="Times New Roman" w:hAnsi="Times New Roman" w:cs="Times New Roman"/>
          <w:color w:val="1E101B"/>
          <w:sz w:val="26"/>
          <w:szCs w:val="26"/>
          <w:lang w:eastAsia="ru-RU"/>
        </w:rPr>
        <w:t>История зарубежного искусства: Учебник. Под ред. М.Т. Кузьминой, Н.Л. Мальцевой.</w:t>
      </w:r>
    </w:p>
    <w:p w:rsidR="002E4964" w:rsidRPr="00516FB9" w:rsidRDefault="002E4964" w:rsidP="00516FB9">
      <w:pPr>
        <w:pStyle w:val="a3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color w:val="1E101B"/>
          <w:sz w:val="26"/>
          <w:szCs w:val="26"/>
          <w:lang w:eastAsia="ru-RU"/>
        </w:rPr>
      </w:pPr>
      <w:r w:rsidRPr="00516FB9">
        <w:rPr>
          <w:rFonts w:ascii="Times New Roman" w:eastAsia="Times New Roman" w:hAnsi="Times New Roman" w:cs="Times New Roman"/>
          <w:color w:val="1E101B"/>
          <w:sz w:val="26"/>
          <w:szCs w:val="26"/>
          <w:lang w:eastAsia="ru-RU"/>
        </w:rPr>
        <w:t>- М., 1983.</w:t>
      </w:r>
    </w:p>
    <w:p w:rsidR="002E4964" w:rsidRPr="00516FB9" w:rsidRDefault="002E4964" w:rsidP="00516FB9">
      <w:pPr>
        <w:pStyle w:val="a3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color w:val="1E101B"/>
          <w:sz w:val="26"/>
          <w:szCs w:val="26"/>
          <w:lang w:eastAsia="ru-RU"/>
        </w:rPr>
      </w:pPr>
      <w:r w:rsidRPr="00516FB9">
        <w:rPr>
          <w:rFonts w:ascii="Times New Roman" w:eastAsia="Times New Roman" w:hAnsi="Times New Roman" w:cs="Times New Roman"/>
          <w:color w:val="1E101B"/>
          <w:sz w:val="26"/>
          <w:szCs w:val="26"/>
          <w:lang w:eastAsia="ru-RU"/>
        </w:rPr>
        <w:t xml:space="preserve">История русского искусства. В </w:t>
      </w:r>
      <w:proofErr w:type="spellStart"/>
      <w:r w:rsidRPr="00516FB9">
        <w:rPr>
          <w:rFonts w:ascii="Times New Roman" w:eastAsia="Times New Roman" w:hAnsi="Times New Roman" w:cs="Times New Roman"/>
          <w:color w:val="1E101B"/>
          <w:sz w:val="26"/>
          <w:szCs w:val="26"/>
          <w:lang w:eastAsia="ru-RU"/>
        </w:rPr>
        <w:t>Зт</w:t>
      </w:r>
      <w:proofErr w:type="spellEnd"/>
      <w:r w:rsidRPr="00516FB9">
        <w:rPr>
          <w:rFonts w:ascii="Times New Roman" w:eastAsia="Times New Roman" w:hAnsi="Times New Roman" w:cs="Times New Roman"/>
          <w:color w:val="1E101B"/>
          <w:sz w:val="26"/>
          <w:szCs w:val="26"/>
          <w:lang w:eastAsia="ru-RU"/>
        </w:rPr>
        <w:t xml:space="preserve">. Под ред. М.М. </w:t>
      </w:r>
      <w:proofErr w:type="gramStart"/>
      <w:r w:rsidRPr="00516FB9">
        <w:rPr>
          <w:rFonts w:ascii="Times New Roman" w:eastAsia="Times New Roman" w:hAnsi="Times New Roman" w:cs="Times New Roman"/>
          <w:color w:val="1E101B"/>
          <w:sz w:val="26"/>
          <w:szCs w:val="26"/>
          <w:lang w:eastAsia="ru-RU"/>
        </w:rPr>
        <w:t>Раковой</w:t>
      </w:r>
      <w:proofErr w:type="gramEnd"/>
      <w:r w:rsidRPr="00516FB9">
        <w:rPr>
          <w:rFonts w:ascii="Times New Roman" w:eastAsia="Times New Roman" w:hAnsi="Times New Roman" w:cs="Times New Roman"/>
          <w:color w:val="1E101B"/>
          <w:sz w:val="26"/>
          <w:szCs w:val="26"/>
          <w:lang w:eastAsia="ru-RU"/>
        </w:rPr>
        <w:t xml:space="preserve"> и И.В. Рязанцева. - М., 1991.</w:t>
      </w:r>
    </w:p>
    <w:p w:rsidR="002E4964" w:rsidRPr="00516FB9" w:rsidRDefault="002E4964" w:rsidP="00516FB9">
      <w:pPr>
        <w:pStyle w:val="a3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color w:val="1E101B"/>
          <w:sz w:val="26"/>
          <w:szCs w:val="26"/>
          <w:lang w:eastAsia="ru-RU"/>
        </w:rPr>
      </w:pPr>
      <w:r w:rsidRPr="00516FB9">
        <w:rPr>
          <w:rFonts w:ascii="Times New Roman" w:eastAsia="Times New Roman" w:hAnsi="Times New Roman" w:cs="Times New Roman"/>
          <w:color w:val="1E101B"/>
          <w:sz w:val="26"/>
          <w:szCs w:val="26"/>
          <w:lang w:eastAsia="ru-RU"/>
        </w:rPr>
        <w:t>История иску</w:t>
      </w:r>
      <w:proofErr w:type="gramStart"/>
      <w:r w:rsidRPr="00516FB9">
        <w:rPr>
          <w:rFonts w:ascii="Times New Roman" w:eastAsia="Times New Roman" w:hAnsi="Times New Roman" w:cs="Times New Roman"/>
          <w:color w:val="1E101B"/>
          <w:sz w:val="26"/>
          <w:szCs w:val="26"/>
          <w:lang w:eastAsia="ru-RU"/>
        </w:rPr>
        <w:t>сств стр</w:t>
      </w:r>
      <w:proofErr w:type="gramEnd"/>
      <w:r w:rsidRPr="00516FB9">
        <w:rPr>
          <w:rFonts w:ascii="Times New Roman" w:eastAsia="Times New Roman" w:hAnsi="Times New Roman" w:cs="Times New Roman"/>
          <w:color w:val="1E101B"/>
          <w:sz w:val="26"/>
          <w:szCs w:val="26"/>
          <w:lang w:eastAsia="ru-RU"/>
        </w:rPr>
        <w:t xml:space="preserve">ан Западной Европы от Возрождения до XX века. Под ред. Е.И. </w:t>
      </w:r>
      <w:proofErr w:type="spellStart"/>
      <w:r w:rsidRPr="00516FB9">
        <w:rPr>
          <w:rFonts w:ascii="Times New Roman" w:eastAsia="Times New Roman" w:hAnsi="Times New Roman" w:cs="Times New Roman"/>
          <w:color w:val="1E101B"/>
          <w:sz w:val="26"/>
          <w:szCs w:val="26"/>
          <w:lang w:eastAsia="ru-RU"/>
        </w:rPr>
        <w:t>Ротенберга</w:t>
      </w:r>
      <w:proofErr w:type="spellEnd"/>
      <w:r w:rsidRPr="00516FB9">
        <w:rPr>
          <w:rFonts w:ascii="Times New Roman" w:eastAsia="Times New Roman" w:hAnsi="Times New Roman" w:cs="Times New Roman"/>
          <w:color w:val="1E101B"/>
          <w:sz w:val="26"/>
          <w:szCs w:val="26"/>
          <w:lang w:eastAsia="ru-RU"/>
        </w:rPr>
        <w:t xml:space="preserve">, М.И. </w:t>
      </w:r>
      <w:proofErr w:type="spellStart"/>
      <w:r w:rsidRPr="00516FB9">
        <w:rPr>
          <w:rFonts w:ascii="Times New Roman" w:eastAsia="Times New Roman" w:hAnsi="Times New Roman" w:cs="Times New Roman"/>
          <w:color w:val="1E101B"/>
          <w:sz w:val="26"/>
          <w:szCs w:val="26"/>
          <w:lang w:eastAsia="ru-RU"/>
        </w:rPr>
        <w:t>Свидерской</w:t>
      </w:r>
      <w:proofErr w:type="spellEnd"/>
      <w:r w:rsidRPr="00516FB9">
        <w:rPr>
          <w:rFonts w:ascii="Times New Roman" w:eastAsia="Times New Roman" w:hAnsi="Times New Roman" w:cs="Times New Roman"/>
          <w:color w:val="1E101B"/>
          <w:sz w:val="26"/>
          <w:szCs w:val="26"/>
          <w:lang w:eastAsia="ru-RU"/>
        </w:rPr>
        <w:t>. - М., 1988.</w:t>
      </w:r>
    </w:p>
    <w:p w:rsidR="002E4964" w:rsidRPr="00516FB9" w:rsidRDefault="002E4964" w:rsidP="00516FB9">
      <w:pPr>
        <w:pStyle w:val="a3"/>
        <w:numPr>
          <w:ilvl w:val="0"/>
          <w:numId w:val="33"/>
        </w:numPr>
        <w:spacing w:line="240" w:lineRule="auto"/>
        <w:rPr>
          <w:rFonts w:ascii="Times New Roman" w:eastAsia="Times New Roman" w:hAnsi="Times New Roman" w:cs="Times New Roman"/>
          <w:color w:val="1E101B"/>
          <w:sz w:val="26"/>
          <w:szCs w:val="26"/>
          <w:lang w:eastAsia="ru-RU"/>
        </w:rPr>
      </w:pPr>
      <w:r w:rsidRPr="00516FB9">
        <w:rPr>
          <w:rFonts w:ascii="Times New Roman" w:eastAsia="Times New Roman" w:hAnsi="Times New Roman" w:cs="Times New Roman"/>
          <w:color w:val="1E101B"/>
          <w:sz w:val="26"/>
          <w:szCs w:val="26"/>
          <w:lang w:eastAsia="ru-RU"/>
        </w:rPr>
        <w:t>И. Я. Данилевский. Россия и Европа. — М.: Древнее и современное, 2002.</w:t>
      </w:r>
    </w:p>
    <w:p w:rsidR="002E4964" w:rsidRPr="00516FB9" w:rsidRDefault="002E4964" w:rsidP="00516FB9">
      <w:pPr>
        <w:pStyle w:val="a3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color w:val="1E101B"/>
          <w:sz w:val="26"/>
          <w:szCs w:val="26"/>
          <w:lang w:eastAsia="ru-RU"/>
        </w:rPr>
      </w:pPr>
      <w:r w:rsidRPr="00516FB9">
        <w:rPr>
          <w:rFonts w:ascii="Times New Roman" w:eastAsia="Times New Roman" w:hAnsi="Times New Roman" w:cs="Times New Roman"/>
          <w:color w:val="1E101B"/>
          <w:sz w:val="26"/>
          <w:szCs w:val="26"/>
          <w:lang w:eastAsia="ru-RU"/>
        </w:rPr>
        <w:t>Из истории Средних веков и Возрождения. — М.: Наука, 1976.</w:t>
      </w:r>
    </w:p>
    <w:p w:rsidR="002E4964" w:rsidRPr="00516FB9" w:rsidRDefault="002E4964" w:rsidP="00516FB9">
      <w:pPr>
        <w:pStyle w:val="a3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color w:val="1E101B"/>
          <w:sz w:val="26"/>
          <w:szCs w:val="26"/>
          <w:lang w:eastAsia="ru-RU"/>
        </w:rPr>
      </w:pPr>
      <w:r w:rsidRPr="00516FB9">
        <w:rPr>
          <w:rFonts w:ascii="Times New Roman" w:eastAsia="Times New Roman" w:hAnsi="Times New Roman" w:cs="Times New Roman"/>
          <w:color w:val="1E101B"/>
          <w:sz w:val="26"/>
          <w:szCs w:val="26"/>
          <w:lang w:eastAsia="ru-RU"/>
        </w:rPr>
        <w:t>Иосиф Флавий. Иудейские Древности: В 2 т. — М.: Крон-Пресс, 1996.</w:t>
      </w:r>
    </w:p>
    <w:p w:rsidR="00516FB9" w:rsidRPr="00516FB9" w:rsidRDefault="00516FB9" w:rsidP="00516FB9">
      <w:pPr>
        <w:pStyle w:val="a3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6FB9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 xml:space="preserve">Китай: традиции </w:t>
      </w:r>
      <w:r w:rsidRPr="00516FB9">
        <w:rPr>
          <w:rFonts w:ascii="Times New Roman" w:eastAsia="Times New Roman" w:hAnsi="Times New Roman" w:cs="Times New Roman"/>
          <w:color w:val="3E3843"/>
          <w:sz w:val="26"/>
          <w:szCs w:val="26"/>
          <w:lang w:eastAsia="ru-RU"/>
        </w:rPr>
        <w:t xml:space="preserve">и </w:t>
      </w:r>
      <w:r w:rsidRPr="00516FB9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>современность. - М., 1976.</w:t>
      </w:r>
    </w:p>
    <w:p w:rsidR="004D6FBB" w:rsidRPr="00516FB9" w:rsidRDefault="00704B22" w:rsidP="00516FB9">
      <w:pPr>
        <w:pStyle w:val="a3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</w:pPr>
      <w:r w:rsidRPr="00516FB9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 xml:space="preserve">Л.С. </w:t>
      </w:r>
      <w:r w:rsidR="00336AE8" w:rsidRPr="00516FB9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 xml:space="preserve">Васильев Культы, религии, традиции в Китае. </w:t>
      </w:r>
      <w:r w:rsidR="004D6FBB" w:rsidRPr="00516FB9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 xml:space="preserve"> - </w:t>
      </w:r>
      <w:r w:rsidR="00336AE8" w:rsidRPr="00516FB9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 xml:space="preserve">М., 1970. </w:t>
      </w:r>
    </w:p>
    <w:p w:rsidR="004D6FBB" w:rsidRPr="00516FB9" w:rsidRDefault="004D6FBB" w:rsidP="00516FB9">
      <w:pPr>
        <w:pStyle w:val="a3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</w:pPr>
      <w:r w:rsidRPr="00516FB9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 xml:space="preserve">Л.С. Васильев </w:t>
      </w:r>
      <w:r w:rsidR="00336AE8" w:rsidRPr="00516FB9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 xml:space="preserve">Византия и Русь. </w:t>
      </w:r>
      <w:r w:rsidRPr="00516FB9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 xml:space="preserve">- </w:t>
      </w:r>
      <w:r w:rsidR="00336AE8" w:rsidRPr="00516FB9">
        <w:rPr>
          <w:rFonts w:ascii="Times New Roman" w:eastAsia="Times New Roman" w:hAnsi="Times New Roman" w:cs="Times New Roman"/>
          <w:color w:val="1E101B"/>
          <w:sz w:val="26"/>
          <w:szCs w:val="26"/>
          <w:lang w:eastAsia="ru-RU"/>
        </w:rPr>
        <w:t xml:space="preserve">М., </w:t>
      </w:r>
      <w:r w:rsidR="00336AE8" w:rsidRPr="00516FB9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 xml:space="preserve">1969. </w:t>
      </w:r>
    </w:p>
    <w:p w:rsidR="002E4964" w:rsidRPr="00516FB9" w:rsidRDefault="002E4964" w:rsidP="00516FB9">
      <w:pPr>
        <w:pStyle w:val="a3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6FB9">
        <w:rPr>
          <w:rFonts w:ascii="Times New Roman" w:eastAsia="Times New Roman" w:hAnsi="Times New Roman" w:cs="Times New Roman"/>
          <w:color w:val="1E101B"/>
          <w:sz w:val="26"/>
          <w:szCs w:val="26"/>
          <w:lang w:eastAsia="ru-RU"/>
        </w:rPr>
        <w:t xml:space="preserve">Л.Н. Гумилев. Древняя </w:t>
      </w:r>
      <w:r w:rsidRPr="00516FB9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>Русь и Великая степь. - М., 1989.</w:t>
      </w:r>
    </w:p>
    <w:p w:rsidR="00516FB9" w:rsidRPr="00516FB9" w:rsidRDefault="00516FB9" w:rsidP="00516FB9">
      <w:pPr>
        <w:pStyle w:val="a3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6FB9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>Л.</w:t>
      </w:r>
      <w:r w:rsidRPr="00516FB9">
        <w:rPr>
          <w:rFonts w:ascii="Times New Roman" w:eastAsia="Times New Roman" w:hAnsi="Times New Roman" w:cs="Times New Roman"/>
          <w:color w:val="6C0D23"/>
          <w:sz w:val="26"/>
          <w:szCs w:val="26"/>
          <w:lang w:eastAsia="ru-RU"/>
        </w:rPr>
        <w:t xml:space="preserve">Г. </w:t>
      </w:r>
      <w:proofErr w:type="spellStart"/>
      <w:r w:rsidRPr="00516FB9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>Емоханова</w:t>
      </w:r>
      <w:proofErr w:type="spellEnd"/>
      <w:r w:rsidRPr="00516FB9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 xml:space="preserve"> Мировая художественная культура. - М., </w:t>
      </w:r>
      <w:r w:rsidRPr="00516FB9">
        <w:rPr>
          <w:rFonts w:ascii="Times New Roman" w:eastAsia="Times New Roman" w:hAnsi="Times New Roman" w:cs="Times New Roman"/>
          <w:color w:val="1E101B"/>
          <w:sz w:val="26"/>
          <w:szCs w:val="26"/>
          <w:lang w:eastAsia="ru-RU"/>
        </w:rPr>
        <w:t>1998.</w:t>
      </w:r>
    </w:p>
    <w:p w:rsidR="00516FB9" w:rsidRPr="00516FB9" w:rsidRDefault="00516FB9" w:rsidP="00516FB9">
      <w:pPr>
        <w:pStyle w:val="a3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</w:pPr>
      <w:r w:rsidRPr="00516FB9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 xml:space="preserve">Л. П. </w:t>
      </w:r>
      <w:proofErr w:type="spellStart"/>
      <w:r w:rsidRPr="00516FB9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>Карсавин</w:t>
      </w:r>
      <w:proofErr w:type="spellEnd"/>
      <w:r w:rsidRPr="00516FB9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>. Культура средних веков. — М.: Книжная находка, 2003.</w:t>
      </w:r>
    </w:p>
    <w:p w:rsidR="00516FB9" w:rsidRPr="00516FB9" w:rsidRDefault="00516FB9" w:rsidP="00516FB9">
      <w:pPr>
        <w:pStyle w:val="a3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</w:pPr>
      <w:r w:rsidRPr="00516FB9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 xml:space="preserve">Лунь </w:t>
      </w:r>
      <w:proofErr w:type="spellStart"/>
      <w:r w:rsidRPr="00516FB9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>юй</w:t>
      </w:r>
      <w:proofErr w:type="spellEnd"/>
      <w:proofErr w:type="gramStart"/>
      <w:r w:rsidRPr="00516FB9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 xml:space="preserve"> // И</w:t>
      </w:r>
      <w:proofErr w:type="gramEnd"/>
      <w:r w:rsidRPr="00516FB9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>з книг мудрецов: Проза древнего Китая. — М.: Художественная литература, 1987.</w:t>
      </w:r>
    </w:p>
    <w:p w:rsidR="006A3E28" w:rsidRPr="00516FB9" w:rsidRDefault="006A3E28" w:rsidP="00516FB9">
      <w:pPr>
        <w:pStyle w:val="a3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6FB9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 xml:space="preserve">М.В. Алпатов. Немеркнущее наследие.  - </w:t>
      </w:r>
      <w:r w:rsidRPr="00516FB9">
        <w:rPr>
          <w:rFonts w:ascii="Times New Roman" w:eastAsia="Times New Roman" w:hAnsi="Times New Roman" w:cs="Times New Roman"/>
          <w:color w:val="1E101B"/>
          <w:sz w:val="26"/>
          <w:szCs w:val="26"/>
          <w:lang w:eastAsia="ru-RU"/>
        </w:rPr>
        <w:t xml:space="preserve">М., </w:t>
      </w:r>
      <w:r w:rsidRPr="00516FB9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>1990.</w:t>
      </w:r>
    </w:p>
    <w:p w:rsidR="002E4964" w:rsidRPr="00516FB9" w:rsidRDefault="002E4964" w:rsidP="00516FB9">
      <w:pPr>
        <w:pStyle w:val="a3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</w:pPr>
      <w:r w:rsidRPr="00516FB9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lastRenderedPageBreak/>
        <w:t xml:space="preserve">М.Р. </w:t>
      </w:r>
      <w:proofErr w:type="spellStart"/>
      <w:r w:rsidRPr="00516FB9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>Зезина</w:t>
      </w:r>
      <w:proofErr w:type="spellEnd"/>
      <w:r w:rsidRPr="00516FB9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 xml:space="preserve">, Л.В. </w:t>
      </w:r>
      <w:proofErr w:type="spellStart"/>
      <w:r w:rsidRPr="00516FB9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>Кошман</w:t>
      </w:r>
      <w:proofErr w:type="spellEnd"/>
      <w:r w:rsidRPr="00516FB9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 xml:space="preserve">., В.Р. Шульгин. История русской культуры. - М., 1993. </w:t>
      </w:r>
    </w:p>
    <w:p w:rsidR="00516FB9" w:rsidRPr="00516FB9" w:rsidRDefault="00516FB9" w:rsidP="00516FB9">
      <w:pPr>
        <w:pStyle w:val="a3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6FB9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 xml:space="preserve">М.А. </w:t>
      </w:r>
      <w:proofErr w:type="spellStart"/>
      <w:r w:rsidRPr="00516FB9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>Коростовцев</w:t>
      </w:r>
      <w:proofErr w:type="spellEnd"/>
      <w:r w:rsidRPr="00516FB9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>. Религия Древнего Египта. - М., 1976.</w:t>
      </w:r>
    </w:p>
    <w:p w:rsidR="00516FB9" w:rsidRPr="00516FB9" w:rsidRDefault="00516FB9" w:rsidP="00516FB9">
      <w:pPr>
        <w:pStyle w:val="a3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6FB9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 xml:space="preserve">М. Р. </w:t>
      </w:r>
      <w:proofErr w:type="spellStart"/>
      <w:r w:rsidRPr="00516FB9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>Зезина</w:t>
      </w:r>
      <w:proofErr w:type="spellEnd"/>
      <w:r w:rsidRPr="00516FB9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 xml:space="preserve">., Л. В. </w:t>
      </w:r>
      <w:proofErr w:type="spellStart"/>
      <w:r w:rsidRPr="00516FB9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>Кошман</w:t>
      </w:r>
      <w:proofErr w:type="spellEnd"/>
      <w:r w:rsidRPr="00516FB9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 xml:space="preserve">., В. С. Шульгин.  История русской культуры 1Х-ХХ веков </w:t>
      </w:r>
      <w:r w:rsidRPr="00516FB9">
        <w:rPr>
          <w:rFonts w:ascii="Times New Roman" w:eastAsia="Times New Roman" w:hAnsi="Times New Roman" w:cs="Times New Roman"/>
          <w:color w:val="3E3843"/>
          <w:sz w:val="26"/>
          <w:szCs w:val="26"/>
          <w:lang w:eastAsia="ru-RU"/>
        </w:rPr>
        <w:t xml:space="preserve">— </w:t>
      </w:r>
      <w:r w:rsidRPr="00516FB9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>М. Книжный дом Университет, 2006.</w:t>
      </w:r>
    </w:p>
    <w:p w:rsidR="00516FB9" w:rsidRPr="00516FB9" w:rsidRDefault="00516FB9" w:rsidP="00516FB9">
      <w:pPr>
        <w:pStyle w:val="a3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6FB9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 xml:space="preserve">Мифы народов мира: Энциклопедия: </w:t>
      </w:r>
      <w:r w:rsidRPr="00516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</w:t>
      </w:r>
      <w:r w:rsidRPr="00516FB9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 xml:space="preserve">2 </w:t>
      </w:r>
      <w:r w:rsidRPr="00516FB9">
        <w:rPr>
          <w:rFonts w:ascii="Times New Roman" w:eastAsia="Times New Roman" w:hAnsi="Times New Roman" w:cs="Times New Roman"/>
          <w:color w:val="3E3843"/>
          <w:sz w:val="26"/>
          <w:szCs w:val="26"/>
          <w:lang w:eastAsia="ru-RU"/>
        </w:rPr>
        <w:t xml:space="preserve">т. </w:t>
      </w:r>
      <w:r w:rsidRPr="00516FB9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 xml:space="preserve">Т. 1. </w:t>
      </w:r>
      <w:r w:rsidRPr="00516FB9">
        <w:rPr>
          <w:rFonts w:ascii="Times New Roman" w:eastAsia="Times New Roman" w:hAnsi="Times New Roman" w:cs="Times New Roman"/>
          <w:color w:val="1D115B"/>
          <w:sz w:val="26"/>
          <w:szCs w:val="26"/>
          <w:lang w:eastAsia="ru-RU"/>
        </w:rPr>
        <w:t xml:space="preserve">2-е </w:t>
      </w:r>
      <w:r w:rsidRPr="00516FB9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>изд. — М.: Советская энциклопедия,1987.</w:t>
      </w:r>
    </w:p>
    <w:p w:rsidR="002E4964" w:rsidRPr="00516FB9" w:rsidRDefault="002E4964" w:rsidP="00516FB9">
      <w:pPr>
        <w:pStyle w:val="a3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6FB9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>Н.А. Барская. Сюжеты и образы древнерусской живописи.  - М., 1993.</w:t>
      </w:r>
    </w:p>
    <w:p w:rsidR="00336AE8" w:rsidRPr="00516FB9" w:rsidRDefault="004D6FBB" w:rsidP="00516FB9">
      <w:pPr>
        <w:pStyle w:val="a3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6FB9">
        <w:rPr>
          <w:rFonts w:ascii="Times New Roman" w:eastAsia="Times New Roman" w:hAnsi="Times New Roman" w:cs="Times New Roman"/>
          <w:color w:val="1E101B"/>
          <w:sz w:val="26"/>
          <w:szCs w:val="26"/>
          <w:lang w:eastAsia="ru-RU"/>
        </w:rPr>
        <w:t xml:space="preserve">Н.П. </w:t>
      </w:r>
      <w:r w:rsidR="00336AE8" w:rsidRPr="00516FB9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>Гусева</w:t>
      </w:r>
      <w:r w:rsidRPr="00516FB9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>.</w:t>
      </w:r>
      <w:r w:rsidR="00336AE8" w:rsidRPr="00516FB9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 xml:space="preserve"> Индуизм: История формирования, культурная практика. </w:t>
      </w:r>
      <w:r w:rsidRPr="00516FB9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 xml:space="preserve">- </w:t>
      </w:r>
      <w:r w:rsidR="00336AE8" w:rsidRPr="00516FB9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 xml:space="preserve">М., </w:t>
      </w:r>
      <w:r w:rsidR="00336AE8" w:rsidRPr="00516FB9">
        <w:rPr>
          <w:rFonts w:ascii="Times New Roman" w:eastAsia="Times New Roman" w:hAnsi="Times New Roman" w:cs="Times New Roman"/>
          <w:color w:val="1D115B"/>
          <w:sz w:val="26"/>
          <w:szCs w:val="26"/>
          <w:lang w:eastAsia="ru-RU"/>
        </w:rPr>
        <w:t xml:space="preserve"> 1</w:t>
      </w:r>
      <w:r w:rsidR="00336AE8" w:rsidRPr="00516FB9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>977.</w:t>
      </w:r>
    </w:p>
    <w:p w:rsidR="00336AE8" w:rsidRPr="00516FB9" w:rsidRDefault="004D6FBB" w:rsidP="00516FB9">
      <w:pPr>
        <w:pStyle w:val="a3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6FB9">
        <w:rPr>
          <w:rFonts w:ascii="Times New Roman" w:eastAsia="Times New Roman" w:hAnsi="Times New Roman" w:cs="Times New Roman"/>
          <w:color w:val="1E101B"/>
          <w:sz w:val="26"/>
          <w:szCs w:val="26"/>
          <w:lang w:eastAsia="ru-RU"/>
        </w:rPr>
        <w:t xml:space="preserve">Н.А. </w:t>
      </w:r>
      <w:r w:rsidR="00336AE8" w:rsidRPr="00516FB9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>Дмитриева</w:t>
      </w:r>
      <w:r w:rsidRPr="00516FB9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>.</w:t>
      </w:r>
      <w:r w:rsidR="00336AE8" w:rsidRPr="00516FB9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 xml:space="preserve"> Краткая история искусств. Кн. 1—2.</w:t>
      </w:r>
      <w:r w:rsidR="00336AE8" w:rsidRPr="00516FB9">
        <w:rPr>
          <w:rFonts w:ascii="Times New Roman" w:eastAsia="Times New Roman" w:hAnsi="Times New Roman" w:cs="Times New Roman"/>
          <w:color w:val="3E3843"/>
          <w:sz w:val="26"/>
          <w:szCs w:val="26"/>
          <w:lang w:eastAsia="ru-RU"/>
        </w:rPr>
        <w:t xml:space="preserve">М., </w:t>
      </w:r>
      <w:r w:rsidR="00336AE8" w:rsidRPr="00516FB9">
        <w:rPr>
          <w:rFonts w:ascii="Times New Roman" w:eastAsia="Times New Roman" w:hAnsi="Times New Roman" w:cs="Times New Roman"/>
          <w:color w:val="1E101B"/>
          <w:sz w:val="26"/>
          <w:szCs w:val="26"/>
          <w:lang w:eastAsia="ru-RU"/>
        </w:rPr>
        <w:t>1996.</w:t>
      </w:r>
    </w:p>
    <w:p w:rsidR="00516FB9" w:rsidRPr="00516FB9" w:rsidRDefault="00516FB9" w:rsidP="00516FB9">
      <w:pPr>
        <w:pStyle w:val="a3"/>
        <w:numPr>
          <w:ilvl w:val="0"/>
          <w:numId w:val="33"/>
        </w:numPr>
        <w:spacing w:line="240" w:lineRule="auto"/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</w:pPr>
      <w:r w:rsidRPr="00516FB9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>Н.А. Бердяев. Судьба России. - М.: ACT, 2004.</w:t>
      </w:r>
    </w:p>
    <w:p w:rsidR="00516FB9" w:rsidRPr="00516FB9" w:rsidRDefault="00516FB9" w:rsidP="00516FB9">
      <w:pPr>
        <w:pStyle w:val="a3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6FB9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 xml:space="preserve">Н. А. Дмитриева.  Краткая история искусств. </w:t>
      </w:r>
      <w:r w:rsidRPr="00516FB9">
        <w:rPr>
          <w:rFonts w:ascii="Times New Roman" w:eastAsia="Times New Roman" w:hAnsi="Times New Roman" w:cs="Times New Roman"/>
          <w:color w:val="830B16"/>
          <w:sz w:val="26"/>
          <w:szCs w:val="26"/>
          <w:lang w:eastAsia="ru-RU"/>
        </w:rPr>
        <w:t xml:space="preserve">— </w:t>
      </w:r>
      <w:r w:rsidRPr="00516FB9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>М.: АСТ-Пресс, 2006.</w:t>
      </w:r>
    </w:p>
    <w:p w:rsidR="00516FB9" w:rsidRPr="00516FB9" w:rsidRDefault="00516FB9" w:rsidP="00516FB9">
      <w:pPr>
        <w:pStyle w:val="a3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516FB9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>О.Шпенглер</w:t>
      </w:r>
      <w:proofErr w:type="spellEnd"/>
      <w:r w:rsidRPr="00516FB9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 xml:space="preserve">. Закат Европы. </w:t>
      </w:r>
      <w:r w:rsidRPr="00516FB9">
        <w:rPr>
          <w:rFonts w:ascii="Times New Roman" w:eastAsia="Times New Roman" w:hAnsi="Times New Roman" w:cs="Times New Roman"/>
          <w:color w:val="4C1016"/>
          <w:sz w:val="26"/>
          <w:szCs w:val="26"/>
          <w:lang w:eastAsia="ru-RU"/>
        </w:rPr>
        <w:t xml:space="preserve">— </w:t>
      </w:r>
      <w:r w:rsidRPr="00516FB9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>М.: Айрис-Пресс, 2006.</w:t>
      </w:r>
    </w:p>
    <w:p w:rsidR="002E4964" w:rsidRPr="00516FB9" w:rsidRDefault="002E4964" w:rsidP="00516FB9">
      <w:pPr>
        <w:pStyle w:val="a3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</w:pPr>
      <w:r w:rsidRPr="00516FB9">
        <w:rPr>
          <w:rFonts w:ascii="Times New Roman" w:eastAsia="Times New Roman" w:hAnsi="Times New Roman" w:cs="Times New Roman"/>
          <w:color w:val="1E101B"/>
          <w:sz w:val="26"/>
          <w:szCs w:val="26"/>
          <w:lang w:eastAsia="ru-RU"/>
        </w:rPr>
        <w:t xml:space="preserve">П.А. </w:t>
      </w:r>
      <w:proofErr w:type="spellStart"/>
      <w:r w:rsidRPr="00516FB9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>Гринцер</w:t>
      </w:r>
      <w:proofErr w:type="spellEnd"/>
      <w:r w:rsidRPr="00516FB9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>. Древнеиндийский эпос. - М., 1974.</w:t>
      </w:r>
    </w:p>
    <w:p w:rsidR="00516FB9" w:rsidRPr="00516FB9" w:rsidRDefault="00516FB9" w:rsidP="00516FB9">
      <w:pPr>
        <w:pStyle w:val="a3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6FB9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 xml:space="preserve">П. </w:t>
      </w:r>
      <w:r w:rsidRPr="00516FB9">
        <w:rPr>
          <w:rFonts w:ascii="Times New Roman" w:eastAsia="Times New Roman" w:hAnsi="Times New Roman" w:cs="Times New Roman"/>
          <w:color w:val="1E101B"/>
          <w:sz w:val="26"/>
          <w:szCs w:val="26"/>
          <w:lang w:eastAsia="ru-RU"/>
        </w:rPr>
        <w:t xml:space="preserve">П. </w:t>
      </w:r>
      <w:proofErr w:type="spellStart"/>
      <w:r w:rsidRPr="00516FB9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>Гнедич</w:t>
      </w:r>
      <w:proofErr w:type="spellEnd"/>
      <w:r w:rsidRPr="00516FB9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 xml:space="preserve">. Всемирная история искусств. </w:t>
      </w:r>
      <w:r w:rsidRPr="00516FB9">
        <w:rPr>
          <w:rFonts w:ascii="Times New Roman" w:eastAsia="Times New Roman" w:hAnsi="Times New Roman" w:cs="Times New Roman"/>
          <w:color w:val="1E101B"/>
          <w:sz w:val="26"/>
          <w:szCs w:val="26"/>
          <w:lang w:eastAsia="ru-RU"/>
        </w:rPr>
        <w:t xml:space="preserve">— М.: </w:t>
      </w:r>
      <w:r w:rsidRPr="00516FB9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>Современник, 1996.</w:t>
      </w:r>
    </w:p>
    <w:p w:rsidR="00516FB9" w:rsidRPr="00516FB9" w:rsidRDefault="00516FB9" w:rsidP="00516FB9">
      <w:pPr>
        <w:pStyle w:val="a3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6FB9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>П. Я. Милюков. Очерки по истории русской культуры. М., 1992.</w:t>
      </w:r>
    </w:p>
    <w:p w:rsidR="00516FB9" w:rsidRPr="00516FB9" w:rsidRDefault="00516FB9" w:rsidP="00516FB9">
      <w:pPr>
        <w:pStyle w:val="a3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6FB9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 xml:space="preserve">Платон. Государство </w:t>
      </w:r>
      <w:r w:rsidRPr="00516FB9">
        <w:rPr>
          <w:rFonts w:ascii="Times New Roman" w:eastAsia="Times New Roman" w:hAnsi="Times New Roman" w:cs="Times New Roman"/>
          <w:color w:val="75486E"/>
          <w:sz w:val="26"/>
          <w:szCs w:val="26"/>
          <w:lang w:eastAsia="ru-RU"/>
        </w:rPr>
        <w:t xml:space="preserve">// </w:t>
      </w:r>
      <w:r w:rsidRPr="00516FB9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 xml:space="preserve">Платон. Сочинения: В 3 т. Т. 3. </w:t>
      </w:r>
      <w:r w:rsidRPr="00516FB9">
        <w:rPr>
          <w:rFonts w:ascii="Times New Roman" w:eastAsia="Times New Roman" w:hAnsi="Times New Roman" w:cs="Times New Roman"/>
          <w:color w:val="83758D"/>
          <w:sz w:val="26"/>
          <w:szCs w:val="26"/>
          <w:lang w:eastAsia="ru-RU"/>
        </w:rPr>
        <w:t xml:space="preserve">— </w:t>
      </w:r>
      <w:r w:rsidRPr="00516FB9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>М.: Мысль, 1970.</w:t>
      </w:r>
    </w:p>
    <w:p w:rsidR="00516FB9" w:rsidRPr="00516FB9" w:rsidRDefault="00516FB9" w:rsidP="00516FB9">
      <w:pPr>
        <w:pStyle w:val="a3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6FB9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 xml:space="preserve">Платон. Избранные диалога. </w:t>
      </w:r>
      <w:r w:rsidRPr="00516FB9">
        <w:rPr>
          <w:rFonts w:ascii="Times New Roman" w:eastAsia="Times New Roman" w:hAnsi="Times New Roman" w:cs="Times New Roman"/>
          <w:color w:val="4C1016"/>
          <w:sz w:val="26"/>
          <w:szCs w:val="26"/>
          <w:lang w:eastAsia="ru-RU"/>
        </w:rPr>
        <w:t xml:space="preserve">— </w:t>
      </w:r>
      <w:r w:rsidRPr="00516FB9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 xml:space="preserve">М.: </w:t>
      </w:r>
      <w:r w:rsidRPr="00516FB9">
        <w:rPr>
          <w:rFonts w:ascii="Times New Roman" w:eastAsia="Times New Roman" w:hAnsi="Times New Roman" w:cs="Times New Roman"/>
          <w:color w:val="2C1F2F"/>
          <w:sz w:val="26"/>
          <w:szCs w:val="26"/>
          <w:lang w:val="en-US"/>
        </w:rPr>
        <w:t>ACT</w:t>
      </w:r>
      <w:r w:rsidRPr="00516FB9">
        <w:rPr>
          <w:rFonts w:ascii="Times New Roman" w:eastAsia="Times New Roman" w:hAnsi="Times New Roman" w:cs="Times New Roman"/>
          <w:color w:val="2C1F2F"/>
          <w:sz w:val="26"/>
          <w:szCs w:val="26"/>
        </w:rPr>
        <w:t xml:space="preserve">, </w:t>
      </w:r>
      <w:r w:rsidRPr="00516FB9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>2006.</w:t>
      </w:r>
    </w:p>
    <w:p w:rsidR="00516FB9" w:rsidRPr="00516FB9" w:rsidRDefault="00516FB9" w:rsidP="00516FB9">
      <w:pPr>
        <w:pStyle w:val="a3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6FB9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 xml:space="preserve">Плутарх. Исида и Осирис. </w:t>
      </w:r>
      <w:r w:rsidRPr="00516FB9">
        <w:rPr>
          <w:rFonts w:ascii="Times New Roman" w:eastAsia="Times New Roman" w:hAnsi="Times New Roman" w:cs="Times New Roman"/>
          <w:color w:val="4C1016"/>
          <w:sz w:val="26"/>
          <w:szCs w:val="26"/>
          <w:lang w:eastAsia="ru-RU"/>
        </w:rPr>
        <w:t xml:space="preserve">- </w:t>
      </w:r>
      <w:r w:rsidRPr="00516FB9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>Киев: УЦИММ-ПРЕСС, 1996.</w:t>
      </w:r>
    </w:p>
    <w:p w:rsidR="00516FB9" w:rsidRPr="00516FB9" w:rsidRDefault="00516FB9" w:rsidP="00516FB9">
      <w:pPr>
        <w:pStyle w:val="a3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6FB9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 xml:space="preserve">П.М. </w:t>
      </w:r>
      <w:proofErr w:type="spellStart"/>
      <w:r w:rsidRPr="00516FB9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>Баткин</w:t>
      </w:r>
      <w:proofErr w:type="spellEnd"/>
      <w:r w:rsidRPr="00516FB9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>.  Леонардо да Винчи. - М., 1991.</w:t>
      </w:r>
    </w:p>
    <w:p w:rsidR="00516FB9" w:rsidRPr="00516FB9" w:rsidRDefault="00516FB9" w:rsidP="00516FB9">
      <w:pPr>
        <w:pStyle w:val="a3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516FB9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>Р.Грейвс</w:t>
      </w:r>
      <w:proofErr w:type="spellEnd"/>
      <w:proofErr w:type="gramStart"/>
      <w:r w:rsidRPr="00516FB9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 xml:space="preserve"> .</w:t>
      </w:r>
      <w:proofErr w:type="gramEnd"/>
      <w:r w:rsidRPr="00516FB9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 xml:space="preserve">Мифы древней Греции. </w:t>
      </w:r>
      <w:r w:rsidRPr="00516FB9">
        <w:rPr>
          <w:rFonts w:ascii="Times New Roman" w:eastAsia="Times New Roman" w:hAnsi="Times New Roman" w:cs="Times New Roman"/>
          <w:color w:val="775E74"/>
          <w:sz w:val="26"/>
          <w:szCs w:val="26"/>
          <w:lang w:eastAsia="ru-RU"/>
        </w:rPr>
        <w:t xml:space="preserve">— </w:t>
      </w:r>
      <w:r w:rsidRPr="00516FB9">
        <w:rPr>
          <w:rFonts w:ascii="Times New Roman" w:eastAsia="Times New Roman" w:hAnsi="Times New Roman" w:cs="Times New Roman"/>
          <w:color w:val="1E101B"/>
          <w:sz w:val="26"/>
          <w:szCs w:val="26"/>
          <w:lang w:eastAsia="ru-RU"/>
        </w:rPr>
        <w:t xml:space="preserve">М.: </w:t>
      </w:r>
      <w:proofErr w:type="gramStart"/>
      <w:r w:rsidRPr="00516FB9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>У-Фактория</w:t>
      </w:r>
      <w:proofErr w:type="gramEnd"/>
      <w:r w:rsidRPr="00516FB9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>, 1995.</w:t>
      </w:r>
    </w:p>
    <w:p w:rsidR="00516FB9" w:rsidRPr="00516FB9" w:rsidRDefault="00516FB9" w:rsidP="00516FB9">
      <w:pPr>
        <w:pStyle w:val="a3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6FB9">
        <w:rPr>
          <w:rFonts w:ascii="Times New Roman" w:eastAsia="Times New Roman" w:hAnsi="Times New Roman" w:cs="Times New Roman"/>
          <w:color w:val="1E101B"/>
          <w:sz w:val="26"/>
          <w:szCs w:val="26"/>
          <w:lang w:eastAsia="ru-RU"/>
        </w:rPr>
        <w:t xml:space="preserve">С.Д. </w:t>
      </w:r>
      <w:r w:rsidRPr="00516FB9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 xml:space="preserve">Артамонов. Литература эпохи Возрождения.  - </w:t>
      </w:r>
      <w:r w:rsidRPr="00516FB9">
        <w:rPr>
          <w:rFonts w:ascii="Times New Roman" w:eastAsia="Times New Roman" w:hAnsi="Times New Roman" w:cs="Times New Roman"/>
          <w:color w:val="1E101B"/>
          <w:sz w:val="26"/>
          <w:szCs w:val="26"/>
          <w:lang w:eastAsia="ru-RU"/>
        </w:rPr>
        <w:t xml:space="preserve">М., </w:t>
      </w:r>
      <w:r w:rsidRPr="00516FB9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>1994.</w:t>
      </w:r>
    </w:p>
    <w:p w:rsidR="00516FB9" w:rsidRPr="00516FB9" w:rsidRDefault="00516FB9" w:rsidP="00516FB9">
      <w:pPr>
        <w:pStyle w:val="a3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6FB9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 xml:space="preserve">С. А Токарев. Ранние формы религии. </w:t>
      </w:r>
      <w:r w:rsidRPr="00516FB9">
        <w:rPr>
          <w:rFonts w:ascii="Times New Roman" w:eastAsia="Times New Roman" w:hAnsi="Times New Roman" w:cs="Times New Roman"/>
          <w:color w:val="83758D"/>
          <w:sz w:val="26"/>
          <w:szCs w:val="26"/>
          <w:lang w:eastAsia="ru-RU"/>
        </w:rPr>
        <w:t xml:space="preserve">— </w:t>
      </w:r>
      <w:r w:rsidRPr="00516FB9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>М.: Политиздат, 1990.</w:t>
      </w:r>
    </w:p>
    <w:p w:rsidR="00516FB9" w:rsidRPr="00516FB9" w:rsidRDefault="00516FB9" w:rsidP="00516FB9">
      <w:pPr>
        <w:pStyle w:val="a3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6FB9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 xml:space="preserve">С. А. Токарев Религия в истории народов мира. </w:t>
      </w:r>
      <w:r w:rsidRPr="00516FB9">
        <w:rPr>
          <w:rFonts w:ascii="Times New Roman" w:eastAsia="Times New Roman" w:hAnsi="Times New Roman" w:cs="Times New Roman"/>
          <w:color w:val="4C1016"/>
          <w:sz w:val="26"/>
          <w:szCs w:val="26"/>
          <w:lang w:eastAsia="ru-RU"/>
        </w:rPr>
        <w:t xml:space="preserve">— </w:t>
      </w:r>
      <w:r w:rsidRPr="00516FB9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>М.: Политиздат, 1976.</w:t>
      </w:r>
    </w:p>
    <w:p w:rsidR="00336AE8" w:rsidRPr="00516FB9" w:rsidRDefault="004D6FBB" w:rsidP="00516FB9">
      <w:pPr>
        <w:pStyle w:val="a3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6FB9">
        <w:rPr>
          <w:rFonts w:ascii="Times New Roman" w:eastAsia="Times New Roman" w:hAnsi="Times New Roman" w:cs="Times New Roman"/>
          <w:color w:val="1E101B"/>
          <w:sz w:val="26"/>
          <w:szCs w:val="26"/>
          <w:lang w:eastAsia="ru-RU"/>
        </w:rPr>
        <w:t xml:space="preserve">Т.В. </w:t>
      </w:r>
      <w:r w:rsidR="00336AE8" w:rsidRPr="00516FB9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>Ильина</w:t>
      </w:r>
      <w:r w:rsidRPr="00516FB9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>.</w:t>
      </w:r>
      <w:r w:rsidR="00336AE8" w:rsidRPr="00516FB9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 xml:space="preserve"> История искусств. Русское </w:t>
      </w:r>
      <w:r w:rsidR="00336AE8" w:rsidRPr="00516FB9">
        <w:rPr>
          <w:rFonts w:ascii="Times New Roman" w:eastAsia="Times New Roman" w:hAnsi="Times New Roman" w:cs="Times New Roman"/>
          <w:color w:val="3E3843"/>
          <w:sz w:val="26"/>
          <w:szCs w:val="26"/>
          <w:lang w:eastAsia="ru-RU"/>
        </w:rPr>
        <w:t xml:space="preserve">и </w:t>
      </w:r>
      <w:r w:rsidR="00336AE8" w:rsidRPr="00516FB9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 xml:space="preserve">советское искусство. </w:t>
      </w:r>
      <w:r w:rsidRPr="00516FB9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 xml:space="preserve">- </w:t>
      </w:r>
      <w:r w:rsidR="00336AE8" w:rsidRPr="00516FB9">
        <w:rPr>
          <w:rFonts w:ascii="Times New Roman" w:eastAsia="Times New Roman" w:hAnsi="Times New Roman" w:cs="Times New Roman"/>
          <w:color w:val="1E101B"/>
          <w:sz w:val="26"/>
          <w:szCs w:val="26"/>
          <w:lang w:eastAsia="ru-RU"/>
        </w:rPr>
        <w:t xml:space="preserve">М., </w:t>
      </w:r>
      <w:r w:rsidR="00336AE8" w:rsidRPr="00516FB9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>1989.</w:t>
      </w:r>
    </w:p>
    <w:p w:rsidR="00516FB9" w:rsidRPr="00516FB9" w:rsidRDefault="00516FB9" w:rsidP="00516FB9">
      <w:pPr>
        <w:pStyle w:val="a3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6FB9">
        <w:rPr>
          <w:rFonts w:ascii="Times New Roman" w:eastAsia="Times New Roman" w:hAnsi="Times New Roman" w:cs="Times New Roman"/>
          <w:color w:val="1E101B"/>
          <w:sz w:val="26"/>
          <w:szCs w:val="26"/>
          <w:lang w:eastAsia="ru-RU"/>
        </w:rPr>
        <w:t xml:space="preserve">Т.П. </w:t>
      </w:r>
      <w:r w:rsidRPr="00516FB9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 xml:space="preserve">Григорьева. Японская художественная традиция. - </w:t>
      </w:r>
      <w:r w:rsidRPr="00516FB9">
        <w:rPr>
          <w:rFonts w:ascii="Times New Roman" w:eastAsia="Times New Roman" w:hAnsi="Times New Roman" w:cs="Times New Roman"/>
          <w:color w:val="1E101B"/>
          <w:sz w:val="26"/>
          <w:szCs w:val="26"/>
          <w:lang w:eastAsia="ru-RU"/>
        </w:rPr>
        <w:t xml:space="preserve">М., </w:t>
      </w:r>
      <w:r w:rsidRPr="00516FB9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>1979.</w:t>
      </w:r>
    </w:p>
    <w:p w:rsidR="00516FB9" w:rsidRPr="00516FB9" w:rsidRDefault="00516FB9" w:rsidP="00516FB9">
      <w:pPr>
        <w:pStyle w:val="a3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6FB9">
        <w:rPr>
          <w:rFonts w:ascii="Times New Roman" w:eastAsia="Times New Roman" w:hAnsi="Times New Roman" w:cs="Times New Roman"/>
          <w:color w:val="1E101B"/>
          <w:sz w:val="26"/>
          <w:szCs w:val="26"/>
          <w:lang w:eastAsia="ru-RU"/>
        </w:rPr>
        <w:t>Т.</w:t>
      </w:r>
      <w:r w:rsidRPr="00516FB9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>В. Ильина. История искусств. Западноевропейское искусство. - М., 1993.</w:t>
      </w:r>
    </w:p>
    <w:p w:rsidR="0044038B" w:rsidRPr="00516FB9" w:rsidRDefault="004D6FBB" w:rsidP="00516FB9">
      <w:pPr>
        <w:pStyle w:val="a3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6FB9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 xml:space="preserve">Э. </w:t>
      </w:r>
      <w:r w:rsidR="0044038B" w:rsidRPr="00516FB9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 xml:space="preserve">Ренан, Марк </w:t>
      </w:r>
      <w:proofErr w:type="spellStart"/>
      <w:r w:rsidR="0044038B" w:rsidRPr="00516FB9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>Аврелий</w:t>
      </w:r>
      <w:proofErr w:type="spellEnd"/>
      <w:r w:rsidR="0044038B" w:rsidRPr="00516FB9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 xml:space="preserve"> и конец античного мира. </w:t>
      </w:r>
      <w:r w:rsidR="0044038B" w:rsidRPr="00516FB9">
        <w:rPr>
          <w:rFonts w:ascii="Times New Roman" w:eastAsia="Times New Roman" w:hAnsi="Times New Roman" w:cs="Times New Roman"/>
          <w:color w:val="830B16"/>
          <w:sz w:val="26"/>
          <w:szCs w:val="26"/>
          <w:lang w:eastAsia="ru-RU"/>
        </w:rPr>
        <w:t xml:space="preserve">— </w:t>
      </w:r>
      <w:r w:rsidR="0044038B" w:rsidRPr="00516FB9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>М., 1991</w:t>
      </w:r>
      <w:r w:rsidR="0044038B" w:rsidRPr="00516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44038B" w:rsidRPr="00516FB9" w:rsidRDefault="004D6FBB" w:rsidP="00516FB9">
      <w:pPr>
        <w:pStyle w:val="a3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6FB9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 xml:space="preserve">Э. </w:t>
      </w:r>
      <w:r w:rsidRPr="00516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Б. </w:t>
      </w:r>
      <w:proofErr w:type="spellStart"/>
      <w:r w:rsidR="0044038B" w:rsidRPr="00516FB9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>Тэйлор</w:t>
      </w:r>
      <w:proofErr w:type="spellEnd"/>
      <w:r w:rsidRPr="00516FB9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>.</w:t>
      </w:r>
      <w:r w:rsidR="0044038B" w:rsidRPr="00516FB9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 xml:space="preserve"> Первобытная культура. </w:t>
      </w:r>
      <w:r w:rsidR="0044038B" w:rsidRPr="00516FB9">
        <w:rPr>
          <w:rFonts w:ascii="Times New Roman" w:eastAsia="Times New Roman" w:hAnsi="Times New Roman" w:cs="Times New Roman"/>
          <w:color w:val="83758D"/>
          <w:sz w:val="26"/>
          <w:szCs w:val="26"/>
          <w:lang w:eastAsia="ru-RU"/>
        </w:rPr>
        <w:t>—</w:t>
      </w:r>
      <w:r w:rsidRPr="00516FB9">
        <w:rPr>
          <w:rFonts w:ascii="Times New Roman" w:eastAsia="Times New Roman" w:hAnsi="Times New Roman" w:cs="Times New Roman"/>
          <w:color w:val="83758D"/>
          <w:sz w:val="26"/>
          <w:szCs w:val="26"/>
          <w:lang w:eastAsia="ru-RU"/>
        </w:rPr>
        <w:t xml:space="preserve"> </w:t>
      </w:r>
      <w:r w:rsidR="0044038B" w:rsidRPr="00516FB9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>М.: Политиздат, 1989.</w:t>
      </w:r>
    </w:p>
    <w:p w:rsidR="00516FB9" w:rsidRPr="00516FB9" w:rsidRDefault="00516FB9" w:rsidP="00516FB9">
      <w:pPr>
        <w:pStyle w:val="a3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6FB9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 xml:space="preserve">Э. </w:t>
      </w:r>
      <w:proofErr w:type="spellStart"/>
      <w:r w:rsidRPr="00516FB9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>Фромм</w:t>
      </w:r>
      <w:proofErr w:type="spellEnd"/>
      <w:r w:rsidRPr="00516FB9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 xml:space="preserve">. Быть </w:t>
      </w:r>
      <w:r w:rsidRPr="00516FB9">
        <w:rPr>
          <w:rFonts w:ascii="Times New Roman" w:eastAsia="Times New Roman" w:hAnsi="Times New Roman" w:cs="Times New Roman"/>
          <w:color w:val="3E3843"/>
          <w:sz w:val="26"/>
          <w:szCs w:val="26"/>
          <w:lang w:eastAsia="ru-RU"/>
        </w:rPr>
        <w:t xml:space="preserve">или </w:t>
      </w:r>
      <w:r w:rsidRPr="00516FB9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 xml:space="preserve">иметь? </w:t>
      </w:r>
      <w:r w:rsidRPr="00516FB9">
        <w:rPr>
          <w:rFonts w:ascii="Times New Roman" w:eastAsia="Times New Roman" w:hAnsi="Times New Roman" w:cs="Times New Roman"/>
          <w:color w:val="1D115B"/>
          <w:sz w:val="26"/>
          <w:szCs w:val="26"/>
          <w:lang w:eastAsia="ru-RU"/>
        </w:rPr>
        <w:t xml:space="preserve">- </w:t>
      </w:r>
      <w:r w:rsidRPr="00516FB9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 xml:space="preserve">М.: </w:t>
      </w:r>
      <w:r w:rsidRPr="00516FB9">
        <w:rPr>
          <w:rFonts w:ascii="Times New Roman" w:eastAsia="Times New Roman" w:hAnsi="Times New Roman" w:cs="Times New Roman"/>
          <w:color w:val="2C1F2F"/>
          <w:sz w:val="26"/>
          <w:szCs w:val="26"/>
          <w:lang w:val="en-US"/>
        </w:rPr>
        <w:t>ACT</w:t>
      </w:r>
      <w:r w:rsidRPr="00516FB9">
        <w:rPr>
          <w:rFonts w:ascii="Times New Roman" w:eastAsia="Times New Roman" w:hAnsi="Times New Roman" w:cs="Times New Roman"/>
          <w:color w:val="2C1F2F"/>
          <w:sz w:val="26"/>
          <w:szCs w:val="26"/>
        </w:rPr>
        <w:t xml:space="preserve">, </w:t>
      </w:r>
      <w:r w:rsidRPr="00516FB9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>2006.</w:t>
      </w:r>
    </w:p>
    <w:p w:rsidR="00516FB9" w:rsidRPr="00516FB9" w:rsidRDefault="00516FB9" w:rsidP="00516FB9">
      <w:pPr>
        <w:pStyle w:val="a3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color w:val="1E101B"/>
          <w:sz w:val="26"/>
          <w:szCs w:val="26"/>
          <w:lang w:eastAsia="ru-RU"/>
        </w:rPr>
      </w:pPr>
      <w:r w:rsidRPr="00516FB9">
        <w:rPr>
          <w:rFonts w:ascii="Times New Roman" w:eastAsia="Times New Roman" w:hAnsi="Times New Roman" w:cs="Times New Roman"/>
          <w:color w:val="1E101B"/>
          <w:sz w:val="26"/>
          <w:szCs w:val="26"/>
          <w:lang w:eastAsia="ru-RU"/>
        </w:rPr>
        <w:t xml:space="preserve">Ю.Г. </w:t>
      </w:r>
      <w:r w:rsidRPr="00516FB9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 xml:space="preserve">Круглов. Русские обрядовые песни.  - </w:t>
      </w:r>
      <w:r w:rsidRPr="00516FB9">
        <w:rPr>
          <w:rFonts w:ascii="Times New Roman" w:eastAsia="Times New Roman" w:hAnsi="Times New Roman" w:cs="Times New Roman"/>
          <w:color w:val="1E101B"/>
          <w:sz w:val="26"/>
          <w:szCs w:val="26"/>
          <w:lang w:eastAsia="ru-RU"/>
        </w:rPr>
        <w:t xml:space="preserve">М., 1991 </w:t>
      </w:r>
    </w:p>
    <w:p w:rsidR="0044038B" w:rsidRPr="00516FB9" w:rsidRDefault="0044038B" w:rsidP="00516FB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6FB9">
        <w:rPr>
          <w:rFonts w:ascii="Times New Roman" w:eastAsia="Times New Roman" w:hAnsi="Times New Roman" w:cs="Times New Roman"/>
          <w:b/>
          <w:bCs/>
          <w:color w:val="2C1F2F"/>
          <w:sz w:val="26"/>
          <w:szCs w:val="26"/>
          <w:lang w:eastAsia="ru-RU"/>
        </w:rPr>
        <w:t>Литература для учащихся:</w:t>
      </w:r>
    </w:p>
    <w:p w:rsidR="00516FB9" w:rsidRPr="00516FB9" w:rsidRDefault="00516FB9" w:rsidP="00516FB9">
      <w:pPr>
        <w:pStyle w:val="a3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6FB9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 xml:space="preserve">А. </w:t>
      </w:r>
      <w:proofErr w:type="spellStart"/>
      <w:r w:rsidRPr="00516FB9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>Мень</w:t>
      </w:r>
      <w:proofErr w:type="spellEnd"/>
      <w:r w:rsidRPr="00516FB9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>. Православное богослужение. Таинство. Слово и образ. М., 1991.</w:t>
      </w:r>
    </w:p>
    <w:p w:rsidR="00516FB9" w:rsidRPr="00516FB9" w:rsidRDefault="00516FB9" w:rsidP="00516FB9">
      <w:pPr>
        <w:pStyle w:val="a3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6FB9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 xml:space="preserve">А. </w:t>
      </w:r>
      <w:proofErr w:type="spellStart"/>
      <w:r w:rsidRPr="00516FB9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>Мень</w:t>
      </w:r>
      <w:proofErr w:type="spellEnd"/>
      <w:r w:rsidRPr="00516FB9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 xml:space="preserve">. История религии. В поисках Пути, Истины и Жизни. </w:t>
      </w:r>
      <w:r w:rsidRPr="00516FB9">
        <w:rPr>
          <w:rFonts w:ascii="Times New Roman" w:eastAsia="Times New Roman" w:hAnsi="Times New Roman" w:cs="Times New Roman"/>
          <w:color w:val="3E3843"/>
          <w:sz w:val="26"/>
          <w:szCs w:val="26"/>
          <w:lang w:eastAsia="ru-RU"/>
        </w:rPr>
        <w:t xml:space="preserve">М., </w:t>
      </w:r>
      <w:r w:rsidRPr="00516FB9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>1994.</w:t>
      </w:r>
    </w:p>
    <w:p w:rsidR="0044038B" w:rsidRPr="00516FB9" w:rsidRDefault="00516FB9" w:rsidP="00516FB9">
      <w:pPr>
        <w:pStyle w:val="a3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6FB9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 xml:space="preserve">А.Е. </w:t>
      </w:r>
      <w:proofErr w:type="spellStart"/>
      <w:r w:rsidRPr="00516FB9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>Майкопар</w:t>
      </w:r>
      <w:proofErr w:type="spellEnd"/>
      <w:r w:rsidRPr="00516FB9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>. Новый Завет в искусстве: Очерки иконографии западного искусства. М., 1998.</w:t>
      </w:r>
      <w:r w:rsidR="0044038B" w:rsidRPr="00516FB9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>Культура Древней Индии. М., 1973.</w:t>
      </w:r>
    </w:p>
    <w:p w:rsidR="0044038B" w:rsidRPr="00516FB9" w:rsidRDefault="00516FB9" w:rsidP="00516FB9">
      <w:pPr>
        <w:pStyle w:val="a3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6FB9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 xml:space="preserve">А.И. </w:t>
      </w:r>
      <w:proofErr w:type="spellStart"/>
      <w:r w:rsidRPr="00516FB9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>Немироевский</w:t>
      </w:r>
      <w:proofErr w:type="spellEnd"/>
      <w:r w:rsidRPr="00516FB9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>. Мифы и легенды Древнего Востока. М., 1994.</w:t>
      </w:r>
      <w:r w:rsidR="0044038B" w:rsidRPr="00516FB9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 xml:space="preserve">Культура Древнего Рима. </w:t>
      </w:r>
      <w:r w:rsidR="0044038B" w:rsidRPr="00516FB9">
        <w:rPr>
          <w:rFonts w:ascii="Times New Roman" w:eastAsia="Times New Roman" w:hAnsi="Times New Roman" w:cs="Times New Roman"/>
          <w:color w:val="3E3843"/>
          <w:sz w:val="26"/>
          <w:szCs w:val="26"/>
          <w:lang w:eastAsia="ru-RU"/>
        </w:rPr>
        <w:t>Т.1</w:t>
      </w:r>
      <w:r w:rsidR="0044038B" w:rsidRPr="00516FB9">
        <w:rPr>
          <w:rFonts w:ascii="Times New Roman" w:eastAsia="Times New Roman" w:hAnsi="Times New Roman" w:cs="Times New Roman"/>
          <w:color w:val="83758D"/>
          <w:sz w:val="26"/>
          <w:szCs w:val="26"/>
          <w:lang w:eastAsia="ru-RU"/>
        </w:rPr>
        <w:t>—</w:t>
      </w:r>
      <w:r w:rsidR="0044038B" w:rsidRPr="00516FB9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>2. М., 1985.</w:t>
      </w:r>
    </w:p>
    <w:p w:rsidR="00516FB9" w:rsidRPr="00516FB9" w:rsidRDefault="00516FB9" w:rsidP="00516FB9">
      <w:pPr>
        <w:pStyle w:val="a3"/>
        <w:numPr>
          <w:ilvl w:val="0"/>
          <w:numId w:val="34"/>
        </w:numPr>
        <w:spacing w:line="240" w:lineRule="auto"/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</w:pPr>
      <w:r w:rsidRPr="00516FB9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>А.С. Соколов. Музыка вокруг нас. М., 1996.</w:t>
      </w:r>
    </w:p>
    <w:p w:rsidR="00516FB9" w:rsidRPr="00516FB9" w:rsidRDefault="00516FB9" w:rsidP="00516FB9">
      <w:pPr>
        <w:pStyle w:val="a3"/>
        <w:numPr>
          <w:ilvl w:val="0"/>
          <w:numId w:val="34"/>
        </w:numPr>
        <w:spacing w:line="240" w:lineRule="auto"/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</w:pPr>
      <w:proofErr w:type="gramStart"/>
      <w:r w:rsidRPr="00516FB9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lastRenderedPageBreak/>
        <w:t>Б</w:t>
      </w:r>
      <w:proofErr w:type="gramEnd"/>
      <w:r w:rsidRPr="00516FB9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 xml:space="preserve"> Л. Рыбаков. Язычество Древней Руси. М., 1987.</w:t>
      </w:r>
    </w:p>
    <w:p w:rsidR="00516FB9" w:rsidRPr="00516FB9" w:rsidRDefault="00516FB9" w:rsidP="00516FB9">
      <w:pPr>
        <w:pStyle w:val="a3"/>
        <w:numPr>
          <w:ilvl w:val="0"/>
          <w:numId w:val="34"/>
        </w:numPr>
        <w:spacing w:line="240" w:lineRule="auto"/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</w:pPr>
      <w:r w:rsidRPr="00516FB9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 xml:space="preserve">В.И Рогинская Ф.С. Товарищество передвижных художественных выставок. М., 1989. </w:t>
      </w:r>
      <w:proofErr w:type="spellStart"/>
      <w:r w:rsidRPr="00516FB9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>Рутенберг</w:t>
      </w:r>
      <w:proofErr w:type="spellEnd"/>
      <w:r w:rsidRPr="00516FB9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>. Титаны Возрождения. Л., 1976.</w:t>
      </w:r>
    </w:p>
    <w:p w:rsidR="00516FB9" w:rsidRPr="00516FB9" w:rsidRDefault="00516FB9" w:rsidP="00516FB9">
      <w:pPr>
        <w:pStyle w:val="a3"/>
        <w:numPr>
          <w:ilvl w:val="0"/>
          <w:numId w:val="34"/>
        </w:numPr>
        <w:spacing w:line="240" w:lineRule="auto"/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</w:pPr>
      <w:r w:rsidRPr="00516FB9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>В.В. Филатов. Краткий иконописный словарь. М., 1996.</w:t>
      </w:r>
    </w:p>
    <w:p w:rsidR="00516FB9" w:rsidRPr="00516FB9" w:rsidRDefault="00516FB9" w:rsidP="00516FB9">
      <w:pPr>
        <w:pStyle w:val="a3"/>
        <w:numPr>
          <w:ilvl w:val="0"/>
          <w:numId w:val="34"/>
        </w:numPr>
        <w:spacing w:line="240" w:lineRule="auto"/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</w:pPr>
      <w:r w:rsidRPr="00516FB9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>Г.И. Соколов Искусство Древнего Рима. М., 1971.</w:t>
      </w:r>
    </w:p>
    <w:p w:rsidR="00516FB9" w:rsidRPr="00516FB9" w:rsidRDefault="00516FB9" w:rsidP="00516FB9">
      <w:pPr>
        <w:pStyle w:val="a3"/>
        <w:numPr>
          <w:ilvl w:val="0"/>
          <w:numId w:val="34"/>
        </w:numPr>
        <w:spacing w:line="240" w:lineRule="auto"/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</w:pPr>
      <w:r w:rsidRPr="00516FB9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>Дж. Холл. Словарь сюжетов и символов в искусстве. М., 1996.</w:t>
      </w:r>
    </w:p>
    <w:p w:rsidR="00516FB9" w:rsidRPr="00516FB9" w:rsidRDefault="00516FB9" w:rsidP="00516FB9">
      <w:pPr>
        <w:pStyle w:val="a3"/>
        <w:numPr>
          <w:ilvl w:val="0"/>
          <w:numId w:val="34"/>
        </w:numPr>
        <w:spacing w:line="240" w:lineRule="auto"/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</w:pPr>
      <w:r w:rsidRPr="00516FB9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>Е.Н. Трубецкой. Три очерка о русской иконе. Новосибирск, 1991.</w:t>
      </w:r>
    </w:p>
    <w:p w:rsidR="00516FB9" w:rsidRPr="00516FB9" w:rsidRDefault="00516FB9" w:rsidP="00516FB9">
      <w:pPr>
        <w:pStyle w:val="a3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6FB9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>И А. Смирнова Монументальная живопись итальянского Возрождения. М., 1987.</w:t>
      </w:r>
    </w:p>
    <w:p w:rsidR="0044038B" w:rsidRPr="00516FB9" w:rsidRDefault="0044038B" w:rsidP="00516FB9">
      <w:pPr>
        <w:pStyle w:val="a3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6FB9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>Культура эпохи Возрождения. М., 1986.</w:t>
      </w:r>
    </w:p>
    <w:p w:rsidR="00516FB9" w:rsidRPr="00516FB9" w:rsidRDefault="00516FB9" w:rsidP="00516FB9">
      <w:pPr>
        <w:pStyle w:val="a3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6FB9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>Л Д. Любимов Искусство Древней Руси. М., 1981.</w:t>
      </w:r>
    </w:p>
    <w:p w:rsidR="00516FB9" w:rsidRPr="00516FB9" w:rsidRDefault="00516FB9" w:rsidP="00516FB9">
      <w:pPr>
        <w:pStyle w:val="a3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6FB9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>Л.Д. Любимов Искусство древнего мира. М., 1980.</w:t>
      </w:r>
    </w:p>
    <w:p w:rsidR="00516FB9" w:rsidRPr="00516FB9" w:rsidRDefault="00516FB9" w:rsidP="00516FB9">
      <w:pPr>
        <w:pStyle w:val="a3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6FB9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>Л Д. Любимов Искусство Западной Европы. М., 1996.</w:t>
      </w:r>
    </w:p>
    <w:p w:rsidR="00516FB9" w:rsidRPr="00516FB9" w:rsidRDefault="00516FB9" w:rsidP="00516FB9">
      <w:pPr>
        <w:pStyle w:val="a3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6FB9">
        <w:rPr>
          <w:rFonts w:ascii="Times New Roman" w:eastAsia="Times New Roman" w:hAnsi="Times New Roman" w:cs="Times New Roman"/>
          <w:color w:val="2C1F2F"/>
          <w:sz w:val="26"/>
          <w:szCs w:val="26"/>
          <w:lang w:val="en-US"/>
        </w:rPr>
        <w:t>JI</w:t>
      </w:r>
      <w:r w:rsidRPr="00516FB9">
        <w:rPr>
          <w:rFonts w:ascii="Times New Roman" w:eastAsia="Times New Roman" w:hAnsi="Times New Roman" w:cs="Times New Roman"/>
          <w:color w:val="2C1F2F"/>
          <w:sz w:val="26"/>
          <w:szCs w:val="26"/>
        </w:rPr>
        <w:t xml:space="preserve">. </w:t>
      </w:r>
      <w:r w:rsidRPr="00516FB9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 xml:space="preserve">А. </w:t>
      </w:r>
      <w:proofErr w:type="spellStart"/>
      <w:r w:rsidRPr="00516FB9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>Рапацкая</w:t>
      </w:r>
      <w:proofErr w:type="spellEnd"/>
      <w:r w:rsidRPr="00516FB9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 xml:space="preserve"> Русская художественная культура. М., 1998.</w:t>
      </w:r>
    </w:p>
    <w:p w:rsidR="00516FB9" w:rsidRPr="00516FB9" w:rsidRDefault="00516FB9" w:rsidP="00516FB9">
      <w:pPr>
        <w:pStyle w:val="a3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6FB9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 xml:space="preserve">Л. </w:t>
      </w:r>
      <w:r w:rsidRPr="00516FB9">
        <w:rPr>
          <w:rFonts w:ascii="Times New Roman" w:eastAsia="Times New Roman" w:hAnsi="Times New Roman" w:cs="Times New Roman"/>
          <w:color w:val="2C1F2F"/>
          <w:sz w:val="26"/>
          <w:szCs w:val="26"/>
          <w:lang w:val="en-US"/>
        </w:rPr>
        <w:t>A</w:t>
      </w:r>
      <w:r w:rsidRPr="00516FB9">
        <w:rPr>
          <w:rFonts w:ascii="Times New Roman" w:eastAsia="Times New Roman" w:hAnsi="Times New Roman" w:cs="Times New Roman"/>
          <w:color w:val="2C1F2F"/>
          <w:sz w:val="26"/>
          <w:szCs w:val="26"/>
        </w:rPr>
        <w:t xml:space="preserve">. </w:t>
      </w:r>
      <w:proofErr w:type="spellStart"/>
      <w:r w:rsidRPr="00516FB9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>Рапацкая</w:t>
      </w:r>
      <w:proofErr w:type="spellEnd"/>
      <w:r w:rsidRPr="00516FB9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 xml:space="preserve"> Русское искусство </w:t>
      </w:r>
      <w:r w:rsidRPr="00516FB9">
        <w:rPr>
          <w:rFonts w:ascii="Times New Roman" w:eastAsia="Times New Roman" w:hAnsi="Times New Roman" w:cs="Times New Roman"/>
          <w:color w:val="2C1F2F"/>
          <w:sz w:val="26"/>
          <w:szCs w:val="26"/>
          <w:lang w:val="en-US"/>
        </w:rPr>
        <w:t>XVIII</w:t>
      </w:r>
      <w:r w:rsidRPr="00516FB9">
        <w:rPr>
          <w:rFonts w:ascii="Times New Roman" w:eastAsia="Times New Roman" w:hAnsi="Times New Roman" w:cs="Times New Roman"/>
          <w:color w:val="2C1F2F"/>
          <w:sz w:val="26"/>
          <w:szCs w:val="26"/>
        </w:rPr>
        <w:t xml:space="preserve"> </w:t>
      </w:r>
      <w:r w:rsidRPr="00516FB9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>века. М., 1995.</w:t>
      </w:r>
    </w:p>
    <w:p w:rsidR="00516FB9" w:rsidRPr="00516FB9" w:rsidRDefault="00516FB9" w:rsidP="00516FB9">
      <w:pPr>
        <w:pStyle w:val="a3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6FB9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 xml:space="preserve">Л.А. </w:t>
      </w:r>
      <w:proofErr w:type="spellStart"/>
      <w:r w:rsidRPr="00516FB9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>Рапацкая</w:t>
      </w:r>
      <w:proofErr w:type="spellEnd"/>
      <w:r w:rsidRPr="00516FB9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 xml:space="preserve"> Искусство «серебряного века». М., 1996.</w:t>
      </w:r>
    </w:p>
    <w:p w:rsidR="00516FB9" w:rsidRPr="00516FB9" w:rsidRDefault="00516FB9" w:rsidP="00516FB9">
      <w:pPr>
        <w:pStyle w:val="a3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6FB9">
        <w:rPr>
          <w:rFonts w:ascii="Times New Roman" w:eastAsia="Times New Roman" w:hAnsi="Times New Roman" w:cs="Times New Roman"/>
          <w:color w:val="2C1F2F"/>
          <w:sz w:val="26"/>
          <w:szCs w:val="26"/>
          <w:lang w:val="en-US"/>
        </w:rPr>
        <w:t>JI</w:t>
      </w:r>
      <w:r w:rsidRPr="00516FB9">
        <w:rPr>
          <w:rFonts w:ascii="Times New Roman" w:eastAsia="Times New Roman" w:hAnsi="Times New Roman" w:cs="Times New Roman"/>
          <w:color w:val="2C1F2F"/>
          <w:sz w:val="26"/>
          <w:szCs w:val="26"/>
        </w:rPr>
        <w:t xml:space="preserve">. </w:t>
      </w:r>
      <w:r w:rsidRPr="00516FB9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 xml:space="preserve">А. </w:t>
      </w:r>
      <w:proofErr w:type="spellStart"/>
      <w:r w:rsidRPr="00516FB9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>Рапацкая</w:t>
      </w:r>
      <w:proofErr w:type="spellEnd"/>
      <w:r w:rsidRPr="00516FB9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 xml:space="preserve"> История русской музыки. М., 2001.</w:t>
      </w:r>
    </w:p>
    <w:p w:rsidR="00516FB9" w:rsidRPr="00516FB9" w:rsidRDefault="00516FB9" w:rsidP="00516FB9">
      <w:pPr>
        <w:pStyle w:val="a3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6FB9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>Л А. Успенский Богословие иконы Православной Церкви. М., 1989.</w:t>
      </w:r>
    </w:p>
    <w:p w:rsidR="00516FB9" w:rsidRPr="00516FB9" w:rsidRDefault="00516FB9" w:rsidP="00516FB9">
      <w:pPr>
        <w:pStyle w:val="a3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6FB9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 xml:space="preserve">М.Э. </w:t>
      </w:r>
      <w:proofErr w:type="spellStart"/>
      <w:r w:rsidRPr="00516FB9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>Матъе</w:t>
      </w:r>
      <w:proofErr w:type="spellEnd"/>
      <w:r w:rsidRPr="00516FB9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 xml:space="preserve"> Во времена </w:t>
      </w:r>
      <w:proofErr w:type="spellStart"/>
      <w:r w:rsidRPr="00516FB9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>Нефертити</w:t>
      </w:r>
      <w:proofErr w:type="spellEnd"/>
      <w:r w:rsidRPr="00516FB9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>. Л., 1985.</w:t>
      </w:r>
    </w:p>
    <w:p w:rsidR="00516FB9" w:rsidRPr="00516FB9" w:rsidRDefault="00516FB9" w:rsidP="00516FB9">
      <w:pPr>
        <w:pStyle w:val="a3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6FB9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>Мифология и верования народов Восточной и Южной Азии. М., 1973.</w:t>
      </w:r>
    </w:p>
    <w:p w:rsidR="00516FB9" w:rsidRPr="00516FB9" w:rsidRDefault="00516FB9" w:rsidP="00516FB9">
      <w:pPr>
        <w:pStyle w:val="a3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6FB9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>Мифы народов мира: Энциклопедия. Т.1. М., 1980. Т.2, М., 1982.</w:t>
      </w:r>
    </w:p>
    <w:p w:rsidR="006A3E28" w:rsidRPr="00516FB9" w:rsidRDefault="006A3E28" w:rsidP="00516FB9">
      <w:pPr>
        <w:pStyle w:val="a3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</w:pPr>
      <w:r w:rsidRPr="00516FB9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 xml:space="preserve">Н.П. </w:t>
      </w:r>
      <w:r w:rsidR="0044038B" w:rsidRPr="00516FB9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>Лапшина</w:t>
      </w:r>
      <w:r w:rsidR="00516FB9" w:rsidRPr="00516FB9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>.</w:t>
      </w:r>
      <w:r w:rsidR="0044038B" w:rsidRPr="00516FB9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 xml:space="preserve"> «Мир искусства». Очерки истории и творческой практики. М., 1977. </w:t>
      </w:r>
    </w:p>
    <w:p w:rsidR="00516FB9" w:rsidRPr="00516FB9" w:rsidRDefault="00516FB9" w:rsidP="00516FB9">
      <w:pPr>
        <w:pStyle w:val="a3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6FB9">
        <w:rPr>
          <w:rFonts w:ascii="Times New Roman" w:eastAsia="Times New Roman" w:hAnsi="Times New Roman" w:cs="Times New Roman"/>
          <w:color w:val="2C1F2F"/>
          <w:sz w:val="26"/>
          <w:szCs w:val="26"/>
          <w:lang w:val="en-US"/>
        </w:rPr>
        <w:t>H</w:t>
      </w:r>
      <w:r w:rsidRPr="00516FB9">
        <w:rPr>
          <w:rFonts w:ascii="Times New Roman" w:eastAsia="Times New Roman" w:hAnsi="Times New Roman" w:cs="Times New Roman"/>
          <w:color w:val="2C1F2F"/>
          <w:sz w:val="26"/>
          <w:szCs w:val="26"/>
        </w:rPr>
        <w:t>.</w:t>
      </w:r>
      <w:r w:rsidRPr="00516FB9">
        <w:rPr>
          <w:rFonts w:ascii="Times New Roman" w:eastAsia="Times New Roman" w:hAnsi="Times New Roman" w:cs="Times New Roman"/>
          <w:color w:val="2C1F2F"/>
          <w:sz w:val="26"/>
          <w:szCs w:val="26"/>
          <w:lang w:val="en-US"/>
        </w:rPr>
        <w:t>H</w:t>
      </w:r>
      <w:r w:rsidRPr="00516FB9">
        <w:rPr>
          <w:rFonts w:ascii="Times New Roman" w:eastAsia="Times New Roman" w:hAnsi="Times New Roman" w:cs="Times New Roman"/>
          <w:color w:val="2C1F2F"/>
          <w:sz w:val="26"/>
          <w:szCs w:val="26"/>
        </w:rPr>
        <w:t xml:space="preserve">. </w:t>
      </w:r>
      <w:r w:rsidRPr="00516FB9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>Никулин Золотой век нидерландской живописи. М., 1989.</w:t>
      </w:r>
    </w:p>
    <w:p w:rsidR="00516FB9" w:rsidRPr="00516FB9" w:rsidRDefault="00516FB9" w:rsidP="00516FB9">
      <w:pPr>
        <w:pStyle w:val="a3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6FB9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 xml:space="preserve">Русская художественная культура конца XIX </w:t>
      </w:r>
      <w:r w:rsidRPr="00516FB9">
        <w:rPr>
          <w:rFonts w:ascii="Times New Roman" w:eastAsia="Times New Roman" w:hAnsi="Times New Roman" w:cs="Times New Roman"/>
          <w:color w:val="75486E"/>
          <w:sz w:val="26"/>
          <w:szCs w:val="26"/>
          <w:lang w:eastAsia="ru-RU"/>
        </w:rPr>
        <w:t xml:space="preserve">— </w:t>
      </w:r>
      <w:r w:rsidRPr="00516FB9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 xml:space="preserve">начала ХХ века. </w:t>
      </w:r>
      <w:proofErr w:type="spellStart"/>
      <w:r w:rsidRPr="00516FB9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>Вып</w:t>
      </w:r>
      <w:proofErr w:type="spellEnd"/>
      <w:r w:rsidRPr="00516FB9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 xml:space="preserve">. 1—• З. Ред. </w:t>
      </w:r>
      <w:proofErr w:type="spellStart"/>
      <w:r w:rsidRPr="00516FB9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>колл</w:t>
      </w:r>
      <w:proofErr w:type="spellEnd"/>
      <w:proofErr w:type="gramStart"/>
      <w:r w:rsidRPr="00516FB9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 xml:space="preserve">.: </w:t>
      </w:r>
      <w:proofErr w:type="gramEnd"/>
      <w:r w:rsidRPr="00516FB9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>А.Д. Алексеев и др. М., 1968</w:t>
      </w:r>
      <w:r w:rsidRPr="00516FB9">
        <w:rPr>
          <w:rFonts w:ascii="Times New Roman" w:eastAsia="Times New Roman" w:hAnsi="Times New Roman" w:cs="Times New Roman"/>
          <w:color w:val="1408AA"/>
          <w:sz w:val="26"/>
          <w:szCs w:val="26"/>
          <w:lang w:eastAsia="ru-RU"/>
        </w:rPr>
        <w:t>—</w:t>
      </w:r>
      <w:r w:rsidRPr="00516FB9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>1969, 1977.</w:t>
      </w:r>
    </w:p>
    <w:p w:rsidR="0044038B" w:rsidRPr="00516FB9" w:rsidRDefault="006A3E28" w:rsidP="00516FB9">
      <w:pPr>
        <w:pStyle w:val="a3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6FB9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 xml:space="preserve">Т.Н </w:t>
      </w:r>
      <w:r w:rsidR="0044038B" w:rsidRPr="00516FB9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 xml:space="preserve">Ливанова. Западноевропейская музыка XVII </w:t>
      </w:r>
      <w:r w:rsidR="0044038B" w:rsidRPr="00516FB9">
        <w:rPr>
          <w:rFonts w:ascii="Times New Roman" w:eastAsia="Times New Roman" w:hAnsi="Times New Roman" w:cs="Times New Roman"/>
          <w:color w:val="830B16"/>
          <w:sz w:val="26"/>
          <w:szCs w:val="26"/>
          <w:lang w:eastAsia="ru-RU"/>
        </w:rPr>
        <w:t xml:space="preserve">— </w:t>
      </w:r>
      <w:r w:rsidR="0044038B" w:rsidRPr="00516FB9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>XVIII веков в ряду искусств. М., 1977.</w:t>
      </w:r>
    </w:p>
    <w:p w:rsidR="00516FB9" w:rsidRPr="00516FB9" w:rsidRDefault="00516FB9" w:rsidP="00516FB9">
      <w:pPr>
        <w:pStyle w:val="a3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6FB9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>Философия русского религиозного искусства XVI—XX вв. Антология. Сост., общ</w:t>
      </w:r>
      <w:proofErr w:type="gramStart"/>
      <w:r w:rsidRPr="00516FB9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>.</w:t>
      </w:r>
      <w:proofErr w:type="gramEnd"/>
      <w:r w:rsidRPr="00516FB9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 xml:space="preserve"> </w:t>
      </w:r>
      <w:proofErr w:type="gramStart"/>
      <w:r w:rsidRPr="00516FB9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>р</w:t>
      </w:r>
      <w:proofErr w:type="gramEnd"/>
      <w:r w:rsidRPr="00516FB9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>ед. и пред. Н.К. Гаврюшина. М., 1993.</w:t>
      </w:r>
    </w:p>
    <w:p w:rsidR="00516FB9" w:rsidRPr="00516FB9" w:rsidRDefault="00516FB9" w:rsidP="00516FB9">
      <w:pPr>
        <w:pStyle w:val="a3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6FB9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>Христианство. Энциклопедический словарь. Т.1</w:t>
      </w:r>
      <w:r w:rsidRPr="00516FB9">
        <w:rPr>
          <w:rFonts w:ascii="Times New Roman" w:eastAsia="Times New Roman" w:hAnsi="Times New Roman" w:cs="Times New Roman"/>
          <w:color w:val="08043C"/>
          <w:sz w:val="26"/>
          <w:szCs w:val="26"/>
          <w:lang w:eastAsia="ru-RU"/>
        </w:rPr>
        <w:t>—</w:t>
      </w:r>
      <w:r w:rsidRPr="00516FB9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>3. М., 1993—1995.</w:t>
      </w:r>
    </w:p>
    <w:p w:rsidR="00516FB9" w:rsidRPr="00516FB9" w:rsidRDefault="00516FB9" w:rsidP="00516FB9">
      <w:pPr>
        <w:pStyle w:val="a3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6FB9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>Э.Н. Темкин</w:t>
      </w:r>
      <w:proofErr w:type="gramStart"/>
      <w:r w:rsidRPr="00516FB9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 xml:space="preserve">., </w:t>
      </w:r>
      <w:proofErr w:type="gramEnd"/>
      <w:r w:rsidRPr="00516FB9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>В.Г. Эрман Мифы Древней Индии. М., 1982.</w:t>
      </w:r>
    </w:p>
    <w:p w:rsidR="0044038B" w:rsidRPr="00516FB9" w:rsidRDefault="006A3E28" w:rsidP="00516FB9">
      <w:pPr>
        <w:pStyle w:val="a3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6FB9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 xml:space="preserve">Ю.М. </w:t>
      </w:r>
      <w:r w:rsidR="0044038B" w:rsidRPr="00516FB9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>Лотман Беседы о русской культуре. Быт и традиции русского дворянства (XVIII</w:t>
      </w:r>
      <w:r w:rsidR="0044038B" w:rsidRPr="00516FB9">
        <w:rPr>
          <w:rFonts w:ascii="Times New Roman" w:eastAsia="Times New Roman" w:hAnsi="Times New Roman" w:cs="Times New Roman"/>
          <w:color w:val="83758D"/>
          <w:sz w:val="26"/>
          <w:szCs w:val="26"/>
          <w:lang w:eastAsia="ru-RU"/>
        </w:rPr>
        <w:t>—</w:t>
      </w:r>
      <w:r w:rsidR="0044038B" w:rsidRPr="00516FB9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 xml:space="preserve">  начало XIX века). СПб</w:t>
      </w:r>
      <w:proofErr w:type="gramStart"/>
      <w:r w:rsidR="0044038B" w:rsidRPr="00516FB9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 xml:space="preserve">., </w:t>
      </w:r>
      <w:proofErr w:type="gramEnd"/>
      <w:r w:rsidR="0044038B" w:rsidRPr="00516FB9">
        <w:rPr>
          <w:rFonts w:ascii="Times New Roman" w:eastAsia="Times New Roman" w:hAnsi="Times New Roman" w:cs="Times New Roman"/>
          <w:color w:val="2C1F2F"/>
          <w:sz w:val="26"/>
          <w:szCs w:val="26"/>
          <w:lang w:eastAsia="ru-RU"/>
        </w:rPr>
        <w:t>1994.</w:t>
      </w:r>
    </w:p>
    <w:p w:rsidR="00AF04E1" w:rsidRPr="00516FB9" w:rsidRDefault="00AF04E1" w:rsidP="00516FB9">
      <w:pPr>
        <w:pStyle w:val="a3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E0A80" w:rsidRPr="00516FB9" w:rsidRDefault="001E0A80" w:rsidP="00516FB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4B22" w:rsidRPr="00516FB9" w:rsidRDefault="00704B22" w:rsidP="00516FB9">
      <w:pPr>
        <w:spacing w:after="0" w:line="240" w:lineRule="auto"/>
        <w:ind w:left="360" w:right="-54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516FB9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Электронные образовательные ресурсы:</w:t>
      </w:r>
    </w:p>
    <w:p w:rsidR="00704B22" w:rsidRPr="00516FB9" w:rsidRDefault="00704B22" w:rsidP="00516FB9">
      <w:pPr>
        <w:spacing w:after="0" w:line="240" w:lineRule="auto"/>
        <w:ind w:left="360" w:right="-5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04B22" w:rsidRPr="00516FB9" w:rsidRDefault="00704B22" w:rsidP="00516FB9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6FB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Артисты императорских театров. Опера.</w:t>
      </w:r>
      <w:r w:rsidRPr="00516F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Студия «Март».</w:t>
      </w:r>
    </w:p>
    <w:p w:rsidR="00704B22" w:rsidRPr="00516FB9" w:rsidRDefault="00704B22" w:rsidP="00516F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516FB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Программа знакомит с творчеством российских оперных артистов рубежа XIX-XX веков. Представляет собой мультимедийный сборник материалов для использования в курсах истории, краеведения, музыки, мировой художественной культуры и литературы.</w:t>
      </w:r>
    </w:p>
    <w:p w:rsidR="00704B22" w:rsidRPr="00516FB9" w:rsidRDefault="00704B22" w:rsidP="00516FB9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516FB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Современное российское искусство.</w:t>
      </w:r>
      <w:r w:rsidRPr="00516FB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  <w:t>Кирилл и Мефодий.</w:t>
      </w:r>
    </w:p>
    <w:p w:rsidR="00704B22" w:rsidRPr="00516FB9" w:rsidRDefault="00704B22" w:rsidP="00516F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516FB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Традиционные виды искусства представлены произведениями разных жанров.</w:t>
      </w:r>
    </w:p>
    <w:p w:rsidR="00704B22" w:rsidRPr="00516FB9" w:rsidRDefault="00704B22" w:rsidP="00516FB9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516FB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lastRenderedPageBreak/>
        <w:t>Шедевры русской живописи.</w:t>
      </w:r>
      <w:r w:rsidRPr="00516FB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  <w:t xml:space="preserve">Кирилл и Мефодий. </w:t>
      </w:r>
    </w:p>
    <w:p w:rsidR="00704B22" w:rsidRPr="00516FB9" w:rsidRDefault="00704B22" w:rsidP="00516F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516FB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Диск рассказывает о жизни и творчестве великих русских художников, принадлежащих различным эпохам и стилям - от Феофана Грека до Марка Шагала.</w:t>
      </w:r>
    </w:p>
    <w:p w:rsidR="00704B22" w:rsidRPr="00516FB9" w:rsidRDefault="00704B22" w:rsidP="00516FB9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516FB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Жития святых. </w:t>
      </w:r>
      <w:proofErr w:type="spellStart"/>
      <w:r w:rsidRPr="00516FB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ДиректМедиаПаблишинг</w:t>
      </w:r>
      <w:proofErr w:type="spellEnd"/>
      <w:r w:rsidRPr="00516FB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</w:t>
      </w:r>
      <w:r w:rsidRPr="00516FB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 w:rsidRPr="00516FB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</w:r>
    </w:p>
    <w:p w:rsidR="00704B22" w:rsidRPr="00516FB9" w:rsidRDefault="00704B22" w:rsidP="00516F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516FB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Современное собрание исторических текстов в современной орфографии, посвященных православным святым от древности до 20 века.</w:t>
      </w:r>
      <w:r w:rsidRPr="00516FB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</w:r>
    </w:p>
    <w:p w:rsidR="00704B22" w:rsidRPr="00516FB9" w:rsidRDefault="00704B22" w:rsidP="00516FB9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516FB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Золотое кольцо России.</w:t>
      </w:r>
      <w:r w:rsidRPr="00516FB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  <w:t xml:space="preserve">Кирилл и Мефодий </w:t>
      </w:r>
    </w:p>
    <w:p w:rsidR="00704B22" w:rsidRPr="00516FB9" w:rsidRDefault="00704B22" w:rsidP="00516F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516FB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Золотое кольцо России — туристический маршрут на северо-восток от Москвы, проходящий по древним землям русских княжеств: Ростово-Суздальского, Владимирского, Ярославского, Костромского, </w:t>
      </w:r>
      <w:proofErr w:type="gramStart"/>
      <w:r w:rsidRPr="00516FB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составивших</w:t>
      </w:r>
      <w:proofErr w:type="gramEnd"/>
      <w:r w:rsidRPr="00516FB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ядро Московского государства, позднее России.</w:t>
      </w:r>
      <w:r w:rsidRPr="00516FB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</w:r>
    </w:p>
    <w:p w:rsidR="00704B22" w:rsidRPr="00516FB9" w:rsidRDefault="00704B22" w:rsidP="00516FB9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516FB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Энциклопедия материальной культуры. </w:t>
      </w:r>
      <w:proofErr w:type="spellStart"/>
      <w:r w:rsidRPr="00516FB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ДиректМедиаПаблишинг</w:t>
      </w:r>
      <w:proofErr w:type="spellEnd"/>
      <w:r w:rsidRPr="00516FB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</w:t>
      </w:r>
    </w:p>
    <w:p w:rsidR="00704B22" w:rsidRPr="00516FB9" w:rsidRDefault="00704B22" w:rsidP="00516F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516FB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Подробно освещена история материальной культуры от древности до 18 века. Большое внимание уделено бытовому укладу, архитектуре и интерьеру, костюму, вооружению, мебели и другой домашней утвари</w:t>
      </w:r>
      <w:r w:rsidRPr="00516FB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</w:r>
    </w:p>
    <w:p w:rsidR="00704B22" w:rsidRPr="00516FB9" w:rsidRDefault="00704B22" w:rsidP="00516FB9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516FB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5555 шедевров мировой живописи. </w:t>
      </w:r>
      <w:proofErr w:type="spellStart"/>
      <w:r w:rsidRPr="00516FB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ДиректМедиаПаблишинг</w:t>
      </w:r>
      <w:proofErr w:type="spellEnd"/>
      <w:r w:rsidRPr="00516FB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</w:t>
      </w:r>
      <w:r w:rsidRPr="00516FB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</w:r>
    </w:p>
    <w:p w:rsidR="00704B22" w:rsidRPr="00516FB9" w:rsidRDefault="00704B22" w:rsidP="00516F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516FB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Крупнейшее электронное собрание западноевропейской живописи, от эпохи Возрождения до начала 20 века. </w:t>
      </w:r>
      <w:r w:rsidRPr="00516FB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</w:r>
    </w:p>
    <w:p w:rsidR="00704B22" w:rsidRPr="00516FB9" w:rsidRDefault="00704B22" w:rsidP="00516FB9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516FB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Искусство Древнего Египта. </w:t>
      </w:r>
      <w:proofErr w:type="spellStart"/>
      <w:r w:rsidRPr="00516FB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ДиректМедиаПаблишинг</w:t>
      </w:r>
      <w:proofErr w:type="spellEnd"/>
      <w:r w:rsidRPr="00516FB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</w:t>
      </w:r>
      <w:r w:rsidRPr="00516FB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</w:r>
    </w:p>
    <w:p w:rsidR="00704B22" w:rsidRPr="00516FB9" w:rsidRDefault="00704B22" w:rsidP="00516F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516FB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Собрание памятников древнеегипетского искусства из коллекций ведущих музеев мира - от зарождения государства в 4000 до н.э. до первых веков новый эры, когда Египет стал провинцией Римской империи</w:t>
      </w:r>
      <w:r w:rsidRPr="00516FB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</w:r>
    </w:p>
    <w:p w:rsidR="00704B22" w:rsidRPr="00516FB9" w:rsidRDefault="00704B22" w:rsidP="00516FB9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 w:eastAsia="ru-RU"/>
        </w:rPr>
      </w:pPr>
      <w:r w:rsidRPr="00516FB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Библейские</w:t>
      </w:r>
      <w:r w:rsidRPr="00516FB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 w:eastAsia="ru-RU"/>
        </w:rPr>
        <w:t xml:space="preserve"> </w:t>
      </w:r>
      <w:r w:rsidRPr="00516FB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образы</w:t>
      </w:r>
      <w:r w:rsidRPr="00516FB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 w:eastAsia="ru-RU"/>
        </w:rPr>
        <w:t>. Unit Art Studio.</w:t>
      </w:r>
    </w:p>
    <w:p w:rsidR="00704B22" w:rsidRPr="00516FB9" w:rsidRDefault="00704B22" w:rsidP="00516F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516FB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Коллекция репродукций избранных произведений, выдающихся художников раннехристианского периода творчества</w:t>
      </w:r>
      <w:r w:rsidRPr="00516FB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</w:r>
    </w:p>
    <w:p w:rsidR="00704B22" w:rsidRPr="00516FB9" w:rsidRDefault="00704B22" w:rsidP="00516FB9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proofErr w:type="spellStart"/>
      <w:r w:rsidRPr="00516FB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Перуожино</w:t>
      </w:r>
      <w:proofErr w:type="spellEnd"/>
      <w:r w:rsidRPr="00516FB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1450-1523. </w:t>
      </w:r>
      <w:proofErr w:type="spellStart"/>
      <w:r w:rsidRPr="00516FB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Unit</w:t>
      </w:r>
      <w:proofErr w:type="spellEnd"/>
      <w:r w:rsidRPr="00516FB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proofErr w:type="spellStart"/>
      <w:r w:rsidRPr="00516FB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Art</w:t>
      </w:r>
      <w:proofErr w:type="spellEnd"/>
      <w:r w:rsidRPr="00516FB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proofErr w:type="spellStart"/>
      <w:r w:rsidRPr="00516FB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Studio</w:t>
      </w:r>
      <w:proofErr w:type="spellEnd"/>
      <w:r w:rsidRPr="00516FB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  <w:t>.</w:t>
      </w:r>
    </w:p>
    <w:p w:rsidR="00704B22" w:rsidRPr="00516FB9" w:rsidRDefault="00704B22" w:rsidP="00516F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516FB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Коллекция репродукций избранных произведений, а также краткая информация о жизни и творчестве художника</w:t>
      </w:r>
      <w:r w:rsidRPr="00516FB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</w:r>
    </w:p>
    <w:p w:rsidR="00704B22" w:rsidRPr="00516FB9" w:rsidRDefault="00704B22" w:rsidP="00516FB9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516FB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Античность </w:t>
      </w:r>
      <w:r w:rsidRPr="00516FB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  <w:t>литература и искусство. Представлены многочисленные памятники античного искусства.</w:t>
      </w:r>
      <w:r w:rsidRPr="00516FB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proofErr w:type="spellStart"/>
      <w:r w:rsidRPr="00516FB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ДиректМедиаПаблишинг</w:t>
      </w:r>
      <w:proofErr w:type="spellEnd"/>
    </w:p>
    <w:p w:rsidR="00704B22" w:rsidRPr="00516FB9" w:rsidRDefault="00704B22" w:rsidP="00516FB9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516FB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Гравюра </w:t>
      </w:r>
      <w:r w:rsidRPr="00516FB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  <w:t>путеводитель по истории развития европейской гравюры от истоков в 15 и до начала 20 века.</w:t>
      </w:r>
      <w:r w:rsidRPr="00516FB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proofErr w:type="spellStart"/>
      <w:r w:rsidRPr="00516FB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ДиректМедиаПаблишинг</w:t>
      </w:r>
      <w:proofErr w:type="spellEnd"/>
    </w:p>
    <w:p w:rsidR="00704B22" w:rsidRPr="00516FB9" w:rsidRDefault="00704B22" w:rsidP="00516FB9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516FB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Древнерусская культура.</w:t>
      </w:r>
      <w:r w:rsidRPr="00516FB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proofErr w:type="spellStart"/>
      <w:r w:rsidRPr="00516FB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ДиректМедиаПаблишинг</w:t>
      </w:r>
      <w:proofErr w:type="spellEnd"/>
      <w:r w:rsidRPr="00516FB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</w:t>
      </w:r>
    </w:p>
    <w:p w:rsidR="00704B22" w:rsidRPr="00516FB9" w:rsidRDefault="00704B22" w:rsidP="00516F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516FB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Содержание диска объединяет весь комплекс основных литературных и изобразительных памятников, относящихся к древнерусской эпохе.</w:t>
      </w:r>
      <w:r w:rsidRPr="00516FB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</w:r>
    </w:p>
    <w:p w:rsidR="00704B22" w:rsidRPr="00516FB9" w:rsidRDefault="00704B22" w:rsidP="00516FB9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516FB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Московские прогулки - архитектура, история, быт москвичей.</w:t>
      </w:r>
    </w:p>
    <w:p w:rsidR="00704B22" w:rsidRPr="00516FB9" w:rsidRDefault="00704B22" w:rsidP="00516FB9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516FB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  <w:t>Кирилл и Мефодий.</w:t>
      </w:r>
    </w:p>
    <w:p w:rsidR="00704B22" w:rsidRPr="00516FB9" w:rsidRDefault="00704B22" w:rsidP="00516FB9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516FB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Шедевры архитектуры</w:t>
      </w:r>
      <w:r w:rsidRPr="00516FB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  <w:t xml:space="preserve">увлекательные рассказы об архитектурных стилях и эпохах, сопровождаемые оригинальной музыкой и </w:t>
      </w:r>
      <w:proofErr w:type="spellStart"/>
      <w:r w:rsidRPr="00516FB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великилепными</w:t>
      </w:r>
      <w:proofErr w:type="spellEnd"/>
      <w:r w:rsidRPr="00516FB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иллюстрациями.</w:t>
      </w:r>
      <w:r w:rsidRPr="00516FB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  <w:t xml:space="preserve">Нью Медиа </w:t>
      </w:r>
      <w:proofErr w:type="spellStart"/>
      <w:r w:rsidRPr="00516FB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Дженерейшен</w:t>
      </w:r>
      <w:proofErr w:type="spellEnd"/>
      <w:r w:rsidRPr="00516FB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</w:t>
      </w:r>
    </w:p>
    <w:p w:rsidR="00704B22" w:rsidRPr="00516FB9" w:rsidRDefault="00704B22" w:rsidP="00516FB9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516FB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Календарь-энциклопедия</w:t>
      </w:r>
      <w:r w:rsidRPr="00516FB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  <w:t xml:space="preserve">интерактивный календарь на 2005 год "Искусство и литература". </w:t>
      </w:r>
      <w:r w:rsidRPr="00516FB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proofErr w:type="spellStart"/>
      <w:r w:rsidRPr="00516FB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ДиректМедиаПаблишинг</w:t>
      </w:r>
      <w:proofErr w:type="spellEnd"/>
      <w:r w:rsidRPr="00516FB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</w:t>
      </w:r>
    </w:p>
    <w:p w:rsidR="00704B22" w:rsidRPr="00516FB9" w:rsidRDefault="00704B22" w:rsidP="00516FB9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516FB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Иллюстрированная библейская энциклопедия. </w:t>
      </w:r>
      <w:proofErr w:type="spellStart"/>
      <w:r w:rsidRPr="00516FB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ДиректМедиаПаблишинг</w:t>
      </w:r>
      <w:proofErr w:type="spellEnd"/>
      <w:r w:rsidRPr="00516FB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</w:t>
      </w:r>
    </w:p>
    <w:p w:rsidR="00704B22" w:rsidRPr="00516FB9" w:rsidRDefault="00704B22" w:rsidP="00516FB9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516FB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lastRenderedPageBreak/>
        <w:t>Подробно знакомит читателя с книгами Священного Писания. Приводятся биографии всех библейских деятелей и объяснение необходимых богословских терминов.</w:t>
      </w:r>
      <w:r w:rsidRPr="00516FB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</w:r>
    </w:p>
    <w:p w:rsidR="00704B22" w:rsidRPr="00516FB9" w:rsidRDefault="00704B22" w:rsidP="00516FB9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516FB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Свидетель истории России. Храм Христа Спасителя.</w:t>
      </w:r>
      <w:r w:rsidRPr="00516FB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</w:r>
    </w:p>
    <w:p w:rsidR="00704B22" w:rsidRPr="00516FB9" w:rsidRDefault="00704B22" w:rsidP="00516FB9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proofErr w:type="spellStart"/>
      <w:r w:rsidRPr="00516FB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New</w:t>
      </w:r>
      <w:proofErr w:type="spellEnd"/>
      <w:r w:rsidRPr="00516FB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proofErr w:type="spellStart"/>
      <w:r w:rsidRPr="00516FB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Media</w:t>
      </w:r>
      <w:proofErr w:type="spellEnd"/>
      <w:r w:rsidRPr="00516FB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proofErr w:type="spellStart"/>
      <w:r w:rsidRPr="00516FB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Generation</w:t>
      </w:r>
      <w:proofErr w:type="spellEnd"/>
    </w:p>
    <w:p w:rsidR="00704B22" w:rsidRPr="00516FB9" w:rsidRDefault="00704B22" w:rsidP="00516FB9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proofErr w:type="gramStart"/>
      <w:r w:rsidRPr="00516FB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Энциклопедия классической музыки</w:t>
      </w:r>
      <w:r w:rsidRPr="00516FB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  <w:t>композиторы, исполнители, произведения, инструменты, жанры и стили музыки, экскурсии, анимация, хронология, словарь терминов и викторина.</w:t>
      </w:r>
      <w:proofErr w:type="gramEnd"/>
      <w:r w:rsidRPr="00516FB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proofErr w:type="spellStart"/>
      <w:r w:rsidRPr="00516FB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Коминфо</w:t>
      </w:r>
      <w:proofErr w:type="spellEnd"/>
      <w:r w:rsidRPr="00516FB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</w:t>
      </w:r>
    </w:p>
    <w:p w:rsidR="00704B22" w:rsidRPr="00516FB9" w:rsidRDefault="00704B22" w:rsidP="00516FB9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516FB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Шедевры музыки.</w:t>
      </w:r>
      <w:r w:rsidRPr="00516FB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  <w:t>Кирилл и Мефодий.</w:t>
      </w:r>
    </w:p>
    <w:p w:rsidR="00704B22" w:rsidRPr="00516FB9" w:rsidRDefault="00704B22" w:rsidP="00516FB9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516FB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Для всех, кто интересуется классической музыкой историей ее развития, предназначен уникальный мультимедиа-диск “Шедевры музыки”. Вы можете послушать отрывки из творений не только выдающихся композиторов - Баха, Моцарта, Бетховена, Чайковского, Мусоргского и др., но и музыкальные фрагменты, начиная от григорианского средневекового хорала и кончая авангардистскими произведениями конца 20 столетия.</w:t>
      </w:r>
      <w:r w:rsidRPr="00516FB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</w:r>
    </w:p>
    <w:p w:rsidR="00704B22" w:rsidRPr="00516FB9" w:rsidRDefault="00704B22" w:rsidP="00516FB9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 w:eastAsia="ru-RU"/>
        </w:rPr>
      </w:pPr>
      <w:proofErr w:type="spellStart"/>
      <w:r w:rsidRPr="00516FB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Беноццо</w:t>
      </w:r>
      <w:proofErr w:type="spellEnd"/>
      <w:r w:rsidRPr="00516FB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 w:eastAsia="ru-RU"/>
        </w:rPr>
        <w:t xml:space="preserve"> </w:t>
      </w:r>
      <w:proofErr w:type="spellStart"/>
      <w:r w:rsidRPr="00516FB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Гоццоли</w:t>
      </w:r>
      <w:proofErr w:type="spellEnd"/>
      <w:r w:rsidRPr="00516FB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 w:eastAsia="ru-RU"/>
        </w:rPr>
        <w:t xml:space="preserve"> 1420-1497. Unit Art Studio.</w:t>
      </w:r>
      <w:r w:rsidRPr="00516FB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 w:eastAsia="ru-RU"/>
        </w:rPr>
        <w:tab/>
      </w:r>
    </w:p>
    <w:p w:rsidR="00704B22" w:rsidRPr="00516FB9" w:rsidRDefault="00704B22" w:rsidP="00516FB9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516FB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Коллекция репродукций избранных произведений, а также краткая информация о жизни и творчестве художника</w:t>
      </w:r>
      <w:r w:rsidRPr="00516FB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</w:r>
    </w:p>
    <w:p w:rsidR="00704B22" w:rsidRPr="00516FB9" w:rsidRDefault="00704B22" w:rsidP="00516FB9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516FB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</w:r>
    </w:p>
    <w:p w:rsidR="00704B22" w:rsidRPr="00516FB9" w:rsidRDefault="00704B22" w:rsidP="00516F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</w:pPr>
      <w:r w:rsidRPr="00516FB9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Технические средства обучения</w:t>
      </w:r>
    </w:p>
    <w:p w:rsidR="00704B22" w:rsidRPr="00516FB9" w:rsidRDefault="00704B22" w:rsidP="00516F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04B22" w:rsidRPr="00516FB9" w:rsidRDefault="00704B22" w:rsidP="00516FB9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6FB9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Персональные компьютеры</w:t>
      </w:r>
    </w:p>
    <w:p w:rsidR="00704B22" w:rsidRPr="00516FB9" w:rsidRDefault="00704B22" w:rsidP="00516FB9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6FB9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Телевизор</w:t>
      </w:r>
    </w:p>
    <w:p w:rsidR="00704B22" w:rsidRPr="00516FB9" w:rsidRDefault="00704B22" w:rsidP="00516FB9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6FB9">
        <w:rPr>
          <w:rFonts w:ascii="Times New Roman" w:eastAsia="Times New Roman" w:hAnsi="Times New Roman" w:cs="Times New Roman"/>
          <w:sz w:val="26"/>
          <w:szCs w:val="26"/>
          <w:lang w:eastAsia="ru-RU"/>
        </w:rPr>
        <w:t>Магнитофон</w:t>
      </w:r>
    </w:p>
    <w:p w:rsidR="00704B22" w:rsidRPr="00516FB9" w:rsidRDefault="00704B22" w:rsidP="00516FB9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6FB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CD</w:t>
      </w:r>
      <w:r w:rsidRPr="00516F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диски</w:t>
      </w:r>
    </w:p>
    <w:p w:rsidR="00704B22" w:rsidRPr="00516FB9" w:rsidRDefault="00704B22" w:rsidP="00516FB9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6FB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Принтер</w:t>
      </w:r>
    </w:p>
    <w:p w:rsidR="00704B22" w:rsidRPr="00516FB9" w:rsidRDefault="00704B22" w:rsidP="00516FB9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6FB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Колонки</w:t>
      </w:r>
    </w:p>
    <w:p w:rsidR="00704B22" w:rsidRPr="00516FB9" w:rsidRDefault="00704B22" w:rsidP="00516FB9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6F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Мультимедиа проектор</w:t>
      </w:r>
    </w:p>
    <w:p w:rsidR="00704B22" w:rsidRPr="00516FB9" w:rsidRDefault="00704B22" w:rsidP="00516FB9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6FB9">
        <w:rPr>
          <w:rFonts w:ascii="Times New Roman" w:eastAsia="Times New Roman" w:hAnsi="Times New Roman" w:cs="Times New Roman"/>
          <w:sz w:val="26"/>
          <w:szCs w:val="26"/>
          <w:lang w:eastAsia="ru-RU"/>
        </w:rPr>
        <w:t>Экран</w:t>
      </w:r>
    </w:p>
    <w:p w:rsidR="00704B22" w:rsidRPr="00516FB9" w:rsidRDefault="00704B22" w:rsidP="00516FB9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6FB9">
        <w:rPr>
          <w:rFonts w:ascii="Times New Roman" w:eastAsia="Times New Roman" w:hAnsi="Times New Roman" w:cs="Times New Roman"/>
          <w:sz w:val="26"/>
          <w:szCs w:val="26"/>
          <w:lang w:eastAsia="ru-RU"/>
        </w:rPr>
        <w:t>Тематические слайды</w:t>
      </w:r>
    </w:p>
    <w:p w:rsidR="00704B22" w:rsidRPr="00516FB9" w:rsidRDefault="00704B22" w:rsidP="00516FB9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6F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Программное обеспечение: </w:t>
      </w:r>
      <w:r w:rsidRPr="00516FB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MS</w:t>
      </w:r>
      <w:r w:rsidRPr="00516F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16FB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Office</w:t>
      </w:r>
      <w:r w:rsidRPr="00516F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516FB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Windows</w:t>
      </w:r>
      <w:r w:rsidRPr="00516FB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704B22" w:rsidRPr="00516FB9" w:rsidRDefault="00704B22" w:rsidP="00516F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</w:pPr>
    </w:p>
    <w:p w:rsidR="001E0A80" w:rsidRPr="00516FB9" w:rsidRDefault="001E0A80" w:rsidP="00516FB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343E" w:rsidRPr="00516FB9" w:rsidRDefault="00F9343E" w:rsidP="00516FB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4447" w:rsidRPr="00516FB9" w:rsidRDefault="00704447" w:rsidP="00516FB9">
      <w:pPr>
        <w:spacing w:before="240" w:line="240" w:lineRule="auto"/>
        <w:rPr>
          <w:rFonts w:ascii="Times New Roman" w:hAnsi="Times New Roman" w:cs="Times New Roman"/>
          <w:sz w:val="26"/>
          <w:szCs w:val="26"/>
        </w:rPr>
      </w:pPr>
    </w:p>
    <w:p w:rsidR="00370750" w:rsidRPr="00516FB9" w:rsidRDefault="00370750" w:rsidP="00516FB9">
      <w:pPr>
        <w:spacing w:before="240" w:line="240" w:lineRule="auto"/>
        <w:rPr>
          <w:rFonts w:ascii="Times New Roman" w:hAnsi="Times New Roman" w:cs="Times New Roman"/>
          <w:sz w:val="26"/>
          <w:szCs w:val="26"/>
        </w:rPr>
      </w:pPr>
    </w:p>
    <w:sectPr w:rsidR="00370750" w:rsidRPr="00516FB9" w:rsidSect="00823B92">
      <w:footerReference w:type="default" r:id="rId9"/>
      <w:pgSz w:w="11906" w:h="16838"/>
      <w:pgMar w:top="1440" w:right="1440" w:bottom="1440" w:left="180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660" w:rsidRDefault="00F10660" w:rsidP="00D74304">
      <w:pPr>
        <w:spacing w:after="0" w:line="240" w:lineRule="auto"/>
      </w:pPr>
      <w:r>
        <w:separator/>
      </w:r>
    </w:p>
  </w:endnote>
  <w:endnote w:type="continuationSeparator" w:id="0">
    <w:p w:rsidR="00F10660" w:rsidRDefault="00F10660" w:rsidP="00D74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0742261"/>
      <w:docPartObj>
        <w:docPartGallery w:val="Page Numbers (Bottom of Page)"/>
        <w:docPartUnique/>
      </w:docPartObj>
    </w:sdtPr>
    <w:sdtEndPr/>
    <w:sdtContent>
      <w:p w:rsidR="00D74304" w:rsidRDefault="00D7430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2AFD">
          <w:rPr>
            <w:noProof/>
          </w:rPr>
          <w:t>1</w:t>
        </w:r>
        <w:r>
          <w:fldChar w:fldCharType="end"/>
        </w:r>
      </w:p>
    </w:sdtContent>
  </w:sdt>
  <w:p w:rsidR="00D74304" w:rsidRDefault="00D7430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660" w:rsidRDefault="00F10660" w:rsidP="00D74304">
      <w:pPr>
        <w:spacing w:after="0" w:line="240" w:lineRule="auto"/>
      </w:pPr>
      <w:r>
        <w:separator/>
      </w:r>
    </w:p>
  </w:footnote>
  <w:footnote w:type="continuationSeparator" w:id="0">
    <w:p w:rsidR="00F10660" w:rsidRDefault="00F10660" w:rsidP="00D743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3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2D2030"/>
        <w:spacing w:val="0"/>
        <w:w w:val="100"/>
        <w:position w:val="0"/>
        <w:sz w:val="22"/>
        <w:szCs w:val="22"/>
        <w:u w:val="none"/>
      </w:rPr>
    </w:lvl>
    <w:lvl w:ilvl="1">
      <w:start w:val="3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2D2030"/>
        <w:spacing w:val="0"/>
        <w:w w:val="100"/>
        <w:position w:val="0"/>
        <w:sz w:val="22"/>
        <w:szCs w:val="22"/>
        <w:u w:val="none"/>
      </w:rPr>
    </w:lvl>
    <w:lvl w:ilvl="2">
      <w:start w:val="3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2D2030"/>
        <w:spacing w:val="0"/>
        <w:w w:val="100"/>
        <w:position w:val="0"/>
        <w:sz w:val="22"/>
        <w:szCs w:val="22"/>
        <w:u w:val="none"/>
      </w:rPr>
    </w:lvl>
    <w:lvl w:ilvl="3">
      <w:start w:val="3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2D2030"/>
        <w:spacing w:val="0"/>
        <w:w w:val="100"/>
        <w:position w:val="0"/>
        <w:sz w:val="22"/>
        <w:szCs w:val="22"/>
        <w:u w:val="none"/>
      </w:rPr>
    </w:lvl>
    <w:lvl w:ilvl="4">
      <w:start w:val="3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2D2030"/>
        <w:spacing w:val="0"/>
        <w:w w:val="100"/>
        <w:position w:val="0"/>
        <w:sz w:val="22"/>
        <w:szCs w:val="22"/>
        <w:u w:val="none"/>
      </w:rPr>
    </w:lvl>
    <w:lvl w:ilvl="5">
      <w:start w:val="3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2D2030"/>
        <w:spacing w:val="0"/>
        <w:w w:val="100"/>
        <w:position w:val="0"/>
        <w:sz w:val="22"/>
        <w:szCs w:val="22"/>
        <w:u w:val="none"/>
      </w:rPr>
    </w:lvl>
    <w:lvl w:ilvl="6">
      <w:start w:val="3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2D2030"/>
        <w:spacing w:val="0"/>
        <w:w w:val="100"/>
        <w:position w:val="0"/>
        <w:sz w:val="22"/>
        <w:szCs w:val="22"/>
        <w:u w:val="none"/>
      </w:rPr>
    </w:lvl>
    <w:lvl w:ilvl="7">
      <w:start w:val="3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2D2030"/>
        <w:spacing w:val="0"/>
        <w:w w:val="100"/>
        <w:position w:val="0"/>
        <w:sz w:val="22"/>
        <w:szCs w:val="22"/>
        <w:u w:val="none"/>
      </w:rPr>
    </w:lvl>
    <w:lvl w:ilvl="8">
      <w:start w:val="3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2D203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E631B8"/>
    <w:multiLevelType w:val="hybridMultilevel"/>
    <w:tmpl w:val="3480A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C21062"/>
    <w:multiLevelType w:val="hybridMultilevel"/>
    <w:tmpl w:val="8598B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1F7439"/>
    <w:multiLevelType w:val="hybridMultilevel"/>
    <w:tmpl w:val="25AA7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2C1BDA"/>
    <w:multiLevelType w:val="hybridMultilevel"/>
    <w:tmpl w:val="812CE586"/>
    <w:lvl w:ilvl="0" w:tplc="0E3A21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CF2CEB"/>
    <w:multiLevelType w:val="hybridMultilevel"/>
    <w:tmpl w:val="E2DA47A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0B5359F"/>
    <w:multiLevelType w:val="hybridMultilevel"/>
    <w:tmpl w:val="82AEC1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725BC4"/>
    <w:multiLevelType w:val="hybridMultilevel"/>
    <w:tmpl w:val="8CC6F7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32B0F31"/>
    <w:multiLevelType w:val="hybridMultilevel"/>
    <w:tmpl w:val="ADCAB7B8"/>
    <w:lvl w:ilvl="0" w:tplc="FC6C84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9C55045"/>
    <w:multiLevelType w:val="hybridMultilevel"/>
    <w:tmpl w:val="4B28C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714510"/>
    <w:multiLevelType w:val="hybridMultilevel"/>
    <w:tmpl w:val="0DF23A2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BC78D3"/>
    <w:multiLevelType w:val="multilevel"/>
    <w:tmpl w:val="070A842E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218E7655"/>
    <w:multiLevelType w:val="hybridMultilevel"/>
    <w:tmpl w:val="C84CA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1A5CC7"/>
    <w:multiLevelType w:val="hybridMultilevel"/>
    <w:tmpl w:val="EA58E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8B7D55"/>
    <w:multiLevelType w:val="hybridMultilevel"/>
    <w:tmpl w:val="DC80C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FE796E"/>
    <w:multiLevelType w:val="hybridMultilevel"/>
    <w:tmpl w:val="77B27AA8"/>
    <w:lvl w:ilvl="0" w:tplc="0E3A21BA">
      <w:start w:val="1"/>
      <w:numFmt w:val="bullet"/>
      <w:lvlText w:val=""/>
      <w:lvlJc w:val="left"/>
      <w:pPr>
        <w:ind w:left="2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6">
    <w:nsid w:val="330802D1"/>
    <w:multiLevelType w:val="hybridMultilevel"/>
    <w:tmpl w:val="62942174"/>
    <w:lvl w:ilvl="0" w:tplc="0E3A21BA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7">
    <w:nsid w:val="33D66306"/>
    <w:multiLevelType w:val="hybridMultilevel"/>
    <w:tmpl w:val="5C1062A8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8">
    <w:nsid w:val="39F8208C"/>
    <w:multiLevelType w:val="hybridMultilevel"/>
    <w:tmpl w:val="C0340410"/>
    <w:lvl w:ilvl="0" w:tplc="C98820B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9">
    <w:nsid w:val="3DE94C6E"/>
    <w:multiLevelType w:val="hybridMultilevel"/>
    <w:tmpl w:val="A26C80C0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0">
    <w:nsid w:val="3E8E0B03"/>
    <w:multiLevelType w:val="hybridMultilevel"/>
    <w:tmpl w:val="22FC5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1F7229"/>
    <w:multiLevelType w:val="hybridMultilevel"/>
    <w:tmpl w:val="C9DCB694"/>
    <w:lvl w:ilvl="0" w:tplc="49CEBA5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577566F5"/>
    <w:multiLevelType w:val="hybridMultilevel"/>
    <w:tmpl w:val="DADE2362"/>
    <w:lvl w:ilvl="0" w:tplc="E62CBEA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584E6E3E"/>
    <w:multiLevelType w:val="hybridMultilevel"/>
    <w:tmpl w:val="2A16E172"/>
    <w:lvl w:ilvl="0" w:tplc="0E3A21BA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4">
    <w:nsid w:val="5C01598D"/>
    <w:multiLevelType w:val="hybridMultilevel"/>
    <w:tmpl w:val="263A02E2"/>
    <w:lvl w:ilvl="0" w:tplc="CE92520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551CB1"/>
    <w:multiLevelType w:val="hybridMultilevel"/>
    <w:tmpl w:val="B9A80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A353AB"/>
    <w:multiLevelType w:val="hybridMultilevel"/>
    <w:tmpl w:val="6DE2EB1C"/>
    <w:lvl w:ilvl="0" w:tplc="3E8C051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6EDB0FA6"/>
    <w:multiLevelType w:val="hybridMultilevel"/>
    <w:tmpl w:val="6A5A9772"/>
    <w:lvl w:ilvl="0" w:tplc="3B66057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2C1F2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102031"/>
    <w:multiLevelType w:val="hybridMultilevel"/>
    <w:tmpl w:val="43FC9538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9">
    <w:nsid w:val="74035C59"/>
    <w:multiLevelType w:val="hybridMultilevel"/>
    <w:tmpl w:val="0BE0E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663DAC"/>
    <w:multiLevelType w:val="hybridMultilevel"/>
    <w:tmpl w:val="06CAE34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284C4A"/>
    <w:multiLevelType w:val="hybridMultilevel"/>
    <w:tmpl w:val="D8AC00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7E965EE"/>
    <w:multiLevelType w:val="hybridMultilevel"/>
    <w:tmpl w:val="507050B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>
    <w:nsid w:val="79A2120A"/>
    <w:multiLevelType w:val="hybridMultilevel"/>
    <w:tmpl w:val="62ACF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8"/>
  </w:num>
  <w:num w:numId="4">
    <w:abstractNumId w:val="5"/>
  </w:num>
  <w:num w:numId="5">
    <w:abstractNumId w:val="19"/>
  </w:num>
  <w:num w:numId="6">
    <w:abstractNumId w:val="28"/>
  </w:num>
  <w:num w:numId="7">
    <w:abstractNumId w:val="11"/>
  </w:num>
  <w:num w:numId="8">
    <w:abstractNumId w:val="14"/>
  </w:num>
  <w:num w:numId="9">
    <w:abstractNumId w:val="32"/>
  </w:num>
  <w:num w:numId="10">
    <w:abstractNumId w:val="1"/>
  </w:num>
  <w:num w:numId="11">
    <w:abstractNumId w:val="9"/>
  </w:num>
  <w:num w:numId="12">
    <w:abstractNumId w:val="20"/>
  </w:num>
  <w:num w:numId="13">
    <w:abstractNumId w:val="30"/>
  </w:num>
  <w:num w:numId="14">
    <w:abstractNumId w:val="10"/>
  </w:num>
  <w:num w:numId="15">
    <w:abstractNumId w:val="0"/>
  </w:num>
  <w:num w:numId="16">
    <w:abstractNumId w:val="29"/>
  </w:num>
  <w:num w:numId="17">
    <w:abstractNumId w:val="33"/>
  </w:num>
  <w:num w:numId="18">
    <w:abstractNumId w:val="17"/>
  </w:num>
  <w:num w:numId="19">
    <w:abstractNumId w:val="23"/>
  </w:num>
  <w:num w:numId="20">
    <w:abstractNumId w:val="16"/>
  </w:num>
  <w:num w:numId="21">
    <w:abstractNumId w:val="15"/>
  </w:num>
  <w:num w:numId="22">
    <w:abstractNumId w:val="4"/>
  </w:num>
  <w:num w:numId="23">
    <w:abstractNumId w:val="2"/>
  </w:num>
  <w:num w:numId="24">
    <w:abstractNumId w:val="22"/>
  </w:num>
  <w:num w:numId="25">
    <w:abstractNumId w:val="8"/>
  </w:num>
  <w:num w:numId="26">
    <w:abstractNumId w:val="26"/>
  </w:num>
  <w:num w:numId="27">
    <w:abstractNumId w:val="21"/>
  </w:num>
  <w:num w:numId="28">
    <w:abstractNumId w:val="25"/>
  </w:num>
  <w:num w:numId="29">
    <w:abstractNumId w:val="12"/>
  </w:num>
  <w:num w:numId="30">
    <w:abstractNumId w:val="27"/>
  </w:num>
  <w:num w:numId="31">
    <w:abstractNumId w:val="31"/>
  </w:num>
  <w:num w:numId="32">
    <w:abstractNumId w:val="24"/>
  </w:num>
  <w:num w:numId="33">
    <w:abstractNumId w:val="3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C81"/>
    <w:rsid w:val="000036E5"/>
    <w:rsid w:val="00021B18"/>
    <w:rsid w:val="00096299"/>
    <w:rsid w:val="00097734"/>
    <w:rsid w:val="000D5CFA"/>
    <w:rsid w:val="00106B56"/>
    <w:rsid w:val="00117F30"/>
    <w:rsid w:val="00156A0D"/>
    <w:rsid w:val="001829F9"/>
    <w:rsid w:val="001A4FA2"/>
    <w:rsid w:val="001B1023"/>
    <w:rsid w:val="001E0A80"/>
    <w:rsid w:val="001F34D9"/>
    <w:rsid w:val="00202DF7"/>
    <w:rsid w:val="00261DBD"/>
    <w:rsid w:val="002707B3"/>
    <w:rsid w:val="00281BF0"/>
    <w:rsid w:val="002D0779"/>
    <w:rsid w:val="002E4964"/>
    <w:rsid w:val="003009C7"/>
    <w:rsid w:val="00325FDA"/>
    <w:rsid w:val="00336AE8"/>
    <w:rsid w:val="00362AFD"/>
    <w:rsid w:val="00370750"/>
    <w:rsid w:val="00377E38"/>
    <w:rsid w:val="00401583"/>
    <w:rsid w:val="00415380"/>
    <w:rsid w:val="0044038B"/>
    <w:rsid w:val="00457FE7"/>
    <w:rsid w:val="004776DD"/>
    <w:rsid w:val="00477C49"/>
    <w:rsid w:val="00481121"/>
    <w:rsid w:val="004D6FBB"/>
    <w:rsid w:val="005069ED"/>
    <w:rsid w:val="00516FB9"/>
    <w:rsid w:val="00532911"/>
    <w:rsid w:val="00534B4F"/>
    <w:rsid w:val="005D1BD2"/>
    <w:rsid w:val="005D508B"/>
    <w:rsid w:val="005D7304"/>
    <w:rsid w:val="005F0BF5"/>
    <w:rsid w:val="005F1B52"/>
    <w:rsid w:val="00624B79"/>
    <w:rsid w:val="00645885"/>
    <w:rsid w:val="00664A58"/>
    <w:rsid w:val="00667C6E"/>
    <w:rsid w:val="006A3E28"/>
    <w:rsid w:val="006C4555"/>
    <w:rsid w:val="006E3D33"/>
    <w:rsid w:val="00704447"/>
    <w:rsid w:val="00704B22"/>
    <w:rsid w:val="0075056D"/>
    <w:rsid w:val="0076260D"/>
    <w:rsid w:val="00763767"/>
    <w:rsid w:val="007653E5"/>
    <w:rsid w:val="007802A7"/>
    <w:rsid w:val="007C32DA"/>
    <w:rsid w:val="007E621A"/>
    <w:rsid w:val="00823B92"/>
    <w:rsid w:val="00824D61"/>
    <w:rsid w:val="00833D05"/>
    <w:rsid w:val="008653E5"/>
    <w:rsid w:val="008E1238"/>
    <w:rsid w:val="008E6663"/>
    <w:rsid w:val="00925AC7"/>
    <w:rsid w:val="00932C4C"/>
    <w:rsid w:val="0094237B"/>
    <w:rsid w:val="009A7182"/>
    <w:rsid w:val="009A7529"/>
    <w:rsid w:val="009C551E"/>
    <w:rsid w:val="009E572E"/>
    <w:rsid w:val="00A86FF7"/>
    <w:rsid w:val="00AF04E1"/>
    <w:rsid w:val="00B27C81"/>
    <w:rsid w:val="00B3062D"/>
    <w:rsid w:val="00B63B83"/>
    <w:rsid w:val="00B76B7F"/>
    <w:rsid w:val="00B92858"/>
    <w:rsid w:val="00BA4374"/>
    <w:rsid w:val="00BB5CA1"/>
    <w:rsid w:val="00BC4F26"/>
    <w:rsid w:val="00BD0661"/>
    <w:rsid w:val="00BD57F8"/>
    <w:rsid w:val="00C229E9"/>
    <w:rsid w:val="00C5188C"/>
    <w:rsid w:val="00C55D0C"/>
    <w:rsid w:val="00CD0307"/>
    <w:rsid w:val="00CD0A9B"/>
    <w:rsid w:val="00D04EBC"/>
    <w:rsid w:val="00D34892"/>
    <w:rsid w:val="00D4379A"/>
    <w:rsid w:val="00D649BA"/>
    <w:rsid w:val="00D67B9B"/>
    <w:rsid w:val="00D74304"/>
    <w:rsid w:val="00DA6257"/>
    <w:rsid w:val="00DB250B"/>
    <w:rsid w:val="00DC2FAC"/>
    <w:rsid w:val="00DC79AE"/>
    <w:rsid w:val="00E144BC"/>
    <w:rsid w:val="00E302D7"/>
    <w:rsid w:val="00E4238D"/>
    <w:rsid w:val="00E96073"/>
    <w:rsid w:val="00EB0A7C"/>
    <w:rsid w:val="00EE2C69"/>
    <w:rsid w:val="00EF2B91"/>
    <w:rsid w:val="00F015C2"/>
    <w:rsid w:val="00F031AE"/>
    <w:rsid w:val="00F10660"/>
    <w:rsid w:val="00F1663A"/>
    <w:rsid w:val="00F3489A"/>
    <w:rsid w:val="00F371C2"/>
    <w:rsid w:val="00F6125D"/>
    <w:rsid w:val="00F9343E"/>
    <w:rsid w:val="00FF0885"/>
    <w:rsid w:val="00FF1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FA2"/>
    <w:pPr>
      <w:ind w:left="720"/>
      <w:contextualSpacing/>
    </w:pPr>
  </w:style>
  <w:style w:type="table" w:styleId="a4">
    <w:name w:val="Table Grid"/>
    <w:basedOn w:val="a1"/>
    <w:uiPriority w:val="59"/>
    <w:rsid w:val="000D5C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nhideWhenUsed/>
    <w:rsid w:val="00270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99"/>
    <w:qFormat/>
    <w:rsid w:val="002707B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42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238D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rsid w:val="00106B56"/>
    <w:pPr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header"/>
    <w:basedOn w:val="a"/>
    <w:link w:val="aa"/>
    <w:uiPriority w:val="99"/>
    <w:unhideWhenUsed/>
    <w:rsid w:val="00D743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74304"/>
  </w:style>
  <w:style w:type="paragraph" w:styleId="ab">
    <w:name w:val="footer"/>
    <w:basedOn w:val="a"/>
    <w:link w:val="ac"/>
    <w:uiPriority w:val="99"/>
    <w:unhideWhenUsed/>
    <w:rsid w:val="00D743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743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FA2"/>
    <w:pPr>
      <w:ind w:left="720"/>
      <w:contextualSpacing/>
    </w:pPr>
  </w:style>
  <w:style w:type="table" w:styleId="a4">
    <w:name w:val="Table Grid"/>
    <w:basedOn w:val="a1"/>
    <w:uiPriority w:val="59"/>
    <w:rsid w:val="000D5C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nhideWhenUsed/>
    <w:rsid w:val="00270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99"/>
    <w:qFormat/>
    <w:rsid w:val="002707B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42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238D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rsid w:val="00106B56"/>
    <w:pPr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header"/>
    <w:basedOn w:val="a"/>
    <w:link w:val="aa"/>
    <w:uiPriority w:val="99"/>
    <w:unhideWhenUsed/>
    <w:rsid w:val="00D743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74304"/>
  </w:style>
  <w:style w:type="paragraph" w:styleId="ab">
    <w:name w:val="footer"/>
    <w:basedOn w:val="a"/>
    <w:link w:val="ac"/>
    <w:uiPriority w:val="99"/>
    <w:unhideWhenUsed/>
    <w:rsid w:val="00D743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743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F43E2-F244-4DBB-9FA2-D91748367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7104</Words>
  <Characters>40494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Евгения Владимировна Бакушина</cp:lastModifiedBy>
  <cp:revision>2</cp:revision>
  <cp:lastPrinted>2013-11-23T09:20:00Z</cp:lastPrinted>
  <dcterms:created xsi:type="dcterms:W3CDTF">2022-02-16T07:12:00Z</dcterms:created>
  <dcterms:modified xsi:type="dcterms:W3CDTF">2022-02-16T07:12:00Z</dcterms:modified>
</cp:coreProperties>
</file>