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4A47" w14:textId="38C22391" w:rsidR="000E49AC" w:rsidRPr="008772D6" w:rsidRDefault="000E49AC" w:rsidP="00FE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</w:t>
      </w:r>
      <w:r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делам гражданской обороны, чрезвычайным ситуациям и ликвидации последствий стихийных бедствий </w:t>
      </w:r>
      <w:r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ОБОРОНЫ, ЧРЕЗВЫЧАЙНЫМ</w:t>
      </w:r>
    </w:p>
    <w:p w14:paraId="38D0B605" w14:textId="2102326C" w:rsidR="000E49AC" w:rsidRDefault="00800E40" w:rsidP="000E49AC">
      <w:pPr>
        <w:spacing w:before="100" w:beforeAutospacing="1" w:after="100" w:afterAutospacing="1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49AC"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ФБГОУ ВПО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ральский</w:t>
      </w:r>
      <w:r w:rsidR="000E49AC"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Государственной противопожарной службы МЧС России»</w:t>
      </w:r>
    </w:p>
    <w:p w14:paraId="6C552C67" w14:textId="77777777" w:rsidR="00800E40" w:rsidRPr="008772D6" w:rsidRDefault="00800E40" w:rsidP="000E49AC">
      <w:pPr>
        <w:spacing w:before="100" w:beforeAutospacing="1" w:after="100" w:afterAutospacing="1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399AD" w14:textId="49DB01CC" w:rsidR="000E49AC" w:rsidRPr="008772D6" w:rsidRDefault="000E49AC" w:rsidP="000E4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статья</w:t>
      </w:r>
      <w:r w:rsidRPr="008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8B3B8A" w14:textId="091DC090" w:rsidR="000E49AC" w:rsidRPr="008772D6" w:rsidRDefault="000E49AC" w:rsidP="00800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 ГОСУДАРСТВЕННОЙ ПОЛИТИКИ В РАЗВИТИИ ФИЗИЧЕСКОЙ КУЛЬТУРЫ И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FFB37B" w14:textId="789F04B0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3C130" w14:textId="6496FB9E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FCA8C" w14:textId="4C235FB7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BC786" w14:textId="77777777" w:rsidR="00800E40" w:rsidRDefault="00800E40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2C423" w14:textId="76DB59BD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E9E7F" w14:textId="43E34B46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792E1" w14:textId="4F9A9489" w:rsidR="000E49AC" w:rsidRDefault="000E49AC" w:rsidP="000E49AC">
      <w:pPr>
        <w:shd w:val="clear" w:color="auto" w:fill="FFFFFF"/>
        <w:spacing w:before="5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Злобина С.В.</w:t>
      </w:r>
    </w:p>
    <w:p w14:paraId="5604BC68" w14:textId="4E980566" w:rsidR="000E49AC" w:rsidRDefault="000E49AC" w:rsidP="000E49AC">
      <w:pPr>
        <w:shd w:val="clear" w:color="auto" w:fill="FFFFFF"/>
        <w:spacing w:before="5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 Башмаков Э.Ю.</w:t>
      </w:r>
    </w:p>
    <w:p w14:paraId="7A96077F" w14:textId="68AA9CC7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20620" w14:textId="3901F21C" w:rsidR="000E49AC" w:rsidRDefault="000E49AC" w:rsidP="00800E40">
      <w:pPr>
        <w:shd w:val="clear" w:color="auto" w:fill="FFFFFF"/>
        <w:spacing w:befor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1F903" w14:textId="1A955D16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0DD98" w14:textId="5AE210CB" w:rsidR="00800E40" w:rsidRDefault="00800E40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B3043" w14:textId="1B673F20" w:rsidR="00800E40" w:rsidRDefault="00800E40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D7EB9" w14:textId="77777777" w:rsidR="00800E40" w:rsidRDefault="00800E40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C77DC" w14:textId="503EE9C5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384B7" w14:textId="2C1D232C" w:rsidR="000E49AC" w:rsidRDefault="000E49AC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B1710" w14:textId="77777777" w:rsidR="00FE1506" w:rsidRPr="001332AB" w:rsidRDefault="00FE1506" w:rsidP="000E49AC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53DFD" w14:textId="77777777" w:rsidR="000E49AC" w:rsidRDefault="000E49AC" w:rsidP="000E49AC">
      <w:pPr>
        <w:shd w:val="clear" w:color="auto" w:fill="FFFFFF"/>
        <w:spacing w:before="5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14:paraId="51A117DC" w14:textId="1410B6FA" w:rsidR="00FE1506" w:rsidRPr="00560E4A" w:rsidRDefault="000E49AC" w:rsidP="00FE1506">
      <w:pPr>
        <w:shd w:val="clear" w:color="auto" w:fill="FFFFFF"/>
        <w:spacing w:before="5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14:paraId="5350A705" w14:textId="7E1EEBDC" w:rsidR="000E49AC" w:rsidRPr="00800E40" w:rsidRDefault="000E49AC" w:rsidP="000E4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034B4A8A" w14:textId="148027DC" w:rsidR="000E49AC" w:rsidRPr="00800E40" w:rsidRDefault="000E49AC" w:rsidP="000E49AC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 статье разбирается правовая база государства в области регулирования и развития физической культуры и спорта в Российской Федерации</w:t>
      </w:r>
      <w:r w:rsidR="00BC7131" w:rsidRPr="00800E40">
        <w:rPr>
          <w:rFonts w:ascii="Times New Roman" w:hAnsi="Times New Roman" w:cs="Times New Roman"/>
          <w:sz w:val="28"/>
          <w:szCs w:val="28"/>
        </w:rPr>
        <w:t>. Также затрагивается тема роли физической культуры и спорта в системе национальной безопасности.</w:t>
      </w:r>
    </w:p>
    <w:p w14:paraId="1385D93F" w14:textId="05C12F32" w:rsidR="00BC7131" w:rsidRPr="00800E40" w:rsidRDefault="00BC7131" w:rsidP="000E49AC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800E40">
        <w:rPr>
          <w:rFonts w:ascii="Times New Roman" w:hAnsi="Times New Roman" w:cs="Times New Roman"/>
          <w:sz w:val="28"/>
          <w:szCs w:val="28"/>
        </w:rPr>
        <w:t>выбранной темы достаточно высока в настоящее время. Сейчас наблюдается кризисная ситуация, связанная с появлением новых условий проведения спортивных мероприятий. Присутствует необходимость в обеспечении доступных условий равных возможностей для занятий физической культурой и спортом.</w:t>
      </w:r>
    </w:p>
    <w:p w14:paraId="0649877B" w14:textId="29490F11" w:rsidR="00FE1506" w:rsidRPr="00800E40" w:rsidRDefault="00BC7131" w:rsidP="000E49AC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800E40">
        <w:rPr>
          <w:rFonts w:ascii="Times New Roman" w:hAnsi="Times New Roman" w:cs="Times New Roman"/>
          <w:sz w:val="28"/>
          <w:szCs w:val="28"/>
        </w:rPr>
        <w:t>определить основные направления политики государства, установить</w:t>
      </w:r>
      <w:r w:rsidR="001325B3" w:rsidRPr="00800E40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="001325B3" w:rsidRPr="00800E40">
        <w:rPr>
          <w:rFonts w:ascii="Times New Roman" w:hAnsi="Times New Roman" w:cs="Times New Roman"/>
          <w:sz w:val="28"/>
          <w:szCs w:val="28"/>
        </w:rPr>
        <w:t>развития физической культуры и спорта от государства.</w:t>
      </w:r>
    </w:p>
    <w:p w14:paraId="4C986BD2" w14:textId="3CA26E4A" w:rsidR="001325B3" w:rsidRPr="00800E40" w:rsidRDefault="001325B3" w:rsidP="000E49AC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00E40">
        <w:rPr>
          <w:rFonts w:ascii="Times New Roman" w:hAnsi="Times New Roman" w:cs="Times New Roman"/>
          <w:sz w:val="28"/>
          <w:szCs w:val="28"/>
        </w:rPr>
        <w:t xml:space="preserve"> физическая культура, спорт, государственная политика, национальная безопасность.</w:t>
      </w:r>
    </w:p>
    <w:p w14:paraId="01599EFE" w14:textId="327E06C7" w:rsidR="000E49AC" w:rsidRPr="00800E40" w:rsidRDefault="000E49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97FDBA" w14:textId="27D6DFAE" w:rsidR="00F46D46" w:rsidRPr="00800E40" w:rsidRDefault="00F46D46" w:rsidP="00FE15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B4626B7" w14:textId="749260C9" w:rsidR="00F338D1" w:rsidRPr="00800E40" w:rsidRDefault="009B7DF3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 настоящее время политика Российской Федерации направлена на развитие физической культуры и спорта. Осознание значимости спорта и его массовость помогает в улучшении здоровья как отдельных граждан, так и всей нации в целом, увеличивает</w:t>
      </w:r>
      <w:r w:rsidR="007251D8"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Pr="00800E40">
        <w:rPr>
          <w:rFonts w:ascii="Times New Roman" w:hAnsi="Times New Roman" w:cs="Times New Roman"/>
          <w:sz w:val="28"/>
          <w:szCs w:val="28"/>
        </w:rPr>
        <w:t xml:space="preserve">продолжительность жизни населения. </w:t>
      </w:r>
      <w:r w:rsidR="007251D8" w:rsidRPr="00800E40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Pr="00800E40">
        <w:rPr>
          <w:rFonts w:ascii="Times New Roman" w:hAnsi="Times New Roman" w:cs="Times New Roman"/>
          <w:sz w:val="28"/>
          <w:szCs w:val="28"/>
        </w:rPr>
        <w:t xml:space="preserve">здорового образа жизни в укреплении адаптивных возможностей организма </w:t>
      </w:r>
      <w:r w:rsidR="007251D8" w:rsidRPr="00800E40">
        <w:rPr>
          <w:rFonts w:ascii="Times New Roman" w:hAnsi="Times New Roman" w:cs="Times New Roman"/>
          <w:sz w:val="28"/>
          <w:szCs w:val="28"/>
        </w:rPr>
        <w:t xml:space="preserve">особенно у </w:t>
      </w:r>
      <w:r w:rsidRPr="00800E40">
        <w:rPr>
          <w:rFonts w:ascii="Times New Roman" w:hAnsi="Times New Roman" w:cs="Times New Roman"/>
          <w:sz w:val="28"/>
          <w:szCs w:val="28"/>
        </w:rPr>
        <w:t>молодежи</w:t>
      </w:r>
      <w:r w:rsidR="007251D8" w:rsidRPr="00800E40">
        <w:rPr>
          <w:rFonts w:ascii="Times New Roman" w:hAnsi="Times New Roman" w:cs="Times New Roman"/>
          <w:sz w:val="28"/>
          <w:szCs w:val="28"/>
        </w:rPr>
        <w:t xml:space="preserve"> в последствии поможет в разрешении следующих вопросов:</w:t>
      </w:r>
    </w:p>
    <w:p w14:paraId="2056E039" w14:textId="4F5E6C77" w:rsidR="007251D8" w:rsidRPr="00800E40" w:rsidRDefault="007251D8" w:rsidP="00725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выход из демографического кризиса</w:t>
      </w:r>
      <w:r w:rsidR="00E641DF" w:rsidRPr="00800E40">
        <w:rPr>
          <w:rFonts w:ascii="Times New Roman" w:hAnsi="Times New Roman" w:cs="Times New Roman"/>
          <w:sz w:val="28"/>
          <w:szCs w:val="28"/>
        </w:rPr>
        <w:t>;</w:t>
      </w:r>
    </w:p>
    <w:p w14:paraId="17CA1AA6" w14:textId="1BE46B99" w:rsidR="007251D8" w:rsidRPr="00800E40" w:rsidRDefault="007251D8" w:rsidP="00725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восстановление народонаселения</w:t>
      </w:r>
      <w:r w:rsidR="00E641DF" w:rsidRPr="00800E40">
        <w:rPr>
          <w:rFonts w:ascii="Times New Roman" w:hAnsi="Times New Roman" w:cs="Times New Roman"/>
          <w:sz w:val="28"/>
          <w:szCs w:val="28"/>
        </w:rPr>
        <w:t>;</w:t>
      </w:r>
    </w:p>
    <w:p w14:paraId="0FDCD14A" w14:textId="2500812F" w:rsidR="007251D8" w:rsidRPr="00800E40" w:rsidRDefault="007251D8" w:rsidP="00725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увеличение продолжительности жизни</w:t>
      </w:r>
      <w:r w:rsidR="00E641DF" w:rsidRPr="00800E40">
        <w:rPr>
          <w:rFonts w:ascii="Times New Roman" w:hAnsi="Times New Roman" w:cs="Times New Roman"/>
          <w:sz w:val="28"/>
          <w:szCs w:val="28"/>
        </w:rPr>
        <w:t>;</w:t>
      </w:r>
    </w:p>
    <w:p w14:paraId="7D1EB69D" w14:textId="1F68AF2F" w:rsidR="007251D8" w:rsidRPr="00800E40" w:rsidRDefault="007251D8" w:rsidP="00725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оздоровление нации</w:t>
      </w:r>
      <w:r w:rsidR="00E641DF" w:rsidRPr="00800E40">
        <w:rPr>
          <w:rFonts w:ascii="Times New Roman" w:hAnsi="Times New Roman" w:cs="Times New Roman"/>
          <w:sz w:val="28"/>
          <w:szCs w:val="28"/>
        </w:rPr>
        <w:t>.</w:t>
      </w:r>
    </w:p>
    <w:p w14:paraId="612407A0" w14:textId="68705862" w:rsidR="007251D8" w:rsidRPr="00800E40" w:rsidRDefault="007251D8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Государственная поддержка физической культуры является одной из приоритетных задач внутренней политики государства.</w:t>
      </w:r>
    </w:p>
    <w:p w14:paraId="38FB9DEA" w14:textId="77777777" w:rsidR="00FE1506" w:rsidRPr="00800E40" w:rsidRDefault="00FE1506" w:rsidP="007251D8">
      <w:pPr>
        <w:rPr>
          <w:rFonts w:ascii="Times New Roman" w:hAnsi="Times New Roman" w:cs="Times New Roman"/>
          <w:sz w:val="28"/>
          <w:szCs w:val="28"/>
        </w:rPr>
      </w:pPr>
    </w:p>
    <w:p w14:paraId="5D5A9ECE" w14:textId="68BE5283" w:rsidR="00B9392F" w:rsidRPr="00800E40" w:rsidRDefault="00FE1506" w:rsidP="009E38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0E4A3EDB" w14:textId="77777777" w:rsidR="00151752" w:rsidRPr="00800E40" w:rsidRDefault="006042C7" w:rsidP="00265CD4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Мотивация государства занимает существенное место в </w:t>
      </w:r>
      <w:r w:rsidR="00265CD4" w:rsidRPr="00800E40">
        <w:rPr>
          <w:rFonts w:ascii="Times New Roman" w:hAnsi="Times New Roman" w:cs="Times New Roman"/>
          <w:sz w:val="28"/>
          <w:szCs w:val="28"/>
        </w:rPr>
        <w:t>комплексе мер по обеспечению</w:t>
      </w:r>
      <w:r w:rsidRPr="00800E40">
        <w:rPr>
          <w:rFonts w:ascii="Times New Roman" w:hAnsi="Times New Roman" w:cs="Times New Roman"/>
          <w:sz w:val="28"/>
          <w:szCs w:val="28"/>
        </w:rPr>
        <w:t xml:space="preserve"> и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сфере физической культуры и спорта</w:t>
      </w:r>
      <w:r w:rsidRPr="00800E40">
        <w:rPr>
          <w:rFonts w:ascii="Times New Roman" w:hAnsi="Times New Roman" w:cs="Times New Roman"/>
          <w:sz w:val="28"/>
          <w:szCs w:val="28"/>
        </w:rPr>
        <w:t>. Рассматривая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Д. Н. Бахраха, Б. В. Российского и Ю. Н. </w:t>
      </w:r>
      <w:proofErr w:type="spellStart"/>
      <w:r w:rsidR="00265CD4" w:rsidRPr="00800E40"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можно отметить, что 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теория интересов определяется </w:t>
      </w:r>
      <w:r w:rsidR="00265CD4" w:rsidRPr="00800E40">
        <w:rPr>
          <w:rFonts w:ascii="Times New Roman" w:hAnsi="Times New Roman" w:cs="Times New Roman"/>
          <w:sz w:val="28"/>
          <w:szCs w:val="28"/>
        </w:rPr>
        <w:lastRenderedPageBreak/>
        <w:t xml:space="preserve">видами интересов, которые формируются некоторыми правовыми нормами и указывают сферы правового регулирования общественных интересов или действий. </w:t>
      </w:r>
      <w:r w:rsidRPr="00800E40">
        <w:rPr>
          <w:rFonts w:ascii="Times New Roman" w:hAnsi="Times New Roman" w:cs="Times New Roman"/>
          <w:sz w:val="28"/>
          <w:szCs w:val="28"/>
        </w:rPr>
        <w:t>Данная т</w:t>
      </w:r>
      <w:r w:rsidR="00265CD4" w:rsidRPr="00800E40">
        <w:rPr>
          <w:rFonts w:ascii="Times New Roman" w:hAnsi="Times New Roman" w:cs="Times New Roman"/>
          <w:sz w:val="28"/>
          <w:szCs w:val="28"/>
        </w:rPr>
        <w:t>еория интересов на</w:t>
      </w:r>
      <w:r w:rsidRPr="00800E40">
        <w:rPr>
          <w:rFonts w:ascii="Times New Roman" w:hAnsi="Times New Roman" w:cs="Times New Roman"/>
          <w:sz w:val="28"/>
          <w:szCs w:val="28"/>
        </w:rPr>
        <w:t xml:space="preserve">правлена непосредственно 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на выявление общественного интереса, который обеспечивается образуемыми правоотношениями. Публичное право </w:t>
      </w:r>
      <w:r w:rsidR="00151752" w:rsidRPr="00800E40">
        <w:rPr>
          <w:rFonts w:ascii="Times New Roman" w:hAnsi="Times New Roman" w:cs="Times New Roman"/>
          <w:sz w:val="28"/>
          <w:szCs w:val="28"/>
        </w:rPr>
        <w:t>связано с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общественным</w:t>
      </w:r>
      <w:r w:rsidR="00151752" w:rsidRPr="00800E40">
        <w:rPr>
          <w:rFonts w:ascii="Times New Roman" w:hAnsi="Times New Roman" w:cs="Times New Roman"/>
          <w:sz w:val="28"/>
          <w:szCs w:val="28"/>
        </w:rPr>
        <w:t>и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интересам</w:t>
      </w:r>
      <w:r w:rsidR="00151752" w:rsidRPr="00800E40">
        <w:rPr>
          <w:rFonts w:ascii="Times New Roman" w:hAnsi="Times New Roman" w:cs="Times New Roman"/>
          <w:sz w:val="28"/>
          <w:szCs w:val="28"/>
        </w:rPr>
        <w:t>и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, </w:t>
      </w:r>
      <w:r w:rsidR="00151752" w:rsidRPr="00800E40">
        <w:rPr>
          <w:rFonts w:ascii="Times New Roman" w:hAnsi="Times New Roman" w:cs="Times New Roman"/>
          <w:sz w:val="28"/>
          <w:szCs w:val="28"/>
        </w:rPr>
        <w:t>в то время как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частное право</w:t>
      </w:r>
      <w:r w:rsidR="00151752" w:rsidRPr="00800E4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частные интересы. </w:t>
      </w:r>
    </w:p>
    <w:p w14:paraId="50B0793E" w14:textId="1D28208F" w:rsidR="00F6653D" w:rsidRPr="00800E40" w:rsidRDefault="00265CD4" w:rsidP="00265CD4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Теория интересо</w:t>
      </w:r>
      <w:r w:rsidR="00151752" w:rsidRPr="00800E40">
        <w:rPr>
          <w:rFonts w:ascii="Times New Roman" w:hAnsi="Times New Roman" w:cs="Times New Roman"/>
          <w:sz w:val="28"/>
          <w:szCs w:val="28"/>
        </w:rPr>
        <w:t>в затрагивает</w:t>
      </w:r>
      <w:r w:rsidRPr="00800E40">
        <w:rPr>
          <w:rFonts w:ascii="Times New Roman" w:hAnsi="Times New Roman" w:cs="Times New Roman"/>
          <w:sz w:val="28"/>
          <w:szCs w:val="28"/>
        </w:rPr>
        <w:t xml:space="preserve"> только наиболее общие части системы разграничения публичного и частного права. Однако она не </w:t>
      </w:r>
      <w:r w:rsidR="000D0C8C" w:rsidRPr="00800E40">
        <w:rPr>
          <w:rFonts w:ascii="Times New Roman" w:hAnsi="Times New Roman" w:cs="Times New Roman"/>
          <w:sz w:val="28"/>
          <w:szCs w:val="28"/>
        </w:rPr>
        <w:t>имеет четких разграничений между этими правовыми системами</w:t>
      </w:r>
      <w:r w:rsidRPr="00800E40">
        <w:rPr>
          <w:rFonts w:ascii="Times New Roman" w:hAnsi="Times New Roman" w:cs="Times New Roman"/>
          <w:sz w:val="28"/>
          <w:szCs w:val="28"/>
        </w:rPr>
        <w:t xml:space="preserve">, </w:t>
      </w:r>
      <w:r w:rsidR="000D0C8C" w:rsidRPr="00800E40">
        <w:rPr>
          <w:rFonts w:ascii="Times New Roman" w:hAnsi="Times New Roman" w:cs="Times New Roman"/>
          <w:sz w:val="28"/>
          <w:szCs w:val="28"/>
        </w:rPr>
        <w:t>основываясь на том, что</w:t>
      </w:r>
      <w:r w:rsidRPr="00800E40">
        <w:rPr>
          <w:rFonts w:ascii="Times New Roman" w:hAnsi="Times New Roman" w:cs="Times New Roman"/>
          <w:sz w:val="28"/>
          <w:szCs w:val="28"/>
        </w:rPr>
        <w:t xml:space="preserve"> большинство правовых норм одновременно регулируют как общественные, так и частные интересы. Помимо закреплённых</w:t>
      </w:r>
      <w:r w:rsidR="006F3082" w:rsidRPr="00800E40">
        <w:rPr>
          <w:rFonts w:ascii="Times New Roman" w:hAnsi="Times New Roman" w:cs="Times New Roman"/>
          <w:sz w:val="28"/>
          <w:szCs w:val="28"/>
        </w:rPr>
        <w:t xml:space="preserve"> в</w:t>
      </w:r>
      <w:r w:rsidRPr="00800E4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F3082" w:rsidRPr="00800E40">
        <w:rPr>
          <w:rFonts w:ascii="Times New Roman" w:hAnsi="Times New Roman" w:cs="Times New Roman"/>
          <w:sz w:val="28"/>
          <w:szCs w:val="28"/>
        </w:rPr>
        <w:t xml:space="preserve">е нормативных правовых актов, в которых указаны меры </w:t>
      </w:r>
      <w:r w:rsidRPr="00800E40">
        <w:rPr>
          <w:rFonts w:ascii="Times New Roman" w:hAnsi="Times New Roman" w:cs="Times New Roman"/>
          <w:sz w:val="28"/>
          <w:szCs w:val="28"/>
        </w:rPr>
        <w:t>государственного участия в управлении отношениями в сфере физической культуры</w:t>
      </w:r>
      <w:r w:rsidR="006F3082" w:rsidRPr="00800E40">
        <w:rPr>
          <w:rFonts w:ascii="Times New Roman" w:hAnsi="Times New Roman" w:cs="Times New Roman"/>
          <w:sz w:val="28"/>
          <w:szCs w:val="28"/>
        </w:rPr>
        <w:t xml:space="preserve"> и</w:t>
      </w:r>
      <w:r w:rsidRPr="00800E40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6F3082" w:rsidRPr="00800E40">
        <w:rPr>
          <w:rFonts w:ascii="Times New Roman" w:hAnsi="Times New Roman" w:cs="Times New Roman"/>
          <w:sz w:val="28"/>
          <w:szCs w:val="28"/>
        </w:rPr>
        <w:t>,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="006F3082" w:rsidRPr="00800E40">
        <w:rPr>
          <w:rFonts w:ascii="Times New Roman" w:hAnsi="Times New Roman" w:cs="Times New Roman"/>
          <w:sz w:val="28"/>
          <w:szCs w:val="28"/>
        </w:rPr>
        <w:t>в том числе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государственного содействия развитию, имеются ещё и прямые собственные интересы </w:t>
      </w:r>
      <w:r w:rsidR="006F3082" w:rsidRPr="00800E40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800E40">
        <w:rPr>
          <w:rFonts w:ascii="Times New Roman" w:hAnsi="Times New Roman" w:cs="Times New Roman"/>
          <w:sz w:val="28"/>
          <w:szCs w:val="28"/>
        </w:rPr>
        <w:t>государства</w:t>
      </w:r>
      <w:r w:rsidR="00AE7159" w:rsidRPr="00800E40">
        <w:rPr>
          <w:rFonts w:ascii="Times New Roman" w:hAnsi="Times New Roman" w:cs="Times New Roman"/>
          <w:sz w:val="28"/>
          <w:szCs w:val="28"/>
        </w:rPr>
        <w:t xml:space="preserve">. Таким образом государство выполняет свои </w:t>
      </w:r>
      <w:r w:rsidRPr="00800E40">
        <w:rPr>
          <w:rFonts w:ascii="Times New Roman" w:hAnsi="Times New Roman" w:cs="Times New Roman"/>
          <w:sz w:val="28"/>
          <w:szCs w:val="28"/>
        </w:rPr>
        <w:t xml:space="preserve">административно-правовые. </w:t>
      </w:r>
    </w:p>
    <w:p w14:paraId="33F9551D" w14:textId="77777777" w:rsidR="00390462" w:rsidRPr="00800E40" w:rsidRDefault="00F6653D" w:rsidP="00265CD4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В </w:t>
      </w:r>
      <w:r w:rsidR="00265CD4" w:rsidRPr="00800E40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 отмеч</w:t>
      </w:r>
      <w:r w:rsidRPr="00800E40">
        <w:rPr>
          <w:rFonts w:ascii="Times New Roman" w:hAnsi="Times New Roman" w:cs="Times New Roman"/>
          <w:sz w:val="28"/>
          <w:szCs w:val="28"/>
        </w:rPr>
        <w:t>ено</w:t>
      </w:r>
      <w:r w:rsidR="00265CD4" w:rsidRPr="00800E40">
        <w:rPr>
          <w:rFonts w:ascii="Times New Roman" w:hAnsi="Times New Roman" w:cs="Times New Roman"/>
          <w:sz w:val="28"/>
          <w:szCs w:val="28"/>
        </w:rPr>
        <w:t>, что в качестве мер противодействия угрозам национальной безопасности необходимо созд</w:t>
      </w:r>
      <w:r w:rsidRPr="00800E40">
        <w:rPr>
          <w:rFonts w:ascii="Times New Roman" w:hAnsi="Times New Roman" w:cs="Times New Roman"/>
          <w:sz w:val="28"/>
          <w:szCs w:val="28"/>
        </w:rPr>
        <w:t>авать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механизм ведения здорового образа жизни граждан. В документе </w:t>
      </w:r>
      <w:r w:rsidRPr="00800E40">
        <w:rPr>
          <w:rFonts w:ascii="Times New Roman" w:hAnsi="Times New Roman" w:cs="Times New Roman"/>
          <w:sz w:val="28"/>
          <w:szCs w:val="28"/>
        </w:rPr>
        <w:t>указаны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Pr="00800E40">
        <w:rPr>
          <w:rFonts w:ascii="Times New Roman" w:hAnsi="Times New Roman" w:cs="Times New Roman"/>
          <w:sz w:val="28"/>
          <w:szCs w:val="28"/>
        </w:rPr>
        <w:t>е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800E40">
        <w:rPr>
          <w:rFonts w:ascii="Times New Roman" w:hAnsi="Times New Roman" w:cs="Times New Roman"/>
          <w:sz w:val="28"/>
          <w:szCs w:val="28"/>
        </w:rPr>
        <w:t>ы, касающиеся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800E40">
        <w:rPr>
          <w:rFonts w:ascii="Times New Roman" w:hAnsi="Times New Roman" w:cs="Times New Roman"/>
          <w:sz w:val="28"/>
          <w:szCs w:val="28"/>
        </w:rPr>
        <w:t>я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 качества жизни граждан Росси</w:t>
      </w:r>
      <w:r w:rsidRPr="00800E40">
        <w:rPr>
          <w:rFonts w:ascii="Times New Roman" w:hAnsi="Times New Roman" w:cs="Times New Roman"/>
          <w:sz w:val="28"/>
          <w:szCs w:val="28"/>
        </w:rPr>
        <w:t>йской Федерации</w:t>
      </w:r>
      <w:r w:rsidR="00265CD4" w:rsidRPr="00800E40">
        <w:rPr>
          <w:rFonts w:ascii="Times New Roman" w:hAnsi="Times New Roman" w:cs="Times New Roman"/>
          <w:sz w:val="28"/>
          <w:szCs w:val="28"/>
        </w:rPr>
        <w:t xml:space="preserve">, совершенствование здоровья населения, создание условий для стабильного демографического развития страны. </w:t>
      </w:r>
    </w:p>
    <w:p w14:paraId="1C32D176" w14:textId="6A859E5A" w:rsidR="00B9392F" w:rsidRPr="00800E40" w:rsidRDefault="00265CD4" w:rsidP="00265CD4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Внимани</w:t>
      </w:r>
      <w:r w:rsidR="00462C99" w:rsidRPr="00800E40">
        <w:rPr>
          <w:rFonts w:ascii="Times New Roman" w:hAnsi="Times New Roman" w:cs="Times New Roman"/>
          <w:sz w:val="28"/>
          <w:szCs w:val="28"/>
        </w:rPr>
        <w:t>е, оказываемое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462C99" w:rsidRPr="00800E40">
        <w:rPr>
          <w:rFonts w:ascii="Times New Roman" w:hAnsi="Times New Roman" w:cs="Times New Roman"/>
          <w:sz w:val="28"/>
          <w:szCs w:val="28"/>
        </w:rPr>
        <w:t>ом,</w:t>
      </w:r>
      <w:r w:rsidRPr="00800E40">
        <w:rPr>
          <w:rFonts w:ascii="Times New Roman" w:hAnsi="Times New Roman" w:cs="Times New Roman"/>
          <w:sz w:val="28"/>
          <w:szCs w:val="28"/>
        </w:rPr>
        <w:t xml:space="preserve"> к развитию физкультуры и спорта является</w:t>
      </w:r>
      <w:r w:rsidR="00462C99" w:rsidRPr="00800E40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Pr="00800E40">
        <w:rPr>
          <w:rFonts w:ascii="Times New Roman" w:hAnsi="Times New Roman" w:cs="Times New Roman"/>
          <w:sz w:val="28"/>
          <w:szCs w:val="28"/>
        </w:rPr>
        <w:t xml:space="preserve"> важнейш</w:t>
      </w:r>
      <w:r w:rsidR="00462C99" w:rsidRPr="00800E40">
        <w:rPr>
          <w:rFonts w:ascii="Times New Roman" w:hAnsi="Times New Roman" w:cs="Times New Roman"/>
          <w:sz w:val="28"/>
          <w:szCs w:val="28"/>
        </w:rPr>
        <w:t>их</w:t>
      </w:r>
      <w:r w:rsidRPr="00800E40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462C99" w:rsidRPr="00800E40">
        <w:rPr>
          <w:rFonts w:ascii="Times New Roman" w:hAnsi="Times New Roman" w:cs="Times New Roman"/>
          <w:sz w:val="28"/>
          <w:szCs w:val="28"/>
        </w:rPr>
        <w:t xml:space="preserve">их </w:t>
      </w:r>
      <w:r w:rsidRPr="00800E40">
        <w:rPr>
          <w:rFonts w:ascii="Times New Roman" w:hAnsi="Times New Roman" w:cs="Times New Roman"/>
          <w:sz w:val="28"/>
          <w:szCs w:val="28"/>
        </w:rPr>
        <w:t>социальной политики государства</w:t>
      </w:r>
      <w:r w:rsidR="00462C99" w:rsidRPr="00800E40">
        <w:rPr>
          <w:rFonts w:ascii="Times New Roman" w:hAnsi="Times New Roman" w:cs="Times New Roman"/>
          <w:sz w:val="28"/>
          <w:szCs w:val="28"/>
        </w:rPr>
        <w:t xml:space="preserve">. </w:t>
      </w:r>
      <w:r w:rsidRPr="00800E4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 посланиях к Федеральному Собранию РФ неоднократно </w:t>
      </w:r>
      <w:r w:rsidR="00462C99" w:rsidRPr="00800E40">
        <w:rPr>
          <w:rFonts w:ascii="Times New Roman" w:hAnsi="Times New Roman" w:cs="Times New Roman"/>
          <w:sz w:val="28"/>
          <w:szCs w:val="28"/>
        </w:rPr>
        <w:t>акцентировал внимание на</w:t>
      </w:r>
      <w:r w:rsidRPr="00800E40">
        <w:rPr>
          <w:rFonts w:ascii="Times New Roman" w:hAnsi="Times New Roman" w:cs="Times New Roman"/>
          <w:sz w:val="28"/>
          <w:szCs w:val="28"/>
        </w:rPr>
        <w:t xml:space="preserve"> направления улучшения ситуации в сфере здоровья нации: развитие и популяризация системы культуры здорового образа жизни; обеспечение условий, которые будут благоприятствовать рождению и воспитанию здоровых детей; развитие системы физкультуры и спорта, как части профилактики и укрепления здоровья нации; обеспечение доступности и высокого качества физкультурно</w:t>
      </w:r>
      <w:r w:rsidR="002F7071" w:rsidRPr="00800E40">
        <w:rPr>
          <w:rFonts w:ascii="Times New Roman" w:hAnsi="Times New Roman" w:cs="Times New Roman"/>
          <w:sz w:val="28"/>
          <w:szCs w:val="28"/>
        </w:rPr>
        <w:t>-</w:t>
      </w:r>
      <w:r w:rsidRPr="00800E40">
        <w:rPr>
          <w:rFonts w:ascii="Times New Roman" w:hAnsi="Times New Roman" w:cs="Times New Roman"/>
          <w:sz w:val="28"/>
          <w:szCs w:val="28"/>
        </w:rPr>
        <w:t xml:space="preserve">спортивных комплексов. </w:t>
      </w:r>
    </w:p>
    <w:p w14:paraId="78B566A1" w14:textId="21A13562" w:rsidR="00EA4A71" w:rsidRPr="00800E40" w:rsidRDefault="00FA70D6" w:rsidP="00265CD4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Pr="00800E40">
        <w:rPr>
          <w:rFonts w:ascii="Times New Roman" w:hAnsi="Times New Roman" w:cs="Times New Roman"/>
          <w:sz w:val="28"/>
          <w:szCs w:val="28"/>
        </w:rPr>
        <w:t>ся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 актив</w:t>
      </w:r>
      <w:r w:rsidRPr="00800E40">
        <w:rPr>
          <w:rFonts w:ascii="Times New Roman" w:hAnsi="Times New Roman" w:cs="Times New Roman"/>
          <w:sz w:val="28"/>
          <w:szCs w:val="28"/>
        </w:rPr>
        <w:t>ная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800E40">
        <w:rPr>
          <w:rFonts w:ascii="Times New Roman" w:hAnsi="Times New Roman" w:cs="Times New Roman"/>
          <w:sz w:val="28"/>
          <w:szCs w:val="28"/>
        </w:rPr>
        <w:t>ая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800E40">
        <w:rPr>
          <w:rFonts w:ascii="Times New Roman" w:hAnsi="Times New Roman" w:cs="Times New Roman"/>
          <w:sz w:val="28"/>
          <w:szCs w:val="28"/>
        </w:rPr>
        <w:t>а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 в сфере развития физкультуры и спорта. Акцент в ней сделан на развитие массового спорта </w:t>
      </w:r>
      <w:r w:rsidRPr="00800E40">
        <w:rPr>
          <w:rFonts w:ascii="Times New Roman" w:hAnsi="Times New Roman" w:cs="Times New Roman"/>
          <w:sz w:val="28"/>
          <w:szCs w:val="28"/>
        </w:rPr>
        <w:t>в качестве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 инструмента оздоровления населения</w:t>
      </w:r>
      <w:r w:rsidRPr="00800E40">
        <w:rPr>
          <w:rFonts w:ascii="Times New Roman" w:hAnsi="Times New Roman" w:cs="Times New Roman"/>
          <w:sz w:val="28"/>
          <w:szCs w:val="28"/>
        </w:rPr>
        <w:t xml:space="preserve">, а также профессионального 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спорта как части имиджа </w:t>
      </w:r>
      <w:r w:rsidRPr="00800E40">
        <w:rPr>
          <w:rFonts w:ascii="Times New Roman" w:hAnsi="Times New Roman" w:cs="Times New Roman"/>
          <w:sz w:val="28"/>
          <w:szCs w:val="28"/>
        </w:rPr>
        <w:t>государства</w:t>
      </w:r>
      <w:r w:rsidR="00444A39" w:rsidRPr="00800E40">
        <w:rPr>
          <w:rFonts w:ascii="Times New Roman" w:hAnsi="Times New Roman" w:cs="Times New Roman"/>
          <w:sz w:val="28"/>
          <w:szCs w:val="28"/>
        </w:rPr>
        <w:t xml:space="preserve"> на международной арене.</w:t>
      </w:r>
    </w:p>
    <w:p w14:paraId="5CE30A24" w14:textId="01E939CA" w:rsidR="00444A39" w:rsidRPr="00800E40" w:rsidRDefault="00444A39" w:rsidP="00265CD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lastRenderedPageBreak/>
        <w:t>Развитие физкультуры и спорта в России происходит на фоне развитой нормативно-правовой базы и сложившейся многоуровневой системы управления. Федеральные власти обозначают общие приоритеты развития физкультуры и спорта, распределяют ресурсы, информацию. Региональные власти имеют значительную степень самостоятельности в реализации государственной политики на местах и ориентируются на собственные потребности, ресурсы и возможности. Поэтому немаловажную роль в управлении реализацией государственной политики по физкультуре и спорту в стране играют региональные власти. В России физическая культура и спорт входят в систему национальной безопасности и блок национальных интересов, связанный с поддержанием здоровья населения в целях сокращения социальных расходов; физической и моральной подготовкой широких масс населения, улучшением имиджа России на международной арене как крупной спортивной державы</w:t>
      </w:r>
      <w:r w:rsidR="00EA4A71" w:rsidRPr="00800E40">
        <w:rPr>
          <w:rFonts w:ascii="Times New Roman" w:hAnsi="Times New Roman" w:cs="Times New Roman"/>
          <w:sz w:val="28"/>
          <w:szCs w:val="28"/>
        </w:rPr>
        <w:t>.</w:t>
      </w:r>
    </w:p>
    <w:p w14:paraId="29C222B5" w14:textId="2202A175" w:rsidR="00B9392F" w:rsidRPr="00800E40" w:rsidRDefault="00B9392F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 статье 41. п. 2 Конституции Российской Федерации подчеркивается следующее положение: «В Российской Федерации финансируются федеральные программы охраны и укрепления здоровья населения, поощряется деятельность, способствующая укреплению здоровья человека, развитию физической культуры и спорта...».</w:t>
      </w:r>
    </w:p>
    <w:p w14:paraId="6DEF1DE9" w14:textId="010EA165" w:rsidR="00B9392F" w:rsidRPr="00800E40" w:rsidRDefault="007E75AE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9392F" w:rsidRPr="00800E40">
        <w:rPr>
          <w:rFonts w:ascii="Times New Roman" w:hAnsi="Times New Roman" w:cs="Times New Roman"/>
          <w:sz w:val="28"/>
          <w:szCs w:val="28"/>
        </w:rPr>
        <w:t>Федеральном</w:t>
      </w:r>
      <w:r w:rsidRPr="00800E40">
        <w:rPr>
          <w:rFonts w:ascii="Times New Roman" w:hAnsi="Times New Roman" w:cs="Times New Roman"/>
          <w:sz w:val="28"/>
          <w:szCs w:val="28"/>
        </w:rPr>
        <w:t xml:space="preserve">у </w:t>
      </w:r>
      <w:r w:rsidR="00B9392F" w:rsidRPr="00800E40">
        <w:rPr>
          <w:rFonts w:ascii="Times New Roman" w:hAnsi="Times New Roman" w:cs="Times New Roman"/>
          <w:sz w:val="28"/>
          <w:szCs w:val="28"/>
        </w:rPr>
        <w:t>закон</w:t>
      </w:r>
      <w:r w:rsidRPr="00800E40">
        <w:rPr>
          <w:rFonts w:ascii="Times New Roman" w:hAnsi="Times New Roman" w:cs="Times New Roman"/>
          <w:sz w:val="28"/>
          <w:szCs w:val="28"/>
        </w:rPr>
        <w:t>у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Р</w:t>
      </w:r>
      <w:r w:rsidR="007E08FB" w:rsidRPr="00800E4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от 4 декабря 2007 г. № 329-ФЗ «О физической культуре и спорте в Российской Федерации» законодательство </w:t>
      </w:r>
      <w:r w:rsidR="00852E08" w:rsidRPr="00800E40">
        <w:rPr>
          <w:rFonts w:ascii="Times New Roman" w:hAnsi="Times New Roman" w:cs="Times New Roman"/>
          <w:sz w:val="28"/>
          <w:szCs w:val="28"/>
        </w:rPr>
        <w:t>в сфере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852E08" w:rsidRPr="00800E40">
        <w:rPr>
          <w:rFonts w:ascii="Times New Roman" w:hAnsi="Times New Roman" w:cs="Times New Roman"/>
          <w:sz w:val="28"/>
          <w:szCs w:val="28"/>
        </w:rPr>
        <w:t>ы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852E08" w:rsidRPr="00800E40">
        <w:rPr>
          <w:rFonts w:ascii="Times New Roman" w:hAnsi="Times New Roman" w:cs="Times New Roman"/>
          <w:sz w:val="28"/>
          <w:szCs w:val="28"/>
        </w:rPr>
        <w:t>а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основывается на Конституции Российской Федерации и данном Федеральном законе, других Ф</w:t>
      </w:r>
      <w:r w:rsidR="007E08FB" w:rsidRPr="00800E40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492023" w:rsidRPr="00800E40">
        <w:rPr>
          <w:rFonts w:ascii="Times New Roman" w:hAnsi="Times New Roman" w:cs="Times New Roman"/>
          <w:sz w:val="28"/>
          <w:szCs w:val="28"/>
        </w:rPr>
        <w:t>з</w:t>
      </w:r>
      <w:r w:rsidR="007E08FB" w:rsidRPr="00800E40">
        <w:rPr>
          <w:rFonts w:ascii="Times New Roman" w:hAnsi="Times New Roman" w:cs="Times New Roman"/>
          <w:sz w:val="28"/>
          <w:szCs w:val="28"/>
        </w:rPr>
        <w:t>аконов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и </w:t>
      </w:r>
      <w:r w:rsidR="00852E08" w:rsidRPr="00800E4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9392F" w:rsidRPr="00800E40">
        <w:rPr>
          <w:rFonts w:ascii="Times New Roman" w:hAnsi="Times New Roman" w:cs="Times New Roman"/>
          <w:sz w:val="28"/>
          <w:szCs w:val="28"/>
        </w:rPr>
        <w:t>правовых актах субъектов Р</w:t>
      </w:r>
      <w:r w:rsidR="007E08FB" w:rsidRPr="00800E4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9392F" w:rsidRPr="00800E40">
        <w:rPr>
          <w:rFonts w:ascii="Times New Roman" w:hAnsi="Times New Roman" w:cs="Times New Roman"/>
          <w:sz w:val="28"/>
          <w:szCs w:val="28"/>
        </w:rPr>
        <w:t>, не противореча</w:t>
      </w:r>
      <w:r w:rsidR="00852E08" w:rsidRPr="00800E40">
        <w:rPr>
          <w:rFonts w:ascii="Times New Roman" w:hAnsi="Times New Roman" w:cs="Times New Roman"/>
          <w:sz w:val="28"/>
          <w:szCs w:val="28"/>
        </w:rPr>
        <w:t>щих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настоящему Федеральному закону.</w:t>
      </w:r>
    </w:p>
    <w:p w14:paraId="54A2DE93" w14:textId="77777777" w:rsidR="00E250CC" w:rsidRPr="00800E40" w:rsidRDefault="00FB14D9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И</w:t>
      </w:r>
      <w:r w:rsidR="00B9392F" w:rsidRPr="00800E40">
        <w:rPr>
          <w:rFonts w:ascii="Times New Roman" w:hAnsi="Times New Roman" w:cs="Times New Roman"/>
          <w:sz w:val="28"/>
          <w:szCs w:val="28"/>
        </w:rPr>
        <w:t>ны</w:t>
      </w:r>
      <w:r w:rsidR="00164A0D" w:rsidRPr="00800E40">
        <w:rPr>
          <w:rFonts w:ascii="Times New Roman" w:hAnsi="Times New Roman" w:cs="Times New Roman"/>
          <w:sz w:val="28"/>
          <w:szCs w:val="28"/>
        </w:rPr>
        <w:t xml:space="preserve">е законы, целью которых является </w:t>
      </w:r>
      <w:r w:rsidRPr="00800E40">
        <w:rPr>
          <w:rFonts w:ascii="Times New Roman" w:hAnsi="Times New Roman" w:cs="Times New Roman"/>
          <w:sz w:val="28"/>
          <w:szCs w:val="28"/>
        </w:rPr>
        <w:t>регулирование деятельности,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164A0D" w:rsidRPr="00800E40">
        <w:rPr>
          <w:rFonts w:ascii="Times New Roman" w:hAnsi="Times New Roman" w:cs="Times New Roman"/>
          <w:sz w:val="28"/>
          <w:szCs w:val="28"/>
        </w:rPr>
        <w:t xml:space="preserve">щей </w:t>
      </w:r>
      <w:r w:rsidR="00B9392F" w:rsidRPr="00800E40">
        <w:rPr>
          <w:rFonts w:ascii="Times New Roman" w:hAnsi="Times New Roman" w:cs="Times New Roman"/>
          <w:sz w:val="28"/>
          <w:szCs w:val="28"/>
        </w:rPr>
        <w:t>укреплению здоровья человека, развитию физической культуры и спорта относится</w:t>
      </w:r>
      <w:r w:rsidR="00164A0D"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="00B9392F" w:rsidRPr="00800E40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00E40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Pr="00800E40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B9392F" w:rsidRPr="00800E40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164A0D" w:rsidRPr="00800E40">
        <w:rPr>
          <w:rFonts w:ascii="Times New Roman" w:hAnsi="Times New Roman" w:cs="Times New Roman"/>
          <w:sz w:val="28"/>
          <w:szCs w:val="28"/>
        </w:rPr>
        <w:t xml:space="preserve">. </w:t>
      </w:r>
      <w:r w:rsidRPr="00800E40">
        <w:rPr>
          <w:rFonts w:ascii="Times New Roman" w:hAnsi="Times New Roman" w:cs="Times New Roman"/>
          <w:sz w:val="28"/>
          <w:szCs w:val="28"/>
        </w:rPr>
        <w:t xml:space="preserve">Он </w:t>
      </w:r>
      <w:r w:rsidR="00B9392F" w:rsidRPr="00800E40">
        <w:rPr>
          <w:rFonts w:ascii="Times New Roman" w:hAnsi="Times New Roman" w:cs="Times New Roman"/>
          <w:sz w:val="28"/>
          <w:szCs w:val="28"/>
        </w:rPr>
        <w:t>содерж</w:t>
      </w:r>
      <w:r w:rsidRPr="00800E40">
        <w:rPr>
          <w:rFonts w:ascii="Times New Roman" w:hAnsi="Times New Roman" w:cs="Times New Roman"/>
          <w:sz w:val="28"/>
          <w:szCs w:val="28"/>
        </w:rPr>
        <w:t>ит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нормы</w:t>
      </w:r>
      <w:r w:rsidRPr="00800E40">
        <w:rPr>
          <w:rFonts w:ascii="Times New Roman" w:hAnsi="Times New Roman" w:cs="Times New Roman"/>
          <w:sz w:val="28"/>
          <w:szCs w:val="28"/>
        </w:rPr>
        <w:t>, охватывающие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800E40">
        <w:rPr>
          <w:rFonts w:ascii="Times New Roman" w:hAnsi="Times New Roman" w:cs="Times New Roman"/>
          <w:sz w:val="28"/>
          <w:szCs w:val="28"/>
        </w:rPr>
        <w:t>и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в области физической культуры и спорта. </w:t>
      </w:r>
      <w:r w:rsidR="007E08FB" w:rsidRPr="00800E40">
        <w:rPr>
          <w:rFonts w:ascii="Times New Roman" w:hAnsi="Times New Roman" w:cs="Times New Roman"/>
          <w:sz w:val="28"/>
          <w:szCs w:val="28"/>
        </w:rPr>
        <w:t>Н</w:t>
      </w:r>
      <w:r w:rsidR="00B9392F" w:rsidRPr="00800E40">
        <w:rPr>
          <w:rFonts w:ascii="Times New Roman" w:hAnsi="Times New Roman" w:cs="Times New Roman"/>
          <w:sz w:val="28"/>
          <w:szCs w:val="28"/>
        </w:rPr>
        <w:t>ормы</w:t>
      </w:r>
      <w:r w:rsidRPr="00800E40">
        <w:rPr>
          <w:rFonts w:ascii="Times New Roman" w:hAnsi="Times New Roman" w:cs="Times New Roman"/>
          <w:sz w:val="28"/>
          <w:szCs w:val="28"/>
        </w:rPr>
        <w:t>, закрепленные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Pr="00800E40">
        <w:rPr>
          <w:rFonts w:ascii="Times New Roman" w:hAnsi="Times New Roman" w:cs="Times New Roman"/>
          <w:sz w:val="28"/>
          <w:szCs w:val="28"/>
        </w:rPr>
        <w:t xml:space="preserve"> 84 данного Федерального закона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, </w:t>
      </w:r>
      <w:r w:rsidR="007E08FB" w:rsidRPr="00800E40">
        <w:rPr>
          <w:rFonts w:ascii="Times New Roman" w:hAnsi="Times New Roman" w:cs="Times New Roman"/>
          <w:sz w:val="28"/>
          <w:szCs w:val="28"/>
        </w:rPr>
        <w:t>указывают на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Pr="00800E40">
        <w:rPr>
          <w:rFonts w:ascii="Times New Roman" w:hAnsi="Times New Roman" w:cs="Times New Roman"/>
          <w:sz w:val="28"/>
          <w:szCs w:val="28"/>
        </w:rPr>
        <w:t xml:space="preserve">виды 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образовательных программ в области физической культуры. </w:t>
      </w:r>
      <w:r w:rsidRPr="00800E40">
        <w:rPr>
          <w:rFonts w:ascii="Times New Roman" w:hAnsi="Times New Roman" w:cs="Times New Roman"/>
          <w:sz w:val="28"/>
          <w:szCs w:val="28"/>
        </w:rPr>
        <w:t>Перечисленные</w:t>
      </w:r>
      <w:r w:rsidR="00B9392F" w:rsidRPr="00800E40">
        <w:rPr>
          <w:rFonts w:ascii="Times New Roman" w:hAnsi="Times New Roman" w:cs="Times New Roman"/>
          <w:sz w:val="28"/>
          <w:szCs w:val="28"/>
        </w:rPr>
        <w:t xml:space="preserve"> образовательные программы можно разделить на </w:t>
      </w:r>
      <w:r w:rsidR="00E250CC" w:rsidRPr="00800E40">
        <w:rPr>
          <w:rFonts w:ascii="Times New Roman" w:hAnsi="Times New Roman" w:cs="Times New Roman"/>
          <w:sz w:val="28"/>
          <w:szCs w:val="28"/>
        </w:rPr>
        <w:t>две группы:</w:t>
      </w:r>
    </w:p>
    <w:p w14:paraId="107355C0" w14:textId="33AD7294" w:rsidR="00E250CC" w:rsidRPr="00800E40" w:rsidRDefault="00E250CC" w:rsidP="007251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п</w:t>
      </w:r>
      <w:r w:rsidR="00B9392F" w:rsidRPr="00800E40">
        <w:rPr>
          <w:rFonts w:ascii="Times New Roman" w:hAnsi="Times New Roman" w:cs="Times New Roman"/>
          <w:sz w:val="28"/>
          <w:szCs w:val="28"/>
        </w:rPr>
        <w:t>рограммы основного общего образования</w:t>
      </w:r>
      <w:r w:rsidRPr="00800E40">
        <w:rPr>
          <w:rFonts w:ascii="Times New Roman" w:hAnsi="Times New Roman" w:cs="Times New Roman"/>
          <w:sz w:val="28"/>
          <w:szCs w:val="28"/>
        </w:rPr>
        <w:t>;</w:t>
      </w:r>
    </w:p>
    <w:p w14:paraId="64AABE72" w14:textId="5737A4E1" w:rsidR="00B9392F" w:rsidRPr="00800E40" w:rsidRDefault="00E250CC" w:rsidP="007251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п</w:t>
      </w:r>
      <w:r w:rsidR="00B9392F" w:rsidRPr="00800E40">
        <w:rPr>
          <w:rFonts w:ascii="Times New Roman" w:hAnsi="Times New Roman" w:cs="Times New Roman"/>
          <w:sz w:val="28"/>
          <w:szCs w:val="28"/>
        </w:rPr>
        <w:t>рограммы для высших учебных заведений.</w:t>
      </w:r>
    </w:p>
    <w:p w14:paraId="6256A193" w14:textId="77777777" w:rsidR="00596A89" w:rsidRPr="00800E40" w:rsidRDefault="00DD2DF5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 современной правовой системе Российско</w:t>
      </w:r>
      <w:r w:rsidR="00596A89" w:rsidRPr="00800E40">
        <w:rPr>
          <w:rFonts w:ascii="Times New Roman" w:hAnsi="Times New Roman" w:cs="Times New Roman"/>
          <w:sz w:val="28"/>
          <w:szCs w:val="28"/>
        </w:rPr>
        <w:t>го государства</w:t>
      </w:r>
      <w:r w:rsidRPr="00800E40">
        <w:rPr>
          <w:rFonts w:ascii="Times New Roman" w:hAnsi="Times New Roman" w:cs="Times New Roman"/>
          <w:sz w:val="28"/>
          <w:szCs w:val="28"/>
        </w:rPr>
        <w:t xml:space="preserve"> установлено взаимодействие международных договоров, принятых и ратифицированных </w:t>
      </w:r>
      <w:r w:rsidRPr="00800E4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Федерацией, </w:t>
      </w:r>
      <w:r w:rsidR="00596A89" w:rsidRPr="00800E40">
        <w:rPr>
          <w:rFonts w:ascii="Times New Roman" w:hAnsi="Times New Roman" w:cs="Times New Roman"/>
          <w:sz w:val="28"/>
          <w:szCs w:val="28"/>
        </w:rPr>
        <w:t>с</w:t>
      </w:r>
      <w:r w:rsidRPr="00800E40">
        <w:rPr>
          <w:rFonts w:ascii="Times New Roman" w:hAnsi="Times New Roman" w:cs="Times New Roman"/>
          <w:sz w:val="28"/>
          <w:szCs w:val="28"/>
        </w:rPr>
        <w:t xml:space="preserve"> нормами законодательства</w:t>
      </w:r>
      <w:r w:rsidR="00596A89" w:rsidRPr="00800E40">
        <w:rPr>
          <w:rFonts w:ascii="Times New Roman" w:hAnsi="Times New Roman" w:cs="Times New Roman"/>
          <w:sz w:val="28"/>
          <w:szCs w:val="28"/>
        </w:rPr>
        <w:t>, регулирующих внутригосударственное управление.</w:t>
      </w:r>
    </w:p>
    <w:p w14:paraId="0F3DD91F" w14:textId="78B074F8" w:rsidR="00661A21" w:rsidRPr="00800E40" w:rsidRDefault="00596A89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В </w:t>
      </w:r>
      <w:r w:rsidR="00DD2DF5" w:rsidRPr="00800E40">
        <w:rPr>
          <w:rFonts w:ascii="Times New Roman" w:hAnsi="Times New Roman" w:cs="Times New Roman"/>
          <w:sz w:val="28"/>
          <w:szCs w:val="28"/>
        </w:rPr>
        <w:t>соответствии с п. 4 Статьи 4 Федерального закона № 329 установлено, что в случае противоречия между нормами данного закона и положениями международного договора применяются правила международного договора Российской Федерации. Например, одним из важнейших договоров является Международная конвенция о борьбе с допингом в спорте, целью которой является содействие предотвращению применения допинга в спорте и борьбе с ним в интересах его искоренения и установления справедливости участия в спортивных состязаниях.</w:t>
      </w:r>
    </w:p>
    <w:p w14:paraId="41BF878E" w14:textId="71379262" w:rsidR="00747F28" w:rsidRPr="00800E40" w:rsidRDefault="00661A21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Российской Федерации, которые направлены на дополнение и конкретизацию действующего законодательства, а так же утверждение стандартов физической и спортивной подготовки по различным видам спорта, правила видов спорта на территории страны, устанавливаются Президентом Российской Федерации, Правительством  Российской Федерации и иными  уполномоченными федеральными органами исполнительной власти. </w:t>
      </w:r>
      <w:r w:rsidR="00747F28" w:rsidRPr="00800E40">
        <w:rPr>
          <w:rFonts w:ascii="Times New Roman" w:hAnsi="Times New Roman" w:cs="Times New Roman"/>
          <w:sz w:val="28"/>
          <w:szCs w:val="28"/>
        </w:rPr>
        <w:t>В целом, отношения в указанной сфере регулируются нормами различных отраслей права.</w:t>
      </w:r>
    </w:p>
    <w:p w14:paraId="64FCBB11" w14:textId="1161C3BE" w:rsidR="00661A21" w:rsidRPr="00800E40" w:rsidRDefault="00747F28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Органом, регулирующим вопросы физической культуры и спорта, является </w:t>
      </w:r>
      <w:r w:rsidR="00031ABA" w:rsidRPr="00800E40">
        <w:rPr>
          <w:rFonts w:ascii="Times New Roman" w:hAnsi="Times New Roman" w:cs="Times New Roman"/>
          <w:sz w:val="28"/>
          <w:szCs w:val="28"/>
        </w:rPr>
        <w:t>С</w:t>
      </w:r>
      <w:r w:rsidRPr="00800E40">
        <w:rPr>
          <w:rFonts w:ascii="Times New Roman" w:hAnsi="Times New Roman" w:cs="Times New Roman"/>
          <w:sz w:val="28"/>
          <w:szCs w:val="28"/>
        </w:rPr>
        <w:t xml:space="preserve">овет по развитию физической культуры и спорта при Президенте РФ. Его </w:t>
      </w:r>
      <w:r w:rsidR="00661A21" w:rsidRPr="00800E40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Pr="00800E40">
        <w:rPr>
          <w:rFonts w:ascii="Times New Roman" w:hAnsi="Times New Roman" w:cs="Times New Roman"/>
          <w:sz w:val="28"/>
          <w:szCs w:val="28"/>
        </w:rPr>
        <w:t xml:space="preserve">является обеспечение взаимодействия между федеральными органами государственной власти по различным вопросам в сфере государственной политики в области </w:t>
      </w:r>
      <w:r w:rsidR="00661A21" w:rsidRPr="00800E40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800E40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14:paraId="029B42E7" w14:textId="0E8A1CFD" w:rsidR="00747F28" w:rsidRPr="00800E40" w:rsidRDefault="00661A21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76DF2" w:rsidRPr="00800E40">
        <w:rPr>
          <w:rFonts w:ascii="Times New Roman" w:hAnsi="Times New Roman" w:cs="Times New Roman"/>
          <w:sz w:val="28"/>
          <w:szCs w:val="28"/>
        </w:rPr>
        <w:t xml:space="preserve">Совета по развитию физической культуры и спорта Президент РФ В. В. Путин 6 октября 2020 г. поручил Правительству РФ доработать Стратегию развития физкультуры и спорта до 2030 г. и принять этот документ до конца 2020 г., а так же отметил, что многие целевые показатели, прописанные </w:t>
      </w:r>
      <w:r w:rsidR="00747F28" w:rsidRPr="00800E40">
        <w:rPr>
          <w:rFonts w:ascii="Times New Roman" w:hAnsi="Times New Roman" w:cs="Times New Roman"/>
          <w:sz w:val="28"/>
          <w:szCs w:val="28"/>
        </w:rPr>
        <w:t xml:space="preserve">в Стратегии </w:t>
      </w:r>
      <w:r w:rsidR="00B76DF2" w:rsidRPr="00800E40">
        <w:rPr>
          <w:rFonts w:ascii="Times New Roman" w:hAnsi="Times New Roman" w:cs="Times New Roman"/>
          <w:sz w:val="28"/>
          <w:szCs w:val="28"/>
        </w:rPr>
        <w:t xml:space="preserve">до </w:t>
      </w:r>
      <w:r w:rsidR="00747F28" w:rsidRPr="00800E40">
        <w:rPr>
          <w:rFonts w:ascii="Times New Roman" w:hAnsi="Times New Roman" w:cs="Times New Roman"/>
          <w:sz w:val="28"/>
          <w:szCs w:val="28"/>
        </w:rPr>
        <w:t xml:space="preserve">2020 г., были выполнены: </w:t>
      </w:r>
    </w:p>
    <w:p w14:paraId="6BB0EAD4" w14:textId="70F7C1C1" w:rsidR="00747F28" w:rsidRPr="00800E40" w:rsidRDefault="00747F28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E40">
        <w:rPr>
          <w:rFonts w:ascii="Times New Roman" w:hAnsi="Times New Roman" w:cs="Times New Roman"/>
          <w:sz w:val="28"/>
          <w:szCs w:val="28"/>
        </w:rPr>
        <w:t xml:space="preserve"> более 20% граждан с ограниченными возможностями здоровья и инвалидов вовлечены в физическую культуру,</w:t>
      </w:r>
    </w:p>
    <w:p w14:paraId="5D5DC267" w14:textId="77777777" w:rsidR="00747F28" w:rsidRPr="00800E40" w:rsidRDefault="00747F28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Pr="00800E40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E40">
        <w:rPr>
          <w:rFonts w:ascii="Times New Roman" w:hAnsi="Times New Roman" w:cs="Times New Roman"/>
          <w:sz w:val="28"/>
          <w:szCs w:val="28"/>
        </w:rPr>
        <w:t xml:space="preserve"> с 2011 г. в 2,5 раза вырос уровень обеспеченности муниципалитетов объектами спорта, было возобновлено движение «Готов к труду и обороне», в котором сегодня участвуют около 13 млн. человек, была реформирована система спортивной подготовки. </w:t>
      </w:r>
    </w:p>
    <w:p w14:paraId="5091E300" w14:textId="22E540C0" w:rsidR="00747F28" w:rsidRPr="00800E40" w:rsidRDefault="00747F28" w:rsidP="00DD2DF5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Стратегия до 2030 г.</w:t>
      </w:r>
      <w:r w:rsidR="00B76DF2"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Pr="00800E40">
        <w:rPr>
          <w:rFonts w:ascii="Times New Roman" w:hAnsi="Times New Roman" w:cs="Times New Roman"/>
          <w:sz w:val="28"/>
          <w:szCs w:val="28"/>
        </w:rPr>
        <w:t>адаптирована к реалиям современного мира, в которых оказался профессиональный и любительский спорт из-за пандемии коронавируса.</w:t>
      </w:r>
      <w:r w:rsidR="00B76DF2" w:rsidRPr="00800E40">
        <w:rPr>
          <w:rFonts w:ascii="Times New Roman" w:hAnsi="Times New Roman" w:cs="Times New Roman"/>
          <w:sz w:val="28"/>
          <w:szCs w:val="28"/>
        </w:rPr>
        <w:t xml:space="preserve"> В перечне задач, решаемых Стратегией:</w:t>
      </w:r>
    </w:p>
    <w:p w14:paraId="4FF1D386" w14:textId="1D7125F6" w:rsidR="00B76DF2" w:rsidRPr="00800E40" w:rsidRDefault="00B76DF2" w:rsidP="00B76D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lastRenderedPageBreak/>
        <w:t>обеспечение доступных условий равных возможностей для занятий физической культурой и спортом для граждан всех возрастных категорий;</w:t>
      </w:r>
    </w:p>
    <w:p w14:paraId="3A785010" w14:textId="678C0BA8" w:rsidR="00B76DF2" w:rsidRPr="00800E40" w:rsidRDefault="00B76DF2" w:rsidP="00B76D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обеспечение условий для занятий физической культурой и спортом, спортивной реабилитацией для лиц с ограниченными возможностями здоровья и инвалидов;</w:t>
      </w:r>
    </w:p>
    <w:p w14:paraId="02A82126" w14:textId="285BD0A7" w:rsidR="00B76DF2" w:rsidRPr="00800E40" w:rsidRDefault="00B76DF2" w:rsidP="00B76D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вовлечение в регулярные занятия физической культурой и спортом;</w:t>
      </w:r>
    </w:p>
    <w:p w14:paraId="668607DD" w14:textId="3D996FE6" w:rsidR="00B76DF2" w:rsidRPr="00800E40" w:rsidRDefault="00B76DF2" w:rsidP="00B76D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формирование условий нулевой толерантности к нарушению антидопинговых правил, улучшение имиджа страны;</w:t>
      </w:r>
    </w:p>
    <w:p w14:paraId="42669FC0" w14:textId="36D7252E" w:rsidR="00B76DF2" w:rsidRPr="00800E40" w:rsidRDefault="00B76DF2" w:rsidP="00B76D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обеспечение условий для уст</w:t>
      </w:r>
      <w:r w:rsidR="00366DE3" w:rsidRPr="00800E40">
        <w:rPr>
          <w:rFonts w:ascii="Times New Roman" w:hAnsi="Times New Roman" w:cs="Times New Roman"/>
          <w:sz w:val="28"/>
          <w:szCs w:val="28"/>
        </w:rPr>
        <w:t>ой</w:t>
      </w:r>
      <w:r w:rsidRPr="00800E40">
        <w:rPr>
          <w:rFonts w:ascii="Times New Roman" w:hAnsi="Times New Roman" w:cs="Times New Roman"/>
          <w:sz w:val="28"/>
          <w:szCs w:val="28"/>
        </w:rPr>
        <w:t>чив</w:t>
      </w:r>
      <w:r w:rsidR="00366DE3" w:rsidRPr="00800E40">
        <w:rPr>
          <w:rFonts w:ascii="Times New Roman" w:hAnsi="Times New Roman" w:cs="Times New Roman"/>
          <w:sz w:val="28"/>
          <w:szCs w:val="28"/>
        </w:rPr>
        <w:t>ого самостоятельного развития профессионального спорта со снижением зависимости от государственного финансирования.</w:t>
      </w:r>
    </w:p>
    <w:p w14:paraId="6B9F4F9B" w14:textId="174F2E7D" w:rsidR="009E330B" w:rsidRPr="00800E40" w:rsidRDefault="009E330B" w:rsidP="009E330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020766E" w14:textId="2EBC0DCB" w:rsidR="00031ABA" w:rsidRPr="00800E40" w:rsidRDefault="00041B68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Таким образом, все отношения в сфере физкультуры и спорта регулируются российским законодательством достаточно содержательно и подробно, стоит также отметить тот факт, что для регулирования правоотношений в сфере физической культуре Россией ратифицирован ряд международных договоров</w:t>
      </w:r>
      <w:r w:rsidR="00B20286" w:rsidRPr="00800E40">
        <w:rPr>
          <w:rFonts w:ascii="Times New Roman" w:hAnsi="Times New Roman" w:cs="Times New Roman"/>
          <w:sz w:val="28"/>
          <w:szCs w:val="28"/>
        </w:rPr>
        <w:t>.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88153" w14:textId="05469721" w:rsidR="00041B68" w:rsidRPr="00800E40" w:rsidRDefault="00041B68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Некоторые исследователи полагают, такое большое количество нормативных правовых актов в области физкультуры и спорта вызывает неразбериху в их применении, часто нормы законов дублируют друг друга, являются устаревшими и малоэффективными. В данный момент рассматривается инициатива создания кодифицированного нормативного правового акта в области спорта, – Спортивного кодекса. </w:t>
      </w:r>
    </w:p>
    <w:p w14:paraId="616686E0" w14:textId="1C7684B2" w:rsidR="007E08FB" w:rsidRPr="00800E40" w:rsidRDefault="00041B68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Необходимо разделять спорт и физическую культуру в нормативном правовом регулировании, поскольку они требуют разного уровня подготовки, регулирования, финансирования, и объединение их в одну отрасль не способствует развитию спортивного права. Государство обязано поддерживать развитие физкультуры и спорта как важнейших сфер общественной жизни</w:t>
      </w:r>
      <w:r w:rsidR="005F24FD" w:rsidRPr="00800E40">
        <w:rPr>
          <w:rFonts w:ascii="Times New Roman" w:hAnsi="Times New Roman" w:cs="Times New Roman"/>
          <w:sz w:val="28"/>
          <w:szCs w:val="28"/>
        </w:rPr>
        <w:t>.</w:t>
      </w:r>
    </w:p>
    <w:p w14:paraId="09CD5D49" w14:textId="34EEF382" w:rsidR="00F42510" w:rsidRDefault="00F42510" w:rsidP="007251D8">
      <w:pPr>
        <w:rPr>
          <w:rFonts w:ascii="Times New Roman" w:hAnsi="Times New Roman" w:cs="Times New Roman"/>
          <w:sz w:val="28"/>
          <w:szCs w:val="28"/>
        </w:rPr>
      </w:pPr>
    </w:p>
    <w:p w14:paraId="6A0DF22E" w14:textId="77777777" w:rsidR="00F46D46" w:rsidRPr="00800E40" w:rsidRDefault="00F46D46" w:rsidP="007251D8">
      <w:pPr>
        <w:rPr>
          <w:rFonts w:ascii="Times New Roman" w:hAnsi="Times New Roman" w:cs="Times New Roman"/>
          <w:sz w:val="28"/>
          <w:szCs w:val="28"/>
        </w:rPr>
      </w:pPr>
    </w:p>
    <w:p w14:paraId="5DD209B9" w14:textId="27E5EC95" w:rsidR="005F24FD" w:rsidRPr="00800E40" w:rsidRDefault="000E49AC" w:rsidP="00FE15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14:paraId="5DD3D187" w14:textId="6FCAA5EF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1. Развитие физической культуры и спорта: государственная программа // Официальный сайт Правительства РФ: [сайт]. – URL: http://government.ru/rugovclassifier/838/events/ </w:t>
      </w:r>
    </w:p>
    <w:p w14:paraId="325178B7" w14:textId="5019B1CD" w:rsidR="005F24FD" w:rsidRPr="0058338A" w:rsidRDefault="005F24FD" w:rsidP="00725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E40">
        <w:rPr>
          <w:rFonts w:ascii="Times New Roman" w:hAnsi="Times New Roman" w:cs="Times New Roman"/>
          <w:sz w:val="28"/>
          <w:szCs w:val="28"/>
        </w:rPr>
        <w:lastRenderedPageBreak/>
        <w:t xml:space="preserve">2. О национальных целях и стратегических задачах развития физической культуры и спорта в Российской Федерации до 2024 года и на последующий </w:t>
      </w:r>
      <w:proofErr w:type="gramStart"/>
      <w:r w:rsidRPr="00800E40">
        <w:rPr>
          <w:rFonts w:ascii="Times New Roman" w:hAnsi="Times New Roman" w:cs="Times New Roman"/>
          <w:sz w:val="28"/>
          <w:szCs w:val="28"/>
        </w:rPr>
        <w:t>период :</w:t>
      </w:r>
      <w:proofErr w:type="gramEnd"/>
      <w:r w:rsidRPr="00800E40">
        <w:rPr>
          <w:rFonts w:ascii="Times New Roman" w:hAnsi="Times New Roman" w:cs="Times New Roman"/>
          <w:sz w:val="28"/>
          <w:szCs w:val="28"/>
        </w:rPr>
        <w:t xml:space="preserve"> доклад // Официальный сайт министерства спорта РФ: [сайт]. URL: https://sportunros.ru/admin/Доклад%20к%20заседанию%20Совета%20при%20Президенте%20РФ%2 0по%20развитию%20физической%20культуры%20и%20спорта.pdf (дата обращения: 18.11.2020). 3. Конституция Российской Федерации (принята всенародным голосованием 12.12.1993 с изменениями, одобренными в ходе общероссийского голосования 01.07.2020) // </w:t>
      </w:r>
      <w:proofErr w:type="gramStart"/>
      <w:r w:rsidRPr="00800E40">
        <w:rPr>
          <w:rFonts w:ascii="Times New Roman" w:hAnsi="Times New Roman" w:cs="Times New Roman"/>
          <w:sz w:val="28"/>
          <w:szCs w:val="28"/>
        </w:rPr>
        <w:t>КонсультантПлюс :</w:t>
      </w:r>
      <w:proofErr w:type="gramEnd"/>
      <w:r w:rsidRPr="00800E40">
        <w:rPr>
          <w:rFonts w:ascii="Times New Roman" w:hAnsi="Times New Roman" w:cs="Times New Roman"/>
          <w:sz w:val="28"/>
          <w:szCs w:val="28"/>
        </w:rPr>
        <w:t xml:space="preserve"> [справочно-правовая система].– </w:t>
      </w:r>
      <w:r w:rsidRPr="0058338A">
        <w:rPr>
          <w:rFonts w:ascii="Times New Roman" w:hAnsi="Times New Roman" w:cs="Times New Roman"/>
          <w:sz w:val="28"/>
          <w:szCs w:val="28"/>
          <w:lang w:val="en-US"/>
        </w:rPr>
        <w:t xml:space="preserve">URL: http://www.consultant.ru/document/cons_doc_LAW_28399/8c815f376c72a61b3df7905bb5aae9f144d2cb0 d </w:t>
      </w:r>
    </w:p>
    <w:p w14:paraId="1C3F90BD" w14:textId="04C6D92C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4. Кодекс Российской Федерации об административных правонарушениях от 30.12.2001 N 195-ФЗ (ред. от 15.10.2020, с изм. от 16.10.2020) // </w:t>
      </w:r>
      <w:proofErr w:type="gramStart"/>
      <w:r w:rsidRPr="00800E40">
        <w:rPr>
          <w:rFonts w:ascii="Times New Roman" w:hAnsi="Times New Roman" w:cs="Times New Roman"/>
          <w:sz w:val="28"/>
          <w:szCs w:val="28"/>
        </w:rPr>
        <w:t>КонсультантПлюс :</w:t>
      </w:r>
      <w:proofErr w:type="gramEnd"/>
      <w:r w:rsidRPr="00800E40">
        <w:rPr>
          <w:rFonts w:ascii="Times New Roman" w:hAnsi="Times New Roman" w:cs="Times New Roman"/>
          <w:sz w:val="28"/>
          <w:szCs w:val="28"/>
        </w:rPr>
        <w:t xml:space="preserve"> [справочно-правовая система].– URL: http://www.consultant.ru/document/cons_doc_LAW_34661/ </w:t>
      </w:r>
      <w:bookmarkStart w:id="0" w:name="_GoBack"/>
      <w:bookmarkEnd w:id="0"/>
    </w:p>
    <w:p w14:paraId="1A9C93D2" w14:textId="3201B741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5. Международная хартия физического воспитания и спорта, принятая на Генеральной Ассамблее Организации Объединенных Наций 21 ноября 1978 г. [Электронный ресурс] – URL: http://docs.cntd.ru/document/1900833</w:t>
      </w:r>
      <w:r w:rsidR="00B20286" w:rsidRPr="00800E40">
        <w:rPr>
          <w:rFonts w:ascii="Times New Roman" w:hAnsi="Times New Roman" w:cs="Times New Roman"/>
          <w:sz w:val="28"/>
          <w:szCs w:val="28"/>
        </w:rPr>
        <w:t>.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2767A" w14:textId="77777777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6. Онучин Л.А. Правовые основы физической культуры и спорта в современной России/ Л.А. Онучин // Молодой ученый. – 2019. – № 47. – С. 346-349. </w:t>
      </w:r>
    </w:p>
    <w:p w14:paraId="133DA6AE" w14:textId="735E9469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7. Стратегия развития физической культуры и спорта в Российской Федерации до 2030 года // Официальный сайт министерства спорта РФ: [сайт]. – URL: https://minsport.gov.ru/activities/proekt-strategii-2030/ </w:t>
      </w:r>
    </w:p>
    <w:p w14:paraId="36834F33" w14:textId="357D7228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8. Трудовой кодекс Российской Федерации от 30.12.2001 N 197-ФЗ (ред. от 31.07.2020) (с изм. и доп., вступ. в силу с 13.08.2020) // КонсультантПлюс: [справочно-правовая система]. – URL: http://www.consultant.ru/document-cons_doc_LAW_34683/ </w:t>
      </w:r>
    </w:p>
    <w:p w14:paraId="452B5831" w14:textId="65AF3F12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9. Уголовный кодекс Российской Федерации» от 13.06.1996 N 63-ФЗ (ред. от 31.07.2020). // КонсультантПлюс: [справочно-правовая система]. – URL: http://www.consultant.ru/document/cons_doc_LAW_10699/  </w:t>
      </w:r>
    </w:p>
    <w:p w14:paraId="557D8EA4" w14:textId="3210D241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10. О физической культуре и спорте в Российской Федерации: Федеральный закон от 04.12.2007 N 329-ФЗ (последняя редакция). // КонсультантПлюс: [справочно-правовая система]. – URL.: http://www.consultant.ru/document/cons_doc_LAW_73038 </w:t>
      </w:r>
    </w:p>
    <w:p w14:paraId="2947A8C9" w14:textId="2E84CF91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11. Об образовании в Российской Федерации: Федеральный закон от 29.12.2012 № 273-ФЗ (последняя редакция). // КонсультантПлюс: [справочно-</w:t>
      </w:r>
      <w:r w:rsidRPr="00800E40">
        <w:rPr>
          <w:rFonts w:ascii="Times New Roman" w:hAnsi="Times New Roman" w:cs="Times New Roman"/>
          <w:sz w:val="28"/>
          <w:szCs w:val="28"/>
        </w:rPr>
        <w:lastRenderedPageBreak/>
        <w:t xml:space="preserve">правовая система]. – URL.: http://www.consultant.ru/document/cons_doc_LAW_140174/ </w:t>
      </w:r>
    </w:p>
    <w:p w14:paraId="287E8740" w14:textId="24399312" w:rsidR="005F24FD" w:rsidRPr="00800E40" w:rsidRDefault="005F24FD" w:rsidP="007251D8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12. Формирование элементов здорового образа жизни у студентов в процессе занятий физической культурой / Л.В.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Ярчиковская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>, В.Н. Коваленко, О.В. Миронова, А.В. Токарева, О.Н. Устинова // Теория и практика физической культуры. – 2018. – № 2. – С. 85–87.</w:t>
      </w:r>
    </w:p>
    <w:p w14:paraId="4FCBDDF3" w14:textId="4C7FB1F5" w:rsidR="00980190" w:rsidRPr="00800E40" w:rsidRDefault="00980190" w:rsidP="00980190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13. Алексеев С. В. Спортивный маркетинг / Под ред. П. В. Крашенинникова. М.: ЮНИТИ-ДАНА, Закон и право, 2015.</w:t>
      </w:r>
    </w:p>
    <w:p w14:paraId="7EC595DC" w14:textId="535E01B8" w:rsidR="00980190" w:rsidRPr="00800E40" w:rsidRDefault="00980190" w:rsidP="00980190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14. О физической культуре и спорте в Российской Федерации [электронный ресурс]: Федеральный закон от 04.12.2007 № 329-ФЗ (в ред. от 21.07.2014) // СПС КонсультантПлюс URL: http://www.consultant.ru/document/cons_doc_LAW_73038 </w:t>
      </w:r>
    </w:p>
    <w:p w14:paraId="418052EF" w14:textId="69A72CEF" w:rsidR="00980190" w:rsidRPr="00800E40" w:rsidRDefault="00980190" w:rsidP="00980190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15. Путин назвал развитие массового спорта одним из приоритетов госполитики // Российская газета. 12.08.2017</w:t>
      </w:r>
    </w:p>
    <w:p w14:paraId="4D73BBA5" w14:textId="3BCB0453" w:rsidR="001D03CC" w:rsidRPr="00800E40" w:rsidRDefault="001D03CC" w:rsidP="001D03CC">
      <w:pPr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16. Бахрах Д. Н. Административное право / Бахрах Д. Н., Российский Б. В.,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Ю. Н. М.: Норма, 2012.</w:t>
      </w:r>
    </w:p>
    <w:sectPr w:rsidR="001D03CC" w:rsidRPr="0080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45"/>
    <w:multiLevelType w:val="hybridMultilevel"/>
    <w:tmpl w:val="726A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3761"/>
    <w:multiLevelType w:val="hybridMultilevel"/>
    <w:tmpl w:val="72FE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3ED"/>
    <w:multiLevelType w:val="hybridMultilevel"/>
    <w:tmpl w:val="4FE2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70F9"/>
    <w:multiLevelType w:val="hybridMultilevel"/>
    <w:tmpl w:val="8F98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7691"/>
    <w:multiLevelType w:val="hybridMultilevel"/>
    <w:tmpl w:val="F33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6"/>
    <w:rsid w:val="00031ABA"/>
    <w:rsid w:val="00041B68"/>
    <w:rsid w:val="000D0C8C"/>
    <w:rsid w:val="000E140D"/>
    <w:rsid w:val="000E49AC"/>
    <w:rsid w:val="001325B3"/>
    <w:rsid w:val="00151752"/>
    <w:rsid w:val="00164A0D"/>
    <w:rsid w:val="001D03CC"/>
    <w:rsid w:val="00213DEE"/>
    <w:rsid w:val="00265CD4"/>
    <w:rsid w:val="002F7071"/>
    <w:rsid w:val="00366DE3"/>
    <w:rsid w:val="00390462"/>
    <w:rsid w:val="003A06A9"/>
    <w:rsid w:val="00444A39"/>
    <w:rsid w:val="00462C99"/>
    <w:rsid w:val="00477C96"/>
    <w:rsid w:val="00492023"/>
    <w:rsid w:val="0058338A"/>
    <w:rsid w:val="00596A89"/>
    <w:rsid w:val="005F24FD"/>
    <w:rsid w:val="006042C7"/>
    <w:rsid w:val="00661A21"/>
    <w:rsid w:val="006F3082"/>
    <w:rsid w:val="007103D5"/>
    <w:rsid w:val="007251D8"/>
    <w:rsid w:val="00740758"/>
    <w:rsid w:val="00747F28"/>
    <w:rsid w:val="00783F72"/>
    <w:rsid w:val="007E08FB"/>
    <w:rsid w:val="007E75AE"/>
    <w:rsid w:val="00800E40"/>
    <w:rsid w:val="00807779"/>
    <w:rsid w:val="00852E08"/>
    <w:rsid w:val="00860375"/>
    <w:rsid w:val="008C6FE5"/>
    <w:rsid w:val="00980190"/>
    <w:rsid w:val="009B7DF3"/>
    <w:rsid w:val="009E330B"/>
    <w:rsid w:val="009E388A"/>
    <w:rsid w:val="00AB4E4C"/>
    <w:rsid w:val="00AE7159"/>
    <w:rsid w:val="00B20286"/>
    <w:rsid w:val="00B76DF2"/>
    <w:rsid w:val="00B9392F"/>
    <w:rsid w:val="00BC7131"/>
    <w:rsid w:val="00DD2DF5"/>
    <w:rsid w:val="00E177D5"/>
    <w:rsid w:val="00E250CC"/>
    <w:rsid w:val="00E641DF"/>
    <w:rsid w:val="00EA4A71"/>
    <w:rsid w:val="00EB45F2"/>
    <w:rsid w:val="00ED68F0"/>
    <w:rsid w:val="00F338D1"/>
    <w:rsid w:val="00F42510"/>
    <w:rsid w:val="00F46D46"/>
    <w:rsid w:val="00F57E62"/>
    <w:rsid w:val="00F6653D"/>
    <w:rsid w:val="00FA70D6"/>
    <w:rsid w:val="00FB14D9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0B45"/>
  <w15:chartTrackingRefBased/>
  <w15:docId w15:val="{AFD6EC03-9901-4E7A-B020-B0ADE09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2022-01-17T14:48:00Z</dcterms:created>
  <dcterms:modified xsi:type="dcterms:W3CDTF">2022-02-28T09:02:00Z</dcterms:modified>
</cp:coreProperties>
</file>