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EDC" w:rsidRPr="00FF3323" w:rsidRDefault="00FF3323" w:rsidP="00FF3323">
      <w:pPr>
        <w:spacing w:line="360" w:lineRule="auto"/>
        <w:jc w:val="center"/>
        <w:rPr>
          <w:rFonts w:ascii="Times New Roman" w:hAnsi="Times New Roman" w:cs="Times New Roman"/>
          <w:sz w:val="24"/>
        </w:rPr>
      </w:pPr>
      <w:r w:rsidRPr="00FF3323">
        <w:rPr>
          <w:rFonts w:ascii="Times New Roman" w:hAnsi="Times New Roman" w:cs="Times New Roman"/>
          <w:sz w:val="24"/>
        </w:rPr>
        <w:t>Государственное бюджетное общеобразовательное учреждение высшего образования</w:t>
      </w:r>
    </w:p>
    <w:p w:rsidR="00FF3323" w:rsidRPr="00FF3323" w:rsidRDefault="00FF3323" w:rsidP="00FF3323">
      <w:pPr>
        <w:spacing w:line="360" w:lineRule="auto"/>
        <w:jc w:val="center"/>
        <w:rPr>
          <w:rFonts w:ascii="Times New Roman" w:hAnsi="Times New Roman" w:cs="Times New Roman"/>
          <w:sz w:val="24"/>
        </w:rPr>
      </w:pPr>
      <w:r w:rsidRPr="00FF3323">
        <w:rPr>
          <w:rFonts w:ascii="Times New Roman" w:hAnsi="Times New Roman" w:cs="Times New Roman"/>
          <w:sz w:val="24"/>
        </w:rPr>
        <w:t>Государственный Университет «Дубна»</w:t>
      </w:r>
    </w:p>
    <w:p w:rsidR="00FF3323" w:rsidRDefault="00FF3323"/>
    <w:p w:rsidR="00FF3323" w:rsidRDefault="00FF3323"/>
    <w:p w:rsidR="00FF3323" w:rsidRDefault="00FF3323"/>
    <w:p w:rsidR="00FF3323" w:rsidRDefault="00FF3323"/>
    <w:p w:rsidR="00FF3323" w:rsidRPr="00FF3323" w:rsidRDefault="00FF3323" w:rsidP="00FF3323">
      <w:pPr>
        <w:jc w:val="center"/>
        <w:rPr>
          <w:rFonts w:ascii="Times New Roman" w:hAnsi="Times New Roman" w:cs="Times New Roman"/>
          <w:sz w:val="28"/>
        </w:rPr>
      </w:pPr>
      <w:r>
        <w:rPr>
          <w:rFonts w:ascii="Times New Roman" w:hAnsi="Times New Roman" w:cs="Times New Roman"/>
          <w:sz w:val="28"/>
        </w:rPr>
        <w:t>Секция: Озеленение пространства «Зеленые решения»</w:t>
      </w:r>
    </w:p>
    <w:p w:rsidR="00FF3323" w:rsidRDefault="00FF3323"/>
    <w:p w:rsidR="00FF3323" w:rsidRDefault="00FF3323"/>
    <w:p w:rsidR="006B56C0" w:rsidRPr="006B56C0" w:rsidRDefault="006B56C0" w:rsidP="006B56C0">
      <w:pPr>
        <w:jc w:val="center"/>
        <w:rPr>
          <w:rFonts w:ascii="Times New Roman" w:hAnsi="Times New Roman" w:cs="Times New Roman"/>
          <w:sz w:val="36"/>
        </w:rPr>
      </w:pPr>
      <w:r w:rsidRPr="006B56C0">
        <w:rPr>
          <w:rFonts w:ascii="Times New Roman" w:hAnsi="Times New Roman" w:cs="Times New Roman"/>
          <w:sz w:val="36"/>
        </w:rPr>
        <w:t>Практическая работа</w:t>
      </w:r>
    </w:p>
    <w:p w:rsidR="00FF3323" w:rsidRPr="004B0817" w:rsidRDefault="006B56C0" w:rsidP="00FF3323">
      <w:pPr>
        <w:jc w:val="center"/>
        <w:rPr>
          <w:rFonts w:ascii="Times New Roman" w:hAnsi="Times New Roman" w:cs="Times New Roman"/>
          <w:sz w:val="36"/>
        </w:rPr>
      </w:pPr>
      <w:r w:rsidRPr="006B56C0">
        <w:rPr>
          <w:rFonts w:ascii="Times New Roman" w:hAnsi="Times New Roman" w:cs="Times New Roman"/>
          <w:sz w:val="36"/>
        </w:rPr>
        <w:t>“</w:t>
      </w:r>
      <w:r w:rsidR="00BF7C13">
        <w:rPr>
          <w:rFonts w:ascii="Times New Roman" w:hAnsi="Times New Roman" w:cs="Times New Roman"/>
          <w:sz w:val="36"/>
        </w:rPr>
        <w:t xml:space="preserve">Проект </w:t>
      </w:r>
      <w:r w:rsidR="004B6AD9">
        <w:rPr>
          <w:rFonts w:ascii="Times New Roman" w:hAnsi="Times New Roman" w:cs="Times New Roman"/>
          <w:sz w:val="36"/>
        </w:rPr>
        <w:t>благо</w:t>
      </w:r>
      <w:r w:rsidR="00BF7C13">
        <w:rPr>
          <w:rFonts w:ascii="Times New Roman" w:hAnsi="Times New Roman" w:cs="Times New Roman"/>
          <w:sz w:val="36"/>
        </w:rPr>
        <w:t xml:space="preserve">устройства </w:t>
      </w:r>
      <w:r w:rsidR="00297696">
        <w:rPr>
          <w:rFonts w:ascii="Times New Roman" w:hAnsi="Times New Roman" w:cs="Times New Roman"/>
          <w:sz w:val="36"/>
        </w:rPr>
        <w:t>п</w:t>
      </w:r>
      <w:r w:rsidR="00BF7C13" w:rsidRPr="00BF7C13">
        <w:rPr>
          <w:rFonts w:ascii="Times New Roman" w:hAnsi="Times New Roman" w:cs="Times New Roman"/>
          <w:sz w:val="36"/>
        </w:rPr>
        <w:t>риусадебного</w:t>
      </w:r>
      <w:r w:rsidR="00FF3323" w:rsidRPr="00BF7C13">
        <w:rPr>
          <w:rFonts w:ascii="Times New Roman" w:hAnsi="Times New Roman" w:cs="Times New Roman"/>
          <w:sz w:val="36"/>
        </w:rPr>
        <w:t xml:space="preserve"> участка</w:t>
      </w:r>
      <w:r w:rsidRPr="004B0817">
        <w:rPr>
          <w:rFonts w:ascii="Times New Roman" w:hAnsi="Times New Roman" w:cs="Times New Roman"/>
          <w:sz w:val="36"/>
        </w:rPr>
        <w:t>”</w:t>
      </w:r>
    </w:p>
    <w:p w:rsidR="00FF3323" w:rsidRDefault="00FF3323" w:rsidP="00FF3323"/>
    <w:p w:rsidR="00FF3323" w:rsidRDefault="00FF3323" w:rsidP="00FF3323"/>
    <w:p w:rsidR="00FF3323" w:rsidRDefault="00FF3323" w:rsidP="00FF3323"/>
    <w:p w:rsidR="00FF3323" w:rsidRDefault="00FF3323" w:rsidP="00FF3323"/>
    <w:p w:rsidR="00FF3323" w:rsidRDefault="00FF3323" w:rsidP="00FF3323"/>
    <w:p w:rsidR="00FF3323" w:rsidRDefault="00FF3323" w:rsidP="00FF3323"/>
    <w:p w:rsidR="00FF3323" w:rsidRDefault="00FF3323" w:rsidP="00FF3323">
      <w:pPr>
        <w:spacing w:after="0" w:line="360" w:lineRule="auto"/>
        <w:jc w:val="right"/>
        <w:rPr>
          <w:rFonts w:ascii="Times New Roman" w:hAnsi="Times New Roman" w:cs="Times New Roman"/>
          <w:sz w:val="24"/>
        </w:rPr>
      </w:pPr>
      <w:r w:rsidRPr="00FF3323">
        <w:rPr>
          <w:rFonts w:ascii="Times New Roman" w:hAnsi="Times New Roman" w:cs="Times New Roman"/>
          <w:sz w:val="24"/>
        </w:rPr>
        <w:t>Работа выполнена</w:t>
      </w:r>
    </w:p>
    <w:p w:rsidR="00FF3323" w:rsidRDefault="00FF3323" w:rsidP="00FF3323">
      <w:pPr>
        <w:spacing w:after="0" w:line="360" w:lineRule="auto"/>
        <w:jc w:val="right"/>
        <w:rPr>
          <w:rFonts w:ascii="Times New Roman" w:hAnsi="Times New Roman" w:cs="Times New Roman"/>
          <w:sz w:val="24"/>
        </w:rPr>
      </w:pPr>
      <w:r>
        <w:rPr>
          <w:rFonts w:ascii="Times New Roman" w:hAnsi="Times New Roman" w:cs="Times New Roman"/>
          <w:sz w:val="24"/>
        </w:rPr>
        <w:t>студенткой 1 курса магистратуры</w:t>
      </w:r>
    </w:p>
    <w:p w:rsidR="00FF3323" w:rsidRDefault="00FF3323" w:rsidP="00FF3323">
      <w:pPr>
        <w:spacing w:after="0" w:line="360" w:lineRule="auto"/>
        <w:jc w:val="right"/>
        <w:rPr>
          <w:rFonts w:ascii="Times New Roman" w:hAnsi="Times New Roman" w:cs="Times New Roman"/>
          <w:sz w:val="24"/>
        </w:rPr>
      </w:pPr>
      <w:proofErr w:type="spellStart"/>
      <w:r>
        <w:rPr>
          <w:rFonts w:ascii="Times New Roman" w:hAnsi="Times New Roman" w:cs="Times New Roman"/>
          <w:sz w:val="24"/>
        </w:rPr>
        <w:t>Буфаловой</w:t>
      </w:r>
      <w:proofErr w:type="spellEnd"/>
      <w:r>
        <w:rPr>
          <w:rFonts w:ascii="Times New Roman" w:hAnsi="Times New Roman" w:cs="Times New Roman"/>
          <w:sz w:val="24"/>
        </w:rPr>
        <w:t xml:space="preserve"> М.А.</w:t>
      </w:r>
    </w:p>
    <w:p w:rsidR="00FF3323" w:rsidRDefault="00FF3323" w:rsidP="00FF3323">
      <w:pPr>
        <w:spacing w:after="0" w:line="360" w:lineRule="auto"/>
        <w:jc w:val="right"/>
        <w:rPr>
          <w:rFonts w:ascii="Times New Roman" w:hAnsi="Times New Roman" w:cs="Times New Roman"/>
          <w:sz w:val="24"/>
        </w:rPr>
      </w:pPr>
    </w:p>
    <w:p w:rsidR="00FF3323" w:rsidRDefault="00FF3323" w:rsidP="00FF3323">
      <w:pPr>
        <w:spacing w:after="0" w:line="360" w:lineRule="auto"/>
        <w:jc w:val="right"/>
        <w:rPr>
          <w:rFonts w:ascii="Times New Roman" w:hAnsi="Times New Roman" w:cs="Times New Roman"/>
          <w:sz w:val="24"/>
        </w:rPr>
      </w:pPr>
    </w:p>
    <w:p w:rsidR="00FF3323" w:rsidRDefault="00FF3323" w:rsidP="00FF3323">
      <w:pPr>
        <w:spacing w:after="0" w:line="360" w:lineRule="auto"/>
        <w:jc w:val="right"/>
        <w:rPr>
          <w:rFonts w:ascii="Times New Roman" w:hAnsi="Times New Roman" w:cs="Times New Roman"/>
          <w:sz w:val="24"/>
        </w:rPr>
      </w:pPr>
    </w:p>
    <w:p w:rsidR="00FF3323" w:rsidRDefault="00FF3323" w:rsidP="00FF3323">
      <w:pPr>
        <w:spacing w:after="0" w:line="360" w:lineRule="auto"/>
        <w:jc w:val="right"/>
        <w:rPr>
          <w:rFonts w:ascii="Times New Roman" w:hAnsi="Times New Roman" w:cs="Times New Roman"/>
          <w:sz w:val="24"/>
        </w:rPr>
      </w:pPr>
    </w:p>
    <w:p w:rsidR="00FF3323" w:rsidRDefault="00FF3323" w:rsidP="00FF3323">
      <w:pPr>
        <w:spacing w:after="0" w:line="360" w:lineRule="auto"/>
        <w:jc w:val="right"/>
        <w:rPr>
          <w:rFonts w:ascii="Times New Roman" w:hAnsi="Times New Roman" w:cs="Times New Roman"/>
          <w:sz w:val="24"/>
        </w:rPr>
      </w:pPr>
    </w:p>
    <w:p w:rsidR="00297696" w:rsidRDefault="00297696" w:rsidP="00FF3323">
      <w:pPr>
        <w:spacing w:after="0" w:line="360" w:lineRule="auto"/>
        <w:jc w:val="right"/>
        <w:rPr>
          <w:rFonts w:ascii="Times New Roman" w:hAnsi="Times New Roman" w:cs="Times New Roman"/>
          <w:sz w:val="24"/>
        </w:rPr>
      </w:pPr>
    </w:p>
    <w:p w:rsidR="00297696" w:rsidRDefault="00297696" w:rsidP="00FF3323">
      <w:pPr>
        <w:spacing w:after="0" w:line="360" w:lineRule="auto"/>
        <w:jc w:val="right"/>
        <w:rPr>
          <w:rFonts w:ascii="Times New Roman" w:hAnsi="Times New Roman" w:cs="Times New Roman"/>
          <w:sz w:val="24"/>
        </w:rPr>
      </w:pPr>
    </w:p>
    <w:p w:rsidR="00297696" w:rsidRDefault="00297696" w:rsidP="00FF3323">
      <w:pPr>
        <w:spacing w:after="0" w:line="360" w:lineRule="auto"/>
        <w:jc w:val="right"/>
        <w:rPr>
          <w:rFonts w:ascii="Times New Roman" w:hAnsi="Times New Roman" w:cs="Times New Roman"/>
          <w:sz w:val="24"/>
        </w:rPr>
      </w:pPr>
    </w:p>
    <w:p w:rsidR="00297696" w:rsidRDefault="00297696" w:rsidP="00FF3323">
      <w:pPr>
        <w:spacing w:after="0" w:line="360" w:lineRule="auto"/>
        <w:jc w:val="right"/>
        <w:rPr>
          <w:rFonts w:ascii="Times New Roman" w:hAnsi="Times New Roman" w:cs="Times New Roman"/>
          <w:sz w:val="24"/>
        </w:rPr>
      </w:pPr>
    </w:p>
    <w:p w:rsidR="00FF3323" w:rsidRDefault="00FF3323" w:rsidP="00FF3323">
      <w:pPr>
        <w:spacing w:after="0" w:line="360" w:lineRule="auto"/>
        <w:jc w:val="right"/>
        <w:rPr>
          <w:rFonts w:ascii="Times New Roman" w:hAnsi="Times New Roman" w:cs="Times New Roman"/>
          <w:sz w:val="24"/>
        </w:rPr>
      </w:pPr>
    </w:p>
    <w:p w:rsidR="00FF3323" w:rsidRDefault="00FF3323" w:rsidP="00FF3323">
      <w:pPr>
        <w:spacing w:after="0" w:line="360" w:lineRule="auto"/>
        <w:jc w:val="center"/>
        <w:rPr>
          <w:rFonts w:ascii="Times New Roman" w:hAnsi="Times New Roman" w:cs="Times New Roman"/>
          <w:sz w:val="24"/>
        </w:rPr>
      </w:pPr>
      <w:r>
        <w:rPr>
          <w:rFonts w:ascii="Times New Roman" w:hAnsi="Times New Roman" w:cs="Times New Roman"/>
          <w:sz w:val="24"/>
        </w:rPr>
        <w:t>Дубна, 2022</w:t>
      </w:r>
    </w:p>
    <w:p w:rsidR="00FF3323" w:rsidRDefault="00FF3323" w:rsidP="00FF3323">
      <w:pPr>
        <w:rPr>
          <w:rFonts w:ascii="Times New Roman" w:hAnsi="Times New Roman" w:cs="Times New Roman"/>
          <w:sz w:val="24"/>
        </w:rPr>
      </w:pPr>
      <w:r>
        <w:rPr>
          <w:rFonts w:ascii="Times New Roman" w:hAnsi="Times New Roman" w:cs="Times New Roman"/>
          <w:sz w:val="24"/>
        </w:rPr>
        <w:br w:type="page"/>
      </w:r>
    </w:p>
    <w:sdt>
      <w:sdtPr>
        <w:rPr>
          <w:rFonts w:asciiTheme="minorHAnsi" w:eastAsiaTheme="minorHAnsi" w:hAnsiTheme="minorHAnsi" w:cstheme="minorBidi"/>
          <w:color w:val="000000" w:themeColor="text1"/>
          <w:sz w:val="22"/>
          <w:szCs w:val="22"/>
          <w:lang w:eastAsia="en-US"/>
        </w:rPr>
        <w:id w:val="218716070"/>
        <w:docPartObj>
          <w:docPartGallery w:val="Table of Contents"/>
          <w:docPartUnique/>
        </w:docPartObj>
      </w:sdtPr>
      <w:sdtEndPr>
        <w:rPr>
          <w:b/>
          <w:bCs/>
          <w:color w:val="auto"/>
        </w:rPr>
      </w:sdtEndPr>
      <w:sdtContent>
        <w:p w:rsidR="00FF3323" w:rsidRPr="00FF3323" w:rsidRDefault="00FF3323">
          <w:pPr>
            <w:pStyle w:val="a3"/>
            <w:rPr>
              <w:color w:val="000000" w:themeColor="text1"/>
            </w:rPr>
          </w:pPr>
          <w:r w:rsidRPr="00FF3323">
            <w:rPr>
              <w:color w:val="000000" w:themeColor="text1"/>
            </w:rPr>
            <w:t>Оглавление</w:t>
          </w:r>
        </w:p>
        <w:p w:rsidR="00C51686" w:rsidRDefault="007D51A4">
          <w:pPr>
            <w:pStyle w:val="11"/>
            <w:tabs>
              <w:tab w:val="right" w:leader="dot" w:pos="9488"/>
            </w:tabs>
            <w:rPr>
              <w:rFonts w:eastAsiaTheme="minorEastAsia"/>
              <w:noProof/>
              <w:lang w:eastAsia="ru-RU"/>
            </w:rPr>
          </w:pPr>
          <w:r w:rsidRPr="007D51A4">
            <w:fldChar w:fldCharType="begin"/>
          </w:r>
          <w:r w:rsidR="00FF3323">
            <w:instrText xml:space="preserve"> TOC \o "1-3" \h \z \u </w:instrText>
          </w:r>
          <w:r w:rsidRPr="007D51A4">
            <w:fldChar w:fldCharType="separate"/>
          </w:r>
          <w:hyperlink w:anchor="_Toc100578680" w:history="1">
            <w:r w:rsidR="00C51686" w:rsidRPr="00520397">
              <w:rPr>
                <w:rStyle w:val="a4"/>
                <w:rFonts w:ascii="Times New Roman" w:hAnsi="Times New Roman" w:cs="Times New Roman"/>
                <w:noProof/>
              </w:rPr>
              <w:t>Аннотация</w:t>
            </w:r>
            <w:r w:rsidR="00C51686">
              <w:rPr>
                <w:noProof/>
                <w:webHidden/>
              </w:rPr>
              <w:tab/>
            </w:r>
            <w:r>
              <w:rPr>
                <w:noProof/>
                <w:webHidden/>
              </w:rPr>
              <w:fldChar w:fldCharType="begin"/>
            </w:r>
            <w:r w:rsidR="00C51686">
              <w:rPr>
                <w:noProof/>
                <w:webHidden/>
              </w:rPr>
              <w:instrText xml:space="preserve"> PAGEREF _Toc100578680 \h </w:instrText>
            </w:r>
            <w:r>
              <w:rPr>
                <w:noProof/>
                <w:webHidden/>
              </w:rPr>
            </w:r>
            <w:r>
              <w:rPr>
                <w:noProof/>
                <w:webHidden/>
              </w:rPr>
              <w:fldChar w:fldCharType="separate"/>
            </w:r>
            <w:r w:rsidR="00C51686">
              <w:rPr>
                <w:noProof/>
                <w:webHidden/>
              </w:rPr>
              <w:t>3</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681" w:history="1">
            <w:r w:rsidR="00C51686" w:rsidRPr="00520397">
              <w:rPr>
                <w:rStyle w:val="a4"/>
                <w:rFonts w:ascii="Times New Roman" w:hAnsi="Times New Roman" w:cs="Times New Roman"/>
                <w:noProof/>
              </w:rPr>
              <w:t>Введение</w:t>
            </w:r>
            <w:r w:rsidR="00C51686">
              <w:rPr>
                <w:noProof/>
                <w:webHidden/>
              </w:rPr>
              <w:tab/>
            </w:r>
            <w:r>
              <w:rPr>
                <w:noProof/>
                <w:webHidden/>
              </w:rPr>
              <w:fldChar w:fldCharType="begin"/>
            </w:r>
            <w:r w:rsidR="00C51686">
              <w:rPr>
                <w:noProof/>
                <w:webHidden/>
              </w:rPr>
              <w:instrText xml:space="preserve"> PAGEREF _Toc100578681 \h </w:instrText>
            </w:r>
            <w:r>
              <w:rPr>
                <w:noProof/>
                <w:webHidden/>
              </w:rPr>
            </w:r>
            <w:r>
              <w:rPr>
                <w:noProof/>
                <w:webHidden/>
              </w:rPr>
              <w:fldChar w:fldCharType="separate"/>
            </w:r>
            <w:r w:rsidR="00C51686">
              <w:rPr>
                <w:noProof/>
                <w:webHidden/>
              </w:rPr>
              <w:t>4</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682" w:history="1">
            <w:r w:rsidR="00C51686" w:rsidRPr="00520397">
              <w:rPr>
                <w:rStyle w:val="a4"/>
                <w:rFonts w:ascii="Times New Roman" w:hAnsi="Times New Roman" w:cs="Times New Roman"/>
                <w:noProof/>
              </w:rPr>
              <w:t>Глава 1.  История ландшафтного дизайна</w:t>
            </w:r>
            <w:r w:rsidR="00C51686">
              <w:rPr>
                <w:noProof/>
                <w:webHidden/>
              </w:rPr>
              <w:tab/>
            </w:r>
            <w:r>
              <w:rPr>
                <w:noProof/>
                <w:webHidden/>
              </w:rPr>
              <w:fldChar w:fldCharType="begin"/>
            </w:r>
            <w:r w:rsidR="00C51686">
              <w:rPr>
                <w:noProof/>
                <w:webHidden/>
              </w:rPr>
              <w:instrText xml:space="preserve"> PAGEREF _Toc100578682 \h </w:instrText>
            </w:r>
            <w:r>
              <w:rPr>
                <w:noProof/>
                <w:webHidden/>
              </w:rPr>
            </w:r>
            <w:r>
              <w:rPr>
                <w:noProof/>
                <w:webHidden/>
              </w:rPr>
              <w:fldChar w:fldCharType="separate"/>
            </w:r>
            <w:r w:rsidR="00C51686">
              <w:rPr>
                <w:noProof/>
                <w:webHidden/>
              </w:rPr>
              <w:t>5</w:t>
            </w:r>
            <w:r>
              <w:rPr>
                <w:noProof/>
                <w:webHidden/>
              </w:rPr>
              <w:fldChar w:fldCharType="end"/>
            </w:r>
          </w:hyperlink>
        </w:p>
        <w:p w:rsidR="00C51686" w:rsidRDefault="007D51A4">
          <w:pPr>
            <w:pStyle w:val="31"/>
            <w:tabs>
              <w:tab w:val="left" w:pos="1320"/>
              <w:tab w:val="right" w:leader="dot" w:pos="9488"/>
            </w:tabs>
            <w:rPr>
              <w:rFonts w:eastAsiaTheme="minorEastAsia"/>
              <w:noProof/>
              <w:lang w:eastAsia="ru-RU"/>
            </w:rPr>
          </w:pPr>
          <w:hyperlink w:anchor="_Toc100578683" w:history="1">
            <w:r w:rsidR="00C51686" w:rsidRPr="00520397">
              <w:rPr>
                <w:rStyle w:val="a4"/>
                <w:rFonts w:ascii="Times New Roman" w:hAnsi="Times New Roman" w:cs="Times New Roman"/>
                <w:noProof/>
              </w:rPr>
              <w:t>1.1.1.</w:t>
            </w:r>
            <w:r w:rsidR="00C51686">
              <w:rPr>
                <w:rFonts w:eastAsiaTheme="minorEastAsia"/>
                <w:noProof/>
                <w:lang w:eastAsia="ru-RU"/>
              </w:rPr>
              <w:tab/>
            </w:r>
            <w:r w:rsidR="00C51686" w:rsidRPr="00520397">
              <w:rPr>
                <w:rStyle w:val="a4"/>
                <w:rFonts w:ascii="Times New Roman" w:hAnsi="Times New Roman" w:cs="Times New Roman"/>
                <w:noProof/>
              </w:rPr>
              <w:t>Древнее время</w:t>
            </w:r>
            <w:r w:rsidR="00C51686">
              <w:rPr>
                <w:noProof/>
                <w:webHidden/>
              </w:rPr>
              <w:tab/>
            </w:r>
            <w:r>
              <w:rPr>
                <w:noProof/>
                <w:webHidden/>
              </w:rPr>
              <w:fldChar w:fldCharType="begin"/>
            </w:r>
            <w:r w:rsidR="00C51686">
              <w:rPr>
                <w:noProof/>
                <w:webHidden/>
              </w:rPr>
              <w:instrText xml:space="preserve"> PAGEREF _Toc100578683 \h </w:instrText>
            </w:r>
            <w:r>
              <w:rPr>
                <w:noProof/>
                <w:webHidden/>
              </w:rPr>
            </w:r>
            <w:r>
              <w:rPr>
                <w:noProof/>
                <w:webHidden/>
              </w:rPr>
              <w:fldChar w:fldCharType="separate"/>
            </w:r>
            <w:r w:rsidR="00C51686">
              <w:rPr>
                <w:noProof/>
                <w:webHidden/>
              </w:rPr>
              <w:t>5</w:t>
            </w:r>
            <w:r>
              <w:rPr>
                <w:noProof/>
                <w:webHidden/>
              </w:rPr>
              <w:fldChar w:fldCharType="end"/>
            </w:r>
          </w:hyperlink>
        </w:p>
        <w:p w:rsidR="00C51686" w:rsidRDefault="007D51A4">
          <w:pPr>
            <w:pStyle w:val="31"/>
            <w:tabs>
              <w:tab w:val="left" w:pos="1320"/>
              <w:tab w:val="right" w:leader="dot" w:pos="9488"/>
            </w:tabs>
            <w:rPr>
              <w:rFonts w:eastAsiaTheme="minorEastAsia"/>
              <w:noProof/>
              <w:lang w:eastAsia="ru-RU"/>
            </w:rPr>
          </w:pPr>
          <w:hyperlink w:anchor="_Toc100578684" w:history="1">
            <w:r w:rsidR="00C51686" w:rsidRPr="00520397">
              <w:rPr>
                <w:rStyle w:val="a4"/>
                <w:rFonts w:ascii="Times New Roman" w:hAnsi="Times New Roman" w:cs="Times New Roman"/>
                <w:noProof/>
              </w:rPr>
              <w:t>1.1.2.</w:t>
            </w:r>
            <w:r w:rsidR="00C51686">
              <w:rPr>
                <w:rFonts w:eastAsiaTheme="minorEastAsia"/>
                <w:noProof/>
                <w:lang w:eastAsia="ru-RU"/>
              </w:rPr>
              <w:tab/>
            </w:r>
            <w:r w:rsidR="00C51686" w:rsidRPr="00520397">
              <w:rPr>
                <w:rStyle w:val="a4"/>
                <w:rFonts w:ascii="Times New Roman" w:hAnsi="Times New Roman" w:cs="Times New Roman"/>
                <w:noProof/>
              </w:rPr>
              <w:t>Средневековье</w:t>
            </w:r>
            <w:r w:rsidR="00C51686">
              <w:rPr>
                <w:noProof/>
                <w:webHidden/>
              </w:rPr>
              <w:tab/>
            </w:r>
            <w:r>
              <w:rPr>
                <w:noProof/>
                <w:webHidden/>
              </w:rPr>
              <w:fldChar w:fldCharType="begin"/>
            </w:r>
            <w:r w:rsidR="00C51686">
              <w:rPr>
                <w:noProof/>
                <w:webHidden/>
              </w:rPr>
              <w:instrText xml:space="preserve"> PAGEREF _Toc100578684 \h </w:instrText>
            </w:r>
            <w:r>
              <w:rPr>
                <w:noProof/>
                <w:webHidden/>
              </w:rPr>
            </w:r>
            <w:r>
              <w:rPr>
                <w:noProof/>
                <w:webHidden/>
              </w:rPr>
              <w:fldChar w:fldCharType="separate"/>
            </w:r>
            <w:r w:rsidR="00C51686">
              <w:rPr>
                <w:noProof/>
                <w:webHidden/>
              </w:rPr>
              <w:t>6</w:t>
            </w:r>
            <w:r>
              <w:rPr>
                <w:noProof/>
                <w:webHidden/>
              </w:rPr>
              <w:fldChar w:fldCharType="end"/>
            </w:r>
          </w:hyperlink>
        </w:p>
        <w:p w:rsidR="00C51686" w:rsidRDefault="007D51A4">
          <w:pPr>
            <w:pStyle w:val="31"/>
            <w:tabs>
              <w:tab w:val="left" w:pos="1320"/>
              <w:tab w:val="right" w:leader="dot" w:pos="9488"/>
            </w:tabs>
            <w:rPr>
              <w:rFonts w:eastAsiaTheme="minorEastAsia"/>
              <w:noProof/>
              <w:lang w:eastAsia="ru-RU"/>
            </w:rPr>
          </w:pPr>
          <w:hyperlink w:anchor="_Toc100578685" w:history="1">
            <w:r w:rsidR="00C51686" w:rsidRPr="00520397">
              <w:rPr>
                <w:rStyle w:val="a4"/>
                <w:rFonts w:ascii="Times New Roman" w:hAnsi="Times New Roman" w:cs="Times New Roman"/>
                <w:noProof/>
              </w:rPr>
              <w:t>1.1.3.</w:t>
            </w:r>
            <w:r w:rsidR="00C51686">
              <w:rPr>
                <w:rFonts w:eastAsiaTheme="minorEastAsia"/>
                <w:noProof/>
                <w:lang w:eastAsia="ru-RU"/>
              </w:rPr>
              <w:tab/>
            </w:r>
            <w:r w:rsidR="00C51686" w:rsidRPr="00520397">
              <w:rPr>
                <w:rStyle w:val="a4"/>
                <w:rFonts w:ascii="Times New Roman" w:hAnsi="Times New Roman" w:cs="Times New Roman"/>
                <w:noProof/>
              </w:rPr>
              <w:t>Эпоха Ренессанса</w:t>
            </w:r>
            <w:r w:rsidR="00C51686">
              <w:rPr>
                <w:noProof/>
                <w:webHidden/>
              </w:rPr>
              <w:tab/>
            </w:r>
            <w:r>
              <w:rPr>
                <w:noProof/>
                <w:webHidden/>
              </w:rPr>
              <w:fldChar w:fldCharType="begin"/>
            </w:r>
            <w:r w:rsidR="00C51686">
              <w:rPr>
                <w:noProof/>
                <w:webHidden/>
              </w:rPr>
              <w:instrText xml:space="preserve"> PAGEREF _Toc100578685 \h </w:instrText>
            </w:r>
            <w:r>
              <w:rPr>
                <w:noProof/>
                <w:webHidden/>
              </w:rPr>
            </w:r>
            <w:r>
              <w:rPr>
                <w:noProof/>
                <w:webHidden/>
              </w:rPr>
              <w:fldChar w:fldCharType="separate"/>
            </w:r>
            <w:r w:rsidR="00C51686">
              <w:rPr>
                <w:noProof/>
                <w:webHidden/>
              </w:rPr>
              <w:t>6</w:t>
            </w:r>
            <w:r>
              <w:rPr>
                <w:noProof/>
                <w:webHidden/>
              </w:rPr>
              <w:fldChar w:fldCharType="end"/>
            </w:r>
          </w:hyperlink>
        </w:p>
        <w:p w:rsidR="00C51686" w:rsidRDefault="007D51A4">
          <w:pPr>
            <w:pStyle w:val="31"/>
            <w:tabs>
              <w:tab w:val="left" w:pos="1320"/>
              <w:tab w:val="right" w:leader="dot" w:pos="9488"/>
            </w:tabs>
            <w:rPr>
              <w:rFonts w:eastAsiaTheme="minorEastAsia"/>
              <w:noProof/>
              <w:lang w:eastAsia="ru-RU"/>
            </w:rPr>
          </w:pPr>
          <w:hyperlink w:anchor="_Toc100578686" w:history="1">
            <w:r w:rsidR="00C51686" w:rsidRPr="00520397">
              <w:rPr>
                <w:rStyle w:val="a4"/>
                <w:rFonts w:ascii="Times New Roman" w:hAnsi="Times New Roman" w:cs="Times New Roman"/>
                <w:noProof/>
              </w:rPr>
              <w:t>1.1.4.</w:t>
            </w:r>
            <w:r w:rsidR="00C51686">
              <w:rPr>
                <w:rFonts w:eastAsiaTheme="minorEastAsia"/>
                <w:noProof/>
                <w:lang w:eastAsia="ru-RU"/>
              </w:rPr>
              <w:tab/>
            </w:r>
            <w:r w:rsidR="00C51686" w:rsidRPr="00520397">
              <w:rPr>
                <w:rStyle w:val="a4"/>
                <w:rFonts w:ascii="Times New Roman" w:hAnsi="Times New Roman" w:cs="Times New Roman"/>
                <w:noProof/>
              </w:rPr>
              <w:t>Основоположник ландшафтного дизайна в России</w:t>
            </w:r>
            <w:r w:rsidR="00C51686">
              <w:rPr>
                <w:noProof/>
                <w:webHidden/>
              </w:rPr>
              <w:tab/>
            </w:r>
            <w:r>
              <w:rPr>
                <w:noProof/>
                <w:webHidden/>
              </w:rPr>
              <w:fldChar w:fldCharType="begin"/>
            </w:r>
            <w:r w:rsidR="00C51686">
              <w:rPr>
                <w:noProof/>
                <w:webHidden/>
              </w:rPr>
              <w:instrText xml:space="preserve"> PAGEREF _Toc100578686 \h </w:instrText>
            </w:r>
            <w:r>
              <w:rPr>
                <w:noProof/>
                <w:webHidden/>
              </w:rPr>
            </w:r>
            <w:r>
              <w:rPr>
                <w:noProof/>
                <w:webHidden/>
              </w:rPr>
              <w:fldChar w:fldCharType="separate"/>
            </w:r>
            <w:r w:rsidR="00C51686">
              <w:rPr>
                <w:noProof/>
                <w:webHidden/>
              </w:rPr>
              <w:t>6</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687" w:history="1">
            <w:r w:rsidR="00C51686" w:rsidRPr="00520397">
              <w:rPr>
                <w:rStyle w:val="a4"/>
                <w:rFonts w:ascii="Times New Roman" w:hAnsi="Times New Roman" w:cs="Times New Roman"/>
                <w:noProof/>
              </w:rPr>
              <w:t>Глава 2. Предпроектный анализ участка</w:t>
            </w:r>
            <w:r w:rsidR="00C51686">
              <w:rPr>
                <w:noProof/>
                <w:webHidden/>
              </w:rPr>
              <w:tab/>
            </w:r>
            <w:r>
              <w:rPr>
                <w:noProof/>
                <w:webHidden/>
              </w:rPr>
              <w:fldChar w:fldCharType="begin"/>
            </w:r>
            <w:r w:rsidR="00C51686">
              <w:rPr>
                <w:noProof/>
                <w:webHidden/>
              </w:rPr>
              <w:instrText xml:space="preserve"> PAGEREF _Toc100578687 \h </w:instrText>
            </w:r>
            <w:r>
              <w:rPr>
                <w:noProof/>
                <w:webHidden/>
              </w:rPr>
            </w:r>
            <w:r>
              <w:rPr>
                <w:noProof/>
                <w:webHidden/>
              </w:rPr>
              <w:fldChar w:fldCharType="separate"/>
            </w:r>
            <w:r w:rsidR="00C51686">
              <w:rPr>
                <w:noProof/>
                <w:webHidden/>
              </w:rPr>
              <w:t>7</w:t>
            </w:r>
            <w:r>
              <w:rPr>
                <w:noProof/>
                <w:webHidden/>
              </w:rPr>
              <w:fldChar w:fldCharType="end"/>
            </w:r>
          </w:hyperlink>
        </w:p>
        <w:p w:rsidR="00C51686" w:rsidRDefault="007D51A4">
          <w:pPr>
            <w:pStyle w:val="21"/>
            <w:tabs>
              <w:tab w:val="left" w:pos="880"/>
              <w:tab w:val="right" w:leader="dot" w:pos="9488"/>
            </w:tabs>
            <w:rPr>
              <w:rFonts w:eastAsiaTheme="minorEastAsia"/>
              <w:noProof/>
              <w:lang w:eastAsia="ru-RU"/>
            </w:rPr>
          </w:pPr>
          <w:hyperlink w:anchor="_Toc100578688" w:history="1">
            <w:r w:rsidR="00C51686" w:rsidRPr="00520397">
              <w:rPr>
                <w:rStyle w:val="a4"/>
                <w:rFonts w:ascii="Times New Roman" w:hAnsi="Times New Roman" w:cs="Times New Roman"/>
                <w:noProof/>
              </w:rPr>
              <w:t>2.1.</w:t>
            </w:r>
            <w:r w:rsidR="00C51686">
              <w:rPr>
                <w:rFonts w:eastAsiaTheme="minorEastAsia"/>
                <w:noProof/>
                <w:lang w:eastAsia="ru-RU"/>
              </w:rPr>
              <w:tab/>
            </w:r>
            <w:r w:rsidR="00C51686" w:rsidRPr="00520397">
              <w:rPr>
                <w:rStyle w:val="a4"/>
                <w:rFonts w:ascii="Times New Roman" w:hAnsi="Times New Roman" w:cs="Times New Roman"/>
                <w:noProof/>
              </w:rPr>
              <w:t>Ландшафтный анализ участка</w:t>
            </w:r>
            <w:r w:rsidR="00C51686">
              <w:rPr>
                <w:noProof/>
                <w:webHidden/>
              </w:rPr>
              <w:tab/>
            </w:r>
            <w:r>
              <w:rPr>
                <w:noProof/>
                <w:webHidden/>
              </w:rPr>
              <w:fldChar w:fldCharType="begin"/>
            </w:r>
            <w:r w:rsidR="00C51686">
              <w:rPr>
                <w:noProof/>
                <w:webHidden/>
              </w:rPr>
              <w:instrText xml:space="preserve"> PAGEREF _Toc100578688 \h </w:instrText>
            </w:r>
            <w:r>
              <w:rPr>
                <w:noProof/>
                <w:webHidden/>
              </w:rPr>
            </w:r>
            <w:r>
              <w:rPr>
                <w:noProof/>
                <w:webHidden/>
              </w:rPr>
              <w:fldChar w:fldCharType="separate"/>
            </w:r>
            <w:r w:rsidR="00C51686">
              <w:rPr>
                <w:noProof/>
                <w:webHidden/>
              </w:rPr>
              <w:t>7</w:t>
            </w:r>
            <w:r>
              <w:rPr>
                <w:noProof/>
                <w:webHidden/>
              </w:rPr>
              <w:fldChar w:fldCharType="end"/>
            </w:r>
          </w:hyperlink>
        </w:p>
        <w:p w:rsidR="00C51686" w:rsidRDefault="007D51A4">
          <w:pPr>
            <w:pStyle w:val="31"/>
            <w:tabs>
              <w:tab w:val="right" w:leader="dot" w:pos="9488"/>
            </w:tabs>
            <w:rPr>
              <w:rFonts w:eastAsiaTheme="minorEastAsia"/>
              <w:noProof/>
              <w:lang w:eastAsia="ru-RU"/>
            </w:rPr>
          </w:pPr>
          <w:hyperlink w:anchor="_Toc100578689" w:history="1">
            <w:r w:rsidR="00C51686" w:rsidRPr="00520397">
              <w:rPr>
                <w:rStyle w:val="a4"/>
                <w:rFonts w:ascii="Times New Roman" w:hAnsi="Times New Roman" w:cs="Times New Roman"/>
                <w:noProof/>
              </w:rPr>
              <w:t>Рельеф</w:t>
            </w:r>
            <w:r w:rsidR="00C51686">
              <w:rPr>
                <w:noProof/>
                <w:webHidden/>
              </w:rPr>
              <w:tab/>
            </w:r>
            <w:r>
              <w:rPr>
                <w:noProof/>
                <w:webHidden/>
              </w:rPr>
              <w:fldChar w:fldCharType="begin"/>
            </w:r>
            <w:r w:rsidR="00C51686">
              <w:rPr>
                <w:noProof/>
                <w:webHidden/>
              </w:rPr>
              <w:instrText xml:space="preserve"> PAGEREF _Toc100578689 \h </w:instrText>
            </w:r>
            <w:r>
              <w:rPr>
                <w:noProof/>
                <w:webHidden/>
              </w:rPr>
            </w:r>
            <w:r>
              <w:rPr>
                <w:noProof/>
                <w:webHidden/>
              </w:rPr>
              <w:fldChar w:fldCharType="separate"/>
            </w:r>
            <w:r w:rsidR="00C51686">
              <w:rPr>
                <w:noProof/>
                <w:webHidden/>
              </w:rPr>
              <w:t>7</w:t>
            </w:r>
            <w:r>
              <w:rPr>
                <w:noProof/>
                <w:webHidden/>
              </w:rPr>
              <w:fldChar w:fldCharType="end"/>
            </w:r>
          </w:hyperlink>
        </w:p>
        <w:p w:rsidR="00C51686" w:rsidRDefault="007D51A4">
          <w:pPr>
            <w:pStyle w:val="31"/>
            <w:tabs>
              <w:tab w:val="right" w:leader="dot" w:pos="9488"/>
            </w:tabs>
            <w:rPr>
              <w:rFonts w:eastAsiaTheme="minorEastAsia"/>
              <w:noProof/>
              <w:lang w:eastAsia="ru-RU"/>
            </w:rPr>
          </w:pPr>
          <w:hyperlink w:anchor="_Toc100578690" w:history="1">
            <w:r w:rsidR="00C51686" w:rsidRPr="00520397">
              <w:rPr>
                <w:rStyle w:val="a4"/>
                <w:rFonts w:ascii="Times New Roman" w:hAnsi="Times New Roman" w:cs="Times New Roman"/>
                <w:noProof/>
              </w:rPr>
              <w:t>Почвы</w:t>
            </w:r>
            <w:r w:rsidR="00C51686">
              <w:rPr>
                <w:noProof/>
                <w:webHidden/>
              </w:rPr>
              <w:tab/>
            </w:r>
            <w:r>
              <w:rPr>
                <w:noProof/>
                <w:webHidden/>
              </w:rPr>
              <w:fldChar w:fldCharType="begin"/>
            </w:r>
            <w:r w:rsidR="00C51686">
              <w:rPr>
                <w:noProof/>
                <w:webHidden/>
              </w:rPr>
              <w:instrText xml:space="preserve"> PAGEREF _Toc100578690 \h </w:instrText>
            </w:r>
            <w:r>
              <w:rPr>
                <w:noProof/>
                <w:webHidden/>
              </w:rPr>
            </w:r>
            <w:r>
              <w:rPr>
                <w:noProof/>
                <w:webHidden/>
              </w:rPr>
              <w:fldChar w:fldCharType="separate"/>
            </w:r>
            <w:r w:rsidR="00C51686">
              <w:rPr>
                <w:noProof/>
                <w:webHidden/>
              </w:rPr>
              <w:t>7</w:t>
            </w:r>
            <w:r>
              <w:rPr>
                <w:noProof/>
                <w:webHidden/>
              </w:rPr>
              <w:fldChar w:fldCharType="end"/>
            </w:r>
          </w:hyperlink>
        </w:p>
        <w:p w:rsidR="00C51686" w:rsidRDefault="007D51A4">
          <w:pPr>
            <w:pStyle w:val="31"/>
            <w:tabs>
              <w:tab w:val="right" w:leader="dot" w:pos="9488"/>
            </w:tabs>
            <w:rPr>
              <w:rFonts w:eastAsiaTheme="minorEastAsia"/>
              <w:noProof/>
              <w:lang w:eastAsia="ru-RU"/>
            </w:rPr>
          </w:pPr>
          <w:hyperlink w:anchor="_Toc100578691" w:history="1">
            <w:r w:rsidR="00C51686" w:rsidRPr="00520397">
              <w:rPr>
                <w:rStyle w:val="a4"/>
                <w:rFonts w:ascii="Times New Roman" w:hAnsi="Times New Roman" w:cs="Times New Roman"/>
                <w:noProof/>
              </w:rPr>
              <w:t>Водные условия</w:t>
            </w:r>
            <w:r w:rsidR="00C51686">
              <w:rPr>
                <w:noProof/>
                <w:webHidden/>
              </w:rPr>
              <w:tab/>
            </w:r>
            <w:r>
              <w:rPr>
                <w:noProof/>
                <w:webHidden/>
              </w:rPr>
              <w:fldChar w:fldCharType="begin"/>
            </w:r>
            <w:r w:rsidR="00C51686">
              <w:rPr>
                <w:noProof/>
                <w:webHidden/>
              </w:rPr>
              <w:instrText xml:space="preserve"> PAGEREF _Toc100578691 \h </w:instrText>
            </w:r>
            <w:r>
              <w:rPr>
                <w:noProof/>
                <w:webHidden/>
              </w:rPr>
            </w:r>
            <w:r>
              <w:rPr>
                <w:noProof/>
                <w:webHidden/>
              </w:rPr>
              <w:fldChar w:fldCharType="separate"/>
            </w:r>
            <w:r w:rsidR="00C51686">
              <w:rPr>
                <w:noProof/>
                <w:webHidden/>
              </w:rPr>
              <w:t>7</w:t>
            </w:r>
            <w:r>
              <w:rPr>
                <w:noProof/>
                <w:webHidden/>
              </w:rPr>
              <w:fldChar w:fldCharType="end"/>
            </w:r>
          </w:hyperlink>
        </w:p>
        <w:p w:rsidR="00C51686" w:rsidRDefault="007D51A4">
          <w:pPr>
            <w:pStyle w:val="31"/>
            <w:tabs>
              <w:tab w:val="right" w:leader="dot" w:pos="9488"/>
            </w:tabs>
            <w:rPr>
              <w:rFonts w:eastAsiaTheme="minorEastAsia"/>
              <w:noProof/>
              <w:lang w:eastAsia="ru-RU"/>
            </w:rPr>
          </w:pPr>
          <w:hyperlink w:anchor="_Toc100578692" w:history="1">
            <w:r w:rsidR="00C51686" w:rsidRPr="00520397">
              <w:rPr>
                <w:rStyle w:val="a4"/>
                <w:rFonts w:ascii="Times New Roman" w:hAnsi="Times New Roman" w:cs="Times New Roman"/>
                <w:noProof/>
              </w:rPr>
              <w:t>Древесные насаждения</w:t>
            </w:r>
            <w:r w:rsidR="00C51686">
              <w:rPr>
                <w:noProof/>
                <w:webHidden/>
              </w:rPr>
              <w:tab/>
            </w:r>
            <w:r>
              <w:rPr>
                <w:noProof/>
                <w:webHidden/>
              </w:rPr>
              <w:fldChar w:fldCharType="begin"/>
            </w:r>
            <w:r w:rsidR="00C51686">
              <w:rPr>
                <w:noProof/>
                <w:webHidden/>
              </w:rPr>
              <w:instrText xml:space="preserve"> PAGEREF _Toc100578692 \h </w:instrText>
            </w:r>
            <w:r>
              <w:rPr>
                <w:noProof/>
                <w:webHidden/>
              </w:rPr>
            </w:r>
            <w:r>
              <w:rPr>
                <w:noProof/>
                <w:webHidden/>
              </w:rPr>
              <w:fldChar w:fldCharType="separate"/>
            </w:r>
            <w:r w:rsidR="00C51686">
              <w:rPr>
                <w:noProof/>
                <w:webHidden/>
              </w:rPr>
              <w:t>8</w:t>
            </w:r>
            <w:r>
              <w:rPr>
                <w:noProof/>
                <w:webHidden/>
              </w:rPr>
              <w:fldChar w:fldCharType="end"/>
            </w:r>
          </w:hyperlink>
        </w:p>
        <w:p w:rsidR="00C51686" w:rsidRDefault="007D51A4">
          <w:pPr>
            <w:pStyle w:val="21"/>
            <w:tabs>
              <w:tab w:val="left" w:pos="880"/>
              <w:tab w:val="right" w:leader="dot" w:pos="9488"/>
            </w:tabs>
            <w:rPr>
              <w:rFonts w:eastAsiaTheme="minorEastAsia"/>
              <w:noProof/>
              <w:lang w:eastAsia="ru-RU"/>
            </w:rPr>
          </w:pPr>
          <w:hyperlink w:anchor="_Toc100578693" w:history="1">
            <w:r w:rsidR="00C51686" w:rsidRPr="00520397">
              <w:rPr>
                <w:rStyle w:val="a4"/>
                <w:rFonts w:ascii="Times New Roman" w:hAnsi="Times New Roman" w:cs="Times New Roman"/>
                <w:noProof/>
              </w:rPr>
              <w:t>2.2.</w:t>
            </w:r>
            <w:r w:rsidR="00C51686">
              <w:rPr>
                <w:rFonts w:eastAsiaTheme="minorEastAsia"/>
                <w:noProof/>
                <w:lang w:eastAsia="ru-RU"/>
              </w:rPr>
              <w:tab/>
            </w:r>
            <w:r w:rsidR="00C51686" w:rsidRPr="00520397">
              <w:rPr>
                <w:rStyle w:val="a4"/>
                <w:rFonts w:ascii="Times New Roman" w:hAnsi="Times New Roman" w:cs="Times New Roman"/>
                <w:noProof/>
              </w:rPr>
              <w:t>Инсоляционный анализ</w:t>
            </w:r>
            <w:r w:rsidR="00C51686">
              <w:rPr>
                <w:noProof/>
                <w:webHidden/>
              </w:rPr>
              <w:tab/>
            </w:r>
            <w:r>
              <w:rPr>
                <w:noProof/>
                <w:webHidden/>
              </w:rPr>
              <w:fldChar w:fldCharType="begin"/>
            </w:r>
            <w:r w:rsidR="00C51686">
              <w:rPr>
                <w:noProof/>
                <w:webHidden/>
              </w:rPr>
              <w:instrText xml:space="preserve"> PAGEREF _Toc100578693 \h </w:instrText>
            </w:r>
            <w:r>
              <w:rPr>
                <w:noProof/>
                <w:webHidden/>
              </w:rPr>
            </w:r>
            <w:r>
              <w:rPr>
                <w:noProof/>
                <w:webHidden/>
              </w:rPr>
              <w:fldChar w:fldCharType="separate"/>
            </w:r>
            <w:r w:rsidR="00C51686">
              <w:rPr>
                <w:noProof/>
                <w:webHidden/>
              </w:rPr>
              <w:t>8</w:t>
            </w:r>
            <w:r>
              <w:rPr>
                <w:noProof/>
                <w:webHidden/>
              </w:rPr>
              <w:fldChar w:fldCharType="end"/>
            </w:r>
          </w:hyperlink>
        </w:p>
        <w:p w:rsidR="00C51686" w:rsidRDefault="007D51A4">
          <w:pPr>
            <w:pStyle w:val="21"/>
            <w:tabs>
              <w:tab w:val="left" w:pos="880"/>
              <w:tab w:val="right" w:leader="dot" w:pos="9488"/>
            </w:tabs>
            <w:rPr>
              <w:rFonts w:eastAsiaTheme="minorEastAsia"/>
              <w:noProof/>
              <w:lang w:eastAsia="ru-RU"/>
            </w:rPr>
          </w:pPr>
          <w:hyperlink w:anchor="_Toc100578694" w:history="1">
            <w:r w:rsidR="00C51686" w:rsidRPr="00520397">
              <w:rPr>
                <w:rStyle w:val="a4"/>
                <w:rFonts w:ascii="Times New Roman" w:hAnsi="Times New Roman" w:cs="Times New Roman"/>
                <w:noProof/>
              </w:rPr>
              <w:t>2.3.</w:t>
            </w:r>
            <w:r w:rsidR="00C51686">
              <w:rPr>
                <w:rFonts w:eastAsiaTheme="minorEastAsia"/>
                <w:noProof/>
                <w:lang w:eastAsia="ru-RU"/>
              </w:rPr>
              <w:tab/>
            </w:r>
            <w:r w:rsidR="00C51686" w:rsidRPr="00520397">
              <w:rPr>
                <w:rStyle w:val="a4"/>
                <w:rFonts w:ascii="Times New Roman" w:hAnsi="Times New Roman" w:cs="Times New Roman"/>
                <w:noProof/>
              </w:rPr>
              <w:t>Анализ зон влияния подземных и надземных сооружений</w:t>
            </w:r>
            <w:r w:rsidR="00C51686">
              <w:rPr>
                <w:noProof/>
                <w:webHidden/>
              </w:rPr>
              <w:tab/>
            </w:r>
            <w:r>
              <w:rPr>
                <w:noProof/>
                <w:webHidden/>
              </w:rPr>
              <w:fldChar w:fldCharType="begin"/>
            </w:r>
            <w:r w:rsidR="00C51686">
              <w:rPr>
                <w:noProof/>
                <w:webHidden/>
              </w:rPr>
              <w:instrText xml:space="preserve"> PAGEREF _Toc100578694 \h </w:instrText>
            </w:r>
            <w:r>
              <w:rPr>
                <w:noProof/>
                <w:webHidden/>
              </w:rPr>
            </w:r>
            <w:r>
              <w:rPr>
                <w:noProof/>
                <w:webHidden/>
              </w:rPr>
              <w:fldChar w:fldCharType="separate"/>
            </w:r>
            <w:r w:rsidR="00C51686">
              <w:rPr>
                <w:noProof/>
                <w:webHidden/>
              </w:rPr>
              <w:t>8</w:t>
            </w:r>
            <w:r>
              <w:rPr>
                <w:noProof/>
                <w:webHidden/>
              </w:rPr>
              <w:fldChar w:fldCharType="end"/>
            </w:r>
          </w:hyperlink>
        </w:p>
        <w:p w:rsidR="00C51686" w:rsidRDefault="007D51A4">
          <w:pPr>
            <w:pStyle w:val="21"/>
            <w:tabs>
              <w:tab w:val="left" w:pos="880"/>
              <w:tab w:val="right" w:leader="dot" w:pos="9488"/>
            </w:tabs>
            <w:rPr>
              <w:rFonts w:eastAsiaTheme="minorEastAsia"/>
              <w:noProof/>
              <w:lang w:eastAsia="ru-RU"/>
            </w:rPr>
          </w:pPr>
          <w:hyperlink w:anchor="_Toc100578695" w:history="1">
            <w:r w:rsidR="00C51686" w:rsidRPr="00520397">
              <w:rPr>
                <w:rStyle w:val="a4"/>
                <w:rFonts w:ascii="Times New Roman" w:hAnsi="Times New Roman" w:cs="Times New Roman"/>
                <w:noProof/>
              </w:rPr>
              <w:t>2.4.</w:t>
            </w:r>
            <w:r w:rsidR="00C51686">
              <w:rPr>
                <w:rFonts w:eastAsiaTheme="minorEastAsia"/>
                <w:noProof/>
                <w:lang w:eastAsia="ru-RU"/>
              </w:rPr>
              <w:tab/>
            </w:r>
            <w:r w:rsidR="00C51686" w:rsidRPr="00520397">
              <w:rPr>
                <w:rStyle w:val="a4"/>
                <w:rFonts w:ascii="Times New Roman" w:hAnsi="Times New Roman" w:cs="Times New Roman"/>
                <w:noProof/>
              </w:rPr>
              <w:t>Функциональное зонирование</w:t>
            </w:r>
            <w:r w:rsidR="00C51686">
              <w:rPr>
                <w:noProof/>
                <w:webHidden/>
              </w:rPr>
              <w:tab/>
            </w:r>
            <w:r>
              <w:rPr>
                <w:noProof/>
                <w:webHidden/>
              </w:rPr>
              <w:fldChar w:fldCharType="begin"/>
            </w:r>
            <w:r w:rsidR="00C51686">
              <w:rPr>
                <w:noProof/>
                <w:webHidden/>
              </w:rPr>
              <w:instrText xml:space="preserve"> PAGEREF _Toc100578695 \h </w:instrText>
            </w:r>
            <w:r>
              <w:rPr>
                <w:noProof/>
                <w:webHidden/>
              </w:rPr>
            </w:r>
            <w:r>
              <w:rPr>
                <w:noProof/>
                <w:webHidden/>
              </w:rPr>
              <w:fldChar w:fldCharType="separate"/>
            </w:r>
            <w:r w:rsidR="00C51686">
              <w:rPr>
                <w:noProof/>
                <w:webHidden/>
              </w:rPr>
              <w:t>9</w:t>
            </w:r>
            <w:r>
              <w:rPr>
                <w:noProof/>
                <w:webHidden/>
              </w:rPr>
              <w:fldChar w:fldCharType="end"/>
            </w:r>
          </w:hyperlink>
        </w:p>
        <w:p w:rsidR="00C51686" w:rsidRDefault="007D51A4">
          <w:pPr>
            <w:pStyle w:val="21"/>
            <w:tabs>
              <w:tab w:val="left" w:pos="880"/>
              <w:tab w:val="right" w:leader="dot" w:pos="9488"/>
            </w:tabs>
            <w:rPr>
              <w:rFonts w:eastAsiaTheme="minorEastAsia"/>
              <w:noProof/>
              <w:lang w:eastAsia="ru-RU"/>
            </w:rPr>
          </w:pPr>
          <w:hyperlink w:anchor="_Toc100578696" w:history="1">
            <w:r w:rsidR="00C51686" w:rsidRPr="00520397">
              <w:rPr>
                <w:rStyle w:val="a4"/>
                <w:rFonts w:ascii="Times New Roman" w:hAnsi="Times New Roman" w:cs="Times New Roman"/>
                <w:noProof/>
              </w:rPr>
              <w:t>2.5.</w:t>
            </w:r>
            <w:r w:rsidR="00C51686">
              <w:rPr>
                <w:rFonts w:eastAsiaTheme="minorEastAsia"/>
                <w:noProof/>
                <w:lang w:eastAsia="ru-RU"/>
              </w:rPr>
              <w:tab/>
            </w:r>
            <w:r w:rsidR="00C51686" w:rsidRPr="00520397">
              <w:rPr>
                <w:rStyle w:val="a4"/>
                <w:rFonts w:ascii="Times New Roman" w:hAnsi="Times New Roman" w:cs="Times New Roman"/>
                <w:noProof/>
              </w:rPr>
              <w:t>Анализ пешеходно-транспортного движения</w:t>
            </w:r>
            <w:r w:rsidR="00C51686">
              <w:rPr>
                <w:noProof/>
                <w:webHidden/>
              </w:rPr>
              <w:tab/>
            </w:r>
            <w:r>
              <w:rPr>
                <w:noProof/>
                <w:webHidden/>
              </w:rPr>
              <w:fldChar w:fldCharType="begin"/>
            </w:r>
            <w:r w:rsidR="00C51686">
              <w:rPr>
                <w:noProof/>
                <w:webHidden/>
              </w:rPr>
              <w:instrText xml:space="preserve"> PAGEREF _Toc100578696 \h </w:instrText>
            </w:r>
            <w:r>
              <w:rPr>
                <w:noProof/>
                <w:webHidden/>
              </w:rPr>
            </w:r>
            <w:r>
              <w:rPr>
                <w:noProof/>
                <w:webHidden/>
              </w:rPr>
              <w:fldChar w:fldCharType="separate"/>
            </w:r>
            <w:r w:rsidR="00C51686">
              <w:rPr>
                <w:noProof/>
                <w:webHidden/>
              </w:rPr>
              <w:t>9</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697" w:history="1">
            <w:r w:rsidR="00C51686" w:rsidRPr="00520397">
              <w:rPr>
                <w:rStyle w:val="a4"/>
                <w:rFonts w:ascii="Times New Roman" w:hAnsi="Times New Roman" w:cs="Times New Roman"/>
                <w:noProof/>
              </w:rPr>
              <w:t>Глава 3. Композиционное решение</w:t>
            </w:r>
            <w:r w:rsidR="00C51686">
              <w:rPr>
                <w:noProof/>
                <w:webHidden/>
              </w:rPr>
              <w:tab/>
            </w:r>
            <w:r>
              <w:rPr>
                <w:noProof/>
                <w:webHidden/>
              </w:rPr>
              <w:fldChar w:fldCharType="begin"/>
            </w:r>
            <w:r w:rsidR="00C51686">
              <w:rPr>
                <w:noProof/>
                <w:webHidden/>
              </w:rPr>
              <w:instrText xml:space="preserve"> PAGEREF _Toc100578697 \h </w:instrText>
            </w:r>
            <w:r>
              <w:rPr>
                <w:noProof/>
                <w:webHidden/>
              </w:rPr>
            </w:r>
            <w:r>
              <w:rPr>
                <w:noProof/>
                <w:webHidden/>
              </w:rPr>
              <w:fldChar w:fldCharType="separate"/>
            </w:r>
            <w:r w:rsidR="00C51686">
              <w:rPr>
                <w:noProof/>
                <w:webHidden/>
              </w:rPr>
              <w:t>10</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698" w:history="1">
            <w:r w:rsidR="00C51686" w:rsidRPr="00520397">
              <w:rPr>
                <w:rStyle w:val="a4"/>
                <w:rFonts w:ascii="Times New Roman" w:hAnsi="Times New Roman" w:cs="Times New Roman"/>
                <w:noProof/>
              </w:rPr>
              <w:t>Заключение</w:t>
            </w:r>
            <w:r w:rsidR="00C51686">
              <w:rPr>
                <w:noProof/>
                <w:webHidden/>
              </w:rPr>
              <w:tab/>
            </w:r>
            <w:r>
              <w:rPr>
                <w:noProof/>
                <w:webHidden/>
              </w:rPr>
              <w:fldChar w:fldCharType="begin"/>
            </w:r>
            <w:r w:rsidR="00C51686">
              <w:rPr>
                <w:noProof/>
                <w:webHidden/>
              </w:rPr>
              <w:instrText xml:space="preserve"> PAGEREF _Toc100578698 \h </w:instrText>
            </w:r>
            <w:r>
              <w:rPr>
                <w:noProof/>
                <w:webHidden/>
              </w:rPr>
            </w:r>
            <w:r>
              <w:rPr>
                <w:noProof/>
                <w:webHidden/>
              </w:rPr>
              <w:fldChar w:fldCharType="separate"/>
            </w:r>
            <w:r w:rsidR="00C51686">
              <w:rPr>
                <w:noProof/>
                <w:webHidden/>
              </w:rPr>
              <w:t>11</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699" w:history="1">
            <w:r w:rsidR="00C51686" w:rsidRPr="00520397">
              <w:rPr>
                <w:rStyle w:val="a4"/>
                <w:rFonts w:ascii="Times New Roman" w:hAnsi="Times New Roman" w:cs="Times New Roman"/>
                <w:noProof/>
              </w:rPr>
              <w:t>Список литературы</w:t>
            </w:r>
            <w:r w:rsidR="00C51686">
              <w:rPr>
                <w:noProof/>
                <w:webHidden/>
              </w:rPr>
              <w:tab/>
            </w:r>
            <w:r>
              <w:rPr>
                <w:noProof/>
                <w:webHidden/>
              </w:rPr>
              <w:fldChar w:fldCharType="begin"/>
            </w:r>
            <w:r w:rsidR="00C51686">
              <w:rPr>
                <w:noProof/>
                <w:webHidden/>
              </w:rPr>
              <w:instrText xml:space="preserve"> PAGEREF _Toc100578699 \h </w:instrText>
            </w:r>
            <w:r>
              <w:rPr>
                <w:noProof/>
                <w:webHidden/>
              </w:rPr>
            </w:r>
            <w:r>
              <w:rPr>
                <w:noProof/>
                <w:webHidden/>
              </w:rPr>
              <w:fldChar w:fldCharType="separate"/>
            </w:r>
            <w:r w:rsidR="00C51686">
              <w:rPr>
                <w:noProof/>
                <w:webHidden/>
              </w:rPr>
              <w:t>12</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0" w:history="1">
            <w:r w:rsidR="00C51686" w:rsidRPr="00520397">
              <w:rPr>
                <w:rStyle w:val="a4"/>
                <w:rFonts w:ascii="Times New Roman" w:hAnsi="Times New Roman" w:cs="Times New Roman"/>
                <w:noProof/>
              </w:rPr>
              <w:t>Приложение 1</w:t>
            </w:r>
            <w:r w:rsidR="00C51686">
              <w:rPr>
                <w:noProof/>
                <w:webHidden/>
              </w:rPr>
              <w:tab/>
            </w:r>
            <w:r>
              <w:rPr>
                <w:noProof/>
                <w:webHidden/>
              </w:rPr>
              <w:fldChar w:fldCharType="begin"/>
            </w:r>
            <w:r w:rsidR="00C51686">
              <w:rPr>
                <w:noProof/>
                <w:webHidden/>
              </w:rPr>
              <w:instrText xml:space="preserve"> PAGEREF _Toc100578700 \h </w:instrText>
            </w:r>
            <w:r>
              <w:rPr>
                <w:noProof/>
                <w:webHidden/>
              </w:rPr>
            </w:r>
            <w:r>
              <w:rPr>
                <w:noProof/>
                <w:webHidden/>
              </w:rPr>
              <w:fldChar w:fldCharType="separate"/>
            </w:r>
            <w:r w:rsidR="00C51686">
              <w:rPr>
                <w:noProof/>
                <w:webHidden/>
              </w:rPr>
              <w:t>13</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1" w:history="1">
            <w:r w:rsidR="00C51686" w:rsidRPr="00520397">
              <w:rPr>
                <w:rStyle w:val="a4"/>
                <w:rFonts w:ascii="Times New Roman" w:hAnsi="Times New Roman" w:cs="Times New Roman"/>
                <w:noProof/>
              </w:rPr>
              <w:t>Приложение 2</w:t>
            </w:r>
            <w:r w:rsidR="00C51686">
              <w:rPr>
                <w:noProof/>
                <w:webHidden/>
              </w:rPr>
              <w:tab/>
            </w:r>
            <w:r>
              <w:rPr>
                <w:noProof/>
                <w:webHidden/>
              </w:rPr>
              <w:fldChar w:fldCharType="begin"/>
            </w:r>
            <w:r w:rsidR="00C51686">
              <w:rPr>
                <w:noProof/>
                <w:webHidden/>
              </w:rPr>
              <w:instrText xml:space="preserve"> PAGEREF _Toc100578701 \h </w:instrText>
            </w:r>
            <w:r>
              <w:rPr>
                <w:noProof/>
                <w:webHidden/>
              </w:rPr>
            </w:r>
            <w:r>
              <w:rPr>
                <w:noProof/>
                <w:webHidden/>
              </w:rPr>
              <w:fldChar w:fldCharType="separate"/>
            </w:r>
            <w:r w:rsidR="00C51686">
              <w:rPr>
                <w:noProof/>
                <w:webHidden/>
              </w:rPr>
              <w:t>14</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2" w:history="1">
            <w:r w:rsidR="00C51686" w:rsidRPr="00520397">
              <w:rPr>
                <w:rStyle w:val="a4"/>
                <w:rFonts w:ascii="Times New Roman" w:hAnsi="Times New Roman" w:cs="Times New Roman"/>
                <w:noProof/>
              </w:rPr>
              <w:t>Приложение 3</w:t>
            </w:r>
            <w:r w:rsidR="00C51686">
              <w:rPr>
                <w:noProof/>
                <w:webHidden/>
              </w:rPr>
              <w:tab/>
            </w:r>
            <w:r>
              <w:rPr>
                <w:noProof/>
                <w:webHidden/>
              </w:rPr>
              <w:fldChar w:fldCharType="begin"/>
            </w:r>
            <w:r w:rsidR="00C51686">
              <w:rPr>
                <w:noProof/>
                <w:webHidden/>
              </w:rPr>
              <w:instrText xml:space="preserve"> PAGEREF _Toc100578702 \h </w:instrText>
            </w:r>
            <w:r>
              <w:rPr>
                <w:noProof/>
                <w:webHidden/>
              </w:rPr>
            </w:r>
            <w:r>
              <w:rPr>
                <w:noProof/>
                <w:webHidden/>
              </w:rPr>
              <w:fldChar w:fldCharType="separate"/>
            </w:r>
            <w:r w:rsidR="00C51686">
              <w:rPr>
                <w:noProof/>
                <w:webHidden/>
              </w:rPr>
              <w:t>15</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3" w:history="1">
            <w:r w:rsidR="00C51686" w:rsidRPr="00520397">
              <w:rPr>
                <w:rStyle w:val="a4"/>
                <w:rFonts w:ascii="Times New Roman" w:hAnsi="Times New Roman" w:cs="Times New Roman"/>
                <w:noProof/>
              </w:rPr>
              <w:t>Приложение 4</w:t>
            </w:r>
            <w:r w:rsidR="00C51686">
              <w:rPr>
                <w:noProof/>
                <w:webHidden/>
              </w:rPr>
              <w:tab/>
            </w:r>
            <w:r>
              <w:rPr>
                <w:noProof/>
                <w:webHidden/>
              </w:rPr>
              <w:fldChar w:fldCharType="begin"/>
            </w:r>
            <w:r w:rsidR="00C51686">
              <w:rPr>
                <w:noProof/>
                <w:webHidden/>
              </w:rPr>
              <w:instrText xml:space="preserve"> PAGEREF _Toc100578703 \h </w:instrText>
            </w:r>
            <w:r>
              <w:rPr>
                <w:noProof/>
                <w:webHidden/>
              </w:rPr>
            </w:r>
            <w:r>
              <w:rPr>
                <w:noProof/>
                <w:webHidden/>
              </w:rPr>
              <w:fldChar w:fldCharType="separate"/>
            </w:r>
            <w:r w:rsidR="00C51686">
              <w:rPr>
                <w:noProof/>
                <w:webHidden/>
              </w:rPr>
              <w:t>16</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4" w:history="1">
            <w:r w:rsidR="00C51686" w:rsidRPr="00520397">
              <w:rPr>
                <w:rStyle w:val="a4"/>
                <w:rFonts w:ascii="Times New Roman" w:hAnsi="Times New Roman" w:cs="Times New Roman"/>
                <w:noProof/>
              </w:rPr>
              <w:t>Приложение 5</w:t>
            </w:r>
            <w:r w:rsidR="00C51686">
              <w:rPr>
                <w:noProof/>
                <w:webHidden/>
              </w:rPr>
              <w:tab/>
            </w:r>
            <w:r>
              <w:rPr>
                <w:noProof/>
                <w:webHidden/>
              </w:rPr>
              <w:fldChar w:fldCharType="begin"/>
            </w:r>
            <w:r w:rsidR="00C51686">
              <w:rPr>
                <w:noProof/>
                <w:webHidden/>
              </w:rPr>
              <w:instrText xml:space="preserve"> PAGEREF _Toc100578704 \h </w:instrText>
            </w:r>
            <w:r>
              <w:rPr>
                <w:noProof/>
                <w:webHidden/>
              </w:rPr>
            </w:r>
            <w:r>
              <w:rPr>
                <w:noProof/>
                <w:webHidden/>
              </w:rPr>
              <w:fldChar w:fldCharType="separate"/>
            </w:r>
            <w:r w:rsidR="00C51686">
              <w:rPr>
                <w:noProof/>
                <w:webHidden/>
              </w:rPr>
              <w:t>17</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5" w:history="1">
            <w:r w:rsidR="00C51686" w:rsidRPr="00520397">
              <w:rPr>
                <w:rStyle w:val="a4"/>
                <w:rFonts w:ascii="Times New Roman" w:hAnsi="Times New Roman" w:cs="Times New Roman"/>
                <w:noProof/>
              </w:rPr>
              <w:t>Приложение 6</w:t>
            </w:r>
            <w:r w:rsidR="00C51686">
              <w:rPr>
                <w:noProof/>
                <w:webHidden/>
              </w:rPr>
              <w:tab/>
            </w:r>
            <w:r>
              <w:rPr>
                <w:noProof/>
                <w:webHidden/>
              </w:rPr>
              <w:fldChar w:fldCharType="begin"/>
            </w:r>
            <w:r w:rsidR="00C51686">
              <w:rPr>
                <w:noProof/>
                <w:webHidden/>
              </w:rPr>
              <w:instrText xml:space="preserve"> PAGEREF _Toc100578705 \h </w:instrText>
            </w:r>
            <w:r>
              <w:rPr>
                <w:noProof/>
                <w:webHidden/>
              </w:rPr>
            </w:r>
            <w:r>
              <w:rPr>
                <w:noProof/>
                <w:webHidden/>
              </w:rPr>
              <w:fldChar w:fldCharType="separate"/>
            </w:r>
            <w:r w:rsidR="00C51686">
              <w:rPr>
                <w:noProof/>
                <w:webHidden/>
              </w:rPr>
              <w:t>18</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6" w:history="1">
            <w:r w:rsidR="00C51686" w:rsidRPr="00520397">
              <w:rPr>
                <w:rStyle w:val="a4"/>
                <w:rFonts w:ascii="Times New Roman" w:hAnsi="Times New Roman" w:cs="Times New Roman"/>
                <w:noProof/>
              </w:rPr>
              <w:t>Приложение 7</w:t>
            </w:r>
            <w:r w:rsidR="00C51686">
              <w:rPr>
                <w:noProof/>
                <w:webHidden/>
              </w:rPr>
              <w:tab/>
            </w:r>
            <w:r>
              <w:rPr>
                <w:noProof/>
                <w:webHidden/>
              </w:rPr>
              <w:fldChar w:fldCharType="begin"/>
            </w:r>
            <w:r w:rsidR="00C51686">
              <w:rPr>
                <w:noProof/>
                <w:webHidden/>
              </w:rPr>
              <w:instrText xml:space="preserve"> PAGEREF _Toc100578706 \h </w:instrText>
            </w:r>
            <w:r>
              <w:rPr>
                <w:noProof/>
                <w:webHidden/>
              </w:rPr>
            </w:r>
            <w:r>
              <w:rPr>
                <w:noProof/>
                <w:webHidden/>
              </w:rPr>
              <w:fldChar w:fldCharType="separate"/>
            </w:r>
            <w:r w:rsidR="00C51686">
              <w:rPr>
                <w:noProof/>
                <w:webHidden/>
              </w:rPr>
              <w:t>19</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7" w:history="1">
            <w:r w:rsidR="00C51686" w:rsidRPr="00520397">
              <w:rPr>
                <w:rStyle w:val="a4"/>
                <w:rFonts w:ascii="Times New Roman" w:hAnsi="Times New Roman" w:cs="Times New Roman"/>
                <w:noProof/>
              </w:rPr>
              <w:t>Приложение 8</w:t>
            </w:r>
            <w:r w:rsidR="00C51686">
              <w:rPr>
                <w:noProof/>
                <w:webHidden/>
              </w:rPr>
              <w:tab/>
            </w:r>
            <w:r>
              <w:rPr>
                <w:noProof/>
                <w:webHidden/>
              </w:rPr>
              <w:fldChar w:fldCharType="begin"/>
            </w:r>
            <w:r w:rsidR="00C51686">
              <w:rPr>
                <w:noProof/>
                <w:webHidden/>
              </w:rPr>
              <w:instrText xml:space="preserve"> PAGEREF _Toc100578707 \h </w:instrText>
            </w:r>
            <w:r>
              <w:rPr>
                <w:noProof/>
                <w:webHidden/>
              </w:rPr>
            </w:r>
            <w:r>
              <w:rPr>
                <w:noProof/>
                <w:webHidden/>
              </w:rPr>
              <w:fldChar w:fldCharType="separate"/>
            </w:r>
            <w:r w:rsidR="00C51686">
              <w:rPr>
                <w:noProof/>
                <w:webHidden/>
              </w:rPr>
              <w:t>20</w:t>
            </w:r>
            <w:r>
              <w:rPr>
                <w:noProof/>
                <w:webHidden/>
              </w:rPr>
              <w:fldChar w:fldCharType="end"/>
            </w:r>
          </w:hyperlink>
        </w:p>
        <w:p w:rsidR="00C51686" w:rsidRDefault="007D51A4">
          <w:pPr>
            <w:pStyle w:val="11"/>
            <w:tabs>
              <w:tab w:val="right" w:leader="dot" w:pos="9488"/>
            </w:tabs>
            <w:rPr>
              <w:rFonts w:eastAsiaTheme="minorEastAsia"/>
              <w:noProof/>
              <w:lang w:eastAsia="ru-RU"/>
            </w:rPr>
          </w:pPr>
          <w:hyperlink w:anchor="_Toc100578708" w:history="1">
            <w:r w:rsidR="00C51686" w:rsidRPr="00520397">
              <w:rPr>
                <w:rStyle w:val="a4"/>
                <w:rFonts w:ascii="Times New Roman" w:hAnsi="Times New Roman" w:cs="Times New Roman"/>
                <w:noProof/>
              </w:rPr>
              <w:t>Приложение 9</w:t>
            </w:r>
            <w:r w:rsidR="00C51686">
              <w:rPr>
                <w:noProof/>
                <w:webHidden/>
              </w:rPr>
              <w:tab/>
            </w:r>
            <w:r>
              <w:rPr>
                <w:noProof/>
                <w:webHidden/>
              </w:rPr>
              <w:fldChar w:fldCharType="begin"/>
            </w:r>
            <w:r w:rsidR="00C51686">
              <w:rPr>
                <w:noProof/>
                <w:webHidden/>
              </w:rPr>
              <w:instrText xml:space="preserve"> PAGEREF _Toc100578708 \h </w:instrText>
            </w:r>
            <w:r>
              <w:rPr>
                <w:noProof/>
                <w:webHidden/>
              </w:rPr>
            </w:r>
            <w:r>
              <w:rPr>
                <w:noProof/>
                <w:webHidden/>
              </w:rPr>
              <w:fldChar w:fldCharType="separate"/>
            </w:r>
            <w:r w:rsidR="00C51686">
              <w:rPr>
                <w:noProof/>
                <w:webHidden/>
              </w:rPr>
              <w:t>21</w:t>
            </w:r>
            <w:r>
              <w:rPr>
                <w:noProof/>
                <w:webHidden/>
              </w:rPr>
              <w:fldChar w:fldCharType="end"/>
            </w:r>
          </w:hyperlink>
        </w:p>
        <w:p w:rsidR="00FF3323" w:rsidRDefault="007D51A4">
          <w:r>
            <w:rPr>
              <w:b/>
              <w:bCs/>
            </w:rPr>
            <w:fldChar w:fldCharType="end"/>
          </w:r>
        </w:p>
      </w:sdtContent>
    </w:sdt>
    <w:p w:rsidR="00FF3323" w:rsidRDefault="00FF3323">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rsidR="00FF3323" w:rsidRPr="00FF3323" w:rsidRDefault="00FF3323" w:rsidP="00BF7C13">
      <w:pPr>
        <w:pStyle w:val="1"/>
        <w:jc w:val="both"/>
        <w:rPr>
          <w:rFonts w:ascii="Times New Roman" w:hAnsi="Times New Roman" w:cs="Times New Roman"/>
          <w:color w:val="000000" w:themeColor="text1"/>
        </w:rPr>
      </w:pPr>
      <w:bookmarkStart w:id="0" w:name="_Toc100578680"/>
      <w:r w:rsidRPr="00FF3323">
        <w:rPr>
          <w:rFonts w:ascii="Times New Roman" w:hAnsi="Times New Roman" w:cs="Times New Roman"/>
          <w:color w:val="000000" w:themeColor="text1"/>
        </w:rPr>
        <w:lastRenderedPageBreak/>
        <w:t>Аннотация</w:t>
      </w:r>
      <w:bookmarkEnd w:id="0"/>
    </w:p>
    <w:p w:rsidR="00813E26" w:rsidRPr="00813E26" w:rsidRDefault="004B0817" w:rsidP="00813E26">
      <w:pPr>
        <w:spacing w:after="0" w:line="360" w:lineRule="auto"/>
        <w:ind w:firstLine="709"/>
        <w:jc w:val="both"/>
        <w:rPr>
          <w:rFonts w:ascii="Times New Roman" w:hAnsi="Times New Roman" w:cs="Times New Roman"/>
          <w:sz w:val="24"/>
        </w:rPr>
      </w:pPr>
      <w:r>
        <w:rPr>
          <w:rFonts w:ascii="Times New Roman" w:hAnsi="Times New Roman" w:cs="Times New Roman"/>
          <w:sz w:val="24"/>
        </w:rPr>
        <w:t>П</w:t>
      </w:r>
      <w:r w:rsidR="00813E26" w:rsidRPr="00813E26">
        <w:rPr>
          <w:rFonts w:ascii="Times New Roman" w:hAnsi="Times New Roman" w:cs="Times New Roman"/>
          <w:sz w:val="24"/>
        </w:rPr>
        <w:t xml:space="preserve">роект озеленения и благоустройства, состоит из чертежей, выполненных на основе </w:t>
      </w:r>
      <w:proofErr w:type="spellStart"/>
      <w:r w:rsidR="00813E26" w:rsidRPr="00813E26">
        <w:rPr>
          <w:rFonts w:ascii="Times New Roman" w:hAnsi="Times New Roman" w:cs="Times New Roman"/>
          <w:sz w:val="24"/>
        </w:rPr>
        <w:t>предпроектных</w:t>
      </w:r>
      <w:proofErr w:type="spellEnd"/>
      <w:r w:rsidR="00813E26" w:rsidRPr="00813E26">
        <w:rPr>
          <w:rFonts w:ascii="Times New Roman" w:hAnsi="Times New Roman" w:cs="Times New Roman"/>
          <w:sz w:val="24"/>
        </w:rPr>
        <w:t xml:space="preserve"> изысканий, генерального плана и комплекса рабочей документации.</w:t>
      </w:r>
      <w:r w:rsidR="00813E26">
        <w:rPr>
          <w:rFonts w:ascii="Times New Roman" w:hAnsi="Times New Roman" w:cs="Times New Roman"/>
          <w:sz w:val="24"/>
        </w:rPr>
        <w:t xml:space="preserve"> </w:t>
      </w:r>
      <w:r w:rsidR="00813E26" w:rsidRPr="00813E26">
        <w:rPr>
          <w:rFonts w:ascii="Times New Roman" w:hAnsi="Times New Roman" w:cs="Times New Roman"/>
          <w:sz w:val="24"/>
        </w:rPr>
        <w:t xml:space="preserve">В целом в проектировании объекта ландшафтной архитектуры, разработке </w:t>
      </w:r>
      <w:proofErr w:type="spellStart"/>
      <w:proofErr w:type="gramStart"/>
      <w:r w:rsidR="00813E26" w:rsidRPr="00813E26">
        <w:rPr>
          <w:rFonts w:ascii="Times New Roman" w:hAnsi="Times New Roman" w:cs="Times New Roman"/>
          <w:sz w:val="24"/>
        </w:rPr>
        <w:t>дизайн-проекта</w:t>
      </w:r>
      <w:proofErr w:type="spellEnd"/>
      <w:proofErr w:type="gramEnd"/>
      <w:r w:rsidR="00813E26" w:rsidRPr="00813E26">
        <w:rPr>
          <w:rFonts w:ascii="Times New Roman" w:hAnsi="Times New Roman" w:cs="Times New Roman"/>
          <w:sz w:val="24"/>
        </w:rPr>
        <w:t xml:space="preserve">, можно выделить два основных этапа — </w:t>
      </w:r>
      <w:proofErr w:type="spellStart"/>
      <w:r w:rsidR="00813E26" w:rsidRPr="00813E26">
        <w:rPr>
          <w:rFonts w:ascii="Times New Roman" w:hAnsi="Times New Roman" w:cs="Times New Roman"/>
          <w:sz w:val="24"/>
        </w:rPr>
        <w:t>предпроектные</w:t>
      </w:r>
      <w:proofErr w:type="spellEnd"/>
      <w:r w:rsidR="00813E26" w:rsidRPr="00813E26">
        <w:rPr>
          <w:rFonts w:ascii="Times New Roman" w:hAnsi="Times New Roman" w:cs="Times New Roman"/>
          <w:sz w:val="24"/>
        </w:rPr>
        <w:t xml:space="preserve"> (изыскательские) работы и непосредственно проектирование. </w:t>
      </w:r>
    </w:p>
    <w:p w:rsidR="00326D38" w:rsidRPr="00326D38" w:rsidRDefault="00326D38" w:rsidP="00BF7C13">
      <w:pPr>
        <w:spacing w:after="0" w:line="360" w:lineRule="auto"/>
        <w:ind w:firstLine="709"/>
        <w:jc w:val="both"/>
        <w:rPr>
          <w:rFonts w:ascii="Times New Roman" w:hAnsi="Times New Roman" w:cs="Times New Roman"/>
          <w:sz w:val="24"/>
        </w:rPr>
      </w:pPr>
      <w:proofErr w:type="gramStart"/>
      <w:r w:rsidRPr="00326D38">
        <w:rPr>
          <w:rFonts w:ascii="Times New Roman" w:hAnsi="Times New Roman" w:cs="Times New Roman"/>
          <w:sz w:val="24"/>
        </w:rPr>
        <w:t xml:space="preserve">Цель работы – </w:t>
      </w:r>
      <w:r w:rsidR="00813E26">
        <w:rPr>
          <w:rFonts w:ascii="Times New Roman" w:hAnsi="Times New Roman" w:cs="Times New Roman"/>
          <w:sz w:val="24"/>
        </w:rPr>
        <w:t xml:space="preserve">получение первичных навыков ландшафтного проектирования в ходе практической работы - </w:t>
      </w:r>
      <w:r w:rsidR="00813E26" w:rsidRPr="00813E26">
        <w:rPr>
          <w:rFonts w:ascii="Times New Roman" w:hAnsi="Times New Roman" w:cs="Times New Roman"/>
          <w:sz w:val="24"/>
        </w:rPr>
        <w:t>благоустройства приусадебного участка</w:t>
      </w:r>
      <w:r w:rsidR="00813E26" w:rsidRPr="00326D38">
        <w:rPr>
          <w:rFonts w:ascii="Times New Roman" w:hAnsi="Times New Roman" w:cs="Times New Roman"/>
          <w:sz w:val="24"/>
        </w:rPr>
        <w:t xml:space="preserve"> </w:t>
      </w:r>
      <w:r w:rsidRPr="00326D38">
        <w:rPr>
          <w:rFonts w:ascii="Times New Roman" w:hAnsi="Times New Roman" w:cs="Times New Roman"/>
          <w:sz w:val="24"/>
        </w:rPr>
        <w:t>частного дом</w:t>
      </w:r>
      <w:r w:rsidR="00813E26">
        <w:rPr>
          <w:rFonts w:ascii="Times New Roman" w:hAnsi="Times New Roman" w:cs="Times New Roman"/>
          <w:sz w:val="24"/>
        </w:rPr>
        <w:t>овладения</w:t>
      </w:r>
      <w:r w:rsidRPr="00326D38">
        <w:rPr>
          <w:rFonts w:ascii="Times New Roman" w:hAnsi="Times New Roman" w:cs="Times New Roman"/>
          <w:sz w:val="24"/>
        </w:rPr>
        <w:t xml:space="preserve"> в соответствии с </w:t>
      </w:r>
      <w:r w:rsidR="00297696">
        <w:rPr>
          <w:rFonts w:ascii="Times New Roman" w:hAnsi="Times New Roman" w:cs="Times New Roman"/>
          <w:sz w:val="24"/>
        </w:rPr>
        <w:t>пожеланиями</w:t>
      </w:r>
      <w:r w:rsidRPr="00326D38">
        <w:rPr>
          <w:rFonts w:ascii="Times New Roman" w:hAnsi="Times New Roman" w:cs="Times New Roman"/>
          <w:sz w:val="24"/>
        </w:rPr>
        <w:t xml:space="preserve"> жи</w:t>
      </w:r>
      <w:r w:rsidR="003528E1">
        <w:rPr>
          <w:rFonts w:ascii="Times New Roman" w:hAnsi="Times New Roman" w:cs="Times New Roman"/>
          <w:sz w:val="24"/>
        </w:rPr>
        <w:t>льцов</w:t>
      </w:r>
      <w:r w:rsidRPr="00326D38">
        <w:rPr>
          <w:rFonts w:ascii="Times New Roman" w:hAnsi="Times New Roman" w:cs="Times New Roman"/>
          <w:sz w:val="24"/>
        </w:rPr>
        <w:t>.</w:t>
      </w:r>
      <w:proofErr w:type="gramEnd"/>
    </w:p>
    <w:p w:rsidR="00326D38" w:rsidRPr="00326D38" w:rsidRDefault="00326D38" w:rsidP="00BF7C13">
      <w:pPr>
        <w:spacing w:after="0" w:line="360" w:lineRule="auto"/>
        <w:ind w:firstLine="709"/>
        <w:jc w:val="both"/>
        <w:rPr>
          <w:rFonts w:ascii="Times New Roman" w:hAnsi="Times New Roman" w:cs="Times New Roman"/>
          <w:sz w:val="24"/>
        </w:rPr>
      </w:pPr>
      <w:r w:rsidRPr="00326D38">
        <w:rPr>
          <w:rFonts w:ascii="Times New Roman" w:hAnsi="Times New Roman" w:cs="Times New Roman"/>
          <w:sz w:val="24"/>
        </w:rPr>
        <w:t>Для решения данной цели были поставлены следующие задачи:</w:t>
      </w:r>
    </w:p>
    <w:p w:rsidR="00326D38" w:rsidRPr="00326D38" w:rsidRDefault="00326D38" w:rsidP="00BF7C13">
      <w:pPr>
        <w:spacing w:after="0" w:line="360" w:lineRule="auto"/>
        <w:ind w:firstLine="709"/>
        <w:jc w:val="both"/>
        <w:rPr>
          <w:rFonts w:ascii="Times New Roman" w:hAnsi="Times New Roman" w:cs="Times New Roman"/>
          <w:sz w:val="24"/>
        </w:rPr>
      </w:pPr>
      <w:r w:rsidRPr="00326D38">
        <w:rPr>
          <w:rFonts w:ascii="Times New Roman" w:hAnsi="Times New Roman" w:cs="Times New Roman"/>
          <w:sz w:val="24"/>
        </w:rPr>
        <w:t>- провести</w:t>
      </w:r>
      <w:r w:rsidR="003528E1">
        <w:rPr>
          <w:rFonts w:ascii="Times New Roman" w:hAnsi="Times New Roman" w:cs="Times New Roman"/>
          <w:sz w:val="24"/>
        </w:rPr>
        <w:t xml:space="preserve"> </w:t>
      </w:r>
      <w:proofErr w:type="spellStart"/>
      <w:r w:rsidR="003528E1">
        <w:rPr>
          <w:rFonts w:ascii="Times New Roman" w:hAnsi="Times New Roman" w:cs="Times New Roman"/>
          <w:sz w:val="24"/>
        </w:rPr>
        <w:t>предпроектный</w:t>
      </w:r>
      <w:proofErr w:type="spellEnd"/>
      <w:r w:rsidRPr="00326D38">
        <w:rPr>
          <w:rFonts w:ascii="Times New Roman" w:hAnsi="Times New Roman" w:cs="Times New Roman"/>
          <w:sz w:val="24"/>
        </w:rPr>
        <w:t xml:space="preserve"> анализ участка;</w:t>
      </w:r>
    </w:p>
    <w:p w:rsidR="00B40097" w:rsidRPr="00B40097" w:rsidRDefault="00326D38" w:rsidP="00B40097">
      <w:pPr>
        <w:spacing w:after="0" w:line="360" w:lineRule="auto"/>
        <w:ind w:firstLine="709"/>
        <w:jc w:val="both"/>
        <w:rPr>
          <w:rFonts w:ascii="Times New Roman" w:hAnsi="Times New Roman" w:cs="Times New Roman"/>
          <w:sz w:val="24"/>
        </w:rPr>
      </w:pPr>
      <w:r w:rsidRPr="00B40097">
        <w:rPr>
          <w:rFonts w:ascii="Times New Roman" w:hAnsi="Times New Roman" w:cs="Times New Roman"/>
          <w:sz w:val="24"/>
        </w:rPr>
        <w:t xml:space="preserve">- </w:t>
      </w:r>
      <w:r w:rsidR="00B40097">
        <w:rPr>
          <w:rFonts w:ascii="Times New Roman" w:hAnsi="Times New Roman" w:cs="Times New Roman"/>
          <w:sz w:val="24"/>
        </w:rPr>
        <w:t xml:space="preserve">предложить </w:t>
      </w:r>
      <w:r w:rsidR="00B40097" w:rsidRPr="00B40097">
        <w:rPr>
          <w:rFonts w:ascii="Times New Roman" w:hAnsi="Times New Roman" w:cs="Times New Roman"/>
          <w:sz w:val="24"/>
        </w:rPr>
        <w:t>проект</w:t>
      </w:r>
      <w:r w:rsidR="00B40097">
        <w:rPr>
          <w:rFonts w:ascii="Times New Roman" w:hAnsi="Times New Roman" w:cs="Times New Roman"/>
          <w:sz w:val="24"/>
        </w:rPr>
        <w:t xml:space="preserve"> </w:t>
      </w:r>
      <w:r w:rsidR="00B40097" w:rsidRPr="00B40097">
        <w:rPr>
          <w:rFonts w:ascii="Times New Roman" w:hAnsi="Times New Roman" w:cs="Times New Roman"/>
          <w:sz w:val="24"/>
        </w:rPr>
        <w:t>благоустройства приусадебного участка;</w:t>
      </w:r>
    </w:p>
    <w:p w:rsidR="00B40097" w:rsidRPr="00B40097" w:rsidRDefault="00B40097" w:rsidP="00B40097">
      <w:pPr>
        <w:spacing w:after="0" w:line="360" w:lineRule="auto"/>
        <w:ind w:firstLine="709"/>
        <w:jc w:val="both"/>
        <w:rPr>
          <w:rFonts w:ascii="Times New Roman" w:hAnsi="Times New Roman" w:cs="Times New Roman"/>
          <w:sz w:val="24"/>
        </w:rPr>
      </w:pPr>
      <w:r w:rsidRPr="00B40097">
        <w:rPr>
          <w:rFonts w:ascii="Times New Roman" w:hAnsi="Times New Roman" w:cs="Times New Roman"/>
          <w:sz w:val="24"/>
        </w:rPr>
        <w:t>-</w:t>
      </w:r>
      <w:r>
        <w:rPr>
          <w:rFonts w:ascii="Times New Roman" w:hAnsi="Times New Roman" w:cs="Times New Roman"/>
          <w:sz w:val="24"/>
        </w:rPr>
        <w:t xml:space="preserve"> создать</w:t>
      </w:r>
      <w:r w:rsidRPr="00C51686">
        <w:rPr>
          <w:rFonts w:ascii="Times New Roman" w:hAnsi="Times New Roman" w:cs="Times New Roman"/>
          <w:sz w:val="24"/>
        </w:rPr>
        <w:t xml:space="preserve"> </w:t>
      </w:r>
      <w:r w:rsidRPr="00B40097">
        <w:rPr>
          <w:rFonts w:ascii="Times New Roman" w:hAnsi="Times New Roman" w:cs="Times New Roman"/>
          <w:sz w:val="24"/>
        </w:rPr>
        <w:t>рабочи</w:t>
      </w:r>
      <w:r>
        <w:rPr>
          <w:rFonts w:ascii="Times New Roman" w:hAnsi="Times New Roman" w:cs="Times New Roman"/>
          <w:sz w:val="24"/>
        </w:rPr>
        <w:t xml:space="preserve">е </w:t>
      </w:r>
      <w:r w:rsidRPr="00B40097">
        <w:rPr>
          <w:rFonts w:ascii="Times New Roman" w:hAnsi="Times New Roman" w:cs="Times New Roman"/>
          <w:sz w:val="24"/>
        </w:rPr>
        <w:t>чертеж</w:t>
      </w:r>
      <w:r>
        <w:rPr>
          <w:rFonts w:ascii="Times New Roman" w:hAnsi="Times New Roman" w:cs="Times New Roman"/>
          <w:sz w:val="24"/>
        </w:rPr>
        <w:t>и</w:t>
      </w:r>
      <w:r w:rsidRPr="00B40097">
        <w:rPr>
          <w:rFonts w:ascii="Times New Roman" w:hAnsi="Times New Roman" w:cs="Times New Roman"/>
          <w:sz w:val="24"/>
        </w:rPr>
        <w:t>.</w:t>
      </w:r>
    </w:p>
    <w:p w:rsidR="00326D38" w:rsidRPr="00B40097" w:rsidRDefault="00326D38" w:rsidP="00B40097">
      <w:pPr>
        <w:spacing w:after="0" w:line="360" w:lineRule="auto"/>
        <w:ind w:firstLine="709"/>
        <w:jc w:val="both"/>
        <w:rPr>
          <w:rFonts w:ascii="Times New Roman" w:hAnsi="Times New Roman" w:cs="Times New Roman"/>
          <w:sz w:val="24"/>
        </w:rPr>
      </w:pPr>
    </w:p>
    <w:p w:rsidR="00FF3323" w:rsidRDefault="00FF3323" w:rsidP="00BF7C13">
      <w:pPr>
        <w:jc w:val="both"/>
      </w:pPr>
    </w:p>
    <w:p w:rsidR="00FF3323" w:rsidRDefault="00FF3323" w:rsidP="00BF7C13">
      <w:pPr>
        <w:jc w:val="both"/>
      </w:pPr>
      <w:r>
        <w:br w:type="page"/>
      </w:r>
    </w:p>
    <w:p w:rsidR="00FF3323" w:rsidRPr="00FF3323" w:rsidRDefault="00FF3323" w:rsidP="00BF7C13">
      <w:pPr>
        <w:pStyle w:val="1"/>
        <w:jc w:val="both"/>
        <w:rPr>
          <w:rFonts w:ascii="Times New Roman" w:hAnsi="Times New Roman" w:cs="Times New Roman"/>
          <w:color w:val="000000" w:themeColor="text1"/>
        </w:rPr>
      </w:pPr>
      <w:bookmarkStart w:id="1" w:name="_Toc100578681"/>
      <w:r w:rsidRPr="00FF3323">
        <w:rPr>
          <w:rFonts w:ascii="Times New Roman" w:hAnsi="Times New Roman" w:cs="Times New Roman"/>
          <w:color w:val="000000" w:themeColor="text1"/>
        </w:rPr>
        <w:lastRenderedPageBreak/>
        <w:t>Введение</w:t>
      </w:r>
      <w:bookmarkEnd w:id="1"/>
    </w:p>
    <w:p w:rsidR="00B40097" w:rsidRDefault="00B40097" w:rsidP="00BF7C13">
      <w:pPr>
        <w:spacing w:after="0" w:line="360" w:lineRule="auto"/>
        <w:ind w:firstLine="709"/>
        <w:jc w:val="both"/>
        <w:rPr>
          <w:rFonts w:ascii="Times New Roman" w:hAnsi="Times New Roman" w:cs="Times New Roman"/>
          <w:sz w:val="24"/>
        </w:rPr>
      </w:pPr>
    </w:p>
    <w:p w:rsidR="00B9092F" w:rsidRDefault="00B9092F" w:rsidP="00BF7C13">
      <w:pPr>
        <w:spacing w:after="0" w:line="360" w:lineRule="auto"/>
        <w:ind w:firstLine="709"/>
        <w:jc w:val="both"/>
        <w:rPr>
          <w:rFonts w:ascii="Times New Roman" w:hAnsi="Times New Roman" w:cs="Times New Roman"/>
          <w:sz w:val="24"/>
        </w:rPr>
      </w:pPr>
      <w:r w:rsidRPr="00B9092F">
        <w:rPr>
          <w:rFonts w:ascii="Times New Roman" w:hAnsi="Times New Roman" w:cs="Times New Roman"/>
          <w:sz w:val="24"/>
        </w:rPr>
        <w:t xml:space="preserve">Ландшафтный дизайн – </w:t>
      </w:r>
      <w:r>
        <w:rPr>
          <w:rFonts w:ascii="Times New Roman" w:hAnsi="Times New Roman" w:cs="Times New Roman"/>
          <w:sz w:val="24"/>
        </w:rPr>
        <w:t xml:space="preserve">это </w:t>
      </w:r>
      <w:r w:rsidRPr="00B9092F">
        <w:rPr>
          <w:rFonts w:ascii="Times New Roman" w:hAnsi="Times New Roman" w:cs="Times New Roman"/>
          <w:sz w:val="24"/>
        </w:rPr>
        <w:t>иск</w:t>
      </w:r>
      <w:r>
        <w:rPr>
          <w:rFonts w:ascii="Times New Roman" w:hAnsi="Times New Roman" w:cs="Times New Roman"/>
          <w:sz w:val="24"/>
        </w:rPr>
        <w:t>усство, которое включает в себя три направления:</w:t>
      </w:r>
    </w:p>
    <w:p w:rsidR="00B9092F" w:rsidRPr="00B9092F" w:rsidRDefault="00B9092F" w:rsidP="00BF7C13">
      <w:pPr>
        <w:pStyle w:val="a5"/>
        <w:numPr>
          <w:ilvl w:val="0"/>
          <w:numId w:val="3"/>
        </w:numPr>
        <w:spacing w:after="0" w:line="360" w:lineRule="auto"/>
        <w:ind w:left="0" w:firstLine="709"/>
        <w:jc w:val="both"/>
        <w:rPr>
          <w:rFonts w:ascii="Times New Roman" w:hAnsi="Times New Roman" w:cs="Times New Roman"/>
          <w:sz w:val="28"/>
        </w:rPr>
      </w:pPr>
      <w:r>
        <w:rPr>
          <w:rFonts w:ascii="Times New Roman" w:hAnsi="Times New Roman" w:cs="Times New Roman"/>
          <w:sz w:val="24"/>
        </w:rPr>
        <w:t>инженерный аспект (архитектура, строительство и проектирование);</w:t>
      </w:r>
    </w:p>
    <w:p w:rsidR="00B9092F" w:rsidRPr="00B9092F" w:rsidRDefault="00B9092F" w:rsidP="00BF7C13">
      <w:pPr>
        <w:pStyle w:val="a5"/>
        <w:numPr>
          <w:ilvl w:val="0"/>
          <w:numId w:val="3"/>
        </w:numPr>
        <w:spacing w:after="0" w:line="360" w:lineRule="auto"/>
        <w:ind w:left="0" w:firstLine="709"/>
        <w:jc w:val="both"/>
        <w:rPr>
          <w:rFonts w:ascii="Times New Roman" w:hAnsi="Times New Roman" w:cs="Times New Roman"/>
          <w:sz w:val="28"/>
        </w:rPr>
      </w:pPr>
      <w:r>
        <w:rPr>
          <w:rFonts w:ascii="Times New Roman" w:hAnsi="Times New Roman" w:cs="Times New Roman"/>
          <w:sz w:val="24"/>
        </w:rPr>
        <w:t>биологический аспект (растениеводство, ботаника);</w:t>
      </w:r>
    </w:p>
    <w:p w:rsidR="00B9092F" w:rsidRDefault="00326D38" w:rsidP="00BF7C13">
      <w:pPr>
        <w:pStyle w:val="a5"/>
        <w:numPr>
          <w:ilvl w:val="0"/>
          <w:numId w:val="3"/>
        </w:numPr>
        <w:spacing w:after="0" w:line="360" w:lineRule="auto"/>
        <w:ind w:left="0" w:firstLine="709"/>
        <w:jc w:val="both"/>
        <w:rPr>
          <w:rFonts w:ascii="Times New Roman" w:hAnsi="Times New Roman" w:cs="Times New Roman"/>
          <w:sz w:val="24"/>
        </w:rPr>
      </w:pPr>
      <w:r w:rsidRPr="00326D38">
        <w:rPr>
          <w:rFonts w:ascii="Times New Roman" w:hAnsi="Times New Roman" w:cs="Times New Roman"/>
          <w:sz w:val="24"/>
        </w:rPr>
        <w:t>история культуры</w:t>
      </w:r>
      <w:r>
        <w:rPr>
          <w:rFonts w:ascii="Times New Roman" w:hAnsi="Times New Roman" w:cs="Times New Roman"/>
          <w:sz w:val="24"/>
        </w:rPr>
        <w:t xml:space="preserve"> и философия.</w:t>
      </w:r>
    </w:p>
    <w:p w:rsidR="00FF3323" w:rsidRDefault="00326D38"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Главная задача ландшафтного дизайна – это изменение вида территории с помощью природных компонентов. Эта дисциплина далеко от сельскохозяйственной деятельности и направлено на визуальное и эстетическое преобразование. </w:t>
      </w:r>
    </w:p>
    <w:p w:rsidR="00326D38" w:rsidRDefault="00D36AEE" w:rsidP="00BF7C13">
      <w:pPr>
        <w:spacing w:after="0" w:line="360" w:lineRule="auto"/>
        <w:ind w:firstLine="709"/>
        <w:jc w:val="both"/>
        <w:rPr>
          <w:rFonts w:ascii="Times New Roman" w:hAnsi="Times New Roman" w:cs="Times New Roman"/>
          <w:sz w:val="24"/>
        </w:rPr>
      </w:pPr>
      <w:r w:rsidRPr="00D36AEE">
        <w:rPr>
          <w:rFonts w:ascii="Times New Roman" w:hAnsi="Times New Roman" w:cs="Times New Roman"/>
          <w:sz w:val="24"/>
        </w:rPr>
        <w:t xml:space="preserve">Уже на этапе ландшафтного планирования нужно учесть потребности всех членов семьи, и предусмотреть необходимые сооружения и зоны. Сделать среду удобной для работы и отдыха, но добиться при этом наибольшей эстетической выразительности – основная задача ландшафтного дизайна. </w:t>
      </w:r>
    </w:p>
    <w:p w:rsidR="00D36AEE" w:rsidRDefault="00D36AEE" w:rsidP="00BF7C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rPr>
        <w:t xml:space="preserve">Для проектирования был выбран участок, находящийся в городе Дубна, Московская область. </w:t>
      </w:r>
      <w:r w:rsidRPr="00875696">
        <w:rPr>
          <w:rFonts w:ascii="Times New Roman" w:hAnsi="Times New Roman" w:cs="Times New Roman"/>
          <w:sz w:val="24"/>
          <w:szCs w:val="24"/>
        </w:rPr>
        <w:t>Участок располагается на равнине с локальными повышениями и понижениями.</w:t>
      </w:r>
      <w:r>
        <w:rPr>
          <w:rFonts w:ascii="Times New Roman" w:hAnsi="Times New Roman" w:cs="Times New Roman"/>
          <w:sz w:val="24"/>
          <w:szCs w:val="24"/>
        </w:rPr>
        <w:t xml:space="preserve"> </w:t>
      </w:r>
    </w:p>
    <w:p w:rsidR="00D36AEE" w:rsidRDefault="00B40097" w:rsidP="00BF7C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Х</w:t>
      </w:r>
      <w:r w:rsidR="00D36AEE">
        <w:rPr>
          <w:rFonts w:ascii="Times New Roman" w:hAnsi="Times New Roman" w:cs="Times New Roman"/>
          <w:sz w:val="24"/>
          <w:szCs w:val="24"/>
        </w:rPr>
        <w:t>отелось создать место, в котором жи</w:t>
      </w:r>
      <w:r w:rsidR="003528E1">
        <w:rPr>
          <w:rFonts w:ascii="Times New Roman" w:hAnsi="Times New Roman" w:cs="Times New Roman"/>
          <w:sz w:val="24"/>
          <w:szCs w:val="24"/>
        </w:rPr>
        <w:t xml:space="preserve">льцы </w:t>
      </w:r>
      <w:r w:rsidR="00D36AEE">
        <w:rPr>
          <w:rFonts w:ascii="Times New Roman" w:hAnsi="Times New Roman" w:cs="Times New Roman"/>
          <w:sz w:val="24"/>
          <w:szCs w:val="24"/>
        </w:rPr>
        <w:t>смогут не только уютно провести время наедине с самими собой, но и обустроить место для отдыха компанией.</w:t>
      </w:r>
    </w:p>
    <w:p w:rsidR="00D36AEE" w:rsidRPr="00D36AEE" w:rsidRDefault="00D36AEE" w:rsidP="00BF7C13">
      <w:pPr>
        <w:spacing w:after="0" w:line="360" w:lineRule="auto"/>
        <w:ind w:firstLine="709"/>
        <w:jc w:val="both"/>
        <w:rPr>
          <w:rFonts w:ascii="Times New Roman" w:hAnsi="Times New Roman" w:cs="Times New Roman"/>
          <w:sz w:val="24"/>
        </w:rPr>
      </w:pPr>
    </w:p>
    <w:p w:rsidR="00FF3323" w:rsidRDefault="00FF3323" w:rsidP="00BF7C13">
      <w:pPr>
        <w:jc w:val="both"/>
      </w:pPr>
      <w:r>
        <w:br w:type="page"/>
      </w:r>
    </w:p>
    <w:p w:rsidR="001C66DA" w:rsidRPr="006D17F8" w:rsidRDefault="00BE0869" w:rsidP="00B40097">
      <w:pPr>
        <w:pStyle w:val="1"/>
        <w:jc w:val="both"/>
        <w:rPr>
          <w:rFonts w:ascii="Times New Roman" w:hAnsi="Times New Roman" w:cs="Times New Roman"/>
          <w:color w:val="000000" w:themeColor="text1"/>
        </w:rPr>
      </w:pPr>
      <w:bookmarkStart w:id="2" w:name="_Toc100578682"/>
      <w:r>
        <w:rPr>
          <w:rFonts w:ascii="Times New Roman" w:hAnsi="Times New Roman" w:cs="Times New Roman"/>
          <w:color w:val="000000" w:themeColor="text1"/>
        </w:rPr>
        <w:lastRenderedPageBreak/>
        <w:t>Глава 1.</w:t>
      </w:r>
      <w:r w:rsidR="00297696">
        <w:rPr>
          <w:rFonts w:ascii="Times New Roman" w:hAnsi="Times New Roman" w:cs="Times New Roman"/>
          <w:color w:val="000000" w:themeColor="text1"/>
        </w:rPr>
        <w:t xml:space="preserve"> </w:t>
      </w:r>
      <w:r w:rsidR="00B40097">
        <w:rPr>
          <w:rFonts w:ascii="Times New Roman" w:hAnsi="Times New Roman" w:cs="Times New Roman"/>
          <w:color w:val="000000" w:themeColor="text1"/>
        </w:rPr>
        <w:t xml:space="preserve"> </w:t>
      </w:r>
      <w:r w:rsidRPr="00BE0869">
        <w:rPr>
          <w:rFonts w:ascii="Times New Roman" w:hAnsi="Times New Roman" w:cs="Times New Roman"/>
          <w:color w:val="000000" w:themeColor="text1"/>
        </w:rPr>
        <w:t>История ландшафтного дизайна</w:t>
      </w:r>
      <w:bookmarkStart w:id="3" w:name="_GoBack"/>
      <w:bookmarkEnd w:id="2"/>
      <w:bookmarkEnd w:id="3"/>
    </w:p>
    <w:p w:rsidR="00BE0869" w:rsidRDefault="001C66DA"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С древних времен люди стали задумываться об украшении своих садов и парков. Именно с тех времен и стало формироваться искусство, которое сегодня мы называем ландшафтным дизайном. В древние века украшение своих территорий могли себе позволить только богатые. Это считалось престижным и человек отражал свой внутренний мир. </w:t>
      </w:r>
    </w:p>
    <w:p w:rsidR="001C66DA" w:rsidRDefault="00730653" w:rsidP="00BF7C13">
      <w:pPr>
        <w:pStyle w:val="3"/>
        <w:numPr>
          <w:ilvl w:val="2"/>
          <w:numId w:val="10"/>
        </w:numPr>
        <w:jc w:val="both"/>
        <w:rPr>
          <w:rFonts w:ascii="Times New Roman" w:hAnsi="Times New Roman" w:cs="Times New Roman"/>
          <w:color w:val="000000" w:themeColor="text1"/>
        </w:rPr>
      </w:pPr>
      <w:bookmarkStart w:id="4" w:name="_Toc100578683"/>
      <w:r w:rsidRPr="00730653">
        <w:rPr>
          <w:rFonts w:ascii="Times New Roman" w:hAnsi="Times New Roman" w:cs="Times New Roman"/>
          <w:color w:val="000000" w:themeColor="text1"/>
        </w:rPr>
        <w:t>Древнее время</w:t>
      </w:r>
      <w:bookmarkEnd w:id="4"/>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Всем известной родиной садов является египетская земля. Красивейшие сады украшали имения фараонов, жрецов и вельмож. Они были устроены в классическом стиле, что значит обязательное наличие водоемов, декоративных растений и зон, где можно отдохнуть. </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Греческий ландшафтный дизайн отличался тем, что греки не хотели вмешиваться в природу и нарушать естественную ее красоту. А вот древние римляне, наоборот, старались, как бы подчинить природу себе. Для их садов характерны специально обдуманные величественные композиции. Зажиточные люди, которые могли себе позволить сделать такой сад, украшали его всякими строгими геометрическими фигурами и элементами. Именно здесь и возникла художественная стрижка кустарников и деревьев, которая называется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Такая стрижка очень увлекательна, так как она подразумевает придание причудливых форм разного вида растениям. В древности чаще всего подвергали такой обрезке те деревья и кустарники, которые в любое время года остаются зелеными и имеют маленькие иголочки или листья. Учитывая, что по легенде основателем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 xml:space="preserve"> был </w:t>
      </w:r>
      <w:proofErr w:type="spellStart"/>
      <w:r w:rsidRPr="00730653">
        <w:rPr>
          <w:rFonts w:ascii="Times New Roman" w:hAnsi="Times New Roman" w:cs="Times New Roman"/>
          <w:sz w:val="24"/>
        </w:rPr>
        <w:t>Калвена</w:t>
      </w:r>
      <w:proofErr w:type="spellEnd"/>
      <w:r w:rsidRPr="00730653">
        <w:rPr>
          <w:rFonts w:ascii="Times New Roman" w:hAnsi="Times New Roman" w:cs="Times New Roman"/>
          <w:sz w:val="24"/>
        </w:rPr>
        <w:t xml:space="preserve">, придворный садовник императора Цезаря, то можно понять, почему в этой работе важна четкость и правильность. Этот вид искусства быстро распространялся за пределы Рима. Этому способствовало большое число учеников </w:t>
      </w:r>
      <w:proofErr w:type="spellStart"/>
      <w:r w:rsidRPr="00730653">
        <w:rPr>
          <w:rFonts w:ascii="Times New Roman" w:hAnsi="Times New Roman" w:cs="Times New Roman"/>
          <w:sz w:val="24"/>
        </w:rPr>
        <w:t>Калвены</w:t>
      </w:r>
      <w:proofErr w:type="spellEnd"/>
      <w:r w:rsidRPr="00730653">
        <w:rPr>
          <w:rFonts w:ascii="Times New Roman" w:hAnsi="Times New Roman" w:cs="Times New Roman"/>
          <w:sz w:val="24"/>
        </w:rPr>
        <w:t>, а также наличие специальных школ «фигурного» искусства, которые подготавливали мастеров своего дела.</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Также знатные вельможи занимались такой обрезкой деревьев и кустарников в качестве своего хобби. Это было очень престижно и даже модно в те времена. Но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 xml:space="preserve"> был популярен не только на Западе. Восток тоже внес свою лепту в историю формирования декоративной обрезки. У них также было заведено подстригать деревья и кустарники и делать из них правильные фигуры, но они видели в этом некоторые философские мотивы и поэтому назвали такой вид садово-паркового искусства «садовый </w:t>
      </w:r>
      <w:proofErr w:type="spellStart"/>
      <w:r w:rsidRPr="00730653">
        <w:rPr>
          <w:rFonts w:ascii="Times New Roman" w:hAnsi="Times New Roman" w:cs="Times New Roman"/>
          <w:sz w:val="24"/>
        </w:rPr>
        <w:t>бонсай</w:t>
      </w:r>
      <w:proofErr w:type="spellEnd"/>
      <w:r w:rsidRPr="00730653">
        <w:rPr>
          <w:rFonts w:ascii="Times New Roman" w:hAnsi="Times New Roman" w:cs="Times New Roman"/>
          <w:sz w:val="24"/>
        </w:rPr>
        <w:t>». Отличие было в том, что растения могли принимать вид беседки, коридора или даже самого Будды. Это отличие от декоративной стрижки западных государств было очень заметно.</w:t>
      </w:r>
    </w:p>
    <w:p w:rsidR="00730653" w:rsidRDefault="00730653" w:rsidP="00BF7C13">
      <w:pPr>
        <w:pStyle w:val="3"/>
        <w:numPr>
          <w:ilvl w:val="2"/>
          <w:numId w:val="10"/>
        </w:numPr>
        <w:jc w:val="both"/>
        <w:rPr>
          <w:rFonts w:ascii="Times New Roman" w:hAnsi="Times New Roman" w:cs="Times New Roman"/>
          <w:color w:val="000000" w:themeColor="text1"/>
        </w:rPr>
      </w:pPr>
      <w:bookmarkStart w:id="5" w:name="_Toc100578684"/>
      <w:r>
        <w:rPr>
          <w:rFonts w:ascii="Times New Roman" w:hAnsi="Times New Roman" w:cs="Times New Roman"/>
          <w:color w:val="000000" w:themeColor="text1"/>
        </w:rPr>
        <w:lastRenderedPageBreak/>
        <w:t>Средневековье</w:t>
      </w:r>
      <w:bookmarkEnd w:id="5"/>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В средневековье искусство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 xml:space="preserve"> достигло своего расцвета. Особенно этим видом ландшафтного дизайна пользовались монастыри. Мы и сейчас можем в этом убедиться. Посмотрев на рисунки, оставшиеся с того времени, мы увидим четкие геометрически правильные деревья или кустарники в пределах монастыря.</w:t>
      </w:r>
    </w:p>
    <w:p w:rsidR="00730653" w:rsidRDefault="00730653" w:rsidP="00BF7C13">
      <w:pPr>
        <w:pStyle w:val="3"/>
        <w:numPr>
          <w:ilvl w:val="2"/>
          <w:numId w:val="10"/>
        </w:numPr>
        <w:jc w:val="both"/>
        <w:rPr>
          <w:rFonts w:ascii="Times New Roman" w:hAnsi="Times New Roman" w:cs="Times New Roman"/>
          <w:color w:val="000000" w:themeColor="text1"/>
        </w:rPr>
      </w:pPr>
      <w:bookmarkStart w:id="6" w:name="_Toc100578685"/>
      <w:r>
        <w:rPr>
          <w:rFonts w:ascii="Times New Roman" w:hAnsi="Times New Roman" w:cs="Times New Roman"/>
          <w:color w:val="000000" w:themeColor="text1"/>
        </w:rPr>
        <w:t>Эпоха Ренессанса</w:t>
      </w:r>
      <w:bookmarkEnd w:id="6"/>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Эпоха Ренессанса – это пик в шкале подъема искусства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 Теперь подстриженные деревья украшают не только территории монастырей, но и дворцы, дома богатых людей, аллеи и парки.</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Живые изгороди являются неотъемлемой частью садов того времени, так же, как и одиноко стоящие правильно подстриженные деревья причудливой формы. Это не только является модным трендом того времени, но и само по себе смотрится очень красиво.</w:t>
      </w:r>
    </w:p>
    <w:p w:rsidR="00730653" w:rsidRDefault="00730653" w:rsidP="00BF7C13">
      <w:pPr>
        <w:pStyle w:val="3"/>
        <w:numPr>
          <w:ilvl w:val="2"/>
          <w:numId w:val="10"/>
        </w:numPr>
        <w:jc w:val="both"/>
        <w:rPr>
          <w:rFonts w:ascii="Times New Roman" w:hAnsi="Times New Roman" w:cs="Times New Roman"/>
          <w:color w:val="000000" w:themeColor="text1"/>
        </w:rPr>
      </w:pPr>
      <w:bookmarkStart w:id="7" w:name="_Toc100578686"/>
      <w:r>
        <w:rPr>
          <w:rFonts w:ascii="Times New Roman" w:hAnsi="Times New Roman" w:cs="Times New Roman"/>
          <w:color w:val="000000" w:themeColor="text1"/>
        </w:rPr>
        <w:t>Основоположник ландшафтного дизайна в России</w:t>
      </w:r>
      <w:bookmarkEnd w:id="7"/>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Мы и сейчас можем любоваться садами с элементами </w:t>
      </w:r>
      <w:proofErr w:type="spellStart"/>
      <w:r w:rsidRPr="00730653">
        <w:rPr>
          <w:rFonts w:ascii="Times New Roman" w:hAnsi="Times New Roman" w:cs="Times New Roman"/>
          <w:sz w:val="24"/>
        </w:rPr>
        <w:t>топиарного</w:t>
      </w:r>
      <w:proofErr w:type="spellEnd"/>
      <w:r w:rsidRPr="00730653">
        <w:rPr>
          <w:rFonts w:ascii="Times New Roman" w:hAnsi="Times New Roman" w:cs="Times New Roman"/>
          <w:sz w:val="24"/>
        </w:rPr>
        <w:t xml:space="preserve"> искусства. В России такая стрижка деревьев начала вводиться при Петре I, который старался во всем подражать Европе.</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Он приказал отправить садоводов за границу, чтобы там они научились мастерски делать красивые причудливые формы кустарников и деревьев.</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Но те растения, которые использовались для этого в Европе, не адаптировались к русским морозам. Поэтому их пришлось заменить такими растениями, как ель, рябина, можжевельник, липа и т. д.</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Во времена классицизма стиль ландшафтного дизайна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 xml:space="preserve"> был не очень популярен, но американские садоводы не хотели с ним расставаться. Поэтому они придумали каркас для деревьев или кустарников, который мог придавать им ту форму, которую захотели бы люди. Такое изобретение пришлось по душе, и его стали очень часто использовать. Это сделало данный вид искусства более практичным.</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На данный момент существует два вида </w:t>
      </w:r>
      <w:proofErr w:type="spellStart"/>
      <w:r w:rsidRPr="00730653">
        <w:rPr>
          <w:rFonts w:ascii="Times New Roman" w:hAnsi="Times New Roman" w:cs="Times New Roman"/>
          <w:sz w:val="24"/>
        </w:rPr>
        <w:t>топиарного</w:t>
      </w:r>
      <w:proofErr w:type="spellEnd"/>
      <w:r w:rsidRPr="00730653">
        <w:rPr>
          <w:rFonts w:ascii="Times New Roman" w:hAnsi="Times New Roman" w:cs="Times New Roman"/>
          <w:sz w:val="24"/>
        </w:rPr>
        <w:t xml:space="preserve"> искусства: каркасное или традиционное.</w:t>
      </w:r>
    </w:p>
    <w:p w:rsidR="00730653" w:rsidRPr="00730653" w:rsidRDefault="00730653" w:rsidP="00BF7C13">
      <w:pPr>
        <w:spacing w:after="0" w:line="360" w:lineRule="auto"/>
        <w:ind w:firstLine="709"/>
        <w:jc w:val="both"/>
        <w:rPr>
          <w:rFonts w:ascii="Times New Roman" w:hAnsi="Times New Roman" w:cs="Times New Roman"/>
          <w:sz w:val="24"/>
        </w:rPr>
      </w:pPr>
      <w:r w:rsidRPr="00730653">
        <w:rPr>
          <w:rFonts w:ascii="Times New Roman" w:hAnsi="Times New Roman" w:cs="Times New Roman"/>
          <w:sz w:val="24"/>
        </w:rPr>
        <w:t xml:space="preserve">Классическое, то есть традиционное,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 xml:space="preserve"> означает выращивание растений в естественных условиях, регулярно подрезая их и тем самым постепенно формируя задуманную правильную форму. Каркасное же </w:t>
      </w:r>
      <w:proofErr w:type="spellStart"/>
      <w:r w:rsidRPr="00730653">
        <w:rPr>
          <w:rFonts w:ascii="Times New Roman" w:hAnsi="Times New Roman" w:cs="Times New Roman"/>
          <w:sz w:val="24"/>
        </w:rPr>
        <w:t>топиари</w:t>
      </w:r>
      <w:proofErr w:type="spellEnd"/>
      <w:r w:rsidRPr="00730653">
        <w:rPr>
          <w:rFonts w:ascii="Times New Roman" w:hAnsi="Times New Roman" w:cs="Times New Roman"/>
          <w:sz w:val="24"/>
        </w:rPr>
        <w:t xml:space="preserve"> предполагает использование специального каркаса, который обычно сплетен. Он поддерживает форму растения на протяжении всего его роста.</w:t>
      </w:r>
    </w:p>
    <w:p w:rsidR="00FF3323" w:rsidRDefault="00FF3323" w:rsidP="00BF7C13">
      <w:pPr>
        <w:pStyle w:val="1"/>
        <w:jc w:val="both"/>
        <w:rPr>
          <w:rFonts w:ascii="Times New Roman" w:hAnsi="Times New Roman" w:cs="Times New Roman"/>
          <w:color w:val="000000" w:themeColor="text1"/>
        </w:rPr>
      </w:pPr>
      <w:bookmarkStart w:id="8" w:name="_Toc100578687"/>
      <w:r>
        <w:rPr>
          <w:rFonts w:ascii="Times New Roman" w:hAnsi="Times New Roman" w:cs="Times New Roman"/>
          <w:color w:val="000000" w:themeColor="text1"/>
        </w:rPr>
        <w:lastRenderedPageBreak/>
        <w:t>Г</w:t>
      </w:r>
      <w:r w:rsidR="00730653">
        <w:rPr>
          <w:rFonts w:ascii="Times New Roman" w:hAnsi="Times New Roman" w:cs="Times New Roman"/>
          <w:color w:val="000000" w:themeColor="text1"/>
        </w:rPr>
        <w:t>лава 2</w:t>
      </w:r>
      <w:r>
        <w:rPr>
          <w:rFonts w:ascii="Times New Roman" w:hAnsi="Times New Roman" w:cs="Times New Roman"/>
          <w:color w:val="000000" w:themeColor="text1"/>
        </w:rPr>
        <w:t>.</w:t>
      </w:r>
      <w:r w:rsidR="00297696">
        <w:rPr>
          <w:rFonts w:ascii="Times New Roman" w:hAnsi="Times New Roman" w:cs="Times New Roman"/>
          <w:color w:val="000000" w:themeColor="text1"/>
        </w:rPr>
        <w:t xml:space="preserve"> </w:t>
      </w:r>
      <w:proofErr w:type="spellStart"/>
      <w:r w:rsidR="00297696">
        <w:rPr>
          <w:rFonts w:ascii="Times New Roman" w:hAnsi="Times New Roman" w:cs="Times New Roman"/>
          <w:color w:val="000000" w:themeColor="text1"/>
        </w:rPr>
        <w:t>Предпроектный</w:t>
      </w:r>
      <w:proofErr w:type="spellEnd"/>
      <w:r w:rsidR="00297696">
        <w:rPr>
          <w:rFonts w:ascii="Times New Roman" w:hAnsi="Times New Roman" w:cs="Times New Roman"/>
          <w:color w:val="000000" w:themeColor="text1"/>
        </w:rPr>
        <w:t xml:space="preserve"> анализ</w:t>
      </w:r>
      <w:r w:rsidR="00B40097">
        <w:rPr>
          <w:rFonts w:ascii="Times New Roman" w:hAnsi="Times New Roman" w:cs="Times New Roman"/>
          <w:color w:val="000000" w:themeColor="text1"/>
        </w:rPr>
        <w:t xml:space="preserve"> участка</w:t>
      </w:r>
      <w:bookmarkEnd w:id="8"/>
    </w:p>
    <w:p w:rsidR="00FF3323" w:rsidRDefault="00B40097" w:rsidP="00BF7C13">
      <w:pPr>
        <w:pStyle w:val="2"/>
        <w:numPr>
          <w:ilvl w:val="1"/>
          <w:numId w:val="13"/>
        </w:numPr>
        <w:spacing w:before="0" w:line="360" w:lineRule="auto"/>
        <w:jc w:val="both"/>
        <w:rPr>
          <w:rFonts w:ascii="Times New Roman" w:hAnsi="Times New Roman" w:cs="Times New Roman"/>
          <w:color w:val="000000" w:themeColor="text1"/>
        </w:rPr>
      </w:pPr>
      <w:bookmarkStart w:id="9" w:name="_Toc100578688"/>
      <w:r>
        <w:rPr>
          <w:rFonts w:ascii="Times New Roman" w:hAnsi="Times New Roman" w:cs="Times New Roman"/>
          <w:color w:val="000000" w:themeColor="text1"/>
        </w:rPr>
        <w:t>Ландшафтный а</w:t>
      </w:r>
      <w:r w:rsidR="00D36AEE">
        <w:rPr>
          <w:rFonts w:ascii="Times New Roman" w:hAnsi="Times New Roman" w:cs="Times New Roman"/>
          <w:color w:val="000000" w:themeColor="text1"/>
        </w:rPr>
        <w:t>нализ участка</w:t>
      </w:r>
      <w:bookmarkEnd w:id="9"/>
    </w:p>
    <w:p w:rsidR="00D36AEE" w:rsidRPr="00D36AEE" w:rsidRDefault="00D36AEE" w:rsidP="00B40097">
      <w:pPr>
        <w:pStyle w:val="3"/>
        <w:jc w:val="center"/>
        <w:rPr>
          <w:rFonts w:ascii="Times New Roman" w:hAnsi="Times New Roman" w:cs="Times New Roman"/>
          <w:color w:val="000000" w:themeColor="text1"/>
        </w:rPr>
      </w:pPr>
      <w:bookmarkStart w:id="10" w:name="_Toc100578689"/>
      <w:r w:rsidRPr="00D36AEE">
        <w:rPr>
          <w:rFonts w:ascii="Times New Roman" w:hAnsi="Times New Roman" w:cs="Times New Roman"/>
          <w:color w:val="000000" w:themeColor="text1"/>
        </w:rPr>
        <w:t>Рельеф</w:t>
      </w:r>
      <w:bookmarkEnd w:id="10"/>
      <w:r w:rsidRPr="00D36AEE">
        <w:rPr>
          <w:rFonts w:ascii="Times New Roman" w:hAnsi="Times New Roman" w:cs="Times New Roman"/>
          <w:color w:val="000000" w:themeColor="text1"/>
        </w:rPr>
        <w:t xml:space="preserve"> </w:t>
      </w:r>
    </w:p>
    <w:p w:rsidR="00D36AEE" w:rsidRP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 xml:space="preserve">Данный участок находится в Московской области, в </w:t>
      </w:r>
      <w:proofErr w:type="gramStart"/>
      <w:r w:rsidRPr="00D36AEE">
        <w:rPr>
          <w:rFonts w:ascii="Times New Roman" w:hAnsi="Times New Roman" w:cs="Times New Roman"/>
          <w:sz w:val="24"/>
          <w:szCs w:val="24"/>
        </w:rPr>
        <w:t>г</w:t>
      </w:r>
      <w:proofErr w:type="gramEnd"/>
      <w:r w:rsidRPr="00D36AEE">
        <w:rPr>
          <w:rFonts w:ascii="Times New Roman" w:hAnsi="Times New Roman" w:cs="Times New Roman"/>
          <w:sz w:val="24"/>
          <w:szCs w:val="24"/>
        </w:rPr>
        <w:t>. Дубна.</w:t>
      </w:r>
    </w:p>
    <w:p w:rsid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Город Дубна расположен на южной оконечности Верхне-Волжской плоской низменности Волго-Дубненской низине, которая имеет сглаженный плоский рельеф, местами заболочена.</w:t>
      </w:r>
    </w:p>
    <w:p w:rsidR="00D36AEE" w:rsidRP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Участок располагается на равнине с локальными повышениями и понижениями.</w:t>
      </w:r>
    </w:p>
    <w:p w:rsidR="00D36AEE" w:rsidRP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 xml:space="preserve">На участке мы измерили три крутизны склона </w:t>
      </w:r>
      <w:r w:rsidRPr="00D36AEE">
        <w:rPr>
          <w:rFonts w:ascii="Times New Roman" w:hAnsi="Times New Roman" w:cs="Times New Roman"/>
          <w:sz w:val="24"/>
          <w:szCs w:val="24"/>
          <w:lang w:val="en-US"/>
        </w:rPr>
        <w:t>i</w:t>
      </w:r>
      <w:r w:rsidRPr="00D36AEE">
        <w:rPr>
          <w:rFonts w:ascii="Times New Roman" w:hAnsi="Times New Roman" w:cs="Times New Roman"/>
          <w:sz w:val="24"/>
          <w:szCs w:val="24"/>
        </w:rPr>
        <w:t xml:space="preserve">1=0,075, </w:t>
      </w:r>
      <w:r w:rsidRPr="00D36AEE">
        <w:rPr>
          <w:rFonts w:ascii="Times New Roman" w:hAnsi="Times New Roman" w:cs="Times New Roman"/>
          <w:sz w:val="24"/>
          <w:szCs w:val="24"/>
          <w:lang w:val="en-US"/>
        </w:rPr>
        <w:t>i</w:t>
      </w:r>
      <w:r w:rsidRPr="00D36AEE">
        <w:rPr>
          <w:rFonts w:ascii="Times New Roman" w:hAnsi="Times New Roman" w:cs="Times New Roman"/>
          <w:sz w:val="24"/>
          <w:szCs w:val="24"/>
        </w:rPr>
        <w:t xml:space="preserve">2=0,036 и </w:t>
      </w:r>
      <w:r w:rsidRPr="00D36AEE">
        <w:rPr>
          <w:rFonts w:ascii="Times New Roman" w:hAnsi="Times New Roman" w:cs="Times New Roman"/>
          <w:sz w:val="24"/>
          <w:szCs w:val="24"/>
          <w:lang w:val="en-US"/>
        </w:rPr>
        <w:t>i</w:t>
      </w:r>
      <w:r w:rsidRPr="00D36AEE">
        <w:rPr>
          <w:rFonts w:ascii="Times New Roman" w:hAnsi="Times New Roman" w:cs="Times New Roman"/>
          <w:sz w:val="24"/>
          <w:szCs w:val="24"/>
        </w:rPr>
        <w:t xml:space="preserve">3=0,03. Так как крутизна склона </w:t>
      </w:r>
      <w:r w:rsidRPr="00D36AEE">
        <w:rPr>
          <w:rFonts w:ascii="Times New Roman" w:hAnsi="Times New Roman" w:cs="Times New Roman"/>
          <w:sz w:val="24"/>
          <w:szCs w:val="24"/>
          <w:lang w:val="en-US"/>
        </w:rPr>
        <w:t>i</w:t>
      </w:r>
      <w:r w:rsidRPr="00D36AEE">
        <w:rPr>
          <w:rFonts w:ascii="Times New Roman" w:hAnsi="Times New Roman" w:cs="Times New Roman"/>
          <w:sz w:val="24"/>
          <w:szCs w:val="24"/>
        </w:rPr>
        <w:t xml:space="preserve">1&gt;0,05, то требуется провести мероприятия по предотвращению иллюзионных процессов. Нами будет проведена </w:t>
      </w:r>
      <w:proofErr w:type="spellStart"/>
      <w:r w:rsidRPr="00D36AEE">
        <w:rPr>
          <w:rFonts w:ascii="Times New Roman" w:hAnsi="Times New Roman" w:cs="Times New Roman"/>
          <w:sz w:val="24"/>
          <w:szCs w:val="24"/>
        </w:rPr>
        <w:t>геопластика</w:t>
      </w:r>
      <w:proofErr w:type="spellEnd"/>
      <w:r w:rsidRPr="00D36AEE">
        <w:rPr>
          <w:rFonts w:ascii="Times New Roman" w:hAnsi="Times New Roman" w:cs="Times New Roman"/>
          <w:sz w:val="24"/>
          <w:szCs w:val="24"/>
        </w:rPr>
        <w:t xml:space="preserve"> рельефа.</w:t>
      </w:r>
    </w:p>
    <w:p w:rsid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Участок вытянут с запада на восток и имеет площадь 1361,36 м2. Экспозиция участка северо-восточная.</w:t>
      </w:r>
    </w:p>
    <w:p w:rsidR="00D36AEE" w:rsidRPr="00D36AEE" w:rsidRDefault="00D36AEE" w:rsidP="00B40097">
      <w:pPr>
        <w:pStyle w:val="3"/>
        <w:jc w:val="center"/>
        <w:rPr>
          <w:rFonts w:ascii="Times New Roman" w:hAnsi="Times New Roman" w:cs="Times New Roman"/>
          <w:color w:val="000000" w:themeColor="text1"/>
        </w:rPr>
      </w:pPr>
      <w:bookmarkStart w:id="11" w:name="_Toc100578690"/>
      <w:r>
        <w:rPr>
          <w:rFonts w:ascii="Times New Roman" w:hAnsi="Times New Roman" w:cs="Times New Roman"/>
          <w:color w:val="000000" w:themeColor="text1"/>
        </w:rPr>
        <w:t>Почвы</w:t>
      </w:r>
      <w:bookmarkEnd w:id="11"/>
      <w:r>
        <w:rPr>
          <w:rFonts w:ascii="Times New Roman" w:hAnsi="Times New Roman" w:cs="Times New Roman"/>
          <w:color w:val="000000" w:themeColor="text1"/>
        </w:rPr>
        <w:t xml:space="preserve"> </w:t>
      </w:r>
    </w:p>
    <w:p w:rsidR="00D36AEE" w:rsidRP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 xml:space="preserve">В условиях умеренно-континентального климата при избыточном увлажнении и постоянном промыве просачивающимися водами формируются дерново-подзолистые почвы, на которых располагается наш участок. В этих почвах хорошо выражен подзолистый горизонт, из которого вымываются частички гумуса, глинистые и другие частички. </w:t>
      </w:r>
    </w:p>
    <w:p w:rsidR="00D36AEE" w:rsidRP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 xml:space="preserve">На участке дерново-подзолистая почва имеет песчаный механический состав и не выраженную структуру. </w:t>
      </w:r>
    </w:p>
    <w:p w:rsidR="00D36AEE" w:rsidRPr="00D36AEE" w:rsidRDefault="00D36AEE" w:rsidP="00BF7C13">
      <w:pPr>
        <w:pStyle w:val="a5"/>
        <w:spacing w:after="0" w:line="360" w:lineRule="auto"/>
        <w:ind w:left="0" w:firstLine="709"/>
        <w:jc w:val="both"/>
        <w:rPr>
          <w:rFonts w:ascii="Times New Roman" w:hAnsi="Times New Roman" w:cs="Times New Roman"/>
          <w:sz w:val="24"/>
          <w:szCs w:val="24"/>
        </w:rPr>
      </w:pPr>
      <w:r w:rsidRPr="00D36AEE">
        <w:rPr>
          <w:rFonts w:ascii="Times New Roman" w:hAnsi="Times New Roman" w:cs="Times New Roman"/>
          <w:sz w:val="24"/>
          <w:szCs w:val="24"/>
        </w:rPr>
        <w:t>На участке подзолообразовательный процесс ослаблен, а дерновый преобладает, мощность гумусового горизонта возрастает, увеличивается количество гумуса в поверхностном горизонте. При сопоставлении валового количества минеральных соединений по горизонтам обращает на с</w:t>
      </w:r>
      <w:r>
        <w:rPr>
          <w:rFonts w:ascii="Times New Roman" w:hAnsi="Times New Roman" w:cs="Times New Roman"/>
          <w:sz w:val="24"/>
          <w:szCs w:val="24"/>
        </w:rPr>
        <w:t xml:space="preserve">ебя внимание </w:t>
      </w:r>
      <w:proofErr w:type="gramStart"/>
      <w:r>
        <w:rPr>
          <w:rFonts w:ascii="Times New Roman" w:hAnsi="Times New Roman" w:cs="Times New Roman"/>
          <w:sz w:val="24"/>
          <w:szCs w:val="24"/>
        </w:rPr>
        <w:t>относительная</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обого</w:t>
      </w:r>
      <w:r w:rsidRPr="00D36AEE">
        <w:rPr>
          <w:rFonts w:ascii="Times New Roman" w:hAnsi="Times New Roman" w:cs="Times New Roman"/>
          <w:sz w:val="24"/>
          <w:szCs w:val="24"/>
        </w:rPr>
        <w:t>щенность</w:t>
      </w:r>
      <w:proofErr w:type="spellEnd"/>
      <w:r w:rsidRPr="00D36AEE">
        <w:rPr>
          <w:rFonts w:ascii="Times New Roman" w:hAnsi="Times New Roman" w:cs="Times New Roman"/>
          <w:sz w:val="24"/>
          <w:szCs w:val="24"/>
        </w:rPr>
        <w:t xml:space="preserve"> верхних горизонтов почвы </w:t>
      </w:r>
      <w:proofErr w:type="spellStart"/>
      <w:r w:rsidRPr="00D36AEE">
        <w:rPr>
          <w:rFonts w:ascii="Times New Roman" w:hAnsi="Times New Roman" w:cs="Times New Roman"/>
          <w:sz w:val="24"/>
          <w:szCs w:val="24"/>
        </w:rPr>
        <w:t>кремноземом</w:t>
      </w:r>
      <w:proofErr w:type="spellEnd"/>
      <w:r w:rsidRPr="00D36AEE">
        <w:rPr>
          <w:rFonts w:ascii="Times New Roman" w:hAnsi="Times New Roman" w:cs="Times New Roman"/>
          <w:sz w:val="24"/>
          <w:szCs w:val="24"/>
        </w:rPr>
        <w:t xml:space="preserve"> (</w:t>
      </w:r>
      <w:proofErr w:type="spellStart"/>
      <w:r w:rsidRPr="00D36AEE">
        <w:rPr>
          <w:rFonts w:ascii="Times New Roman" w:hAnsi="Times New Roman" w:cs="Times New Roman"/>
          <w:sz w:val="24"/>
          <w:szCs w:val="24"/>
          <w:lang w:val="en-US"/>
        </w:rPr>
        <w:t>SiO</w:t>
      </w:r>
      <w:proofErr w:type="spellEnd"/>
      <w:r w:rsidRPr="003528E1">
        <w:rPr>
          <w:rFonts w:ascii="Times New Roman" w:hAnsi="Times New Roman" w:cs="Times New Roman"/>
          <w:sz w:val="24"/>
          <w:szCs w:val="24"/>
          <w:vertAlign w:val="subscript"/>
        </w:rPr>
        <w:t>2</w:t>
      </w:r>
      <w:r w:rsidRPr="00D36AEE">
        <w:rPr>
          <w:rFonts w:ascii="Times New Roman" w:hAnsi="Times New Roman" w:cs="Times New Roman"/>
          <w:sz w:val="24"/>
          <w:szCs w:val="24"/>
        </w:rPr>
        <w:t>), что является результатом выщелачивания из этих же горизонтов других веществ (</w:t>
      </w:r>
      <w:r w:rsidRPr="00D36AEE">
        <w:rPr>
          <w:rFonts w:ascii="Times New Roman" w:hAnsi="Times New Roman" w:cs="Times New Roman"/>
          <w:sz w:val="24"/>
          <w:szCs w:val="24"/>
          <w:lang w:val="en-US"/>
        </w:rPr>
        <w:t>Al</w:t>
      </w:r>
      <w:r w:rsidRPr="003528E1">
        <w:rPr>
          <w:rFonts w:ascii="Times New Roman" w:hAnsi="Times New Roman" w:cs="Times New Roman"/>
          <w:sz w:val="24"/>
          <w:szCs w:val="24"/>
          <w:vertAlign w:val="subscript"/>
        </w:rPr>
        <w:t>2</w:t>
      </w:r>
      <w:r w:rsidRPr="00D36AEE">
        <w:rPr>
          <w:rFonts w:ascii="Times New Roman" w:hAnsi="Times New Roman" w:cs="Times New Roman"/>
          <w:sz w:val="24"/>
          <w:szCs w:val="24"/>
          <w:lang w:val="en-US"/>
        </w:rPr>
        <w:t>O</w:t>
      </w:r>
      <w:r w:rsidRPr="003528E1">
        <w:rPr>
          <w:rFonts w:ascii="Times New Roman" w:hAnsi="Times New Roman" w:cs="Times New Roman"/>
          <w:sz w:val="24"/>
          <w:szCs w:val="24"/>
          <w:vertAlign w:val="subscript"/>
        </w:rPr>
        <w:t>3</w:t>
      </w:r>
      <w:r w:rsidRPr="00D36AEE">
        <w:rPr>
          <w:rFonts w:ascii="Times New Roman" w:hAnsi="Times New Roman" w:cs="Times New Roman"/>
          <w:sz w:val="24"/>
          <w:szCs w:val="24"/>
        </w:rPr>
        <w:t xml:space="preserve">, </w:t>
      </w:r>
      <w:r w:rsidRPr="00D36AEE">
        <w:rPr>
          <w:rFonts w:ascii="Times New Roman" w:hAnsi="Times New Roman" w:cs="Times New Roman"/>
          <w:sz w:val="24"/>
          <w:szCs w:val="24"/>
          <w:lang w:val="en-US"/>
        </w:rPr>
        <w:t>Fe</w:t>
      </w:r>
      <w:r w:rsidRPr="003528E1">
        <w:rPr>
          <w:rFonts w:ascii="Times New Roman" w:hAnsi="Times New Roman" w:cs="Times New Roman"/>
          <w:sz w:val="24"/>
          <w:szCs w:val="24"/>
          <w:vertAlign w:val="subscript"/>
        </w:rPr>
        <w:t>2</w:t>
      </w:r>
      <w:r w:rsidRPr="00D36AEE">
        <w:rPr>
          <w:rFonts w:ascii="Times New Roman" w:hAnsi="Times New Roman" w:cs="Times New Roman"/>
          <w:sz w:val="24"/>
          <w:szCs w:val="24"/>
          <w:lang w:val="en-US"/>
        </w:rPr>
        <w:t>O</w:t>
      </w:r>
      <w:r w:rsidRPr="003528E1">
        <w:rPr>
          <w:rFonts w:ascii="Times New Roman" w:hAnsi="Times New Roman" w:cs="Times New Roman"/>
          <w:sz w:val="24"/>
          <w:szCs w:val="24"/>
          <w:vertAlign w:val="subscript"/>
        </w:rPr>
        <w:t>3</w:t>
      </w:r>
      <w:r w:rsidRPr="00D36AEE">
        <w:rPr>
          <w:rFonts w:ascii="Times New Roman" w:hAnsi="Times New Roman" w:cs="Times New Roman"/>
          <w:sz w:val="24"/>
          <w:szCs w:val="24"/>
        </w:rPr>
        <w:t xml:space="preserve">, </w:t>
      </w:r>
      <w:r w:rsidRPr="00D36AEE">
        <w:rPr>
          <w:rFonts w:ascii="Times New Roman" w:hAnsi="Times New Roman" w:cs="Times New Roman"/>
          <w:sz w:val="24"/>
          <w:szCs w:val="24"/>
          <w:lang w:val="en-US"/>
        </w:rPr>
        <w:t>R</w:t>
      </w:r>
      <w:r w:rsidRPr="003528E1">
        <w:rPr>
          <w:rFonts w:ascii="Times New Roman" w:hAnsi="Times New Roman" w:cs="Times New Roman"/>
          <w:sz w:val="24"/>
          <w:szCs w:val="24"/>
          <w:vertAlign w:val="subscript"/>
        </w:rPr>
        <w:t>2</w:t>
      </w:r>
      <w:r w:rsidRPr="00D36AEE">
        <w:rPr>
          <w:rFonts w:ascii="Times New Roman" w:hAnsi="Times New Roman" w:cs="Times New Roman"/>
          <w:sz w:val="24"/>
          <w:szCs w:val="24"/>
          <w:lang w:val="en-US"/>
        </w:rPr>
        <w:t>O</w:t>
      </w:r>
      <w:r w:rsidRPr="003528E1">
        <w:rPr>
          <w:rFonts w:ascii="Times New Roman" w:hAnsi="Times New Roman" w:cs="Times New Roman"/>
          <w:sz w:val="24"/>
          <w:szCs w:val="24"/>
          <w:vertAlign w:val="subscript"/>
        </w:rPr>
        <w:t>3</w:t>
      </w:r>
      <w:r w:rsidRPr="00D36AEE">
        <w:rPr>
          <w:rFonts w:ascii="Times New Roman" w:hAnsi="Times New Roman" w:cs="Times New Roman"/>
          <w:sz w:val="24"/>
          <w:szCs w:val="24"/>
        </w:rPr>
        <w:t>). Для этих почв характерно преоблада</w:t>
      </w:r>
      <w:r>
        <w:rPr>
          <w:rFonts w:ascii="Times New Roman" w:hAnsi="Times New Roman" w:cs="Times New Roman"/>
          <w:sz w:val="24"/>
          <w:szCs w:val="24"/>
        </w:rPr>
        <w:t xml:space="preserve">ние </w:t>
      </w:r>
      <w:proofErr w:type="spellStart"/>
      <w:r>
        <w:rPr>
          <w:rFonts w:ascii="Times New Roman" w:hAnsi="Times New Roman" w:cs="Times New Roman"/>
          <w:sz w:val="24"/>
          <w:szCs w:val="24"/>
        </w:rPr>
        <w:t>фульвокислот</w:t>
      </w:r>
      <w:proofErr w:type="spellEnd"/>
      <w:r>
        <w:rPr>
          <w:rFonts w:ascii="Times New Roman" w:hAnsi="Times New Roman" w:cs="Times New Roman"/>
          <w:sz w:val="24"/>
          <w:szCs w:val="24"/>
        </w:rPr>
        <w:t>. Для того, что</w:t>
      </w:r>
      <w:r w:rsidRPr="00D36AEE">
        <w:rPr>
          <w:rFonts w:ascii="Times New Roman" w:hAnsi="Times New Roman" w:cs="Times New Roman"/>
          <w:sz w:val="24"/>
          <w:szCs w:val="24"/>
        </w:rPr>
        <w:t xml:space="preserve">бы хорошо росли все деревья, кустарники и цветы, которые будут посажены, необходимо вносить удобрения (мочевина, аммиачная селитра, сульфат аммония, помет птичий и </w:t>
      </w:r>
      <w:proofErr w:type="spellStart"/>
      <w:r w:rsidRPr="00D36AEE">
        <w:rPr>
          <w:rFonts w:ascii="Times New Roman" w:hAnsi="Times New Roman" w:cs="Times New Roman"/>
          <w:sz w:val="24"/>
          <w:szCs w:val="24"/>
        </w:rPr>
        <w:t>тд</w:t>
      </w:r>
      <w:proofErr w:type="spellEnd"/>
      <w:r w:rsidRPr="00D36AEE">
        <w:rPr>
          <w:rFonts w:ascii="Times New Roman" w:hAnsi="Times New Roman" w:cs="Times New Roman"/>
          <w:sz w:val="24"/>
          <w:szCs w:val="24"/>
        </w:rPr>
        <w:t>).</w:t>
      </w:r>
    </w:p>
    <w:p w:rsidR="00D36AEE" w:rsidRPr="00D36AEE" w:rsidRDefault="00B40097" w:rsidP="00B40097">
      <w:pPr>
        <w:pStyle w:val="3"/>
        <w:jc w:val="center"/>
        <w:rPr>
          <w:rFonts w:ascii="Times New Roman" w:hAnsi="Times New Roman" w:cs="Times New Roman"/>
          <w:color w:val="000000" w:themeColor="text1"/>
        </w:rPr>
      </w:pPr>
      <w:bookmarkStart w:id="12" w:name="_Toc100578691"/>
      <w:r>
        <w:rPr>
          <w:rFonts w:ascii="Times New Roman" w:hAnsi="Times New Roman" w:cs="Times New Roman"/>
          <w:color w:val="000000" w:themeColor="text1"/>
        </w:rPr>
        <w:t>Водные условия</w:t>
      </w:r>
      <w:bookmarkEnd w:id="12"/>
    </w:p>
    <w:p w:rsidR="00555D49" w:rsidRDefault="00555D49" w:rsidP="00BF7C13">
      <w:pPr>
        <w:pStyle w:val="a5"/>
        <w:spacing w:after="0" w:line="360" w:lineRule="auto"/>
        <w:ind w:left="0" w:firstLine="709"/>
        <w:jc w:val="both"/>
        <w:rPr>
          <w:rFonts w:ascii="Times New Roman" w:hAnsi="Times New Roman" w:cs="Times New Roman"/>
          <w:sz w:val="24"/>
          <w:szCs w:val="24"/>
        </w:rPr>
      </w:pPr>
      <w:r w:rsidRPr="00555D49">
        <w:rPr>
          <w:rFonts w:ascii="Times New Roman" w:hAnsi="Times New Roman" w:cs="Times New Roman"/>
          <w:sz w:val="24"/>
          <w:szCs w:val="24"/>
        </w:rPr>
        <w:t>Грунтовые воды на участке находятся на глубине 3 метра. Поверхностный сток имеет направление с юго-запада на северо-восток участка. Участок находится вблизи р</w:t>
      </w:r>
      <w:proofErr w:type="gramStart"/>
      <w:r w:rsidRPr="00555D49">
        <w:rPr>
          <w:rFonts w:ascii="Times New Roman" w:hAnsi="Times New Roman" w:cs="Times New Roman"/>
          <w:sz w:val="24"/>
          <w:szCs w:val="24"/>
        </w:rPr>
        <w:t>.В</w:t>
      </w:r>
      <w:proofErr w:type="gramEnd"/>
      <w:r w:rsidRPr="00555D49">
        <w:rPr>
          <w:rFonts w:ascii="Times New Roman" w:hAnsi="Times New Roman" w:cs="Times New Roman"/>
          <w:sz w:val="24"/>
          <w:szCs w:val="24"/>
        </w:rPr>
        <w:t>олга на расстоянии 200 м. Направление течение р. Волга с запада на восток.</w:t>
      </w:r>
    </w:p>
    <w:p w:rsidR="00555D49" w:rsidRPr="00D36AEE" w:rsidRDefault="00555D49" w:rsidP="00B40097">
      <w:pPr>
        <w:pStyle w:val="3"/>
        <w:jc w:val="center"/>
        <w:rPr>
          <w:rFonts w:ascii="Times New Roman" w:hAnsi="Times New Roman" w:cs="Times New Roman"/>
          <w:color w:val="000000" w:themeColor="text1"/>
        </w:rPr>
      </w:pPr>
      <w:bookmarkStart w:id="13" w:name="_Toc100578692"/>
      <w:r>
        <w:rPr>
          <w:rFonts w:ascii="Times New Roman" w:hAnsi="Times New Roman" w:cs="Times New Roman"/>
          <w:color w:val="000000" w:themeColor="text1"/>
        </w:rPr>
        <w:lastRenderedPageBreak/>
        <w:t>Древесные насаждения</w:t>
      </w:r>
      <w:bookmarkEnd w:id="13"/>
    </w:p>
    <w:p w:rsidR="00555D49" w:rsidRPr="00555D49" w:rsidRDefault="00555D49" w:rsidP="00BF7C13">
      <w:pPr>
        <w:pStyle w:val="a5"/>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таблице 1 приведены древесные насаждения, находящиеся на участке. </w:t>
      </w:r>
    </w:p>
    <w:p w:rsidR="00555D49" w:rsidRPr="00555D49" w:rsidRDefault="00555D49" w:rsidP="00BF7C13">
      <w:pPr>
        <w:pStyle w:val="aa"/>
        <w:keepNext/>
        <w:jc w:val="both"/>
        <w:rPr>
          <w:rFonts w:ascii="Times New Roman" w:hAnsi="Times New Roman" w:cs="Times New Roman"/>
          <w:i w:val="0"/>
          <w:color w:val="000000" w:themeColor="text1"/>
          <w:sz w:val="24"/>
        </w:rPr>
      </w:pPr>
      <w:r w:rsidRPr="00555D49">
        <w:rPr>
          <w:rFonts w:ascii="Times New Roman" w:hAnsi="Times New Roman" w:cs="Times New Roman"/>
          <w:i w:val="0"/>
          <w:color w:val="000000" w:themeColor="text1"/>
          <w:sz w:val="24"/>
        </w:rPr>
        <w:t xml:space="preserve">Таблица </w:t>
      </w:r>
      <w:r w:rsidR="007D51A4" w:rsidRPr="00555D49">
        <w:rPr>
          <w:rFonts w:ascii="Times New Roman" w:hAnsi="Times New Roman" w:cs="Times New Roman"/>
          <w:i w:val="0"/>
          <w:color w:val="000000" w:themeColor="text1"/>
          <w:sz w:val="24"/>
        </w:rPr>
        <w:fldChar w:fldCharType="begin"/>
      </w:r>
      <w:r w:rsidRPr="00555D49">
        <w:rPr>
          <w:rFonts w:ascii="Times New Roman" w:hAnsi="Times New Roman" w:cs="Times New Roman"/>
          <w:i w:val="0"/>
          <w:color w:val="000000" w:themeColor="text1"/>
          <w:sz w:val="24"/>
        </w:rPr>
        <w:instrText xml:space="preserve"> SEQ Таблица \* ARABIC </w:instrText>
      </w:r>
      <w:r w:rsidR="007D51A4" w:rsidRPr="00555D49">
        <w:rPr>
          <w:rFonts w:ascii="Times New Roman" w:hAnsi="Times New Roman" w:cs="Times New Roman"/>
          <w:i w:val="0"/>
          <w:color w:val="000000" w:themeColor="text1"/>
          <w:sz w:val="24"/>
        </w:rPr>
        <w:fldChar w:fldCharType="separate"/>
      </w:r>
      <w:r w:rsidR="00984B3B">
        <w:rPr>
          <w:rFonts w:ascii="Times New Roman" w:hAnsi="Times New Roman" w:cs="Times New Roman"/>
          <w:i w:val="0"/>
          <w:noProof/>
          <w:color w:val="000000" w:themeColor="text1"/>
          <w:sz w:val="24"/>
        </w:rPr>
        <w:t>1</w:t>
      </w:r>
      <w:r w:rsidR="007D51A4" w:rsidRPr="00555D49">
        <w:rPr>
          <w:rFonts w:ascii="Times New Roman" w:hAnsi="Times New Roman" w:cs="Times New Roman"/>
          <w:i w:val="0"/>
          <w:color w:val="000000" w:themeColor="text1"/>
          <w:sz w:val="24"/>
        </w:rPr>
        <w:fldChar w:fldCharType="end"/>
      </w:r>
      <w:r w:rsidRPr="00555D49">
        <w:rPr>
          <w:rFonts w:ascii="Times New Roman" w:hAnsi="Times New Roman" w:cs="Times New Roman"/>
          <w:i w:val="0"/>
          <w:color w:val="000000" w:themeColor="text1"/>
          <w:sz w:val="24"/>
        </w:rPr>
        <w:t xml:space="preserve"> - Древесные насаждения участка</w:t>
      </w:r>
    </w:p>
    <w:tbl>
      <w:tblPr>
        <w:tblW w:w="9342" w:type="dxa"/>
        <w:jc w:val="center"/>
        <w:tblLook w:val="04A0"/>
      </w:tblPr>
      <w:tblGrid>
        <w:gridCol w:w="445"/>
        <w:gridCol w:w="3012"/>
        <w:gridCol w:w="620"/>
        <w:gridCol w:w="1600"/>
        <w:gridCol w:w="1029"/>
        <w:gridCol w:w="960"/>
        <w:gridCol w:w="1676"/>
      </w:tblGrid>
      <w:tr w:rsidR="00555D49" w:rsidRPr="00D263D5" w:rsidTr="003528E1">
        <w:trPr>
          <w:trHeight w:val="300"/>
          <w:jc w:val="center"/>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w:t>
            </w:r>
          </w:p>
        </w:tc>
        <w:tc>
          <w:tcPr>
            <w:tcW w:w="3012" w:type="dxa"/>
            <w:tcBorders>
              <w:top w:val="single" w:sz="4" w:space="0" w:color="auto"/>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Наименование</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h, м</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Диаметр ствола</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Возраст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Кол-во</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Рекомендация</w:t>
            </w:r>
          </w:p>
        </w:tc>
      </w:tr>
      <w:tr w:rsidR="00555D49" w:rsidRPr="00D263D5" w:rsidTr="003528E1">
        <w:trPr>
          <w:trHeight w:val="90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1</w:t>
            </w:r>
          </w:p>
        </w:tc>
        <w:tc>
          <w:tcPr>
            <w:tcW w:w="3012" w:type="dxa"/>
            <w:tcBorders>
              <w:top w:val="nil"/>
              <w:left w:val="nil"/>
              <w:bottom w:val="single" w:sz="4" w:space="0" w:color="auto"/>
              <w:right w:val="single" w:sz="4" w:space="0" w:color="auto"/>
            </w:tcBorders>
            <w:shd w:val="clear" w:color="auto" w:fill="auto"/>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Сосна кудрявая европейская</w:t>
            </w:r>
          </w:p>
        </w:tc>
        <w:tc>
          <w:tcPr>
            <w:tcW w:w="620"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6</w:t>
            </w:r>
          </w:p>
        </w:tc>
        <w:tc>
          <w:tcPr>
            <w:tcW w:w="1600"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0,2 м</w:t>
            </w:r>
          </w:p>
        </w:tc>
        <w:tc>
          <w:tcPr>
            <w:tcW w:w="1029"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5 лет</w:t>
            </w:r>
          </w:p>
        </w:tc>
        <w:tc>
          <w:tcPr>
            <w:tcW w:w="960"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3</w:t>
            </w:r>
          </w:p>
        </w:tc>
        <w:tc>
          <w:tcPr>
            <w:tcW w:w="1676"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оставить</w:t>
            </w:r>
          </w:p>
        </w:tc>
      </w:tr>
      <w:tr w:rsidR="00555D49" w:rsidRPr="00D263D5" w:rsidTr="003528E1">
        <w:trPr>
          <w:trHeight w:val="30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2</w:t>
            </w:r>
          </w:p>
        </w:tc>
        <w:tc>
          <w:tcPr>
            <w:tcW w:w="3012"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Ива</w:t>
            </w:r>
          </w:p>
        </w:tc>
        <w:tc>
          <w:tcPr>
            <w:tcW w:w="620"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2</w:t>
            </w:r>
          </w:p>
        </w:tc>
        <w:tc>
          <w:tcPr>
            <w:tcW w:w="1600"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2 см</w:t>
            </w:r>
          </w:p>
        </w:tc>
        <w:tc>
          <w:tcPr>
            <w:tcW w:w="1029"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3 года</w:t>
            </w:r>
          </w:p>
        </w:tc>
        <w:tc>
          <w:tcPr>
            <w:tcW w:w="960"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5</w:t>
            </w:r>
          </w:p>
        </w:tc>
        <w:tc>
          <w:tcPr>
            <w:tcW w:w="1676" w:type="dxa"/>
            <w:tcBorders>
              <w:top w:val="nil"/>
              <w:left w:val="nil"/>
              <w:bottom w:val="single" w:sz="4" w:space="0" w:color="auto"/>
              <w:right w:val="single" w:sz="4" w:space="0" w:color="auto"/>
            </w:tcBorders>
            <w:shd w:val="clear" w:color="auto" w:fill="auto"/>
            <w:noWrap/>
            <w:vAlign w:val="center"/>
            <w:hideMark/>
          </w:tcPr>
          <w:p w:rsidR="00555D49" w:rsidRPr="00D263D5" w:rsidRDefault="00555D49" w:rsidP="00BF7C13">
            <w:pPr>
              <w:spacing w:after="0" w:line="240" w:lineRule="auto"/>
              <w:jc w:val="both"/>
              <w:rPr>
                <w:rFonts w:ascii="Times New Roman" w:eastAsia="Times New Roman" w:hAnsi="Times New Roman" w:cs="Times New Roman"/>
                <w:color w:val="000000"/>
                <w:sz w:val="24"/>
                <w:szCs w:val="24"/>
                <w:lang w:eastAsia="ru-RU"/>
              </w:rPr>
            </w:pPr>
            <w:r w:rsidRPr="00D263D5">
              <w:rPr>
                <w:rFonts w:ascii="Times New Roman" w:eastAsia="Times New Roman" w:hAnsi="Times New Roman" w:cs="Times New Roman"/>
                <w:color w:val="000000"/>
                <w:sz w:val="24"/>
                <w:szCs w:val="24"/>
                <w:lang w:eastAsia="ru-RU"/>
              </w:rPr>
              <w:t>корчевание</w:t>
            </w:r>
          </w:p>
        </w:tc>
      </w:tr>
    </w:tbl>
    <w:p w:rsidR="00D36AEE" w:rsidRPr="00D36AEE" w:rsidRDefault="00D36AEE" w:rsidP="00BF7C13">
      <w:pPr>
        <w:pStyle w:val="a5"/>
        <w:spacing w:after="0" w:line="360" w:lineRule="auto"/>
        <w:ind w:left="0" w:firstLine="709"/>
        <w:jc w:val="both"/>
        <w:rPr>
          <w:rFonts w:ascii="Times New Roman" w:hAnsi="Times New Roman" w:cs="Times New Roman"/>
          <w:sz w:val="24"/>
          <w:szCs w:val="24"/>
        </w:rPr>
      </w:pPr>
    </w:p>
    <w:p w:rsidR="00D36AEE" w:rsidRDefault="00431A97" w:rsidP="00BF7C13">
      <w:pPr>
        <w:pStyle w:val="2"/>
        <w:numPr>
          <w:ilvl w:val="1"/>
          <w:numId w:val="13"/>
        </w:numPr>
        <w:jc w:val="both"/>
        <w:rPr>
          <w:rFonts w:ascii="Times New Roman" w:hAnsi="Times New Roman" w:cs="Times New Roman"/>
          <w:color w:val="000000" w:themeColor="text1"/>
        </w:rPr>
      </w:pPr>
      <w:bookmarkStart w:id="14" w:name="_Toc100578693"/>
      <w:r w:rsidRPr="00431A97">
        <w:rPr>
          <w:rFonts w:ascii="Times New Roman" w:hAnsi="Times New Roman" w:cs="Times New Roman"/>
          <w:color w:val="000000" w:themeColor="text1"/>
        </w:rPr>
        <w:t>Инсоляционный анализ</w:t>
      </w:r>
      <w:bookmarkEnd w:id="14"/>
    </w:p>
    <w:p w:rsidR="00B40097" w:rsidRDefault="00B40097" w:rsidP="00BF7C13">
      <w:pPr>
        <w:pStyle w:val="a5"/>
        <w:spacing w:after="0" w:line="360" w:lineRule="auto"/>
        <w:ind w:left="0" w:firstLine="709"/>
        <w:jc w:val="both"/>
        <w:rPr>
          <w:rFonts w:ascii="Times New Roman" w:hAnsi="Times New Roman" w:cs="Times New Roman"/>
          <w:sz w:val="24"/>
          <w:szCs w:val="24"/>
        </w:rPr>
      </w:pPr>
    </w:p>
    <w:p w:rsidR="00431A97" w:rsidRPr="00431A97" w:rsidRDefault="00431A97" w:rsidP="00BF7C13">
      <w:pPr>
        <w:pStyle w:val="a5"/>
        <w:spacing w:after="0" w:line="360" w:lineRule="auto"/>
        <w:ind w:left="0" w:firstLine="709"/>
        <w:jc w:val="both"/>
        <w:rPr>
          <w:rFonts w:ascii="Times New Roman" w:hAnsi="Times New Roman" w:cs="Times New Roman"/>
          <w:sz w:val="24"/>
          <w:szCs w:val="24"/>
        </w:rPr>
      </w:pPr>
      <w:r w:rsidRPr="00431A97">
        <w:rPr>
          <w:rFonts w:ascii="Times New Roman" w:hAnsi="Times New Roman" w:cs="Times New Roman"/>
          <w:sz w:val="24"/>
          <w:szCs w:val="24"/>
        </w:rPr>
        <w:t xml:space="preserve">По инсоляционной линейке Дунаева нами были построены тени, которые отбрасывают дом и забор на 8:00; 12:00; 17:00. </w:t>
      </w:r>
    </w:p>
    <w:p w:rsidR="00431A97" w:rsidRDefault="00B40097" w:rsidP="00BF7C13">
      <w:pPr>
        <w:pStyle w:val="a5"/>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Построив тени на участке,</w:t>
      </w:r>
      <w:r w:rsidR="00431A97" w:rsidRPr="00431A97">
        <w:rPr>
          <w:rFonts w:ascii="Times New Roman" w:hAnsi="Times New Roman" w:cs="Times New Roman"/>
          <w:sz w:val="24"/>
          <w:szCs w:val="24"/>
        </w:rPr>
        <w:t xml:space="preserve"> нашли и высчитали площадь постоянной тени, равной 121,14 м</w:t>
      </w:r>
      <w:r w:rsidR="00431A97" w:rsidRPr="00431A97">
        <w:rPr>
          <w:rFonts w:ascii="Times New Roman" w:hAnsi="Times New Roman" w:cs="Times New Roman"/>
          <w:color w:val="4D5156"/>
          <w:sz w:val="24"/>
          <w:szCs w:val="24"/>
          <w:shd w:val="clear" w:color="auto" w:fill="FFFFFF"/>
        </w:rPr>
        <w:t xml:space="preserve">². </w:t>
      </w:r>
      <w:r w:rsidR="00431A97" w:rsidRPr="00431A97">
        <w:rPr>
          <w:rFonts w:ascii="Times New Roman" w:hAnsi="Times New Roman" w:cs="Times New Roman"/>
          <w:sz w:val="24"/>
          <w:szCs w:val="24"/>
        </w:rPr>
        <w:t>Тень от забора с южной стороны участка имеет площадь в 115,2 м</w:t>
      </w:r>
      <w:r w:rsidR="00431A97" w:rsidRPr="00431A97">
        <w:rPr>
          <w:rFonts w:ascii="Times New Roman" w:hAnsi="Times New Roman" w:cs="Times New Roman"/>
          <w:color w:val="4D5156"/>
          <w:sz w:val="24"/>
          <w:szCs w:val="24"/>
          <w:shd w:val="clear" w:color="auto" w:fill="FFFFFF"/>
        </w:rPr>
        <w:t>²</w:t>
      </w:r>
      <w:r w:rsidR="00431A97" w:rsidRPr="00431A97">
        <w:rPr>
          <w:rFonts w:ascii="Times New Roman" w:hAnsi="Times New Roman" w:cs="Times New Roman"/>
          <w:sz w:val="24"/>
          <w:szCs w:val="24"/>
        </w:rPr>
        <w:t>. Сплошная тень от дома составляем площадь в 5,94 м</w:t>
      </w:r>
      <w:r w:rsidR="00431A97" w:rsidRPr="00431A97">
        <w:rPr>
          <w:rFonts w:ascii="Times New Roman" w:hAnsi="Times New Roman" w:cs="Times New Roman"/>
          <w:color w:val="4D5156"/>
          <w:sz w:val="24"/>
          <w:szCs w:val="24"/>
          <w:shd w:val="clear" w:color="auto" w:fill="FFFFFF"/>
        </w:rPr>
        <w:t>²</w:t>
      </w:r>
      <w:r w:rsidR="00431A97" w:rsidRPr="00431A97">
        <w:rPr>
          <w:rFonts w:ascii="Times New Roman" w:hAnsi="Times New Roman" w:cs="Times New Roman"/>
          <w:sz w:val="24"/>
          <w:szCs w:val="24"/>
        </w:rPr>
        <w:t>.</w:t>
      </w:r>
    </w:p>
    <w:p w:rsidR="00B40097" w:rsidRPr="00431A97" w:rsidRDefault="00B40097" w:rsidP="00BF7C13">
      <w:pPr>
        <w:pStyle w:val="a5"/>
        <w:spacing w:after="0" w:line="360" w:lineRule="auto"/>
        <w:ind w:left="0" w:firstLine="709"/>
        <w:jc w:val="both"/>
        <w:rPr>
          <w:rFonts w:ascii="Times New Roman" w:hAnsi="Times New Roman" w:cs="Times New Roman"/>
          <w:sz w:val="24"/>
          <w:szCs w:val="24"/>
        </w:rPr>
      </w:pPr>
    </w:p>
    <w:p w:rsidR="00431A97" w:rsidRPr="00984B3B" w:rsidRDefault="00984B3B" w:rsidP="00BF7C13">
      <w:pPr>
        <w:pStyle w:val="2"/>
        <w:numPr>
          <w:ilvl w:val="1"/>
          <w:numId w:val="13"/>
        </w:numPr>
        <w:jc w:val="both"/>
        <w:rPr>
          <w:rFonts w:ascii="Times New Roman" w:hAnsi="Times New Roman" w:cs="Times New Roman"/>
          <w:color w:val="000000" w:themeColor="text1"/>
        </w:rPr>
      </w:pPr>
      <w:bookmarkStart w:id="15" w:name="_Toc100578694"/>
      <w:r w:rsidRPr="00984B3B">
        <w:rPr>
          <w:rFonts w:ascii="Times New Roman" w:hAnsi="Times New Roman" w:cs="Times New Roman"/>
          <w:color w:val="000000" w:themeColor="text1"/>
        </w:rPr>
        <w:t>Анализ зон влияния подземных и надземных сооружений</w:t>
      </w:r>
      <w:bookmarkEnd w:id="15"/>
    </w:p>
    <w:p w:rsidR="00984B3B" w:rsidRPr="00984B3B" w:rsidRDefault="00984B3B" w:rsidP="00BF7C13">
      <w:pPr>
        <w:pStyle w:val="a5"/>
        <w:spacing w:after="0" w:line="360" w:lineRule="auto"/>
        <w:ind w:left="0" w:firstLine="709"/>
        <w:jc w:val="both"/>
        <w:rPr>
          <w:rFonts w:ascii="Times New Roman" w:hAnsi="Times New Roman" w:cs="Times New Roman"/>
          <w:color w:val="000000"/>
          <w:sz w:val="24"/>
          <w:szCs w:val="24"/>
          <w:shd w:val="clear" w:color="auto" w:fill="FFFFFF"/>
        </w:rPr>
      </w:pPr>
      <w:r w:rsidRPr="00984B3B">
        <w:rPr>
          <w:rFonts w:ascii="Times New Roman" w:hAnsi="Times New Roman" w:cs="Times New Roman"/>
          <w:color w:val="000000"/>
          <w:sz w:val="24"/>
          <w:szCs w:val="24"/>
          <w:shd w:val="clear" w:color="auto" w:fill="FFFFFF"/>
        </w:rPr>
        <w:t>В работе проведено построение зон запрета на посадку деревьев и кустарников согласно нормативным расстояниям, приведенных в таблице</w:t>
      </w:r>
      <w:r>
        <w:rPr>
          <w:rFonts w:ascii="Times New Roman" w:hAnsi="Times New Roman" w:cs="Times New Roman"/>
          <w:color w:val="000000"/>
          <w:sz w:val="24"/>
          <w:szCs w:val="24"/>
          <w:shd w:val="clear" w:color="auto" w:fill="FFFFFF"/>
        </w:rPr>
        <w:t xml:space="preserve"> 2</w:t>
      </w:r>
      <w:r w:rsidRPr="00984B3B">
        <w:rPr>
          <w:rFonts w:ascii="Times New Roman" w:hAnsi="Times New Roman" w:cs="Times New Roman"/>
          <w:color w:val="000000"/>
          <w:sz w:val="24"/>
          <w:szCs w:val="24"/>
          <w:shd w:val="clear" w:color="auto" w:fill="FFFFFF"/>
        </w:rPr>
        <w:t xml:space="preserve">: </w:t>
      </w:r>
    </w:p>
    <w:p w:rsidR="00984B3B" w:rsidRPr="00984B3B" w:rsidRDefault="00984B3B" w:rsidP="00BF7C13">
      <w:pPr>
        <w:pStyle w:val="aa"/>
        <w:keepNext/>
        <w:jc w:val="both"/>
        <w:rPr>
          <w:rFonts w:ascii="Times New Roman" w:hAnsi="Times New Roman" w:cs="Times New Roman"/>
          <w:i w:val="0"/>
          <w:color w:val="000000" w:themeColor="text1"/>
          <w:sz w:val="24"/>
        </w:rPr>
      </w:pPr>
      <w:r w:rsidRPr="00984B3B">
        <w:rPr>
          <w:rFonts w:ascii="Times New Roman" w:hAnsi="Times New Roman" w:cs="Times New Roman"/>
          <w:i w:val="0"/>
          <w:color w:val="000000" w:themeColor="text1"/>
          <w:sz w:val="24"/>
        </w:rPr>
        <w:t xml:space="preserve">Таблица </w:t>
      </w:r>
      <w:r w:rsidR="007D51A4" w:rsidRPr="00984B3B">
        <w:rPr>
          <w:rFonts w:ascii="Times New Roman" w:hAnsi="Times New Roman" w:cs="Times New Roman"/>
          <w:i w:val="0"/>
          <w:color w:val="000000" w:themeColor="text1"/>
          <w:sz w:val="24"/>
        </w:rPr>
        <w:fldChar w:fldCharType="begin"/>
      </w:r>
      <w:r w:rsidRPr="00984B3B">
        <w:rPr>
          <w:rFonts w:ascii="Times New Roman" w:hAnsi="Times New Roman" w:cs="Times New Roman"/>
          <w:i w:val="0"/>
          <w:color w:val="000000" w:themeColor="text1"/>
          <w:sz w:val="24"/>
        </w:rPr>
        <w:instrText xml:space="preserve"> SEQ Таблица \* ARABIC </w:instrText>
      </w:r>
      <w:r w:rsidR="007D51A4" w:rsidRPr="00984B3B">
        <w:rPr>
          <w:rFonts w:ascii="Times New Roman" w:hAnsi="Times New Roman" w:cs="Times New Roman"/>
          <w:i w:val="0"/>
          <w:color w:val="000000" w:themeColor="text1"/>
          <w:sz w:val="24"/>
        </w:rPr>
        <w:fldChar w:fldCharType="separate"/>
      </w:r>
      <w:r w:rsidRPr="00984B3B">
        <w:rPr>
          <w:rFonts w:ascii="Times New Roman" w:hAnsi="Times New Roman" w:cs="Times New Roman"/>
          <w:i w:val="0"/>
          <w:noProof/>
          <w:color w:val="000000" w:themeColor="text1"/>
          <w:sz w:val="24"/>
        </w:rPr>
        <w:t>2</w:t>
      </w:r>
      <w:r w:rsidR="007D51A4" w:rsidRPr="00984B3B">
        <w:rPr>
          <w:rFonts w:ascii="Times New Roman" w:hAnsi="Times New Roman" w:cs="Times New Roman"/>
          <w:i w:val="0"/>
          <w:color w:val="000000" w:themeColor="text1"/>
          <w:sz w:val="24"/>
        </w:rPr>
        <w:fldChar w:fldCharType="end"/>
      </w:r>
      <w:r w:rsidRPr="00984B3B">
        <w:rPr>
          <w:rFonts w:ascii="Times New Roman" w:hAnsi="Times New Roman" w:cs="Times New Roman"/>
          <w:i w:val="0"/>
          <w:color w:val="000000" w:themeColor="text1"/>
          <w:sz w:val="24"/>
        </w:rPr>
        <w:t xml:space="preserve"> - Нормативы расстояния посадок от объектов</w:t>
      </w:r>
    </w:p>
    <w:tbl>
      <w:tblPr>
        <w:tblW w:w="9250" w:type="dxa"/>
        <w:tblInd w:w="108" w:type="dxa"/>
        <w:tblLook w:val="04A0"/>
      </w:tblPr>
      <w:tblGrid>
        <w:gridCol w:w="567"/>
        <w:gridCol w:w="5812"/>
        <w:gridCol w:w="1500"/>
        <w:gridCol w:w="1371"/>
      </w:tblGrid>
      <w:tr w:rsidR="00984B3B" w:rsidRPr="00984B3B" w:rsidTr="00B40097">
        <w:trPr>
          <w:trHeight w:val="719"/>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Здания, сооружения, объект инженерного благоустройства</w:t>
            </w:r>
          </w:p>
        </w:tc>
        <w:tc>
          <w:tcPr>
            <w:tcW w:w="2871" w:type="dxa"/>
            <w:gridSpan w:val="2"/>
            <w:tcBorders>
              <w:top w:val="single" w:sz="4" w:space="0" w:color="auto"/>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Расстояние до оси, м</w:t>
            </w:r>
          </w:p>
        </w:tc>
      </w:tr>
      <w:tr w:rsidR="00984B3B" w:rsidRPr="00984B3B" w:rsidTr="00B40097">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297696">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ствола дерева</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297696">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кустарника</w:t>
            </w:r>
          </w:p>
        </w:tc>
      </w:tr>
      <w:tr w:rsidR="00984B3B" w:rsidRPr="00984B3B" w:rsidTr="002976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1</w:t>
            </w:r>
          </w:p>
        </w:tc>
        <w:tc>
          <w:tcPr>
            <w:tcW w:w="5812"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Наружная стена здания и сооружения</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5</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1,5</w:t>
            </w:r>
          </w:p>
        </w:tc>
      </w:tr>
      <w:tr w:rsidR="00984B3B" w:rsidRPr="00984B3B" w:rsidTr="00297696">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2</w:t>
            </w:r>
          </w:p>
        </w:tc>
        <w:tc>
          <w:tcPr>
            <w:tcW w:w="5812" w:type="dxa"/>
            <w:tcBorders>
              <w:top w:val="nil"/>
              <w:left w:val="nil"/>
              <w:bottom w:val="single" w:sz="4" w:space="0" w:color="auto"/>
              <w:right w:val="single" w:sz="4" w:space="0" w:color="auto"/>
            </w:tcBorders>
            <w:shd w:val="clear" w:color="auto" w:fill="auto"/>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Край проезжей части улиц, дороги или бровка канавы</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2</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1</w:t>
            </w:r>
          </w:p>
        </w:tc>
      </w:tr>
      <w:tr w:rsidR="00984B3B" w:rsidRPr="00984B3B" w:rsidTr="0029769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3</w:t>
            </w:r>
          </w:p>
        </w:tc>
        <w:tc>
          <w:tcPr>
            <w:tcW w:w="5812"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Ограда 2 м</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3</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1</w:t>
            </w:r>
          </w:p>
        </w:tc>
      </w:tr>
      <w:tr w:rsidR="00984B3B" w:rsidRPr="00984B3B" w:rsidTr="00297696">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4</w:t>
            </w:r>
          </w:p>
        </w:tc>
        <w:tc>
          <w:tcPr>
            <w:tcW w:w="5812"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Подземные сети:</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p>
        </w:tc>
      </w:tr>
      <w:tr w:rsidR="00984B3B" w:rsidRPr="00984B3B" w:rsidTr="00297696">
        <w:trPr>
          <w:trHeight w:val="300"/>
        </w:trPr>
        <w:tc>
          <w:tcPr>
            <w:tcW w:w="567" w:type="dxa"/>
            <w:vMerge/>
            <w:tcBorders>
              <w:top w:val="nil"/>
              <w:left w:val="single" w:sz="4" w:space="0" w:color="auto"/>
              <w:bottom w:val="single" w:sz="4" w:space="0" w:color="auto"/>
              <w:right w:val="single" w:sz="4" w:space="0" w:color="auto"/>
            </w:tcBorders>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p>
        </w:tc>
        <w:tc>
          <w:tcPr>
            <w:tcW w:w="5812"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газопровод, канализация</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1,5</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w:t>
            </w:r>
          </w:p>
        </w:tc>
      </w:tr>
      <w:tr w:rsidR="00984B3B" w:rsidRPr="00984B3B" w:rsidTr="00297696">
        <w:trPr>
          <w:trHeight w:val="300"/>
        </w:trPr>
        <w:tc>
          <w:tcPr>
            <w:tcW w:w="567" w:type="dxa"/>
            <w:vMerge/>
            <w:tcBorders>
              <w:top w:val="nil"/>
              <w:left w:val="single" w:sz="4" w:space="0" w:color="auto"/>
              <w:bottom w:val="single" w:sz="4" w:space="0" w:color="auto"/>
              <w:right w:val="single" w:sz="4" w:space="0" w:color="auto"/>
            </w:tcBorders>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p>
        </w:tc>
        <w:tc>
          <w:tcPr>
            <w:tcW w:w="5812"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тепловая сеть, стенка канала</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2</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1</w:t>
            </w:r>
          </w:p>
        </w:tc>
      </w:tr>
      <w:tr w:rsidR="00984B3B" w:rsidRPr="00984B3B" w:rsidTr="00297696">
        <w:trPr>
          <w:trHeight w:val="300"/>
        </w:trPr>
        <w:tc>
          <w:tcPr>
            <w:tcW w:w="567" w:type="dxa"/>
            <w:vMerge/>
            <w:tcBorders>
              <w:top w:val="nil"/>
              <w:left w:val="single" w:sz="4" w:space="0" w:color="auto"/>
              <w:bottom w:val="single" w:sz="4" w:space="0" w:color="auto"/>
              <w:right w:val="single" w:sz="4" w:space="0" w:color="auto"/>
            </w:tcBorders>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p>
        </w:tc>
        <w:tc>
          <w:tcPr>
            <w:tcW w:w="5812"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водопровод, дренаж</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2</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w:t>
            </w:r>
          </w:p>
        </w:tc>
      </w:tr>
      <w:tr w:rsidR="00984B3B" w:rsidRPr="00984B3B" w:rsidTr="00297696">
        <w:trPr>
          <w:trHeight w:val="300"/>
        </w:trPr>
        <w:tc>
          <w:tcPr>
            <w:tcW w:w="567" w:type="dxa"/>
            <w:vMerge/>
            <w:tcBorders>
              <w:top w:val="nil"/>
              <w:left w:val="single" w:sz="4" w:space="0" w:color="auto"/>
              <w:bottom w:val="single" w:sz="4" w:space="0" w:color="auto"/>
              <w:right w:val="single" w:sz="4" w:space="0" w:color="auto"/>
            </w:tcBorders>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p>
        </w:tc>
        <w:tc>
          <w:tcPr>
            <w:tcW w:w="5812"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both"/>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силовой кабель и кабель связи</w:t>
            </w:r>
          </w:p>
        </w:tc>
        <w:tc>
          <w:tcPr>
            <w:tcW w:w="1500"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2</w:t>
            </w:r>
          </w:p>
        </w:tc>
        <w:tc>
          <w:tcPr>
            <w:tcW w:w="1371" w:type="dxa"/>
            <w:tcBorders>
              <w:top w:val="nil"/>
              <w:left w:val="nil"/>
              <w:bottom w:val="single" w:sz="4" w:space="0" w:color="auto"/>
              <w:right w:val="single" w:sz="4" w:space="0" w:color="auto"/>
            </w:tcBorders>
            <w:shd w:val="clear" w:color="auto" w:fill="auto"/>
            <w:noWrap/>
            <w:vAlign w:val="center"/>
            <w:hideMark/>
          </w:tcPr>
          <w:p w:rsidR="00984B3B" w:rsidRPr="00984B3B" w:rsidRDefault="00984B3B" w:rsidP="00BF7C13">
            <w:pPr>
              <w:spacing w:after="0" w:line="240" w:lineRule="auto"/>
              <w:jc w:val="center"/>
              <w:rPr>
                <w:rFonts w:ascii="Times New Roman" w:eastAsia="Times New Roman" w:hAnsi="Times New Roman" w:cs="Times New Roman"/>
                <w:color w:val="000000"/>
                <w:sz w:val="24"/>
                <w:lang w:eastAsia="ru-RU"/>
              </w:rPr>
            </w:pPr>
            <w:r w:rsidRPr="00984B3B">
              <w:rPr>
                <w:rFonts w:ascii="Times New Roman" w:eastAsia="Times New Roman" w:hAnsi="Times New Roman" w:cs="Times New Roman"/>
                <w:color w:val="000000"/>
                <w:sz w:val="24"/>
                <w:lang w:eastAsia="ru-RU"/>
              </w:rPr>
              <w:t>0,7</w:t>
            </w:r>
          </w:p>
        </w:tc>
      </w:tr>
    </w:tbl>
    <w:p w:rsidR="00984B3B" w:rsidRPr="00984B3B" w:rsidRDefault="00984B3B" w:rsidP="00BF7C13">
      <w:pPr>
        <w:jc w:val="both"/>
        <w:rPr>
          <w:rFonts w:ascii="Times New Roman" w:hAnsi="Times New Roman" w:cs="Times New Roman"/>
          <w:color w:val="000000"/>
          <w:sz w:val="24"/>
          <w:szCs w:val="24"/>
          <w:shd w:val="clear" w:color="auto" w:fill="FFFFFF"/>
        </w:rPr>
      </w:pPr>
    </w:p>
    <w:p w:rsidR="00984B3B" w:rsidRPr="00984B3B" w:rsidRDefault="00145667" w:rsidP="00BF7C13">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Чертеж зон представлен в приложении 1. </w:t>
      </w:r>
      <w:r w:rsidR="00984B3B" w:rsidRPr="00984B3B">
        <w:rPr>
          <w:rFonts w:ascii="Times New Roman" w:hAnsi="Times New Roman" w:cs="Times New Roman"/>
          <w:color w:val="000000"/>
          <w:sz w:val="24"/>
          <w:szCs w:val="24"/>
          <w:shd w:val="clear" w:color="auto" w:fill="FFFFFF"/>
        </w:rPr>
        <w:t xml:space="preserve">Желтым цветом </w:t>
      </w:r>
      <w:proofErr w:type="spellStart"/>
      <w:r w:rsidR="00984B3B" w:rsidRPr="00984B3B">
        <w:rPr>
          <w:rFonts w:ascii="Times New Roman" w:hAnsi="Times New Roman" w:cs="Times New Roman"/>
          <w:color w:val="000000"/>
          <w:sz w:val="24"/>
          <w:szCs w:val="24"/>
          <w:shd w:val="clear" w:color="auto" w:fill="FFFFFF"/>
        </w:rPr>
        <w:t>отрисованы</w:t>
      </w:r>
      <w:proofErr w:type="spellEnd"/>
      <w:r w:rsidR="00984B3B" w:rsidRPr="00984B3B">
        <w:rPr>
          <w:rFonts w:ascii="Times New Roman" w:hAnsi="Times New Roman" w:cs="Times New Roman"/>
          <w:color w:val="000000"/>
          <w:sz w:val="24"/>
          <w:szCs w:val="24"/>
          <w:shd w:val="clear" w:color="auto" w:fill="FFFFFF"/>
        </w:rPr>
        <w:t xml:space="preserve"> зоны запрета на посадку кустарника, красным </w:t>
      </w:r>
      <w:proofErr w:type="spellStart"/>
      <w:r w:rsidR="00984B3B" w:rsidRPr="00984B3B">
        <w:rPr>
          <w:rFonts w:ascii="Times New Roman" w:hAnsi="Times New Roman" w:cs="Times New Roman"/>
          <w:color w:val="000000"/>
          <w:sz w:val="24"/>
          <w:szCs w:val="24"/>
          <w:shd w:val="clear" w:color="auto" w:fill="FFFFFF"/>
        </w:rPr>
        <w:t>отрисованы</w:t>
      </w:r>
      <w:proofErr w:type="spellEnd"/>
      <w:r w:rsidR="00984B3B" w:rsidRPr="00984B3B">
        <w:rPr>
          <w:rFonts w:ascii="Times New Roman" w:hAnsi="Times New Roman" w:cs="Times New Roman"/>
          <w:color w:val="000000"/>
          <w:sz w:val="24"/>
          <w:szCs w:val="24"/>
          <w:shd w:val="clear" w:color="auto" w:fill="FFFFFF"/>
        </w:rPr>
        <w:t xml:space="preserve"> зоны запрета на посадку деревьев.</w:t>
      </w:r>
    </w:p>
    <w:p w:rsidR="00984B3B" w:rsidRPr="00984B3B" w:rsidRDefault="00984B3B" w:rsidP="00BF7C13">
      <w:pPr>
        <w:spacing w:after="0" w:line="360" w:lineRule="auto"/>
        <w:ind w:firstLine="709"/>
        <w:jc w:val="both"/>
        <w:rPr>
          <w:rFonts w:ascii="Times New Roman" w:hAnsi="Times New Roman" w:cs="Times New Roman"/>
          <w:sz w:val="24"/>
          <w:szCs w:val="24"/>
        </w:rPr>
      </w:pPr>
      <w:r w:rsidRPr="00984B3B">
        <w:rPr>
          <w:rFonts w:ascii="Times New Roman" w:hAnsi="Times New Roman" w:cs="Times New Roman"/>
          <w:color w:val="000000"/>
          <w:sz w:val="24"/>
          <w:szCs w:val="24"/>
          <w:shd w:val="clear" w:color="auto" w:fill="FFFFFF"/>
        </w:rPr>
        <w:t>На нашем участке расположены двухэтажный дом с гаражом, беседка, пруд, двухметровый забор, сад, водопровод, газопровод, электропровод и канализация.</w:t>
      </w:r>
    </w:p>
    <w:p w:rsidR="005F5F7D" w:rsidRPr="00984B3B" w:rsidRDefault="005F5F7D" w:rsidP="00BF7C13">
      <w:pPr>
        <w:pStyle w:val="2"/>
        <w:numPr>
          <w:ilvl w:val="1"/>
          <w:numId w:val="13"/>
        </w:numPr>
        <w:jc w:val="both"/>
        <w:rPr>
          <w:rFonts w:ascii="Times New Roman" w:hAnsi="Times New Roman" w:cs="Times New Roman"/>
          <w:color w:val="000000" w:themeColor="text1"/>
        </w:rPr>
      </w:pPr>
      <w:bookmarkStart w:id="16" w:name="_Toc100578695"/>
      <w:r>
        <w:rPr>
          <w:rFonts w:ascii="Times New Roman" w:hAnsi="Times New Roman" w:cs="Times New Roman"/>
          <w:color w:val="000000" w:themeColor="text1"/>
        </w:rPr>
        <w:lastRenderedPageBreak/>
        <w:t>Функциональное зонирование</w:t>
      </w:r>
      <w:bookmarkEnd w:id="16"/>
      <w:r>
        <w:rPr>
          <w:rFonts w:ascii="Times New Roman" w:hAnsi="Times New Roman" w:cs="Times New Roman"/>
          <w:color w:val="000000" w:themeColor="text1"/>
        </w:rPr>
        <w:t xml:space="preserve"> </w:t>
      </w:r>
    </w:p>
    <w:p w:rsidR="005F5F7D" w:rsidRDefault="005F5F7D" w:rsidP="00BF7C13">
      <w:pPr>
        <w:spacing w:after="0" w:line="360" w:lineRule="auto"/>
        <w:ind w:firstLine="709"/>
        <w:jc w:val="both"/>
        <w:rPr>
          <w:rFonts w:ascii="Times New Roman" w:hAnsi="Times New Roman" w:cs="Times New Roman"/>
          <w:sz w:val="24"/>
          <w:szCs w:val="24"/>
        </w:rPr>
      </w:pPr>
      <w:r w:rsidRPr="005F5F7D">
        <w:rPr>
          <w:rFonts w:ascii="Times New Roman" w:hAnsi="Times New Roman" w:cs="Times New Roman"/>
          <w:sz w:val="24"/>
          <w:szCs w:val="24"/>
        </w:rPr>
        <w:t xml:space="preserve">Первая размещенная нами зона на участке была входная зона. Она расположена от ступеней дома и до калитки. Заказчики просили сделать две </w:t>
      </w:r>
      <w:proofErr w:type="gramStart"/>
      <w:r w:rsidRPr="005F5F7D">
        <w:rPr>
          <w:rFonts w:ascii="Times New Roman" w:hAnsi="Times New Roman" w:cs="Times New Roman"/>
          <w:sz w:val="24"/>
          <w:szCs w:val="24"/>
        </w:rPr>
        <w:t>клумбы</w:t>
      </w:r>
      <w:proofErr w:type="gramEnd"/>
      <w:r w:rsidRPr="005F5F7D">
        <w:rPr>
          <w:rFonts w:ascii="Times New Roman" w:hAnsi="Times New Roman" w:cs="Times New Roman"/>
          <w:sz w:val="24"/>
          <w:szCs w:val="24"/>
        </w:rPr>
        <w:t xml:space="preserve"> и мы расположили их справа и слева от входной зоны. Зоны цветников симметричны и их размер приблизительно составляет 24 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 На участке располагается вторая входная зона, с северо-восточной стороны дома. Заказчики хотели видеть небольшой пруд, выходя из второй выходной зоны, поэтому с северо-восточной стороны, в верхнем правом углу участка мы разместили зону под пруд. По площади она занимает приблизительно 39,4 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 Также заказчики просили разместить на участке сад, зону под него мы расположили приблизительно в 10</w:t>
      </w:r>
      <w:r w:rsidRPr="005F5F7D">
        <w:rPr>
          <w:rFonts w:ascii="Times New Roman" w:hAnsi="Times New Roman" w:cs="Times New Roman"/>
          <w:color w:val="4D5156"/>
          <w:sz w:val="24"/>
          <w:szCs w:val="24"/>
          <w:shd w:val="clear" w:color="auto" w:fill="FFFFFF"/>
        </w:rPr>
        <w:t xml:space="preserve"> </w:t>
      </w:r>
      <w:r w:rsidRPr="005F5F7D">
        <w:rPr>
          <w:rFonts w:ascii="Times New Roman" w:hAnsi="Times New Roman" w:cs="Times New Roman"/>
          <w:sz w:val="24"/>
          <w:szCs w:val="24"/>
        </w:rPr>
        <w:t>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 xml:space="preserve"> от западной стены дома. Площадь зоны приблизительно 160 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w:t>
      </w:r>
      <w:r>
        <w:rPr>
          <w:rFonts w:ascii="Times New Roman" w:hAnsi="Times New Roman" w:cs="Times New Roman"/>
          <w:sz w:val="24"/>
          <w:szCs w:val="24"/>
        </w:rPr>
        <w:t xml:space="preserve"> </w:t>
      </w:r>
      <w:r w:rsidRPr="005F5F7D">
        <w:rPr>
          <w:rFonts w:ascii="Times New Roman" w:hAnsi="Times New Roman" w:cs="Times New Roman"/>
          <w:sz w:val="24"/>
          <w:szCs w:val="24"/>
        </w:rPr>
        <w:t xml:space="preserve"> </w:t>
      </w:r>
      <w:r w:rsidRPr="005F5F7D">
        <w:rPr>
          <w:rFonts w:ascii="Times New Roman" w:hAnsi="Times New Roman" w:cs="Times New Roman"/>
          <w:sz w:val="24"/>
          <w:szCs w:val="24"/>
        </w:rPr>
        <w:br/>
        <w:t>Также заказчик просил разместить зону под барбекю. Мы ее расположили в 2 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 xml:space="preserve"> от западной стены дома, чуть выше центра участка. Зона занимает около 40 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 xml:space="preserve">. Выше зоны под барбекю мы расположили зону под </w:t>
      </w:r>
      <w:proofErr w:type="spellStart"/>
      <w:r w:rsidRPr="005F5F7D">
        <w:rPr>
          <w:rFonts w:ascii="Times New Roman" w:hAnsi="Times New Roman" w:cs="Times New Roman"/>
          <w:sz w:val="24"/>
          <w:szCs w:val="24"/>
        </w:rPr>
        <w:t>пин-понг</w:t>
      </w:r>
      <w:proofErr w:type="spellEnd"/>
      <w:r w:rsidRPr="005F5F7D">
        <w:rPr>
          <w:rFonts w:ascii="Times New Roman" w:hAnsi="Times New Roman" w:cs="Times New Roman"/>
          <w:sz w:val="24"/>
          <w:szCs w:val="24"/>
        </w:rPr>
        <w:t>. В этой зоне будет стоять стол для игры и площадь зоны приблизительно 40 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 Левее располагается зона с круглой беседкой, площадь которой составляет 41 м</w:t>
      </w:r>
      <w:r w:rsidRPr="005F5F7D">
        <w:rPr>
          <w:rFonts w:ascii="Times New Roman" w:hAnsi="Times New Roman" w:cs="Times New Roman"/>
          <w:color w:val="4D5156"/>
          <w:sz w:val="24"/>
          <w:szCs w:val="24"/>
          <w:shd w:val="clear" w:color="auto" w:fill="FFFFFF"/>
        </w:rPr>
        <w:t>²</w:t>
      </w:r>
      <w:r w:rsidRPr="005F5F7D">
        <w:rPr>
          <w:rFonts w:ascii="Times New Roman" w:hAnsi="Times New Roman" w:cs="Times New Roman"/>
          <w:sz w:val="24"/>
          <w:szCs w:val="24"/>
        </w:rPr>
        <w:t>. По обе стороны от беседки будут сделаны цветники.</w:t>
      </w:r>
      <w:r>
        <w:rPr>
          <w:rFonts w:ascii="Times New Roman" w:hAnsi="Times New Roman" w:cs="Times New Roman"/>
          <w:sz w:val="24"/>
          <w:szCs w:val="24"/>
        </w:rPr>
        <w:t xml:space="preserve"> </w:t>
      </w:r>
      <w:r w:rsidR="00092843">
        <w:rPr>
          <w:rFonts w:ascii="Times New Roman" w:hAnsi="Times New Roman" w:cs="Times New Roman"/>
          <w:sz w:val="24"/>
          <w:szCs w:val="24"/>
        </w:rPr>
        <w:t xml:space="preserve">Функциональное зонирование </w:t>
      </w:r>
      <w:r>
        <w:rPr>
          <w:rFonts w:ascii="Times New Roman" w:hAnsi="Times New Roman" w:cs="Times New Roman"/>
          <w:sz w:val="24"/>
          <w:szCs w:val="24"/>
        </w:rPr>
        <w:t>представлен</w:t>
      </w:r>
      <w:r w:rsidR="00092843">
        <w:rPr>
          <w:rFonts w:ascii="Times New Roman" w:hAnsi="Times New Roman" w:cs="Times New Roman"/>
          <w:sz w:val="24"/>
          <w:szCs w:val="24"/>
        </w:rPr>
        <w:t>о</w:t>
      </w:r>
      <w:r>
        <w:rPr>
          <w:rFonts w:ascii="Times New Roman" w:hAnsi="Times New Roman" w:cs="Times New Roman"/>
          <w:sz w:val="24"/>
          <w:szCs w:val="24"/>
        </w:rPr>
        <w:t xml:space="preserve"> в приложении 2.</w:t>
      </w:r>
    </w:p>
    <w:p w:rsidR="00092843" w:rsidRDefault="00092843" w:rsidP="00BF7C13">
      <w:pPr>
        <w:spacing w:after="0" w:line="360" w:lineRule="auto"/>
        <w:ind w:firstLine="709"/>
        <w:jc w:val="both"/>
        <w:rPr>
          <w:rFonts w:ascii="Times New Roman" w:hAnsi="Times New Roman" w:cs="Times New Roman"/>
          <w:sz w:val="24"/>
          <w:szCs w:val="24"/>
        </w:rPr>
      </w:pPr>
    </w:p>
    <w:p w:rsidR="00BB2123" w:rsidRPr="00984B3B" w:rsidRDefault="00BB2123" w:rsidP="00BF7C13">
      <w:pPr>
        <w:pStyle w:val="2"/>
        <w:numPr>
          <w:ilvl w:val="1"/>
          <w:numId w:val="13"/>
        </w:numPr>
        <w:jc w:val="both"/>
        <w:rPr>
          <w:rFonts w:ascii="Times New Roman" w:hAnsi="Times New Roman" w:cs="Times New Roman"/>
          <w:color w:val="000000" w:themeColor="text1"/>
        </w:rPr>
      </w:pPr>
      <w:bookmarkStart w:id="17" w:name="_Toc100578696"/>
      <w:r>
        <w:rPr>
          <w:rFonts w:ascii="Times New Roman" w:hAnsi="Times New Roman" w:cs="Times New Roman"/>
          <w:color w:val="000000" w:themeColor="text1"/>
        </w:rPr>
        <w:t xml:space="preserve">Анализ </w:t>
      </w:r>
      <w:proofErr w:type="spellStart"/>
      <w:r>
        <w:rPr>
          <w:rFonts w:ascii="Times New Roman" w:hAnsi="Times New Roman" w:cs="Times New Roman"/>
          <w:color w:val="000000" w:themeColor="text1"/>
        </w:rPr>
        <w:t>пешеходно-транспортного</w:t>
      </w:r>
      <w:proofErr w:type="spellEnd"/>
      <w:r>
        <w:rPr>
          <w:rFonts w:ascii="Times New Roman" w:hAnsi="Times New Roman" w:cs="Times New Roman"/>
          <w:color w:val="000000" w:themeColor="text1"/>
        </w:rPr>
        <w:t xml:space="preserve"> движения</w:t>
      </w:r>
      <w:bookmarkEnd w:id="17"/>
      <w:r>
        <w:rPr>
          <w:rFonts w:ascii="Times New Roman" w:hAnsi="Times New Roman" w:cs="Times New Roman"/>
          <w:color w:val="000000" w:themeColor="text1"/>
        </w:rPr>
        <w:t xml:space="preserve">   </w:t>
      </w:r>
    </w:p>
    <w:p w:rsidR="00BB2123" w:rsidRPr="00BB2123" w:rsidRDefault="00BB2123" w:rsidP="00BF7C13">
      <w:pPr>
        <w:spacing w:after="0" w:line="360" w:lineRule="auto"/>
        <w:ind w:firstLine="709"/>
        <w:jc w:val="both"/>
        <w:rPr>
          <w:rFonts w:ascii="Times New Roman" w:hAnsi="Times New Roman" w:cs="Times New Roman"/>
          <w:sz w:val="24"/>
          <w:szCs w:val="24"/>
        </w:rPr>
      </w:pPr>
      <w:r w:rsidRPr="00BB2123">
        <w:rPr>
          <w:rFonts w:ascii="Times New Roman" w:hAnsi="Times New Roman" w:cs="Times New Roman"/>
          <w:sz w:val="24"/>
          <w:szCs w:val="24"/>
        </w:rPr>
        <w:t xml:space="preserve">С южной стороны участка располагается дорога. Направление движение в обе стороны и максимально допустимая скорость 30 км/ч. Согласно нормативам расстояний видимости: </w:t>
      </w:r>
    </w:p>
    <w:tbl>
      <w:tblPr>
        <w:tblW w:w="8468" w:type="dxa"/>
        <w:tblInd w:w="250" w:type="dxa"/>
        <w:tblLook w:val="04A0"/>
      </w:tblPr>
      <w:tblGrid>
        <w:gridCol w:w="3639"/>
        <w:gridCol w:w="2419"/>
        <w:gridCol w:w="2410"/>
      </w:tblGrid>
      <w:tr w:rsidR="00BB2123" w:rsidRPr="00BB2123" w:rsidTr="00BF7C13">
        <w:trPr>
          <w:trHeight w:val="285"/>
        </w:trPr>
        <w:tc>
          <w:tcPr>
            <w:tcW w:w="3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2123" w:rsidRPr="00BB2123" w:rsidRDefault="00BB2123" w:rsidP="00BF7C13">
            <w:pPr>
              <w:spacing w:after="0" w:line="360" w:lineRule="auto"/>
              <w:jc w:val="both"/>
              <w:rPr>
                <w:rFonts w:ascii="Times New Roman" w:eastAsia="Times New Roman" w:hAnsi="Times New Roman" w:cs="Times New Roman"/>
                <w:color w:val="000000"/>
                <w:sz w:val="24"/>
                <w:szCs w:val="24"/>
                <w:lang w:eastAsia="ru-RU"/>
              </w:rPr>
            </w:pPr>
            <w:r w:rsidRPr="00BB2123">
              <w:rPr>
                <w:rFonts w:ascii="Times New Roman" w:eastAsia="Times New Roman" w:hAnsi="Times New Roman" w:cs="Times New Roman"/>
                <w:color w:val="000000"/>
                <w:sz w:val="24"/>
                <w:szCs w:val="24"/>
                <w:lang w:eastAsia="ru-RU"/>
              </w:rPr>
              <w:t>Скорость движения автотранспорта</w:t>
            </w:r>
          </w:p>
        </w:tc>
        <w:tc>
          <w:tcPr>
            <w:tcW w:w="4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BB2123" w:rsidRPr="00BB2123" w:rsidRDefault="00BB2123" w:rsidP="00BF7C13">
            <w:pPr>
              <w:spacing w:after="0" w:line="360" w:lineRule="auto"/>
              <w:jc w:val="both"/>
              <w:rPr>
                <w:rFonts w:ascii="Times New Roman" w:eastAsia="Times New Roman" w:hAnsi="Times New Roman" w:cs="Times New Roman"/>
                <w:color w:val="000000"/>
                <w:sz w:val="24"/>
                <w:szCs w:val="24"/>
                <w:lang w:eastAsia="ru-RU"/>
              </w:rPr>
            </w:pPr>
            <w:r w:rsidRPr="00BB2123">
              <w:rPr>
                <w:rFonts w:ascii="Times New Roman" w:eastAsia="Times New Roman" w:hAnsi="Times New Roman" w:cs="Times New Roman"/>
                <w:color w:val="000000"/>
                <w:sz w:val="24"/>
                <w:szCs w:val="24"/>
                <w:lang w:eastAsia="ru-RU"/>
              </w:rPr>
              <w:t>Расстояние видимости</w:t>
            </w:r>
          </w:p>
        </w:tc>
      </w:tr>
      <w:tr w:rsidR="00BB2123" w:rsidRPr="00BB2123" w:rsidTr="00BF7C13">
        <w:trPr>
          <w:trHeight w:val="300"/>
        </w:trPr>
        <w:tc>
          <w:tcPr>
            <w:tcW w:w="3639" w:type="dxa"/>
            <w:vMerge/>
            <w:tcBorders>
              <w:top w:val="single" w:sz="4" w:space="0" w:color="auto"/>
              <w:left w:val="single" w:sz="4" w:space="0" w:color="auto"/>
              <w:bottom w:val="single" w:sz="4" w:space="0" w:color="auto"/>
              <w:right w:val="single" w:sz="4" w:space="0" w:color="auto"/>
            </w:tcBorders>
            <w:vAlign w:val="center"/>
            <w:hideMark/>
          </w:tcPr>
          <w:p w:rsidR="00BB2123" w:rsidRPr="00BB2123" w:rsidRDefault="00BB2123" w:rsidP="00BF7C13">
            <w:pPr>
              <w:spacing w:after="0" w:line="360" w:lineRule="auto"/>
              <w:jc w:val="both"/>
              <w:rPr>
                <w:rFonts w:ascii="Times New Roman" w:eastAsia="Times New Roman" w:hAnsi="Times New Roman" w:cs="Times New Roman"/>
                <w:color w:val="000000"/>
                <w:sz w:val="24"/>
                <w:szCs w:val="24"/>
                <w:lang w:eastAsia="ru-RU"/>
              </w:rPr>
            </w:pPr>
          </w:p>
        </w:tc>
        <w:tc>
          <w:tcPr>
            <w:tcW w:w="2419" w:type="dxa"/>
            <w:tcBorders>
              <w:top w:val="nil"/>
              <w:left w:val="nil"/>
              <w:bottom w:val="single" w:sz="4" w:space="0" w:color="auto"/>
              <w:right w:val="single" w:sz="4" w:space="0" w:color="auto"/>
            </w:tcBorders>
            <w:shd w:val="clear" w:color="auto" w:fill="auto"/>
            <w:noWrap/>
            <w:vAlign w:val="center"/>
            <w:hideMark/>
          </w:tcPr>
          <w:p w:rsidR="00BB2123" w:rsidRPr="00BB2123" w:rsidRDefault="00BB2123" w:rsidP="00BF7C13">
            <w:pPr>
              <w:spacing w:after="0" w:line="360" w:lineRule="auto"/>
              <w:jc w:val="both"/>
              <w:rPr>
                <w:rFonts w:ascii="Times New Roman" w:eastAsia="Times New Roman" w:hAnsi="Times New Roman" w:cs="Times New Roman"/>
                <w:color w:val="000000"/>
                <w:sz w:val="24"/>
                <w:szCs w:val="24"/>
                <w:lang w:eastAsia="ru-RU"/>
              </w:rPr>
            </w:pPr>
            <w:r w:rsidRPr="00BB2123">
              <w:rPr>
                <w:rFonts w:ascii="Times New Roman" w:eastAsia="Times New Roman" w:hAnsi="Times New Roman" w:cs="Times New Roman"/>
                <w:color w:val="000000"/>
                <w:sz w:val="24"/>
                <w:szCs w:val="24"/>
                <w:lang w:eastAsia="ru-RU"/>
              </w:rPr>
              <w:t>для водителя</w:t>
            </w:r>
          </w:p>
        </w:tc>
        <w:tc>
          <w:tcPr>
            <w:tcW w:w="2410" w:type="dxa"/>
            <w:tcBorders>
              <w:top w:val="nil"/>
              <w:left w:val="nil"/>
              <w:bottom w:val="single" w:sz="4" w:space="0" w:color="auto"/>
              <w:right w:val="single" w:sz="4" w:space="0" w:color="auto"/>
            </w:tcBorders>
            <w:shd w:val="clear" w:color="auto" w:fill="auto"/>
            <w:noWrap/>
            <w:vAlign w:val="center"/>
            <w:hideMark/>
          </w:tcPr>
          <w:p w:rsidR="00BB2123" w:rsidRPr="00BB2123" w:rsidRDefault="00BB2123" w:rsidP="00BF7C13">
            <w:pPr>
              <w:spacing w:after="0" w:line="360" w:lineRule="auto"/>
              <w:jc w:val="both"/>
              <w:rPr>
                <w:rFonts w:ascii="Times New Roman" w:eastAsia="Times New Roman" w:hAnsi="Times New Roman" w:cs="Times New Roman"/>
                <w:color w:val="000000"/>
                <w:sz w:val="24"/>
                <w:szCs w:val="24"/>
                <w:lang w:eastAsia="ru-RU"/>
              </w:rPr>
            </w:pPr>
            <w:r w:rsidRPr="00BB2123">
              <w:rPr>
                <w:rFonts w:ascii="Times New Roman" w:eastAsia="Times New Roman" w:hAnsi="Times New Roman" w:cs="Times New Roman"/>
                <w:color w:val="000000"/>
                <w:sz w:val="24"/>
                <w:szCs w:val="24"/>
                <w:lang w:eastAsia="ru-RU"/>
              </w:rPr>
              <w:t>для пешехода</w:t>
            </w:r>
          </w:p>
        </w:tc>
      </w:tr>
      <w:tr w:rsidR="00BB2123" w:rsidRPr="00BB2123" w:rsidTr="00BF7C13">
        <w:trPr>
          <w:trHeight w:val="300"/>
        </w:trPr>
        <w:tc>
          <w:tcPr>
            <w:tcW w:w="3639" w:type="dxa"/>
            <w:tcBorders>
              <w:top w:val="nil"/>
              <w:left w:val="single" w:sz="4" w:space="0" w:color="auto"/>
              <w:bottom w:val="single" w:sz="4" w:space="0" w:color="auto"/>
              <w:right w:val="single" w:sz="4" w:space="0" w:color="auto"/>
            </w:tcBorders>
            <w:shd w:val="clear" w:color="auto" w:fill="auto"/>
            <w:noWrap/>
            <w:vAlign w:val="center"/>
            <w:hideMark/>
          </w:tcPr>
          <w:p w:rsidR="00BB2123" w:rsidRPr="00BB2123" w:rsidRDefault="00BB2123" w:rsidP="00BF7C13">
            <w:pPr>
              <w:spacing w:after="0" w:line="360" w:lineRule="auto"/>
              <w:jc w:val="both"/>
              <w:rPr>
                <w:rFonts w:ascii="Times New Roman" w:eastAsia="Times New Roman" w:hAnsi="Times New Roman" w:cs="Times New Roman"/>
                <w:color w:val="000000"/>
                <w:sz w:val="24"/>
                <w:szCs w:val="24"/>
                <w:lang w:eastAsia="ru-RU"/>
              </w:rPr>
            </w:pPr>
            <w:r w:rsidRPr="00BB2123">
              <w:rPr>
                <w:rFonts w:ascii="Times New Roman" w:eastAsia="Times New Roman" w:hAnsi="Times New Roman" w:cs="Times New Roman"/>
                <w:color w:val="000000"/>
                <w:sz w:val="24"/>
                <w:szCs w:val="24"/>
                <w:lang w:eastAsia="ru-RU"/>
              </w:rPr>
              <w:t>30 км/ч</w:t>
            </w:r>
          </w:p>
        </w:tc>
        <w:tc>
          <w:tcPr>
            <w:tcW w:w="2419" w:type="dxa"/>
            <w:tcBorders>
              <w:top w:val="nil"/>
              <w:left w:val="nil"/>
              <w:bottom w:val="single" w:sz="4" w:space="0" w:color="auto"/>
              <w:right w:val="single" w:sz="4" w:space="0" w:color="auto"/>
            </w:tcBorders>
            <w:shd w:val="clear" w:color="auto" w:fill="auto"/>
            <w:noWrap/>
            <w:vAlign w:val="center"/>
            <w:hideMark/>
          </w:tcPr>
          <w:p w:rsidR="00BB2123" w:rsidRPr="00BB2123" w:rsidRDefault="00BB2123" w:rsidP="00BF7C13">
            <w:pPr>
              <w:spacing w:after="0" w:line="360" w:lineRule="auto"/>
              <w:jc w:val="center"/>
              <w:rPr>
                <w:rFonts w:ascii="Times New Roman" w:eastAsia="Times New Roman" w:hAnsi="Times New Roman" w:cs="Times New Roman"/>
                <w:color w:val="000000"/>
                <w:sz w:val="24"/>
                <w:szCs w:val="24"/>
                <w:lang w:eastAsia="ru-RU"/>
              </w:rPr>
            </w:pPr>
            <w:r w:rsidRPr="00BB2123">
              <w:rPr>
                <w:rFonts w:ascii="Times New Roman" w:eastAsia="Times New Roman" w:hAnsi="Times New Roman" w:cs="Times New Roman"/>
                <w:color w:val="000000"/>
                <w:sz w:val="24"/>
                <w:szCs w:val="24"/>
                <w:lang w:eastAsia="ru-RU"/>
              </w:rPr>
              <w:t>25</w:t>
            </w:r>
          </w:p>
        </w:tc>
        <w:tc>
          <w:tcPr>
            <w:tcW w:w="2410" w:type="dxa"/>
            <w:tcBorders>
              <w:top w:val="nil"/>
              <w:left w:val="nil"/>
              <w:bottom w:val="single" w:sz="4" w:space="0" w:color="auto"/>
              <w:right w:val="single" w:sz="4" w:space="0" w:color="auto"/>
            </w:tcBorders>
            <w:shd w:val="clear" w:color="auto" w:fill="auto"/>
            <w:noWrap/>
            <w:vAlign w:val="center"/>
            <w:hideMark/>
          </w:tcPr>
          <w:p w:rsidR="00BB2123" w:rsidRPr="00BB2123" w:rsidRDefault="00BB2123" w:rsidP="00BF7C13">
            <w:pPr>
              <w:spacing w:after="0" w:line="360" w:lineRule="auto"/>
              <w:jc w:val="center"/>
              <w:rPr>
                <w:rFonts w:ascii="Times New Roman" w:eastAsia="Times New Roman" w:hAnsi="Times New Roman" w:cs="Times New Roman"/>
                <w:color w:val="000000"/>
                <w:sz w:val="24"/>
                <w:szCs w:val="24"/>
                <w:lang w:eastAsia="ru-RU"/>
              </w:rPr>
            </w:pPr>
            <w:r w:rsidRPr="00BB2123">
              <w:rPr>
                <w:rFonts w:ascii="Times New Roman" w:eastAsia="Times New Roman" w:hAnsi="Times New Roman" w:cs="Times New Roman"/>
                <w:color w:val="000000"/>
                <w:sz w:val="24"/>
                <w:szCs w:val="24"/>
                <w:lang w:eastAsia="ru-RU"/>
              </w:rPr>
              <w:t>6</w:t>
            </w:r>
          </w:p>
        </w:tc>
      </w:tr>
    </w:tbl>
    <w:p w:rsidR="00BB2123" w:rsidRPr="00BB2123" w:rsidRDefault="00BB2123" w:rsidP="00BF7C13">
      <w:pPr>
        <w:spacing w:after="0" w:line="360" w:lineRule="auto"/>
        <w:ind w:firstLine="709"/>
        <w:jc w:val="both"/>
        <w:rPr>
          <w:rFonts w:ascii="Times New Roman" w:hAnsi="Times New Roman" w:cs="Times New Roman"/>
          <w:sz w:val="24"/>
          <w:szCs w:val="24"/>
        </w:rPr>
      </w:pPr>
      <w:r w:rsidRPr="00BB2123">
        <w:rPr>
          <w:rFonts w:ascii="Times New Roman" w:hAnsi="Times New Roman" w:cs="Times New Roman"/>
          <w:sz w:val="24"/>
          <w:szCs w:val="24"/>
        </w:rPr>
        <w:t>Мы начертили два треугольника безопасности. Площадь зоны безопасности для автомобиля составляет 112,5 м</w:t>
      </w:r>
      <w:r w:rsidRPr="00BB2123">
        <w:rPr>
          <w:rFonts w:ascii="Times New Roman" w:hAnsi="Times New Roman" w:cs="Times New Roman"/>
          <w:color w:val="4D5156"/>
          <w:sz w:val="24"/>
          <w:szCs w:val="24"/>
          <w:shd w:val="clear" w:color="auto" w:fill="FFFFFF"/>
        </w:rPr>
        <w:t>²</w:t>
      </w:r>
      <w:r w:rsidRPr="00BB2123">
        <w:rPr>
          <w:rFonts w:ascii="Times New Roman" w:hAnsi="Times New Roman" w:cs="Times New Roman"/>
          <w:sz w:val="24"/>
          <w:szCs w:val="24"/>
        </w:rPr>
        <w:t>. Площадь зоны безопасности для пешехода составляет 18</w:t>
      </w:r>
      <w:r w:rsidR="00297696">
        <w:rPr>
          <w:rFonts w:ascii="Times New Roman" w:hAnsi="Times New Roman" w:cs="Times New Roman"/>
          <w:sz w:val="24"/>
          <w:szCs w:val="24"/>
        </w:rPr>
        <w:t> </w:t>
      </w:r>
      <w:r w:rsidRPr="00BB2123">
        <w:rPr>
          <w:rFonts w:ascii="Times New Roman" w:hAnsi="Times New Roman" w:cs="Times New Roman"/>
          <w:sz w:val="24"/>
          <w:szCs w:val="24"/>
        </w:rPr>
        <w:t>м</w:t>
      </w:r>
      <w:r w:rsidRPr="00BB2123">
        <w:rPr>
          <w:rFonts w:ascii="Times New Roman" w:hAnsi="Times New Roman" w:cs="Times New Roman"/>
          <w:color w:val="4D5156"/>
          <w:sz w:val="24"/>
          <w:szCs w:val="24"/>
          <w:shd w:val="clear" w:color="auto" w:fill="FFFFFF"/>
        </w:rPr>
        <w:t>²</w:t>
      </w:r>
      <w:r w:rsidRPr="00BB2123">
        <w:rPr>
          <w:rFonts w:ascii="Times New Roman" w:hAnsi="Times New Roman" w:cs="Times New Roman"/>
          <w:sz w:val="24"/>
          <w:szCs w:val="24"/>
        </w:rPr>
        <w:t xml:space="preserve">. </w:t>
      </w:r>
    </w:p>
    <w:p w:rsidR="00BB2123" w:rsidRDefault="00BB2123" w:rsidP="00BF7C13">
      <w:pPr>
        <w:spacing w:after="0" w:line="360" w:lineRule="auto"/>
        <w:ind w:firstLine="709"/>
        <w:jc w:val="both"/>
        <w:rPr>
          <w:rFonts w:ascii="Times New Roman" w:hAnsi="Times New Roman" w:cs="Times New Roman"/>
          <w:sz w:val="24"/>
          <w:szCs w:val="24"/>
        </w:rPr>
      </w:pPr>
      <w:r w:rsidRPr="00BB2123">
        <w:rPr>
          <w:rFonts w:ascii="Times New Roman" w:hAnsi="Times New Roman" w:cs="Times New Roman"/>
          <w:sz w:val="24"/>
          <w:szCs w:val="24"/>
        </w:rPr>
        <w:t>Мы указали на чертеже основные и второстепенные точки тяготения. Соединили их и получили места, отведенные под дорожки.</w:t>
      </w:r>
      <w:r>
        <w:rPr>
          <w:rFonts w:ascii="Times New Roman" w:hAnsi="Times New Roman" w:cs="Times New Roman"/>
          <w:sz w:val="24"/>
          <w:szCs w:val="24"/>
        </w:rPr>
        <w:t xml:space="preserve"> Чертеж представлен в приложении 3.</w:t>
      </w:r>
    </w:p>
    <w:p w:rsidR="00BB2123" w:rsidRDefault="00BB2123" w:rsidP="00BF7C13">
      <w:pPr>
        <w:spacing w:after="0" w:line="360" w:lineRule="auto"/>
        <w:ind w:firstLine="709"/>
        <w:jc w:val="both"/>
        <w:rPr>
          <w:rFonts w:ascii="Times New Roman" w:hAnsi="Times New Roman" w:cs="Times New Roman"/>
          <w:sz w:val="24"/>
          <w:szCs w:val="24"/>
        </w:rPr>
      </w:pPr>
    </w:p>
    <w:p w:rsidR="00297696" w:rsidRDefault="00297696">
      <w:pPr>
        <w:rPr>
          <w:rFonts w:ascii="Times New Roman" w:eastAsiaTheme="majorEastAsia" w:hAnsi="Times New Roman" w:cs="Times New Roman"/>
          <w:color w:val="000000" w:themeColor="text1"/>
          <w:sz w:val="32"/>
          <w:szCs w:val="32"/>
        </w:rPr>
      </w:pPr>
      <w:r>
        <w:rPr>
          <w:rFonts w:ascii="Times New Roman" w:hAnsi="Times New Roman" w:cs="Times New Roman"/>
          <w:color w:val="000000" w:themeColor="text1"/>
        </w:rPr>
        <w:br w:type="page"/>
      </w:r>
    </w:p>
    <w:p w:rsidR="00BB2123" w:rsidRPr="00BB2123" w:rsidRDefault="00297696" w:rsidP="00297696">
      <w:pPr>
        <w:pStyle w:val="1"/>
        <w:jc w:val="both"/>
        <w:rPr>
          <w:rFonts w:ascii="Times New Roman" w:hAnsi="Times New Roman" w:cs="Times New Roman"/>
          <w:color w:val="000000" w:themeColor="text1"/>
        </w:rPr>
      </w:pPr>
      <w:bookmarkStart w:id="18" w:name="_Toc100578697"/>
      <w:r>
        <w:rPr>
          <w:rFonts w:ascii="Times New Roman" w:hAnsi="Times New Roman" w:cs="Times New Roman"/>
          <w:color w:val="000000" w:themeColor="text1"/>
        </w:rPr>
        <w:lastRenderedPageBreak/>
        <w:t xml:space="preserve">Глава 3. </w:t>
      </w:r>
      <w:r w:rsidR="00BB2123">
        <w:rPr>
          <w:rFonts w:ascii="Times New Roman" w:hAnsi="Times New Roman" w:cs="Times New Roman"/>
          <w:color w:val="000000" w:themeColor="text1"/>
        </w:rPr>
        <w:t>Композиционное решение</w:t>
      </w:r>
      <w:bookmarkEnd w:id="18"/>
    </w:p>
    <w:p w:rsidR="00B40097" w:rsidRDefault="00B40097" w:rsidP="00BF7C13">
      <w:pPr>
        <w:spacing w:after="0" w:line="360" w:lineRule="auto"/>
        <w:ind w:firstLine="709"/>
        <w:jc w:val="both"/>
        <w:rPr>
          <w:rFonts w:ascii="Times New Roman" w:hAnsi="Times New Roman" w:cs="Times New Roman"/>
          <w:sz w:val="24"/>
          <w:szCs w:val="24"/>
        </w:rPr>
      </w:pPr>
    </w:p>
    <w:p w:rsidR="00177A8D" w:rsidRDefault="00BB2123" w:rsidP="00BF7C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Весь участок </w:t>
      </w:r>
      <w:r w:rsidR="00177A8D">
        <w:rPr>
          <w:rFonts w:ascii="Times New Roman" w:hAnsi="Times New Roman" w:cs="Times New Roman"/>
          <w:sz w:val="24"/>
          <w:szCs w:val="24"/>
        </w:rPr>
        <w:t xml:space="preserve">был </w:t>
      </w:r>
      <w:r>
        <w:rPr>
          <w:rFonts w:ascii="Times New Roman" w:hAnsi="Times New Roman" w:cs="Times New Roman"/>
          <w:sz w:val="24"/>
          <w:szCs w:val="24"/>
        </w:rPr>
        <w:t>выполнен в</w:t>
      </w:r>
      <w:r w:rsidR="00177A8D">
        <w:rPr>
          <w:rFonts w:ascii="Times New Roman" w:hAnsi="Times New Roman" w:cs="Times New Roman"/>
          <w:sz w:val="24"/>
          <w:szCs w:val="24"/>
        </w:rPr>
        <w:t xml:space="preserve"> двух стиля:</w:t>
      </w:r>
      <w:r>
        <w:rPr>
          <w:rFonts w:ascii="Times New Roman" w:hAnsi="Times New Roman" w:cs="Times New Roman"/>
          <w:sz w:val="24"/>
          <w:szCs w:val="24"/>
        </w:rPr>
        <w:t xml:space="preserve"> регулярном </w:t>
      </w:r>
      <w:r w:rsidR="00177A8D">
        <w:rPr>
          <w:rFonts w:ascii="Times New Roman" w:hAnsi="Times New Roman" w:cs="Times New Roman"/>
          <w:sz w:val="24"/>
          <w:szCs w:val="24"/>
        </w:rPr>
        <w:t>и пейзажном, представленных в приложении 4 и 5</w:t>
      </w:r>
      <w:r>
        <w:rPr>
          <w:rFonts w:ascii="Times New Roman" w:hAnsi="Times New Roman" w:cs="Times New Roman"/>
          <w:sz w:val="24"/>
          <w:szCs w:val="24"/>
        </w:rPr>
        <w:t xml:space="preserve">. </w:t>
      </w:r>
    </w:p>
    <w:p w:rsidR="00BB2123" w:rsidRDefault="00177A8D" w:rsidP="00BF7C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регулярного стиля</w:t>
      </w:r>
      <w:r w:rsidR="00BB2123">
        <w:rPr>
          <w:rFonts w:ascii="Times New Roman" w:hAnsi="Times New Roman" w:cs="Times New Roman"/>
          <w:sz w:val="24"/>
          <w:szCs w:val="24"/>
        </w:rPr>
        <w:t xml:space="preserve"> характеры </w:t>
      </w:r>
      <w:r>
        <w:rPr>
          <w:rFonts w:ascii="Times New Roman" w:hAnsi="Times New Roman" w:cs="Times New Roman"/>
          <w:sz w:val="24"/>
          <w:szCs w:val="24"/>
        </w:rPr>
        <w:t xml:space="preserve">четкие прямые линии и симметрия, а для пейзажного – плавные линии, которые имитируют естественный ландшафт. </w:t>
      </w:r>
    </w:p>
    <w:p w:rsidR="00BB2123" w:rsidRDefault="00BB2123" w:rsidP="00BF7C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северной стороне участка расположена беседка, из которой открывается вид на весь участок.</w:t>
      </w:r>
    </w:p>
    <w:p w:rsidR="00BB2123" w:rsidRDefault="00BB2123" w:rsidP="00BF7C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Слева от беседки были оставлены деревья сосны кудрявой европейской 3 шт. Сосны подстригаются до красивой, круглой формы, что прекрасно вписывается в стиль участка и служит естественным декором.</w:t>
      </w:r>
    </w:p>
    <w:p w:rsidR="00BB2123" w:rsidRDefault="00BB2123" w:rsidP="00BF7C1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 южной стороны участка, в нижнем левом углу, располагается небольшой сад. Он огорожен со всех сторон небольшим деревянным белым заборчиком. В центре сада, в месте, специально огороженным небольшим заборчиком высотой в 40 см, сажается вишня «шоколадница». Это красивое зеленое дерево служит не просто элементом декора, но и дает вкусные плоды. По углам сада делается еще 4 места, так же огороженным этим же заборчиком, в которые сажаются яблони «Анис алый». Также помимо красоты эти деревья дают красивые, ярко-красные плоды. Между яблонями создается еще 4 клумбы для кустов. В них сажается ежевика «</w:t>
      </w:r>
      <w:proofErr w:type="spellStart"/>
      <w:r>
        <w:rPr>
          <w:rFonts w:ascii="Times New Roman" w:hAnsi="Times New Roman" w:cs="Times New Roman"/>
          <w:sz w:val="24"/>
          <w:szCs w:val="24"/>
        </w:rPr>
        <w:t>Трипл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Краун</w:t>
      </w:r>
      <w:proofErr w:type="spellEnd"/>
      <w:r>
        <w:rPr>
          <w:rFonts w:ascii="Times New Roman" w:hAnsi="Times New Roman" w:cs="Times New Roman"/>
          <w:sz w:val="24"/>
          <w:szCs w:val="24"/>
        </w:rPr>
        <w:t xml:space="preserve">». Этот сорт ежевики отличается высотой роста, достигает около 2.5 м. Не считая мест с посадками, участок под сад покрыт мощеной на упругом основании дорожкой. Это позволяет гулять по саду не испачкавшись. Сад получается симметричным, что доставляет не только эстетическое, но и гастрономическое удовольствие. </w:t>
      </w:r>
    </w:p>
    <w:p w:rsidR="00BB2123" w:rsidRDefault="00BB2123"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Перед входом в сад, по обеим сторонам тропинки, на одинаковом расстоянии расположены цветники квадратной формы</w:t>
      </w:r>
      <w:r w:rsidR="00D57380">
        <w:rPr>
          <w:rFonts w:ascii="Times New Roman" w:hAnsi="Times New Roman" w:cs="Times New Roman"/>
          <w:sz w:val="24"/>
        </w:rPr>
        <w:t xml:space="preserve">. </w:t>
      </w:r>
      <w:r>
        <w:rPr>
          <w:rFonts w:ascii="Times New Roman" w:hAnsi="Times New Roman" w:cs="Times New Roman"/>
          <w:sz w:val="24"/>
        </w:rPr>
        <w:t xml:space="preserve">В них посажены пионы «Полумахровые» нежно-розового цвета. Эти цветы обладают тонким, сладким и приятным ароматом. Поэтому весной, сидя в беседке или проходя по участку, можно наслаждаться их ароматом. </w:t>
      </w:r>
    </w:p>
    <w:p w:rsidR="00BB2123" w:rsidRDefault="00BB2123"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Вдоль тропинки, ведущей к дому, в южной стороне участка, по обе стороны расположены цветники из многолетников в форме ромба. Состоят они из незабудок, небесно-голубого цвета, и </w:t>
      </w:r>
      <w:r>
        <w:rPr>
          <w:rFonts w:ascii="Times New Roman" w:hAnsi="Times New Roman" w:cs="Times New Roman"/>
          <w:sz w:val="24"/>
          <w:lang w:val="en-US"/>
        </w:rPr>
        <w:t>mint</w:t>
      </w:r>
      <w:r w:rsidRPr="00595821">
        <w:rPr>
          <w:rFonts w:ascii="Times New Roman" w:hAnsi="Times New Roman" w:cs="Times New Roman"/>
          <w:sz w:val="24"/>
        </w:rPr>
        <w:t xml:space="preserve"> </w:t>
      </w:r>
      <w:r>
        <w:rPr>
          <w:rFonts w:ascii="Times New Roman" w:hAnsi="Times New Roman" w:cs="Times New Roman"/>
          <w:sz w:val="24"/>
          <w:lang w:val="en-US"/>
        </w:rPr>
        <w:t>frost</w:t>
      </w:r>
      <w:r>
        <w:rPr>
          <w:rFonts w:ascii="Times New Roman" w:hAnsi="Times New Roman" w:cs="Times New Roman"/>
          <w:sz w:val="24"/>
        </w:rPr>
        <w:t xml:space="preserve">, изумрудного цвета. Эти небольшие цветники служат декором, который привлекает к себе внимание при входе в участок или выходе из дома. </w:t>
      </w:r>
    </w:p>
    <w:p w:rsidR="00BB2123" w:rsidRDefault="00BB2123"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 нижнем правом углу участка расположен цветник из многолетников. В нем посажены 4 вида цветов: фиалка душистая, водосбор гибридный, незабудка и </w:t>
      </w:r>
      <w:r>
        <w:rPr>
          <w:rFonts w:ascii="Times New Roman" w:hAnsi="Times New Roman" w:cs="Times New Roman"/>
          <w:sz w:val="24"/>
          <w:lang w:val="en-US"/>
        </w:rPr>
        <w:t>mint</w:t>
      </w:r>
      <w:r w:rsidRPr="00595821">
        <w:rPr>
          <w:rFonts w:ascii="Times New Roman" w:hAnsi="Times New Roman" w:cs="Times New Roman"/>
          <w:sz w:val="24"/>
        </w:rPr>
        <w:t xml:space="preserve"> </w:t>
      </w:r>
      <w:r>
        <w:rPr>
          <w:rFonts w:ascii="Times New Roman" w:hAnsi="Times New Roman" w:cs="Times New Roman"/>
          <w:sz w:val="24"/>
          <w:lang w:val="en-US"/>
        </w:rPr>
        <w:t>frost</w:t>
      </w:r>
      <w:r>
        <w:rPr>
          <w:rFonts w:ascii="Times New Roman" w:hAnsi="Times New Roman" w:cs="Times New Roman"/>
          <w:sz w:val="24"/>
        </w:rPr>
        <w:t xml:space="preserve">. Благодаря их цветовому разнообразию можно создать узор (схема цветник из </w:t>
      </w:r>
      <w:r>
        <w:rPr>
          <w:rFonts w:ascii="Times New Roman" w:hAnsi="Times New Roman" w:cs="Times New Roman"/>
          <w:sz w:val="24"/>
        </w:rPr>
        <w:lastRenderedPageBreak/>
        <w:t>многолетников</w:t>
      </w:r>
      <w:r w:rsidR="00D57380">
        <w:rPr>
          <w:rFonts w:ascii="Times New Roman" w:hAnsi="Times New Roman" w:cs="Times New Roman"/>
          <w:sz w:val="24"/>
        </w:rPr>
        <w:t xml:space="preserve"> представлена в приложении 6</w:t>
      </w:r>
      <w:r>
        <w:rPr>
          <w:rFonts w:ascii="Times New Roman" w:hAnsi="Times New Roman" w:cs="Times New Roman"/>
          <w:sz w:val="24"/>
        </w:rPr>
        <w:t xml:space="preserve">). Этот цветник служит исключительно элементом декора и заполняет пустое пространство в углу участка. </w:t>
      </w:r>
    </w:p>
    <w:p w:rsidR="00BB2123" w:rsidRDefault="00BB2123"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С правой стороны от беседки располагается пинг-понговый стол, перед которым находится клумба с пионами «Полумахровыми». Аромат от них будет уловим как в беседке, так и непосредственно у стола для пинг-понга и доставляет эстетическое удовольствие.</w:t>
      </w:r>
    </w:p>
    <w:p w:rsidR="00BB2123" w:rsidRDefault="00BB2123"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По обе стороны от беседки располагаются по 2 полукруглых цветника</w:t>
      </w:r>
      <w:r w:rsidR="00D57380">
        <w:rPr>
          <w:rFonts w:ascii="Times New Roman" w:hAnsi="Times New Roman" w:cs="Times New Roman"/>
          <w:sz w:val="24"/>
        </w:rPr>
        <w:t xml:space="preserve"> (приложение 7)</w:t>
      </w:r>
      <w:r>
        <w:rPr>
          <w:rFonts w:ascii="Times New Roman" w:hAnsi="Times New Roman" w:cs="Times New Roman"/>
          <w:sz w:val="24"/>
        </w:rPr>
        <w:t xml:space="preserve">. В них посажены только однолетние цветы: цинния изящная, астра однолетняя красного цвета, бархатцы оранжевого цвета и астра однолетняя желтого цвета. Благодаря ярким цветам создается узор, напоминающий солнце с яркими разноцветными лучами (схема цветник из летников). Данные цветники являются исключительно элементом декора. </w:t>
      </w:r>
    </w:p>
    <w:p w:rsidR="00BB2123" w:rsidRPr="00595821" w:rsidRDefault="00BB2123" w:rsidP="00BF7C13">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Благодаря тому, что большая часть участка покрыта травяным покрытием, то все цветники ярких цветов и насыщенно-зеленые деревья смотрятся гармонично. </w:t>
      </w:r>
    </w:p>
    <w:p w:rsidR="00BB2123" w:rsidRPr="00BB2123" w:rsidRDefault="00BB2123" w:rsidP="00BB2123">
      <w:pPr>
        <w:spacing w:after="0" w:line="360" w:lineRule="auto"/>
        <w:ind w:firstLine="709"/>
        <w:jc w:val="both"/>
        <w:rPr>
          <w:rFonts w:ascii="Times New Roman" w:hAnsi="Times New Roman" w:cs="Times New Roman"/>
          <w:sz w:val="24"/>
          <w:szCs w:val="24"/>
        </w:rPr>
      </w:pPr>
    </w:p>
    <w:p w:rsidR="00092843" w:rsidRDefault="00092843" w:rsidP="00BB2123">
      <w:pPr>
        <w:spacing w:after="0" w:line="360" w:lineRule="auto"/>
        <w:jc w:val="both"/>
        <w:rPr>
          <w:rFonts w:ascii="Times New Roman" w:hAnsi="Times New Roman" w:cs="Times New Roman"/>
          <w:sz w:val="24"/>
          <w:szCs w:val="24"/>
        </w:rPr>
      </w:pPr>
    </w:p>
    <w:p w:rsidR="00730653" w:rsidRPr="005F5F7D" w:rsidRDefault="00730653" w:rsidP="00BB2123">
      <w:pPr>
        <w:spacing w:after="0" w:line="360" w:lineRule="auto"/>
        <w:jc w:val="both"/>
        <w:rPr>
          <w:rFonts w:ascii="Times New Roman" w:hAnsi="Times New Roman" w:cs="Times New Roman"/>
          <w:sz w:val="24"/>
          <w:szCs w:val="24"/>
        </w:rPr>
      </w:pPr>
    </w:p>
    <w:p w:rsidR="00431A97" w:rsidRDefault="00431A97" w:rsidP="00431A97">
      <w:pPr>
        <w:spacing w:after="0" w:line="360" w:lineRule="auto"/>
        <w:jc w:val="both"/>
      </w:pPr>
    </w:p>
    <w:p w:rsidR="00B9092F" w:rsidRDefault="00B9092F" w:rsidP="00B9092F">
      <w:pPr>
        <w:pStyle w:val="1"/>
        <w:jc w:val="center"/>
        <w:rPr>
          <w:rFonts w:ascii="Times New Roman" w:hAnsi="Times New Roman" w:cs="Times New Roman"/>
          <w:color w:val="000000" w:themeColor="text1"/>
        </w:rPr>
      </w:pPr>
      <w:bookmarkStart w:id="19" w:name="_Toc100578698"/>
      <w:r>
        <w:rPr>
          <w:rFonts w:ascii="Times New Roman" w:hAnsi="Times New Roman" w:cs="Times New Roman"/>
          <w:color w:val="000000" w:themeColor="text1"/>
        </w:rPr>
        <w:t>Заключение</w:t>
      </w:r>
      <w:bookmarkEnd w:id="19"/>
    </w:p>
    <w:p w:rsidR="00C51686" w:rsidRPr="00326D38" w:rsidRDefault="00C51686" w:rsidP="00C51686">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 ходе работы, выполнен </w:t>
      </w:r>
      <w:r w:rsidRPr="00813E26">
        <w:rPr>
          <w:rFonts w:ascii="Times New Roman" w:hAnsi="Times New Roman" w:cs="Times New Roman"/>
          <w:sz w:val="24"/>
        </w:rPr>
        <w:t>проект озеленения и благоустройства</w:t>
      </w:r>
      <w:r>
        <w:rPr>
          <w:rFonts w:ascii="Times New Roman" w:hAnsi="Times New Roman" w:cs="Times New Roman"/>
          <w:sz w:val="24"/>
        </w:rPr>
        <w:t xml:space="preserve"> </w:t>
      </w:r>
      <w:r w:rsidRPr="00813E26">
        <w:rPr>
          <w:rFonts w:ascii="Times New Roman" w:hAnsi="Times New Roman" w:cs="Times New Roman"/>
          <w:sz w:val="24"/>
        </w:rPr>
        <w:t>приусадебного участка</w:t>
      </w:r>
      <w:r w:rsidRPr="00326D38">
        <w:rPr>
          <w:rFonts w:ascii="Times New Roman" w:hAnsi="Times New Roman" w:cs="Times New Roman"/>
          <w:sz w:val="24"/>
        </w:rPr>
        <w:t xml:space="preserve"> частного дом</w:t>
      </w:r>
      <w:r>
        <w:rPr>
          <w:rFonts w:ascii="Times New Roman" w:hAnsi="Times New Roman" w:cs="Times New Roman"/>
          <w:sz w:val="24"/>
        </w:rPr>
        <w:t>овладения</w:t>
      </w:r>
      <w:r w:rsidRPr="00326D38">
        <w:rPr>
          <w:rFonts w:ascii="Times New Roman" w:hAnsi="Times New Roman" w:cs="Times New Roman"/>
          <w:sz w:val="24"/>
        </w:rPr>
        <w:t xml:space="preserve"> в соответствии с </w:t>
      </w:r>
      <w:r>
        <w:rPr>
          <w:rFonts w:ascii="Times New Roman" w:hAnsi="Times New Roman" w:cs="Times New Roman"/>
          <w:sz w:val="24"/>
        </w:rPr>
        <w:t>пожеланиями</w:t>
      </w:r>
      <w:r w:rsidRPr="00326D38">
        <w:rPr>
          <w:rFonts w:ascii="Times New Roman" w:hAnsi="Times New Roman" w:cs="Times New Roman"/>
          <w:sz w:val="24"/>
        </w:rPr>
        <w:t xml:space="preserve"> жи</w:t>
      </w:r>
      <w:r>
        <w:rPr>
          <w:rFonts w:ascii="Times New Roman" w:hAnsi="Times New Roman" w:cs="Times New Roman"/>
          <w:sz w:val="24"/>
        </w:rPr>
        <w:t>льцов</w:t>
      </w:r>
      <w:r w:rsidRPr="00326D38">
        <w:rPr>
          <w:rFonts w:ascii="Times New Roman" w:hAnsi="Times New Roman" w:cs="Times New Roman"/>
          <w:sz w:val="24"/>
        </w:rPr>
        <w:t>.</w:t>
      </w:r>
    </w:p>
    <w:p w:rsidR="00C51686" w:rsidRPr="00813E26" w:rsidRDefault="00C51686" w:rsidP="00C51686">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Был проведен </w:t>
      </w:r>
      <w:r w:rsidRPr="00C51686">
        <w:rPr>
          <w:rFonts w:ascii="Times New Roman" w:hAnsi="Times New Roman" w:cs="Times New Roman"/>
          <w:sz w:val="24"/>
        </w:rPr>
        <w:t xml:space="preserve"> </w:t>
      </w:r>
      <w:proofErr w:type="spellStart"/>
      <w:r>
        <w:rPr>
          <w:rFonts w:ascii="Times New Roman" w:hAnsi="Times New Roman" w:cs="Times New Roman"/>
          <w:sz w:val="24"/>
        </w:rPr>
        <w:t>предпроектный</w:t>
      </w:r>
      <w:proofErr w:type="spellEnd"/>
      <w:r w:rsidRPr="00326D38">
        <w:rPr>
          <w:rFonts w:ascii="Times New Roman" w:hAnsi="Times New Roman" w:cs="Times New Roman"/>
          <w:sz w:val="24"/>
        </w:rPr>
        <w:t xml:space="preserve"> анализ участка</w:t>
      </w:r>
      <w:r>
        <w:rPr>
          <w:rFonts w:ascii="Times New Roman" w:hAnsi="Times New Roman" w:cs="Times New Roman"/>
          <w:sz w:val="24"/>
        </w:rPr>
        <w:t xml:space="preserve">, предложен </w:t>
      </w:r>
      <w:r w:rsidRPr="00B40097">
        <w:rPr>
          <w:rFonts w:ascii="Times New Roman" w:hAnsi="Times New Roman" w:cs="Times New Roman"/>
          <w:sz w:val="24"/>
        </w:rPr>
        <w:t>проект</w:t>
      </w:r>
      <w:r>
        <w:rPr>
          <w:rFonts w:ascii="Times New Roman" w:hAnsi="Times New Roman" w:cs="Times New Roman"/>
          <w:sz w:val="24"/>
        </w:rPr>
        <w:t xml:space="preserve"> </w:t>
      </w:r>
      <w:r w:rsidRPr="00B40097">
        <w:rPr>
          <w:rFonts w:ascii="Times New Roman" w:hAnsi="Times New Roman" w:cs="Times New Roman"/>
          <w:sz w:val="24"/>
        </w:rPr>
        <w:t>благоустройства приусадебного участка</w:t>
      </w:r>
      <w:r>
        <w:rPr>
          <w:rFonts w:ascii="Times New Roman" w:hAnsi="Times New Roman" w:cs="Times New Roman"/>
          <w:sz w:val="24"/>
        </w:rPr>
        <w:t>, созданы</w:t>
      </w:r>
      <w:r w:rsidRPr="00C51686">
        <w:rPr>
          <w:rFonts w:ascii="Times New Roman" w:hAnsi="Times New Roman" w:cs="Times New Roman"/>
          <w:sz w:val="24"/>
        </w:rPr>
        <w:t xml:space="preserve"> </w:t>
      </w:r>
      <w:r w:rsidRPr="00B40097">
        <w:rPr>
          <w:rFonts w:ascii="Times New Roman" w:hAnsi="Times New Roman" w:cs="Times New Roman"/>
          <w:sz w:val="24"/>
        </w:rPr>
        <w:t>рабочи</w:t>
      </w:r>
      <w:r>
        <w:rPr>
          <w:rFonts w:ascii="Times New Roman" w:hAnsi="Times New Roman" w:cs="Times New Roman"/>
          <w:sz w:val="24"/>
        </w:rPr>
        <w:t xml:space="preserve">е </w:t>
      </w:r>
      <w:r w:rsidRPr="00B40097">
        <w:rPr>
          <w:rFonts w:ascii="Times New Roman" w:hAnsi="Times New Roman" w:cs="Times New Roman"/>
          <w:sz w:val="24"/>
        </w:rPr>
        <w:t>чертеж</w:t>
      </w:r>
      <w:r>
        <w:rPr>
          <w:rFonts w:ascii="Times New Roman" w:hAnsi="Times New Roman" w:cs="Times New Roman"/>
          <w:sz w:val="24"/>
        </w:rPr>
        <w:t>и и пояснительная записка</w:t>
      </w:r>
      <w:r w:rsidRPr="00813E26">
        <w:rPr>
          <w:rFonts w:ascii="Times New Roman" w:hAnsi="Times New Roman" w:cs="Times New Roman"/>
          <w:sz w:val="24"/>
        </w:rPr>
        <w:t>.</w:t>
      </w:r>
      <w:r>
        <w:rPr>
          <w:rFonts w:ascii="Times New Roman" w:hAnsi="Times New Roman" w:cs="Times New Roman"/>
          <w:sz w:val="24"/>
        </w:rPr>
        <w:t xml:space="preserve"> </w:t>
      </w:r>
    </w:p>
    <w:p w:rsidR="00B9092F" w:rsidRDefault="00B9092F">
      <w:r>
        <w:br w:type="page"/>
      </w:r>
    </w:p>
    <w:p w:rsidR="00B9092F" w:rsidRPr="00D36AEE" w:rsidRDefault="00B9092F" w:rsidP="00B9092F">
      <w:pPr>
        <w:pStyle w:val="1"/>
        <w:jc w:val="center"/>
        <w:rPr>
          <w:rFonts w:ascii="Times New Roman" w:hAnsi="Times New Roman" w:cs="Times New Roman"/>
          <w:color w:val="000000" w:themeColor="text1"/>
        </w:rPr>
      </w:pPr>
      <w:bookmarkStart w:id="20" w:name="_Toc100578699"/>
      <w:r w:rsidRPr="00D36AEE">
        <w:rPr>
          <w:rFonts w:ascii="Times New Roman" w:hAnsi="Times New Roman" w:cs="Times New Roman"/>
          <w:color w:val="000000" w:themeColor="text1"/>
        </w:rPr>
        <w:lastRenderedPageBreak/>
        <w:t>Список литературы</w:t>
      </w:r>
      <w:bookmarkEnd w:id="20"/>
    </w:p>
    <w:p w:rsidR="003528E1" w:rsidRPr="003528E1" w:rsidRDefault="003528E1" w:rsidP="00EA5711">
      <w:pPr>
        <w:pStyle w:val="a5"/>
        <w:numPr>
          <w:ilvl w:val="0"/>
          <w:numId w:val="2"/>
        </w:numPr>
        <w:spacing w:after="0" w:line="240" w:lineRule="auto"/>
        <w:ind w:left="284" w:hanging="284"/>
        <w:rPr>
          <w:rFonts w:ascii="Times New Roman" w:eastAsia="Calibri" w:hAnsi="Times New Roman" w:cs="Times New Roman"/>
          <w:color w:val="000000"/>
          <w:sz w:val="24"/>
          <w:szCs w:val="24"/>
        </w:rPr>
      </w:pPr>
      <w:r w:rsidRPr="003528E1">
        <w:rPr>
          <w:rFonts w:ascii="Times New Roman" w:eastAsia="Calibri" w:hAnsi="Times New Roman" w:cs="Times New Roman"/>
          <w:color w:val="000000"/>
          <w:sz w:val="24"/>
          <w:szCs w:val="24"/>
        </w:rPr>
        <w:t>Александрова, М. С. Хвойные растения в вашем саду / М. С. Александрова. — М.</w:t>
      </w:r>
      <w:proofErr w:type="gramStart"/>
      <w:r w:rsidRPr="003528E1">
        <w:rPr>
          <w:rFonts w:ascii="Times New Roman" w:eastAsia="Calibri" w:hAnsi="Times New Roman" w:cs="Times New Roman"/>
          <w:color w:val="000000"/>
          <w:sz w:val="24"/>
          <w:szCs w:val="24"/>
        </w:rPr>
        <w:t xml:space="preserve"> :</w:t>
      </w:r>
      <w:proofErr w:type="gramEnd"/>
      <w:r w:rsidRPr="003528E1">
        <w:rPr>
          <w:rFonts w:ascii="Times New Roman" w:eastAsia="Calibri" w:hAnsi="Times New Roman" w:cs="Times New Roman"/>
          <w:color w:val="000000"/>
          <w:sz w:val="24"/>
          <w:szCs w:val="24"/>
        </w:rPr>
        <w:t xml:space="preserve"> </w:t>
      </w:r>
      <w:proofErr w:type="spellStart"/>
      <w:r w:rsidRPr="003528E1">
        <w:rPr>
          <w:rFonts w:ascii="Times New Roman" w:eastAsia="Calibri" w:hAnsi="Times New Roman" w:cs="Times New Roman"/>
          <w:color w:val="000000"/>
          <w:sz w:val="24"/>
          <w:szCs w:val="24"/>
        </w:rPr>
        <w:t>Фитон+</w:t>
      </w:r>
      <w:proofErr w:type="spellEnd"/>
      <w:r w:rsidRPr="003528E1">
        <w:rPr>
          <w:rFonts w:ascii="Times New Roman" w:eastAsia="Calibri" w:hAnsi="Times New Roman" w:cs="Times New Roman"/>
          <w:color w:val="000000"/>
          <w:sz w:val="24"/>
          <w:szCs w:val="24"/>
        </w:rPr>
        <w:t>, 2003.</w:t>
      </w:r>
    </w:p>
    <w:p w:rsidR="003528E1" w:rsidRPr="003528E1" w:rsidRDefault="003528E1" w:rsidP="00EA5711">
      <w:pPr>
        <w:pStyle w:val="a5"/>
        <w:numPr>
          <w:ilvl w:val="0"/>
          <w:numId w:val="2"/>
        </w:numPr>
        <w:spacing w:after="0" w:line="240" w:lineRule="auto"/>
        <w:ind w:left="284" w:hanging="284"/>
        <w:rPr>
          <w:rFonts w:ascii="Times New Roman" w:eastAsia="Calibri" w:hAnsi="Times New Roman" w:cs="Times New Roman"/>
          <w:color w:val="000000"/>
          <w:sz w:val="24"/>
          <w:szCs w:val="24"/>
        </w:rPr>
      </w:pPr>
      <w:r w:rsidRPr="003528E1">
        <w:rPr>
          <w:rFonts w:ascii="Times New Roman" w:eastAsia="Calibri" w:hAnsi="Times New Roman" w:cs="Times New Roman"/>
          <w:color w:val="000000"/>
          <w:sz w:val="24"/>
          <w:szCs w:val="24"/>
        </w:rPr>
        <w:t>Аксенов, Е. С. Декоративные растения : в 2 т. / Е. С. Аксенов, Н. А. Аксенова</w:t>
      </w:r>
      <w:proofErr w:type="gramStart"/>
      <w:r w:rsidRPr="003528E1">
        <w:rPr>
          <w:rFonts w:ascii="Times New Roman" w:eastAsia="Calibri" w:hAnsi="Times New Roman" w:cs="Times New Roman"/>
          <w:color w:val="000000"/>
          <w:sz w:val="24"/>
          <w:szCs w:val="24"/>
        </w:rPr>
        <w:t>.</w:t>
      </w:r>
      <w:proofErr w:type="gramEnd"/>
      <w:r w:rsidRPr="003528E1">
        <w:rPr>
          <w:rFonts w:ascii="Times New Roman" w:eastAsia="Calibri" w:hAnsi="Times New Roman" w:cs="Times New Roman"/>
          <w:color w:val="000000"/>
          <w:sz w:val="24"/>
          <w:szCs w:val="24"/>
        </w:rPr>
        <w:t xml:space="preserve"> — </w:t>
      </w:r>
      <w:proofErr w:type="gramStart"/>
      <w:r w:rsidRPr="003528E1">
        <w:rPr>
          <w:rFonts w:ascii="Times New Roman" w:eastAsia="Calibri" w:hAnsi="Times New Roman" w:cs="Times New Roman"/>
          <w:color w:val="000000"/>
          <w:sz w:val="24"/>
          <w:szCs w:val="24"/>
        </w:rPr>
        <w:t>и</w:t>
      </w:r>
      <w:proofErr w:type="gramEnd"/>
      <w:r w:rsidRPr="003528E1">
        <w:rPr>
          <w:rFonts w:ascii="Times New Roman" w:eastAsia="Calibri" w:hAnsi="Times New Roman" w:cs="Times New Roman"/>
          <w:color w:val="000000"/>
          <w:sz w:val="24"/>
          <w:szCs w:val="24"/>
        </w:rPr>
        <w:t xml:space="preserve">зд. 2-е, </w:t>
      </w:r>
      <w:proofErr w:type="spellStart"/>
      <w:r w:rsidRPr="003528E1">
        <w:rPr>
          <w:rFonts w:ascii="Times New Roman" w:eastAsia="Calibri" w:hAnsi="Times New Roman" w:cs="Times New Roman"/>
          <w:color w:val="000000"/>
          <w:sz w:val="24"/>
          <w:szCs w:val="24"/>
        </w:rPr>
        <w:t>испр</w:t>
      </w:r>
      <w:proofErr w:type="spellEnd"/>
      <w:r w:rsidRPr="003528E1">
        <w:rPr>
          <w:rFonts w:ascii="Times New Roman" w:eastAsia="Calibri" w:hAnsi="Times New Roman" w:cs="Times New Roman"/>
          <w:color w:val="000000"/>
          <w:sz w:val="24"/>
          <w:szCs w:val="24"/>
        </w:rPr>
        <w:t>. — М.</w:t>
      </w:r>
      <w:proofErr w:type="gramStart"/>
      <w:r w:rsidRPr="003528E1">
        <w:rPr>
          <w:rFonts w:ascii="Times New Roman" w:eastAsia="Calibri" w:hAnsi="Times New Roman" w:cs="Times New Roman"/>
          <w:color w:val="000000"/>
          <w:sz w:val="24"/>
          <w:szCs w:val="24"/>
        </w:rPr>
        <w:t xml:space="preserve"> :</w:t>
      </w:r>
      <w:proofErr w:type="gramEnd"/>
      <w:r w:rsidRPr="003528E1">
        <w:rPr>
          <w:rFonts w:ascii="Times New Roman" w:eastAsia="Calibri" w:hAnsi="Times New Roman" w:cs="Times New Roman"/>
          <w:color w:val="000000"/>
          <w:sz w:val="24"/>
          <w:szCs w:val="24"/>
        </w:rPr>
        <w:t xml:space="preserve"> АБФ/ABF, 2000. — Т. 1. Деревья и кустарники</w:t>
      </w:r>
      <w:proofErr w:type="gramStart"/>
      <w:r w:rsidRPr="003528E1">
        <w:rPr>
          <w:rFonts w:ascii="Times New Roman" w:eastAsia="Calibri" w:hAnsi="Times New Roman" w:cs="Times New Roman"/>
          <w:color w:val="000000"/>
          <w:sz w:val="24"/>
          <w:szCs w:val="24"/>
        </w:rPr>
        <w:t xml:space="preserve"> ;</w:t>
      </w:r>
      <w:proofErr w:type="gramEnd"/>
      <w:r w:rsidRPr="003528E1">
        <w:rPr>
          <w:rFonts w:ascii="Times New Roman" w:eastAsia="Calibri" w:hAnsi="Times New Roman" w:cs="Times New Roman"/>
          <w:color w:val="000000"/>
          <w:sz w:val="24"/>
          <w:szCs w:val="24"/>
        </w:rPr>
        <w:t xml:space="preserve"> Т. 2. Травянистые растения. </w:t>
      </w:r>
    </w:p>
    <w:p w:rsidR="003528E1" w:rsidRPr="003528E1" w:rsidRDefault="003528E1" w:rsidP="00EA5711">
      <w:pPr>
        <w:pStyle w:val="a5"/>
        <w:numPr>
          <w:ilvl w:val="0"/>
          <w:numId w:val="2"/>
        </w:numPr>
        <w:spacing w:after="0" w:line="240" w:lineRule="auto"/>
        <w:ind w:left="284" w:hanging="284"/>
        <w:rPr>
          <w:rFonts w:ascii="Times New Roman" w:eastAsia="Calibri" w:hAnsi="Times New Roman" w:cs="Times New Roman"/>
          <w:color w:val="000000"/>
          <w:sz w:val="24"/>
          <w:szCs w:val="24"/>
        </w:rPr>
      </w:pPr>
      <w:r w:rsidRPr="003528E1">
        <w:rPr>
          <w:rFonts w:ascii="Times New Roman" w:eastAsia="Calibri" w:hAnsi="Times New Roman" w:cs="Times New Roman"/>
          <w:color w:val="000000"/>
          <w:sz w:val="24"/>
          <w:szCs w:val="24"/>
        </w:rPr>
        <w:t xml:space="preserve"> </w:t>
      </w:r>
      <w:proofErr w:type="spellStart"/>
      <w:r w:rsidRPr="003528E1">
        <w:rPr>
          <w:rFonts w:ascii="Times New Roman" w:eastAsia="Calibri" w:hAnsi="Times New Roman" w:cs="Times New Roman"/>
          <w:color w:val="000000"/>
          <w:sz w:val="24"/>
          <w:szCs w:val="24"/>
        </w:rPr>
        <w:t>Зайдельман</w:t>
      </w:r>
      <w:proofErr w:type="spellEnd"/>
      <w:r w:rsidRPr="003528E1">
        <w:rPr>
          <w:rFonts w:ascii="Times New Roman" w:eastAsia="Calibri" w:hAnsi="Times New Roman" w:cs="Times New Roman"/>
          <w:color w:val="000000"/>
          <w:sz w:val="24"/>
          <w:szCs w:val="24"/>
        </w:rPr>
        <w:t>, Ф. Р. Фермеру и садоводу о почвах, экологии и повышении плодородия / Ф. Р. </w:t>
      </w:r>
      <w:proofErr w:type="spellStart"/>
      <w:r w:rsidRPr="003528E1">
        <w:rPr>
          <w:rFonts w:ascii="Times New Roman" w:eastAsia="Calibri" w:hAnsi="Times New Roman" w:cs="Times New Roman"/>
          <w:color w:val="000000"/>
          <w:sz w:val="24"/>
          <w:szCs w:val="24"/>
        </w:rPr>
        <w:t>Зайдельман</w:t>
      </w:r>
      <w:proofErr w:type="spellEnd"/>
      <w:r w:rsidRPr="003528E1">
        <w:rPr>
          <w:rFonts w:ascii="Times New Roman" w:eastAsia="Calibri" w:hAnsi="Times New Roman" w:cs="Times New Roman"/>
          <w:color w:val="000000"/>
          <w:sz w:val="24"/>
          <w:szCs w:val="24"/>
        </w:rPr>
        <w:t>. — изд. 2-е, доп. — М.</w:t>
      </w:r>
      <w:proofErr w:type="gramStart"/>
      <w:r w:rsidRPr="003528E1">
        <w:rPr>
          <w:rFonts w:ascii="Times New Roman" w:eastAsia="Calibri" w:hAnsi="Times New Roman" w:cs="Times New Roman"/>
          <w:color w:val="000000"/>
          <w:sz w:val="24"/>
          <w:szCs w:val="24"/>
        </w:rPr>
        <w:t xml:space="preserve"> :</w:t>
      </w:r>
      <w:proofErr w:type="gramEnd"/>
      <w:r w:rsidRPr="003528E1">
        <w:rPr>
          <w:rFonts w:ascii="Times New Roman" w:eastAsia="Calibri" w:hAnsi="Times New Roman" w:cs="Times New Roman"/>
          <w:color w:val="000000"/>
          <w:sz w:val="24"/>
          <w:szCs w:val="24"/>
        </w:rPr>
        <w:t xml:space="preserve"> ФГНУ</w:t>
      </w:r>
      <w:r>
        <w:rPr>
          <w:rFonts w:ascii="Times New Roman" w:hAnsi="Times New Roman" w:cs="Times New Roman"/>
          <w:color w:val="000000" w:themeColor="text1"/>
          <w:sz w:val="24"/>
          <w:szCs w:val="24"/>
        </w:rPr>
        <w:t xml:space="preserve"> </w:t>
      </w:r>
      <w:r w:rsidRPr="003528E1">
        <w:rPr>
          <w:rFonts w:ascii="Times New Roman" w:eastAsia="Calibri" w:hAnsi="Times New Roman" w:cs="Times New Roman"/>
          <w:color w:val="000000"/>
          <w:sz w:val="24"/>
          <w:szCs w:val="24"/>
        </w:rPr>
        <w:t>«</w:t>
      </w:r>
      <w:proofErr w:type="spellStart"/>
      <w:r w:rsidRPr="003528E1">
        <w:rPr>
          <w:rFonts w:ascii="Times New Roman" w:eastAsia="Calibri" w:hAnsi="Times New Roman" w:cs="Times New Roman"/>
          <w:color w:val="000000"/>
          <w:sz w:val="24"/>
          <w:szCs w:val="24"/>
        </w:rPr>
        <w:t>Росинформагротех</w:t>
      </w:r>
      <w:proofErr w:type="spellEnd"/>
      <w:r w:rsidRPr="003528E1">
        <w:rPr>
          <w:rFonts w:ascii="Times New Roman" w:eastAsia="Calibri" w:hAnsi="Times New Roman" w:cs="Times New Roman"/>
          <w:color w:val="000000"/>
          <w:sz w:val="24"/>
          <w:szCs w:val="24"/>
        </w:rPr>
        <w:t>», 2002.</w:t>
      </w:r>
    </w:p>
    <w:p w:rsidR="003528E1" w:rsidRPr="003528E1" w:rsidRDefault="003528E1" w:rsidP="00EA5711">
      <w:pPr>
        <w:pStyle w:val="a5"/>
        <w:numPr>
          <w:ilvl w:val="0"/>
          <w:numId w:val="2"/>
        </w:numPr>
        <w:spacing w:after="0" w:line="240" w:lineRule="auto"/>
        <w:ind w:left="284" w:hanging="284"/>
        <w:rPr>
          <w:rFonts w:ascii="Times New Roman" w:eastAsia="Calibri" w:hAnsi="Times New Roman" w:cs="Times New Roman"/>
          <w:color w:val="000000"/>
          <w:sz w:val="24"/>
          <w:szCs w:val="24"/>
        </w:rPr>
      </w:pPr>
      <w:r w:rsidRPr="003528E1">
        <w:rPr>
          <w:rFonts w:ascii="Times New Roman" w:eastAsia="Calibri" w:hAnsi="Times New Roman" w:cs="Times New Roman"/>
          <w:color w:val="000000"/>
          <w:sz w:val="24"/>
          <w:szCs w:val="24"/>
        </w:rPr>
        <w:t>Киселев, Г. Е. Цветоводство / Г. Е. Киселев</w:t>
      </w:r>
      <w:proofErr w:type="gramStart"/>
      <w:r w:rsidRPr="003528E1">
        <w:rPr>
          <w:rFonts w:ascii="Times New Roman" w:eastAsia="Calibri" w:hAnsi="Times New Roman" w:cs="Times New Roman"/>
          <w:color w:val="000000"/>
          <w:sz w:val="24"/>
          <w:szCs w:val="24"/>
        </w:rPr>
        <w:t>.</w:t>
      </w:r>
      <w:proofErr w:type="gramEnd"/>
      <w:r w:rsidRPr="003528E1">
        <w:rPr>
          <w:rFonts w:ascii="Times New Roman" w:eastAsia="Calibri" w:hAnsi="Times New Roman" w:cs="Times New Roman"/>
          <w:color w:val="000000"/>
          <w:sz w:val="24"/>
          <w:szCs w:val="24"/>
        </w:rPr>
        <w:t xml:space="preserve"> — </w:t>
      </w:r>
      <w:proofErr w:type="gramStart"/>
      <w:r w:rsidRPr="003528E1">
        <w:rPr>
          <w:rFonts w:ascii="Times New Roman" w:eastAsia="Calibri" w:hAnsi="Times New Roman" w:cs="Times New Roman"/>
          <w:color w:val="000000"/>
          <w:sz w:val="24"/>
          <w:szCs w:val="24"/>
        </w:rPr>
        <w:t>и</w:t>
      </w:r>
      <w:proofErr w:type="gramEnd"/>
      <w:r w:rsidRPr="003528E1">
        <w:rPr>
          <w:rFonts w:ascii="Times New Roman" w:eastAsia="Calibri" w:hAnsi="Times New Roman" w:cs="Times New Roman"/>
          <w:color w:val="000000"/>
          <w:sz w:val="24"/>
          <w:szCs w:val="24"/>
        </w:rPr>
        <w:t xml:space="preserve">зд. 3-е, </w:t>
      </w:r>
      <w:proofErr w:type="spellStart"/>
      <w:r w:rsidRPr="003528E1">
        <w:rPr>
          <w:rFonts w:ascii="Times New Roman" w:eastAsia="Calibri" w:hAnsi="Times New Roman" w:cs="Times New Roman"/>
          <w:color w:val="000000"/>
          <w:sz w:val="24"/>
          <w:szCs w:val="24"/>
        </w:rPr>
        <w:t>испр</w:t>
      </w:r>
      <w:proofErr w:type="spellEnd"/>
      <w:r w:rsidRPr="003528E1">
        <w:rPr>
          <w:rFonts w:ascii="Times New Roman" w:eastAsia="Calibri" w:hAnsi="Times New Roman" w:cs="Times New Roman"/>
          <w:color w:val="000000"/>
          <w:sz w:val="24"/>
          <w:szCs w:val="24"/>
        </w:rPr>
        <w:t>. и доп. — М. : Колос, 1964.</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 xml:space="preserve">Комиссарова, О. Ю. Методические указания к выполнению задания по теме «Генеральные планы» / О. Ю. Комиссарова, О. Н. </w:t>
      </w:r>
      <w:proofErr w:type="spellStart"/>
      <w:r w:rsidRPr="003528E1">
        <w:rPr>
          <w:rFonts w:ascii="Times New Roman" w:hAnsi="Times New Roman" w:cs="Times New Roman"/>
          <w:bCs/>
          <w:iCs/>
          <w:color w:val="000000"/>
          <w:sz w:val="24"/>
          <w:szCs w:val="24"/>
        </w:rPr>
        <w:t>Нечитайло</w:t>
      </w:r>
      <w:proofErr w:type="spellEnd"/>
      <w:r w:rsidRPr="003528E1">
        <w:rPr>
          <w:rFonts w:ascii="Times New Roman" w:hAnsi="Times New Roman" w:cs="Times New Roman"/>
          <w:bCs/>
          <w:iCs/>
          <w:color w:val="000000"/>
          <w:sz w:val="24"/>
          <w:szCs w:val="24"/>
        </w:rPr>
        <w:t>, С. В. </w:t>
      </w:r>
      <w:proofErr w:type="spellStart"/>
      <w:r w:rsidRPr="003528E1">
        <w:rPr>
          <w:rFonts w:ascii="Times New Roman" w:hAnsi="Times New Roman" w:cs="Times New Roman"/>
          <w:bCs/>
          <w:iCs/>
          <w:color w:val="000000"/>
          <w:sz w:val="24"/>
          <w:szCs w:val="24"/>
        </w:rPr>
        <w:t>Хазова</w:t>
      </w:r>
      <w:proofErr w:type="spellEnd"/>
      <w:r w:rsidRPr="003528E1">
        <w:rPr>
          <w:rFonts w:ascii="Times New Roman" w:hAnsi="Times New Roman" w:cs="Times New Roman"/>
          <w:bCs/>
          <w:iCs/>
          <w:color w:val="000000"/>
          <w:sz w:val="24"/>
          <w:szCs w:val="24"/>
        </w:rPr>
        <w:t>. — Оренбург</w:t>
      </w:r>
      <w:proofErr w:type="gramStart"/>
      <w:r w:rsidRPr="003528E1">
        <w:rPr>
          <w:rFonts w:ascii="Times New Roman" w:hAnsi="Times New Roman" w:cs="Times New Roman"/>
          <w:bCs/>
          <w:iCs/>
          <w:color w:val="000000"/>
          <w:sz w:val="24"/>
          <w:szCs w:val="24"/>
        </w:rPr>
        <w:t xml:space="preserve"> :</w:t>
      </w:r>
      <w:proofErr w:type="gramEnd"/>
      <w:r w:rsidRPr="003528E1">
        <w:rPr>
          <w:rFonts w:ascii="Times New Roman" w:hAnsi="Times New Roman" w:cs="Times New Roman"/>
          <w:bCs/>
          <w:iCs/>
          <w:color w:val="000000"/>
          <w:sz w:val="24"/>
          <w:szCs w:val="24"/>
        </w:rPr>
        <w:t xml:space="preserve"> ГОУ ОГУ, 2004.</w:t>
      </w:r>
    </w:p>
    <w:p w:rsidR="003528E1" w:rsidRPr="003528E1" w:rsidRDefault="003528E1" w:rsidP="00EA5711">
      <w:pPr>
        <w:pStyle w:val="a5"/>
        <w:numPr>
          <w:ilvl w:val="0"/>
          <w:numId w:val="2"/>
        </w:numPr>
        <w:spacing w:after="0" w:line="240" w:lineRule="auto"/>
        <w:ind w:left="284" w:hanging="284"/>
        <w:rPr>
          <w:rFonts w:ascii="Times New Roman" w:eastAsia="Calibri" w:hAnsi="Times New Roman" w:cs="Times New Roman"/>
          <w:color w:val="000000"/>
          <w:sz w:val="24"/>
          <w:szCs w:val="24"/>
        </w:rPr>
      </w:pPr>
      <w:proofErr w:type="spellStart"/>
      <w:r w:rsidRPr="003528E1">
        <w:rPr>
          <w:rFonts w:ascii="Times New Roman" w:eastAsia="Calibri" w:hAnsi="Times New Roman" w:cs="Times New Roman"/>
          <w:color w:val="000000"/>
          <w:sz w:val="24"/>
          <w:szCs w:val="24"/>
        </w:rPr>
        <w:t>Лунц</w:t>
      </w:r>
      <w:proofErr w:type="spellEnd"/>
      <w:r w:rsidRPr="003528E1">
        <w:rPr>
          <w:rFonts w:ascii="Times New Roman" w:eastAsia="Calibri" w:hAnsi="Times New Roman" w:cs="Times New Roman"/>
          <w:color w:val="000000"/>
          <w:sz w:val="24"/>
          <w:szCs w:val="24"/>
        </w:rPr>
        <w:t>, Л. Б. Зеленое строительство / Л. Б. </w:t>
      </w:r>
      <w:proofErr w:type="spellStart"/>
      <w:r w:rsidRPr="003528E1">
        <w:rPr>
          <w:rFonts w:ascii="Times New Roman" w:eastAsia="Calibri" w:hAnsi="Times New Roman" w:cs="Times New Roman"/>
          <w:color w:val="000000"/>
          <w:sz w:val="24"/>
          <w:szCs w:val="24"/>
        </w:rPr>
        <w:t>Лунц</w:t>
      </w:r>
      <w:proofErr w:type="spellEnd"/>
      <w:r w:rsidRPr="003528E1">
        <w:rPr>
          <w:rFonts w:ascii="Times New Roman" w:eastAsia="Calibri" w:hAnsi="Times New Roman" w:cs="Times New Roman"/>
          <w:color w:val="000000"/>
          <w:sz w:val="24"/>
          <w:szCs w:val="24"/>
        </w:rPr>
        <w:t>. — М.</w:t>
      </w:r>
      <w:proofErr w:type="gramStart"/>
      <w:r w:rsidRPr="003528E1">
        <w:rPr>
          <w:rFonts w:ascii="Times New Roman" w:eastAsia="Calibri" w:hAnsi="Times New Roman" w:cs="Times New Roman"/>
          <w:color w:val="000000"/>
          <w:sz w:val="24"/>
          <w:szCs w:val="24"/>
        </w:rPr>
        <w:t xml:space="preserve"> :</w:t>
      </w:r>
      <w:proofErr w:type="gramEnd"/>
      <w:r w:rsidRPr="003528E1">
        <w:rPr>
          <w:rFonts w:ascii="Times New Roman" w:eastAsia="Calibri" w:hAnsi="Times New Roman" w:cs="Times New Roman"/>
          <w:color w:val="000000"/>
          <w:sz w:val="24"/>
          <w:szCs w:val="24"/>
        </w:rPr>
        <w:t xml:space="preserve"> </w:t>
      </w:r>
      <w:proofErr w:type="spellStart"/>
      <w:r w:rsidRPr="003528E1">
        <w:rPr>
          <w:rFonts w:ascii="Times New Roman" w:eastAsia="Calibri" w:hAnsi="Times New Roman" w:cs="Times New Roman"/>
          <w:color w:val="000000"/>
          <w:sz w:val="24"/>
          <w:szCs w:val="24"/>
        </w:rPr>
        <w:t>Гослесбумиздат</w:t>
      </w:r>
      <w:proofErr w:type="spellEnd"/>
      <w:r w:rsidRPr="003528E1">
        <w:rPr>
          <w:rFonts w:ascii="Times New Roman" w:eastAsia="Calibri" w:hAnsi="Times New Roman" w:cs="Times New Roman"/>
          <w:color w:val="000000"/>
          <w:sz w:val="24"/>
          <w:szCs w:val="24"/>
        </w:rPr>
        <w:t>, 1952.</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proofErr w:type="spellStart"/>
      <w:r w:rsidRPr="003528E1">
        <w:rPr>
          <w:rFonts w:ascii="Times New Roman" w:hAnsi="Times New Roman" w:cs="Times New Roman"/>
          <w:bCs/>
          <w:iCs/>
          <w:color w:val="000000"/>
          <w:sz w:val="24"/>
          <w:szCs w:val="24"/>
        </w:rPr>
        <w:t>Палентреер</w:t>
      </w:r>
      <w:proofErr w:type="spellEnd"/>
      <w:r w:rsidRPr="003528E1">
        <w:rPr>
          <w:rFonts w:ascii="Times New Roman" w:hAnsi="Times New Roman" w:cs="Times New Roman"/>
          <w:bCs/>
          <w:iCs/>
          <w:color w:val="000000"/>
          <w:sz w:val="24"/>
          <w:szCs w:val="24"/>
        </w:rPr>
        <w:t>, С. Н. Садово-парковое и ландшафтное искусство</w:t>
      </w:r>
      <w:proofErr w:type="gramStart"/>
      <w:r w:rsidRPr="003528E1">
        <w:rPr>
          <w:rFonts w:ascii="Times New Roman" w:hAnsi="Times New Roman" w:cs="Times New Roman"/>
          <w:bCs/>
          <w:iCs/>
          <w:color w:val="000000"/>
          <w:sz w:val="24"/>
          <w:szCs w:val="24"/>
        </w:rPr>
        <w:t xml:space="preserve"> :</w:t>
      </w:r>
      <w:proofErr w:type="gramEnd"/>
      <w:r w:rsidRPr="003528E1">
        <w:rPr>
          <w:rFonts w:ascii="Times New Roman" w:hAnsi="Times New Roman" w:cs="Times New Roman"/>
          <w:bCs/>
          <w:iCs/>
          <w:color w:val="000000"/>
          <w:sz w:val="24"/>
          <w:szCs w:val="24"/>
        </w:rPr>
        <w:t xml:space="preserve"> </w:t>
      </w:r>
      <w:proofErr w:type="spellStart"/>
      <w:r w:rsidRPr="003528E1">
        <w:rPr>
          <w:rFonts w:ascii="Times New Roman" w:hAnsi="Times New Roman" w:cs="Times New Roman"/>
          <w:bCs/>
          <w:iCs/>
          <w:color w:val="000000"/>
          <w:sz w:val="24"/>
          <w:szCs w:val="24"/>
        </w:rPr>
        <w:t>избр</w:t>
      </w:r>
      <w:proofErr w:type="spellEnd"/>
      <w:r w:rsidRPr="003528E1">
        <w:rPr>
          <w:rFonts w:ascii="Times New Roman" w:hAnsi="Times New Roman" w:cs="Times New Roman"/>
          <w:bCs/>
          <w:iCs/>
          <w:color w:val="000000"/>
          <w:sz w:val="24"/>
          <w:szCs w:val="24"/>
        </w:rPr>
        <w:t>. тр. / С. Н. </w:t>
      </w:r>
      <w:proofErr w:type="spellStart"/>
      <w:r w:rsidRPr="003528E1">
        <w:rPr>
          <w:rFonts w:ascii="Times New Roman" w:hAnsi="Times New Roman" w:cs="Times New Roman"/>
          <w:bCs/>
          <w:iCs/>
          <w:color w:val="000000"/>
          <w:sz w:val="24"/>
          <w:szCs w:val="24"/>
        </w:rPr>
        <w:t>Палентреер</w:t>
      </w:r>
      <w:proofErr w:type="spellEnd"/>
      <w:r w:rsidRPr="003528E1">
        <w:rPr>
          <w:rFonts w:ascii="Times New Roman" w:hAnsi="Times New Roman" w:cs="Times New Roman"/>
          <w:bCs/>
          <w:iCs/>
          <w:color w:val="000000"/>
          <w:sz w:val="24"/>
          <w:szCs w:val="24"/>
        </w:rPr>
        <w:t xml:space="preserve">. — 2-е изд., </w:t>
      </w:r>
      <w:proofErr w:type="spellStart"/>
      <w:r w:rsidRPr="003528E1">
        <w:rPr>
          <w:rFonts w:ascii="Times New Roman" w:hAnsi="Times New Roman" w:cs="Times New Roman"/>
          <w:bCs/>
          <w:iCs/>
          <w:color w:val="000000"/>
          <w:sz w:val="24"/>
          <w:szCs w:val="24"/>
        </w:rPr>
        <w:t>испр</w:t>
      </w:r>
      <w:proofErr w:type="spellEnd"/>
      <w:r w:rsidRPr="003528E1">
        <w:rPr>
          <w:rFonts w:ascii="Times New Roman" w:hAnsi="Times New Roman" w:cs="Times New Roman"/>
          <w:bCs/>
          <w:iCs/>
          <w:color w:val="000000"/>
          <w:sz w:val="24"/>
          <w:szCs w:val="24"/>
        </w:rPr>
        <w:t>. — М.</w:t>
      </w:r>
      <w:proofErr w:type="gramStart"/>
      <w:r w:rsidRPr="003528E1">
        <w:rPr>
          <w:rFonts w:ascii="Times New Roman" w:hAnsi="Times New Roman" w:cs="Times New Roman"/>
          <w:bCs/>
          <w:iCs/>
          <w:color w:val="000000"/>
          <w:sz w:val="24"/>
          <w:szCs w:val="24"/>
        </w:rPr>
        <w:t xml:space="preserve"> :</w:t>
      </w:r>
      <w:proofErr w:type="gramEnd"/>
      <w:r w:rsidRPr="003528E1">
        <w:rPr>
          <w:rFonts w:ascii="Times New Roman" w:hAnsi="Times New Roman" w:cs="Times New Roman"/>
          <w:bCs/>
          <w:iCs/>
          <w:color w:val="000000"/>
          <w:sz w:val="24"/>
          <w:szCs w:val="24"/>
        </w:rPr>
        <w:t xml:space="preserve"> МГУЛ, 2003.</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Панкратова, В. </w:t>
      </w:r>
      <w:proofErr w:type="gramStart"/>
      <w:r w:rsidRPr="003528E1">
        <w:rPr>
          <w:rFonts w:ascii="Times New Roman" w:hAnsi="Times New Roman" w:cs="Times New Roman"/>
          <w:bCs/>
          <w:iCs/>
          <w:color w:val="000000"/>
          <w:sz w:val="24"/>
          <w:szCs w:val="24"/>
        </w:rPr>
        <w:t>П</w:t>
      </w:r>
      <w:proofErr w:type="gramEnd"/>
      <w:r w:rsidRPr="003528E1">
        <w:rPr>
          <w:rFonts w:ascii="Times New Roman" w:hAnsi="Times New Roman" w:cs="Times New Roman"/>
          <w:bCs/>
          <w:iCs/>
          <w:color w:val="000000"/>
          <w:sz w:val="24"/>
          <w:szCs w:val="24"/>
        </w:rPr>
        <w:t xml:space="preserve"> Ландшафтный дизайн малых пространств / В. П. Панкратова. — М.</w:t>
      </w:r>
      <w:proofErr w:type="gramStart"/>
      <w:r w:rsidRPr="003528E1">
        <w:rPr>
          <w:rFonts w:ascii="Times New Roman" w:hAnsi="Times New Roman" w:cs="Times New Roman"/>
          <w:bCs/>
          <w:iCs/>
          <w:color w:val="000000"/>
          <w:sz w:val="24"/>
          <w:szCs w:val="24"/>
        </w:rPr>
        <w:t xml:space="preserve"> :</w:t>
      </w:r>
      <w:proofErr w:type="gramEnd"/>
      <w:r w:rsidRPr="003528E1">
        <w:rPr>
          <w:rFonts w:ascii="Times New Roman" w:hAnsi="Times New Roman" w:cs="Times New Roman"/>
          <w:bCs/>
          <w:iCs/>
          <w:color w:val="000000"/>
          <w:sz w:val="24"/>
          <w:szCs w:val="24"/>
        </w:rPr>
        <w:t xml:space="preserve"> МГУЛ, 2004.</w:t>
      </w:r>
    </w:p>
    <w:p w:rsidR="003528E1" w:rsidRPr="003528E1" w:rsidRDefault="003528E1" w:rsidP="00EA5711">
      <w:pPr>
        <w:pStyle w:val="a5"/>
        <w:numPr>
          <w:ilvl w:val="0"/>
          <w:numId w:val="2"/>
        </w:numPr>
        <w:spacing w:after="0" w:line="240" w:lineRule="auto"/>
        <w:ind w:left="284" w:hanging="284"/>
        <w:rPr>
          <w:rFonts w:ascii="Times New Roman" w:hAnsi="Times New Roman" w:cs="Times New Roman"/>
          <w:color w:val="000000" w:themeColor="text1"/>
          <w:sz w:val="24"/>
          <w:szCs w:val="24"/>
        </w:rPr>
      </w:pPr>
      <w:r w:rsidRPr="003528E1">
        <w:rPr>
          <w:rFonts w:ascii="Times New Roman" w:hAnsi="Times New Roman" w:cs="Times New Roman"/>
          <w:color w:val="000000" w:themeColor="text1"/>
          <w:sz w:val="24"/>
          <w:szCs w:val="24"/>
        </w:rPr>
        <w:t>Плешков В.А. Ландшафтный дизайн // Научные исследования и разработки молодых ученых. 2015. №4. URL: https://cyberleninka.ru/article/n/landshaftnyy-dizayn (дата обращения: 28.03.2022).</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Строительство и эксплуатация объектов ландшафтной архитектуры : учебник для студ. учеб</w:t>
      </w:r>
      <w:proofErr w:type="gramStart"/>
      <w:r w:rsidRPr="003528E1">
        <w:rPr>
          <w:rFonts w:ascii="Times New Roman" w:hAnsi="Times New Roman" w:cs="Times New Roman"/>
          <w:bCs/>
          <w:iCs/>
          <w:color w:val="000000"/>
          <w:sz w:val="24"/>
          <w:szCs w:val="24"/>
        </w:rPr>
        <w:t>.</w:t>
      </w:r>
      <w:proofErr w:type="gramEnd"/>
      <w:r w:rsidRPr="003528E1">
        <w:rPr>
          <w:rFonts w:ascii="Times New Roman" w:hAnsi="Times New Roman" w:cs="Times New Roman"/>
          <w:bCs/>
          <w:iCs/>
          <w:color w:val="000000"/>
          <w:sz w:val="24"/>
          <w:szCs w:val="24"/>
        </w:rPr>
        <w:t xml:space="preserve"> </w:t>
      </w:r>
      <w:proofErr w:type="gramStart"/>
      <w:r w:rsidRPr="003528E1">
        <w:rPr>
          <w:rFonts w:ascii="Times New Roman" w:hAnsi="Times New Roman" w:cs="Times New Roman"/>
          <w:bCs/>
          <w:iCs/>
          <w:color w:val="000000"/>
          <w:sz w:val="24"/>
          <w:szCs w:val="24"/>
        </w:rPr>
        <w:t>з</w:t>
      </w:r>
      <w:proofErr w:type="gramEnd"/>
      <w:r w:rsidRPr="003528E1">
        <w:rPr>
          <w:rFonts w:ascii="Times New Roman" w:hAnsi="Times New Roman" w:cs="Times New Roman"/>
          <w:bCs/>
          <w:iCs/>
          <w:color w:val="000000"/>
          <w:sz w:val="24"/>
          <w:szCs w:val="24"/>
        </w:rPr>
        <w:t>аведений / В. </w:t>
      </w:r>
      <w:proofErr w:type="spellStart"/>
      <w:r w:rsidRPr="003528E1">
        <w:rPr>
          <w:rFonts w:ascii="Times New Roman" w:hAnsi="Times New Roman" w:cs="Times New Roman"/>
          <w:bCs/>
          <w:iCs/>
          <w:color w:val="000000"/>
          <w:sz w:val="24"/>
          <w:szCs w:val="24"/>
        </w:rPr>
        <w:t>С.Теодоронский</w:t>
      </w:r>
      <w:proofErr w:type="spellEnd"/>
      <w:r w:rsidRPr="003528E1">
        <w:rPr>
          <w:rFonts w:ascii="Times New Roman" w:hAnsi="Times New Roman" w:cs="Times New Roman"/>
          <w:bCs/>
          <w:iCs/>
          <w:color w:val="000000"/>
          <w:sz w:val="24"/>
          <w:szCs w:val="24"/>
        </w:rPr>
        <w:t>, Е. Д. Сабо, В. А. Фролова; под ред. В. </w:t>
      </w:r>
      <w:proofErr w:type="spellStart"/>
      <w:r w:rsidRPr="003528E1">
        <w:rPr>
          <w:rFonts w:ascii="Times New Roman" w:hAnsi="Times New Roman" w:cs="Times New Roman"/>
          <w:bCs/>
          <w:iCs/>
          <w:color w:val="000000"/>
          <w:sz w:val="24"/>
          <w:szCs w:val="24"/>
        </w:rPr>
        <w:t>С.Теодоронского</w:t>
      </w:r>
      <w:proofErr w:type="spellEnd"/>
      <w:r w:rsidRPr="003528E1">
        <w:rPr>
          <w:rFonts w:ascii="Times New Roman" w:hAnsi="Times New Roman" w:cs="Times New Roman"/>
          <w:bCs/>
          <w:iCs/>
          <w:color w:val="000000"/>
          <w:sz w:val="24"/>
          <w:szCs w:val="24"/>
        </w:rPr>
        <w:t>. — М.</w:t>
      </w:r>
      <w:proofErr w:type="gramStart"/>
      <w:r w:rsidRPr="003528E1">
        <w:rPr>
          <w:rFonts w:ascii="Times New Roman" w:hAnsi="Times New Roman" w:cs="Times New Roman"/>
          <w:bCs/>
          <w:iCs/>
          <w:color w:val="000000"/>
          <w:sz w:val="24"/>
          <w:szCs w:val="24"/>
        </w:rPr>
        <w:t xml:space="preserve"> :</w:t>
      </w:r>
      <w:proofErr w:type="gramEnd"/>
      <w:r w:rsidRPr="003528E1">
        <w:rPr>
          <w:rFonts w:ascii="Times New Roman" w:hAnsi="Times New Roman" w:cs="Times New Roman"/>
          <w:bCs/>
          <w:iCs/>
          <w:color w:val="000000"/>
          <w:sz w:val="24"/>
          <w:szCs w:val="24"/>
        </w:rPr>
        <w:t xml:space="preserve"> Академия, 2006.</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Фирсова, Г. В. Справочник озеленителя / Г. В. Фирсова, Н. В. Кувшинов. — М.</w:t>
      </w:r>
      <w:proofErr w:type="gramStart"/>
      <w:r w:rsidRPr="003528E1">
        <w:rPr>
          <w:rFonts w:ascii="Times New Roman" w:hAnsi="Times New Roman" w:cs="Times New Roman"/>
          <w:bCs/>
          <w:iCs/>
          <w:color w:val="000000"/>
          <w:sz w:val="24"/>
          <w:szCs w:val="24"/>
        </w:rPr>
        <w:t xml:space="preserve"> :</w:t>
      </w:r>
      <w:proofErr w:type="gramEnd"/>
      <w:r w:rsidRPr="003528E1">
        <w:rPr>
          <w:rFonts w:ascii="Times New Roman" w:hAnsi="Times New Roman" w:cs="Times New Roman"/>
          <w:bCs/>
          <w:iCs/>
          <w:color w:val="000000"/>
          <w:sz w:val="24"/>
          <w:szCs w:val="24"/>
        </w:rPr>
        <w:t xml:space="preserve"> </w:t>
      </w:r>
      <w:proofErr w:type="spellStart"/>
      <w:r w:rsidRPr="003528E1">
        <w:rPr>
          <w:rFonts w:ascii="Times New Roman" w:hAnsi="Times New Roman" w:cs="Times New Roman"/>
          <w:bCs/>
          <w:iCs/>
          <w:color w:val="000000"/>
          <w:sz w:val="24"/>
          <w:szCs w:val="24"/>
        </w:rPr>
        <w:t>Высш</w:t>
      </w:r>
      <w:proofErr w:type="spellEnd"/>
      <w:r w:rsidRPr="003528E1">
        <w:rPr>
          <w:rFonts w:ascii="Times New Roman" w:hAnsi="Times New Roman" w:cs="Times New Roman"/>
          <w:bCs/>
          <w:iCs/>
          <w:color w:val="000000"/>
          <w:sz w:val="24"/>
          <w:szCs w:val="24"/>
        </w:rPr>
        <w:t xml:space="preserve">. </w:t>
      </w:r>
      <w:proofErr w:type="spellStart"/>
      <w:r w:rsidRPr="003528E1">
        <w:rPr>
          <w:rFonts w:ascii="Times New Roman" w:hAnsi="Times New Roman" w:cs="Times New Roman"/>
          <w:bCs/>
          <w:iCs/>
          <w:color w:val="000000"/>
          <w:sz w:val="24"/>
          <w:szCs w:val="24"/>
        </w:rPr>
        <w:t>шк</w:t>
      </w:r>
      <w:proofErr w:type="spellEnd"/>
      <w:r w:rsidRPr="003528E1">
        <w:rPr>
          <w:rFonts w:ascii="Times New Roman" w:hAnsi="Times New Roman" w:cs="Times New Roman"/>
          <w:bCs/>
          <w:iCs/>
          <w:color w:val="000000"/>
          <w:sz w:val="24"/>
          <w:szCs w:val="24"/>
        </w:rPr>
        <w:t>., 1995.</w:t>
      </w:r>
    </w:p>
    <w:p w:rsidR="003528E1" w:rsidRPr="003528E1" w:rsidRDefault="003528E1" w:rsidP="00EA5711">
      <w:pPr>
        <w:pStyle w:val="a5"/>
        <w:numPr>
          <w:ilvl w:val="0"/>
          <w:numId w:val="2"/>
        </w:numPr>
        <w:spacing w:after="0" w:line="240" w:lineRule="auto"/>
        <w:ind w:left="284" w:hanging="284"/>
        <w:rPr>
          <w:rFonts w:ascii="Times New Roman" w:eastAsia="Calibri" w:hAnsi="Times New Roman" w:cs="Times New Roman"/>
          <w:color w:val="000000"/>
          <w:sz w:val="24"/>
          <w:szCs w:val="24"/>
        </w:rPr>
      </w:pPr>
      <w:r w:rsidRPr="003528E1">
        <w:rPr>
          <w:rFonts w:ascii="Times New Roman" w:eastAsia="Calibri" w:hAnsi="Times New Roman" w:cs="Times New Roman"/>
          <w:color w:val="000000"/>
          <w:sz w:val="24"/>
          <w:szCs w:val="24"/>
        </w:rPr>
        <w:t xml:space="preserve">Черкасов, М. И. Цветники. Альбом / М. И. Черкасов. — М. : Изд-во </w:t>
      </w:r>
      <w:proofErr w:type="spellStart"/>
      <w:r w:rsidRPr="003528E1">
        <w:rPr>
          <w:rFonts w:ascii="Times New Roman" w:eastAsia="Calibri" w:hAnsi="Times New Roman" w:cs="Times New Roman"/>
          <w:color w:val="000000"/>
          <w:sz w:val="24"/>
          <w:szCs w:val="24"/>
        </w:rPr>
        <w:t>Мин-ва</w:t>
      </w:r>
      <w:proofErr w:type="spellEnd"/>
      <w:r w:rsidRPr="003528E1">
        <w:rPr>
          <w:rFonts w:ascii="Times New Roman" w:eastAsia="Calibri" w:hAnsi="Times New Roman" w:cs="Times New Roman"/>
          <w:color w:val="000000"/>
          <w:sz w:val="24"/>
          <w:szCs w:val="24"/>
        </w:rPr>
        <w:t xml:space="preserve"> комм</w:t>
      </w:r>
      <w:proofErr w:type="gramStart"/>
      <w:r w:rsidRPr="003528E1">
        <w:rPr>
          <w:rFonts w:ascii="Times New Roman" w:eastAsia="Calibri" w:hAnsi="Times New Roman" w:cs="Times New Roman"/>
          <w:color w:val="000000"/>
          <w:sz w:val="24"/>
          <w:szCs w:val="24"/>
        </w:rPr>
        <w:t>.</w:t>
      </w:r>
      <w:proofErr w:type="gramEnd"/>
      <w:r w:rsidRPr="003528E1">
        <w:rPr>
          <w:rFonts w:ascii="Times New Roman" w:eastAsia="Calibri" w:hAnsi="Times New Roman" w:cs="Times New Roman"/>
          <w:color w:val="000000"/>
          <w:sz w:val="24"/>
          <w:szCs w:val="24"/>
        </w:rPr>
        <w:t xml:space="preserve"> </w:t>
      </w:r>
      <w:proofErr w:type="spellStart"/>
      <w:proofErr w:type="gramStart"/>
      <w:r w:rsidRPr="003528E1">
        <w:rPr>
          <w:rFonts w:ascii="Times New Roman" w:eastAsia="Calibri" w:hAnsi="Times New Roman" w:cs="Times New Roman"/>
          <w:color w:val="000000"/>
          <w:sz w:val="24"/>
          <w:szCs w:val="24"/>
        </w:rPr>
        <w:t>х</w:t>
      </w:r>
      <w:proofErr w:type="gramEnd"/>
      <w:r w:rsidRPr="003528E1">
        <w:rPr>
          <w:rFonts w:ascii="Times New Roman" w:eastAsia="Calibri" w:hAnsi="Times New Roman" w:cs="Times New Roman"/>
          <w:color w:val="000000"/>
          <w:sz w:val="24"/>
          <w:szCs w:val="24"/>
        </w:rPr>
        <w:t>оз-ва</w:t>
      </w:r>
      <w:proofErr w:type="spellEnd"/>
      <w:r w:rsidRPr="003528E1">
        <w:rPr>
          <w:rFonts w:ascii="Times New Roman" w:eastAsia="Calibri" w:hAnsi="Times New Roman" w:cs="Times New Roman"/>
          <w:color w:val="000000"/>
          <w:sz w:val="24"/>
          <w:szCs w:val="24"/>
        </w:rPr>
        <w:t xml:space="preserve"> РСФСР, 1956.</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ГОСТ 21.204-93. Условные графические обозначения и изображения элементов генеральных планов и сооружений транспорта. — Минск</w:t>
      </w:r>
      <w:proofErr w:type="gramStart"/>
      <w:r w:rsidRPr="003528E1">
        <w:rPr>
          <w:rFonts w:ascii="Times New Roman" w:hAnsi="Times New Roman" w:cs="Times New Roman"/>
          <w:bCs/>
          <w:iCs/>
          <w:color w:val="000000"/>
          <w:sz w:val="24"/>
          <w:szCs w:val="24"/>
        </w:rPr>
        <w:t> :</w:t>
      </w:r>
      <w:proofErr w:type="gramEnd"/>
      <w:r w:rsidRPr="003528E1">
        <w:rPr>
          <w:rFonts w:ascii="Times New Roman" w:hAnsi="Times New Roman" w:cs="Times New Roman"/>
          <w:bCs/>
          <w:iCs/>
          <w:color w:val="000000"/>
          <w:sz w:val="24"/>
          <w:szCs w:val="24"/>
        </w:rPr>
        <w:t xml:space="preserve"> Издательство стандартов, 1994.</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ГОСТ 21.508-93. Правила выполнения рабочей документации генеральных планов предприятий, сооружений и жилищно-гражданских объектов. — Минск</w:t>
      </w:r>
      <w:proofErr w:type="gramStart"/>
      <w:r w:rsidRPr="003528E1">
        <w:rPr>
          <w:rFonts w:ascii="Times New Roman" w:hAnsi="Times New Roman" w:cs="Times New Roman"/>
          <w:bCs/>
          <w:iCs/>
          <w:color w:val="000000"/>
          <w:sz w:val="24"/>
          <w:szCs w:val="24"/>
        </w:rPr>
        <w:t xml:space="preserve"> :</w:t>
      </w:r>
      <w:proofErr w:type="gramEnd"/>
      <w:r w:rsidRPr="003528E1">
        <w:rPr>
          <w:rFonts w:ascii="Times New Roman" w:hAnsi="Times New Roman" w:cs="Times New Roman"/>
          <w:bCs/>
          <w:iCs/>
          <w:color w:val="000000"/>
          <w:sz w:val="24"/>
          <w:szCs w:val="24"/>
        </w:rPr>
        <w:t xml:space="preserve"> Издательство стандартов, 1994. </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ГОСТ 21.508.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 Электрон</w:t>
      </w:r>
      <w:proofErr w:type="gramStart"/>
      <w:r w:rsidRPr="003528E1">
        <w:rPr>
          <w:rFonts w:ascii="Times New Roman" w:hAnsi="Times New Roman" w:cs="Times New Roman"/>
          <w:bCs/>
          <w:iCs/>
          <w:color w:val="000000"/>
          <w:sz w:val="24"/>
          <w:szCs w:val="24"/>
        </w:rPr>
        <w:t>.</w:t>
      </w:r>
      <w:proofErr w:type="gramEnd"/>
      <w:r w:rsidRPr="003528E1">
        <w:rPr>
          <w:rFonts w:ascii="Times New Roman" w:hAnsi="Times New Roman" w:cs="Times New Roman"/>
          <w:bCs/>
          <w:iCs/>
          <w:color w:val="000000"/>
          <w:sz w:val="24"/>
          <w:szCs w:val="24"/>
        </w:rPr>
        <w:t xml:space="preserve"> </w:t>
      </w:r>
      <w:proofErr w:type="gramStart"/>
      <w:r w:rsidRPr="003528E1">
        <w:rPr>
          <w:rFonts w:ascii="Times New Roman" w:hAnsi="Times New Roman" w:cs="Times New Roman"/>
          <w:bCs/>
          <w:iCs/>
          <w:color w:val="000000"/>
          <w:sz w:val="24"/>
          <w:szCs w:val="24"/>
        </w:rPr>
        <w:t>д</w:t>
      </w:r>
      <w:proofErr w:type="gramEnd"/>
      <w:r w:rsidRPr="003528E1">
        <w:rPr>
          <w:rFonts w:ascii="Times New Roman" w:hAnsi="Times New Roman" w:cs="Times New Roman"/>
          <w:bCs/>
          <w:iCs/>
          <w:color w:val="000000"/>
          <w:sz w:val="24"/>
          <w:szCs w:val="24"/>
        </w:rPr>
        <w:t xml:space="preserve">ан. — Режим доступа: </w:t>
      </w:r>
      <w:hyperlink r:id="rId8" w:history="1">
        <w:r w:rsidRPr="003528E1">
          <w:rPr>
            <w:rFonts w:ascii="Times New Roman" w:hAnsi="Times New Roman" w:cs="Times New Roman"/>
            <w:bCs/>
            <w:iCs/>
            <w:color w:val="000000"/>
            <w:sz w:val="24"/>
            <w:szCs w:val="24"/>
          </w:rPr>
          <w:t>http://www.complexdoc.ru/lib/%D0%93%D0%9E%D0%A1%D0%A2%2021.508-93</w:t>
        </w:r>
      </w:hyperlink>
      <w:r w:rsidRPr="003528E1">
        <w:rPr>
          <w:rFonts w:ascii="Times New Roman" w:hAnsi="Times New Roman" w:cs="Times New Roman"/>
          <w:bCs/>
          <w:iCs/>
          <w:color w:val="000000"/>
          <w:sz w:val="24"/>
          <w:szCs w:val="24"/>
        </w:rPr>
        <w:t>.</w:t>
      </w:r>
    </w:p>
    <w:p w:rsidR="003528E1" w:rsidRPr="003528E1" w:rsidRDefault="003528E1" w:rsidP="00EA5711">
      <w:pPr>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bCs/>
          <w:iCs/>
          <w:color w:val="000000"/>
          <w:sz w:val="24"/>
          <w:szCs w:val="24"/>
        </w:rPr>
      </w:pPr>
      <w:r w:rsidRPr="003528E1">
        <w:rPr>
          <w:rFonts w:ascii="Times New Roman" w:hAnsi="Times New Roman" w:cs="Times New Roman"/>
          <w:bCs/>
          <w:iCs/>
          <w:color w:val="000000"/>
          <w:sz w:val="24"/>
          <w:szCs w:val="24"/>
        </w:rPr>
        <w:t>СПД</w:t>
      </w:r>
      <w:proofErr w:type="gramStart"/>
      <w:r w:rsidRPr="003528E1">
        <w:rPr>
          <w:rFonts w:ascii="Times New Roman" w:hAnsi="Times New Roman" w:cs="Times New Roman"/>
          <w:bCs/>
          <w:iCs/>
          <w:color w:val="000000"/>
          <w:sz w:val="24"/>
          <w:szCs w:val="24"/>
        </w:rPr>
        <w:t>C</w:t>
      </w:r>
      <w:proofErr w:type="gramEnd"/>
      <w:r w:rsidRPr="003528E1">
        <w:rPr>
          <w:rFonts w:ascii="Times New Roman" w:hAnsi="Times New Roman" w:cs="Times New Roman"/>
          <w:bCs/>
          <w:iCs/>
          <w:color w:val="000000"/>
          <w:sz w:val="24"/>
          <w:szCs w:val="24"/>
        </w:rPr>
        <w:t xml:space="preserve"> ГОСТ 21.101—97. Система проектной документации для строительства. Основные требования к проектной и рабочей документации. — Электрон</w:t>
      </w:r>
      <w:proofErr w:type="gramStart"/>
      <w:r w:rsidRPr="003528E1">
        <w:rPr>
          <w:rFonts w:ascii="Times New Roman" w:hAnsi="Times New Roman" w:cs="Times New Roman"/>
          <w:bCs/>
          <w:iCs/>
          <w:color w:val="000000"/>
          <w:sz w:val="24"/>
          <w:szCs w:val="24"/>
        </w:rPr>
        <w:t>.</w:t>
      </w:r>
      <w:proofErr w:type="gramEnd"/>
      <w:r w:rsidRPr="003528E1">
        <w:rPr>
          <w:rFonts w:ascii="Times New Roman" w:hAnsi="Times New Roman" w:cs="Times New Roman"/>
          <w:bCs/>
          <w:iCs/>
          <w:color w:val="000000"/>
          <w:sz w:val="24"/>
          <w:szCs w:val="24"/>
        </w:rPr>
        <w:t xml:space="preserve"> </w:t>
      </w:r>
      <w:proofErr w:type="gramStart"/>
      <w:r w:rsidRPr="003528E1">
        <w:rPr>
          <w:rFonts w:ascii="Times New Roman" w:hAnsi="Times New Roman" w:cs="Times New Roman"/>
          <w:bCs/>
          <w:iCs/>
          <w:color w:val="000000"/>
          <w:sz w:val="24"/>
          <w:szCs w:val="24"/>
        </w:rPr>
        <w:t>д</w:t>
      </w:r>
      <w:proofErr w:type="gramEnd"/>
      <w:r w:rsidRPr="003528E1">
        <w:rPr>
          <w:rFonts w:ascii="Times New Roman" w:hAnsi="Times New Roman" w:cs="Times New Roman"/>
          <w:bCs/>
          <w:iCs/>
          <w:color w:val="000000"/>
          <w:sz w:val="24"/>
          <w:szCs w:val="24"/>
        </w:rPr>
        <w:t>ан. — Режим доступа: http://www.snip-info.ru/Gost_21_101-97.htm.</w:t>
      </w:r>
    </w:p>
    <w:p w:rsidR="00EA5711" w:rsidRDefault="00EA5711" w:rsidP="00B9092F">
      <w:pPr>
        <w:pStyle w:val="1"/>
        <w:jc w:val="center"/>
        <w:rPr>
          <w:rFonts w:ascii="Times New Roman" w:hAnsi="Times New Roman" w:cs="Times New Roman"/>
          <w:color w:val="000000" w:themeColor="text1"/>
        </w:rPr>
      </w:pPr>
    </w:p>
    <w:p w:rsidR="00EA5711" w:rsidRDefault="00EA5711">
      <w:pPr>
        <w:rPr>
          <w:rFonts w:ascii="Times New Roman" w:eastAsiaTheme="majorEastAsia" w:hAnsi="Times New Roman" w:cs="Times New Roman"/>
          <w:color w:val="000000" w:themeColor="text1"/>
          <w:sz w:val="32"/>
          <w:szCs w:val="32"/>
        </w:rPr>
      </w:pPr>
      <w:r>
        <w:rPr>
          <w:rFonts w:ascii="Times New Roman" w:hAnsi="Times New Roman" w:cs="Times New Roman"/>
          <w:color w:val="000000" w:themeColor="text1"/>
        </w:rPr>
        <w:br w:type="page"/>
      </w:r>
    </w:p>
    <w:p w:rsidR="00B9092F" w:rsidRDefault="00B9092F" w:rsidP="00B9092F">
      <w:pPr>
        <w:pStyle w:val="1"/>
        <w:jc w:val="center"/>
        <w:rPr>
          <w:rFonts w:ascii="Times New Roman" w:hAnsi="Times New Roman" w:cs="Times New Roman"/>
          <w:color w:val="000000" w:themeColor="text1"/>
        </w:rPr>
      </w:pPr>
      <w:bookmarkStart w:id="21" w:name="_Toc100578700"/>
      <w:r>
        <w:rPr>
          <w:rFonts w:ascii="Times New Roman" w:hAnsi="Times New Roman" w:cs="Times New Roman"/>
          <w:color w:val="000000" w:themeColor="text1"/>
        </w:rPr>
        <w:lastRenderedPageBreak/>
        <w:t>Приложение 1</w:t>
      </w:r>
      <w:bookmarkEnd w:id="21"/>
    </w:p>
    <w:p w:rsidR="00B9092F" w:rsidRPr="00BF7C13" w:rsidRDefault="00145667" w:rsidP="00BF7C13">
      <w:pPr>
        <w:jc w:val="center"/>
        <w:rPr>
          <w:rFonts w:ascii="Times New Roman" w:hAnsi="Times New Roman" w:cs="Times New Roman"/>
          <w:b/>
          <w:sz w:val="24"/>
        </w:rPr>
      </w:pPr>
      <w:r w:rsidRPr="00BF7C13">
        <w:rPr>
          <w:rFonts w:ascii="Times New Roman" w:hAnsi="Times New Roman" w:cs="Times New Roman"/>
          <w:b/>
          <w:sz w:val="24"/>
        </w:rPr>
        <w:t>Анализ зон влияния подземных и надземных сооружений</w:t>
      </w:r>
    </w:p>
    <w:p w:rsidR="00431A97" w:rsidRDefault="00145667">
      <w:r w:rsidRPr="00145667">
        <w:rPr>
          <w:noProof/>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5972175" cy="7743825"/>
            <wp:effectExtent l="19050" t="0" r="9525" b="0"/>
            <wp:wrapTopAndBottom/>
            <wp:docPr id="1" name="Рисунок 1" descr="C:\Users\bufal\AppData\Local\Temp\Temp1_Новая папка (1).zip\Новая папка\IMG_20200406_1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al\AppData\Local\Temp\Temp1_Новая папка (1).zip\Новая папка\IMG_20200406_110724.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5" t="962" r="2983" b="6619"/>
                    <a:stretch>
                      <a:fillRect/>
                    </a:stretch>
                  </pic:blipFill>
                  <pic:spPr bwMode="auto">
                    <a:xfrm rot="10800000">
                      <a:off x="0" y="0"/>
                      <a:ext cx="5972175" cy="7743825"/>
                    </a:xfrm>
                    <a:prstGeom prst="rect">
                      <a:avLst/>
                    </a:prstGeom>
                    <a:noFill/>
                    <a:ln>
                      <a:noFill/>
                    </a:ln>
                  </pic:spPr>
                </pic:pic>
              </a:graphicData>
            </a:graphic>
          </wp:anchor>
        </w:drawing>
      </w:r>
    </w:p>
    <w:p w:rsidR="00145667" w:rsidRDefault="00145667"/>
    <w:p w:rsidR="00145667" w:rsidRDefault="00145667"/>
    <w:p w:rsidR="00BB2123" w:rsidRDefault="00BB2123" w:rsidP="00BB2123">
      <w:pPr>
        <w:pStyle w:val="1"/>
        <w:jc w:val="center"/>
        <w:rPr>
          <w:rFonts w:ascii="Times New Roman" w:hAnsi="Times New Roman" w:cs="Times New Roman"/>
          <w:color w:val="000000" w:themeColor="text1"/>
        </w:rPr>
      </w:pPr>
      <w:bookmarkStart w:id="22" w:name="_Toc100578701"/>
      <w:r>
        <w:rPr>
          <w:rFonts w:ascii="Times New Roman" w:hAnsi="Times New Roman" w:cs="Times New Roman"/>
          <w:color w:val="000000" w:themeColor="text1"/>
        </w:rPr>
        <w:lastRenderedPageBreak/>
        <w:t xml:space="preserve">Приложение </w:t>
      </w:r>
      <w:r w:rsidR="00F20681">
        <w:rPr>
          <w:rFonts w:ascii="Times New Roman" w:hAnsi="Times New Roman" w:cs="Times New Roman"/>
          <w:color w:val="000000" w:themeColor="text1"/>
        </w:rPr>
        <w:t>2</w:t>
      </w:r>
      <w:bookmarkEnd w:id="22"/>
    </w:p>
    <w:p w:rsidR="00145667" w:rsidRPr="00BF7C13" w:rsidRDefault="00BB2123" w:rsidP="00BF7C13">
      <w:pPr>
        <w:jc w:val="center"/>
        <w:rPr>
          <w:rFonts w:ascii="Times New Roman" w:hAnsi="Times New Roman" w:cs="Times New Roman"/>
          <w:b/>
          <w:sz w:val="24"/>
        </w:rPr>
      </w:pPr>
      <w:r w:rsidRPr="00BF7C13">
        <w:rPr>
          <w:rFonts w:ascii="Times New Roman" w:hAnsi="Times New Roman" w:cs="Times New Roman"/>
          <w:b/>
          <w:sz w:val="24"/>
        </w:rPr>
        <w:t xml:space="preserve">Анализ </w:t>
      </w:r>
      <w:proofErr w:type="spellStart"/>
      <w:r w:rsidRPr="00BF7C13">
        <w:rPr>
          <w:rFonts w:ascii="Times New Roman" w:hAnsi="Times New Roman" w:cs="Times New Roman"/>
          <w:b/>
          <w:sz w:val="24"/>
        </w:rPr>
        <w:t>пешеходно-транспортного</w:t>
      </w:r>
      <w:proofErr w:type="spellEnd"/>
      <w:r w:rsidRPr="00BF7C13">
        <w:rPr>
          <w:rFonts w:ascii="Times New Roman" w:hAnsi="Times New Roman" w:cs="Times New Roman"/>
          <w:b/>
          <w:sz w:val="24"/>
        </w:rPr>
        <w:t xml:space="preserve"> движения</w:t>
      </w:r>
    </w:p>
    <w:p w:rsidR="00F20681" w:rsidRDefault="00F20681">
      <w:pPr>
        <w:rPr>
          <w:rFonts w:ascii="Times New Roman" w:hAnsi="Times New Roman" w:cs="Times New Roman"/>
          <w:sz w:val="24"/>
        </w:rPr>
      </w:pPr>
      <w:r w:rsidRPr="00F20681">
        <w:rPr>
          <w:rFonts w:ascii="Times New Roman" w:hAnsi="Times New Roman" w:cs="Times New Roman"/>
          <w:noProof/>
          <w:sz w:val="24"/>
          <w:lang w:eastAsia="ru-RU"/>
        </w:rPr>
        <w:drawing>
          <wp:anchor distT="0" distB="0" distL="114300" distR="114300" simplePos="0" relativeHeight="251666432" behindDoc="0" locked="0" layoutInCell="1" allowOverlap="1">
            <wp:simplePos x="0" y="0"/>
            <wp:positionH relativeFrom="column">
              <wp:posOffset>-1080135</wp:posOffset>
            </wp:positionH>
            <wp:positionV relativeFrom="paragraph">
              <wp:posOffset>1184910</wp:posOffset>
            </wp:positionV>
            <wp:extent cx="8153400" cy="5888355"/>
            <wp:effectExtent l="0" t="1123950" r="0" b="1122045"/>
            <wp:wrapTopAndBottom/>
            <wp:docPr id="14" name="Рисунок 6" descr="C:\Users\bufal\Downloads\IMG_20200416_1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fal\Downloads\IMG_20200416_143000.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8" t="8376" r="2910"/>
                    <a:stretch>
                      <a:fillRect/>
                    </a:stretch>
                  </pic:blipFill>
                  <pic:spPr bwMode="auto">
                    <a:xfrm rot="16200000">
                      <a:off x="0" y="0"/>
                      <a:ext cx="8153400" cy="5888355"/>
                    </a:xfrm>
                    <a:prstGeom prst="rect">
                      <a:avLst/>
                    </a:prstGeom>
                    <a:noFill/>
                    <a:ln>
                      <a:noFill/>
                    </a:ln>
                  </pic:spPr>
                </pic:pic>
              </a:graphicData>
            </a:graphic>
          </wp:anchor>
        </w:drawing>
      </w:r>
    </w:p>
    <w:p w:rsidR="00F20681" w:rsidRDefault="00F20681" w:rsidP="00F20681">
      <w:pPr>
        <w:pStyle w:val="1"/>
        <w:jc w:val="center"/>
        <w:rPr>
          <w:rFonts w:ascii="Times New Roman" w:hAnsi="Times New Roman" w:cs="Times New Roman"/>
          <w:color w:val="000000" w:themeColor="text1"/>
        </w:rPr>
      </w:pPr>
      <w:bookmarkStart w:id="23" w:name="_Toc100578702"/>
      <w:r>
        <w:rPr>
          <w:rFonts w:ascii="Times New Roman" w:hAnsi="Times New Roman" w:cs="Times New Roman"/>
          <w:color w:val="000000" w:themeColor="text1"/>
        </w:rPr>
        <w:lastRenderedPageBreak/>
        <w:t>Приложение 3</w:t>
      </w:r>
      <w:bookmarkEnd w:id="23"/>
    </w:p>
    <w:p w:rsidR="00F20681" w:rsidRPr="00EA5711" w:rsidRDefault="00F20681" w:rsidP="00EA5711">
      <w:pPr>
        <w:jc w:val="center"/>
        <w:rPr>
          <w:rFonts w:ascii="Times New Roman" w:hAnsi="Times New Roman" w:cs="Times New Roman"/>
          <w:b/>
          <w:sz w:val="24"/>
        </w:rPr>
      </w:pPr>
      <w:r w:rsidRPr="00EA5711">
        <w:rPr>
          <w:rFonts w:ascii="Times New Roman" w:hAnsi="Times New Roman" w:cs="Times New Roman"/>
          <w:b/>
          <w:sz w:val="24"/>
        </w:rPr>
        <w:t>Функциональное зонирование</w:t>
      </w:r>
    </w:p>
    <w:p w:rsidR="00F20681" w:rsidRPr="005F5F7D" w:rsidRDefault="00EA5711" w:rsidP="00F20681">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975360</wp:posOffset>
            </wp:positionV>
            <wp:extent cx="7981950" cy="6038850"/>
            <wp:effectExtent l="0" t="971550" r="0" b="952500"/>
            <wp:wrapTopAndBottom/>
            <wp:docPr id="26" name="Рисунок 1" descr="D:\Предметы мои\ЛД\Работы студентов\Буфалова\Новая папка\Буфалова М.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едметы мои\ЛД\Работы студентов\Буфалова\Новая папка\Буфалова М. ФЗ.jpg"/>
                    <pic:cNvPicPr>
                      <a:picLocks noChangeAspect="1" noChangeArrowheads="1"/>
                    </pic:cNvPicPr>
                  </pic:nvPicPr>
                  <pic:blipFill>
                    <a:blip r:embed="rId11" cstate="print"/>
                    <a:srcRect l="7581" t="6526" r="1769" b="2105"/>
                    <a:stretch>
                      <a:fillRect/>
                    </a:stretch>
                  </pic:blipFill>
                  <pic:spPr bwMode="auto">
                    <a:xfrm rot="16200000">
                      <a:off x="0" y="0"/>
                      <a:ext cx="7981950" cy="6038850"/>
                    </a:xfrm>
                    <a:prstGeom prst="rect">
                      <a:avLst/>
                    </a:prstGeom>
                    <a:noFill/>
                    <a:ln w="9525">
                      <a:noFill/>
                      <a:miter lim="800000"/>
                      <a:headEnd/>
                      <a:tailEnd/>
                    </a:ln>
                  </pic:spPr>
                </pic:pic>
              </a:graphicData>
            </a:graphic>
          </wp:anchor>
        </w:drawing>
      </w:r>
    </w:p>
    <w:p w:rsidR="00BF7C13" w:rsidRDefault="00BF7C13">
      <w:pPr>
        <w:rPr>
          <w:rFonts w:ascii="Times New Roman" w:eastAsiaTheme="majorEastAsia" w:hAnsi="Times New Roman" w:cs="Times New Roman"/>
          <w:color w:val="000000" w:themeColor="text1"/>
          <w:sz w:val="32"/>
          <w:szCs w:val="32"/>
        </w:rPr>
      </w:pPr>
      <w:r>
        <w:rPr>
          <w:rFonts w:ascii="Times New Roman" w:hAnsi="Times New Roman" w:cs="Times New Roman"/>
          <w:color w:val="000000" w:themeColor="text1"/>
        </w:rPr>
        <w:br w:type="page"/>
      </w:r>
    </w:p>
    <w:p w:rsidR="00BB2123" w:rsidRDefault="00BB2123" w:rsidP="00BB2123">
      <w:pPr>
        <w:pStyle w:val="1"/>
        <w:jc w:val="center"/>
        <w:rPr>
          <w:rFonts w:ascii="Times New Roman" w:hAnsi="Times New Roman" w:cs="Times New Roman"/>
          <w:color w:val="000000" w:themeColor="text1"/>
        </w:rPr>
      </w:pPr>
      <w:bookmarkStart w:id="24" w:name="_Toc100578703"/>
      <w:r>
        <w:rPr>
          <w:rFonts w:ascii="Times New Roman" w:hAnsi="Times New Roman" w:cs="Times New Roman"/>
          <w:color w:val="000000" w:themeColor="text1"/>
        </w:rPr>
        <w:lastRenderedPageBreak/>
        <w:t>Приложение 4</w:t>
      </w:r>
      <w:bookmarkEnd w:id="24"/>
    </w:p>
    <w:p w:rsidR="00BB2123" w:rsidRPr="00EA5711" w:rsidRDefault="00BB2123" w:rsidP="00BF7C13">
      <w:pPr>
        <w:jc w:val="center"/>
        <w:rPr>
          <w:rFonts w:ascii="Times New Roman" w:hAnsi="Times New Roman" w:cs="Times New Roman"/>
          <w:b/>
          <w:sz w:val="24"/>
        </w:rPr>
      </w:pPr>
      <w:r w:rsidRPr="00EA5711">
        <w:rPr>
          <w:rFonts w:ascii="Times New Roman" w:hAnsi="Times New Roman" w:cs="Times New Roman"/>
          <w:b/>
          <w:sz w:val="24"/>
        </w:rPr>
        <w:t>Композиционное решение участка (Регулярный стиль)</w:t>
      </w:r>
    </w:p>
    <w:p w:rsidR="00BF7C13" w:rsidRDefault="00BF7C13" w:rsidP="00BF7C13">
      <w:pPr>
        <w:jc w:val="cente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8480" behindDoc="0" locked="0" layoutInCell="1" allowOverlap="1">
            <wp:simplePos x="0" y="0"/>
            <wp:positionH relativeFrom="column">
              <wp:posOffset>-1032510</wp:posOffset>
            </wp:positionH>
            <wp:positionV relativeFrom="paragraph">
              <wp:posOffset>1156335</wp:posOffset>
            </wp:positionV>
            <wp:extent cx="7724775" cy="5882005"/>
            <wp:effectExtent l="0" t="914400" r="0" b="899795"/>
            <wp:wrapTopAndBottom/>
            <wp:docPr id="22" name="Рисунок 7" descr="C:\Users\bufal\AppData\Local\Temp\Temp1_Новая папка (1).zip\Новая папка\ГП 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fal\AppData\Local\Temp\Temp1_Новая папка (1).zip\Новая папка\ГП Р.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7" b="2830"/>
                    <a:stretch>
                      <a:fillRect/>
                    </a:stretch>
                  </pic:blipFill>
                  <pic:spPr bwMode="auto">
                    <a:xfrm rot="16200000">
                      <a:off x="0" y="0"/>
                      <a:ext cx="7724775" cy="5882005"/>
                    </a:xfrm>
                    <a:prstGeom prst="rect">
                      <a:avLst/>
                    </a:prstGeom>
                    <a:noFill/>
                    <a:ln>
                      <a:noFill/>
                    </a:ln>
                  </pic:spPr>
                </pic:pic>
              </a:graphicData>
            </a:graphic>
          </wp:anchor>
        </w:drawing>
      </w:r>
    </w:p>
    <w:p w:rsidR="00BF7C13" w:rsidRDefault="00BF7C13">
      <w:pPr>
        <w:rPr>
          <w:rFonts w:ascii="Times New Roman" w:hAnsi="Times New Roman" w:cs="Times New Roman"/>
          <w:color w:val="000000" w:themeColor="text1"/>
        </w:rPr>
      </w:pPr>
      <w:r>
        <w:rPr>
          <w:rFonts w:ascii="Times New Roman" w:hAnsi="Times New Roman" w:cs="Times New Roman"/>
          <w:color w:val="000000" w:themeColor="text1"/>
        </w:rPr>
        <w:br w:type="page"/>
      </w:r>
    </w:p>
    <w:p w:rsidR="00076A2C" w:rsidRDefault="00076A2C" w:rsidP="00BF7C13">
      <w:pPr>
        <w:pStyle w:val="1"/>
        <w:jc w:val="center"/>
        <w:rPr>
          <w:rFonts w:ascii="Times New Roman" w:hAnsi="Times New Roman" w:cs="Times New Roman"/>
          <w:color w:val="000000" w:themeColor="text1"/>
        </w:rPr>
      </w:pPr>
      <w:bookmarkStart w:id="25" w:name="_Toc100578704"/>
      <w:r>
        <w:rPr>
          <w:rFonts w:ascii="Times New Roman" w:hAnsi="Times New Roman" w:cs="Times New Roman"/>
          <w:color w:val="000000" w:themeColor="text1"/>
        </w:rPr>
        <w:lastRenderedPageBreak/>
        <w:t>Приложение 5</w:t>
      </w:r>
      <w:bookmarkEnd w:id="25"/>
    </w:p>
    <w:p w:rsidR="00076A2C" w:rsidRPr="00BF7C13" w:rsidRDefault="00076A2C" w:rsidP="00BF7C13">
      <w:pPr>
        <w:jc w:val="center"/>
        <w:rPr>
          <w:rFonts w:ascii="Times New Roman" w:hAnsi="Times New Roman" w:cs="Times New Roman"/>
          <w:b/>
          <w:sz w:val="24"/>
        </w:rPr>
      </w:pPr>
      <w:r w:rsidRPr="00BF7C13">
        <w:rPr>
          <w:rFonts w:ascii="Times New Roman" w:hAnsi="Times New Roman" w:cs="Times New Roman"/>
          <w:b/>
          <w:sz w:val="24"/>
        </w:rPr>
        <w:t>Композиционное решение участка (Пейзажный стиль)</w:t>
      </w:r>
    </w:p>
    <w:p w:rsidR="00BF7C13" w:rsidRDefault="00BF7C13">
      <w:pPr>
        <w:rPr>
          <w:rFonts w:ascii="Times New Roman" w:eastAsiaTheme="majorEastAsia" w:hAnsi="Times New Roman" w:cs="Times New Roman"/>
          <w:color w:val="000000" w:themeColor="text1"/>
          <w:sz w:val="32"/>
          <w:szCs w:val="32"/>
        </w:rPr>
      </w:pPr>
      <w:r>
        <w:rPr>
          <w:rFonts w:ascii="Times New Roman" w:hAnsi="Times New Roman" w:cs="Times New Roman"/>
          <w:noProof/>
          <w:color w:val="000000" w:themeColor="text1"/>
          <w:lang w:eastAsia="ru-RU"/>
        </w:rPr>
        <w:drawing>
          <wp:anchor distT="0" distB="0" distL="114300" distR="114300" simplePos="0" relativeHeight="251664384" behindDoc="0" locked="0" layoutInCell="1" allowOverlap="1">
            <wp:simplePos x="0" y="0"/>
            <wp:positionH relativeFrom="column">
              <wp:posOffset>-1042035</wp:posOffset>
            </wp:positionH>
            <wp:positionV relativeFrom="paragraph">
              <wp:posOffset>1184910</wp:posOffset>
            </wp:positionV>
            <wp:extent cx="8048625" cy="5819775"/>
            <wp:effectExtent l="0" t="1123950" r="0" b="1095375"/>
            <wp:wrapTopAndBottom/>
            <wp:docPr id="8" name="Рисунок 8" descr="C:\Users\bufal\AppData\Local\Temp\Temp1_Новая папка (1).zip\Новая папка\ГП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fal\AppData\Local\Temp\Temp1_Новая папка (1).zip\Новая папка\ГП П.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45" t="8255"/>
                    <a:stretch>
                      <a:fillRect/>
                    </a:stretch>
                  </pic:blipFill>
                  <pic:spPr bwMode="auto">
                    <a:xfrm rot="16200000">
                      <a:off x="0" y="0"/>
                      <a:ext cx="8048625" cy="5819775"/>
                    </a:xfrm>
                    <a:prstGeom prst="rect">
                      <a:avLst/>
                    </a:prstGeom>
                    <a:noFill/>
                    <a:ln>
                      <a:noFill/>
                    </a:ln>
                  </pic:spPr>
                </pic:pic>
              </a:graphicData>
            </a:graphic>
          </wp:anchor>
        </w:drawing>
      </w:r>
      <w:r>
        <w:rPr>
          <w:rFonts w:ascii="Times New Roman" w:hAnsi="Times New Roman" w:cs="Times New Roman"/>
          <w:color w:val="000000" w:themeColor="text1"/>
        </w:rPr>
        <w:br w:type="page"/>
      </w:r>
    </w:p>
    <w:p w:rsidR="00D57380" w:rsidRDefault="00D57380" w:rsidP="00D57380">
      <w:pPr>
        <w:pStyle w:val="1"/>
        <w:jc w:val="center"/>
        <w:rPr>
          <w:rFonts w:ascii="Times New Roman" w:hAnsi="Times New Roman" w:cs="Times New Roman"/>
          <w:color w:val="000000" w:themeColor="text1"/>
        </w:rPr>
      </w:pPr>
      <w:bookmarkStart w:id="26" w:name="_Toc100578705"/>
      <w:r>
        <w:rPr>
          <w:rFonts w:ascii="Times New Roman" w:hAnsi="Times New Roman" w:cs="Times New Roman"/>
          <w:color w:val="000000" w:themeColor="text1"/>
        </w:rPr>
        <w:lastRenderedPageBreak/>
        <w:t>Приложение 6</w:t>
      </w:r>
      <w:bookmarkEnd w:id="26"/>
    </w:p>
    <w:p w:rsidR="00076A2C" w:rsidRPr="00297696" w:rsidRDefault="00BF7C13" w:rsidP="00297696">
      <w:pPr>
        <w:jc w:val="center"/>
        <w:rPr>
          <w:rFonts w:ascii="Times New Roman" w:hAnsi="Times New Roman" w:cs="Times New Roman"/>
          <w:b/>
          <w:sz w:val="24"/>
        </w:rPr>
      </w:pPr>
      <w:r w:rsidRPr="00297696">
        <w:rPr>
          <w:rFonts w:ascii="Times New Roman" w:hAnsi="Times New Roman" w:cs="Times New Roman"/>
          <w:b/>
          <w:noProof/>
          <w:sz w:val="24"/>
          <w:lang w:eastAsia="ru-RU"/>
        </w:rPr>
        <w:drawing>
          <wp:anchor distT="0" distB="0" distL="114300" distR="114300" simplePos="0" relativeHeight="251662336" behindDoc="0" locked="0" layoutInCell="1" allowOverlap="1">
            <wp:simplePos x="0" y="0"/>
            <wp:positionH relativeFrom="column">
              <wp:posOffset>-4445</wp:posOffset>
            </wp:positionH>
            <wp:positionV relativeFrom="paragraph">
              <wp:posOffset>361315</wp:posOffset>
            </wp:positionV>
            <wp:extent cx="5335270" cy="8134350"/>
            <wp:effectExtent l="19050" t="0" r="0" b="0"/>
            <wp:wrapTopAndBottom/>
            <wp:docPr id="9" name="Рисунок 9" descr="C:\Users\bufal\AppData\Local\Temp\Temp1_Новая папка (1).zip\Новая папка\Цвнтник vyjujле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fal\AppData\Local\Temp\Temp1_Новая папка (1).zip\Новая папка\Цвнтник vyjujлетник.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49" t="821" r="7414" b="1524"/>
                    <a:stretch>
                      <a:fillRect/>
                    </a:stretch>
                  </pic:blipFill>
                  <pic:spPr bwMode="auto">
                    <a:xfrm rot="10800000">
                      <a:off x="0" y="0"/>
                      <a:ext cx="5335270" cy="8134350"/>
                    </a:xfrm>
                    <a:prstGeom prst="rect">
                      <a:avLst/>
                    </a:prstGeom>
                    <a:noFill/>
                    <a:ln>
                      <a:noFill/>
                    </a:ln>
                  </pic:spPr>
                </pic:pic>
              </a:graphicData>
            </a:graphic>
          </wp:anchor>
        </w:drawing>
      </w:r>
      <w:r w:rsidR="00297696">
        <w:rPr>
          <w:rFonts w:ascii="Times New Roman" w:hAnsi="Times New Roman" w:cs="Times New Roman"/>
          <w:b/>
          <w:sz w:val="24"/>
        </w:rPr>
        <w:t>Проект ц</w:t>
      </w:r>
      <w:r w:rsidR="00D57380" w:rsidRPr="00297696">
        <w:rPr>
          <w:rFonts w:ascii="Times New Roman" w:hAnsi="Times New Roman" w:cs="Times New Roman"/>
          <w:b/>
          <w:sz w:val="24"/>
        </w:rPr>
        <w:t>ветник</w:t>
      </w:r>
      <w:r w:rsidR="00297696">
        <w:rPr>
          <w:rFonts w:ascii="Times New Roman" w:hAnsi="Times New Roman" w:cs="Times New Roman"/>
          <w:b/>
          <w:sz w:val="24"/>
        </w:rPr>
        <w:t>а</w:t>
      </w:r>
      <w:r w:rsidR="00D57380" w:rsidRPr="00297696">
        <w:rPr>
          <w:rFonts w:ascii="Times New Roman" w:hAnsi="Times New Roman" w:cs="Times New Roman"/>
          <w:b/>
          <w:sz w:val="24"/>
        </w:rPr>
        <w:t xml:space="preserve"> </w:t>
      </w:r>
      <w:r w:rsidR="00297696">
        <w:rPr>
          <w:rFonts w:ascii="Times New Roman" w:hAnsi="Times New Roman" w:cs="Times New Roman"/>
          <w:b/>
          <w:sz w:val="24"/>
        </w:rPr>
        <w:t>1</w:t>
      </w:r>
    </w:p>
    <w:p w:rsidR="00BF7C13" w:rsidRDefault="00BF7C13">
      <w:pPr>
        <w:rPr>
          <w:rFonts w:ascii="Times New Roman" w:eastAsiaTheme="majorEastAsia" w:hAnsi="Times New Roman" w:cs="Times New Roman"/>
          <w:color w:val="000000" w:themeColor="text1"/>
          <w:sz w:val="32"/>
          <w:szCs w:val="32"/>
        </w:rPr>
      </w:pPr>
      <w:r>
        <w:rPr>
          <w:rFonts w:ascii="Times New Roman" w:hAnsi="Times New Roman" w:cs="Times New Roman"/>
          <w:color w:val="000000" w:themeColor="text1"/>
        </w:rPr>
        <w:br w:type="page"/>
      </w:r>
    </w:p>
    <w:p w:rsidR="00D57380" w:rsidRDefault="00EA5711" w:rsidP="00D57380">
      <w:pPr>
        <w:pStyle w:val="1"/>
        <w:jc w:val="center"/>
        <w:rPr>
          <w:rFonts w:ascii="Times New Roman" w:hAnsi="Times New Roman" w:cs="Times New Roman"/>
          <w:color w:val="000000" w:themeColor="text1"/>
        </w:rPr>
      </w:pPr>
      <w:r>
        <w:rPr>
          <w:rFonts w:ascii="Times New Roman" w:hAnsi="Times New Roman" w:cs="Times New Roman"/>
          <w:noProof/>
          <w:color w:val="000000" w:themeColor="text1"/>
          <w:lang w:eastAsia="ru-RU"/>
        </w:rPr>
        <w:lastRenderedPageBreak/>
        <w:drawing>
          <wp:anchor distT="0" distB="0" distL="114300" distR="114300" simplePos="0" relativeHeight="251670528" behindDoc="0" locked="0" layoutInCell="1" allowOverlap="1">
            <wp:simplePos x="0" y="0"/>
            <wp:positionH relativeFrom="column">
              <wp:posOffset>-1061085</wp:posOffset>
            </wp:positionH>
            <wp:positionV relativeFrom="paragraph">
              <wp:posOffset>2061210</wp:posOffset>
            </wp:positionV>
            <wp:extent cx="8048625" cy="5500370"/>
            <wp:effectExtent l="0" t="1276350" r="0" b="1262380"/>
            <wp:wrapTopAndBottom/>
            <wp:docPr id="23" name="Рисунок 10" descr="C:\Users\bufal\AppData\Local\Temp\Temp1_Новая папка (1).zip\Новая папка\Цве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fal\AppData\Local\Temp\Temp1_Новая папка (1).zip\Новая папка\Цветник.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9" t="4776" r="1091" b="5515"/>
                    <a:stretch>
                      <a:fillRect/>
                    </a:stretch>
                  </pic:blipFill>
                  <pic:spPr bwMode="auto">
                    <a:xfrm rot="16200000">
                      <a:off x="0" y="0"/>
                      <a:ext cx="8048625" cy="5500370"/>
                    </a:xfrm>
                    <a:prstGeom prst="rect">
                      <a:avLst/>
                    </a:prstGeom>
                    <a:noFill/>
                    <a:ln>
                      <a:noFill/>
                    </a:ln>
                  </pic:spPr>
                </pic:pic>
              </a:graphicData>
            </a:graphic>
          </wp:anchor>
        </w:drawing>
      </w:r>
      <w:bookmarkStart w:id="27" w:name="_Toc100578706"/>
      <w:r w:rsidR="00D57380">
        <w:rPr>
          <w:rFonts w:ascii="Times New Roman" w:hAnsi="Times New Roman" w:cs="Times New Roman"/>
          <w:color w:val="000000" w:themeColor="text1"/>
        </w:rPr>
        <w:t>Приложение 7</w:t>
      </w:r>
      <w:bookmarkEnd w:id="27"/>
    </w:p>
    <w:p w:rsidR="00D57380" w:rsidRPr="00BF7C13" w:rsidRDefault="00297696" w:rsidP="00BF7C13">
      <w:pPr>
        <w:jc w:val="center"/>
        <w:rPr>
          <w:rFonts w:ascii="Times New Roman" w:hAnsi="Times New Roman" w:cs="Times New Roman"/>
          <w:b/>
          <w:sz w:val="24"/>
        </w:rPr>
      </w:pPr>
      <w:r>
        <w:rPr>
          <w:rFonts w:ascii="Times New Roman" w:hAnsi="Times New Roman" w:cs="Times New Roman"/>
          <w:b/>
          <w:sz w:val="24"/>
        </w:rPr>
        <w:t>Проект ц</w:t>
      </w:r>
      <w:r w:rsidR="00D57380" w:rsidRPr="00BF7C13">
        <w:rPr>
          <w:rFonts w:ascii="Times New Roman" w:hAnsi="Times New Roman" w:cs="Times New Roman"/>
          <w:b/>
          <w:sz w:val="24"/>
        </w:rPr>
        <w:t>ветник</w:t>
      </w:r>
      <w:r>
        <w:rPr>
          <w:rFonts w:ascii="Times New Roman" w:hAnsi="Times New Roman" w:cs="Times New Roman"/>
          <w:b/>
          <w:sz w:val="24"/>
        </w:rPr>
        <w:t>а 2</w:t>
      </w:r>
    </w:p>
    <w:p w:rsidR="00EA5711" w:rsidRDefault="00EA5711">
      <w:pPr>
        <w:rPr>
          <w:rFonts w:ascii="Times New Roman" w:hAnsi="Times New Roman" w:cs="Times New Roman"/>
          <w:sz w:val="24"/>
        </w:rPr>
      </w:pPr>
      <w:r>
        <w:rPr>
          <w:rFonts w:ascii="Times New Roman" w:hAnsi="Times New Roman" w:cs="Times New Roman"/>
          <w:sz w:val="24"/>
        </w:rPr>
        <w:br w:type="page"/>
      </w:r>
    </w:p>
    <w:p w:rsidR="00EA5711" w:rsidRDefault="00EA5711" w:rsidP="00EA5711">
      <w:pPr>
        <w:pStyle w:val="1"/>
        <w:jc w:val="center"/>
        <w:rPr>
          <w:rFonts w:ascii="Times New Roman" w:hAnsi="Times New Roman" w:cs="Times New Roman"/>
          <w:color w:val="000000" w:themeColor="text1"/>
        </w:rPr>
      </w:pPr>
      <w:bookmarkStart w:id="28" w:name="_Toc100578707"/>
      <w:r>
        <w:rPr>
          <w:rFonts w:ascii="Times New Roman" w:hAnsi="Times New Roman" w:cs="Times New Roman"/>
          <w:color w:val="000000" w:themeColor="text1"/>
        </w:rPr>
        <w:lastRenderedPageBreak/>
        <w:t>Приложение 8</w:t>
      </w:r>
      <w:bookmarkEnd w:id="28"/>
    </w:p>
    <w:p w:rsidR="00EA5711" w:rsidRPr="00EA5711" w:rsidRDefault="00EA5711" w:rsidP="00EA5711">
      <w:pPr>
        <w:jc w:val="center"/>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72576" behindDoc="0" locked="0" layoutInCell="1" allowOverlap="1">
            <wp:simplePos x="0" y="0"/>
            <wp:positionH relativeFrom="column">
              <wp:posOffset>-1080135</wp:posOffset>
            </wp:positionH>
            <wp:positionV relativeFrom="paragraph">
              <wp:posOffset>1590040</wp:posOffset>
            </wp:positionV>
            <wp:extent cx="8115300" cy="5793740"/>
            <wp:effectExtent l="0" t="1162050" r="0" b="1140460"/>
            <wp:wrapTopAndBottom/>
            <wp:docPr id="29" name="Рисунок 3" descr="D:\Предметы мои\ЛД\Работы студентов\Буфалова\Новая папка\IMG_20200430_16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едметы мои\ЛД\Работы студентов\Буфалова\Новая папка\IMG_20200430_162233.jpg"/>
                    <pic:cNvPicPr>
                      <a:picLocks noChangeAspect="1" noChangeArrowheads="1"/>
                    </pic:cNvPicPr>
                  </pic:nvPicPr>
                  <pic:blipFill>
                    <a:blip r:embed="rId16" cstate="print"/>
                    <a:srcRect r="5219" b="9777"/>
                    <a:stretch>
                      <a:fillRect/>
                    </a:stretch>
                  </pic:blipFill>
                  <pic:spPr bwMode="auto">
                    <a:xfrm rot="16200000">
                      <a:off x="0" y="0"/>
                      <a:ext cx="8115300" cy="5793740"/>
                    </a:xfrm>
                    <a:prstGeom prst="rect">
                      <a:avLst/>
                    </a:prstGeom>
                    <a:noFill/>
                    <a:ln w="9525">
                      <a:noFill/>
                      <a:miter lim="800000"/>
                      <a:headEnd/>
                      <a:tailEnd/>
                    </a:ln>
                  </pic:spPr>
                </pic:pic>
              </a:graphicData>
            </a:graphic>
          </wp:anchor>
        </w:drawing>
      </w:r>
      <w:r>
        <w:rPr>
          <w:rFonts w:ascii="Times New Roman" w:hAnsi="Times New Roman" w:cs="Times New Roman"/>
          <w:b/>
          <w:sz w:val="24"/>
        </w:rPr>
        <w:t>Разбивочный чертеж</w:t>
      </w:r>
      <w:r w:rsidRPr="00EA5711">
        <w:rPr>
          <w:rFonts w:ascii="Times New Roman" w:hAnsi="Times New Roman" w:cs="Times New Roman"/>
          <w:b/>
          <w:sz w:val="24"/>
        </w:rPr>
        <w:t xml:space="preserve"> </w:t>
      </w:r>
    </w:p>
    <w:p w:rsidR="00EA5711" w:rsidRDefault="00EA5711" w:rsidP="00EA5711">
      <w:pPr>
        <w:pStyle w:val="1"/>
        <w:jc w:val="center"/>
        <w:rPr>
          <w:rFonts w:ascii="Times New Roman" w:hAnsi="Times New Roman" w:cs="Times New Roman"/>
          <w:color w:val="000000" w:themeColor="text1"/>
        </w:rPr>
      </w:pPr>
    </w:p>
    <w:p w:rsidR="00EA5711" w:rsidRDefault="00EA5711" w:rsidP="00EA5711">
      <w:pPr>
        <w:pStyle w:val="1"/>
        <w:jc w:val="center"/>
        <w:rPr>
          <w:rFonts w:ascii="Times New Roman" w:hAnsi="Times New Roman" w:cs="Times New Roman"/>
          <w:color w:val="000000" w:themeColor="text1"/>
        </w:rPr>
      </w:pPr>
      <w:bookmarkStart w:id="29" w:name="_Toc100578708"/>
      <w:r>
        <w:rPr>
          <w:rFonts w:ascii="Times New Roman" w:hAnsi="Times New Roman" w:cs="Times New Roman"/>
          <w:color w:val="000000" w:themeColor="text1"/>
        </w:rPr>
        <w:t>Приложение 9</w:t>
      </w:r>
      <w:bookmarkEnd w:id="29"/>
    </w:p>
    <w:p w:rsidR="00EA5711" w:rsidRDefault="00EA5711" w:rsidP="00EA5711">
      <w:pPr>
        <w:jc w:val="center"/>
        <w:rPr>
          <w:rFonts w:ascii="Times New Roman" w:hAnsi="Times New Roman" w:cs="Times New Roman"/>
          <w:b/>
          <w:sz w:val="24"/>
        </w:rPr>
      </w:pPr>
      <w:r>
        <w:rPr>
          <w:rFonts w:ascii="Times New Roman" w:hAnsi="Times New Roman" w:cs="Times New Roman"/>
          <w:b/>
          <w:sz w:val="24"/>
        </w:rPr>
        <w:t>Дендроплан</w:t>
      </w:r>
    </w:p>
    <w:p w:rsidR="00D57380" w:rsidRPr="00BB2123" w:rsidRDefault="00EA5711" w:rsidP="00EA5711">
      <w:pPr>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031230" cy="6600825"/>
            <wp:effectExtent l="19050" t="0" r="7620" b="0"/>
            <wp:docPr id="31" name="Рисунок 4" descr="D:\Предметы мои\ЛД\Работы студентов\Буфалова\Новая папка\Денд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едметы мои\ЛД\Работы студентов\Буфалова\Новая папка\Дендро.jpg"/>
                    <pic:cNvPicPr>
                      <a:picLocks noChangeAspect="1" noChangeArrowheads="1"/>
                    </pic:cNvPicPr>
                  </pic:nvPicPr>
                  <pic:blipFill>
                    <a:blip r:embed="rId17" cstate="print"/>
                    <a:srcRect t="2844" b="15047"/>
                    <a:stretch>
                      <a:fillRect/>
                    </a:stretch>
                  </pic:blipFill>
                  <pic:spPr bwMode="auto">
                    <a:xfrm>
                      <a:off x="0" y="0"/>
                      <a:ext cx="6031230" cy="6600825"/>
                    </a:xfrm>
                    <a:prstGeom prst="rect">
                      <a:avLst/>
                    </a:prstGeom>
                    <a:noFill/>
                    <a:ln w="9525">
                      <a:noFill/>
                      <a:miter lim="800000"/>
                      <a:headEnd/>
                      <a:tailEnd/>
                    </a:ln>
                  </pic:spPr>
                </pic:pic>
              </a:graphicData>
            </a:graphic>
          </wp:inline>
        </w:drawing>
      </w:r>
    </w:p>
    <w:sectPr w:rsidR="00D57380" w:rsidRPr="00BB2123" w:rsidSect="003528E1">
      <w:footerReference w:type="default" r:id="rId18"/>
      <w:pgSz w:w="11906" w:h="16838"/>
      <w:pgMar w:top="1134" w:right="70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E90" w:rsidRDefault="00FA6E90" w:rsidP="00B9092F">
      <w:pPr>
        <w:spacing w:after="0" w:line="240" w:lineRule="auto"/>
      </w:pPr>
      <w:r>
        <w:separator/>
      </w:r>
    </w:p>
  </w:endnote>
  <w:endnote w:type="continuationSeparator" w:id="0">
    <w:p w:rsidR="00FA6E90" w:rsidRDefault="00FA6E90" w:rsidP="00B90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258701"/>
      <w:docPartObj>
        <w:docPartGallery w:val="Page Numbers (Bottom of Page)"/>
        <w:docPartUnique/>
      </w:docPartObj>
    </w:sdtPr>
    <w:sdtContent>
      <w:p w:rsidR="004B6AD9" w:rsidRDefault="007D51A4">
        <w:pPr>
          <w:pStyle w:val="a8"/>
          <w:jc w:val="right"/>
        </w:pPr>
        <w:fldSimple w:instr="PAGE   \* MERGEFORMAT">
          <w:r w:rsidR="004B0817">
            <w:rPr>
              <w:noProof/>
            </w:rPr>
            <w:t>3</w:t>
          </w:r>
        </w:fldSimple>
      </w:p>
    </w:sdtContent>
  </w:sdt>
  <w:p w:rsidR="004B6AD9" w:rsidRDefault="004B6AD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E90" w:rsidRDefault="00FA6E90" w:rsidP="00B9092F">
      <w:pPr>
        <w:spacing w:after="0" w:line="240" w:lineRule="auto"/>
      </w:pPr>
      <w:r>
        <w:separator/>
      </w:r>
    </w:p>
  </w:footnote>
  <w:footnote w:type="continuationSeparator" w:id="0">
    <w:p w:rsidR="00FA6E90" w:rsidRDefault="00FA6E90" w:rsidP="00B909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01FC"/>
    <w:multiLevelType w:val="hybridMultilevel"/>
    <w:tmpl w:val="A7E6A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9C2899"/>
    <w:multiLevelType w:val="hybridMultilevel"/>
    <w:tmpl w:val="8AA8EC2E"/>
    <w:lvl w:ilvl="0" w:tplc="B644D8EC">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D4E742C"/>
    <w:multiLevelType w:val="multilevel"/>
    <w:tmpl w:val="A6E888B6"/>
    <w:lvl w:ilvl="0">
      <w:start w:val="1"/>
      <w:numFmt w:val="decimal"/>
      <w:lvlText w:val="%1."/>
      <w:lvlJc w:val="left"/>
      <w:pPr>
        <w:ind w:left="394" w:hanging="39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
    <w:nsid w:val="224268E6"/>
    <w:multiLevelType w:val="multilevel"/>
    <w:tmpl w:val="2E0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125EAB"/>
    <w:multiLevelType w:val="hybridMultilevel"/>
    <w:tmpl w:val="FE10303A"/>
    <w:lvl w:ilvl="0" w:tplc="0419000F">
      <w:start w:val="1"/>
      <w:numFmt w:val="decimal"/>
      <w:lvlText w:val="%1."/>
      <w:lvlJc w:val="left"/>
      <w:pPr>
        <w:tabs>
          <w:tab w:val="num" w:pos="1110"/>
        </w:tabs>
        <w:ind w:left="1110" w:hanging="360"/>
      </w:p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5">
    <w:nsid w:val="26F07685"/>
    <w:multiLevelType w:val="multilevel"/>
    <w:tmpl w:val="4E162850"/>
    <w:lvl w:ilvl="0">
      <w:start w:val="2"/>
      <w:numFmt w:val="decimal"/>
      <w:lvlText w:val="%1."/>
      <w:lvlJc w:val="left"/>
      <w:pPr>
        <w:ind w:left="536" w:hanging="39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2C6C71B0"/>
    <w:multiLevelType w:val="multilevel"/>
    <w:tmpl w:val="A6E888B6"/>
    <w:lvl w:ilvl="0">
      <w:start w:val="1"/>
      <w:numFmt w:val="decimal"/>
      <w:lvlText w:val="%1."/>
      <w:lvlJc w:val="left"/>
      <w:pPr>
        <w:ind w:left="394" w:hanging="39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nsid w:val="2DBA7741"/>
    <w:multiLevelType w:val="multilevel"/>
    <w:tmpl w:val="A6E888B6"/>
    <w:lvl w:ilvl="0">
      <w:start w:val="1"/>
      <w:numFmt w:val="decimal"/>
      <w:lvlText w:val="%1."/>
      <w:lvlJc w:val="left"/>
      <w:pPr>
        <w:ind w:left="394" w:hanging="39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nsid w:val="427A7DFA"/>
    <w:multiLevelType w:val="hybridMultilevel"/>
    <w:tmpl w:val="A8E01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09448E"/>
    <w:multiLevelType w:val="multilevel"/>
    <w:tmpl w:val="A6E888B6"/>
    <w:lvl w:ilvl="0">
      <w:start w:val="1"/>
      <w:numFmt w:val="decimal"/>
      <w:lvlText w:val="%1."/>
      <w:lvlJc w:val="left"/>
      <w:pPr>
        <w:ind w:left="394" w:hanging="39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nsid w:val="54F168D7"/>
    <w:multiLevelType w:val="multilevel"/>
    <w:tmpl w:val="F0A0AAE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BC43CAB"/>
    <w:multiLevelType w:val="hybridMultilevel"/>
    <w:tmpl w:val="429248E4"/>
    <w:lvl w:ilvl="0" w:tplc="E73A51D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754490"/>
    <w:multiLevelType w:val="multilevel"/>
    <w:tmpl w:val="F0A0AAE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7C369C4"/>
    <w:multiLevelType w:val="multilevel"/>
    <w:tmpl w:val="A6E888B6"/>
    <w:lvl w:ilvl="0">
      <w:start w:val="1"/>
      <w:numFmt w:val="decimal"/>
      <w:lvlText w:val="%1."/>
      <w:lvlJc w:val="left"/>
      <w:pPr>
        <w:ind w:left="394" w:hanging="39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nsid w:val="6A4E0A28"/>
    <w:multiLevelType w:val="multilevel"/>
    <w:tmpl w:val="F0A0AAE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F197136"/>
    <w:multiLevelType w:val="hybridMultilevel"/>
    <w:tmpl w:val="E7309FA8"/>
    <w:lvl w:ilvl="0" w:tplc="0419000F">
      <w:start w:val="1"/>
      <w:numFmt w:val="decimal"/>
      <w:lvlText w:val="%1."/>
      <w:lvlJc w:val="left"/>
      <w:pPr>
        <w:tabs>
          <w:tab w:val="num" w:pos="1110"/>
        </w:tabs>
        <w:ind w:left="1110" w:hanging="360"/>
      </w:pPr>
    </w:lvl>
    <w:lvl w:ilvl="1" w:tplc="04190019" w:tentative="1">
      <w:start w:val="1"/>
      <w:numFmt w:val="lowerLetter"/>
      <w:lvlText w:val="%2."/>
      <w:lvlJc w:val="left"/>
      <w:pPr>
        <w:tabs>
          <w:tab w:val="num" w:pos="1830"/>
        </w:tabs>
        <w:ind w:left="1830" w:hanging="360"/>
      </w:pPr>
    </w:lvl>
    <w:lvl w:ilvl="2" w:tplc="0419001B" w:tentative="1">
      <w:start w:val="1"/>
      <w:numFmt w:val="lowerRoman"/>
      <w:lvlText w:val="%3."/>
      <w:lvlJc w:val="right"/>
      <w:pPr>
        <w:tabs>
          <w:tab w:val="num" w:pos="2550"/>
        </w:tabs>
        <w:ind w:left="2550" w:hanging="180"/>
      </w:pPr>
    </w:lvl>
    <w:lvl w:ilvl="3" w:tplc="0419000F" w:tentative="1">
      <w:start w:val="1"/>
      <w:numFmt w:val="decimal"/>
      <w:lvlText w:val="%4."/>
      <w:lvlJc w:val="left"/>
      <w:pPr>
        <w:tabs>
          <w:tab w:val="num" w:pos="3270"/>
        </w:tabs>
        <w:ind w:left="3270" w:hanging="360"/>
      </w:pPr>
    </w:lvl>
    <w:lvl w:ilvl="4" w:tplc="04190019" w:tentative="1">
      <w:start w:val="1"/>
      <w:numFmt w:val="lowerLetter"/>
      <w:lvlText w:val="%5."/>
      <w:lvlJc w:val="left"/>
      <w:pPr>
        <w:tabs>
          <w:tab w:val="num" w:pos="3990"/>
        </w:tabs>
        <w:ind w:left="3990" w:hanging="360"/>
      </w:pPr>
    </w:lvl>
    <w:lvl w:ilvl="5" w:tplc="0419001B" w:tentative="1">
      <w:start w:val="1"/>
      <w:numFmt w:val="lowerRoman"/>
      <w:lvlText w:val="%6."/>
      <w:lvlJc w:val="right"/>
      <w:pPr>
        <w:tabs>
          <w:tab w:val="num" w:pos="4710"/>
        </w:tabs>
        <w:ind w:left="4710" w:hanging="180"/>
      </w:pPr>
    </w:lvl>
    <w:lvl w:ilvl="6" w:tplc="0419000F" w:tentative="1">
      <w:start w:val="1"/>
      <w:numFmt w:val="decimal"/>
      <w:lvlText w:val="%7."/>
      <w:lvlJc w:val="left"/>
      <w:pPr>
        <w:tabs>
          <w:tab w:val="num" w:pos="5430"/>
        </w:tabs>
        <w:ind w:left="5430" w:hanging="360"/>
      </w:pPr>
    </w:lvl>
    <w:lvl w:ilvl="7" w:tplc="04190019" w:tentative="1">
      <w:start w:val="1"/>
      <w:numFmt w:val="lowerLetter"/>
      <w:lvlText w:val="%8."/>
      <w:lvlJc w:val="left"/>
      <w:pPr>
        <w:tabs>
          <w:tab w:val="num" w:pos="6150"/>
        </w:tabs>
        <w:ind w:left="6150" w:hanging="360"/>
      </w:pPr>
    </w:lvl>
    <w:lvl w:ilvl="8" w:tplc="0419001B" w:tentative="1">
      <w:start w:val="1"/>
      <w:numFmt w:val="lowerRoman"/>
      <w:lvlText w:val="%9."/>
      <w:lvlJc w:val="right"/>
      <w:pPr>
        <w:tabs>
          <w:tab w:val="num" w:pos="6870"/>
        </w:tabs>
        <w:ind w:left="6870" w:hanging="180"/>
      </w:pPr>
    </w:lvl>
  </w:abstractNum>
  <w:abstractNum w:abstractNumId="16">
    <w:nsid w:val="7F2503E7"/>
    <w:multiLevelType w:val="hybridMultilevel"/>
    <w:tmpl w:val="986C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6"/>
  </w:num>
  <w:num w:numId="3">
    <w:abstractNumId w:val="1"/>
  </w:num>
  <w:num w:numId="4">
    <w:abstractNumId w:val="7"/>
  </w:num>
  <w:num w:numId="5">
    <w:abstractNumId w:val="6"/>
  </w:num>
  <w:num w:numId="6">
    <w:abstractNumId w:val="2"/>
  </w:num>
  <w:num w:numId="7">
    <w:abstractNumId w:val="13"/>
  </w:num>
  <w:num w:numId="8">
    <w:abstractNumId w:val="9"/>
  </w:num>
  <w:num w:numId="9">
    <w:abstractNumId w:val="8"/>
  </w:num>
  <w:num w:numId="10">
    <w:abstractNumId w:val="12"/>
  </w:num>
  <w:num w:numId="11">
    <w:abstractNumId w:val="14"/>
  </w:num>
  <w:num w:numId="12">
    <w:abstractNumId w:val="10"/>
  </w:num>
  <w:num w:numId="13">
    <w:abstractNumId w:val="5"/>
  </w:num>
  <w:num w:numId="14">
    <w:abstractNumId w:val="4"/>
  </w:num>
  <w:num w:numId="15">
    <w:abstractNumId w:val="0"/>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82B43"/>
    <w:rsid w:val="00076A2C"/>
    <w:rsid w:val="00092843"/>
    <w:rsid w:val="00145667"/>
    <w:rsid w:val="00177A8D"/>
    <w:rsid w:val="001C66DA"/>
    <w:rsid w:val="00297696"/>
    <w:rsid w:val="002A228B"/>
    <w:rsid w:val="00326D38"/>
    <w:rsid w:val="003528E1"/>
    <w:rsid w:val="00431A97"/>
    <w:rsid w:val="004576F5"/>
    <w:rsid w:val="004B0817"/>
    <w:rsid w:val="004B6AD9"/>
    <w:rsid w:val="004D3EDC"/>
    <w:rsid w:val="00555D49"/>
    <w:rsid w:val="0057394B"/>
    <w:rsid w:val="005A7AB1"/>
    <w:rsid w:val="005F5F7D"/>
    <w:rsid w:val="005F674B"/>
    <w:rsid w:val="00682B43"/>
    <w:rsid w:val="006B56C0"/>
    <w:rsid w:val="006D17F8"/>
    <w:rsid w:val="00730653"/>
    <w:rsid w:val="007D51A4"/>
    <w:rsid w:val="00813E26"/>
    <w:rsid w:val="00870E49"/>
    <w:rsid w:val="008D7BB7"/>
    <w:rsid w:val="00984B3B"/>
    <w:rsid w:val="00B2454B"/>
    <w:rsid w:val="00B40097"/>
    <w:rsid w:val="00B53946"/>
    <w:rsid w:val="00B9092F"/>
    <w:rsid w:val="00BB0FA3"/>
    <w:rsid w:val="00BB2123"/>
    <w:rsid w:val="00BE0869"/>
    <w:rsid w:val="00BF7C13"/>
    <w:rsid w:val="00C51686"/>
    <w:rsid w:val="00D36AEE"/>
    <w:rsid w:val="00D57380"/>
    <w:rsid w:val="00EA5711"/>
    <w:rsid w:val="00F16647"/>
    <w:rsid w:val="00F20681"/>
    <w:rsid w:val="00FA6E90"/>
    <w:rsid w:val="00FF33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A2C"/>
  </w:style>
  <w:style w:type="paragraph" w:styleId="1">
    <w:name w:val="heading 1"/>
    <w:basedOn w:val="a"/>
    <w:next w:val="a"/>
    <w:link w:val="10"/>
    <w:uiPriority w:val="9"/>
    <w:qFormat/>
    <w:rsid w:val="00FF33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36A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36A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3323"/>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FF3323"/>
    <w:pPr>
      <w:outlineLvl w:val="9"/>
    </w:pPr>
    <w:rPr>
      <w:lang w:eastAsia="ru-RU"/>
    </w:rPr>
  </w:style>
  <w:style w:type="paragraph" w:styleId="11">
    <w:name w:val="toc 1"/>
    <w:basedOn w:val="a"/>
    <w:next w:val="a"/>
    <w:autoRedefine/>
    <w:uiPriority w:val="39"/>
    <w:unhideWhenUsed/>
    <w:rsid w:val="00FF3323"/>
    <w:pPr>
      <w:spacing w:after="100"/>
    </w:pPr>
  </w:style>
  <w:style w:type="character" w:styleId="a4">
    <w:name w:val="Hyperlink"/>
    <w:basedOn w:val="a0"/>
    <w:uiPriority w:val="99"/>
    <w:unhideWhenUsed/>
    <w:rsid w:val="00FF3323"/>
    <w:rPr>
      <w:color w:val="0563C1" w:themeColor="hyperlink"/>
      <w:u w:val="single"/>
    </w:rPr>
  </w:style>
  <w:style w:type="paragraph" w:styleId="a5">
    <w:name w:val="List Paragraph"/>
    <w:basedOn w:val="a"/>
    <w:uiPriority w:val="34"/>
    <w:qFormat/>
    <w:rsid w:val="00B9092F"/>
    <w:pPr>
      <w:ind w:left="720"/>
      <w:contextualSpacing/>
    </w:pPr>
  </w:style>
  <w:style w:type="paragraph" w:styleId="a6">
    <w:name w:val="header"/>
    <w:basedOn w:val="a"/>
    <w:link w:val="a7"/>
    <w:uiPriority w:val="99"/>
    <w:unhideWhenUsed/>
    <w:rsid w:val="00B909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092F"/>
  </w:style>
  <w:style w:type="paragraph" w:styleId="a8">
    <w:name w:val="footer"/>
    <w:basedOn w:val="a"/>
    <w:link w:val="a9"/>
    <w:uiPriority w:val="99"/>
    <w:unhideWhenUsed/>
    <w:rsid w:val="00B909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092F"/>
  </w:style>
  <w:style w:type="character" w:customStyle="1" w:styleId="20">
    <w:name w:val="Заголовок 2 Знак"/>
    <w:basedOn w:val="a0"/>
    <w:link w:val="2"/>
    <w:uiPriority w:val="9"/>
    <w:rsid w:val="00D36AE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D36AEE"/>
    <w:rPr>
      <w:rFonts w:asciiTheme="majorHAnsi" w:eastAsiaTheme="majorEastAsia" w:hAnsiTheme="majorHAnsi" w:cstheme="majorBidi"/>
      <w:color w:val="1F3763" w:themeColor="accent1" w:themeShade="7F"/>
      <w:sz w:val="24"/>
      <w:szCs w:val="24"/>
    </w:rPr>
  </w:style>
  <w:style w:type="paragraph" w:styleId="aa">
    <w:name w:val="caption"/>
    <w:basedOn w:val="a"/>
    <w:next w:val="a"/>
    <w:uiPriority w:val="35"/>
    <w:unhideWhenUsed/>
    <w:qFormat/>
    <w:rsid w:val="00555D49"/>
    <w:pPr>
      <w:spacing w:after="200" w:line="240" w:lineRule="auto"/>
    </w:pPr>
    <w:rPr>
      <w:i/>
      <w:iCs/>
      <w:color w:val="44546A" w:themeColor="text2"/>
      <w:sz w:val="18"/>
      <w:szCs w:val="18"/>
    </w:rPr>
  </w:style>
  <w:style w:type="paragraph" w:styleId="21">
    <w:name w:val="toc 2"/>
    <w:basedOn w:val="a"/>
    <w:next w:val="a"/>
    <w:autoRedefine/>
    <w:uiPriority w:val="39"/>
    <w:unhideWhenUsed/>
    <w:rsid w:val="008D7BB7"/>
    <w:pPr>
      <w:spacing w:after="100"/>
      <w:ind w:left="220"/>
    </w:pPr>
  </w:style>
  <w:style w:type="paragraph" w:styleId="31">
    <w:name w:val="toc 3"/>
    <w:basedOn w:val="a"/>
    <w:next w:val="a"/>
    <w:autoRedefine/>
    <w:uiPriority w:val="39"/>
    <w:unhideWhenUsed/>
    <w:rsid w:val="008D7BB7"/>
    <w:pPr>
      <w:spacing w:after="100"/>
      <w:ind w:left="440"/>
    </w:pPr>
  </w:style>
  <w:style w:type="paragraph" w:styleId="ab">
    <w:name w:val="Balloon Text"/>
    <w:basedOn w:val="a"/>
    <w:link w:val="ac"/>
    <w:uiPriority w:val="99"/>
    <w:semiHidden/>
    <w:unhideWhenUsed/>
    <w:rsid w:val="003528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28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560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lexdoc.ru/lib/%D0%93%D0%9E%D0%A1%D0%A2%2021.508-93"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E6862-CA3B-4209-847B-F152443E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21</Pages>
  <Words>3160</Words>
  <Characters>18018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bufal</dc:creator>
  <cp:keywords/>
  <dc:description/>
  <cp:lastModifiedBy>Пользователь Windows</cp:lastModifiedBy>
  <cp:revision>20</cp:revision>
  <dcterms:created xsi:type="dcterms:W3CDTF">2022-03-28T18:02:00Z</dcterms:created>
  <dcterms:modified xsi:type="dcterms:W3CDTF">2022-04-11T11:38:00Z</dcterms:modified>
</cp:coreProperties>
</file>